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tabs>
          <w:tab w:val="left" w:pos="3765"/>
        </w:tabs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noProof/>
          <w:color w:val="000000"/>
          <w:sz w:val="20"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2823210</wp:posOffset>
            </wp:positionH>
            <wp:positionV relativeFrom="paragraph">
              <wp:posOffset>76835</wp:posOffset>
            </wp:positionV>
            <wp:extent cx="476250" cy="419100"/>
            <wp:effectExtent l="19050" t="0" r="0" b="0"/>
            <wp:wrapNone/>
            <wp:docPr id="3" name="Picture 1" descr="\\ga-pc\GA\HRD\1. ORGANISASI\5. LOGO PERUSAHAAN\LOGO BARU\1. LOGO BLA 20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a-pc\GA\HRD\1. ORGANISASI\5. LOGO PERUSAHAAN\LOGO BARU\1. LOGO BLA 2020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Pr="000831E6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4"/>
          <w:lang w:val="en-US"/>
        </w:rPr>
      </w:pPr>
    </w:p>
    <w:p w:rsidR="00636E7F" w:rsidRPr="00331D24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8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Pr="000831E6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 Narrow" w:hAnsi="Arial Narrow"/>
          <w:b/>
          <w:color w:val="000000"/>
          <w:sz w:val="44"/>
          <w:lang w:val="en-US"/>
        </w:rPr>
      </w:pPr>
      <w:r w:rsidRPr="000831E6">
        <w:rPr>
          <w:rFonts w:ascii="Arial Narrow" w:hAnsi="Arial Narrow"/>
          <w:b/>
          <w:color w:val="000000"/>
          <w:sz w:val="44"/>
          <w:lang w:val="en-US"/>
        </w:rPr>
        <w:t>STANDARD OPERATING PROCEDURE</w:t>
      </w:r>
      <w:r>
        <w:rPr>
          <w:rFonts w:ascii="Arial Narrow" w:hAnsi="Arial Narrow"/>
          <w:b/>
          <w:color w:val="000000"/>
          <w:sz w:val="44"/>
          <w:lang w:val="en-US"/>
        </w:rPr>
        <w:t xml:space="preserve"> (SOP)</w:t>
      </w:r>
    </w:p>
    <w:p w:rsidR="00636E7F" w:rsidRPr="000831E6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 Narrow" w:hAnsi="Arial Narrow"/>
          <w:b/>
          <w:color w:val="000000"/>
          <w:sz w:val="20"/>
          <w:u w:val="single"/>
          <w:lang w:val="en-US"/>
        </w:rPr>
      </w:pPr>
    </w:p>
    <w:p w:rsidR="00636E7F" w:rsidRDefault="00633E31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  <w:r w:rsidRPr="00633E31">
        <w:rPr>
          <w:rFonts w:ascii="Arial Narrow" w:hAnsi="Arial Narrow"/>
          <w:b/>
          <w:noProof/>
          <w:color w:val="000000"/>
          <w:sz w:val="20"/>
          <w:u w:val="single"/>
          <w:lang w:val="en-US" w:eastAsia="zh-TW"/>
        </w:rPr>
        <w:pict>
          <v:roundrect id="_x0000_s1026" style="position:absolute;left:0;text-align:left;margin-left:98.8pt;margin-top:2.8pt;width:298.35pt;height:134.7pt;z-index:251658240;mso-height-percent:200;mso-height-percent:200;mso-width-relative:margin;mso-height-relative:margin" arcsize="10923f">
            <v:textbox style="mso-next-textbox:#_x0000_s1026;mso-fit-shape-to-text:t">
              <w:txbxContent>
                <w:p w:rsidR="003C7400" w:rsidRDefault="003C7400" w:rsidP="00636E7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color w:val="000000"/>
                      <w:u w:val="single"/>
                      <w:lang w:val="en-US"/>
                    </w:rPr>
                  </w:pPr>
                  <w:r>
                    <w:rPr>
                      <w:rFonts w:ascii="Arial Narrow" w:hAnsi="Arial Narrow"/>
                      <w:b/>
                      <w:color w:val="000000"/>
                      <w:u w:val="single"/>
                      <w:lang w:val="en-US"/>
                    </w:rPr>
                    <w:t>BLA/SOP-HRD-11</w:t>
                  </w:r>
                </w:p>
                <w:p w:rsidR="003C7400" w:rsidRPr="000831E6" w:rsidRDefault="003C7400" w:rsidP="00636E7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color w:val="000000"/>
                      <w:u w:val="single"/>
                      <w:lang w:val="en-US"/>
                    </w:rPr>
                  </w:pPr>
                </w:p>
                <w:p w:rsidR="003C7400" w:rsidRDefault="003C7400" w:rsidP="00636E7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color w:val="000000"/>
                      <w:sz w:val="32"/>
                      <w:lang w:val="en-US"/>
                    </w:rPr>
                  </w:pPr>
                  <w:r w:rsidRPr="000831E6">
                    <w:rPr>
                      <w:rFonts w:ascii="Arial Narrow" w:hAnsi="Arial Narrow"/>
                      <w:b/>
                      <w:color w:val="000000"/>
                      <w:sz w:val="32"/>
                      <w:lang w:val="en-US"/>
                    </w:rPr>
                    <w:t xml:space="preserve">SOP </w:t>
                  </w:r>
                  <w:r>
                    <w:rPr>
                      <w:rFonts w:ascii="Arial Narrow" w:hAnsi="Arial Narrow"/>
                      <w:b/>
                      <w:color w:val="000000"/>
                      <w:sz w:val="32"/>
                      <w:lang w:val="en-US"/>
                    </w:rPr>
                    <w:t>PENILAIAN KINERJA KARYAWAN</w:t>
                  </w:r>
                </w:p>
                <w:p w:rsidR="003C7400" w:rsidRPr="000831E6" w:rsidRDefault="003C7400" w:rsidP="00636E7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color w:val="000000"/>
                      <w:sz w:val="32"/>
                      <w:lang w:val="en-US"/>
                    </w:rPr>
                  </w:pPr>
                </w:p>
                <w:p w:rsidR="003C7400" w:rsidRPr="000831E6" w:rsidRDefault="003C7400" w:rsidP="00636E7F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sz w:val="20"/>
                      <w:lang w:val="en-US"/>
                    </w:rPr>
                  </w:pPr>
                  <w:r>
                    <w:rPr>
                      <w:rFonts w:ascii="Arial Narrow" w:hAnsi="Arial Narrow"/>
                      <w:sz w:val="20"/>
                      <w:lang w:val="en-US"/>
                    </w:rPr>
                    <w:t>(Divisi Kerja HRD</w:t>
                  </w:r>
                  <w:r w:rsidRPr="000831E6">
                    <w:rPr>
                      <w:rFonts w:ascii="Arial Narrow" w:hAnsi="Arial Narrow"/>
                      <w:sz w:val="20"/>
                      <w:lang w:val="en-US"/>
                    </w:rPr>
                    <w:t>)</w:t>
                  </w:r>
                </w:p>
              </w:txbxContent>
            </v:textbox>
          </v:roundrect>
        </w:pict>
      </w: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Pr="000C67F1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 Narrow" w:hAnsi="Arial Narrow"/>
          <w:b/>
          <w:color w:val="000000"/>
          <w:sz w:val="24"/>
          <w:szCs w:val="24"/>
          <w:lang w:val="en-US"/>
        </w:rPr>
      </w:pPr>
      <w:r w:rsidRPr="000C67F1">
        <w:rPr>
          <w:rFonts w:ascii="Arial Narrow" w:hAnsi="Arial Narrow"/>
          <w:b/>
          <w:color w:val="000000"/>
          <w:sz w:val="24"/>
          <w:szCs w:val="24"/>
          <w:lang w:val="en-US"/>
        </w:rPr>
        <w:t>DAFTAR REVISI DOKUMEN</w:t>
      </w:r>
    </w:p>
    <w:tbl>
      <w:tblPr>
        <w:tblStyle w:val="TableGrid"/>
        <w:tblW w:w="0" w:type="auto"/>
        <w:tblInd w:w="250" w:type="dxa"/>
        <w:tblLook w:val="04A0"/>
      </w:tblPr>
      <w:tblGrid>
        <w:gridCol w:w="1134"/>
        <w:gridCol w:w="1559"/>
        <w:gridCol w:w="5529"/>
        <w:gridCol w:w="1417"/>
      </w:tblGrid>
      <w:tr w:rsidR="00636E7F" w:rsidTr="00BF2B83">
        <w:tc>
          <w:tcPr>
            <w:tcW w:w="1134" w:type="dxa"/>
          </w:tcPr>
          <w:p w:rsidR="00636E7F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0"/>
                <w:lang w:val="en-US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lang w:val="en-US"/>
              </w:rPr>
              <w:t>No. Revisi</w:t>
            </w:r>
          </w:p>
        </w:tc>
        <w:tc>
          <w:tcPr>
            <w:tcW w:w="1559" w:type="dxa"/>
          </w:tcPr>
          <w:p w:rsidR="00636E7F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0"/>
                <w:lang w:val="en-US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lang w:val="en-US"/>
              </w:rPr>
              <w:t>Tanggal Revisi</w:t>
            </w:r>
          </w:p>
        </w:tc>
        <w:tc>
          <w:tcPr>
            <w:tcW w:w="5529" w:type="dxa"/>
          </w:tcPr>
          <w:p w:rsidR="00636E7F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0"/>
                <w:lang w:val="en-US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lang w:val="en-US"/>
              </w:rPr>
              <w:t>Obyek Revisi</w:t>
            </w:r>
          </w:p>
        </w:tc>
        <w:tc>
          <w:tcPr>
            <w:tcW w:w="1417" w:type="dxa"/>
          </w:tcPr>
          <w:p w:rsidR="00636E7F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0"/>
                <w:lang w:val="en-US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lang w:val="en-US"/>
              </w:rPr>
              <w:t>Halaman</w:t>
            </w:r>
          </w:p>
        </w:tc>
      </w:tr>
      <w:tr w:rsidR="00636E7F" w:rsidTr="00BF2B83">
        <w:tc>
          <w:tcPr>
            <w:tcW w:w="1134" w:type="dxa"/>
            <w:vAlign w:val="center"/>
          </w:tcPr>
          <w:p w:rsidR="00636E7F" w:rsidRPr="00217E30" w:rsidRDefault="00636E7F" w:rsidP="00BF2B83">
            <w:pPr>
              <w:jc w:val="center"/>
              <w:rPr>
                <w:rFonts w:ascii="Arial Narrow" w:hAnsi="Arial Narrow"/>
                <w:color w:val="000000"/>
                <w:sz w:val="24"/>
                <w:lang w:val="en-US"/>
              </w:rPr>
            </w:pPr>
            <w:r>
              <w:rPr>
                <w:rFonts w:ascii="Arial Narrow" w:hAnsi="Arial Narrow"/>
                <w:color w:val="000000"/>
                <w:sz w:val="24"/>
                <w:lang w:val="en-US"/>
              </w:rPr>
              <w:t>00</w:t>
            </w:r>
          </w:p>
        </w:tc>
        <w:tc>
          <w:tcPr>
            <w:tcW w:w="1559" w:type="dxa"/>
            <w:vAlign w:val="center"/>
          </w:tcPr>
          <w:p w:rsidR="00636E7F" w:rsidRPr="00217E30" w:rsidRDefault="00636E7F" w:rsidP="00BF2B83">
            <w:pPr>
              <w:jc w:val="center"/>
              <w:rPr>
                <w:rFonts w:ascii="Arial Narrow" w:hAnsi="Arial Narrow"/>
                <w:color w:val="000000"/>
                <w:sz w:val="24"/>
                <w:lang w:val="en-US"/>
              </w:rPr>
            </w:pPr>
            <w:r w:rsidRPr="00217E30">
              <w:rPr>
                <w:rFonts w:ascii="Arial Narrow" w:hAnsi="Arial Narrow"/>
                <w:color w:val="000000"/>
                <w:sz w:val="24"/>
                <w:lang w:val="en-US"/>
              </w:rPr>
              <w:t>-</w:t>
            </w:r>
          </w:p>
        </w:tc>
        <w:tc>
          <w:tcPr>
            <w:tcW w:w="5529" w:type="dxa"/>
            <w:vAlign w:val="center"/>
          </w:tcPr>
          <w:p w:rsidR="00636E7F" w:rsidRPr="00217E30" w:rsidRDefault="00636E7F" w:rsidP="00BF2B83">
            <w:pPr>
              <w:jc w:val="center"/>
              <w:rPr>
                <w:rFonts w:ascii="Arial Narrow" w:hAnsi="Arial Narrow"/>
                <w:color w:val="000000"/>
                <w:sz w:val="24"/>
                <w:lang w:val="en-US"/>
              </w:rPr>
            </w:pPr>
            <w:r w:rsidRPr="00217E30">
              <w:rPr>
                <w:rFonts w:ascii="Arial Narrow" w:hAnsi="Arial Narrow"/>
                <w:color w:val="000000"/>
                <w:sz w:val="24"/>
                <w:lang w:val="en-US"/>
              </w:rPr>
              <w:t>-</w:t>
            </w:r>
          </w:p>
        </w:tc>
        <w:tc>
          <w:tcPr>
            <w:tcW w:w="1417" w:type="dxa"/>
            <w:vAlign w:val="center"/>
          </w:tcPr>
          <w:p w:rsidR="00636E7F" w:rsidRPr="00217E30" w:rsidRDefault="00636E7F" w:rsidP="00BF2B83">
            <w:pPr>
              <w:jc w:val="center"/>
              <w:rPr>
                <w:rFonts w:ascii="Arial Narrow" w:hAnsi="Arial Narrow"/>
                <w:color w:val="000000"/>
                <w:sz w:val="24"/>
                <w:lang w:val="en-US"/>
              </w:rPr>
            </w:pPr>
            <w:r w:rsidRPr="00217E30">
              <w:rPr>
                <w:rFonts w:ascii="Arial Narrow" w:hAnsi="Arial Narrow"/>
                <w:color w:val="000000"/>
                <w:sz w:val="24"/>
                <w:lang w:val="en-US"/>
              </w:rPr>
              <w:t>-</w:t>
            </w:r>
          </w:p>
        </w:tc>
      </w:tr>
      <w:tr w:rsidR="00636E7F" w:rsidTr="00BF2B83">
        <w:tc>
          <w:tcPr>
            <w:tcW w:w="1134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5529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</w:tr>
      <w:tr w:rsidR="00636E7F" w:rsidTr="00BF2B83">
        <w:tc>
          <w:tcPr>
            <w:tcW w:w="1134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5529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</w:tr>
      <w:tr w:rsidR="00636E7F" w:rsidTr="00BF2B83">
        <w:tc>
          <w:tcPr>
            <w:tcW w:w="1134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5529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</w:tr>
      <w:tr w:rsidR="00636E7F" w:rsidTr="00BF2B83">
        <w:tc>
          <w:tcPr>
            <w:tcW w:w="1134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5529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</w:tr>
    </w:tbl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Pr="000C67F1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 Narrow" w:hAnsi="Arial Narrow"/>
          <w:i/>
          <w:color w:val="000000"/>
          <w:sz w:val="20"/>
          <w:lang w:val="en-US"/>
        </w:rPr>
      </w:pPr>
      <w:r>
        <w:rPr>
          <w:rFonts w:ascii="Arial Narrow" w:hAnsi="Arial Narrow"/>
          <w:b/>
          <w:i/>
          <w:color w:val="000000"/>
          <w:sz w:val="20"/>
          <w:lang w:val="en-US"/>
        </w:rPr>
        <w:t>[</w:t>
      </w:r>
      <w:r w:rsidRPr="000C67F1">
        <w:rPr>
          <w:rFonts w:ascii="Arial Narrow" w:hAnsi="Arial Narrow"/>
          <w:b/>
          <w:i/>
          <w:color w:val="000000"/>
          <w:sz w:val="20"/>
          <w:lang w:val="en-US"/>
        </w:rPr>
        <w:t>Confidential</w:t>
      </w:r>
      <w:r>
        <w:rPr>
          <w:rFonts w:ascii="Arial Narrow" w:hAnsi="Arial Narrow"/>
          <w:b/>
          <w:i/>
          <w:color w:val="000000"/>
          <w:sz w:val="20"/>
          <w:lang w:val="en-US"/>
        </w:rPr>
        <w:t>]</w:t>
      </w:r>
      <w:r>
        <w:rPr>
          <w:rFonts w:ascii="Arial Narrow" w:hAnsi="Arial Narrow"/>
          <w:i/>
          <w:color w:val="000000"/>
          <w:sz w:val="20"/>
          <w:lang w:val="en-US"/>
        </w:rPr>
        <w:t xml:space="preserve"> : </w:t>
      </w:r>
      <w:r w:rsidRPr="000C67F1">
        <w:rPr>
          <w:rFonts w:ascii="Arial Narrow" w:hAnsi="Arial Narrow"/>
          <w:i/>
          <w:color w:val="000000"/>
          <w:sz w:val="20"/>
          <w:lang w:val="en-US"/>
        </w:rPr>
        <w:t>Dokumen Internal Perusahaan, hanya dipergunakan di ruang lingkup Internal PT Borneo Lancar Abadi</w:t>
      </w: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 Narrow" w:hAnsi="Arial Narrow"/>
          <w:i/>
          <w:color w:val="000000"/>
          <w:sz w:val="20"/>
          <w:lang w:val="en-US"/>
        </w:rPr>
      </w:pPr>
      <w:r w:rsidRPr="000C67F1">
        <w:rPr>
          <w:rFonts w:ascii="Arial Narrow" w:hAnsi="Arial Narrow"/>
          <w:i/>
          <w:color w:val="000000"/>
          <w:sz w:val="20"/>
          <w:lang w:val="en-US"/>
        </w:rPr>
        <w:t>Dilarang menggandakan/memperbanyak tanpa seijin manajemen PT Borneo Lancar Abadi</w:t>
      </w:r>
    </w:p>
    <w:p w:rsidR="00636E7F" w:rsidRPr="000C67F1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 Narrow" w:hAnsi="Arial Narrow"/>
          <w:i/>
          <w:color w:val="000000"/>
          <w:sz w:val="20"/>
          <w:lang w:val="en-US"/>
        </w:rPr>
      </w:pPr>
    </w:p>
    <w:tbl>
      <w:tblPr>
        <w:tblW w:w="8537" w:type="dxa"/>
        <w:jc w:val="center"/>
        <w:tblInd w:w="-10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/>
      </w:tblPr>
      <w:tblGrid>
        <w:gridCol w:w="1576"/>
        <w:gridCol w:w="851"/>
        <w:gridCol w:w="2977"/>
        <w:gridCol w:w="1534"/>
        <w:gridCol w:w="1599"/>
      </w:tblGrid>
      <w:tr w:rsidR="00057786" w:rsidRPr="008E3F4F" w:rsidTr="00145D39">
        <w:trPr>
          <w:trHeight w:val="300"/>
          <w:jc w:val="center"/>
        </w:trPr>
        <w:tc>
          <w:tcPr>
            <w:tcW w:w="1576" w:type="dxa"/>
            <w:vMerge w:val="restart"/>
            <w:vAlign w:val="center"/>
          </w:tcPr>
          <w:p w:rsidR="00057786" w:rsidRPr="008E3F4F" w:rsidRDefault="00057786" w:rsidP="00145D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noProof/>
                <w:color w:val="000000"/>
                <w:sz w:val="18"/>
                <w:szCs w:val="18"/>
                <w:lang w:val="en-US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-86360</wp:posOffset>
                  </wp:positionV>
                  <wp:extent cx="904875" cy="800100"/>
                  <wp:effectExtent l="19050" t="0" r="9525" b="0"/>
                  <wp:wrapNone/>
                  <wp:docPr id="9" name="Picture 1" descr="\\ga-pc\GA\HRD\1. ORGANISASI\5. LOGO PERUSAHAAN\LOGO BARU\1. LOGO BLA 20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ga-pc\GA\HRD\1. ORGANISASI\5. LOGO PERUSAHAAN\LOGO BARU\1. LOGO BLA 202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57786" w:rsidRDefault="00057786" w:rsidP="00145D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</w:p>
          <w:p w:rsidR="00057786" w:rsidRDefault="00057786" w:rsidP="00145D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</w:p>
          <w:p w:rsidR="00057786" w:rsidRPr="008E3F4F" w:rsidRDefault="00057786" w:rsidP="00145D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61" w:type="dxa"/>
            <w:gridSpan w:val="4"/>
            <w:tcBorders>
              <w:left w:val="nil"/>
            </w:tcBorders>
            <w:vAlign w:val="center"/>
          </w:tcPr>
          <w:p w:rsidR="00057786" w:rsidRPr="000C67F1" w:rsidRDefault="00057786" w:rsidP="00145D39">
            <w:pPr>
              <w:spacing w:after="0" w:line="240" w:lineRule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>Nomor Dokumen</w:t>
            </w: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 xml:space="preserve">     :  BLA/SOP-HRD-11</w:t>
            </w:r>
          </w:p>
        </w:tc>
      </w:tr>
      <w:tr w:rsidR="00057786" w:rsidRPr="008E3F4F" w:rsidTr="00145D39">
        <w:trPr>
          <w:trHeight w:val="300"/>
          <w:jc w:val="center"/>
        </w:trPr>
        <w:tc>
          <w:tcPr>
            <w:tcW w:w="1576" w:type="dxa"/>
            <w:vMerge/>
            <w:vAlign w:val="center"/>
          </w:tcPr>
          <w:p w:rsidR="00057786" w:rsidRPr="008E3F4F" w:rsidRDefault="00057786" w:rsidP="00145D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3828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057786" w:rsidRPr="000C67F1" w:rsidRDefault="00057786" w:rsidP="00057786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>Tanggal Pembuatan</w:t>
            </w:r>
            <w:r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 xml:space="preserve">     :   </w:t>
            </w: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08 April 2021</w:t>
            </w:r>
          </w:p>
        </w:tc>
        <w:tc>
          <w:tcPr>
            <w:tcW w:w="1534" w:type="dxa"/>
            <w:tcBorders>
              <w:left w:val="single" w:sz="4" w:space="0" w:color="auto"/>
            </w:tcBorders>
            <w:vAlign w:val="center"/>
          </w:tcPr>
          <w:p w:rsidR="00057786" w:rsidRPr="008E3F4F" w:rsidRDefault="00057786" w:rsidP="00145D39">
            <w:pPr>
              <w:tabs>
                <w:tab w:val="left" w:pos="1332"/>
              </w:tabs>
              <w:spacing w:after="0" w:line="240" w:lineRule="auto"/>
              <w:ind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Revisi     :  00</w:t>
            </w:r>
          </w:p>
        </w:tc>
        <w:tc>
          <w:tcPr>
            <w:tcW w:w="1599" w:type="dxa"/>
            <w:tcBorders>
              <w:left w:val="single" w:sz="4" w:space="0" w:color="auto"/>
            </w:tcBorders>
            <w:vAlign w:val="center"/>
          </w:tcPr>
          <w:p w:rsidR="00057786" w:rsidRPr="008E3F4F" w:rsidRDefault="00057786" w:rsidP="00145D39">
            <w:pPr>
              <w:tabs>
                <w:tab w:val="left" w:pos="1332"/>
              </w:tabs>
              <w:spacing w:after="0" w:line="240" w:lineRule="auto"/>
              <w:ind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1-3 Halaman</w:t>
            </w:r>
          </w:p>
        </w:tc>
      </w:tr>
      <w:tr w:rsidR="00057786" w:rsidRPr="008E3F4F" w:rsidTr="00145D39">
        <w:trPr>
          <w:trHeight w:val="280"/>
          <w:jc w:val="center"/>
        </w:trPr>
        <w:tc>
          <w:tcPr>
            <w:tcW w:w="1576" w:type="dxa"/>
            <w:vMerge/>
            <w:vAlign w:val="center"/>
          </w:tcPr>
          <w:p w:rsidR="00057786" w:rsidRPr="008E3F4F" w:rsidRDefault="00057786" w:rsidP="00145D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3828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057786" w:rsidRPr="000C67F1" w:rsidRDefault="00057786" w:rsidP="00145D39">
            <w:pPr>
              <w:tabs>
                <w:tab w:val="left" w:pos="1332"/>
              </w:tabs>
              <w:spacing w:after="0" w:line="240" w:lineRule="auto"/>
              <w:ind w:left="57" w:right="57"/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Didokumentasikan Oleh;</w:t>
            </w:r>
          </w:p>
        </w:tc>
        <w:tc>
          <w:tcPr>
            <w:tcW w:w="3133" w:type="dxa"/>
            <w:gridSpan w:val="2"/>
            <w:tcBorders>
              <w:left w:val="single" w:sz="4" w:space="0" w:color="auto"/>
            </w:tcBorders>
            <w:vAlign w:val="center"/>
          </w:tcPr>
          <w:p w:rsidR="00057786" w:rsidRPr="000C67F1" w:rsidRDefault="00057786" w:rsidP="00145D39">
            <w:pPr>
              <w:tabs>
                <w:tab w:val="left" w:pos="1332"/>
              </w:tabs>
              <w:spacing w:after="0" w:line="240" w:lineRule="auto"/>
              <w:ind w:right="57"/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Dibuat dan Diusulkan Oleh;</w:t>
            </w:r>
          </w:p>
        </w:tc>
      </w:tr>
      <w:tr w:rsidR="00057786" w:rsidRPr="008E3F4F" w:rsidTr="00145D39">
        <w:trPr>
          <w:trHeight w:val="1452"/>
          <w:jc w:val="center"/>
        </w:trPr>
        <w:tc>
          <w:tcPr>
            <w:tcW w:w="1576" w:type="dxa"/>
            <w:vMerge/>
            <w:vAlign w:val="center"/>
          </w:tcPr>
          <w:p w:rsidR="00057786" w:rsidRPr="008E3F4F" w:rsidRDefault="00057786" w:rsidP="00145D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  <w:vAlign w:val="center"/>
          </w:tcPr>
          <w:p w:rsidR="00057786" w:rsidRPr="000C67F1" w:rsidRDefault="00057786" w:rsidP="00145D39">
            <w:pPr>
              <w:tabs>
                <w:tab w:val="left" w:pos="1332"/>
              </w:tabs>
              <w:spacing w:after="0"/>
              <w:ind w:right="57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TT</w:t>
            </w:r>
            <w:r w:rsidRPr="000C67F1"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D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057786" w:rsidRPr="00507929" w:rsidRDefault="00057786" w:rsidP="00145D39">
            <w:pPr>
              <w:tabs>
                <w:tab w:val="left" w:pos="1332"/>
              </w:tabs>
              <w:spacing w:after="0"/>
              <w:ind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33" w:type="dxa"/>
            <w:gridSpan w:val="2"/>
            <w:tcBorders>
              <w:left w:val="single" w:sz="4" w:space="0" w:color="auto"/>
            </w:tcBorders>
            <w:vAlign w:val="center"/>
          </w:tcPr>
          <w:p w:rsidR="00057786" w:rsidRPr="00507929" w:rsidRDefault="00057786" w:rsidP="00145D39">
            <w:pPr>
              <w:tabs>
                <w:tab w:val="left" w:pos="1332"/>
              </w:tabs>
              <w:spacing w:after="0"/>
              <w:ind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</w:p>
        </w:tc>
      </w:tr>
      <w:tr w:rsidR="00057786" w:rsidRPr="008E3F4F" w:rsidTr="00145D39">
        <w:trPr>
          <w:trHeight w:val="300"/>
          <w:jc w:val="center"/>
        </w:trPr>
        <w:tc>
          <w:tcPr>
            <w:tcW w:w="1576" w:type="dxa"/>
            <w:vMerge/>
            <w:vAlign w:val="center"/>
          </w:tcPr>
          <w:p w:rsidR="00057786" w:rsidRPr="008E3F4F" w:rsidRDefault="00057786" w:rsidP="00145D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  <w:vAlign w:val="center"/>
          </w:tcPr>
          <w:p w:rsidR="00057786" w:rsidRPr="000C67F1" w:rsidRDefault="00057786" w:rsidP="00145D39">
            <w:pPr>
              <w:tabs>
                <w:tab w:val="left" w:pos="1332"/>
              </w:tabs>
              <w:spacing w:after="0"/>
              <w:ind w:right="57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  <w:r w:rsidRPr="000C67F1"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Nama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057786" w:rsidRPr="00507929" w:rsidRDefault="00057786" w:rsidP="00145D39">
            <w:pPr>
              <w:tabs>
                <w:tab w:val="left" w:pos="1332"/>
              </w:tabs>
              <w:spacing w:after="0"/>
              <w:ind w:left="57"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Wahyu Eko Prasetyo, S.Psi</w:t>
            </w:r>
          </w:p>
        </w:tc>
        <w:tc>
          <w:tcPr>
            <w:tcW w:w="3133" w:type="dxa"/>
            <w:gridSpan w:val="2"/>
            <w:tcBorders>
              <w:left w:val="single" w:sz="4" w:space="0" w:color="auto"/>
            </w:tcBorders>
            <w:vAlign w:val="center"/>
          </w:tcPr>
          <w:p w:rsidR="00057786" w:rsidRPr="00507929" w:rsidRDefault="00057786" w:rsidP="00145D39">
            <w:pPr>
              <w:tabs>
                <w:tab w:val="left" w:pos="1332"/>
              </w:tabs>
              <w:spacing w:after="0"/>
              <w:ind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Ariska Dwi Siswanti, S.Psi</w:t>
            </w:r>
          </w:p>
        </w:tc>
      </w:tr>
      <w:tr w:rsidR="00057786" w:rsidRPr="008E3F4F" w:rsidTr="00145D39">
        <w:trPr>
          <w:trHeight w:val="300"/>
          <w:jc w:val="center"/>
        </w:trPr>
        <w:tc>
          <w:tcPr>
            <w:tcW w:w="1576" w:type="dxa"/>
            <w:vMerge/>
            <w:vAlign w:val="center"/>
          </w:tcPr>
          <w:p w:rsidR="00057786" w:rsidRPr="008E3F4F" w:rsidRDefault="00057786" w:rsidP="00145D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  <w:vAlign w:val="center"/>
          </w:tcPr>
          <w:p w:rsidR="00057786" w:rsidRPr="000C67F1" w:rsidRDefault="00057786" w:rsidP="00145D39">
            <w:pPr>
              <w:tabs>
                <w:tab w:val="left" w:pos="1332"/>
              </w:tabs>
              <w:spacing w:after="0"/>
              <w:ind w:right="57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  <w:r w:rsidRPr="000C67F1"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Jabatan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057786" w:rsidRPr="00507929" w:rsidRDefault="00057786" w:rsidP="00145D39">
            <w:pPr>
              <w:tabs>
                <w:tab w:val="left" w:pos="1332"/>
              </w:tabs>
              <w:spacing w:after="0"/>
              <w:ind w:left="57"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Manager HRD &amp; GA</w:t>
            </w:r>
          </w:p>
        </w:tc>
        <w:tc>
          <w:tcPr>
            <w:tcW w:w="3133" w:type="dxa"/>
            <w:gridSpan w:val="2"/>
            <w:tcBorders>
              <w:left w:val="single" w:sz="4" w:space="0" w:color="auto"/>
            </w:tcBorders>
            <w:vAlign w:val="center"/>
          </w:tcPr>
          <w:p w:rsidR="00057786" w:rsidRPr="00507929" w:rsidRDefault="00057786" w:rsidP="00145D39">
            <w:pPr>
              <w:tabs>
                <w:tab w:val="left" w:pos="1332"/>
              </w:tabs>
              <w:spacing w:after="0"/>
              <w:ind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Staf HR &amp; Finance</w:t>
            </w:r>
          </w:p>
        </w:tc>
      </w:tr>
    </w:tbl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tbl>
      <w:tblPr>
        <w:tblW w:w="9658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/>
      </w:tblPr>
      <w:tblGrid>
        <w:gridCol w:w="1683"/>
        <w:gridCol w:w="4809"/>
        <w:gridCol w:w="1701"/>
        <w:gridCol w:w="1465"/>
      </w:tblGrid>
      <w:tr w:rsidR="00636E7F" w:rsidRPr="008E3F4F" w:rsidTr="00BF2B83">
        <w:trPr>
          <w:trHeight w:val="300"/>
          <w:jc w:val="center"/>
        </w:trPr>
        <w:tc>
          <w:tcPr>
            <w:tcW w:w="1683" w:type="dxa"/>
            <w:vMerge w:val="restart"/>
            <w:vAlign w:val="center"/>
          </w:tcPr>
          <w:p w:rsidR="00636E7F" w:rsidRPr="008E3F4F" w:rsidRDefault="00636E7F" w:rsidP="00BF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noProof/>
                <w:color w:val="000000"/>
                <w:sz w:val="18"/>
                <w:szCs w:val="18"/>
                <w:lang w:val="en-US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170815</wp:posOffset>
                  </wp:positionH>
                  <wp:positionV relativeFrom="paragraph">
                    <wp:posOffset>17145</wp:posOffset>
                  </wp:positionV>
                  <wp:extent cx="676275" cy="600075"/>
                  <wp:effectExtent l="19050" t="0" r="9525" b="0"/>
                  <wp:wrapNone/>
                  <wp:docPr id="1" name="Picture 1" descr="\\ga-pc\GA\HRD\1. ORGANISASI\5. LOGO PERUSAHAAN\LOGO BARU\1. LOGO BLA 20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ga-pc\GA\HRD\1. ORGANISASI\5. LOGO PERUSAHAAN\LOGO BARU\1. LOGO BLA 202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36E7F" w:rsidRPr="008E3F4F" w:rsidRDefault="00636E7F" w:rsidP="00BF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9" w:type="dxa"/>
            <w:vMerge w:val="restart"/>
            <w:vAlign w:val="center"/>
          </w:tcPr>
          <w:p w:rsidR="00636E7F" w:rsidRPr="00DF1316" w:rsidRDefault="00636E7F" w:rsidP="00BF2B83">
            <w:pPr>
              <w:spacing w:after="0" w:line="240" w:lineRule="auto"/>
              <w:ind w:left="147"/>
              <w:jc w:val="center"/>
              <w:rPr>
                <w:rFonts w:ascii="Arial Narrow" w:eastAsia="Arial" w:hAnsi="Arial Narrow" w:cs="Arial"/>
                <w:b/>
                <w:sz w:val="32"/>
                <w:szCs w:val="44"/>
                <w:lang w:val="en-US"/>
              </w:rPr>
            </w:pPr>
            <w:r w:rsidRPr="00DF1316">
              <w:rPr>
                <w:rFonts w:ascii="Arial Narrow" w:eastAsia="Arial" w:hAnsi="Arial Narrow" w:cs="Arial"/>
                <w:b/>
                <w:sz w:val="36"/>
                <w:szCs w:val="44"/>
                <w:lang w:val="en-US"/>
              </w:rPr>
              <w:t>PT BORNEO LANCAR ABADI</w:t>
            </w:r>
          </w:p>
        </w:tc>
        <w:tc>
          <w:tcPr>
            <w:tcW w:w="1701" w:type="dxa"/>
            <w:vAlign w:val="center"/>
          </w:tcPr>
          <w:p w:rsidR="00636E7F" w:rsidRPr="008E3F4F" w:rsidRDefault="00636E7F" w:rsidP="00BF2B83">
            <w:pPr>
              <w:spacing w:after="0" w:line="240" w:lineRule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>Nomor Dokumen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636E7F" w:rsidRPr="008E3F4F" w:rsidRDefault="00636E7F" w:rsidP="00BF2B83">
            <w:pPr>
              <w:tabs>
                <w:tab w:val="left" w:pos="1332"/>
              </w:tabs>
              <w:spacing w:after="0" w:line="240" w:lineRule="auto"/>
              <w:ind w:left="57"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BLA/SOP-HRD-</w:t>
            </w:r>
            <w:r w:rsidR="00CF63BF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1</w:t>
            </w:r>
            <w:r w:rsidR="00B25EFF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1</w:t>
            </w:r>
          </w:p>
        </w:tc>
      </w:tr>
      <w:tr w:rsidR="00636E7F" w:rsidRPr="008E3F4F" w:rsidTr="00BF2B83">
        <w:trPr>
          <w:trHeight w:val="300"/>
          <w:jc w:val="center"/>
        </w:trPr>
        <w:tc>
          <w:tcPr>
            <w:tcW w:w="1683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809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36E7F" w:rsidRPr="008E3F4F" w:rsidRDefault="00636E7F" w:rsidP="00BF2B83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>Tanggal Pembuatan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636E7F" w:rsidRPr="008E3F4F" w:rsidRDefault="00057786" w:rsidP="00BF2B83">
            <w:pPr>
              <w:tabs>
                <w:tab w:val="left" w:pos="1332"/>
              </w:tabs>
              <w:spacing w:after="0" w:line="240" w:lineRule="auto"/>
              <w:ind w:left="57"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08 April 2021</w:t>
            </w:r>
          </w:p>
        </w:tc>
      </w:tr>
      <w:tr w:rsidR="00636E7F" w:rsidRPr="008E3F4F" w:rsidTr="00BF2B83">
        <w:trPr>
          <w:trHeight w:val="280"/>
          <w:jc w:val="center"/>
        </w:trPr>
        <w:tc>
          <w:tcPr>
            <w:tcW w:w="1683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809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36E7F" w:rsidRPr="008E3F4F" w:rsidRDefault="00636E7F" w:rsidP="00BF2B83">
            <w:pPr>
              <w:tabs>
                <w:tab w:val="left" w:pos="1332"/>
              </w:tabs>
              <w:spacing w:after="0" w:line="240" w:lineRule="auto"/>
              <w:ind w:right="-115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 xml:space="preserve">Revisi </w:t>
            </w: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ke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636E7F" w:rsidRPr="008E3F4F" w:rsidRDefault="00636E7F" w:rsidP="00BF2B83">
            <w:pPr>
              <w:tabs>
                <w:tab w:val="left" w:pos="1332"/>
              </w:tabs>
              <w:spacing w:after="0" w:line="240" w:lineRule="auto"/>
              <w:ind w:left="57" w:right="57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color w:val="000000"/>
                <w:sz w:val="18"/>
                <w:szCs w:val="18"/>
              </w:rPr>
              <w:t>00</w:t>
            </w:r>
          </w:p>
        </w:tc>
      </w:tr>
      <w:tr w:rsidR="00636E7F" w:rsidRPr="008E3F4F" w:rsidTr="00BF2B83">
        <w:trPr>
          <w:trHeight w:val="300"/>
          <w:jc w:val="center"/>
        </w:trPr>
        <w:tc>
          <w:tcPr>
            <w:tcW w:w="1683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809" w:type="dxa"/>
            <w:vAlign w:val="center"/>
          </w:tcPr>
          <w:p w:rsidR="00636E7F" w:rsidRPr="00BF2B83" w:rsidRDefault="009C30F5" w:rsidP="00B25EFF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lang w:val="en-US"/>
              </w:rPr>
            </w:pPr>
            <w:r>
              <w:rPr>
                <w:rFonts w:ascii="Arial Narrow" w:eastAsia="Arial" w:hAnsi="Arial Narrow" w:cs="Arial"/>
                <w:b/>
                <w:szCs w:val="28"/>
                <w:lang w:val="en-US"/>
              </w:rPr>
              <w:t xml:space="preserve">SOP </w:t>
            </w:r>
            <w:r w:rsidR="00B25EFF">
              <w:rPr>
                <w:rFonts w:ascii="Arial Narrow" w:eastAsia="Arial" w:hAnsi="Arial Narrow" w:cs="Arial"/>
                <w:b/>
                <w:szCs w:val="28"/>
                <w:lang w:val="en-US"/>
              </w:rPr>
              <w:t>PENILAIAN KINERJA KARYAWAN</w:t>
            </w:r>
          </w:p>
        </w:tc>
        <w:tc>
          <w:tcPr>
            <w:tcW w:w="1701" w:type="dxa"/>
            <w:vAlign w:val="center"/>
          </w:tcPr>
          <w:p w:rsidR="00636E7F" w:rsidRPr="008E3F4F" w:rsidRDefault="00636E7F" w:rsidP="00BF2B83">
            <w:pPr>
              <w:tabs>
                <w:tab w:val="left" w:pos="1332"/>
              </w:tabs>
              <w:spacing w:after="0"/>
              <w:ind w:right="-115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Halaman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636E7F" w:rsidRPr="00507929" w:rsidRDefault="00636E7F" w:rsidP="00BF2B83">
            <w:pPr>
              <w:tabs>
                <w:tab w:val="left" w:pos="1332"/>
              </w:tabs>
              <w:spacing w:after="0"/>
              <w:ind w:left="57"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 xml:space="preserve">2 dari </w:t>
            </w:r>
            <w:r w:rsidR="003D0E59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3</w:t>
            </w:r>
          </w:p>
        </w:tc>
      </w:tr>
    </w:tbl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Pr="00F54930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 w:rsidRPr="00F54930">
        <w:rPr>
          <w:rFonts w:ascii="Arial Narrow" w:hAnsi="Arial Narrow"/>
          <w:b/>
          <w:color w:val="000000"/>
          <w:sz w:val="20"/>
          <w:lang w:val="en-US"/>
        </w:rPr>
        <w:t>TUJUAN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 w:rsidRPr="00F54930">
        <w:rPr>
          <w:rFonts w:ascii="Arial Narrow" w:hAnsi="Arial Narrow"/>
          <w:color w:val="000000"/>
          <w:sz w:val="20"/>
          <w:lang w:val="en-US"/>
        </w:rPr>
        <w:t>Menetapkan sistem, p</w:t>
      </w:r>
      <w:r>
        <w:rPr>
          <w:rFonts w:ascii="Arial Narrow" w:hAnsi="Arial Narrow"/>
          <w:color w:val="000000"/>
          <w:sz w:val="20"/>
          <w:lang w:val="en-US"/>
        </w:rPr>
        <w:t xml:space="preserve">rosedur, dan aturan terkait proses </w:t>
      </w:r>
      <w:r w:rsidR="00B25EFF">
        <w:rPr>
          <w:rFonts w:ascii="Arial Narrow" w:hAnsi="Arial Narrow"/>
          <w:color w:val="000000"/>
          <w:sz w:val="20"/>
          <w:lang w:val="en-US"/>
        </w:rPr>
        <w:t>penilaian semester kinerja karyawan (KPI)</w:t>
      </w:r>
    </w:p>
    <w:p w:rsidR="00636E7F" w:rsidRPr="00F54930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</w:p>
    <w:p w:rsidR="00636E7F" w:rsidRPr="00F54930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RUANG LINGKUP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 xml:space="preserve">Prosedur ini berlaku dan mengatur seluruh proses </w:t>
      </w:r>
      <w:r w:rsidR="00B25EFF">
        <w:rPr>
          <w:rFonts w:ascii="Arial Narrow" w:hAnsi="Arial Narrow"/>
          <w:color w:val="000000"/>
          <w:sz w:val="20"/>
          <w:lang w:val="en-US"/>
        </w:rPr>
        <w:t>pelaksanaan penilaian kinerja karyawan selama periode 1 semester (KPI)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</w:p>
    <w:p w:rsidR="00636E7F" w:rsidRPr="00F54930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DEFINISI</w:t>
      </w:r>
    </w:p>
    <w:p w:rsidR="00636E7F" w:rsidRPr="00B25EFF" w:rsidRDefault="00B25EFF" w:rsidP="00B25EFF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KPI</w:t>
      </w:r>
      <w:r w:rsidR="00636E7F">
        <w:rPr>
          <w:rFonts w:ascii="Arial Narrow" w:hAnsi="Arial Narrow"/>
          <w:color w:val="000000"/>
          <w:sz w:val="20"/>
          <w:lang w:val="en-US"/>
        </w:rPr>
        <w:tab/>
      </w:r>
      <w:r w:rsidR="00CF63BF">
        <w:rPr>
          <w:rFonts w:ascii="Arial Narrow" w:hAnsi="Arial Narrow"/>
          <w:color w:val="000000"/>
          <w:sz w:val="20"/>
          <w:lang w:val="en-US"/>
        </w:rPr>
        <w:t xml:space="preserve">   </w:t>
      </w:r>
      <w:r w:rsidR="007038A3">
        <w:rPr>
          <w:rFonts w:ascii="Arial Narrow" w:hAnsi="Arial Narrow"/>
          <w:color w:val="000000"/>
          <w:sz w:val="20"/>
          <w:lang w:val="en-US"/>
        </w:rPr>
        <w:tab/>
      </w:r>
      <w:r w:rsidR="00CF63BF">
        <w:rPr>
          <w:rFonts w:ascii="Arial Narrow" w:hAnsi="Arial Narrow"/>
          <w:color w:val="000000"/>
          <w:sz w:val="20"/>
          <w:lang w:val="en-US"/>
        </w:rPr>
        <w:t xml:space="preserve">  </w:t>
      </w:r>
      <w:r w:rsidR="00636E7F">
        <w:rPr>
          <w:rFonts w:ascii="Arial Narrow" w:hAnsi="Arial Narrow"/>
          <w:color w:val="000000"/>
          <w:sz w:val="20"/>
          <w:lang w:val="en-US"/>
        </w:rPr>
        <w:t xml:space="preserve">: </w:t>
      </w:r>
      <w:r>
        <w:rPr>
          <w:rFonts w:ascii="Arial Narrow" w:hAnsi="Arial Narrow"/>
          <w:color w:val="000000"/>
          <w:sz w:val="20"/>
          <w:lang w:val="en-US"/>
        </w:rPr>
        <w:t>Key Performance Indicator, Indikator peniaian kinerja dari masing-masing pekerjaan kunci jabatan</w:t>
      </w:r>
      <w:r w:rsidR="00CF63BF">
        <w:rPr>
          <w:rFonts w:ascii="Arial Narrow" w:hAnsi="Arial Narrow"/>
          <w:color w:val="000000"/>
          <w:sz w:val="20"/>
          <w:lang w:val="en-US"/>
        </w:rPr>
        <w:t xml:space="preserve"> </w:t>
      </w:r>
    </w:p>
    <w:p w:rsidR="00636E7F" w:rsidRDefault="00B25EF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Paramater</w:t>
      </w:r>
      <w:r w:rsidR="00636E7F">
        <w:rPr>
          <w:rFonts w:ascii="Arial Narrow" w:hAnsi="Arial Narrow"/>
          <w:color w:val="000000"/>
          <w:sz w:val="20"/>
          <w:lang w:val="en-US"/>
        </w:rPr>
        <w:tab/>
      </w:r>
      <w:r w:rsidR="007038A3">
        <w:rPr>
          <w:rFonts w:ascii="Arial Narrow" w:hAnsi="Arial Narrow"/>
          <w:color w:val="000000"/>
          <w:sz w:val="20"/>
          <w:lang w:val="en-US"/>
        </w:rPr>
        <w:tab/>
      </w:r>
      <w:r w:rsidR="00CF63BF">
        <w:rPr>
          <w:rFonts w:ascii="Arial Narrow" w:hAnsi="Arial Narrow"/>
          <w:color w:val="000000"/>
          <w:sz w:val="20"/>
          <w:lang w:val="en-US"/>
        </w:rPr>
        <w:t xml:space="preserve">  </w:t>
      </w:r>
      <w:r w:rsidR="00636E7F">
        <w:rPr>
          <w:rFonts w:ascii="Arial Narrow" w:hAnsi="Arial Narrow"/>
          <w:color w:val="000000"/>
          <w:sz w:val="20"/>
          <w:lang w:val="en-US"/>
        </w:rPr>
        <w:t xml:space="preserve">: </w:t>
      </w:r>
      <w:r>
        <w:rPr>
          <w:rFonts w:ascii="Arial Narrow" w:hAnsi="Arial Narrow"/>
          <w:color w:val="000000"/>
          <w:sz w:val="20"/>
          <w:lang w:val="en-US"/>
        </w:rPr>
        <w:t>Standar nilai/berkas pendukung yang mendasari munculnya penilaian secara objektif</w:t>
      </w:r>
    </w:p>
    <w:p w:rsidR="000F2FDB" w:rsidRDefault="00B25EF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Sub Ordinat</w:t>
      </w:r>
      <w:r>
        <w:rPr>
          <w:rFonts w:ascii="Arial Narrow" w:hAnsi="Arial Narrow"/>
          <w:color w:val="000000"/>
          <w:sz w:val="20"/>
          <w:lang w:val="en-US"/>
        </w:rPr>
        <w:tab/>
      </w:r>
      <w:r>
        <w:rPr>
          <w:rFonts w:ascii="Arial Narrow" w:hAnsi="Arial Narrow"/>
          <w:color w:val="000000"/>
          <w:sz w:val="20"/>
          <w:lang w:val="en-US"/>
        </w:rPr>
        <w:tab/>
      </w:r>
      <w:r w:rsidR="00CF63BF">
        <w:rPr>
          <w:rFonts w:ascii="Arial Narrow" w:hAnsi="Arial Narrow"/>
          <w:color w:val="000000"/>
          <w:sz w:val="20"/>
          <w:lang w:val="en-US"/>
        </w:rPr>
        <w:t xml:space="preserve"> : </w:t>
      </w:r>
      <w:r>
        <w:rPr>
          <w:rFonts w:ascii="Arial Narrow" w:hAnsi="Arial Narrow"/>
          <w:color w:val="000000"/>
          <w:sz w:val="20"/>
          <w:lang w:val="en-US"/>
        </w:rPr>
        <w:t>Posisi jabatan karyawan yang berada dibawah</w:t>
      </w:r>
      <w:r w:rsidR="00B905B5">
        <w:rPr>
          <w:rFonts w:ascii="Arial Narrow" w:hAnsi="Arial Narrow"/>
          <w:color w:val="000000"/>
          <w:sz w:val="20"/>
          <w:lang w:val="en-US"/>
        </w:rPr>
        <w:t xml:space="preserve"> </w:t>
      </w:r>
      <w:r>
        <w:rPr>
          <w:rFonts w:ascii="Arial Narrow" w:hAnsi="Arial Narrow"/>
          <w:color w:val="000000"/>
          <w:sz w:val="20"/>
          <w:lang w:val="en-US"/>
        </w:rPr>
        <w:t>strukturn jabatan diatasnya</w:t>
      </w:r>
    </w:p>
    <w:p w:rsidR="00B905B5" w:rsidRDefault="00CF63B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Skorsing</w:t>
      </w:r>
      <w:r>
        <w:rPr>
          <w:rFonts w:ascii="Arial Narrow" w:hAnsi="Arial Narrow"/>
          <w:color w:val="000000"/>
          <w:sz w:val="20"/>
          <w:lang w:val="en-US"/>
        </w:rPr>
        <w:tab/>
      </w:r>
      <w:r w:rsidR="007038A3">
        <w:rPr>
          <w:rFonts w:ascii="Arial Narrow" w:hAnsi="Arial Narrow"/>
          <w:color w:val="000000"/>
          <w:sz w:val="20"/>
          <w:lang w:val="en-US"/>
        </w:rPr>
        <w:tab/>
      </w:r>
      <w:r>
        <w:rPr>
          <w:rFonts w:ascii="Arial Narrow" w:hAnsi="Arial Narrow"/>
          <w:color w:val="000000"/>
          <w:sz w:val="20"/>
          <w:lang w:val="en-US"/>
        </w:rPr>
        <w:t xml:space="preserve">  </w:t>
      </w:r>
      <w:r w:rsidR="00B905B5">
        <w:rPr>
          <w:rFonts w:ascii="Arial Narrow" w:hAnsi="Arial Narrow"/>
          <w:color w:val="000000"/>
          <w:sz w:val="20"/>
          <w:lang w:val="en-US"/>
        </w:rPr>
        <w:t xml:space="preserve">: </w:t>
      </w:r>
      <w:r>
        <w:rPr>
          <w:rFonts w:ascii="Arial Narrow" w:hAnsi="Arial Narrow"/>
          <w:color w:val="000000"/>
          <w:sz w:val="20"/>
          <w:lang w:val="en-US"/>
        </w:rPr>
        <w:t>Pemberhentian kerja sementara karena sebab suatu hal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</w:p>
    <w:p w:rsidR="00636E7F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REFERENSI DOKUMEN</w:t>
      </w:r>
    </w:p>
    <w:p w:rsidR="00636E7F" w:rsidRDefault="00BF2B83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BLA/SO</w:t>
      </w:r>
      <w:r w:rsidR="00B25EFF">
        <w:rPr>
          <w:rFonts w:ascii="Arial Narrow" w:hAnsi="Arial Narrow"/>
          <w:color w:val="000000"/>
          <w:sz w:val="20"/>
          <w:lang w:val="en-US"/>
        </w:rPr>
        <w:t>P-HRD-11</w:t>
      </w:r>
      <w:r w:rsidR="00636E7F">
        <w:rPr>
          <w:rFonts w:ascii="Arial Narrow" w:hAnsi="Arial Narrow"/>
          <w:color w:val="000000"/>
          <w:sz w:val="20"/>
          <w:lang w:val="en-US"/>
        </w:rPr>
        <w:t xml:space="preserve">; SOP </w:t>
      </w:r>
      <w:r w:rsidR="00B25EFF">
        <w:rPr>
          <w:rFonts w:ascii="Arial Narrow" w:hAnsi="Arial Narrow"/>
          <w:color w:val="000000"/>
          <w:sz w:val="20"/>
          <w:lang w:val="en-US"/>
        </w:rPr>
        <w:t>Penilaian Kinerja Karyawan</w:t>
      </w:r>
    </w:p>
    <w:p w:rsidR="00BF2B83" w:rsidRPr="00F54930" w:rsidRDefault="00BF2B83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</w:p>
    <w:p w:rsidR="00636E7F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KODE JABATAN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HRD</w:t>
      </w:r>
      <w:r>
        <w:rPr>
          <w:rFonts w:ascii="Arial Narrow" w:hAnsi="Arial Narrow"/>
          <w:color w:val="000000"/>
          <w:sz w:val="20"/>
          <w:lang w:val="en-US"/>
        </w:rPr>
        <w:tab/>
        <w:t>: Human Resources Development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Kawil</w:t>
      </w:r>
      <w:r>
        <w:rPr>
          <w:rFonts w:ascii="Arial Narrow" w:hAnsi="Arial Narrow"/>
          <w:color w:val="000000"/>
          <w:sz w:val="20"/>
          <w:lang w:val="en-US"/>
        </w:rPr>
        <w:tab/>
        <w:t>: Koordinator Wilayah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KaTP</w:t>
      </w:r>
      <w:r>
        <w:rPr>
          <w:rFonts w:ascii="Arial Narrow" w:hAnsi="Arial Narrow"/>
          <w:color w:val="000000"/>
          <w:sz w:val="20"/>
          <w:lang w:val="en-US"/>
        </w:rPr>
        <w:tab/>
        <w:t>: Kepala TP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MNG</w:t>
      </w:r>
      <w:r>
        <w:rPr>
          <w:rFonts w:ascii="Arial Narrow" w:hAnsi="Arial Narrow"/>
          <w:color w:val="000000"/>
          <w:sz w:val="20"/>
          <w:lang w:val="en-US"/>
        </w:rPr>
        <w:tab/>
        <w:t>: Manager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FNC</w:t>
      </w:r>
      <w:r>
        <w:rPr>
          <w:rFonts w:ascii="Arial Narrow" w:hAnsi="Arial Narrow"/>
          <w:color w:val="000000"/>
          <w:sz w:val="20"/>
          <w:lang w:val="en-US"/>
        </w:rPr>
        <w:tab/>
        <w:t>: Finance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ACC</w:t>
      </w:r>
      <w:r>
        <w:rPr>
          <w:rFonts w:ascii="Arial Narrow" w:hAnsi="Arial Narrow"/>
          <w:color w:val="000000"/>
          <w:sz w:val="20"/>
          <w:lang w:val="en-US"/>
        </w:rPr>
        <w:tab/>
        <w:t>: Tax Accounting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PRCH</w:t>
      </w:r>
      <w:r>
        <w:rPr>
          <w:rFonts w:ascii="Arial Narrow" w:hAnsi="Arial Narrow"/>
          <w:color w:val="000000"/>
          <w:sz w:val="20"/>
          <w:lang w:val="en-US"/>
        </w:rPr>
        <w:tab/>
        <w:t>: Purchasing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DIR</w:t>
      </w:r>
      <w:r>
        <w:rPr>
          <w:rFonts w:ascii="Arial Narrow" w:hAnsi="Arial Narrow"/>
          <w:color w:val="000000"/>
          <w:sz w:val="20"/>
          <w:lang w:val="en-US"/>
        </w:rPr>
        <w:tab/>
        <w:t>: Direktur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OPSM</w:t>
      </w:r>
      <w:r>
        <w:rPr>
          <w:rFonts w:ascii="Arial Narrow" w:hAnsi="Arial Narrow"/>
          <w:color w:val="000000"/>
          <w:sz w:val="20"/>
          <w:lang w:val="en-US"/>
        </w:rPr>
        <w:tab/>
        <w:t>: Operasional dan Marketing</w:t>
      </w:r>
    </w:p>
    <w:p w:rsidR="00636E7F" w:rsidRPr="00F46208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ADM-K</w:t>
      </w:r>
      <w:r>
        <w:rPr>
          <w:rFonts w:ascii="Arial Narrow" w:hAnsi="Arial Narrow"/>
          <w:color w:val="000000"/>
          <w:sz w:val="20"/>
          <w:lang w:val="en-US"/>
        </w:rPr>
        <w:tab/>
        <w:t>: Admin Kantor Cabang Sampit</w:t>
      </w:r>
    </w:p>
    <w:p w:rsidR="00636E7F" w:rsidRPr="00F54930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</w:p>
    <w:p w:rsidR="00636E7F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PROSEDUR KERJA</w:t>
      </w:r>
    </w:p>
    <w:p w:rsidR="00B25EFF" w:rsidRPr="00B25EFF" w:rsidRDefault="00B25EFF" w:rsidP="00B25EFF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HRD menerbitkan memo pemberitahuan untuk masa penilaian KPI periode 6 bulanan (semester) ke seluruh karyawan di akhir bulan keenam setiap tahunnya</w:t>
      </w:r>
    </w:p>
    <w:p w:rsidR="00C57739" w:rsidRDefault="00B25EFF" w:rsidP="00636E7F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HRD mengirimkan form KPI ke masing-masing user/atasan/pimpinan di setiap divisi dan departemen kerja melalui WA/Download via Google Drive</w:t>
      </w:r>
    </w:p>
    <w:p w:rsidR="00C57739" w:rsidRDefault="00B25EFF" w:rsidP="00C57739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Form paling lambat dikirimkan dan diterima oleh user maksimal tanggal 1 atau H+1 dari periode penilaian semester</w:t>
      </w:r>
    </w:p>
    <w:p w:rsidR="00C57739" w:rsidRDefault="00B25EFF" w:rsidP="00C57739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PIC dan masing-masing user collect berkas yang akan dijadikan lampiran penilaian objektif KPI</w:t>
      </w:r>
      <w:r w:rsidR="003C7400">
        <w:rPr>
          <w:rFonts w:ascii="Arial Narrow" w:hAnsi="Arial Narrow"/>
          <w:color w:val="000000"/>
          <w:sz w:val="20"/>
          <w:lang w:val="en-US"/>
        </w:rPr>
        <w:t>, setiap indikator nilai wajib ada parameter dan sumber data objektif yang dinilai</w:t>
      </w:r>
    </w:p>
    <w:p w:rsidR="003C7400" w:rsidRDefault="003C7400" w:rsidP="00C57739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User melakukan penilian secara individu terkait kinerja seluruh subordinat yang ada dibawah kepemimpinannya sesuai dengan indikator penilaian di masing-masing jabatan</w:t>
      </w:r>
    </w:p>
    <w:p w:rsidR="003C7400" w:rsidRDefault="003C7400" w:rsidP="00C57739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Setalah selesai User memanggil PIC yang dinilai untuk mengetahui penilaian yang diberikan keatasannya</w:t>
      </w:r>
    </w:p>
    <w:p w:rsidR="003C7400" w:rsidRDefault="003C7400" w:rsidP="003C7400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User dan PIC masing-masing membubuhkan tanda tangan tanda sebagai persetujuan penilaian objective yang diberikan pimpinan</w:t>
      </w:r>
    </w:p>
    <w:p w:rsidR="003C7400" w:rsidRDefault="003C7400" w:rsidP="003C7400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Apabila PIC tidak berkenan dengan nilai yang diberikan, maka bisa dilakukan diskusi dan revisi setelah PIC dapat menunjukkan lampiran data yang objektif</w:t>
      </w:r>
    </w:p>
    <w:p w:rsidR="003C7400" w:rsidRDefault="003C7400" w:rsidP="003C7400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Saat proses tatap muka, User sekaligus memberikan evaluasi, coaching, dan counseling ke PIC yang dinilai</w:t>
      </w:r>
    </w:p>
    <w:p w:rsidR="003C7400" w:rsidRDefault="003C7400" w:rsidP="003C7400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Berkas KPI yang sudah dinilai selanjutnya dikumpulkan ke HRD untuk dilakukan dokumentasi dan rekap di data rekap KPI karyawan. Penyerahan paling lambat tanggal 10 di periode bulan berikutnya</w:t>
      </w:r>
    </w:p>
    <w:p w:rsidR="003C7400" w:rsidRDefault="003C7400" w:rsidP="003C7400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Apabila dokumen dikumpulkan lebih dari tanggal yang ditentukan di point 6.6 maka nilai PIC yang bersangkutan dianggap 0</w:t>
      </w:r>
    </w:p>
    <w:p w:rsidR="003C7400" w:rsidRDefault="003C7400" w:rsidP="003C7400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Nilai KPI dibawah 65% diberikan punishment administratif</w:t>
      </w:r>
    </w:p>
    <w:p w:rsidR="003C7400" w:rsidRDefault="003C7400" w:rsidP="003C7400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Panilaian akumulasi di periode semester ke 2 akan dijadikan dasar rekomendasi kenaikan gaji/insentif/bonus</w:t>
      </w:r>
    </w:p>
    <w:p w:rsidR="003C7400" w:rsidRDefault="003C7400" w:rsidP="00636E7F">
      <w:pPr>
        <w:pBdr>
          <w:top w:val="nil"/>
          <w:left w:val="nil"/>
          <w:bottom w:val="nil"/>
          <w:right w:val="nil"/>
          <w:between w:val="nil"/>
        </w:pBdr>
        <w:spacing w:after="0"/>
        <w:ind w:right="284"/>
        <w:jc w:val="both"/>
        <w:rPr>
          <w:rFonts w:ascii="Arial Narrow" w:hAnsi="Arial Narrow"/>
          <w:color w:val="000000"/>
          <w:sz w:val="20"/>
          <w:lang w:val="en-US"/>
        </w:rPr>
      </w:pPr>
    </w:p>
    <w:p w:rsidR="003C7400" w:rsidRDefault="003C7400" w:rsidP="00636E7F">
      <w:pPr>
        <w:pBdr>
          <w:top w:val="nil"/>
          <w:left w:val="nil"/>
          <w:bottom w:val="nil"/>
          <w:right w:val="nil"/>
          <w:between w:val="nil"/>
        </w:pBdr>
        <w:spacing w:after="0"/>
        <w:ind w:right="284"/>
        <w:jc w:val="both"/>
        <w:rPr>
          <w:rFonts w:ascii="Arial Narrow" w:hAnsi="Arial Narrow"/>
          <w:color w:val="000000"/>
          <w:sz w:val="20"/>
          <w:lang w:val="en-US"/>
        </w:rPr>
      </w:pPr>
    </w:p>
    <w:p w:rsidR="003C7400" w:rsidRPr="005B28DD" w:rsidRDefault="003C7400" w:rsidP="00636E7F">
      <w:pPr>
        <w:pBdr>
          <w:top w:val="nil"/>
          <w:left w:val="nil"/>
          <w:bottom w:val="nil"/>
          <w:right w:val="nil"/>
          <w:between w:val="nil"/>
        </w:pBdr>
        <w:spacing w:after="0"/>
        <w:ind w:right="284"/>
        <w:jc w:val="both"/>
        <w:rPr>
          <w:rFonts w:ascii="Arial Narrow" w:hAnsi="Arial Narrow"/>
          <w:color w:val="000000"/>
          <w:sz w:val="20"/>
          <w:lang w:val="en-US"/>
        </w:rPr>
      </w:pPr>
    </w:p>
    <w:tbl>
      <w:tblPr>
        <w:tblpPr w:leftFromText="180" w:rightFromText="180" w:vertAnchor="text" w:horzAnchor="margin" w:tblpY="66"/>
        <w:tblW w:w="965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/>
      </w:tblPr>
      <w:tblGrid>
        <w:gridCol w:w="1683"/>
        <w:gridCol w:w="4809"/>
        <w:gridCol w:w="1701"/>
        <w:gridCol w:w="1465"/>
      </w:tblGrid>
      <w:tr w:rsidR="00636E7F" w:rsidRPr="008E3F4F" w:rsidTr="00BF2B83">
        <w:trPr>
          <w:trHeight w:val="300"/>
        </w:trPr>
        <w:tc>
          <w:tcPr>
            <w:tcW w:w="1683" w:type="dxa"/>
            <w:vMerge w:val="restart"/>
            <w:vAlign w:val="center"/>
          </w:tcPr>
          <w:p w:rsidR="00636E7F" w:rsidRPr="008E3F4F" w:rsidRDefault="00636E7F" w:rsidP="00BF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noProof/>
                <w:color w:val="000000"/>
                <w:sz w:val="18"/>
                <w:szCs w:val="18"/>
                <w:lang w:val="en-US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170815</wp:posOffset>
                  </wp:positionH>
                  <wp:positionV relativeFrom="paragraph">
                    <wp:posOffset>17145</wp:posOffset>
                  </wp:positionV>
                  <wp:extent cx="676275" cy="600075"/>
                  <wp:effectExtent l="19050" t="0" r="9525" b="0"/>
                  <wp:wrapNone/>
                  <wp:docPr id="2" name="Picture 1" descr="\\ga-pc\GA\HRD\1. ORGANISASI\5. LOGO PERUSAHAAN\LOGO BARU\1. LOGO BLA 20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ga-pc\GA\HRD\1. ORGANISASI\5. LOGO PERUSAHAAN\LOGO BARU\1. LOGO BLA 202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36E7F" w:rsidRPr="008E3F4F" w:rsidRDefault="00636E7F" w:rsidP="00BF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9" w:type="dxa"/>
            <w:vMerge w:val="restart"/>
            <w:vAlign w:val="center"/>
          </w:tcPr>
          <w:p w:rsidR="00636E7F" w:rsidRPr="00DF1316" w:rsidRDefault="00636E7F" w:rsidP="00BF2B83">
            <w:pPr>
              <w:spacing w:after="0" w:line="240" w:lineRule="auto"/>
              <w:ind w:left="147"/>
              <w:jc w:val="center"/>
              <w:rPr>
                <w:rFonts w:ascii="Arial Narrow" w:eastAsia="Arial" w:hAnsi="Arial Narrow" w:cs="Arial"/>
                <w:b/>
                <w:sz w:val="32"/>
                <w:szCs w:val="44"/>
                <w:lang w:val="en-US"/>
              </w:rPr>
            </w:pPr>
            <w:r w:rsidRPr="00DF1316">
              <w:rPr>
                <w:rFonts w:ascii="Arial Narrow" w:eastAsia="Arial" w:hAnsi="Arial Narrow" w:cs="Arial"/>
                <w:b/>
                <w:sz w:val="36"/>
                <w:szCs w:val="44"/>
                <w:lang w:val="en-US"/>
              </w:rPr>
              <w:t>PT BORNEO LANCAR ABADI</w:t>
            </w:r>
          </w:p>
        </w:tc>
        <w:tc>
          <w:tcPr>
            <w:tcW w:w="1701" w:type="dxa"/>
            <w:vAlign w:val="center"/>
          </w:tcPr>
          <w:p w:rsidR="00636E7F" w:rsidRPr="008E3F4F" w:rsidRDefault="00636E7F" w:rsidP="00BF2B83">
            <w:pPr>
              <w:spacing w:after="0" w:line="240" w:lineRule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>Nomor Dokumen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636E7F" w:rsidRPr="008E3F4F" w:rsidRDefault="00636E7F" w:rsidP="00BF2B83">
            <w:pPr>
              <w:tabs>
                <w:tab w:val="left" w:pos="1332"/>
              </w:tabs>
              <w:spacing w:after="0" w:line="240" w:lineRule="auto"/>
              <w:ind w:left="57"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BLA/SOP-HRD-</w:t>
            </w:r>
            <w:r w:rsidR="00153B06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10</w:t>
            </w:r>
          </w:p>
        </w:tc>
      </w:tr>
      <w:tr w:rsidR="00636E7F" w:rsidRPr="008E3F4F" w:rsidTr="00BF2B83">
        <w:trPr>
          <w:trHeight w:val="300"/>
        </w:trPr>
        <w:tc>
          <w:tcPr>
            <w:tcW w:w="1683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809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36E7F" w:rsidRPr="008E3F4F" w:rsidRDefault="00636E7F" w:rsidP="00BF2B83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>Tanggal Pembuatan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636E7F" w:rsidRPr="008E3F4F" w:rsidRDefault="00057786" w:rsidP="00BF2B83">
            <w:pPr>
              <w:tabs>
                <w:tab w:val="left" w:pos="1332"/>
              </w:tabs>
              <w:spacing w:after="0" w:line="240" w:lineRule="auto"/>
              <w:ind w:left="57"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08 April 2021</w:t>
            </w:r>
          </w:p>
        </w:tc>
      </w:tr>
      <w:tr w:rsidR="00636E7F" w:rsidRPr="008E3F4F" w:rsidTr="00BF2B83">
        <w:trPr>
          <w:trHeight w:val="280"/>
        </w:trPr>
        <w:tc>
          <w:tcPr>
            <w:tcW w:w="1683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809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36E7F" w:rsidRPr="008E3F4F" w:rsidRDefault="00636E7F" w:rsidP="00BF2B83">
            <w:pPr>
              <w:tabs>
                <w:tab w:val="left" w:pos="1332"/>
              </w:tabs>
              <w:spacing w:after="0" w:line="240" w:lineRule="auto"/>
              <w:ind w:right="-115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 xml:space="preserve">Revisi </w:t>
            </w: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ke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636E7F" w:rsidRPr="008E3F4F" w:rsidRDefault="00636E7F" w:rsidP="00BF2B83">
            <w:pPr>
              <w:tabs>
                <w:tab w:val="left" w:pos="1332"/>
              </w:tabs>
              <w:spacing w:after="0" w:line="240" w:lineRule="auto"/>
              <w:ind w:left="57" w:right="57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color w:val="000000"/>
                <w:sz w:val="18"/>
                <w:szCs w:val="18"/>
              </w:rPr>
              <w:t>00</w:t>
            </w:r>
          </w:p>
        </w:tc>
      </w:tr>
      <w:tr w:rsidR="00636E7F" w:rsidRPr="008E3F4F" w:rsidTr="00BF2B83">
        <w:trPr>
          <w:trHeight w:val="300"/>
        </w:trPr>
        <w:tc>
          <w:tcPr>
            <w:tcW w:w="1683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809" w:type="dxa"/>
            <w:vAlign w:val="center"/>
          </w:tcPr>
          <w:p w:rsidR="009C30F5" w:rsidRPr="009C30F5" w:rsidRDefault="009C30F5" w:rsidP="00B25EFF">
            <w:pPr>
              <w:spacing w:after="0" w:line="240" w:lineRule="auto"/>
              <w:jc w:val="center"/>
              <w:rPr>
                <w:rFonts w:ascii="Arial Narrow" w:eastAsia="Arial" w:hAnsi="Arial Narrow" w:cs="Arial"/>
                <w:b/>
                <w:szCs w:val="28"/>
                <w:lang w:val="en-US"/>
              </w:rPr>
            </w:pPr>
            <w:r>
              <w:rPr>
                <w:rFonts w:ascii="Arial Narrow" w:eastAsia="Arial" w:hAnsi="Arial Narrow" w:cs="Arial"/>
                <w:b/>
                <w:szCs w:val="28"/>
                <w:lang w:val="en-US"/>
              </w:rPr>
              <w:t xml:space="preserve">SOP </w:t>
            </w:r>
            <w:r w:rsidR="00B25EFF">
              <w:rPr>
                <w:rFonts w:ascii="Arial Narrow" w:eastAsia="Arial" w:hAnsi="Arial Narrow" w:cs="Arial"/>
                <w:b/>
                <w:szCs w:val="28"/>
                <w:lang w:val="en-US"/>
              </w:rPr>
              <w:t>PENILAIAN KINERJA KARYAWAN</w:t>
            </w:r>
          </w:p>
        </w:tc>
        <w:tc>
          <w:tcPr>
            <w:tcW w:w="1701" w:type="dxa"/>
            <w:vAlign w:val="center"/>
          </w:tcPr>
          <w:p w:rsidR="00636E7F" w:rsidRPr="008E3F4F" w:rsidRDefault="00636E7F" w:rsidP="00BF2B83">
            <w:pPr>
              <w:tabs>
                <w:tab w:val="left" w:pos="1332"/>
              </w:tabs>
              <w:spacing w:after="0"/>
              <w:ind w:right="-115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Halaman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636E7F" w:rsidRPr="00776B8A" w:rsidRDefault="00AD2DF1" w:rsidP="00BF2B83">
            <w:pPr>
              <w:pStyle w:val="ListParagraph"/>
              <w:numPr>
                <w:ilvl w:val="0"/>
                <w:numId w:val="5"/>
              </w:numPr>
              <w:tabs>
                <w:tab w:val="left" w:pos="1332"/>
              </w:tabs>
              <w:spacing w:after="0"/>
              <w:ind w:left="251" w:right="57" w:hanging="142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 xml:space="preserve">dari </w:t>
            </w:r>
            <w:r w:rsidR="003D0E59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3</w:t>
            </w:r>
          </w:p>
        </w:tc>
      </w:tr>
    </w:tbl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/>
        <w:ind w:right="284"/>
        <w:jc w:val="both"/>
        <w:rPr>
          <w:rFonts w:ascii="Arial Narrow" w:hAnsi="Arial Narrow"/>
          <w:color w:val="000000"/>
          <w:sz w:val="20"/>
          <w:lang w:val="en-US"/>
        </w:rPr>
      </w:pPr>
    </w:p>
    <w:p w:rsidR="003C7400" w:rsidRDefault="003D0E59" w:rsidP="003C7400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3" w:right="284" w:hanging="426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Nilai yang sudah terekap baik soft/hard, akan dilaporkan ke pimpinan</w:t>
      </w:r>
    </w:p>
    <w:p w:rsidR="003D0E59" w:rsidRDefault="003D0E59" w:rsidP="003C7400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3" w:right="284" w:hanging="426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HRD mengkategorikan penilaian secara keseluruhan dan menentukan kandidat karyawan terbaik setiap divisi kerja</w:t>
      </w:r>
    </w:p>
    <w:p w:rsidR="003D0E59" w:rsidRPr="003C7400" w:rsidRDefault="003D0E59" w:rsidP="003C7400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3" w:right="284" w:hanging="426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HRD bersama manajemen lainnya, membuat forum untuk melakukan evaluasi, rencana tindak lanjut dan menentukan karyawan terbaik.</w:t>
      </w:r>
    </w:p>
    <w:p w:rsidR="003D0E59" w:rsidRDefault="003D0E59" w:rsidP="003D0E59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Karyawan terbaik setiap periode penilaian akan mendapatkan penghargaan berupa uang tunai dan sertifikat penghargaan dari perusahaan</w:t>
      </w:r>
    </w:p>
    <w:p w:rsidR="003C7400" w:rsidRDefault="003C7400" w:rsidP="00636E7F">
      <w:pPr>
        <w:pBdr>
          <w:top w:val="nil"/>
          <w:left w:val="nil"/>
          <w:bottom w:val="nil"/>
          <w:right w:val="nil"/>
          <w:between w:val="nil"/>
        </w:pBdr>
        <w:tabs>
          <w:tab w:val="left" w:pos="1785"/>
        </w:tabs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KEY PERFORMANCE INDICATOR</w:t>
      </w:r>
    </w:p>
    <w:p w:rsidR="00636E7F" w:rsidRDefault="003D0E59" w:rsidP="00636E7F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right="282" w:hanging="284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Form KPI tersebar dan diterima oleh user maksimal H+1 bulan berikutnya di setiap periode penilaian 1 semester (HRD)</w:t>
      </w:r>
    </w:p>
    <w:p w:rsidR="003D0E59" w:rsidRDefault="003D0E59" w:rsidP="00636E7F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right="282" w:hanging="284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Form KPI maksimal diterima oleh HRD H+10 bulan berikutnya diisetiap periode penilaian 1 semester (All User)</w:t>
      </w:r>
    </w:p>
    <w:p w:rsidR="00636E7F" w:rsidRPr="007C71CB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 xml:space="preserve">DOKUMEN </w:t>
      </w:r>
    </w:p>
    <w:p w:rsidR="00636E7F" w:rsidRDefault="00057786" w:rsidP="00636E7F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color w:val="000000"/>
          <w:sz w:val="20"/>
          <w:lang w:val="en-US"/>
        </w:rPr>
      </w:pPr>
      <w:r w:rsidRPr="00057786">
        <w:rPr>
          <w:rFonts w:ascii="Arial Narrow" w:eastAsia="Times New Roman" w:hAnsi="Arial Narrow"/>
          <w:color w:val="000000"/>
          <w:sz w:val="20"/>
          <w:szCs w:val="20"/>
          <w:lang w:val="en-US"/>
        </w:rPr>
        <w:t>BLA/Hrdga-Doc-46</w:t>
      </w:r>
      <w:r w:rsidR="001E1D4A">
        <w:rPr>
          <w:rFonts w:ascii="Arial Narrow" w:hAnsi="Arial Narrow"/>
          <w:color w:val="000000"/>
          <w:sz w:val="20"/>
          <w:lang w:val="en-US"/>
        </w:rPr>
        <w:tab/>
      </w:r>
      <w:r w:rsidR="00636E7F">
        <w:rPr>
          <w:rFonts w:ascii="Arial Narrow" w:hAnsi="Arial Narrow"/>
          <w:color w:val="000000"/>
          <w:sz w:val="20"/>
          <w:lang w:val="en-US"/>
        </w:rPr>
        <w:t xml:space="preserve">: </w:t>
      </w:r>
      <w:r w:rsidR="00C7148E">
        <w:rPr>
          <w:rFonts w:ascii="Arial Narrow" w:eastAsia="Times New Roman" w:hAnsi="Arial Narrow"/>
          <w:color w:val="000000"/>
          <w:sz w:val="20"/>
          <w:szCs w:val="20"/>
          <w:lang w:val="en-US"/>
        </w:rPr>
        <w:t>Dokumen Surat/IOM</w:t>
      </w:r>
    </w:p>
    <w:p w:rsidR="00636E7F" w:rsidRPr="00AD2DF1" w:rsidRDefault="00057786" w:rsidP="00636E7F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color w:val="000000"/>
          <w:sz w:val="20"/>
          <w:lang w:val="en-US"/>
        </w:rPr>
      </w:pPr>
      <w:r w:rsidRPr="00057786">
        <w:rPr>
          <w:rFonts w:ascii="Arial Narrow" w:eastAsia="Times New Roman" w:hAnsi="Arial Narrow"/>
          <w:color w:val="000000"/>
          <w:sz w:val="20"/>
          <w:szCs w:val="20"/>
          <w:lang w:val="en-US"/>
        </w:rPr>
        <w:t>BLA/Hrdga-Fr-08</w:t>
      </w:r>
      <w:r>
        <w:rPr>
          <w:rFonts w:ascii="Arial Narrow" w:eastAsia="Times New Roman" w:hAnsi="Arial Narrow"/>
          <w:color w:val="000000"/>
          <w:sz w:val="20"/>
          <w:szCs w:val="20"/>
          <w:lang w:val="en-US"/>
        </w:rPr>
        <w:tab/>
      </w:r>
      <w:r w:rsidR="00C7148E">
        <w:rPr>
          <w:rFonts w:ascii="Arial Narrow" w:hAnsi="Arial Narrow"/>
          <w:color w:val="000000"/>
          <w:sz w:val="20"/>
          <w:lang w:val="en-US"/>
        </w:rPr>
        <w:tab/>
      </w:r>
      <w:r w:rsidR="00636E7F">
        <w:rPr>
          <w:rFonts w:ascii="Arial Narrow" w:hAnsi="Arial Narrow"/>
          <w:color w:val="000000"/>
          <w:sz w:val="20"/>
          <w:lang w:val="en-US"/>
        </w:rPr>
        <w:t xml:space="preserve">: </w:t>
      </w:r>
      <w:r w:rsidR="003D0E59">
        <w:rPr>
          <w:rFonts w:ascii="Arial Narrow" w:eastAsia="Times New Roman" w:hAnsi="Arial Narrow"/>
          <w:color w:val="000000"/>
          <w:sz w:val="20"/>
          <w:szCs w:val="20"/>
          <w:lang w:val="en-US"/>
        </w:rPr>
        <w:t>Form Key Performance Indicator</w:t>
      </w:r>
    </w:p>
    <w:p w:rsidR="00AD2DF1" w:rsidRDefault="00057786" w:rsidP="00636E7F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color w:val="000000"/>
          <w:sz w:val="20"/>
          <w:lang w:val="en-US"/>
        </w:rPr>
      </w:pPr>
      <w:r w:rsidRPr="00057786">
        <w:rPr>
          <w:rFonts w:ascii="Arial Narrow" w:hAnsi="Arial Narrow"/>
          <w:color w:val="000000"/>
          <w:sz w:val="20"/>
          <w:lang w:val="en-US"/>
        </w:rPr>
        <w:t>BLA/Hrdga-Lk-18</w:t>
      </w:r>
      <w:r w:rsidR="003D0E59">
        <w:rPr>
          <w:rFonts w:ascii="Arial Narrow" w:hAnsi="Arial Narrow"/>
          <w:color w:val="000000"/>
          <w:sz w:val="20"/>
          <w:lang w:val="en-US"/>
        </w:rPr>
        <w:tab/>
      </w:r>
      <w:r w:rsidR="00AD2DF1">
        <w:rPr>
          <w:rFonts w:ascii="Arial Narrow" w:hAnsi="Arial Narrow"/>
          <w:color w:val="000000"/>
          <w:sz w:val="20"/>
          <w:lang w:val="en-US"/>
        </w:rPr>
        <w:tab/>
        <w:t xml:space="preserve">: </w:t>
      </w:r>
      <w:r w:rsidR="003D0E59">
        <w:rPr>
          <w:rFonts w:ascii="Arial Narrow" w:hAnsi="Arial Narrow"/>
          <w:color w:val="000000"/>
          <w:sz w:val="20"/>
          <w:lang w:val="en-US"/>
        </w:rPr>
        <w:t>Worksheet Rekap Penilaian KPI</w:t>
      </w:r>
    </w:p>
    <w:p w:rsidR="001E1D4A" w:rsidRPr="001E1D4A" w:rsidRDefault="001E1D4A" w:rsidP="001E1D4A">
      <w:p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CATATAN PENYIMPANAN DOKUMEN</w:t>
      </w:r>
    </w:p>
    <w:p w:rsidR="00057786" w:rsidRDefault="00057786" w:rsidP="00057786">
      <w:pPr>
        <w:pStyle w:val="ListParagraph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right="282" w:hanging="284"/>
        <w:jc w:val="both"/>
        <w:rPr>
          <w:rFonts w:ascii="Arial Narrow" w:hAnsi="Arial Narrow"/>
          <w:color w:val="000000"/>
          <w:sz w:val="20"/>
          <w:lang w:val="en-US"/>
        </w:rPr>
      </w:pPr>
      <w:r w:rsidRPr="005260D8">
        <w:rPr>
          <w:rFonts w:ascii="Arial Narrow" w:hAnsi="Arial Narrow"/>
          <w:color w:val="000000"/>
          <w:sz w:val="20"/>
          <w:lang w:val="en-US"/>
        </w:rPr>
        <w:t xml:space="preserve">Dokumen Arsip no. </w:t>
      </w:r>
      <w:r w:rsidRPr="00057786">
        <w:rPr>
          <w:rFonts w:ascii="Arial Narrow" w:eastAsia="Times New Roman" w:hAnsi="Arial Narrow"/>
          <w:color w:val="000000"/>
          <w:sz w:val="20"/>
          <w:szCs w:val="20"/>
          <w:lang w:val="en-US"/>
        </w:rPr>
        <w:t>BLA/Hrdga-Doc-46</w:t>
      </w:r>
      <w:r w:rsidRPr="005260D8">
        <w:rPr>
          <w:rFonts w:ascii="Arial Narrow" w:hAnsi="Arial Narrow"/>
          <w:color w:val="000000"/>
          <w:sz w:val="20"/>
          <w:lang w:val="en-US"/>
        </w:rPr>
        <w:tab/>
        <w:t>: Disimpan selama 60 Bulan</w:t>
      </w:r>
    </w:p>
    <w:p w:rsidR="00057786" w:rsidRDefault="00057786" w:rsidP="00057786">
      <w:pPr>
        <w:pStyle w:val="ListParagraph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right="282" w:hanging="284"/>
        <w:jc w:val="both"/>
        <w:rPr>
          <w:rFonts w:ascii="Arial Narrow" w:hAnsi="Arial Narrow"/>
          <w:color w:val="000000"/>
          <w:sz w:val="20"/>
          <w:lang w:val="en-US"/>
        </w:rPr>
      </w:pPr>
      <w:r w:rsidRPr="005260D8">
        <w:rPr>
          <w:rFonts w:ascii="Arial Narrow" w:hAnsi="Arial Narrow"/>
          <w:color w:val="000000"/>
          <w:sz w:val="20"/>
          <w:lang w:val="en-US"/>
        </w:rPr>
        <w:t xml:space="preserve">Dokumen Arsip no. </w:t>
      </w:r>
      <w:r w:rsidRPr="00057786">
        <w:rPr>
          <w:rFonts w:ascii="Arial Narrow" w:eastAsia="Times New Roman" w:hAnsi="Arial Narrow"/>
          <w:color w:val="000000"/>
          <w:sz w:val="20"/>
          <w:szCs w:val="20"/>
          <w:lang w:val="en-US"/>
        </w:rPr>
        <w:t>BLA/Hrdga-Fr-08</w:t>
      </w:r>
      <w:r>
        <w:rPr>
          <w:rFonts w:ascii="Arial Narrow" w:eastAsia="Times New Roman" w:hAnsi="Arial Narrow"/>
          <w:color w:val="000000"/>
          <w:sz w:val="20"/>
          <w:szCs w:val="20"/>
          <w:lang w:val="en-US"/>
        </w:rPr>
        <w:tab/>
      </w:r>
      <w:r w:rsidR="00CF6FBC">
        <w:rPr>
          <w:rFonts w:ascii="Arial Narrow" w:hAnsi="Arial Narrow"/>
          <w:color w:val="000000"/>
          <w:sz w:val="20"/>
          <w:lang w:val="en-US"/>
        </w:rPr>
        <w:tab/>
        <w:t>: Disimpan selamanya</w:t>
      </w:r>
    </w:p>
    <w:p w:rsidR="00057786" w:rsidRDefault="00057786" w:rsidP="00057786">
      <w:pPr>
        <w:pStyle w:val="ListParagraph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right="282" w:hanging="284"/>
        <w:jc w:val="both"/>
        <w:rPr>
          <w:rFonts w:ascii="Arial Narrow" w:hAnsi="Arial Narrow"/>
          <w:color w:val="000000"/>
          <w:sz w:val="20"/>
          <w:lang w:val="en-US"/>
        </w:rPr>
      </w:pPr>
      <w:r w:rsidRPr="005260D8">
        <w:rPr>
          <w:rFonts w:ascii="Arial Narrow" w:hAnsi="Arial Narrow"/>
          <w:color w:val="000000"/>
          <w:sz w:val="20"/>
          <w:lang w:val="en-US"/>
        </w:rPr>
        <w:t xml:space="preserve">Dokumen Arsip no. </w:t>
      </w:r>
      <w:r w:rsidRPr="00057786">
        <w:rPr>
          <w:rFonts w:ascii="Arial Narrow" w:hAnsi="Arial Narrow"/>
          <w:color w:val="000000"/>
          <w:sz w:val="20"/>
          <w:lang w:val="en-US"/>
        </w:rPr>
        <w:t>BLA/Hrdga-Lk-18</w:t>
      </w:r>
      <w:r>
        <w:rPr>
          <w:rFonts w:ascii="Arial Narrow" w:hAnsi="Arial Narrow"/>
          <w:color w:val="000000"/>
          <w:sz w:val="20"/>
          <w:lang w:val="en-US"/>
        </w:rPr>
        <w:tab/>
      </w:r>
      <w:r w:rsidRPr="005260D8">
        <w:rPr>
          <w:rFonts w:ascii="Arial Narrow" w:hAnsi="Arial Narrow"/>
          <w:color w:val="000000"/>
          <w:sz w:val="20"/>
          <w:lang w:val="en-US"/>
        </w:rPr>
        <w:tab/>
        <w:t xml:space="preserve">: Disimpan </w:t>
      </w:r>
      <w:r w:rsidR="00CF6FBC">
        <w:rPr>
          <w:rFonts w:ascii="Arial Narrow" w:hAnsi="Arial Narrow"/>
          <w:color w:val="000000"/>
          <w:sz w:val="20"/>
          <w:lang w:val="en-US"/>
        </w:rPr>
        <w:t>selamanya</w:t>
      </w:r>
    </w:p>
    <w:p w:rsidR="002A4BB3" w:rsidRDefault="002A4BB3" w:rsidP="00057786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</w:p>
    <w:sectPr w:rsidR="002A4BB3" w:rsidSect="00BF2B83">
      <w:headerReference w:type="default" r:id="rId9"/>
      <w:footerReference w:type="first" r:id="rId10"/>
      <w:pgSz w:w="11906" w:h="16838" w:code="9"/>
      <w:pgMar w:top="167" w:right="851" w:bottom="567" w:left="1134" w:header="284" w:footer="567" w:gutter="0"/>
      <w:pgNumType w:start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7400" w:rsidRDefault="003C7400" w:rsidP="00697B45">
      <w:pPr>
        <w:spacing w:after="0" w:line="240" w:lineRule="auto"/>
      </w:pPr>
      <w:r>
        <w:separator/>
      </w:r>
    </w:p>
  </w:endnote>
  <w:endnote w:type="continuationSeparator" w:id="0">
    <w:p w:rsidR="003C7400" w:rsidRDefault="003C7400" w:rsidP="00697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400" w:rsidRPr="009B281E" w:rsidRDefault="003C7400" w:rsidP="00BF2B83">
    <w:pPr>
      <w:pBdr>
        <w:top w:val="nil"/>
        <w:left w:val="nil"/>
        <w:bottom w:val="nil"/>
        <w:right w:val="nil"/>
        <w:between w:val="nil"/>
      </w:pBdr>
      <w:tabs>
        <w:tab w:val="center" w:pos="4320"/>
      </w:tabs>
      <w:spacing w:after="0" w:line="240" w:lineRule="auto"/>
      <w:jc w:val="right"/>
      <w:rPr>
        <w:rFonts w:ascii="Times New Roman" w:eastAsia="Times New Roman" w:hAnsi="Times New Roman" w:cs="Times New Roman"/>
        <w:i/>
        <w:color w:val="000000"/>
        <w:sz w:val="20"/>
        <w:szCs w:val="24"/>
        <w:lang w:val="en-GB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7400" w:rsidRDefault="003C7400" w:rsidP="00697B45">
      <w:pPr>
        <w:spacing w:after="0" w:line="240" w:lineRule="auto"/>
      </w:pPr>
      <w:r>
        <w:separator/>
      </w:r>
    </w:p>
  </w:footnote>
  <w:footnote w:type="continuationSeparator" w:id="0">
    <w:p w:rsidR="003C7400" w:rsidRDefault="003C7400" w:rsidP="00697B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400" w:rsidRPr="00C45619" w:rsidRDefault="003C740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0" w:line="240" w:lineRule="auto"/>
      <w:rPr>
        <w:rFonts w:ascii="Times New Roman" w:eastAsia="Times New Roman" w:hAnsi="Times New Roman" w:cs="Times New Roman"/>
        <w:color w:val="000000"/>
        <w:sz w:val="18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51229"/>
    <w:multiLevelType w:val="hybridMultilevel"/>
    <w:tmpl w:val="8BF48636"/>
    <w:lvl w:ilvl="0" w:tplc="71487484">
      <w:start w:val="1"/>
      <w:numFmt w:val="lowerLetter"/>
      <w:lvlText w:val="%1."/>
      <w:lvlJc w:val="left"/>
      <w:pPr>
        <w:ind w:left="12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">
    <w:nsid w:val="19E1764E"/>
    <w:multiLevelType w:val="hybridMultilevel"/>
    <w:tmpl w:val="E56AC03A"/>
    <w:lvl w:ilvl="0" w:tplc="1376FD08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1A444912"/>
    <w:multiLevelType w:val="hybridMultilevel"/>
    <w:tmpl w:val="1124F4E0"/>
    <w:lvl w:ilvl="0" w:tplc="E2CC433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60457"/>
    <w:multiLevelType w:val="hybridMultilevel"/>
    <w:tmpl w:val="0D8056AC"/>
    <w:lvl w:ilvl="0" w:tplc="1BE6B610">
      <w:start w:val="1"/>
      <w:numFmt w:val="lowerLetter"/>
      <w:lvlText w:val="%1."/>
      <w:lvlJc w:val="left"/>
      <w:pPr>
        <w:ind w:left="15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02" w:hanging="360"/>
      </w:pPr>
    </w:lvl>
    <w:lvl w:ilvl="2" w:tplc="0409001B" w:tentative="1">
      <w:start w:val="1"/>
      <w:numFmt w:val="lowerRoman"/>
      <w:lvlText w:val="%3."/>
      <w:lvlJc w:val="right"/>
      <w:pPr>
        <w:ind w:left="3022" w:hanging="180"/>
      </w:pPr>
    </w:lvl>
    <w:lvl w:ilvl="3" w:tplc="0409000F" w:tentative="1">
      <w:start w:val="1"/>
      <w:numFmt w:val="decimal"/>
      <w:lvlText w:val="%4."/>
      <w:lvlJc w:val="left"/>
      <w:pPr>
        <w:ind w:left="3742" w:hanging="360"/>
      </w:pPr>
    </w:lvl>
    <w:lvl w:ilvl="4" w:tplc="04090019" w:tentative="1">
      <w:start w:val="1"/>
      <w:numFmt w:val="lowerLetter"/>
      <w:lvlText w:val="%5."/>
      <w:lvlJc w:val="left"/>
      <w:pPr>
        <w:ind w:left="4462" w:hanging="360"/>
      </w:pPr>
    </w:lvl>
    <w:lvl w:ilvl="5" w:tplc="0409001B" w:tentative="1">
      <w:start w:val="1"/>
      <w:numFmt w:val="lowerRoman"/>
      <w:lvlText w:val="%6."/>
      <w:lvlJc w:val="right"/>
      <w:pPr>
        <w:ind w:left="5182" w:hanging="180"/>
      </w:pPr>
    </w:lvl>
    <w:lvl w:ilvl="6" w:tplc="0409000F" w:tentative="1">
      <w:start w:val="1"/>
      <w:numFmt w:val="decimal"/>
      <w:lvlText w:val="%7."/>
      <w:lvlJc w:val="left"/>
      <w:pPr>
        <w:ind w:left="5902" w:hanging="360"/>
      </w:pPr>
    </w:lvl>
    <w:lvl w:ilvl="7" w:tplc="04090019" w:tentative="1">
      <w:start w:val="1"/>
      <w:numFmt w:val="lowerLetter"/>
      <w:lvlText w:val="%8."/>
      <w:lvlJc w:val="left"/>
      <w:pPr>
        <w:ind w:left="6622" w:hanging="360"/>
      </w:pPr>
    </w:lvl>
    <w:lvl w:ilvl="8" w:tplc="0409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4">
    <w:nsid w:val="22DB6B08"/>
    <w:multiLevelType w:val="multilevel"/>
    <w:tmpl w:val="4BA0CE3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6"/>
      <w:numFmt w:val="decimal"/>
      <w:lvlText w:val="%3.4.5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14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5">
    <w:nsid w:val="23663526"/>
    <w:multiLevelType w:val="multilevel"/>
    <w:tmpl w:val="487C34C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14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6">
    <w:nsid w:val="362205DF"/>
    <w:multiLevelType w:val="hybridMultilevel"/>
    <w:tmpl w:val="1124F4E0"/>
    <w:lvl w:ilvl="0" w:tplc="E2CC433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32103A"/>
    <w:multiLevelType w:val="multilevel"/>
    <w:tmpl w:val="6F243F8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066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24" w:hanging="1440"/>
      </w:pPr>
      <w:rPr>
        <w:rFonts w:hint="default"/>
      </w:rPr>
    </w:lvl>
  </w:abstractNum>
  <w:abstractNum w:abstractNumId="8">
    <w:nsid w:val="497D0551"/>
    <w:multiLevelType w:val="multilevel"/>
    <w:tmpl w:val="487C34C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14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9">
    <w:nsid w:val="518475DD"/>
    <w:multiLevelType w:val="multilevel"/>
    <w:tmpl w:val="487C34C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14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10">
    <w:nsid w:val="5B2B5BA2"/>
    <w:multiLevelType w:val="multilevel"/>
    <w:tmpl w:val="487C34C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14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11">
    <w:nsid w:val="5BD832EC"/>
    <w:multiLevelType w:val="hybridMultilevel"/>
    <w:tmpl w:val="4294BA6C"/>
    <w:lvl w:ilvl="0" w:tplc="D804CFEC">
      <w:start w:val="1"/>
      <w:numFmt w:val="upperLetter"/>
      <w:lvlText w:val="%1."/>
      <w:lvlJc w:val="left"/>
      <w:pPr>
        <w:ind w:left="86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82" w:hanging="360"/>
      </w:pPr>
    </w:lvl>
    <w:lvl w:ilvl="2" w:tplc="0409001B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636D214E"/>
    <w:multiLevelType w:val="multilevel"/>
    <w:tmpl w:val="487C34C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14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13">
    <w:nsid w:val="665B6BC5"/>
    <w:multiLevelType w:val="multilevel"/>
    <w:tmpl w:val="DFE6FE9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02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62" w:hanging="1440"/>
      </w:pPr>
      <w:rPr>
        <w:rFonts w:hint="default"/>
      </w:rPr>
    </w:lvl>
  </w:abstractNum>
  <w:abstractNum w:abstractNumId="14">
    <w:nsid w:val="67945AE8"/>
    <w:multiLevelType w:val="hybridMultilevel"/>
    <w:tmpl w:val="3380165C"/>
    <w:lvl w:ilvl="0" w:tplc="E2CC433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B06C24"/>
    <w:multiLevelType w:val="hybridMultilevel"/>
    <w:tmpl w:val="62141166"/>
    <w:lvl w:ilvl="0" w:tplc="E2CC433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F77C12"/>
    <w:multiLevelType w:val="multilevel"/>
    <w:tmpl w:val="8B28235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10"/>
  </w:num>
  <w:num w:numId="4">
    <w:abstractNumId w:val="3"/>
  </w:num>
  <w:num w:numId="5">
    <w:abstractNumId w:val="6"/>
  </w:num>
  <w:num w:numId="6">
    <w:abstractNumId w:val="4"/>
  </w:num>
  <w:num w:numId="7">
    <w:abstractNumId w:val="11"/>
  </w:num>
  <w:num w:numId="8">
    <w:abstractNumId w:val="7"/>
  </w:num>
  <w:num w:numId="9">
    <w:abstractNumId w:val="5"/>
  </w:num>
  <w:num w:numId="10">
    <w:abstractNumId w:val="9"/>
  </w:num>
  <w:num w:numId="11">
    <w:abstractNumId w:val="8"/>
  </w:num>
  <w:num w:numId="12">
    <w:abstractNumId w:val="2"/>
  </w:num>
  <w:num w:numId="13">
    <w:abstractNumId w:val="15"/>
  </w:num>
  <w:num w:numId="14">
    <w:abstractNumId w:val="14"/>
  </w:num>
  <w:num w:numId="15">
    <w:abstractNumId w:val="16"/>
  </w:num>
  <w:num w:numId="16">
    <w:abstractNumId w:val="12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6E7F"/>
    <w:rsid w:val="00057786"/>
    <w:rsid w:val="00064461"/>
    <w:rsid w:val="00084601"/>
    <w:rsid w:val="000F2FDB"/>
    <w:rsid w:val="00153B06"/>
    <w:rsid w:val="001E1D4A"/>
    <w:rsid w:val="0024337E"/>
    <w:rsid w:val="002A4BB3"/>
    <w:rsid w:val="002B4ED1"/>
    <w:rsid w:val="002D7514"/>
    <w:rsid w:val="00341447"/>
    <w:rsid w:val="003661FE"/>
    <w:rsid w:val="0038767C"/>
    <w:rsid w:val="003A7480"/>
    <w:rsid w:val="003C7400"/>
    <w:rsid w:val="003D0E59"/>
    <w:rsid w:val="00416A14"/>
    <w:rsid w:val="00491895"/>
    <w:rsid w:val="00582C25"/>
    <w:rsid w:val="00633E31"/>
    <w:rsid w:val="00636E7F"/>
    <w:rsid w:val="00637550"/>
    <w:rsid w:val="00697B45"/>
    <w:rsid w:val="006C69CF"/>
    <w:rsid w:val="006D3415"/>
    <w:rsid w:val="006E4226"/>
    <w:rsid w:val="007038A3"/>
    <w:rsid w:val="007B121E"/>
    <w:rsid w:val="007C2A2B"/>
    <w:rsid w:val="007F37B1"/>
    <w:rsid w:val="00830D6B"/>
    <w:rsid w:val="00853FAE"/>
    <w:rsid w:val="00920CE8"/>
    <w:rsid w:val="009C30F5"/>
    <w:rsid w:val="009E2142"/>
    <w:rsid w:val="00AD2DF1"/>
    <w:rsid w:val="00AD3171"/>
    <w:rsid w:val="00B25EFF"/>
    <w:rsid w:val="00B905B5"/>
    <w:rsid w:val="00BC12BA"/>
    <w:rsid w:val="00BF2B83"/>
    <w:rsid w:val="00C35979"/>
    <w:rsid w:val="00C56C7F"/>
    <w:rsid w:val="00C57739"/>
    <w:rsid w:val="00C7148E"/>
    <w:rsid w:val="00CB7DAB"/>
    <w:rsid w:val="00CF63BF"/>
    <w:rsid w:val="00CF6FBC"/>
    <w:rsid w:val="00D514DA"/>
    <w:rsid w:val="00D5294C"/>
    <w:rsid w:val="00DA76FA"/>
    <w:rsid w:val="00DB1F8B"/>
    <w:rsid w:val="00E5291E"/>
    <w:rsid w:val="00F21147"/>
    <w:rsid w:val="00F57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636E7F"/>
    <w:rPr>
      <w:rFonts w:ascii="Calibri" w:eastAsia="Calibri" w:hAnsi="Calibri" w:cs="Calibri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6E7F"/>
    <w:pPr>
      <w:ind w:left="720"/>
      <w:contextualSpacing/>
    </w:pPr>
  </w:style>
  <w:style w:type="table" w:styleId="TableGrid">
    <w:name w:val="Table Grid"/>
    <w:basedOn w:val="TableNormal"/>
    <w:uiPriority w:val="39"/>
    <w:rsid w:val="00636E7F"/>
    <w:pPr>
      <w:spacing w:after="0" w:line="240" w:lineRule="auto"/>
    </w:pPr>
    <w:rPr>
      <w:rFonts w:ascii="Calibri" w:eastAsia="Calibri" w:hAnsi="Calibri" w:cs="Calibri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0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3</Pages>
  <Words>690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Wahyu Eko Prasetyo</dc:creator>
  <cp:lastModifiedBy>Wahyu Eko Prasetyo</cp:lastModifiedBy>
  <cp:revision>20</cp:revision>
  <dcterms:created xsi:type="dcterms:W3CDTF">2021-04-29T03:25:00Z</dcterms:created>
  <dcterms:modified xsi:type="dcterms:W3CDTF">2021-05-11T04:06:00Z</dcterms:modified>
</cp:coreProperties>
</file>