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76D18B5" w14:textId="7C4CB18A" w:rsidR="00FD737D" w:rsidRDefault="00E53514" w:rsidP="00E53514">
      <w:pPr>
        <w:pStyle w:val="Author"/>
        <w:spacing w:after="115"/>
        <w:ind w:left="851"/>
        <w:contextualSpacing/>
        <w:jc w:val="both"/>
        <w:rPr>
          <w:bCs/>
          <w:sz w:val="28"/>
          <w:szCs w:val="28"/>
          <w:lang w:val="en-US"/>
        </w:rPr>
      </w:pPr>
      <w:r w:rsidRPr="00963F61">
        <w:rPr>
          <w:noProof/>
          <w:sz w:val="28"/>
          <w:szCs w:val="28"/>
          <w:lang w:val="en-US" w:eastAsia="en-US"/>
        </w:rPr>
        <w:drawing>
          <wp:anchor distT="0" distB="0" distL="0" distR="0" simplePos="0" relativeHeight="251659264" behindDoc="0" locked="0" layoutInCell="1" allowOverlap="1" wp14:anchorId="77B11614" wp14:editId="5FA8F78C">
            <wp:simplePos x="0" y="0"/>
            <wp:positionH relativeFrom="column">
              <wp:posOffset>0</wp:posOffset>
            </wp:positionH>
            <wp:positionV relativeFrom="paragraph">
              <wp:posOffset>0</wp:posOffset>
            </wp:positionV>
            <wp:extent cx="353695" cy="35369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FD737D">
        <w:rPr>
          <w:bCs/>
          <w:sz w:val="28"/>
          <w:szCs w:val="28"/>
          <w:lang w:val="en-US"/>
        </w:rPr>
        <w:t>Pengaruh</w:t>
      </w:r>
      <w:proofErr w:type="spellEnd"/>
      <w:r w:rsidRPr="00FD737D">
        <w:rPr>
          <w:bCs/>
          <w:sz w:val="28"/>
          <w:szCs w:val="28"/>
          <w:lang w:val="en-US"/>
        </w:rPr>
        <w:t xml:space="preserve"> </w:t>
      </w:r>
      <w:proofErr w:type="spellStart"/>
      <w:r w:rsidRPr="00FD737D">
        <w:rPr>
          <w:bCs/>
          <w:i/>
          <w:iCs/>
          <w:sz w:val="28"/>
          <w:szCs w:val="28"/>
          <w:lang w:val="en-US"/>
        </w:rPr>
        <w:t>Strategi</w:t>
      </w:r>
      <w:proofErr w:type="spellEnd"/>
      <w:r w:rsidRPr="00FD737D">
        <w:rPr>
          <w:bCs/>
          <w:i/>
          <w:iCs/>
          <w:sz w:val="28"/>
          <w:szCs w:val="28"/>
          <w:lang w:val="en-US"/>
        </w:rPr>
        <w:t xml:space="preserve"> Marketing</w:t>
      </w:r>
      <w:r>
        <w:rPr>
          <w:bCs/>
          <w:sz w:val="28"/>
          <w:szCs w:val="28"/>
          <w:lang w:val="en-US"/>
        </w:rPr>
        <w:t xml:space="preserve">, </w:t>
      </w:r>
      <w:proofErr w:type="spellStart"/>
      <w:r>
        <w:rPr>
          <w:bCs/>
          <w:sz w:val="28"/>
          <w:szCs w:val="28"/>
          <w:lang w:val="en-US"/>
        </w:rPr>
        <w:t>Fokus</w:t>
      </w:r>
      <w:proofErr w:type="spellEnd"/>
      <w:r>
        <w:rPr>
          <w:bCs/>
          <w:sz w:val="28"/>
          <w:szCs w:val="28"/>
          <w:lang w:val="en-US"/>
        </w:rPr>
        <w:t xml:space="preserve"> </w:t>
      </w:r>
      <w:proofErr w:type="spellStart"/>
      <w:r>
        <w:rPr>
          <w:bCs/>
          <w:sz w:val="28"/>
          <w:szCs w:val="28"/>
          <w:lang w:val="en-US"/>
        </w:rPr>
        <w:t>Pelanggan</w:t>
      </w:r>
      <w:proofErr w:type="spellEnd"/>
      <w:r>
        <w:rPr>
          <w:bCs/>
          <w:sz w:val="28"/>
          <w:szCs w:val="28"/>
          <w:lang w:val="en-US"/>
        </w:rPr>
        <w:t xml:space="preserve"> Dan </w:t>
      </w:r>
      <w:proofErr w:type="spellStart"/>
      <w:r w:rsidRPr="00FD737D">
        <w:rPr>
          <w:bCs/>
          <w:i/>
          <w:iCs/>
          <w:sz w:val="28"/>
          <w:szCs w:val="28"/>
          <w:lang w:val="en-US"/>
        </w:rPr>
        <w:t>Diy</w:t>
      </w:r>
      <w:proofErr w:type="spellEnd"/>
      <w:r w:rsidRPr="00FD737D">
        <w:rPr>
          <w:bCs/>
          <w:i/>
          <w:iCs/>
          <w:sz w:val="28"/>
          <w:szCs w:val="28"/>
          <w:lang w:val="en-US"/>
        </w:rPr>
        <w:t xml:space="preserve"> Behavior</w:t>
      </w:r>
      <w:r>
        <w:rPr>
          <w:bCs/>
          <w:sz w:val="28"/>
          <w:szCs w:val="28"/>
          <w:lang w:val="en-US"/>
        </w:rPr>
        <w:t xml:space="preserve"> </w:t>
      </w:r>
      <w:proofErr w:type="spellStart"/>
      <w:r>
        <w:rPr>
          <w:bCs/>
          <w:sz w:val="28"/>
          <w:szCs w:val="28"/>
          <w:lang w:val="en-US"/>
        </w:rPr>
        <w:t>Terhadap</w:t>
      </w:r>
      <w:proofErr w:type="spellEnd"/>
      <w:r>
        <w:rPr>
          <w:bCs/>
          <w:sz w:val="28"/>
          <w:szCs w:val="28"/>
          <w:lang w:val="en-US"/>
        </w:rPr>
        <w:t xml:space="preserve"> Hasil </w:t>
      </w:r>
      <w:proofErr w:type="spellStart"/>
      <w:r>
        <w:rPr>
          <w:bCs/>
          <w:sz w:val="28"/>
          <w:szCs w:val="28"/>
          <w:lang w:val="en-US"/>
        </w:rPr>
        <w:t>Bisnis</w:t>
      </w:r>
      <w:proofErr w:type="spellEnd"/>
      <w:r>
        <w:rPr>
          <w:bCs/>
          <w:sz w:val="28"/>
          <w:szCs w:val="28"/>
          <w:lang w:val="en-US"/>
        </w:rPr>
        <w:t xml:space="preserve"> U</w:t>
      </w:r>
      <w:r w:rsidR="008327D7">
        <w:rPr>
          <w:bCs/>
          <w:sz w:val="28"/>
          <w:szCs w:val="28"/>
          <w:lang w:val="en-US"/>
        </w:rPr>
        <w:t>MKM</w:t>
      </w:r>
      <w:r>
        <w:rPr>
          <w:bCs/>
          <w:sz w:val="28"/>
          <w:szCs w:val="28"/>
          <w:lang w:val="en-US"/>
        </w:rPr>
        <w:t xml:space="preserve"> </w:t>
      </w:r>
      <w:proofErr w:type="spellStart"/>
      <w:r>
        <w:rPr>
          <w:bCs/>
          <w:sz w:val="28"/>
          <w:szCs w:val="28"/>
          <w:lang w:val="en-US"/>
        </w:rPr>
        <w:t>Pedagang</w:t>
      </w:r>
      <w:proofErr w:type="spellEnd"/>
      <w:r>
        <w:rPr>
          <w:bCs/>
          <w:sz w:val="28"/>
          <w:szCs w:val="28"/>
          <w:lang w:val="en-US"/>
        </w:rPr>
        <w:t xml:space="preserve"> </w:t>
      </w:r>
      <w:proofErr w:type="spellStart"/>
      <w:r>
        <w:rPr>
          <w:bCs/>
          <w:sz w:val="28"/>
          <w:szCs w:val="28"/>
          <w:lang w:val="en-US"/>
        </w:rPr>
        <w:t>Makanan</w:t>
      </w:r>
      <w:proofErr w:type="spellEnd"/>
      <w:r>
        <w:rPr>
          <w:bCs/>
          <w:sz w:val="28"/>
          <w:szCs w:val="28"/>
          <w:lang w:val="en-US"/>
        </w:rPr>
        <w:t xml:space="preserve"> </w:t>
      </w:r>
      <w:proofErr w:type="spellStart"/>
      <w:r>
        <w:rPr>
          <w:bCs/>
          <w:sz w:val="28"/>
          <w:szCs w:val="28"/>
          <w:lang w:val="en-US"/>
        </w:rPr>
        <w:t>Ringan</w:t>
      </w:r>
      <w:proofErr w:type="spellEnd"/>
      <w:r>
        <w:rPr>
          <w:bCs/>
          <w:sz w:val="28"/>
          <w:szCs w:val="28"/>
          <w:lang w:val="en-US"/>
        </w:rPr>
        <w:t xml:space="preserve"> Di </w:t>
      </w:r>
      <w:proofErr w:type="spellStart"/>
      <w:r>
        <w:rPr>
          <w:bCs/>
          <w:sz w:val="28"/>
          <w:szCs w:val="28"/>
          <w:lang w:val="en-US"/>
        </w:rPr>
        <w:t>Sidoarjo</w:t>
      </w:r>
      <w:proofErr w:type="spellEnd"/>
    </w:p>
    <w:p w14:paraId="73F06792" w14:textId="77777777" w:rsidR="00E53514" w:rsidRPr="00FD737D" w:rsidRDefault="00E53514" w:rsidP="00E53514">
      <w:pPr>
        <w:pStyle w:val="Author"/>
        <w:spacing w:after="115"/>
        <w:ind w:left="851"/>
        <w:contextualSpacing/>
        <w:jc w:val="both"/>
        <w:rPr>
          <w:bCs/>
          <w:sz w:val="28"/>
          <w:szCs w:val="28"/>
          <w:lang w:val="en-US"/>
        </w:rPr>
      </w:pPr>
    </w:p>
    <w:p w14:paraId="0F59C993" w14:textId="77777777" w:rsidR="00953F53" w:rsidRDefault="00FD737D" w:rsidP="002F7FC1">
      <w:pPr>
        <w:pStyle w:val="Author"/>
        <w:spacing w:after="115"/>
        <w:ind w:left="851"/>
        <w:contextualSpacing/>
        <w:jc w:val="left"/>
      </w:pPr>
      <w:proofErr w:type="spellStart"/>
      <w:r>
        <w:rPr>
          <w:b w:val="0"/>
          <w:sz w:val="20"/>
          <w:szCs w:val="20"/>
          <w:lang w:val="en-US"/>
        </w:rPr>
        <w:t>Adinda</w:t>
      </w:r>
      <w:proofErr w:type="spellEnd"/>
      <w:r>
        <w:rPr>
          <w:b w:val="0"/>
          <w:sz w:val="20"/>
          <w:szCs w:val="20"/>
          <w:lang w:val="en-US"/>
        </w:rPr>
        <w:t xml:space="preserve"> Millenia </w:t>
      </w:r>
      <w:proofErr w:type="spellStart"/>
      <w:r>
        <w:rPr>
          <w:b w:val="0"/>
          <w:sz w:val="20"/>
          <w:szCs w:val="20"/>
          <w:lang w:val="en-US"/>
        </w:rPr>
        <w:t>Salsabila</w:t>
      </w:r>
      <w:r w:rsidR="00046493">
        <w:rPr>
          <w:b w:val="0"/>
          <w:sz w:val="20"/>
          <w:szCs w:val="20"/>
          <w:lang w:val="en-US"/>
        </w:rPr>
        <w:t>Evan</w:t>
      </w:r>
      <w:proofErr w:type="spellEnd"/>
      <w:r w:rsidR="00953F53">
        <w:rPr>
          <w:b w:val="0"/>
          <w:sz w:val="20"/>
          <w:szCs w:val="20"/>
          <w:vertAlign w:val="superscript"/>
        </w:rPr>
        <w:t>1)</w:t>
      </w:r>
      <w:r w:rsidR="00953F53">
        <w:rPr>
          <w:b w:val="0"/>
          <w:sz w:val="20"/>
          <w:szCs w:val="20"/>
        </w:rPr>
        <w:t xml:space="preserve">, </w:t>
      </w:r>
      <w:r w:rsidR="00822FBE">
        <w:rPr>
          <w:b w:val="0"/>
          <w:sz w:val="20"/>
          <w:szCs w:val="20"/>
          <w:lang w:val="en-US"/>
        </w:rPr>
        <w:t xml:space="preserve">Rita </w:t>
      </w:r>
      <w:proofErr w:type="spellStart"/>
      <w:r w:rsidR="00822FBE">
        <w:rPr>
          <w:b w:val="0"/>
          <w:sz w:val="20"/>
          <w:szCs w:val="20"/>
          <w:lang w:val="en-US"/>
        </w:rPr>
        <w:t>Ambarwati</w:t>
      </w:r>
      <w:proofErr w:type="spellEnd"/>
      <w:r w:rsidR="00822FBE">
        <w:rPr>
          <w:b w:val="0"/>
          <w:sz w:val="20"/>
          <w:szCs w:val="20"/>
          <w:lang w:val="en-US"/>
        </w:rPr>
        <w:t xml:space="preserve"> S</w:t>
      </w:r>
      <w:r w:rsidR="00953F53">
        <w:rPr>
          <w:b w:val="0"/>
          <w:sz w:val="20"/>
          <w:szCs w:val="20"/>
        </w:rPr>
        <w:t xml:space="preserve"> </w:t>
      </w:r>
      <w:r w:rsidR="00953F53">
        <w:rPr>
          <w:b w:val="0"/>
          <w:sz w:val="20"/>
          <w:szCs w:val="20"/>
          <w:vertAlign w:val="superscript"/>
        </w:rPr>
        <w:t>,2)</w:t>
      </w:r>
      <w:r w:rsidR="00953F53">
        <w:rPr>
          <w:b w:val="0"/>
          <w:sz w:val="20"/>
          <w:szCs w:val="20"/>
        </w:rPr>
        <w:t xml:space="preserve"> </w:t>
      </w:r>
    </w:p>
    <w:p w14:paraId="0296BC83" w14:textId="77777777" w:rsidR="00953F53" w:rsidRPr="00046493" w:rsidRDefault="00953F53" w:rsidP="00046493">
      <w:pPr>
        <w:ind w:left="851"/>
        <w:contextualSpacing/>
        <w:rPr>
          <w:i/>
          <w:lang w:val="en-ID"/>
        </w:rPr>
      </w:pPr>
      <w:r w:rsidRPr="00046493">
        <w:rPr>
          <w:i/>
          <w:sz w:val="20"/>
          <w:szCs w:val="20"/>
          <w:vertAlign w:val="superscript"/>
        </w:rPr>
        <w:t>1)</w:t>
      </w:r>
      <w:r w:rsidRPr="00046493">
        <w:rPr>
          <w:i/>
          <w:sz w:val="20"/>
          <w:szCs w:val="20"/>
        </w:rPr>
        <w:t xml:space="preserve">Program Studi </w:t>
      </w:r>
      <w:proofErr w:type="spellStart"/>
      <w:r w:rsidR="00046493" w:rsidRPr="00046493">
        <w:rPr>
          <w:i/>
          <w:sz w:val="20"/>
          <w:szCs w:val="20"/>
          <w:lang w:val="en-ID"/>
        </w:rPr>
        <w:t>Manajemen</w:t>
      </w:r>
      <w:proofErr w:type="spellEnd"/>
      <w:r w:rsidRPr="00046493">
        <w:rPr>
          <w:i/>
          <w:sz w:val="20"/>
          <w:szCs w:val="20"/>
        </w:rPr>
        <w:t xml:space="preserve">, </w:t>
      </w:r>
      <w:proofErr w:type="spellStart"/>
      <w:r w:rsidR="00046493" w:rsidRPr="00046493">
        <w:rPr>
          <w:i/>
          <w:sz w:val="20"/>
          <w:szCs w:val="20"/>
          <w:lang w:val="en-US"/>
        </w:rPr>
        <w:t>Fakultas</w:t>
      </w:r>
      <w:proofErr w:type="spellEnd"/>
      <w:r w:rsidR="00046493" w:rsidRPr="00046493">
        <w:rPr>
          <w:i/>
          <w:sz w:val="20"/>
          <w:szCs w:val="20"/>
          <w:lang w:val="en-US"/>
        </w:rPr>
        <w:t xml:space="preserve"> </w:t>
      </w:r>
      <w:proofErr w:type="spellStart"/>
      <w:r w:rsidR="00046493" w:rsidRPr="00046493">
        <w:rPr>
          <w:i/>
          <w:sz w:val="20"/>
          <w:szCs w:val="20"/>
          <w:lang w:val="en-US"/>
        </w:rPr>
        <w:t>Bisnis</w:t>
      </w:r>
      <w:proofErr w:type="spellEnd"/>
      <w:r w:rsidR="00046493" w:rsidRPr="00046493">
        <w:rPr>
          <w:i/>
          <w:sz w:val="20"/>
          <w:szCs w:val="20"/>
          <w:lang w:val="en-US"/>
        </w:rPr>
        <w:t xml:space="preserve">, </w:t>
      </w:r>
      <w:proofErr w:type="spellStart"/>
      <w:r w:rsidR="00046493" w:rsidRPr="00046493">
        <w:rPr>
          <w:i/>
          <w:sz w:val="20"/>
          <w:szCs w:val="20"/>
          <w:lang w:val="en-US"/>
        </w:rPr>
        <w:t>Hukum</w:t>
      </w:r>
      <w:proofErr w:type="spellEnd"/>
      <w:r w:rsidR="00046493" w:rsidRPr="00046493">
        <w:rPr>
          <w:i/>
          <w:sz w:val="20"/>
          <w:szCs w:val="20"/>
          <w:lang w:val="en-US"/>
        </w:rPr>
        <w:t xml:space="preserve">, dan </w:t>
      </w:r>
      <w:proofErr w:type="spellStart"/>
      <w:r w:rsidR="00046493" w:rsidRPr="00046493">
        <w:rPr>
          <w:i/>
          <w:sz w:val="20"/>
          <w:szCs w:val="20"/>
          <w:lang w:val="en-US"/>
        </w:rPr>
        <w:t>Ilmu</w:t>
      </w:r>
      <w:proofErr w:type="spellEnd"/>
      <w:r w:rsidR="00046493" w:rsidRPr="00046493">
        <w:rPr>
          <w:i/>
          <w:sz w:val="20"/>
          <w:szCs w:val="20"/>
          <w:lang w:val="en-US"/>
        </w:rPr>
        <w:t xml:space="preserve"> </w:t>
      </w:r>
      <w:proofErr w:type="spellStart"/>
      <w:r w:rsidR="00046493" w:rsidRPr="00046493">
        <w:rPr>
          <w:i/>
          <w:sz w:val="20"/>
          <w:szCs w:val="20"/>
          <w:lang w:val="en-US"/>
        </w:rPr>
        <w:t>Sosial</w:t>
      </w:r>
      <w:proofErr w:type="spellEnd"/>
      <w:r w:rsidR="00046493" w:rsidRPr="00046493">
        <w:rPr>
          <w:i/>
          <w:sz w:val="20"/>
          <w:szCs w:val="20"/>
          <w:lang w:val="en-US"/>
        </w:rPr>
        <w:t xml:space="preserve">, </w:t>
      </w:r>
      <w:r w:rsidRPr="00046493">
        <w:rPr>
          <w:i/>
          <w:sz w:val="20"/>
          <w:szCs w:val="20"/>
        </w:rPr>
        <w:t xml:space="preserve">Universitas </w:t>
      </w:r>
      <w:r w:rsidR="00C716F0" w:rsidRPr="00046493">
        <w:rPr>
          <w:i/>
          <w:sz w:val="20"/>
          <w:szCs w:val="20"/>
          <w:lang w:val="en-ID"/>
        </w:rPr>
        <w:t xml:space="preserve">Muhammadiyah </w:t>
      </w:r>
      <w:proofErr w:type="spellStart"/>
      <w:r w:rsidR="00C716F0" w:rsidRPr="00046493">
        <w:rPr>
          <w:i/>
          <w:sz w:val="20"/>
          <w:szCs w:val="20"/>
          <w:lang w:val="en-ID"/>
        </w:rPr>
        <w:t>Sidoarjo</w:t>
      </w:r>
      <w:proofErr w:type="spellEnd"/>
      <w:r w:rsidR="00C716F0" w:rsidRPr="00046493">
        <w:rPr>
          <w:i/>
          <w:sz w:val="20"/>
          <w:szCs w:val="20"/>
          <w:lang w:val="en-ID"/>
        </w:rPr>
        <w:t>, Indonesia</w:t>
      </w:r>
    </w:p>
    <w:p w14:paraId="6BCA923A" w14:textId="77777777" w:rsidR="00C716F0" w:rsidRPr="00046493" w:rsidRDefault="00953F53" w:rsidP="00046493">
      <w:pPr>
        <w:ind w:left="851"/>
        <w:contextualSpacing/>
        <w:rPr>
          <w:i/>
          <w:lang w:val="en-ID"/>
        </w:rPr>
      </w:pPr>
      <w:r w:rsidRPr="00046493">
        <w:rPr>
          <w:i/>
          <w:sz w:val="20"/>
          <w:szCs w:val="20"/>
          <w:vertAlign w:val="superscript"/>
        </w:rPr>
        <w:t>2)</w:t>
      </w:r>
      <w:proofErr w:type="spellStart"/>
      <w:r w:rsidR="00046493" w:rsidRPr="00046493">
        <w:rPr>
          <w:i/>
          <w:sz w:val="20"/>
          <w:szCs w:val="20"/>
          <w:lang w:val="en-US"/>
        </w:rPr>
        <w:t>Dosen</w:t>
      </w:r>
      <w:proofErr w:type="spellEnd"/>
      <w:r w:rsidR="00046493" w:rsidRPr="00046493">
        <w:rPr>
          <w:i/>
          <w:sz w:val="20"/>
          <w:szCs w:val="20"/>
          <w:lang w:val="en-US"/>
        </w:rPr>
        <w:t xml:space="preserve"> </w:t>
      </w:r>
      <w:r w:rsidR="00C716F0" w:rsidRPr="00046493">
        <w:rPr>
          <w:i/>
          <w:sz w:val="20"/>
          <w:szCs w:val="20"/>
        </w:rPr>
        <w:t xml:space="preserve">Program Studi </w:t>
      </w:r>
      <w:proofErr w:type="spellStart"/>
      <w:r w:rsidR="00046493" w:rsidRPr="00046493">
        <w:rPr>
          <w:i/>
          <w:sz w:val="20"/>
          <w:szCs w:val="20"/>
          <w:lang w:val="en-ID"/>
        </w:rPr>
        <w:t>Manajemen</w:t>
      </w:r>
      <w:proofErr w:type="spellEnd"/>
      <w:r w:rsidR="00C74B3A" w:rsidRPr="00046493">
        <w:rPr>
          <w:i/>
          <w:sz w:val="20"/>
          <w:szCs w:val="20"/>
        </w:rPr>
        <w:t xml:space="preserve">, </w:t>
      </w:r>
      <w:proofErr w:type="spellStart"/>
      <w:r w:rsidR="00046493" w:rsidRPr="00046493">
        <w:rPr>
          <w:i/>
          <w:sz w:val="20"/>
          <w:szCs w:val="20"/>
          <w:lang w:val="en-US"/>
        </w:rPr>
        <w:t>Fakultas</w:t>
      </w:r>
      <w:proofErr w:type="spellEnd"/>
      <w:r w:rsidR="00046493" w:rsidRPr="00046493">
        <w:rPr>
          <w:i/>
          <w:sz w:val="20"/>
          <w:szCs w:val="20"/>
          <w:lang w:val="en-US"/>
        </w:rPr>
        <w:t xml:space="preserve"> </w:t>
      </w:r>
      <w:proofErr w:type="spellStart"/>
      <w:r w:rsidR="00046493" w:rsidRPr="00046493">
        <w:rPr>
          <w:i/>
          <w:sz w:val="20"/>
          <w:szCs w:val="20"/>
          <w:lang w:val="en-US"/>
        </w:rPr>
        <w:t>Bisnis</w:t>
      </w:r>
      <w:proofErr w:type="spellEnd"/>
      <w:r w:rsidR="00046493" w:rsidRPr="00046493">
        <w:rPr>
          <w:i/>
          <w:sz w:val="20"/>
          <w:szCs w:val="20"/>
          <w:lang w:val="en-US"/>
        </w:rPr>
        <w:t xml:space="preserve">, </w:t>
      </w:r>
      <w:proofErr w:type="spellStart"/>
      <w:r w:rsidR="00046493" w:rsidRPr="00046493">
        <w:rPr>
          <w:i/>
          <w:sz w:val="20"/>
          <w:szCs w:val="20"/>
          <w:lang w:val="en-US"/>
        </w:rPr>
        <w:t>Hukum</w:t>
      </w:r>
      <w:proofErr w:type="spellEnd"/>
      <w:r w:rsidR="00046493" w:rsidRPr="00046493">
        <w:rPr>
          <w:i/>
          <w:sz w:val="20"/>
          <w:szCs w:val="20"/>
          <w:lang w:val="en-US"/>
        </w:rPr>
        <w:t>, dan</w:t>
      </w:r>
      <w:bookmarkStart w:id="0" w:name="_GoBack"/>
      <w:bookmarkEnd w:id="0"/>
      <w:r w:rsidR="00046493" w:rsidRPr="00046493">
        <w:rPr>
          <w:i/>
          <w:sz w:val="20"/>
          <w:szCs w:val="20"/>
          <w:lang w:val="en-US"/>
        </w:rPr>
        <w:t xml:space="preserve"> </w:t>
      </w:r>
      <w:proofErr w:type="spellStart"/>
      <w:r w:rsidR="00046493" w:rsidRPr="00046493">
        <w:rPr>
          <w:i/>
          <w:sz w:val="20"/>
          <w:szCs w:val="20"/>
          <w:lang w:val="en-US"/>
        </w:rPr>
        <w:t>Ilmu</w:t>
      </w:r>
      <w:proofErr w:type="spellEnd"/>
      <w:r w:rsidR="00046493" w:rsidRPr="00046493">
        <w:rPr>
          <w:i/>
          <w:sz w:val="20"/>
          <w:szCs w:val="20"/>
          <w:lang w:val="en-US"/>
        </w:rPr>
        <w:t xml:space="preserve"> </w:t>
      </w:r>
      <w:proofErr w:type="spellStart"/>
      <w:r w:rsidR="00046493" w:rsidRPr="00046493">
        <w:rPr>
          <w:i/>
          <w:sz w:val="20"/>
          <w:szCs w:val="20"/>
          <w:lang w:val="en-US"/>
        </w:rPr>
        <w:t>Sosial</w:t>
      </w:r>
      <w:proofErr w:type="spellEnd"/>
      <w:r w:rsidR="00046493" w:rsidRPr="00046493">
        <w:rPr>
          <w:i/>
          <w:sz w:val="20"/>
          <w:szCs w:val="20"/>
        </w:rPr>
        <w:t xml:space="preserve">, </w:t>
      </w:r>
      <w:r w:rsidR="00C716F0" w:rsidRPr="00046493">
        <w:rPr>
          <w:i/>
          <w:sz w:val="20"/>
          <w:szCs w:val="20"/>
        </w:rPr>
        <w:t xml:space="preserve">Universitas </w:t>
      </w:r>
      <w:r w:rsidR="00C716F0" w:rsidRPr="00046493">
        <w:rPr>
          <w:i/>
          <w:sz w:val="20"/>
          <w:szCs w:val="20"/>
          <w:lang w:val="en-ID"/>
        </w:rPr>
        <w:t xml:space="preserve">Muhammadiyah </w:t>
      </w:r>
      <w:proofErr w:type="spellStart"/>
      <w:r w:rsidR="00C716F0" w:rsidRPr="00046493">
        <w:rPr>
          <w:i/>
          <w:sz w:val="20"/>
          <w:szCs w:val="20"/>
          <w:lang w:val="en-ID"/>
        </w:rPr>
        <w:t>Sidoarjo</w:t>
      </w:r>
      <w:proofErr w:type="spellEnd"/>
      <w:r w:rsidR="00C716F0" w:rsidRPr="00046493">
        <w:rPr>
          <w:i/>
          <w:sz w:val="20"/>
          <w:szCs w:val="20"/>
          <w:lang w:val="en-ID"/>
        </w:rPr>
        <w:t>, Indonesia</w:t>
      </w:r>
    </w:p>
    <w:p w14:paraId="5558B475" w14:textId="4EF5BAC9" w:rsidR="00953F53" w:rsidRPr="002F7FC1" w:rsidRDefault="00C716F0" w:rsidP="00822FBE">
      <w:pPr>
        <w:spacing w:line="480" w:lineRule="auto"/>
        <w:ind w:left="851"/>
        <w:contextualSpacing/>
        <w:rPr>
          <w:sz w:val="20"/>
          <w:szCs w:val="20"/>
          <w:lang w:val="en-ID"/>
        </w:rPr>
      </w:pPr>
      <w:r w:rsidRPr="002F7FC1">
        <w:rPr>
          <w:sz w:val="20"/>
          <w:szCs w:val="20"/>
          <w:lang w:val="en-ID"/>
        </w:rPr>
        <w:t xml:space="preserve">*Email </w:t>
      </w:r>
      <w:proofErr w:type="spellStart"/>
      <w:r w:rsidRPr="002F7FC1">
        <w:rPr>
          <w:sz w:val="20"/>
          <w:szCs w:val="20"/>
          <w:lang w:val="en-ID"/>
        </w:rPr>
        <w:t>Penulis</w:t>
      </w:r>
      <w:proofErr w:type="spellEnd"/>
      <w:r w:rsidRPr="002F7FC1">
        <w:rPr>
          <w:sz w:val="20"/>
          <w:szCs w:val="20"/>
          <w:lang w:val="en-ID"/>
        </w:rPr>
        <w:t xml:space="preserve"> </w:t>
      </w:r>
      <w:proofErr w:type="spellStart"/>
      <w:r w:rsidRPr="002F7FC1">
        <w:rPr>
          <w:sz w:val="20"/>
          <w:szCs w:val="20"/>
          <w:lang w:val="en-ID"/>
        </w:rPr>
        <w:t>Korespondensi</w:t>
      </w:r>
      <w:proofErr w:type="spellEnd"/>
      <w:r w:rsidRPr="002F7FC1">
        <w:rPr>
          <w:sz w:val="20"/>
          <w:szCs w:val="20"/>
          <w:lang w:val="en-ID"/>
        </w:rPr>
        <w:t xml:space="preserve">: </w:t>
      </w:r>
      <w:hyperlink r:id="rId9" w:history="1">
        <w:r w:rsidR="003D3AF8" w:rsidRPr="00793CB5">
          <w:rPr>
            <w:rStyle w:val="Hyperlink"/>
            <w:sz w:val="20"/>
            <w:szCs w:val="20"/>
            <w:lang w:val="en-ID"/>
          </w:rPr>
          <w:t>adindamillenia04@gmail.com</w:t>
        </w:r>
      </w:hyperlink>
      <w:r w:rsidR="003D3AF8">
        <w:rPr>
          <w:sz w:val="20"/>
          <w:szCs w:val="20"/>
          <w:u w:val="single"/>
          <w:lang w:val="en-ID"/>
        </w:rPr>
        <w:t xml:space="preserve"> </w:t>
      </w:r>
      <w:r w:rsidR="003D3AF8">
        <w:rPr>
          <w:b/>
          <w:sz w:val="20"/>
          <w:szCs w:val="20"/>
          <w:vertAlign w:val="superscript"/>
        </w:rPr>
        <w:t>1</w:t>
      </w:r>
      <w:r w:rsidR="00197017" w:rsidRPr="00197017">
        <w:rPr>
          <w:sz w:val="20"/>
          <w:szCs w:val="20"/>
          <w:vertAlign w:val="superscript"/>
          <w:lang w:val="en-ID"/>
        </w:rPr>
        <w:t>)</w:t>
      </w:r>
      <w:r w:rsidR="003D3AF8">
        <w:rPr>
          <w:sz w:val="20"/>
          <w:szCs w:val="20"/>
          <w:lang w:val="en-ID"/>
        </w:rPr>
        <w:t xml:space="preserve"> </w:t>
      </w:r>
      <w:hyperlink r:id="rId10" w:history="1">
        <w:r w:rsidR="00482C2A" w:rsidRPr="006C5B14">
          <w:rPr>
            <w:rStyle w:val="Hyperlink"/>
            <w:sz w:val="20"/>
            <w:szCs w:val="20"/>
            <w:lang w:val="en-ID"/>
          </w:rPr>
          <w:t>ritaambarwati@umsida.ac.id</w:t>
        </w:r>
      </w:hyperlink>
      <w:r w:rsidR="003D3AF8">
        <w:rPr>
          <w:sz w:val="20"/>
          <w:szCs w:val="20"/>
          <w:lang w:val="en-ID"/>
        </w:rPr>
        <w:t xml:space="preserve"> </w:t>
      </w:r>
      <w:r w:rsidR="00197017" w:rsidRPr="00197017">
        <w:rPr>
          <w:sz w:val="20"/>
          <w:szCs w:val="20"/>
          <w:vertAlign w:val="superscript"/>
          <w:lang w:val="en-ID"/>
        </w:rPr>
        <w:t>2)</w:t>
      </w:r>
    </w:p>
    <w:p w14:paraId="39824CB8" w14:textId="77777777" w:rsidR="00F509D5" w:rsidRPr="00F509D5" w:rsidRDefault="006C7A28" w:rsidP="00E53514">
      <w:pPr>
        <w:pStyle w:val="BodyAbstract"/>
        <w:spacing w:before="0" w:after="0"/>
        <w:ind w:left="0" w:right="4"/>
        <w:jc w:val="both"/>
        <w:rPr>
          <w:i w:val="0"/>
          <w:iCs/>
          <w:lang w:val="en-US" w:eastAsia="en-US"/>
        </w:rPr>
      </w:pPr>
      <w:bookmarkStart w:id="1" w:name="__DdeLink__931_480770800"/>
      <w:r w:rsidRPr="00E53514">
        <w:rPr>
          <w:b/>
          <w:bCs/>
          <w:smallCaps w:val="0"/>
        </w:rPr>
        <w:t>Abstract</w:t>
      </w:r>
      <w:r w:rsidRPr="006C7A28">
        <w:rPr>
          <w:bCs/>
        </w:rPr>
        <w:t xml:space="preserve">. </w:t>
      </w:r>
      <w:bookmarkStart w:id="2" w:name="_Hlk132196871"/>
      <w:r w:rsidR="00F509D5" w:rsidRPr="00E53514">
        <w:rPr>
          <w:iCs/>
          <w:smallCaps w:val="0"/>
          <w:lang w:val="en-US" w:eastAsia="en-US"/>
        </w:rPr>
        <w:t xml:space="preserve">Effect of Marketing Strategy, Customer Focus, DIY Behavior on the business results of snack traders in </w:t>
      </w:r>
      <w:proofErr w:type="spellStart"/>
      <w:r w:rsidR="00F509D5" w:rsidRPr="00E53514">
        <w:rPr>
          <w:iCs/>
          <w:smallCaps w:val="0"/>
          <w:lang w:val="en-US" w:eastAsia="en-US"/>
        </w:rPr>
        <w:t>Sidoarjo.The</w:t>
      </w:r>
      <w:proofErr w:type="spellEnd"/>
      <w:r w:rsidR="00F509D5" w:rsidRPr="00E53514">
        <w:rPr>
          <w:iCs/>
          <w:smallCaps w:val="0"/>
          <w:lang w:val="en-US" w:eastAsia="en-US"/>
        </w:rPr>
        <w:t xml:space="preserve"> purpose of this study was to determine the effect of marketing strategy, customer focus, and DIY behavior on the business results of snack traders in </w:t>
      </w:r>
      <w:proofErr w:type="spellStart"/>
      <w:r w:rsidR="00F509D5" w:rsidRPr="00E53514">
        <w:rPr>
          <w:iCs/>
          <w:smallCaps w:val="0"/>
          <w:lang w:val="en-US" w:eastAsia="en-US"/>
        </w:rPr>
        <w:t>Sidoarjo.This</w:t>
      </w:r>
      <w:proofErr w:type="spellEnd"/>
      <w:r w:rsidR="00F509D5" w:rsidRPr="00E53514">
        <w:rPr>
          <w:iCs/>
          <w:smallCaps w:val="0"/>
          <w:lang w:val="en-US" w:eastAsia="en-US"/>
        </w:rPr>
        <w:t xml:space="preserve"> research is a descriptive study using quantitative methods. Probability sampling technique to determine the population, and using </w:t>
      </w:r>
      <w:proofErr w:type="spellStart"/>
      <w:r w:rsidR="00F509D5" w:rsidRPr="00E53514">
        <w:rPr>
          <w:iCs/>
          <w:smallCaps w:val="0"/>
          <w:lang w:val="en-US" w:eastAsia="en-US"/>
        </w:rPr>
        <w:t>accidential</w:t>
      </w:r>
      <w:proofErr w:type="spellEnd"/>
      <w:r w:rsidR="00F509D5" w:rsidRPr="00E53514">
        <w:rPr>
          <w:iCs/>
          <w:smallCaps w:val="0"/>
          <w:lang w:val="en-US" w:eastAsia="en-US"/>
        </w:rPr>
        <w:t xml:space="preserve"> sampling to take samples. For the number of samples in this study took as many as 100 respondents to be the research sample. Then the validity and reliability tests will be carried out using statistical analysis using SEM with the Smart PLS method as a data processing application to conclude the hypotheses that have been proposed and to answer the problem </w:t>
      </w:r>
      <w:proofErr w:type="spellStart"/>
      <w:r w:rsidR="00F509D5" w:rsidRPr="00E53514">
        <w:rPr>
          <w:iCs/>
          <w:smallCaps w:val="0"/>
          <w:lang w:val="en-US" w:eastAsia="en-US"/>
        </w:rPr>
        <w:t>formulation.Then</w:t>
      </w:r>
      <w:proofErr w:type="spellEnd"/>
      <w:r w:rsidR="00F509D5" w:rsidRPr="00E53514">
        <w:rPr>
          <w:iCs/>
          <w:smallCaps w:val="0"/>
          <w:lang w:val="en-US" w:eastAsia="en-US"/>
        </w:rPr>
        <w:t xml:space="preserve"> the validity there is a significant influence between Marketing Strategy on Business Results, there is a significant influence between Customer Focus on Business Results, and there is a significant influence between DIY Behavior on Business Results of snack food traders in </w:t>
      </w:r>
      <w:proofErr w:type="spellStart"/>
      <w:r w:rsidR="00F509D5" w:rsidRPr="00E53514">
        <w:rPr>
          <w:iCs/>
          <w:smallCaps w:val="0"/>
          <w:lang w:val="en-US" w:eastAsia="en-US"/>
        </w:rPr>
        <w:t>Sidoarjo</w:t>
      </w:r>
      <w:proofErr w:type="spellEnd"/>
      <w:r w:rsidR="00F509D5" w:rsidRPr="00E53514">
        <w:rPr>
          <w:iCs/>
          <w:smallCaps w:val="0"/>
          <w:lang w:val="en-US" w:eastAsia="en-US"/>
        </w:rPr>
        <w:t>.</w:t>
      </w:r>
      <w:bookmarkEnd w:id="2"/>
    </w:p>
    <w:p w14:paraId="56C611F9" w14:textId="77777777" w:rsidR="00953F53" w:rsidRPr="006C7A28" w:rsidRDefault="00953F53" w:rsidP="00680E42">
      <w:pPr>
        <w:pStyle w:val="BodyAbstract"/>
        <w:spacing w:before="0" w:after="0"/>
        <w:ind w:left="0" w:right="4"/>
        <w:jc w:val="both"/>
      </w:pPr>
      <w:r w:rsidRPr="006C7A28">
        <w:rPr>
          <w:b/>
          <w:bCs/>
          <w:smallCaps w:val="0"/>
        </w:rPr>
        <w:t xml:space="preserve">Keywords - </w:t>
      </w:r>
      <w:bookmarkEnd w:id="1"/>
      <w:r w:rsidR="00F509D5" w:rsidRPr="00F509D5">
        <w:rPr>
          <w:smallCaps w:val="0"/>
        </w:rPr>
        <w:t>Marketing Strategy, Customer Focus, DIY Behavior, Business Res</w:t>
      </w:r>
    </w:p>
    <w:p w14:paraId="07AC6337" w14:textId="77777777" w:rsidR="00953F53" w:rsidRPr="006C7A28" w:rsidRDefault="00953F53" w:rsidP="002F7FC1">
      <w:pPr>
        <w:tabs>
          <w:tab w:val="left" w:pos="0"/>
        </w:tabs>
        <w:ind w:right="4"/>
        <w:rPr>
          <w:b/>
          <w:bCs/>
          <w:i/>
        </w:rPr>
      </w:pPr>
    </w:p>
    <w:p w14:paraId="7B66DBB7" w14:textId="77777777" w:rsidR="00F509D5" w:rsidRPr="00F509D5" w:rsidRDefault="006C7A28" w:rsidP="00E53514">
      <w:pPr>
        <w:pStyle w:val="BodyAbstract"/>
        <w:spacing w:before="0" w:after="0"/>
        <w:ind w:left="0" w:right="4"/>
        <w:jc w:val="both"/>
        <w:rPr>
          <w:lang w:val="en-US" w:eastAsia="en-US"/>
        </w:rPr>
      </w:pPr>
      <w:r w:rsidRPr="00E53514">
        <w:rPr>
          <w:b/>
          <w:bCs/>
          <w:smallCaps w:val="0"/>
        </w:rPr>
        <w:t>Abstrak</w:t>
      </w:r>
      <w:r w:rsidRPr="006C7A28">
        <w:rPr>
          <w:bCs/>
        </w:rPr>
        <w:t xml:space="preserve">. </w:t>
      </w:r>
      <w:proofErr w:type="spellStart"/>
      <w:r w:rsidR="00F509D5" w:rsidRPr="00E53514">
        <w:rPr>
          <w:iCs/>
          <w:smallCaps w:val="0"/>
          <w:lang w:val="en-US" w:eastAsia="en-US"/>
        </w:rPr>
        <w:t>Pengaruh</w:t>
      </w:r>
      <w:proofErr w:type="spellEnd"/>
      <w:r w:rsidR="00F509D5" w:rsidRPr="00E53514">
        <w:rPr>
          <w:iCs/>
          <w:smallCaps w:val="0"/>
          <w:lang w:val="en-US" w:eastAsia="en-US"/>
        </w:rPr>
        <w:t xml:space="preserve"> </w:t>
      </w:r>
      <w:proofErr w:type="spellStart"/>
      <w:r w:rsidR="00F509D5" w:rsidRPr="00E53514">
        <w:rPr>
          <w:iCs/>
          <w:smallCaps w:val="0"/>
          <w:lang w:val="en-US" w:eastAsia="en-US"/>
        </w:rPr>
        <w:t>Strategi</w:t>
      </w:r>
      <w:proofErr w:type="spellEnd"/>
      <w:r w:rsidR="00F509D5" w:rsidRPr="00E53514">
        <w:rPr>
          <w:iCs/>
          <w:smallCaps w:val="0"/>
          <w:lang w:val="en-US" w:eastAsia="en-US"/>
        </w:rPr>
        <w:t xml:space="preserve"> Marketing, </w:t>
      </w:r>
      <w:proofErr w:type="spellStart"/>
      <w:r w:rsidR="00F509D5" w:rsidRPr="00E53514">
        <w:rPr>
          <w:iCs/>
          <w:smallCaps w:val="0"/>
          <w:lang w:val="en-US" w:eastAsia="en-US"/>
        </w:rPr>
        <w:t>Fokus</w:t>
      </w:r>
      <w:proofErr w:type="spellEnd"/>
      <w:r w:rsidR="00F509D5" w:rsidRPr="00E53514">
        <w:rPr>
          <w:iCs/>
          <w:smallCaps w:val="0"/>
          <w:lang w:val="en-US" w:eastAsia="en-US"/>
        </w:rPr>
        <w:t xml:space="preserve"> </w:t>
      </w:r>
      <w:proofErr w:type="spellStart"/>
      <w:r w:rsidR="00F509D5" w:rsidRPr="00E53514">
        <w:rPr>
          <w:iCs/>
          <w:smallCaps w:val="0"/>
          <w:lang w:val="en-US" w:eastAsia="en-US"/>
        </w:rPr>
        <w:t>Pelanggan</w:t>
      </w:r>
      <w:proofErr w:type="spellEnd"/>
      <w:r w:rsidR="00F509D5" w:rsidRPr="00E53514">
        <w:rPr>
          <w:iCs/>
          <w:smallCaps w:val="0"/>
          <w:lang w:val="en-US" w:eastAsia="en-US"/>
        </w:rPr>
        <w:t xml:space="preserve">, DIY Behavior </w:t>
      </w:r>
      <w:proofErr w:type="spellStart"/>
      <w:r w:rsidR="00F509D5" w:rsidRPr="00E53514">
        <w:rPr>
          <w:iCs/>
          <w:smallCaps w:val="0"/>
          <w:lang w:val="en-US" w:eastAsia="en-US"/>
        </w:rPr>
        <w:t>terhadap</w:t>
      </w:r>
      <w:proofErr w:type="spellEnd"/>
      <w:r w:rsidR="00F509D5" w:rsidRPr="00E53514">
        <w:rPr>
          <w:iCs/>
          <w:smallCaps w:val="0"/>
          <w:lang w:val="en-US" w:eastAsia="en-US"/>
        </w:rPr>
        <w:t xml:space="preserve"> </w:t>
      </w:r>
      <w:proofErr w:type="spellStart"/>
      <w:r w:rsidR="00F509D5" w:rsidRPr="00E53514">
        <w:rPr>
          <w:iCs/>
          <w:smallCaps w:val="0"/>
          <w:lang w:val="en-US" w:eastAsia="en-US"/>
        </w:rPr>
        <w:t>hasil</w:t>
      </w:r>
      <w:proofErr w:type="spellEnd"/>
      <w:r w:rsidR="00F509D5" w:rsidRPr="00E53514">
        <w:rPr>
          <w:iCs/>
          <w:smallCaps w:val="0"/>
          <w:lang w:val="en-US" w:eastAsia="en-US"/>
        </w:rPr>
        <w:t xml:space="preserve"> </w:t>
      </w:r>
      <w:proofErr w:type="spellStart"/>
      <w:r w:rsidR="00F509D5" w:rsidRPr="00E53514">
        <w:rPr>
          <w:iCs/>
          <w:smallCaps w:val="0"/>
          <w:lang w:val="en-US" w:eastAsia="en-US"/>
        </w:rPr>
        <w:t>bisnis</w:t>
      </w:r>
      <w:proofErr w:type="spellEnd"/>
      <w:r w:rsidR="00F509D5" w:rsidRPr="00E53514">
        <w:rPr>
          <w:iCs/>
          <w:smallCaps w:val="0"/>
          <w:lang w:val="en-US" w:eastAsia="en-US"/>
        </w:rPr>
        <w:t xml:space="preserve"> </w:t>
      </w:r>
      <w:proofErr w:type="spellStart"/>
      <w:r w:rsidR="00F509D5" w:rsidRPr="00E53514">
        <w:rPr>
          <w:iCs/>
          <w:smallCaps w:val="0"/>
          <w:lang w:val="en-US" w:eastAsia="en-US"/>
        </w:rPr>
        <w:t>pedagang</w:t>
      </w:r>
      <w:proofErr w:type="spellEnd"/>
      <w:r w:rsidR="00F509D5" w:rsidRPr="00E53514">
        <w:rPr>
          <w:iCs/>
          <w:smallCaps w:val="0"/>
          <w:lang w:val="en-US" w:eastAsia="en-US"/>
        </w:rPr>
        <w:t xml:space="preserve"> </w:t>
      </w:r>
      <w:proofErr w:type="spellStart"/>
      <w:r w:rsidR="00F509D5" w:rsidRPr="00E53514">
        <w:rPr>
          <w:iCs/>
          <w:smallCaps w:val="0"/>
          <w:lang w:val="en-US" w:eastAsia="en-US"/>
        </w:rPr>
        <w:t>makanan</w:t>
      </w:r>
      <w:proofErr w:type="spellEnd"/>
      <w:r w:rsidR="00F509D5" w:rsidRPr="00E53514">
        <w:rPr>
          <w:iCs/>
          <w:smallCaps w:val="0"/>
          <w:lang w:val="en-US" w:eastAsia="en-US"/>
        </w:rPr>
        <w:t xml:space="preserve"> </w:t>
      </w:r>
      <w:proofErr w:type="spellStart"/>
      <w:r w:rsidR="00F509D5" w:rsidRPr="00E53514">
        <w:rPr>
          <w:iCs/>
          <w:smallCaps w:val="0"/>
          <w:lang w:val="en-US" w:eastAsia="en-US"/>
        </w:rPr>
        <w:t>ringan</w:t>
      </w:r>
      <w:proofErr w:type="spellEnd"/>
      <w:r w:rsidR="00F509D5" w:rsidRPr="00E53514">
        <w:rPr>
          <w:iCs/>
          <w:smallCaps w:val="0"/>
          <w:lang w:val="en-US" w:eastAsia="en-US"/>
        </w:rPr>
        <w:t xml:space="preserve"> di </w:t>
      </w:r>
      <w:proofErr w:type="spellStart"/>
      <w:r w:rsidR="00F509D5" w:rsidRPr="00E53514">
        <w:rPr>
          <w:iCs/>
          <w:smallCaps w:val="0"/>
          <w:lang w:val="en-US" w:eastAsia="en-US"/>
        </w:rPr>
        <w:t>Sidoarjo</w:t>
      </w:r>
      <w:proofErr w:type="spellEnd"/>
      <w:r w:rsidR="00F509D5" w:rsidRPr="00E53514">
        <w:rPr>
          <w:iCs/>
          <w:smallCaps w:val="0"/>
          <w:lang w:val="en-US" w:eastAsia="en-US"/>
        </w:rPr>
        <w:t xml:space="preserve">. </w:t>
      </w:r>
      <w:proofErr w:type="spellStart"/>
      <w:r w:rsidR="00F509D5" w:rsidRPr="00E53514">
        <w:rPr>
          <w:iCs/>
          <w:smallCaps w:val="0"/>
          <w:lang w:val="en-US" w:eastAsia="en-US"/>
        </w:rPr>
        <w:t>Tujuan</w:t>
      </w:r>
      <w:proofErr w:type="spellEnd"/>
      <w:r w:rsidR="00F509D5" w:rsidRPr="00E53514">
        <w:rPr>
          <w:iCs/>
          <w:smallCaps w:val="0"/>
          <w:lang w:val="en-US" w:eastAsia="en-US"/>
        </w:rPr>
        <w:t xml:space="preserve"> </w:t>
      </w:r>
      <w:proofErr w:type="spellStart"/>
      <w:r w:rsidR="00F509D5" w:rsidRPr="00E53514">
        <w:rPr>
          <w:iCs/>
          <w:smallCaps w:val="0"/>
          <w:lang w:val="en-US" w:eastAsia="en-US"/>
        </w:rPr>
        <w:t>dari</w:t>
      </w:r>
      <w:proofErr w:type="spellEnd"/>
      <w:r w:rsidR="00F509D5" w:rsidRPr="00E53514">
        <w:rPr>
          <w:iCs/>
          <w:smallCaps w:val="0"/>
          <w:lang w:val="en-US" w:eastAsia="en-US"/>
        </w:rPr>
        <w:t xml:space="preserve"> </w:t>
      </w:r>
      <w:proofErr w:type="spellStart"/>
      <w:r w:rsidR="00F509D5" w:rsidRPr="00E53514">
        <w:rPr>
          <w:iCs/>
          <w:smallCaps w:val="0"/>
          <w:lang w:val="en-US" w:eastAsia="en-US"/>
        </w:rPr>
        <w:t>penelitian</w:t>
      </w:r>
      <w:proofErr w:type="spellEnd"/>
      <w:r w:rsidR="00F509D5" w:rsidRPr="00E53514">
        <w:rPr>
          <w:iCs/>
          <w:smallCaps w:val="0"/>
          <w:lang w:val="en-US" w:eastAsia="en-US"/>
        </w:rPr>
        <w:t xml:space="preserve"> </w:t>
      </w:r>
      <w:proofErr w:type="spellStart"/>
      <w:r w:rsidR="00F509D5" w:rsidRPr="00E53514">
        <w:rPr>
          <w:iCs/>
          <w:smallCaps w:val="0"/>
          <w:lang w:val="en-US" w:eastAsia="en-US"/>
        </w:rPr>
        <w:t>ini</w:t>
      </w:r>
      <w:proofErr w:type="spellEnd"/>
      <w:r w:rsidR="00F509D5" w:rsidRPr="00E53514">
        <w:rPr>
          <w:iCs/>
          <w:smallCaps w:val="0"/>
          <w:lang w:val="en-US" w:eastAsia="en-US"/>
        </w:rPr>
        <w:t xml:space="preserve"> </w:t>
      </w:r>
      <w:proofErr w:type="spellStart"/>
      <w:r w:rsidR="00F509D5" w:rsidRPr="00E53514">
        <w:rPr>
          <w:iCs/>
          <w:smallCaps w:val="0"/>
          <w:lang w:val="en-US" w:eastAsia="en-US"/>
        </w:rPr>
        <w:t>adalah</w:t>
      </w:r>
      <w:proofErr w:type="spellEnd"/>
      <w:r w:rsidR="00F509D5" w:rsidRPr="00E53514">
        <w:rPr>
          <w:iCs/>
          <w:smallCaps w:val="0"/>
          <w:lang w:val="en-US" w:eastAsia="en-US"/>
        </w:rPr>
        <w:t xml:space="preserve"> </w:t>
      </w:r>
      <w:proofErr w:type="spellStart"/>
      <w:r w:rsidR="00F509D5" w:rsidRPr="00E53514">
        <w:rPr>
          <w:iCs/>
          <w:smallCaps w:val="0"/>
          <w:lang w:val="en-US" w:eastAsia="en-US"/>
        </w:rPr>
        <w:t>untuk</w:t>
      </w:r>
      <w:proofErr w:type="spellEnd"/>
      <w:r w:rsidR="00F509D5" w:rsidRPr="00E53514">
        <w:rPr>
          <w:iCs/>
          <w:smallCaps w:val="0"/>
          <w:lang w:val="en-US" w:eastAsia="en-US"/>
        </w:rPr>
        <w:t xml:space="preserve"> </w:t>
      </w:r>
      <w:proofErr w:type="spellStart"/>
      <w:r w:rsidR="00F509D5" w:rsidRPr="00E53514">
        <w:rPr>
          <w:iCs/>
          <w:smallCaps w:val="0"/>
          <w:lang w:val="en-US" w:eastAsia="en-US"/>
        </w:rPr>
        <w:t>mengetahui</w:t>
      </w:r>
      <w:proofErr w:type="spellEnd"/>
      <w:r w:rsidR="00F509D5" w:rsidRPr="00E53514">
        <w:rPr>
          <w:iCs/>
          <w:smallCaps w:val="0"/>
          <w:lang w:val="en-US" w:eastAsia="en-US"/>
        </w:rPr>
        <w:t xml:space="preserve"> </w:t>
      </w:r>
      <w:proofErr w:type="spellStart"/>
      <w:r w:rsidR="00F509D5" w:rsidRPr="00E53514">
        <w:rPr>
          <w:iCs/>
          <w:smallCaps w:val="0"/>
          <w:lang w:val="en-US" w:eastAsia="en-US"/>
        </w:rPr>
        <w:t>Pengaruh</w:t>
      </w:r>
      <w:proofErr w:type="spellEnd"/>
      <w:r w:rsidR="00F509D5" w:rsidRPr="00E53514">
        <w:rPr>
          <w:iCs/>
          <w:smallCaps w:val="0"/>
          <w:lang w:val="en-US" w:eastAsia="en-US"/>
        </w:rPr>
        <w:t xml:space="preserve"> </w:t>
      </w:r>
      <w:proofErr w:type="spellStart"/>
      <w:r w:rsidR="00F509D5" w:rsidRPr="00E53514">
        <w:rPr>
          <w:iCs/>
          <w:smallCaps w:val="0"/>
          <w:lang w:val="en-US" w:eastAsia="en-US"/>
        </w:rPr>
        <w:t>Strategi</w:t>
      </w:r>
      <w:proofErr w:type="spellEnd"/>
      <w:r w:rsidR="00F509D5" w:rsidRPr="00E53514">
        <w:rPr>
          <w:iCs/>
          <w:smallCaps w:val="0"/>
          <w:lang w:val="en-US" w:eastAsia="en-US"/>
        </w:rPr>
        <w:t xml:space="preserve"> Marketing, </w:t>
      </w:r>
      <w:proofErr w:type="spellStart"/>
      <w:r w:rsidR="00F509D5" w:rsidRPr="00E53514">
        <w:rPr>
          <w:iCs/>
          <w:smallCaps w:val="0"/>
          <w:lang w:val="en-US" w:eastAsia="en-US"/>
        </w:rPr>
        <w:t>Fokus</w:t>
      </w:r>
      <w:proofErr w:type="spellEnd"/>
      <w:r w:rsidR="00F509D5" w:rsidRPr="00E53514">
        <w:rPr>
          <w:iCs/>
          <w:smallCaps w:val="0"/>
          <w:lang w:val="en-US" w:eastAsia="en-US"/>
        </w:rPr>
        <w:t xml:space="preserve"> </w:t>
      </w:r>
      <w:proofErr w:type="spellStart"/>
      <w:r w:rsidR="00F509D5" w:rsidRPr="00E53514">
        <w:rPr>
          <w:iCs/>
          <w:smallCaps w:val="0"/>
          <w:lang w:val="en-US" w:eastAsia="en-US"/>
        </w:rPr>
        <w:t>Pelanggan</w:t>
      </w:r>
      <w:proofErr w:type="spellEnd"/>
      <w:r w:rsidR="00F509D5" w:rsidRPr="00E53514">
        <w:rPr>
          <w:iCs/>
          <w:smallCaps w:val="0"/>
          <w:lang w:val="en-US" w:eastAsia="en-US"/>
        </w:rPr>
        <w:t xml:space="preserve">, dan DIY Behavior </w:t>
      </w:r>
      <w:proofErr w:type="spellStart"/>
      <w:r w:rsidR="00F509D5" w:rsidRPr="00E53514">
        <w:rPr>
          <w:iCs/>
          <w:smallCaps w:val="0"/>
          <w:lang w:val="en-US" w:eastAsia="en-US"/>
        </w:rPr>
        <w:t>terhadap</w:t>
      </w:r>
      <w:proofErr w:type="spellEnd"/>
      <w:r w:rsidR="00F509D5" w:rsidRPr="00E53514">
        <w:rPr>
          <w:iCs/>
          <w:smallCaps w:val="0"/>
          <w:lang w:val="en-US" w:eastAsia="en-US"/>
        </w:rPr>
        <w:t xml:space="preserve"> </w:t>
      </w:r>
      <w:proofErr w:type="spellStart"/>
      <w:r w:rsidR="00F509D5" w:rsidRPr="00E53514">
        <w:rPr>
          <w:iCs/>
          <w:smallCaps w:val="0"/>
          <w:lang w:val="en-US" w:eastAsia="en-US"/>
        </w:rPr>
        <w:t>hasil</w:t>
      </w:r>
      <w:proofErr w:type="spellEnd"/>
      <w:r w:rsidR="00F509D5" w:rsidRPr="00E53514">
        <w:rPr>
          <w:iCs/>
          <w:smallCaps w:val="0"/>
          <w:lang w:val="en-US" w:eastAsia="en-US"/>
        </w:rPr>
        <w:t xml:space="preserve"> </w:t>
      </w:r>
      <w:proofErr w:type="spellStart"/>
      <w:r w:rsidR="00F509D5" w:rsidRPr="00E53514">
        <w:rPr>
          <w:iCs/>
          <w:smallCaps w:val="0"/>
          <w:lang w:val="en-US" w:eastAsia="en-US"/>
        </w:rPr>
        <w:t>bisnis</w:t>
      </w:r>
      <w:proofErr w:type="spellEnd"/>
      <w:r w:rsidR="00F509D5" w:rsidRPr="00E53514">
        <w:rPr>
          <w:iCs/>
          <w:smallCaps w:val="0"/>
          <w:lang w:val="en-US" w:eastAsia="en-US"/>
        </w:rPr>
        <w:t xml:space="preserve"> </w:t>
      </w:r>
      <w:proofErr w:type="spellStart"/>
      <w:r w:rsidR="00F509D5" w:rsidRPr="00E53514">
        <w:rPr>
          <w:iCs/>
          <w:smallCaps w:val="0"/>
          <w:lang w:val="en-US" w:eastAsia="en-US"/>
        </w:rPr>
        <w:t>pedagang</w:t>
      </w:r>
      <w:proofErr w:type="spellEnd"/>
      <w:r w:rsidR="00F509D5" w:rsidRPr="00E53514">
        <w:rPr>
          <w:iCs/>
          <w:smallCaps w:val="0"/>
          <w:lang w:val="en-US" w:eastAsia="en-US"/>
        </w:rPr>
        <w:t xml:space="preserve"> </w:t>
      </w:r>
      <w:proofErr w:type="spellStart"/>
      <w:r w:rsidR="00F509D5" w:rsidRPr="00E53514">
        <w:rPr>
          <w:iCs/>
          <w:smallCaps w:val="0"/>
          <w:lang w:val="en-US" w:eastAsia="en-US"/>
        </w:rPr>
        <w:t>makanan</w:t>
      </w:r>
      <w:proofErr w:type="spellEnd"/>
      <w:r w:rsidR="00F509D5" w:rsidRPr="00E53514">
        <w:rPr>
          <w:iCs/>
          <w:smallCaps w:val="0"/>
          <w:lang w:val="en-US" w:eastAsia="en-US"/>
        </w:rPr>
        <w:t xml:space="preserve"> </w:t>
      </w:r>
      <w:proofErr w:type="spellStart"/>
      <w:r w:rsidR="00F509D5" w:rsidRPr="00E53514">
        <w:rPr>
          <w:iCs/>
          <w:smallCaps w:val="0"/>
          <w:lang w:val="en-US" w:eastAsia="en-US"/>
        </w:rPr>
        <w:t>ringan</w:t>
      </w:r>
      <w:proofErr w:type="spellEnd"/>
      <w:r w:rsidR="00F509D5" w:rsidRPr="00E53514">
        <w:rPr>
          <w:iCs/>
          <w:smallCaps w:val="0"/>
          <w:lang w:val="en-US" w:eastAsia="en-US"/>
        </w:rPr>
        <w:t xml:space="preserve"> di </w:t>
      </w:r>
      <w:proofErr w:type="spellStart"/>
      <w:r w:rsidR="00F509D5" w:rsidRPr="00E53514">
        <w:rPr>
          <w:iCs/>
          <w:smallCaps w:val="0"/>
          <w:lang w:val="en-US" w:eastAsia="en-US"/>
        </w:rPr>
        <w:t>Sidoarjo</w:t>
      </w:r>
      <w:proofErr w:type="spellEnd"/>
      <w:r w:rsidR="00F509D5" w:rsidRPr="00E53514">
        <w:rPr>
          <w:iCs/>
          <w:smallCaps w:val="0"/>
          <w:lang w:val="en-US" w:eastAsia="en-US"/>
        </w:rPr>
        <w:t xml:space="preserve">. </w:t>
      </w:r>
      <w:proofErr w:type="spellStart"/>
      <w:r w:rsidR="00F509D5" w:rsidRPr="00E53514">
        <w:rPr>
          <w:iCs/>
          <w:smallCaps w:val="0"/>
          <w:lang w:val="en-US" w:eastAsia="en-US"/>
        </w:rPr>
        <w:t>Penelitian</w:t>
      </w:r>
      <w:proofErr w:type="spellEnd"/>
      <w:r w:rsidR="00F509D5" w:rsidRPr="00E53514">
        <w:rPr>
          <w:iCs/>
          <w:smallCaps w:val="0"/>
          <w:lang w:val="en-US" w:eastAsia="en-US"/>
        </w:rPr>
        <w:t xml:space="preserve"> </w:t>
      </w:r>
      <w:proofErr w:type="spellStart"/>
      <w:r w:rsidR="00F509D5" w:rsidRPr="00E53514">
        <w:rPr>
          <w:iCs/>
          <w:smallCaps w:val="0"/>
          <w:lang w:val="en-US" w:eastAsia="en-US"/>
        </w:rPr>
        <w:t>ini</w:t>
      </w:r>
      <w:proofErr w:type="spellEnd"/>
      <w:r w:rsidR="00F509D5" w:rsidRPr="00E53514">
        <w:rPr>
          <w:iCs/>
          <w:smallCaps w:val="0"/>
          <w:lang w:val="en-US" w:eastAsia="en-US"/>
        </w:rPr>
        <w:t xml:space="preserve"> </w:t>
      </w:r>
      <w:proofErr w:type="spellStart"/>
      <w:r w:rsidR="00F509D5" w:rsidRPr="00E53514">
        <w:rPr>
          <w:iCs/>
          <w:smallCaps w:val="0"/>
          <w:lang w:val="en-US" w:eastAsia="en-US"/>
        </w:rPr>
        <w:t>merupakan</w:t>
      </w:r>
      <w:proofErr w:type="spellEnd"/>
      <w:r w:rsidR="00F509D5" w:rsidRPr="00E53514">
        <w:rPr>
          <w:iCs/>
          <w:smallCaps w:val="0"/>
          <w:lang w:val="en-US" w:eastAsia="en-US"/>
        </w:rPr>
        <w:t xml:space="preserve"> </w:t>
      </w:r>
      <w:proofErr w:type="spellStart"/>
      <w:r w:rsidR="00F509D5" w:rsidRPr="00E53514">
        <w:rPr>
          <w:iCs/>
          <w:smallCaps w:val="0"/>
          <w:lang w:val="en-US" w:eastAsia="en-US"/>
        </w:rPr>
        <w:t>sebuah</w:t>
      </w:r>
      <w:proofErr w:type="spellEnd"/>
      <w:r w:rsidR="00F509D5" w:rsidRPr="00E53514">
        <w:rPr>
          <w:iCs/>
          <w:smallCaps w:val="0"/>
          <w:lang w:val="en-US" w:eastAsia="en-US"/>
        </w:rPr>
        <w:t xml:space="preserve"> </w:t>
      </w:r>
      <w:proofErr w:type="spellStart"/>
      <w:r w:rsidR="00F509D5" w:rsidRPr="00E53514">
        <w:rPr>
          <w:iCs/>
          <w:smallCaps w:val="0"/>
          <w:lang w:val="en-US" w:eastAsia="en-US"/>
        </w:rPr>
        <w:t>penelitian</w:t>
      </w:r>
      <w:proofErr w:type="spellEnd"/>
      <w:r w:rsidR="00F509D5" w:rsidRPr="00E53514">
        <w:rPr>
          <w:iCs/>
          <w:smallCaps w:val="0"/>
          <w:lang w:val="en-US" w:eastAsia="en-US"/>
        </w:rPr>
        <w:t xml:space="preserve"> </w:t>
      </w:r>
      <w:proofErr w:type="spellStart"/>
      <w:r w:rsidR="00F509D5" w:rsidRPr="00E53514">
        <w:rPr>
          <w:iCs/>
          <w:smallCaps w:val="0"/>
          <w:lang w:val="en-US" w:eastAsia="en-US"/>
        </w:rPr>
        <w:t>deskriptif</w:t>
      </w:r>
      <w:proofErr w:type="spellEnd"/>
      <w:r w:rsidR="00F509D5" w:rsidRPr="00E53514">
        <w:rPr>
          <w:iCs/>
          <w:smallCaps w:val="0"/>
          <w:lang w:val="en-US" w:eastAsia="en-US"/>
        </w:rPr>
        <w:t xml:space="preserve"> yang </w:t>
      </w:r>
      <w:proofErr w:type="spellStart"/>
      <w:r w:rsidR="00F509D5" w:rsidRPr="00E53514">
        <w:rPr>
          <w:iCs/>
          <w:smallCaps w:val="0"/>
          <w:lang w:val="en-US" w:eastAsia="en-US"/>
        </w:rPr>
        <w:t>menggunakan</w:t>
      </w:r>
      <w:proofErr w:type="spellEnd"/>
      <w:r w:rsidR="00F509D5" w:rsidRPr="00E53514">
        <w:rPr>
          <w:iCs/>
          <w:smallCaps w:val="0"/>
          <w:lang w:val="en-US" w:eastAsia="en-US"/>
        </w:rPr>
        <w:t xml:space="preserve"> </w:t>
      </w:r>
      <w:proofErr w:type="spellStart"/>
      <w:r w:rsidR="00F509D5" w:rsidRPr="00E53514">
        <w:rPr>
          <w:iCs/>
          <w:smallCaps w:val="0"/>
          <w:lang w:val="en-US" w:eastAsia="en-US"/>
        </w:rPr>
        <w:t>metode</w:t>
      </w:r>
      <w:proofErr w:type="spellEnd"/>
      <w:r w:rsidR="00F509D5" w:rsidRPr="00E53514">
        <w:rPr>
          <w:iCs/>
          <w:smallCaps w:val="0"/>
          <w:lang w:val="en-US" w:eastAsia="en-US"/>
        </w:rPr>
        <w:t xml:space="preserve"> </w:t>
      </w:r>
      <w:proofErr w:type="spellStart"/>
      <w:r w:rsidR="00F509D5" w:rsidRPr="00E53514">
        <w:rPr>
          <w:iCs/>
          <w:smallCaps w:val="0"/>
          <w:lang w:val="en-US" w:eastAsia="en-US"/>
        </w:rPr>
        <w:t>kuantitatif</w:t>
      </w:r>
      <w:proofErr w:type="spellEnd"/>
      <w:r w:rsidR="00F509D5" w:rsidRPr="00E53514">
        <w:rPr>
          <w:iCs/>
          <w:smallCaps w:val="0"/>
          <w:lang w:val="en-US" w:eastAsia="en-US"/>
        </w:rPr>
        <w:t xml:space="preserve">. Teknik probability sampling </w:t>
      </w:r>
      <w:proofErr w:type="spellStart"/>
      <w:r w:rsidR="00F509D5" w:rsidRPr="00E53514">
        <w:rPr>
          <w:iCs/>
          <w:smallCaps w:val="0"/>
          <w:lang w:val="en-US" w:eastAsia="en-US"/>
        </w:rPr>
        <w:t>untuk</w:t>
      </w:r>
      <w:proofErr w:type="spellEnd"/>
      <w:r w:rsidR="00F509D5" w:rsidRPr="00E53514">
        <w:rPr>
          <w:iCs/>
          <w:smallCaps w:val="0"/>
          <w:lang w:val="en-US" w:eastAsia="en-US"/>
        </w:rPr>
        <w:t xml:space="preserve"> </w:t>
      </w:r>
      <w:proofErr w:type="spellStart"/>
      <w:r w:rsidR="00F509D5" w:rsidRPr="00E53514">
        <w:rPr>
          <w:iCs/>
          <w:smallCaps w:val="0"/>
          <w:lang w:val="en-US" w:eastAsia="en-US"/>
        </w:rPr>
        <w:t>menentukan</w:t>
      </w:r>
      <w:proofErr w:type="spellEnd"/>
      <w:r w:rsidR="00F509D5" w:rsidRPr="00E53514">
        <w:rPr>
          <w:iCs/>
          <w:smallCaps w:val="0"/>
          <w:lang w:val="en-US" w:eastAsia="en-US"/>
        </w:rPr>
        <w:t xml:space="preserve"> </w:t>
      </w:r>
      <w:proofErr w:type="spellStart"/>
      <w:r w:rsidR="00F509D5" w:rsidRPr="00E53514">
        <w:rPr>
          <w:iCs/>
          <w:smallCaps w:val="0"/>
          <w:lang w:val="en-US" w:eastAsia="en-US"/>
        </w:rPr>
        <w:t>populasinya</w:t>
      </w:r>
      <w:proofErr w:type="spellEnd"/>
      <w:r w:rsidR="00F509D5" w:rsidRPr="00E53514">
        <w:rPr>
          <w:iCs/>
          <w:smallCaps w:val="0"/>
          <w:lang w:val="en-US" w:eastAsia="en-US"/>
        </w:rPr>
        <w:t xml:space="preserve">, dan </w:t>
      </w:r>
      <w:proofErr w:type="spellStart"/>
      <w:r w:rsidR="00F509D5" w:rsidRPr="00E53514">
        <w:rPr>
          <w:iCs/>
          <w:smallCaps w:val="0"/>
          <w:lang w:val="en-US" w:eastAsia="en-US"/>
        </w:rPr>
        <w:t>menggunakan</w:t>
      </w:r>
      <w:proofErr w:type="spellEnd"/>
      <w:r w:rsidR="00F509D5" w:rsidRPr="00E53514">
        <w:rPr>
          <w:iCs/>
          <w:smallCaps w:val="0"/>
          <w:lang w:val="en-US" w:eastAsia="en-US"/>
        </w:rPr>
        <w:t xml:space="preserve"> </w:t>
      </w:r>
      <w:proofErr w:type="spellStart"/>
      <w:r w:rsidR="00F509D5" w:rsidRPr="00E53514">
        <w:rPr>
          <w:iCs/>
          <w:smallCaps w:val="0"/>
          <w:lang w:val="en-US" w:eastAsia="en-US"/>
        </w:rPr>
        <w:t>accidential</w:t>
      </w:r>
      <w:proofErr w:type="spellEnd"/>
      <w:r w:rsidR="00F509D5" w:rsidRPr="00E53514">
        <w:rPr>
          <w:iCs/>
          <w:smallCaps w:val="0"/>
          <w:lang w:val="en-US" w:eastAsia="en-US"/>
        </w:rPr>
        <w:t xml:space="preserve"> sampling </w:t>
      </w:r>
      <w:proofErr w:type="spellStart"/>
      <w:r w:rsidR="00F509D5" w:rsidRPr="00E53514">
        <w:rPr>
          <w:iCs/>
          <w:smallCaps w:val="0"/>
          <w:lang w:val="en-US" w:eastAsia="en-US"/>
        </w:rPr>
        <w:t>untuk</w:t>
      </w:r>
      <w:proofErr w:type="spellEnd"/>
      <w:r w:rsidR="00F509D5" w:rsidRPr="00E53514">
        <w:rPr>
          <w:iCs/>
          <w:smallCaps w:val="0"/>
          <w:lang w:val="en-US" w:eastAsia="en-US"/>
        </w:rPr>
        <w:t xml:space="preserve"> </w:t>
      </w:r>
      <w:proofErr w:type="spellStart"/>
      <w:r w:rsidR="00F509D5" w:rsidRPr="00E53514">
        <w:rPr>
          <w:iCs/>
          <w:smallCaps w:val="0"/>
          <w:lang w:val="en-US" w:eastAsia="en-US"/>
        </w:rPr>
        <w:t>mengambil</w:t>
      </w:r>
      <w:proofErr w:type="spellEnd"/>
      <w:r w:rsidR="00F509D5" w:rsidRPr="00E53514">
        <w:rPr>
          <w:iCs/>
          <w:smallCaps w:val="0"/>
          <w:lang w:val="en-US" w:eastAsia="en-US"/>
        </w:rPr>
        <w:t xml:space="preserve"> </w:t>
      </w:r>
      <w:proofErr w:type="spellStart"/>
      <w:r w:rsidR="00F509D5" w:rsidRPr="00E53514">
        <w:rPr>
          <w:iCs/>
          <w:smallCaps w:val="0"/>
          <w:lang w:val="en-US" w:eastAsia="en-US"/>
        </w:rPr>
        <w:t>sampel</w:t>
      </w:r>
      <w:proofErr w:type="spellEnd"/>
      <w:r w:rsidR="00F509D5" w:rsidRPr="00E53514">
        <w:rPr>
          <w:iCs/>
          <w:smallCaps w:val="0"/>
          <w:lang w:val="en-US" w:eastAsia="en-US"/>
        </w:rPr>
        <w:t xml:space="preserve">. </w:t>
      </w:r>
      <w:proofErr w:type="spellStart"/>
      <w:r w:rsidR="00F509D5" w:rsidRPr="00E53514">
        <w:rPr>
          <w:iCs/>
          <w:smallCaps w:val="0"/>
          <w:lang w:val="en-US" w:eastAsia="en-US"/>
        </w:rPr>
        <w:t>Untuk</w:t>
      </w:r>
      <w:proofErr w:type="spellEnd"/>
      <w:r w:rsidR="00F509D5" w:rsidRPr="00E53514">
        <w:rPr>
          <w:iCs/>
          <w:smallCaps w:val="0"/>
          <w:lang w:val="en-US" w:eastAsia="en-US"/>
        </w:rPr>
        <w:t xml:space="preserve"> </w:t>
      </w:r>
      <w:proofErr w:type="spellStart"/>
      <w:r w:rsidR="00F509D5" w:rsidRPr="00E53514">
        <w:rPr>
          <w:iCs/>
          <w:smallCaps w:val="0"/>
          <w:lang w:val="en-US" w:eastAsia="en-US"/>
        </w:rPr>
        <w:t>jumlah</w:t>
      </w:r>
      <w:proofErr w:type="spellEnd"/>
      <w:r w:rsidR="00F509D5" w:rsidRPr="00E53514">
        <w:rPr>
          <w:iCs/>
          <w:smallCaps w:val="0"/>
          <w:lang w:val="en-US" w:eastAsia="en-US"/>
        </w:rPr>
        <w:t xml:space="preserve"> sample </w:t>
      </w:r>
      <w:proofErr w:type="spellStart"/>
      <w:r w:rsidR="00F509D5" w:rsidRPr="00E53514">
        <w:rPr>
          <w:iCs/>
          <w:smallCaps w:val="0"/>
          <w:lang w:val="en-US" w:eastAsia="en-US"/>
        </w:rPr>
        <w:t>dalam</w:t>
      </w:r>
      <w:proofErr w:type="spellEnd"/>
      <w:r w:rsidR="00F509D5" w:rsidRPr="00E53514">
        <w:rPr>
          <w:iCs/>
          <w:smallCaps w:val="0"/>
          <w:lang w:val="en-US" w:eastAsia="en-US"/>
        </w:rPr>
        <w:t xml:space="preserve"> </w:t>
      </w:r>
      <w:proofErr w:type="spellStart"/>
      <w:r w:rsidR="00F509D5" w:rsidRPr="00E53514">
        <w:rPr>
          <w:iCs/>
          <w:smallCaps w:val="0"/>
          <w:lang w:val="en-US" w:eastAsia="en-US"/>
        </w:rPr>
        <w:t>penelitian</w:t>
      </w:r>
      <w:proofErr w:type="spellEnd"/>
      <w:r w:rsidR="00F509D5" w:rsidRPr="00E53514">
        <w:rPr>
          <w:iCs/>
          <w:smallCaps w:val="0"/>
          <w:lang w:val="en-US" w:eastAsia="en-US"/>
        </w:rPr>
        <w:t xml:space="preserve"> </w:t>
      </w:r>
      <w:proofErr w:type="spellStart"/>
      <w:r w:rsidR="00F509D5" w:rsidRPr="00E53514">
        <w:rPr>
          <w:iCs/>
          <w:smallCaps w:val="0"/>
          <w:lang w:val="en-US" w:eastAsia="en-US"/>
        </w:rPr>
        <w:t>ini</w:t>
      </w:r>
      <w:proofErr w:type="spellEnd"/>
      <w:r w:rsidR="00F509D5" w:rsidRPr="00E53514">
        <w:rPr>
          <w:iCs/>
          <w:smallCaps w:val="0"/>
          <w:lang w:val="en-US" w:eastAsia="en-US"/>
        </w:rPr>
        <w:t xml:space="preserve"> </w:t>
      </w:r>
      <w:proofErr w:type="spellStart"/>
      <w:r w:rsidR="00F509D5" w:rsidRPr="00E53514">
        <w:rPr>
          <w:iCs/>
          <w:smallCaps w:val="0"/>
          <w:lang w:val="en-US" w:eastAsia="en-US"/>
        </w:rPr>
        <w:t>mengambil</w:t>
      </w:r>
      <w:proofErr w:type="spellEnd"/>
      <w:r w:rsidR="00F509D5" w:rsidRPr="00E53514">
        <w:rPr>
          <w:iCs/>
          <w:smallCaps w:val="0"/>
          <w:lang w:val="en-US" w:eastAsia="en-US"/>
        </w:rPr>
        <w:t xml:space="preserve"> </w:t>
      </w:r>
      <w:proofErr w:type="spellStart"/>
      <w:r w:rsidR="00F509D5" w:rsidRPr="00E53514">
        <w:rPr>
          <w:iCs/>
          <w:smallCaps w:val="0"/>
          <w:lang w:val="en-US" w:eastAsia="en-US"/>
        </w:rPr>
        <w:t>sebanyak</w:t>
      </w:r>
      <w:proofErr w:type="spellEnd"/>
      <w:r w:rsidR="00F509D5" w:rsidRPr="00E53514">
        <w:rPr>
          <w:iCs/>
          <w:smallCaps w:val="0"/>
          <w:lang w:val="en-US" w:eastAsia="en-US"/>
        </w:rPr>
        <w:t xml:space="preserve"> 100 </w:t>
      </w:r>
      <w:proofErr w:type="spellStart"/>
      <w:r w:rsidR="00F509D5" w:rsidRPr="00E53514">
        <w:rPr>
          <w:iCs/>
          <w:smallCaps w:val="0"/>
          <w:lang w:val="en-US" w:eastAsia="en-US"/>
        </w:rPr>
        <w:t>responden</w:t>
      </w:r>
      <w:proofErr w:type="spellEnd"/>
      <w:r w:rsidR="00F509D5" w:rsidRPr="00E53514">
        <w:rPr>
          <w:iCs/>
          <w:smallCaps w:val="0"/>
          <w:lang w:val="en-US" w:eastAsia="en-US"/>
        </w:rPr>
        <w:t xml:space="preserve"> </w:t>
      </w:r>
      <w:proofErr w:type="spellStart"/>
      <w:r w:rsidR="00F509D5" w:rsidRPr="00E53514">
        <w:rPr>
          <w:iCs/>
          <w:smallCaps w:val="0"/>
          <w:lang w:val="en-US" w:eastAsia="en-US"/>
        </w:rPr>
        <w:t>untuk</w:t>
      </w:r>
      <w:proofErr w:type="spellEnd"/>
      <w:r w:rsidR="00F509D5" w:rsidRPr="00E53514">
        <w:rPr>
          <w:iCs/>
          <w:smallCaps w:val="0"/>
          <w:lang w:val="en-US" w:eastAsia="en-US"/>
        </w:rPr>
        <w:t xml:space="preserve"> </w:t>
      </w:r>
      <w:proofErr w:type="spellStart"/>
      <w:r w:rsidR="00F509D5" w:rsidRPr="00E53514">
        <w:rPr>
          <w:iCs/>
          <w:smallCaps w:val="0"/>
          <w:lang w:val="en-US" w:eastAsia="en-US"/>
        </w:rPr>
        <w:t>menjadi</w:t>
      </w:r>
      <w:proofErr w:type="spellEnd"/>
      <w:r w:rsidR="00F509D5" w:rsidRPr="00E53514">
        <w:rPr>
          <w:iCs/>
          <w:smallCaps w:val="0"/>
          <w:lang w:val="en-US" w:eastAsia="en-US"/>
        </w:rPr>
        <w:t xml:space="preserve"> </w:t>
      </w:r>
      <w:proofErr w:type="spellStart"/>
      <w:r w:rsidR="00F509D5" w:rsidRPr="00E53514">
        <w:rPr>
          <w:iCs/>
          <w:smallCaps w:val="0"/>
          <w:lang w:val="en-US" w:eastAsia="en-US"/>
        </w:rPr>
        <w:t>sampel</w:t>
      </w:r>
      <w:proofErr w:type="spellEnd"/>
      <w:r w:rsidR="00F509D5" w:rsidRPr="00E53514">
        <w:rPr>
          <w:iCs/>
          <w:smallCaps w:val="0"/>
          <w:lang w:val="en-US" w:eastAsia="en-US"/>
        </w:rPr>
        <w:t xml:space="preserve"> </w:t>
      </w:r>
      <w:proofErr w:type="spellStart"/>
      <w:r w:rsidR="00F509D5" w:rsidRPr="00E53514">
        <w:rPr>
          <w:iCs/>
          <w:smallCaps w:val="0"/>
          <w:lang w:val="en-US" w:eastAsia="en-US"/>
        </w:rPr>
        <w:t>peneliti</w:t>
      </w:r>
      <w:proofErr w:type="spellEnd"/>
      <w:r w:rsidR="00F509D5" w:rsidRPr="00E53514">
        <w:rPr>
          <w:iCs/>
          <w:smallCaps w:val="0"/>
          <w:lang w:val="en-US" w:eastAsia="en-US"/>
        </w:rPr>
        <w:t xml:space="preserve">. </w:t>
      </w:r>
      <w:proofErr w:type="spellStart"/>
      <w:r w:rsidR="00F509D5" w:rsidRPr="00E53514">
        <w:rPr>
          <w:iCs/>
          <w:smallCaps w:val="0"/>
          <w:lang w:val="en-US" w:eastAsia="en-US"/>
        </w:rPr>
        <w:t>Kemudian</w:t>
      </w:r>
      <w:proofErr w:type="spellEnd"/>
      <w:r w:rsidR="00F509D5" w:rsidRPr="00E53514">
        <w:rPr>
          <w:iCs/>
          <w:smallCaps w:val="0"/>
          <w:lang w:val="en-US" w:eastAsia="en-US"/>
        </w:rPr>
        <w:t xml:space="preserve"> </w:t>
      </w:r>
      <w:proofErr w:type="spellStart"/>
      <w:r w:rsidR="00F509D5" w:rsidRPr="00E53514">
        <w:rPr>
          <w:iCs/>
          <w:smallCaps w:val="0"/>
          <w:lang w:val="en-US" w:eastAsia="en-US"/>
        </w:rPr>
        <w:t>akan</w:t>
      </w:r>
      <w:proofErr w:type="spellEnd"/>
      <w:r w:rsidR="00F509D5" w:rsidRPr="00E53514">
        <w:rPr>
          <w:iCs/>
          <w:smallCaps w:val="0"/>
          <w:lang w:val="en-US" w:eastAsia="en-US"/>
        </w:rPr>
        <w:t xml:space="preserve"> </w:t>
      </w:r>
      <w:proofErr w:type="spellStart"/>
      <w:r w:rsidR="00F509D5" w:rsidRPr="00E53514">
        <w:rPr>
          <w:iCs/>
          <w:smallCaps w:val="0"/>
          <w:lang w:val="en-US" w:eastAsia="en-US"/>
        </w:rPr>
        <w:t>dilakukan</w:t>
      </w:r>
      <w:proofErr w:type="spellEnd"/>
      <w:r w:rsidR="00F509D5" w:rsidRPr="00E53514">
        <w:rPr>
          <w:iCs/>
          <w:smallCaps w:val="0"/>
          <w:lang w:val="en-US" w:eastAsia="en-US"/>
        </w:rPr>
        <w:t xml:space="preserve"> uji </w:t>
      </w:r>
      <w:proofErr w:type="spellStart"/>
      <w:r w:rsidR="00F509D5" w:rsidRPr="00E53514">
        <w:rPr>
          <w:iCs/>
          <w:smallCaps w:val="0"/>
          <w:lang w:val="en-US" w:eastAsia="en-US"/>
        </w:rPr>
        <w:t>validitas</w:t>
      </w:r>
      <w:proofErr w:type="spellEnd"/>
      <w:r w:rsidR="00F509D5" w:rsidRPr="00E53514">
        <w:rPr>
          <w:iCs/>
          <w:smallCaps w:val="0"/>
          <w:lang w:val="en-US" w:eastAsia="en-US"/>
        </w:rPr>
        <w:t xml:space="preserve"> dan uji </w:t>
      </w:r>
      <w:proofErr w:type="spellStart"/>
      <w:r w:rsidR="00F509D5" w:rsidRPr="00E53514">
        <w:rPr>
          <w:iCs/>
          <w:smallCaps w:val="0"/>
          <w:lang w:val="en-US" w:eastAsia="en-US"/>
        </w:rPr>
        <w:t>reliablitas</w:t>
      </w:r>
      <w:proofErr w:type="spellEnd"/>
      <w:r w:rsidR="00F509D5" w:rsidRPr="00E53514">
        <w:rPr>
          <w:iCs/>
          <w:smallCaps w:val="0"/>
          <w:lang w:val="en-US" w:eastAsia="en-US"/>
        </w:rPr>
        <w:t xml:space="preserve"> yang </w:t>
      </w:r>
      <w:proofErr w:type="spellStart"/>
      <w:proofErr w:type="gramStart"/>
      <w:r w:rsidR="00F509D5" w:rsidRPr="00E53514">
        <w:rPr>
          <w:iCs/>
          <w:smallCaps w:val="0"/>
          <w:lang w:val="en-US" w:eastAsia="en-US"/>
        </w:rPr>
        <w:t>dilakukan</w:t>
      </w:r>
      <w:proofErr w:type="spellEnd"/>
      <w:r w:rsidR="00F509D5" w:rsidRPr="00E53514">
        <w:rPr>
          <w:iCs/>
          <w:smallCaps w:val="0"/>
          <w:lang w:val="en-US" w:eastAsia="en-US"/>
        </w:rPr>
        <w:t xml:space="preserve">  </w:t>
      </w:r>
      <w:proofErr w:type="spellStart"/>
      <w:r w:rsidR="00F509D5" w:rsidRPr="00E53514">
        <w:rPr>
          <w:iCs/>
          <w:smallCaps w:val="0"/>
          <w:lang w:val="en-US" w:eastAsia="en-US"/>
        </w:rPr>
        <w:t>analisis</w:t>
      </w:r>
      <w:proofErr w:type="spellEnd"/>
      <w:proofErr w:type="gramEnd"/>
      <w:r w:rsidR="00F509D5" w:rsidRPr="00E53514">
        <w:rPr>
          <w:iCs/>
          <w:smallCaps w:val="0"/>
          <w:lang w:val="en-US" w:eastAsia="en-US"/>
        </w:rPr>
        <w:t xml:space="preserve"> </w:t>
      </w:r>
      <w:proofErr w:type="spellStart"/>
      <w:r w:rsidR="00F509D5" w:rsidRPr="00E53514">
        <w:rPr>
          <w:iCs/>
          <w:smallCaps w:val="0"/>
          <w:lang w:val="en-US" w:eastAsia="en-US"/>
        </w:rPr>
        <w:t>statistik</w:t>
      </w:r>
      <w:proofErr w:type="spellEnd"/>
      <w:r w:rsidR="00F509D5" w:rsidRPr="00E53514">
        <w:rPr>
          <w:iCs/>
          <w:smallCaps w:val="0"/>
          <w:lang w:val="en-US" w:eastAsia="en-US"/>
        </w:rPr>
        <w:t xml:space="preserve"> </w:t>
      </w:r>
      <w:proofErr w:type="spellStart"/>
      <w:r w:rsidR="00F509D5" w:rsidRPr="00E53514">
        <w:rPr>
          <w:iCs/>
          <w:smallCaps w:val="0"/>
          <w:lang w:val="en-US" w:eastAsia="en-US"/>
        </w:rPr>
        <w:t>menggunakan</w:t>
      </w:r>
      <w:proofErr w:type="spellEnd"/>
      <w:r w:rsidR="00F509D5" w:rsidRPr="00E53514">
        <w:rPr>
          <w:iCs/>
          <w:smallCaps w:val="0"/>
          <w:lang w:val="en-US" w:eastAsia="en-US"/>
        </w:rPr>
        <w:t xml:space="preserve"> SEM </w:t>
      </w:r>
      <w:proofErr w:type="spellStart"/>
      <w:r w:rsidR="00F509D5" w:rsidRPr="00E53514">
        <w:rPr>
          <w:iCs/>
          <w:smallCaps w:val="0"/>
          <w:lang w:val="en-US" w:eastAsia="en-US"/>
        </w:rPr>
        <w:t>dengan</w:t>
      </w:r>
      <w:proofErr w:type="spellEnd"/>
      <w:r w:rsidR="00F509D5" w:rsidRPr="00E53514">
        <w:rPr>
          <w:iCs/>
          <w:smallCaps w:val="0"/>
          <w:lang w:val="en-US" w:eastAsia="en-US"/>
        </w:rPr>
        <w:t xml:space="preserve"> </w:t>
      </w:r>
      <w:proofErr w:type="spellStart"/>
      <w:r w:rsidR="00F509D5" w:rsidRPr="00E53514">
        <w:rPr>
          <w:iCs/>
          <w:smallCaps w:val="0"/>
          <w:lang w:val="en-US" w:eastAsia="en-US"/>
        </w:rPr>
        <w:t>metode</w:t>
      </w:r>
      <w:proofErr w:type="spellEnd"/>
      <w:r w:rsidR="00F509D5" w:rsidRPr="00E53514">
        <w:rPr>
          <w:iCs/>
          <w:smallCaps w:val="0"/>
          <w:lang w:val="en-US" w:eastAsia="en-US"/>
        </w:rPr>
        <w:t xml:space="preserve"> Smart PLS </w:t>
      </w:r>
      <w:proofErr w:type="spellStart"/>
      <w:r w:rsidR="00F509D5" w:rsidRPr="00E53514">
        <w:rPr>
          <w:iCs/>
          <w:smallCaps w:val="0"/>
          <w:lang w:val="en-US" w:eastAsia="en-US"/>
        </w:rPr>
        <w:t>sebagai</w:t>
      </w:r>
      <w:proofErr w:type="spellEnd"/>
      <w:r w:rsidR="00F509D5" w:rsidRPr="00E53514">
        <w:rPr>
          <w:iCs/>
          <w:smallCaps w:val="0"/>
          <w:lang w:val="en-US" w:eastAsia="en-US"/>
        </w:rPr>
        <w:t xml:space="preserve"> </w:t>
      </w:r>
      <w:proofErr w:type="spellStart"/>
      <w:r w:rsidR="00F509D5" w:rsidRPr="00E53514">
        <w:rPr>
          <w:iCs/>
          <w:smallCaps w:val="0"/>
          <w:lang w:val="en-US" w:eastAsia="en-US"/>
        </w:rPr>
        <w:t>aplikasi</w:t>
      </w:r>
      <w:proofErr w:type="spellEnd"/>
      <w:r w:rsidR="00F509D5" w:rsidRPr="00E53514">
        <w:rPr>
          <w:iCs/>
          <w:smallCaps w:val="0"/>
          <w:lang w:val="en-US" w:eastAsia="en-US"/>
        </w:rPr>
        <w:t xml:space="preserve"> </w:t>
      </w:r>
      <w:proofErr w:type="spellStart"/>
      <w:r w:rsidR="00F509D5" w:rsidRPr="00E53514">
        <w:rPr>
          <w:iCs/>
          <w:smallCaps w:val="0"/>
          <w:lang w:val="en-US" w:eastAsia="en-US"/>
        </w:rPr>
        <w:t>olah</w:t>
      </w:r>
      <w:proofErr w:type="spellEnd"/>
      <w:r w:rsidR="00F509D5" w:rsidRPr="00E53514">
        <w:rPr>
          <w:iCs/>
          <w:smallCaps w:val="0"/>
          <w:lang w:val="en-US" w:eastAsia="en-US"/>
        </w:rPr>
        <w:t xml:space="preserve"> data </w:t>
      </w:r>
      <w:proofErr w:type="spellStart"/>
      <w:r w:rsidR="00F509D5" w:rsidRPr="00E53514">
        <w:rPr>
          <w:iCs/>
          <w:smallCaps w:val="0"/>
          <w:lang w:val="en-US" w:eastAsia="en-US"/>
        </w:rPr>
        <w:t>guna</w:t>
      </w:r>
      <w:proofErr w:type="spellEnd"/>
      <w:r w:rsidR="00F509D5" w:rsidRPr="00E53514">
        <w:rPr>
          <w:iCs/>
          <w:smallCaps w:val="0"/>
          <w:lang w:val="en-US" w:eastAsia="en-US"/>
        </w:rPr>
        <w:t xml:space="preserve"> </w:t>
      </w:r>
      <w:proofErr w:type="spellStart"/>
      <w:r w:rsidR="00F509D5" w:rsidRPr="00E53514">
        <w:rPr>
          <w:iCs/>
          <w:smallCaps w:val="0"/>
          <w:lang w:val="en-US" w:eastAsia="en-US"/>
        </w:rPr>
        <w:t>menyimpulkan</w:t>
      </w:r>
      <w:proofErr w:type="spellEnd"/>
      <w:r w:rsidR="00F509D5" w:rsidRPr="00E53514">
        <w:rPr>
          <w:iCs/>
          <w:smallCaps w:val="0"/>
          <w:lang w:val="en-US" w:eastAsia="en-US"/>
        </w:rPr>
        <w:t xml:space="preserve"> </w:t>
      </w:r>
      <w:proofErr w:type="spellStart"/>
      <w:r w:rsidR="00F509D5" w:rsidRPr="00E53514">
        <w:rPr>
          <w:iCs/>
          <w:smallCaps w:val="0"/>
          <w:lang w:val="en-US" w:eastAsia="en-US"/>
        </w:rPr>
        <w:t>hipotesis</w:t>
      </w:r>
      <w:proofErr w:type="spellEnd"/>
      <w:r w:rsidR="00F509D5" w:rsidRPr="00E53514">
        <w:rPr>
          <w:iCs/>
          <w:smallCaps w:val="0"/>
          <w:lang w:val="en-US" w:eastAsia="en-US"/>
        </w:rPr>
        <w:t xml:space="preserve"> yang </w:t>
      </w:r>
      <w:proofErr w:type="spellStart"/>
      <w:r w:rsidR="00F509D5" w:rsidRPr="00E53514">
        <w:rPr>
          <w:iCs/>
          <w:smallCaps w:val="0"/>
          <w:lang w:val="en-US" w:eastAsia="en-US"/>
        </w:rPr>
        <w:t>telah</w:t>
      </w:r>
      <w:proofErr w:type="spellEnd"/>
      <w:r w:rsidR="00F509D5" w:rsidRPr="00E53514">
        <w:rPr>
          <w:iCs/>
          <w:smallCaps w:val="0"/>
          <w:lang w:val="en-US" w:eastAsia="en-US"/>
        </w:rPr>
        <w:t xml:space="preserve"> </w:t>
      </w:r>
      <w:proofErr w:type="spellStart"/>
      <w:r w:rsidR="00F509D5" w:rsidRPr="00E53514">
        <w:rPr>
          <w:iCs/>
          <w:smallCaps w:val="0"/>
          <w:lang w:val="en-US" w:eastAsia="en-US"/>
        </w:rPr>
        <w:t>diajukan</w:t>
      </w:r>
      <w:proofErr w:type="spellEnd"/>
      <w:r w:rsidR="00F509D5" w:rsidRPr="00E53514">
        <w:rPr>
          <w:iCs/>
          <w:smallCaps w:val="0"/>
          <w:lang w:val="en-US" w:eastAsia="en-US"/>
        </w:rPr>
        <w:t xml:space="preserve"> dan </w:t>
      </w:r>
      <w:proofErr w:type="spellStart"/>
      <w:r w:rsidR="00F509D5" w:rsidRPr="00E53514">
        <w:rPr>
          <w:iCs/>
          <w:smallCaps w:val="0"/>
          <w:lang w:val="en-US" w:eastAsia="en-US"/>
        </w:rPr>
        <w:t>untuk</w:t>
      </w:r>
      <w:proofErr w:type="spellEnd"/>
      <w:r w:rsidR="00F509D5" w:rsidRPr="00E53514">
        <w:rPr>
          <w:iCs/>
          <w:smallCaps w:val="0"/>
          <w:lang w:val="en-US" w:eastAsia="en-US"/>
        </w:rPr>
        <w:t xml:space="preserve"> </w:t>
      </w:r>
      <w:proofErr w:type="spellStart"/>
      <w:r w:rsidR="00F509D5" w:rsidRPr="00E53514">
        <w:rPr>
          <w:iCs/>
          <w:smallCaps w:val="0"/>
          <w:lang w:val="en-US" w:eastAsia="en-US"/>
        </w:rPr>
        <w:t>menjawab</w:t>
      </w:r>
      <w:proofErr w:type="spellEnd"/>
      <w:r w:rsidR="00F509D5" w:rsidRPr="00E53514">
        <w:rPr>
          <w:iCs/>
          <w:smallCaps w:val="0"/>
          <w:lang w:val="en-US" w:eastAsia="en-US"/>
        </w:rPr>
        <w:t xml:space="preserve"> </w:t>
      </w:r>
      <w:proofErr w:type="spellStart"/>
      <w:r w:rsidR="00F509D5" w:rsidRPr="00E53514">
        <w:rPr>
          <w:iCs/>
          <w:smallCaps w:val="0"/>
          <w:lang w:val="en-US" w:eastAsia="en-US"/>
        </w:rPr>
        <w:t>rumusan</w:t>
      </w:r>
      <w:proofErr w:type="spellEnd"/>
      <w:r w:rsidR="00F509D5" w:rsidRPr="00E53514">
        <w:rPr>
          <w:iCs/>
          <w:smallCaps w:val="0"/>
          <w:lang w:val="en-US" w:eastAsia="en-US"/>
        </w:rPr>
        <w:t xml:space="preserve"> </w:t>
      </w:r>
      <w:proofErr w:type="spellStart"/>
      <w:r w:rsidR="00F509D5" w:rsidRPr="00E53514">
        <w:rPr>
          <w:iCs/>
          <w:smallCaps w:val="0"/>
          <w:lang w:val="en-US" w:eastAsia="en-US"/>
        </w:rPr>
        <w:t>masalah</w:t>
      </w:r>
      <w:proofErr w:type="spellEnd"/>
      <w:r w:rsidR="00F509D5" w:rsidRPr="00E53514">
        <w:rPr>
          <w:iCs/>
          <w:smallCaps w:val="0"/>
          <w:lang w:val="en-US" w:eastAsia="en-US"/>
        </w:rPr>
        <w:t xml:space="preserve">. </w:t>
      </w:r>
      <w:proofErr w:type="spellStart"/>
      <w:r w:rsidR="00F509D5" w:rsidRPr="00E53514">
        <w:rPr>
          <w:iCs/>
          <w:smallCaps w:val="0"/>
          <w:lang w:val="en-US" w:eastAsia="en-US"/>
        </w:rPr>
        <w:t>Penelitian</w:t>
      </w:r>
      <w:proofErr w:type="spellEnd"/>
      <w:r w:rsidR="00F509D5" w:rsidRPr="00E53514">
        <w:rPr>
          <w:iCs/>
          <w:smallCaps w:val="0"/>
          <w:lang w:val="en-US" w:eastAsia="en-US"/>
        </w:rPr>
        <w:t xml:space="preserve"> </w:t>
      </w:r>
      <w:proofErr w:type="spellStart"/>
      <w:r w:rsidR="00F509D5" w:rsidRPr="00E53514">
        <w:rPr>
          <w:iCs/>
          <w:smallCaps w:val="0"/>
          <w:lang w:val="en-US" w:eastAsia="en-US"/>
        </w:rPr>
        <w:t>ini</w:t>
      </w:r>
      <w:proofErr w:type="spellEnd"/>
      <w:r w:rsidR="00F509D5" w:rsidRPr="00E53514">
        <w:rPr>
          <w:iCs/>
          <w:smallCaps w:val="0"/>
          <w:lang w:val="en-US" w:eastAsia="en-US"/>
        </w:rPr>
        <w:t xml:space="preserve"> </w:t>
      </w:r>
      <w:proofErr w:type="spellStart"/>
      <w:r w:rsidR="00F509D5" w:rsidRPr="00E53514">
        <w:rPr>
          <w:iCs/>
          <w:smallCaps w:val="0"/>
          <w:lang w:val="en-US" w:eastAsia="en-US"/>
        </w:rPr>
        <w:t>membuktikan</w:t>
      </w:r>
      <w:proofErr w:type="spellEnd"/>
      <w:r w:rsidR="00F509D5" w:rsidRPr="00E53514">
        <w:rPr>
          <w:iCs/>
          <w:smallCaps w:val="0"/>
          <w:lang w:val="en-US" w:eastAsia="en-US"/>
        </w:rPr>
        <w:t xml:space="preserve"> </w:t>
      </w:r>
      <w:proofErr w:type="spellStart"/>
      <w:r w:rsidR="00F509D5" w:rsidRPr="00E53514">
        <w:rPr>
          <w:iCs/>
          <w:smallCaps w:val="0"/>
          <w:lang w:val="en-US" w:eastAsia="en-US"/>
        </w:rPr>
        <w:t>bahwa</w:t>
      </w:r>
      <w:proofErr w:type="spellEnd"/>
      <w:r w:rsidR="00F509D5" w:rsidRPr="00E53514">
        <w:rPr>
          <w:iCs/>
          <w:smallCaps w:val="0"/>
          <w:lang w:val="en-US" w:eastAsia="en-US"/>
        </w:rPr>
        <w:t xml:space="preserve"> </w:t>
      </w:r>
      <w:proofErr w:type="spellStart"/>
      <w:r w:rsidR="00F509D5" w:rsidRPr="00E53514">
        <w:rPr>
          <w:iCs/>
          <w:smallCaps w:val="0"/>
          <w:lang w:val="en-US" w:eastAsia="en-US"/>
        </w:rPr>
        <w:t>terdapat</w:t>
      </w:r>
      <w:proofErr w:type="spellEnd"/>
      <w:r w:rsidR="00F509D5" w:rsidRPr="00E53514">
        <w:rPr>
          <w:iCs/>
          <w:smallCaps w:val="0"/>
          <w:lang w:val="en-US" w:eastAsia="en-US"/>
        </w:rPr>
        <w:t xml:space="preserve"> </w:t>
      </w:r>
      <w:proofErr w:type="spellStart"/>
      <w:r w:rsidR="00F509D5" w:rsidRPr="00E53514">
        <w:rPr>
          <w:iCs/>
          <w:smallCaps w:val="0"/>
          <w:lang w:val="en-US" w:eastAsia="en-US"/>
        </w:rPr>
        <w:t>pengaruh</w:t>
      </w:r>
      <w:proofErr w:type="spellEnd"/>
      <w:r w:rsidR="00F509D5" w:rsidRPr="00E53514">
        <w:rPr>
          <w:iCs/>
          <w:smallCaps w:val="0"/>
          <w:lang w:val="en-US" w:eastAsia="en-US"/>
        </w:rPr>
        <w:t xml:space="preserve"> yang </w:t>
      </w:r>
      <w:proofErr w:type="spellStart"/>
      <w:r w:rsidR="00F509D5" w:rsidRPr="00E53514">
        <w:rPr>
          <w:iCs/>
          <w:smallCaps w:val="0"/>
          <w:lang w:val="en-US" w:eastAsia="en-US"/>
        </w:rPr>
        <w:t>signifikan</w:t>
      </w:r>
      <w:proofErr w:type="spellEnd"/>
      <w:r w:rsidR="00F509D5" w:rsidRPr="00E53514">
        <w:rPr>
          <w:iCs/>
          <w:smallCaps w:val="0"/>
          <w:lang w:val="en-US" w:eastAsia="en-US"/>
        </w:rPr>
        <w:t xml:space="preserve"> </w:t>
      </w:r>
      <w:proofErr w:type="spellStart"/>
      <w:r w:rsidR="00F509D5" w:rsidRPr="00E53514">
        <w:rPr>
          <w:iCs/>
          <w:smallCaps w:val="0"/>
          <w:lang w:val="en-US" w:eastAsia="en-US"/>
        </w:rPr>
        <w:t>antara</w:t>
      </w:r>
      <w:proofErr w:type="spellEnd"/>
      <w:r w:rsidR="00F509D5" w:rsidRPr="00E53514">
        <w:rPr>
          <w:iCs/>
          <w:smallCaps w:val="0"/>
          <w:lang w:val="en-US" w:eastAsia="en-US"/>
        </w:rPr>
        <w:t xml:space="preserve"> </w:t>
      </w:r>
      <w:proofErr w:type="spellStart"/>
      <w:r w:rsidR="00F509D5" w:rsidRPr="00E53514">
        <w:rPr>
          <w:iCs/>
          <w:smallCaps w:val="0"/>
          <w:lang w:val="en-US" w:eastAsia="en-US"/>
        </w:rPr>
        <w:t>Strategi</w:t>
      </w:r>
      <w:proofErr w:type="spellEnd"/>
      <w:r w:rsidR="00F509D5" w:rsidRPr="00E53514">
        <w:rPr>
          <w:iCs/>
          <w:smallCaps w:val="0"/>
          <w:lang w:val="en-US" w:eastAsia="en-US"/>
        </w:rPr>
        <w:t xml:space="preserve"> Marketing </w:t>
      </w:r>
      <w:proofErr w:type="spellStart"/>
      <w:r w:rsidR="00F509D5" w:rsidRPr="00E53514">
        <w:rPr>
          <w:iCs/>
          <w:smallCaps w:val="0"/>
          <w:lang w:val="en-US" w:eastAsia="en-US"/>
        </w:rPr>
        <w:t>terhadap</w:t>
      </w:r>
      <w:proofErr w:type="spellEnd"/>
      <w:r w:rsidR="00F509D5" w:rsidRPr="00E53514">
        <w:rPr>
          <w:iCs/>
          <w:smallCaps w:val="0"/>
          <w:lang w:val="en-US" w:eastAsia="en-US"/>
        </w:rPr>
        <w:t xml:space="preserve"> Hasil </w:t>
      </w:r>
      <w:proofErr w:type="spellStart"/>
      <w:r w:rsidR="00F509D5" w:rsidRPr="00E53514">
        <w:rPr>
          <w:iCs/>
          <w:smallCaps w:val="0"/>
          <w:lang w:val="en-US" w:eastAsia="en-US"/>
        </w:rPr>
        <w:t>Bisnis</w:t>
      </w:r>
      <w:proofErr w:type="spellEnd"/>
      <w:r w:rsidR="00F509D5" w:rsidRPr="00E53514">
        <w:rPr>
          <w:iCs/>
          <w:smallCaps w:val="0"/>
          <w:lang w:val="en-US" w:eastAsia="en-US"/>
        </w:rPr>
        <w:t xml:space="preserve">, </w:t>
      </w:r>
      <w:proofErr w:type="spellStart"/>
      <w:r w:rsidR="00F509D5" w:rsidRPr="00E53514">
        <w:rPr>
          <w:iCs/>
          <w:smallCaps w:val="0"/>
          <w:lang w:val="en-US" w:eastAsia="en-US"/>
        </w:rPr>
        <w:t>terdapat</w:t>
      </w:r>
      <w:proofErr w:type="spellEnd"/>
      <w:r w:rsidR="00F509D5" w:rsidRPr="00E53514">
        <w:rPr>
          <w:iCs/>
          <w:smallCaps w:val="0"/>
          <w:lang w:val="en-US" w:eastAsia="en-US"/>
        </w:rPr>
        <w:t xml:space="preserve"> </w:t>
      </w:r>
      <w:proofErr w:type="spellStart"/>
      <w:r w:rsidR="00F509D5" w:rsidRPr="00E53514">
        <w:rPr>
          <w:iCs/>
          <w:smallCaps w:val="0"/>
          <w:lang w:val="en-US" w:eastAsia="en-US"/>
        </w:rPr>
        <w:t>pengaruh</w:t>
      </w:r>
      <w:proofErr w:type="spellEnd"/>
      <w:r w:rsidR="00F509D5" w:rsidRPr="00E53514">
        <w:rPr>
          <w:iCs/>
          <w:smallCaps w:val="0"/>
          <w:lang w:val="en-US" w:eastAsia="en-US"/>
        </w:rPr>
        <w:t xml:space="preserve"> yang </w:t>
      </w:r>
      <w:proofErr w:type="spellStart"/>
      <w:r w:rsidR="00F509D5" w:rsidRPr="00E53514">
        <w:rPr>
          <w:iCs/>
          <w:smallCaps w:val="0"/>
          <w:lang w:val="en-US" w:eastAsia="en-US"/>
        </w:rPr>
        <w:t>signifikan</w:t>
      </w:r>
      <w:proofErr w:type="spellEnd"/>
      <w:r w:rsidR="00F509D5" w:rsidRPr="00E53514">
        <w:rPr>
          <w:iCs/>
          <w:smallCaps w:val="0"/>
          <w:lang w:val="en-US" w:eastAsia="en-US"/>
        </w:rPr>
        <w:t xml:space="preserve"> </w:t>
      </w:r>
      <w:proofErr w:type="spellStart"/>
      <w:r w:rsidR="00F509D5" w:rsidRPr="00E53514">
        <w:rPr>
          <w:iCs/>
          <w:smallCaps w:val="0"/>
          <w:lang w:val="en-US" w:eastAsia="en-US"/>
        </w:rPr>
        <w:t>antara</w:t>
      </w:r>
      <w:proofErr w:type="spellEnd"/>
      <w:r w:rsidR="00F509D5" w:rsidRPr="00E53514">
        <w:rPr>
          <w:iCs/>
          <w:smallCaps w:val="0"/>
          <w:lang w:val="en-US" w:eastAsia="en-US"/>
        </w:rPr>
        <w:t xml:space="preserve"> </w:t>
      </w:r>
      <w:proofErr w:type="spellStart"/>
      <w:r w:rsidR="00F509D5" w:rsidRPr="00E53514">
        <w:rPr>
          <w:iCs/>
          <w:smallCaps w:val="0"/>
          <w:lang w:val="en-US" w:eastAsia="en-US"/>
        </w:rPr>
        <w:t>Fokus</w:t>
      </w:r>
      <w:proofErr w:type="spellEnd"/>
      <w:r w:rsidR="00F509D5" w:rsidRPr="00E53514">
        <w:rPr>
          <w:iCs/>
          <w:smallCaps w:val="0"/>
          <w:lang w:val="en-US" w:eastAsia="en-US"/>
        </w:rPr>
        <w:t xml:space="preserve"> </w:t>
      </w:r>
      <w:proofErr w:type="spellStart"/>
      <w:r w:rsidR="00F509D5" w:rsidRPr="00E53514">
        <w:rPr>
          <w:iCs/>
          <w:smallCaps w:val="0"/>
          <w:lang w:val="en-US" w:eastAsia="en-US"/>
        </w:rPr>
        <w:t>Pelanggan</w:t>
      </w:r>
      <w:proofErr w:type="spellEnd"/>
      <w:r w:rsidR="00F509D5" w:rsidRPr="00E53514">
        <w:rPr>
          <w:iCs/>
          <w:smallCaps w:val="0"/>
          <w:lang w:val="en-US" w:eastAsia="en-US"/>
        </w:rPr>
        <w:t xml:space="preserve"> </w:t>
      </w:r>
      <w:proofErr w:type="spellStart"/>
      <w:r w:rsidR="00F509D5" w:rsidRPr="00E53514">
        <w:rPr>
          <w:iCs/>
          <w:smallCaps w:val="0"/>
          <w:lang w:val="en-US" w:eastAsia="en-US"/>
        </w:rPr>
        <w:t>terhadap</w:t>
      </w:r>
      <w:proofErr w:type="spellEnd"/>
      <w:r w:rsidR="00F509D5" w:rsidRPr="00E53514">
        <w:rPr>
          <w:iCs/>
          <w:smallCaps w:val="0"/>
          <w:lang w:val="en-US" w:eastAsia="en-US"/>
        </w:rPr>
        <w:t xml:space="preserve"> Hasil </w:t>
      </w:r>
      <w:proofErr w:type="spellStart"/>
      <w:r w:rsidR="00F509D5" w:rsidRPr="00E53514">
        <w:rPr>
          <w:iCs/>
          <w:smallCaps w:val="0"/>
          <w:lang w:val="en-US" w:eastAsia="en-US"/>
        </w:rPr>
        <w:t>Bisnis</w:t>
      </w:r>
      <w:proofErr w:type="spellEnd"/>
      <w:r w:rsidR="00F509D5" w:rsidRPr="00E53514">
        <w:rPr>
          <w:iCs/>
          <w:smallCaps w:val="0"/>
          <w:lang w:val="en-US" w:eastAsia="en-US"/>
        </w:rPr>
        <w:t xml:space="preserve">, dan </w:t>
      </w:r>
      <w:proofErr w:type="spellStart"/>
      <w:r w:rsidR="00F509D5" w:rsidRPr="00E53514">
        <w:rPr>
          <w:iCs/>
          <w:smallCaps w:val="0"/>
          <w:lang w:val="en-US" w:eastAsia="en-US"/>
        </w:rPr>
        <w:t>terdapat</w:t>
      </w:r>
      <w:proofErr w:type="spellEnd"/>
      <w:r w:rsidR="00F509D5" w:rsidRPr="00E53514">
        <w:rPr>
          <w:iCs/>
          <w:smallCaps w:val="0"/>
          <w:lang w:val="en-US" w:eastAsia="en-US"/>
        </w:rPr>
        <w:t xml:space="preserve"> </w:t>
      </w:r>
      <w:proofErr w:type="spellStart"/>
      <w:r w:rsidR="00F509D5" w:rsidRPr="00E53514">
        <w:rPr>
          <w:iCs/>
          <w:smallCaps w:val="0"/>
          <w:lang w:val="en-US" w:eastAsia="en-US"/>
        </w:rPr>
        <w:t>pengaruh</w:t>
      </w:r>
      <w:proofErr w:type="spellEnd"/>
      <w:r w:rsidR="00F509D5" w:rsidRPr="00E53514">
        <w:rPr>
          <w:iCs/>
          <w:smallCaps w:val="0"/>
          <w:lang w:val="en-US" w:eastAsia="en-US"/>
        </w:rPr>
        <w:t xml:space="preserve"> yang </w:t>
      </w:r>
      <w:proofErr w:type="spellStart"/>
      <w:r w:rsidR="00F509D5" w:rsidRPr="00E53514">
        <w:rPr>
          <w:iCs/>
          <w:smallCaps w:val="0"/>
          <w:lang w:val="en-US" w:eastAsia="en-US"/>
        </w:rPr>
        <w:t>signifikan</w:t>
      </w:r>
      <w:proofErr w:type="spellEnd"/>
      <w:r w:rsidR="00F509D5" w:rsidRPr="00E53514">
        <w:rPr>
          <w:iCs/>
          <w:smallCaps w:val="0"/>
          <w:lang w:val="en-US" w:eastAsia="en-US"/>
        </w:rPr>
        <w:t xml:space="preserve"> </w:t>
      </w:r>
      <w:proofErr w:type="spellStart"/>
      <w:r w:rsidR="00F509D5" w:rsidRPr="00E53514">
        <w:rPr>
          <w:iCs/>
          <w:smallCaps w:val="0"/>
          <w:lang w:val="en-US" w:eastAsia="en-US"/>
        </w:rPr>
        <w:t>antara</w:t>
      </w:r>
      <w:proofErr w:type="spellEnd"/>
      <w:r w:rsidR="00F509D5" w:rsidRPr="00E53514">
        <w:rPr>
          <w:iCs/>
          <w:smallCaps w:val="0"/>
          <w:lang w:val="en-US" w:eastAsia="en-US"/>
        </w:rPr>
        <w:t xml:space="preserve"> DIY Behavior </w:t>
      </w:r>
      <w:proofErr w:type="spellStart"/>
      <w:r w:rsidR="00F509D5" w:rsidRPr="00E53514">
        <w:rPr>
          <w:iCs/>
          <w:smallCaps w:val="0"/>
          <w:lang w:val="en-US" w:eastAsia="en-US"/>
        </w:rPr>
        <w:t>terhadap</w:t>
      </w:r>
      <w:proofErr w:type="spellEnd"/>
      <w:r w:rsidR="00F509D5" w:rsidRPr="00E53514">
        <w:rPr>
          <w:iCs/>
          <w:smallCaps w:val="0"/>
          <w:lang w:val="en-US" w:eastAsia="en-US"/>
        </w:rPr>
        <w:t xml:space="preserve"> Hasil </w:t>
      </w:r>
      <w:proofErr w:type="spellStart"/>
      <w:r w:rsidR="00F509D5" w:rsidRPr="00E53514">
        <w:rPr>
          <w:iCs/>
          <w:smallCaps w:val="0"/>
          <w:lang w:val="en-US" w:eastAsia="en-US"/>
        </w:rPr>
        <w:t>Bisnis</w:t>
      </w:r>
      <w:proofErr w:type="spellEnd"/>
      <w:r w:rsidR="00F509D5" w:rsidRPr="00E53514">
        <w:rPr>
          <w:iCs/>
          <w:smallCaps w:val="0"/>
          <w:lang w:val="en-US" w:eastAsia="en-US"/>
        </w:rPr>
        <w:t xml:space="preserve"> </w:t>
      </w:r>
      <w:proofErr w:type="spellStart"/>
      <w:r w:rsidR="00F509D5" w:rsidRPr="00E53514">
        <w:rPr>
          <w:iCs/>
          <w:smallCaps w:val="0"/>
          <w:lang w:val="en-US" w:eastAsia="en-US"/>
        </w:rPr>
        <w:t>pedagang</w:t>
      </w:r>
      <w:proofErr w:type="spellEnd"/>
      <w:r w:rsidR="00F509D5" w:rsidRPr="00E53514">
        <w:rPr>
          <w:iCs/>
          <w:smallCaps w:val="0"/>
          <w:lang w:val="en-US" w:eastAsia="en-US"/>
        </w:rPr>
        <w:t xml:space="preserve"> </w:t>
      </w:r>
      <w:proofErr w:type="spellStart"/>
      <w:r w:rsidR="00F509D5" w:rsidRPr="00E53514">
        <w:rPr>
          <w:iCs/>
          <w:smallCaps w:val="0"/>
          <w:lang w:val="en-US" w:eastAsia="en-US"/>
        </w:rPr>
        <w:t>makanan</w:t>
      </w:r>
      <w:proofErr w:type="spellEnd"/>
      <w:r w:rsidR="00F509D5" w:rsidRPr="00E53514">
        <w:rPr>
          <w:iCs/>
          <w:smallCaps w:val="0"/>
          <w:lang w:val="en-US" w:eastAsia="en-US"/>
        </w:rPr>
        <w:t xml:space="preserve"> </w:t>
      </w:r>
      <w:proofErr w:type="spellStart"/>
      <w:r w:rsidR="00F509D5" w:rsidRPr="00E53514">
        <w:rPr>
          <w:iCs/>
          <w:smallCaps w:val="0"/>
          <w:lang w:val="en-US" w:eastAsia="en-US"/>
        </w:rPr>
        <w:t>ringan</w:t>
      </w:r>
      <w:proofErr w:type="spellEnd"/>
      <w:r w:rsidR="00F509D5" w:rsidRPr="00E53514">
        <w:rPr>
          <w:iCs/>
          <w:smallCaps w:val="0"/>
          <w:lang w:val="en-US" w:eastAsia="en-US"/>
        </w:rPr>
        <w:t xml:space="preserve"> di </w:t>
      </w:r>
      <w:proofErr w:type="spellStart"/>
      <w:r w:rsidR="00F509D5" w:rsidRPr="00E53514">
        <w:rPr>
          <w:iCs/>
          <w:smallCaps w:val="0"/>
          <w:lang w:val="en-US" w:eastAsia="en-US"/>
        </w:rPr>
        <w:t>Sidoarjo</w:t>
      </w:r>
      <w:proofErr w:type="spellEnd"/>
      <w:r w:rsidR="00F509D5" w:rsidRPr="00E53514">
        <w:rPr>
          <w:iCs/>
          <w:smallCaps w:val="0"/>
          <w:lang w:val="en-US" w:eastAsia="en-US"/>
        </w:rPr>
        <w:t xml:space="preserve">. </w:t>
      </w:r>
    </w:p>
    <w:p w14:paraId="3407F82A" w14:textId="77777777" w:rsidR="000B526B" w:rsidRPr="00680E42" w:rsidRDefault="00953F53" w:rsidP="00680E42">
      <w:pPr>
        <w:pStyle w:val="BodyAbstract"/>
        <w:spacing w:before="0" w:after="0"/>
        <w:ind w:left="0" w:right="4"/>
        <w:jc w:val="both"/>
        <w:rPr>
          <w:smallCaps w:val="0"/>
          <w:lang w:val="en-US"/>
        </w:rPr>
      </w:pPr>
      <w:r w:rsidRPr="006C7A28">
        <w:rPr>
          <w:b/>
          <w:bCs/>
          <w:smallCaps w:val="0"/>
        </w:rPr>
        <w:t xml:space="preserve">Kata Kunci - </w:t>
      </w:r>
      <w:r w:rsidR="00F509D5" w:rsidRPr="00F509D5">
        <w:rPr>
          <w:smallCaps w:val="0"/>
        </w:rPr>
        <w:t>Strategi Marketing, Fokus Pelanggan, DIY Behavior, Hasil Bisnis</w:t>
      </w:r>
      <w:r w:rsidR="00F509D5" w:rsidRPr="00F509D5">
        <w:rPr>
          <w:b/>
          <w:bCs/>
          <w:smallCaps w:val="0"/>
        </w:rPr>
        <w:t xml:space="preserve"> </w:t>
      </w:r>
    </w:p>
    <w:p w14:paraId="30C82053" w14:textId="77777777" w:rsidR="002F7FC1" w:rsidRPr="00680E42" w:rsidRDefault="002F7FC1" w:rsidP="002F7FC1">
      <w:pPr>
        <w:pStyle w:val="Heading1"/>
        <w:rPr>
          <w:sz w:val="24"/>
        </w:rPr>
        <w:sectPr w:rsidR="002F7FC1" w:rsidRPr="00680E42" w:rsidSect="002F7FC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1134" w:bottom="1701" w:left="1412" w:header="1134" w:footer="720" w:gutter="0"/>
          <w:cols w:space="288"/>
          <w:docGrid w:linePitch="360"/>
        </w:sectPr>
      </w:pPr>
    </w:p>
    <w:p w14:paraId="088CEB6B" w14:textId="77777777" w:rsidR="00953F53" w:rsidRDefault="00953F53">
      <w:pPr>
        <w:pStyle w:val="Heading1"/>
        <w:rPr>
          <w:sz w:val="24"/>
        </w:rPr>
      </w:pPr>
      <w:r w:rsidRPr="006C7A28">
        <w:rPr>
          <w:sz w:val="24"/>
        </w:rPr>
        <w:t xml:space="preserve">I. Pendahuluan </w:t>
      </w:r>
    </w:p>
    <w:p w14:paraId="2D77F55F" w14:textId="44161C32" w:rsidR="00395D61" w:rsidRPr="00E800A8" w:rsidRDefault="00395D61" w:rsidP="00825000">
      <w:pPr>
        <w:pStyle w:val="Body"/>
      </w:pPr>
      <w:r w:rsidRPr="00E800A8">
        <w:t xml:space="preserve">UMKM akan selalu berkembang setiap waktunya, peran karyawan yang dapat menambah kinerja usaha juga dapat menjadikan UMKM tersebut sebagai usaha yang dapat berkembang dan menjadi usaha yang lebih baik. Pada bisnis UMKM karyawan dapat menjadi asset berharga untuk </w:t>
      </w:r>
      <w:r w:rsidRPr="00E800A8">
        <w:rPr>
          <w:color w:val="000000"/>
        </w:rPr>
        <w:t>dapat</w:t>
      </w:r>
      <w:r w:rsidRPr="00E800A8">
        <w:t xml:space="preserve"> memajukan usaha dengan kinerja yang baik dengan demikian maka perlu diketahui pengaruh apa yang dapat mempengaruhi kinerja karyawan tersebut agar dapat memiliki kinerja yang baik untuk menjalankan bisnis UMKM tersebut.</w:t>
      </w:r>
      <w:r w:rsidR="00825000" w:rsidRPr="00E800A8">
        <w:rPr>
          <w:lang w:val="en-US"/>
        </w:rPr>
        <w:t xml:space="preserve"> </w:t>
      </w:r>
      <w:r w:rsidRPr="00E800A8">
        <w:t>Persaingan usaha pada jaman sekarang semakin meningkat dan semakin ketat dengan semakin bertambahnya jumlah usaha seperti UMKM di setiap daerah maupun wilayah. Semakin tingginya daya saing maka setiap pelaku usaha haruslah memiliki Langkah-langkah strategis sehingga dapat bersaing pada dunia usaha jaman sekarang. Strategi pemasaran yang tepat akan dapat meningkatkan hasil jual maupun keuntungan bagi setiap pelaku usaha</w:t>
      </w:r>
      <w:r w:rsidR="00A7023C">
        <w:rPr>
          <w:lang w:val="en-US"/>
        </w:rPr>
        <w:t xml:space="preserve"> </w:t>
      </w:r>
      <w:r w:rsidR="00A7023C">
        <w:rPr>
          <w:lang w:val="en-US"/>
        </w:rPr>
        <w:fldChar w:fldCharType="begin" w:fldLock="1"/>
      </w:r>
      <w:r w:rsidR="008E4B07">
        <w:rPr>
          <w:lang w:val="en-US"/>
        </w:rPr>
        <w:instrText>ADDIN CSL_CITATION {"citationItems":[{"id":"ITEM-1","itemData":{"ISSN":"2722-0672","abstract":"… manajemen pemasaran dapat meningkatkan pendapatan UMKM, karena manajemen pemasaran … Pengelolaan manajemen keuangan dan manajemen pemasaran berpengaruh …","author":[{"dropping-particle":"","family":"Supardi","given":"","non-dropping-particle":"","parse-names":false,"suffix":""},{"dropping-particle":"","family":"Yulianto","given":"M. R.","non-dropping-particle":"","parse-names":false,"suffix":""},{"dropping-particle":"","family":"Sumarno","given":"","non-dropping-particle":"","parse-names":false,"suffix":""}],"container-title":"Procedia of Social Sciences and Humanities","id":"ITEM-1","issued":{"date-parts":[["2022"]]},"title":"Pendampingan Peningkatan Pendapatan UMKM yang Terdampak Covid-19 melalui Perbaikan Pengelolaan Manajemen Keuangan dan Pemasaran","type":"article-journal"},"uris":["http://www.mendeley.com/documents/?uuid=4fbabfee-a54a-3d3a-b33a-87bf3681ce26"]}],"mendeley":{"formattedCitation":"[1]","plainTextFormattedCitation":"[1]","previouslyFormattedCitation":"[1]"},"properties":{"noteIndex":0},"schema":"https://github.com/citation-style-language/schema/raw/master/csl-citation.json"}</w:instrText>
      </w:r>
      <w:r w:rsidR="00A7023C">
        <w:rPr>
          <w:lang w:val="en-US"/>
        </w:rPr>
        <w:fldChar w:fldCharType="separate"/>
      </w:r>
      <w:r w:rsidR="00A7023C" w:rsidRPr="00A7023C">
        <w:rPr>
          <w:noProof/>
          <w:lang w:val="en-US"/>
        </w:rPr>
        <w:t>[1]</w:t>
      </w:r>
      <w:r w:rsidR="00A7023C">
        <w:rPr>
          <w:lang w:val="en-US"/>
        </w:rPr>
        <w:fldChar w:fldCharType="end"/>
      </w:r>
      <w:r w:rsidRPr="00E800A8">
        <w:t xml:space="preserve">.  </w:t>
      </w:r>
    </w:p>
    <w:p w14:paraId="05B33B7A" w14:textId="61C6842F" w:rsidR="00395D61" w:rsidRPr="00E800A8" w:rsidRDefault="00395D61" w:rsidP="00825000">
      <w:pPr>
        <w:pStyle w:val="Body"/>
      </w:pPr>
      <w:r w:rsidRPr="00E800A8">
        <w:t xml:space="preserve">Strategi didefinisikan sebagai sarana bersama dengan tujuan jangka </w:t>
      </w:r>
      <w:r w:rsidRPr="00E800A8">
        <w:rPr>
          <w:color w:val="000000"/>
        </w:rPr>
        <w:t>panjang</w:t>
      </w:r>
      <w:r w:rsidRPr="00E800A8">
        <w:t xml:space="preserve"> yang hendak dicapai</w:t>
      </w:r>
      <w:r w:rsidR="0012042E">
        <w:rPr>
          <w:lang w:val="en-US"/>
        </w:rPr>
        <w:t xml:space="preserve"> </w:t>
      </w:r>
      <w:r w:rsidR="0012042E">
        <w:rPr>
          <w:lang w:val="en-US"/>
        </w:rPr>
        <w:fldChar w:fldCharType="begin" w:fldLock="1"/>
      </w:r>
      <w:r w:rsidR="008E4B07">
        <w:rPr>
          <w:lang w:val="en-US"/>
        </w:rPr>
        <w:instrText>ADDIN CSL_CITATION {"citationItems":[{"id":"ITEM-1","itemData":{"author":[{"dropping-particle":"","family":"David","given":"Fred","non-dropping-particle":"","parse-names":false,"suffix":""}],"id":"ITEM-1","issued":{"date-parts":[["2006"]]},"publisher":"Salemba Empat","publisher-place":"Jakarta","title":"Strategic Management Manajemen Strategis","type":"book"},"uris":["http://www.mendeley.com/documents/?uuid=a51c6102-1b66-4889-8ccf-88b2648a9871"]}],"mendeley":{"formattedCitation":"[2]","plainTextFormattedCitation":"[2]","previouslyFormattedCitation":"[2]"},"properties":{"noteIndex":0},"schema":"https://github.com/citation-style-language/schema/raw/master/csl-citation.json"}</w:instrText>
      </w:r>
      <w:r w:rsidR="0012042E">
        <w:rPr>
          <w:lang w:val="en-US"/>
        </w:rPr>
        <w:fldChar w:fldCharType="separate"/>
      </w:r>
      <w:r w:rsidR="00A7023C" w:rsidRPr="00A7023C">
        <w:rPr>
          <w:noProof/>
          <w:lang w:val="en-US"/>
        </w:rPr>
        <w:t>[2]</w:t>
      </w:r>
      <w:r w:rsidR="0012042E">
        <w:rPr>
          <w:lang w:val="en-US"/>
        </w:rPr>
        <w:fldChar w:fldCharType="end"/>
      </w:r>
      <w:r w:rsidRPr="00E800A8">
        <w:t>. Strategi adalah aksi potensial yang membutuhkan keputusan manajemen puncak dan sumber daya perusahaan dalam jumlah besar. Jadi strategi adalah sebuah tindakan aksi atau kegiatan yang dilakukan oleh seseorang atau perusahaan untuk mencapai sasaran atau tujuan yang telah di tetapkan.</w:t>
      </w:r>
      <w:r w:rsidR="00825000" w:rsidRPr="00E800A8">
        <w:rPr>
          <w:lang w:val="en-US"/>
        </w:rPr>
        <w:t xml:space="preserve"> </w:t>
      </w:r>
      <w:r w:rsidR="008B5988">
        <w:rPr>
          <w:lang w:val="en-US"/>
        </w:rPr>
        <w:t>F</w:t>
      </w:r>
      <w:r w:rsidRPr="00E800A8">
        <w:rPr>
          <w:color w:val="000000"/>
        </w:rPr>
        <w:t>okus</w:t>
      </w:r>
      <w:r w:rsidRPr="00E800A8">
        <w:t xml:space="preserve"> konsumen bisnis yang memiliki fokus yang kuat pada konsumen selalu memiliki kedekatan dan kontak yang kuat terhadap konsumennya dalam usaha memberikan tingkat kepuasan konsumen yang tinggi dan bertujuan untuk membangun kesetiaan pelanggan</w:t>
      </w:r>
      <w:r w:rsidR="008B5988">
        <w:rPr>
          <w:lang w:val="en-US"/>
        </w:rPr>
        <w:t xml:space="preserve"> </w:t>
      </w:r>
      <w:r w:rsidR="008B5988">
        <w:rPr>
          <w:lang w:val="en-US"/>
        </w:rPr>
        <w:fldChar w:fldCharType="begin" w:fldLock="1"/>
      </w:r>
      <w:r w:rsidR="008E4B07">
        <w:rPr>
          <w:lang w:val="en-US"/>
        </w:rPr>
        <w:instrText>ADDIN CSL_CITATION {"citationItems":[{"id":"ITEM-1","itemData":{"author":[{"dropping-particle":"","family":"Bunyamin","given":"","non-dropping-particle":"","parse-names":false,"suffix":""}],"id":"ITEM-1","issued":{"date-parts":[["2021"]]},"publisher":"CV. Literasi Nusantara Abadi","publisher-place":"Malang","title":"Manajemen Pemasaran","type":"book"},"uris":["http://www.mendeley.com/documents/?uuid=e8461452-f169-4968-b636-3ca949a6485f"]}],"mendeley":{"formattedCitation":"[3]","plainTextFormattedCitation":"[3]","previouslyFormattedCitation":"[3]"},"properties":{"noteIndex":0},"schema":"https://github.com/citation-style-language/schema/raw/master/csl-citation.json"}</w:instrText>
      </w:r>
      <w:r w:rsidR="008B5988">
        <w:rPr>
          <w:lang w:val="en-US"/>
        </w:rPr>
        <w:fldChar w:fldCharType="separate"/>
      </w:r>
      <w:r w:rsidR="00A7023C" w:rsidRPr="00A7023C">
        <w:rPr>
          <w:noProof/>
          <w:lang w:val="en-US"/>
        </w:rPr>
        <w:t>[3]</w:t>
      </w:r>
      <w:r w:rsidR="008B5988">
        <w:rPr>
          <w:lang w:val="en-US"/>
        </w:rPr>
        <w:fldChar w:fldCharType="end"/>
      </w:r>
      <w:r w:rsidRPr="00E800A8">
        <w:t xml:space="preserve">. </w:t>
      </w:r>
    </w:p>
    <w:p w14:paraId="6024E3B6" w14:textId="4B2A10C7" w:rsidR="00395D61" w:rsidRPr="00E800A8" w:rsidRDefault="00395D61" w:rsidP="00825000">
      <w:pPr>
        <w:pStyle w:val="Body"/>
      </w:pPr>
      <w:r w:rsidRPr="00E800A8">
        <w:t xml:space="preserve">Bila ditarik kesimpulan maka fokus konsumen ini juga sangat mempunyai peranan yang sangat penting karena didalam fokus konsumen tersebut terdapat upaya-upaya yang bertujuan </w:t>
      </w:r>
      <w:r w:rsidRPr="00E800A8">
        <w:rPr>
          <w:color w:val="000000"/>
        </w:rPr>
        <w:t>untuk</w:t>
      </w:r>
      <w:r w:rsidRPr="00E800A8">
        <w:t xml:space="preserve"> menjalin hubungan yang dekat dan tentunya untuk memberikan kepuasan pelayanan yang akan diberikan kepada konsumen.</w:t>
      </w:r>
      <w:r w:rsidR="00825000" w:rsidRPr="00E800A8">
        <w:rPr>
          <w:lang w:val="en-US"/>
        </w:rPr>
        <w:t xml:space="preserve"> </w:t>
      </w:r>
      <w:r w:rsidRPr="00E800A8">
        <w:rPr>
          <w:rFonts w:eastAsiaTheme="majorEastAsia"/>
        </w:rPr>
        <w:t xml:space="preserve">Pengertian dari Kata </w:t>
      </w:r>
      <w:r w:rsidRPr="00E800A8">
        <w:rPr>
          <w:rFonts w:eastAsiaTheme="majorEastAsia"/>
          <w:i/>
          <w:iCs/>
        </w:rPr>
        <w:t>DIY</w:t>
      </w:r>
      <w:r w:rsidRPr="00E800A8">
        <w:rPr>
          <w:rFonts w:eastAsiaTheme="majorEastAsia"/>
        </w:rPr>
        <w:t xml:space="preserve"> yang kependekan dari </w:t>
      </w:r>
      <w:r w:rsidRPr="00E800A8">
        <w:rPr>
          <w:rFonts w:eastAsiaTheme="majorEastAsia"/>
          <w:i/>
          <w:iCs/>
        </w:rPr>
        <w:t>Do It</w:t>
      </w:r>
      <w:r w:rsidRPr="00E800A8">
        <w:t xml:space="preserve"> </w:t>
      </w:r>
      <w:r w:rsidRPr="00E800A8">
        <w:rPr>
          <w:i/>
          <w:iCs/>
        </w:rPr>
        <w:t>Yourself</w:t>
      </w:r>
      <w:r w:rsidRPr="00E800A8">
        <w:t xml:space="preserve"> dalam Bahasa Indonesia memiliki arti “lakukan sendiri”</w:t>
      </w:r>
      <w:r w:rsidR="002C6CCC">
        <w:rPr>
          <w:lang w:val="en-US"/>
        </w:rPr>
        <w:t xml:space="preserve"> </w:t>
      </w:r>
      <w:r w:rsidR="002C6CCC">
        <w:rPr>
          <w:lang w:val="en-US"/>
        </w:rPr>
        <w:fldChar w:fldCharType="begin" w:fldLock="1"/>
      </w:r>
      <w:r w:rsidR="008E4B07">
        <w:rPr>
          <w:lang w:val="en-US"/>
        </w:rPr>
        <w:instrText>ADDIN CSL_CITATION {"citationItems":[{"id":"ITEM-1","itemData":{"DOI":"10.1108/09564231111106947","ISSN":"17575818","abstract":"Purpose: This study aims to investigate pre-complaint situations and has a threefold purpose: to identify a set of negative emotions experienced in unfavourable service experiences, to examine the patterns of these negative emotions and to link these negative emotions to complaint behaviour. Design/methodology/approach: To fulfil the threefold purpose previously outlined, the study uses a combination of qualitative and quantitative methodologies. A critical incident technique is applied. The empirical data are derived from 25 in-depth interviews and the results of a questionnaire survey of 3,104 respondents. Findings: A total of 20 observed negative emotions are reduced to a second-order construct with five latent categories of negative emotions: shame, sadness, fear, anger and frustration. These categories coincide with three categories of negative emotions in the agency dimension: other-attributed, self-attributed and situational-attributed. The study finds that the negative emotion of frustration is the best predictor for complaint behaviour towards the service provider. Research limitations/implications: The results are limited by the fact that the data are entirely self-reported. Moreover, the generalisabilty of the results is limited by the fact that the findings relate to one service industry in one country. Originality/value: The study provides a comprehensive conceptual understanding of both pre-complaint negative emotions and how these emotions affect customer complaint behaviour. © Emerald Group Publishing Limited.","author":[{"dropping-particle":"","family":"Tronvoll","given":"Bård","non-dropping-particle":"","parse-names":false,"suffix":""}],"container-title":"Journal of Service Management","id":"ITEM-1","issue":"1","issued":{"date-parts":[["2011"]]},"title":"Negative emotions and their effect on customer complaint behaviour","type":"article-journal","volume":"22"},"uris":["http://www.mendeley.com/documents/?uuid=dbc958d0-c8b6-38a3-b68f-455e0af9552e"]}],"mendeley":{"formattedCitation":"[4]","plainTextFormattedCitation":"[4]","previouslyFormattedCitation":"[4]"},"properties":{"noteIndex":0},"schema":"https://github.com/citation-style-language/schema/raw/master/csl-citation.json"}</w:instrText>
      </w:r>
      <w:r w:rsidR="002C6CCC">
        <w:rPr>
          <w:lang w:val="en-US"/>
        </w:rPr>
        <w:fldChar w:fldCharType="separate"/>
      </w:r>
      <w:r w:rsidR="00A7023C" w:rsidRPr="00A7023C">
        <w:rPr>
          <w:noProof/>
          <w:lang w:val="en-US"/>
        </w:rPr>
        <w:t>[4]</w:t>
      </w:r>
      <w:r w:rsidR="002C6CCC">
        <w:rPr>
          <w:lang w:val="en-US"/>
        </w:rPr>
        <w:fldChar w:fldCharType="end"/>
      </w:r>
      <w:r w:rsidRPr="00E800A8">
        <w:t xml:space="preserve">. Kata atau aktifitas ini sudah lama digunakan secara umum sejak tahun 1950 di Amerika Serikat. Pada dasarnya, kata ini ditujukan untuk </w:t>
      </w:r>
      <w:r w:rsidRPr="00E800A8">
        <w:lastRenderedPageBreak/>
        <w:t>aktifitas yang mandiri mengarah kepada kegiatan membangun, merakit, membuat sendiri tanpa bantuan tenaga ahli atau profesional</w:t>
      </w:r>
      <w:r w:rsidR="00DC315F">
        <w:rPr>
          <w:lang w:val="en-US"/>
        </w:rPr>
        <w:t xml:space="preserve"> </w:t>
      </w:r>
      <w:r w:rsidR="00DC315F">
        <w:rPr>
          <w:lang w:val="en-US"/>
        </w:rPr>
        <w:fldChar w:fldCharType="begin" w:fldLock="1"/>
      </w:r>
      <w:r w:rsidR="008E4B07">
        <w:rPr>
          <w:lang w:val="en-US"/>
        </w:rPr>
        <w:instrText>ADDIN CSL_CITATION {"citationItems":[{"id":"ITEM-1","itemData":{"DOI":"10.1007/s13218-021-00721-x","ISSN":"16101987","abstract":"We report on the technology transfer project “Do it yourself, but not alone: Companion-Technology for Home Improvement” that was carried out by Ulm University in cooperation with Robert Bosch GmbH. We developed a prototypical assistance system that assists a Do It Yourself (DIY) handyman in carrying out DIY projects. The assistant, based on various AI and dialog management capabilities, generates a sequence of detailed instructions that users may just follow or adapt according to their individual preferences. It features explanation capabilities as well as pro-active support based on communication with the user as well as with the involved tools. We report on the project’s main achievements, including the findings of various empirical studies conducted in various development stages of the prototype.","author":[{"dropping-particle":"","family":"Bercher","given":"Pascal","non-dropping-particle":"","parse-names":false,"suffix":""},{"dropping-particle":"","family":"Behnke","given":"Gregor","non-dropping-particle":"","parse-names":false,"suffix":""},{"dropping-particle":"","family":"Kraus","given":"Matthias","non-dropping-particle":"","parse-names":false,"suffix":""},{"dropping-particle":"","family":"Schiller","given":"Marvin","non-dropping-particle":"","parse-names":false,"suffix":""},{"dropping-particle":"","family":"Manstetten","given":"Dietrich","non-dropping-particle":"","parse-names":false,"suffix":""},{"dropping-particle":"","family":"Dambier","given":"Michael","non-dropping-particle":"","parse-names":false,"suffix":""},{"dropping-particle":"","family":"Dorna","given":"Michael","non-dropping-particle":"","parse-names":false,"suffix":""},{"dropping-particle":"","family":"Minker","given":"Wolfgang","non-dropping-particle":"","parse-names":false,"suffix":""},{"dropping-particle":"","family":"Glimm","given":"Birte","non-dropping-particle":"","parse-names":false,"suffix":""},{"dropping-particle":"","family":"Biundo","given":"Susanne","non-dropping-particle":"","parse-names":false,"suffix":""}],"container-title":"KI - Kunstliche Intelligenz","id":"ITEM-1","issue":"3-4","issued":{"date-parts":[["2021"]]},"title":"Do It Yourself, but Not Alone: Companion-Technology for Home Improvement—Bringing a Planning-Based Interactive DIY Assistant to Life","type":"article-journal","volume":"35"},"uris":["http://www.mendeley.com/documents/?uuid=a01325ef-7c83-3153-a76c-b04dedff49df"]},{"id":"ITEM-2","itemData":{"DOI":"10.1016/j.geoforum.2023.103726","ISSN":"00167185","author":[{"dropping-particle":"","family":"Ziafati Bafarasat","given":"Abbas","non-dropping-particle":"","parse-names":false,"suffix":""},{"dropping-particle":"","family":"Oliveira","given":"Eduardo","non-dropping-particle":"","parse-names":false,"suffix":""}],"container-title":"Geoforum","id":"ITEM-2","issued":{"date-parts":[["2023","5"]]},"page":"103726","title":"Social sustainability: Do-it-yourself urbanism, start-it-yourself urbanism","type":"article-journal","volume":"141"},"uris":["http://www.mendeley.com/documents/?uuid=5ff66cc3-ffde-47c7-9a06-3a4ee68caeb9"]},{"id":"ITEM-3","itemData":{"DOI":"10.2478/bsrj-2021-0016","ISSN":"18479375","abstract":"Background: Digital marketing is a new form of business management and promotion, namely promoting services and products of (SMEs)small and medium enterprises. Despite the importance of digital marketing, SMEs in developing and post-transition countries still do not fully utilize the benefits of digital marketing. Objectives: This study aims to analyse the DIY (do-it-yourself) model and the impact that this model has on digital marketing adoption. Methods/Approach: The online survey research was conducted among 194 SME managers in Kosovo. The proposed research model was analysed by partial least square structural equation modelling (PLS-SEM). Results: Findings show that the degree of perception of ease of use impacts the process of digital marketing adoption. Moreover, the degree of control seems to be the most important factor impacting process of the digital marketing in SMEs. Conclusions: SMEs use DIY marketing and adopt digital marketing because this form of practicing marketing activities offers more control for companies in their marketing activities. In addition, perceived ease of use of technology facilitates the process of digital marketing adoption among SMEs. Finally, the study provides insights for managers and businesses using DIY marketing and adopting the process of the digital marketing in SMEs.","author":[{"dropping-particle":"","family":"Emini","given":"Adelina","non-dropping-particle":"","parse-names":false,"suffix":""},{"dropping-particle":"","family":"Merovci","given":"Safet","non-dropping-particle":"","parse-names":false,"suffix":""}],"container-title":"Business Systems Research","id":"ITEM-3","issue":"2","issued":{"date-parts":[["2021"]]},"title":"Do-it-yourself Marketing and Digital Marketing Adoption: Evidence from a Developing Country","type":"article-journal","volume":"12"},"uris":["http://www.mendeley.com/documents/?uuid=f0a1da6e-8cf5-3583-b2b0-88248916b3a5"]}],"mendeley":{"formattedCitation":"[5]–[7]","plainTextFormattedCitation":"[5]–[7]","previouslyFormattedCitation":"[5]–[7]"},"properties":{"noteIndex":0},"schema":"https://github.com/citation-style-language/schema/raw/master/csl-citation.json"}</w:instrText>
      </w:r>
      <w:r w:rsidR="00DC315F">
        <w:rPr>
          <w:lang w:val="en-US"/>
        </w:rPr>
        <w:fldChar w:fldCharType="separate"/>
      </w:r>
      <w:r w:rsidR="00A7023C" w:rsidRPr="00A7023C">
        <w:rPr>
          <w:noProof/>
          <w:lang w:val="en-US"/>
        </w:rPr>
        <w:t>[5]–[7]</w:t>
      </w:r>
      <w:r w:rsidR="00DC315F">
        <w:rPr>
          <w:lang w:val="en-US"/>
        </w:rPr>
        <w:fldChar w:fldCharType="end"/>
      </w:r>
      <w:r w:rsidRPr="00E800A8">
        <w:t>.</w:t>
      </w:r>
      <w:r w:rsidRPr="00E800A8">
        <w:rPr>
          <w:shd w:val="clear" w:color="auto" w:fill="FFFFFF"/>
        </w:rPr>
        <w:t xml:space="preserve"> </w:t>
      </w:r>
    </w:p>
    <w:p w14:paraId="5B1254F6" w14:textId="65813569" w:rsidR="00395D61" w:rsidRPr="00E800A8" w:rsidRDefault="0039307D" w:rsidP="00E800A8">
      <w:pPr>
        <w:pStyle w:val="Body"/>
      </w:pPr>
      <w:proofErr w:type="spellStart"/>
      <w:r w:rsidRPr="0039307D">
        <w:rPr>
          <w:i/>
          <w:iCs/>
          <w:lang w:val="en-US"/>
        </w:rPr>
        <w:t>Maulida</w:t>
      </w:r>
      <w:proofErr w:type="spellEnd"/>
      <w:r>
        <w:rPr>
          <w:i/>
          <w:iCs/>
          <w:lang w:val="en-US"/>
        </w:rPr>
        <w:t xml:space="preserve"> et al </w:t>
      </w:r>
      <w:r w:rsidR="00395D61" w:rsidRPr="0039307D">
        <w:t>mengemukakan</w:t>
      </w:r>
      <w:r w:rsidR="00395D61" w:rsidRPr="00E800A8">
        <w:t xml:space="preserve"> bahwa variabel </w:t>
      </w:r>
      <w:r w:rsidR="00395D61" w:rsidRPr="00E800A8">
        <w:rPr>
          <w:i/>
          <w:iCs/>
        </w:rPr>
        <w:t>Strategy Marketing</w:t>
      </w:r>
      <w:r w:rsidR="00395D61" w:rsidRPr="00E800A8">
        <w:rPr>
          <w:i/>
        </w:rPr>
        <w:t xml:space="preserve"> </w:t>
      </w:r>
      <w:r w:rsidR="00395D61" w:rsidRPr="00E800A8">
        <w:t>berpengaruh signifikan positif terhadap hasil bisnis</w:t>
      </w:r>
      <w:r>
        <w:rPr>
          <w:lang w:val="en-US"/>
        </w:rPr>
        <w:t xml:space="preserve"> </w:t>
      </w:r>
      <w:r>
        <w:rPr>
          <w:lang w:val="en-US"/>
        </w:rPr>
        <w:fldChar w:fldCharType="begin" w:fldLock="1"/>
      </w:r>
      <w:r w:rsidR="008E4B07">
        <w:rPr>
          <w:lang w:val="en-US"/>
        </w:rPr>
        <w:instrText>ADDIN CSL_CITATION {"citationItems":[{"id":"ITEM-1","itemData":{"abstract":"… pertumbuhan ekonomi dalam masa saat ini yakni pandemic covid-19, disaat ini lebih banyak perusahaan … commerce juga menawarkan berbagai kategori produk kepada para customer nya … Noorlaily Maulida1, Junaidi2 dan Periyadi3. Pengaruh Penerapan Strategi … 33 …","author":[{"dropping-particle":"","family":"Maulida","given":"Noorlaily","non-dropping-particle":"","parse-names":false,"suffix":""},{"dropping-particle":"","family":"Junaidi","given":"","non-dropping-particle":"","parse-names":false,"suffix":""},{"dropping-particle":"","family":"Periyadi","given":"","non-dropping-particle":"","parse-names":false,"suffix":""}],"container-title":"Dinamika Ekonomi-Jurnal Ekonomi dan Bisnis","id":"ITEM-1","issue":"1","issued":{"date-parts":[["2021"]]},"title":"Dalam Meningkatkan Volume Penjualan Di Tengah Masa Pandemi Covid 19","type":"article-journal","volume":"14"},"uris":["http://www.mendeley.com/documents/?uuid=0b616180-0bc8-3eba-a9b4-bd18952c5de9"]}],"mendeley":{"formattedCitation":"[8]","plainTextFormattedCitation":"[8]","previouslyFormattedCitation":"[8]"},"properties":{"noteIndex":0},"schema":"https://github.com/citation-style-language/schema/raw/master/csl-citation.json"}</w:instrText>
      </w:r>
      <w:r>
        <w:rPr>
          <w:lang w:val="en-US"/>
        </w:rPr>
        <w:fldChar w:fldCharType="separate"/>
      </w:r>
      <w:r w:rsidR="00A7023C" w:rsidRPr="00A7023C">
        <w:rPr>
          <w:noProof/>
          <w:lang w:val="en-US"/>
        </w:rPr>
        <w:t>[8]</w:t>
      </w:r>
      <w:r>
        <w:rPr>
          <w:lang w:val="en-US"/>
        </w:rPr>
        <w:fldChar w:fldCharType="end"/>
      </w:r>
      <w:r w:rsidR="00395D61" w:rsidRPr="00E800A8">
        <w:t xml:space="preserve">. Hal ini sejalan dengan penelitian penelitian yang dilakukan </w:t>
      </w:r>
      <w:proofErr w:type="spellStart"/>
      <w:r w:rsidR="000F6BCB">
        <w:rPr>
          <w:lang w:val="en-US"/>
        </w:rPr>
        <w:t>Sianturi</w:t>
      </w:r>
      <w:proofErr w:type="spellEnd"/>
      <w:r w:rsidR="000F6BCB">
        <w:rPr>
          <w:lang w:val="en-US"/>
        </w:rPr>
        <w:t xml:space="preserve"> dan </w:t>
      </w:r>
      <w:proofErr w:type="spellStart"/>
      <w:r w:rsidR="000F6BCB">
        <w:rPr>
          <w:lang w:val="en-US"/>
        </w:rPr>
        <w:t>Simanjuntak</w:t>
      </w:r>
      <w:proofErr w:type="spellEnd"/>
      <w:r w:rsidR="000F6BCB">
        <w:rPr>
          <w:lang w:val="en-US"/>
        </w:rPr>
        <w:t xml:space="preserve"> </w:t>
      </w:r>
      <w:r w:rsidR="00395D61" w:rsidRPr="00E800A8">
        <w:t xml:space="preserve">menyatakan bahwa </w:t>
      </w:r>
      <w:r w:rsidR="000F6BCB" w:rsidRPr="00E800A8">
        <w:rPr>
          <w:i/>
          <w:iCs/>
        </w:rPr>
        <w:t>strategy marketing</w:t>
      </w:r>
      <w:r w:rsidR="000F6BCB" w:rsidRPr="00E800A8">
        <w:t xml:space="preserve"> </w:t>
      </w:r>
      <w:r w:rsidR="00395D61" w:rsidRPr="00E800A8">
        <w:t>berpengaruh secara signifikan terhadap hasil bisnis</w:t>
      </w:r>
      <w:r w:rsidR="000F6BCB">
        <w:rPr>
          <w:lang w:val="en-US"/>
        </w:rPr>
        <w:t xml:space="preserve"> </w:t>
      </w:r>
      <w:r w:rsidR="000F6BCB">
        <w:rPr>
          <w:lang w:val="en-US"/>
        </w:rPr>
        <w:fldChar w:fldCharType="begin" w:fldLock="1"/>
      </w:r>
      <w:r w:rsidR="008E4B07">
        <w:rPr>
          <w:lang w:val="en-US"/>
        </w:rPr>
        <w:instrText>ADDIN CSL_CITATION {"citationItems":[{"id":"ITEM-1","itemData":{"DOI":"10.51622/jispol.v1i2.418","ISSN":"2798-5024","abstract":"This study aims to determine the effect of marketing strategies, namely pricing strategies and promotional costs carried out by PT. Kawasan Industri Modern  (Persero) to increase the volume of land sales. The method used is a quantitative method. This study uses secondary data types and the data analysis used is multiple regression data analysis, partial regression analysis and equipped with classical assumption test. The results of the regression analysis show that partially the pricing strategy has a positive and significant effect on increasing the volume of land sales. Simultaneous or multiple regression testing of pricing and promotion strategies obtained constant values ​​and positive regression coefficients. And the value of R Square shows 0.75.3 or 75.3% which means that the marketing strategy carried out by PT. Kawasan Industri Modern (Persero) can be explained by the variable pricing strategy and promotion strategy while the remaining 24.7% is influenced by other factors not examined in this study. From the results of this study, it can be concluded that partially price and promotion have a positive and significant effect on increasing the volume of land sales and simultaneously price and promotion have a positive and significant effect on increasing land sales volume. Thus it can be suggested that PT. Kawasan Industri Modern (Persero) continues to carry out pricing strategies and also promotional costs that have a good impact on increasing land sales at PT. Kawasan Industri Modern (Persero).","author":[{"dropping-particle":"","family":"Sianturi","given":"Charles","non-dropping-particle":"","parse-names":false,"suffix":""},{"dropping-particle":"","family":"Simanjuntak","given":"Julia Mintasari","non-dropping-particle":"","parse-names":false,"suffix":""}],"container-title":"Jurnal Ilmu Sosial Dan Politik","id":"ITEM-1","issue":"2","issued":{"date-parts":[["2021"]]},"title":"PENGARUH STRATEGI PEMASARAN TERHADAP PENINGKATAN VOLUME PENJUALAN LAHAN DI PT. KAWASAN INDUSTRI MODERN (PERSERO) MEDAN","type":"article-journal","volume":"1"},"uris":["http://www.mendeley.com/documents/?uuid=cf3230b9-1bbc-3634-9eca-38cba15c218f"]}],"mendeley":{"formattedCitation":"[9]","plainTextFormattedCitation":"[9]","previouslyFormattedCitation":"[9]"},"properties":{"noteIndex":0},"schema":"https://github.com/citation-style-language/schema/raw/master/csl-citation.json"}</w:instrText>
      </w:r>
      <w:r w:rsidR="000F6BCB">
        <w:rPr>
          <w:lang w:val="en-US"/>
        </w:rPr>
        <w:fldChar w:fldCharType="separate"/>
      </w:r>
      <w:r w:rsidR="00A7023C" w:rsidRPr="00A7023C">
        <w:rPr>
          <w:noProof/>
          <w:lang w:val="en-US"/>
        </w:rPr>
        <w:t>[9]</w:t>
      </w:r>
      <w:r w:rsidR="000F6BCB">
        <w:rPr>
          <w:lang w:val="en-US"/>
        </w:rPr>
        <w:fldChar w:fldCharType="end"/>
      </w:r>
      <w:r w:rsidR="00395D61" w:rsidRPr="00E800A8">
        <w:t>.</w:t>
      </w:r>
      <w:r w:rsidR="00825000" w:rsidRPr="00E800A8">
        <w:rPr>
          <w:lang w:val="en-US"/>
        </w:rPr>
        <w:t xml:space="preserve"> </w:t>
      </w:r>
      <w:r w:rsidR="00395D61" w:rsidRPr="00E800A8">
        <w:t xml:space="preserve">Maka teori yang disajikan semuanya dibuktikan oleh hasil penelitian terdahulu, penelitian yang dilakukan menyatakan variabel </w:t>
      </w:r>
      <w:r w:rsidR="00A30018" w:rsidRPr="00E800A8">
        <w:rPr>
          <w:i/>
          <w:iCs/>
        </w:rPr>
        <w:t>strategy marketing</w:t>
      </w:r>
      <w:r w:rsidR="00A30018" w:rsidRPr="00E800A8">
        <w:t xml:space="preserve"> terhadap hasil bisnis berhubungan da</w:t>
      </w:r>
      <w:r w:rsidR="00395D61" w:rsidRPr="00E800A8">
        <w:t>n signifikan.</w:t>
      </w:r>
      <w:r w:rsidR="00395D61" w:rsidRPr="00E800A8">
        <w:rPr>
          <w:lang w:val="en-US"/>
        </w:rPr>
        <w:t xml:space="preserve"> </w:t>
      </w:r>
      <w:proofErr w:type="spellStart"/>
      <w:r w:rsidR="006F7868">
        <w:rPr>
          <w:lang w:val="en-US"/>
        </w:rPr>
        <w:t>Ephelia</w:t>
      </w:r>
      <w:proofErr w:type="spellEnd"/>
      <w:r w:rsidR="006F7868">
        <w:rPr>
          <w:lang w:val="en-US"/>
        </w:rPr>
        <w:t xml:space="preserve"> dan </w:t>
      </w:r>
      <w:proofErr w:type="spellStart"/>
      <w:r w:rsidR="006F7868">
        <w:rPr>
          <w:lang w:val="en-US"/>
        </w:rPr>
        <w:t>Puspitowati</w:t>
      </w:r>
      <w:proofErr w:type="spellEnd"/>
      <w:r w:rsidR="00395D61" w:rsidRPr="00E800A8">
        <w:t xml:space="preserve"> mengemukakan bahwa variabel fokus pelanggan berpengaruh signifikan positif terhadap hasil bisnis</w:t>
      </w:r>
      <w:r w:rsidR="006F7868">
        <w:rPr>
          <w:lang w:val="en-US"/>
        </w:rPr>
        <w:t xml:space="preserve"> </w:t>
      </w:r>
      <w:r w:rsidR="006F7868">
        <w:rPr>
          <w:lang w:val="en-US"/>
        </w:rPr>
        <w:fldChar w:fldCharType="begin" w:fldLock="1"/>
      </w:r>
      <w:r w:rsidR="008E4B07">
        <w:rPr>
          <w:lang w:val="en-US"/>
        </w:rPr>
        <w:instrText>ADDIN CSL_CITATION {"citationItems":[{"id":"ITEM-1","itemData":{"DOI":"10.24912/jmk.v4i3.19765","abstract":"Tujuan dari penelitian ini adalah untuk mengetahui apakah terdapat pengaruh fokus pelanggan, respon pelanggan, proaktif, inovasi, dan pengambilan resiko terhadap kinerja UKM pemanfaatan kayu bekas di Jakarta Barat. Metode dalam penelitian menggunakan metode non-probability sampling dengan teknik purposive sampling dan kuesioner menggunakan google form yang diisi oleh 54 responden pelaku UKM pemanfaatan kayu bekas di Jakarta Barat. Pengolahan data menggunakan aplikasi SmartPLS 3 for student dengan menggunakan metode bootstrapping atau penggandaan secara acak dalam mengukur tingkat signifikansi. Hasil penelitian menunjukkan adanya pengaruh positif dan signifikan pada variabel Fokus Pelanggan, Proaktif, Inovasi dan Pengambilan Resiko serta negatif dan signifikan pada variabel Respon Pelanggan terhadap kinerja UKM pemanfaatan kayu bekas di Jakarta Barat.\r  \r The purpose of this research was to determine whether there is an influence of customer focus, customer response, proactive, innovation and risk taking on the performance of SMEs the utilization of used wood in West Jakarta. The technique in this research uses a non-probability sampling method with purposive sampling technique and a questionnaire using a google form filled out by 54 respondents of SMEs the utilization of used wood in West Jakarta. The data is processed using the SmartPLS 3 application for students using the bootstrapping method or random doubling in measuring the level of significance. The results of this research indicate that there is a positive and significant influence on the variable of customer focus, proactive, innovation, and risk taking also the negative and significant on customer response on the performance of SMEs the utilization of used wood in West Jakarta.","author":[{"dropping-particle":"","family":"Ephelia","given":"Grecia Ratna","non-dropping-particle":"","parse-names":false,"suffix":""},{"dropping-particle":"","family":"Puspitowati","given":"Ida","non-dropping-particle":"","parse-names":false,"suffix":""}],"container-title":"Jurnal Manajerial Dan Kewirausahaan","id":"ITEM-1","issue":"3","issued":{"date-parts":[["2022"]]},"title":"Pengaruh Fokus Pelanggan, Respon Pelanggan, Proaktif, Inovasi dan Pengambilan Resiko terhadap Kinerja UKM","type":"article-journal","volume":"4"},"uris":["http://www.mendeley.com/documents/?uuid=baccbdec-0473-3cdf-8bee-e8e5935a53d8"]}],"mendeley":{"formattedCitation":"[10]","plainTextFormattedCitation":"[10]","previouslyFormattedCitation":"[10]"},"properties":{"noteIndex":0},"schema":"https://github.com/citation-style-language/schema/raw/master/csl-citation.json"}</w:instrText>
      </w:r>
      <w:r w:rsidR="006F7868">
        <w:rPr>
          <w:lang w:val="en-US"/>
        </w:rPr>
        <w:fldChar w:fldCharType="separate"/>
      </w:r>
      <w:r w:rsidR="00A7023C" w:rsidRPr="00A7023C">
        <w:rPr>
          <w:noProof/>
          <w:lang w:val="en-US"/>
        </w:rPr>
        <w:t>[10]</w:t>
      </w:r>
      <w:r w:rsidR="006F7868">
        <w:rPr>
          <w:lang w:val="en-US"/>
        </w:rPr>
        <w:fldChar w:fldCharType="end"/>
      </w:r>
      <w:r w:rsidR="00395D61" w:rsidRPr="00E800A8">
        <w:t xml:space="preserve">. Hal ini tidak sejalan dengan penelitian yang di lakukan </w:t>
      </w:r>
      <w:r w:rsidR="00EC4F83">
        <w:rPr>
          <w:lang w:val="en-US"/>
        </w:rPr>
        <w:t xml:space="preserve"> </w:t>
      </w:r>
      <w:proofErr w:type="spellStart"/>
      <w:r w:rsidR="00CE006A">
        <w:rPr>
          <w:lang w:val="en-US"/>
        </w:rPr>
        <w:t>Gunawan</w:t>
      </w:r>
      <w:proofErr w:type="spellEnd"/>
      <w:r w:rsidR="00CE006A">
        <w:rPr>
          <w:lang w:val="en-US"/>
        </w:rPr>
        <w:t xml:space="preserve"> dan </w:t>
      </w:r>
      <w:proofErr w:type="spellStart"/>
      <w:r w:rsidR="00CE006A">
        <w:rPr>
          <w:lang w:val="en-US"/>
        </w:rPr>
        <w:t>Puspitowati</w:t>
      </w:r>
      <w:proofErr w:type="spellEnd"/>
      <w:r w:rsidR="00CE006A">
        <w:rPr>
          <w:lang w:val="en-US"/>
        </w:rPr>
        <w:t xml:space="preserve"> </w:t>
      </w:r>
      <w:r w:rsidR="00395D61" w:rsidRPr="00E800A8">
        <w:t>menyatakan bahwa</w:t>
      </w:r>
      <w:r w:rsidR="00EC4F83">
        <w:rPr>
          <w:lang w:val="en-US"/>
        </w:rPr>
        <w:t xml:space="preserve"> </w:t>
      </w:r>
      <w:r w:rsidR="00395D61" w:rsidRPr="00E800A8">
        <w:t>fokus pelanggan berpengaruh tidak signifikan terhadap hasil bisnis</w:t>
      </w:r>
      <w:r w:rsidR="00CE006A">
        <w:rPr>
          <w:lang w:val="en-US"/>
        </w:rPr>
        <w:t xml:space="preserve"> </w:t>
      </w:r>
      <w:r w:rsidR="00CE006A">
        <w:rPr>
          <w:lang w:val="en-US"/>
        </w:rPr>
        <w:fldChar w:fldCharType="begin" w:fldLock="1"/>
      </w:r>
      <w:r w:rsidR="008E4B07">
        <w:rPr>
          <w:lang w:val="en-US"/>
        </w:rPr>
        <w:instrText>ADDIN CSL_CITATION {"citationItems":[{"id":"ITEM-1","itemData":{"DOI":"10.24912/jmk.v1i3.5354","abstract":"This study aims to find out the effect that occurs between Self Efficacy toward entrepreneurial intention, also the influence that occurs between Risk Taking toward entrepreneurial intention on Tarumanagara University Economics Faculty Student. This research uses quantitative method in which data are collected by researchers through direct survey with non-probability sampling (purposive sampling) technique to prospective respondents by giving questionnaires to 100 respondents on Tarumanagara University Economics Faculty Student. Data collection in this study uses a questionnaire method distributed online through google-form and testing the data from the questionnaire will be processed using the SPSS version 23 program. The results of this study indicate that there is a significant and positive influence on Self Efficacy to entrepreneurial intention, and significant positive influence on Risk Taking to Entrepreneurial Intention  Penelitian ini bertujuan untuk mengetahui pengaruh yang terjadi antara Self Efficacy terhadap Intensi Berwirausaha, demikian juga untuk menguji pengaruh yang terjadi antara Risk Taking terhadap Intensi Bewirausaha dan meneliti nya dalam Mahasiswa Fakultas Ekonomi Universitas Tarumanagara. Penelitian ini menggunakan metode kuantitatif dimana data dikumpulkan oleh peneliti melalui survei secara langsung menggunakan teknik nonprobability sampling dengan cara purposive sampling kepada calon responden dengan memberikan kuesioner terhadap 100 responden Mahasiswa Fakultas Ekonomi Universitas Tarumanagara. Pengumpulan data pada penelitian ini menggunakan metode kuesioner yang disebarkan secara online melalui google-form dan pengujian data hasil kuesioner akan diolah menggunakan bantuan program SPSS versi 23. Hasil penelitian ini menunjukkan bahwa terdapat pengaruh yang signifikan pada pada Self Efficacy dan Risk Taking terhadap Intensi Berwirausaha.","author":[{"dropping-particle":"","family":"Gunawan","given":"Enrico Filbert","non-dropping-particle":"","parse-names":false,"suffix":""},{"dropping-particle":"","family":"Puspitowati","given":"Ida","non-dropping-particle":"","parse-names":false,"suffix":""}],"container-title":"Jurnal Manajerial Dan Kewirausahaan","id":"ITEM-1","issue":"3","issued":{"date-parts":[["2019"]]},"title":"Pengaruh Self Efficacy Dan Risk Taking Terhadap Intensi Berwirausaha Mahasiswa Universitas Tarumanagara","type":"article-journal","volume":"1"},"uris":["http://www.mendeley.com/documents/?uuid=00f920c6-604c-3091-ba2d-ed6d7922068f"]}],"mendeley":{"formattedCitation":"[11]","plainTextFormattedCitation":"[11]","previouslyFormattedCitation":"[11]"},"properties":{"noteIndex":0},"schema":"https://github.com/citation-style-language/schema/raw/master/csl-citation.json"}</w:instrText>
      </w:r>
      <w:r w:rsidR="00CE006A">
        <w:rPr>
          <w:lang w:val="en-US"/>
        </w:rPr>
        <w:fldChar w:fldCharType="separate"/>
      </w:r>
      <w:r w:rsidR="00A7023C" w:rsidRPr="00A7023C">
        <w:rPr>
          <w:noProof/>
          <w:lang w:val="en-US"/>
        </w:rPr>
        <w:t>[11]</w:t>
      </w:r>
      <w:r w:rsidR="00CE006A">
        <w:rPr>
          <w:lang w:val="en-US"/>
        </w:rPr>
        <w:fldChar w:fldCharType="end"/>
      </w:r>
      <w:r w:rsidR="00395D61" w:rsidRPr="00E800A8">
        <w:t>.</w:t>
      </w:r>
      <w:r w:rsidR="00395D61" w:rsidRPr="00E800A8">
        <w:rPr>
          <w:lang w:val="en-US"/>
        </w:rPr>
        <w:t xml:space="preserve"> </w:t>
      </w:r>
      <w:r w:rsidR="00395D61" w:rsidRPr="00E800A8">
        <w:rPr>
          <w:color w:val="000000"/>
        </w:rPr>
        <w:t>Maka teori yang disajikan semuanya dibuktikan oleh hasil penelitian terdahulu, penelitian yang dilakukan menyatakan variabel fokus pelanggan terhadap hasil bisnis berhubungan dan signifikan.</w:t>
      </w:r>
      <w:r w:rsidR="00E800A8" w:rsidRPr="00E800A8">
        <w:rPr>
          <w:lang w:val="en-US"/>
        </w:rPr>
        <w:t xml:space="preserve"> </w:t>
      </w:r>
      <w:r w:rsidR="00395D61" w:rsidRPr="00E800A8">
        <w:t>Penelitian yang dilakukan</w:t>
      </w:r>
      <w:r w:rsidR="00397B5A">
        <w:rPr>
          <w:lang w:val="en-US"/>
        </w:rPr>
        <w:t xml:space="preserve"> </w:t>
      </w:r>
      <w:proofErr w:type="spellStart"/>
      <w:r w:rsidR="00397B5A">
        <w:rPr>
          <w:lang w:val="en-US"/>
        </w:rPr>
        <w:t>Mudzakkir</w:t>
      </w:r>
      <w:proofErr w:type="spellEnd"/>
      <w:r w:rsidR="00397B5A">
        <w:rPr>
          <w:lang w:val="en-US"/>
        </w:rPr>
        <w:t xml:space="preserve"> dan </w:t>
      </w:r>
      <w:proofErr w:type="spellStart"/>
      <w:r w:rsidR="00397B5A">
        <w:rPr>
          <w:lang w:val="en-US"/>
        </w:rPr>
        <w:t>Nurfarida</w:t>
      </w:r>
      <w:proofErr w:type="spellEnd"/>
      <w:r w:rsidR="00397B5A">
        <w:rPr>
          <w:lang w:val="en-US"/>
        </w:rPr>
        <w:t xml:space="preserve"> </w:t>
      </w:r>
      <w:r w:rsidR="00395D61" w:rsidRPr="00E800A8">
        <w:t xml:space="preserve">mengemukakan bahwa variabel </w:t>
      </w:r>
      <w:r w:rsidR="00395D61" w:rsidRPr="00E800A8">
        <w:rPr>
          <w:i/>
          <w:iCs/>
        </w:rPr>
        <w:t>DIY Behavior</w:t>
      </w:r>
      <w:r w:rsidR="00395D61" w:rsidRPr="00E800A8">
        <w:rPr>
          <w:i/>
        </w:rPr>
        <w:t xml:space="preserve"> </w:t>
      </w:r>
      <w:r w:rsidR="00395D61" w:rsidRPr="00E800A8">
        <w:t>berpengaruh signifikan positif terhadap hasil bisnis</w:t>
      </w:r>
      <w:r w:rsidR="00397B5A">
        <w:rPr>
          <w:lang w:val="en-US"/>
        </w:rPr>
        <w:t xml:space="preserve"> </w:t>
      </w:r>
      <w:r w:rsidR="00397B5A">
        <w:rPr>
          <w:lang w:val="en-US"/>
        </w:rPr>
        <w:fldChar w:fldCharType="begin" w:fldLock="1"/>
      </w:r>
      <w:r w:rsidR="008E4B07">
        <w:rPr>
          <w:lang w:val="en-US"/>
        </w:rPr>
        <w:instrText>ADDIN CSL_CITATION {"citationItems":[{"id":"ITEM-1","itemData":{"DOI":"10.21107/jsmb.v5i2.6665","ISSN":"2355-9543","abstract":"The  purpose  of  this  study  is  to  find  out  the  role  of  perceived  value  in  mediating experiential marketing influence towards  Behavioral Intention of visitors in Wisata Wahana of Batu City. The samples were 100 respondents from visitors of Eco Green Park, Jatim Park I and II. analysis technique using path analysis. The result of the study shows that experiential marketing has significant and positive influence towards perceived  value  and  Behavioral  Intention.  The  perceived  value  variable  has  been proven to be able to mediate experiential marketing influence towards the Behavioral Intention  of  visitors  significantly,  while  the  mediation  happen  is  partial,  because without the perceived value variable as mediation, the experiential marketing variable can affect the Behavioral Intention.","author":[{"dropping-particle":"","family":"Mudzakkir","given":"Mohammad Fakhruddin","non-dropping-particle":"","parse-names":false,"suffix":""},{"dropping-particle":"","family":"Nurfarida","given":"Iva Nurdiana","non-dropping-particle":"","parse-names":false,"suffix":""}],"container-title":"Jurnal Studi Manajemen dan Bisnis","id":"ITEM-1","issue":"2","issued":{"date-parts":[["2020"]]},"title":"Peran Mediasi Perceived Value dalam Memediasi Pengaruh Experiental Marketing terhadap Behavioral Intention (Studi pada Wisata Wahana di Kota Batu)","type":"article-journal","volume":"5"},"uris":["http://www.mendeley.com/documents/?uuid=09bd77da-f8ce-3c71-826f-81b193833e95"]}],"mendeley":{"formattedCitation":"[12]","plainTextFormattedCitation":"[12]","previouslyFormattedCitation":"[12]"},"properties":{"noteIndex":0},"schema":"https://github.com/citation-style-language/schema/raw/master/csl-citation.json"}</w:instrText>
      </w:r>
      <w:r w:rsidR="00397B5A">
        <w:rPr>
          <w:lang w:val="en-US"/>
        </w:rPr>
        <w:fldChar w:fldCharType="separate"/>
      </w:r>
      <w:r w:rsidR="00A7023C" w:rsidRPr="00A7023C">
        <w:rPr>
          <w:noProof/>
          <w:lang w:val="en-US"/>
        </w:rPr>
        <w:t>[12]</w:t>
      </w:r>
      <w:r w:rsidR="00397B5A">
        <w:rPr>
          <w:lang w:val="en-US"/>
        </w:rPr>
        <w:fldChar w:fldCharType="end"/>
      </w:r>
      <w:r w:rsidR="00395D61" w:rsidRPr="00E800A8">
        <w:t xml:space="preserve">. Hal ini sejalan dengan penelitian yang </w:t>
      </w:r>
      <w:r w:rsidR="00395D61" w:rsidRPr="00E800A8">
        <w:rPr>
          <w:color w:val="000000"/>
        </w:rPr>
        <w:t>dilakukan</w:t>
      </w:r>
      <w:r w:rsidR="00395D61" w:rsidRPr="00E800A8">
        <w:t xml:space="preserve"> </w:t>
      </w:r>
      <w:proofErr w:type="spellStart"/>
      <w:r w:rsidR="00181763">
        <w:rPr>
          <w:lang w:val="en-US"/>
        </w:rPr>
        <w:t>Azharianto,</w:t>
      </w:r>
      <w:r w:rsidR="00181763">
        <w:rPr>
          <w:i/>
          <w:iCs/>
          <w:lang w:val="en-US"/>
        </w:rPr>
        <w:t>et</w:t>
      </w:r>
      <w:proofErr w:type="spellEnd"/>
      <w:r w:rsidR="00181763">
        <w:rPr>
          <w:i/>
          <w:iCs/>
          <w:lang w:val="en-US"/>
        </w:rPr>
        <w:t xml:space="preserve"> al</w:t>
      </w:r>
      <w:r w:rsidR="00181763">
        <w:rPr>
          <w:lang w:val="en-US"/>
        </w:rPr>
        <w:t xml:space="preserve"> </w:t>
      </w:r>
      <w:r w:rsidR="00395D61" w:rsidRPr="00E800A8">
        <w:t xml:space="preserve">mengemukakan bahwa variabel </w:t>
      </w:r>
      <w:r w:rsidR="00395D61" w:rsidRPr="00E800A8">
        <w:rPr>
          <w:i/>
          <w:iCs/>
        </w:rPr>
        <w:t>DIY Behavior</w:t>
      </w:r>
      <w:r w:rsidR="00395D61" w:rsidRPr="00E800A8">
        <w:t xml:space="preserve"> berpengaruh signifikan terhadap hasil bisnis</w:t>
      </w:r>
      <w:r w:rsidR="00181763">
        <w:rPr>
          <w:lang w:val="en-US"/>
        </w:rPr>
        <w:t xml:space="preserve"> </w:t>
      </w:r>
      <w:r w:rsidR="00181763">
        <w:rPr>
          <w:lang w:val="en-US"/>
        </w:rPr>
        <w:fldChar w:fldCharType="begin" w:fldLock="1"/>
      </w:r>
      <w:r w:rsidR="008E4B07">
        <w:rPr>
          <w:lang w:val="en-US"/>
        </w:rPr>
        <w:instrText>ADDIN CSL_CITATION {"citationItems":[{"id":"ITEM-1","itemData":{"DOI":"10.55606/jurima.v2i2.251","ISSN":"2827-8569","abstract":"The purpose of this research is to analyzed factors that affect repurchase intention of IKEA Indonesia products. The variabels used in this research are experiential marketing, service quality, and website information system quality as independent variables, customer satisfaction as communicator variable, while repurchase intention as dependent variable. The sample consist of 300 IKEA AlamSutera and Sentul City consumers. The data that was used in this research was the primary data and selected by using purposive sampling method. Data was processed using Stuctural Equation Modeling (SEM) with SmartPLS. The result of this research provides that experiential marketing, service quality, website information system quality haveinfluence on by significance to customer satisfaction, then experiential marketing, service quality, customer satisfaction have influence on by significance to repurchase intention. Howeverthere’s no evidence that website information system quality on have influence to repurchase intention.","author":[{"dropping-particle":"","family":"Azharianto","given":"Tunjung Anggitasari","non-dropping-particle":"","parse-names":false,"suffix":""},{"dropping-particle":"","family":"Derriawan Derriawan","given":"","non-dropping-particle":"","parse-names":false,"suffix":""},{"dropping-particle":"","family":"Miranda","given":"Agustinus","non-dropping-particle":"","parse-names":false,"suffix":""}],"container-title":"Jurnal Riset Manajemen dan Akuntansi","id":"ITEM-1","issue":"2","issued":{"date-parts":[["2022"]]},"page":"25-37","title":"Pengaruh Experiential Marketing, Service Quality, Kualitas Sistem Informasi Website Terhadap Minat Pembelian Ulang Melalui Keputusan Pelanggan","type":"article-journal","volume":"2"},"uris":["http://www.mendeley.com/documents/?uuid=48237ec2-02e9-4fde-96a1-ae29b861233d"]}],"mendeley":{"formattedCitation":"[13]","plainTextFormattedCitation":"[13]","previouslyFormattedCitation":"[13]"},"properties":{"noteIndex":0},"schema":"https://github.com/citation-style-language/schema/raw/master/csl-citation.json"}</w:instrText>
      </w:r>
      <w:r w:rsidR="00181763">
        <w:rPr>
          <w:lang w:val="en-US"/>
        </w:rPr>
        <w:fldChar w:fldCharType="separate"/>
      </w:r>
      <w:r w:rsidR="00A7023C" w:rsidRPr="00A7023C">
        <w:rPr>
          <w:noProof/>
          <w:lang w:val="en-US"/>
        </w:rPr>
        <w:t>[13]</w:t>
      </w:r>
      <w:r w:rsidR="00181763">
        <w:rPr>
          <w:lang w:val="en-US"/>
        </w:rPr>
        <w:fldChar w:fldCharType="end"/>
      </w:r>
      <w:r w:rsidR="00395D61" w:rsidRPr="00E800A8">
        <w:t>.</w:t>
      </w:r>
    </w:p>
    <w:p w14:paraId="69523E17" w14:textId="4C0CCA61" w:rsidR="00395D61" w:rsidRPr="00E800A8" w:rsidRDefault="00395D61" w:rsidP="00395D61">
      <w:pPr>
        <w:pStyle w:val="Body"/>
      </w:pPr>
      <w:r w:rsidRPr="00E800A8">
        <w:t xml:space="preserve">Berdasarkan uraian dan data diatas, maka gap dalam penelitian ini terdapat </w:t>
      </w:r>
      <w:r w:rsidRPr="00E800A8">
        <w:rPr>
          <w:i/>
        </w:rPr>
        <w:t>Evidence GAP</w:t>
      </w:r>
      <w:r w:rsidRPr="00E800A8">
        <w:t xml:space="preserve"> yang artinya yang menekankan kesenjangan bukti penelitian. Yang menjadi tolak ukur adanya perbedaan. Dengan kata lain, peneliti akan menemukan titik kesenjangan fenomena yang terdahulu dan sekarang</w:t>
      </w:r>
      <w:r w:rsidR="00F105DC">
        <w:rPr>
          <w:lang w:val="en-US"/>
        </w:rPr>
        <w:t xml:space="preserve"> </w:t>
      </w:r>
      <w:r w:rsidR="00F105DC">
        <w:rPr>
          <w:lang w:val="en-US"/>
        </w:rPr>
        <w:fldChar w:fldCharType="begin" w:fldLock="1"/>
      </w:r>
      <w:r w:rsidR="008E4B07">
        <w:rPr>
          <w:lang w:val="en-US"/>
        </w:rPr>
        <w:instrText>ADDIN CSL_CITATION {"citationItems":[{"id":"ITEM-1","itemData":{"abstract":"Identifying research gaps is a fundamental goal of literature reviewing. While it is widely acknowledged that literature reviews should identify research gaps, there are no methodological guidelines for how to identify research gaps in qualitative literature reviews ensuring rigor and replicability. Our study addresses this gap and proposes a framework that should help scholars in this endeavor without stifling creativity. To develop the framework we thoroughly analyze the state-of-The-Art procedure of identifying research gaps in 40 recent literature reviews using a grounded theory approach. Based on the data, we subsequently derive a framework for identifying research gaps in qualitative literature reviews and demonstrate its application with an example. Our results provide a modus operandi for identifying research gaps, thus enabling scholars to conduct literature reviews more rigorously, effectively, and efficiently in the future.","author":[{"dropping-particle":"","family":"Müller-Bloch","given":"Christoph","non-dropping-particle":"","parse-names":false,"suffix":""},{"dropping-particle":"","family":"Kranz","given":"Johann","non-dropping-particle":"","parse-names":false,"suffix":""}],"container-title":"2015 International Conference on Information Systems: Exploring the Information Frontier, ICIS 2015","id":"ITEM-1","issued":{"date-parts":[["2015"]]},"title":"A framework for rigorously identifying research gaps in qualitative literature reviews","type":"paper-conference"},"uris":["http://www.mendeley.com/documents/?uuid=1385e896-f413-39b7-ac1b-b11dbb4e05d9"]}],"mendeley":{"formattedCitation":"[14]","plainTextFormattedCitation":"[14]","previouslyFormattedCitation":"[14]"},"properties":{"noteIndex":0},"schema":"https://github.com/citation-style-language/schema/raw/master/csl-citation.json"}</w:instrText>
      </w:r>
      <w:r w:rsidR="00F105DC">
        <w:rPr>
          <w:lang w:val="en-US"/>
        </w:rPr>
        <w:fldChar w:fldCharType="separate"/>
      </w:r>
      <w:r w:rsidR="00A7023C" w:rsidRPr="00A7023C">
        <w:rPr>
          <w:noProof/>
          <w:lang w:val="en-US"/>
        </w:rPr>
        <w:t>[14]</w:t>
      </w:r>
      <w:r w:rsidR="00F105DC">
        <w:rPr>
          <w:lang w:val="en-US"/>
        </w:rPr>
        <w:fldChar w:fldCharType="end"/>
      </w:r>
      <w:r w:rsidRPr="00E800A8">
        <w:t>. Dengan adanya ketidak konsistenan pada hasil penelitian sebelumnya yang membahas kesenjangan yang terjadi pada hasil penelitian yang dilakukan.</w:t>
      </w:r>
    </w:p>
    <w:p w14:paraId="2130247E" w14:textId="4E764816" w:rsidR="00956401" w:rsidRPr="00E800A8" w:rsidRDefault="00395D61" w:rsidP="00395D61">
      <w:pPr>
        <w:pStyle w:val="Body"/>
        <w:rPr>
          <w:lang w:val="en-US"/>
        </w:rPr>
      </w:pPr>
      <w:r w:rsidRPr="00E800A8">
        <w:rPr>
          <w:lang w:eastAsia="id-ID"/>
        </w:rPr>
        <w:t>Berdasarkan survey yang dilakukan penulis adanya pengaruh ketidak konsistenan antara peneliti terdahulu. Uraian ini mendorong peneliti untuk melakukan penelitian yang berjudul “</w:t>
      </w:r>
      <w:r w:rsidR="00825000" w:rsidRPr="00E800A8">
        <w:t xml:space="preserve">Pengaruh </w:t>
      </w:r>
      <w:r w:rsidR="00825000" w:rsidRPr="00E800A8">
        <w:rPr>
          <w:i/>
          <w:iCs/>
        </w:rPr>
        <w:t>Strategi Marketing</w:t>
      </w:r>
      <w:r w:rsidR="00825000" w:rsidRPr="00E800A8">
        <w:t xml:space="preserve">, Fokus Pelanggan Dan </w:t>
      </w:r>
      <w:r w:rsidR="00825000" w:rsidRPr="00E800A8">
        <w:rPr>
          <w:i/>
          <w:iCs/>
        </w:rPr>
        <w:t>Diy Behavior</w:t>
      </w:r>
      <w:r w:rsidR="00825000" w:rsidRPr="00E800A8">
        <w:t xml:space="preserve"> Terhadap Hasil Bisnis </w:t>
      </w:r>
      <w:r w:rsidRPr="00E800A8">
        <w:t xml:space="preserve">UMKM </w:t>
      </w:r>
      <w:r w:rsidR="00825000" w:rsidRPr="00E800A8">
        <w:t>Pedangan Makanan Ringan Di Sidoarjo</w:t>
      </w:r>
      <w:r w:rsidRPr="00E800A8">
        <w:t>”.</w:t>
      </w:r>
    </w:p>
    <w:p w14:paraId="4EF4A73A" w14:textId="77777777" w:rsidR="00953F53" w:rsidRDefault="00953F53" w:rsidP="00680E42">
      <w:pPr>
        <w:pStyle w:val="Heading1"/>
        <w:rPr>
          <w:sz w:val="24"/>
          <w:lang w:val="en-ID"/>
        </w:rPr>
      </w:pPr>
      <w:r w:rsidRPr="006C7A28">
        <w:rPr>
          <w:sz w:val="24"/>
        </w:rPr>
        <w:t xml:space="preserve">II. </w:t>
      </w:r>
      <w:proofErr w:type="spellStart"/>
      <w:r w:rsidR="00C01B0D">
        <w:rPr>
          <w:sz w:val="24"/>
          <w:lang w:val="en-ID"/>
        </w:rPr>
        <w:t>Metode</w:t>
      </w:r>
      <w:proofErr w:type="spellEnd"/>
    </w:p>
    <w:p w14:paraId="1AC0316B" w14:textId="77777777" w:rsidR="00104412" w:rsidRDefault="00104412" w:rsidP="00104412">
      <w:pPr>
        <w:pStyle w:val="ListParagraph"/>
        <w:numPr>
          <w:ilvl w:val="0"/>
          <w:numId w:val="7"/>
        </w:numPr>
        <w:ind w:left="284" w:hanging="284"/>
        <w:jc w:val="both"/>
        <w:rPr>
          <w:b/>
          <w:sz w:val="20"/>
          <w:lang w:val="en-ID"/>
        </w:rPr>
      </w:pPr>
      <w:proofErr w:type="spellStart"/>
      <w:r w:rsidRPr="004D490C">
        <w:rPr>
          <w:b/>
          <w:sz w:val="20"/>
          <w:lang w:val="en-ID"/>
        </w:rPr>
        <w:t>Lokasi</w:t>
      </w:r>
      <w:proofErr w:type="spellEnd"/>
      <w:r w:rsidRPr="004D490C">
        <w:rPr>
          <w:b/>
          <w:sz w:val="20"/>
          <w:lang w:val="en-ID"/>
        </w:rPr>
        <w:t xml:space="preserve"> </w:t>
      </w:r>
      <w:proofErr w:type="spellStart"/>
      <w:r w:rsidRPr="004D490C">
        <w:rPr>
          <w:b/>
          <w:sz w:val="20"/>
          <w:lang w:val="en-ID"/>
        </w:rPr>
        <w:t>Penelitian</w:t>
      </w:r>
      <w:proofErr w:type="spellEnd"/>
    </w:p>
    <w:p w14:paraId="5A348513" w14:textId="77777777" w:rsidR="005072A5" w:rsidRPr="005072A5" w:rsidRDefault="005072A5" w:rsidP="0002031B">
      <w:pPr>
        <w:pStyle w:val="ListParagraph"/>
        <w:ind w:left="284" w:firstLine="283"/>
        <w:jc w:val="both"/>
        <w:rPr>
          <w:b/>
          <w:sz w:val="20"/>
          <w:szCs w:val="20"/>
          <w:lang w:val="en-ID"/>
        </w:rPr>
      </w:pPr>
      <w:r w:rsidRPr="005072A5">
        <w:rPr>
          <w:sz w:val="20"/>
          <w:szCs w:val="20"/>
        </w:rPr>
        <w:t>Penelitian ini ditujukan kepada pemilik atau orang yang bertanggung jawab di sector bisnis usaha makanan ringan di Sidoarjo.</w:t>
      </w:r>
    </w:p>
    <w:p w14:paraId="2BE21461" w14:textId="78C26EBB" w:rsidR="00104412" w:rsidRPr="004D490C" w:rsidRDefault="004D490C" w:rsidP="00104412">
      <w:pPr>
        <w:ind w:left="426" w:hanging="426"/>
        <w:jc w:val="both"/>
        <w:rPr>
          <w:b/>
          <w:sz w:val="20"/>
          <w:lang w:val="en-ID"/>
        </w:rPr>
      </w:pPr>
      <w:r>
        <w:rPr>
          <w:b/>
          <w:sz w:val="20"/>
          <w:lang w:val="en-ID"/>
        </w:rPr>
        <w:t xml:space="preserve">B. </w:t>
      </w:r>
      <w:proofErr w:type="spellStart"/>
      <w:r w:rsidR="00104412" w:rsidRPr="004D490C">
        <w:rPr>
          <w:b/>
          <w:sz w:val="20"/>
          <w:lang w:val="en-ID"/>
        </w:rPr>
        <w:t>Definisi</w:t>
      </w:r>
      <w:proofErr w:type="spellEnd"/>
      <w:r w:rsidR="00104412" w:rsidRPr="004D490C">
        <w:rPr>
          <w:b/>
          <w:sz w:val="20"/>
          <w:lang w:val="en-ID"/>
        </w:rPr>
        <w:t xml:space="preserve"> </w:t>
      </w:r>
      <w:proofErr w:type="spellStart"/>
      <w:r w:rsidR="00104412" w:rsidRPr="004D490C">
        <w:rPr>
          <w:b/>
          <w:sz w:val="20"/>
          <w:lang w:val="en-ID"/>
        </w:rPr>
        <w:t>Operasional</w:t>
      </w:r>
      <w:proofErr w:type="spellEnd"/>
      <w:r w:rsidR="00104412" w:rsidRPr="004D490C">
        <w:rPr>
          <w:b/>
          <w:sz w:val="20"/>
          <w:lang w:val="en-ID"/>
        </w:rPr>
        <w:t xml:space="preserve"> </w:t>
      </w:r>
    </w:p>
    <w:p w14:paraId="48DE96C8" w14:textId="41CA9450" w:rsidR="00104412" w:rsidRPr="00B663A2" w:rsidRDefault="00956401" w:rsidP="00B663A2">
      <w:pPr>
        <w:pStyle w:val="ListParagraph"/>
        <w:numPr>
          <w:ilvl w:val="0"/>
          <w:numId w:val="31"/>
        </w:numPr>
        <w:ind w:left="567" w:hanging="218"/>
        <w:jc w:val="both"/>
        <w:rPr>
          <w:sz w:val="20"/>
          <w:lang w:val="en-ID"/>
        </w:rPr>
      </w:pPr>
      <w:r w:rsidRPr="00B663A2">
        <w:rPr>
          <w:i/>
          <w:iCs/>
          <w:sz w:val="20"/>
          <w:lang w:val="en-ID"/>
        </w:rPr>
        <w:t>Strategi Marketing</w:t>
      </w:r>
    </w:p>
    <w:p w14:paraId="1E4B4B54" w14:textId="77777777" w:rsidR="00956401" w:rsidRPr="00956401" w:rsidRDefault="00956401" w:rsidP="00B663A2">
      <w:pPr>
        <w:ind w:left="567" w:hanging="11"/>
        <w:jc w:val="both"/>
        <w:rPr>
          <w:sz w:val="20"/>
          <w:szCs w:val="20"/>
        </w:rPr>
      </w:pPr>
      <w:r w:rsidRPr="00956401">
        <w:rPr>
          <w:sz w:val="20"/>
          <w:lang w:val="en-ID"/>
        </w:rPr>
        <w:t>Strategi</w:t>
      </w:r>
      <w:r w:rsidRPr="00956401">
        <w:rPr>
          <w:i/>
          <w:iCs/>
          <w:sz w:val="20"/>
          <w:szCs w:val="20"/>
        </w:rPr>
        <w:t xml:space="preserve"> Marketing</w:t>
      </w:r>
      <w:r w:rsidRPr="00956401">
        <w:rPr>
          <w:sz w:val="20"/>
          <w:szCs w:val="20"/>
        </w:rPr>
        <w:t xml:space="preserve"> adalah logika pemasaran yang digunakan perusahaan untuk menciptakan nilai bagi pelanggan mereka dan membangun hubungan pelanggan yang menguntungkan.</w:t>
      </w:r>
    </w:p>
    <w:p w14:paraId="499592BB" w14:textId="6FCAC84B" w:rsidR="00104412" w:rsidRDefault="00956401" w:rsidP="00B663A2">
      <w:pPr>
        <w:pStyle w:val="ListParagraph"/>
        <w:numPr>
          <w:ilvl w:val="0"/>
          <w:numId w:val="31"/>
        </w:numPr>
        <w:ind w:left="567" w:hanging="218"/>
        <w:jc w:val="both"/>
        <w:rPr>
          <w:sz w:val="20"/>
          <w:lang w:val="en-US"/>
        </w:rPr>
      </w:pPr>
      <w:r w:rsidRPr="00956401">
        <w:rPr>
          <w:sz w:val="20"/>
        </w:rPr>
        <w:t>F</w:t>
      </w:r>
      <w:proofErr w:type="spellStart"/>
      <w:r>
        <w:rPr>
          <w:sz w:val="20"/>
          <w:lang w:val="en-US"/>
        </w:rPr>
        <w:t>okus</w:t>
      </w:r>
      <w:proofErr w:type="spellEnd"/>
      <w:r>
        <w:rPr>
          <w:sz w:val="20"/>
          <w:lang w:val="en-US"/>
        </w:rPr>
        <w:t xml:space="preserve"> </w:t>
      </w:r>
      <w:proofErr w:type="spellStart"/>
      <w:r>
        <w:rPr>
          <w:sz w:val="20"/>
          <w:lang w:val="en-US"/>
        </w:rPr>
        <w:t>Pelanggan</w:t>
      </w:r>
      <w:proofErr w:type="spellEnd"/>
    </w:p>
    <w:p w14:paraId="0A2AF923" w14:textId="77777777" w:rsidR="00956401" w:rsidRPr="00956401" w:rsidRDefault="00956401" w:rsidP="00B663A2">
      <w:pPr>
        <w:ind w:left="567" w:hanging="11"/>
        <w:jc w:val="both"/>
        <w:rPr>
          <w:sz w:val="20"/>
          <w:szCs w:val="20"/>
          <w:lang w:val="en-US"/>
        </w:rPr>
      </w:pPr>
      <w:proofErr w:type="spellStart"/>
      <w:r w:rsidRPr="00956401">
        <w:rPr>
          <w:sz w:val="20"/>
          <w:lang w:val="en-ID"/>
        </w:rPr>
        <w:t>Fokus</w:t>
      </w:r>
      <w:proofErr w:type="spellEnd"/>
      <w:r w:rsidRPr="00956401">
        <w:rPr>
          <w:sz w:val="20"/>
          <w:szCs w:val="20"/>
        </w:rPr>
        <w:t xml:space="preserve"> Pelanggan merupakan suatu kegitan untuk mengetahui pasar dan konsumen yang dituju lalu memberikan pelayanan yang bagus untuk menjaga hubungan dengan konsumen.</w:t>
      </w:r>
    </w:p>
    <w:p w14:paraId="2DA46817" w14:textId="372CF3A1" w:rsidR="00104412" w:rsidRDefault="00956401" w:rsidP="00B663A2">
      <w:pPr>
        <w:pStyle w:val="ListParagraph"/>
        <w:numPr>
          <w:ilvl w:val="0"/>
          <w:numId w:val="31"/>
        </w:numPr>
        <w:ind w:left="567" w:hanging="218"/>
        <w:jc w:val="both"/>
        <w:rPr>
          <w:i/>
          <w:iCs/>
          <w:sz w:val="20"/>
          <w:lang w:val="en-ID"/>
        </w:rPr>
      </w:pPr>
      <w:r w:rsidRPr="00956401">
        <w:rPr>
          <w:i/>
          <w:iCs/>
          <w:sz w:val="20"/>
          <w:lang w:val="en-ID"/>
        </w:rPr>
        <w:t xml:space="preserve">DIY </w:t>
      </w:r>
      <w:proofErr w:type="spellStart"/>
      <w:r w:rsidRPr="00956401">
        <w:rPr>
          <w:i/>
          <w:iCs/>
          <w:sz w:val="20"/>
          <w:lang w:val="en-ID"/>
        </w:rPr>
        <w:t>Behavior</w:t>
      </w:r>
      <w:proofErr w:type="spellEnd"/>
    </w:p>
    <w:p w14:paraId="173A12EC" w14:textId="77777777" w:rsidR="00956401" w:rsidRPr="00956401" w:rsidRDefault="00956401" w:rsidP="00B663A2">
      <w:pPr>
        <w:ind w:left="567" w:hanging="11"/>
        <w:jc w:val="both"/>
        <w:rPr>
          <w:bCs/>
          <w:color w:val="000000" w:themeColor="text1"/>
          <w:sz w:val="20"/>
          <w:szCs w:val="20"/>
        </w:rPr>
      </w:pPr>
      <w:r w:rsidRPr="00956401">
        <w:rPr>
          <w:sz w:val="20"/>
          <w:lang w:val="en-ID"/>
        </w:rPr>
        <w:t>DIY</w:t>
      </w:r>
      <w:r w:rsidRPr="00956401">
        <w:rPr>
          <w:bCs/>
          <w:i/>
          <w:iCs/>
          <w:color w:val="000000" w:themeColor="text1"/>
          <w:sz w:val="20"/>
          <w:szCs w:val="20"/>
        </w:rPr>
        <w:t xml:space="preserve"> Behavior</w:t>
      </w:r>
      <w:r w:rsidRPr="00956401">
        <w:rPr>
          <w:bCs/>
          <w:color w:val="000000" w:themeColor="text1"/>
          <w:sz w:val="20"/>
          <w:szCs w:val="20"/>
        </w:rPr>
        <w:t xml:space="preserve"> adalah kemampuan untuk mengelola semua yang dimiliki, tahu bagaimana mengelola waktu, berjalan dan berpikir secara mandiri disertai dengan kemampuan mengambil resiko dan memecahkan </w:t>
      </w:r>
      <w:r w:rsidRPr="00B663A2">
        <w:rPr>
          <w:sz w:val="20"/>
          <w:szCs w:val="20"/>
        </w:rPr>
        <w:t>masalah</w:t>
      </w:r>
      <w:r w:rsidRPr="00956401">
        <w:rPr>
          <w:bCs/>
          <w:color w:val="000000" w:themeColor="text1"/>
          <w:sz w:val="20"/>
          <w:szCs w:val="20"/>
        </w:rPr>
        <w:t>. Individu yang mandiri tidak membutuhkan petunjuk yang detail dan terus menerus tentang bagaimana mencapai produk akhir, ia bisa bersandar pada diri sendiri.</w:t>
      </w:r>
    </w:p>
    <w:p w14:paraId="29F4B609" w14:textId="068A7C50" w:rsidR="00104412" w:rsidRPr="005B7D6F" w:rsidRDefault="00DC571A" w:rsidP="00B663A2">
      <w:pPr>
        <w:pStyle w:val="ListParagraph"/>
        <w:numPr>
          <w:ilvl w:val="0"/>
          <w:numId w:val="31"/>
        </w:numPr>
        <w:ind w:left="567" w:hanging="218"/>
        <w:jc w:val="both"/>
        <w:rPr>
          <w:sz w:val="20"/>
        </w:rPr>
      </w:pPr>
      <w:r w:rsidRPr="005B7D6F">
        <w:rPr>
          <w:sz w:val="20"/>
        </w:rPr>
        <w:t>Hasil Bisnis</w:t>
      </w:r>
    </w:p>
    <w:p w14:paraId="2BF849FE" w14:textId="77777777" w:rsidR="00DC571A" w:rsidRPr="005B7D6F" w:rsidRDefault="00DC571A" w:rsidP="00B663A2">
      <w:pPr>
        <w:ind w:left="567" w:hanging="11"/>
        <w:jc w:val="both"/>
        <w:rPr>
          <w:sz w:val="20"/>
          <w:szCs w:val="20"/>
        </w:rPr>
      </w:pPr>
      <w:r w:rsidRPr="00DC571A">
        <w:rPr>
          <w:sz w:val="20"/>
          <w:szCs w:val="20"/>
        </w:rPr>
        <w:t xml:space="preserve">Hasil Bisnis merupakan hasil akhir dalam pencapaian yang telah dilakukan didalam suatu program bisnis yang telah dijalani, didalam hasil bisnis ini pemilik maupun pengelola usaha bisa menganalisa apa yang kurang dan apa dapat ditingkatkan lagi dari hasil bisnis yang sudah dilakukannya. </w:t>
      </w:r>
    </w:p>
    <w:p w14:paraId="2226EE09" w14:textId="398CDEDC" w:rsidR="005470D9" w:rsidRPr="00104412" w:rsidRDefault="005470D9" w:rsidP="00B663A2">
      <w:pPr>
        <w:ind w:firstLine="284"/>
        <w:jc w:val="both"/>
        <w:rPr>
          <w:sz w:val="20"/>
          <w:lang w:val="en-ID"/>
        </w:rPr>
      </w:pPr>
    </w:p>
    <w:p w14:paraId="4A869E3E" w14:textId="77777777" w:rsidR="00104412" w:rsidRPr="005470D9" w:rsidRDefault="004D490C" w:rsidP="00104412">
      <w:pPr>
        <w:jc w:val="both"/>
        <w:rPr>
          <w:b/>
          <w:sz w:val="20"/>
          <w:lang w:val="en-ID"/>
        </w:rPr>
      </w:pPr>
      <w:r w:rsidRPr="005470D9">
        <w:rPr>
          <w:b/>
          <w:sz w:val="20"/>
          <w:lang w:val="en-ID"/>
        </w:rPr>
        <w:t xml:space="preserve">C. </w:t>
      </w:r>
      <w:proofErr w:type="spellStart"/>
      <w:r w:rsidR="00104412" w:rsidRPr="005470D9">
        <w:rPr>
          <w:b/>
          <w:sz w:val="20"/>
          <w:lang w:val="en-ID"/>
        </w:rPr>
        <w:t>Populasi</w:t>
      </w:r>
      <w:proofErr w:type="spellEnd"/>
      <w:r w:rsidR="00104412" w:rsidRPr="005470D9">
        <w:rPr>
          <w:b/>
          <w:sz w:val="20"/>
          <w:lang w:val="en-ID"/>
        </w:rPr>
        <w:t xml:space="preserve"> dan </w:t>
      </w:r>
      <w:proofErr w:type="spellStart"/>
      <w:r w:rsidR="00104412" w:rsidRPr="005470D9">
        <w:rPr>
          <w:b/>
          <w:sz w:val="20"/>
          <w:lang w:val="en-ID"/>
        </w:rPr>
        <w:t>Sampel</w:t>
      </w:r>
      <w:proofErr w:type="spellEnd"/>
    </w:p>
    <w:p w14:paraId="36B4A60E" w14:textId="52FF3A79" w:rsidR="003B4737" w:rsidRPr="0002031B" w:rsidRDefault="00DC571A" w:rsidP="0002031B">
      <w:pPr>
        <w:pStyle w:val="ListParagraph"/>
        <w:ind w:left="284" w:firstLine="283"/>
        <w:jc w:val="both"/>
        <w:rPr>
          <w:sz w:val="20"/>
          <w:szCs w:val="20"/>
        </w:rPr>
      </w:pPr>
      <w:r w:rsidRPr="0002031B">
        <w:rPr>
          <w:sz w:val="20"/>
          <w:szCs w:val="20"/>
        </w:rPr>
        <w:t>Populasi</w:t>
      </w:r>
      <w:r w:rsidRPr="00DC571A">
        <w:rPr>
          <w:sz w:val="20"/>
          <w:szCs w:val="20"/>
        </w:rPr>
        <w:t xml:space="preserve"> dalam penelitian ini seluruh pedagang UMKM pedagang makanan ringan yang berada wilayah Sidoarjo.</w:t>
      </w:r>
      <w:r w:rsidR="0002031B">
        <w:rPr>
          <w:sz w:val="20"/>
          <w:szCs w:val="20"/>
          <w:lang w:val="en-US"/>
        </w:rPr>
        <w:t xml:space="preserve"> </w:t>
      </w:r>
      <w:r w:rsidR="003B4737" w:rsidRPr="0002031B">
        <w:rPr>
          <w:sz w:val="20"/>
          <w:szCs w:val="20"/>
        </w:rPr>
        <w:t xml:space="preserve">Teknik pengambilan sampel pada penelitian ini adalah menggunakan teknik </w:t>
      </w:r>
      <w:r w:rsidR="003B4737" w:rsidRPr="0002031B">
        <w:rPr>
          <w:i/>
          <w:iCs/>
          <w:sz w:val="20"/>
          <w:szCs w:val="20"/>
        </w:rPr>
        <w:t xml:space="preserve">Non probability sampling </w:t>
      </w:r>
      <w:r w:rsidR="003B4737" w:rsidRPr="0002031B">
        <w:rPr>
          <w:sz w:val="20"/>
          <w:szCs w:val="20"/>
        </w:rPr>
        <w:t>merupakan salah satu teknik yang tidak memberikan peluang atau kesempatan bagi setiap unsur atau anggota populasi untuk dipilih menjadi sampel.</w:t>
      </w:r>
      <w:proofErr w:type="spellStart"/>
      <w:r w:rsidR="00104412" w:rsidRPr="0002031B">
        <w:rPr>
          <w:sz w:val="20"/>
          <w:lang w:val="en-ID"/>
        </w:rPr>
        <w:t>Dalam</w:t>
      </w:r>
      <w:proofErr w:type="spellEnd"/>
      <w:r w:rsidR="00104412" w:rsidRPr="0002031B">
        <w:rPr>
          <w:sz w:val="20"/>
          <w:lang w:val="en-ID"/>
        </w:rPr>
        <w:t xml:space="preserve"> </w:t>
      </w:r>
      <w:proofErr w:type="spellStart"/>
      <w:r w:rsidR="00104412" w:rsidRPr="0002031B">
        <w:rPr>
          <w:sz w:val="20"/>
          <w:lang w:val="en-ID"/>
        </w:rPr>
        <w:t>hal</w:t>
      </w:r>
      <w:proofErr w:type="spellEnd"/>
      <w:r w:rsidR="00104412" w:rsidRPr="0002031B">
        <w:rPr>
          <w:sz w:val="20"/>
          <w:lang w:val="en-ID"/>
        </w:rPr>
        <w:t xml:space="preserve"> </w:t>
      </w:r>
      <w:proofErr w:type="spellStart"/>
      <w:r w:rsidR="00104412" w:rsidRPr="0002031B">
        <w:rPr>
          <w:sz w:val="20"/>
          <w:lang w:val="en-ID"/>
        </w:rPr>
        <w:t>ini</w:t>
      </w:r>
      <w:proofErr w:type="spellEnd"/>
      <w:r w:rsidR="00104412" w:rsidRPr="0002031B">
        <w:rPr>
          <w:sz w:val="20"/>
          <w:lang w:val="en-ID"/>
        </w:rPr>
        <w:t xml:space="preserve"> </w:t>
      </w:r>
      <w:proofErr w:type="spellStart"/>
      <w:r w:rsidR="00104412" w:rsidRPr="0002031B">
        <w:rPr>
          <w:sz w:val="20"/>
          <w:lang w:val="en-ID"/>
        </w:rPr>
        <w:t>mengartikan</w:t>
      </w:r>
      <w:proofErr w:type="spellEnd"/>
      <w:r w:rsidR="00104412" w:rsidRPr="0002031B">
        <w:rPr>
          <w:sz w:val="20"/>
          <w:lang w:val="en-ID"/>
        </w:rPr>
        <w:t xml:space="preserve"> </w:t>
      </w:r>
      <w:proofErr w:type="spellStart"/>
      <w:r w:rsidR="00104412" w:rsidRPr="0002031B">
        <w:rPr>
          <w:sz w:val="20"/>
          <w:lang w:val="en-ID"/>
        </w:rPr>
        <w:t>sebagai</w:t>
      </w:r>
      <w:proofErr w:type="spellEnd"/>
      <w:r w:rsidR="00104412" w:rsidRPr="0002031B">
        <w:rPr>
          <w:sz w:val="20"/>
          <w:lang w:val="en-ID"/>
        </w:rPr>
        <w:t xml:space="preserve"> </w:t>
      </w:r>
      <w:proofErr w:type="spellStart"/>
      <w:r w:rsidR="00104412" w:rsidRPr="0002031B">
        <w:rPr>
          <w:sz w:val="20"/>
          <w:lang w:val="en-ID"/>
        </w:rPr>
        <w:t>pengambilan</w:t>
      </w:r>
      <w:proofErr w:type="spellEnd"/>
      <w:r w:rsidR="00104412" w:rsidRPr="0002031B">
        <w:rPr>
          <w:sz w:val="20"/>
          <w:lang w:val="en-ID"/>
        </w:rPr>
        <w:t xml:space="preserve"> </w:t>
      </w:r>
      <w:proofErr w:type="spellStart"/>
      <w:r w:rsidR="00104412" w:rsidRPr="0002031B">
        <w:rPr>
          <w:sz w:val="20"/>
          <w:lang w:val="en-ID"/>
        </w:rPr>
        <w:t>sampel</w:t>
      </w:r>
      <w:proofErr w:type="spellEnd"/>
      <w:r w:rsidR="00104412" w:rsidRPr="0002031B">
        <w:rPr>
          <w:sz w:val="20"/>
          <w:lang w:val="en-ID"/>
        </w:rPr>
        <w:t xml:space="preserve"> di </w:t>
      </w:r>
      <w:proofErr w:type="spellStart"/>
      <w:r w:rsidR="00104412" w:rsidRPr="0002031B">
        <w:rPr>
          <w:sz w:val="20"/>
          <w:lang w:val="en-ID"/>
        </w:rPr>
        <w:t>dapat</w:t>
      </w:r>
      <w:proofErr w:type="spellEnd"/>
      <w:r w:rsidR="00104412" w:rsidRPr="0002031B">
        <w:rPr>
          <w:sz w:val="20"/>
          <w:lang w:val="en-ID"/>
        </w:rPr>
        <w:t xml:space="preserve"> </w:t>
      </w:r>
      <w:proofErr w:type="spellStart"/>
      <w:r w:rsidR="00104412" w:rsidRPr="0002031B">
        <w:rPr>
          <w:sz w:val="20"/>
          <w:lang w:val="en-ID"/>
        </w:rPr>
        <w:t>dari</w:t>
      </w:r>
      <w:proofErr w:type="spellEnd"/>
      <w:r w:rsidR="00104412" w:rsidRPr="0002031B">
        <w:rPr>
          <w:sz w:val="20"/>
          <w:lang w:val="en-ID"/>
        </w:rPr>
        <w:t xml:space="preserve"> </w:t>
      </w:r>
      <w:proofErr w:type="spellStart"/>
      <w:r w:rsidR="00104412" w:rsidRPr="0002031B">
        <w:rPr>
          <w:sz w:val="20"/>
          <w:lang w:val="en-ID"/>
        </w:rPr>
        <w:t>seluruh</w:t>
      </w:r>
      <w:proofErr w:type="spellEnd"/>
      <w:r w:rsidR="00104412" w:rsidRPr="0002031B">
        <w:rPr>
          <w:sz w:val="20"/>
          <w:lang w:val="en-ID"/>
        </w:rPr>
        <w:t xml:space="preserve"> </w:t>
      </w:r>
      <w:proofErr w:type="spellStart"/>
      <w:r w:rsidR="00104412" w:rsidRPr="0002031B">
        <w:rPr>
          <w:sz w:val="20"/>
          <w:lang w:val="en-ID"/>
        </w:rPr>
        <w:t>populasi</w:t>
      </w:r>
      <w:proofErr w:type="spellEnd"/>
      <w:r w:rsidR="003B4737" w:rsidRPr="0002031B">
        <w:rPr>
          <w:sz w:val="20"/>
          <w:lang w:val="en-ID"/>
        </w:rPr>
        <w:t xml:space="preserve">. </w:t>
      </w:r>
      <w:r w:rsidR="003B4737" w:rsidRPr="0002031B">
        <w:rPr>
          <w:sz w:val="20"/>
          <w:szCs w:val="20"/>
          <w:lang w:val="en-US"/>
        </w:rPr>
        <w:t>B</w:t>
      </w:r>
      <w:r w:rsidR="003B4737" w:rsidRPr="0002031B">
        <w:rPr>
          <w:sz w:val="20"/>
          <w:szCs w:val="20"/>
        </w:rPr>
        <w:t>erdasarkan</w:t>
      </w:r>
      <w:r w:rsidR="003B4737" w:rsidRPr="0002031B">
        <w:rPr>
          <w:spacing w:val="1"/>
          <w:sz w:val="20"/>
          <w:szCs w:val="20"/>
        </w:rPr>
        <w:t xml:space="preserve"> </w:t>
      </w:r>
      <w:r w:rsidR="003B4737" w:rsidRPr="0002031B">
        <w:rPr>
          <w:sz w:val="20"/>
          <w:szCs w:val="20"/>
        </w:rPr>
        <w:t>hasil</w:t>
      </w:r>
      <w:r w:rsidR="003B4737" w:rsidRPr="0002031B">
        <w:rPr>
          <w:spacing w:val="1"/>
          <w:sz w:val="20"/>
          <w:szCs w:val="20"/>
        </w:rPr>
        <w:t xml:space="preserve"> </w:t>
      </w:r>
      <w:r w:rsidR="003B4737" w:rsidRPr="0002031B">
        <w:rPr>
          <w:sz w:val="20"/>
          <w:szCs w:val="20"/>
        </w:rPr>
        <w:t>perhitungan</w:t>
      </w:r>
      <w:r w:rsidR="003B4737" w:rsidRPr="0002031B">
        <w:rPr>
          <w:spacing w:val="1"/>
          <w:sz w:val="20"/>
          <w:szCs w:val="20"/>
        </w:rPr>
        <w:t xml:space="preserve"> </w:t>
      </w:r>
      <w:r w:rsidR="003B4737" w:rsidRPr="0002031B">
        <w:rPr>
          <w:sz w:val="20"/>
          <w:szCs w:val="20"/>
        </w:rPr>
        <w:t>rumus</w:t>
      </w:r>
      <w:r w:rsidR="003B4737" w:rsidRPr="0002031B">
        <w:rPr>
          <w:spacing w:val="1"/>
          <w:sz w:val="20"/>
          <w:szCs w:val="20"/>
        </w:rPr>
        <w:t xml:space="preserve"> </w:t>
      </w:r>
      <w:r w:rsidR="003B4737" w:rsidRPr="0002031B">
        <w:rPr>
          <w:sz w:val="20"/>
          <w:szCs w:val="20"/>
        </w:rPr>
        <w:t>yang</w:t>
      </w:r>
      <w:r w:rsidR="003B4737" w:rsidRPr="0002031B">
        <w:rPr>
          <w:spacing w:val="60"/>
          <w:sz w:val="20"/>
          <w:szCs w:val="20"/>
        </w:rPr>
        <w:t xml:space="preserve"> </w:t>
      </w:r>
      <w:proofErr w:type="gramStart"/>
      <w:r w:rsidR="003B4737" w:rsidRPr="0002031B">
        <w:rPr>
          <w:sz w:val="20"/>
          <w:szCs w:val="20"/>
        </w:rPr>
        <w:t>menunjukkan</w:t>
      </w:r>
      <w:r w:rsidR="003B4737" w:rsidRPr="0002031B">
        <w:rPr>
          <w:spacing w:val="-57"/>
          <w:sz w:val="20"/>
          <w:szCs w:val="20"/>
        </w:rPr>
        <w:t xml:space="preserve"> </w:t>
      </w:r>
      <w:r w:rsidR="003B4737" w:rsidRPr="0002031B">
        <w:rPr>
          <w:sz w:val="20"/>
          <w:szCs w:val="20"/>
          <w:lang w:val="en-US"/>
        </w:rPr>
        <w:t xml:space="preserve"> </w:t>
      </w:r>
      <w:proofErr w:type="spellStart"/>
      <w:r w:rsidR="003B4737" w:rsidRPr="0002031B">
        <w:rPr>
          <w:sz w:val="20"/>
          <w:szCs w:val="20"/>
          <w:lang w:val="en-US"/>
        </w:rPr>
        <w:t>nilai</w:t>
      </w:r>
      <w:proofErr w:type="spellEnd"/>
      <w:proofErr w:type="gramEnd"/>
      <w:r w:rsidR="003B4737" w:rsidRPr="0002031B">
        <w:rPr>
          <w:sz w:val="20"/>
          <w:szCs w:val="20"/>
          <w:lang w:val="en-US"/>
        </w:rPr>
        <w:t xml:space="preserve"> </w:t>
      </w:r>
      <w:r w:rsidR="003B4737" w:rsidRPr="0002031B">
        <w:rPr>
          <w:sz w:val="20"/>
          <w:szCs w:val="20"/>
        </w:rPr>
        <w:t xml:space="preserve">96,4 orang kemudian di bulatkan menjadi 100 orang, Maka </w:t>
      </w:r>
      <w:proofErr w:type="spellStart"/>
      <w:r w:rsidR="003B4737" w:rsidRPr="0002031B">
        <w:rPr>
          <w:sz w:val="20"/>
          <w:szCs w:val="20"/>
          <w:lang w:val="en-US"/>
        </w:rPr>
        <w:t>jumlah</w:t>
      </w:r>
      <w:proofErr w:type="spellEnd"/>
      <w:r w:rsidR="003B4737" w:rsidRPr="0002031B">
        <w:rPr>
          <w:sz w:val="20"/>
          <w:szCs w:val="20"/>
          <w:lang w:val="en-US"/>
        </w:rPr>
        <w:t xml:space="preserve"> </w:t>
      </w:r>
      <w:r w:rsidR="003B4737" w:rsidRPr="0002031B">
        <w:rPr>
          <w:sz w:val="20"/>
          <w:szCs w:val="20"/>
        </w:rPr>
        <w:t>sampel</w:t>
      </w:r>
      <w:r w:rsidR="003B4737" w:rsidRPr="0002031B">
        <w:rPr>
          <w:spacing w:val="1"/>
          <w:sz w:val="20"/>
          <w:szCs w:val="20"/>
        </w:rPr>
        <w:t xml:space="preserve"> </w:t>
      </w:r>
      <w:r w:rsidR="003B4737" w:rsidRPr="0002031B">
        <w:rPr>
          <w:sz w:val="20"/>
          <w:szCs w:val="20"/>
        </w:rPr>
        <w:t>pada penelitian ini 100</w:t>
      </w:r>
      <w:r w:rsidR="003B4737" w:rsidRPr="0002031B">
        <w:rPr>
          <w:spacing w:val="1"/>
          <w:sz w:val="20"/>
          <w:szCs w:val="20"/>
        </w:rPr>
        <w:t xml:space="preserve"> </w:t>
      </w:r>
      <w:r w:rsidR="003B4737" w:rsidRPr="0002031B">
        <w:rPr>
          <w:sz w:val="20"/>
          <w:szCs w:val="20"/>
        </w:rPr>
        <w:t>orang</w:t>
      </w:r>
      <w:r w:rsidR="003B4737" w:rsidRPr="0002031B">
        <w:rPr>
          <w:spacing w:val="1"/>
          <w:sz w:val="20"/>
          <w:szCs w:val="20"/>
        </w:rPr>
        <w:t xml:space="preserve"> </w:t>
      </w:r>
      <w:proofErr w:type="spellStart"/>
      <w:r w:rsidR="003B4737" w:rsidRPr="0002031B">
        <w:rPr>
          <w:sz w:val="20"/>
          <w:szCs w:val="20"/>
          <w:lang w:val="en-US"/>
        </w:rPr>
        <w:t>pedagang</w:t>
      </w:r>
      <w:proofErr w:type="spellEnd"/>
      <w:r w:rsidR="003B4737" w:rsidRPr="0002031B">
        <w:rPr>
          <w:sz w:val="20"/>
          <w:szCs w:val="20"/>
          <w:lang w:val="en-US"/>
        </w:rPr>
        <w:t xml:space="preserve"> </w:t>
      </w:r>
      <w:proofErr w:type="spellStart"/>
      <w:r w:rsidR="003B4737" w:rsidRPr="0002031B">
        <w:rPr>
          <w:sz w:val="20"/>
          <w:szCs w:val="20"/>
          <w:lang w:val="en-US"/>
        </w:rPr>
        <w:t>makanan</w:t>
      </w:r>
      <w:proofErr w:type="spellEnd"/>
      <w:r w:rsidR="003B4737" w:rsidRPr="0002031B">
        <w:rPr>
          <w:sz w:val="20"/>
          <w:szCs w:val="20"/>
          <w:lang w:val="en-US"/>
        </w:rPr>
        <w:t xml:space="preserve"> </w:t>
      </w:r>
      <w:proofErr w:type="spellStart"/>
      <w:r w:rsidR="003B4737" w:rsidRPr="0002031B">
        <w:rPr>
          <w:sz w:val="20"/>
          <w:szCs w:val="20"/>
          <w:lang w:val="en-US"/>
        </w:rPr>
        <w:t>ringan</w:t>
      </w:r>
      <w:proofErr w:type="spellEnd"/>
      <w:r w:rsidR="003B4737" w:rsidRPr="0002031B">
        <w:rPr>
          <w:sz w:val="20"/>
          <w:szCs w:val="20"/>
          <w:lang w:val="en-US"/>
        </w:rPr>
        <w:t xml:space="preserve"> di </w:t>
      </w:r>
      <w:proofErr w:type="spellStart"/>
      <w:r w:rsidR="003B4737" w:rsidRPr="0002031B">
        <w:rPr>
          <w:sz w:val="20"/>
          <w:szCs w:val="20"/>
          <w:lang w:val="en-US"/>
        </w:rPr>
        <w:t>Sidoarjo</w:t>
      </w:r>
      <w:proofErr w:type="spellEnd"/>
      <w:r w:rsidR="003B4737" w:rsidRPr="0002031B">
        <w:rPr>
          <w:sz w:val="20"/>
          <w:szCs w:val="20"/>
          <w:lang w:val="en-US"/>
        </w:rPr>
        <w:t>.</w:t>
      </w:r>
    </w:p>
    <w:p w14:paraId="4B532E7E" w14:textId="77777777" w:rsidR="00104412" w:rsidRPr="003B4737" w:rsidRDefault="00104412" w:rsidP="00DC571A">
      <w:pPr>
        <w:ind w:left="720" w:firstLine="720"/>
        <w:jc w:val="both"/>
        <w:rPr>
          <w:sz w:val="20"/>
          <w:lang w:val="en-US"/>
        </w:rPr>
      </w:pPr>
    </w:p>
    <w:p w14:paraId="512B7595" w14:textId="77777777" w:rsidR="00104412" w:rsidRPr="00F9253D" w:rsidRDefault="004D490C" w:rsidP="00104412">
      <w:pPr>
        <w:jc w:val="both"/>
        <w:rPr>
          <w:b/>
          <w:sz w:val="20"/>
          <w:lang w:val="en-ID"/>
        </w:rPr>
      </w:pPr>
      <w:r w:rsidRPr="00F9253D">
        <w:rPr>
          <w:b/>
          <w:sz w:val="20"/>
          <w:lang w:val="en-ID"/>
        </w:rPr>
        <w:t xml:space="preserve">D. </w:t>
      </w:r>
      <w:proofErr w:type="spellStart"/>
      <w:r w:rsidR="00104412" w:rsidRPr="00F9253D">
        <w:rPr>
          <w:b/>
          <w:sz w:val="20"/>
          <w:lang w:val="en-ID"/>
        </w:rPr>
        <w:t>Jenis</w:t>
      </w:r>
      <w:proofErr w:type="spellEnd"/>
      <w:r w:rsidR="00104412" w:rsidRPr="00F9253D">
        <w:rPr>
          <w:b/>
          <w:sz w:val="20"/>
          <w:lang w:val="en-ID"/>
        </w:rPr>
        <w:t xml:space="preserve"> dan </w:t>
      </w:r>
      <w:proofErr w:type="spellStart"/>
      <w:r w:rsidR="00104412" w:rsidRPr="00F9253D">
        <w:rPr>
          <w:b/>
          <w:sz w:val="20"/>
          <w:lang w:val="en-ID"/>
        </w:rPr>
        <w:t>Sumber</w:t>
      </w:r>
      <w:proofErr w:type="spellEnd"/>
      <w:r w:rsidR="00104412" w:rsidRPr="00F9253D">
        <w:rPr>
          <w:b/>
          <w:sz w:val="20"/>
          <w:lang w:val="en-ID"/>
        </w:rPr>
        <w:t xml:space="preserve"> Data</w:t>
      </w:r>
    </w:p>
    <w:p w14:paraId="68519F27" w14:textId="432B4E6A" w:rsidR="00104412" w:rsidRPr="0002031B" w:rsidRDefault="00104412" w:rsidP="0002031B">
      <w:pPr>
        <w:pStyle w:val="ListParagraph"/>
        <w:ind w:left="284" w:firstLine="283"/>
        <w:jc w:val="both"/>
        <w:rPr>
          <w:sz w:val="20"/>
          <w:szCs w:val="20"/>
        </w:rPr>
      </w:pPr>
      <w:proofErr w:type="spellStart"/>
      <w:r w:rsidRPr="00104412">
        <w:rPr>
          <w:sz w:val="20"/>
          <w:lang w:val="en-ID"/>
        </w:rPr>
        <w:t>Jenis</w:t>
      </w:r>
      <w:proofErr w:type="spellEnd"/>
      <w:r w:rsidRPr="00104412">
        <w:rPr>
          <w:sz w:val="20"/>
          <w:lang w:val="en-ID"/>
        </w:rPr>
        <w:t xml:space="preserve"> data yang </w:t>
      </w:r>
      <w:proofErr w:type="spellStart"/>
      <w:r w:rsidRPr="00104412">
        <w:rPr>
          <w:sz w:val="20"/>
          <w:lang w:val="en-ID"/>
        </w:rPr>
        <w:t>digunakan</w:t>
      </w:r>
      <w:proofErr w:type="spellEnd"/>
      <w:r w:rsidRPr="00104412">
        <w:rPr>
          <w:sz w:val="20"/>
          <w:lang w:val="en-ID"/>
        </w:rPr>
        <w:t xml:space="preserve"> </w:t>
      </w:r>
      <w:proofErr w:type="spellStart"/>
      <w:r w:rsidRPr="00104412">
        <w:rPr>
          <w:sz w:val="20"/>
          <w:lang w:val="en-ID"/>
        </w:rPr>
        <w:t>dalam</w:t>
      </w:r>
      <w:proofErr w:type="spellEnd"/>
      <w:r w:rsidRPr="00104412">
        <w:rPr>
          <w:sz w:val="20"/>
          <w:lang w:val="en-ID"/>
        </w:rPr>
        <w:t xml:space="preserve"> </w:t>
      </w:r>
      <w:proofErr w:type="spellStart"/>
      <w:r w:rsidRPr="00104412">
        <w:rPr>
          <w:sz w:val="20"/>
          <w:lang w:val="en-ID"/>
        </w:rPr>
        <w:t>penelitian</w:t>
      </w:r>
      <w:proofErr w:type="spellEnd"/>
      <w:r w:rsidRPr="00104412">
        <w:rPr>
          <w:sz w:val="20"/>
          <w:lang w:val="en-ID"/>
        </w:rPr>
        <w:t xml:space="preserve"> </w:t>
      </w:r>
      <w:proofErr w:type="spellStart"/>
      <w:r w:rsidRPr="00104412">
        <w:rPr>
          <w:sz w:val="20"/>
          <w:lang w:val="en-ID"/>
        </w:rPr>
        <w:t>ini</w:t>
      </w:r>
      <w:proofErr w:type="spellEnd"/>
      <w:r w:rsidRPr="00104412">
        <w:rPr>
          <w:sz w:val="20"/>
          <w:lang w:val="en-ID"/>
        </w:rPr>
        <w:t xml:space="preserve"> </w:t>
      </w:r>
      <w:proofErr w:type="spellStart"/>
      <w:r w:rsidRPr="00104412">
        <w:rPr>
          <w:sz w:val="20"/>
          <w:lang w:val="en-ID"/>
        </w:rPr>
        <w:t>adalah</w:t>
      </w:r>
      <w:proofErr w:type="spellEnd"/>
      <w:r w:rsidRPr="00104412">
        <w:rPr>
          <w:sz w:val="20"/>
          <w:lang w:val="en-ID"/>
        </w:rPr>
        <w:t xml:space="preserve"> </w:t>
      </w:r>
      <w:proofErr w:type="spellStart"/>
      <w:r w:rsidRPr="00104412">
        <w:rPr>
          <w:sz w:val="20"/>
          <w:lang w:val="en-ID"/>
        </w:rPr>
        <w:t>kuantitatif</w:t>
      </w:r>
      <w:proofErr w:type="spellEnd"/>
      <w:r w:rsidRPr="00104412">
        <w:rPr>
          <w:sz w:val="20"/>
          <w:lang w:val="en-ID"/>
        </w:rPr>
        <w:t xml:space="preserve"> </w:t>
      </w:r>
      <w:proofErr w:type="spellStart"/>
      <w:r w:rsidRPr="00104412">
        <w:rPr>
          <w:sz w:val="20"/>
          <w:lang w:val="en-ID"/>
        </w:rPr>
        <w:t>dimana</w:t>
      </w:r>
      <w:proofErr w:type="spellEnd"/>
      <w:r w:rsidRPr="00104412">
        <w:rPr>
          <w:sz w:val="20"/>
          <w:lang w:val="en-ID"/>
        </w:rPr>
        <w:t xml:space="preserve"> data </w:t>
      </w:r>
      <w:proofErr w:type="spellStart"/>
      <w:r w:rsidRPr="00104412">
        <w:rPr>
          <w:sz w:val="20"/>
          <w:lang w:val="en-ID"/>
        </w:rPr>
        <w:t>tersebut</w:t>
      </w:r>
      <w:proofErr w:type="spellEnd"/>
      <w:r w:rsidRPr="00104412">
        <w:rPr>
          <w:sz w:val="20"/>
          <w:lang w:val="en-ID"/>
        </w:rPr>
        <w:t xml:space="preserve"> </w:t>
      </w:r>
      <w:proofErr w:type="spellStart"/>
      <w:r w:rsidRPr="00104412">
        <w:rPr>
          <w:sz w:val="20"/>
          <w:lang w:val="en-ID"/>
        </w:rPr>
        <w:t>diolah</w:t>
      </w:r>
      <w:proofErr w:type="spellEnd"/>
      <w:r w:rsidRPr="00104412">
        <w:rPr>
          <w:sz w:val="20"/>
          <w:lang w:val="en-ID"/>
        </w:rPr>
        <w:t xml:space="preserve"> </w:t>
      </w:r>
      <w:proofErr w:type="spellStart"/>
      <w:r w:rsidRPr="00104412">
        <w:rPr>
          <w:sz w:val="20"/>
          <w:lang w:val="en-ID"/>
        </w:rPr>
        <w:t>dalam</w:t>
      </w:r>
      <w:proofErr w:type="spellEnd"/>
      <w:r w:rsidRPr="00104412">
        <w:rPr>
          <w:sz w:val="20"/>
          <w:lang w:val="en-ID"/>
        </w:rPr>
        <w:t xml:space="preserve"> </w:t>
      </w:r>
      <w:proofErr w:type="spellStart"/>
      <w:r w:rsidRPr="00104412">
        <w:rPr>
          <w:sz w:val="20"/>
          <w:lang w:val="en-ID"/>
        </w:rPr>
        <w:t>bentuk</w:t>
      </w:r>
      <w:proofErr w:type="spellEnd"/>
      <w:r w:rsidRPr="00104412">
        <w:rPr>
          <w:sz w:val="20"/>
          <w:lang w:val="en-ID"/>
        </w:rPr>
        <w:t xml:space="preserve"> </w:t>
      </w:r>
      <w:proofErr w:type="spellStart"/>
      <w:r w:rsidRPr="00104412">
        <w:rPr>
          <w:sz w:val="20"/>
          <w:lang w:val="en-ID"/>
        </w:rPr>
        <w:t>angka</w:t>
      </w:r>
      <w:proofErr w:type="spellEnd"/>
      <w:r w:rsidRPr="00104412">
        <w:rPr>
          <w:sz w:val="20"/>
          <w:lang w:val="en-ID"/>
        </w:rPr>
        <w:t>.</w:t>
      </w:r>
      <w:r w:rsidR="0002031B">
        <w:rPr>
          <w:sz w:val="20"/>
          <w:lang w:val="en-ID"/>
        </w:rPr>
        <w:t xml:space="preserve"> </w:t>
      </w:r>
      <w:r w:rsidR="003B4737" w:rsidRPr="003B4737">
        <w:rPr>
          <w:sz w:val="20"/>
          <w:szCs w:val="20"/>
        </w:rPr>
        <w:t>Data primer ini bisa diperoleh dari penyebaran kuisioner yang telah disebarkan kepada pedagang makanan ringan yang berada di Sidoarjo.</w:t>
      </w:r>
      <w:r w:rsidR="0002031B">
        <w:rPr>
          <w:sz w:val="20"/>
          <w:szCs w:val="20"/>
          <w:lang w:val="en-US"/>
        </w:rPr>
        <w:t xml:space="preserve"> Adapun d</w:t>
      </w:r>
      <w:r w:rsidR="003B4737" w:rsidRPr="0002031B">
        <w:rPr>
          <w:sz w:val="20"/>
          <w:szCs w:val="20"/>
        </w:rPr>
        <w:t xml:space="preserve">ata sekunder merupakan data yang didapat secara tidak langsung dalam pengumpulan </w:t>
      </w:r>
      <w:proofErr w:type="gramStart"/>
      <w:r w:rsidR="003B4737" w:rsidRPr="0002031B">
        <w:rPr>
          <w:sz w:val="20"/>
          <w:szCs w:val="20"/>
        </w:rPr>
        <w:t>datanya ,hal</w:t>
      </w:r>
      <w:proofErr w:type="gramEnd"/>
      <w:r w:rsidR="003B4737" w:rsidRPr="0002031B">
        <w:rPr>
          <w:sz w:val="20"/>
          <w:szCs w:val="20"/>
        </w:rPr>
        <w:t xml:space="preserve"> ini data sudah tersedia di </w:t>
      </w:r>
      <w:r w:rsidR="003B4737" w:rsidRPr="0002031B">
        <w:rPr>
          <w:i/>
          <w:iCs/>
          <w:sz w:val="20"/>
          <w:szCs w:val="20"/>
        </w:rPr>
        <w:t>internet</w:t>
      </w:r>
      <w:r w:rsidR="003B4737" w:rsidRPr="0002031B">
        <w:rPr>
          <w:sz w:val="20"/>
          <w:szCs w:val="20"/>
        </w:rPr>
        <w:t>, media cetak dan penelitian yang sudah lakukakan terlebih dahulu dan bisa juga data yang sudah diberikan oleh orang lain.</w:t>
      </w:r>
    </w:p>
    <w:p w14:paraId="1E538D37" w14:textId="77777777" w:rsidR="00104412" w:rsidRPr="00402B33" w:rsidRDefault="004D490C" w:rsidP="00104412">
      <w:pPr>
        <w:jc w:val="both"/>
        <w:rPr>
          <w:b/>
          <w:sz w:val="20"/>
          <w:lang w:val="en-ID"/>
        </w:rPr>
      </w:pPr>
      <w:r w:rsidRPr="00402B33">
        <w:rPr>
          <w:b/>
          <w:sz w:val="20"/>
          <w:lang w:val="en-ID"/>
        </w:rPr>
        <w:lastRenderedPageBreak/>
        <w:t xml:space="preserve">E. </w:t>
      </w:r>
      <w:r w:rsidR="00104412" w:rsidRPr="00402B33">
        <w:rPr>
          <w:b/>
          <w:sz w:val="20"/>
          <w:lang w:val="en-ID"/>
        </w:rPr>
        <w:t xml:space="preserve">Teknik </w:t>
      </w:r>
      <w:proofErr w:type="spellStart"/>
      <w:r w:rsidR="00104412" w:rsidRPr="00402B33">
        <w:rPr>
          <w:b/>
          <w:sz w:val="20"/>
          <w:lang w:val="en-ID"/>
        </w:rPr>
        <w:t>Pengumpulan</w:t>
      </w:r>
      <w:proofErr w:type="spellEnd"/>
      <w:r w:rsidR="00104412" w:rsidRPr="00402B33">
        <w:rPr>
          <w:b/>
          <w:sz w:val="20"/>
          <w:lang w:val="en-ID"/>
        </w:rPr>
        <w:t xml:space="preserve"> Data</w:t>
      </w:r>
    </w:p>
    <w:p w14:paraId="065D2CA2" w14:textId="77777777" w:rsidR="00FB0772" w:rsidRDefault="00104412" w:rsidP="00CA2658">
      <w:pPr>
        <w:pStyle w:val="ListParagraph"/>
        <w:ind w:left="284" w:firstLine="283"/>
        <w:jc w:val="both"/>
        <w:rPr>
          <w:sz w:val="20"/>
          <w:lang w:val="en-ID"/>
        </w:rPr>
      </w:pPr>
      <w:proofErr w:type="spellStart"/>
      <w:r w:rsidRPr="00104412">
        <w:rPr>
          <w:sz w:val="20"/>
          <w:lang w:val="en-ID"/>
        </w:rPr>
        <w:t>Dalam</w:t>
      </w:r>
      <w:proofErr w:type="spellEnd"/>
      <w:r w:rsidRPr="00104412">
        <w:rPr>
          <w:sz w:val="20"/>
          <w:lang w:val="en-ID"/>
        </w:rPr>
        <w:t xml:space="preserve"> </w:t>
      </w:r>
      <w:proofErr w:type="spellStart"/>
      <w:r w:rsidRPr="00104412">
        <w:rPr>
          <w:sz w:val="20"/>
          <w:lang w:val="en-ID"/>
        </w:rPr>
        <w:t>penelitian</w:t>
      </w:r>
      <w:proofErr w:type="spellEnd"/>
      <w:r w:rsidRPr="00104412">
        <w:rPr>
          <w:sz w:val="20"/>
          <w:lang w:val="en-ID"/>
        </w:rPr>
        <w:t xml:space="preserve"> </w:t>
      </w:r>
      <w:proofErr w:type="spellStart"/>
      <w:r w:rsidRPr="00104412">
        <w:rPr>
          <w:sz w:val="20"/>
          <w:lang w:val="en-ID"/>
        </w:rPr>
        <w:t>ini</w:t>
      </w:r>
      <w:proofErr w:type="spellEnd"/>
      <w:r w:rsidRPr="00104412">
        <w:rPr>
          <w:sz w:val="20"/>
          <w:lang w:val="en-ID"/>
        </w:rPr>
        <w:t xml:space="preserve">, data </w:t>
      </w:r>
      <w:proofErr w:type="spellStart"/>
      <w:r w:rsidRPr="00104412">
        <w:rPr>
          <w:sz w:val="20"/>
          <w:lang w:val="en-ID"/>
        </w:rPr>
        <w:t>diperoleh</w:t>
      </w:r>
      <w:proofErr w:type="spellEnd"/>
      <w:r w:rsidRPr="00104412">
        <w:rPr>
          <w:sz w:val="20"/>
          <w:lang w:val="en-ID"/>
        </w:rPr>
        <w:t xml:space="preserve"> </w:t>
      </w:r>
      <w:proofErr w:type="spellStart"/>
      <w:r w:rsidRPr="00104412">
        <w:rPr>
          <w:sz w:val="20"/>
          <w:lang w:val="en-ID"/>
        </w:rPr>
        <w:t>peneliti</w:t>
      </w:r>
      <w:proofErr w:type="spellEnd"/>
      <w:r w:rsidRPr="00104412">
        <w:rPr>
          <w:sz w:val="20"/>
          <w:lang w:val="en-ID"/>
        </w:rPr>
        <w:t xml:space="preserve"> </w:t>
      </w:r>
      <w:proofErr w:type="spellStart"/>
      <w:r w:rsidRPr="00104412">
        <w:rPr>
          <w:sz w:val="20"/>
          <w:lang w:val="en-ID"/>
        </w:rPr>
        <w:t>dengan</w:t>
      </w:r>
      <w:proofErr w:type="spellEnd"/>
      <w:r w:rsidRPr="00104412">
        <w:rPr>
          <w:sz w:val="20"/>
          <w:lang w:val="en-ID"/>
        </w:rPr>
        <w:t xml:space="preserve"> </w:t>
      </w:r>
      <w:proofErr w:type="spellStart"/>
      <w:r w:rsidRPr="00104412">
        <w:rPr>
          <w:sz w:val="20"/>
          <w:lang w:val="en-ID"/>
        </w:rPr>
        <w:t>mengguna</w:t>
      </w:r>
      <w:r w:rsidR="00700C40">
        <w:rPr>
          <w:sz w:val="20"/>
          <w:lang w:val="en-ID"/>
        </w:rPr>
        <w:t>kan</w:t>
      </w:r>
      <w:proofErr w:type="spellEnd"/>
      <w:r w:rsidR="00700C40">
        <w:rPr>
          <w:sz w:val="20"/>
          <w:lang w:val="en-ID"/>
        </w:rPr>
        <w:t xml:space="preserve"> </w:t>
      </w:r>
      <w:proofErr w:type="spellStart"/>
      <w:r w:rsidR="00700C40">
        <w:rPr>
          <w:sz w:val="20"/>
          <w:lang w:val="en-ID"/>
        </w:rPr>
        <w:t>kuesioner</w:t>
      </w:r>
      <w:proofErr w:type="spellEnd"/>
      <w:r w:rsidR="00700C40">
        <w:rPr>
          <w:sz w:val="20"/>
          <w:lang w:val="en-ID"/>
        </w:rPr>
        <w:t xml:space="preserve">. </w:t>
      </w:r>
      <w:proofErr w:type="spellStart"/>
      <w:r w:rsidR="00700C40">
        <w:rPr>
          <w:sz w:val="20"/>
          <w:lang w:val="en-ID"/>
        </w:rPr>
        <w:t>Menurut</w:t>
      </w:r>
      <w:proofErr w:type="spellEnd"/>
      <w:r w:rsidR="00700C40">
        <w:rPr>
          <w:sz w:val="20"/>
          <w:lang w:val="en-ID"/>
        </w:rPr>
        <w:t xml:space="preserve"> </w:t>
      </w:r>
      <w:proofErr w:type="spellStart"/>
      <w:r w:rsidR="00700C40">
        <w:rPr>
          <w:sz w:val="20"/>
          <w:lang w:val="en-ID"/>
        </w:rPr>
        <w:t>pendapat</w:t>
      </w:r>
      <w:proofErr w:type="spellEnd"/>
      <w:r w:rsidR="00700C40">
        <w:rPr>
          <w:sz w:val="20"/>
          <w:lang w:val="en-ID"/>
        </w:rPr>
        <w:t xml:space="preserve"> para </w:t>
      </w:r>
      <w:proofErr w:type="spellStart"/>
      <w:r w:rsidR="00700C40">
        <w:rPr>
          <w:sz w:val="20"/>
          <w:lang w:val="en-ID"/>
        </w:rPr>
        <w:t>ahli</w:t>
      </w:r>
      <w:proofErr w:type="spellEnd"/>
      <w:r w:rsidR="00700C40">
        <w:rPr>
          <w:sz w:val="20"/>
          <w:lang w:val="en-ID"/>
        </w:rPr>
        <w:t xml:space="preserve">, </w:t>
      </w:r>
      <w:proofErr w:type="spellStart"/>
      <w:r w:rsidRPr="00104412">
        <w:rPr>
          <w:sz w:val="20"/>
          <w:lang w:val="en-ID"/>
        </w:rPr>
        <w:t>kuesioner</w:t>
      </w:r>
      <w:proofErr w:type="spellEnd"/>
      <w:r w:rsidRPr="00104412">
        <w:rPr>
          <w:sz w:val="20"/>
          <w:lang w:val="en-ID"/>
        </w:rPr>
        <w:t xml:space="preserve"> </w:t>
      </w:r>
      <w:proofErr w:type="spellStart"/>
      <w:r w:rsidRPr="00104412">
        <w:rPr>
          <w:sz w:val="20"/>
          <w:lang w:val="en-ID"/>
        </w:rPr>
        <w:t>adalah</w:t>
      </w:r>
      <w:proofErr w:type="spellEnd"/>
      <w:r w:rsidRPr="00104412">
        <w:rPr>
          <w:sz w:val="20"/>
          <w:lang w:val="en-ID"/>
        </w:rPr>
        <w:t xml:space="preserve"> salah </w:t>
      </w:r>
      <w:proofErr w:type="spellStart"/>
      <w:r w:rsidRPr="00104412">
        <w:rPr>
          <w:sz w:val="20"/>
          <w:lang w:val="en-ID"/>
        </w:rPr>
        <w:t>satu</w:t>
      </w:r>
      <w:proofErr w:type="spellEnd"/>
      <w:r w:rsidRPr="00104412">
        <w:rPr>
          <w:sz w:val="20"/>
          <w:lang w:val="en-ID"/>
        </w:rPr>
        <w:t xml:space="preserve"> </w:t>
      </w:r>
      <w:proofErr w:type="spellStart"/>
      <w:r w:rsidRPr="00104412">
        <w:rPr>
          <w:sz w:val="20"/>
          <w:lang w:val="en-ID"/>
        </w:rPr>
        <w:t>teknik</w:t>
      </w:r>
      <w:proofErr w:type="spellEnd"/>
      <w:r w:rsidRPr="00104412">
        <w:rPr>
          <w:sz w:val="20"/>
          <w:lang w:val="en-ID"/>
        </w:rPr>
        <w:t xml:space="preserve"> </w:t>
      </w:r>
      <w:proofErr w:type="spellStart"/>
      <w:r w:rsidRPr="00104412">
        <w:rPr>
          <w:sz w:val="20"/>
          <w:lang w:val="en-ID"/>
        </w:rPr>
        <w:t>pengumpulan</w:t>
      </w:r>
      <w:proofErr w:type="spellEnd"/>
      <w:r w:rsidRPr="00104412">
        <w:rPr>
          <w:sz w:val="20"/>
          <w:lang w:val="en-ID"/>
        </w:rPr>
        <w:t xml:space="preserve"> data yang </w:t>
      </w:r>
      <w:proofErr w:type="spellStart"/>
      <w:r w:rsidRPr="00104412">
        <w:rPr>
          <w:sz w:val="20"/>
          <w:lang w:val="en-ID"/>
        </w:rPr>
        <w:t>dilakukan</w:t>
      </w:r>
      <w:proofErr w:type="spellEnd"/>
      <w:r w:rsidRPr="00104412">
        <w:rPr>
          <w:sz w:val="20"/>
          <w:lang w:val="en-ID"/>
        </w:rPr>
        <w:t xml:space="preserve"> </w:t>
      </w:r>
      <w:proofErr w:type="spellStart"/>
      <w:r w:rsidRPr="00104412">
        <w:rPr>
          <w:sz w:val="20"/>
          <w:lang w:val="en-ID"/>
        </w:rPr>
        <w:t>dengan</w:t>
      </w:r>
      <w:proofErr w:type="spellEnd"/>
      <w:r w:rsidRPr="00104412">
        <w:rPr>
          <w:sz w:val="20"/>
          <w:lang w:val="en-ID"/>
        </w:rPr>
        <w:t xml:space="preserve"> </w:t>
      </w:r>
      <w:proofErr w:type="spellStart"/>
      <w:r w:rsidRPr="00104412">
        <w:rPr>
          <w:sz w:val="20"/>
          <w:lang w:val="en-ID"/>
        </w:rPr>
        <w:t>memberikan</w:t>
      </w:r>
      <w:proofErr w:type="spellEnd"/>
      <w:r w:rsidRPr="00104412">
        <w:rPr>
          <w:sz w:val="20"/>
          <w:lang w:val="en-ID"/>
        </w:rPr>
        <w:t xml:space="preserve"> </w:t>
      </w:r>
      <w:proofErr w:type="spellStart"/>
      <w:r w:rsidRPr="00104412">
        <w:rPr>
          <w:sz w:val="20"/>
          <w:lang w:val="en-ID"/>
        </w:rPr>
        <w:t>beberapa</w:t>
      </w:r>
      <w:proofErr w:type="spellEnd"/>
      <w:r w:rsidRPr="00104412">
        <w:rPr>
          <w:sz w:val="20"/>
          <w:lang w:val="en-ID"/>
        </w:rPr>
        <w:t xml:space="preserve"> </w:t>
      </w:r>
      <w:proofErr w:type="spellStart"/>
      <w:r w:rsidRPr="00104412">
        <w:rPr>
          <w:sz w:val="20"/>
          <w:lang w:val="en-ID"/>
        </w:rPr>
        <w:t>pertanyaan</w:t>
      </w:r>
      <w:proofErr w:type="spellEnd"/>
      <w:r w:rsidRPr="00104412">
        <w:rPr>
          <w:sz w:val="20"/>
          <w:lang w:val="en-ID"/>
        </w:rPr>
        <w:t xml:space="preserve"> </w:t>
      </w:r>
      <w:proofErr w:type="spellStart"/>
      <w:r w:rsidRPr="00104412">
        <w:rPr>
          <w:sz w:val="20"/>
          <w:lang w:val="en-ID"/>
        </w:rPr>
        <w:t>atau</w:t>
      </w:r>
      <w:proofErr w:type="spellEnd"/>
      <w:r w:rsidRPr="00104412">
        <w:rPr>
          <w:sz w:val="20"/>
          <w:lang w:val="en-ID"/>
        </w:rPr>
        <w:t xml:space="preserve"> </w:t>
      </w:r>
      <w:proofErr w:type="spellStart"/>
      <w:r w:rsidRPr="00104412">
        <w:rPr>
          <w:sz w:val="20"/>
          <w:lang w:val="en-ID"/>
        </w:rPr>
        <w:t>pernyataan</w:t>
      </w:r>
      <w:proofErr w:type="spellEnd"/>
      <w:r w:rsidRPr="00104412">
        <w:rPr>
          <w:sz w:val="20"/>
          <w:lang w:val="en-ID"/>
        </w:rPr>
        <w:t xml:space="preserve"> </w:t>
      </w:r>
      <w:proofErr w:type="spellStart"/>
      <w:r w:rsidRPr="00104412">
        <w:rPr>
          <w:sz w:val="20"/>
          <w:lang w:val="en-ID"/>
        </w:rPr>
        <w:t>tertulis</w:t>
      </w:r>
      <w:proofErr w:type="spellEnd"/>
      <w:r w:rsidRPr="00104412">
        <w:rPr>
          <w:sz w:val="20"/>
          <w:lang w:val="en-ID"/>
        </w:rPr>
        <w:t xml:space="preserve"> </w:t>
      </w:r>
      <w:proofErr w:type="spellStart"/>
      <w:r w:rsidRPr="00104412">
        <w:rPr>
          <w:sz w:val="20"/>
          <w:lang w:val="en-ID"/>
        </w:rPr>
        <w:t>kepada</w:t>
      </w:r>
      <w:proofErr w:type="spellEnd"/>
      <w:r w:rsidRPr="00104412">
        <w:rPr>
          <w:sz w:val="20"/>
          <w:lang w:val="en-ID"/>
        </w:rPr>
        <w:t xml:space="preserve"> </w:t>
      </w:r>
      <w:proofErr w:type="spellStart"/>
      <w:r w:rsidRPr="00104412">
        <w:rPr>
          <w:sz w:val="20"/>
          <w:lang w:val="en-ID"/>
        </w:rPr>
        <w:t>responden</w:t>
      </w:r>
      <w:proofErr w:type="spellEnd"/>
      <w:r w:rsidRPr="00104412">
        <w:rPr>
          <w:sz w:val="20"/>
          <w:lang w:val="en-ID"/>
        </w:rPr>
        <w:t xml:space="preserve"> </w:t>
      </w:r>
      <w:proofErr w:type="spellStart"/>
      <w:r w:rsidRPr="00104412">
        <w:rPr>
          <w:sz w:val="20"/>
          <w:lang w:val="en-ID"/>
        </w:rPr>
        <w:t>untuk</w:t>
      </w:r>
      <w:proofErr w:type="spellEnd"/>
      <w:r w:rsidRPr="00104412">
        <w:rPr>
          <w:sz w:val="20"/>
          <w:lang w:val="en-ID"/>
        </w:rPr>
        <w:t xml:space="preserve"> </w:t>
      </w:r>
      <w:proofErr w:type="spellStart"/>
      <w:r w:rsidRPr="00104412">
        <w:rPr>
          <w:sz w:val="20"/>
          <w:lang w:val="en-ID"/>
        </w:rPr>
        <w:t>dijawab</w:t>
      </w:r>
      <w:proofErr w:type="spellEnd"/>
      <w:r w:rsidRPr="00104412">
        <w:rPr>
          <w:sz w:val="20"/>
          <w:lang w:val="en-ID"/>
        </w:rPr>
        <w:t xml:space="preserve">. </w:t>
      </w:r>
      <w:proofErr w:type="spellStart"/>
      <w:r w:rsidRPr="00104412">
        <w:rPr>
          <w:sz w:val="20"/>
          <w:lang w:val="en-ID"/>
        </w:rPr>
        <w:t>Dalam</w:t>
      </w:r>
      <w:proofErr w:type="spellEnd"/>
      <w:r w:rsidRPr="00104412">
        <w:rPr>
          <w:sz w:val="20"/>
          <w:lang w:val="en-ID"/>
        </w:rPr>
        <w:t xml:space="preserve"> </w:t>
      </w:r>
      <w:proofErr w:type="spellStart"/>
      <w:r w:rsidRPr="00104412">
        <w:rPr>
          <w:sz w:val="20"/>
          <w:lang w:val="en-ID"/>
        </w:rPr>
        <w:t>pengumpulan</w:t>
      </w:r>
      <w:proofErr w:type="spellEnd"/>
      <w:r w:rsidRPr="00104412">
        <w:rPr>
          <w:sz w:val="20"/>
          <w:lang w:val="en-ID"/>
        </w:rPr>
        <w:t xml:space="preserve"> data, </w:t>
      </w:r>
      <w:proofErr w:type="spellStart"/>
      <w:r w:rsidRPr="00104412">
        <w:rPr>
          <w:sz w:val="20"/>
          <w:lang w:val="en-ID"/>
        </w:rPr>
        <w:t>langkah</w:t>
      </w:r>
      <w:proofErr w:type="spellEnd"/>
      <w:r w:rsidRPr="00104412">
        <w:rPr>
          <w:sz w:val="20"/>
          <w:lang w:val="en-ID"/>
        </w:rPr>
        <w:t xml:space="preserve"> </w:t>
      </w:r>
      <w:proofErr w:type="spellStart"/>
      <w:r w:rsidRPr="00104412">
        <w:rPr>
          <w:sz w:val="20"/>
          <w:lang w:val="en-ID"/>
        </w:rPr>
        <w:t>awal</w:t>
      </w:r>
      <w:proofErr w:type="spellEnd"/>
      <w:r w:rsidRPr="00104412">
        <w:rPr>
          <w:sz w:val="20"/>
          <w:lang w:val="en-ID"/>
        </w:rPr>
        <w:t xml:space="preserve"> </w:t>
      </w:r>
      <w:proofErr w:type="spellStart"/>
      <w:r w:rsidRPr="00104412">
        <w:rPr>
          <w:sz w:val="20"/>
          <w:lang w:val="en-ID"/>
        </w:rPr>
        <w:t>adalah</w:t>
      </w:r>
      <w:proofErr w:type="spellEnd"/>
      <w:r w:rsidRPr="00104412">
        <w:rPr>
          <w:sz w:val="20"/>
          <w:lang w:val="en-ID"/>
        </w:rPr>
        <w:t xml:space="preserve"> </w:t>
      </w:r>
      <w:proofErr w:type="spellStart"/>
      <w:r w:rsidRPr="00104412">
        <w:rPr>
          <w:sz w:val="20"/>
          <w:lang w:val="en-ID"/>
        </w:rPr>
        <w:t>dengan</w:t>
      </w:r>
      <w:proofErr w:type="spellEnd"/>
      <w:r w:rsidRPr="00104412">
        <w:rPr>
          <w:sz w:val="20"/>
          <w:lang w:val="en-ID"/>
        </w:rPr>
        <w:t xml:space="preserve"> </w:t>
      </w:r>
      <w:proofErr w:type="spellStart"/>
      <w:r w:rsidRPr="00104412">
        <w:rPr>
          <w:sz w:val="20"/>
          <w:lang w:val="en-ID"/>
        </w:rPr>
        <w:t>melakukan</w:t>
      </w:r>
      <w:proofErr w:type="spellEnd"/>
      <w:r w:rsidRPr="00104412">
        <w:rPr>
          <w:sz w:val="20"/>
          <w:lang w:val="en-ID"/>
        </w:rPr>
        <w:t xml:space="preserve"> </w:t>
      </w:r>
      <w:proofErr w:type="spellStart"/>
      <w:r w:rsidRPr="00104412">
        <w:rPr>
          <w:sz w:val="20"/>
          <w:lang w:val="en-ID"/>
        </w:rPr>
        <w:t>kuesioner</w:t>
      </w:r>
      <w:proofErr w:type="spellEnd"/>
      <w:r w:rsidRPr="00104412">
        <w:rPr>
          <w:sz w:val="20"/>
          <w:lang w:val="en-ID"/>
        </w:rPr>
        <w:t xml:space="preserve"> yang </w:t>
      </w:r>
      <w:proofErr w:type="spellStart"/>
      <w:r w:rsidRPr="00104412">
        <w:rPr>
          <w:sz w:val="20"/>
          <w:lang w:val="en-ID"/>
        </w:rPr>
        <w:t>dikumpulkan</w:t>
      </w:r>
      <w:proofErr w:type="spellEnd"/>
      <w:r w:rsidRPr="00104412">
        <w:rPr>
          <w:sz w:val="20"/>
          <w:lang w:val="en-ID"/>
        </w:rPr>
        <w:t xml:space="preserve"> </w:t>
      </w:r>
      <w:proofErr w:type="spellStart"/>
      <w:r w:rsidRPr="00104412">
        <w:rPr>
          <w:sz w:val="20"/>
          <w:lang w:val="en-ID"/>
        </w:rPr>
        <w:t>langsung</w:t>
      </w:r>
      <w:proofErr w:type="spellEnd"/>
      <w:r w:rsidRPr="00104412">
        <w:rPr>
          <w:sz w:val="20"/>
          <w:lang w:val="en-ID"/>
        </w:rPr>
        <w:t xml:space="preserve"> pada </w:t>
      </w:r>
      <w:proofErr w:type="spellStart"/>
      <w:r w:rsidR="003B4737">
        <w:rPr>
          <w:sz w:val="20"/>
          <w:lang w:val="en-ID"/>
        </w:rPr>
        <w:t>pedagang</w:t>
      </w:r>
      <w:proofErr w:type="spellEnd"/>
      <w:r w:rsidR="003B4737">
        <w:rPr>
          <w:sz w:val="20"/>
          <w:lang w:val="en-ID"/>
        </w:rPr>
        <w:t xml:space="preserve"> UMKM </w:t>
      </w:r>
      <w:proofErr w:type="spellStart"/>
      <w:r w:rsidR="003B4737">
        <w:rPr>
          <w:sz w:val="20"/>
          <w:lang w:val="en-ID"/>
        </w:rPr>
        <w:t>makanan</w:t>
      </w:r>
      <w:proofErr w:type="spellEnd"/>
      <w:r w:rsidR="003B4737">
        <w:rPr>
          <w:sz w:val="20"/>
          <w:lang w:val="en-ID"/>
        </w:rPr>
        <w:t xml:space="preserve"> </w:t>
      </w:r>
      <w:proofErr w:type="spellStart"/>
      <w:r w:rsidR="003B4737">
        <w:rPr>
          <w:sz w:val="20"/>
          <w:lang w:val="en-ID"/>
        </w:rPr>
        <w:t>ringan</w:t>
      </w:r>
      <w:proofErr w:type="spellEnd"/>
      <w:r w:rsidR="003B4737">
        <w:rPr>
          <w:sz w:val="20"/>
          <w:lang w:val="en-ID"/>
        </w:rPr>
        <w:t xml:space="preserve"> di </w:t>
      </w:r>
      <w:proofErr w:type="spellStart"/>
      <w:r w:rsidR="003B4737">
        <w:rPr>
          <w:sz w:val="20"/>
          <w:lang w:val="en-ID"/>
        </w:rPr>
        <w:t>sidoarjo</w:t>
      </w:r>
      <w:proofErr w:type="spellEnd"/>
      <w:r w:rsidR="003B4737">
        <w:rPr>
          <w:sz w:val="20"/>
          <w:lang w:val="en-ID"/>
        </w:rPr>
        <w:t>.</w:t>
      </w:r>
    </w:p>
    <w:p w14:paraId="3F85F86D" w14:textId="77777777" w:rsidR="00FB0772" w:rsidRPr="00402B33" w:rsidRDefault="00FB0772" w:rsidP="00FB0772">
      <w:pPr>
        <w:jc w:val="both"/>
        <w:rPr>
          <w:b/>
          <w:sz w:val="20"/>
          <w:lang w:val="en-ID"/>
        </w:rPr>
      </w:pPr>
      <w:r>
        <w:rPr>
          <w:b/>
          <w:sz w:val="20"/>
          <w:lang w:val="en-ID"/>
        </w:rPr>
        <w:t>F</w:t>
      </w:r>
      <w:r w:rsidRPr="00402B33">
        <w:rPr>
          <w:b/>
          <w:sz w:val="20"/>
          <w:lang w:val="en-ID"/>
        </w:rPr>
        <w:t xml:space="preserve">. Teknik </w:t>
      </w:r>
      <w:proofErr w:type="spellStart"/>
      <w:r>
        <w:rPr>
          <w:b/>
          <w:sz w:val="20"/>
          <w:lang w:val="en-ID"/>
        </w:rPr>
        <w:t>Analisis</w:t>
      </w:r>
      <w:proofErr w:type="spellEnd"/>
      <w:r w:rsidRPr="00402B33">
        <w:rPr>
          <w:b/>
          <w:sz w:val="20"/>
          <w:lang w:val="en-ID"/>
        </w:rPr>
        <w:t xml:space="preserve"> Data</w:t>
      </w:r>
    </w:p>
    <w:p w14:paraId="11984292" w14:textId="77777777" w:rsidR="00FB0772" w:rsidRDefault="00FB0772" w:rsidP="00CA2658">
      <w:pPr>
        <w:pStyle w:val="ListParagraph"/>
        <w:ind w:left="284" w:firstLine="283"/>
        <w:jc w:val="both"/>
        <w:rPr>
          <w:sz w:val="20"/>
          <w:lang w:val="en-ID"/>
        </w:rPr>
      </w:pPr>
      <w:r w:rsidRPr="00FB0772">
        <w:rPr>
          <w:sz w:val="20"/>
          <w:lang w:val="en-ID"/>
        </w:rPr>
        <w:t xml:space="preserve">Pada </w:t>
      </w:r>
      <w:proofErr w:type="spellStart"/>
      <w:r w:rsidRPr="00FB0772">
        <w:rPr>
          <w:sz w:val="20"/>
          <w:lang w:val="en-ID"/>
        </w:rPr>
        <w:t>penelitian</w:t>
      </w:r>
      <w:proofErr w:type="spellEnd"/>
      <w:r w:rsidRPr="00FB0772">
        <w:rPr>
          <w:sz w:val="20"/>
          <w:lang w:val="en-ID"/>
        </w:rPr>
        <w:t xml:space="preserve"> </w:t>
      </w:r>
      <w:proofErr w:type="spellStart"/>
      <w:r w:rsidRPr="00FB0772">
        <w:rPr>
          <w:sz w:val="20"/>
          <w:lang w:val="en-ID"/>
        </w:rPr>
        <w:t>ini</w:t>
      </w:r>
      <w:proofErr w:type="spellEnd"/>
      <w:r w:rsidRPr="00FB0772">
        <w:rPr>
          <w:sz w:val="20"/>
          <w:lang w:val="en-ID"/>
        </w:rPr>
        <w:t xml:space="preserve"> </w:t>
      </w:r>
      <w:proofErr w:type="spellStart"/>
      <w:r w:rsidRPr="00FB0772">
        <w:rPr>
          <w:sz w:val="20"/>
          <w:lang w:val="en-ID"/>
        </w:rPr>
        <w:t>peneliti</w:t>
      </w:r>
      <w:proofErr w:type="spellEnd"/>
      <w:r w:rsidRPr="00FB0772">
        <w:rPr>
          <w:sz w:val="20"/>
          <w:lang w:val="en-ID"/>
        </w:rPr>
        <w:t xml:space="preserve"> </w:t>
      </w:r>
      <w:proofErr w:type="spellStart"/>
      <w:r w:rsidRPr="00FB0772">
        <w:rPr>
          <w:sz w:val="20"/>
          <w:lang w:val="en-ID"/>
        </w:rPr>
        <w:t>menggunakan</w:t>
      </w:r>
      <w:proofErr w:type="spellEnd"/>
      <w:r w:rsidRPr="00FB0772">
        <w:rPr>
          <w:sz w:val="20"/>
          <w:lang w:val="en-ID"/>
        </w:rPr>
        <w:t xml:space="preserve"> </w:t>
      </w:r>
      <w:proofErr w:type="spellStart"/>
      <w:r w:rsidRPr="00FB0772">
        <w:rPr>
          <w:sz w:val="20"/>
          <w:lang w:val="en-ID"/>
        </w:rPr>
        <w:t>teknik</w:t>
      </w:r>
      <w:proofErr w:type="spellEnd"/>
      <w:r w:rsidRPr="00FB0772">
        <w:rPr>
          <w:sz w:val="20"/>
          <w:lang w:val="en-ID"/>
        </w:rPr>
        <w:t xml:space="preserve"> </w:t>
      </w:r>
      <w:proofErr w:type="spellStart"/>
      <w:r w:rsidRPr="00FB0772">
        <w:rPr>
          <w:sz w:val="20"/>
          <w:lang w:val="en-ID"/>
        </w:rPr>
        <w:t>analisis</w:t>
      </w:r>
      <w:proofErr w:type="spellEnd"/>
      <w:r w:rsidRPr="00FB0772">
        <w:rPr>
          <w:sz w:val="20"/>
          <w:lang w:val="en-ID"/>
        </w:rPr>
        <w:t xml:space="preserve"> data yang </w:t>
      </w:r>
      <w:proofErr w:type="spellStart"/>
      <w:r>
        <w:rPr>
          <w:sz w:val="20"/>
          <w:lang w:val="en-ID"/>
        </w:rPr>
        <w:t>digunakan</w:t>
      </w:r>
      <w:proofErr w:type="spellEnd"/>
      <w:r>
        <w:rPr>
          <w:sz w:val="20"/>
          <w:lang w:val="en-ID"/>
        </w:rPr>
        <w:t xml:space="preserve"> </w:t>
      </w:r>
      <w:proofErr w:type="spellStart"/>
      <w:r>
        <w:rPr>
          <w:sz w:val="20"/>
          <w:lang w:val="en-ID"/>
        </w:rPr>
        <w:t>adalah</w:t>
      </w:r>
      <w:proofErr w:type="spellEnd"/>
      <w:r>
        <w:rPr>
          <w:sz w:val="20"/>
          <w:lang w:val="en-ID"/>
        </w:rPr>
        <w:t xml:space="preserve"> </w:t>
      </w:r>
      <w:proofErr w:type="spellStart"/>
      <w:r>
        <w:rPr>
          <w:sz w:val="20"/>
          <w:lang w:val="en-ID"/>
        </w:rPr>
        <w:t>regresi</w:t>
      </w:r>
      <w:proofErr w:type="spellEnd"/>
      <w:r>
        <w:rPr>
          <w:sz w:val="20"/>
          <w:lang w:val="en-ID"/>
        </w:rPr>
        <w:t xml:space="preserve"> linier </w:t>
      </w:r>
      <w:proofErr w:type="spellStart"/>
      <w:r w:rsidRPr="00FB0772">
        <w:rPr>
          <w:sz w:val="20"/>
          <w:lang w:val="en-ID"/>
        </w:rPr>
        <w:t>berganda</w:t>
      </w:r>
      <w:proofErr w:type="spellEnd"/>
      <w:r w:rsidRPr="00FB0772">
        <w:rPr>
          <w:sz w:val="20"/>
          <w:lang w:val="en-ID"/>
        </w:rPr>
        <w:t xml:space="preserve">. Pada </w:t>
      </w:r>
      <w:proofErr w:type="spellStart"/>
      <w:r w:rsidRPr="00FB0772">
        <w:rPr>
          <w:sz w:val="20"/>
          <w:lang w:val="en-ID"/>
        </w:rPr>
        <w:t>pengujian</w:t>
      </w:r>
      <w:proofErr w:type="spellEnd"/>
      <w:r w:rsidRPr="00FB0772">
        <w:rPr>
          <w:sz w:val="20"/>
          <w:lang w:val="en-ID"/>
        </w:rPr>
        <w:t xml:space="preserve"> </w:t>
      </w:r>
      <w:r w:rsidRPr="00CA2658">
        <w:rPr>
          <w:sz w:val="20"/>
          <w:szCs w:val="20"/>
        </w:rPr>
        <w:t>ini</w:t>
      </w:r>
      <w:r w:rsidRPr="00FB0772">
        <w:rPr>
          <w:sz w:val="20"/>
          <w:lang w:val="en-ID"/>
        </w:rPr>
        <w:t xml:space="preserve"> </w:t>
      </w:r>
      <w:proofErr w:type="spellStart"/>
      <w:r w:rsidRPr="00FB0772">
        <w:rPr>
          <w:sz w:val="20"/>
          <w:lang w:val="en-ID"/>
        </w:rPr>
        <w:t>menggunakan</w:t>
      </w:r>
      <w:proofErr w:type="spellEnd"/>
      <w:r w:rsidRPr="00FB0772">
        <w:rPr>
          <w:sz w:val="20"/>
          <w:lang w:val="en-ID"/>
        </w:rPr>
        <w:t xml:space="preserve"> program </w:t>
      </w:r>
      <w:proofErr w:type="spellStart"/>
      <w:r w:rsidRPr="00FB0772">
        <w:rPr>
          <w:sz w:val="20"/>
          <w:lang w:val="en-ID"/>
        </w:rPr>
        <w:t>aplikasi</w:t>
      </w:r>
      <w:proofErr w:type="spellEnd"/>
      <w:r w:rsidR="003B4737">
        <w:rPr>
          <w:sz w:val="20"/>
          <w:lang w:val="en-ID"/>
        </w:rPr>
        <w:t xml:space="preserve"> </w:t>
      </w:r>
      <w:r w:rsidR="003B4737" w:rsidRPr="003B4737">
        <w:rPr>
          <w:i/>
          <w:iCs/>
          <w:sz w:val="20"/>
          <w:lang w:val="en-ID"/>
        </w:rPr>
        <w:t>smart PLS</w:t>
      </w:r>
      <w:r>
        <w:rPr>
          <w:sz w:val="20"/>
          <w:lang w:val="en-ID"/>
        </w:rPr>
        <w:t>.</w:t>
      </w:r>
    </w:p>
    <w:p w14:paraId="193E8DC5" w14:textId="77777777" w:rsidR="00FB0772" w:rsidRDefault="00FB0772" w:rsidP="00FB0772">
      <w:pPr>
        <w:ind w:left="284" w:firstLine="425"/>
        <w:jc w:val="both"/>
        <w:rPr>
          <w:sz w:val="20"/>
          <w:lang w:val="en-ID"/>
        </w:rPr>
      </w:pPr>
    </w:p>
    <w:p w14:paraId="0FD170EC" w14:textId="77777777" w:rsidR="00FB0772" w:rsidRDefault="00FB0772" w:rsidP="00FB0772">
      <w:pPr>
        <w:jc w:val="both"/>
        <w:rPr>
          <w:b/>
          <w:sz w:val="20"/>
          <w:lang w:val="en-ID"/>
        </w:rPr>
      </w:pPr>
      <w:r>
        <w:rPr>
          <w:b/>
          <w:sz w:val="20"/>
          <w:lang w:val="en-ID"/>
        </w:rPr>
        <w:t>G</w:t>
      </w:r>
      <w:r w:rsidRPr="00402B33">
        <w:rPr>
          <w:b/>
          <w:sz w:val="20"/>
          <w:lang w:val="en-ID"/>
        </w:rPr>
        <w:t xml:space="preserve">. </w:t>
      </w:r>
      <w:proofErr w:type="spellStart"/>
      <w:r>
        <w:rPr>
          <w:b/>
          <w:sz w:val="20"/>
          <w:lang w:val="en-ID"/>
        </w:rPr>
        <w:t>Hipotesis</w:t>
      </w:r>
      <w:proofErr w:type="spellEnd"/>
    </w:p>
    <w:p w14:paraId="70E5C39B" w14:textId="17CA8553" w:rsidR="004D08E6" w:rsidRPr="004D08E6" w:rsidRDefault="004D08E6" w:rsidP="00CA2658">
      <w:pPr>
        <w:pStyle w:val="ListParagraph"/>
        <w:ind w:left="284" w:firstLine="283"/>
        <w:jc w:val="both"/>
        <w:rPr>
          <w:sz w:val="20"/>
          <w:szCs w:val="20"/>
        </w:rPr>
      </w:pPr>
      <w:r w:rsidRPr="004D08E6">
        <w:rPr>
          <w:sz w:val="20"/>
          <w:szCs w:val="20"/>
        </w:rPr>
        <w:t xml:space="preserve">Pada penelitian ini pengujian hipotesis menggunakan metode </w:t>
      </w:r>
      <w:r w:rsidRPr="004D08E6">
        <w:rPr>
          <w:i/>
          <w:iCs/>
          <w:sz w:val="20"/>
          <w:szCs w:val="20"/>
        </w:rPr>
        <w:t>Partial Least Square</w:t>
      </w:r>
      <w:r w:rsidRPr="004D08E6">
        <w:rPr>
          <w:sz w:val="20"/>
          <w:szCs w:val="20"/>
        </w:rPr>
        <w:t xml:space="preserve"> (PLS). </w:t>
      </w:r>
      <w:r w:rsidRPr="004D08E6">
        <w:rPr>
          <w:i/>
          <w:iCs/>
          <w:sz w:val="20"/>
          <w:szCs w:val="20"/>
        </w:rPr>
        <w:t>Partial Least Square</w:t>
      </w:r>
      <w:r w:rsidRPr="004D08E6">
        <w:rPr>
          <w:sz w:val="20"/>
          <w:szCs w:val="20"/>
        </w:rPr>
        <w:t xml:space="preserve"> (PLS) merupakan metode analisis yang sistematis dikarenakan tidak didasarkan banyak asumsi</w:t>
      </w:r>
      <w:r w:rsidR="000F71D0">
        <w:rPr>
          <w:sz w:val="20"/>
          <w:szCs w:val="20"/>
          <w:lang w:val="en-US"/>
        </w:rPr>
        <w:t xml:space="preserve"> </w:t>
      </w:r>
      <w:r w:rsidR="000F71D0">
        <w:rPr>
          <w:sz w:val="20"/>
          <w:szCs w:val="20"/>
          <w:lang w:val="en-US"/>
        </w:rPr>
        <w:fldChar w:fldCharType="begin" w:fldLock="1"/>
      </w:r>
      <w:r w:rsidR="008E4B07">
        <w:rPr>
          <w:sz w:val="20"/>
          <w:szCs w:val="20"/>
          <w:lang w:val="en-US"/>
        </w:rPr>
        <w:instrText>ADDIN CSL_CITATION {"citationItems":[{"id":"ITEM-1","itemData":{"author":[{"dropping-particle":"","family":"Abdillah","given":"Willy","non-dropping-particle":"","parse-names":false,"suffix":""},{"dropping-particle":"","family":"Hartono","given":"Jogiyanto","non-dropping-particle":"","parse-names":false,"suffix":""}],"edition":"1","id":"ITEM-1","issued":{"date-parts":[["2015"]]},"publisher":"ANDI","publisher-place":"Yogyakarta","title":"Partial Least Square (PLS) : Alternatif Structural Equation Modelling (SEM) dalam Penelitian Bisnis","type":"book"},"uris":["http://www.mendeley.com/documents/?uuid=bfec2400-fcd0-489d-8a8e-9ed90b899a9c"]}],"mendeley":{"formattedCitation":"[15]","plainTextFormattedCitation":"[15]","previouslyFormattedCitation":"[15]"},"properties":{"noteIndex":0},"schema":"https://github.com/citation-style-language/schema/raw/master/csl-citation.json"}</w:instrText>
      </w:r>
      <w:r w:rsidR="000F71D0">
        <w:rPr>
          <w:sz w:val="20"/>
          <w:szCs w:val="20"/>
          <w:lang w:val="en-US"/>
        </w:rPr>
        <w:fldChar w:fldCharType="separate"/>
      </w:r>
      <w:r w:rsidR="00A7023C" w:rsidRPr="00A7023C">
        <w:rPr>
          <w:noProof/>
          <w:sz w:val="20"/>
          <w:szCs w:val="20"/>
          <w:lang w:val="en-US"/>
        </w:rPr>
        <w:t>[15]</w:t>
      </w:r>
      <w:r w:rsidR="000F71D0">
        <w:rPr>
          <w:sz w:val="20"/>
          <w:szCs w:val="20"/>
          <w:lang w:val="en-US"/>
        </w:rPr>
        <w:fldChar w:fldCharType="end"/>
      </w:r>
      <w:r w:rsidRPr="004D08E6">
        <w:rPr>
          <w:sz w:val="20"/>
          <w:szCs w:val="20"/>
        </w:rPr>
        <w:t xml:space="preserve">. Pada metode </w:t>
      </w:r>
      <w:r w:rsidRPr="004D08E6">
        <w:rPr>
          <w:i/>
          <w:iCs/>
          <w:sz w:val="20"/>
          <w:szCs w:val="20"/>
        </w:rPr>
        <w:t>Partial Least Square</w:t>
      </w:r>
      <w:r w:rsidRPr="004D08E6">
        <w:rPr>
          <w:sz w:val="20"/>
          <w:szCs w:val="20"/>
        </w:rPr>
        <w:t xml:space="preserve"> (PLS) dalam menguji hipotesis dapat dilihat melalui nilai t-statistik maka untuk alpha 5% nilai t-statistik 1,9</w:t>
      </w:r>
      <w:r w:rsidR="00351043">
        <w:rPr>
          <w:sz w:val="20"/>
          <w:szCs w:val="20"/>
          <w:lang w:val="en-US"/>
        </w:rPr>
        <w:t>6</w:t>
      </w:r>
      <w:r w:rsidRPr="004D08E6">
        <w:rPr>
          <w:sz w:val="20"/>
          <w:szCs w:val="20"/>
        </w:rPr>
        <w:t>. Dengan demikian kriteria penolakan atau penerimaan hipotesis yakni Ha diterima dan H0 ditolak Apabila t-statitik &gt; 1,96. Sedangkan untuk menolak maupun menerima Hipotesis menggunakan probabilitas maka Ha diterima apabila nilai p &lt; 0,05.</w:t>
      </w:r>
    </w:p>
    <w:p w14:paraId="17F55AED" w14:textId="77777777" w:rsidR="00953F53" w:rsidRPr="006C7A28" w:rsidRDefault="00953F53">
      <w:pPr>
        <w:pStyle w:val="Heading1"/>
        <w:tabs>
          <w:tab w:val="left" w:pos="0"/>
        </w:tabs>
        <w:rPr>
          <w:sz w:val="24"/>
        </w:rPr>
      </w:pPr>
      <w:r w:rsidRPr="006C7A28">
        <w:rPr>
          <w:sz w:val="24"/>
        </w:rPr>
        <w:t xml:space="preserve">III. </w:t>
      </w:r>
      <w:r w:rsidR="00C01B0D">
        <w:rPr>
          <w:sz w:val="24"/>
          <w:lang w:val="en-ID"/>
        </w:rPr>
        <w:t xml:space="preserve">Hasil dan </w:t>
      </w:r>
      <w:proofErr w:type="spellStart"/>
      <w:r w:rsidR="00C01B0D">
        <w:rPr>
          <w:sz w:val="24"/>
          <w:lang w:val="en-ID"/>
        </w:rPr>
        <w:t>Pembahasan</w:t>
      </w:r>
      <w:proofErr w:type="spellEnd"/>
    </w:p>
    <w:p w14:paraId="3AADF7E3" w14:textId="77777777" w:rsidR="006C7A28" w:rsidRDefault="0090620A" w:rsidP="006C7A28">
      <w:pPr>
        <w:pStyle w:val="ListParagraph"/>
        <w:numPr>
          <w:ilvl w:val="0"/>
          <w:numId w:val="5"/>
        </w:numPr>
        <w:ind w:left="426"/>
        <w:rPr>
          <w:b/>
          <w:sz w:val="20"/>
          <w:lang w:val="en-ID"/>
        </w:rPr>
      </w:pPr>
      <w:proofErr w:type="spellStart"/>
      <w:r>
        <w:rPr>
          <w:b/>
          <w:sz w:val="20"/>
          <w:lang w:val="en-ID"/>
        </w:rPr>
        <w:t>Analisis</w:t>
      </w:r>
      <w:proofErr w:type="spellEnd"/>
      <w:r>
        <w:rPr>
          <w:b/>
          <w:sz w:val="20"/>
          <w:lang w:val="en-ID"/>
        </w:rPr>
        <w:t xml:space="preserve"> Data</w:t>
      </w:r>
    </w:p>
    <w:p w14:paraId="3F0B8560" w14:textId="77777777" w:rsidR="003C78D4" w:rsidRDefault="003C78D4" w:rsidP="002E4963">
      <w:pPr>
        <w:pStyle w:val="ListParagraph"/>
        <w:numPr>
          <w:ilvl w:val="0"/>
          <w:numId w:val="15"/>
        </w:numPr>
        <w:ind w:left="851"/>
        <w:rPr>
          <w:b/>
          <w:sz w:val="20"/>
          <w:lang w:val="en-ID"/>
        </w:rPr>
      </w:pPr>
      <w:proofErr w:type="spellStart"/>
      <w:r>
        <w:rPr>
          <w:b/>
          <w:sz w:val="20"/>
          <w:lang w:val="en-ID"/>
        </w:rPr>
        <w:t>Menilai</w:t>
      </w:r>
      <w:proofErr w:type="spellEnd"/>
      <w:r>
        <w:rPr>
          <w:b/>
          <w:sz w:val="20"/>
          <w:lang w:val="en-ID"/>
        </w:rPr>
        <w:t xml:space="preserve"> </w:t>
      </w:r>
      <w:r w:rsidRPr="003C78D4">
        <w:rPr>
          <w:b/>
          <w:i/>
          <w:iCs/>
          <w:sz w:val="20"/>
          <w:lang w:val="en-ID"/>
        </w:rPr>
        <w:t>Outer Model</w:t>
      </w:r>
    </w:p>
    <w:p w14:paraId="38087969" w14:textId="77777777" w:rsidR="0090620A" w:rsidRDefault="0090620A" w:rsidP="002E4963">
      <w:pPr>
        <w:pStyle w:val="ListParagraph"/>
        <w:numPr>
          <w:ilvl w:val="0"/>
          <w:numId w:val="24"/>
        </w:numPr>
        <w:ind w:left="1276"/>
        <w:rPr>
          <w:b/>
          <w:sz w:val="20"/>
          <w:lang w:val="en-ID"/>
        </w:rPr>
      </w:pPr>
      <w:r>
        <w:rPr>
          <w:b/>
          <w:sz w:val="20"/>
          <w:lang w:val="en-ID"/>
        </w:rPr>
        <w:t xml:space="preserve">Uji </w:t>
      </w:r>
      <w:proofErr w:type="spellStart"/>
      <w:r>
        <w:rPr>
          <w:b/>
          <w:sz w:val="20"/>
          <w:lang w:val="en-ID"/>
        </w:rPr>
        <w:t>Validitas</w:t>
      </w:r>
      <w:proofErr w:type="spellEnd"/>
    </w:p>
    <w:p w14:paraId="38267A33" w14:textId="77777777" w:rsidR="004D08E6" w:rsidRPr="004D08E6" w:rsidRDefault="004D08E6" w:rsidP="002E4963">
      <w:pPr>
        <w:pStyle w:val="ListParagraph"/>
        <w:numPr>
          <w:ilvl w:val="0"/>
          <w:numId w:val="20"/>
        </w:numPr>
        <w:ind w:left="1560" w:hanging="284"/>
        <w:rPr>
          <w:b/>
          <w:i/>
          <w:iCs/>
          <w:sz w:val="20"/>
          <w:lang w:val="en-ID"/>
        </w:rPr>
      </w:pPr>
      <w:r w:rsidRPr="004D08E6">
        <w:rPr>
          <w:b/>
          <w:i/>
          <w:iCs/>
          <w:sz w:val="20"/>
          <w:lang w:val="en-ID"/>
        </w:rPr>
        <w:t>Convergent Validity</w:t>
      </w:r>
    </w:p>
    <w:p w14:paraId="372AD430" w14:textId="5525C7D4" w:rsidR="004D08E6" w:rsidRPr="00C641D8" w:rsidRDefault="00C641D8" w:rsidP="00C641D8">
      <w:pPr>
        <w:rPr>
          <w:rFonts w:asciiTheme="majorBidi" w:hAnsiTheme="majorBidi" w:cstheme="majorBidi"/>
          <w:b/>
          <w:bCs/>
          <w:noProof/>
          <w:sz w:val="20"/>
          <w:szCs w:val="20"/>
        </w:rPr>
      </w:pPr>
      <w:r w:rsidRPr="00C641D8">
        <w:rPr>
          <w:rFonts w:asciiTheme="majorBidi" w:hAnsiTheme="majorBidi" w:cstheme="majorBidi"/>
          <w:b/>
          <w:bCs/>
          <w:noProof/>
          <w:sz w:val="20"/>
          <w:szCs w:val="20"/>
          <w:lang w:val="en-US"/>
        </w:rPr>
        <w:t>Tabel 1</w:t>
      </w:r>
      <w:r w:rsidRPr="00C641D8">
        <w:rPr>
          <w:rFonts w:asciiTheme="majorBidi" w:hAnsiTheme="majorBidi" w:cstheme="majorBidi"/>
          <w:noProof/>
          <w:sz w:val="20"/>
          <w:szCs w:val="20"/>
          <w:lang w:val="en-US"/>
        </w:rPr>
        <w:t xml:space="preserve">. </w:t>
      </w:r>
      <w:r w:rsidR="004D08E6" w:rsidRPr="00C641D8">
        <w:rPr>
          <w:rFonts w:asciiTheme="majorBidi" w:hAnsiTheme="majorBidi" w:cstheme="majorBidi"/>
          <w:i/>
          <w:iCs/>
          <w:noProof/>
          <w:sz w:val="20"/>
          <w:szCs w:val="20"/>
        </w:rPr>
        <w:t>Outer Loadings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
        <w:gridCol w:w="1870"/>
        <w:gridCol w:w="1807"/>
        <w:gridCol w:w="1549"/>
        <w:gridCol w:w="961"/>
        <w:gridCol w:w="1257"/>
        <w:gridCol w:w="1305"/>
      </w:tblGrid>
      <w:tr w:rsidR="004D08E6" w:rsidRPr="00C641D8" w14:paraId="3482E2D2" w14:textId="77777777" w:rsidTr="00974461">
        <w:tc>
          <w:tcPr>
            <w:tcW w:w="0" w:type="auto"/>
            <w:tcBorders>
              <w:top w:val="single" w:sz="4" w:space="0" w:color="auto"/>
              <w:bottom w:val="single" w:sz="4" w:space="0" w:color="auto"/>
            </w:tcBorders>
          </w:tcPr>
          <w:p w14:paraId="011B113B" w14:textId="77777777" w:rsidR="004D08E6" w:rsidRPr="00C641D8" w:rsidRDefault="004D08E6" w:rsidP="005B7D6F">
            <w:pPr>
              <w:jc w:val="both"/>
              <w:rPr>
                <w:b/>
                <w:bCs/>
                <w:sz w:val="20"/>
                <w:szCs w:val="20"/>
              </w:rPr>
            </w:pPr>
          </w:p>
        </w:tc>
        <w:tc>
          <w:tcPr>
            <w:tcW w:w="0" w:type="auto"/>
            <w:tcBorders>
              <w:top w:val="single" w:sz="4" w:space="0" w:color="auto"/>
              <w:bottom w:val="single" w:sz="4" w:space="0" w:color="auto"/>
            </w:tcBorders>
          </w:tcPr>
          <w:p w14:paraId="0670A51B" w14:textId="77777777" w:rsidR="004D08E6" w:rsidRPr="00C641D8" w:rsidRDefault="004D08E6" w:rsidP="00C641D8">
            <w:pPr>
              <w:jc w:val="center"/>
              <w:rPr>
                <w:b/>
                <w:bCs/>
                <w:sz w:val="20"/>
                <w:szCs w:val="20"/>
              </w:rPr>
            </w:pPr>
            <w:r w:rsidRPr="00C641D8">
              <w:rPr>
                <w:b/>
                <w:bCs/>
                <w:i/>
                <w:iCs/>
                <w:sz w:val="20"/>
                <w:szCs w:val="20"/>
              </w:rPr>
              <w:t>Strategi Marketing</w:t>
            </w:r>
            <w:r w:rsidRPr="00C641D8">
              <w:rPr>
                <w:b/>
                <w:bCs/>
                <w:sz w:val="20"/>
                <w:szCs w:val="20"/>
              </w:rPr>
              <w:t xml:space="preserve"> (X1)</w:t>
            </w:r>
          </w:p>
        </w:tc>
        <w:tc>
          <w:tcPr>
            <w:tcW w:w="0" w:type="auto"/>
            <w:tcBorders>
              <w:top w:val="single" w:sz="4" w:space="0" w:color="auto"/>
              <w:bottom w:val="single" w:sz="4" w:space="0" w:color="auto"/>
            </w:tcBorders>
          </w:tcPr>
          <w:p w14:paraId="2A7AB7C8" w14:textId="77777777" w:rsidR="004D08E6" w:rsidRPr="00C641D8" w:rsidRDefault="004D08E6" w:rsidP="00C641D8">
            <w:pPr>
              <w:jc w:val="center"/>
              <w:rPr>
                <w:b/>
                <w:bCs/>
                <w:sz w:val="20"/>
                <w:szCs w:val="20"/>
              </w:rPr>
            </w:pPr>
            <w:r w:rsidRPr="00C641D8">
              <w:rPr>
                <w:b/>
                <w:bCs/>
                <w:sz w:val="20"/>
                <w:szCs w:val="20"/>
              </w:rPr>
              <w:t>Fokus Pelanggan (X2)</w:t>
            </w:r>
          </w:p>
        </w:tc>
        <w:tc>
          <w:tcPr>
            <w:tcW w:w="0" w:type="auto"/>
            <w:tcBorders>
              <w:top w:val="single" w:sz="4" w:space="0" w:color="auto"/>
              <w:bottom w:val="single" w:sz="4" w:space="0" w:color="auto"/>
            </w:tcBorders>
          </w:tcPr>
          <w:p w14:paraId="40E930C2" w14:textId="77777777" w:rsidR="004D08E6" w:rsidRPr="00C641D8" w:rsidRDefault="004D08E6" w:rsidP="00C641D8">
            <w:pPr>
              <w:jc w:val="center"/>
              <w:rPr>
                <w:b/>
                <w:bCs/>
                <w:sz w:val="20"/>
                <w:szCs w:val="20"/>
              </w:rPr>
            </w:pPr>
            <w:r w:rsidRPr="00C641D8">
              <w:rPr>
                <w:b/>
                <w:bCs/>
                <w:i/>
                <w:iCs/>
                <w:sz w:val="20"/>
                <w:szCs w:val="20"/>
              </w:rPr>
              <w:t>DIY Behavior</w:t>
            </w:r>
            <w:r w:rsidRPr="00C641D8">
              <w:rPr>
                <w:b/>
                <w:bCs/>
                <w:sz w:val="20"/>
                <w:szCs w:val="20"/>
              </w:rPr>
              <w:t xml:space="preserve"> (X3)</w:t>
            </w:r>
          </w:p>
        </w:tc>
        <w:tc>
          <w:tcPr>
            <w:tcW w:w="0" w:type="auto"/>
            <w:tcBorders>
              <w:top w:val="single" w:sz="4" w:space="0" w:color="auto"/>
              <w:bottom w:val="single" w:sz="4" w:space="0" w:color="auto"/>
            </w:tcBorders>
          </w:tcPr>
          <w:p w14:paraId="4D004666" w14:textId="77777777" w:rsidR="004D08E6" w:rsidRPr="00C641D8" w:rsidRDefault="004D08E6" w:rsidP="00C641D8">
            <w:pPr>
              <w:jc w:val="center"/>
              <w:rPr>
                <w:b/>
                <w:bCs/>
                <w:i/>
                <w:iCs/>
                <w:sz w:val="20"/>
                <w:szCs w:val="20"/>
              </w:rPr>
            </w:pPr>
            <w:r w:rsidRPr="00C641D8">
              <w:rPr>
                <w:b/>
                <w:bCs/>
                <w:i/>
                <w:iCs/>
                <w:sz w:val="20"/>
                <w:szCs w:val="20"/>
              </w:rPr>
              <w:t>Outcome</w:t>
            </w:r>
          </w:p>
        </w:tc>
        <w:tc>
          <w:tcPr>
            <w:tcW w:w="0" w:type="auto"/>
            <w:tcBorders>
              <w:top w:val="single" w:sz="4" w:space="0" w:color="auto"/>
              <w:bottom w:val="single" w:sz="4" w:space="0" w:color="auto"/>
            </w:tcBorders>
          </w:tcPr>
          <w:p w14:paraId="1E9996F7" w14:textId="77777777" w:rsidR="004D08E6" w:rsidRPr="00C641D8" w:rsidRDefault="004D08E6" w:rsidP="00C641D8">
            <w:pPr>
              <w:jc w:val="center"/>
              <w:rPr>
                <w:b/>
                <w:bCs/>
                <w:i/>
                <w:iCs/>
                <w:sz w:val="20"/>
                <w:szCs w:val="20"/>
              </w:rPr>
            </w:pPr>
            <w:r w:rsidRPr="00C641D8">
              <w:rPr>
                <w:b/>
                <w:bCs/>
                <w:i/>
                <w:iCs/>
                <w:sz w:val="20"/>
                <w:szCs w:val="20"/>
              </w:rPr>
              <w:t>Post Adoption</w:t>
            </w:r>
          </w:p>
        </w:tc>
        <w:tc>
          <w:tcPr>
            <w:tcW w:w="0" w:type="auto"/>
            <w:tcBorders>
              <w:top w:val="single" w:sz="4" w:space="0" w:color="auto"/>
              <w:bottom w:val="single" w:sz="4" w:space="0" w:color="auto"/>
            </w:tcBorders>
          </w:tcPr>
          <w:p w14:paraId="05414864" w14:textId="77777777" w:rsidR="004D08E6" w:rsidRPr="00C641D8" w:rsidRDefault="004D08E6" w:rsidP="00C641D8">
            <w:pPr>
              <w:jc w:val="center"/>
              <w:rPr>
                <w:b/>
                <w:bCs/>
                <w:sz w:val="20"/>
                <w:szCs w:val="20"/>
              </w:rPr>
            </w:pPr>
            <w:r w:rsidRPr="00C641D8">
              <w:rPr>
                <w:b/>
                <w:bCs/>
                <w:sz w:val="20"/>
                <w:szCs w:val="20"/>
              </w:rPr>
              <w:t>Hasil Bisnis (Y)</w:t>
            </w:r>
          </w:p>
        </w:tc>
      </w:tr>
      <w:tr w:rsidR="004D08E6" w:rsidRPr="00C641D8" w14:paraId="6F98BF79" w14:textId="77777777" w:rsidTr="00974461">
        <w:tc>
          <w:tcPr>
            <w:tcW w:w="0" w:type="auto"/>
            <w:tcBorders>
              <w:top w:val="single" w:sz="4" w:space="0" w:color="auto"/>
            </w:tcBorders>
          </w:tcPr>
          <w:p w14:paraId="1C445880" w14:textId="77777777" w:rsidR="004D08E6" w:rsidRPr="00C641D8" w:rsidRDefault="004D08E6" w:rsidP="005B7D6F">
            <w:pPr>
              <w:jc w:val="both"/>
              <w:rPr>
                <w:sz w:val="20"/>
                <w:szCs w:val="20"/>
              </w:rPr>
            </w:pPr>
            <w:r w:rsidRPr="00C641D8">
              <w:rPr>
                <w:sz w:val="20"/>
                <w:szCs w:val="20"/>
              </w:rPr>
              <w:t>X1.1</w:t>
            </w:r>
          </w:p>
        </w:tc>
        <w:tc>
          <w:tcPr>
            <w:tcW w:w="0" w:type="auto"/>
            <w:tcBorders>
              <w:top w:val="single" w:sz="4" w:space="0" w:color="auto"/>
            </w:tcBorders>
          </w:tcPr>
          <w:p w14:paraId="0503E18C" w14:textId="77777777" w:rsidR="004D08E6" w:rsidRPr="00C641D8" w:rsidRDefault="004D08E6" w:rsidP="005B7D6F">
            <w:pPr>
              <w:jc w:val="both"/>
              <w:rPr>
                <w:sz w:val="20"/>
                <w:szCs w:val="20"/>
              </w:rPr>
            </w:pPr>
            <w:r w:rsidRPr="00C641D8">
              <w:rPr>
                <w:sz w:val="20"/>
                <w:szCs w:val="20"/>
              </w:rPr>
              <w:t>0.603</w:t>
            </w:r>
          </w:p>
        </w:tc>
        <w:tc>
          <w:tcPr>
            <w:tcW w:w="0" w:type="auto"/>
            <w:tcBorders>
              <w:top w:val="single" w:sz="4" w:space="0" w:color="auto"/>
            </w:tcBorders>
          </w:tcPr>
          <w:p w14:paraId="00F0706F" w14:textId="77777777" w:rsidR="004D08E6" w:rsidRPr="00C641D8" w:rsidRDefault="004D08E6" w:rsidP="005B7D6F">
            <w:pPr>
              <w:jc w:val="both"/>
              <w:rPr>
                <w:sz w:val="20"/>
                <w:szCs w:val="20"/>
              </w:rPr>
            </w:pPr>
          </w:p>
        </w:tc>
        <w:tc>
          <w:tcPr>
            <w:tcW w:w="0" w:type="auto"/>
            <w:tcBorders>
              <w:top w:val="single" w:sz="4" w:space="0" w:color="auto"/>
            </w:tcBorders>
          </w:tcPr>
          <w:p w14:paraId="23160B1F" w14:textId="77777777" w:rsidR="004D08E6" w:rsidRPr="00C641D8" w:rsidRDefault="004D08E6" w:rsidP="005B7D6F">
            <w:pPr>
              <w:jc w:val="both"/>
              <w:rPr>
                <w:sz w:val="20"/>
                <w:szCs w:val="20"/>
              </w:rPr>
            </w:pPr>
          </w:p>
        </w:tc>
        <w:tc>
          <w:tcPr>
            <w:tcW w:w="0" w:type="auto"/>
            <w:tcBorders>
              <w:top w:val="single" w:sz="4" w:space="0" w:color="auto"/>
            </w:tcBorders>
          </w:tcPr>
          <w:p w14:paraId="1FB571F7" w14:textId="77777777" w:rsidR="004D08E6" w:rsidRPr="00C641D8" w:rsidRDefault="004D08E6" w:rsidP="005B7D6F">
            <w:pPr>
              <w:jc w:val="both"/>
              <w:rPr>
                <w:sz w:val="20"/>
                <w:szCs w:val="20"/>
              </w:rPr>
            </w:pPr>
          </w:p>
        </w:tc>
        <w:tc>
          <w:tcPr>
            <w:tcW w:w="0" w:type="auto"/>
            <w:tcBorders>
              <w:top w:val="single" w:sz="4" w:space="0" w:color="auto"/>
            </w:tcBorders>
          </w:tcPr>
          <w:p w14:paraId="0EE1DD93" w14:textId="77777777" w:rsidR="004D08E6" w:rsidRPr="00C641D8" w:rsidRDefault="004D08E6" w:rsidP="005B7D6F">
            <w:pPr>
              <w:jc w:val="both"/>
              <w:rPr>
                <w:sz w:val="20"/>
                <w:szCs w:val="20"/>
              </w:rPr>
            </w:pPr>
          </w:p>
        </w:tc>
        <w:tc>
          <w:tcPr>
            <w:tcW w:w="0" w:type="auto"/>
            <w:tcBorders>
              <w:top w:val="single" w:sz="4" w:space="0" w:color="auto"/>
            </w:tcBorders>
          </w:tcPr>
          <w:p w14:paraId="09FDFB27" w14:textId="77777777" w:rsidR="004D08E6" w:rsidRPr="00C641D8" w:rsidRDefault="004D08E6" w:rsidP="005B7D6F">
            <w:pPr>
              <w:jc w:val="both"/>
              <w:rPr>
                <w:sz w:val="20"/>
                <w:szCs w:val="20"/>
              </w:rPr>
            </w:pPr>
          </w:p>
        </w:tc>
      </w:tr>
      <w:tr w:rsidR="004D08E6" w:rsidRPr="00C641D8" w14:paraId="45856354" w14:textId="77777777" w:rsidTr="00974461">
        <w:tc>
          <w:tcPr>
            <w:tcW w:w="0" w:type="auto"/>
          </w:tcPr>
          <w:p w14:paraId="51F68545" w14:textId="77777777" w:rsidR="004D08E6" w:rsidRPr="00C641D8" w:rsidRDefault="004D08E6" w:rsidP="005B7D6F">
            <w:pPr>
              <w:jc w:val="both"/>
              <w:rPr>
                <w:sz w:val="20"/>
                <w:szCs w:val="20"/>
              </w:rPr>
            </w:pPr>
            <w:r w:rsidRPr="00C641D8">
              <w:rPr>
                <w:sz w:val="20"/>
                <w:szCs w:val="20"/>
              </w:rPr>
              <w:t>X1.2</w:t>
            </w:r>
          </w:p>
        </w:tc>
        <w:tc>
          <w:tcPr>
            <w:tcW w:w="0" w:type="auto"/>
          </w:tcPr>
          <w:p w14:paraId="7963977B" w14:textId="77777777" w:rsidR="004D08E6" w:rsidRPr="00C641D8" w:rsidRDefault="004D08E6" w:rsidP="005B7D6F">
            <w:pPr>
              <w:jc w:val="both"/>
              <w:rPr>
                <w:sz w:val="20"/>
                <w:szCs w:val="20"/>
              </w:rPr>
            </w:pPr>
            <w:r w:rsidRPr="00C641D8">
              <w:rPr>
                <w:sz w:val="20"/>
                <w:szCs w:val="20"/>
              </w:rPr>
              <w:t>0.804</w:t>
            </w:r>
          </w:p>
        </w:tc>
        <w:tc>
          <w:tcPr>
            <w:tcW w:w="0" w:type="auto"/>
          </w:tcPr>
          <w:p w14:paraId="7CB74DB4" w14:textId="77777777" w:rsidR="004D08E6" w:rsidRPr="00C641D8" w:rsidRDefault="004D08E6" w:rsidP="005B7D6F">
            <w:pPr>
              <w:jc w:val="both"/>
              <w:rPr>
                <w:sz w:val="20"/>
                <w:szCs w:val="20"/>
              </w:rPr>
            </w:pPr>
          </w:p>
        </w:tc>
        <w:tc>
          <w:tcPr>
            <w:tcW w:w="0" w:type="auto"/>
          </w:tcPr>
          <w:p w14:paraId="1F2CF4B1" w14:textId="77777777" w:rsidR="004D08E6" w:rsidRPr="00C641D8" w:rsidRDefault="004D08E6" w:rsidP="005B7D6F">
            <w:pPr>
              <w:jc w:val="both"/>
              <w:rPr>
                <w:sz w:val="20"/>
                <w:szCs w:val="20"/>
              </w:rPr>
            </w:pPr>
          </w:p>
        </w:tc>
        <w:tc>
          <w:tcPr>
            <w:tcW w:w="0" w:type="auto"/>
          </w:tcPr>
          <w:p w14:paraId="1AB3FF59" w14:textId="77777777" w:rsidR="004D08E6" w:rsidRPr="00C641D8" w:rsidRDefault="004D08E6" w:rsidP="005B7D6F">
            <w:pPr>
              <w:jc w:val="both"/>
              <w:rPr>
                <w:sz w:val="20"/>
                <w:szCs w:val="20"/>
              </w:rPr>
            </w:pPr>
          </w:p>
        </w:tc>
        <w:tc>
          <w:tcPr>
            <w:tcW w:w="0" w:type="auto"/>
          </w:tcPr>
          <w:p w14:paraId="0657B308" w14:textId="77777777" w:rsidR="004D08E6" w:rsidRPr="00C641D8" w:rsidRDefault="004D08E6" w:rsidP="005B7D6F">
            <w:pPr>
              <w:jc w:val="both"/>
              <w:rPr>
                <w:sz w:val="20"/>
                <w:szCs w:val="20"/>
              </w:rPr>
            </w:pPr>
          </w:p>
        </w:tc>
        <w:tc>
          <w:tcPr>
            <w:tcW w:w="0" w:type="auto"/>
          </w:tcPr>
          <w:p w14:paraId="6D7BE822" w14:textId="77777777" w:rsidR="004D08E6" w:rsidRPr="00C641D8" w:rsidRDefault="004D08E6" w:rsidP="005B7D6F">
            <w:pPr>
              <w:jc w:val="both"/>
              <w:rPr>
                <w:sz w:val="20"/>
                <w:szCs w:val="20"/>
              </w:rPr>
            </w:pPr>
          </w:p>
        </w:tc>
      </w:tr>
      <w:tr w:rsidR="004D08E6" w:rsidRPr="00C641D8" w14:paraId="792F8452" w14:textId="77777777" w:rsidTr="00974461">
        <w:tc>
          <w:tcPr>
            <w:tcW w:w="0" w:type="auto"/>
          </w:tcPr>
          <w:p w14:paraId="29405479" w14:textId="77777777" w:rsidR="004D08E6" w:rsidRPr="00C641D8" w:rsidRDefault="004D08E6" w:rsidP="005B7D6F">
            <w:pPr>
              <w:jc w:val="both"/>
              <w:rPr>
                <w:sz w:val="20"/>
                <w:szCs w:val="20"/>
              </w:rPr>
            </w:pPr>
            <w:r w:rsidRPr="00C641D8">
              <w:rPr>
                <w:sz w:val="20"/>
                <w:szCs w:val="20"/>
              </w:rPr>
              <w:t>X1.3</w:t>
            </w:r>
          </w:p>
        </w:tc>
        <w:tc>
          <w:tcPr>
            <w:tcW w:w="0" w:type="auto"/>
          </w:tcPr>
          <w:p w14:paraId="23F58053" w14:textId="77777777" w:rsidR="004D08E6" w:rsidRPr="00C641D8" w:rsidRDefault="004D08E6" w:rsidP="005B7D6F">
            <w:pPr>
              <w:jc w:val="both"/>
              <w:rPr>
                <w:sz w:val="20"/>
                <w:szCs w:val="20"/>
              </w:rPr>
            </w:pPr>
            <w:r w:rsidRPr="00C641D8">
              <w:rPr>
                <w:sz w:val="20"/>
                <w:szCs w:val="20"/>
              </w:rPr>
              <w:t>0.737</w:t>
            </w:r>
          </w:p>
        </w:tc>
        <w:tc>
          <w:tcPr>
            <w:tcW w:w="0" w:type="auto"/>
          </w:tcPr>
          <w:p w14:paraId="1C48A5E1" w14:textId="77777777" w:rsidR="004D08E6" w:rsidRPr="00C641D8" w:rsidRDefault="004D08E6" w:rsidP="005B7D6F">
            <w:pPr>
              <w:jc w:val="both"/>
              <w:rPr>
                <w:sz w:val="20"/>
                <w:szCs w:val="20"/>
              </w:rPr>
            </w:pPr>
          </w:p>
        </w:tc>
        <w:tc>
          <w:tcPr>
            <w:tcW w:w="0" w:type="auto"/>
          </w:tcPr>
          <w:p w14:paraId="2A106548" w14:textId="77777777" w:rsidR="004D08E6" w:rsidRPr="00C641D8" w:rsidRDefault="004D08E6" w:rsidP="005B7D6F">
            <w:pPr>
              <w:jc w:val="both"/>
              <w:rPr>
                <w:sz w:val="20"/>
                <w:szCs w:val="20"/>
              </w:rPr>
            </w:pPr>
          </w:p>
        </w:tc>
        <w:tc>
          <w:tcPr>
            <w:tcW w:w="0" w:type="auto"/>
          </w:tcPr>
          <w:p w14:paraId="520A4C01" w14:textId="77777777" w:rsidR="004D08E6" w:rsidRPr="00C641D8" w:rsidRDefault="004D08E6" w:rsidP="005B7D6F">
            <w:pPr>
              <w:jc w:val="both"/>
              <w:rPr>
                <w:sz w:val="20"/>
                <w:szCs w:val="20"/>
              </w:rPr>
            </w:pPr>
          </w:p>
        </w:tc>
        <w:tc>
          <w:tcPr>
            <w:tcW w:w="0" w:type="auto"/>
          </w:tcPr>
          <w:p w14:paraId="70129BD3" w14:textId="77777777" w:rsidR="004D08E6" w:rsidRPr="00C641D8" w:rsidRDefault="004D08E6" w:rsidP="005B7D6F">
            <w:pPr>
              <w:jc w:val="both"/>
              <w:rPr>
                <w:sz w:val="20"/>
                <w:szCs w:val="20"/>
              </w:rPr>
            </w:pPr>
          </w:p>
        </w:tc>
        <w:tc>
          <w:tcPr>
            <w:tcW w:w="0" w:type="auto"/>
          </w:tcPr>
          <w:p w14:paraId="14F0E936" w14:textId="77777777" w:rsidR="004D08E6" w:rsidRPr="00C641D8" w:rsidRDefault="004D08E6" w:rsidP="005B7D6F">
            <w:pPr>
              <w:jc w:val="both"/>
              <w:rPr>
                <w:sz w:val="20"/>
                <w:szCs w:val="20"/>
              </w:rPr>
            </w:pPr>
          </w:p>
        </w:tc>
      </w:tr>
      <w:tr w:rsidR="004D08E6" w:rsidRPr="00C641D8" w14:paraId="3DC6E0EF" w14:textId="77777777" w:rsidTr="00974461">
        <w:tc>
          <w:tcPr>
            <w:tcW w:w="0" w:type="auto"/>
          </w:tcPr>
          <w:p w14:paraId="2EF43779" w14:textId="77777777" w:rsidR="004D08E6" w:rsidRPr="00C641D8" w:rsidRDefault="004D08E6" w:rsidP="005B7D6F">
            <w:pPr>
              <w:jc w:val="both"/>
              <w:rPr>
                <w:sz w:val="20"/>
                <w:szCs w:val="20"/>
              </w:rPr>
            </w:pPr>
            <w:r w:rsidRPr="00C641D8">
              <w:rPr>
                <w:sz w:val="20"/>
                <w:szCs w:val="20"/>
              </w:rPr>
              <w:t>X2.1</w:t>
            </w:r>
          </w:p>
        </w:tc>
        <w:tc>
          <w:tcPr>
            <w:tcW w:w="0" w:type="auto"/>
          </w:tcPr>
          <w:p w14:paraId="6A00F632" w14:textId="77777777" w:rsidR="004D08E6" w:rsidRPr="00C641D8" w:rsidRDefault="004D08E6" w:rsidP="005B7D6F">
            <w:pPr>
              <w:jc w:val="both"/>
              <w:rPr>
                <w:sz w:val="20"/>
                <w:szCs w:val="20"/>
              </w:rPr>
            </w:pPr>
          </w:p>
        </w:tc>
        <w:tc>
          <w:tcPr>
            <w:tcW w:w="0" w:type="auto"/>
          </w:tcPr>
          <w:p w14:paraId="41F1C2D1" w14:textId="77777777" w:rsidR="004D08E6" w:rsidRPr="00C641D8" w:rsidRDefault="004D08E6" w:rsidP="005B7D6F">
            <w:pPr>
              <w:jc w:val="both"/>
              <w:rPr>
                <w:sz w:val="20"/>
                <w:szCs w:val="20"/>
              </w:rPr>
            </w:pPr>
            <w:r w:rsidRPr="00C641D8">
              <w:rPr>
                <w:sz w:val="20"/>
                <w:szCs w:val="20"/>
              </w:rPr>
              <w:t>0.587</w:t>
            </w:r>
          </w:p>
        </w:tc>
        <w:tc>
          <w:tcPr>
            <w:tcW w:w="0" w:type="auto"/>
          </w:tcPr>
          <w:p w14:paraId="72CB9FEB" w14:textId="77777777" w:rsidR="004D08E6" w:rsidRPr="00C641D8" w:rsidRDefault="004D08E6" w:rsidP="005B7D6F">
            <w:pPr>
              <w:jc w:val="both"/>
              <w:rPr>
                <w:sz w:val="20"/>
                <w:szCs w:val="20"/>
              </w:rPr>
            </w:pPr>
          </w:p>
        </w:tc>
        <w:tc>
          <w:tcPr>
            <w:tcW w:w="0" w:type="auto"/>
          </w:tcPr>
          <w:p w14:paraId="08C2EBF7" w14:textId="77777777" w:rsidR="004D08E6" w:rsidRPr="00C641D8" w:rsidRDefault="004D08E6" w:rsidP="005B7D6F">
            <w:pPr>
              <w:jc w:val="both"/>
              <w:rPr>
                <w:sz w:val="20"/>
                <w:szCs w:val="20"/>
              </w:rPr>
            </w:pPr>
          </w:p>
        </w:tc>
        <w:tc>
          <w:tcPr>
            <w:tcW w:w="0" w:type="auto"/>
          </w:tcPr>
          <w:p w14:paraId="38E3244B" w14:textId="77777777" w:rsidR="004D08E6" w:rsidRPr="00C641D8" w:rsidRDefault="004D08E6" w:rsidP="005B7D6F">
            <w:pPr>
              <w:jc w:val="both"/>
              <w:rPr>
                <w:sz w:val="20"/>
                <w:szCs w:val="20"/>
              </w:rPr>
            </w:pPr>
          </w:p>
        </w:tc>
        <w:tc>
          <w:tcPr>
            <w:tcW w:w="0" w:type="auto"/>
          </w:tcPr>
          <w:p w14:paraId="7CF4289C" w14:textId="77777777" w:rsidR="004D08E6" w:rsidRPr="00C641D8" w:rsidRDefault="004D08E6" w:rsidP="005B7D6F">
            <w:pPr>
              <w:jc w:val="both"/>
              <w:rPr>
                <w:sz w:val="20"/>
                <w:szCs w:val="20"/>
              </w:rPr>
            </w:pPr>
          </w:p>
        </w:tc>
      </w:tr>
      <w:tr w:rsidR="004D08E6" w:rsidRPr="00C641D8" w14:paraId="6DB1600E" w14:textId="77777777" w:rsidTr="00974461">
        <w:tc>
          <w:tcPr>
            <w:tcW w:w="0" w:type="auto"/>
          </w:tcPr>
          <w:p w14:paraId="11AFF8D5" w14:textId="77777777" w:rsidR="004D08E6" w:rsidRPr="00C641D8" w:rsidRDefault="004D08E6" w:rsidP="005B7D6F">
            <w:pPr>
              <w:jc w:val="both"/>
              <w:rPr>
                <w:sz w:val="20"/>
                <w:szCs w:val="20"/>
              </w:rPr>
            </w:pPr>
            <w:r w:rsidRPr="00C641D8">
              <w:rPr>
                <w:sz w:val="20"/>
                <w:szCs w:val="20"/>
              </w:rPr>
              <w:t>X2.2</w:t>
            </w:r>
          </w:p>
        </w:tc>
        <w:tc>
          <w:tcPr>
            <w:tcW w:w="0" w:type="auto"/>
          </w:tcPr>
          <w:p w14:paraId="26E9CC36" w14:textId="77777777" w:rsidR="004D08E6" w:rsidRPr="00C641D8" w:rsidRDefault="004D08E6" w:rsidP="005B7D6F">
            <w:pPr>
              <w:jc w:val="both"/>
              <w:rPr>
                <w:sz w:val="20"/>
                <w:szCs w:val="20"/>
              </w:rPr>
            </w:pPr>
          </w:p>
        </w:tc>
        <w:tc>
          <w:tcPr>
            <w:tcW w:w="0" w:type="auto"/>
          </w:tcPr>
          <w:p w14:paraId="724BFC5F" w14:textId="77777777" w:rsidR="004D08E6" w:rsidRPr="00C641D8" w:rsidRDefault="004D08E6" w:rsidP="005B7D6F">
            <w:pPr>
              <w:jc w:val="both"/>
              <w:rPr>
                <w:sz w:val="20"/>
                <w:szCs w:val="20"/>
              </w:rPr>
            </w:pPr>
            <w:r w:rsidRPr="00C641D8">
              <w:rPr>
                <w:sz w:val="20"/>
                <w:szCs w:val="20"/>
              </w:rPr>
              <w:t>0.885</w:t>
            </w:r>
          </w:p>
        </w:tc>
        <w:tc>
          <w:tcPr>
            <w:tcW w:w="0" w:type="auto"/>
          </w:tcPr>
          <w:p w14:paraId="681DB0A9" w14:textId="77777777" w:rsidR="004D08E6" w:rsidRPr="00C641D8" w:rsidRDefault="004D08E6" w:rsidP="005B7D6F">
            <w:pPr>
              <w:jc w:val="both"/>
              <w:rPr>
                <w:sz w:val="20"/>
                <w:szCs w:val="20"/>
              </w:rPr>
            </w:pPr>
          </w:p>
        </w:tc>
        <w:tc>
          <w:tcPr>
            <w:tcW w:w="0" w:type="auto"/>
          </w:tcPr>
          <w:p w14:paraId="560F2FD1" w14:textId="77777777" w:rsidR="004D08E6" w:rsidRPr="00C641D8" w:rsidRDefault="004D08E6" w:rsidP="005B7D6F">
            <w:pPr>
              <w:jc w:val="both"/>
              <w:rPr>
                <w:sz w:val="20"/>
                <w:szCs w:val="20"/>
              </w:rPr>
            </w:pPr>
          </w:p>
        </w:tc>
        <w:tc>
          <w:tcPr>
            <w:tcW w:w="0" w:type="auto"/>
          </w:tcPr>
          <w:p w14:paraId="1FAA3866" w14:textId="77777777" w:rsidR="004D08E6" w:rsidRPr="00C641D8" w:rsidRDefault="004D08E6" w:rsidP="005B7D6F">
            <w:pPr>
              <w:jc w:val="both"/>
              <w:rPr>
                <w:sz w:val="20"/>
                <w:szCs w:val="20"/>
              </w:rPr>
            </w:pPr>
          </w:p>
        </w:tc>
        <w:tc>
          <w:tcPr>
            <w:tcW w:w="0" w:type="auto"/>
          </w:tcPr>
          <w:p w14:paraId="604261DE" w14:textId="77777777" w:rsidR="004D08E6" w:rsidRPr="00C641D8" w:rsidRDefault="004D08E6" w:rsidP="005B7D6F">
            <w:pPr>
              <w:jc w:val="both"/>
              <w:rPr>
                <w:sz w:val="20"/>
                <w:szCs w:val="20"/>
              </w:rPr>
            </w:pPr>
          </w:p>
        </w:tc>
      </w:tr>
      <w:tr w:rsidR="004D08E6" w:rsidRPr="00C641D8" w14:paraId="4A734802" w14:textId="77777777" w:rsidTr="00974461">
        <w:tc>
          <w:tcPr>
            <w:tcW w:w="0" w:type="auto"/>
          </w:tcPr>
          <w:p w14:paraId="48BEF431" w14:textId="77777777" w:rsidR="004D08E6" w:rsidRPr="00C641D8" w:rsidRDefault="004D08E6" w:rsidP="005B7D6F">
            <w:pPr>
              <w:jc w:val="both"/>
              <w:rPr>
                <w:sz w:val="20"/>
                <w:szCs w:val="20"/>
              </w:rPr>
            </w:pPr>
            <w:r w:rsidRPr="00C641D8">
              <w:rPr>
                <w:sz w:val="20"/>
                <w:szCs w:val="20"/>
              </w:rPr>
              <w:t>X2.3</w:t>
            </w:r>
          </w:p>
        </w:tc>
        <w:tc>
          <w:tcPr>
            <w:tcW w:w="0" w:type="auto"/>
          </w:tcPr>
          <w:p w14:paraId="60AAE66C" w14:textId="77777777" w:rsidR="004D08E6" w:rsidRPr="00C641D8" w:rsidRDefault="004D08E6" w:rsidP="005B7D6F">
            <w:pPr>
              <w:jc w:val="both"/>
              <w:rPr>
                <w:sz w:val="20"/>
                <w:szCs w:val="20"/>
              </w:rPr>
            </w:pPr>
          </w:p>
        </w:tc>
        <w:tc>
          <w:tcPr>
            <w:tcW w:w="0" w:type="auto"/>
          </w:tcPr>
          <w:p w14:paraId="1756A949" w14:textId="77777777" w:rsidR="004D08E6" w:rsidRPr="00C641D8" w:rsidRDefault="004D08E6" w:rsidP="005B7D6F">
            <w:pPr>
              <w:jc w:val="both"/>
              <w:rPr>
                <w:sz w:val="20"/>
                <w:szCs w:val="20"/>
              </w:rPr>
            </w:pPr>
            <w:r w:rsidRPr="00C641D8">
              <w:rPr>
                <w:sz w:val="20"/>
                <w:szCs w:val="20"/>
              </w:rPr>
              <w:t>0.857</w:t>
            </w:r>
          </w:p>
        </w:tc>
        <w:tc>
          <w:tcPr>
            <w:tcW w:w="0" w:type="auto"/>
          </w:tcPr>
          <w:p w14:paraId="72A90625" w14:textId="77777777" w:rsidR="004D08E6" w:rsidRPr="00C641D8" w:rsidRDefault="004D08E6" w:rsidP="005B7D6F">
            <w:pPr>
              <w:jc w:val="both"/>
              <w:rPr>
                <w:sz w:val="20"/>
                <w:szCs w:val="20"/>
              </w:rPr>
            </w:pPr>
          </w:p>
        </w:tc>
        <w:tc>
          <w:tcPr>
            <w:tcW w:w="0" w:type="auto"/>
          </w:tcPr>
          <w:p w14:paraId="595DB539" w14:textId="77777777" w:rsidR="004D08E6" w:rsidRPr="00C641D8" w:rsidRDefault="004D08E6" w:rsidP="005B7D6F">
            <w:pPr>
              <w:jc w:val="both"/>
              <w:rPr>
                <w:sz w:val="20"/>
                <w:szCs w:val="20"/>
              </w:rPr>
            </w:pPr>
          </w:p>
        </w:tc>
        <w:tc>
          <w:tcPr>
            <w:tcW w:w="0" w:type="auto"/>
          </w:tcPr>
          <w:p w14:paraId="7AFE283D" w14:textId="77777777" w:rsidR="004D08E6" w:rsidRPr="00C641D8" w:rsidRDefault="004D08E6" w:rsidP="005B7D6F">
            <w:pPr>
              <w:jc w:val="both"/>
              <w:rPr>
                <w:sz w:val="20"/>
                <w:szCs w:val="20"/>
              </w:rPr>
            </w:pPr>
          </w:p>
        </w:tc>
        <w:tc>
          <w:tcPr>
            <w:tcW w:w="0" w:type="auto"/>
          </w:tcPr>
          <w:p w14:paraId="035AB8E1" w14:textId="77777777" w:rsidR="004D08E6" w:rsidRPr="00C641D8" w:rsidRDefault="004D08E6" w:rsidP="005B7D6F">
            <w:pPr>
              <w:jc w:val="both"/>
              <w:rPr>
                <w:sz w:val="20"/>
                <w:szCs w:val="20"/>
              </w:rPr>
            </w:pPr>
          </w:p>
        </w:tc>
      </w:tr>
      <w:tr w:rsidR="004D08E6" w:rsidRPr="00C641D8" w14:paraId="1F96E514" w14:textId="77777777" w:rsidTr="00974461">
        <w:tc>
          <w:tcPr>
            <w:tcW w:w="0" w:type="auto"/>
          </w:tcPr>
          <w:p w14:paraId="439E5E60" w14:textId="77777777" w:rsidR="004D08E6" w:rsidRPr="00C641D8" w:rsidRDefault="004D08E6" w:rsidP="005B7D6F">
            <w:pPr>
              <w:jc w:val="both"/>
              <w:rPr>
                <w:sz w:val="20"/>
                <w:szCs w:val="20"/>
              </w:rPr>
            </w:pPr>
            <w:r w:rsidRPr="00C641D8">
              <w:rPr>
                <w:sz w:val="20"/>
                <w:szCs w:val="20"/>
              </w:rPr>
              <w:t>X3.1</w:t>
            </w:r>
          </w:p>
        </w:tc>
        <w:tc>
          <w:tcPr>
            <w:tcW w:w="0" w:type="auto"/>
          </w:tcPr>
          <w:p w14:paraId="2D976710" w14:textId="77777777" w:rsidR="004D08E6" w:rsidRPr="00C641D8" w:rsidRDefault="004D08E6" w:rsidP="005B7D6F">
            <w:pPr>
              <w:jc w:val="both"/>
              <w:rPr>
                <w:sz w:val="20"/>
                <w:szCs w:val="20"/>
              </w:rPr>
            </w:pPr>
          </w:p>
        </w:tc>
        <w:tc>
          <w:tcPr>
            <w:tcW w:w="0" w:type="auto"/>
          </w:tcPr>
          <w:p w14:paraId="245990A7" w14:textId="77777777" w:rsidR="004D08E6" w:rsidRPr="00C641D8" w:rsidRDefault="004D08E6" w:rsidP="005B7D6F">
            <w:pPr>
              <w:jc w:val="both"/>
              <w:rPr>
                <w:sz w:val="20"/>
                <w:szCs w:val="20"/>
              </w:rPr>
            </w:pPr>
          </w:p>
        </w:tc>
        <w:tc>
          <w:tcPr>
            <w:tcW w:w="0" w:type="auto"/>
          </w:tcPr>
          <w:p w14:paraId="1B0F2738" w14:textId="77777777" w:rsidR="004D08E6" w:rsidRPr="00C641D8" w:rsidRDefault="004D08E6" w:rsidP="005B7D6F">
            <w:pPr>
              <w:jc w:val="both"/>
              <w:rPr>
                <w:sz w:val="20"/>
                <w:szCs w:val="20"/>
              </w:rPr>
            </w:pPr>
            <w:r w:rsidRPr="00C641D8">
              <w:rPr>
                <w:sz w:val="20"/>
                <w:szCs w:val="20"/>
              </w:rPr>
              <w:t>0.634</w:t>
            </w:r>
          </w:p>
        </w:tc>
        <w:tc>
          <w:tcPr>
            <w:tcW w:w="0" w:type="auto"/>
          </w:tcPr>
          <w:p w14:paraId="2F604CF0" w14:textId="77777777" w:rsidR="004D08E6" w:rsidRPr="00C641D8" w:rsidRDefault="004D08E6" w:rsidP="005B7D6F">
            <w:pPr>
              <w:jc w:val="both"/>
              <w:rPr>
                <w:sz w:val="20"/>
                <w:szCs w:val="20"/>
              </w:rPr>
            </w:pPr>
          </w:p>
        </w:tc>
        <w:tc>
          <w:tcPr>
            <w:tcW w:w="0" w:type="auto"/>
          </w:tcPr>
          <w:p w14:paraId="1C745281" w14:textId="77777777" w:rsidR="004D08E6" w:rsidRPr="00C641D8" w:rsidRDefault="004D08E6" w:rsidP="005B7D6F">
            <w:pPr>
              <w:jc w:val="both"/>
              <w:rPr>
                <w:sz w:val="20"/>
                <w:szCs w:val="20"/>
              </w:rPr>
            </w:pPr>
            <w:r w:rsidRPr="00C641D8">
              <w:rPr>
                <w:sz w:val="20"/>
                <w:szCs w:val="20"/>
              </w:rPr>
              <w:t>0.733</w:t>
            </w:r>
          </w:p>
        </w:tc>
        <w:tc>
          <w:tcPr>
            <w:tcW w:w="0" w:type="auto"/>
          </w:tcPr>
          <w:p w14:paraId="358DE4FF" w14:textId="77777777" w:rsidR="004D08E6" w:rsidRPr="00C641D8" w:rsidRDefault="004D08E6" w:rsidP="005B7D6F">
            <w:pPr>
              <w:jc w:val="both"/>
              <w:rPr>
                <w:sz w:val="20"/>
                <w:szCs w:val="20"/>
              </w:rPr>
            </w:pPr>
          </w:p>
        </w:tc>
      </w:tr>
      <w:tr w:rsidR="004D08E6" w:rsidRPr="00C641D8" w14:paraId="5C6ED670" w14:textId="77777777" w:rsidTr="00974461">
        <w:tc>
          <w:tcPr>
            <w:tcW w:w="0" w:type="auto"/>
          </w:tcPr>
          <w:p w14:paraId="7ADEECF4" w14:textId="77777777" w:rsidR="004D08E6" w:rsidRPr="00C641D8" w:rsidRDefault="004D08E6" w:rsidP="005B7D6F">
            <w:pPr>
              <w:jc w:val="both"/>
              <w:rPr>
                <w:sz w:val="20"/>
                <w:szCs w:val="20"/>
              </w:rPr>
            </w:pPr>
            <w:r w:rsidRPr="00C641D8">
              <w:rPr>
                <w:sz w:val="20"/>
                <w:szCs w:val="20"/>
              </w:rPr>
              <w:t>X3.2</w:t>
            </w:r>
          </w:p>
        </w:tc>
        <w:tc>
          <w:tcPr>
            <w:tcW w:w="0" w:type="auto"/>
          </w:tcPr>
          <w:p w14:paraId="553551CA" w14:textId="77777777" w:rsidR="004D08E6" w:rsidRPr="00C641D8" w:rsidRDefault="004D08E6" w:rsidP="005B7D6F">
            <w:pPr>
              <w:jc w:val="both"/>
              <w:rPr>
                <w:sz w:val="20"/>
                <w:szCs w:val="20"/>
              </w:rPr>
            </w:pPr>
          </w:p>
        </w:tc>
        <w:tc>
          <w:tcPr>
            <w:tcW w:w="0" w:type="auto"/>
          </w:tcPr>
          <w:p w14:paraId="798F83AD" w14:textId="77777777" w:rsidR="004D08E6" w:rsidRPr="00C641D8" w:rsidRDefault="004D08E6" w:rsidP="005B7D6F">
            <w:pPr>
              <w:jc w:val="both"/>
              <w:rPr>
                <w:sz w:val="20"/>
                <w:szCs w:val="20"/>
              </w:rPr>
            </w:pPr>
          </w:p>
        </w:tc>
        <w:tc>
          <w:tcPr>
            <w:tcW w:w="0" w:type="auto"/>
          </w:tcPr>
          <w:p w14:paraId="11BB8720" w14:textId="77777777" w:rsidR="004D08E6" w:rsidRPr="00C641D8" w:rsidRDefault="004D08E6" w:rsidP="005B7D6F">
            <w:pPr>
              <w:jc w:val="both"/>
              <w:rPr>
                <w:sz w:val="20"/>
                <w:szCs w:val="20"/>
              </w:rPr>
            </w:pPr>
            <w:r w:rsidRPr="00C641D8">
              <w:rPr>
                <w:sz w:val="20"/>
                <w:szCs w:val="20"/>
              </w:rPr>
              <w:t>0.861</w:t>
            </w:r>
          </w:p>
        </w:tc>
        <w:tc>
          <w:tcPr>
            <w:tcW w:w="0" w:type="auto"/>
          </w:tcPr>
          <w:p w14:paraId="623B9317" w14:textId="77777777" w:rsidR="004D08E6" w:rsidRPr="00C641D8" w:rsidRDefault="004D08E6" w:rsidP="005B7D6F">
            <w:pPr>
              <w:jc w:val="both"/>
              <w:rPr>
                <w:sz w:val="20"/>
                <w:szCs w:val="20"/>
              </w:rPr>
            </w:pPr>
          </w:p>
        </w:tc>
        <w:tc>
          <w:tcPr>
            <w:tcW w:w="0" w:type="auto"/>
          </w:tcPr>
          <w:p w14:paraId="2286C99A" w14:textId="77777777" w:rsidR="004D08E6" w:rsidRPr="00C641D8" w:rsidRDefault="004D08E6" w:rsidP="005B7D6F">
            <w:pPr>
              <w:jc w:val="both"/>
              <w:rPr>
                <w:sz w:val="20"/>
                <w:szCs w:val="20"/>
              </w:rPr>
            </w:pPr>
            <w:r w:rsidRPr="00C641D8">
              <w:rPr>
                <w:sz w:val="20"/>
                <w:szCs w:val="20"/>
              </w:rPr>
              <w:t>0.821</w:t>
            </w:r>
          </w:p>
        </w:tc>
        <w:tc>
          <w:tcPr>
            <w:tcW w:w="0" w:type="auto"/>
          </w:tcPr>
          <w:p w14:paraId="27F0D02B" w14:textId="77777777" w:rsidR="004D08E6" w:rsidRPr="00C641D8" w:rsidRDefault="004D08E6" w:rsidP="005B7D6F">
            <w:pPr>
              <w:jc w:val="both"/>
              <w:rPr>
                <w:sz w:val="20"/>
                <w:szCs w:val="20"/>
              </w:rPr>
            </w:pPr>
          </w:p>
        </w:tc>
      </w:tr>
      <w:tr w:rsidR="004D08E6" w:rsidRPr="00C641D8" w14:paraId="55450C8C" w14:textId="77777777" w:rsidTr="00974461">
        <w:tc>
          <w:tcPr>
            <w:tcW w:w="0" w:type="auto"/>
          </w:tcPr>
          <w:p w14:paraId="23257835" w14:textId="77777777" w:rsidR="004D08E6" w:rsidRPr="00C641D8" w:rsidRDefault="004D08E6" w:rsidP="005B7D6F">
            <w:pPr>
              <w:jc w:val="both"/>
              <w:rPr>
                <w:sz w:val="20"/>
                <w:szCs w:val="20"/>
              </w:rPr>
            </w:pPr>
            <w:r w:rsidRPr="00C641D8">
              <w:rPr>
                <w:sz w:val="20"/>
                <w:szCs w:val="20"/>
              </w:rPr>
              <w:t>X3.3</w:t>
            </w:r>
          </w:p>
        </w:tc>
        <w:tc>
          <w:tcPr>
            <w:tcW w:w="0" w:type="auto"/>
          </w:tcPr>
          <w:p w14:paraId="6F8143D8" w14:textId="77777777" w:rsidR="004D08E6" w:rsidRPr="00C641D8" w:rsidRDefault="004D08E6" w:rsidP="005B7D6F">
            <w:pPr>
              <w:jc w:val="both"/>
              <w:rPr>
                <w:sz w:val="20"/>
                <w:szCs w:val="20"/>
              </w:rPr>
            </w:pPr>
          </w:p>
        </w:tc>
        <w:tc>
          <w:tcPr>
            <w:tcW w:w="0" w:type="auto"/>
          </w:tcPr>
          <w:p w14:paraId="4D14B752" w14:textId="77777777" w:rsidR="004D08E6" w:rsidRPr="00C641D8" w:rsidRDefault="004D08E6" w:rsidP="005B7D6F">
            <w:pPr>
              <w:jc w:val="both"/>
              <w:rPr>
                <w:sz w:val="20"/>
                <w:szCs w:val="20"/>
              </w:rPr>
            </w:pPr>
          </w:p>
        </w:tc>
        <w:tc>
          <w:tcPr>
            <w:tcW w:w="0" w:type="auto"/>
          </w:tcPr>
          <w:p w14:paraId="2EC99663" w14:textId="77777777" w:rsidR="004D08E6" w:rsidRPr="00C641D8" w:rsidRDefault="004D08E6" w:rsidP="005B7D6F">
            <w:pPr>
              <w:jc w:val="both"/>
              <w:rPr>
                <w:sz w:val="20"/>
                <w:szCs w:val="20"/>
              </w:rPr>
            </w:pPr>
            <w:r w:rsidRPr="00C641D8">
              <w:rPr>
                <w:sz w:val="20"/>
                <w:szCs w:val="20"/>
              </w:rPr>
              <w:t>0.681</w:t>
            </w:r>
          </w:p>
        </w:tc>
        <w:tc>
          <w:tcPr>
            <w:tcW w:w="0" w:type="auto"/>
          </w:tcPr>
          <w:p w14:paraId="069B2664" w14:textId="77777777" w:rsidR="004D08E6" w:rsidRPr="00C641D8" w:rsidRDefault="004D08E6" w:rsidP="005B7D6F">
            <w:pPr>
              <w:jc w:val="both"/>
              <w:rPr>
                <w:sz w:val="20"/>
                <w:szCs w:val="20"/>
              </w:rPr>
            </w:pPr>
          </w:p>
        </w:tc>
        <w:tc>
          <w:tcPr>
            <w:tcW w:w="0" w:type="auto"/>
          </w:tcPr>
          <w:p w14:paraId="091C7651" w14:textId="77777777" w:rsidR="004D08E6" w:rsidRPr="00C641D8" w:rsidRDefault="004D08E6" w:rsidP="005B7D6F">
            <w:pPr>
              <w:jc w:val="both"/>
              <w:rPr>
                <w:sz w:val="20"/>
                <w:szCs w:val="20"/>
              </w:rPr>
            </w:pPr>
            <w:r w:rsidRPr="00C641D8">
              <w:rPr>
                <w:sz w:val="20"/>
                <w:szCs w:val="20"/>
              </w:rPr>
              <w:t>0.782</w:t>
            </w:r>
          </w:p>
        </w:tc>
        <w:tc>
          <w:tcPr>
            <w:tcW w:w="0" w:type="auto"/>
          </w:tcPr>
          <w:p w14:paraId="23F3A671" w14:textId="77777777" w:rsidR="004D08E6" w:rsidRPr="00C641D8" w:rsidRDefault="004D08E6" w:rsidP="005B7D6F">
            <w:pPr>
              <w:jc w:val="both"/>
              <w:rPr>
                <w:sz w:val="20"/>
                <w:szCs w:val="20"/>
              </w:rPr>
            </w:pPr>
          </w:p>
        </w:tc>
      </w:tr>
      <w:tr w:rsidR="004D08E6" w:rsidRPr="00C641D8" w14:paraId="49018996" w14:textId="77777777" w:rsidTr="00974461">
        <w:tc>
          <w:tcPr>
            <w:tcW w:w="0" w:type="auto"/>
          </w:tcPr>
          <w:p w14:paraId="54FF4C59" w14:textId="77777777" w:rsidR="004D08E6" w:rsidRPr="00C641D8" w:rsidRDefault="004D08E6" w:rsidP="005B7D6F">
            <w:pPr>
              <w:jc w:val="both"/>
              <w:rPr>
                <w:sz w:val="20"/>
                <w:szCs w:val="20"/>
              </w:rPr>
            </w:pPr>
            <w:r w:rsidRPr="00C641D8">
              <w:rPr>
                <w:sz w:val="20"/>
                <w:szCs w:val="20"/>
              </w:rPr>
              <w:t>X3.4</w:t>
            </w:r>
          </w:p>
        </w:tc>
        <w:tc>
          <w:tcPr>
            <w:tcW w:w="0" w:type="auto"/>
          </w:tcPr>
          <w:p w14:paraId="6120C4FA" w14:textId="77777777" w:rsidR="004D08E6" w:rsidRPr="00C641D8" w:rsidRDefault="004D08E6" w:rsidP="005B7D6F">
            <w:pPr>
              <w:jc w:val="both"/>
              <w:rPr>
                <w:sz w:val="20"/>
                <w:szCs w:val="20"/>
              </w:rPr>
            </w:pPr>
          </w:p>
        </w:tc>
        <w:tc>
          <w:tcPr>
            <w:tcW w:w="0" w:type="auto"/>
          </w:tcPr>
          <w:p w14:paraId="41319212" w14:textId="77777777" w:rsidR="004D08E6" w:rsidRPr="00C641D8" w:rsidRDefault="004D08E6" w:rsidP="005B7D6F">
            <w:pPr>
              <w:jc w:val="both"/>
              <w:rPr>
                <w:sz w:val="20"/>
                <w:szCs w:val="20"/>
              </w:rPr>
            </w:pPr>
          </w:p>
        </w:tc>
        <w:tc>
          <w:tcPr>
            <w:tcW w:w="0" w:type="auto"/>
          </w:tcPr>
          <w:p w14:paraId="25BDA1EB" w14:textId="77777777" w:rsidR="004D08E6" w:rsidRPr="00C641D8" w:rsidRDefault="004D08E6" w:rsidP="005B7D6F">
            <w:pPr>
              <w:jc w:val="both"/>
              <w:rPr>
                <w:sz w:val="20"/>
                <w:szCs w:val="20"/>
              </w:rPr>
            </w:pPr>
            <w:r w:rsidRPr="00C641D8">
              <w:rPr>
                <w:sz w:val="20"/>
                <w:szCs w:val="20"/>
              </w:rPr>
              <w:t>0.553</w:t>
            </w:r>
          </w:p>
        </w:tc>
        <w:tc>
          <w:tcPr>
            <w:tcW w:w="0" w:type="auto"/>
          </w:tcPr>
          <w:p w14:paraId="76F984FE" w14:textId="77777777" w:rsidR="004D08E6" w:rsidRPr="00C641D8" w:rsidRDefault="004D08E6" w:rsidP="005B7D6F">
            <w:pPr>
              <w:jc w:val="both"/>
              <w:rPr>
                <w:sz w:val="20"/>
                <w:szCs w:val="20"/>
              </w:rPr>
            </w:pPr>
            <w:r w:rsidRPr="00C641D8">
              <w:rPr>
                <w:sz w:val="20"/>
                <w:szCs w:val="20"/>
              </w:rPr>
              <w:t>0.708</w:t>
            </w:r>
          </w:p>
        </w:tc>
        <w:tc>
          <w:tcPr>
            <w:tcW w:w="0" w:type="auto"/>
          </w:tcPr>
          <w:p w14:paraId="5D6FEF32" w14:textId="77777777" w:rsidR="004D08E6" w:rsidRPr="00C641D8" w:rsidRDefault="004D08E6" w:rsidP="005B7D6F">
            <w:pPr>
              <w:jc w:val="both"/>
              <w:rPr>
                <w:sz w:val="20"/>
                <w:szCs w:val="20"/>
              </w:rPr>
            </w:pPr>
          </w:p>
        </w:tc>
        <w:tc>
          <w:tcPr>
            <w:tcW w:w="0" w:type="auto"/>
          </w:tcPr>
          <w:p w14:paraId="2A3832CC" w14:textId="77777777" w:rsidR="004D08E6" w:rsidRPr="00C641D8" w:rsidRDefault="004D08E6" w:rsidP="005B7D6F">
            <w:pPr>
              <w:jc w:val="both"/>
              <w:rPr>
                <w:sz w:val="20"/>
                <w:szCs w:val="20"/>
              </w:rPr>
            </w:pPr>
          </w:p>
        </w:tc>
      </w:tr>
      <w:tr w:rsidR="004D08E6" w:rsidRPr="00C641D8" w14:paraId="0929FD9C" w14:textId="77777777" w:rsidTr="00974461">
        <w:tc>
          <w:tcPr>
            <w:tcW w:w="0" w:type="auto"/>
          </w:tcPr>
          <w:p w14:paraId="5B081249" w14:textId="77777777" w:rsidR="004D08E6" w:rsidRPr="00C641D8" w:rsidRDefault="004D08E6" w:rsidP="005B7D6F">
            <w:pPr>
              <w:jc w:val="both"/>
              <w:rPr>
                <w:sz w:val="20"/>
                <w:szCs w:val="20"/>
              </w:rPr>
            </w:pPr>
            <w:r w:rsidRPr="00C641D8">
              <w:rPr>
                <w:sz w:val="20"/>
                <w:szCs w:val="20"/>
              </w:rPr>
              <w:t>X3.5</w:t>
            </w:r>
          </w:p>
        </w:tc>
        <w:tc>
          <w:tcPr>
            <w:tcW w:w="0" w:type="auto"/>
          </w:tcPr>
          <w:p w14:paraId="5FB26FB5" w14:textId="77777777" w:rsidR="004D08E6" w:rsidRPr="00C641D8" w:rsidRDefault="004D08E6" w:rsidP="005B7D6F">
            <w:pPr>
              <w:jc w:val="both"/>
              <w:rPr>
                <w:sz w:val="20"/>
                <w:szCs w:val="20"/>
              </w:rPr>
            </w:pPr>
          </w:p>
        </w:tc>
        <w:tc>
          <w:tcPr>
            <w:tcW w:w="0" w:type="auto"/>
          </w:tcPr>
          <w:p w14:paraId="5B744FE3" w14:textId="77777777" w:rsidR="004D08E6" w:rsidRPr="00C641D8" w:rsidRDefault="004D08E6" w:rsidP="005B7D6F">
            <w:pPr>
              <w:jc w:val="both"/>
              <w:rPr>
                <w:sz w:val="20"/>
                <w:szCs w:val="20"/>
              </w:rPr>
            </w:pPr>
          </w:p>
        </w:tc>
        <w:tc>
          <w:tcPr>
            <w:tcW w:w="0" w:type="auto"/>
          </w:tcPr>
          <w:p w14:paraId="1829AF34" w14:textId="77777777" w:rsidR="004D08E6" w:rsidRPr="00C641D8" w:rsidRDefault="004D08E6" w:rsidP="005B7D6F">
            <w:pPr>
              <w:jc w:val="both"/>
              <w:rPr>
                <w:sz w:val="20"/>
                <w:szCs w:val="20"/>
              </w:rPr>
            </w:pPr>
            <w:r w:rsidRPr="00C641D8">
              <w:rPr>
                <w:sz w:val="20"/>
                <w:szCs w:val="20"/>
              </w:rPr>
              <w:t>0.818</w:t>
            </w:r>
          </w:p>
        </w:tc>
        <w:tc>
          <w:tcPr>
            <w:tcW w:w="0" w:type="auto"/>
          </w:tcPr>
          <w:p w14:paraId="12331B69" w14:textId="77777777" w:rsidR="004D08E6" w:rsidRPr="00C641D8" w:rsidRDefault="004D08E6" w:rsidP="005B7D6F">
            <w:pPr>
              <w:jc w:val="both"/>
              <w:rPr>
                <w:sz w:val="20"/>
                <w:szCs w:val="20"/>
              </w:rPr>
            </w:pPr>
            <w:r w:rsidRPr="00C641D8">
              <w:rPr>
                <w:sz w:val="20"/>
                <w:szCs w:val="20"/>
              </w:rPr>
              <w:t>0.879</w:t>
            </w:r>
          </w:p>
        </w:tc>
        <w:tc>
          <w:tcPr>
            <w:tcW w:w="0" w:type="auto"/>
          </w:tcPr>
          <w:p w14:paraId="4DAF437D" w14:textId="77777777" w:rsidR="004D08E6" w:rsidRPr="00C641D8" w:rsidRDefault="004D08E6" w:rsidP="005B7D6F">
            <w:pPr>
              <w:jc w:val="both"/>
              <w:rPr>
                <w:sz w:val="20"/>
                <w:szCs w:val="20"/>
              </w:rPr>
            </w:pPr>
          </w:p>
        </w:tc>
        <w:tc>
          <w:tcPr>
            <w:tcW w:w="0" w:type="auto"/>
          </w:tcPr>
          <w:p w14:paraId="57BD0307" w14:textId="77777777" w:rsidR="004D08E6" w:rsidRPr="00C641D8" w:rsidRDefault="004D08E6" w:rsidP="005B7D6F">
            <w:pPr>
              <w:jc w:val="both"/>
              <w:rPr>
                <w:sz w:val="20"/>
                <w:szCs w:val="20"/>
              </w:rPr>
            </w:pPr>
          </w:p>
        </w:tc>
      </w:tr>
      <w:tr w:rsidR="004D08E6" w:rsidRPr="00C641D8" w14:paraId="5D668073" w14:textId="77777777" w:rsidTr="00974461">
        <w:tc>
          <w:tcPr>
            <w:tcW w:w="0" w:type="auto"/>
          </w:tcPr>
          <w:p w14:paraId="2AF309E3" w14:textId="77777777" w:rsidR="004D08E6" w:rsidRPr="00C641D8" w:rsidRDefault="004D08E6" w:rsidP="005B7D6F">
            <w:pPr>
              <w:jc w:val="both"/>
              <w:rPr>
                <w:sz w:val="20"/>
                <w:szCs w:val="20"/>
              </w:rPr>
            </w:pPr>
            <w:r w:rsidRPr="00C641D8">
              <w:rPr>
                <w:sz w:val="20"/>
                <w:szCs w:val="20"/>
              </w:rPr>
              <w:t>Y1.1</w:t>
            </w:r>
          </w:p>
        </w:tc>
        <w:tc>
          <w:tcPr>
            <w:tcW w:w="0" w:type="auto"/>
          </w:tcPr>
          <w:p w14:paraId="48CF167E" w14:textId="77777777" w:rsidR="004D08E6" w:rsidRPr="00C641D8" w:rsidRDefault="004D08E6" w:rsidP="005B7D6F">
            <w:pPr>
              <w:jc w:val="both"/>
              <w:rPr>
                <w:sz w:val="20"/>
                <w:szCs w:val="20"/>
              </w:rPr>
            </w:pPr>
          </w:p>
        </w:tc>
        <w:tc>
          <w:tcPr>
            <w:tcW w:w="0" w:type="auto"/>
          </w:tcPr>
          <w:p w14:paraId="4B9EAF1F" w14:textId="77777777" w:rsidR="004D08E6" w:rsidRPr="00C641D8" w:rsidRDefault="004D08E6" w:rsidP="005B7D6F">
            <w:pPr>
              <w:jc w:val="both"/>
              <w:rPr>
                <w:sz w:val="20"/>
                <w:szCs w:val="20"/>
              </w:rPr>
            </w:pPr>
          </w:p>
        </w:tc>
        <w:tc>
          <w:tcPr>
            <w:tcW w:w="0" w:type="auto"/>
          </w:tcPr>
          <w:p w14:paraId="21B11FD1" w14:textId="77777777" w:rsidR="004D08E6" w:rsidRPr="00C641D8" w:rsidRDefault="004D08E6" w:rsidP="005B7D6F">
            <w:pPr>
              <w:jc w:val="both"/>
              <w:rPr>
                <w:sz w:val="20"/>
                <w:szCs w:val="20"/>
              </w:rPr>
            </w:pPr>
          </w:p>
        </w:tc>
        <w:tc>
          <w:tcPr>
            <w:tcW w:w="0" w:type="auto"/>
          </w:tcPr>
          <w:p w14:paraId="231E4974" w14:textId="77777777" w:rsidR="004D08E6" w:rsidRPr="00C641D8" w:rsidRDefault="004D08E6" w:rsidP="005B7D6F">
            <w:pPr>
              <w:jc w:val="both"/>
              <w:rPr>
                <w:sz w:val="20"/>
                <w:szCs w:val="20"/>
              </w:rPr>
            </w:pPr>
          </w:p>
        </w:tc>
        <w:tc>
          <w:tcPr>
            <w:tcW w:w="0" w:type="auto"/>
          </w:tcPr>
          <w:p w14:paraId="5BF4A747" w14:textId="77777777" w:rsidR="004D08E6" w:rsidRPr="00C641D8" w:rsidRDefault="004D08E6" w:rsidP="005B7D6F">
            <w:pPr>
              <w:jc w:val="both"/>
              <w:rPr>
                <w:sz w:val="20"/>
                <w:szCs w:val="20"/>
              </w:rPr>
            </w:pPr>
          </w:p>
        </w:tc>
        <w:tc>
          <w:tcPr>
            <w:tcW w:w="0" w:type="auto"/>
          </w:tcPr>
          <w:p w14:paraId="53C23B37" w14:textId="77777777" w:rsidR="004D08E6" w:rsidRPr="00C641D8" w:rsidRDefault="004D08E6" w:rsidP="005B7D6F">
            <w:pPr>
              <w:jc w:val="both"/>
              <w:rPr>
                <w:sz w:val="20"/>
                <w:szCs w:val="20"/>
              </w:rPr>
            </w:pPr>
            <w:r w:rsidRPr="00C641D8">
              <w:rPr>
                <w:sz w:val="20"/>
                <w:szCs w:val="20"/>
              </w:rPr>
              <w:t>0.749</w:t>
            </w:r>
          </w:p>
        </w:tc>
      </w:tr>
      <w:tr w:rsidR="004D08E6" w:rsidRPr="00C641D8" w14:paraId="6A11490C" w14:textId="77777777" w:rsidTr="00974461">
        <w:tc>
          <w:tcPr>
            <w:tcW w:w="0" w:type="auto"/>
          </w:tcPr>
          <w:p w14:paraId="405AA2F4" w14:textId="77777777" w:rsidR="004D08E6" w:rsidRPr="00C641D8" w:rsidRDefault="004D08E6" w:rsidP="005B7D6F">
            <w:pPr>
              <w:jc w:val="both"/>
              <w:rPr>
                <w:sz w:val="20"/>
                <w:szCs w:val="20"/>
              </w:rPr>
            </w:pPr>
            <w:r w:rsidRPr="00C641D8">
              <w:rPr>
                <w:sz w:val="20"/>
                <w:szCs w:val="20"/>
              </w:rPr>
              <w:t>Y1.2</w:t>
            </w:r>
          </w:p>
        </w:tc>
        <w:tc>
          <w:tcPr>
            <w:tcW w:w="0" w:type="auto"/>
          </w:tcPr>
          <w:p w14:paraId="702A490C" w14:textId="77777777" w:rsidR="004D08E6" w:rsidRPr="00C641D8" w:rsidRDefault="004D08E6" w:rsidP="005B7D6F">
            <w:pPr>
              <w:jc w:val="both"/>
              <w:rPr>
                <w:sz w:val="20"/>
                <w:szCs w:val="20"/>
              </w:rPr>
            </w:pPr>
          </w:p>
        </w:tc>
        <w:tc>
          <w:tcPr>
            <w:tcW w:w="0" w:type="auto"/>
          </w:tcPr>
          <w:p w14:paraId="21414C78" w14:textId="77777777" w:rsidR="004D08E6" w:rsidRPr="00C641D8" w:rsidRDefault="004D08E6" w:rsidP="005B7D6F">
            <w:pPr>
              <w:jc w:val="both"/>
              <w:rPr>
                <w:sz w:val="20"/>
                <w:szCs w:val="20"/>
              </w:rPr>
            </w:pPr>
          </w:p>
        </w:tc>
        <w:tc>
          <w:tcPr>
            <w:tcW w:w="0" w:type="auto"/>
          </w:tcPr>
          <w:p w14:paraId="611F5BDA" w14:textId="77777777" w:rsidR="004D08E6" w:rsidRPr="00C641D8" w:rsidRDefault="004D08E6" w:rsidP="005B7D6F">
            <w:pPr>
              <w:jc w:val="both"/>
              <w:rPr>
                <w:sz w:val="20"/>
                <w:szCs w:val="20"/>
              </w:rPr>
            </w:pPr>
          </w:p>
        </w:tc>
        <w:tc>
          <w:tcPr>
            <w:tcW w:w="0" w:type="auto"/>
          </w:tcPr>
          <w:p w14:paraId="0B13A63F" w14:textId="77777777" w:rsidR="004D08E6" w:rsidRPr="00C641D8" w:rsidRDefault="004D08E6" w:rsidP="005B7D6F">
            <w:pPr>
              <w:jc w:val="both"/>
              <w:rPr>
                <w:sz w:val="20"/>
                <w:szCs w:val="20"/>
              </w:rPr>
            </w:pPr>
          </w:p>
        </w:tc>
        <w:tc>
          <w:tcPr>
            <w:tcW w:w="0" w:type="auto"/>
          </w:tcPr>
          <w:p w14:paraId="0BDD6F85" w14:textId="77777777" w:rsidR="004D08E6" w:rsidRPr="00C641D8" w:rsidRDefault="004D08E6" w:rsidP="005B7D6F">
            <w:pPr>
              <w:jc w:val="both"/>
              <w:rPr>
                <w:sz w:val="20"/>
                <w:szCs w:val="20"/>
              </w:rPr>
            </w:pPr>
          </w:p>
        </w:tc>
        <w:tc>
          <w:tcPr>
            <w:tcW w:w="0" w:type="auto"/>
          </w:tcPr>
          <w:p w14:paraId="490BF05F" w14:textId="77777777" w:rsidR="004D08E6" w:rsidRPr="00C641D8" w:rsidRDefault="004D08E6" w:rsidP="005B7D6F">
            <w:pPr>
              <w:jc w:val="both"/>
              <w:rPr>
                <w:sz w:val="20"/>
                <w:szCs w:val="20"/>
              </w:rPr>
            </w:pPr>
            <w:r w:rsidRPr="00C641D8">
              <w:rPr>
                <w:sz w:val="20"/>
                <w:szCs w:val="20"/>
              </w:rPr>
              <w:t>0.929</w:t>
            </w:r>
          </w:p>
        </w:tc>
      </w:tr>
      <w:tr w:rsidR="004D08E6" w:rsidRPr="00C641D8" w14:paraId="0210BC0C" w14:textId="77777777" w:rsidTr="00974461">
        <w:tc>
          <w:tcPr>
            <w:tcW w:w="0" w:type="auto"/>
          </w:tcPr>
          <w:p w14:paraId="342C37B6" w14:textId="77777777" w:rsidR="004D08E6" w:rsidRPr="00C641D8" w:rsidRDefault="004D08E6" w:rsidP="005B7D6F">
            <w:pPr>
              <w:jc w:val="both"/>
              <w:rPr>
                <w:sz w:val="20"/>
                <w:szCs w:val="20"/>
              </w:rPr>
            </w:pPr>
            <w:r w:rsidRPr="00C641D8">
              <w:rPr>
                <w:sz w:val="20"/>
                <w:szCs w:val="20"/>
              </w:rPr>
              <w:t>Y1.3</w:t>
            </w:r>
          </w:p>
        </w:tc>
        <w:tc>
          <w:tcPr>
            <w:tcW w:w="0" w:type="auto"/>
          </w:tcPr>
          <w:p w14:paraId="1F621F9B" w14:textId="77777777" w:rsidR="004D08E6" w:rsidRPr="00C641D8" w:rsidRDefault="004D08E6" w:rsidP="005B7D6F">
            <w:pPr>
              <w:jc w:val="both"/>
              <w:rPr>
                <w:sz w:val="20"/>
                <w:szCs w:val="20"/>
              </w:rPr>
            </w:pPr>
          </w:p>
        </w:tc>
        <w:tc>
          <w:tcPr>
            <w:tcW w:w="0" w:type="auto"/>
          </w:tcPr>
          <w:p w14:paraId="126332A9" w14:textId="77777777" w:rsidR="004D08E6" w:rsidRPr="00C641D8" w:rsidRDefault="004D08E6" w:rsidP="005B7D6F">
            <w:pPr>
              <w:jc w:val="both"/>
              <w:rPr>
                <w:sz w:val="20"/>
                <w:szCs w:val="20"/>
              </w:rPr>
            </w:pPr>
          </w:p>
        </w:tc>
        <w:tc>
          <w:tcPr>
            <w:tcW w:w="0" w:type="auto"/>
          </w:tcPr>
          <w:p w14:paraId="029B3D76" w14:textId="77777777" w:rsidR="004D08E6" w:rsidRPr="00C641D8" w:rsidRDefault="004D08E6" w:rsidP="005B7D6F">
            <w:pPr>
              <w:jc w:val="both"/>
              <w:rPr>
                <w:sz w:val="20"/>
                <w:szCs w:val="20"/>
              </w:rPr>
            </w:pPr>
          </w:p>
        </w:tc>
        <w:tc>
          <w:tcPr>
            <w:tcW w:w="0" w:type="auto"/>
          </w:tcPr>
          <w:p w14:paraId="189196F6" w14:textId="77777777" w:rsidR="004D08E6" w:rsidRPr="00C641D8" w:rsidRDefault="004D08E6" w:rsidP="005B7D6F">
            <w:pPr>
              <w:jc w:val="both"/>
              <w:rPr>
                <w:sz w:val="20"/>
                <w:szCs w:val="20"/>
              </w:rPr>
            </w:pPr>
          </w:p>
        </w:tc>
        <w:tc>
          <w:tcPr>
            <w:tcW w:w="0" w:type="auto"/>
          </w:tcPr>
          <w:p w14:paraId="24590C99" w14:textId="77777777" w:rsidR="004D08E6" w:rsidRPr="00C641D8" w:rsidRDefault="004D08E6" w:rsidP="005B7D6F">
            <w:pPr>
              <w:jc w:val="both"/>
              <w:rPr>
                <w:sz w:val="20"/>
                <w:szCs w:val="20"/>
              </w:rPr>
            </w:pPr>
          </w:p>
        </w:tc>
        <w:tc>
          <w:tcPr>
            <w:tcW w:w="0" w:type="auto"/>
          </w:tcPr>
          <w:p w14:paraId="07452107" w14:textId="77777777" w:rsidR="004D08E6" w:rsidRPr="00C641D8" w:rsidRDefault="004D08E6" w:rsidP="005B7D6F">
            <w:pPr>
              <w:jc w:val="both"/>
              <w:rPr>
                <w:sz w:val="20"/>
                <w:szCs w:val="20"/>
              </w:rPr>
            </w:pPr>
            <w:r w:rsidRPr="00C641D8">
              <w:rPr>
                <w:sz w:val="20"/>
                <w:szCs w:val="20"/>
              </w:rPr>
              <w:t>0.870</w:t>
            </w:r>
          </w:p>
        </w:tc>
      </w:tr>
    </w:tbl>
    <w:p w14:paraId="570ADC2B" w14:textId="77777777" w:rsidR="00B03DD3" w:rsidRDefault="00B03DD3" w:rsidP="00B03DD3">
      <w:pPr>
        <w:pStyle w:val="Body"/>
        <w:ind w:left="1146" w:firstLine="555"/>
      </w:pPr>
    </w:p>
    <w:p w14:paraId="56AD4639" w14:textId="77777777" w:rsidR="004D08E6" w:rsidRDefault="004D08E6" w:rsidP="00265DC9">
      <w:pPr>
        <w:pStyle w:val="Body"/>
        <w:ind w:left="1276" w:firstLine="272"/>
      </w:pPr>
      <w:r w:rsidRPr="004D08E6">
        <w:t xml:space="preserve">Pada hasil analisis </w:t>
      </w:r>
      <w:r w:rsidRPr="004D08E6">
        <w:rPr>
          <w:i/>
          <w:iCs/>
        </w:rPr>
        <w:t>Convergent Validity</w:t>
      </w:r>
      <w:r w:rsidRPr="004D08E6">
        <w:t xml:space="preserve"> pada tabel </w:t>
      </w:r>
      <w:r w:rsidRPr="004D08E6">
        <w:rPr>
          <w:i/>
          <w:iCs/>
        </w:rPr>
        <w:t>outer</w:t>
      </w:r>
      <w:r w:rsidRPr="004D08E6">
        <w:t xml:space="preserve"> </w:t>
      </w:r>
      <w:r w:rsidRPr="004D08E6">
        <w:rPr>
          <w:i/>
          <w:iCs/>
        </w:rPr>
        <w:t>loading</w:t>
      </w:r>
      <w:r w:rsidRPr="004D08E6">
        <w:t xml:space="preserve">  diatas dapat dijelaskan nilai variabel </w:t>
      </w:r>
      <w:r w:rsidRPr="004D08E6">
        <w:rPr>
          <w:i/>
          <w:iCs/>
        </w:rPr>
        <w:t>Strategi</w:t>
      </w:r>
      <w:r w:rsidRPr="004D08E6">
        <w:t xml:space="preserve"> </w:t>
      </w:r>
      <w:r w:rsidRPr="004D08E6">
        <w:rPr>
          <w:i/>
          <w:iCs/>
        </w:rPr>
        <w:t>Marketing</w:t>
      </w:r>
      <w:r w:rsidRPr="004D08E6">
        <w:t xml:space="preserve"> dengan indikator X1 memiliki nilai paling rendah sebesar 0.603 pada indikator X1.1, pada variabel Fokus Pelanggan dengan indikator X2 memiliki nilai terendah sebesar 0.587 pada indikator X2.1, pada variabel </w:t>
      </w:r>
      <w:r w:rsidRPr="004D08E6">
        <w:rPr>
          <w:i/>
          <w:iCs/>
        </w:rPr>
        <w:t>DIY Behavior</w:t>
      </w:r>
      <w:r w:rsidRPr="004D08E6">
        <w:t xml:space="preserve"> memiliki nilai terendah sebesar 0.553 pada indikator X3.4 , dimensi </w:t>
      </w:r>
      <w:r w:rsidRPr="004D08E6">
        <w:rPr>
          <w:i/>
          <w:iCs/>
        </w:rPr>
        <w:t>Outcome</w:t>
      </w:r>
      <w:r w:rsidRPr="004D08E6">
        <w:t xml:space="preserve"> memiliki terendah sebesar 0.708 pada indikator X3.4, dimensi </w:t>
      </w:r>
      <w:r w:rsidRPr="004D08E6">
        <w:rPr>
          <w:i/>
          <w:iCs/>
        </w:rPr>
        <w:t>Post</w:t>
      </w:r>
      <w:r w:rsidRPr="004D08E6">
        <w:t xml:space="preserve"> </w:t>
      </w:r>
      <w:r w:rsidRPr="004D08E6">
        <w:rPr>
          <w:i/>
          <w:iCs/>
        </w:rPr>
        <w:t>Adoption</w:t>
      </w:r>
      <w:r w:rsidRPr="004D08E6">
        <w:t xml:space="preserve"> memiliki terendah sebesar 0.733 pada indikator X3.1 dan pada variabel Hasil Bisnis memiliki nilai terendah sebesar 0.749 pada indikator Y1.1 sehingga dapat dinyatakan bahwa 4 variabel dengan variabel </w:t>
      </w:r>
      <w:r w:rsidRPr="004D08E6">
        <w:rPr>
          <w:i/>
          <w:iCs/>
        </w:rPr>
        <w:t>Strategi</w:t>
      </w:r>
      <w:r w:rsidRPr="004D08E6">
        <w:t xml:space="preserve"> </w:t>
      </w:r>
      <w:r w:rsidRPr="004D08E6">
        <w:rPr>
          <w:i/>
          <w:iCs/>
        </w:rPr>
        <w:t>Marketing</w:t>
      </w:r>
      <w:r w:rsidRPr="004D08E6">
        <w:t xml:space="preserve">, Fokus Pelanggan, </w:t>
      </w:r>
      <w:r w:rsidRPr="004D08E6">
        <w:rPr>
          <w:i/>
          <w:iCs/>
        </w:rPr>
        <w:t>DIY</w:t>
      </w:r>
      <w:r w:rsidRPr="004D08E6">
        <w:t xml:space="preserve"> </w:t>
      </w:r>
      <w:r w:rsidRPr="004D08E6">
        <w:rPr>
          <w:i/>
          <w:iCs/>
        </w:rPr>
        <w:t>Behavior</w:t>
      </w:r>
      <w:r w:rsidRPr="004D08E6">
        <w:t xml:space="preserve"> memiliki 2 dimensi yaitu </w:t>
      </w:r>
      <w:r w:rsidRPr="004D08E6">
        <w:rPr>
          <w:i/>
          <w:iCs/>
        </w:rPr>
        <w:t>Outcome</w:t>
      </w:r>
      <w:r w:rsidRPr="004D08E6">
        <w:t xml:space="preserve"> dan </w:t>
      </w:r>
      <w:r w:rsidRPr="004D08E6">
        <w:rPr>
          <w:i/>
          <w:iCs/>
        </w:rPr>
        <w:t>Post</w:t>
      </w:r>
      <w:r w:rsidRPr="004D08E6">
        <w:t xml:space="preserve"> </w:t>
      </w:r>
      <w:r w:rsidRPr="004D08E6">
        <w:rPr>
          <w:i/>
          <w:iCs/>
        </w:rPr>
        <w:t>Adoption</w:t>
      </w:r>
      <w:r w:rsidRPr="004D08E6">
        <w:t xml:space="preserve">, dan variabel hasil bisnis. memiliki nilai </w:t>
      </w:r>
      <w:r w:rsidRPr="004D08E6">
        <w:rPr>
          <w:i/>
          <w:iCs/>
        </w:rPr>
        <w:t>loading</w:t>
      </w:r>
      <w:r w:rsidRPr="004D08E6">
        <w:t xml:space="preserve"> </w:t>
      </w:r>
      <w:r w:rsidRPr="004D08E6">
        <w:rPr>
          <w:i/>
          <w:iCs/>
        </w:rPr>
        <w:t>factor</w:t>
      </w:r>
      <w:r w:rsidRPr="004D08E6">
        <w:t xml:space="preserve"> &gt; 0.5 sehingga dapat dinyatakan diterima dan memenuhi syarat pengujian.</w:t>
      </w:r>
    </w:p>
    <w:p w14:paraId="5A199A86" w14:textId="77777777" w:rsidR="00974461" w:rsidRDefault="00974461" w:rsidP="00974461">
      <w:pPr>
        <w:pStyle w:val="Body"/>
        <w:ind w:left="1146" w:firstLine="272"/>
      </w:pPr>
    </w:p>
    <w:p w14:paraId="681F72FB" w14:textId="77777777" w:rsidR="00974461" w:rsidRDefault="00974461" w:rsidP="00974461">
      <w:pPr>
        <w:pStyle w:val="Body"/>
        <w:ind w:left="1146" w:firstLine="272"/>
      </w:pPr>
    </w:p>
    <w:p w14:paraId="03628CC4" w14:textId="77777777" w:rsidR="00974461" w:rsidRDefault="00974461" w:rsidP="00974461">
      <w:pPr>
        <w:pStyle w:val="Body"/>
        <w:ind w:left="1146" w:firstLine="272"/>
      </w:pPr>
    </w:p>
    <w:p w14:paraId="30CED98E" w14:textId="77777777" w:rsidR="00EF18E3" w:rsidRDefault="00EF18E3" w:rsidP="00974461">
      <w:pPr>
        <w:pStyle w:val="Body"/>
        <w:ind w:left="1146" w:firstLine="272"/>
      </w:pPr>
    </w:p>
    <w:p w14:paraId="73DBE9BD" w14:textId="77777777" w:rsidR="00EF18E3" w:rsidRDefault="00EF18E3" w:rsidP="00974461">
      <w:pPr>
        <w:pStyle w:val="Body"/>
        <w:ind w:left="1146" w:firstLine="272"/>
      </w:pPr>
    </w:p>
    <w:p w14:paraId="40E9DAA0" w14:textId="77777777" w:rsidR="00EF18E3" w:rsidRDefault="00EF18E3" w:rsidP="00974461">
      <w:pPr>
        <w:pStyle w:val="Body"/>
        <w:ind w:left="1146" w:firstLine="272"/>
      </w:pPr>
    </w:p>
    <w:p w14:paraId="140B6F94" w14:textId="77777777" w:rsidR="00974461" w:rsidRDefault="00974461" w:rsidP="00974461">
      <w:pPr>
        <w:pStyle w:val="Body"/>
        <w:ind w:left="1146" w:firstLine="272"/>
      </w:pPr>
    </w:p>
    <w:p w14:paraId="506BD910" w14:textId="77777777" w:rsidR="004D08E6" w:rsidRDefault="00B03DD3" w:rsidP="00974461">
      <w:pPr>
        <w:pStyle w:val="ListParagraph"/>
        <w:numPr>
          <w:ilvl w:val="0"/>
          <w:numId w:val="20"/>
        </w:numPr>
        <w:ind w:left="1560" w:hanging="284"/>
        <w:rPr>
          <w:b/>
          <w:bCs/>
          <w:i/>
          <w:iCs/>
          <w:sz w:val="20"/>
          <w:szCs w:val="20"/>
        </w:rPr>
      </w:pPr>
      <w:r w:rsidRPr="00974461">
        <w:rPr>
          <w:b/>
          <w:i/>
          <w:iCs/>
          <w:sz w:val="20"/>
          <w:lang w:val="en-ID"/>
        </w:rPr>
        <w:lastRenderedPageBreak/>
        <w:t>Average</w:t>
      </w:r>
      <w:r w:rsidRPr="00B03DD3">
        <w:rPr>
          <w:b/>
          <w:bCs/>
          <w:i/>
          <w:iCs/>
          <w:sz w:val="20"/>
          <w:szCs w:val="20"/>
        </w:rPr>
        <w:t xml:space="preserve"> Variance Extracted</w:t>
      </w:r>
    </w:p>
    <w:tbl>
      <w:tblPr>
        <w:tblStyle w:val="TableGrid"/>
        <w:tblpPr w:leftFromText="180" w:rightFromText="180" w:vertAnchor="text" w:horzAnchor="page" w:tblpX="2416" w:tblpY="339"/>
        <w:tblW w:w="792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3"/>
        <w:gridCol w:w="3954"/>
      </w:tblGrid>
      <w:tr w:rsidR="00B03DD3" w:rsidRPr="00B03DD3" w14:paraId="5D18F9F9" w14:textId="77777777" w:rsidTr="00974461">
        <w:tc>
          <w:tcPr>
            <w:tcW w:w="3973" w:type="dxa"/>
            <w:tcBorders>
              <w:bottom w:val="single" w:sz="4" w:space="0" w:color="auto"/>
            </w:tcBorders>
          </w:tcPr>
          <w:p w14:paraId="54732B47" w14:textId="77777777" w:rsidR="00B03DD3" w:rsidRPr="00B03DD3" w:rsidRDefault="00B03DD3" w:rsidP="00B03DD3">
            <w:pPr>
              <w:jc w:val="both"/>
              <w:rPr>
                <w:sz w:val="20"/>
                <w:szCs w:val="20"/>
              </w:rPr>
            </w:pPr>
          </w:p>
        </w:tc>
        <w:tc>
          <w:tcPr>
            <w:tcW w:w="3954" w:type="dxa"/>
            <w:tcBorders>
              <w:bottom w:val="single" w:sz="4" w:space="0" w:color="auto"/>
            </w:tcBorders>
          </w:tcPr>
          <w:p w14:paraId="61503548" w14:textId="77777777" w:rsidR="00B03DD3" w:rsidRPr="00B03DD3" w:rsidRDefault="00B03DD3" w:rsidP="00974461">
            <w:pPr>
              <w:jc w:val="center"/>
              <w:rPr>
                <w:i/>
                <w:sz w:val="20"/>
                <w:szCs w:val="20"/>
              </w:rPr>
            </w:pPr>
            <w:r w:rsidRPr="00B03DD3">
              <w:rPr>
                <w:b/>
                <w:i/>
                <w:sz w:val="20"/>
                <w:szCs w:val="20"/>
              </w:rPr>
              <w:t>Average Variance Extracted (AVE)</w:t>
            </w:r>
          </w:p>
        </w:tc>
      </w:tr>
      <w:tr w:rsidR="00B03DD3" w:rsidRPr="00B03DD3" w14:paraId="6835A55A" w14:textId="77777777" w:rsidTr="00974461">
        <w:tc>
          <w:tcPr>
            <w:tcW w:w="3973" w:type="dxa"/>
            <w:tcBorders>
              <w:top w:val="single" w:sz="4" w:space="0" w:color="auto"/>
              <w:bottom w:val="nil"/>
            </w:tcBorders>
          </w:tcPr>
          <w:p w14:paraId="223AB819" w14:textId="77777777" w:rsidR="00B03DD3" w:rsidRPr="00974461" w:rsidRDefault="00B03DD3" w:rsidP="00B03DD3">
            <w:pPr>
              <w:jc w:val="both"/>
              <w:rPr>
                <w:sz w:val="20"/>
                <w:szCs w:val="20"/>
              </w:rPr>
            </w:pPr>
            <w:r w:rsidRPr="00974461">
              <w:rPr>
                <w:i/>
                <w:iCs/>
                <w:sz w:val="20"/>
                <w:szCs w:val="20"/>
              </w:rPr>
              <w:t>Strategi Marketing</w:t>
            </w:r>
            <w:r w:rsidRPr="00974461">
              <w:rPr>
                <w:sz w:val="20"/>
                <w:szCs w:val="20"/>
              </w:rPr>
              <w:t xml:space="preserve"> (X1)</w:t>
            </w:r>
          </w:p>
        </w:tc>
        <w:tc>
          <w:tcPr>
            <w:tcW w:w="3954" w:type="dxa"/>
            <w:tcBorders>
              <w:top w:val="single" w:sz="4" w:space="0" w:color="auto"/>
              <w:bottom w:val="nil"/>
            </w:tcBorders>
          </w:tcPr>
          <w:p w14:paraId="41B56D79" w14:textId="77777777" w:rsidR="00B03DD3" w:rsidRPr="00974461" w:rsidRDefault="00B03DD3" w:rsidP="00974461">
            <w:pPr>
              <w:jc w:val="center"/>
              <w:rPr>
                <w:sz w:val="20"/>
                <w:szCs w:val="20"/>
              </w:rPr>
            </w:pPr>
            <w:r w:rsidRPr="00974461">
              <w:rPr>
                <w:sz w:val="20"/>
                <w:szCs w:val="20"/>
              </w:rPr>
              <w:t>0.518</w:t>
            </w:r>
          </w:p>
        </w:tc>
      </w:tr>
      <w:tr w:rsidR="00B03DD3" w:rsidRPr="00B03DD3" w14:paraId="487DC08C" w14:textId="77777777" w:rsidTr="00974461">
        <w:tc>
          <w:tcPr>
            <w:tcW w:w="3973" w:type="dxa"/>
            <w:tcBorders>
              <w:top w:val="nil"/>
            </w:tcBorders>
          </w:tcPr>
          <w:p w14:paraId="6D156B33" w14:textId="77777777" w:rsidR="00B03DD3" w:rsidRPr="00974461" w:rsidRDefault="00B03DD3" w:rsidP="00B03DD3">
            <w:pPr>
              <w:jc w:val="both"/>
              <w:rPr>
                <w:sz w:val="20"/>
                <w:szCs w:val="20"/>
              </w:rPr>
            </w:pPr>
            <w:r w:rsidRPr="00974461">
              <w:rPr>
                <w:sz w:val="20"/>
                <w:szCs w:val="20"/>
              </w:rPr>
              <w:t>Fokus Pelanggan (X2)</w:t>
            </w:r>
          </w:p>
        </w:tc>
        <w:tc>
          <w:tcPr>
            <w:tcW w:w="3954" w:type="dxa"/>
            <w:tcBorders>
              <w:top w:val="nil"/>
            </w:tcBorders>
          </w:tcPr>
          <w:p w14:paraId="69BE66E1" w14:textId="77777777" w:rsidR="00B03DD3" w:rsidRPr="00974461" w:rsidRDefault="00B03DD3" w:rsidP="00974461">
            <w:pPr>
              <w:jc w:val="center"/>
              <w:rPr>
                <w:sz w:val="20"/>
                <w:szCs w:val="20"/>
              </w:rPr>
            </w:pPr>
            <w:r w:rsidRPr="00974461">
              <w:rPr>
                <w:sz w:val="20"/>
                <w:szCs w:val="20"/>
              </w:rPr>
              <w:t>0.621</w:t>
            </w:r>
          </w:p>
        </w:tc>
      </w:tr>
      <w:tr w:rsidR="00B03DD3" w:rsidRPr="00B03DD3" w14:paraId="0772D2B6" w14:textId="77777777" w:rsidTr="00974461">
        <w:tc>
          <w:tcPr>
            <w:tcW w:w="3973" w:type="dxa"/>
          </w:tcPr>
          <w:p w14:paraId="1B508989" w14:textId="77777777" w:rsidR="00B03DD3" w:rsidRPr="00974461" w:rsidRDefault="00B03DD3" w:rsidP="00B03DD3">
            <w:pPr>
              <w:jc w:val="both"/>
              <w:rPr>
                <w:sz w:val="20"/>
                <w:szCs w:val="20"/>
              </w:rPr>
            </w:pPr>
            <w:r w:rsidRPr="00974461">
              <w:rPr>
                <w:i/>
                <w:iCs/>
                <w:sz w:val="20"/>
                <w:szCs w:val="20"/>
              </w:rPr>
              <w:t>DIY Behavior</w:t>
            </w:r>
            <w:r w:rsidRPr="00974461">
              <w:rPr>
                <w:sz w:val="20"/>
                <w:szCs w:val="20"/>
              </w:rPr>
              <w:t xml:space="preserve"> (X3)</w:t>
            </w:r>
          </w:p>
        </w:tc>
        <w:tc>
          <w:tcPr>
            <w:tcW w:w="3954" w:type="dxa"/>
          </w:tcPr>
          <w:p w14:paraId="7BB91BF7" w14:textId="77777777" w:rsidR="00B03DD3" w:rsidRPr="00974461" w:rsidRDefault="00B03DD3" w:rsidP="00974461">
            <w:pPr>
              <w:jc w:val="center"/>
              <w:rPr>
                <w:sz w:val="20"/>
                <w:szCs w:val="20"/>
              </w:rPr>
            </w:pPr>
            <w:r w:rsidRPr="00974461">
              <w:rPr>
                <w:sz w:val="20"/>
                <w:szCs w:val="20"/>
              </w:rPr>
              <w:t>0.516</w:t>
            </w:r>
          </w:p>
        </w:tc>
      </w:tr>
      <w:tr w:rsidR="00B03DD3" w:rsidRPr="00B03DD3" w14:paraId="354E21A9" w14:textId="77777777" w:rsidTr="00974461">
        <w:tc>
          <w:tcPr>
            <w:tcW w:w="3973" w:type="dxa"/>
          </w:tcPr>
          <w:p w14:paraId="5B0A4CE2" w14:textId="77777777" w:rsidR="00B03DD3" w:rsidRPr="00974461" w:rsidRDefault="00B03DD3" w:rsidP="00B03DD3">
            <w:pPr>
              <w:jc w:val="both"/>
              <w:rPr>
                <w:i/>
                <w:iCs/>
                <w:sz w:val="20"/>
                <w:szCs w:val="20"/>
              </w:rPr>
            </w:pPr>
            <w:r w:rsidRPr="00974461">
              <w:rPr>
                <w:i/>
                <w:iCs/>
                <w:sz w:val="20"/>
                <w:szCs w:val="20"/>
              </w:rPr>
              <w:t>Outcome</w:t>
            </w:r>
          </w:p>
        </w:tc>
        <w:tc>
          <w:tcPr>
            <w:tcW w:w="3954" w:type="dxa"/>
          </w:tcPr>
          <w:p w14:paraId="35345FDB" w14:textId="77777777" w:rsidR="00B03DD3" w:rsidRPr="00974461" w:rsidRDefault="00B03DD3" w:rsidP="00974461">
            <w:pPr>
              <w:jc w:val="center"/>
              <w:rPr>
                <w:sz w:val="20"/>
                <w:szCs w:val="20"/>
              </w:rPr>
            </w:pPr>
            <w:r w:rsidRPr="00974461">
              <w:rPr>
                <w:sz w:val="20"/>
                <w:szCs w:val="20"/>
              </w:rPr>
              <w:t>0.637</w:t>
            </w:r>
          </w:p>
        </w:tc>
      </w:tr>
      <w:tr w:rsidR="00B03DD3" w:rsidRPr="00B03DD3" w14:paraId="4A58911F" w14:textId="77777777" w:rsidTr="00974461">
        <w:tc>
          <w:tcPr>
            <w:tcW w:w="3973" w:type="dxa"/>
          </w:tcPr>
          <w:p w14:paraId="116E26B7" w14:textId="77777777" w:rsidR="00B03DD3" w:rsidRPr="00974461" w:rsidRDefault="00B03DD3" w:rsidP="00B03DD3">
            <w:pPr>
              <w:jc w:val="both"/>
              <w:rPr>
                <w:i/>
                <w:iCs/>
                <w:sz w:val="20"/>
                <w:szCs w:val="20"/>
              </w:rPr>
            </w:pPr>
            <w:r w:rsidRPr="00974461">
              <w:rPr>
                <w:i/>
                <w:iCs/>
                <w:sz w:val="20"/>
                <w:szCs w:val="20"/>
              </w:rPr>
              <w:t>Post Adoption</w:t>
            </w:r>
          </w:p>
        </w:tc>
        <w:tc>
          <w:tcPr>
            <w:tcW w:w="3954" w:type="dxa"/>
          </w:tcPr>
          <w:p w14:paraId="49CFF78C" w14:textId="77777777" w:rsidR="00B03DD3" w:rsidRPr="00974461" w:rsidRDefault="00B03DD3" w:rsidP="00974461">
            <w:pPr>
              <w:jc w:val="center"/>
              <w:rPr>
                <w:sz w:val="20"/>
                <w:szCs w:val="20"/>
              </w:rPr>
            </w:pPr>
            <w:r w:rsidRPr="00974461">
              <w:rPr>
                <w:sz w:val="20"/>
                <w:szCs w:val="20"/>
              </w:rPr>
              <w:t>0.608</w:t>
            </w:r>
          </w:p>
        </w:tc>
      </w:tr>
      <w:tr w:rsidR="00B03DD3" w:rsidRPr="00B03DD3" w14:paraId="0D5ED5F4" w14:textId="77777777" w:rsidTr="00974461">
        <w:tc>
          <w:tcPr>
            <w:tcW w:w="3973" w:type="dxa"/>
          </w:tcPr>
          <w:p w14:paraId="42C4353E" w14:textId="77777777" w:rsidR="00B03DD3" w:rsidRPr="00974461" w:rsidRDefault="00B03DD3" w:rsidP="00B03DD3">
            <w:pPr>
              <w:jc w:val="both"/>
              <w:rPr>
                <w:sz w:val="20"/>
                <w:szCs w:val="20"/>
              </w:rPr>
            </w:pPr>
            <w:r w:rsidRPr="00974461">
              <w:rPr>
                <w:sz w:val="20"/>
                <w:szCs w:val="20"/>
              </w:rPr>
              <w:t>Hasil Bisnis (Y)</w:t>
            </w:r>
          </w:p>
        </w:tc>
        <w:tc>
          <w:tcPr>
            <w:tcW w:w="3954" w:type="dxa"/>
          </w:tcPr>
          <w:p w14:paraId="7C3B6356" w14:textId="77777777" w:rsidR="00B03DD3" w:rsidRPr="00974461" w:rsidRDefault="00B03DD3" w:rsidP="00974461">
            <w:pPr>
              <w:jc w:val="center"/>
              <w:rPr>
                <w:sz w:val="20"/>
                <w:szCs w:val="20"/>
              </w:rPr>
            </w:pPr>
            <w:r w:rsidRPr="00974461">
              <w:rPr>
                <w:sz w:val="20"/>
                <w:szCs w:val="20"/>
              </w:rPr>
              <w:t>0.727</w:t>
            </w:r>
          </w:p>
        </w:tc>
      </w:tr>
    </w:tbl>
    <w:p w14:paraId="0A42A0ED" w14:textId="1903657F" w:rsidR="00B03DD3" w:rsidRPr="00B03DD3" w:rsidRDefault="00B03DD3" w:rsidP="00974461">
      <w:pPr>
        <w:pStyle w:val="ListParagraph"/>
        <w:ind w:left="992"/>
        <w:rPr>
          <w:b/>
          <w:bCs/>
          <w:sz w:val="20"/>
          <w:szCs w:val="20"/>
        </w:rPr>
      </w:pPr>
      <w:r w:rsidRPr="00B03DD3">
        <w:rPr>
          <w:b/>
          <w:bCs/>
          <w:sz w:val="20"/>
          <w:szCs w:val="20"/>
        </w:rPr>
        <w:t>Tabel</w:t>
      </w:r>
      <w:r w:rsidRPr="00B03DD3">
        <w:rPr>
          <w:b/>
          <w:bCs/>
          <w:sz w:val="20"/>
          <w:szCs w:val="20"/>
          <w:lang w:val="en-US"/>
        </w:rPr>
        <w:t xml:space="preserve"> </w:t>
      </w:r>
      <w:r w:rsidR="00974461">
        <w:rPr>
          <w:b/>
          <w:bCs/>
          <w:sz w:val="20"/>
          <w:szCs w:val="20"/>
          <w:lang w:val="en-US"/>
        </w:rPr>
        <w:t>2</w:t>
      </w:r>
      <w:r w:rsidR="00974461" w:rsidRPr="00974461">
        <w:rPr>
          <w:sz w:val="20"/>
          <w:szCs w:val="20"/>
          <w:lang w:val="en-US"/>
        </w:rPr>
        <w:t>.</w:t>
      </w:r>
      <w:r w:rsidRPr="00974461">
        <w:rPr>
          <w:sz w:val="20"/>
          <w:szCs w:val="20"/>
        </w:rPr>
        <w:t xml:space="preserve"> </w:t>
      </w:r>
      <w:r w:rsidRPr="00974461">
        <w:rPr>
          <w:i/>
          <w:iCs/>
          <w:sz w:val="20"/>
          <w:szCs w:val="20"/>
        </w:rPr>
        <w:t>Average Variance Extracted</w:t>
      </w:r>
    </w:p>
    <w:p w14:paraId="392448D0" w14:textId="77777777" w:rsidR="00B03DD3" w:rsidRDefault="00B03DD3" w:rsidP="00B03DD3">
      <w:pPr>
        <w:pStyle w:val="ListParagraph"/>
        <w:ind w:left="540" w:firstLine="594"/>
        <w:jc w:val="both"/>
      </w:pPr>
      <w:r>
        <w:tab/>
      </w:r>
    </w:p>
    <w:p w14:paraId="400A2D8D" w14:textId="77777777" w:rsidR="00B03DD3" w:rsidRDefault="00B03DD3" w:rsidP="00265DC9">
      <w:pPr>
        <w:pStyle w:val="Body"/>
        <w:ind w:left="1276" w:firstLine="272"/>
      </w:pPr>
      <w:r w:rsidRPr="00B03DD3">
        <w:t xml:space="preserve">Pada tabel diatas dapat dijelaskan bahwa nilai </w:t>
      </w:r>
      <w:r w:rsidRPr="00B03DD3">
        <w:rPr>
          <w:i/>
        </w:rPr>
        <w:t>Average Variance Extrated</w:t>
      </w:r>
      <w:r w:rsidRPr="00B03DD3">
        <w:t xml:space="preserve"> (AVE) pada variabel </w:t>
      </w:r>
      <w:r w:rsidRPr="00B03DD3">
        <w:rPr>
          <w:i/>
          <w:iCs/>
        </w:rPr>
        <w:t>Strategi</w:t>
      </w:r>
      <w:r w:rsidRPr="00B03DD3">
        <w:t xml:space="preserve"> </w:t>
      </w:r>
      <w:r w:rsidRPr="00B03DD3">
        <w:rPr>
          <w:i/>
          <w:iCs/>
        </w:rPr>
        <w:t>marketing</w:t>
      </w:r>
      <w:r w:rsidRPr="00B03DD3">
        <w:t xml:space="preserve"> sebesar 0.518, variabel fokus pelanggan sebesar 0.621, variabel </w:t>
      </w:r>
      <w:r w:rsidRPr="00B03DD3">
        <w:rPr>
          <w:i/>
          <w:iCs/>
        </w:rPr>
        <w:t>DIY</w:t>
      </w:r>
      <w:r w:rsidRPr="00B03DD3">
        <w:t xml:space="preserve"> </w:t>
      </w:r>
      <w:r w:rsidRPr="00B03DD3">
        <w:rPr>
          <w:i/>
          <w:iCs/>
        </w:rPr>
        <w:t>Behavior</w:t>
      </w:r>
      <w:r w:rsidRPr="00B03DD3">
        <w:t xml:space="preserve"> sebesar 0.516, dimensi </w:t>
      </w:r>
      <w:r w:rsidRPr="00B03DD3">
        <w:rPr>
          <w:i/>
          <w:iCs/>
        </w:rPr>
        <w:t>Outcome</w:t>
      </w:r>
      <w:r w:rsidRPr="00B03DD3">
        <w:t xml:space="preserve"> sebesar 0.637 dan dimensi </w:t>
      </w:r>
      <w:r w:rsidRPr="00B03DD3">
        <w:rPr>
          <w:i/>
          <w:iCs/>
        </w:rPr>
        <w:t>Post</w:t>
      </w:r>
      <w:r w:rsidRPr="00B03DD3">
        <w:t xml:space="preserve"> </w:t>
      </w:r>
      <w:r w:rsidRPr="00B03DD3">
        <w:rPr>
          <w:i/>
          <w:iCs/>
        </w:rPr>
        <w:t>Adoption</w:t>
      </w:r>
      <w:r w:rsidRPr="00B03DD3">
        <w:t xml:space="preserve"> sebesar 0.608 dan variabel hasil bisnis 0.727 yang berarti nilai </w:t>
      </w:r>
      <w:r w:rsidRPr="00B03DD3">
        <w:rPr>
          <w:i/>
        </w:rPr>
        <w:t>Average Variance Extrated</w:t>
      </w:r>
      <w:r w:rsidRPr="00B03DD3">
        <w:t xml:space="preserve"> (AVE) setiap variable lebih besar dari 0.5 sehingga dapat disimpulkan bahwa setiap nilai </w:t>
      </w:r>
      <w:r w:rsidRPr="00B03DD3">
        <w:rPr>
          <w:i/>
        </w:rPr>
        <w:t>Average Variance Extrated</w:t>
      </w:r>
      <w:r w:rsidRPr="00B03DD3">
        <w:t xml:space="preserve"> (AVE) memenuhi syarat.</w:t>
      </w:r>
    </w:p>
    <w:p w14:paraId="618259D4" w14:textId="77777777" w:rsidR="00B03DD3" w:rsidRDefault="00B03DD3" w:rsidP="002E4963">
      <w:pPr>
        <w:pStyle w:val="ListParagraph"/>
        <w:numPr>
          <w:ilvl w:val="0"/>
          <w:numId w:val="20"/>
        </w:numPr>
        <w:ind w:left="1560" w:hanging="284"/>
        <w:rPr>
          <w:b/>
          <w:bCs/>
          <w:i/>
          <w:iCs/>
          <w:sz w:val="20"/>
          <w:szCs w:val="20"/>
        </w:rPr>
      </w:pPr>
      <w:r w:rsidRPr="00B03DD3">
        <w:rPr>
          <w:b/>
          <w:bCs/>
          <w:i/>
          <w:iCs/>
          <w:sz w:val="20"/>
          <w:szCs w:val="20"/>
        </w:rPr>
        <w:t>Discriminant Validity</w:t>
      </w:r>
    </w:p>
    <w:p w14:paraId="60BD1186" w14:textId="166F0BC4" w:rsidR="00B03DD3" w:rsidRPr="00B03DD3" w:rsidRDefault="00B03DD3" w:rsidP="00C47E6E">
      <w:pPr>
        <w:pStyle w:val="ListParagraph"/>
        <w:ind w:left="1080" w:firstLine="120"/>
        <w:jc w:val="both"/>
        <w:rPr>
          <w:rFonts w:asciiTheme="majorBidi" w:hAnsiTheme="majorBidi" w:cstheme="majorBidi"/>
          <w:b/>
          <w:bCs/>
          <w:i/>
          <w:iCs/>
          <w:sz w:val="20"/>
          <w:szCs w:val="20"/>
        </w:rPr>
      </w:pPr>
      <w:r w:rsidRPr="00B03DD3">
        <w:rPr>
          <w:rFonts w:asciiTheme="majorBidi" w:hAnsiTheme="majorBidi" w:cstheme="majorBidi"/>
          <w:b/>
          <w:bCs/>
          <w:sz w:val="20"/>
          <w:szCs w:val="20"/>
        </w:rPr>
        <w:t xml:space="preserve">Tabel </w:t>
      </w:r>
      <w:r w:rsidR="00C47E6E">
        <w:rPr>
          <w:rFonts w:asciiTheme="majorBidi" w:hAnsiTheme="majorBidi" w:cstheme="majorBidi"/>
          <w:b/>
          <w:bCs/>
          <w:sz w:val="20"/>
          <w:szCs w:val="20"/>
          <w:lang w:val="en-US"/>
        </w:rPr>
        <w:t>3</w:t>
      </w:r>
      <w:r w:rsidR="00C47E6E" w:rsidRPr="00C47E6E">
        <w:rPr>
          <w:rFonts w:asciiTheme="majorBidi" w:hAnsiTheme="majorBidi" w:cstheme="majorBidi"/>
          <w:sz w:val="20"/>
          <w:szCs w:val="20"/>
          <w:lang w:val="en-US"/>
        </w:rPr>
        <w:t xml:space="preserve">. </w:t>
      </w:r>
      <w:r w:rsidRPr="00C47E6E">
        <w:rPr>
          <w:rFonts w:asciiTheme="majorBidi" w:hAnsiTheme="majorBidi" w:cstheme="majorBidi"/>
          <w:sz w:val="20"/>
          <w:szCs w:val="20"/>
        </w:rPr>
        <w:t xml:space="preserve">Nilai </w:t>
      </w:r>
      <w:r w:rsidRPr="00C47E6E">
        <w:rPr>
          <w:rFonts w:asciiTheme="majorBidi" w:hAnsiTheme="majorBidi" w:cstheme="majorBidi"/>
          <w:i/>
          <w:iCs/>
          <w:sz w:val="20"/>
          <w:szCs w:val="20"/>
        </w:rPr>
        <w:t>Discriminant Validity</w:t>
      </w:r>
      <w:r w:rsidR="00C47E6E">
        <w:rPr>
          <w:rFonts w:asciiTheme="majorBidi" w:hAnsiTheme="majorBidi" w:cstheme="majorBidi"/>
          <w:i/>
          <w:iCs/>
          <w:sz w:val="20"/>
          <w:szCs w:val="20"/>
          <w:lang w:val="en-US"/>
        </w:rPr>
        <w:t xml:space="preserve"> </w:t>
      </w:r>
      <w:r w:rsidRPr="00C47E6E">
        <w:rPr>
          <w:rFonts w:asciiTheme="majorBidi" w:hAnsiTheme="majorBidi" w:cstheme="majorBidi"/>
          <w:sz w:val="20"/>
          <w:szCs w:val="20"/>
        </w:rPr>
        <w:t>(</w:t>
      </w:r>
      <w:r w:rsidRPr="00C47E6E">
        <w:rPr>
          <w:rFonts w:asciiTheme="majorBidi" w:hAnsiTheme="majorBidi" w:cstheme="majorBidi"/>
          <w:i/>
          <w:iCs/>
          <w:sz w:val="20"/>
          <w:szCs w:val="20"/>
        </w:rPr>
        <w:t>Cross</w:t>
      </w:r>
      <w:r w:rsidRPr="00C47E6E">
        <w:rPr>
          <w:rFonts w:asciiTheme="majorBidi" w:hAnsiTheme="majorBidi" w:cstheme="majorBidi"/>
          <w:sz w:val="20"/>
          <w:szCs w:val="20"/>
        </w:rPr>
        <w:t xml:space="preserve"> </w:t>
      </w:r>
      <w:r w:rsidRPr="00C47E6E">
        <w:rPr>
          <w:rFonts w:asciiTheme="majorBidi" w:hAnsiTheme="majorBidi" w:cstheme="majorBidi"/>
          <w:i/>
          <w:iCs/>
          <w:sz w:val="20"/>
          <w:szCs w:val="20"/>
        </w:rPr>
        <w:t>Loading</w:t>
      </w:r>
      <w:r w:rsidRPr="00C47E6E">
        <w:rPr>
          <w:rFonts w:asciiTheme="majorBidi" w:hAnsiTheme="majorBidi" w:cstheme="majorBidi"/>
          <w:sz w:val="20"/>
          <w:szCs w:val="20"/>
        </w:rPr>
        <w: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
        <w:gridCol w:w="1870"/>
        <w:gridCol w:w="1807"/>
        <w:gridCol w:w="1549"/>
        <w:gridCol w:w="961"/>
        <w:gridCol w:w="1257"/>
        <w:gridCol w:w="1305"/>
      </w:tblGrid>
      <w:tr w:rsidR="00B03DD3" w:rsidRPr="00B03DD3" w14:paraId="2E776119" w14:textId="77777777" w:rsidTr="00C47E6E">
        <w:tc>
          <w:tcPr>
            <w:tcW w:w="0" w:type="auto"/>
            <w:tcBorders>
              <w:bottom w:val="single" w:sz="4" w:space="0" w:color="auto"/>
            </w:tcBorders>
          </w:tcPr>
          <w:p w14:paraId="50563704" w14:textId="77777777" w:rsidR="00B03DD3" w:rsidRPr="00B03DD3" w:rsidRDefault="00B03DD3" w:rsidP="005B7D6F">
            <w:pPr>
              <w:jc w:val="both"/>
              <w:rPr>
                <w:rFonts w:asciiTheme="majorBidi" w:hAnsiTheme="majorBidi" w:cstheme="majorBidi"/>
                <w:b/>
                <w:bCs/>
                <w:sz w:val="20"/>
                <w:szCs w:val="20"/>
              </w:rPr>
            </w:pPr>
          </w:p>
        </w:tc>
        <w:tc>
          <w:tcPr>
            <w:tcW w:w="0" w:type="auto"/>
            <w:tcBorders>
              <w:bottom w:val="single" w:sz="4" w:space="0" w:color="auto"/>
            </w:tcBorders>
          </w:tcPr>
          <w:p w14:paraId="16897F87" w14:textId="77777777" w:rsidR="00B03DD3" w:rsidRPr="00B03DD3" w:rsidRDefault="00B03DD3" w:rsidP="00C47E6E">
            <w:pPr>
              <w:jc w:val="center"/>
              <w:rPr>
                <w:rFonts w:asciiTheme="majorBidi" w:hAnsiTheme="majorBidi" w:cstheme="majorBidi"/>
                <w:b/>
                <w:bCs/>
                <w:sz w:val="20"/>
                <w:szCs w:val="20"/>
              </w:rPr>
            </w:pPr>
            <w:r w:rsidRPr="00B03DD3">
              <w:rPr>
                <w:rFonts w:asciiTheme="majorBidi" w:hAnsiTheme="majorBidi" w:cstheme="majorBidi"/>
                <w:b/>
                <w:bCs/>
                <w:i/>
                <w:iCs/>
                <w:sz w:val="20"/>
                <w:szCs w:val="20"/>
              </w:rPr>
              <w:t>Strategi Marketing</w:t>
            </w:r>
            <w:r w:rsidRPr="00B03DD3">
              <w:rPr>
                <w:rFonts w:asciiTheme="majorBidi" w:hAnsiTheme="majorBidi" w:cstheme="majorBidi"/>
                <w:b/>
                <w:bCs/>
                <w:sz w:val="20"/>
                <w:szCs w:val="20"/>
              </w:rPr>
              <w:t xml:space="preserve"> (X1)</w:t>
            </w:r>
          </w:p>
        </w:tc>
        <w:tc>
          <w:tcPr>
            <w:tcW w:w="0" w:type="auto"/>
            <w:tcBorders>
              <w:bottom w:val="single" w:sz="4" w:space="0" w:color="auto"/>
            </w:tcBorders>
          </w:tcPr>
          <w:p w14:paraId="33EE272D" w14:textId="77777777" w:rsidR="00B03DD3" w:rsidRPr="00B03DD3" w:rsidRDefault="00B03DD3" w:rsidP="00C47E6E">
            <w:pPr>
              <w:jc w:val="center"/>
              <w:rPr>
                <w:rFonts w:asciiTheme="majorBidi" w:hAnsiTheme="majorBidi" w:cstheme="majorBidi"/>
                <w:b/>
                <w:bCs/>
                <w:sz w:val="20"/>
                <w:szCs w:val="20"/>
              </w:rPr>
            </w:pPr>
            <w:r w:rsidRPr="00B03DD3">
              <w:rPr>
                <w:rFonts w:asciiTheme="majorBidi" w:hAnsiTheme="majorBidi" w:cstheme="majorBidi"/>
                <w:b/>
                <w:bCs/>
                <w:sz w:val="20"/>
                <w:szCs w:val="20"/>
              </w:rPr>
              <w:t>Fokus Pelanggan (X2)</w:t>
            </w:r>
          </w:p>
        </w:tc>
        <w:tc>
          <w:tcPr>
            <w:tcW w:w="0" w:type="auto"/>
            <w:tcBorders>
              <w:bottom w:val="single" w:sz="4" w:space="0" w:color="auto"/>
            </w:tcBorders>
          </w:tcPr>
          <w:p w14:paraId="5261A79D" w14:textId="77777777" w:rsidR="00B03DD3" w:rsidRPr="00B03DD3" w:rsidRDefault="00B03DD3" w:rsidP="00C47E6E">
            <w:pPr>
              <w:jc w:val="center"/>
              <w:rPr>
                <w:rFonts w:asciiTheme="majorBidi" w:hAnsiTheme="majorBidi" w:cstheme="majorBidi"/>
                <w:b/>
                <w:bCs/>
                <w:sz w:val="20"/>
                <w:szCs w:val="20"/>
              </w:rPr>
            </w:pPr>
            <w:r w:rsidRPr="00B03DD3">
              <w:rPr>
                <w:rFonts w:asciiTheme="majorBidi" w:hAnsiTheme="majorBidi" w:cstheme="majorBidi"/>
                <w:b/>
                <w:bCs/>
                <w:i/>
                <w:iCs/>
                <w:sz w:val="20"/>
                <w:szCs w:val="20"/>
              </w:rPr>
              <w:t>DIY Behavior</w:t>
            </w:r>
            <w:r w:rsidRPr="00B03DD3">
              <w:rPr>
                <w:rFonts w:asciiTheme="majorBidi" w:hAnsiTheme="majorBidi" w:cstheme="majorBidi"/>
                <w:b/>
                <w:bCs/>
                <w:sz w:val="20"/>
                <w:szCs w:val="20"/>
              </w:rPr>
              <w:t xml:space="preserve"> (X3)</w:t>
            </w:r>
          </w:p>
        </w:tc>
        <w:tc>
          <w:tcPr>
            <w:tcW w:w="0" w:type="auto"/>
            <w:tcBorders>
              <w:bottom w:val="single" w:sz="4" w:space="0" w:color="auto"/>
            </w:tcBorders>
          </w:tcPr>
          <w:p w14:paraId="076809B4" w14:textId="77777777" w:rsidR="00B03DD3" w:rsidRPr="00B03DD3" w:rsidRDefault="00B03DD3" w:rsidP="00C47E6E">
            <w:pPr>
              <w:jc w:val="center"/>
              <w:rPr>
                <w:rFonts w:asciiTheme="majorBidi" w:hAnsiTheme="majorBidi" w:cstheme="majorBidi"/>
                <w:b/>
                <w:bCs/>
                <w:i/>
                <w:iCs/>
                <w:sz w:val="20"/>
                <w:szCs w:val="20"/>
              </w:rPr>
            </w:pPr>
            <w:r w:rsidRPr="00B03DD3">
              <w:rPr>
                <w:rFonts w:asciiTheme="majorBidi" w:hAnsiTheme="majorBidi" w:cstheme="majorBidi"/>
                <w:b/>
                <w:bCs/>
                <w:i/>
                <w:iCs/>
                <w:sz w:val="20"/>
                <w:szCs w:val="20"/>
              </w:rPr>
              <w:t>Outcome</w:t>
            </w:r>
          </w:p>
        </w:tc>
        <w:tc>
          <w:tcPr>
            <w:tcW w:w="0" w:type="auto"/>
            <w:tcBorders>
              <w:bottom w:val="single" w:sz="4" w:space="0" w:color="auto"/>
            </w:tcBorders>
          </w:tcPr>
          <w:p w14:paraId="3D4905CC" w14:textId="77777777" w:rsidR="00B03DD3" w:rsidRPr="00B03DD3" w:rsidRDefault="00B03DD3" w:rsidP="00C47E6E">
            <w:pPr>
              <w:jc w:val="center"/>
              <w:rPr>
                <w:rFonts w:asciiTheme="majorBidi" w:hAnsiTheme="majorBidi" w:cstheme="majorBidi"/>
                <w:b/>
                <w:bCs/>
                <w:i/>
                <w:iCs/>
                <w:sz w:val="20"/>
                <w:szCs w:val="20"/>
              </w:rPr>
            </w:pPr>
            <w:r w:rsidRPr="00B03DD3">
              <w:rPr>
                <w:rFonts w:asciiTheme="majorBidi" w:hAnsiTheme="majorBidi" w:cstheme="majorBidi"/>
                <w:b/>
                <w:bCs/>
                <w:i/>
                <w:iCs/>
                <w:sz w:val="20"/>
                <w:szCs w:val="20"/>
              </w:rPr>
              <w:t>Post Adoption</w:t>
            </w:r>
          </w:p>
        </w:tc>
        <w:tc>
          <w:tcPr>
            <w:tcW w:w="0" w:type="auto"/>
            <w:tcBorders>
              <w:bottom w:val="single" w:sz="4" w:space="0" w:color="auto"/>
            </w:tcBorders>
          </w:tcPr>
          <w:p w14:paraId="357040EC" w14:textId="77777777" w:rsidR="00B03DD3" w:rsidRPr="00B03DD3" w:rsidRDefault="00B03DD3" w:rsidP="00C47E6E">
            <w:pPr>
              <w:jc w:val="center"/>
              <w:rPr>
                <w:rFonts w:asciiTheme="majorBidi" w:hAnsiTheme="majorBidi" w:cstheme="majorBidi"/>
                <w:b/>
                <w:bCs/>
                <w:sz w:val="20"/>
                <w:szCs w:val="20"/>
              </w:rPr>
            </w:pPr>
            <w:r w:rsidRPr="00B03DD3">
              <w:rPr>
                <w:rFonts w:asciiTheme="majorBidi" w:hAnsiTheme="majorBidi" w:cstheme="majorBidi"/>
                <w:b/>
                <w:bCs/>
                <w:sz w:val="20"/>
                <w:szCs w:val="20"/>
              </w:rPr>
              <w:t>Hasil Bisnis (Y)</w:t>
            </w:r>
          </w:p>
        </w:tc>
      </w:tr>
      <w:tr w:rsidR="00B03DD3" w:rsidRPr="00B03DD3" w14:paraId="464EB486" w14:textId="77777777" w:rsidTr="00A6764E">
        <w:tc>
          <w:tcPr>
            <w:tcW w:w="0" w:type="auto"/>
            <w:tcBorders>
              <w:top w:val="single" w:sz="4" w:space="0" w:color="auto"/>
              <w:bottom w:val="nil"/>
            </w:tcBorders>
            <w:shd w:val="clear" w:color="auto" w:fill="auto"/>
          </w:tcPr>
          <w:p w14:paraId="34D4BAD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X1.1</w:t>
            </w:r>
          </w:p>
        </w:tc>
        <w:tc>
          <w:tcPr>
            <w:tcW w:w="0" w:type="auto"/>
            <w:tcBorders>
              <w:top w:val="single" w:sz="4" w:space="0" w:color="auto"/>
              <w:bottom w:val="nil"/>
            </w:tcBorders>
            <w:shd w:val="clear" w:color="auto" w:fill="auto"/>
          </w:tcPr>
          <w:p w14:paraId="6011DF17"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0.603</w:t>
            </w:r>
          </w:p>
        </w:tc>
        <w:tc>
          <w:tcPr>
            <w:tcW w:w="0" w:type="auto"/>
            <w:tcBorders>
              <w:top w:val="single" w:sz="4" w:space="0" w:color="auto"/>
              <w:bottom w:val="nil"/>
            </w:tcBorders>
            <w:shd w:val="clear" w:color="auto" w:fill="auto"/>
          </w:tcPr>
          <w:p w14:paraId="28A86CA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0.263</w:t>
            </w:r>
          </w:p>
        </w:tc>
        <w:tc>
          <w:tcPr>
            <w:tcW w:w="0" w:type="auto"/>
            <w:tcBorders>
              <w:top w:val="single" w:sz="4" w:space="0" w:color="auto"/>
              <w:bottom w:val="nil"/>
            </w:tcBorders>
            <w:shd w:val="clear" w:color="auto" w:fill="auto"/>
          </w:tcPr>
          <w:p w14:paraId="605CB002"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0.329</w:t>
            </w:r>
          </w:p>
        </w:tc>
        <w:tc>
          <w:tcPr>
            <w:tcW w:w="0" w:type="auto"/>
            <w:tcBorders>
              <w:top w:val="single" w:sz="4" w:space="0" w:color="auto"/>
              <w:bottom w:val="nil"/>
            </w:tcBorders>
            <w:shd w:val="clear" w:color="auto" w:fill="auto"/>
          </w:tcPr>
          <w:p w14:paraId="5ED9342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0.257</w:t>
            </w:r>
          </w:p>
        </w:tc>
        <w:tc>
          <w:tcPr>
            <w:tcW w:w="0" w:type="auto"/>
            <w:tcBorders>
              <w:top w:val="single" w:sz="4" w:space="0" w:color="auto"/>
              <w:bottom w:val="nil"/>
            </w:tcBorders>
            <w:shd w:val="clear" w:color="auto" w:fill="auto"/>
          </w:tcPr>
          <w:p w14:paraId="4DB2F74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0.332</w:t>
            </w:r>
          </w:p>
        </w:tc>
        <w:tc>
          <w:tcPr>
            <w:tcW w:w="0" w:type="auto"/>
            <w:tcBorders>
              <w:top w:val="single" w:sz="4" w:space="0" w:color="auto"/>
              <w:bottom w:val="nil"/>
            </w:tcBorders>
            <w:shd w:val="clear" w:color="auto" w:fill="auto"/>
          </w:tcPr>
          <w:p w14:paraId="65C4B488"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0.338</w:t>
            </w:r>
          </w:p>
        </w:tc>
      </w:tr>
      <w:tr w:rsidR="00B03DD3" w:rsidRPr="00B03DD3" w14:paraId="7262BBB8" w14:textId="77777777" w:rsidTr="00A6764E">
        <w:tc>
          <w:tcPr>
            <w:tcW w:w="0" w:type="auto"/>
            <w:tcBorders>
              <w:top w:val="nil"/>
            </w:tcBorders>
            <w:shd w:val="clear" w:color="auto" w:fill="auto"/>
          </w:tcPr>
          <w:p w14:paraId="547060D4"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X1.2</w:t>
            </w:r>
          </w:p>
        </w:tc>
        <w:tc>
          <w:tcPr>
            <w:tcW w:w="0" w:type="auto"/>
            <w:tcBorders>
              <w:top w:val="nil"/>
            </w:tcBorders>
            <w:shd w:val="clear" w:color="auto" w:fill="auto"/>
          </w:tcPr>
          <w:p w14:paraId="763F914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0.804</w:t>
            </w:r>
          </w:p>
        </w:tc>
        <w:tc>
          <w:tcPr>
            <w:tcW w:w="0" w:type="auto"/>
            <w:tcBorders>
              <w:top w:val="nil"/>
            </w:tcBorders>
            <w:shd w:val="clear" w:color="auto" w:fill="auto"/>
          </w:tcPr>
          <w:p w14:paraId="7FB5896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0.348</w:t>
            </w:r>
          </w:p>
        </w:tc>
        <w:tc>
          <w:tcPr>
            <w:tcW w:w="0" w:type="auto"/>
            <w:tcBorders>
              <w:top w:val="nil"/>
            </w:tcBorders>
            <w:shd w:val="clear" w:color="auto" w:fill="auto"/>
          </w:tcPr>
          <w:p w14:paraId="726596EC"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0.242</w:t>
            </w:r>
          </w:p>
        </w:tc>
        <w:tc>
          <w:tcPr>
            <w:tcW w:w="0" w:type="auto"/>
            <w:tcBorders>
              <w:top w:val="nil"/>
            </w:tcBorders>
            <w:shd w:val="clear" w:color="auto" w:fill="auto"/>
          </w:tcPr>
          <w:p w14:paraId="3E5BDFD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0.170</w:t>
            </w:r>
          </w:p>
        </w:tc>
        <w:tc>
          <w:tcPr>
            <w:tcW w:w="0" w:type="auto"/>
            <w:tcBorders>
              <w:top w:val="nil"/>
            </w:tcBorders>
            <w:shd w:val="clear" w:color="auto" w:fill="auto"/>
          </w:tcPr>
          <w:p w14:paraId="65A6D13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0.259</w:t>
            </w:r>
          </w:p>
        </w:tc>
        <w:tc>
          <w:tcPr>
            <w:tcW w:w="0" w:type="auto"/>
            <w:tcBorders>
              <w:top w:val="nil"/>
            </w:tcBorders>
            <w:shd w:val="clear" w:color="auto" w:fill="auto"/>
          </w:tcPr>
          <w:p w14:paraId="4BB4CE7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0.353</w:t>
            </w:r>
          </w:p>
        </w:tc>
      </w:tr>
      <w:tr w:rsidR="00B03DD3" w:rsidRPr="00B03DD3" w14:paraId="276D2A6A" w14:textId="77777777" w:rsidTr="00A6764E">
        <w:tc>
          <w:tcPr>
            <w:tcW w:w="0" w:type="auto"/>
            <w:shd w:val="clear" w:color="auto" w:fill="auto"/>
          </w:tcPr>
          <w:p w14:paraId="50C87D06"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X1.3</w:t>
            </w:r>
          </w:p>
        </w:tc>
        <w:tc>
          <w:tcPr>
            <w:tcW w:w="0" w:type="auto"/>
            <w:shd w:val="clear" w:color="auto" w:fill="auto"/>
          </w:tcPr>
          <w:p w14:paraId="367140B2"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0.737</w:t>
            </w:r>
          </w:p>
        </w:tc>
        <w:tc>
          <w:tcPr>
            <w:tcW w:w="0" w:type="auto"/>
            <w:shd w:val="clear" w:color="auto" w:fill="auto"/>
          </w:tcPr>
          <w:p w14:paraId="31CBCD9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0.445</w:t>
            </w:r>
          </w:p>
        </w:tc>
        <w:tc>
          <w:tcPr>
            <w:tcW w:w="0" w:type="auto"/>
            <w:shd w:val="clear" w:color="auto" w:fill="auto"/>
          </w:tcPr>
          <w:p w14:paraId="729C283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0.333</w:t>
            </w:r>
          </w:p>
        </w:tc>
        <w:tc>
          <w:tcPr>
            <w:tcW w:w="0" w:type="auto"/>
            <w:shd w:val="clear" w:color="auto" w:fill="auto"/>
          </w:tcPr>
          <w:p w14:paraId="6BC0F0C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0.344</w:t>
            </w:r>
          </w:p>
        </w:tc>
        <w:tc>
          <w:tcPr>
            <w:tcW w:w="0" w:type="auto"/>
            <w:shd w:val="clear" w:color="auto" w:fill="auto"/>
          </w:tcPr>
          <w:p w14:paraId="63E1A761"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0.275</w:t>
            </w:r>
          </w:p>
        </w:tc>
        <w:tc>
          <w:tcPr>
            <w:tcW w:w="0" w:type="auto"/>
            <w:shd w:val="clear" w:color="auto" w:fill="auto"/>
          </w:tcPr>
          <w:p w14:paraId="62DF3124"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0.226</w:t>
            </w:r>
          </w:p>
        </w:tc>
      </w:tr>
      <w:tr w:rsidR="00B03DD3" w:rsidRPr="00B03DD3" w14:paraId="1111E2F0" w14:textId="77777777" w:rsidTr="00A6764E">
        <w:tc>
          <w:tcPr>
            <w:tcW w:w="0" w:type="auto"/>
            <w:shd w:val="clear" w:color="auto" w:fill="auto"/>
          </w:tcPr>
          <w:p w14:paraId="2200F36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X2.1</w:t>
            </w:r>
          </w:p>
        </w:tc>
        <w:tc>
          <w:tcPr>
            <w:tcW w:w="0" w:type="auto"/>
            <w:shd w:val="clear" w:color="auto" w:fill="auto"/>
          </w:tcPr>
          <w:p w14:paraId="1986C0E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0.432</w:t>
            </w:r>
          </w:p>
        </w:tc>
        <w:tc>
          <w:tcPr>
            <w:tcW w:w="0" w:type="auto"/>
            <w:shd w:val="clear" w:color="auto" w:fill="auto"/>
          </w:tcPr>
          <w:p w14:paraId="61A291B7"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0.587</w:t>
            </w:r>
          </w:p>
        </w:tc>
        <w:tc>
          <w:tcPr>
            <w:tcW w:w="0" w:type="auto"/>
            <w:shd w:val="clear" w:color="auto" w:fill="auto"/>
          </w:tcPr>
          <w:p w14:paraId="34BCFDBC"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0.479</w:t>
            </w:r>
          </w:p>
        </w:tc>
        <w:tc>
          <w:tcPr>
            <w:tcW w:w="0" w:type="auto"/>
            <w:shd w:val="clear" w:color="auto" w:fill="auto"/>
          </w:tcPr>
          <w:p w14:paraId="515EF07C"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0.529</w:t>
            </w:r>
          </w:p>
        </w:tc>
        <w:tc>
          <w:tcPr>
            <w:tcW w:w="0" w:type="auto"/>
            <w:shd w:val="clear" w:color="auto" w:fill="auto"/>
          </w:tcPr>
          <w:p w14:paraId="423CA10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0.376</w:t>
            </w:r>
          </w:p>
        </w:tc>
        <w:tc>
          <w:tcPr>
            <w:tcW w:w="0" w:type="auto"/>
            <w:shd w:val="clear" w:color="auto" w:fill="auto"/>
          </w:tcPr>
          <w:p w14:paraId="2AFB986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0.212</w:t>
            </w:r>
          </w:p>
        </w:tc>
      </w:tr>
      <w:tr w:rsidR="00B03DD3" w:rsidRPr="00B03DD3" w14:paraId="258BDB7E" w14:textId="77777777" w:rsidTr="00A6764E">
        <w:tc>
          <w:tcPr>
            <w:tcW w:w="0" w:type="auto"/>
            <w:shd w:val="clear" w:color="auto" w:fill="auto"/>
          </w:tcPr>
          <w:p w14:paraId="763BC3E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X2.2</w:t>
            </w:r>
          </w:p>
        </w:tc>
        <w:tc>
          <w:tcPr>
            <w:tcW w:w="0" w:type="auto"/>
            <w:shd w:val="clear" w:color="auto" w:fill="auto"/>
          </w:tcPr>
          <w:p w14:paraId="6DD7C0B8"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0.331</w:t>
            </w:r>
          </w:p>
        </w:tc>
        <w:tc>
          <w:tcPr>
            <w:tcW w:w="0" w:type="auto"/>
            <w:shd w:val="clear" w:color="auto" w:fill="auto"/>
          </w:tcPr>
          <w:p w14:paraId="0909557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0.885</w:t>
            </w:r>
          </w:p>
        </w:tc>
        <w:tc>
          <w:tcPr>
            <w:tcW w:w="0" w:type="auto"/>
            <w:shd w:val="clear" w:color="auto" w:fill="auto"/>
          </w:tcPr>
          <w:p w14:paraId="461FC0F8"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0.503</w:t>
            </w:r>
          </w:p>
        </w:tc>
        <w:tc>
          <w:tcPr>
            <w:tcW w:w="0" w:type="auto"/>
            <w:shd w:val="clear" w:color="auto" w:fill="auto"/>
          </w:tcPr>
          <w:p w14:paraId="4B3AB9AB"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0.354</w:t>
            </w:r>
          </w:p>
        </w:tc>
        <w:tc>
          <w:tcPr>
            <w:tcW w:w="0" w:type="auto"/>
            <w:shd w:val="clear" w:color="auto" w:fill="auto"/>
          </w:tcPr>
          <w:p w14:paraId="26F1AB37"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0.543</w:t>
            </w:r>
          </w:p>
        </w:tc>
        <w:tc>
          <w:tcPr>
            <w:tcW w:w="0" w:type="auto"/>
            <w:shd w:val="clear" w:color="auto" w:fill="auto"/>
          </w:tcPr>
          <w:p w14:paraId="20422B82"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0.262</w:t>
            </w:r>
          </w:p>
        </w:tc>
      </w:tr>
      <w:tr w:rsidR="00B03DD3" w:rsidRPr="00B03DD3" w14:paraId="4900E4E2" w14:textId="77777777" w:rsidTr="00A6764E">
        <w:tc>
          <w:tcPr>
            <w:tcW w:w="0" w:type="auto"/>
            <w:shd w:val="clear" w:color="auto" w:fill="auto"/>
          </w:tcPr>
          <w:p w14:paraId="01702C4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X2.3</w:t>
            </w:r>
          </w:p>
        </w:tc>
        <w:tc>
          <w:tcPr>
            <w:tcW w:w="0" w:type="auto"/>
            <w:shd w:val="clear" w:color="auto" w:fill="auto"/>
          </w:tcPr>
          <w:p w14:paraId="475F0F1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0.380</w:t>
            </w:r>
          </w:p>
        </w:tc>
        <w:tc>
          <w:tcPr>
            <w:tcW w:w="0" w:type="auto"/>
            <w:shd w:val="clear" w:color="auto" w:fill="auto"/>
          </w:tcPr>
          <w:p w14:paraId="24D2856E"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0.857</w:t>
            </w:r>
          </w:p>
        </w:tc>
        <w:tc>
          <w:tcPr>
            <w:tcW w:w="0" w:type="auto"/>
            <w:shd w:val="clear" w:color="auto" w:fill="auto"/>
          </w:tcPr>
          <w:p w14:paraId="3B55820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0.634</w:t>
            </w:r>
          </w:p>
        </w:tc>
        <w:tc>
          <w:tcPr>
            <w:tcW w:w="0" w:type="auto"/>
            <w:shd w:val="clear" w:color="auto" w:fill="auto"/>
          </w:tcPr>
          <w:p w14:paraId="5A6977A4"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0.379</w:t>
            </w:r>
          </w:p>
        </w:tc>
        <w:tc>
          <w:tcPr>
            <w:tcW w:w="0" w:type="auto"/>
            <w:shd w:val="clear" w:color="auto" w:fill="auto"/>
          </w:tcPr>
          <w:p w14:paraId="1B1FC48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0.733</w:t>
            </w:r>
          </w:p>
        </w:tc>
        <w:tc>
          <w:tcPr>
            <w:tcW w:w="0" w:type="auto"/>
            <w:shd w:val="clear" w:color="auto" w:fill="auto"/>
          </w:tcPr>
          <w:p w14:paraId="2CC2D20C"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0.275</w:t>
            </w:r>
          </w:p>
        </w:tc>
      </w:tr>
      <w:tr w:rsidR="00B03DD3" w:rsidRPr="00B03DD3" w14:paraId="6A0CCF7A" w14:textId="77777777" w:rsidTr="00A6764E">
        <w:tc>
          <w:tcPr>
            <w:tcW w:w="0" w:type="auto"/>
            <w:shd w:val="clear" w:color="auto" w:fill="auto"/>
          </w:tcPr>
          <w:p w14:paraId="425999B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X3.1</w:t>
            </w:r>
          </w:p>
        </w:tc>
        <w:tc>
          <w:tcPr>
            <w:tcW w:w="0" w:type="auto"/>
            <w:shd w:val="clear" w:color="auto" w:fill="auto"/>
          </w:tcPr>
          <w:p w14:paraId="026B566E"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0.380</w:t>
            </w:r>
          </w:p>
        </w:tc>
        <w:tc>
          <w:tcPr>
            <w:tcW w:w="0" w:type="auto"/>
            <w:shd w:val="clear" w:color="auto" w:fill="auto"/>
          </w:tcPr>
          <w:p w14:paraId="6ADF75F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0.857</w:t>
            </w:r>
          </w:p>
        </w:tc>
        <w:tc>
          <w:tcPr>
            <w:tcW w:w="0" w:type="auto"/>
            <w:shd w:val="clear" w:color="auto" w:fill="auto"/>
          </w:tcPr>
          <w:p w14:paraId="19BDE49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0.634</w:t>
            </w:r>
          </w:p>
        </w:tc>
        <w:tc>
          <w:tcPr>
            <w:tcW w:w="0" w:type="auto"/>
            <w:shd w:val="clear" w:color="auto" w:fill="auto"/>
          </w:tcPr>
          <w:p w14:paraId="24F8686D"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0.379</w:t>
            </w:r>
          </w:p>
        </w:tc>
        <w:tc>
          <w:tcPr>
            <w:tcW w:w="0" w:type="auto"/>
            <w:shd w:val="clear" w:color="auto" w:fill="auto"/>
          </w:tcPr>
          <w:p w14:paraId="68CAEE12"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0.733</w:t>
            </w:r>
          </w:p>
        </w:tc>
        <w:tc>
          <w:tcPr>
            <w:tcW w:w="0" w:type="auto"/>
            <w:shd w:val="clear" w:color="auto" w:fill="auto"/>
          </w:tcPr>
          <w:p w14:paraId="4C1C0586"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0.275</w:t>
            </w:r>
          </w:p>
        </w:tc>
      </w:tr>
      <w:tr w:rsidR="00B03DD3" w:rsidRPr="00B03DD3" w14:paraId="572FA201" w14:textId="77777777" w:rsidTr="00A6764E">
        <w:tc>
          <w:tcPr>
            <w:tcW w:w="0" w:type="auto"/>
            <w:shd w:val="clear" w:color="auto" w:fill="auto"/>
          </w:tcPr>
          <w:p w14:paraId="08806772"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X3.1</w:t>
            </w:r>
          </w:p>
        </w:tc>
        <w:tc>
          <w:tcPr>
            <w:tcW w:w="0" w:type="auto"/>
            <w:shd w:val="clear" w:color="auto" w:fill="auto"/>
          </w:tcPr>
          <w:p w14:paraId="410D380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0.380</w:t>
            </w:r>
          </w:p>
        </w:tc>
        <w:tc>
          <w:tcPr>
            <w:tcW w:w="0" w:type="auto"/>
            <w:shd w:val="clear" w:color="auto" w:fill="auto"/>
          </w:tcPr>
          <w:p w14:paraId="332A9C6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0.857</w:t>
            </w:r>
          </w:p>
        </w:tc>
        <w:tc>
          <w:tcPr>
            <w:tcW w:w="0" w:type="auto"/>
            <w:shd w:val="clear" w:color="auto" w:fill="auto"/>
          </w:tcPr>
          <w:p w14:paraId="04BE5EE1"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0.634</w:t>
            </w:r>
          </w:p>
        </w:tc>
        <w:tc>
          <w:tcPr>
            <w:tcW w:w="0" w:type="auto"/>
            <w:shd w:val="clear" w:color="auto" w:fill="auto"/>
          </w:tcPr>
          <w:p w14:paraId="164A9A3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0.379</w:t>
            </w:r>
          </w:p>
        </w:tc>
        <w:tc>
          <w:tcPr>
            <w:tcW w:w="0" w:type="auto"/>
            <w:shd w:val="clear" w:color="auto" w:fill="auto"/>
          </w:tcPr>
          <w:p w14:paraId="470AAD22"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0.733</w:t>
            </w:r>
          </w:p>
        </w:tc>
        <w:tc>
          <w:tcPr>
            <w:tcW w:w="0" w:type="auto"/>
            <w:shd w:val="clear" w:color="auto" w:fill="auto"/>
          </w:tcPr>
          <w:p w14:paraId="7FA0CEE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0.275</w:t>
            </w:r>
          </w:p>
        </w:tc>
      </w:tr>
      <w:tr w:rsidR="00B03DD3" w:rsidRPr="00B03DD3" w14:paraId="0215531E" w14:textId="77777777" w:rsidTr="00A6764E">
        <w:tc>
          <w:tcPr>
            <w:tcW w:w="0" w:type="auto"/>
            <w:shd w:val="clear" w:color="auto" w:fill="auto"/>
          </w:tcPr>
          <w:p w14:paraId="5966F1E1"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X3.2</w:t>
            </w:r>
          </w:p>
        </w:tc>
        <w:tc>
          <w:tcPr>
            <w:tcW w:w="0" w:type="auto"/>
            <w:shd w:val="clear" w:color="auto" w:fill="auto"/>
          </w:tcPr>
          <w:p w14:paraId="5D5A25B2"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0.274</w:t>
            </w:r>
          </w:p>
        </w:tc>
        <w:tc>
          <w:tcPr>
            <w:tcW w:w="0" w:type="auto"/>
            <w:shd w:val="clear" w:color="auto" w:fill="auto"/>
          </w:tcPr>
          <w:p w14:paraId="6664F926"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0.456</w:t>
            </w:r>
          </w:p>
        </w:tc>
        <w:tc>
          <w:tcPr>
            <w:tcW w:w="0" w:type="auto"/>
            <w:shd w:val="clear" w:color="auto" w:fill="auto"/>
          </w:tcPr>
          <w:p w14:paraId="4AB71EB1"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0.861</w:t>
            </w:r>
          </w:p>
        </w:tc>
        <w:tc>
          <w:tcPr>
            <w:tcW w:w="0" w:type="auto"/>
            <w:shd w:val="clear" w:color="auto" w:fill="auto"/>
          </w:tcPr>
          <w:p w14:paraId="6E2137C0"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0.736</w:t>
            </w:r>
          </w:p>
        </w:tc>
        <w:tc>
          <w:tcPr>
            <w:tcW w:w="0" w:type="auto"/>
            <w:shd w:val="clear" w:color="auto" w:fill="auto"/>
          </w:tcPr>
          <w:p w14:paraId="0B64BD96"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0.821</w:t>
            </w:r>
          </w:p>
        </w:tc>
        <w:tc>
          <w:tcPr>
            <w:tcW w:w="0" w:type="auto"/>
            <w:shd w:val="clear" w:color="auto" w:fill="auto"/>
          </w:tcPr>
          <w:p w14:paraId="32C9C848"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0.515</w:t>
            </w:r>
          </w:p>
        </w:tc>
      </w:tr>
      <w:tr w:rsidR="00B03DD3" w:rsidRPr="00B03DD3" w14:paraId="13C821BE" w14:textId="77777777" w:rsidTr="00A6764E">
        <w:tc>
          <w:tcPr>
            <w:tcW w:w="0" w:type="auto"/>
            <w:shd w:val="clear" w:color="auto" w:fill="auto"/>
          </w:tcPr>
          <w:p w14:paraId="07225B07"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X3.2</w:t>
            </w:r>
          </w:p>
        </w:tc>
        <w:tc>
          <w:tcPr>
            <w:tcW w:w="0" w:type="auto"/>
            <w:shd w:val="clear" w:color="auto" w:fill="auto"/>
          </w:tcPr>
          <w:p w14:paraId="4C0AC6B4"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0.274</w:t>
            </w:r>
          </w:p>
        </w:tc>
        <w:tc>
          <w:tcPr>
            <w:tcW w:w="0" w:type="auto"/>
            <w:shd w:val="clear" w:color="auto" w:fill="auto"/>
          </w:tcPr>
          <w:p w14:paraId="5475C9D6"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0.456</w:t>
            </w:r>
          </w:p>
        </w:tc>
        <w:tc>
          <w:tcPr>
            <w:tcW w:w="0" w:type="auto"/>
            <w:shd w:val="clear" w:color="auto" w:fill="auto"/>
          </w:tcPr>
          <w:p w14:paraId="45CCFB3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0.861</w:t>
            </w:r>
          </w:p>
        </w:tc>
        <w:tc>
          <w:tcPr>
            <w:tcW w:w="0" w:type="auto"/>
            <w:shd w:val="clear" w:color="auto" w:fill="auto"/>
          </w:tcPr>
          <w:p w14:paraId="63CE836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0.736</w:t>
            </w:r>
          </w:p>
        </w:tc>
        <w:tc>
          <w:tcPr>
            <w:tcW w:w="0" w:type="auto"/>
            <w:shd w:val="clear" w:color="auto" w:fill="auto"/>
          </w:tcPr>
          <w:p w14:paraId="04952F57"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0.821</w:t>
            </w:r>
          </w:p>
        </w:tc>
        <w:tc>
          <w:tcPr>
            <w:tcW w:w="0" w:type="auto"/>
            <w:shd w:val="clear" w:color="auto" w:fill="auto"/>
          </w:tcPr>
          <w:p w14:paraId="6A45D34D"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0.515</w:t>
            </w:r>
          </w:p>
        </w:tc>
      </w:tr>
      <w:tr w:rsidR="00B03DD3" w:rsidRPr="00B03DD3" w14:paraId="64E7AD6D" w14:textId="77777777" w:rsidTr="00A6764E">
        <w:tc>
          <w:tcPr>
            <w:tcW w:w="0" w:type="auto"/>
            <w:shd w:val="clear" w:color="auto" w:fill="auto"/>
          </w:tcPr>
          <w:p w14:paraId="7FC337A8"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X3.3</w:t>
            </w:r>
          </w:p>
        </w:tc>
        <w:tc>
          <w:tcPr>
            <w:tcW w:w="0" w:type="auto"/>
            <w:shd w:val="clear" w:color="auto" w:fill="auto"/>
          </w:tcPr>
          <w:p w14:paraId="7F3B2CB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0.317</w:t>
            </w:r>
          </w:p>
        </w:tc>
        <w:tc>
          <w:tcPr>
            <w:tcW w:w="0" w:type="auto"/>
            <w:shd w:val="clear" w:color="auto" w:fill="auto"/>
          </w:tcPr>
          <w:p w14:paraId="1C2FCFC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0.416</w:t>
            </w:r>
          </w:p>
        </w:tc>
        <w:tc>
          <w:tcPr>
            <w:tcW w:w="0" w:type="auto"/>
            <w:shd w:val="clear" w:color="auto" w:fill="auto"/>
          </w:tcPr>
          <w:p w14:paraId="7143215E"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0.681</w:t>
            </w:r>
          </w:p>
        </w:tc>
        <w:tc>
          <w:tcPr>
            <w:tcW w:w="0" w:type="auto"/>
            <w:shd w:val="clear" w:color="auto" w:fill="auto"/>
          </w:tcPr>
          <w:p w14:paraId="3763FAB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0.387</w:t>
            </w:r>
          </w:p>
        </w:tc>
        <w:tc>
          <w:tcPr>
            <w:tcW w:w="0" w:type="auto"/>
            <w:shd w:val="clear" w:color="auto" w:fill="auto"/>
          </w:tcPr>
          <w:p w14:paraId="11958012"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0.782</w:t>
            </w:r>
          </w:p>
        </w:tc>
        <w:tc>
          <w:tcPr>
            <w:tcW w:w="0" w:type="auto"/>
            <w:shd w:val="clear" w:color="auto" w:fill="auto"/>
          </w:tcPr>
          <w:p w14:paraId="2F5EDA41"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0.488</w:t>
            </w:r>
          </w:p>
        </w:tc>
      </w:tr>
      <w:tr w:rsidR="00B03DD3" w:rsidRPr="00B03DD3" w14:paraId="73669DFD" w14:textId="77777777" w:rsidTr="00A6764E">
        <w:tc>
          <w:tcPr>
            <w:tcW w:w="0" w:type="auto"/>
            <w:shd w:val="clear" w:color="auto" w:fill="auto"/>
          </w:tcPr>
          <w:p w14:paraId="26F5292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X3.3</w:t>
            </w:r>
          </w:p>
        </w:tc>
        <w:tc>
          <w:tcPr>
            <w:tcW w:w="0" w:type="auto"/>
            <w:shd w:val="clear" w:color="auto" w:fill="auto"/>
          </w:tcPr>
          <w:p w14:paraId="2639A9D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0.317</w:t>
            </w:r>
          </w:p>
        </w:tc>
        <w:tc>
          <w:tcPr>
            <w:tcW w:w="0" w:type="auto"/>
            <w:shd w:val="clear" w:color="auto" w:fill="auto"/>
          </w:tcPr>
          <w:p w14:paraId="0D359F0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0.416</w:t>
            </w:r>
          </w:p>
        </w:tc>
        <w:tc>
          <w:tcPr>
            <w:tcW w:w="0" w:type="auto"/>
            <w:shd w:val="clear" w:color="auto" w:fill="auto"/>
          </w:tcPr>
          <w:p w14:paraId="5D22CE6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0.681</w:t>
            </w:r>
          </w:p>
        </w:tc>
        <w:tc>
          <w:tcPr>
            <w:tcW w:w="0" w:type="auto"/>
            <w:shd w:val="clear" w:color="auto" w:fill="auto"/>
          </w:tcPr>
          <w:p w14:paraId="1B54E664"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0.387</w:t>
            </w:r>
          </w:p>
        </w:tc>
        <w:tc>
          <w:tcPr>
            <w:tcW w:w="0" w:type="auto"/>
            <w:shd w:val="clear" w:color="auto" w:fill="auto"/>
          </w:tcPr>
          <w:p w14:paraId="23173AC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0.782</w:t>
            </w:r>
          </w:p>
        </w:tc>
        <w:tc>
          <w:tcPr>
            <w:tcW w:w="0" w:type="auto"/>
            <w:shd w:val="clear" w:color="auto" w:fill="auto"/>
          </w:tcPr>
          <w:p w14:paraId="4D37DEAE"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0.488</w:t>
            </w:r>
          </w:p>
        </w:tc>
      </w:tr>
      <w:tr w:rsidR="00B03DD3" w:rsidRPr="00B03DD3" w14:paraId="286C964A" w14:textId="77777777" w:rsidTr="00A6764E">
        <w:tc>
          <w:tcPr>
            <w:tcW w:w="0" w:type="auto"/>
            <w:shd w:val="clear" w:color="auto" w:fill="auto"/>
          </w:tcPr>
          <w:p w14:paraId="42C7D88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X3.4</w:t>
            </w:r>
          </w:p>
        </w:tc>
        <w:tc>
          <w:tcPr>
            <w:tcW w:w="0" w:type="auto"/>
            <w:shd w:val="clear" w:color="auto" w:fill="auto"/>
          </w:tcPr>
          <w:p w14:paraId="07C9FF1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0.375</w:t>
            </w:r>
          </w:p>
        </w:tc>
        <w:tc>
          <w:tcPr>
            <w:tcW w:w="0" w:type="auto"/>
            <w:shd w:val="clear" w:color="auto" w:fill="auto"/>
          </w:tcPr>
          <w:p w14:paraId="6B4D007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0.315</w:t>
            </w:r>
          </w:p>
        </w:tc>
        <w:tc>
          <w:tcPr>
            <w:tcW w:w="0" w:type="auto"/>
            <w:shd w:val="clear" w:color="auto" w:fill="auto"/>
          </w:tcPr>
          <w:p w14:paraId="04176B30"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0.553</w:t>
            </w:r>
          </w:p>
        </w:tc>
        <w:tc>
          <w:tcPr>
            <w:tcW w:w="0" w:type="auto"/>
            <w:shd w:val="clear" w:color="auto" w:fill="auto"/>
          </w:tcPr>
          <w:p w14:paraId="1177CC7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0.708</w:t>
            </w:r>
          </w:p>
        </w:tc>
        <w:tc>
          <w:tcPr>
            <w:tcW w:w="0" w:type="auto"/>
            <w:shd w:val="clear" w:color="auto" w:fill="auto"/>
          </w:tcPr>
          <w:p w14:paraId="3BEB6AF0"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0.359</w:t>
            </w:r>
          </w:p>
        </w:tc>
        <w:tc>
          <w:tcPr>
            <w:tcW w:w="0" w:type="auto"/>
            <w:shd w:val="clear" w:color="auto" w:fill="auto"/>
          </w:tcPr>
          <w:p w14:paraId="5172492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0.366</w:t>
            </w:r>
          </w:p>
        </w:tc>
      </w:tr>
      <w:tr w:rsidR="00B03DD3" w:rsidRPr="00B03DD3" w14:paraId="3C749857" w14:textId="77777777" w:rsidTr="00A6764E">
        <w:tc>
          <w:tcPr>
            <w:tcW w:w="0" w:type="auto"/>
            <w:shd w:val="clear" w:color="auto" w:fill="auto"/>
          </w:tcPr>
          <w:p w14:paraId="68CE4ECD"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X3.4</w:t>
            </w:r>
          </w:p>
        </w:tc>
        <w:tc>
          <w:tcPr>
            <w:tcW w:w="0" w:type="auto"/>
            <w:shd w:val="clear" w:color="auto" w:fill="auto"/>
          </w:tcPr>
          <w:p w14:paraId="4DB1F7F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0.375</w:t>
            </w:r>
          </w:p>
        </w:tc>
        <w:tc>
          <w:tcPr>
            <w:tcW w:w="0" w:type="auto"/>
            <w:shd w:val="clear" w:color="auto" w:fill="auto"/>
          </w:tcPr>
          <w:p w14:paraId="3F82DBB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0.315</w:t>
            </w:r>
          </w:p>
        </w:tc>
        <w:tc>
          <w:tcPr>
            <w:tcW w:w="0" w:type="auto"/>
            <w:shd w:val="clear" w:color="auto" w:fill="auto"/>
          </w:tcPr>
          <w:p w14:paraId="1A3376D6"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0.553</w:t>
            </w:r>
          </w:p>
        </w:tc>
        <w:tc>
          <w:tcPr>
            <w:tcW w:w="0" w:type="auto"/>
            <w:shd w:val="clear" w:color="auto" w:fill="auto"/>
          </w:tcPr>
          <w:p w14:paraId="4362BF8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0.708</w:t>
            </w:r>
          </w:p>
        </w:tc>
        <w:tc>
          <w:tcPr>
            <w:tcW w:w="0" w:type="auto"/>
            <w:shd w:val="clear" w:color="auto" w:fill="auto"/>
          </w:tcPr>
          <w:p w14:paraId="3E5AFC21"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0.359</w:t>
            </w:r>
          </w:p>
        </w:tc>
        <w:tc>
          <w:tcPr>
            <w:tcW w:w="0" w:type="auto"/>
            <w:shd w:val="clear" w:color="auto" w:fill="auto"/>
          </w:tcPr>
          <w:p w14:paraId="4387668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0.366</w:t>
            </w:r>
          </w:p>
        </w:tc>
      </w:tr>
      <w:tr w:rsidR="00B03DD3" w:rsidRPr="00B03DD3" w14:paraId="50BEA472" w14:textId="77777777" w:rsidTr="00A6764E">
        <w:tc>
          <w:tcPr>
            <w:tcW w:w="0" w:type="auto"/>
            <w:shd w:val="clear" w:color="auto" w:fill="auto"/>
          </w:tcPr>
          <w:p w14:paraId="600518E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X3.5</w:t>
            </w:r>
          </w:p>
        </w:tc>
        <w:tc>
          <w:tcPr>
            <w:tcW w:w="0" w:type="auto"/>
            <w:shd w:val="clear" w:color="auto" w:fill="auto"/>
          </w:tcPr>
          <w:p w14:paraId="3E98FA7C"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0.213</w:t>
            </w:r>
          </w:p>
        </w:tc>
        <w:tc>
          <w:tcPr>
            <w:tcW w:w="0" w:type="auto"/>
            <w:shd w:val="clear" w:color="auto" w:fill="auto"/>
          </w:tcPr>
          <w:p w14:paraId="0DCE331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0.496</w:t>
            </w:r>
          </w:p>
        </w:tc>
        <w:tc>
          <w:tcPr>
            <w:tcW w:w="0" w:type="auto"/>
            <w:shd w:val="clear" w:color="auto" w:fill="auto"/>
          </w:tcPr>
          <w:p w14:paraId="3A8B2DE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0.818</w:t>
            </w:r>
          </w:p>
        </w:tc>
        <w:tc>
          <w:tcPr>
            <w:tcW w:w="0" w:type="auto"/>
            <w:shd w:val="clear" w:color="auto" w:fill="auto"/>
          </w:tcPr>
          <w:p w14:paraId="086DFA3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0.879</w:t>
            </w:r>
          </w:p>
        </w:tc>
        <w:tc>
          <w:tcPr>
            <w:tcW w:w="0" w:type="auto"/>
            <w:shd w:val="clear" w:color="auto" w:fill="auto"/>
          </w:tcPr>
          <w:p w14:paraId="7E2532B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0.664</w:t>
            </w:r>
          </w:p>
        </w:tc>
        <w:tc>
          <w:tcPr>
            <w:tcW w:w="0" w:type="auto"/>
            <w:shd w:val="clear" w:color="auto" w:fill="auto"/>
          </w:tcPr>
          <w:p w14:paraId="7417D120"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0.455</w:t>
            </w:r>
          </w:p>
        </w:tc>
      </w:tr>
      <w:tr w:rsidR="00B03DD3" w:rsidRPr="00B03DD3" w14:paraId="77FF65BD" w14:textId="77777777" w:rsidTr="00A6764E">
        <w:tc>
          <w:tcPr>
            <w:tcW w:w="0" w:type="auto"/>
            <w:shd w:val="clear" w:color="auto" w:fill="auto"/>
          </w:tcPr>
          <w:p w14:paraId="3CB791F1"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X3.5</w:t>
            </w:r>
          </w:p>
        </w:tc>
        <w:tc>
          <w:tcPr>
            <w:tcW w:w="0" w:type="auto"/>
            <w:shd w:val="clear" w:color="auto" w:fill="auto"/>
          </w:tcPr>
          <w:p w14:paraId="69668CE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0.213</w:t>
            </w:r>
          </w:p>
        </w:tc>
        <w:tc>
          <w:tcPr>
            <w:tcW w:w="0" w:type="auto"/>
            <w:shd w:val="clear" w:color="auto" w:fill="auto"/>
          </w:tcPr>
          <w:p w14:paraId="1E39AA7B"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0.496</w:t>
            </w:r>
          </w:p>
        </w:tc>
        <w:tc>
          <w:tcPr>
            <w:tcW w:w="0" w:type="auto"/>
            <w:shd w:val="clear" w:color="auto" w:fill="auto"/>
          </w:tcPr>
          <w:p w14:paraId="254DFB9D"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0.818</w:t>
            </w:r>
          </w:p>
        </w:tc>
        <w:tc>
          <w:tcPr>
            <w:tcW w:w="0" w:type="auto"/>
            <w:shd w:val="clear" w:color="auto" w:fill="auto"/>
          </w:tcPr>
          <w:p w14:paraId="3BBA8217"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0.879</w:t>
            </w:r>
          </w:p>
        </w:tc>
        <w:tc>
          <w:tcPr>
            <w:tcW w:w="0" w:type="auto"/>
            <w:shd w:val="clear" w:color="auto" w:fill="auto"/>
          </w:tcPr>
          <w:p w14:paraId="7D1D6DD7"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0.664</w:t>
            </w:r>
          </w:p>
        </w:tc>
        <w:tc>
          <w:tcPr>
            <w:tcW w:w="0" w:type="auto"/>
            <w:shd w:val="clear" w:color="auto" w:fill="auto"/>
          </w:tcPr>
          <w:p w14:paraId="6D0BC7DD"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0.455</w:t>
            </w:r>
          </w:p>
        </w:tc>
      </w:tr>
      <w:tr w:rsidR="00B03DD3" w:rsidRPr="00B03DD3" w14:paraId="3A221F39" w14:textId="77777777" w:rsidTr="00A6764E">
        <w:tc>
          <w:tcPr>
            <w:tcW w:w="0" w:type="auto"/>
            <w:shd w:val="clear" w:color="auto" w:fill="auto"/>
          </w:tcPr>
          <w:p w14:paraId="1BEEF8A0"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Y1.1</w:t>
            </w:r>
          </w:p>
        </w:tc>
        <w:tc>
          <w:tcPr>
            <w:tcW w:w="0" w:type="auto"/>
            <w:shd w:val="clear" w:color="auto" w:fill="auto"/>
          </w:tcPr>
          <w:p w14:paraId="39C4DA6E"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0.490</w:t>
            </w:r>
          </w:p>
        </w:tc>
        <w:tc>
          <w:tcPr>
            <w:tcW w:w="0" w:type="auto"/>
            <w:shd w:val="clear" w:color="auto" w:fill="auto"/>
          </w:tcPr>
          <w:p w14:paraId="4FFC92A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0,336</w:t>
            </w:r>
          </w:p>
        </w:tc>
        <w:tc>
          <w:tcPr>
            <w:tcW w:w="0" w:type="auto"/>
            <w:shd w:val="clear" w:color="auto" w:fill="auto"/>
          </w:tcPr>
          <w:p w14:paraId="2793626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0.453</w:t>
            </w:r>
          </w:p>
        </w:tc>
        <w:tc>
          <w:tcPr>
            <w:tcW w:w="0" w:type="auto"/>
            <w:shd w:val="clear" w:color="auto" w:fill="auto"/>
          </w:tcPr>
          <w:p w14:paraId="5C327FF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0.353</w:t>
            </w:r>
          </w:p>
        </w:tc>
        <w:tc>
          <w:tcPr>
            <w:tcW w:w="0" w:type="auto"/>
            <w:shd w:val="clear" w:color="auto" w:fill="auto"/>
          </w:tcPr>
          <w:p w14:paraId="18647802"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0.459</w:t>
            </w:r>
          </w:p>
        </w:tc>
        <w:tc>
          <w:tcPr>
            <w:tcW w:w="0" w:type="auto"/>
            <w:shd w:val="clear" w:color="auto" w:fill="auto"/>
          </w:tcPr>
          <w:p w14:paraId="615CA490"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0.749</w:t>
            </w:r>
          </w:p>
        </w:tc>
      </w:tr>
      <w:tr w:rsidR="00B03DD3" w:rsidRPr="00B03DD3" w14:paraId="149A5083" w14:textId="77777777" w:rsidTr="00A6764E">
        <w:tc>
          <w:tcPr>
            <w:tcW w:w="0" w:type="auto"/>
            <w:shd w:val="clear" w:color="auto" w:fill="auto"/>
          </w:tcPr>
          <w:p w14:paraId="4A14B1A9"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Y1.2</w:t>
            </w:r>
          </w:p>
        </w:tc>
        <w:tc>
          <w:tcPr>
            <w:tcW w:w="0" w:type="auto"/>
            <w:shd w:val="clear" w:color="auto" w:fill="auto"/>
          </w:tcPr>
          <w:p w14:paraId="16F08613"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0.273</w:t>
            </w:r>
          </w:p>
        </w:tc>
        <w:tc>
          <w:tcPr>
            <w:tcW w:w="0" w:type="auto"/>
            <w:shd w:val="clear" w:color="auto" w:fill="auto"/>
          </w:tcPr>
          <w:p w14:paraId="24544D0A"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0.229</w:t>
            </w:r>
          </w:p>
        </w:tc>
        <w:tc>
          <w:tcPr>
            <w:tcW w:w="0" w:type="auto"/>
            <w:shd w:val="clear" w:color="auto" w:fill="auto"/>
          </w:tcPr>
          <w:p w14:paraId="511C2CB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0.571</w:t>
            </w:r>
          </w:p>
        </w:tc>
        <w:tc>
          <w:tcPr>
            <w:tcW w:w="0" w:type="auto"/>
            <w:shd w:val="clear" w:color="auto" w:fill="auto"/>
          </w:tcPr>
          <w:p w14:paraId="40EBFECF"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0.551</w:t>
            </w:r>
          </w:p>
        </w:tc>
        <w:tc>
          <w:tcPr>
            <w:tcW w:w="0" w:type="auto"/>
            <w:shd w:val="clear" w:color="auto" w:fill="auto"/>
          </w:tcPr>
          <w:p w14:paraId="389B29FC"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0.500</w:t>
            </w:r>
          </w:p>
        </w:tc>
        <w:tc>
          <w:tcPr>
            <w:tcW w:w="0" w:type="auto"/>
            <w:shd w:val="clear" w:color="auto" w:fill="auto"/>
          </w:tcPr>
          <w:p w14:paraId="33A679C5" w14:textId="77777777" w:rsidR="00B03DD3" w:rsidRPr="00A6764E" w:rsidRDefault="00B03DD3" w:rsidP="005B7D6F">
            <w:pPr>
              <w:jc w:val="both"/>
              <w:rPr>
                <w:rFonts w:asciiTheme="majorBidi" w:hAnsiTheme="majorBidi" w:cstheme="majorBidi"/>
                <w:sz w:val="20"/>
                <w:szCs w:val="20"/>
              </w:rPr>
            </w:pPr>
            <w:r w:rsidRPr="00A6764E">
              <w:rPr>
                <w:rFonts w:asciiTheme="majorBidi" w:hAnsiTheme="majorBidi" w:cstheme="majorBidi"/>
                <w:sz w:val="20"/>
                <w:szCs w:val="20"/>
              </w:rPr>
              <w:t>0.929</w:t>
            </w:r>
          </w:p>
        </w:tc>
      </w:tr>
    </w:tbl>
    <w:p w14:paraId="7F0F722D" w14:textId="44A3AA43" w:rsidR="00B03DD3" w:rsidRPr="00B03DD3" w:rsidRDefault="00B03DD3" w:rsidP="00265DC9">
      <w:pPr>
        <w:pStyle w:val="Body"/>
        <w:ind w:left="1276" w:firstLine="272"/>
      </w:pPr>
      <w:r w:rsidRPr="00B03DD3">
        <w:t xml:space="preserve">Dari tabel </w:t>
      </w:r>
      <w:r w:rsidR="00617FC0">
        <w:rPr>
          <w:lang w:val="en-US"/>
        </w:rPr>
        <w:t>3</w:t>
      </w:r>
      <w:r w:rsidRPr="00B03DD3">
        <w:t xml:space="preserve"> dijelaskan bahwa ukuran blok pada </w:t>
      </w:r>
      <w:r w:rsidRPr="00B03DD3">
        <w:rPr>
          <w:i/>
          <w:iCs/>
        </w:rPr>
        <w:t>strategi</w:t>
      </w:r>
      <w:r w:rsidRPr="00B03DD3">
        <w:t xml:space="preserve"> </w:t>
      </w:r>
      <w:r w:rsidRPr="00B03DD3">
        <w:rPr>
          <w:i/>
          <w:iCs/>
        </w:rPr>
        <w:t>marketing</w:t>
      </w:r>
      <w:r w:rsidRPr="00B03DD3">
        <w:t xml:space="preserve"> lebih besar dari konstruk yang lainnya. Ukuran blok pada fokus pelanggan lebih besar dari konstruk yang lainnya. Ukuran pada blok </w:t>
      </w:r>
      <w:r w:rsidRPr="00B03DD3">
        <w:rPr>
          <w:i/>
          <w:iCs/>
        </w:rPr>
        <w:t>DIY Behavior</w:t>
      </w:r>
      <w:r w:rsidRPr="00B03DD3">
        <w:t xml:space="preserve"> lebih besar dari konstruk yang lainnya. Dan ukuran pada blok hasil bisnis lebih besar dari konstruk yang lainnya.</w:t>
      </w:r>
    </w:p>
    <w:p w14:paraId="0E9C1838" w14:textId="77777777" w:rsidR="00B03DD3" w:rsidRDefault="00B03DD3" w:rsidP="00265DC9">
      <w:pPr>
        <w:pStyle w:val="Body"/>
        <w:ind w:left="1276" w:firstLine="272"/>
      </w:pPr>
      <w:r w:rsidRPr="00B03DD3">
        <w:t xml:space="preserve">Dengan demikian dapat dijelaskan bahwa hubungan antara indikator dengan variable memiliki korelasi yang lebih besar dibandingkan korelasi dengan variable lainnya. Sehingga dapat disimpulkan bahwa diskriminan </w:t>
      </w:r>
      <w:r w:rsidRPr="00B03DD3">
        <w:rPr>
          <w:i/>
          <w:iCs/>
        </w:rPr>
        <w:t>validity</w:t>
      </w:r>
      <w:r w:rsidRPr="00B03DD3">
        <w:t xml:space="preserve"> pada </w:t>
      </w:r>
      <w:r w:rsidRPr="00B03DD3">
        <w:rPr>
          <w:i/>
          <w:iCs/>
        </w:rPr>
        <w:t>cross</w:t>
      </w:r>
      <w:r w:rsidRPr="00B03DD3">
        <w:t xml:space="preserve"> </w:t>
      </w:r>
      <w:r w:rsidRPr="00B03DD3">
        <w:rPr>
          <w:i/>
          <w:iCs/>
        </w:rPr>
        <w:t>loading</w:t>
      </w:r>
      <w:r w:rsidRPr="00B03DD3">
        <w:t xml:space="preserve"> dapat dinyatakan valid.</w:t>
      </w:r>
    </w:p>
    <w:p w14:paraId="1559D72A" w14:textId="77777777" w:rsidR="00B03DD3" w:rsidRPr="005A50E8" w:rsidRDefault="00B03DD3" w:rsidP="002E4963">
      <w:pPr>
        <w:pStyle w:val="ListParagraph"/>
        <w:numPr>
          <w:ilvl w:val="0"/>
          <w:numId w:val="24"/>
        </w:numPr>
        <w:ind w:left="1276"/>
        <w:rPr>
          <w:b/>
          <w:bCs/>
          <w:sz w:val="20"/>
          <w:szCs w:val="20"/>
          <w:lang w:val="en-US"/>
        </w:rPr>
      </w:pPr>
      <w:r w:rsidRPr="005A50E8">
        <w:rPr>
          <w:b/>
          <w:bCs/>
          <w:sz w:val="20"/>
          <w:szCs w:val="20"/>
          <w:lang w:val="en-US"/>
        </w:rPr>
        <w:t xml:space="preserve">Uji </w:t>
      </w:r>
      <w:r w:rsidRPr="005A50E8">
        <w:rPr>
          <w:b/>
          <w:bCs/>
          <w:i/>
          <w:iCs/>
          <w:sz w:val="20"/>
          <w:szCs w:val="20"/>
        </w:rPr>
        <w:t>Reliability</w:t>
      </w:r>
    </w:p>
    <w:p w14:paraId="32A0304A" w14:textId="77777777" w:rsidR="00CB0E6B" w:rsidRPr="00FD014B" w:rsidRDefault="00B03DD3" w:rsidP="005A50E8">
      <w:pPr>
        <w:pStyle w:val="ListParagraph"/>
        <w:numPr>
          <w:ilvl w:val="0"/>
          <w:numId w:val="23"/>
        </w:numPr>
        <w:suppressAutoHyphens w:val="0"/>
        <w:ind w:left="1560" w:hanging="284"/>
        <w:jc w:val="both"/>
        <w:rPr>
          <w:b/>
          <w:bCs/>
          <w:i/>
          <w:iCs/>
        </w:rPr>
      </w:pPr>
      <w:r>
        <w:rPr>
          <w:b/>
          <w:bCs/>
          <w:lang w:val="en-US"/>
        </w:rPr>
        <w:t xml:space="preserve"> </w:t>
      </w:r>
      <w:r w:rsidR="00CB0E6B" w:rsidRPr="00CB0E6B">
        <w:rPr>
          <w:b/>
          <w:bCs/>
          <w:i/>
          <w:iCs/>
          <w:sz w:val="20"/>
          <w:szCs w:val="20"/>
        </w:rPr>
        <w:t xml:space="preserve">Composite </w:t>
      </w:r>
      <w:bookmarkStart w:id="3" w:name="_Hlk128599843"/>
      <w:r w:rsidR="00CB0E6B" w:rsidRPr="00CB0E6B">
        <w:rPr>
          <w:b/>
          <w:bCs/>
          <w:i/>
          <w:iCs/>
          <w:sz w:val="20"/>
          <w:szCs w:val="20"/>
        </w:rPr>
        <w:t>Reliability</w:t>
      </w:r>
      <w:bookmarkEnd w:id="3"/>
    </w:p>
    <w:tbl>
      <w:tblPr>
        <w:tblStyle w:val="TableGrid"/>
        <w:tblpPr w:leftFromText="180" w:rightFromText="180" w:vertAnchor="text" w:horzAnchor="page" w:tblpX="3226" w:tblpY="264"/>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600"/>
      </w:tblGrid>
      <w:tr w:rsidR="00CB0E6B" w:rsidRPr="00CB0E6B" w14:paraId="4E16E94E" w14:textId="77777777" w:rsidTr="005A50E8">
        <w:tc>
          <w:tcPr>
            <w:tcW w:w="3510" w:type="dxa"/>
            <w:tcBorders>
              <w:bottom w:val="single" w:sz="4" w:space="0" w:color="auto"/>
            </w:tcBorders>
          </w:tcPr>
          <w:p w14:paraId="46694C0B" w14:textId="77777777" w:rsidR="00CB0E6B" w:rsidRPr="00CB0E6B" w:rsidRDefault="00CB0E6B" w:rsidP="00CB0E6B">
            <w:pPr>
              <w:jc w:val="both"/>
              <w:rPr>
                <w:b/>
                <w:bCs/>
                <w:sz w:val="20"/>
                <w:szCs w:val="20"/>
              </w:rPr>
            </w:pPr>
          </w:p>
        </w:tc>
        <w:tc>
          <w:tcPr>
            <w:tcW w:w="3600" w:type="dxa"/>
            <w:tcBorders>
              <w:bottom w:val="single" w:sz="4" w:space="0" w:color="auto"/>
            </w:tcBorders>
          </w:tcPr>
          <w:p w14:paraId="50970E92" w14:textId="77777777" w:rsidR="00CB0E6B" w:rsidRPr="00CB0E6B" w:rsidRDefault="00CB0E6B" w:rsidP="005A50E8">
            <w:pPr>
              <w:jc w:val="center"/>
              <w:rPr>
                <w:b/>
                <w:bCs/>
                <w:i/>
                <w:sz w:val="20"/>
                <w:szCs w:val="20"/>
              </w:rPr>
            </w:pPr>
            <w:r w:rsidRPr="00CB0E6B">
              <w:rPr>
                <w:b/>
                <w:bCs/>
                <w:i/>
                <w:sz w:val="20"/>
                <w:szCs w:val="20"/>
              </w:rPr>
              <w:t>Composite reliability</w:t>
            </w:r>
          </w:p>
        </w:tc>
      </w:tr>
      <w:tr w:rsidR="00CB0E6B" w:rsidRPr="00CB0E6B" w14:paraId="18703A19" w14:textId="77777777" w:rsidTr="005A50E8">
        <w:tc>
          <w:tcPr>
            <w:tcW w:w="3510" w:type="dxa"/>
            <w:tcBorders>
              <w:top w:val="single" w:sz="4" w:space="0" w:color="auto"/>
              <w:bottom w:val="nil"/>
            </w:tcBorders>
          </w:tcPr>
          <w:p w14:paraId="60012F40" w14:textId="77777777" w:rsidR="00CB0E6B" w:rsidRPr="005A50E8" w:rsidRDefault="00CB0E6B" w:rsidP="00CB0E6B">
            <w:pPr>
              <w:jc w:val="both"/>
              <w:rPr>
                <w:sz w:val="20"/>
                <w:szCs w:val="20"/>
              </w:rPr>
            </w:pPr>
            <w:r w:rsidRPr="005A50E8">
              <w:rPr>
                <w:i/>
                <w:iCs/>
                <w:sz w:val="20"/>
                <w:szCs w:val="20"/>
              </w:rPr>
              <w:t>Strategi Marketing</w:t>
            </w:r>
            <w:r w:rsidRPr="005A50E8">
              <w:rPr>
                <w:sz w:val="20"/>
                <w:szCs w:val="20"/>
              </w:rPr>
              <w:t xml:space="preserve"> (X1)</w:t>
            </w:r>
          </w:p>
        </w:tc>
        <w:tc>
          <w:tcPr>
            <w:tcW w:w="3600" w:type="dxa"/>
            <w:tcBorders>
              <w:top w:val="single" w:sz="4" w:space="0" w:color="auto"/>
              <w:bottom w:val="nil"/>
            </w:tcBorders>
          </w:tcPr>
          <w:p w14:paraId="287E82E4" w14:textId="77777777" w:rsidR="00CB0E6B" w:rsidRPr="005A50E8" w:rsidRDefault="00CB0E6B" w:rsidP="005A50E8">
            <w:pPr>
              <w:jc w:val="center"/>
              <w:rPr>
                <w:sz w:val="20"/>
                <w:szCs w:val="20"/>
              </w:rPr>
            </w:pPr>
            <w:r w:rsidRPr="005A50E8">
              <w:rPr>
                <w:sz w:val="20"/>
                <w:szCs w:val="20"/>
              </w:rPr>
              <w:t>0.760</w:t>
            </w:r>
          </w:p>
        </w:tc>
      </w:tr>
      <w:tr w:rsidR="00CB0E6B" w:rsidRPr="00CB0E6B" w14:paraId="6315F092" w14:textId="77777777" w:rsidTr="005A50E8">
        <w:tc>
          <w:tcPr>
            <w:tcW w:w="3510" w:type="dxa"/>
            <w:tcBorders>
              <w:top w:val="nil"/>
            </w:tcBorders>
          </w:tcPr>
          <w:p w14:paraId="24719FAF" w14:textId="77777777" w:rsidR="00CB0E6B" w:rsidRPr="005A50E8" w:rsidRDefault="00CB0E6B" w:rsidP="00CB0E6B">
            <w:pPr>
              <w:jc w:val="both"/>
              <w:rPr>
                <w:sz w:val="20"/>
                <w:szCs w:val="20"/>
              </w:rPr>
            </w:pPr>
            <w:r w:rsidRPr="005A50E8">
              <w:rPr>
                <w:sz w:val="20"/>
                <w:szCs w:val="20"/>
              </w:rPr>
              <w:t>Fokus Pelanggan (X2)</w:t>
            </w:r>
          </w:p>
        </w:tc>
        <w:tc>
          <w:tcPr>
            <w:tcW w:w="3600" w:type="dxa"/>
            <w:tcBorders>
              <w:top w:val="nil"/>
            </w:tcBorders>
          </w:tcPr>
          <w:p w14:paraId="3607C4CE" w14:textId="77777777" w:rsidR="00CB0E6B" w:rsidRPr="005A50E8" w:rsidRDefault="00CB0E6B" w:rsidP="005A50E8">
            <w:pPr>
              <w:jc w:val="center"/>
              <w:rPr>
                <w:sz w:val="20"/>
                <w:szCs w:val="20"/>
              </w:rPr>
            </w:pPr>
            <w:r w:rsidRPr="005A50E8">
              <w:rPr>
                <w:sz w:val="20"/>
                <w:szCs w:val="20"/>
              </w:rPr>
              <w:t>0.827</w:t>
            </w:r>
          </w:p>
        </w:tc>
      </w:tr>
      <w:tr w:rsidR="00CB0E6B" w:rsidRPr="00CB0E6B" w14:paraId="40994D86" w14:textId="77777777" w:rsidTr="005A50E8">
        <w:tc>
          <w:tcPr>
            <w:tcW w:w="3510" w:type="dxa"/>
          </w:tcPr>
          <w:p w14:paraId="5BBAF3CB" w14:textId="77777777" w:rsidR="00CB0E6B" w:rsidRPr="005A50E8" w:rsidRDefault="00CB0E6B" w:rsidP="00CB0E6B">
            <w:pPr>
              <w:jc w:val="both"/>
              <w:rPr>
                <w:sz w:val="20"/>
                <w:szCs w:val="20"/>
              </w:rPr>
            </w:pPr>
            <w:r w:rsidRPr="005A50E8">
              <w:rPr>
                <w:i/>
                <w:iCs/>
                <w:sz w:val="20"/>
                <w:szCs w:val="20"/>
              </w:rPr>
              <w:t>DIY Behavior</w:t>
            </w:r>
            <w:r w:rsidRPr="005A50E8">
              <w:rPr>
                <w:sz w:val="20"/>
                <w:szCs w:val="20"/>
              </w:rPr>
              <w:t xml:space="preserve"> (X3)</w:t>
            </w:r>
          </w:p>
        </w:tc>
        <w:tc>
          <w:tcPr>
            <w:tcW w:w="3600" w:type="dxa"/>
          </w:tcPr>
          <w:p w14:paraId="2E279C06" w14:textId="77777777" w:rsidR="00CB0E6B" w:rsidRPr="005A50E8" w:rsidRDefault="00CB0E6B" w:rsidP="005A50E8">
            <w:pPr>
              <w:jc w:val="center"/>
              <w:rPr>
                <w:sz w:val="20"/>
                <w:szCs w:val="20"/>
              </w:rPr>
            </w:pPr>
            <w:r w:rsidRPr="005A50E8">
              <w:rPr>
                <w:sz w:val="20"/>
                <w:szCs w:val="20"/>
              </w:rPr>
              <w:t>0.839</w:t>
            </w:r>
          </w:p>
        </w:tc>
      </w:tr>
      <w:tr w:rsidR="00CB0E6B" w:rsidRPr="00CB0E6B" w14:paraId="7B5BBD2B" w14:textId="77777777" w:rsidTr="005A50E8">
        <w:tc>
          <w:tcPr>
            <w:tcW w:w="3510" w:type="dxa"/>
          </w:tcPr>
          <w:p w14:paraId="543FE21F" w14:textId="77777777" w:rsidR="00CB0E6B" w:rsidRPr="005A50E8" w:rsidRDefault="00CB0E6B" w:rsidP="00CB0E6B">
            <w:pPr>
              <w:jc w:val="both"/>
              <w:rPr>
                <w:i/>
                <w:iCs/>
                <w:sz w:val="20"/>
                <w:szCs w:val="20"/>
              </w:rPr>
            </w:pPr>
            <w:r w:rsidRPr="005A50E8">
              <w:rPr>
                <w:i/>
                <w:iCs/>
                <w:sz w:val="20"/>
                <w:szCs w:val="20"/>
              </w:rPr>
              <w:t>Outcome</w:t>
            </w:r>
          </w:p>
        </w:tc>
        <w:tc>
          <w:tcPr>
            <w:tcW w:w="3600" w:type="dxa"/>
          </w:tcPr>
          <w:p w14:paraId="31D2B44D" w14:textId="77777777" w:rsidR="00CB0E6B" w:rsidRPr="005A50E8" w:rsidRDefault="00CB0E6B" w:rsidP="005A50E8">
            <w:pPr>
              <w:jc w:val="center"/>
              <w:rPr>
                <w:sz w:val="20"/>
                <w:szCs w:val="20"/>
              </w:rPr>
            </w:pPr>
            <w:r w:rsidRPr="005A50E8">
              <w:rPr>
                <w:sz w:val="20"/>
                <w:szCs w:val="20"/>
              </w:rPr>
              <w:t>0.776</w:t>
            </w:r>
          </w:p>
        </w:tc>
      </w:tr>
      <w:tr w:rsidR="00CB0E6B" w:rsidRPr="00CB0E6B" w14:paraId="0F2E25E0" w14:textId="77777777" w:rsidTr="005A50E8">
        <w:tc>
          <w:tcPr>
            <w:tcW w:w="3510" w:type="dxa"/>
          </w:tcPr>
          <w:p w14:paraId="09751A9A" w14:textId="77777777" w:rsidR="00CB0E6B" w:rsidRPr="005A50E8" w:rsidRDefault="00CB0E6B" w:rsidP="00CB0E6B">
            <w:pPr>
              <w:jc w:val="both"/>
              <w:rPr>
                <w:i/>
                <w:iCs/>
                <w:sz w:val="20"/>
                <w:szCs w:val="20"/>
              </w:rPr>
            </w:pPr>
            <w:r w:rsidRPr="005A50E8">
              <w:rPr>
                <w:i/>
                <w:iCs/>
                <w:sz w:val="20"/>
                <w:szCs w:val="20"/>
              </w:rPr>
              <w:t>Post Adoption</w:t>
            </w:r>
          </w:p>
        </w:tc>
        <w:tc>
          <w:tcPr>
            <w:tcW w:w="3600" w:type="dxa"/>
          </w:tcPr>
          <w:p w14:paraId="6C8A42B6" w14:textId="77777777" w:rsidR="00CB0E6B" w:rsidRPr="005A50E8" w:rsidRDefault="00CB0E6B" w:rsidP="005A50E8">
            <w:pPr>
              <w:jc w:val="center"/>
              <w:rPr>
                <w:sz w:val="20"/>
                <w:szCs w:val="20"/>
              </w:rPr>
            </w:pPr>
            <w:r w:rsidRPr="005A50E8">
              <w:rPr>
                <w:sz w:val="20"/>
                <w:szCs w:val="20"/>
              </w:rPr>
              <w:t>0.823</w:t>
            </w:r>
          </w:p>
        </w:tc>
      </w:tr>
      <w:tr w:rsidR="00CB0E6B" w:rsidRPr="00CB0E6B" w14:paraId="703CC98E" w14:textId="77777777" w:rsidTr="005A50E8">
        <w:tc>
          <w:tcPr>
            <w:tcW w:w="3510" w:type="dxa"/>
          </w:tcPr>
          <w:p w14:paraId="786FA942" w14:textId="77777777" w:rsidR="00CB0E6B" w:rsidRPr="005A50E8" w:rsidRDefault="00CB0E6B" w:rsidP="00CB0E6B">
            <w:pPr>
              <w:jc w:val="both"/>
              <w:rPr>
                <w:sz w:val="20"/>
                <w:szCs w:val="20"/>
              </w:rPr>
            </w:pPr>
            <w:r w:rsidRPr="005A50E8">
              <w:rPr>
                <w:sz w:val="20"/>
                <w:szCs w:val="20"/>
              </w:rPr>
              <w:t>Hasil Bisnis (Y)</w:t>
            </w:r>
          </w:p>
        </w:tc>
        <w:tc>
          <w:tcPr>
            <w:tcW w:w="3600" w:type="dxa"/>
          </w:tcPr>
          <w:p w14:paraId="6EBD5397" w14:textId="77777777" w:rsidR="00CB0E6B" w:rsidRPr="005A50E8" w:rsidRDefault="00CB0E6B" w:rsidP="005A50E8">
            <w:pPr>
              <w:jc w:val="center"/>
              <w:rPr>
                <w:sz w:val="20"/>
                <w:szCs w:val="20"/>
              </w:rPr>
            </w:pPr>
            <w:r w:rsidRPr="005A50E8">
              <w:rPr>
                <w:sz w:val="20"/>
                <w:szCs w:val="20"/>
              </w:rPr>
              <w:t>0.888</w:t>
            </w:r>
          </w:p>
        </w:tc>
      </w:tr>
    </w:tbl>
    <w:p w14:paraId="670D369B" w14:textId="4F8230E2" w:rsidR="00CB0E6B" w:rsidRPr="005A50E8" w:rsidRDefault="00CB0E6B" w:rsidP="005A50E8">
      <w:pPr>
        <w:pStyle w:val="ListParagraph"/>
        <w:spacing w:line="480" w:lineRule="auto"/>
        <w:ind w:left="1800"/>
        <w:jc w:val="both"/>
        <w:rPr>
          <w:i/>
          <w:iCs/>
          <w:sz w:val="20"/>
          <w:szCs w:val="20"/>
        </w:rPr>
      </w:pPr>
      <w:r w:rsidRPr="00CB0E6B">
        <w:rPr>
          <w:b/>
          <w:bCs/>
          <w:sz w:val="20"/>
          <w:szCs w:val="20"/>
        </w:rPr>
        <w:t xml:space="preserve">Tabel </w:t>
      </w:r>
      <w:r w:rsidR="005A50E8">
        <w:rPr>
          <w:b/>
          <w:bCs/>
          <w:sz w:val="20"/>
          <w:szCs w:val="20"/>
          <w:lang w:val="en-US"/>
        </w:rPr>
        <w:t>4</w:t>
      </w:r>
      <w:r w:rsidR="005A50E8" w:rsidRPr="005A50E8">
        <w:rPr>
          <w:sz w:val="20"/>
          <w:szCs w:val="20"/>
          <w:lang w:val="en-US"/>
        </w:rPr>
        <w:t xml:space="preserve">. </w:t>
      </w:r>
      <w:r w:rsidRPr="005A50E8">
        <w:rPr>
          <w:sz w:val="20"/>
          <w:szCs w:val="20"/>
        </w:rPr>
        <w:t xml:space="preserve">Nilai </w:t>
      </w:r>
      <w:r w:rsidRPr="005A50E8">
        <w:rPr>
          <w:i/>
          <w:iCs/>
          <w:sz w:val="20"/>
          <w:szCs w:val="20"/>
        </w:rPr>
        <w:t>Composite Reliability</w:t>
      </w:r>
    </w:p>
    <w:p w14:paraId="00F4D96A" w14:textId="77777777" w:rsidR="00CB0E6B" w:rsidRPr="00CB0E6B" w:rsidRDefault="00CB0E6B" w:rsidP="00CB0E6B">
      <w:pPr>
        <w:pStyle w:val="ListParagraph"/>
        <w:spacing w:line="480" w:lineRule="auto"/>
        <w:ind w:left="1418"/>
        <w:jc w:val="both"/>
        <w:rPr>
          <w:iCs/>
          <w:sz w:val="20"/>
          <w:szCs w:val="20"/>
        </w:rPr>
      </w:pPr>
    </w:p>
    <w:p w14:paraId="4C4569B6" w14:textId="77777777" w:rsidR="00B03DD3" w:rsidRPr="00B03DD3" w:rsidRDefault="00B03DD3" w:rsidP="00B03DD3">
      <w:pPr>
        <w:pStyle w:val="Body"/>
        <w:ind w:left="1506" w:firstLine="0"/>
        <w:rPr>
          <w:b/>
          <w:bCs/>
          <w:lang w:val="en-US"/>
        </w:rPr>
      </w:pPr>
    </w:p>
    <w:p w14:paraId="1DF5396C" w14:textId="77777777" w:rsidR="00B03DD3" w:rsidRPr="00B03DD3" w:rsidRDefault="00B03DD3" w:rsidP="00B03DD3">
      <w:pPr>
        <w:pStyle w:val="ListParagraph"/>
        <w:suppressAutoHyphens w:val="0"/>
        <w:spacing w:after="160"/>
        <w:ind w:left="1866"/>
        <w:rPr>
          <w:rFonts w:asciiTheme="majorBidi" w:hAnsiTheme="majorBidi" w:cstheme="majorBidi"/>
          <w:b/>
          <w:bCs/>
          <w:sz w:val="20"/>
          <w:szCs w:val="20"/>
        </w:rPr>
      </w:pPr>
    </w:p>
    <w:p w14:paraId="63A89C0E" w14:textId="77777777" w:rsidR="00CB0E6B" w:rsidRPr="00CB0E6B" w:rsidRDefault="00CB0E6B" w:rsidP="00265DC9">
      <w:pPr>
        <w:pStyle w:val="Body"/>
        <w:ind w:left="1276" w:firstLine="272"/>
      </w:pPr>
      <w:r w:rsidRPr="00CB0E6B">
        <w:lastRenderedPageBreak/>
        <w:t>Pada</w:t>
      </w:r>
      <w:r w:rsidRPr="00CB0E6B">
        <w:rPr>
          <w:iCs/>
        </w:rPr>
        <w:t xml:space="preserve"> tabel diatas dapat dilihat bahwa nilai </w:t>
      </w:r>
      <w:r w:rsidRPr="00CB0E6B">
        <w:rPr>
          <w:i/>
        </w:rPr>
        <w:t xml:space="preserve">composite reliability </w:t>
      </w:r>
      <w:r w:rsidRPr="00CB0E6B">
        <w:t xml:space="preserve">setiap variabel yakni variabel </w:t>
      </w:r>
      <w:r w:rsidRPr="00CB0E6B">
        <w:rPr>
          <w:i/>
          <w:iCs/>
        </w:rPr>
        <w:t>strategi</w:t>
      </w:r>
      <w:r w:rsidRPr="00CB0E6B">
        <w:t xml:space="preserve"> </w:t>
      </w:r>
      <w:r w:rsidRPr="00CB0E6B">
        <w:rPr>
          <w:i/>
          <w:iCs/>
        </w:rPr>
        <w:t>marketing</w:t>
      </w:r>
      <w:r w:rsidRPr="00CB0E6B">
        <w:t xml:space="preserve"> sebesar 0.760, fokus pelanggan sebesar 0.827, variabel </w:t>
      </w:r>
      <w:r w:rsidRPr="00CB0E6B">
        <w:rPr>
          <w:i/>
          <w:iCs/>
        </w:rPr>
        <w:t>DIY</w:t>
      </w:r>
      <w:r w:rsidRPr="00CB0E6B">
        <w:t xml:space="preserve"> </w:t>
      </w:r>
      <w:r w:rsidRPr="00CB0E6B">
        <w:rPr>
          <w:i/>
          <w:iCs/>
        </w:rPr>
        <w:t>Behavior</w:t>
      </w:r>
      <w:r w:rsidRPr="00CB0E6B">
        <w:t xml:space="preserve"> sebesar 0.839 dengan dimensi </w:t>
      </w:r>
      <w:r w:rsidRPr="00CB0E6B">
        <w:rPr>
          <w:i/>
          <w:iCs/>
        </w:rPr>
        <w:t>Outcome</w:t>
      </w:r>
      <w:r w:rsidRPr="00CB0E6B">
        <w:t xml:space="preserve"> sebesar 0.776 dan dimensi </w:t>
      </w:r>
      <w:r w:rsidRPr="00CB0E6B">
        <w:rPr>
          <w:i/>
          <w:iCs/>
        </w:rPr>
        <w:t>Post</w:t>
      </w:r>
      <w:r w:rsidRPr="00CB0E6B">
        <w:t xml:space="preserve"> </w:t>
      </w:r>
      <w:r w:rsidRPr="00CB0E6B">
        <w:rPr>
          <w:i/>
          <w:iCs/>
        </w:rPr>
        <w:t>Adoption</w:t>
      </w:r>
      <w:r w:rsidRPr="00CB0E6B">
        <w:t xml:space="preserve"> sebesar 0.823, dan Hasil bisnis sebesar 0.888 sehingga dapat dijelaskan bahwa nilai </w:t>
      </w:r>
      <w:r w:rsidRPr="00CB0E6B">
        <w:rPr>
          <w:i/>
        </w:rPr>
        <w:t xml:space="preserve">composite reliability </w:t>
      </w:r>
      <w:r w:rsidRPr="00CB0E6B">
        <w:t xml:space="preserve">setiap variabel &gt; 0.70 sehingga dapat disimpulkan bahwa indikator yang digunakan yakni </w:t>
      </w:r>
      <w:r w:rsidRPr="00CB0E6B">
        <w:rPr>
          <w:i/>
          <w:iCs/>
        </w:rPr>
        <w:t>reliable</w:t>
      </w:r>
      <w:r w:rsidRPr="00CB0E6B">
        <w:t>.</w:t>
      </w:r>
    </w:p>
    <w:p w14:paraId="5677AB49" w14:textId="77777777" w:rsidR="00CB0E6B" w:rsidRPr="00CB0E6B" w:rsidRDefault="00CB0E6B" w:rsidP="00265DC9">
      <w:pPr>
        <w:pStyle w:val="ListParagraph"/>
        <w:numPr>
          <w:ilvl w:val="0"/>
          <w:numId w:val="23"/>
        </w:numPr>
        <w:suppressAutoHyphens w:val="0"/>
        <w:ind w:left="1560" w:hanging="284"/>
        <w:jc w:val="both"/>
        <w:rPr>
          <w:b/>
          <w:bCs/>
          <w:sz w:val="20"/>
          <w:szCs w:val="20"/>
        </w:rPr>
      </w:pPr>
      <w:r w:rsidRPr="00CB0E6B">
        <w:rPr>
          <w:b/>
          <w:bCs/>
          <w:i/>
          <w:iCs/>
          <w:sz w:val="20"/>
          <w:szCs w:val="20"/>
        </w:rPr>
        <w:t>Cronbach’s</w:t>
      </w:r>
      <w:r w:rsidRPr="00CB0E6B">
        <w:rPr>
          <w:b/>
          <w:bCs/>
          <w:sz w:val="20"/>
          <w:szCs w:val="20"/>
        </w:rPr>
        <w:t xml:space="preserve"> </w:t>
      </w:r>
      <w:r w:rsidRPr="00CB0E6B">
        <w:rPr>
          <w:b/>
          <w:bCs/>
          <w:i/>
          <w:iCs/>
          <w:sz w:val="20"/>
          <w:szCs w:val="20"/>
        </w:rPr>
        <w:t>Alpha</w:t>
      </w:r>
    </w:p>
    <w:p w14:paraId="47F3066E" w14:textId="3CE743E3" w:rsidR="00CB0E6B" w:rsidRPr="00CB0E6B" w:rsidRDefault="00CB0E6B" w:rsidP="00265DC9">
      <w:pPr>
        <w:pStyle w:val="ListParagraph"/>
        <w:ind w:left="1701"/>
        <w:jc w:val="both"/>
        <w:rPr>
          <w:b/>
          <w:bCs/>
          <w:iCs/>
          <w:sz w:val="20"/>
          <w:szCs w:val="20"/>
        </w:rPr>
      </w:pPr>
      <w:r w:rsidRPr="00CB0E6B">
        <w:rPr>
          <w:b/>
          <w:bCs/>
          <w:iCs/>
          <w:sz w:val="20"/>
          <w:szCs w:val="20"/>
        </w:rPr>
        <w:t xml:space="preserve">Tabel </w:t>
      </w:r>
      <w:r w:rsidR="00265DC9">
        <w:rPr>
          <w:b/>
          <w:bCs/>
          <w:iCs/>
          <w:sz w:val="20"/>
          <w:szCs w:val="20"/>
          <w:lang w:val="en-US"/>
        </w:rPr>
        <w:t>5</w:t>
      </w:r>
      <w:r w:rsidR="00265DC9" w:rsidRPr="00265DC9">
        <w:rPr>
          <w:iCs/>
          <w:sz w:val="20"/>
          <w:szCs w:val="20"/>
          <w:lang w:val="en-US"/>
        </w:rPr>
        <w:t>.</w:t>
      </w:r>
      <w:r w:rsidRPr="00265DC9">
        <w:rPr>
          <w:iCs/>
          <w:sz w:val="20"/>
          <w:szCs w:val="20"/>
        </w:rPr>
        <w:t xml:space="preserve"> Nilai </w:t>
      </w:r>
      <w:r w:rsidRPr="00265DC9">
        <w:rPr>
          <w:i/>
          <w:sz w:val="20"/>
          <w:szCs w:val="20"/>
        </w:rPr>
        <w:t>Cronbach</w:t>
      </w:r>
      <w:r w:rsidRPr="00265DC9">
        <w:rPr>
          <w:iCs/>
          <w:sz w:val="20"/>
          <w:szCs w:val="20"/>
        </w:rPr>
        <w:t xml:space="preserve"> </w:t>
      </w:r>
      <w:r w:rsidRPr="00265DC9">
        <w:rPr>
          <w:i/>
          <w:sz w:val="20"/>
          <w:szCs w:val="20"/>
        </w:rPr>
        <w:t>Alpha</w:t>
      </w:r>
    </w:p>
    <w:tbl>
      <w:tblPr>
        <w:tblStyle w:val="TableGrid"/>
        <w:tblW w:w="0" w:type="auto"/>
        <w:tblInd w:w="179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8"/>
        <w:gridCol w:w="4232"/>
      </w:tblGrid>
      <w:tr w:rsidR="00CB0E6B" w:rsidRPr="00CB0E6B" w14:paraId="2AB93912" w14:textId="77777777" w:rsidTr="003B70AD">
        <w:tc>
          <w:tcPr>
            <w:tcW w:w="2878" w:type="dxa"/>
            <w:tcBorders>
              <w:bottom w:val="single" w:sz="4" w:space="0" w:color="auto"/>
            </w:tcBorders>
          </w:tcPr>
          <w:p w14:paraId="514A8DEA" w14:textId="77777777" w:rsidR="00CB0E6B" w:rsidRPr="00CB0E6B" w:rsidRDefault="00CB0E6B" w:rsidP="005B7D6F">
            <w:pPr>
              <w:jc w:val="both"/>
              <w:rPr>
                <w:b/>
                <w:bCs/>
                <w:sz w:val="20"/>
                <w:szCs w:val="20"/>
              </w:rPr>
            </w:pPr>
          </w:p>
        </w:tc>
        <w:tc>
          <w:tcPr>
            <w:tcW w:w="4232" w:type="dxa"/>
            <w:tcBorders>
              <w:bottom w:val="single" w:sz="4" w:space="0" w:color="auto"/>
            </w:tcBorders>
          </w:tcPr>
          <w:p w14:paraId="34332FB0" w14:textId="77777777" w:rsidR="00CB0E6B" w:rsidRPr="00CB0E6B" w:rsidRDefault="00CB0E6B" w:rsidP="00265DC9">
            <w:pPr>
              <w:jc w:val="center"/>
              <w:rPr>
                <w:b/>
                <w:bCs/>
                <w:sz w:val="20"/>
                <w:szCs w:val="20"/>
              </w:rPr>
            </w:pPr>
            <w:r w:rsidRPr="00CB0E6B">
              <w:rPr>
                <w:b/>
                <w:bCs/>
                <w:i/>
                <w:sz w:val="20"/>
                <w:szCs w:val="20"/>
              </w:rPr>
              <w:t>Cronbach’s</w:t>
            </w:r>
            <w:r w:rsidRPr="00CB0E6B">
              <w:rPr>
                <w:b/>
                <w:bCs/>
                <w:iCs/>
                <w:sz w:val="20"/>
                <w:szCs w:val="20"/>
              </w:rPr>
              <w:t xml:space="preserve"> </w:t>
            </w:r>
            <w:r w:rsidRPr="00CB0E6B">
              <w:rPr>
                <w:b/>
                <w:bCs/>
                <w:i/>
                <w:sz w:val="20"/>
                <w:szCs w:val="20"/>
              </w:rPr>
              <w:t>Alpha</w:t>
            </w:r>
          </w:p>
        </w:tc>
      </w:tr>
      <w:tr w:rsidR="00CB0E6B" w:rsidRPr="00CB0E6B" w14:paraId="2865CE29" w14:textId="77777777" w:rsidTr="003B70AD">
        <w:tc>
          <w:tcPr>
            <w:tcW w:w="2878" w:type="dxa"/>
            <w:tcBorders>
              <w:top w:val="single" w:sz="4" w:space="0" w:color="auto"/>
              <w:bottom w:val="nil"/>
            </w:tcBorders>
          </w:tcPr>
          <w:p w14:paraId="1ECF41FB" w14:textId="77777777" w:rsidR="00CB0E6B" w:rsidRPr="00265DC9" w:rsidRDefault="00CB0E6B" w:rsidP="005B7D6F">
            <w:pPr>
              <w:jc w:val="both"/>
              <w:rPr>
                <w:sz w:val="20"/>
                <w:szCs w:val="20"/>
              </w:rPr>
            </w:pPr>
            <w:r w:rsidRPr="00265DC9">
              <w:rPr>
                <w:i/>
                <w:iCs/>
                <w:sz w:val="20"/>
                <w:szCs w:val="20"/>
              </w:rPr>
              <w:t>Strategi</w:t>
            </w:r>
            <w:r w:rsidRPr="00265DC9">
              <w:rPr>
                <w:sz w:val="20"/>
                <w:szCs w:val="20"/>
              </w:rPr>
              <w:t xml:space="preserve"> </w:t>
            </w:r>
            <w:r w:rsidRPr="00265DC9">
              <w:rPr>
                <w:i/>
                <w:iCs/>
                <w:sz w:val="20"/>
                <w:szCs w:val="20"/>
              </w:rPr>
              <w:t>Marketing</w:t>
            </w:r>
            <w:r w:rsidRPr="00265DC9">
              <w:rPr>
                <w:sz w:val="20"/>
                <w:szCs w:val="20"/>
              </w:rPr>
              <w:t xml:space="preserve"> (X1)</w:t>
            </w:r>
          </w:p>
        </w:tc>
        <w:tc>
          <w:tcPr>
            <w:tcW w:w="4232" w:type="dxa"/>
            <w:tcBorders>
              <w:top w:val="single" w:sz="4" w:space="0" w:color="auto"/>
              <w:bottom w:val="nil"/>
            </w:tcBorders>
          </w:tcPr>
          <w:p w14:paraId="1022F6E1" w14:textId="77777777" w:rsidR="00CB0E6B" w:rsidRPr="00265DC9" w:rsidRDefault="00CB0E6B" w:rsidP="00265DC9">
            <w:pPr>
              <w:jc w:val="center"/>
              <w:rPr>
                <w:sz w:val="20"/>
                <w:szCs w:val="20"/>
              </w:rPr>
            </w:pPr>
            <w:r w:rsidRPr="00265DC9">
              <w:rPr>
                <w:sz w:val="20"/>
                <w:szCs w:val="20"/>
              </w:rPr>
              <w:t>0.531</w:t>
            </w:r>
          </w:p>
        </w:tc>
      </w:tr>
      <w:tr w:rsidR="00CB0E6B" w:rsidRPr="00CB0E6B" w14:paraId="6B5ECF0E" w14:textId="77777777" w:rsidTr="003B70AD">
        <w:tc>
          <w:tcPr>
            <w:tcW w:w="2878" w:type="dxa"/>
            <w:tcBorders>
              <w:top w:val="nil"/>
            </w:tcBorders>
          </w:tcPr>
          <w:p w14:paraId="64A2CC1D" w14:textId="77777777" w:rsidR="00CB0E6B" w:rsidRPr="00265DC9" w:rsidRDefault="00CB0E6B" w:rsidP="005B7D6F">
            <w:pPr>
              <w:jc w:val="both"/>
              <w:rPr>
                <w:sz w:val="20"/>
                <w:szCs w:val="20"/>
              </w:rPr>
            </w:pPr>
            <w:r w:rsidRPr="00265DC9">
              <w:rPr>
                <w:sz w:val="20"/>
                <w:szCs w:val="20"/>
              </w:rPr>
              <w:t>Fokus Pelanggan (X2)</w:t>
            </w:r>
          </w:p>
        </w:tc>
        <w:tc>
          <w:tcPr>
            <w:tcW w:w="4232" w:type="dxa"/>
            <w:tcBorders>
              <w:top w:val="nil"/>
            </w:tcBorders>
          </w:tcPr>
          <w:p w14:paraId="547D70D7" w14:textId="77777777" w:rsidR="00CB0E6B" w:rsidRPr="00265DC9" w:rsidRDefault="00CB0E6B" w:rsidP="00265DC9">
            <w:pPr>
              <w:jc w:val="center"/>
              <w:rPr>
                <w:sz w:val="20"/>
                <w:szCs w:val="20"/>
              </w:rPr>
            </w:pPr>
            <w:r w:rsidRPr="00265DC9">
              <w:rPr>
                <w:sz w:val="20"/>
                <w:szCs w:val="20"/>
              </w:rPr>
              <w:t>0.675</w:t>
            </w:r>
          </w:p>
        </w:tc>
      </w:tr>
      <w:tr w:rsidR="00CB0E6B" w:rsidRPr="00CB0E6B" w14:paraId="6A2FC8AE" w14:textId="77777777" w:rsidTr="003B70AD">
        <w:tc>
          <w:tcPr>
            <w:tcW w:w="2878" w:type="dxa"/>
          </w:tcPr>
          <w:p w14:paraId="2F3A3BF5" w14:textId="77777777" w:rsidR="00CB0E6B" w:rsidRPr="00265DC9" w:rsidRDefault="00CB0E6B" w:rsidP="005B7D6F">
            <w:pPr>
              <w:jc w:val="both"/>
              <w:rPr>
                <w:sz w:val="20"/>
                <w:szCs w:val="20"/>
              </w:rPr>
            </w:pPr>
            <w:r w:rsidRPr="00265DC9">
              <w:rPr>
                <w:i/>
                <w:iCs/>
                <w:sz w:val="20"/>
                <w:szCs w:val="20"/>
              </w:rPr>
              <w:t>DIY</w:t>
            </w:r>
            <w:r w:rsidRPr="00265DC9">
              <w:rPr>
                <w:sz w:val="20"/>
                <w:szCs w:val="20"/>
              </w:rPr>
              <w:t xml:space="preserve"> </w:t>
            </w:r>
            <w:r w:rsidRPr="00265DC9">
              <w:rPr>
                <w:i/>
                <w:iCs/>
                <w:sz w:val="20"/>
                <w:szCs w:val="20"/>
              </w:rPr>
              <w:t>Behavior</w:t>
            </w:r>
            <w:r w:rsidRPr="00265DC9">
              <w:rPr>
                <w:sz w:val="20"/>
                <w:szCs w:val="20"/>
              </w:rPr>
              <w:t xml:space="preserve"> (X3)</w:t>
            </w:r>
          </w:p>
        </w:tc>
        <w:tc>
          <w:tcPr>
            <w:tcW w:w="4232" w:type="dxa"/>
          </w:tcPr>
          <w:p w14:paraId="681AE0D2" w14:textId="77777777" w:rsidR="00CB0E6B" w:rsidRPr="00265DC9" w:rsidRDefault="00CB0E6B" w:rsidP="00265DC9">
            <w:pPr>
              <w:jc w:val="center"/>
              <w:rPr>
                <w:sz w:val="20"/>
                <w:szCs w:val="20"/>
              </w:rPr>
            </w:pPr>
            <w:r w:rsidRPr="00265DC9">
              <w:rPr>
                <w:sz w:val="20"/>
                <w:szCs w:val="20"/>
              </w:rPr>
              <w:t>0.756</w:t>
            </w:r>
          </w:p>
        </w:tc>
      </w:tr>
      <w:tr w:rsidR="00CB0E6B" w:rsidRPr="00CB0E6B" w14:paraId="6A32CB46" w14:textId="77777777" w:rsidTr="003B70AD">
        <w:tc>
          <w:tcPr>
            <w:tcW w:w="2878" w:type="dxa"/>
          </w:tcPr>
          <w:p w14:paraId="4632A6BC" w14:textId="77777777" w:rsidR="00CB0E6B" w:rsidRPr="00265DC9" w:rsidRDefault="00CB0E6B" w:rsidP="005B7D6F">
            <w:pPr>
              <w:jc w:val="both"/>
              <w:rPr>
                <w:i/>
                <w:iCs/>
                <w:sz w:val="20"/>
                <w:szCs w:val="20"/>
              </w:rPr>
            </w:pPr>
            <w:r w:rsidRPr="00265DC9">
              <w:rPr>
                <w:i/>
                <w:iCs/>
                <w:sz w:val="20"/>
                <w:szCs w:val="20"/>
              </w:rPr>
              <w:t>Outcome</w:t>
            </w:r>
          </w:p>
        </w:tc>
        <w:tc>
          <w:tcPr>
            <w:tcW w:w="4232" w:type="dxa"/>
          </w:tcPr>
          <w:p w14:paraId="203346E0" w14:textId="77777777" w:rsidR="00CB0E6B" w:rsidRPr="00265DC9" w:rsidRDefault="00CB0E6B" w:rsidP="00265DC9">
            <w:pPr>
              <w:jc w:val="center"/>
              <w:rPr>
                <w:sz w:val="20"/>
                <w:szCs w:val="20"/>
              </w:rPr>
            </w:pPr>
            <w:r w:rsidRPr="00265DC9">
              <w:rPr>
                <w:sz w:val="20"/>
                <w:szCs w:val="20"/>
              </w:rPr>
              <w:t>0.444</w:t>
            </w:r>
          </w:p>
        </w:tc>
      </w:tr>
      <w:tr w:rsidR="00CB0E6B" w:rsidRPr="00CB0E6B" w14:paraId="59C12BF5" w14:textId="77777777" w:rsidTr="003B70AD">
        <w:tc>
          <w:tcPr>
            <w:tcW w:w="2878" w:type="dxa"/>
          </w:tcPr>
          <w:p w14:paraId="39AD3CB5" w14:textId="77777777" w:rsidR="00CB0E6B" w:rsidRPr="00265DC9" w:rsidRDefault="00CB0E6B" w:rsidP="005B7D6F">
            <w:pPr>
              <w:jc w:val="both"/>
              <w:rPr>
                <w:sz w:val="20"/>
                <w:szCs w:val="20"/>
              </w:rPr>
            </w:pPr>
            <w:r w:rsidRPr="00265DC9">
              <w:rPr>
                <w:i/>
                <w:iCs/>
                <w:sz w:val="20"/>
                <w:szCs w:val="20"/>
              </w:rPr>
              <w:t>Post</w:t>
            </w:r>
            <w:r w:rsidRPr="00265DC9">
              <w:rPr>
                <w:sz w:val="20"/>
                <w:szCs w:val="20"/>
              </w:rPr>
              <w:t xml:space="preserve"> </w:t>
            </w:r>
            <w:r w:rsidRPr="00265DC9">
              <w:rPr>
                <w:i/>
                <w:iCs/>
                <w:sz w:val="20"/>
                <w:szCs w:val="20"/>
              </w:rPr>
              <w:t>Adoption</w:t>
            </w:r>
          </w:p>
        </w:tc>
        <w:tc>
          <w:tcPr>
            <w:tcW w:w="4232" w:type="dxa"/>
          </w:tcPr>
          <w:p w14:paraId="45FEC465" w14:textId="77777777" w:rsidR="00CB0E6B" w:rsidRPr="00265DC9" w:rsidRDefault="00CB0E6B" w:rsidP="00265DC9">
            <w:pPr>
              <w:jc w:val="center"/>
              <w:rPr>
                <w:sz w:val="20"/>
                <w:szCs w:val="20"/>
              </w:rPr>
            </w:pPr>
            <w:r w:rsidRPr="00265DC9">
              <w:rPr>
                <w:sz w:val="20"/>
                <w:szCs w:val="20"/>
              </w:rPr>
              <w:t>0.681</w:t>
            </w:r>
          </w:p>
        </w:tc>
      </w:tr>
      <w:tr w:rsidR="00CB0E6B" w:rsidRPr="00CB0E6B" w14:paraId="1BC651E4" w14:textId="77777777" w:rsidTr="003B70AD">
        <w:tc>
          <w:tcPr>
            <w:tcW w:w="2878" w:type="dxa"/>
          </w:tcPr>
          <w:p w14:paraId="62C04AF7" w14:textId="77777777" w:rsidR="00CB0E6B" w:rsidRPr="00265DC9" w:rsidRDefault="00CB0E6B" w:rsidP="005B7D6F">
            <w:pPr>
              <w:jc w:val="both"/>
              <w:rPr>
                <w:sz w:val="20"/>
                <w:szCs w:val="20"/>
              </w:rPr>
            </w:pPr>
            <w:r w:rsidRPr="00265DC9">
              <w:rPr>
                <w:sz w:val="20"/>
                <w:szCs w:val="20"/>
              </w:rPr>
              <w:t>Hasil Bisnis (Y)</w:t>
            </w:r>
          </w:p>
        </w:tc>
        <w:tc>
          <w:tcPr>
            <w:tcW w:w="4232" w:type="dxa"/>
          </w:tcPr>
          <w:p w14:paraId="0608D454" w14:textId="77777777" w:rsidR="00CB0E6B" w:rsidRPr="00265DC9" w:rsidRDefault="00CB0E6B" w:rsidP="00265DC9">
            <w:pPr>
              <w:jc w:val="center"/>
              <w:rPr>
                <w:sz w:val="20"/>
                <w:szCs w:val="20"/>
              </w:rPr>
            </w:pPr>
            <w:r w:rsidRPr="00265DC9">
              <w:rPr>
                <w:sz w:val="20"/>
                <w:szCs w:val="20"/>
              </w:rPr>
              <w:t>0.807</w:t>
            </w:r>
          </w:p>
        </w:tc>
      </w:tr>
    </w:tbl>
    <w:p w14:paraId="22405439" w14:textId="77777777" w:rsidR="00CB0E6B" w:rsidRDefault="00CB0E6B" w:rsidP="00CB0E6B">
      <w:pPr>
        <w:pStyle w:val="Body"/>
        <w:ind w:left="1146" w:firstLine="555"/>
      </w:pPr>
    </w:p>
    <w:p w14:paraId="18EBD19F" w14:textId="34BDA6E5" w:rsidR="00CB0E6B" w:rsidRPr="00CB0E6B" w:rsidRDefault="00CB0E6B" w:rsidP="00617FC0">
      <w:pPr>
        <w:pStyle w:val="Body"/>
        <w:ind w:left="1276" w:firstLine="272"/>
        <w:rPr>
          <w:rFonts w:asciiTheme="majorBidi" w:hAnsiTheme="majorBidi" w:cstheme="majorBidi"/>
          <w:bCs/>
        </w:rPr>
      </w:pPr>
      <w:r w:rsidRPr="00CB0E6B">
        <w:t>Tabel</w:t>
      </w:r>
      <w:r w:rsidRPr="00CB0E6B">
        <w:rPr>
          <w:rFonts w:asciiTheme="majorBidi" w:hAnsiTheme="majorBidi" w:cstheme="majorBidi"/>
          <w:bCs/>
        </w:rPr>
        <w:t xml:space="preserve"> </w:t>
      </w:r>
      <w:r w:rsidR="00617FC0">
        <w:rPr>
          <w:rFonts w:asciiTheme="majorBidi" w:hAnsiTheme="majorBidi" w:cstheme="majorBidi"/>
          <w:bCs/>
          <w:lang w:val="en-US"/>
        </w:rPr>
        <w:t xml:space="preserve">5 </w:t>
      </w:r>
      <w:r w:rsidRPr="00CB0E6B">
        <w:rPr>
          <w:rFonts w:asciiTheme="majorBidi" w:hAnsiTheme="majorBidi" w:cstheme="majorBidi"/>
          <w:bCs/>
        </w:rPr>
        <w:t xml:space="preserve">model menunjukkan nilai </w:t>
      </w:r>
      <w:r w:rsidRPr="00CB0E6B">
        <w:rPr>
          <w:rFonts w:asciiTheme="majorBidi" w:hAnsiTheme="majorBidi" w:cstheme="majorBidi"/>
          <w:bCs/>
          <w:i/>
          <w:iCs/>
        </w:rPr>
        <w:t>Cronbach</w:t>
      </w:r>
      <w:r w:rsidRPr="00CB0E6B">
        <w:rPr>
          <w:rFonts w:asciiTheme="majorBidi" w:hAnsiTheme="majorBidi" w:cstheme="majorBidi"/>
          <w:bCs/>
        </w:rPr>
        <w:t xml:space="preserve"> </w:t>
      </w:r>
      <w:r w:rsidRPr="00CB0E6B">
        <w:rPr>
          <w:rFonts w:asciiTheme="majorBidi" w:hAnsiTheme="majorBidi" w:cstheme="majorBidi"/>
          <w:bCs/>
          <w:i/>
          <w:iCs/>
        </w:rPr>
        <w:t>alpha</w:t>
      </w:r>
      <w:r w:rsidRPr="00CB0E6B">
        <w:rPr>
          <w:rFonts w:asciiTheme="majorBidi" w:hAnsiTheme="majorBidi" w:cstheme="majorBidi"/>
          <w:bCs/>
        </w:rPr>
        <w:t xml:space="preserve"> untuk tiga konstruk berada di atas nilai 0,70 , kemudian terdapat dua konstruk berada dibawah nilai 0,60 dan 0,70. Dengan demikian dapat disimpulkan bahwa terdapat konstruk yang memiliki reliabilitas yang baik dan kurang baik dari batas nilai minimum yang disyaratkan, akan tetapi jumlah yang baik lebih banyak dari jumlah yang kurang baik. </w:t>
      </w:r>
    </w:p>
    <w:p w14:paraId="29D57C1B" w14:textId="77777777" w:rsidR="00CB0E6B" w:rsidRPr="00CB0E6B" w:rsidRDefault="00CB0E6B" w:rsidP="00CB0E6B">
      <w:pPr>
        <w:pStyle w:val="ListParagraph"/>
        <w:suppressAutoHyphens w:val="0"/>
        <w:ind w:left="2160"/>
        <w:jc w:val="both"/>
        <w:rPr>
          <w:b/>
          <w:bCs/>
          <w:sz w:val="20"/>
          <w:szCs w:val="20"/>
        </w:rPr>
      </w:pPr>
    </w:p>
    <w:p w14:paraId="7E06EC40" w14:textId="77777777" w:rsidR="003609A6" w:rsidRPr="003C78D4" w:rsidRDefault="003C78D4" w:rsidP="002E4963">
      <w:pPr>
        <w:pStyle w:val="ListParagraph"/>
        <w:numPr>
          <w:ilvl w:val="0"/>
          <w:numId w:val="15"/>
        </w:numPr>
        <w:ind w:left="851"/>
        <w:rPr>
          <w:rFonts w:asciiTheme="majorBidi" w:hAnsiTheme="majorBidi" w:cstheme="majorBidi"/>
          <w:b/>
          <w:bCs/>
          <w:sz w:val="20"/>
          <w:szCs w:val="20"/>
        </w:rPr>
      </w:pPr>
      <w:r w:rsidRPr="003C78D4">
        <w:rPr>
          <w:rFonts w:asciiTheme="majorBidi" w:hAnsiTheme="majorBidi" w:cstheme="majorBidi"/>
          <w:b/>
          <w:bCs/>
          <w:sz w:val="20"/>
          <w:szCs w:val="20"/>
        </w:rPr>
        <w:t xml:space="preserve">Menilai </w:t>
      </w:r>
      <w:r w:rsidRPr="002E4963">
        <w:rPr>
          <w:b/>
          <w:sz w:val="20"/>
          <w:lang w:val="en-ID"/>
        </w:rPr>
        <w:t>Inner</w:t>
      </w:r>
      <w:r w:rsidRPr="003C78D4">
        <w:rPr>
          <w:rFonts w:asciiTheme="majorBidi" w:hAnsiTheme="majorBidi" w:cstheme="majorBidi"/>
          <w:b/>
          <w:bCs/>
          <w:sz w:val="20"/>
          <w:szCs w:val="20"/>
        </w:rPr>
        <w:t xml:space="preserve"> Model </w:t>
      </w:r>
      <w:r w:rsidRPr="003C78D4">
        <w:rPr>
          <w:rFonts w:asciiTheme="majorBidi" w:hAnsiTheme="majorBidi" w:cstheme="majorBidi"/>
          <w:b/>
          <w:bCs/>
          <w:i/>
          <w:iCs/>
          <w:sz w:val="20"/>
          <w:szCs w:val="20"/>
        </w:rPr>
        <w:t>R-Square</w:t>
      </w:r>
    </w:p>
    <w:p w14:paraId="6AA24849" w14:textId="2A036C72" w:rsidR="003C78D4" w:rsidRPr="003C78D4" w:rsidRDefault="003C78D4" w:rsidP="003B70AD">
      <w:pPr>
        <w:pStyle w:val="Style1"/>
        <w:numPr>
          <w:ilvl w:val="0"/>
          <w:numId w:val="0"/>
        </w:numPr>
        <w:spacing w:before="0" w:after="0" w:line="240" w:lineRule="auto"/>
        <w:ind w:left="1146"/>
        <w:rPr>
          <w:sz w:val="20"/>
          <w:szCs w:val="20"/>
        </w:rPr>
      </w:pPr>
      <w:proofErr w:type="spellStart"/>
      <w:r w:rsidRPr="003C78D4">
        <w:rPr>
          <w:sz w:val="20"/>
          <w:szCs w:val="20"/>
        </w:rPr>
        <w:t>Tabel</w:t>
      </w:r>
      <w:proofErr w:type="spellEnd"/>
      <w:r w:rsidRPr="003C78D4">
        <w:rPr>
          <w:sz w:val="20"/>
          <w:szCs w:val="20"/>
        </w:rPr>
        <w:t xml:space="preserve"> </w:t>
      </w:r>
      <w:r w:rsidR="003B70AD">
        <w:rPr>
          <w:sz w:val="20"/>
          <w:szCs w:val="20"/>
        </w:rPr>
        <w:t>6</w:t>
      </w:r>
      <w:r w:rsidR="003B70AD" w:rsidRPr="003B70AD">
        <w:rPr>
          <w:b w:val="0"/>
          <w:bCs/>
          <w:sz w:val="20"/>
          <w:szCs w:val="20"/>
        </w:rPr>
        <w:t xml:space="preserve">. </w:t>
      </w:r>
      <w:r w:rsidRPr="003B70AD">
        <w:rPr>
          <w:b w:val="0"/>
          <w:bCs/>
          <w:sz w:val="20"/>
          <w:szCs w:val="20"/>
        </w:rPr>
        <w:t xml:space="preserve">Hasil Uji </w:t>
      </w:r>
      <w:r w:rsidRPr="003B70AD">
        <w:rPr>
          <w:b w:val="0"/>
          <w:bCs/>
          <w:i/>
          <w:iCs/>
          <w:sz w:val="20"/>
          <w:szCs w:val="20"/>
        </w:rPr>
        <w:t>R-square</w:t>
      </w:r>
      <w:r w:rsidR="003B70AD">
        <w:rPr>
          <w:b w:val="0"/>
          <w:bCs/>
          <w:i/>
          <w:iCs/>
          <w:sz w:val="20"/>
          <w:szCs w:val="20"/>
        </w:rPr>
        <w:t xml:space="preserve"> </w:t>
      </w:r>
      <w:proofErr w:type="spellStart"/>
      <w:r w:rsidRPr="003B70AD">
        <w:rPr>
          <w:b w:val="0"/>
          <w:bCs/>
          <w:i/>
          <w:iCs/>
          <w:sz w:val="20"/>
          <w:szCs w:val="20"/>
        </w:rPr>
        <w:t>R-Square</w:t>
      </w:r>
      <w:proofErr w:type="spellEnd"/>
    </w:p>
    <w:tbl>
      <w:tblPr>
        <w:tblStyle w:val="TableGrid"/>
        <w:tblW w:w="0" w:type="auto"/>
        <w:tblInd w:w="112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989"/>
        <w:gridCol w:w="1761"/>
      </w:tblGrid>
      <w:tr w:rsidR="003C78D4" w:rsidRPr="003C78D4" w14:paraId="31EF2292" w14:textId="77777777" w:rsidTr="003B70AD">
        <w:tc>
          <w:tcPr>
            <w:tcW w:w="0" w:type="auto"/>
            <w:tcBorders>
              <w:top w:val="single" w:sz="4" w:space="0" w:color="auto"/>
              <w:bottom w:val="single" w:sz="4" w:space="0" w:color="auto"/>
            </w:tcBorders>
          </w:tcPr>
          <w:p w14:paraId="6EBC0E3B" w14:textId="77777777" w:rsidR="003C78D4" w:rsidRPr="003B70AD" w:rsidRDefault="003C78D4" w:rsidP="005B7D6F">
            <w:pPr>
              <w:tabs>
                <w:tab w:val="left" w:pos="5835"/>
              </w:tabs>
              <w:jc w:val="both"/>
              <w:rPr>
                <w:b/>
                <w:bCs/>
                <w:sz w:val="20"/>
                <w:szCs w:val="20"/>
              </w:rPr>
            </w:pPr>
          </w:p>
        </w:tc>
        <w:tc>
          <w:tcPr>
            <w:tcW w:w="0" w:type="auto"/>
            <w:tcBorders>
              <w:top w:val="single" w:sz="4" w:space="0" w:color="auto"/>
              <w:bottom w:val="single" w:sz="4" w:space="0" w:color="auto"/>
            </w:tcBorders>
          </w:tcPr>
          <w:p w14:paraId="3F7AD4FC" w14:textId="77777777" w:rsidR="003C78D4" w:rsidRPr="003B70AD" w:rsidRDefault="003C78D4" w:rsidP="005B7D6F">
            <w:pPr>
              <w:tabs>
                <w:tab w:val="left" w:pos="5835"/>
              </w:tabs>
              <w:jc w:val="both"/>
              <w:rPr>
                <w:b/>
                <w:bCs/>
                <w:i/>
                <w:iCs/>
                <w:sz w:val="20"/>
                <w:szCs w:val="20"/>
              </w:rPr>
            </w:pPr>
            <w:r w:rsidRPr="003B70AD">
              <w:rPr>
                <w:b/>
                <w:bCs/>
                <w:i/>
                <w:iCs/>
                <w:sz w:val="20"/>
                <w:szCs w:val="20"/>
              </w:rPr>
              <w:t>R Square</w:t>
            </w:r>
          </w:p>
        </w:tc>
        <w:tc>
          <w:tcPr>
            <w:tcW w:w="0" w:type="auto"/>
            <w:tcBorders>
              <w:top w:val="single" w:sz="4" w:space="0" w:color="auto"/>
              <w:bottom w:val="single" w:sz="4" w:space="0" w:color="auto"/>
            </w:tcBorders>
          </w:tcPr>
          <w:p w14:paraId="6649A295" w14:textId="77777777" w:rsidR="003C78D4" w:rsidRPr="003B70AD" w:rsidRDefault="003C78D4" w:rsidP="005B7D6F">
            <w:pPr>
              <w:tabs>
                <w:tab w:val="left" w:pos="5835"/>
              </w:tabs>
              <w:jc w:val="both"/>
              <w:rPr>
                <w:b/>
                <w:bCs/>
                <w:i/>
                <w:iCs/>
                <w:sz w:val="20"/>
                <w:szCs w:val="20"/>
              </w:rPr>
            </w:pPr>
            <w:r w:rsidRPr="003B70AD">
              <w:rPr>
                <w:b/>
                <w:bCs/>
                <w:i/>
                <w:iCs/>
                <w:sz w:val="20"/>
                <w:szCs w:val="20"/>
              </w:rPr>
              <w:t>R</w:t>
            </w:r>
            <w:r w:rsidRPr="003B70AD">
              <w:rPr>
                <w:b/>
                <w:bCs/>
                <w:i/>
                <w:iCs/>
                <w:sz w:val="20"/>
                <w:szCs w:val="20"/>
                <w:lang w:val="en-US"/>
              </w:rPr>
              <w:t xml:space="preserve"> </w:t>
            </w:r>
            <w:r w:rsidRPr="003B70AD">
              <w:rPr>
                <w:b/>
                <w:bCs/>
                <w:i/>
                <w:iCs/>
                <w:sz w:val="20"/>
                <w:szCs w:val="20"/>
              </w:rPr>
              <w:t>Square Adjusted</w:t>
            </w:r>
          </w:p>
        </w:tc>
      </w:tr>
      <w:tr w:rsidR="003C78D4" w:rsidRPr="003C78D4" w14:paraId="7CB94028" w14:textId="77777777" w:rsidTr="003B70AD">
        <w:tc>
          <w:tcPr>
            <w:tcW w:w="0" w:type="auto"/>
            <w:tcBorders>
              <w:top w:val="single" w:sz="4" w:space="0" w:color="auto"/>
            </w:tcBorders>
          </w:tcPr>
          <w:p w14:paraId="3E0DF8DB" w14:textId="77777777" w:rsidR="003C78D4" w:rsidRPr="003C78D4" w:rsidRDefault="003C78D4" w:rsidP="005B7D6F">
            <w:pPr>
              <w:tabs>
                <w:tab w:val="left" w:pos="5835"/>
              </w:tabs>
              <w:jc w:val="both"/>
              <w:rPr>
                <w:i/>
                <w:iCs/>
                <w:sz w:val="20"/>
                <w:szCs w:val="20"/>
              </w:rPr>
            </w:pPr>
            <w:r w:rsidRPr="003C78D4">
              <w:rPr>
                <w:i/>
                <w:iCs/>
                <w:sz w:val="20"/>
                <w:szCs w:val="20"/>
              </w:rPr>
              <w:t>Outcome</w:t>
            </w:r>
          </w:p>
        </w:tc>
        <w:tc>
          <w:tcPr>
            <w:tcW w:w="0" w:type="auto"/>
            <w:tcBorders>
              <w:top w:val="single" w:sz="4" w:space="0" w:color="auto"/>
            </w:tcBorders>
          </w:tcPr>
          <w:p w14:paraId="3910BDC7" w14:textId="77777777" w:rsidR="003C78D4" w:rsidRPr="003C78D4" w:rsidRDefault="003C78D4" w:rsidP="005B7D6F">
            <w:pPr>
              <w:tabs>
                <w:tab w:val="left" w:pos="5835"/>
              </w:tabs>
              <w:jc w:val="both"/>
              <w:rPr>
                <w:sz w:val="20"/>
                <w:szCs w:val="20"/>
              </w:rPr>
            </w:pPr>
            <w:r w:rsidRPr="003C78D4">
              <w:rPr>
                <w:sz w:val="20"/>
                <w:szCs w:val="20"/>
              </w:rPr>
              <w:t>0.770</w:t>
            </w:r>
          </w:p>
        </w:tc>
        <w:tc>
          <w:tcPr>
            <w:tcW w:w="0" w:type="auto"/>
            <w:tcBorders>
              <w:top w:val="single" w:sz="4" w:space="0" w:color="auto"/>
            </w:tcBorders>
          </w:tcPr>
          <w:p w14:paraId="524D5B6D" w14:textId="77777777" w:rsidR="003C78D4" w:rsidRPr="003C78D4" w:rsidRDefault="003C78D4" w:rsidP="005B7D6F">
            <w:pPr>
              <w:tabs>
                <w:tab w:val="left" w:pos="5835"/>
              </w:tabs>
              <w:jc w:val="both"/>
              <w:rPr>
                <w:sz w:val="20"/>
                <w:szCs w:val="20"/>
              </w:rPr>
            </w:pPr>
            <w:r w:rsidRPr="003C78D4">
              <w:rPr>
                <w:sz w:val="20"/>
                <w:szCs w:val="20"/>
              </w:rPr>
              <w:t>0.768</w:t>
            </w:r>
          </w:p>
        </w:tc>
      </w:tr>
      <w:tr w:rsidR="003C78D4" w:rsidRPr="003C78D4" w14:paraId="08691B84" w14:textId="77777777" w:rsidTr="003B70AD">
        <w:tc>
          <w:tcPr>
            <w:tcW w:w="0" w:type="auto"/>
          </w:tcPr>
          <w:p w14:paraId="69DF3D62" w14:textId="77777777" w:rsidR="003C78D4" w:rsidRPr="003C78D4" w:rsidRDefault="003C78D4" w:rsidP="005B7D6F">
            <w:pPr>
              <w:tabs>
                <w:tab w:val="left" w:pos="5835"/>
              </w:tabs>
              <w:jc w:val="both"/>
              <w:rPr>
                <w:i/>
                <w:iCs/>
                <w:sz w:val="20"/>
                <w:szCs w:val="20"/>
              </w:rPr>
            </w:pPr>
            <w:r w:rsidRPr="003C78D4">
              <w:rPr>
                <w:i/>
                <w:iCs/>
                <w:sz w:val="20"/>
                <w:szCs w:val="20"/>
              </w:rPr>
              <w:t>Post Adoption</w:t>
            </w:r>
          </w:p>
        </w:tc>
        <w:tc>
          <w:tcPr>
            <w:tcW w:w="0" w:type="auto"/>
          </w:tcPr>
          <w:p w14:paraId="3442C65F" w14:textId="77777777" w:rsidR="003C78D4" w:rsidRPr="003C78D4" w:rsidRDefault="003C78D4" w:rsidP="005B7D6F">
            <w:pPr>
              <w:tabs>
                <w:tab w:val="left" w:pos="5835"/>
              </w:tabs>
              <w:jc w:val="both"/>
              <w:rPr>
                <w:sz w:val="20"/>
                <w:szCs w:val="20"/>
              </w:rPr>
            </w:pPr>
            <w:r w:rsidRPr="003C78D4">
              <w:rPr>
                <w:sz w:val="20"/>
                <w:szCs w:val="20"/>
              </w:rPr>
              <w:t>0.889</w:t>
            </w:r>
          </w:p>
        </w:tc>
        <w:tc>
          <w:tcPr>
            <w:tcW w:w="0" w:type="auto"/>
          </w:tcPr>
          <w:p w14:paraId="00C10853" w14:textId="77777777" w:rsidR="003C78D4" w:rsidRPr="003C78D4" w:rsidRDefault="003C78D4" w:rsidP="005B7D6F">
            <w:pPr>
              <w:tabs>
                <w:tab w:val="left" w:pos="5835"/>
              </w:tabs>
              <w:jc w:val="both"/>
              <w:rPr>
                <w:sz w:val="20"/>
                <w:szCs w:val="20"/>
              </w:rPr>
            </w:pPr>
            <w:r w:rsidRPr="003C78D4">
              <w:rPr>
                <w:sz w:val="20"/>
                <w:szCs w:val="20"/>
              </w:rPr>
              <w:t>0.887</w:t>
            </w:r>
          </w:p>
        </w:tc>
      </w:tr>
      <w:tr w:rsidR="003C78D4" w:rsidRPr="003C78D4" w14:paraId="3AD0DC85" w14:textId="77777777" w:rsidTr="003B70AD">
        <w:tc>
          <w:tcPr>
            <w:tcW w:w="0" w:type="auto"/>
          </w:tcPr>
          <w:p w14:paraId="435155BF" w14:textId="77777777" w:rsidR="003C78D4" w:rsidRPr="003C78D4" w:rsidRDefault="003C78D4" w:rsidP="005B7D6F">
            <w:pPr>
              <w:tabs>
                <w:tab w:val="left" w:pos="5835"/>
              </w:tabs>
              <w:jc w:val="both"/>
              <w:rPr>
                <w:sz w:val="20"/>
                <w:szCs w:val="20"/>
              </w:rPr>
            </w:pPr>
            <w:r w:rsidRPr="003C78D4">
              <w:rPr>
                <w:sz w:val="20"/>
                <w:szCs w:val="20"/>
              </w:rPr>
              <w:t>Hasil Bisnis</w:t>
            </w:r>
          </w:p>
        </w:tc>
        <w:tc>
          <w:tcPr>
            <w:tcW w:w="0" w:type="auto"/>
          </w:tcPr>
          <w:p w14:paraId="2253479C" w14:textId="77777777" w:rsidR="003C78D4" w:rsidRPr="003C78D4" w:rsidRDefault="003C78D4" w:rsidP="005B7D6F">
            <w:pPr>
              <w:tabs>
                <w:tab w:val="left" w:pos="5835"/>
              </w:tabs>
              <w:jc w:val="both"/>
              <w:rPr>
                <w:sz w:val="20"/>
                <w:szCs w:val="20"/>
              </w:rPr>
            </w:pPr>
            <w:r w:rsidRPr="003C78D4">
              <w:rPr>
                <w:sz w:val="20"/>
                <w:szCs w:val="20"/>
              </w:rPr>
              <w:t>0.436</w:t>
            </w:r>
          </w:p>
        </w:tc>
        <w:tc>
          <w:tcPr>
            <w:tcW w:w="0" w:type="auto"/>
          </w:tcPr>
          <w:p w14:paraId="6FEEE4EA" w14:textId="77777777" w:rsidR="003C78D4" w:rsidRPr="003C78D4" w:rsidRDefault="003C78D4" w:rsidP="005B7D6F">
            <w:pPr>
              <w:tabs>
                <w:tab w:val="left" w:pos="5835"/>
              </w:tabs>
              <w:jc w:val="both"/>
              <w:rPr>
                <w:sz w:val="20"/>
                <w:szCs w:val="20"/>
              </w:rPr>
            </w:pPr>
            <w:r w:rsidRPr="003C78D4">
              <w:rPr>
                <w:sz w:val="20"/>
                <w:szCs w:val="20"/>
              </w:rPr>
              <w:t>0.418</w:t>
            </w:r>
          </w:p>
        </w:tc>
      </w:tr>
    </w:tbl>
    <w:p w14:paraId="79A8A95D" w14:textId="77777777" w:rsidR="003C78D4" w:rsidRPr="00617FC0" w:rsidRDefault="003C78D4" w:rsidP="00617FC0">
      <w:pPr>
        <w:jc w:val="both"/>
        <w:rPr>
          <w:bCs/>
          <w:sz w:val="20"/>
          <w:szCs w:val="20"/>
        </w:rPr>
      </w:pPr>
    </w:p>
    <w:p w14:paraId="567646D3" w14:textId="77777777" w:rsidR="003C78D4" w:rsidRPr="003C78D4" w:rsidRDefault="003C78D4" w:rsidP="00617FC0">
      <w:pPr>
        <w:pStyle w:val="Body"/>
        <w:ind w:left="1276" w:firstLine="272"/>
        <w:rPr>
          <w:bCs/>
          <w:szCs w:val="24"/>
        </w:rPr>
      </w:pPr>
      <w:r w:rsidRPr="003C78D4">
        <w:rPr>
          <w:bCs/>
        </w:rPr>
        <w:t>Pada</w:t>
      </w:r>
      <w:r w:rsidRPr="003C78D4">
        <w:rPr>
          <w:bCs/>
          <w:szCs w:val="24"/>
        </w:rPr>
        <w:t xml:space="preserve"> tabel diatas dapat dilihat bahwa </w:t>
      </w:r>
      <w:r w:rsidRPr="003C78D4">
        <w:rPr>
          <w:bCs/>
          <w:i/>
          <w:iCs/>
          <w:szCs w:val="24"/>
        </w:rPr>
        <w:t>R Square</w:t>
      </w:r>
      <w:r w:rsidRPr="003C78D4">
        <w:rPr>
          <w:bCs/>
          <w:szCs w:val="24"/>
        </w:rPr>
        <w:t xml:space="preserve"> pada endogen hasil bisnis memiliki nilai sebesar 0.436 dengan nilai </w:t>
      </w:r>
      <w:r w:rsidRPr="003C78D4">
        <w:rPr>
          <w:bCs/>
          <w:i/>
          <w:iCs/>
          <w:szCs w:val="24"/>
        </w:rPr>
        <w:t>Adjusted R Square</w:t>
      </w:r>
      <w:r w:rsidRPr="003C78D4">
        <w:rPr>
          <w:bCs/>
          <w:szCs w:val="24"/>
        </w:rPr>
        <w:t xml:space="preserve"> sebesar 0.418 sehingga dapat dinyatakan bahwa konstruk eksogen mempengaruhi variabel Y sebesar 0.418 atau sebesar 41,8% dan dapat dinyatakan lemah. Sedangkan nilai </w:t>
      </w:r>
      <w:r w:rsidRPr="003C78D4">
        <w:rPr>
          <w:bCs/>
          <w:i/>
          <w:iCs/>
          <w:szCs w:val="24"/>
        </w:rPr>
        <w:t>R Square</w:t>
      </w:r>
      <w:r w:rsidRPr="003C78D4">
        <w:rPr>
          <w:bCs/>
          <w:szCs w:val="24"/>
        </w:rPr>
        <w:t xml:space="preserve"> dimensi </w:t>
      </w:r>
      <w:r w:rsidRPr="003C78D4">
        <w:rPr>
          <w:bCs/>
          <w:i/>
          <w:iCs/>
          <w:szCs w:val="24"/>
        </w:rPr>
        <w:t>Outcome</w:t>
      </w:r>
      <w:r w:rsidRPr="003C78D4">
        <w:rPr>
          <w:bCs/>
          <w:szCs w:val="24"/>
        </w:rPr>
        <w:t xml:space="preserve"> sebesar 0.770 dan nilai </w:t>
      </w:r>
      <w:r w:rsidRPr="003C78D4">
        <w:rPr>
          <w:bCs/>
          <w:i/>
          <w:iCs/>
          <w:szCs w:val="24"/>
        </w:rPr>
        <w:t>Adjusted R Square</w:t>
      </w:r>
      <w:r w:rsidRPr="003C78D4">
        <w:rPr>
          <w:bCs/>
          <w:szCs w:val="24"/>
        </w:rPr>
        <w:t xml:space="preserve"> sebesar 0.768 atau sebesar 76,8% dan nilai </w:t>
      </w:r>
      <w:r w:rsidRPr="003C78D4">
        <w:rPr>
          <w:bCs/>
          <w:i/>
          <w:iCs/>
          <w:szCs w:val="24"/>
        </w:rPr>
        <w:t>R</w:t>
      </w:r>
      <w:r w:rsidRPr="003C78D4">
        <w:rPr>
          <w:bCs/>
          <w:szCs w:val="24"/>
        </w:rPr>
        <w:t xml:space="preserve"> </w:t>
      </w:r>
      <w:r w:rsidRPr="003C78D4">
        <w:rPr>
          <w:bCs/>
          <w:i/>
          <w:iCs/>
          <w:szCs w:val="24"/>
        </w:rPr>
        <w:t>Square</w:t>
      </w:r>
      <w:r w:rsidRPr="003C78D4">
        <w:rPr>
          <w:bCs/>
          <w:szCs w:val="24"/>
        </w:rPr>
        <w:t xml:space="preserve"> dimensi </w:t>
      </w:r>
      <w:r w:rsidRPr="003C78D4">
        <w:rPr>
          <w:bCs/>
          <w:i/>
          <w:iCs/>
          <w:szCs w:val="24"/>
        </w:rPr>
        <w:t>Post Adoption</w:t>
      </w:r>
      <w:r w:rsidRPr="003C78D4">
        <w:rPr>
          <w:bCs/>
          <w:szCs w:val="24"/>
        </w:rPr>
        <w:t xml:space="preserve"> sebesar 0.889 dan nilai </w:t>
      </w:r>
      <w:r w:rsidRPr="003C78D4">
        <w:rPr>
          <w:bCs/>
          <w:i/>
          <w:iCs/>
          <w:szCs w:val="24"/>
        </w:rPr>
        <w:t>Adjusted R Square</w:t>
      </w:r>
      <w:r w:rsidRPr="003C78D4">
        <w:rPr>
          <w:bCs/>
          <w:szCs w:val="24"/>
        </w:rPr>
        <w:t xml:space="preserve"> sebesar 0.887 atau sebesar 88,7% sehingga dapat </w:t>
      </w:r>
      <w:r w:rsidRPr="00617FC0">
        <w:t>dinyatakan</w:t>
      </w:r>
      <w:r w:rsidRPr="003C78D4">
        <w:rPr>
          <w:bCs/>
          <w:szCs w:val="24"/>
        </w:rPr>
        <w:t xml:space="preserve"> kuat.</w:t>
      </w:r>
    </w:p>
    <w:p w14:paraId="0548A2EE" w14:textId="4485B2DE" w:rsidR="003C78D4" w:rsidRPr="003C78D4" w:rsidRDefault="003C78D4" w:rsidP="00617FC0">
      <w:pPr>
        <w:pStyle w:val="Style1"/>
        <w:numPr>
          <w:ilvl w:val="0"/>
          <w:numId w:val="0"/>
        </w:numPr>
        <w:spacing w:before="0" w:after="0" w:line="240" w:lineRule="auto"/>
        <w:ind w:left="1146"/>
        <w:rPr>
          <w:sz w:val="20"/>
          <w:szCs w:val="20"/>
        </w:rPr>
      </w:pPr>
      <w:proofErr w:type="spellStart"/>
      <w:r w:rsidRPr="003C78D4">
        <w:rPr>
          <w:sz w:val="20"/>
          <w:szCs w:val="20"/>
        </w:rPr>
        <w:t>Tabel</w:t>
      </w:r>
      <w:proofErr w:type="spellEnd"/>
      <w:r w:rsidRPr="003C78D4">
        <w:rPr>
          <w:sz w:val="20"/>
          <w:szCs w:val="20"/>
        </w:rPr>
        <w:t xml:space="preserve"> </w:t>
      </w:r>
      <w:r w:rsidR="00617FC0">
        <w:rPr>
          <w:sz w:val="20"/>
          <w:szCs w:val="20"/>
        </w:rPr>
        <w:t>7</w:t>
      </w:r>
      <w:r w:rsidRPr="003C78D4">
        <w:rPr>
          <w:sz w:val="20"/>
          <w:szCs w:val="20"/>
        </w:rPr>
        <w:t xml:space="preserve"> </w:t>
      </w:r>
      <w:r w:rsidRPr="00617FC0">
        <w:rPr>
          <w:b w:val="0"/>
          <w:bCs/>
          <w:sz w:val="20"/>
          <w:szCs w:val="20"/>
        </w:rPr>
        <w:t>Hasil Uji Q-</w:t>
      </w:r>
      <w:r w:rsidRPr="00617FC0">
        <w:rPr>
          <w:b w:val="0"/>
          <w:bCs/>
          <w:i/>
          <w:iCs/>
          <w:sz w:val="20"/>
          <w:szCs w:val="20"/>
        </w:rPr>
        <w:t>Square</w:t>
      </w:r>
      <w:r w:rsidR="00617FC0" w:rsidRPr="00617FC0">
        <w:rPr>
          <w:b w:val="0"/>
          <w:bCs/>
          <w:sz w:val="20"/>
          <w:szCs w:val="20"/>
        </w:rPr>
        <w:t xml:space="preserve"> </w:t>
      </w:r>
      <w:proofErr w:type="spellStart"/>
      <w:r w:rsidRPr="00617FC0">
        <w:rPr>
          <w:b w:val="0"/>
          <w:bCs/>
          <w:sz w:val="20"/>
          <w:szCs w:val="20"/>
        </w:rPr>
        <w:t>Q-</w:t>
      </w:r>
      <w:r w:rsidRPr="00617FC0">
        <w:rPr>
          <w:b w:val="0"/>
          <w:bCs/>
          <w:i/>
          <w:iCs/>
          <w:sz w:val="20"/>
          <w:szCs w:val="20"/>
        </w:rPr>
        <w:t>Square</w:t>
      </w:r>
      <w:proofErr w:type="spellEnd"/>
    </w:p>
    <w:tbl>
      <w:tblPr>
        <w:tblStyle w:val="TableGrid"/>
        <w:tblW w:w="7799" w:type="dxa"/>
        <w:tblInd w:w="114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4"/>
        <w:gridCol w:w="1471"/>
        <w:gridCol w:w="1710"/>
        <w:gridCol w:w="2344"/>
      </w:tblGrid>
      <w:tr w:rsidR="003C78D4" w:rsidRPr="003C78D4" w14:paraId="04F60F02" w14:textId="77777777" w:rsidTr="00617FC0">
        <w:tc>
          <w:tcPr>
            <w:tcW w:w="2274" w:type="dxa"/>
            <w:tcBorders>
              <w:top w:val="single" w:sz="4" w:space="0" w:color="auto"/>
              <w:bottom w:val="single" w:sz="4" w:space="0" w:color="auto"/>
            </w:tcBorders>
          </w:tcPr>
          <w:p w14:paraId="4E9F2A00" w14:textId="77777777" w:rsidR="003C78D4" w:rsidRPr="003C78D4" w:rsidRDefault="003C78D4" w:rsidP="005B7D6F">
            <w:pPr>
              <w:jc w:val="both"/>
              <w:rPr>
                <w:sz w:val="20"/>
                <w:szCs w:val="20"/>
              </w:rPr>
            </w:pPr>
          </w:p>
        </w:tc>
        <w:tc>
          <w:tcPr>
            <w:tcW w:w="1471" w:type="dxa"/>
            <w:tcBorders>
              <w:top w:val="single" w:sz="4" w:space="0" w:color="auto"/>
              <w:bottom w:val="single" w:sz="4" w:space="0" w:color="auto"/>
            </w:tcBorders>
          </w:tcPr>
          <w:p w14:paraId="4B1B1BEA" w14:textId="77777777" w:rsidR="003C78D4" w:rsidRPr="003C78D4" w:rsidRDefault="003C78D4" w:rsidP="00617FC0">
            <w:pPr>
              <w:jc w:val="center"/>
              <w:rPr>
                <w:b/>
                <w:i/>
                <w:sz w:val="20"/>
                <w:szCs w:val="20"/>
              </w:rPr>
            </w:pPr>
            <w:r w:rsidRPr="003C78D4">
              <w:rPr>
                <w:b/>
                <w:i/>
                <w:sz w:val="20"/>
                <w:szCs w:val="20"/>
              </w:rPr>
              <w:t>SSO</w:t>
            </w:r>
          </w:p>
        </w:tc>
        <w:tc>
          <w:tcPr>
            <w:tcW w:w="1710" w:type="dxa"/>
            <w:tcBorders>
              <w:top w:val="single" w:sz="4" w:space="0" w:color="auto"/>
              <w:bottom w:val="single" w:sz="4" w:space="0" w:color="auto"/>
            </w:tcBorders>
          </w:tcPr>
          <w:p w14:paraId="6A0AB8A5" w14:textId="77777777" w:rsidR="003C78D4" w:rsidRPr="003C78D4" w:rsidRDefault="003C78D4" w:rsidP="00617FC0">
            <w:pPr>
              <w:jc w:val="center"/>
              <w:rPr>
                <w:b/>
                <w:i/>
                <w:sz w:val="20"/>
                <w:szCs w:val="20"/>
              </w:rPr>
            </w:pPr>
            <w:r w:rsidRPr="003C78D4">
              <w:rPr>
                <w:b/>
                <w:i/>
                <w:sz w:val="20"/>
                <w:szCs w:val="20"/>
              </w:rPr>
              <w:t>SSE</w:t>
            </w:r>
          </w:p>
        </w:tc>
        <w:tc>
          <w:tcPr>
            <w:tcW w:w="2344" w:type="dxa"/>
            <w:tcBorders>
              <w:top w:val="single" w:sz="4" w:space="0" w:color="auto"/>
              <w:bottom w:val="single" w:sz="4" w:space="0" w:color="auto"/>
            </w:tcBorders>
          </w:tcPr>
          <w:p w14:paraId="385A8D93" w14:textId="77777777" w:rsidR="003C78D4" w:rsidRPr="003C78D4" w:rsidRDefault="003C78D4" w:rsidP="00617FC0">
            <w:pPr>
              <w:jc w:val="center"/>
              <w:rPr>
                <w:b/>
                <w:i/>
                <w:sz w:val="20"/>
                <w:szCs w:val="20"/>
              </w:rPr>
            </w:pPr>
            <w:r w:rsidRPr="003C78D4">
              <w:rPr>
                <w:b/>
                <w:i/>
                <w:sz w:val="20"/>
                <w:szCs w:val="20"/>
              </w:rPr>
              <w:t>Q</w:t>
            </w:r>
            <w:r w:rsidRPr="003C78D4">
              <w:rPr>
                <w:b/>
                <w:i/>
                <w:sz w:val="20"/>
                <w:szCs w:val="20"/>
                <w:vertAlign w:val="superscript"/>
              </w:rPr>
              <w:t xml:space="preserve">2 </w:t>
            </w:r>
            <w:r w:rsidRPr="003C78D4">
              <w:rPr>
                <w:b/>
                <w:i/>
                <w:sz w:val="20"/>
                <w:szCs w:val="20"/>
              </w:rPr>
              <w:t>(=1-SSE/SSO)</w:t>
            </w:r>
          </w:p>
        </w:tc>
      </w:tr>
      <w:tr w:rsidR="003C78D4" w:rsidRPr="003C78D4" w14:paraId="46F6FE54" w14:textId="77777777" w:rsidTr="00617FC0">
        <w:tc>
          <w:tcPr>
            <w:tcW w:w="2274" w:type="dxa"/>
            <w:tcBorders>
              <w:top w:val="single" w:sz="4" w:space="0" w:color="auto"/>
            </w:tcBorders>
          </w:tcPr>
          <w:p w14:paraId="6EAA6197" w14:textId="77777777" w:rsidR="003C78D4" w:rsidRPr="003C78D4" w:rsidRDefault="003C78D4" w:rsidP="005B7D6F">
            <w:pPr>
              <w:jc w:val="both"/>
              <w:rPr>
                <w:sz w:val="20"/>
                <w:szCs w:val="20"/>
              </w:rPr>
            </w:pPr>
            <w:r w:rsidRPr="003C78D4">
              <w:rPr>
                <w:i/>
                <w:iCs/>
                <w:sz w:val="20"/>
                <w:szCs w:val="20"/>
              </w:rPr>
              <w:t>Strategi Marketing</w:t>
            </w:r>
            <w:r w:rsidRPr="003C78D4">
              <w:rPr>
                <w:sz w:val="20"/>
                <w:szCs w:val="20"/>
              </w:rPr>
              <w:t xml:space="preserve"> (X1)</w:t>
            </w:r>
          </w:p>
        </w:tc>
        <w:tc>
          <w:tcPr>
            <w:tcW w:w="1471" w:type="dxa"/>
            <w:tcBorders>
              <w:top w:val="single" w:sz="4" w:space="0" w:color="auto"/>
            </w:tcBorders>
          </w:tcPr>
          <w:p w14:paraId="196EE1F5" w14:textId="77777777" w:rsidR="003C78D4" w:rsidRPr="003C78D4" w:rsidRDefault="003C78D4" w:rsidP="005B7D6F">
            <w:pPr>
              <w:jc w:val="both"/>
              <w:rPr>
                <w:sz w:val="20"/>
                <w:szCs w:val="20"/>
              </w:rPr>
            </w:pPr>
            <w:r w:rsidRPr="003C78D4">
              <w:rPr>
                <w:sz w:val="20"/>
                <w:szCs w:val="20"/>
              </w:rPr>
              <w:t>300.000</w:t>
            </w:r>
          </w:p>
        </w:tc>
        <w:tc>
          <w:tcPr>
            <w:tcW w:w="1710" w:type="dxa"/>
            <w:tcBorders>
              <w:top w:val="single" w:sz="4" w:space="0" w:color="auto"/>
            </w:tcBorders>
          </w:tcPr>
          <w:p w14:paraId="4DDF3078" w14:textId="77777777" w:rsidR="003C78D4" w:rsidRPr="003C78D4" w:rsidRDefault="003C78D4" w:rsidP="005B7D6F">
            <w:pPr>
              <w:jc w:val="both"/>
              <w:rPr>
                <w:sz w:val="20"/>
                <w:szCs w:val="20"/>
              </w:rPr>
            </w:pPr>
            <w:r w:rsidRPr="003C78D4">
              <w:rPr>
                <w:sz w:val="20"/>
                <w:szCs w:val="20"/>
              </w:rPr>
              <w:t>300.000</w:t>
            </w:r>
          </w:p>
        </w:tc>
        <w:tc>
          <w:tcPr>
            <w:tcW w:w="2344" w:type="dxa"/>
            <w:tcBorders>
              <w:top w:val="single" w:sz="4" w:space="0" w:color="auto"/>
            </w:tcBorders>
          </w:tcPr>
          <w:p w14:paraId="06535BD7" w14:textId="77777777" w:rsidR="003C78D4" w:rsidRPr="003C78D4" w:rsidRDefault="003C78D4" w:rsidP="005B7D6F">
            <w:pPr>
              <w:jc w:val="both"/>
              <w:rPr>
                <w:sz w:val="20"/>
                <w:szCs w:val="20"/>
              </w:rPr>
            </w:pPr>
          </w:p>
        </w:tc>
      </w:tr>
      <w:tr w:rsidR="003C78D4" w:rsidRPr="003C78D4" w14:paraId="3A466E45" w14:textId="77777777" w:rsidTr="00617FC0">
        <w:tc>
          <w:tcPr>
            <w:tcW w:w="2274" w:type="dxa"/>
          </w:tcPr>
          <w:p w14:paraId="0C87B157" w14:textId="77777777" w:rsidR="003C78D4" w:rsidRPr="003C78D4" w:rsidRDefault="003C78D4" w:rsidP="005B7D6F">
            <w:pPr>
              <w:jc w:val="both"/>
              <w:rPr>
                <w:sz w:val="20"/>
                <w:szCs w:val="20"/>
              </w:rPr>
            </w:pPr>
            <w:r w:rsidRPr="003C78D4">
              <w:rPr>
                <w:sz w:val="20"/>
                <w:szCs w:val="20"/>
              </w:rPr>
              <w:t>Fokus Pelanggan (X2)</w:t>
            </w:r>
          </w:p>
        </w:tc>
        <w:tc>
          <w:tcPr>
            <w:tcW w:w="1471" w:type="dxa"/>
          </w:tcPr>
          <w:p w14:paraId="4CAAFB65" w14:textId="77777777" w:rsidR="003C78D4" w:rsidRPr="003C78D4" w:rsidRDefault="003C78D4" w:rsidP="005B7D6F">
            <w:pPr>
              <w:jc w:val="both"/>
              <w:rPr>
                <w:sz w:val="20"/>
                <w:szCs w:val="20"/>
              </w:rPr>
            </w:pPr>
            <w:r w:rsidRPr="003C78D4">
              <w:rPr>
                <w:sz w:val="20"/>
                <w:szCs w:val="20"/>
              </w:rPr>
              <w:t>300.000</w:t>
            </w:r>
          </w:p>
        </w:tc>
        <w:tc>
          <w:tcPr>
            <w:tcW w:w="1710" w:type="dxa"/>
          </w:tcPr>
          <w:p w14:paraId="567B32A6" w14:textId="77777777" w:rsidR="003C78D4" w:rsidRPr="003C78D4" w:rsidRDefault="003C78D4" w:rsidP="005B7D6F">
            <w:pPr>
              <w:jc w:val="both"/>
              <w:rPr>
                <w:sz w:val="20"/>
                <w:szCs w:val="20"/>
              </w:rPr>
            </w:pPr>
            <w:r w:rsidRPr="003C78D4">
              <w:rPr>
                <w:sz w:val="20"/>
                <w:szCs w:val="20"/>
              </w:rPr>
              <w:t>300.000</w:t>
            </w:r>
          </w:p>
        </w:tc>
        <w:tc>
          <w:tcPr>
            <w:tcW w:w="2344" w:type="dxa"/>
          </w:tcPr>
          <w:p w14:paraId="4F52E5CB" w14:textId="77777777" w:rsidR="003C78D4" w:rsidRPr="003C78D4" w:rsidRDefault="003C78D4" w:rsidP="005B7D6F">
            <w:pPr>
              <w:jc w:val="both"/>
              <w:rPr>
                <w:sz w:val="20"/>
                <w:szCs w:val="20"/>
              </w:rPr>
            </w:pPr>
          </w:p>
        </w:tc>
      </w:tr>
      <w:tr w:rsidR="003C78D4" w:rsidRPr="003C78D4" w14:paraId="5B4AE341" w14:textId="77777777" w:rsidTr="00617FC0">
        <w:tc>
          <w:tcPr>
            <w:tcW w:w="2274" w:type="dxa"/>
          </w:tcPr>
          <w:p w14:paraId="3B011885" w14:textId="77777777" w:rsidR="003C78D4" w:rsidRPr="003C78D4" w:rsidRDefault="003C78D4" w:rsidP="005B7D6F">
            <w:pPr>
              <w:jc w:val="both"/>
              <w:rPr>
                <w:sz w:val="20"/>
                <w:szCs w:val="20"/>
              </w:rPr>
            </w:pPr>
            <w:r w:rsidRPr="003C78D4">
              <w:rPr>
                <w:i/>
                <w:iCs/>
                <w:sz w:val="20"/>
                <w:szCs w:val="20"/>
              </w:rPr>
              <w:t>DIY Behavior</w:t>
            </w:r>
            <w:r w:rsidRPr="003C78D4">
              <w:rPr>
                <w:sz w:val="20"/>
                <w:szCs w:val="20"/>
              </w:rPr>
              <w:t xml:space="preserve"> (X3)</w:t>
            </w:r>
          </w:p>
        </w:tc>
        <w:tc>
          <w:tcPr>
            <w:tcW w:w="1471" w:type="dxa"/>
          </w:tcPr>
          <w:p w14:paraId="34167CC9" w14:textId="77777777" w:rsidR="003C78D4" w:rsidRPr="003C78D4" w:rsidRDefault="003C78D4" w:rsidP="005B7D6F">
            <w:pPr>
              <w:jc w:val="both"/>
              <w:rPr>
                <w:sz w:val="20"/>
                <w:szCs w:val="20"/>
              </w:rPr>
            </w:pPr>
            <w:r w:rsidRPr="003C78D4">
              <w:rPr>
                <w:sz w:val="20"/>
                <w:szCs w:val="20"/>
              </w:rPr>
              <w:t>500.000</w:t>
            </w:r>
          </w:p>
        </w:tc>
        <w:tc>
          <w:tcPr>
            <w:tcW w:w="1710" w:type="dxa"/>
          </w:tcPr>
          <w:p w14:paraId="5DBDF605" w14:textId="77777777" w:rsidR="003C78D4" w:rsidRPr="003C78D4" w:rsidRDefault="003C78D4" w:rsidP="005B7D6F">
            <w:pPr>
              <w:jc w:val="both"/>
              <w:rPr>
                <w:sz w:val="20"/>
                <w:szCs w:val="20"/>
              </w:rPr>
            </w:pPr>
            <w:r w:rsidRPr="003C78D4">
              <w:rPr>
                <w:sz w:val="20"/>
                <w:szCs w:val="20"/>
              </w:rPr>
              <w:t>500.000</w:t>
            </w:r>
          </w:p>
        </w:tc>
        <w:tc>
          <w:tcPr>
            <w:tcW w:w="2344" w:type="dxa"/>
          </w:tcPr>
          <w:p w14:paraId="5B941733" w14:textId="77777777" w:rsidR="003C78D4" w:rsidRPr="003C78D4" w:rsidRDefault="003C78D4" w:rsidP="005B7D6F">
            <w:pPr>
              <w:jc w:val="both"/>
              <w:rPr>
                <w:sz w:val="20"/>
                <w:szCs w:val="20"/>
              </w:rPr>
            </w:pPr>
          </w:p>
        </w:tc>
      </w:tr>
      <w:tr w:rsidR="003C78D4" w:rsidRPr="003C78D4" w14:paraId="49E6B8AE" w14:textId="77777777" w:rsidTr="00617FC0">
        <w:tc>
          <w:tcPr>
            <w:tcW w:w="2274" w:type="dxa"/>
          </w:tcPr>
          <w:p w14:paraId="62FD2BBF" w14:textId="77777777" w:rsidR="003C78D4" w:rsidRPr="003C78D4" w:rsidRDefault="003C78D4" w:rsidP="005B7D6F">
            <w:pPr>
              <w:jc w:val="both"/>
              <w:rPr>
                <w:i/>
                <w:iCs/>
                <w:sz w:val="20"/>
                <w:szCs w:val="20"/>
              </w:rPr>
            </w:pPr>
            <w:r w:rsidRPr="003C78D4">
              <w:rPr>
                <w:i/>
                <w:iCs/>
                <w:sz w:val="20"/>
                <w:szCs w:val="20"/>
              </w:rPr>
              <w:t>Outcome</w:t>
            </w:r>
          </w:p>
        </w:tc>
        <w:tc>
          <w:tcPr>
            <w:tcW w:w="1471" w:type="dxa"/>
          </w:tcPr>
          <w:p w14:paraId="2584373F" w14:textId="77777777" w:rsidR="003C78D4" w:rsidRPr="003C78D4" w:rsidRDefault="003C78D4" w:rsidP="005B7D6F">
            <w:pPr>
              <w:jc w:val="both"/>
              <w:rPr>
                <w:sz w:val="20"/>
                <w:szCs w:val="20"/>
              </w:rPr>
            </w:pPr>
            <w:r w:rsidRPr="003C78D4">
              <w:rPr>
                <w:sz w:val="20"/>
                <w:szCs w:val="20"/>
              </w:rPr>
              <w:t>200.000</w:t>
            </w:r>
          </w:p>
        </w:tc>
        <w:tc>
          <w:tcPr>
            <w:tcW w:w="1710" w:type="dxa"/>
          </w:tcPr>
          <w:p w14:paraId="5C484533" w14:textId="77777777" w:rsidR="003C78D4" w:rsidRPr="003C78D4" w:rsidRDefault="003C78D4" w:rsidP="005B7D6F">
            <w:pPr>
              <w:jc w:val="both"/>
              <w:rPr>
                <w:sz w:val="20"/>
                <w:szCs w:val="20"/>
              </w:rPr>
            </w:pPr>
            <w:r w:rsidRPr="003C78D4">
              <w:rPr>
                <w:sz w:val="20"/>
                <w:szCs w:val="20"/>
              </w:rPr>
              <w:t>105.489</w:t>
            </w:r>
          </w:p>
        </w:tc>
        <w:tc>
          <w:tcPr>
            <w:tcW w:w="2344" w:type="dxa"/>
          </w:tcPr>
          <w:p w14:paraId="5B93A325" w14:textId="77777777" w:rsidR="003C78D4" w:rsidRPr="003C78D4" w:rsidRDefault="003C78D4" w:rsidP="005B7D6F">
            <w:pPr>
              <w:jc w:val="both"/>
              <w:rPr>
                <w:sz w:val="20"/>
                <w:szCs w:val="20"/>
              </w:rPr>
            </w:pPr>
            <w:r w:rsidRPr="003C78D4">
              <w:rPr>
                <w:sz w:val="20"/>
                <w:szCs w:val="20"/>
              </w:rPr>
              <w:t>0.473</w:t>
            </w:r>
          </w:p>
        </w:tc>
      </w:tr>
      <w:tr w:rsidR="003C78D4" w:rsidRPr="003C78D4" w14:paraId="52F49134" w14:textId="77777777" w:rsidTr="00617FC0">
        <w:tc>
          <w:tcPr>
            <w:tcW w:w="2274" w:type="dxa"/>
          </w:tcPr>
          <w:p w14:paraId="3347B6D1" w14:textId="77777777" w:rsidR="003C78D4" w:rsidRPr="003C78D4" w:rsidRDefault="003C78D4" w:rsidP="005B7D6F">
            <w:pPr>
              <w:jc w:val="both"/>
              <w:rPr>
                <w:i/>
                <w:iCs/>
                <w:sz w:val="20"/>
                <w:szCs w:val="20"/>
              </w:rPr>
            </w:pPr>
            <w:r w:rsidRPr="003C78D4">
              <w:rPr>
                <w:i/>
                <w:iCs/>
                <w:sz w:val="20"/>
                <w:szCs w:val="20"/>
              </w:rPr>
              <w:t>Post Adoption</w:t>
            </w:r>
          </w:p>
        </w:tc>
        <w:tc>
          <w:tcPr>
            <w:tcW w:w="1471" w:type="dxa"/>
          </w:tcPr>
          <w:p w14:paraId="613D2DF7" w14:textId="77777777" w:rsidR="003C78D4" w:rsidRPr="003C78D4" w:rsidRDefault="003C78D4" w:rsidP="005B7D6F">
            <w:pPr>
              <w:jc w:val="both"/>
              <w:rPr>
                <w:sz w:val="20"/>
                <w:szCs w:val="20"/>
              </w:rPr>
            </w:pPr>
            <w:r w:rsidRPr="003C78D4">
              <w:rPr>
                <w:sz w:val="20"/>
                <w:szCs w:val="20"/>
              </w:rPr>
              <w:t>300.000</w:t>
            </w:r>
          </w:p>
        </w:tc>
        <w:tc>
          <w:tcPr>
            <w:tcW w:w="1710" w:type="dxa"/>
          </w:tcPr>
          <w:p w14:paraId="031945DC" w14:textId="77777777" w:rsidR="003C78D4" w:rsidRPr="003C78D4" w:rsidRDefault="003C78D4" w:rsidP="005B7D6F">
            <w:pPr>
              <w:jc w:val="both"/>
              <w:rPr>
                <w:sz w:val="20"/>
                <w:szCs w:val="20"/>
              </w:rPr>
            </w:pPr>
            <w:r w:rsidRPr="003C78D4">
              <w:rPr>
                <w:sz w:val="20"/>
                <w:szCs w:val="20"/>
              </w:rPr>
              <w:t>143.695</w:t>
            </w:r>
          </w:p>
        </w:tc>
        <w:tc>
          <w:tcPr>
            <w:tcW w:w="2344" w:type="dxa"/>
          </w:tcPr>
          <w:p w14:paraId="7B99B653" w14:textId="77777777" w:rsidR="003C78D4" w:rsidRPr="003C78D4" w:rsidRDefault="003C78D4" w:rsidP="005B7D6F">
            <w:pPr>
              <w:jc w:val="both"/>
              <w:rPr>
                <w:sz w:val="20"/>
                <w:szCs w:val="20"/>
              </w:rPr>
            </w:pPr>
            <w:r w:rsidRPr="003C78D4">
              <w:rPr>
                <w:sz w:val="20"/>
                <w:szCs w:val="20"/>
              </w:rPr>
              <w:t>0.521</w:t>
            </w:r>
          </w:p>
        </w:tc>
      </w:tr>
      <w:tr w:rsidR="003C78D4" w:rsidRPr="003C78D4" w14:paraId="5138C7FA" w14:textId="77777777" w:rsidTr="00617FC0">
        <w:tc>
          <w:tcPr>
            <w:tcW w:w="2274" w:type="dxa"/>
          </w:tcPr>
          <w:p w14:paraId="0B735CD3" w14:textId="77777777" w:rsidR="003C78D4" w:rsidRPr="003C78D4" w:rsidRDefault="003C78D4" w:rsidP="005B7D6F">
            <w:pPr>
              <w:jc w:val="both"/>
              <w:rPr>
                <w:sz w:val="20"/>
                <w:szCs w:val="20"/>
              </w:rPr>
            </w:pPr>
            <w:r w:rsidRPr="003C78D4">
              <w:rPr>
                <w:sz w:val="20"/>
                <w:szCs w:val="20"/>
              </w:rPr>
              <w:t>Hasil Bisnis (Y)</w:t>
            </w:r>
          </w:p>
        </w:tc>
        <w:tc>
          <w:tcPr>
            <w:tcW w:w="1471" w:type="dxa"/>
          </w:tcPr>
          <w:p w14:paraId="63BCB177" w14:textId="77777777" w:rsidR="003C78D4" w:rsidRPr="003C78D4" w:rsidRDefault="003C78D4" w:rsidP="005B7D6F">
            <w:pPr>
              <w:jc w:val="both"/>
              <w:rPr>
                <w:sz w:val="20"/>
                <w:szCs w:val="20"/>
              </w:rPr>
            </w:pPr>
            <w:r w:rsidRPr="003C78D4">
              <w:rPr>
                <w:sz w:val="20"/>
                <w:szCs w:val="20"/>
              </w:rPr>
              <w:t>300.000</w:t>
            </w:r>
          </w:p>
        </w:tc>
        <w:tc>
          <w:tcPr>
            <w:tcW w:w="1710" w:type="dxa"/>
          </w:tcPr>
          <w:p w14:paraId="58F0FF84" w14:textId="77777777" w:rsidR="003C78D4" w:rsidRPr="003C78D4" w:rsidRDefault="003C78D4" w:rsidP="005B7D6F">
            <w:pPr>
              <w:jc w:val="both"/>
              <w:rPr>
                <w:sz w:val="20"/>
                <w:szCs w:val="20"/>
              </w:rPr>
            </w:pPr>
            <w:r w:rsidRPr="003C78D4">
              <w:rPr>
                <w:sz w:val="20"/>
                <w:szCs w:val="20"/>
              </w:rPr>
              <w:t>208.069</w:t>
            </w:r>
          </w:p>
        </w:tc>
        <w:tc>
          <w:tcPr>
            <w:tcW w:w="2344" w:type="dxa"/>
          </w:tcPr>
          <w:p w14:paraId="30874A43" w14:textId="77777777" w:rsidR="003C78D4" w:rsidRPr="003C78D4" w:rsidRDefault="003C78D4" w:rsidP="005B7D6F">
            <w:pPr>
              <w:jc w:val="both"/>
              <w:rPr>
                <w:sz w:val="20"/>
                <w:szCs w:val="20"/>
              </w:rPr>
            </w:pPr>
            <w:r w:rsidRPr="003C78D4">
              <w:rPr>
                <w:sz w:val="20"/>
                <w:szCs w:val="20"/>
              </w:rPr>
              <w:t>0.306</w:t>
            </w:r>
          </w:p>
        </w:tc>
      </w:tr>
    </w:tbl>
    <w:p w14:paraId="0A5CA148" w14:textId="77777777" w:rsidR="003C78D4" w:rsidRDefault="003C78D4" w:rsidP="003C78D4">
      <w:pPr>
        <w:pStyle w:val="Body"/>
        <w:ind w:left="1146" w:firstLine="555"/>
        <w:rPr>
          <w:bCs/>
        </w:rPr>
      </w:pPr>
    </w:p>
    <w:p w14:paraId="1EA40A5F" w14:textId="4A24448C" w:rsidR="003C78D4" w:rsidRPr="003C78D4" w:rsidRDefault="003C78D4" w:rsidP="00B41891">
      <w:pPr>
        <w:pStyle w:val="Body"/>
        <w:ind w:left="1276" w:firstLine="272"/>
        <w:rPr>
          <w:bCs/>
          <w:szCs w:val="24"/>
        </w:rPr>
      </w:pPr>
      <w:r w:rsidRPr="003C78D4">
        <w:rPr>
          <w:bCs/>
        </w:rPr>
        <w:t>Dari</w:t>
      </w:r>
      <w:r w:rsidRPr="003C78D4">
        <w:rPr>
          <w:bCs/>
          <w:szCs w:val="24"/>
        </w:rPr>
        <w:t xml:space="preserve"> tabel di atas dapat disimpulkan bahwa model memiliki prediktif relevan.</w:t>
      </w:r>
    </w:p>
    <w:p w14:paraId="162E8F5E" w14:textId="77777777" w:rsidR="003C78D4" w:rsidRPr="003C78D4" w:rsidRDefault="003C78D4" w:rsidP="00B41891">
      <w:pPr>
        <w:pStyle w:val="ListParagraph"/>
        <w:numPr>
          <w:ilvl w:val="0"/>
          <w:numId w:val="15"/>
        </w:numPr>
        <w:ind w:left="851"/>
        <w:rPr>
          <w:b/>
          <w:bCs/>
          <w:i/>
          <w:iCs/>
          <w:sz w:val="20"/>
          <w:szCs w:val="20"/>
        </w:rPr>
      </w:pPr>
      <w:r w:rsidRPr="003C78D4">
        <w:rPr>
          <w:b/>
          <w:bCs/>
          <w:i/>
          <w:iCs/>
          <w:sz w:val="20"/>
          <w:szCs w:val="20"/>
        </w:rPr>
        <w:t>Path Coefficients</w:t>
      </w:r>
    </w:p>
    <w:tbl>
      <w:tblPr>
        <w:tblStyle w:val="TableGrid"/>
        <w:tblpPr w:leftFromText="180" w:rightFromText="180" w:vertAnchor="text" w:horzAnchor="margin" w:tblpX="445" w:tblpY="301"/>
        <w:tblW w:w="8935"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58"/>
        <w:gridCol w:w="1100"/>
        <w:gridCol w:w="992"/>
        <w:gridCol w:w="1276"/>
        <w:gridCol w:w="1689"/>
        <w:gridCol w:w="920"/>
      </w:tblGrid>
      <w:tr w:rsidR="003C78D4" w:rsidRPr="00063716" w14:paraId="4E76E60E" w14:textId="77777777" w:rsidTr="00B41891">
        <w:tc>
          <w:tcPr>
            <w:tcW w:w="2958" w:type="dxa"/>
            <w:tcBorders>
              <w:top w:val="single" w:sz="4" w:space="0" w:color="auto"/>
              <w:bottom w:val="single" w:sz="4" w:space="0" w:color="auto"/>
            </w:tcBorders>
          </w:tcPr>
          <w:p w14:paraId="133ECD1D" w14:textId="77777777" w:rsidR="003C78D4" w:rsidRPr="003C78D4" w:rsidRDefault="003C78D4" w:rsidP="005D3AC5">
            <w:pPr>
              <w:jc w:val="both"/>
              <w:rPr>
                <w:b/>
                <w:iCs/>
                <w:noProof/>
                <w:sz w:val="20"/>
                <w:szCs w:val="20"/>
              </w:rPr>
            </w:pPr>
          </w:p>
        </w:tc>
        <w:tc>
          <w:tcPr>
            <w:tcW w:w="1100" w:type="dxa"/>
            <w:tcBorders>
              <w:top w:val="single" w:sz="4" w:space="0" w:color="auto"/>
              <w:bottom w:val="single" w:sz="4" w:space="0" w:color="auto"/>
            </w:tcBorders>
          </w:tcPr>
          <w:p w14:paraId="6B4F7B58" w14:textId="77777777" w:rsidR="003C78D4" w:rsidRPr="003C78D4" w:rsidRDefault="003C78D4" w:rsidP="00B41891">
            <w:pPr>
              <w:pStyle w:val="ListParagraph"/>
              <w:ind w:left="0"/>
              <w:jc w:val="center"/>
              <w:rPr>
                <w:b/>
                <w:i/>
                <w:noProof/>
                <w:sz w:val="20"/>
                <w:szCs w:val="20"/>
              </w:rPr>
            </w:pPr>
            <w:r w:rsidRPr="003C78D4">
              <w:rPr>
                <w:b/>
                <w:i/>
                <w:noProof/>
                <w:sz w:val="20"/>
                <w:szCs w:val="20"/>
              </w:rPr>
              <w:t>Original Sample</w:t>
            </w:r>
          </w:p>
        </w:tc>
        <w:tc>
          <w:tcPr>
            <w:tcW w:w="992" w:type="dxa"/>
            <w:tcBorders>
              <w:top w:val="single" w:sz="4" w:space="0" w:color="auto"/>
              <w:bottom w:val="single" w:sz="4" w:space="0" w:color="auto"/>
            </w:tcBorders>
          </w:tcPr>
          <w:p w14:paraId="633BC671" w14:textId="77777777" w:rsidR="003C78D4" w:rsidRPr="003C78D4" w:rsidRDefault="003C78D4" w:rsidP="00B41891">
            <w:pPr>
              <w:pStyle w:val="ListParagraph"/>
              <w:ind w:left="0"/>
              <w:jc w:val="center"/>
              <w:rPr>
                <w:b/>
                <w:i/>
                <w:noProof/>
                <w:sz w:val="20"/>
                <w:szCs w:val="20"/>
              </w:rPr>
            </w:pPr>
            <w:r w:rsidRPr="003C78D4">
              <w:rPr>
                <w:b/>
                <w:i/>
                <w:noProof/>
                <w:sz w:val="20"/>
                <w:szCs w:val="20"/>
              </w:rPr>
              <w:t>Sample Mean (M)</w:t>
            </w:r>
          </w:p>
        </w:tc>
        <w:tc>
          <w:tcPr>
            <w:tcW w:w="1276" w:type="dxa"/>
            <w:tcBorders>
              <w:top w:val="single" w:sz="4" w:space="0" w:color="auto"/>
              <w:bottom w:val="single" w:sz="4" w:space="0" w:color="auto"/>
            </w:tcBorders>
          </w:tcPr>
          <w:p w14:paraId="0738D76A" w14:textId="77777777" w:rsidR="003C78D4" w:rsidRPr="003C78D4" w:rsidRDefault="003C78D4" w:rsidP="00B41891">
            <w:pPr>
              <w:pStyle w:val="ListParagraph"/>
              <w:ind w:left="0"/>
              <w:jc w:val="center"/>
              <w:rPr>
                <w:b/>
                <w:i/>
                <w:noProof/>
                <w:sz w:val="20"/>
                <w:szCs w:val="20"/>
              </w:rPr>
            </w:pPr>
            <w:r w:rsidRPr="003C78D4">
              <w:rPr>
                <w:b/>
                <w:i/>
                <w:noProof/>
                <w:sz w:val="20"/>
                <w:szCs w:val="20"/>
              </w:rPr>
              <w:t>Standard Deviation (STDEV)</w:t>
            </w:r>
          </w:p>
        </w:tc>
        <w:tc>
          <w:tcPr>
            <w:tcW w:w="1689" w:type="dxa"/>
            <w:tcBorders>
              <w:top w:val="single" w:sz="4" w:space="0" w:color="auto"/>
              <w:bottom w:val="single" w:sz="4" w:space="0" w:color="auto"/>
            </w:tcBorders>
          </w:tcPr>
          <w:p w14:paraId="2AACA260" w14:textId="77777777" w:rsidR="003C78D4" w:rsidRPr="003C78D4" w:rsidRDefault="003C78D4" w:rsidP="00B41891">
            <w:pPr>
              <w:pStyle w:val="ListParagraph"/>
              <w:ind w:left="0"/>
              <w:jc w:val="center"/>
              <w:rPr>
                <w:b/>
                <w:i/>
                <w:noProof/>
                <w:sz w:val="20"/>
                <w:szCs w:val="20"/>
              </w:rPr>
            </w:pPr>
            <w:r w:rsidRPr="003C78D4">
              <w:rPr>
                <w:b/>
                <w:i/>
                <w:noProof/>
                <w:sz w:val="20"/>
                <w:szCs w:val="20"/>
              </w:rPr>
              <w:t>T Statistic (|O/STDEV|)</w:t>
            </w:r>
          </w:p>
        </w:tc>
        <w:tc>
          <w:tcPr>
            <w:tcW w:w="920" w:type="dxa"/>
            <w:tcBorders>
              <w:top w:val="single" w:sz="4" w:space="0" w:color="auto"/>
              <w:bottom w:val="single" w:sz="4" w:space="0" w:color="auto"/>
            </w:tcBorders>
          </w:tcPr>
          <w:p w14:paraId="3BDDFE70" w14:textId="77777777" w:rsidR="003C78D4" w:rsidRPr="003C78D4" w:rsidRDefault="003C78D4" w:rsidP="00B41891">
            <w:pPr>
              <w:pStyle w:val="ListParagraph"/>
              <w:ind w:left="0"/>
              <w:jc w:val="center"/>
              <w:rPr>
                <w:b/>
                <w:i/>
                <w:noProof/>
                <w:sz w:val="20"/>
                <w:szCs w:val="20"/>
              </w:rPr>
            </w:pPr>
            <w:r w:rsidRPr="003C78D4">
              <w:rPr>
                <w:b/>
                <w:i/>
                <w:noProof/>
                <w:sz w:val="20"/>
                <w:szCs w:val="20"/>
              </w:rPr>
              <w:t>P Values</w:t>
            </w:r>
          </w:p>
        </w:tc>
      </w:tr>
      <w:tr w:rsidR="003C78D4" w:rsidRPr="00063716" w14:paraId="30ED9F05" w14:textId="77777777" w:rsidTr="00B41891">
        <w:tc>
          <w:tcPr>
            <w:tcW w:w="2958" w:type="dxa"/>
            <w:tcBorders>
              <w:top w:val="single" w:sz="4" w:space="0" w:color="auto"/>
            </w:tcBorders>
          </w:tcPr>
          <w:p w14:paraId="426478FC" w14:textId="77777777" w:rsidR="003C78D4" w:rsidRPr="003C78D4" w:rsidRDefault="003C78D4" w:rsidP="005D3AC5">
            <w:pPr>
              <w:pStyle w:val="ListParagraph"/>
              <w:tabs>
                <w:tab w:val="left" w:pos="2438"/>
              </w:tabs>
              <w:ind w:left="0"/>
              <w:jc w:val="both"/>
              <w:rPr>
                <w:iCs/>
                <w:noProof/>
                <w:sz w:val="20"/>
                <w:szCs w:val="20"/>
              </w:rPr>
            </w:pPr>
            <w:r w:rsidRPr="003C78D4">
              <w:rPr>
                <w:i/>
                <w:noProof/>
                <w:sz w:val="20"/>
                <w:szCs w:val="20"/>
              </w:rPr>
              <w:t>Strategi Marketing</w:t>
            </w:r>
            <w:r w:rsidRPr="003C78D4">
              <w:rPr>
                <w:iCs/>
                <w:noProof/>
                <w:sz w:val="20"/>
                <w:szCs w:val="20"/>
              </w:rPr>
              <w:t xml:space="preserve"> -&gt; hasil bisnis</w:t>
            </w:r>
          </w:p>
        </w:tc>
        <w:tc>
          <w:tcPr>
            <w:tcW w:w="1100" w:type="dxa"/>
            <w:tcBorders>
              <w:top w:val="single" w:sz="4" w:space="0" w:color="auto"/>
            </w:tcBorders>
          </w:tcPr>
          <w:p w14:paraId="2382237B" w14:textId="77777777" w:rsidR="003C78D4" w:rsidRPr="003C78D4" w:rsidRDefault="003C78D4" w:rsidP="005D3AC5">
            <w:pPr>
              <w:pStyle w:val="ListParagraph"/>
              <w:ind w:left="0"/>
              <w:jc w:val="both"/>
              <w:rPr>
                <w:noProof/>
                <w:sz w:val="20"/>
                <w:szCs w:val="20"/>
              </w:rPr>
            </w:pPr>
            <w:r w:rsidRPr="003C78D4">
              <w:rPr>
                <w:noProof/>
                <w:sz w:val="20"/>
                <w:szCs w:val="20"/>
              </w:rPr>
              <w:t>0.302</w:t>
            </w:r>
          </w:p>
        </w:tc>
        <w:tc>
          <w:tcPr>
            <w:tcW w:w="992" w:type="dxa"/>
            <w:tcBorders>
              <w:top w:val="single" w:sz="4" w:space="0" w:color="auto"/>
            </w:tcBorders>
          </w:tcPr>
          <w:p w14:paraId="5297E78B" w14:textId="77777777" w:rsidR="003C78D4" w:rsidRPr="003C78D4" w:rsidRDefault="003C78D4" w:rsidP="005D3AC5">
            <w:pPr>
              <w:pStyle w:val="ListParagraph"/>
              <w:ind w:left="0"/>
              <w:jc w:val="both"/>
              <w:rPr>
                <w:noProof/>
                <w:sz w:val="20"/>
                <w:szCs w:val="20"/>
              </w:rPr>
            </w:pPr>
            <w:r w:rsidRPr="003C78D4">
              <w:rPr>
                <w:noProof/>
                <w:sz w:val="20"/>
                <w:szCs w:val="20"/>
              </w:rPr>
              <w:t>0.311</w:t>
            </w:r>
          </w:p>
        </w:tc>
        <w:tc>
          <w:tcPr>
            <w:tcW w:w="1276" w:type="dxa"/>
            <w:tcBorders>
              <w:top w:val="single" w:sz="4" w:space="0" w:color="auto"/>
            </w:tcBorders>
          </w:tcPr>
          <w:p w14:paraId="289AB2BD" w14:textId="77777777" w:rsidR="003C78D4" w:rsidRPr="003C78D4" w:rsidRDefault="003C78D4" w:rsidP="005D3AC5">
            <w:pPr>
              <w:pStyle w:val="ListParagraph"/>
              <w:ind w:left="0"/>
              <w:jc w:val="both"/>
              <w:rPr>
                <w:noProof/>
                <w:sz w:val="20"/>
                <w:szCs w:val="20"/>
              </w:rPr>
            </w:pPr>
            <w:r w:rsidRPr="003C78D4">
              <w:rPr>
                <w:noProof/>
                <w:sz w:val="20"/>
                <w:szCs w:val="20"/>
              </w:rPr>
              <w:t>0.063</w:t>
            </w:r>
          </w:p>
        </w:tc>
        <w:tc>
          <w:tcPr>
            <w:tcW w:w="1689" w:type="dxa"/>
            <w:tcBorders>
              <w:top w:val="single" w:sz="4" w:space="0" w:color="auto"/>
            </w:tcBorders>
          </w:tcPr>
          <w:p w14:paraId="51C7BE12" w14:textId="77777777" w:rsidR="003C78D4" w:rsidRPr="003C78D4" w:rsidRDefault="003C78D4" w:rsidP="005D3AC5">
            <w:pPr>
              <w:pStyle w:val="ListParagraph"/>
              <w:ind w:left="0"/>
              <w:jc w:val="both"/>
              <w:rPr>
                <w:noProof/>
                <w:sz w:val="20"/>
                <w:szCs w:val="20"/>
              </w:rPr>
            </w:pPr>
            <w:r w:rsidRPr="003C78D4">
              <w:rPr>
                <w:noProof/>
                <w:sz w:val="20"/>
                <w:szCs w:val="20"/>
              </w:rPr>
              <w:t>4.802</w:t>
            </w:r>
          </w:p>
        </w:tc>
        <w:tc>
          <w:tcPr>
            <w:tcW w:w="920" w:type="dxa"/>
            <w:tcBorders>
              <w:top w:val="single" w:sz="4" w:space="0" w:color="auto"/>
            </w:tcBorders>
          </w:tcPr>
          <w:p w14:paraId="76D3A854" w14:textId="77777777" w:rsidR="003C78D4" w:rsidRPr="003C78D4" w:rsidRDefault="003C78D4" w:rsidP="005D3AC5">
            <w:pPr>
              <w:pStyle w:val="ListParagraph"/>
              <w:ind w:left="0"/>
              <w:jc w:val="both"/>
              <w:rPr>
                <w:noProof/>
                <w:sz w:val="20"/>
                <w:szCs w:val="20"/>
              </w:rPr>
            </w:pPr>
            <w:r w:rsidRPr="003C78D4">
              <w:rPr>
                <w:noProof/>
                <w:sz w:val="20"/>
                <w:szCs w:val="20"/>
              </w:rPr>
              <w:t>0.000</w:t>
            </w:r>
          </w:p>
        </w:tc>
      </w:tr>
      <w:tr w:rsidR="003C78D4" w:rsidRPr="00063716" w14:paraId="3008BEA0" w14:textId="77777777" w:rsidTr="00B41891">
        <w:tc>
          <w:tcPr>
            <w:tcW w:w="2958" w:type="dxa"/>
          </w:tcPr>
          <w:p w14:paraId="26FA4A13" w14:textId="77777777" w:rsidR="003C78D4" w:rsidRPr="003C78D4" w:rsidRDefault="003C78D4" w:rsidP="005D3AC5">
            <w:pPr>
              <w:pStyle w:val="ListParagraph"/>
              <w:ind w:left="0"/>
              <w:jc w:val="both"/>
              <w:rPr>
                <w:iCs/>
                <w:noProof/>
                <w:sz w:val="20"/>
                <w:szCs w:val="20"/>
              </w:rPr>
            </w:pPr>
            <w:r w:rsidRPr="003C78D4">
              <w:rPr>
                <w:iCs/>
                <w:noProof/>
                <w:sz w:val="20"/>
                <w:szCs w:val="20"/>
              </w:rPr>
              <w:t>Fokus Pelanggan -&gt; hasil bisnis</w:t>
            </w:r>
          </w:p>
        </w:tc>
        <w:tc>
          <w:tcPr>
            <w:tcW w:w="1100" w:type="dxa"/>
          </w:tcPr>
          <w:p w14:paraId="6AF88AC6" w14:textId="77777777" w:rsidR="003C78D4" w:rsidRPr="003C78D4" w:rsidRDefault="003C78D4" w:rsidP="005D3AC5">
            <w:pPr>
              <w:pStyle w:val="ListParagraph"/>
              <w:ind w:left="0"/>
              <w:jc w:val="both"/>
              <w:rPr>
                <w:noProof/>
                <w:sz w:val="20"/>
                <w:szCs w:val="20"/>
              </w:rPr>
            </w:pPr>
            <w:r w:rsidRPr="003C78D4">
              <w:rPr>
                <w:noProof/>
                <w:sz w:val="20"/>
                <w:szCs w:val="20"/>
              </w:rPr>
              <w:t>-0.279</w:t>
            </w:r>
          </w:p>
        </w:tc>
        <w:tc>
          <w:tcPr>
            <w:tcW w:w="992" w:type="dxa"/>
          </w:tcPr>
          <w:p w14:paraId="5BF0BFE5" w14:textId="77777777" w:rsidR="003C78D4" w:rsidRPr="003C78D4" w:rsidRDefault="003C78D4" w:rsidP="005D3AC5">
            <w:pPr>
              <w:pStyle w:val="ListParagraph"/>
              <w:ind w:left="0"/>
              <w:jc w:val="both"/>
              <w:rPr>
                <w:noProof/>
                <w:sz w:val="20"/>
                <w:szCs w:val="20"/>
              </w:rPr>
            </w:pPr>
            <w:r w:rsidRPr="003C78D4">
              <w:rPr>
                <w:noProof/>
                <w:sz w:val="20"/>
                <w:szCs w:val="20"/>
              </w:rPr>
              <w:t>-0.270</w:t>
            </w:r>
          </w:p>
        </w:tc>
        <w:tc>
          <w:tcPr>
            <w:tcW w:w="1276" w:type="dxa"/>
          </w:tcPr>
          <w:p w14:paraId="3DFE98AC" w14:textId="77777777" w:rsidR="003C78D4" w:rsidRPr="003C78D4" w:rsidRDefault="003C78D4" w:rsidP="005D3AC5">
            <w:pPr>
              <w:pStyle w:val="ListParagraph"/>
              <w:ind w:left="0"/>
              <w:jc w:val="both"/>
              <w:rPr>
                <w:noProof/>
                <w:sz w:val="20"/>
                <w:szCs w:val="20"/>
              </w:rPr>
            </w:pPr>
            <w:r w:rsidRPr="003C78D4">
              <w:rPr>
                <w:noProof/>
                <w:sz w:val="20"/>
                <w:szCs w:val="20"/>
              </w:rPr>
              <w:t>0.104</w:t>
            </w:r>
          </w:p>
        </w:tc>
        <w:tc>
          <w:tcPr>
            <w:tcW w:w="1689" w:type="dxa"/>
          </w:tcPr>
          <w:p w14:paraId="6B33C836" w14:textId="77777777" w:rsidR="003C78D4" w:rsidRPr="003C78D4" w:rsidRDefault="003C78D4" w:rsidP="005D3AC5">
            <w:pPr>
              <w:pStyle w:val="ListParagraph"/>
              <w:ind w:left="0"/>
              <w:jc w:val="both"/>
              <w:rPr>
                <w:noProof/>
                <w:sz w:val="20"/>
                <w:szCs w:val="20"/>
              </w:rPr>
            </w:pPr>
            <w:r w:rsidRPr="003C78D4">
              <w:rPr>
                <w:noProof/>
                <w:sz w:val="20"/>
                <w:szCs w:val="20"/>
              </w:rPr>
              <w:t>2.676</w:t>
            </w:r>
          </w:p>
        </w:tc>
        <w:tc>
          <w:tcPr>
            <w:tcW w:w="920" w:type="dxa"/>
          </w:tcPr>
          <w:p w14:paraId="3C94B5A1" w14:textId="77777777" w:rsidR="003C78D4" w:rsidRPr="003C78D4" w:rsidRDefault="003C78D4" w:rsidP="005D3AC5">
            <w:pPr>
              <w:pStyle w:val="ListParagraph"/>
              <w:ind w:left="0"/>
              <w:jc w:val="both"/>
              <w:rPr>
                <w:noProof/>
                <w:sz w:val="20"/>
                <w:szCs w:val="20"/>
              </w:rPr>
            </w:pPr>
            <w:r w:rsidRPr="003C78D4">
              <w:rPr>
                <w:noProof/>
                <w:sz w:val="20"/>
                <w:szCs w:val="20"/>
              </w:rPr>
              <w:t>0.000</w:t>
            </w:r>
          </w:p>
        </w:tc>
      </w:tr>
      <w:tr w:rsidR="003C78D4" w:rsidRPr="00063716" w14:paraId="0339181F" w14:textId="77777777" w:rsidTr="00B41891">
        <w:tc>
          <w:tcPr>
            <w:tcW w:w="2958" w:type="dxa"/>
          </w:tcPr>
          <w:p w14:paraId="5A85D17F" w14:textId="77777777" w:rsidR="003C78D4" w:rsidRPr="003C78D4" w:rsidRDefault="003C78D4" w:rsidP="005D3AC5">
            <w:pPr>
              <w:pStyle w:val="ListParagraph"/>
              <w:tabs>
                <w:tab w:val="left" w:pos="715"/>
                <w:tab w:val="right" w:pos="1283"/>
              </w:tabs>
              <w:ind w:left="0" w:right="322"/>
              <w:jc w:val="both"/>
              <w:rPr>
                <w:iCs/>
                <w:noProof/>
                <w:sz w:val="20"/>
                <w:szCs w:val="20"/>
              </w:rPr>
            </w:pPr>
            <w:r w:rsidRPr="003C78D4">
              <w:rPr>
                <w:i/>
                <w:noProof/>
                <w:sz w:val="20"/>
                <w:szCs w:val="20"/>
              </w:rPr>
              <w:t>DIY Behavior</w:t>
            </w:r>
            <w:r w:rsidRPr="003C78D4">
              <w:rPr>
                <w:iCs/>
                <w:noProof/>
                <w:sz w:val="20"/>
                <w:szCs w:val="20"/>
              </w:rPr>
              <w:t xml:space="preserve"> -&gt; hasil bisnis</w:t>
            </w:r>
          </w:p>
        </w:tc>
        <w:tc>
          <w:tcPr>
            <w:tcW w:w="1100" w:type="dxa"/>
          </w:tcPr>
          <w:p w14:paraId="5AC2D904" w14:textId="77777777" w:rsidR="003C78D4" w:rsidRPr="003C78D4" w:rsidRDefault="003C78D4" w:rsidP="005D3AC5">
            <w:pPr>
              <w:pStyle w:val="ListParagraph"/>
              <w:ind w:left="0"/>
              <w:jc w:val="both"/>
              <w:rPr>
                <w:noProof/>
                <w:sz w:val="20"/>
                <w:szCs w:val="20"/>
              </w:rPr>
            </w:pPr>
            <w:r w:rsidRPr="003C78D4">
              <w:rPr>
                <w:noProof/>
                <w:sz w:val="20"/>
                <w:szCs w:val="20"/>
              </w:rPr>
              <w:t>0.660</w:t>
            </w:r>
          </w:p>
        </w:tc>
        <w:tc>
          <w:tcPr>
            <w:tcW w:w="992" w:type="dxa"/>
          </w:tcPr>
          <w:p w14:paraId="000C4D2B" w14:textId="77777777" w:rsidR="003C78D4" w:rsidRPr="003C78D4" w:rsidRDefault="003C78D4" w:rsidP="005D3AC5">
            <w:pPr>
              <w:pStyle w:val="ListParagraph"/>
              <w:ind w:left="0"/>
              <w:jc w:val="both"/>
              <w:rPr>
                <w:noProof/>
                <w:sz w:val="20"/>
                <w:szCs w:val="20"/>
              </w:rPr>
            </w:pPr>
            <w:r w:rsidRPr="003C78D4">
              <w:rPr>
                <w:noProof/>
                <w:sz w:val="20"/>
                <w:szCs w:val="20"/>
              </w:rPr>
              <w:t>0.662</w:t>
            </w:r>
          </w:p>
        </w:tc>
        <w:tc>
          <w:tcPr>
            <w:tcW w:w="1276" w:type="dxa"/>
          </w:tcPr>
          <w:p w14:paraId="72F90E82" w14:textId="77777777" w:rsidR="003C78D4" w:rsidRPr="003C78D4" w:rsidRDefault="003C78D4" w:rsidP="005D3AC5">
            <w:pPr>
              <w:pStyle w:val="ListParagraph"/>
              <w:ind w:left="0"/>
              <w:jc w:val="both"/>
              <w:rPr>
                <w:noProof/>
                <w:sz w:val="20"/>
                <w:szCs w:val="20"/>
              </w:rPr>
            </w:pPr>
            <w:r w:rsidRPr="003C78D4">
              <w:rPr>
                <w:noProof/>
                <w:sz w:val="20"/>
                <w:szCs w:val="20"/>
              </w:rPr>
              <w:t>0.091</w:t>
            </w:r>
          </w:p>
        </w:tc>
        <w:tc>
          <w:tcPr>
            <w:tcW w:w="1689" w:type="dxa"/>
          </w:tcPr>
          <w:p w14:paraId="57AE91A7" w14:textId="77777777" w:rsidR="003C78D4" w:rsidRPr="003C78D4" w:rsidRDefault="003C78D4" w:rsidP="005D3AC5">
            <w:pPr>
              <w:pStyle w:val="ListParagraph"/>
              <w:ind w:left="0"/>
              <w:jc w:val="both"/>
              <w:rPr>
                <w:noProof/>
                <w:sz w:val="20"/>
                <w:szCs w:val="20"/>
              </w:rPr>
            </w:pPr>
            <w:r w:rsidRPr="003C78D4">
              <w:rPr>
                <w:noProof/>
                <w:sz w:val="20"/>
                <w:szCs w:val="20"/>
              </w:rPr>
              <w:t>7.282</w:t>
            </w:r>
          </w:p>
        </w:tc>
        <w:tc>
          <w:tcPr>
            <w:tcW w:w="920" w:type="dxa"/>
          </w:tcPr>
          <w:p w14:paraId="5F16A808" w14:textId="77777777" w:rsidR="003C78D4" w:rsidRPr="003C78D4" w:rsidRDefault="003C78D4" w:rsidP="005D3AC5">
            <w:pPr>
              <w:pStyle w:val="ListParagraph"/>
              <w:ind w:left="0"/>
              <w:jc w:val="both"/>
              <w:rPr>
                <w:noProof/>
                <w:sz w:val="20"/>
                <w:szCs w:val="20"/>
              </w:rPr>
            </w:pPr>
            <w:r w:rsidRPr="003C78D4">
              <w:rPr>
                <w:noProof/>
                <w:sz w:val="20"/>
                <w:szCs w:val="20"/>
              </w:rPr>
              <w:t>0.000</w:t>
            </w:r>
          </w:p>
        </w:tc>
      </w:tr>
    </w:tbl>
    <w:p w14:paraId="405F0F3D" w14:textId="48107920" w:rsidR="003C78D4" w:rsidRPr="003C78D4" w:rsidRDefault="003C78D4" w:rsidP="00B41891">
      <w:pPr>
        <w:pStyle w:val="ListParagraph"/>
        <w:spacing w:line="480" w:lineRule="auto"/>
        <w:ind w:left="1134"/>
        <w:jc w:val="both"/>
        <w:rPr>
          <w:b/>
          <w:bCs/>
          <w:sz w:val="20"/>
          <w:szCs w:val="20"/>
        </w:rPr>
      </w:pPr>
      <w:r w:rsidRPr="003C78D4">
        <w:rPr>
          <w:b/>
          <w:bCs/>
          <w:sz w:val="20"/>
          <w:szCs w:val="20"/>
        </w:rPr>
        <w:t xml:space="preserve">Tabel </w:t>
      </w:r>
      <w:r w:rsidR="00B41891">
        <w:rPr>
          <w:b/>
          <w:bCs/>
          <w:sz w:val="20"/>
          <w:szCs w:val="20"/>
          <w:lang w:val="en-US"/>
        </w:rPr>
        <w:t>8</w:t>
      </w:r>
      <w:r w:rsidR="00B41891" w:rsidRPr="00B41891">
        <w:rPr>
          <w:sz w:val="20"/>
          <w:szCs w:val="20"/>
          <w:lang w:val="en-US"/>
        </w:rPr>
        <w:t>.</w:t>
      </w:r>
      <w:r w:rsidRPr="00B41891">
        <w:rPr>
          <w:sz w:val="20"/>
          <w:szCs w:val="20"/>
        </w:rPr>
        <w:t xml:space="preserve"> Hasil Uji </w:t>
      </w:r>
      <w:r w:rsidRPr="00B41891">
        <w:rPr>
          <w:i/>
          <w:iCs/>
          <w:sz w:val="20"/>
          <w:szCs w:val="20"/>
        </w:rPr>
        <w:t>Path Coefficients</w:t>
      </w:r>
    </w:p>
    <w:p w14:paraId="19D876EC" w14:textId="77777777" w:rsidR="003C78D4" w:rsidRDefault="003C78D4" w:rsidP="005D3AC5">
      <w:pPr>
        <w:pStyle w:val="Body"/>
        <w:ind w:left="1146" w:firstLine="555"/>
        <w:rPr>
          <w:bCs/>
          <w:szCs w:val="24"/>
        </w:rPr>
      </w:pPr>
      <w:r w:rsidRPr="005D3AC5">
        <w:rPr>
          <w:bCs/>
        </w:rPr>
        <w:t>Pada</w:t>
      </w:r>
      <w:r w:rsidRPr="005D3AC5">
        <w:rPr>
          <w:bCs/>
          <w:szCs w:val="24"/>
        </w:rPr>
        <w:t xml:space="preserve"> tabel diatas dapat dijelaskan bahwa variabel </w:t>
      </w:r>
      <w:r w:rsidRPr="005D3AC5">
        <w:rPr>
          <w:bCs/>
          <w:i/>
          <w:iCs/>
          <w:szCs w:val="24"/>
        </w:rPr>
        <w:t>strategi marketing</w:t>
      </w:r>
      <w:r w:rsidRPr="005D3AC5">
        <w:rPr>
          <w:bCs/>
          <w:szCs w:val="24"/>
        </w:rPr>
        <w:t xml:space="preserve"> terhadap hasil bisnis memiliki nilai t-statistik sebesar  4.802 dan lebih besar daripada t tabel atau di atas 1.96 dengan  nilai </w:t>
      </w:r>
      <w:r w:rsidRPr="005D3AC5">
        <w:rPr>
          <w:bCs/>
          <w:i/>
          <w:iCs/>
          <w:szCs w:val="24"/>
        </w:rPr>
        <w:t>P Values</w:t>
      </w:r>
      <w:r w:rsidRPr="005D3AC5">
        <w:rPr>
          <w:bCs/>
          <w:szCs w:val="24"/>
        </w:rPr>
        <w:t xml:space="preserve"> 0.000 atau dibawah 0.05 dan nilai original sampel positif. Sehingga dapat disimpulkan bahwa </w:t>
      </w:r>
      <w:r w:rsidRPr="005D3AC5">
        <w:rPr>
          <w:bCs/>
          <w:i/>
          <w:iCs/>
          <w:szCs w:val="24"/>
        </w:rPr>
        <w:t>strategi</w:t>
      </w:r>
      <w:r w:rsidRPr="005D3AC5">
        <w:rPr>
          <w:bCs/>
          <w:szCs w:val="24"/>
        </w:rPr>
        <w:t xml:space="preserve"> </w:t>
      </w:r>
      <w:r w:rsidRPr="005D3AC5">
        <w:rPr>
          <w:bCs/>
          <w:i/>
          <w:iCs/>
          <w:szCs w:val="24"/>
        </w:rPr>
        <w:t>marketing</w:t>
      </w:r>
      <w:r w:rsidRPr="005D3AC5">
        <w:rPr>
          <w:bCs/>
          <w:szCs w:val="24"/>
        </w:rPr>
        <w:t xml:space="preserve"> terhadap hasil bisnis berpengaruh secara positif dan signifikan. Hasil bisnis terhadap fokus pelanggan memiliki nilai t-statistik sebesar 2.676 dan diatas 1.96 dengan </w:t>
      </w:r>
      <w:r w:rsidRPr="005D3AC5">
        <w:rPr>
          <w:bCs/>
          <w:i/>
          <w:iCs/>
          <w:szCs w:val="24"/>
        </w:rPr>
        <w:t>P Value</w:t>
      </w:r>
      <w:r w:rsidRPr="005D3AC5">
        <w:rPr>
          <w:bCs/>
          <w:szCs w:val="24"/>
        </w:rPr>
        <w:t xml:space="preserve"> sebesar 0.000 </w:t>
      </w:r>
      <w:r w:rsidRPr="005D3AC5">
        <w:rPr>
          <w:bCs/>
          <w:szCs w:val="24"/>
        </w:rPr>
        <w:lastRenderedPageBreak/>
        <w:t xml:space="preserve">atau dibawah 0.05 tetapi nilai original sampel </w:t>
      </w:r>
      <w:r w:rsidRPr="005D3AC5">
        <w:rPr>
          <w:bCs/>
          <w:i/>
          <w:iCs/>
          <w:szCs w:val="24"/>
        </w:rPr>
        <w:t>negative</w:t>
      </w:r>
      <w:r w:rsidRPr="005D3AC5">
        <w:rPr>
          <w:bCs/>
          <w:szCs w:val="24"/>
        </w:rPr>
        <w:t xml:space="preserve">, Sehingga dapat disimpulkan bahwa fokus pelanggan terhadap hasil bisnis tidak berpengaruh secara signifikan. </w:t>
      </w:r>
      <w:r w:rsidRPr="005D3AC5">
        <w:rPr>
          <w:bCs/>
          <w:i/>
          <w:iCs/>
          <w:szCs w:val="24"/>
        </w:rPr>
        <w:t>DIY Behavior</w:t>
      </w:r>
      <w:r w:rsidRPr="005D3AC5">
        <w:rPr>
          <w:bCs/>
          <w:szCs w:val="24"/>
        </w:rPr>
        <w:t xml:space="preserve"> terhadap hasil bisnis memiliki nilai t-statistik sebesar 7.282 dan diatas 1.96 dengan nilai </w:t>
      </w:r>
      <w:r w:rsidRPr="005D3AC5">
        <w:rPr>
          <w:bCs/>
          <w:i/>
          <w:iCs/>
          <w:szCs w:val="24"/>
        </w:rPr>
        <w:t>P Value</w:t>
      </w:r>
      <w:r w:rsidRPr="005D3AC5">
        <w:rPr>
          <w:bCs/>
          <w:szCs w:val="24"/>
        </w:rPr>
        <w:t xml:space="preserve"> sebesar 0.000 yakni dibawah 0.05 dengan nilai original sampel positif, sehingga dapat dikatakan bahwa </w:t>
      </w:r>
      <w:r w:rsidRPr="005D3AC5">
        <w:rPr>
          <w:bCs/>
          <w:i/>
          <w:iCs/>
          <w:szCs w:val="24"/>
        </w:rPr>
        <w:t>DIY Behavior</w:t>
      </w:r>
      <w:r w:rsidRPr="005D3AC5">
        <w:rPr>
          <w:bCs/>
          <w:szCs w:val="24"/>
        </w:rPr>
        <w:t xml:space="preserve"> terhadap hasil bisnis memiliki pengaruh yang positif dan signifikan.</w:t>
      </w:r>
    </w:p>
    <w:p w14:paraId="465F6B88" w14:textId="77777777" w:rsidR="005D3AC5" w:rsidRDefault="005D3AC5" w:rsidP="00B41891">
      <w:pPr>
        <w:pStyle w:val="ListParagraph"/>
        <w:numPr>
          <w:ilvl w:val="0"/>
          <w:numId w:val="15"/>
        </w:numPr>
        <w:ind w:left="851"/>
        <w:rPr>
          <w:b/>
          <w:bCs/>
          <w:sz w:val="20"/>
          <w:szCs w:val="20"/>
        </w:rPr>
      </w:pPr>
      <w:r w:rsidRPr="005D3AC5">
        <w:rPr>
          <w:b/>
          <w:bCs/>
          <w:sz w:val="20"/>
          <w:szCs w:val="20"/>
        </w:rPr>
        <w:t xml:space="preserve">Uji Hipotesis </w:t>
      </w:r>
      <w:r w:rsidRPr="005D3AC5">
        <w:rPr>
          <w:b/>
          <w:bCs/>
          <w:i/>
          <w:iCs/>
          <w:sz w:val="20"/>
          <w:szCs w:val="20"/>
        </w:rPr>
        <w:t>Direct Effect</w:t>
      </w:r>
      <w:r w:rsidRPr="005D3AC5">
        <w:rPr>
          <w:b/>
          <w:bCs/>
          <w:sz w:val="20"/>
          <w:szCs w:val="20"/>
        </w:rPr>
        <w:t xml:space="preserve"> </w:t>
      </w:r>
    </w:p>
    <w:p w14:paraId="55AD2D0D" w14:textId="5AF339D1" w:rsidR="005D3AC5" w:rsidRPr="005D3AC5" w:rsidRDefault="005D3AC5" w:rsidP="00B41891">
      <w:pPr>
        <w:pStyle w:val="ListParagraph"/>
        <w:tabs>
          <w:tab w:val="left" w:pos="1042"/>
        </w:tabs>
        <w:jc w:val="both"/>
        <w:rPr>
          <w:b/>
          <w:bCs/>
          <w:i/>
          <w:iCs/>
          <w:sz w:val="20"/>
          <w:szCs w:val="20"/>
        </w:rPr>
      </w:pPr>
      <w:r w:rsidRPr="005D3AC5">
        <w:rPr>
          <w:b/>
          <w:bCs/>
          <w:sz w:val="20"/>
          <w:szCs w:val="20"/>
        </w:rPr>
        <w:t xml:space="preserve">Tabel </w:t>
      </w:r>
      <w:r w:rsidR="00B41891">
        <w:rPr>
          <w:b/>
          <w:bCs/>
          <w:sz w:val="20"/>
          <w:szCs w:val="20"/>
          <w:lang w:val="en-US"/>
        </w:rPr>
        <w:t>9</w:t>
      </w:r>
      <w:r w:rsidR="00B41891" w:rsidRPr="00B41891">
        <w:rPr>
          <w:sz w:val="20"/>
          <w:szCs w:val="20"/>
          <w:lang w:val="en-US"/>
        </w:rPr>
        <w:t>.</w:t>
      </w:r>
      <w:r w:rsidRPr="00B41891">
        <w:rPr>
          <w:sz w:val="20"/>
          <w:szCs w:val="20"/>
        </w:rPr>
        <w:t xml:space="preserve"> Hasil Uji Hipotesis </w:t>
      </w:r>
      <w:r w:rsidRPr="00B41891">
        <w:rPr>
          <w:i/>
          <w:iCs/>
          <w:sz w:val="20"/>
          <w:szCs w:val="20"/>
        </w:rPr>
        <w:t>Direct Effect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1"/>
        <w:gridCol w:w="1284"/>
        <w:gridCol w:w="1322"/>
        <w:gridCol w:w="1924"/>
        <w:gridCol w:w="1770"/>
        <w:gridCol w:w="879"/>
      </w:tblGrid>
      <w:tr w:rsidR="005D3AC5" w:rsidRPr="005D3AC5" w14:paraId="1B1B5146" w14:textId="77777777" w:rsidTr="00B41891">
        <w:tc>
          <w:tcPr>
            <w:tcW w:w="0" w:type="auto"/>
            <w:tcBorders>
              <w:bottom w:val="single" w:sz="4" w:space="0" w:color="auto"/>
            </w:tcBorders>
          </w:tcPr>
          <w:p w14:paraId="6FA63418" w14:textId="77777777" w:rsidR="005D3AC5" w:rsidRPr="005D3AC5" w:rsidRDefault="005D3AC5" w:rsidP="005B7D6F">
            <w:pPr>
              <w:jc w:val="both"/>
              <w:rPr>
                <w:b/>
                <w:iCs/>
                <w:noProof/>
                <w:sz w:val="20"/>
                <w:szCs w:val="20"/>
              </w:rPr>
            </w:pPr>
          </w:p>
        </w:tc>
        <w:tc>
          <w:tcPr>
            <w:tcW w:w="0" w:type="auto"/>
            <w:tcBorders>
              <w:bottom w:val="single" w:sz="4" w:space="0" w:color="auto"/>
            </w:tcBorders>
          </w:tcPr>
          <w:p w14:paraId="56297DE5" w14:textId="77777777" w:rsidR="005D3AC5" w:rsidRPr="005D3AC5" w:rsidRDefault="005D3AC5" w:rsidP="00B41891">
            <w:pPr>
              <w:pStyle w:val="ListParagraph"/>
              <w:ind w:left="0"/>
              <w:jc w:val="center"/>
              <w:rPr>
                <w:b/>
                <w:i/>
                <w:noProof/>
                <w:sz w:val="20"/>
                <w:szCs w:val="20"/>
              </w:rPr>
            </w:pPr>
            <w:r w:rsidRPr="005D3AC5">
              <w:rPr>
                <w:b/>
                <w:i/>
                <w:noProof/>
                <w:sz w:val="20"/>
                <w:szCs w:val="20"/>
              </w:rPr>
              <w:t>Original Sample</w:t>
            </w:r>
          </w:p>
        </w:tc>
        <w:tc>
          <w:tcPr>
            <w:tcW w:w="0" w:type="auto"/>
            <w:tcBorders>
              <w:bottom w:val="single" w:sz="4" w:space="0" w:color="auto"/>
            </w:tcBorders>
          </w:tcPr>
          <w:p w14:paraId="10CF99BA" w14:textId="77777777" w:rsidR="005D3AC5" w:rsidRPr="005D3AC5" w:rsidRDefault="005D3AC5" w:rsidP="00B41891">
            <w:pPr>
              <w:pStyle w:val="ListParagraph"/>
              <w:ind w:left="0"/>
              <w:jc w:val="center"/>
              <w:rPr>
                <w:b/>
                <w:i/>
                <w:noProof/>
                <w:sz w:val="20"/>
                <w:szCs w:val="20"/>
              </w:rPr>
            </w:pPr>
            <w:r w:rsidRPr="005D3AC5">
              <w:rPr>
                <w:b/>
                <w:i/>
                <w:noProof/>
                <w:sz w:val="20"/>
                <w:szCs w:val="20"/>
              </w:rPr>
              <w:t>Sample Mean (M)</w:t>
            </w:r>
          </w:p>
        </w:tc>
        <w:tc>
          <w:tcPr>
            <w:tcW w:w="0" w:type="auto"/>
            <w:tcBorders>
              <w:bottom w:val="single" w:sz="4" w:space="0" w:color="auto"/>
            </w:tcBorders>
          </w:tcPr>
          <w:p w14:paraId="07493EC1" w14:textId="77777777" w:rsidR="005D3AC5" w:rsidRPr="005D3AC5" w:rsidRDefault="005D3AC5" w:rsidP="00B41891">
            <w:pPr>
              <w:pStyle w:val="ListParagraph"/>
              <w:ind w:left="0"/>
              <w:jc w:val="center"/>
              <w:rPr>
                <w:b/>
                <w:i/>
                <w:noProof/>
                <w:sz w:val="20"/>
                <w:szCs w:val="20"/>
              </w:rPr>
            </w:pPr>
            <w:r w:rsidRPr="005D3AC5">
              <w:rPr>
                <w:b/>
                <w:i/>
                <w:noProof/>
                <w:sz w:val="20"/>
                <w:szCs w:val="20"/>
              </w:rPr>
              <w:t>Standard Deviation (STDEV)</w:t>
            </w:r>
          </w:p>
        </w:tc>
        <w:tc>
          <w:tcPr>
            <w:tcW w:w="0" w:type="auto"/>
            <w:tcBorders>
              <w:bottom w:val="single" w:sz="4" w:space="0" w:color="auto"/>
            </w:tcBorders>
          </w:tcPr>
          <w:p w14:paraId="1FF91ED9" w14:textId="77777777" w:rsidR="005D3AC5" w:rsidRPr="005D3AC5" w:rsidRDefault="005D3AC5" w:rsidP="00B41891">
            <w:pPr>
              <w:pStyle w:val="ListParagraph"/>
              <w:ind w:left="0"/>
              <w:jc w:val="center"/>
              <w:rPr>
                <w:b/>
                <w:i/>
                <w:noProof/>
                <w:sz w:val="20"/>
                <w:szCs w:val="20"/>
              </w:rPr>
            </w:pPr>
            <w:r w:rsidRPr="005D3AC5">
              <w:rPr>
                <w:b/>
                <w:i/>
                <w:noProof/>
                <w:sz w:val="20"/>
                <w:szCs w:val="20"/>
              </w:rPr>
              <w:t>T Statistic (|O/STDEV|)</w:t>
            </w:r>
          </w:p>
        </w:tc>
        <w:tc>
          <w:tcPr>
            <w:tcW w:w="0" w:type="auto"/>
            <w:tcBorders>
              <w:bottom w:val="single" w:sz="4" w:space="0" w:color="auto"/>
            </w:tcBorders>
          </w:tcPr>
          <w:p w14:paraId="33212F2B" w14:textId="77777777" w:rsidR="005D3AC5" w:rsidRPr="005D3AC5" w:rsidRDefault="005D3AC5" w:rsidP="00B41891">
            <w:pPr>
              <w:pStyle w:val="ListParagraph"/>
              <w:ind w:left="0"/>
              <w:jc w:val="center"/>
              <w:rPr>
                <w:b/>
                <w:i/>
                <w:noProof/>
                <w:sz w:val="20"/>
                <w:szCs w:val="20"/>
              </w:rPr>
            </w:pPr>
            <w:r w:rsidRPr="005D3AC5">
              <w:rPr>
                <w:b/>
                <w:i/>
                <w:noProof/>
                <w:sz w:val="20"/>
                <w:szCs w:val="20"/>
              </w:rPr>
              <w:t>P Values</w:t>
            </w:r>
          </w:p>
        </w:tc>
      </w:tr>
      <w:tr w:rsidR="005D3AC5" w:rsidRPr="005D3AC5" w14:paraId="0012A2DF" w14:textId="77777777" w:rsidTr="00B41891">
        <w:tc>
          <w:tcPr>
            <w:tcW w:w="0" w:type="auto"/>
            <w:tcBorders>
              <w:top w:val="single" w:sz="4" w:space="0" w:color="auto"/>
              <w:bottom w:val="nil"/>
            </w:tcBorders>
          </w:tcPr>
          <w:p w14:paraId="0209BD4E" w14:textId="77777777" w:rsidR="005D3AC5" w:rsidRPr="005D3AC5" w:rsidRDefault="005D3AC5" w:rsidP="005B7D6F">
            <w:pPr>
              <w:pStyle w:val="ListParagraph"/>
              <w:tabs>
                <w:tab w:val="left" w:pos="2438"/>
              </w:tabs>
              <w:ind w:left="0"/>
              <w:jc w:val="both"/>
              <w:rPr>
                <w:iCs/>
                <w:noProof/>
                <w:sz w:val="20"/>
                <w:szCs w:val="20"/>
              </w:rPr>
            </w:pPr>
            <w:r w:rsidRPr="005D3AC5">
              <w:rPr>
                <w:i/>
                <w:noProof/>
                <w:sz w:val="20"/>
                <w:szCs w:val="20"/>
              </w:rPr>
              <w:t>Strategi Marketing</w:t>
            </w:r>
            <w:r w:rsidRPr="005D3AC5">
              <w:rPr>
                <w:iCs/>
                <w:noProof/>
                <w:sz w:val="20"/>
                <w:szCs w:val="20"/>
              </w:rPr>
              <w:t xml:space="preserve"> -&gt; hasil bisnis</w:t>
            </w:r>
          </w:p>
        </w:tc>
        <w:tc>
          <w:tcPr>
            <w:tcW w:w="0" w:type="auto"/>
            <w:tcBorders>
              <w:top w:val="single" w:sz="4" w:space="0" w:color="auto"/>
              <w:bottom w:val="nil"/>
            </w:tcBorders>
          </w:tcPr>
          <w:p w14:paraId="4AB008C4" w14:textId="77777777" w:rsidR="005D3AC5" w:rsidRPr="005D3AC5" w:rsidRDefault="005D3AC5" w:rsidP="00E46659">
            <w:pPr>
              <w:pStyle w:val="ListParagraph"/>
              <w:ind w:left="0"/>
              <w:jc w:val="center"/>
              <w:rPr>
                <w:noProof/>
                <w:sz w:val="20"/>
                <w:szCs w:val="20"/>
              </w:rPr>
            </w:pPr>
            <w:r w:rsidRPr="005D3AC5">
              <w:rPr>
                <w:noProof/>
                <w:sz w:val="20"/>
                <w:szCs w:val="20"/>
              </w:rPr>
              <w:t>0.302</w:t>
            </w:r>
          </w:p>
        </w:tc>
        <w:tc>
          <w:tcPr>
            <w:tcW w:w="0" w:type="auto"/>
            <w:tcBorders>
              <w:top w:val="single" w:sz="4" w:space="0" w:color="auto"/>
              <w:bottom w:val="nil"/>
            </w:tcBorders>
          </w:tcPr>
          <w:p w14:paraId="5E4D2038" w14:textId="77777777" w:rsidR="005D3AC5" w:rsidRPr="005D3AC5" w:rsidRDefault="005D3AC5" w:rsidP="00E46659">
            <w:pPr>
              <w:pStyle w:val="ListParagraph"/>
              <w:ind w:left="0"/>
              <w:jc w:val="center"/>
              <w:rPr>
                <w:noProof/>
                <w:sz w:val="20"/>
                <w:szCs w:val="20"/>
              </w:rPr>
            </w:pPr>
            <w:r w:rsidRPr="005D3AC5">
              <w:rPr>
                <w:noProof/>
                <w:sz w:val="20"/>
                <w:szCs w:val="20"/>
              </w:rPr>
              <w:t>0.311</w:t>
            </w:r>
          </w:p>
        </w:tc>
        <w:tc>
          <w:tcPr>
            <w:tcW w:w="0" w:type="auto"/>
            <w:tcBorders>
              <w:top w:val="single" w:sz="4" w:space="0" w:color="auto"/>
              <w:bottom w:val="nil"/>
            </w:tcBorders>
          </w:tcPr>
          <w:p w14:paraId="4FD9ED18" w14:textId="77777777" w:rsidR="005D3AC5" w:rsidRPr="005D3AC5" w:rsidRDefault="005D3AC5" w:rsidP="00E46659">
            <w:pPr>
              <w:pStyle w:val="ListParagraph"/>
              <w:ind w:left="0"/>
              <w:jc w:val="center"/>
              <w:rPr>
                <w:noProof/>
                <w:sz w:val="20"/>
                <w:szCs w:val="20"/>
              </w:rPr>
            </w:pPr>
            <w:r w:rsidRPr="005D3AC5">
              <w:rPr>
                <w:noProof/>
                <w:sz w:val="20"/>
                <w:szCs w:val="20"/>
              </w:rPr>
              <w:t>0.063</w:t>
            </w:r>
          </w:p>
        </w:tc>
        <w:tc>
          <w:tcPr>
            <w:tcW w:w="0" w:type="auto"/>
            <w:tcBorders>
              <w:top w:val="single" w:sz="4" w:space="0" w:color="auto"/>
              <w:bottom w:val="nil"/>
            </w:tcBorders>
          </w:tcPr>
          <w:p w14:paraId="76698902" w14:textId="77777777" w:rsidR="005D3AC5" w:rsidRPr="005D3AC5" w:rsidRDefault="005D3AC5" w:rsidP="00E46659">
            <w:pPr>
              <w:pStyle w:val="ListParagraph"/>
              <w:ind w:left="0"/>
              <w:jc w:val="center"/>
              <w:rPr>
                <w:noProof/>
                <w:sz w:val="20"/>
                <w:szCs w:val="20"/>
              </w:rPr>
            </w:pPr>
            <w:r w:rsidRPr="005D3AC5">
              <w:rPr>
                <w:noProof/>
                <w:sz w:val="20"/>
                <w:szCs w:val="20"/>
              </w:rPr>
              <w:t>4.802</w:t>
            </w:r>
          </w:p>
        </w:tc>
        <w:tc>
          <w:tcPr>
            <w:tcW w:w="0" w:type="auto"/>
            <w:tcBorders>
              <w:top w:val="single" w:sz="4" w:space="0" w:color="auto"/>
              <w:bottom w:val="nil"/>
            </w:tcBorders>
          </w:tcPr>
          <w:p w14:paraId="49BA0305" w14:textId="77777777" w:rsidR="005D3AC5" w:rsidRPr="005D3AC5" w:rsidRDefault="005D3AC5" w:rsidP="00E46659">
            <w:pPr>
              <w:pStyle w:val="ListParagraph"/>
              <w:ind w:left="0"/>
              <w:jc w:val="center"/>
              <w:rPr>
                <w:noProof/>
                <w:sz w:val="20"/>
                <w:szCs w:val="20"/>
              </w:rPr>
            </w:pPr>
            <w:r w:rsidRPr="005D3AC5">
              <w:rPr>
                <w:noProof/>
                <w:sz w:val="20"/>
                <w:szCs w:val="20"/>
              </w:rPr>
              <w:t>0.000</w:t>
            </w:r>
          </w:p>
        </w:tc>
      </w:tr>
      <w:tr w:rsidR="005D3AC5" w:rsidRPr="005D3AC5" w14:paraId="1F11567F" w14:textId="77777777" w:rsidTr="00B41891">
        <w:tc>
          <w:tcPr>
            <w:tcW w:w="0" w:type="auto"/>
            <w:tcBorders>
              <w:top w:val="nil"/>
            </w:tcBorders>
          </w:tcPr>
          <w:p w14:paraId="65FF067F" w14:textId="77777777" w:rsidR="005D3AC5" w:rsidRPr="005D3AC5" w:rsidRDefault="005D3AC5" w:rsidP="005B7D6F">
            <w:pPr>
              <w:pStyle w:val="ListParagraph"/>
              <w:ind w:left="0"/>
              <w:jc w:val="both"/>
              <w:rPr>
                <w:iCs/>
                <w:noProof/>
                <w:sz w:val="20"/>
                <w:szCs w:val="20"/>
              </w:rPr>
            </w:pPr>
            <w:r w:rsidRPr="005D3AC5">
              <w:rPr>
                <w:iCs/>
                <w:noProof/>
                <w:sz w:val="20"/>
                <w:szCs w:val="20"/>
              </w:rPr>
              <w:t>Fokus Pelanggan -&gt; hasil bisnis</w:t>
            </w:r>
          </w:p>
        </w:tc>
        <w:tc>
          <w:tcPr>
            <w:tcW w:w="0" w:type="auto"/>
            <w:tcBorders>
              <w:top w:val="nil"/>
            </w:tcBorders>
          </w:tcPr>
          <w:p w14:paraId="03A92CE7" w14:textId="77777777" w:rsidR="005D3AC5" w:rsidRPr="005D3AC5" w:rsidRDefault="005D3AC5" w:rsidP="00E46659">
            <w:pPr>
              <w:pStyle w:val="ListParagraph"/>
              <w:ind w:left="0"/>
              <w:jc w:val="center"/>
              <w:rPr>
                <w:noProof/>
                <w:sz w:val="20"/>
                <w:szCs w:val="20"/>
              </w:rPr>
            </w:pPr>
            <w:r w:rsidRPr="005D3AC5">
              <w:rPr>
                <w:noProof/>
                <w:sz w:val="20"/>
                <w:szCs w:val="20"/>
              </w:rPr>
              <w:t>-0.279</w:t>
            </w:r>
          </w:p>
        </w:tc>
        <w:tc>
          <w:tcPr>
            <w:tcW w:w="0" w:type="auto"/>
            <w:tcBorders>
              <w:top w:val="nil"/>
            </w:tcBorders>
          </w:tcPr>
          <w:p w14:paraId="0C2C5736" w14:textId="77777777" w:rsidR="005D3AC5" w:rsidRPr="005D3AC5" w:rsidRDefault="005D3AC5" w:rsidP="00E46659">
            <w:pPr>
              <w:pStyle w:val="ListParagraph"/>
              <w:ind w:left="0"/>
              <w:jc w:val="center"/>
              <w:rPr>
                <w:noProof/>
                <w:sz w:val="20"/>
                <w:szCs w:val="20"/>
              </w:rPr>
            </w:pPr>
            <w:r w:rsidRPr="005D3AC5">
              <w:rPr>
                <w:noProof/>
                <w:sz w:val="20"/>
                <w:szCs w:val="20"/>
              </w:rPr>
              <w:t>-0.270</w:t>
            </w:r>
          </w:p>
        </w:tc>
        <w:tc>
          <w:tcPr>
            <w:tcW w:w="0" w:type="auto"/>
            <w:tcBorders>
              <w:top w:val="nil"/>
            </w:tcBorders>
          </w:tcPr>
          <w:p w14:paraId="1C1A7C6D" w14:textId="77777777" w:rsidR="005D3AC5" w:rsidRPr="005D3AC5" w:rsidRDefault="005D3AC5" w:rsidP="00E46659">
            <w:pPr>
              <w:pStyle w:val="ListParagraph"/>
              <w:ind w:left="0"/>
              <w:jc w:val="center"/>
              <w:rPr>
                <w:noProof/>
                <w:sz w:val="20"/>
                <w:szCs w:val="20"/>
              </w:rPr>
            </w:pPr>
            <w:r w:rsidRPr="005D3AC5">
              <w:rPr>
                <w:noProof/>
                <w:sz w:val="20"/>
                <w:szCs w:val="20"/>
              </w:rPr>
              <w:t>0.104</w:t>
            </w:r>
          </w:p>
        </w:tc>
        <w:tc>
          <w:tcPr>
            <w:tcW w:w="0" w:type="auto"/>
            <w:tcBorders>
              <w:top w:val="nil"/>
            </w:tcBorders>
          </w:tcPr>
          <w:p w14:paraId="3F2411DA" w14:textId="77777777" w:rsidR="005D3AC5" w:rsidRPr="005D3AC5" w:rsidRDefault="005D3AC5" w:rsidP="00E46659">
            <w:pPr>
              <w:pStyle w:val="ListParagraph"/>
              <w:ind w:left="0"/>
              <w:jc w:val="center"/>
              <w:rPr>
                <w:noProof/>
                <w:sz w:val="20"/>
                <w:szCs w:val="20"/>
              </w:rPr>
            </w:pPr>
            <w:r w:rsidRPr="005D3AC5">
              <w:rPr>
                <w:noProof/>
                <w:sz w:val="20"/>
                <w:szCs w:val="20"/>
              </w:rPr>
              <w:t>2.676</w:t>
            </w:r>
          </w:p>
        </w:tc>
        <w:tc>
          <w:tcPr>
            <w:tcW w:w="0" w:type="auto"/>
            <w:tcBorders>
              <w:top w:val="nil"/>
            </w:tcBorders>
          </w:tcPr>
          <w:p w14:paraId="65CDB122" w14:textId="77777777" w:rsidR="005D3AC5" w:rsidRPr="005D3AC5" w:rsidRDefault="005D3AC5" w:rsidP="00E46659">
            <w:pPr>
              <w:pStyle w:val="ListParagraph"/>
              <w:ind w:left="0"/>
              <w:jc w:val="center"/>
              <w:rPr>
                <w:noProof/>
                <w:sz w:val="20"/>
                <w:szCs w:val="20"/>
              </w:rPr>
            </w:pPr>
            <w:r w:rsidRPr="005D3AC5">
              <w:rPr>
                <w:noProof/>
                <w:sz w:val="20"/>
                <w:szCs w:val="20"/>
              </w:rPr>
              <w:t>0.000</w:t>
            </w:r>
          </w:p>
        </w:tc>
      </w:tr>
      <w:tr w:rsidR="005D3AC5" w:rsidRPr="005D3AC5" w14:paraId="5A658E82" w14:textId="77777777" w:rsidTr="00B41891">
        <w:tc>
          <w:tcPr>
            <w:tcW w:w="0" w:type="auto"/>
          </w:tcPr>
          <w:p w14:paraId="77300440" w14:textId="77777777" w:rsidR="005D3AC5" w:rsidRPr="005D3AC5" w:rsidRDefault="005D3AC5" w:rsidP="005B7D6F">
            <w:pPr>
              <w:pStyle w:val="ListParagraph"/>
              <w:tabs>
                <w:tab w:val="left" w:pos="715"/>
                <w:tab w:val="right" w:pos="1283"/>
              </w:tabs>
              <w:ind w:left="0" w:right="322"/>
              <w:jc w:val="both"/>
              <w:rPr>
                <w:iCs/>
                <w:noProof/>
                <w:sz w:val="20"/>
                <w:szCs w:val="20"/>
              </w:rPr>
            </w:pPr>
            <w:r w:rsidRPr="005D3AC5">
              <w:rPr>
                <w:i/>
                <w:noProof/>
                <w:sz w:val="20"/>
                <w:szCs w:val="20"/>
              </w:rPr>
              <w:t>DIY Behavior</w:t>
            </w:r>
            <w:r w:rsidRPr="005D3AC5">
              <w:rPr>
                <w:iCs/>
                <w:noProof/>
                <w:sz w:val="20"/>
                <w:szCs w:val="20"/>
              </w:rPr>
              <w:t xml:space="preserve"> -&gt; hasil bisnis</w:t>
            </w:r>
          </w:p>
        </w:tc>
        <w:tc>
          <w:tcPr>
            <w:tcW w:w="0" w:type="auto"/>
          </w:tcPr>
          <w:p w14:paraId="081FFB59" w14:textId="77777777" w:rsidR="005D3AC5" w:rsidRPr="005D3AC5" w:rsidRDefault="005D3AC5" w:rsidP="00E46659">
            <w:pPr>
              <w:pStyle w:val="ListParagraph"/>
              <w:ind w:left="0"/>
              <w:jc w:val="center"/>
              <w:rPr>
                <w:noProof/>
                <w:sz w:val="20"/>
                <w:szCs w:val="20"/>
              </w:rPr>
            </w:pPr>
            <w:r w:rsidRPr="005D3AC5">
              <w:rPr>
                <w:noProof/>
                <w:sz w:val="20"/>
                <w:szCs w:val="20"/>
              </w:rPr>
              <w:t>0.660</w:t>
            </w:r>
          </w:p>
        </w:tc>
        <w:tc>
          <w:tcPr>
            <w:tcW w:w="0" w:type="auto"/>
          </w:tcPr>
          <w:p w14:paraId="4DFA2E9E" w14:textId="77777777" w:rsidR="005D3AC5" w:rsidRPr="005D3AC5" w:rsidRDefault="005D3AC5" w:rsidP="00E46659">
            <w:pPr>
              <w:pStyle w:val="ListParagraph"/>
              <w:ind w:left="0"/>
              <w:jc w:val="center"/>
              <w:rPr>
                <w:noProof/>
                <w:sz w:val="20"/>
                <w:szCs w:val="20"/>
              </w:rPr>
            </w:pPr>
            <w:r w:rsidRPr="005D3AC5">
              <w:rPr>
                <w:noProof/>
                <w:sz w:val="20"/>
                <w:szCs w:val="20"/>
              </w:rPr>
              <w:t>0.662</w:t>
            </w:r>
          </w:p>
        </w:tc>
        <w:tc>
          <w:tcPr>
            <w:tcW w:w="0" w:type="auto"/>
          </w:tcPr>
          <w:p w14:paraId="11DB4076" w14:textId="77777777" w:rsidR="005D3AC5" w:rsidRPr="005D3AC5" w:rsidRDefault="005D3AC5" w:rsidP="00E46659">
            <w:pPr>
              <w:pStyle w:val="ListParagraph"/>
              <w:ind w:left="0"/>
              <w:jc w:val="center"/>
              <w:rPr>
                <w:noProof/>
                <w:sz w:val="20"/>
                <w:szCs w:val="20"/>
              </w:rPr>
            </w:pPr>
            <w:r w:rsidRPr="005D3AC5">
              <w:rPr>
                <w:noProof/>
                <w:sz w:val="20"/>
                <w:szCs w:val="20"/>
              </w:rPr>
              <w:t>0.091</w:t>
            </w:r>
          </w:p>
        </w:tc>
        <w:tc>
          <w:tcPr>
            <w:tcW w:w="0" w:type="auto"/>
          </w:tcPr>
          <w:p w14:paraId="2344B946" w14:textId="77777777" w:rsidR="005D3AC5" w:rsidRPr="005D3AC5" w:rsidRDefault="005D3AC5" w:rsidP="00E46659">
            <w:pPr>
              <w:pStyle w:val="ListParagraph"/>
              <w:ind w:left="0"/>
              <w:jc w:val="center"/>
              <w:rPr>
                <w:noProof/>
                <w:sz w:val="20"/>
                <w:szCs w:val="20"/>
              </w:rPr>
            </w:pPr>
            <w:r w:rsidRPr="005D3AC5">
              <w:rPr>
                <w:noProof/>
                <w:sz w:val="20"/>
                <w:szCs w:val="20"/>
              </w:rPr>
              <w:t>7.282</w:t>
            </w:r>
          </w:p>
        </w:tc>
        <w:tc>
          <w:tcPr>
            <w:tcW w:w="0" w:type="auto"/>
          </w:tcPr>
          <w:p w14:paraId="1E847412" w14:textId="77777777" w:rsidR="005D3AC5" w:rsidRPr="005D3AC5" w:rsidRDefault="005D3AC5" w:rsidP="00E46659">
            <w:pPr>
              <w:pStyle w:val="ListParagraph"/>
              <w:ind w:left="0"/>
              <w:jc w:val="center"/>
              <w:rPr>
                <w:noProof/>
                <w:sz w:val="20"/>
                <w:szCs w:val="20"/>
              </w:rPr>
            </w:pPr>
            <w:r w:rsidRPr="005D3AC5">
              <w:rPr>
                <w:noProof/>
                <w:sz w:val="20"/>
                <w:szCs w:val="20"/>
              </w:rPr>
              <w:t>0.000</w:t>
            </w:r>
          </w:p>
        </w:tc>
      </w:tr>
    </w:tbl>
    <w:p w14:paraId="0519055F" w14:textId="77777777" w:rsidR="005D3AC5" w:rsidRDefault="005D3AC5" w:rsidP="005D3AC5">
      <w:pPr>
        <w:pStyle w:val="Body"/>
        <w:ind w:firstLine="0"/>
        <w:rPr>
          <w:b/>
          <w:bCs/>
          <w:szCs w:val="24"/>
        </w:rPr>
      </w:pPr>
    </w:p>
    <w:p w14:paraId="2BEFAF75" w14:textId="2E8E2606" w:rsidR="005D3AC5" w:rsidRDefault="005D3AC5" w:rsidP="005D3AC5">
      <w:pPr>
        <w:pStyle w:val="Body"/>
        <w:ind w:left="1146" w:firstLine="555"/>
        <w:rPr>
          <w:bCs/>
          <w:szCs w:val="24"/>
        </w:rPr>
      </w:pPr>
      <w:r w:rsidRPr="005D3AC5">
        <w:rPr>
          <w:bCs/>
        </w:rPr>
        <w:t>Berdasarkan</w:t>
      </w:r>
      <w:r w:rsidRPr="005D3AC5">
        <w:rPr>
          <w:bCs/>
          <w:szCs w:val="24"/>
        </w:rPr>
        <w:t xml:space="preserve"> tabel </w:t>
      </w:r>
      <w:r w:rsidR="004D2C60">
        <w:rPr>
          <w:bCs/>
          <w:szCs w:val="24"/>
          <w:lang w:val="en-US"/>
        </w:rPr>
        <w:t>9</w:t>
      </w:r>
      <w:r w:rsidRPr="005D3AC5">
        <w:rPr>
          <w:bCs/>
          <w:szCs w:val="24"/>
        </w:rPr>
        <w:t xml:space="preserve"> diatas, dapat diketahui bahwa hasil pengujian pengaruh secara langsung atau </w:t>
      </w:r>
      <w:r w:rsidRPr="005D3AC5">
        <w:rPr>
          <w:bCs/>
          <w:i/>
          <w:iCs/>
          <w:szCs w:val="24"/>
        </w:rPr>
        <w:t xml:space="preserve">direct </w:t>
      </w:r>
      <w:r w:rsidRPr="005D3AC5">
        <w:rPr>
          <w:bCs/>
          <w:szCs w:val="24"/>
        </w:rPr>
        <w:t>effect dalam penelitian ini adalah:</w:t>
      </w:r>
    </w:p>
    <w:p w14:paraId="77F4121A" w14:textId="77777777" w:rsidR="005D3AC5" w:rsidRPr="005D3AC5" w:rsidRDefault="005D3AC5" w:rsidP="004D2C60">
      <w:pPr>
        <w:pStyle w:val="ListParagraph"/>
        <w:numPr>
          <w:ilvl w:val="0"/>
          <w:numId w:val="28"/>
        </w:numPr>
        <w:suppressAutoHyphens w:val="0"/>
        <w:spacing w:after="160"/>
        <w:ind w:left="1418" w:hanging="259"/>
        <w:jc w:val="both"/>
        <w:rPr>
          <w:b/>
          <w:bCs/>
          <w:sz w:val="20"/>
          <w:szCs w:val="20"/>
        </w:rPr>
      </w:pPr>
      <w:r w:rsidRPr="005D3AC5">
        <w:rPr>
          <w:b/>
          <w:bCs/>
          <w:i/>
          <w:iCs/>
          <w:sz w:val="20"/>
          <w:szCs w:val="20"/>
        </w:rPr>
        <w:t>Strategi Marketing</w:t>
      </w:r>
      <w:r w:rsidRPr="005D3AC5">
        <w:rPr>
          <w:b/>
          <w:bCs/>
          <w:sz w:val="20"/>
          <w:szCs w:val="20"/>
        </w:rPr>
        <w:t xml:space="preserve"> berpengaruh terhadap Hasil Bisnis</w:t>
      </w:r>
    </w:p>
    <w:p w14:paraId="69675918" w14:textId="77777777" w:rsidR="005D3AC5" w:rsidRPr="005D3AC5" w:rsidRDefault="005D3AC5" w:rsidP="004D2C60">
      <w:pPr>
        <w:pStyle w:val="ListParagraph"/>
        <w:ind w:left="1418" w:firstLine="360"/>
        <w:jc w:val="both"/>
        <w:rPr>
          <w:sz w:val="20"/>
          <w:szCs w:val="20"/>
        </w:rPr>
      </w:pPr>
      <w:r w:rsidRPr="005D3AC5">
        <w:rPr>
          <w:sz w:val="20"/>
          <w:szCs w:val="20"/>
        </w:rPr>
        <w:t xml:space="preserve">Variabel </w:t>
      </w:r>
      <w:r w:rsidRPr="005D3AC5">
        <w:rPr>
          <w:i/>
          <w:iCs/>
          <w:sz w:val="20"/>
          <w:szCs w:val="20"/>
        </w:rPr>
        <w:t>strategi</w:t>
      </w:r>
      <w:r w:rsidRPr="005D3AC5">
        <w:rPr>
          <w:sz w:val="20"/>
          <w:szCs w:val="20"/>
        </w:rPr>
        <w:t xml:space="preserve"> </w:t>
      </w:r>
      <w:r w:rsidRPr="005D3AC5">
        <w:rPr>
          <w:i/>
          <w:iCs/>
          <w:sz w:val="20"/>
          <w:szCs w:val="20"/>
        </w:rPr>
        <w:t>marketing</w:t>
      </w:r>
      <w:r w:rsidRPr="005D3AC5">
        <w:rPr>
          <w:sz w:val="20"/>
          <w:szCs w:val="20"/>
        </w:rPr>
        <w:t xml:space="preserve"> diterima karena variabel </w:t>
      </w:r>
      <w:r w:rsidRPr="005D3AC5">
        <w:rPr>
          <w:i/>
          <w:iCs/>
          <w:sz w:val="20"/>
          <w:szCs w:val="20"/>
        </w:rPr>
        <w:t>strategi</w:t>
      </w:r>
      <w:r w:rsidRPr="005D3AC5">
        <w:rPr>
          <w:sz w:val="20"/>
          <w:szCs w:val="20"/>
        </w:rPr>
        <w:t xml:space="preserve"> </w:t>
      </w:r>
      <w:r w:rsidRPr="005D3AC5">
        <w:rPr>
          <w:i/>
          <w:iCs/>
          <w:sz w:val="20"/>
          <w:szCs w:val="20"/>
        </w:rPr>
        <w:t>marketing</w:t>
      </w:r>
      <w:r w:rsidRPr="005D3AC5">
        <w:rPr>
          <w:sz w:val="20"/>
          <w:szCs w:val="20"/>
        </w:rPr>
        <w:t xml:space="preserve">  terhadap hasil bisnis memiliki nilai t-statistik sebesar  4.802 dan lebih besar dari pada 1.96 dengan  nilai </w:t>
      </w:r>
      <w:r w:rsidRPr="005D3AC5">
        <w:rPr>
          <w:i/>
          <w:iCs/>
          <w:sz w:val="20"/>
          <w:szCs w:val="20"/>
        </w:rPr>
        <w:t>P Values</w:t>
      </w:r>
      <w:r w:rsidRPr="005D3AC5">
        <w:rPr>
          <w:sz w:val="20"/>
          <w:szCs w:val="20"/>
        </w:rPr>
        <w:t xml:space="preserve"> 0.000 atau dibawah 0.05 dan nilai original sampel positif. Sehingga dapat disimpulkan bahwa </w:t>
      </w:r>
      <w:r w:rsidRPr="005D3AC5">
        <w:rPr>
          <w:i/>
          <w:iCs/>
          <w:sz w:val="20"/>
          <w:szCs w:val="20"/>
        </w:rPr>
        <w:t>strategi</w:t>
      </w:r>
      <w:r w:rsidRPr="005D3AC5">
        <w:rPr>
          <w:sz w:val="20"/>
          <w:szCs w:val="20"/>
        </w:rPr>
        <w:t xml:space="preserve"> </w:t>
      </w:r>
      <w:r w:rsidRPr="005D3AC5">
        <w:rPr>
          <w:i/>
          <w:iCs/>
          <w:sz w:val="20"/>
          <w:szCs w:val="20"/>
        </w:rPr>
        <w:t>marketing</w:t>
      </w:r>
      <w:r w:rsidRPr="005D3AC5">
        <w:rPr>
          <w:sz w:val="20"/>
          <w:szCs w:val="20"/>
        </w:rPr>
        <w:t xml:space="preserve"> terhadap hasil bisnis berpengaruh secara positif dan signifikan.</w:t>
      </w:r>
    </w:p>
    <w:p w14:paraId="3CD1CC0E" w14:textId="77777777" w:rsidR="005D3AC5" w:rsidRPr="005D3AC5" w:rsidRDefault="005D3AC5" w:rsidP="004D2C60">
      <w:pPr>
        <w:pStyle w:val="ListParagraph"/>
        <w:numPr>
          <w:ilvl w:val="0"/>
          <w:numId w:val="28"/>
        </w:numPr>
        <w:suppressAutoHyphens w:val="0"/>
        <w:spacing w:after="160"/>
        <w:ind w:left="1418" w:hanging="259"/>
        <w:jc w:val="both"/>
        <w:rPr>
          <w:sz w:val="20"/>
          <w:szCs w:val="20"/>
        </w:rPr>
      </w:pPr>
      <w:r w:rsidRPr="005D3AC5">
        <w:rPr>
          <w:b/>
          <w:bCs/>
          <w:sz w:val="20"/>
          <w:szCs w:val="20"/>
        </w:rPr>
        <w:t>Fokus Pelanggan Terhadap Hasil Bisnis</w:t>
      </w:r>
    </w:p>
    <w:p w14:paraId="578E02DC" w14:textId="77777777" w:rsidR="005D3AC5" w:rsidRPr="005D3AC5" w:rsidRDefault="005D3AC5" w:rsidP="004D2C60">
      <w:pPr>
        <w:pStyle w:val="ListParagraph"/>
        <w:ind w:left="1418" w:firstLine="360"/>
        <w:jc w:val="both"/>
        <w:rPr>
          <w:sz w:val="20"/>
          <w:szCs w:val="20"/>
        </w:rPr>
      </w:pPr>
      <w:r w:rsidRPr="005D3AC5">
        <w:rPr>
          <w:sz w:val="20"/>
          <w:szCs w:val="20"/>
        </w:rPr>
        <w:t xml:space="preserve">Variabel hasil bisnis ditolak karena variabel hasil bisnis terhadap fokus pelanggan memiliki nilai t-statistik sebesar 2.676 dan diatas 1.96 dengan </w:t>
      </w:r>
      <w:r w:rsidRPr="005D3AC5">
        <w:rPr>
          <w:i/>
          <w:iCs/>
          <w:sz w:val="20"/>
          <w:szCs w:val="20"/>
        </w:rPr>
        <w:t>P Value</w:t>
      </w:r>
      <w:r w:rsidRPr="005D3AC5">
        <w:rPr>
          <w:sz w:val="20"/>
          <w:szCs w:val="20"/>
        </w:rPr>
        <w:t xml:space="preserve"> sebesar 0.000 yakni dibawah 0.05 dengan nilai </w:t>
      </w:r>
      <w:r w:rsidRPr="005D3AC5">
        <w:rPr>
          <w:i/>
          <w:iCs/>
          <w:sz w:val="20"/>
          <w:szCs w:val="20"/>
        </w:rPr>
        <w:t>original</w:t>
      </w:r>
      <w:r w:rsidRPr="005D3AC5">
        <w:rPr>
          <w:sz w:val="20"/>
          <w:szCs w:val="20"/>
        </w:rPr>
        <w:t xml:space="preserve"> sampel negatif. Sehingga dapat diambil kesimpulan bahwa Fokus Pelanggan terdapat pengaruh negatif yang signifikan berpengaruh terhadap hasil bisnis</w:t>
      </w:r>
    </w:p>
    <w:p w14:paraId="7E10A096" w14:textId="77777777" w:rsidR="005D3AC5" w:rsidRPr="005D3AC5" w:rsidRDefault="005D3AC5" w:rsidP="004D2C60">
      <w:pPr>
        <w:pStyle w:val="ListParagraph"/>
        <w:numPr>
          <w:ilvl w:val="0"/>
          <w:numId w:val="28"/>
        </w:numPr>
        <w:suppressAutoHyphens w:val="0"/>
        <w:spacing w:after="160"/>
        <w:ind w:left="1418" w:hanging="259"/>
        <w:jc w:val="both"/>
        <w:rPr>
          <w:b/>
          <w:bCs/>
          <w:sz w:val="20"/>
          <w:szCs w:val="20"/>
        </w:rPr>
      </w:pPr>
      <w:r w:rsidRPr="005D3AC5">
        <w:rPr>
          <w:b/>
          <w:bCs/>
          <w:i/>
          <w:iCs/>
          <w:sz w:val="20"/>
          <w:szCs w:val="20"/>
        </w:rPr>
        <w:t>DIY Behavior</w:t>
      </w:r>
      <w:r w:rsidRPr="005D3AC5">
        <w:rPr>
          <w:b/>
          <w:bCs/>
          <w:sz w:val="20"/>
          <w:szCs w:val="20"/>
        </w:rPr>
        <w:t xml:space="preserve"> berpengaruh terhaap Hasil Bisnis</w:t>
      </w:r>
    </w:p>
    <w:p w14:paraId="5EEDA58F" w14:textId="77777777" w:rsidR="003C78D4" w:rsidRPr="005D3AC5" w:rsidRDefault="005D3AC5" w:rsidP="004D2C60">
      <w:pPr>
        <w:pStyle w:val="ListParagraph"/>
        <w:ind w:left="1418" w:firstLine="360"/>
        <w:jc w:val="both"/>
        <w:rPr>
          <w:sz w:val="20"/>
          <w:szCs w:val="20"/>
        </w:rPr>
      </w:pPr>
      <w:r w:rsidRPr="005D3AC5">
        <w:rPr>
          <w:sz w:val="20"/>
          <w:szCs w:val="20"/>
        </w:rPr>
        <w:t xml:space="preserve">Variabel </w:t>
      </w:r>
      <w:r w:rsidRPr="005D3AC5">
        <w:rPr>
          <w:i/>
          <w:iCs/>
          <w:sz w:val="20"/>
          <w:szCs w:val="20"/>
        </w:rPr>
        <w:t>DIY Behavior</w:t>
      </w:r>
      <w:r w:rsidRPr="005D3AC5">
        <w:rPr>
          <w:sz w:val="20"/>
          <w:szCs w:val="20"/>
        </w:rPr>
        <w:t xml:space="preserve"> diterima karena variabel </w:t>
      </w:r>
      <w:r w:rsidRPr="005D3AC5">
        <w:rPr>
          <w:i/>
          <w:iCs/>
          <w:sz w:val="20"/>
          <w:szCs w:val="20"/>
        </w:rPr>
        <w:t>DIY Behavior</w:t>
      </w:r>
      <w:r w:rsidRPr="005D3AC5">
        <w:rPr>
          <w:sz w:val="20"/>
          <w:szCs w:val="20"/>
        </w:rPr>
        <w:t xml:space="preserve"> terhadap hasil bisnis memiliki nilai t-statistik sebesar 7.282 dan diatas 1.96 dengan nilai </w:t>
      </w:r>
      <w:r w:rsidRPr="005D3AC5">
        <w:rPr>
          <w:i/>
          <w:iCs/>
          <w:sz w:val="20"/>
          <w:szCs w:val="20"/>
        </w:rPr>
        <w:t>P Value</w:t>
      </w:r>
      <w:r w:rsidRPr="005D3AC5">
        <w:rPr>
          <w:sz w:val="20"/>
          <w:szCs w:val="20"/>
        </w:rPr>
        <w:t xml:space="preserve"> sebesar 0.000 yakni dibawah 0.05 dengan nilai original sampel positif, sehingga dapat dikatakan bahwa </w:t>
      </w:r>
      <w:r w:rsidRPr="005D3AC5">
        <w:rPr>
          <w:i/>
          <w:iCs/>
          <w:sz w:val="20"/>
          <w:szCs w:val="20"/>
        </w:rPr>
        <w:t>DIY Behavior</w:t>
      </w:r>
      <w:r w:rsidRPr="005D3AC5">
        <w:rPr>
          <w:sz w:val="20"/>
          <w:szCs w:val="20"/>
        </w:rPr>
        <w:t xml:space="preserve"> terhadap hasil bisnis memiliki pengaruh yang positif dan signifikan.</w:t>
      </w:r>
    </w:p>
    <w:p w14:paraId="5DF53D95" w14:textId="77777777" w:rsidR="008450CE" w:rsidRDefault="008450CE" w:rsidP="005D3AC5">
      <w:pPr>
        <w:pStyle w:val="Body"/>
        <w:ind w:firstLine="0"/>
        <w:rPr>
          <w:b/>
          <w:lang w:val="en-US"/>
        </w:rPr>
      </w:pPr>
    </w:p>
    <w:p w14:paraId="244866C8" w14:textId="77777777" w:rsidR="008924EB" w:rsidRDefault="008924EB" w:rsidP="004D2C60">
      <w:pPr>
        <w:pStyle w:val="ListParagraph"/>
        <w:numPr>
          <w:ilvl w:val="0"/>
          <w:numId w:val="5"/>
        </w:numPr>
        <w:ind w:left="426"/>
        <w:rPr>
          <w:b/>
          <w:lang w:val="en-US"/>
        </w:rPr>
      </w:pPr>
      <w:proofErr w:type="spellStart"/>
      <w:r w:rsidRPr="004D2C60">
        <w:rPr>
          <w:b/>
          <w:sz w:val="20"/>
          <w:lang w:val="en-ID"/>
        </w:rPr>
        <w:t>Pembahasan</w:t>
      </w:r>
      <w:proofErr w:type="spellEnd"/>
    </w:p>
    <w:p w14:paraId="59E73485" w14:textId="77777777" w:rsidR="005B7D6F" w:rsidRPr="005B7D6F" w:rsidRDefault="005B7D6F" w:rsidP="004D2C60">
      <w:pPr>
        <w:pStyle w:val="ListParagraph"/>
        <w:numPr>
          <w:ilvl w:val="0"/>
          <w:numId w:val="29"/>
        </w:numPr>
        <w:suppressAutoHyphens w:val="0"/>
        <w:spacing w:after="160"/>
        <w:ind w:left="709" w:hanging="283"/>
        <w:jc w:val="both"/>
        <w:rPr>
          <w:b/>
          <w:bCs/>
          <w:sz w:val="20"/>
          <w:szCs w:val="20"/>
        </w:rPr>
      </w:pPr>
      <w:r w:rsidRPr="005B7D6F">
        <w:rPr>
          <w:b/>
          <w:bCs/>
          <w:sz w:val="20"/>
          <w:szCs w:val="20"/>
        </w:rPr>
        <w:t xml:space="preserve">Hipotesis pertama : </w:t>
      </w:r>
      <w:r w:rsidRPr="005B7D6F">
        <w:rPr>
          <w:b/>
          <w:bCs/>
          <w:i/>
          <w:iCs/>
          <w:sz w:val="20"/>
          <w:szCs w:val="20"/>
        </w:rPr>
        <w:t>Strategi Marketing</w:t>
      </w:r>
      <w:r w:rsidRPr="005B7D6F">
        <w:rPr>
          <w:b/>
          <w:bCs/>
          <w:sz w:val="20"/>
          <w:szCs w:val="20"/>
        </w:rPr>
        <w:t xml:space="preserve"> berpengaruh terhadap Hasil Bisnis pedagang makanan ringan di Sidoarjo.</w:t>
      </w:r>
    </w:p>
    <w:p w14:paraId="15D6C93B" w14:textId="77777777" w:rsidR="005B7D6F" w:rsidRPr="005B7D6F" w:rsidRDefault="005B7D6F" w:rsidP="004D2C60">
      <w:pPr>
        <w:pStyle w:val="ListParagraph"/>
        <w:ind w:left="709" w:firstLine="540"/>
        <w:jc w:val="both"/>
        <w:rPr>
          <w:iCs/>
          <w:sz w:val="20"/>
          <w:szCs w:val="20"/>
        </w:rPr>
      </w:pPr>
      <w:r w:rsidRPr="005B7D6F">
        <w:rPr>
          <w:sz w:val="20"/>
          <w:szCs w:val="20"/>
        </w:rPr>
        <w:t xml:space="preserve">Bedasarkan hasil analisis membuktikan bahwa </w:t>
      </w:r>
      <w:r w:rsidRPr="005B7D6F">
        <w:rPr>
          <w:i/>
          <w:iCs/>
          <w:sz w:val="20"/>
          <w:szCs w:val="20"/>
        </w:rPr>
        <w:t xml:space="preserve">Strategi Marketing </w:t>
      </w:r>
      <w:r w:rsidRPr="005B7D6F">
        <w:rPr>
          <w:iCs/>
          <w:sz w:val="20"/>
          <w:szCs w:val="20"/>
        </w:rPr>
        <w:t xml:space="preserve">berpengaruh terhadap hasil bisnis. Hal ini menunjukan bahwa </w:t>
      </w:r>
      <w:r w:rsidRPr="005B7D6F">
        <w:rPr>
          <w:i/>
          <w:iCs/>
          <w:sz w:val="20"/>
          <w:szCs w:val="20"/>
        </w:rPr>
        <w:t xml:space="preserve">Strategi Marketing </w:t>
      </w:r>
      <w:r w:rsidRPr="005B7D6F">
        <w:rPr>
          <w:iCs/>
          <w:sz w:val="20"/>
          <w:szCs w:val="20"/>
        </w:rPr>
        <w:t xml:space="preserve">dapat memgembangkan hubungkan jangka Panjang dan menguntungkan dengan pelanggan hal ini dapat di artikan bahwa umkm pedangan makanan ringan selalu melakukan pengembangan. </w:t>
      </w:r>
    </w:p>
    <w:p w14:paraId="3E7F6721" w14:textId="7C82118E" w:rsidR="005B7D6F" w:rsidRPr="004D2C60" w:rsidRDefault="005B7D6F" w:rsidP="004D2C60">
      <w:pPr>
        <w:pStyle w:val="ListParagraph"/>
        <w:ind w:left="709" w:firstLine="540"/>
        <w:jc w:val="both"/>
        <w:rPr>
          <w:color w:val="000000"/>
          <w:sz w:val="20"/>
          <w:szCs w:val="20"/>
          <w:shd w:val="clear" w:color="auto" w:fill="FFFFFF"/>
        </w:rPr>
      </w:pPr>
      <w:r w:rsidRPr="005B7D6F">
        <w:rPr>
          <w:iCs/>
          <w:sz w:val="20"/>
          <w:szCs w:val="20"/>
        </w:rPr>
        <w:t xml:space="preserve">Hal ini dapat diartikan bahwa umkm pedagang makanan ringan selalu melakukan pengembangan dan ivonasi secara berkala terhadap produk makanan ringan. </w:t>
      </w:r>
      <w:r w:rsidR="004D2C60" w:rsidRPr="004D2C60">
        <w:rPr>
          <w:i/>
          <w:iCs/>
          <w:sz w:val="20"/>
          <w:szCs w:val="20"/>
          <w:lang w:val="en-US"/>
        </w:rPr>
        <w:t>S</w:t>
      </w:r>
      <w:r w:rsidRPr="004D2C60">
        <w:rPr>
          <w:i/>
          <w:iCs/>
          <w:sz w:val="20"/>
          <w:szCs w:val="20"/>
        </w:rPr>
        <w:t>trategy marketing</w:t>
      </w:r>
      <w:r w:rsidRPr="004D2C60">
        <w:rPr>
          <w:sz w:val="20"/>
          <w:szCs w:val="20"/>
        </w:rPr>
        <w:t xml:space="preserve"> adalah rencana yang disatukan, menyeluruh dan terpadu dan mengkaitkan keunggulan strategi organisasi dengan tantangan lingkungan dan dirancang untuk ememastikan bahwa tujuan </w:t>
      </w:r>
      <w:r w:rsidRPr="004D2C60">
        <w:rPr>
          <w:iCs/>
          <w:sz w:val="20"/>
          <w:szCs w:val="20"/>
        </w:rPr>
        <w:t>utama</w:t>
      </w:r>
      <w:r w:rsidRPr="004D2C60">
        <w:rPr>
          <w:sz w:val="20"/>
          <w:szCs w:val="20"/>
        </w:rPr>
        <w:t xml:space="preserve"> organisasi dapat dicapai melalui pelaksanaan yang tepat oleh organisasi</w:t>
      </w:r>
      <w:r w:rsidRPr="004D2C60">
        <w:rPr>
          <w:sz w:val="20"/>
          <w:szCs w:val="20"/>
          <w:lang w:val="en-US"/>
        </w:rPr>
        <w:t xml:space="preserve"> </w:t>
      </w:r>
      <w:r w:rsidR="00460779">
        <w:rPr>
          <w:sz w:val="20"/>
          <w:szCs w:val="20"/>
          <w:lang w:val="en-US"/>
        </w:rPr>
        <w:fldChar w:fldCharType="begin" w:fldLock="1"/>
      </w:r>
      <w:r w:rsidR="008E4B07">
        <w:rPr>
          <w:sz w:val="20"/>
          <w:szCs w:val="20"/>
          <w:lang w:val="en-US"/>
        </w:rPr>
        <w:instrText>ADDIN CSL_CITATION {"citationItems":[{"id":"ITEM-1","itemData":{"DOI":"10.1108/09564231111106947","ISSN":"17575818","abstract":"Purpose: This study aims to investigate pre-complaint situations and has a threefold purpose: to identify a set of negative emotions experienced in unfavourable service experiences, to examine the patterns of these negative emotions and to link these negative emotions to complaint behaviour. Design/methodology/approach: To fulfil the threefold purpose previously outlined, the study uses a combination of qualitative and quantitative methodologies. A critical incident technique is applied. The empirical data are derived from 25 in-depth interviews and the results of a questionnaire survey of 3,104 respondents. Findings: A total of 20 observed negative emotions are reduced to a second-order construct with five latent categories of negative emotions: shame, sadness, fear, anger and frustration. These categories coincide with three categories of negative emotions in the agency dimension: other-attributed, self-attributed and situational-attributed. The study finds that the negative emotion of frustration is the best predictor for complaint behaviour towards the service provider. Research limitations/implications: The results are limited by the fact that the data are entirely self-reported. Moreover, the generalisabilty of the results is limited by the fact that the findings relate to one service industry in one country. Originality/value: The study provides a comprehensive conceptual understanding of both pre-complaint negative emotions and how these emotions affect customer complaint behaviour. © Emerald Group Publishing Limited.","author":[{"dropping-particle":"","family":"Tronvoll","given":"Bård","non-dropping-particle":"","parse-names":false,"suffix":""}],"container-title":"Journal of Service Management","id":"ITEM-1","issue":"1","issued":{"date-parts":[["2011"]]},"title":"Negative emotions and their effect on customer complaint behaviour","type":"article-journal","volume":"22"},"uris":["http://www.mendeley.com/documents/?uuid=dbc958d0-c8b6-38a3-b68f-455e0af9552e"]}],"mendeley":{"formattedCitation":"[4]","plainTextFormattedCitation":"[4]","previouslyFormattedCitation":"[4]"},"properties":{"noteIndex":0},"schema":"https://github.com/citation-style-language/schema/raw/master/csl-citation.json"}</w:instrText>
      </w:r>
      <w:r w:rsidR="00460779">
        <w:rPr>
          <w:sz w:val="20"/>
          <w:szCs w:val="20"/>
          <w:lang w:val="en-US"/>
        </w:rPr>
        <w:fldChar w:fldCharType="separate"/>
      </w:r>
      <w:r w:rsidR="00A7023C" w:rsidRPr="00A7023C">
        <w:rPr>
          <w:noProof/>
          <w:sz w:val="20"/>
          <w:szCs w:val="20"/>
          <w:lang w:val="en-US"/>
        </w:rPr>
        <w:t>[4]</w:t>
      </w:r>
      <w:r w:rsidR="00460779">
        <w:rPr>
          <w:sz w:val="20"/>
          <w:szCs w:val="20"/>
          <w:lang w:val="en-US"/>
        </w:rPr>
        <w:fldChar w:fldCharType="end"/>
      </w:r>
      <w:r w:rsidRPr="004D2C60">
        <w:rPr>
          <w:sz w:val="20"/>
          <w:szCs w:val="20"/>
          <w:lang w:val="en-US"/>
        </w:rPr>
        <w:t>.</w:t>
      </w:r>
      <w:r w:rsidR="004D2C60">
        <w:rPr>
          <w:sz w:val="20"/>
          <w:szCs w:val="20"/>
          <w:lang w:val="en-US"/>
        </w:rPr>
        <w:t xml:space="preserve"> </w:t>
      </w:r>
      <w:r w:rsidR="004D2C60" w:rsidRPr="004D2C60">
        <w:rPr>
          <w:i/>
          <w:iCs/>
          <w:sz w:val="20"/>
          <w:szCs w:val="20"/>
          <w:lang w:val="en-US"/>
        </w:rPr>
        <w:t>S</w:t>
      </w:r>
      <w:r w:rsidRPr="004D2C60">
        <w:rPr>
          <w:i/>
          <w:iCs/>
          <w:sz w:val="20"/>
          <w:szCs w:val="20"/>
        </w:rPr>
        <w:t xml:space="preserve">trategy marketing </w:t>
      </w:r>
      <w:r w:rsidRPr="004D2C60">
        <w:rPr>
          <w:sz w:val="20"/>
          <w:szCs w:val="20"/>
        </w:rPr>
        <w:t>berpengaruh secara signifikan dan positif terhadap hasil bisnis</w:t>
      </w:r>
      <w:r w:rsidR="00D544C7">
        <w:rPr>
          <w:sz w:val="20"/>
          <w:szCs w:val="20"/>
          <w:lang w:val="en-US"/>
        </w:rPr>
        <w:t xml:space="preserve"> </w:t>
      </w:r>
      <w:r w:rsidR="00D544C7">
        <w:rPr>
          <w:sz w:val="20"/>
          <w:szCs w:val="20"/>
          <w:lang w:val="en-US"/>
        </w:rPr>
        <w:fldChar w:fldCharType="begin" w:fldLock="1"/>
      </w:r>
      <w:r w:rsidR="008E4B07">
        <w:rPr>
          <w:sz w:val="20"/>
          <w:szCs w:val="20"/>
          <w:lang w:val="en-US"/>
        </w:rPr>
        <w:instrText>ADDIN CSL_CITATION {"citationItems":[{"id":"ITEM-1","itemData":{"DOI":"10.3390/su12239926","ISSN":"20711050","abstract":"The digital era has radically changed the context in which the tourist service is delivered and experienced, changing the decision processes of consumer and company business models. It is necessary to contact the tourism services customer with non-intrusive techniques, at the beginning of their purchase process and accompany them until the final transaction. The main objective of this case study is to analyze the methodology of inbound marketing and show how The Costa del Sol Planning &amp; Tourism Board could work on its sustainable customer relationship model under the concept of seducing the tourist by being pioneers in the application of this strategy to attract tourism after the pandemic caused by COVID-19. Conclusions of this study include measures to restore travelers’ confidence which will play an important role in attracting tourists after crisis. An inbound marketing strategy will provide a response as it is based on contact with the future tourist through highly specialized content.","author":[{"dropping-particle":"","family":"Sánchez-Teba","given":"Eva M.","non-dropping-particle":"","parse-names":false,"suffix":""},{"dropping-particle":"","family":"García-Mestanza","given":"Josefa","non-dropping-particle":"","parse-names":false,"suffix":""},{"dropping-particle":"","family":"Rodríguez-Fernández","given":"Mercedes","non-dropping-particle":"","parse-names":false,"suffix":""}],"container-title":"Sustainability (Switzerland)","id":"ITEM-1","issue":"23","issued":{"date-parts":[["2020"]]},"title":"The application of the inbound marketing strategy on costa del sol planning &amp; tourism board. Lessons for post-covid-19 revival","type":"article-journal","volume":"12"},"uris":["http://www.mendeley.com/documents/?uuid=5348ca6a-30a1-39ab-b0dc-ffaaffda1b08"]},{"id":"ITEM-2","itemData":{"DOI":"10.1007/s13668-022-00414-3","ISSN":"21613311","abstract":"Purpose of Review: Globally, too few children are breastfed as recommended. Commercial promotion of breast-milk substitutes (BMS) is one factor undermining breastfeeding globally. Although the International Code of Marketing of BMS prohibits all forms of marketing, promotion has been observed in digital environments. We aimed to understand the scope and impact of digital marketing for the promotion of BMS. Recent Findings: BMS are promoted strategically and in an integrated fashion across multiple digital channels (social media, manufacturer websites, online retailers, blogs, mobile apps and digital streaming services). Traditional marketing strategies like gifts, discounts and coupons are also disseminated digitally. Data mining, real-time direct-to-consumer advertising and partnering with peer-group social media influencers are additional avenues. Exposure to digital marketing is common. Research on the impact of digital marketing is scarce, but its negative impact on breastfeeding intention and initiation has been documented. Case reports from marketing industry press corroborate academic evidence by highlighting the benefits of digital marketing to BMS companies in recruiting new users and increasing sales. Summary: To protect and promote breastfeeding, coordinated global action and strengthened national measures will be needed to implement, monitor and enforce the International Code in a digital context. Further action could include voluntary restrictions on BMS marketing by social media platforms and greater use of government-led data and health privacy regulation.","author":[{"dropping-particle":"","family":"Jones","given":"Alexandra","non-dropping-particle":"","parse-names":false,"suffix":""},{"dropping-particle":"","family":"Bhaumik","given":"Soumyadeep","non-dropping-particle":"","parse-names":false,"suffix":""},{"dropping-particle":"","family":"Morelli","given":"Georgia","non-dropping-particle":"","parse-names":false,"suffix":""},{"dropping-particle":"","family":"Zhao","given":"Jing","non-dropping-particle":"","parse-names":false,"suffix":""},{"dropping-particle":"","family":"Hendry","given":"Miranda","non-dropping-particle":"","parse-names":false,"suffix":""},{"dropping-particle":"","family":"Grummer-Strawn","given":"Laurence","non-dropping-particle":"","parse-names":false,"suffix":""},{"dropping-particle":"","family":"Chad","given":"Nina","non-dropping-particle":"","parse-names":false,"suffix":""}],"container-title":"Current Nutrition Reports","id":"ITEM-2","issue":"3","issued":{"date-parts":[["2022"]]},"title":"Digital Marketing of Breast-Milk Substitutes: a Systematic Scoping Review","type":"article","volume":"11"},"uris":["http://www.mendeley.com/documents/?uuid=bcc1baf2-ed35-316b-afb9-520386554eb7"]},{"id":"ITEM-3","itemData":{"DOI":"10.15587/1729-4061.2018.143956","ISSN":"17294061","abstract":"The main technological innovations in digital marketing as a specific form of marketing under conditions of the informatization of society have been examined. It has been substantiated that the principal direction of digital marketing is the personalized attitude to users. It has been proven that the personalized relationship with a potential customer becomes the essence of marketing, the core of its effectiveness. It is shown that digital methods for processing and using information becoming the main source for improving marketing efficiency. The need for a comparative analysis of the technological innovations of digital marketing is predetermined by the fact that the scientific and technical development stimulates the emergence of a significant number of methods that have an influence on the consumer. Studying these methods makes it possible to identify their strengths when devising the marketing strategy and tactics of enterprises. The study highlighted a system of classical tools of digital marketing - search engine optimization, contextual advertising, social media marketing, technology of Big Data, retargeting, emailing. The essence, content, purpose, and scope of application of digital marketing tools were defined, which have emerged as a result of the latest technological innovations - native content, artificial intelligence, integration of marketing technologies, virtual and augmented reality, the Internet of Things, voice bots, voice, video and mobile marketing, affiliate marketing. Five strategies for the monetization of applications in mobile marketing have been identified. We have performed analysis of CPI-networks with a focus on mobile and non­motivated user traffic. We constructed a model of interaction between counterparties and the principles of an integrated approach to affiliate marketing projects, in particular, the need to find a reasonable, substantiated compromise plan has been shown. In this case, the task on choosing the optimal variant of a project is stated as a multicriteria optimization problem. We have analyzed methods for solving this problem and provide appropriate recommendations related to the choice of the most efficient method. The significance of the results obtained is predetermined by the fact that they could form a theoretical base for improving the effectiveness of marketing activity under conditions of the informatization of society through the use of appropriate strategies for monetization, better interaction …","author":[{"dropping-particle":"","family":"Oklander","given":"Mykhailo","non-dropping-particle":"","parse-names":false,"suffix":""},{"dropping-particle":"","family":"Oklander","given":"Tatyana","non-dropping-particle":"","parse-names":false,"suffix":""},{"dropping-particle":"","family":"Yashkina","given":"Oksana","non-dropping-particle":"","parse-names":false,"suffix":""},{"dropping-particle":"","family":"Pedko","given":"Irina","non-dropping-particle":"","parse-names":false,"suffix":""},{"dropping-particle":"","family":"Chaikovska","given":"Maryna","non-dropping-particle":"","parse-names":false,"suffix":""}],"container-title":"Eastern-European Journal of Enterprise Technologies","id":"ITEM-3","issue":"3-95","issued":{"date-parts":[["2018"]]},"title":"Analysis of technological innovations in digital marketing","type":"article-journal","volume":"5"},"uris":["http://www.mendeley.com/documents/?uuid=e464e5cf-72bc-39fc-8d1a-aa22b3b601c3"]},{"id":"ITEM-4","itemData":{"DOI":"10.18510/hssr.2019.7553","ISSN":"23956518","abstract":"Purpose: This research has a purpose to know how PT. Granting Jaya implementing a digital marketing strategy to promote the Atlantis Land Surabaya theme park in the field of one of the tourism services located in Surabaya city. The Mayor of Surabaya has established the Atlantis Land area as an integrated marine tourism area since 2017. Ria Kenjeran Beach (Kenjeran Park) previously managed by the Government of Surabaya. Methodology: This study uses a qualitative approach and interview techniques for collecting material that is done with the question and answers verbally unilaterally face to face. Main Finding: The results of the study found that PT. Granting Jaya prefers to use Social Media as a Digital Marketing Strategy is a way to promote a new brand, build preference, and increase the visitors of Atlantis Land Surabaya through Instagram Strategic Marketing. Implications/ Applications: This research can have implications for the selection and use of promotions more precisely through social media. Because the novelty in this study can be applied to attracting the number of visitors in the world of tourism, especially in Surabaya and surrounding areas.","author":[{"dropping-particle":"","family":"Riyadi","given":"Slamet","non-dropping-particle":"","parse-names":false,"suffix":""},{"dropping-particle":"","family":"Susilo","given":"Daniel","non-dropping-particle":"","parse-names":false,"suffix":""},{"dropping-particle":"","family":"Sufa","given":"Siska Armawati","non-dropping-particle":"","parse-names":false,"suffix":""},{"dropping-particle":"","family":"Dwi Putranto","given":"Teguh","non-dropping-particle":"","parse-names":false,"suffix":""}],"container-title":"Humanities and Social Sciences Reviews","id":"ITEM-4","issue":"5","issued":{"date-parts":[["2019"]]},"title":"Digital marketing strategies to boost tourism economy: A case study of atlantis land Surabaya","type":"article-journal","volume":"7"},"uris":["http://www.mendeley.com/documents/?uuid=411f4395-56b0-36c9-9706-2efa2c856ad5"]}],"mendeley":{"formattedCitation":"[16]–[19]","plainTextFormattedCitation":"[16]–[19]","previouslyFormattedCitation":"[16]–[19]"},"properties":{"noteIndex":0},"schema":"https://github.com/citation-style-language/schema/raw/master/csl-citation.json"}</w:instrText>
      </w:r>
      <w:r w:rsidR="00D544C7">
        <w:rPr>
          <w:sz w:val="20"/>
          <w:szCs w:val="20"/>
          <w:lang w:val="en-US"/>
        </w:rPr>
        <w:fldChar w:fldCharType="separate"/>
      </w:r>
      <w:r w:rsidR="00A7023C" w:rsidRPr="00A7023C">
        <w:rPr>
          <w:noProof/>
          <w:sz w:val="20"/>
          <w:szCs w:val="20"/>
          <w:lang w:val="en-US"/>
        </w:rPr>
        <w:t>[16]–[19]</w:t>
      </w:r>
      <w:r w:rsidR="00D544C7">
        <w:rPr>
          <w:sz w:val="20"/>
          <w:szCs w:val="20"/>
          <w:lang w:val="en-US"/>
        </w:rPr>
        <w:fldChar w:fldCharType="end"/>
      </w:r>
      <w:r w:rsidRPr="004D2C60">
        <w:rPr>
          <w:sz w:val="20"/>
          <w:szCs w:val="20"/>
        </w:rPr>
        <w:t xml:space="preserve">. Dan penelitian yang dilakukan oleh Maulida juga membuktikan bahwa </w:t>
      </w:r>
      <w:r w:rsidRPr="004D2C60">
        <w:rPr>
          <w:i/>
          <w:iCs/>
          <w:sz w:val="20"/>
          <w:szCs w:val="20"/>
        </w:rPr>
        <w:t>strategy marketing</w:t>
      </w:r>
      <w:r w:rsidRPr="004D2C60">
        <w:rPr>
          <w:sz w:val="20"/>
          <w:szCs w:val="20"/>
        </w:rPr>
        <w:t xml:space="preserve"> berpengaruh signifikan dan positif terhadap hasil bisnis</w:t>
      </w:r>
      <w:r w:rsidRPr="004D2C60">
        <w:rPr>
          <w:sz w:val="20"/>
          <w:szCs w:val="20"/>
          <w:lang w:val="en-US"/>
        </w:rPr>
        <w:t xml:space="preserve"> </w:t>
      </w:r>
      <w:r w:rsidR="00460779">
        <w:rPr>
          <w:sz w:val="20"/>
          <w:szCs w:val="20"/>
          <w:lang w:val="en-US"/>
        </w:rPr>
        <w:fldChar w:fldCharType="begin" w:fldLock="1"/>
      </w:r>
      <w:r w:rsidR="008E4B07">
        <w:rPr>
          <w:sz w:val="20"/>
          <w:szCs w:val="20"/>
          <w:lang w:val="en-US"/>
        </w:rPr>
        <w:instrText>ADDIN CSL_CITATION {"citationItems":[{"id":"ITEM-1","itemData":{"abstract":"… pertumbuhan ekonomi dalam masa saat ini yakni pandemic covid-19, disaat ini lebih banyak perusahaan … commerce juga menawarkan berbagai kategori produk kepada para customer nya … Noorlaily Maulida1, Junaidi2 dan Periyadi3. Pengaruh Penerapan Strategi … 33 …","author":[{"dropping-particle":"","family":"Maulida","given":"Noorlaily","non-dropping-particle":"","parse-names":false,"suffix":""},{"dropping-particle":"","family":"Junaidi","given":"","non-dropping-particle":"","parse-names":false,"suffix":""},{"dropping-particle":"","family":"Periyadi","given":"","non-dropping-particle":"","parse-names":false,"suffix":""}],"container-title":"Dinamika Ekonomi-Jurnal Ekonomi dan Bisnis","id":"ITEM-1","issue":"1","issued":{"date-parts":[["2021"]]},"title":"Dalam Meningkatkan Volume Penjualan Di Tengah Masa Pandemi Covid 19","type":"article-journal","volume":"14"},"uris":["http://www.mendeley.com/documents/?uuid=0b616180-0bc8-3eba-a9b4-bd18952c5de9"]}],"mendeley":{"formattedCitation":"[8]","plainTextFormattedCitation":"[8]","previouslyFormattedCitation":"[8]"},"properties":{"noteIndex":0},"schema":"https://github.com/citation-style-language/schema/raw/master/csl-citation.json"}</w:instrText>
      </w:r>
      <w:r w:rsidR="00460779">
        <w:rPr>
          <w:sz w:val="20"/>
          <w:szCs w:val="20"/>
          <w:lang w:val="en-US"/>
        </w:rPr>
        <w:fldChar w:fldCharType="separate"/>
      </w:r>
      <w:r w:rsidR="00A7023C" w:rsidRPr="00A7023C">
        <w:rPr>
          <w:noProof/>
          <w:sz w:val="20"/>
          <w:szCs w:val="20"/>
          <w:lang w:val="en-US"/>
        </w:rPr>
        <w:t>[8]</w:t>
      </w:r>
      <w:r w:rsidR="00460779">
        <w:rPr>
          <w:sz w:val="20"/>
          <w:szCs w:val="20"/>
          <w:lang w:val="en-US"/>
        </w:rPr>
        <w:fldChar w:fldCharType="end"/>
      </w:r>
      <w:r w:rsidRPr="004D2C60">
        <w:rPr>
          <w:sz w:val="20"/>
          <w:szCs w:val="20"/>
          <w:lang w:val="en-US"/>
        </w:rPr>
        <w:t>.</w:t>
      </w:r>
    </w:p>
    <w:p w14:paraId="38A43E65" w14:textId="77777777" w:rsidR="005B7D6F" w:rsidRPr="005B7D6F" w:rsidRDefault="005B7D6F" w:rsidP="004D2C60">
      <w:pPr>
        <w:pStyle w:val="ListParagraph"/>
        <w:numPr>
          <w:ilvl w:val="0"/>
          <w:numId w:val="29"/>
        </w:numPr>
        <w:suppressAutoHyphens w:val="0"/>
        <w:spacing w:after="160"/>
        <w:ind w:left="709" w:hanging="283"/>
        <w:jc w:val="both"/>
        <w:rPr>
          <w:b/>
          <w:bCs/>
          <w:sz w:val="20"/>
          <w:szCs w:val="20"/>
        </w:rPr>
      </w:pPr>
      <w:r w:rsidRPr="005B7D6F">
        <w:rPr>
          <w:b/>
          <w:bCs/>
          <w:sz w:val="20"/>
          <w:szCs w:val="20"/>
        </w:rPr>
        <w:t>Hipotesis ke dua: Fokus Pelanggan berpengaruh terhadap Hasil Bisnis pedagang makanan ringan di Sidoarjo.</w:t>
      </w:r>
    </w:p>
    <w:p w14:paraId="0FFA87A1" w14:textId="77777777" w:rsidR="005B7D6F" w:rsidRPr="005B7D6F" w:rsidRDefault="005B7D6F" w:rsidP="00C9535E">
      <w:pPr>
        <w:pStyle w:val="ListParagraph"/>
        <w:ind w:left="709" w:firstLine="540"/>
        <w:jc w:val="both"/>
        <w:rPr>
          <w:iCs/>
          <w:sz w:val="20"/>
          <w:szCs w:val="20"/>
        </w:rPr>
      </w:pPr>
      <w:r w:rsidRPr="005B7D6F">
        <w:rPr>
          <w:sz w:val="20"/>
          <w:szCs w:val="20"/>
        </w:rPr>
        <w:t>Bedasarkan hasil analisis membuktikan bahwa Fokus Pelanggan</w:t>
      </w:r>
      <w:r w:rsidRPr="005B7D6F">
        <w:rPr>
          <w:b/>
          <w:bCs/>
          <w:sz w:val="20"/>
          <w:szCs w:val="20"/>
        </w:rPr>
        <w:t xml:space="preserve"> </w:t>
      </w:r>
      <w:r w:rsidRPr="005B7D6F">
        <w:rPr>
          <w:iCs/>
          <w:sz w:val="20"/>
          <w:szCs w:val="20"/>
        </w:rPr>
        <w:t xml:space="preserve">berpengaruh terhadap hasil bisnis. Hal ini </w:t>
      </w:r>
      <w:r w:rsidRPr="00C9535E">
        <w:rPr>
          <w:sz w:val="20"/>
          <w:szCs w:val="20"/>
        </w:rPr>
        <w:t>menunjukan</w:t>
      </w:r>
      <w:r w:rsidRPr="005B7D6F">
        <w:rPr>
          <w:iCs/>
          <w:sz w:val="20"/>
          <w:szCs w:val="20"/>
        </w:rPr>
        <w:t xml:space="preserve"> bahwa </w:t>
      </w:r>
      <w:r w:rsidRPr="005B7D6F">
        <w:rPr>
          <w:sz w:val="20"/>
          <w:szCs w:val="20"/>
        </w:rPr>
        <w:t>Fokus Pelanggan</w:t>
      </w:r>
      <w:r w:rsidRPr="005B7D6F">
        <w:rPr>
          <w:b/>
          <w:bCs/>
          <w:sz w:val="20"/>
          <w:szCs w:val="20"/>
        </w:rPr>
        <w:t xml:space="preserve"> </w:t>
      </w:r>
      <w:r w:rsidRPr="005B7D6F">
        <w:rPr>
          <w:iCs/>
          <w:sz w:val="20"/>
          <w:szCs w:val="20"/>
        </w:rPr>
        <w:t xml:space="preserve">dapat memperhatikan pelanggan yang loyal dan membedakan diri dari pesaing mereka </w:t>
      </w:r>
    </w:p>
    <w:p w14:paraId="3269560C" w14:textId="4AE0CBD9" w:rsidR="005B7D6F" w:rsidRPr="00C9535E" w:rsidRDefault="005B7D6F" w:rsidP="00C9535E">
      <w:pPr>
        <w:pStyle w:val="ListParagraph"/>
        <w:ind w:left="709" w:firstLine="540"/>
        <w:jc w:val="both"/>
        <w:rPr>
          <w:color w:val="000000"/>
          <w:sz w:val="20"/>
          <w:szCs w:val="20"/>
          <w:shd w:val="clear" w:color="auto" w:fill="FFFFFF"/>
        </w:rPr>
      </w:pPr>
      <w:r w:rsidRPr="005B7D6F">
        <w:rPr>
          <w:iCs/>
          <w:sz w:val="20"/>
          <w:szCs w:val="20"/>
        </w:rPr>
        <w:t xml:space="preserve">Hal ini dapat diartikan bahwa umkm pedangan makanan ringan selalu mengutamakan </w:t>
      </w:r>
      <w:r w:rsidRPr="00C9535E">
        <w:rPr>
          <w:sz w:val="20"/>
          <w:szCs w:val="20"/>
        </w:rPr>
        <w:t>pentingnya</w:t>
      </w:r>
      <w:r w:rsidRPr="005B7D6F">
        <w:rPr>
          <w:iCs/>
          <w:sz w:val="20"/>
          <w:szCs w:val="20"/>
        </w:rPr>
        <w:t xml:space="preserve"> terciptanya hubungan dengan pelanggan.</w:t>
      </w:r>
      <w:r w:rsidR="00C9535E">
        <w:rPr>
          <w:iCs/>
          <w:sz w:val="20"/>
          <w:szCs w:val="20"/>
          <w:lang w:val="en-US"/>
        </w:rPr>
        <w:t xml:space="preserve"> </w:t>
      </w:r>
      <w:r w:rsidRPr="00C9535E">
        <w:rPr>
          <w:sz w:val="20"/>
          <w:szCs w:val="20"/>
        </w:rPr>
        <w:t xml:space="preserve">Fokus Pelanggan adalah yang memiliki bonus yang kuat pada konsumen selalu memiliki kedekatan dan kontak yang kuat terhadap konsumennya dalam usaha memberikan tingkat kepuasan pelanggan yang tinggi dan bertujuan untuk membangun kesetiaan pelanggan </w:t>
      </w:r>
      <w:r w:rsidR="002A4EA1">
        <w:rPr>
          <w:sz w:val="20"/>
          <w:szCs w:val="20"/>
        </w:rPr>
        <w:fldChar w:fldCharType="begin" w:fldLock="1"/>
      </w:r>
      <w:r w:rsidR="008E4B07">
        <w:rPr>
          <w:sz w:val="20"/>
          <w:szCs w:val="20"/>
        </w:rPr>
        <w:instrText>ADDIN CSL_CITATION {"citationItems":[{"id":"ITEM-1","itemData":{"DOI":"10.1016/j.geoforum.2023.103726","ISSN":"00167185","author":[{"dropping-particle":"","family":"Ziafati Bafarasat","given":"Abbas","non-dropping-particle":"","parse-names":false,"suffix":""},{"dropping-particle":"","family":"Oliveira","given":"Eduardo","non-dropping-particle":"","parse-names":false,"suffix":""}],"container-title":"Geoforum","id":"ITEM-1","issued":{"date-parts":[["2023","5"]]},"page":"103726","title":"Social sustainability: Do-it-yourself urbanism, start-it-yourself urbanism","type":"article-journal","volume":"141"},"uris":["http://www.mendeley.com/documents/?uuid=5ff66cc3-ffde-47c7-9a06-3a4ee68caeb9"]},{"id":"ITEM-2","itemData":{"DOI":"10.1016/j.jretai.2021.01.001","ISSN":"00224359","abstract":"This article uses information from two data sources, Compustat and Nexis Uni, and textual analysis to measure and validate the brand focus and customer focus of 109 U.S. listed retailers. The results from an analysis of their 853 earnings calls in 2010 and 2018 outline that on average, both foci increased over time. Although both foci vary substantially, brand focus varies more widely across retailers than their customer focus. Both foci are independent of each other. Specialty retailers have the highest brand focus, and internet &amp; direct marketing retailers have the highest customer focus. A positive correlation exists between a retailer's customer focus and its profitability, but not between a retailer's brand focus and its profitability. The authors use the results to generate a research agenda that can direct future research in further systematically exploring firms’ brand and customer focus.","author":[{"dropping-particle":"","family":"Han","given":"Simeng","non-dropping-particle":"","parse-names":false,"suffix":""},{"dropping-particle":"","family":"Reinartz","given":"Werner","non-dropping-particle":"","parse-names":false,"suffix":""},{"dropping-particle":"","family":"Skiera","given":"Bernd","non-dropping-particle":"","parse-names":false,"suffix":""}],"container-title":"Journal of Retailing","id":"ITEM-2","issue":"4","issued":{"date-parts":[["2021"]]},"title":"Capturing Retailers’ Brand and Customer Focus","type":"article-journal","volume":"97"},"uris":["http://www.mendeley.com/documents/?uuid=5117e81c-0fdb-323e-8e35-c3bca6ee6a74"]},{"id":"ITEM-3","itemData":{"DOI":"10.1016/j.jretconser.2020.102434","ISSN":"09696989","abstract":"This study conducted a survey on impulse buying at several international night markets in Taiwan and obtained 1053 responses. The data were analysed by partial least squares structural equation modelling. The model was composed of several constructs: attitude towards impulse buying, impulse buying tendency, and variables of customer focus, including insight ability (vendors’ insight into customer needs), customer information, response and feedback, and vendor enthusiasm. The analytical results revealed that insight ability, customer information, response and feedback, and enthusiasm have direct and significant positive effects on attitude towards impulse buying. Additionally, multi-group comparisons in partial least squares analysis revealed partial but statistically significant differences in the path relationships between male customers (568) and female customers; (485); foreign (465) and domestic (588) customers, among night market visitors. This study contributes to the literature by providing a more precise overview of the influence of customer focus on impulse buying tendency within a limited time frame and a crowded space.","author":[{"dropping-particle":"","family":"Liang","given":"Chih Chin","non-dropping-particle":"","parse-names":false,"suffix":""},{"dropping-particle":"","family":"Yu","given":"Annie Pei I.","non-dropping-particle":"","parse-names":false,"suffix":""},{"dropping-particle":"","family":"Le","given":"Thi Hong","non-dropping-particle":"","parse-names":false,"suffix":""}],"container-title":"Journal of Retailing and Consumer Services","id":"ITEM-3","issued":{"date-parts":[["2021"]]},"title":"Customers focus and impulse buying at night markets","type":"article-journal","volume":"60"},"uris":["http://www.mendeley.com/documents/?uuid=e3d75361-4615-38a5-9524-c52f51350677"]}],"mendeley":{"formattedCitation":"[6], [20], [21]","plainTextFormattedCitation":"[6], [20], [21]","previouslyFormattedCitation":"[6], [20], [21]"},"properties":{"noteIndex":0},"schema":"https://github.com/citation-style-language/schema/raw/master/csl-citation.json"}</w:instrText>
      </w:r>
      <w:r w:rsidR="002A4EA1">
        <w:rPr>
          <w:sz w:val="20"/>
          <w:szCs w:val="20"/>
        </w:rPr>
        <w:fldChar w:fldCharType="separate"/>
      </w:r>
      <w:r w:rsidR="00A7023C" w:rsidRPr="00A7023C">
        <w:rPr>
          <w:noProof/>
          <w:sz w:val="20"/>
          <w:szCs w:val="20"/>
        </w:rPr>
        <w:t>[6], [20], [21]</w:t>
      </w:r>
      <w:r w:rsidR="002A4EA1">
        <w:rPr>
          <w:sz w:val="20"/>
          <w:szCs w:val="20"/>
        </w:rPr>
        <w:fldChar w:fldCharType="end"/>
      </w:r>
      <w:r w:rsidR="002A4EA1">
        <w:rPr>
          <w:sz w:val="20"/>
          <w:szCs w:val="20"/>
          <w:lang w:val="en-US"/>
        </w:rPr>
        <w:t>.</w:t>
      </w:r>
      <w:r w:rsidR="00C9535E">
        <w:rPr>
          <w:sz w:val="20"/>
          <w:szCs w:val="20"/>
          <w:lang w:val="en-US"/>
        </w:rPr>
        <w:t xml:space="preserve"> </w:t>
      </w:r>
      <w:r w:rsidRPr="00C9535E">
        <w:rPr>
          <w:sz w:val="20"/>
          <w:szCs w:val="20"/>
          <w:lang w:val="en-US"/>
        </w:rPr>
        <w:t>F</w:t>
      </w:r>
      <w:r w:rsidRPr="00C9535E">
        <w:rPr>
          <w:sz w:val="20"/>
          <w:szCs w:val="20"/>
        </w:rPr>
        <w:t>okus pelanggan</w:t>
      </w:r>
      <w:r w:rsidRPr="00C9535E">
        <w:rPr>
          <w:i/>
          <w:iCs/>
          <w:sz w:val="20"/>
          <w:szCs w:val="20"/>
        </w:rPr>
        <w:t xml:space="preserve"> </w:t>
      </w:r>
      <w:r w:rsidRPr="00C9535E">
        <w:rPr>
          <w:sz w:val="20"/>
          <w:szCs w:val="20"/>
        </w:rPr>
        <w:t xml:space="preserve">berpengaruh secara signifikan dan positif terhadap hasil bisnis. Dan penelitian yang </w:t>
      </w:r>
      <w:r w:rsidRPr="00C9535E">
        <w:rPr>
          <w:sz w:val="20"/>
          <w:szCs w:val="20"/>
        </w:rPr>
        <w:lastRenderedPageBreak/>
        <w:t xml:space="preserve">dilakukan oleh </w:t>
      </w:r>
      <w:r w:rsidRPr="00C9535E">
        <w:rPr>
          <w:bCs/>
          <w:color w:val="000000" w:themeColor="text1"/>
          <w:sz w:val="20"/>
          <w:szCs w:val="20"/>
        </w:rPr>
        <w:t xml:space="preserve">Muzzakkir </w:t>
      </w:r>
      <w:r w:rsidRPr="00C9535E">
        <w:rPr>
          <w:sz w:val="20"/>
          <w:szCs w:val="20"/>
        </w:rPr>
        <w:t>juga membuktikan bahwa fokus pelanggan berpengaruh signifikan dan positif terhadap hasil bisnis</w:t>
      </w:r>
      <w:r w:rsidR="002A4EA1">
        <w:rPr>
          <w:sz w:val="20"/>
          <w:szCs w:val="20"/>
          <w:lang w:val="en-US"/>
        </w:rPr>
        <w:t xml:space="preserve"> </w:t>
      </w:r>
      <w:r w:rsidR="00DA2D9F">
        <w:rPr>
          <w:sz w:val="20"/>
          <w:szCs w:val="20"/>
          <w:lang w:val="en-US"/>
        </w:rPr>
        <w:fldChar w:fldCharType="begin" w:fldLock="1"/>
      </w:r>
      <w:r w:rsidR="008E4B07">
        <w:rPr>
          <w:sz w:val="20"/>
          <w:szCs w:val="20"/>
          <w:lang w:val="en-US"/>
        </w:rPr>
        <w:instrText>ADDIN CSL_CITATION {"citationItems":[{"id":"ITEM-1","itemData":{"DOI":"10.21107/jsmb.v5i2.6665","ISSN":"2355-9543","abstract":"The  purpose  of  this  study  is  to  find  out  the  role  of  perceived  value  in  mediating experiential marketing influence towards  Behavioral Intention of visitors in Wisata Wahana of Batu City. The samples were 100 respondents from visitors of Eco Green Park, Jatim Park I and II. analysis technique using path analysis. The result of the study shows that experiential marketing has significant and positive influence towards perceived  value  and  Behavioral  Intention.  The  perceived  value  variable  has  been proven to be able to mediate experiential marketing influence towards the Behavioral Intention  of  visitors  significantly,  while  the  mediation  happen  is  partial,  because without the perceived value variable as mediation, the experiential marketing variable can affect the Behavioral Intention.","author":[{"dropping-particle":"","family":"Mudzakkir","given":"Mohammad Fakhruddin","non-dropping-particle":"","parse-names":false,"suffix":""},{"dropping-particle":"","family":"Nurfarida","given":"Iva Nurdiana","non-dropping-particle":"","parse-names":false,"suffix":""}],"container-title":"Jurnal Studi Manajemen dan Bisnis","id":"ITEM-1","issue":"2","issued":{"date-parts":[["2020"]]},"title":"Peran Mediasi Perceived Value dalam Memediasi Pengaruh Experiental Marketing terhadap Behavioral Intention (Studi pada Wisata Wahana di Kota Batu)","type":"article-journal","volume":"5"},"uris":["http://www.mendeley.com/documents/?uuid=09bd77da-f8ce-3c71-826f-81b193833e95"]}],"mendeley":{"formattedCitation":"[12]","plainTextFormattedCitation":"[12]","previouslyFormattedCitation":"[12]"},"properties":{"noteIndex":0},"schema":"https://github.com/citation-style-language/schema/raw/master/csl-citation.json"}</w:instrText>
      </w:r>
      <w:r w:rsidR="00DA2D9F">
        <w:rPr>
          <w:sz w:val="20"/>
          <w:szCs w:val="20"/>
          <w:lang w:val="en-US"/>
        </w:rPr>
        <w:fldChar w:fldCharType="separate"/>
      </w:r>
      <w:r w:rsidR="00A7023C" w:rsidRPr="00A7023C">
        <w:rPr>
          <w:noProof/>
          <w:sz w:val="20"/>
          <w:szCs w:val="20"/>
          <w:lang w:val="en-US"/>
        </w:rPr>
        <w:t>[12]</w:t>
      </w:r>
      <w:r w:rsidR="00DA2D9F">
        <w:rPr>
          <w:sz w:val="20"/>
          <w:szCs w:val="20"/>
          <w:lang w:val="en-US"/>
        </w:rPr>
        <w:fldChar w:fldCharType="end"/>
      </w:r>
      <w:r w:rsidRPr="00C9535E">
        <w:rPr>
          <w:sz w:val="20"/>
          <w:szCs w:val="20"/>
          <w:lang w:val="en-US"/>
        </w:rPr>
        <w:t>.</w:t>
      </w:r>
    </w:p>
    <w:p w14:paraId="0E16CCD3" w14:textId="77777777" w:rsidR="005B7D6F" w:rsidRPr="005B7D6F" w:rsidRDefault="005B7D6F" w:rsidP="004D2C60">
      <w:pPr>
        <w:pStyle w:val="ListParagraph"/>
        <w:numPr>
          <w:ilvl w:val="0"/>
          <w:numId w:val="29"/>
        </w:numPr>
        <w:suppressAutoHyphens w:val="0"/>
        <w:spacing w:after="160"/>
        <w:ind w:left="709" w:hanging="283"/>
        <w:jc w:val="both"/>
        <w:rPr>
          <w:b/>
          <w:bCs/>
          <w:sz w:val="20"/>
          <w:szCs w:val="20"/>
        </w:rPr>
      </w:pPr>
      <w:r w:rsidRPr="005B7D6F">
        <w:rPr>
          <w:b/>
          <w:bCs/>
          <w:sz w:val="20"/>
          <w:szCs w:val="20"/>
        </w:rPr>
        <w:t xml:space="preserve">Hipotesis ke tiga: </w:t>
      </w:r>
      <w:r w:rsidRPr="005B7D6F">
        <w:rPr>
          <w:b/>
          <w:bCs/>
          <w:i/>
          <w:iCs/>
          <w:sz w:val="20"/>
          <w:szCs w:val="20"/>
        </w:rPr>
        <w:t>DIY Behavior</w:t>
      </w:r>
      <w:r w:rsidRPr="005B7D6F">
        <w:rPr>
          <w:b/>
          <w:bCs/>
          <w:sz w:val="20"/>
          <w:szCs w:val="20"/>
        </w:rPr>
        <w:t xml:space="preserve"> berpengaruh terhadap Hasil Bisnis pedagang makanan ringan di Sidoarjo.</w:t>
      </w:r>
    </w:p>
    <w:p w14:paraId="1BBC728D" w14:textId="77777777" w:rsidR="005B7D6F" w:rsidRPr="005B7D6F" w:rsidRDefault="005B7D6F" w:rsidP="00C9535E">
      <w:pPr>
        <w:pStyle w:val="ListParagraph"/>
        <w:ind w:left="709" w:firstLine="540"/>
        <w:jc w:val="both"/>
        <w:rPr>
          <w:iCs/>
          <w:sz w:val="20"/>
          <w:szCs w:val="20"/>
        </w:rPr>
      </w:pPr>
      <w:r w:rsidRPr="005B7D6F">
        <w:rPr>
          <w:sz w:val="20"/>
          <w:szCs w:val="20"/>
        </w:rPr>
        <w:t xml:space="preserve">Bedasarkan hasil analisis membuktikan bahwa </w:t>
      </w:r>
      <w:r w:rsidRPr="005B7D6F">
        <w:rPr>
          <w:i/>
          <w:iCs/>
          <w:sz w:val="20"/>
          <w:szCs w:val="20"/>
        </w:rPr>
        <w:t>DIY Behavior</w:t>
      </w:r>
      <w:r w:rsidRPr="005B7D6F">
        <w:rPr>
          <w:b/>
          <w:bCs/>
          <w:sz w:val="20"/>
          <w:szCs w:val="20"/>
        </w:rPr>
        <w:t xml:space="preserve"> </w:t>
      </w:r>
      <w:r w:rsidRPr="005B7D6F">
        <w:rPr>
          <w:iCs/>
          <w:sz w:val="20"/>
          <w:szCs w:val="20"/>
        </w:rPr>
        <w:t xml:space="preserve">berpengaruh terhadap hasil bisnis. Hal ini </w:t>
      </w:r>
      <w:r w:rsidRPr="00C9535E">
        <w:rPr>
          <w:sz w:val="20"/>
          <w:szCs w:val="20"/>
        </w:rPr>
        <w:t>menunjukan</w:t>
      </w:r>
      <w:r w:rsidRPr="005B7D6F">
        <w:rPr>
          <w:iCs/>
          <w:sz w:val="20"/>
          <w:szCs w:val="20"/>
        </w:rPr>
        <w:t xml:space="preserve"> bahwa </w:t>
      </w:r>
      <w:r w:rsidRPr="005B7D6F">
        <w:rPr>
          <w:i/>
          <w:iCs/>
          <w:sz w:val="20"/>
          <w:szCs w:val="20"/>
        </w:rPr>
        <w:t>DIY Behavior</w:t>
      </w:r>
      <w:r w:rsidRPr="005B7D6F">
        <w:rPr>
          <w:b/>
          <w:bCs/>
          <w:sz w:val="20"/>
          <w:szCs w:val="20"/>
        </w:rPr>
        <w:t xml:space="preserve"> </w:t>
      </w:r>
      <w:r w:rsidRPr="005B7D6F">
        <w:rPr>
          <w:iCs/>
          <w:sz w:val="20"/>
          <w:szCs w:val="20"/>
        </w:rPr>
        <w:t xml:space="preserve">dapat menciptakan dan mempertahankan pelanggan secara mandiri. </w:t>
      </w:r>
    </w:p>
    <w:p w14:paraId="2AAEA636" w14:textId="4B3E3A88" w:rsidR="005B7D6F" w:rsidRPr="00C9535E" w:rsidRDefault="005B7D6F" w:rsidP="00C9535E">
      <w:pPr>
        <w:pStyle w:val="ListParagraph"/>
        <w:ind w:left="709" w:firstLine="540"/>
        <w:jc w:val="both"/>
        <w:rPr>
          <w:color w:val="000000"/>
          <w:sz w:val="20"/>
          <w:szCs w:val="20"/>
          <w:shd w:val="clear" w:color="auto" w:fill="FFFFFF"/>
        </w:rPr>
      </w:pPr>
      <w:r w:rsidRPr="005B7D6F">
        <w:rPr>
          <w:iCs/>
          <w:sz w:val="20"/>
          <w:szCs w:val="20"/>
        </w:rPr>
        <w:t xml:space="preserve">Hal ini dapat di artikan bahwa UMKM pedangang makanan ringan selalu memiliki motivasi untuk </w:t>
      </w:r>
      <w:r w:rsidRPr="00C9535E">
        <w:rPr>
          <w:sz w:val="20"/>
          <w:szCs w:val="20"/>
        </w:rPr>
        <w:t>bebas</w:t>
      </w:r>
      <w:r w:rsidRPr="005B7D6F">
        <w:rPr>
          <w:iCs/>
          <w:sz w:val="20"/>
          <w:szCs w:val="20"/>
        </w:rPr>
        <w:t xml:space="preserve"> bertindak dalam menentukan strategy hasil bisnis. </w:t>
      </w:r>
      <w:r w:rsidRPr="00C9535E">
        <w:rPr>
          <w:i/>
          <w:iCs/>
          <w:sz w:val="20"/>
          <w:szCs w:val="20"/>
        </w:rPr>
        <w:t>DIY Behavior</w:t>
      </w:r>
      <w:r w:rsidRPr="00C9535E">
        <w:rPr>
          <w:b/>
          <w:bCs/>
          <w:sz w:val="20"/>
          <w:szCs w:val="20"/>
        </w:rPr>
        <w:t xml:space="preserve"> </w:t>
      </w:r>
      <w:r w:rsidRPr="00C9535E">
        <w:rPr>
          <w:sz w:val="20"/>
          <w:szCs w:val="20"/>
        </w:rPr>
        <w:t>adalah aktifitas yang mandiri mengarah kepada kegiatan membangun,merakit, membuat sendiri tanpa bantuan tenaga ahli atau professional</w:t>
      </w:r>
      <w:r w:rsidR="00DA2D9F">
        <w:rPr>
          <w:sz w:val="20"/>
          <w:szCs w:val="20"/>
          <w:lang w:val="en-US"/>
        </w:rPr>
        <w:t xml:space="preserve"> </w:t>
      </w:r>
      <w:r w:rsidR="00DA2D9F">
        <w:rPr>
          <w:sz w:val="20"/>
          <w:szCs w:val="20"/>
          <w:lang w:val="en-US"/>
        </w:rPr>
        <w:fldChar w:fldCharType="begin" w:fldLock="1"/>
      </w:r>
      <w:r w:rsidR="008E4B07">
        <w:rPr>
          <w:sz w:val="20"/>
          <w:szCs w:val="20"/>
          <w:lang w:val="en-US"/>
        </w:rPr>
        <w:instrText>ADDIN CSL_CITATION {"citationItems":[{"id":"ITEM-1","itemData":{"abstract":"… pertumbuhan ekonomi dalam masa saat ini yakni pandemic covid-19, disaat ini lebih banyak perusahaan … commerce juga menawarkan berbagai kategori produk kepada para customer nya … Noorlaily Maulida1, Junaidi2 dan Periyadi3. Pengaruh Penerapan Strategi … 33 …","author":[{"dropping-particle":"","family":"Maulida","given":"Noorlaily","non-dropping-particle":"","parse-names":false,"suffix":""},{"dropping-particle":"","family":"Junaidi","given":"","non-dropping-particle":"","parse-names":false,"suffix":""},{"dropping-particle":"","family":"Periyadi","given":"","non-dropping-particle":"","parse-names":false,"suffix":""}],"container-title":"Dinamika Ekonomi-Jurnal Ekonomi dan Bisnis","id":"ITEM-1","issue":"1","issued":{"date-parts":[["2021"]]},"title":"Dalam Meningkatkan Volume Penjualan Di Tengah Masa Pandemi Covid 19","type":"article-journal","volume":"14"},"uris":["http://www.mendeley.com/documents/?uuid=0b616180-0bc8-3eba-a9b4-bd18952c5de9"]}],"mendeley":{"formattedCitation":"[8]","plainTextFormattedCitation":"[8]","previouslyFormattedCitation":"[8]"},"properties":{"noteIndex":0},"schema":"https://github.com/citation-style-language/schema/raw/master/csl-citation.json"}</w:instrText>
      </w:r>
      <w:r w:rsidR="00DA2D9F">
        <w:rPr>
          <w:sz w:val="20"/>
          <w:szCs w:val="20"/>
          <w:lang w:val="en-US"/>
        </w:rPr>
        <w:fldChar w:fldCharType="separate"/>
      </w:r>
      <w:r w:rsidR="00A7023C" w:rsidRPr="00A7023C">
        <w:rPr>
          <w:noProof/>
          <w:sz w:val="20"/>
          <w:szCs w:val="20"/>
          <w:lang w:val="en-US"/>
        </w:rPr>
        <w:t>[8]</w:t>
      </w:r>
      <w:r w:rsidR="00DA2D9F">
        <w:rPr>
          <w:sz w:val="20"/>
          <w:szCs w:val="20"/>
          <w:lang w:val="en-US"/>
        </w:rPr>
        <w:fldChar w:fldCharType="end"/>
      </w:r>
      <w:r w:rsidR="00C9535E">
        <w:rPr>
          <w:sz w:val="20"/>
          <w:szCs w:val="20"/>
          <w:lang w:val="en-US"/>
        </w:rPr>
        <w:t xml:space="preserve">. </w:t>
      </w:r>
      <w:r w:rsidRPr="00C9535E">
        <w:rPr>
          <w:i/>
          <w:iCs/>
          <w:sz w:val="20"/>
          <w:szCs w:val="20"/>
        </w:rPr>
        <w:t>DIY Behavior</w:t>
      </w:r>
      <w:r w:rsidRPr="00C9535E">
        <w:rPr>
          <w:b/>
          <w:bCs/>
          <w:sz w:val="20"/>
          <w:szCs w:val="20"/>
        </w:rPr>
        <w:t xml:space="preserve"> </w:t>
      </w:r>
      <w:r w:rsidRPr="00C9535E">
        <w:rPr>
          <w:sz w:val="20"/>
          <w:szCs w:val="20"/>
        </w:rPr>
        <w:t xml:space="preserve">berpengaruh secara signifikan dan positif terhadap hasil bisnis. Dan penelitian yang dilakukan oleh </w:t>
      </w:r>
      <w:r w:rsidRPr="00C9535E">
        <w:rPr>
          <w:bCs/>
          <w:color w:val="000000" w:themeColor="text1"/>
          <w:sz w:val="20"/>
          <w:szCs w:val="20"/>
        </w:rPr>
        <w:t xml:space="preserve">Ephelia </w:t>
      </w:r>
      <w:r w:rsidRPr="00C9535E">
        <w:rPr>
          <w:sz w:val="20"/>
          <w:szCs w:val="20"/>
        </w:rPr>
        <w:t xml:space="preserve">juga membuktikan bahwa </w:t>
      </w:r>
      <w:r w:rsidRPr="00C9535E">
        <w:rPr>
          <w:i/>
          <w:iCs/>
          <w:sz w:val="20"/>
          <w:szCs w:val="20"/>
        </w:rPr>
        <w:t>DIY Behavior</w:t>
      </w:r>
      <w:r w:rsidRPr="00C9535E">
        <w:rPr>
          <w:b/>
          <w:bCs/>
          <w:sz w:val="20"/>
          <w:szCs w:val="20"/>
        </w:rPr>
        <w:t xml:space="preserve"> </w:t>
      </w:r>
      <w:r w:rsidRPr="00C9535E">
        <w:rPr>
          <w:sz w:val="20"/>
          <w:szCs w:val="20"/>
        </w:rPr>
        <w:t>berpengaruh signifikan dan positif terhadap hasil bisnis</w:t>
      </w:r>
      <w:r w:rsidRPr="00C9535E">
        <w:rPr>
          <w:sz w:val="20"/>
          <w:szCs w:val="20"/>
          <w:lang w:val="en-US"/>
        </w:rPr>
        <w:t xml:space="preserve"> </w:t>
      </w:r>
      <w:r w:rsidR="00DA2D9F">
        <w:rPr>
          <w:sz w:val="20"/>
          <w:szCs w:val="20"/>
          <w:lang w:val="en-US"/>
        </w:rPr>
        <w:fldChar w:fldCharType="begin" w:fldLock="1"/>
      </w:r>
      <w:r w:rsidR="008E4B07">
        <w:rPr>
          <w:sz w:val="20"/>
          <w:szCs w:val="20"/>
          <w:lang w:val="en-US"/>
        </w:rPr>
        <w:instrText>ADDIN CSL_CITATION {"citationItems":[{"id":"ITEM-1","itemData":{"DOI":"10.24912/jmk.v4i3.19765","abstract":"Tujuan dari penelitian ini adalah untuk mengetahui apakah terdapat pengaruh fokus pelanggan, respon pelanggan, proaktif, inovasi, dan pengambilan resiko terhadap kinerja UKM pemanfaatan kayu bekas di Jakarta Barat. Metode dalam penelitian menggunakan metode non-probability sampling dengan teknik purposive sampling dan kuesioner menggunakan google form yang diisi oleh 54 responden pelaku UKM pemanfaatan kayu bekas di Jakarta Barat. Pengolahan data menggunakan aplikasi SmartPLS 3 for student dengan menggunakan metode bootstrapping atau penggandaan secara acak dalam mengukur tingkat signifikansi. Hasil penelitian menunjukkan adanya pengaruh positif dan signifikan pada variabel Fokus Pelanggan, Proaktif, Inovasi dan Pengambilan Resiko serta negatif dan signifikan pada variabel Respon Pelanggan terhadap kinerja UKM pemanfaatan kayu bekas di Jakarta Barat.\r  \r The purpose of this research was to determine whether there is an influence of customer focus, customer response, proactive, innovation and risk taking on the performance of SMEs the utilization of used wood in West Jakarta. The technique in this research uses a non-probability sampling method with purposive sampling technique and a questionnaire using a google form filled out by 54 respondents of SMEs the utilization of used wood in West Jakarta. The data is processed using the SmartPLS 3 application for students using the bootstrapping method or random doubling in measuring the level of significance. The results of this research indicate that there is a positive and significant influence on the variable of customer focus, proactive, innovation, and risk taking also the negative and significant on customer response on the performance of SMEs the utilization of used wood in West Jakarta.","author":[{"dropping-particle":"","family":"Ephelia","given":"Grecia Ratna","non-dropping-particle":"","parse-names":false,"suffix":""},{"dropping-particle":"","family":"Puspitowati","given":"Ida","non-dropping-particle":"","parse-names":false,"suffix":""}],"container-title":"Jurnal Manajerial Dan Kewirausahaan","id":"ITEM-1","issue":"3","issued":{"date-parts":[["2022"]]},"title":"Pengaruh Fokus Pelanggan, Respon Pelanggan, Proaktif, Inovasi dan Pengambilan Resiko terhadap Kinerja UKM","type":"article-journal","volume":"4"},"uris":["http://www.mendeley.com/documents/?uuid=baccbdec-0473-3cdf-8bee-e8e5935a53d8"]}],"mendeley":{"formattedCitation":"[10]","plainTextFormattedCitation":"[10]","previouslyFormattedCitation":"[10]"},"properties":{"noteIndex":0},"schema":"https://github.com/citation-style-language/schema/raw/master/csl-citation.json"}</w:instrText>
      </w:r>
      <w:r w:rsidR="00DA2D9F">
        <w:rPr>
          <w:sz w:val="20"/>
          <w:szCs w:val="20"/>
          <w:lang w:val="en-US"/>
        </w:rPr>
        <w:fldChar w:fldCharType="separate"/>
      </w:r>
      <w:r w:rsidR="00A7023C" w:rsidRPr="00A7023C">
        <w:rPr>
          <w:noProof/>
          <w:sz w:val="20"/>
          <w:szCs w:val="20"/>
          <w:lang w:val="en-US"/>
        </w:rPr>
        <w:t>[10]</w:t>
      </w:r>
      <w:r w:rsidR="00DA2D9F">
        <w:rPr>
          <w:sz w:val="20"/>
          <w:szCs w:val="20"/>
          <w:lang w:val="en-US"/>
        </w:rPr>
        <w:fldChar w:fldCharType="end"/>
      </w:r>
      <w:r w:rsidRPr="00C9535E">
        <w:rPr>
          <w:sz w:val="20"/>
          <w:szCs w:val="20"/>
          <w:lang w:val="en-US"/>
        </w:rPr>
        <w:t>.</w:t>
      </w:r>
    </w:p>
    <w:p w14:paraId="6FCA8FC7" w14:textId="77777777" w:rsidR="000374A2" w:rsidRPr="00C964F3" w:rsidRDefault="00A93404" w:rsidP="00C964F3">
      <w:pPr>
        <w:pStyle w:val="Heading1"/>
        <w:tabs>
          <w:tab w:val="left" w:pos="0"/>
        </w:tabs>
        <w:rPr>
          <w:sz w:val="24"/>
          <w:lang w:val="en-ID"/>
        </w:rPr>
      </w:pPr>
      <w:r w:rsidRPr="00C964F3">
        <w:rPr>
          <w:sz w:val="24"/>
          <w:lang w:val="en-ID"/>
        </w:rPr>
        <w:t>IV. KESIMPULAN</w:t>
      </w:r>
    </w:p>
    <w:p w14:paraId="48FAAC9E" w14:textId="77777777" w:rsidR="00240830" w:rsidRPr="00240830" w:rsidRDefault="00240830" w:rsidP="00C964F3">
      <w:pPr>
        <w:pStyle w:val="Body"/>
      </w:pPr>
      <w:proofErr w:type="spellStart"/>
      <w:r w:rsidRPr="00C964F3">
        <w:rPr>
          <w:lang w:val="en-US"/>
        </w:rPr>
        <w:t>Berdasarkan</w:t>
      </w:r>
      <w:proofErr w:type="spellEnd"/>
      <w:r w:rsidRPr="00240830">
        <w:t xml:space="preserve"> analisis dan pembahasan judul penelitian, rumusan penelitian, tujuan penelitian, hipotesis, analisis dan pembahasan perihal </w:t>
      </w:r>
      <w:r w:rsidRPr="00240830">
        <w:rPr>
          <w:i/>
          <w:iCs/>
        </w:rPr>
        <w:t>strategi marketing</w:t>
      </w:r>
      <w:r w:rsidRPr="00240830">
        <w:t xml:space="preserve">, fokus pelanggan, </w:t>
      </w:r>
      <w:r w:rsidRPr="00240830">
        <w:rPr>
          <w:i/>
          <w:iCs/>
        </w:rPr>
        <w:t>DIY Behavior</w:t>
      </w:r>
      <w:r w:rsidRPr="00240830">
        <w:t xml:space="preserve"> berpengaruh terhadap hasil bisnis pedagang makanan ringan di Sidoarjo. Maka dapat ditarik kesimpulan sebagai berikut:</w:t>
      </w:r>
    </w:p>
    <w:p w14:paraId="53BD15D2" w14:textId="2B43A3C7" w:rsidR="00240830" w:rsidRPr="00240830" w:rsidRDefault="0049605A" w:rsidP="00C964F3">
      <w:pPr>
        <w:pStyle w:val="ListParagraph"/>
        <w:numPr>
          <w:ilvl w:val="0"/>
          <w:numId w:val="30"/>
        </w:numPr>
        <w:suppressAutoHyphens w:val="0"/>
        <w:spacing w:after="160"/>
        <w:ind w:left="567" w:hanging="283"/>
        <w:jc w:val="both"/>
        <w:rPr>
          <w:sz w:val="20"/>
          <w:szCs w:val="20"/>
        </w:rPr>
      </w:pPr>
      <w:r w:rsidRPr="0049605A">
        <w:rPr>
          <w:i/>
          <w:iCs/>
          <w:sz w:val="20"/>
          <w:szCs w:val="20"/>
          <w:lang w:val="en-US"/>
        </w:rPr>
        <w:t>S</w:t>
      </w:r>
      <w:r w:rsidR="00240830" w:rsidRPr="00240830">
        <w:rPr>
          <w:i/>
          <w:iCs/>
          <w:sz w:val="20"/>
          <w:szCs w:val="20"/>
        </w:rPr>
        <w:t>trategi marketing</w:t>
      </w:r>
      <w:r w:rsidR="00240830" w:rsidRPr="00240830">
        <w:rPr>
          <w:sz w:val="20"/>
          <w:szCs w:val="20"/>
        </w:rPr>
        <w:t xml:space="preserve"> berpengaruh terhadap hasil bisnis pedagang makanan ringan di Sidoarjo.hal ini memiliki arti bahwa penerapan langkah strategi </w:t>
      </w:r>
      <w:r w:rsidR="00240830" w:rsidRPr="00240830">
        <w:rPr>
          <w:i/>
          <w:iCs/>
          <w:sz w:val="20"/>
          <w:szCs w:val="20"/>
        </w:rPr>
        <w:t>marketing</w:t>
      </w:r>
      <w:r w:rsidR="00240830" w:rsidRPr="00240830">
        <w:rPr>
          <w:sz w:val="20"/>
          <w:szCs w:val="20"/>
        </w:rPr>
        <w:t xml:space="preserve"> sangatlah tepat terhadap kelangsungan hasil bisnis usaha yang sedang dijalankannya.</w:t>
      </w:r>
    </w:p>
    <w:p w14:paraId="17FAECC3" w14:textId="5289ACA9" w:rsidR="00240830" w:rsidRPr="00240830" w:rsidRDefault="0049605A" w:rsidP="00C964F3">
      <w:pPr>
        <w:pStyle w:val="ListParagraph"/>
        <w:numPr>
          <w:ilvl w:val="0"/>
          <w:numId w:val="30"/>
        </w:numPr>
        <w:suppressAutoHyphens w:val="0"/>
        <w:spacing w:after="160"/>
        <w:ind w:left="567" w:hanging="283"/>
        <w:jc w:val="both"/>
        <w:rPr>
          <w:sz w:val="20"/>
          <w:szCs w:val="20"/>
        </w:rPr>
      </w:pPr>
      <w:r>
        <w:rPr>
          <w:sz w:val="20"/>
          <w:szCs w:val="20"/>
          <w:lang w:val="en-US"/>
        </w:rPr>
        <w:t>F</w:t>
      </w:r>
      <w:r w:rsidR="00240830" w:rsidRPr="00240830">
        <w:rPr>
          <w:sz w:val="20"/>
          <w:szCs w:val="20"/>
        </w:rPr>
        <w:t xml:space="preserve">okus pelanggan mempunyai pengaruh yang </w:t>
      </w:r>
      <w:r w:rsidR="00240830" w:rsidRPr="00240830">
        <w:rPr>
          <w:i/>
          <w:iCs/>
          <w:sz w:val="20"/>
          <w:szCs w:val="20"/>
        </w:rPr>
        <w:t>valid</w:t>
      </w:r>
      <w:r w:rsidR="00240830" w:rsidRPr="00240830">
        <w:rPr>
          <w:sz w:val="20"/>
          <w:szCs w:val="20"/>
        </w:rPr>
        <w:t xml:space="preserve"> dan signifikan terhadap hasil bisnis pada pedagang makanan ringan di Sidoarjo. Hal ini memiliki arti bahwa untuk menuju hasil bisnis yang dikatakan sukses maka pedagang usaha harus memberikan perhatian yang tidak kalah penting terhadap fokus pelanggan.</w:t>
      </w:r>
    </w:p>
    <w:p w14:paraId="1059B5A8" w14:textId="06B1C26A" w:rsidR="00240830" w:rsidRPr="00240830" w:rsidRDefault="00240830" w:rsidP="00C964F3">
      <w:pPr>
        <w:pStyle w:val="ListParagraph"/>
        <w:numPr>
          <w:ilvl w:val="0"/>
          <w:numId w:val="30"/>
        </w:numPr>
        <w:suppressAutoHyphens w:val="0"/>
        <w:spacing w:after="160"/>
        <w:ind w:left="567" w:hanging="283"/>
        <w:jc w:val="both"/>
        <w:rPr>
          <w:sz w:val="20"/>
          <w:szCs w:val="20"/>
        </w:rPr>
      </w:pPr>
      <w:r w:rsidRPr="00240830">
        <w:rPr>
          <w:i/>
          <w:iCs/>
          <w:sz w:val="20"/>
          <w:szCs w:val="20"/>
        </w:rPr>
        <w:t>DIY Behavior</w:t>
      </w:r>
      <w:r w:rsidRPr="00240830">
        <w:rPr>
          <w:sz w:val="20"/>
          <w:szCs w:val="20"/>
        </w:rPr>
        <w:t xml:space="preserve"> mempunyai pengaruh yang valid dan signifikan terhadap hasil bisnis pada pedagang makanan ringan di Sidoarjo. hal ini memiliki arti bahwa untuk menuju usaha yang berdiri sendiri agar berkembang maka pedagang usaha juga harus memberi perhatian yang tidak kalah penting terhadap hasil bisnis.</w:t>
      </w:r>
    </w:p>
    <w:p w14:paraId="053F9147" w14:textId="35BA2BBC" w:rsidR="000374A2" w:rsidRPr="002F033E" w:rsidRDefault="000374A2" w:rsidP="002F033E">
      <w:pPr>
        <w:pStyle w:val="Heading1"/>
        <w:tabs>
          <w:tab w:val="num" w:pos="0"/>
        </w:tabs>
        <w:rPr>
          <w:sz w:val="24"/>
        </w:rPr>
      </w:pPr>
      <w:r w:rsidRPr="002F033E">
        <w:rPr>
          <w:sz w:val="24"/>
        </w:rPr>
        <w:t>UCAPAN TERIMA</w:t>
      </w:r>
      <w:r w:rsidR="007025E7">
        <w:rPr>
          <w:sz w:val="24"/>
          <w:lang w:val="en-US"/>
        </w:rPr>
        <w:t xml:space="preserve"> </w:t>
      </w:r>
      <w:r w:rsidRPr="002F033E">
        <w:rPr>
          <w:sz w:val="24"/>
        </w:rPr>
        <w:t>KASIH</w:t>
      </w:r>
    </w:p>
    <w:p w14:paraId="2720C957" w14:textId="11CB4F1A" w:rsidR="00A93404" w:rsidRPr="000832F0" w:rsidRDefault="00A93404" w:rsidP="00CC23EA">
      <w:pPr>
        <w:pStyle w:val="Body"/>
        <w:ind w:firstLine="567"/>
      </w:pPr>
      <w:r>
        <w:t xml:space="preserve">Penulis mengucapkan terima kasih kepada Allah SWT yang telah memberikan kelancaran sehingga penulis mampu menyelesaikan tugas akhir guna memenuhi persyaratan memperoleh gelar sarjana (S1) pada fakultas bisnis, hukum, dan ilmu sosial, Universitas Muhammadiyah Sidoarjo. Dan kepada orang tua serta keluarga penulis yang selalu memberikan dukungan dan semangat, serta untuk seluruh Bapak/Ibu Dosen Universitas Muhammadiyah Sidoarjo, dan tidak terkecuali kepada </w:t>
      </w:r>
      <w:r w:rsidR="00E55360" w:rsidRPr="00ED1B38">
        <w:t>Departemen Distribusi Pemasaran PT</w:t>
      </w:r>
      <w:r w:rsidR="00C424AA">
        <w:rPr>
          <w:lang w:val="en-US"/>
        </w:rPr>
        <w:t>.</w:t>
      </w:r>
      <w:r w:rsidR="00E55360" w:rsidRPr="00ED1B38">
        <w:t xml:space="preserve"> Daesang Agung Indonesia cabang S</w:t>
      </w:r>
      <w:proofErr w:type="spellStart"/>
      <w:r w:rsidR="00E55360" w:rsidRPr="00ED1B38">
        <w:rPr>
          <w:lang w:val="en-US"/>
        </w:rPr>
        <w:t>urabaya</w:t>
      </w:r>
      <w:proofErr w:type="spellEnd"/>
      <w:r w:rsidR="00E55360">
        <w:t xml:space="preserve"> </w:t>
      </w:r>
      <w:r>
        <w:t xml:space="preserve">yang bersedia untuk dijadikan objek </w:t>
      </w:r>
      <w:r w:rsidR="000832F0">
        <w:t>penelitian pada penelitian ini.</w:t>
      </w:r>
    </w:p>
    <w:p w14:paraId="2FD8E3A7" w14:textId="77777777" w:rsidR="00953F53" w:rsidRPr="006C7A28" w:rsidRDefault="006C7A28">
      <w:pPr>
        <w:pStyle w:val="Heading1"/>
        <w:tabs>
          <w:tab w:val="left" w:pos="0"/>
        </w:tabs>
        <w:rPr>
          <w:sz w:val="24"/>
        </w:rPr>
      </w:pPr>
      <w:proofErr w:type="spellStart"/>
      <w:r>
        <w:rPr>
          <w:sz w:val="24"/>
          <w:lang w:val="en-ID"/>
        </w:rPr>
        <w:t>Ref</w:t>
      </w:r>
      <w:r w:rsidR="00770540" w:rsidRPr="006C7A28">
        <w:rPr>
          <w:sz w:val="24"/>
          <w:lang w:val="en-ID"/>
        </w:rPr>
        <w:t>erensi</w:t>
      </w:r>
      <w:proofErr w:type="spellEnd"/>
    </w:p>
    <w:p w14:paraId="050BC93A" w14:textId="43226DF8" w:rsidR="008E4B07" w:rsidRPr="008E4B07" w:rsidRDefault="008E4B07" w:rsidP="00C424AA">
      <w:pPr>
        <w:widowControl w:val="0"/>
        <w:autoSpaceDE w:val="0"/>
        <w:autoSpaceDN w:val="0"/>
        <w:adjustRightInd w:val="0"/>
        <w:ind w:left="426" w:hanging="426"/>
        <w:jc w:val="both"/>
        <w:rPr>
          <w:noProof/>
          <w:sz w:val="16"/>
        </w:rPr>
      </w:pPr>
      <w:r>
        <w:fldChar w:fldCharType="begin" w:fldLock="1"/>
      </w:r>
      <w:r>
        <w:instrText xml:space="preserve">ADDIN Mendeley Bibliography CSL_BIBLIOGRAPHY </w:instrText>
      </w:r>
      <w:r>
        <w:fldChar w:fldCharType="separate"/>
      </w:r>
      <w:r w:rsidRPr="008E4B07">
        <w:rPr>
          <w:noProof/>
          <w:sz w:val="16"/>
        </w:rPr>
        <w:t>[1]</w:t>
      </w:r>
      <w:r w:rsidRPr="008E4B07">
        <w:rPr>
          <w:noProof/>
          <w:sz w:val="16"/>
        </w:rPr>
        <w:tab/>
        <w:t xml:space="preserve">Supardi, M. R. Yulianto, and Sumarno, “Pendampingan Peningkatan Pendapatan UMKM yang Terdampak Covid-19 melalui Perbaikan Pengelolaan Manajemen Keuangan dan Pemasaran,” </w:t>
      </w:r>
      <w:r w:rsidRPr="008E4B07">
        <w:rPr>
          <w:i/>
          <w:iCs/>
          <w:noProof/>
          <w:sz w:val="16"/>
        </w:rPr>
        <w:t>Procedia Soc. Sci. Humanit.</w:t>
      </w:r>
      <w:r w:rsidRPr="008E4B07">
        <w:rPr>
          <w:noProof/>
          <w:sz w:val="16"/>
        </w:rPr>
        <w:t>, 2022.</w:t>
      </w:r>
    </w:p>
    <w:p w14:paraId="30337550"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[2]</w:t>
      </w:r>
      <w:r w:rsidRPr="008E4B07">
        <w:rPr>
          <w:noProof/>
          <w:sz w:val="16"/>
        </w:rPr>
        <w:tab/>
        <w:t xml:space="preserve">F. David, </w:t>
      </w:r>
      <w:r w:rsidRPr="008E4B07">
        <w:rPr>
          <w:i/>
          <w:iCs/>
          <w:noProof/>
          <w:sz w:val="16"/>
        </w:rPr>
        <w:t>Strategic Management Manajemen Strategis</w:t>
      </w:r>
      <w:r w:rsidRPr="008E4B07">
        <w:rPr>
          <w:noProof/>
          <w:sz w:val="16"/>
        </w:rPr>
        <w:t>. Jakarta: Salemba Empat, 2006.</w:t>
      </w:r>
    </w:p>
    <w:p w14:paraId="41283D3A"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[3]</w:t>
      </w:r>
      <w:r w:rsidRPr="008E4B07">
        <w:rPr>
          <w:noProof/>
          <w:sz w:val="16"/>
        </w:rPr>
        <w:tab/>
        <w:t xml:space="preserve">Bunyamin, </w:t>
      </w:r>
      <w:r w:rsidRPr="008E4B07">
        <w:rPr>
          <w:i/>
          <w:iCs/>
          <w:noProof/>
          <w:sz w:val="16"/>
        </w:rPr>
        <w:t>Manajemen Pemasaran</w:t>
      </w:r>
      <w:r w:rsidRPr="008E4B07">
        <w:rPr>
          <w:noProof/>
          <w:sz w:val="16"/>
        </w:rPr>
        <w:t>. Malang: CV. Literasi Nusantara Abadi, 2021.</w:t>
      </w:r>
    </w:p>
    <w:p w14:paraId="3FC1B8A1"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[4]</w:t>
      </w:r>
      <w:r w:rsidRPr="008E4B07">
        <w:rPr>
          <w:noProof/>
          <w:sz w:val="16"/>
        </w:rPr>
        <w:tab/>
        <w:t xml:space="preserve">B. Tronvoll, “Negative emotions and their effect on customer complaint behaviour,” </w:t>
      </w:r>
      <w:r w:rsidRPr="008E4B07">
        <w:rPr>
          <w:i/>
          <w:iCs/>
          <w:noProof/>
          <w:sz w:val="16"/>
        </w:rPr>
        <w:t>J. Serv. Manag.</w:t>
      </w:r>
      <w:r w:rsidRPr="008E4B07">
        <w:rPr>
          <w:noProof/>
          <w:sz w:val="16"/>
        </w:rPr>
        <w:t>, vol. 22, no. 1, 2011, doi: 10.1108/09564231111106947.</w:t>
      </w:r>
    </w:p>
    <w:p w14:paraId="05D4DB2C"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[5]</w:t>
      </w:r>
      <w:r w:rsidRPr="008E4B07">
        <w:rPr>
          <w:noProof/>
          <w:sz w:val="16"/>
        </w:rPr>
        <w:tab/>
        <w:t xml:space="preserve">P. Bercher </w:t>
      </w:r>
      <w:r w:rsidRPr="008E4B07">
        <w:rPr>
          <w:i/>
          <w:iCs/>
          <w:noProof/>
          <w:sz w:val="16"/>
        </w:rPr>
        <w:t>et al.</w:t>
      </w:r>
      <w:r w:rsidRPr="008E4B07">
        <w:rPr>
          <w:noProof/>
          <w:sz w:val="16"/>
        </w:rPr>
        <w:t xml:space="preserve">, “Do It Yourself, but Not Alone: Companion-Technology for Home Improvement—Bringing a Planning-Based Interactive DIY Assistant to Life,” </w:t>
      </w:r>
      <w:r w:rsidRPr="008E4B07">
        <w:rPr>
          <w:i/>
          <w:iCs/>
          <w:noProof/>
          <w:sz w:val="16"/>
        </w:rPr>
        <w:t>KI - Kunstl. Intelligenz</w:t>
      </w:r>
      <w:r w:rsidRPr="008E4B07">
        <w:rPr>
          <w:noProof/>
          <w:sz w:val="16"/>
        </w:rPr>
        <w:t>, vol. 35, no. 3–4, 2021, doi: 10.1007/s13218-021-00721-x.</w:t>
      </w:r>
    </w:p>
    <w:p w14:paraId="51E8E2ED"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[6]</w:t>
      </w:r>
      <w:r w:rsidRPr="008E4B07">
        <w:rPr>
          <w:noProof/>
          <w:sz w:val="16"/>
        </w:rPr>
        <w:tab/>
        <w:t xml:space="preserve">A. Ziafati Bafarasat and E. Oliveira, “Social sustainability: Do-it-yourself urbanism, start-it-yourself urbanism,” </w:t>
      </w:r>
      <w:r w:rsidRPr="008E4B07">
        <w:rPr>
          <w:i/>
          <w:iCs/>
          <w:noProof/>
          <w:sz w:val="16"/>
        </w:rPr>
        <w:t>Geoforum</w:t>
      </w:r>
      <w:r w:rsidRPr="008E4B07">
        <w:rPr>
          <w:noProof/>
          <w:sz w:val="16"/>
        </w:rPr>
        <w:t>, vol. 141, p. 103726, May 2023, doi: 10.1016/j.geoforum.2023.103726.</w:t>
      </w:r>
    </w:p>
    <w:p w14:paraId="6E5683EC"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[7]</w:t>
      </w:r>
      <w:r w:rsidRPr="008E4B07">
        <w:rPr>
          <w:noProof/>
          <w:sz w:val="16"/>
        </w:rPr>
        <w:tab/>
        <w:t xml:space="preserve">A. Emini and S. Merovci, “Do-it-yourself Marketing and Digital Marketing Adoption: Evidence from a Developing Country,” </w:t>
      </w:r>
      <w:r w:rsidRPr="008E4B07">
        <w:rPr>
          <w:i/>
          <w:iCs/>
          <w:noProof/>
          <w:sz w:val="16"/>
        </w:rPr>
        <w:t>Bus. Syst. Res.</w:t>
      </w:r>
      <w:r w:rsidRPr="008E4B07">
        <w:rPr>
          <w:noProof/>
          <w:sz w:val="16"/>
        </w:rPr>
        <w:t>, vol. 12, no. 2, 2021, doi: 10.2478/bsrj-2021-0016.</w:t>
      </w:r>
    </w:p>
    <w:p w14:paraId="080FEF2C"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[8]</w:t>
      </w:r>
      <w:r w:rsidRPr="008E4B07">
        <w:rPr>
          <w:noProof/>
          <w:sz w:val="16"/>
        </w:rPr>
        <w:tab/>
        <w:t xml:space="preserve">N. Maulida, Junaidi, and Periyadi, “Dalam Meningkatkan Volume Penjualan Di Tengah Masa Pandemi Covid 19,” </w:t>
      </w:r>
      <w:r w:rsidRPr="008E4B07">
        <w:rPr>
          <w:i/>
          <w:iCs/>
          <w:noProof/>
          <w:sz w:val="16"/>
        </w:rPr>
        <w:t>Din. Ekon. Ekon. dan Bisnis</w:t>
      </w:r>
      <w:r w:rsidRPr="008E4B07">
        <w:rPr>
          <w:noProof/>
          <w:sz w:val="16"/>
        </w:rPr>
        <w:t>, vol. 14, no. 1, 2021.</w:t>
      </w:r>
    </w:p>
    <w:p w14:paraId="665716F7" w14:textId="3F720361"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[9]</w:t>
      </w:r>
      <w:r w:rsidRPr="008E4B07">
        <w:rPr>
          <w:noProof/>
          <w:sz w:val="16"/>
        </w:rPr>
        <w:tab/>
        <w:t>C. Sianturi and J. M. Simanjuntak, “</w:t>
      </w:r>
      <w:r w:rsidR="00C424AA" w:rsidRPr="008E4B07">
        <w:rPr>
          <w:noProof/>
          <w:sz w:val="16"/>
        </w:rPr>
        <w:t>Pengaruh Strategi Pemasaran Terhadap Peningkatan Volume Penjualan Lahan Di Pt. Kawasan Industri Modern (Persero) Medan,</w:t>
      </w:r>
      <w:r w:rsidRPr="008E4B07">
        <w:rPr>
          <w:noProof/>
          <w:sz w:val="16"/>
        </w:rPr>
        <w:t xml:space="preserve">” </w:t>
      </w:r>
      <w:r w:rsidRPr="008E4B07">
        <w:rPr>
          <w:i/>
          <w:iCs/>
          <w:noProof/>
          <w:sz w:val="16"/>
        </w:rPr>
        <w:t>J. Ilmu Sos. Dan Polit.</w:t>
      </w:r>
      <w:r w:rsidRPr="008E4B07">
        <w:rPr>
          <w:noProof/>
          <w:sz w:val="16"/>
        </w:rPr>
        <w:t>, vol. 1, no. 2, 2021, doi: 10.51622/jispol.v1i2.418.</w:t>
      </w:r>
    </w:p>
    <w:p w14:paraId="3618F379"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[10]</w:t>
      </w:r>
      <w:r w:rsidRPr="008E4B07">
        <w:rPr>
          <w:noProof/>
          <w:sz w:val="16"/>
        </w:rPr>
        <w:tab/>
        <w:t xml:space="preserve">G. R. Ephelia and I. Puspitowati, “Pengaruh Fokus Pelanggan, Respon Pelanggan, Proaktif, Inovasi dan Pengambilan Resiko terhadap Kinerja UKM,” </w:t>
      </w:r>
      <w:r w:rsidRPr="008E4B07">
        <w:rPr>
          <w:i/>
          <w:iCs/>
          <w:noProof/>
          <w:sz w:val="16"/>
        </w:rPr>
        <w:t>J. Manajerial Dan Kewirausahaan</w:t>
      </w:r>
      <w:r w:rsidRPr="008E4B07">
        <w:rPr>
          <w:noProof/>
          <w:sz w:val="16"/>
        </w:rPr>
        <w:t>, vol. 4, no. 3, 2022, doi: 10.24912/jmk.v4i3.19765.</w:t>
      </w:r>
    </w:p>
    <w:p w14:paraId="76413874"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[11]</w:t>
      </w:r>
      <w:r w:rsidRPr="008E4B07">
        <w:rPr>
          <w:noProof/>
          <w:sz w:val="16"/>
        </w:rPr>
        <w:tab/>
        <w:t xml:space="preserve">E. F. Gunawan and I. Puspitowati, “Pengaruh Self Efficacy Dan Risk Taking Terhadap Intensi Berwirausaha Mahasiswa Universitas Tarumanagara,” </w:t>
      </w:r>
      <w:r w:rsidRPr="008E4B07">
        <w:rPr>
          <w:i/>
          <w:iCs/>
          <w:noProof/>
          <w:sz w:val="16"/>
        </w:rPr>
        <w:t>J. Manajerial Dan Kewirausahaan</w:t>
      </w:r>
      <w:r w:rsidRPr="008E4B07">
        <w:rPr>
          <w:noProof/>
          <w:sz w:val="16"/>
        </w:rPr>
        <w:t>, vol. 1, no. 3, 2019, doi: 10.24912/jmk.v1i3.5354.</w:t>
      </w:r>
    </w:p>
    <w:p w14:paraId="3F1FAFA1"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[12]</w:t>
      </w:r>
      <w:r w:rsidRPr="008E4B07">
        <w:rPr>
          <w:noProof/>
          <w:sz w:val="16"/>
        </w:rPr>
        <w:tab/>
        <w:t xml:space="preserve">M. F. Mudzakkir and I. N. Nurfarida, “Peran Mediasi Perceived Value dalam Memediasi Pengaruh Experiental Marketing terhadap Behavioral Intention (Studi pada Wisata Wahana di Kota Batu),” </w:t>
      </w:r>
      <w:r w:rsidRPr="008E4B07">
        <w:rPr>
          <w:i/>
          <w:iCs/>
          <w:noProof/>
          <w:sz w:val="16"/>
        </w:rPr>
        <w:t>J. Stud. Manaj. dan Bisnis</w:t>
      </w:r>
      <w:r w:rsidRPr="008E4B07">
        <w:rPr>
          <w:noProof/>
          <w:sz w:val="16"/>
        </w:rPr>
        <w:t>, vol. 5, no. 2, 2020, doi: 10.21107/jsmb.v5i2.6665.</w:t>
      </w:r>
    </w:p>
    <w:p w14:paraId="3DA18622"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lastRenderedPageBreak/>
        <w:t>[13]</w:t>
      </w:r>
      <w:r w:rsidRPr="008E4B07">
        <w:rPr>
          <w:noProof/>
          <w:sz w:val="16"/>
        </w:rPr>
        <w:tab/>
        <w:t xml:space="preserve">T. A. Azharianto, Derriawan Derriawan, and A. Miranda, “Pengaruh Experiential Marketing, Service Quality, Kualitas Sistem Informasi Website Terhadap Minat Pembelian Ulang Melalui Keputusan Pelanggan,” </w:t>
      </w:r>
      <w:r w:rsidRPr="008E4B07">
        <w:rPr>
          <w:i/>
          <w:iCs/>
          <w:noProof/>
          <w:sz w:val="16"/>
        </w:rPr>
        <w:t>J. Ris. Manaj. dan Akunt.</w:t>
      </w:r>
      <w:r w:rsidRPr="008E4B07">
        <w:rPr>
          <w:noProof/>
          <w:sz w:val="16"/>
        </w:rPr>
        <w:t>, vol. 2, no. 2, pp. 25–37, 2022, doi: 10.55606/jurima.v2i2.251.</w:t>
      </w:r>
    </w:p>
    <w:p w14:paraId="78A3AD9A"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[14]</w:t>
      </w:r>
      <w:r w:rsidRPr="008E4B07">
        <w:rPr>
          <w:noProof/>
          <w:sz w:val="16"/>
        </w:rPr>
        <w:tab/>
        <w:t>C. Müller-Bloch and J. Kranz, “A framework for rigorously identifying research gaps in qualitative literature reviews,” 2015.</w:t>
      </w:r>
    </w:p>
    <w:p w14:paraId="3A47D253"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[15]</w:t>
      </w:r>
      <w:r w:rsidRPr="008E4B07">
        <w:rPr>
          <w:noProof/>
          <w:sz w:val="16"/>
        </w:rPr>
        <w:tab/>
        <w:t xml:space="preserve">W. Abdillah and J. Hartono, </w:t>
      </w:r>
      <w:r w:rsidRPr="008E4B07">
        <w:rPr>
          <w:i/>
          <w:iCs/>
          <w:noProof/>
          <w:sz w:val="16"/>
        </w:rPr>
        <w:t>Partial Least Square (PLS) : Alternatif Structural Equation Modelling (SEM) dalam Penelitian Bisnis</w:t>
      </w:r>
      <w:r w:rsidRPr="008E4B07">
        <w:rPr>
          <w:noProof/>
          <w:sz w:val="16"/>
        </w:rPr>
        <w:t>, 1st ed. Yogyakarta: ANDI, 2015.</w:t>
      </w:r>
    </w:p>
    <w:p w14:paraId="705C8AD9"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[16]</w:t>
      </w:r>
      <w:r w:rsidRPr="008E4B07">
        <w:rPr>
          <w:noProof/>
          <w:sz w:val="16"/>
        </w:rPr>
        <w:tab/>
        <w:t xml:space="preserve">E. M. Sánchez-Teba, J. García-Mestanza, and M. Rodríguez-Fernández, “The application of the inbound marketing strategy on costa del sol planning &amp; tourism board. Lessons for post-covid-19 revival,” </w:t>
      </w:r>
      <w:r w:rsidRPr="008E4B07">
        <w:rPr>
          <w:i/>
          <w:iCs/>
          <w:noProof/>
          <w:sz w:val="16"/>
        </w:rPr>
        <w:t>Sustain.</w:t>
      </w:r>
      <w:r w:rsidRPr="008E4B07">
        <w:rPr>
          <w:noProof/>
          <w:sz w:val="16"/>
        </w:rPr>
        <w:t>, vol. 12, no. 23, 2020, doi: 10.3390/su12239926.</w:t>
      </w:r>
    </w:p>
    <w:p w14:paraId="294798BA"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[17]</w:t>
      </w:r>
      <w:r w:rsidRPr="008E4B07">
        <w:rPr>
          <w:noProof/>
          <w:sz w:val="16"/>
        </w:rPr>
        <w:tab/>
        <w:t xml:space="preserve">A. Jones </w:t>
      </w:r>
      <w:r w:rsidRPr="008E4B07">
        <w:rPr>
          <w:i/>
          <w:iCs/>
          <w:noProof/>
          <w:sz w:val="16"/>
        </w:rPr>
        <w:t>et al.</w:t>
      </w:r>
      <w:r w:rsidRPr="008E4B07">
        <w:rPr>
          <w:noProof/>
          <w:sz w:val="16"/>
        </w:rPr>
        <w:t xml:space="preserve">, “Digital Marketing of Breast-Milk Substitutes: a Systematic Scoping Review,” </w:t>
      </w:r>
      <w:r w:rsidRPr="008E4B07">
        <w:rPr>
          <w:i/>
          <w:iCs/>
          <w:noProof/>
          <w:sz w:val="16"/>
        </w:rPr>
        <w:t>Current Nutrition Reports</w:t>
      </w:r>
      <w:r w:rsidRPr="008E4B07">
        <w:rPr>
          <w:noProof/>
          <w:sz w:val="16"/>
        </w:rPr>
        <w:t>, vol. 11, no. 3. 2022. doi: 10.1007/s13668-022-00414-3.</w:t>
      </w:r>
    </w:p>
    <w:p w14:paraId="3ABACEA5"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[18]</w:t>
      </w:r>
      <w:r w:rsidRPr="008E4B07">
        <w:rPr>
          <w:noProof/>
          <w:sz w:val="16"/>
        </w:rPr>
        <w:tab/>
        <w:t xml:space="preserve">M. Oklander, T. Oklander, O. Yashkina, I. Pedko, and M. Chaikovska, “Analysis of technological innovations in digital marketing,” </w:t>
      </w:r>
      <w:r w:rsidRPr="008E4B07">
        <w:rPr>
          <w:i/>
          <w:iCs/>
          <w:noProof/>
          <w:sz w:val="16"/>
        </w:rPr>
        <w:t>Eastern-European J. Enterp. Technol.</w:t>
      </w:r>
      <w:r w:rsidRPr="008E4B07">
        <w:rPr>
          <w:noProof/>
          <w:sz w:val="16"/>
        </w:rPr>
        <w:t>, vol. 5, no. 3–95, 2018, doi: 10.15587/1729-4061.2018.143956.</w:t>
      </w:r>
    </w:p>
    <w:p w14:paraId="2B9656D3"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[19]</w:t>
      </w:r>
      <w:r w:rsidRPr="008E4B07">
        <w:rPr>
          <w:noProof/>
          <w:sz w:val="16"/>
        </w:rPr>
        <w:tab/>
        <w:t xml:space="preserve">S. Riyadi, D. Susilo, S. A. Sufa, and T. Dwi Putranto, “Digital marketing strategies to boost tourism economy: A case study of atlantis land Surabaya,” </w:t>
      </w:r>
      <w:r w:rsidRPr="008E4B07">
        <w:rPr>
          <w:i/>
          <w:iCs/>
          <w:noProof/>
          <w:sz w:val="16"/>
        </w:rPr>
        <w:t>Humanit. Soc. Sci. Rev.</w:t>
      </w:r>
      <w:r w:rsidRPr="008E4B07">
        <w:rPr>
          <w:noProof/>
          <w:sz w:val="16"/>
        </w:rPr>
        <w:t>, vol. 7, no. 5, 2019, doi: 10.18510/hssr.2019.7553.</w:t>
      </w:r>
    </w:p>
    <w:p w14:paraId="418DB00C"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[20]</w:t>
      </w:r>
      <w:r w:rsidRPr="008E4B07">
        <w:rPr>
          <w:noProof/>
          <w:sz w:val="16"/>
        </w:rPr>
        <w:tab/>
        <w:t xml:space="preserve">S. Han, W. Reinartz, and B. Skiera, “Capturing Retailers’ Brand and Customer Focus,” </w:t>
      </w:r>
      <w:r w:rsidRPr="008E4B07">
        <w:rPr>
          <w:i/>
          <w:iCs/>
          <w:noProof/>
          <w:sz w:val="16"/>
        </w:rPr>
        <w:t>J. Retail.</w:t>
      </w:r>
      <w:r w:rsidRPr="008E4B07">
        <w:rPr>
          <w:noProof/>
          <w:sz w:val="16"/>
        </w:rPr>
        <w:t>, vol. 97, no. 4, 2021, doi: 10.1016/j.jretai.2021.01.001.</w:t>
      </w:r>
    </w:p>
    <w:p w14:paraId="73A79C91" w14:textId="77777777" w:rsidR="008E4B07" w:rsidRPr="008E4B07" w:rsidRDefault="008E4B07" w:rsidP="00C424AA">
      <w:pPr>
        <w:widowControl w:val="0"/>
        <w:autoSpaceDE w:val="0"/>
        <w:autoSpaceDN w:val="0"/>
        <w:adjustRightInd w:val="0"/>
        <w:ind w:left="426" w:hanging="426"/>
        <w:jc w:val="both"/>
        <w:rPr>
          <w:noProof/>
          <w:sz w:val="16"/>
        </w:rPr>
      </w:pPr>
      <w:r w:rsidRPr="008E4B07">
        <w:rPr>
          <w:noProof/>
          <w:sz w:val="16"/>
        </w:rPr>
        <w:t>[21]</w:t>
      </w:r>
      <w:r w:rsidRPr="008E4B07">
        <w:rPr>
          <w:noProof/>
          <w:sz w:val="16"/>
        </w:rPr>
        <w:tab/>
        <w:t xml:space="preserve">C. C. Liang, A. P. I. Yu, and T. H. Le, “Customers focus and impulse buying at night markets,” </w:t>
      </w:r>
      <w:r w:rsidRPr="008E4B07">
        <w:rPr>
          <w:i/>
          <w:iCs/>
          <w:noProof/>
          <w:sz w:val="16"/>
        </w:rPr>
        <w:t>J. Retail. Consum. Serv.</w:t>
      </w:r>
      <w:r w:rsidRPr="008E4B07">
        <w:rPr>
          <w:noProof/>
          <w:sz w:val="16"/>
        </w:rPr>
        <w:t>, vol. 60, 2021, doi: 10.1016/j.jretconser.2020.102434.</w:t>
      </w:r>
    </w:p>
    <w:p w14:paraId="161B7713" w14:textId="4E2D83B4" w:rsidR="008541EF" w:rsidRPr="008541EF" w:rsidRDefault="008E4B07" w:rsidP="008541EF">
      <w:pPr>
        <w:pStyle w:val="JSKReferenceItem"/>
        <w:numPr>
          <w:ilvl w:val="0"/>
          <w:numId w:val="0"/>
        </w:numPr>
        <w:ind w:left="432" w:hanging="432"/>
      </w:pPr>
      <w:r>
        <w:fldChar w:fldCharType="end"/>
      </w:r>
    </w:p>
    <w:sectPr w:rsidR="008541EF" w:rsidRPr="008541EF"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8B386C" w14:textId="77777777" w:rsidR="00851935" w:rsidRDefault="00851935" w:rsidP="0083285D">
      <w:r>
        <w:separator/>
      </w:r>
    </w:p>
  </w:endnote>
  <w:endnote w:type="continuationSeparator" w:id="0">
    <w:p w14:paraId="5BAAB4CA" w14:textId="77777777" w:rsidR="00851935" w:rsidRDefault="00851935"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146E9" w14:textId="77777777" w:rsidR="005B7D6F" w:rsidRPr="0083285D" w:rsidRDefault="005B7D6F" w:rsidP="005F248D">
    <w:pPr>
      <w:pStyle w:val="JSKReferenceItem"/>
      <w:numPr>
        <w:ilvl w:val="0"/>
        <w:numId w:val="0"/>
      </w:numPr>
      <w:ind w:left="432"/>
      <w:jc w:val="center"/>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8155F" w14:textId="77777777" w:rsidR="005B7D6F" w:rsidRPr="0083285D" w:rsidRDefault="005B7D6F" w:rsidP="0083285D">
    <w:pPr>
      <w:pStyle w:val="JSKReferenceItem"/>
      <w:numPr>
        <w:ilvl w:val="0"/>
        <w:numId w:val="0"/>
      </w:numPr>
      <w:ind w:left="432"/>
      <w:jc w:val="center"/>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400FF" w14:textId="77777777" w:rsidR="005B7D6F" w:rsidRPr="000660A9" w:rsidRDefault="005B7D6F" w:rsidP="00104412">
    <w:pPr>
      <w:pStyle w:val="Footer"/>
      <w:rPr>
        <w:rFonts w:asciiTheme="minorHAnsi" w:hAnsiTheme="minorHAnsi" w:cstheme="minorHAnsi"/>
        <w:sz w:val="16"/>
        <w:szCs w:val="16"/>
      </w:rPr>
    </w:pPr>
    <w:r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7AC75C" w14:textId="77777777" w:rsidR="00851935" w:rsidRDefault="00851935" w:rsidP="0083285D">
      <w:r>
        <w:separator/>
      </w:r>
    </w:p>
  </w:footnote>
  <w:footnote w:type="continuationSeparator" w:id="0">
    <w:p w14:paraId="4A7B9237" w14:textId="77777777" w:rsidR="00851935" w:rsidRDefault="00851935"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695D" w14:textId="21CDA817" w:rsidR="005B7D6F" w:rsidRPr="000660A9" w:rsidRDefault="005B7D6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Pr="00635EC1">
      <w:rPr>
        <w:b/>
        <w:bCs/>
        <w:noProof/>
      </w:rPr>
      <w:t>10</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BCEEB" w14:textId="69B63E8A" w:rsidR="005B7D6F" w:rsidRDefault="005B7D6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Pr="00635EC1">
      <w:rPr>
        <w:b/>
        <w:bCs/>
        <w:noProof/>
      </w:rPr>
      <w:t>11</w:t>
    </w:r>
    <w:r>
      <w:rPr>
        <w:b/>
        <w:bCs/>
        <w:noProof/>
      </w:rPr>
      <w:fldChar w:fldCharType="end"/>
    </w:r>
  </w:p>
  <w:p w14:paraId="668DE14A" w14:textId="77777777" w:rsidR="005B7D6F" w:rsidRDefault="005B7D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9D0CC" w14:textId="35553B38" w:rsidR="005B7D6F" w:rsidRPr="00DA01B7" w:rsidRDefault="005B7D6F"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E80228">
      <w:rPr>
        <w:b/>
        <w:bCs/>
        <w:noProof/>
      </w:rPr>
      <w:t>1</w:t>
    </w:r>
    <w:r>
      <w:rPr>
        <w:b/>
        <w:bCs/>
        <w:noProof/>
      </w:rPr>
      <w:fldChar w:fldCharType="end"/>
    </w:r>
  </w:p>
  <w:p w14:paraId="325C0085" w14:textId="77777777" w:rsidR="005B7D6F" w:rsidRDefault="005B7D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1EF6550"/>
    <w:multiLevelType w:val="hybridMultilevel"/>
    <w:tmpl w:val="DAF0C8F4"/>
    <w:lvl w:ilvl="0" w:tplc="F252BC14">
      <w:start w:val="1"/>
      <w:numFmt w:val="lowerLetter"/>
      <w:lvlText w:val="%1."/>
      <w:lvlJc w:val="left"/>
      <w:pPr>
        <w:ind w:left="1866" w:hanging="360"/>
      </w:pPr>
      <w:rPr>
        <w:rFonts w:hint="default"/>
      </w:rPr>
    </w:lvl>
    <w:lvl w:ilvl="1" w:tplc="38090019" w:tentative="1">
      <w:start w:val="1"/>
      <w:numFmt w:val="lowerLetter"/>
      <w:lvlText w:val="%2."/>
      <w:lvlJc w:val="left"/>
      <w:pPr>
        <w:ind w:left="2586" w:hanging="360"/>
      </w:pPr>
    </w:lvl>
    <w:lvl w:ilvl="2" w:tplc="3809001B" w:tentative="1">
      <w:start w:val="1"/>
      <w:numFmt w:val="lowerRoman"/>
      <w:lvlText w:val="%3."/>
      <w:lvlJc w:val="right"/>
      <w:pPr>
        <w:ind w:left="3306" w:hanging="180"/>
      </w:pPr>
    </w:lvl>
    <w:lvl w:ilvl="3" w:tplc="3809000F" w:tentative="1">
      <w:start w:val="1"/>
      <w:numFmt w:val="decimal"/>
      <w:lvlText w:val="%4."/>
      <w:lvlJc w:val="left"/>
      <w:pPr>
        <w:ind w:left="4026" w:hanging="360"/>
      </w:pPr>
    </w:lvl>
    <w:lvl w:ilvl="4" w:tplc="38090019" w:tentative="1">
      <w:start w:val="1"/>
      <w:numFmt w:val="lowerLetter"/>
      <w:lvlText w:val="%5."/>
      <w:lvlJc w:val="left"/>
      <w:pPr>
        <w:ind w:left="4746" w:hanging="360"/>
      </w:pPr>
    </w:lvl>
    <w:lvl w:ilvl="5" w:tplc="3809001B" w:tentative="1">
      <w:start w:val="1"/>
      <w:numFmt w:val="lowerRoman"/>
      <w:lvlText w:val="%6."/>
      <w:lvlJc w:val="right"/>
      <w:pPr>
        <w:ind w:left="5466" w:hanging="180"/>
      </w:pPr>
    </w:lvl>
    <w:lvl w:ilvl="6" w:tplc="3809000F" w:tentative="1">
      <w:start w:val="1"/>
      <w:numFmt w:val="decimal"/>
      <w:lvlText w:val="%7."/>
      <w:lvlJc w:val="left"/>
      <w:pPr>
        <w:ind w:left="6186" w:hanging="360"/>
      </w:pPr>
    </w:lvl>
    <w:lvl w:ilvl="7" w:tplc="38090019" w:tentative="1">
      <w:start w:val="1"/>
      <w:numFmt w:val="lowerLetter"/>
      <w:lvlText w:val="%8."/>
      <w:lvlJc w:val="left"/>
      <w:pPr>
        <w:ind w:left="6906" w:hanging="360"/>
      </w:pPr>
    </w:lvl>
    <w:lvl w:ilvl="8" w:tplc="3809001B" w:tentative="1">
      <w:start w:val="1"/>
      <w:numFmt w:val="lowerRoman"/>
      <w:lvlText w:val="%9."/>
      <w:lvlJc w:val="right"/>
      <w:pPr>
        <w:ind w:left="7626" w:hanging="180"/>
      </w:pPr>
    </w:lvl>
  </w:abstractNum>
  <w:abstractNum w:abstractNumId="5" w15:restartNumberingAfterBreak="0">
    <w:nsid w:val="06B219CB"/>
    <w:multiLevelType w:val="hybridMultilevel"/>
    <w:tmpl w:val="3718DDA4"/>
    <w:lvl w:ilvl="0" w:tplc="04090019">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C73D0D"/>
    <w:multiLevelType w:val="hybridMultilevel"/>
    <w:tmpl w:val="27F89D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E732D5"/>
    <w:multiLevelType w:val="hybridMultilevel"/>
    <w:tmpl w:val="3B28E470"/>
    <w:lvl w:ilvl="0" w:tplc="8EA2509E">
      <w:start w:val="1"/>
      <w:numFmt w:val="lowerLetter"/>
      <w:lvlText w:val="%1."/>
      <w:lvlJc w:val="left"/>
      <w:pPr>
        <w:ind w:left="1866" w:hanging="360"/>
      </w:pPr>
      <w:rPr>
        <w:rFonts w:hint="default"/>
      </w:rPr>
    </w:lvl>
    <w:lvl w:ilvl="1" w:tplc="38090019" w:tentative="1">
      <w:start w:val="1"/>
      <w:numFmt w:val="lowerLetter"/>
      <w:lvlText w:val="%2."/>
      <w:lvlJc w:val="left"/>
      <w:pPr>
        <w:ind w:left="2586" w:hanging="360"/>
      </w:pPr>
    </w:lvl>
    <w:lvl w:ilvl="2" w:tplc="3809001B" w:tentative="1">
      <w:start w:val="1"/>
      <w:numFmt w:val="lowerRoman"/>
      <w:lvlText w:val="%3."/>
      <w:lvlJc w:val="right"/>
      <w:pPr>
        <w:ind w:left="3306" w:hanging="180"/>
      </w:pPr>
    </w:lvl>
    <w:lvl w:ilvl="3" w:tplc="3809000F" w:tentative="1">
      <w:start w:val="1"/>
      <w:numFmt w:val="decimal"/>
      <w:lvlText w:val="%4."/>
      <w:lvlJc w:val="left"/>
      <w:pPr>
        <w:ind w:left="4026" w:hanging="360"/>
      </w:pPr>
    </w:lvl>
    <w:lvl w:ilvl="4" w:tplc="38090019" w:tentative="1">
      <w:start w:val="1"/>
      <w:numFmt w:val="lowerLetter"/>
      <w:lvlText w:val="%5."/>
      <w:lvlJc w:val="left"/>
      <w:pPr>
        <w:ind w:left="4746" w:hanging="360"/>
      </w:pPr>
    </w:lvl>
    <w:lvl w:ilvl="5" w:tplc="3809001B" w:tentative="1">
      <w:start w:val="1"/>
      <w:numFmt w:val="lowerRoman"/>
      <w:lvlText w:val="%6."/>
      <w:lvlJc w:val="right"/>
      <w:pPr>
        <w:ind w:left="5466" w:hanging="180"/>
      </w:pPr>
    </w:lvl>
    <w:lvl w:ilvl="6" w:tplc="3809000F" w:tentative="1">
      <w:start w:val="1"/>
      <w:numFmt w:val="decimal"/>
      <w:lvlText w:val="%7."/>
      <w:lvlJc w:val="left"/>
      <w:pPr>
        <w:ind w:left="6186" w:hanging="360"/>
      </w:pPr>
    </w:lvl>
    <w:lvl w:ilvl="7" w:tplc="38090019" w:tentative="1">
      <w:start w:val="1"/>
      <w:numFmt w:val="lowerLetter"/>
      <w:lvlText w:val="%8."/>
      <w:lvlJc w:val="left"/>
      <w:pPr>
        <w:ind w:left="6906" w:hanging="360"/>
      </w:pPr>
    </w:lvl>
    <w:lvl w:ilvl="8" w:tplc="3809001B" w:tentative="1">
      <w:start w:val="1"/>
      <w:numFmt w:val="lowerRoman"/>
      <w:lvlText w:val="%9."/>
      <w:lvlJc w:val="right"/>
      <w:pPr>
        <w:ind w:left="7626" w:hanging="180"/>
      </w:pPr>
    </w:lvl>
  </w:abstractNum>
  <w:abstractNum w:abstractNumId="8" w15:restartNumberingAfterBreak="0">
    <w:nsid w:val="1A2F2257"/>
    <w:multiLevelType w:val="hybridMultilevel"/>
    <w:tmpl w:val="90A22030"/>
    <w:lvl w:ilvl="0" w:tplc="51907FCC">
      <w:start w:val="1"/>
      <w:numFmt w:val="lowerLetter"/>
      <w:lvlText w:val="%1."/>
      <w:lvlJc w:val="left"/>
      <w:pPr>
        <w:ind w:left="1146" w:hanging="360"/>
      </w:pPr>
      <w:rPr>
        <w:rFonts w:ascii="Times New Roman" w:eastAsia="Times New Roman" w:hAnsi="Times New Roman" w:cs="Times New Roman"/>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1B2B7903"/>
    <w:multiLevelType w:val="hybridMultilevel"/>
    <w:tmpl w:val="50D0C3D0"/>
    <w:lvl w:ilvl="0" w:tplc="ABD8EFD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 w15:restartNumberingAfterBreak="0">
    <w:nsid w:val="2241482F"/>
    <w:multiLevelType w:val="hybridMultilevel"/>
    <w:tmpl w:val="F9DE73F8"/>
    <w:lvl w:ilvl="0" w:tplc="6F70BAC6">
      <w:start w:val="1"/>
      <w:numFmt w:val="lowerLetter"/>
      <w:lvlText w:val="%1."/>
      <w:lvlJc w:val="left"/>
      <w:pPr>
        <w:ind w:left="1866" w:hanging="360"/>
      </w:pPr>
      <w:rPr>
        <w:rFonts w:hint="default"/>
        <w:b/>
        <w:sz w:val="20"/>
        <w:szCs w:val="20"/>
      </w:rPr>
    </w:lvl>
    <w:lvl w:ilvl="1" w:tplc="38090019" w:tentative="1">
      <w:start w:val="1"/>
      <w:numFmt w:val="lowerLetter"/>
      <w:lvlText w:val="%2."/>
      <w:lvlJc w:val="left"/>
      <w:pPr>
        <w:ind w:left="2586" w:hanging="360"/>
      </w:pPr>
    </w:lvl>
    <w:lvl w:ilvl="2" w:tplc="3809001B" w:tentative="1">
      <w:start w:val="1"/>
      <w:numFmt w:val="lowerRoman"/>
      <w:lvlText w:val="%3."/>
      <w:lvlJc w:val="right"/>
      <w:pPr>
        <w:ind w:left="3306" w:hanging="180"/>
      </w:pPr>
    </w:lvl>
    <w:lvl w:ilvl="3" w:tplc="3809000F" w:tentative="1">
      <w:start w:val="1"/>
      <w:numFmt w:val="decimal"/>
      <w:lvlText w:val="%4."/>
      <w:lvlJc w:val="left"/>
      <w:pPr>
        <w:ind w:left="4026" w:hanging="360"/>
      </w:pPr>
    </w:lvl>
    <w:lvl w:ilvl="4" w:tplc="38090019" w:tentative="1">
      <w:start w:val="1"/>
      <w:numFmt w:val="lowerLetter"/>
      <w:lvlText w:val="%5."/>
      <w:lvlJc w:val="left"/>
      <w:pPr>
        <w:ind w:left="4746" w:hanging="360"/>
      </w:pPr>
    </w:lvl>
    <w:lvl w:ilvl="5" w:tplc="3809001B" w:tentative="1">
      <w:start w:val="1"/>
      <w:numFmt w:val="lowerRoman"/>
      <w:lvlText w:val="%6."/>
      <w:lvlJc w:val="right"/>
      <w:pPr>
        <w:ind w:left="5466" w:hanging="180"/>
      </w:pPr>
    </w:lvl>
    <w:lvl w:ilvl="6" w:tplc="3809000F" w:tentative="1">
      <w:start w:val="1"/>
      <w:numFmt w:val="decimal"/>
      <w:lvlText w:val="%7."/>
      <w:lvlJc w:val="left"/>
      <w:pPr>
        <w:ind w:left="6186" w:hanging="360"/>
      </w:pPr>
    </w:lvl>
    <w:lvl w:ilvl="7" w:tplc="38090019" w:tentative="1">
      <w:start w:val="1"/>
      <w:numFmt w:val="lowerLetter"/>
      <w:lvlText w:val="%8."/>
      <w:lvlJc w:val="left"/>
      <w:pPr>
        <w:ind w:left="6906" w:hanging="360"/>
      </w:pPr>
    </w:lvl>
    <w:lvl w:ilvl="8" w:tplc="3809001B" w:tentative="1">
      <w:start w:val="1"/>
      <w:numFmt w:val="lowerRoman"/>
      <w:lvlText w:val="%9."/>
      <w:lvlJc w:val="right"/>
      <w:pPr>
        <w:ind w:left="7626" w:hanging="180"/>
      </w:pPr>
    </w:lvl>
  </w:abstractNum>
  <w:abstractNum w:abstractNumId="11" w15:restartNumberingAfterBreak="0">
    <w:nsid w:val="2589257E"/>
    <w:multiLevelType w:val="hybridMultilevel"/>
    <w:tmpl w:val="FA6A732A"/>
    <w:lvl w:ilvl="0" w:tplc="918C3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C80691"/>
    <w:multiLevelType w:val="hybridMultilevel"/>
    <w:tmpl w:val="82FCA766"/>
    <w:lvl w:ilvl="0" w:tplc="66043748">
      <w:start w:val="1"/>
      <w:numFmt w:val="upp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C6438"/>
    <w:multiLevelType w:val="hybridMultilevel"/>
    <w:tmpl w:val="3D762EB2"/>
    <w:lvl w:ilvl="0" w:tplc="04090011">
      <w:start w:val="1"/>
      <w:numFmt w:val="decimal"/>
      <w:lvlText w:val="%1)"/>
      <w:lvlJc w:val="left"/>
      <w:pPr>
        <w:ind w:left="1866" w:hanging="360"/>
      </w:pPr>
      <w:rPr>
        <w:rFonts w:hint="default"/>
        <w:i w:val="0"/>
        <w:iCs w:val="0"/>
      </w:rPr>
    </w:lvl>
    <w:lvl w:ilvl="1" w:tplc="38090019" w:tentative="1">
      <w:start w:val="1"/>
      <w:numFmt w:val="lowerLetter"/>
      <w:lvlText w:val="%2."/>
      <w:lvlJc w:val="left"/>
      <w:pPr>
        <w:ind w:left="2586" w:hanging="360"/>
      </w:pPr>
    </w:lvl>
    <w:lvl w:ilvl="2" w:tplc="3809001B" w:tentative="1">
      <w:start w:val="1"/>
      <w:numFmt w:val="lowerRoman"/>
      <w:lvlText w:val="%3."/>
      <w:lvlJc w:val="right"/>
      <w:pPr>
        <w:ind w:left="3306" w:hanging="180"/>
      </w:pPr>
    </w:lvl>
    <w:lvl w:ilvl="3" w:tplc="3809000F" w:tentative="1">
      <w:start w:val="1"/>
      <w:numFmt w:val="decimal"/>
      <w:lvlText w:val="%4."/>
      <w:lvlJc w:val="left"/>
      <w:pPr>
        <w:ind w:left="4026" w:hanging="360"/>
      </w:pPr>
    </w:lvl>
    <w:lvl w:ilvl="4" w:tplc="38090019" w:tentative="1">
      <w:start w:val="1"/>
      <w:numFmt w:val="lowerLetter"/>
      <w:lvlText w:val="%5."/>
      <w:lvlJc w:val="left"/>
      <w:pPr>
        <w:ind w:left="4746" w:hanging="360"/>
      </w:pPr>
    </w:lvl>
    <w:lvl w:ilvl="5" w:tplc="3809001B" w:tentative="1">
      <w:start w:val="1"/>
      <w:numFmt w:val="lowerRoman"/>
      <w:lvlText w:val="%6."/>
      <w:lvlJc w:val="right"/>
      <w:pPr>
        <w:ind w:left="5466" w:hanging="180"/>
      </w:pPr>
    </w:lvl>
    <w:lvl w:ilvl="6" w:tplc="3809000F" w:tentative="1">
      <w:start w:val="1"/>
      <w:numFmt w:val="decimal"/>
      <w:lvlText w:val="%7."/>
      <w:lvlJc w:val="left"/>
      <w:pPr>
        <w:ind w:left="6186" w:hanging="360"/>
      </w:pPr>
    </w:lvl>
    <w:lvl w:ilvl="7" w:tplc="38090019" w:tentative="1">
      <w:start w:val="1"/>
      <w:numFmt w:val="lowerLetter"/>
      <w:lvlText w:val="%8."/>
      <w:lvlJc w:val="left"/>
      <w:pPr>
        <w:ind w:left="6906" w:hanging="360"/>
      </w:pPr>
    </w:lvl>
    <w:lvl w:ilvl="8" w:tplc="3809001B" w:tentative="1">
      <w:start w:val="1"/>
      <w:numFmt w:val="lowerRoman"/>
      <w:lvlText w:val="%9."/>
      <w:lvlJc w:val="right"/>
      <w:pPr>
        <w:ind w:left="7626" w:hanging="180"/>
      </w:pPr>
    </w:lvl>
  </w:abstractNum>
  <w:abstractNum w:abstractNumId="14" w15:restartNumberingAfterBreak="0">
    <w:nsid w:val="310422F6"/>
    <w:multiLevelType w:val="hybridMultilevel"/>
    <w:tmpl w:val="D42C2708"/>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34363305"/>
    <w:multiLevelType w:val="hybridMultilevel"/>
    <w:tmpl w:val="9C2CAFDE"/>
    <w:lvl w:ilvl="0" w:tplc="0EFA0B8E">
      <w:start w:val="1"/>
      <w:numFmt w:val="decimal"/>
      <w:lvlText w:val="%1."/>
      <w:lvlJc w:val="left"/>
      <w:pPr>
        <w:ind w:left="1637" w:hanging="360"/>
      </w:pPr>
      <w:rPr>
        <w:rFonts w:hint="default"/>
      </w:rPr>
    </w:lvl>
    <w:lvl w:ilvl="1" w:tplc="38090019" w:tentative="1">
      <w:start w:val="1"/>
      <w:numFmt w:val="lowerLetter"/>
      <w:lvlText w:val="%2."/>
      <w:lvlJc w:val="left"/>
      <w:pPr>
        <w:ind w:left="2357" w:hanging="360"/>
      </w:pPr>
    </w:lvl>
    <w:lvl w:ilvl="2" w:tplc="3809001B" w:tentative="1">
      <w:start w:val="1"/>
      <w:numFmt w:val="lowerRoman"/>
      <w:lvlText w:val="%3."/>
      <w:lvlJc w:val="right"/>
      <w:pPr>
        <w:ind w:left="3077" w:hanging="180"/>
      </w:pPr>
    </w:lvl>
    <w:lvl w:ilvl="3" w:tplc="3809000F" w:tentative="1">
      <w:start w:val="1"/>
      <w:numFmt w:val="decimal"/>
      <w:lvlText w:val="%4."/>
      <w:lvlJc w:val="left"/>
      <w:pPr>
        <w:ind w:left="3797" w:hanging="360"/>
      </w:pPr>
    </w:lvl>
    <w:lvl w:ilvl="4" w:tplc="38090019" w:tentative="1">
      <w:start w:val="1"/>
      <w:numFmt w:val="lowerLetter"/>
      <w:lvlText w:val="%5."/>
      <w:lvlJc w:val="left"/>
      <w:pPr>
        <w:ind w:left="4517" w:hanging="360"/>
      </w:pPr>
    </w:lvl>
    <w:lvl w:ilvl="5" w:tplc="3809001B" w:tentative="1">
      <w:start w:val="1"/>
      <w:numFmt w:val="lowerRoman"/>
      <w:lvlText w:val="%6."/>
      <w:lvlJc w:val="right"/>
      <w:pPr>
        <w:ind w:left="5237" w:hanging="180"/>
      </w:pPr>
    </w:lvl>
    <w:lvl w:ilvl="6" w:tplc="3809000F" w:tentative="1">
      <w:start w:val="1"/>
      <w:numFmt w:val="decimal"/>
      <w:lvlText w:val="%7."/>
      <w:lvlJc w:val="left"/>
      <w:pPr>
        <w:ind w:left="5957" w:hanging="360"/>
      </w:pPr>
    </w:lvl>
    <w:lvl w:ilvl="7" w:tplc="38090019" w:tentative="1">
      <w:start w:val="1"/>
      <w:numFmt w:val="lowerLetter"/>
      <w:lvlText w:val="%8."/>
      <w:lvlJc w:val="left"/>
      <w:pPr>
        <w:ind w:left="6677" w:hanging="360"/>
      </w:pPr>
    </w:lvl>
    <w:lvl w:ilvl="8" w:tplc="3809001B" w:tentative="1">
      <w:start w:val="1"/>
      <w:numFmt w:val="lowerRoman"/>
      <w:lvlText w:val="%9."/>
      <w:lvlJc w:val="right"/>
      <w:pPr>
        <w:ind w:left="7397" w:hanging="180"/>
      </w:pPr>
    </w:lvl>
  </w:abstractNum>
  <w:abstractNum w:abstractNumId="16" w15:restartNumberingAfterBreak="0">
    <w:nsid w:val="36406761"/>
    <w:multiLevelType w:val="hybridMultilevel"/>
    <w:tmpl w:val="8DEADE8E"/>
    <w:lvl w:ilvl="0" w:tplc="7B5ABE7E">
      <w:start w:val="1"/>
      <w:numFmt w:val="decimal"/>
      <w:pStyle w:val="Style1"/>
      <w:lvlText w:val="4.2.%1"/>
      <w:lvlJc w:val="left"/>
      <w:pPr>
        <w:ind w:left="2149" w:hanging="360"/>
      </w:pPr>
      <w:rPr>
        <w:rFonts w:hint="default"/>
      </w:r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17" w15:restartNumberingAfterBreak="0">
    <w:nsid w:val="3A951753"/>
    <w:multiLevelType w:val="hybridMultilevel"/>
    <w:tmpl w:val="A0B85F8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3C1B1416"/>
    <w:multiLevelType w:val="hybridMultilevel"/>
    <w:tmpl w:val="99F4C16C"/>
    <w:lvl w:ilvl="0" w:tplc="90BAAD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E254B86"/>
    <w:multiLevelType w:val="hybridMultilevel"/>
    <w:tmpl w:val="7ED65300"/>
    <w:lvl w:ilvl="0" w:tplc="A6E630C2">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3E26025E"/>
    <w:multiLevelType w:val="hybridMultilevel"/>
    <w:tmpl w:val="ABC2BE8A"/>
    <w:lvl w:ilvl="0" w:tplc="CFF6AC9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517E0885"/>
    <w:multiLevelType w:val="hybridMultilevel"/>
    <w:tmpl w:val="1FEE3F90"/>
    <w:lvl w:ilvl="0" w:tplc="38090019">
      <w:start w:val="1"/>
      <w:numFmt w:val="lowerLetter"/>
      <w:lvlText w:val="%1."/>
      <w:lvlJc w:val="left"/>
      <w:pPr>
        <w:ind w:left="2586" w:hanging="360"/>
      </w:pPr>
    </w:lvl>
    <w:lvl w:ilvl="1" w:tplc="38090019" w:tentative="1">
      <w:start w:val="1"/>
      <w:numFmt w:val="lowerLetter"/>
      <w:lvlText w:val="%2."/>
      <w:lvlJc w:val="left"/>
      <w:pPr>
        <w:ind w:left="3306" w:hanging="360"/>
      </w:pPr>
    </w:lvl>
    <w:lvl w:ilvl="2" w:tplc="3809001B" w:tentative="1">
      <w:start w:val="1"/>
      <w:numFmt w:val="lowerRoman"/>
      <w:lvlText w:val="%3."/>
      <w:lvlJc w:val="right"/>
      <w:pPr>
        <w:ind w:left="4026" w:hanging="180"/>
      </w:pPr>
    </w:lvl>
    <w:lvl w:ilvl="3" w:tplc="3809000F" w:tentative="1">
      <w:start w:val="1"/>
      <w:numFmt w:val="decimal"/>
      <w:lvlText w:val="%4."/>
      <w:lvlJc w:val="left"/>
      <w:pPr>
        <w:ind w:left="4746" w:hanging="360"/>
      </w:pPr>
    </w:lvl>
    <w:lvl w:ilvl="4" w:tplc="38090019" w:tentative="1">
      <w:start w:val="1"/>
      <w:numFmt w:val="lowerLetter"/>
      <w:lvlText w:val="%5."/>
      <w:lvlJc w:val="left"/>
      <w:pPr>
        <w:ind w:left="5466" w:hanging="360"/>
      </w:pPr>
    </w:lvl>
    <w:lvl w:ilvl="5" w:tplc="3809001B" w:tentative="1">
      <w:start w:val="1"/>
      <w:numFmt w:val="lowerRoman"/>
      <w:lvlText w:val="%6."/>
      <w:lvlJc w:val="right"/>
      <w:pPr>
        <w:ind w:left="6186" w:hanging="180"/>
      </w:pPr>
    </w:lvl>
    <w:lvl w:ilvl="6" w:tplc="3809000F" w:tentative="1">
      <w:start w:val="1"/>
      <w:numFmt w:val="decimal"/>
      <w:lvlText w:val="%7."/>
      <w:lvlJc w:val="left"/>
      <w:pPr>
        <w:ind w:left="6906" w:hanging="360"/>
      </w:pPr>
    </w:lvl>
    <w:lvl w:ilvl="7" w:tplc="38090019" w:tentative="1">
      <w:start w:val="1"/>
      <w:numFmt w:val="lowerLetter"/>
      <w:lvlText w:val="%8."/>
      <w:lvlJc w:val="left"/>
      <w:pPr>
        <w:ind w:left="7626" w:hanging="360"/>
      </w:pPr>
    </w:lvl>
    <w:lvl w:ilvl="8" w:tplc="3809001B" w:tentative="1">
      <w:start w:val="1"/>
      <w:numFmt w:val="lowerRoman"/>
      <w:lvlText w:val="%9."/>
      <w:lvlJc w:val="right"/>
      <w:pPr>
        <w:ind w:left="8346" w:hanging="180"/>
      </w:pPr>
    </w:lvl>
  </w:abstractNum>
  <w:abstractNum w:abstractNumId="22" w15:restartNumberingAfterBreak="0">
    <w:nsid w:val="590A1C9A"/>
    <w:multiLevelType w:val="hybridMultilevel"/>
    <w:tmpl w:val="416E8A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4B251F"/>
    <w:multiLevelType w:val="hybridMultilevel"/>
    <w:tmpl w:val="20D02986"/>
    <w:lvl w:ilvl="0" w:tplc="667E8426">
      <w:start w:val="1"/>
      <w:numFmt w:val="decimal"/>
      <w:lvlText w:val="%1."/>
      <w:lvlJc w:val="left"/>
      <w:pPr>
        <w:ind w:left="1440" w:hanging="360"/>
      </w:pPr>
      <w:rPr>
        <w:rFonts w:ascii="Times New Roman" w:eastAsia="Times New Roman" w:hAnsi="Times New Roman" w:cs="Times New Roman" w:hint="default"/>
        <w:i w:val="0"/>
        <w:iCs w:val="0"/>
        <w:w w:val="100"/>
        <w:sz w:val="20"/>
        <w:szCs w:val="20"/>
        <w:lang w:val="id"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2BE6742"/>
    <w:multiLevelType w:val="hybridMultilevel"/>
    <w:tmpl w:val="FB2095FE"/>
    <w:lvl w:ilvl="0" w:tplc="6688C4A8">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5" w15:restartNumberingAfterBreak="0">
    <w:nsid w:val="6600488C"/>
    <w:multiLevelType w:val="hybridMultilevel"/>
    <w:tmpl w:val="24BA573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71DF4C0F"/>
    <w:multiLevelType w:val="hybridMultilevel"/>
    <w:tmpl w:val="7EC48B6E"/>
    <w:lvl w:ilvl="0" w:tplc="10DC3902">
      <w:start w:val="1"/>
      <w:numFmt w:val="decimal"/>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27" w15:restartNumberingAfterBreak="0">
    <w:nsid w:val="73612F35"/>
    <w:multiLevelType w:val="hybridMultilevel"/>
    <w:tmpl w:val="3C282950"/>
    <w:lvl w:ilvl="0" w:tplc="32A0A7B4">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78B640BB"/>
    <w:multiLevelType w:val="hybridMultilevel"/>
    <w:tmpl w:val="74B6D61C"/>
    <w:lvl w:ilvl="0" w:tplc="9C109844">
      <w:start w:val="1"/>
      <w:numFmt w:val="decimal"/>
      <w:lvlText w:val="%1)"/>
      <w:lvlJc w:val="left"/>
      <w:pPr>
        <w:ind w:left="2160" w:hanging="360"/>
      </w:pPr>
      <w:rPr>
        <w:rFonts w:hint="default"/>
        <w:i w:val="0"/>
        <w:sz w:val="20"/>
        <w:szCs w:val="20"/>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29" w15:restartNumberingAfterBreak="0">
    <w:nsid w:val="7BE5655B"/>
    <w:multiLevelType w:val="hybridMultilevel"/>
    <w:tmpl w:val="F10869E8"/>
    <w:lvl w:ilvl="0" w:tplc="75CEBE7A">
      <w:start w:val="1"/>
      <w:numFmt w:val="decimal"/>
      <w:lvlText w:val="%1."/>
      <w:lvlJc w:val="left"/>
      <w:pPr>
        <w:ind w:left="1506" w:hanging="360"/>
      </w:pPr>
      <w:rPr>
        <w:rFonts w:ascii="Times New Roman" w:eastAsia="Times New Roman" w:hAnsi="Times New Roman" w:cs="Times New Roman" w:hint="default"/>
        <w:i w:val="0"/>
        <w:iCs w:val="0"/>
        <w:w w:val="100"/>
        <w:sz w:val="20"/>
        <w:szCs w:val="20"/>
        <w:lang w:val="id" w:eastAsia="en-US" w:bidi="ar-SA"/>
      </w:rPr>
    </w:lvl>
    <w:lvl w:ilvl="1" w:tplc="38090019" w:tentative="1">
      <w:start w:val="1"/>
      <w:numFmt w:val="lowerLetter"/>
      <w:lvlText w:val="%2."/>
      <w:lvlJc w:val="left"/>
      <w:pPr>
        <w:ind w:left="2226" w:hanging="360"/>
      </w:pPr>
    </w:lvl>
    <w:lvl w:ilvl="2" w:tplc="3809001B" w:tentative="1">
      <w:start w:val="1"/>
      <w:numFmt w:val="lowerRoman"/>
      <w:lvlText w:val="%3."/>
      <w:lvlJc w:val="right"/>
      <w:pPr>
        <w:ind w:left="2946" w:hanging="180"/>
      </w:pPr>
    </w:lvl>
    <w:lvl w:ilvl="3" w:tplc="3809000F" w:tentative="1">
      <w:start w:val="1"/>
      <w:numFmt w:val="decimal"/>
      <w:lvlText w:val="%4."/>
      <w:lvlJc w:val="left"/>
      <w:pPr>
        <w:ind w:left="3666" w:hanging="360"/>
      </w:pPr>
    </w:lvl>
    <w:lvl w:ilvl="4" w:tplc="38090019" w:tentative="1">
      <w:start w:val="1"/>
      <w:numFmt w:val="lowerLetter"/>
      <w:lvlText w:val="%5."/>
      <w:lvlJc w:val="left"/>
      <w:pPr>
        <w:ind w:left="4386" w:hanging="360"/>
      </w:pPr>
    </w:lvl>
    <w:lvl w:ilvl="5" w:tplc="3809001B" w:tentative="1">
      <w:start w:val="1"/>
      <w:numFmt w:val="lowerRoman"/>
      <w:lvlText w:val="%6."/>
      <w:lvlJc w:val="right"/>
      <w:pPr>
        <w:ind w:left="5106" w:hanging="180"/>
      </w:pPr>
    </w:lvl>
    <w:lvl w:ilvl="6" w:tplc="3809000F" w:tentative="1">
      <w:start w:val="1"/>
      <w:numFmt w:val="decimal"/>
      <w:lvlText w:val="%7."/>
      <w:lvlJc w:val="left"/>
      <w:pPr>
        <w:ind w:left="5826" w:hanging="360"/>
      </w:pPr>
    </w:lvl>
    <w:lvl w:ilvl="7" w:tplc="38090019" w:tentative="1">
      <w:start w:val="1"/>
      <w:numFmt w:val="lowerLetter"/>
      <w:lvlText w:val="%8."/>
      <w:lvlJc w:val="left"/>
      <w:pPr>
        <w:ind w:left="6546" w:hanging="360"/>
      </w:pPr>
    </w:lvl>
    <w:lvl w:ilvl="8" w:tplc="3809001B" w:tentative="1">
      <w:start w:val="1"/>
      <w:numFmt w:val="lowerRoman"/>
      <w:lvlText w:val="%9."/>
      <w:lvlJc w:val="right"/>
      <w:pPr>
        <w:ind w:left="7266" w:hanging="180"/>
      </w:pPr>
    </w:lvl>
  </w:abstractNum>
  <w:abstractNum w:abstractNumId="30" w15:restartNumberingAfterBreak="0">
    <w:nsid w:val="7C4127A4"/>
    <w:multiLevelType w:val="hybridMultilevel"/>
    <w:tmpl w:val="98F8FBB0"/>
    <w:lvl w:ilvl="0" w:tplc="D9F6353C">
      <w:start w:val="1"/>
      <w:numFmt w:val="lowerLetter"/>
      <w:lvlText w:val="%1)"/>
      <w:lvlJc w:val="left"/>
      <w:pPr>
        <w:ind w:left="1146" w:hanging="360"/>
      </w:pPr>
      <w:rPr>
        <w:rFonts w:hint="default"/>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0"/>
  </w:num>
  <w:num w:numId="2">
    <w:abstractNumId w:val="1"/>
  </w:num>
  <w:num w:numId="3">
    <w:abstractNumId w:val="2"/>
  </w:num>
  <w:num w:numId="4">
    <w:abstractNumId w:val="3"/>
  </w:num>
  <w:num w:numId="5">
    <w:abstractNumId w:val="12"/>
  </w:num>
  <w:num w:numId="6">
    <w:abstractNumId w:val="22"/>
  </w:num>
  <w:num w:numId="7">
    <w:abstractNumId w:val="6"/>
  </w:num>
  <w:num w:numId="8">
    <w:abstractNumId w:val="20"/>
  </w:num>
  <w:num w:numId="9">
    <w:abstractNumId w:val="8"/>
  </w:num>
  <w:num w:numId="10">
    <w:abstractNumId w:val="30"/>
  </w:num>
  <w:num w:numId="11">
    <w:abstractNumId w:val="18"/>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9"/>
  </w:num>
  <w:num w:numId="16">
    <w:abstractNumId w:val="7"/>
  </w:num>
  <w:num w:numId="17">
    <w:abstractNumId w:val="9"/>
  </w:num>
  <w:num w:numId="18">
    <w:abstractNumId w:val="4"/>
  </w:num>
  <w:num w:numId="19">
    <w:abstractNumId w:val="14"/>
  </w:num>
  <w:num w:numId="20">
    <w:abstractNumId w:val="13"/>
  </w:num>
  <w:num w:numId="21">
    <w:abstractNumId w:val="17"/>
  </w:num>
  <w:num w:numId="22">
    <w:abstractNumId w:val="21"/>
  </w:num>
  <w:num w:numId="23">
    <w:abstractNumId w:val="28"/>
  </w:num>
  <w:num w:numId="24">
    <w:abstractNumId w:val="10"/>
  </w:num>
  <w:num w:numId="25">
    <w:abstractNumId w:val="24"/>
  </w:num>
  <w:num w:numId="26">
    <w:abstractNumId w:val="16"/>
  </w:num>
  <w:num w:numId="27">
    <w:abstractNumId w:val="19"/>
  </w:num>
  <w:num w:numId="28">
    <w:abstractNumId w:val="5"/>
  </w:num>
  <w:num w:numId="29">
    <w:abstractNumId w:val="11"/>
  </w:num>
  <w:num w:numId="30">
    <w:abstractNumId w:val="15"/>
  </w:num>
  <w:num w:numId="31">
    <w:abstractNumId w:val="23"/>
  </w:num>
  <w:num w:numId="32">
    <w:abstractNumId w:val="16"/>
  </w:num>
  <w:num w:numId="33">
    <w:abstractNumId w:val="0"/>
  </w:num>
  <w:num w:numId="34">
    <w:abstractNumId w:val="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3D38"/>
    <w:rsid w:val="0002031B"/>
    <w:rsid w:val="000374A2"/>
    <w:rsid w:val="00046493"/>
    <w:rsid w:val="00054C44"/>
    <w:rsid w:val="00065F7C"/>
    <w:rsid w:val="000660A9"/>
    <w:rsid w:val="00077C75"/>
    <w:rsid w:val="000832F0"/>
    <w:rsid w:val="00085C41"/>
    <w:rsid w:val="000B526B"/>
    <w:rsid w:val="000B548B"/>
    <w:rsid w:val="000C7EC1"/>
    <w:rsid w:val="000E5E8F"/>
    <w:rsid w:val="000E730F"/>
    <w:rsid w:val="000F6BCB"/>
    <w:rsid w:val="000F71D0"/>
    <w:rsid w:val="00104412"/>
    <w:rsid w:val="0010667E"/>
    <w:rsid w:val="001174FC"/>
    <w:rsid w:val="00117BB9"/>
    <w:rsid w:val="0012042E"/>
    <w:rsid w:val="00121394"/>
    <w:rsid w:val="001376CF"/>
    <w:rsid w:val="00144362"/>
    <w:rsid w:val="00162556"/>
    <w:rsid w:val="00181763"/>
    <w:rsid w:val="001904DF"/>
    <w:rsid w:val="00197017"/>
    <w:rsid w:val="001B15BB"/>
    <w:rsid w:val="001B4E73"/>
    <w:rsid w:val="001C7784"/>
    <w:rsid w:val="001E350D"/>
    <w:rsid w:val="001E5FC2"/>
    <w:rsid w:val="002320DD"/>
    <w:rsid w:val="002349DF"/>
    <w:rsid w:val="00240830"/>
    <w:rsid w:val="002421B3"/>
    <w:rsid w:val="00245A39"/>
    <w:rsid w:val="00265DC9"/>
    <w:rsid w:val="002730DE"/>
    <w:rsid w:val="00275E2C"/>
    <w:rsid w:val="00281643"/>
    <w:rsid w:val="00293D12"/>
    <w:rsid w:val="00294F60"/>
    <w:rsid w:val="002A4EA1"/>
    <w:rsid w:val="002C6CCC"/>
    <w:rsid w:val="002E4963"/>
    <w:rsid w:val="002F033E"/>
    <w:rsid w:val="002F7FC1"/>
    <w:rsid w:val="003179E0"/>
    <w:rsid w:val="00321842"/>
    <w:rsid w:val="00327A07"/>
    <w:rsid w:val="00333D46"/>
    <w:rsid w:val="00344160"/>
    <w:rsid w:val="00351043"/>
    <w:rsid w:val="003609A6"/>
    <w:rsid w:val="0039307D"/>
    <w:rsid w:val="00395D61"/>
    <w:rsid w:val="00397B5A"/>
    <w:rsid w:val="003B4737"/>
    <w:rsid w:val="003B70AD"/>
    <w:rsid w:val="003C78D4"/>
    <w:rsid w:val="003D3AF8"/>
    <w:rsid w:val="003D7B3D"/>
    <w:rsid w:val="00402B33"/>
    <w:rsid w:val="0045135D"/>
    <w:rsid w:val="00460779"/>
    <w:rsid w:val="00465D75"/>
    <w:rsid w:val="004719DD"/>
    <w:rsid w:val="0047727E"/>
    <w:rsid w:val="00482C2A"/>
    <w:rsid w:val="0049605A"/>
    <w:rsid w:val="004B431A"/>
    <w:rsid w:val="004D08E6"/>
    <w:rsid w:val="004D2C60"/>
    <w:rsid w:val="004D490C"/>
    <w:rsid w:val="004E7C32"/>
    <w:rsid w:val="005072A5"/>
    <w:rsid w:val="00542EDA"/>
    <w:rsid w:val="005470D9"/>
    <w:rsid w:val="0056150E"/>
    <w:rsid w:val="00570D5D"/>
    <w:rsid w:val="005A1FB4"/>
    <w:rsid w:val="005A50E8"/>
    <w:rsid w:val="005B7D6F"/>
    <w:rsid w:val="005C534F"/>
    <w:rsid w:val="005C5BFD"/>
    <w:rsid w:val="005D3AC5"/>
    <w:rsid w:val="005E44AB"/>
    <w:rsid w:val="005E7E97"/>
    <w:rsid w:val="005F248D"/>
    <w:rsid w:val="00617FC0"/>
    <w:rsid w:val="00624C3A"/>
    <w:rsid w:val="00635EC1"/>
    <w:rsid w:val="006462D0"/>
    <w:rsid w:val="0065794B"/>
    <w:rsid w:val="00664C1A"/>
    <w:rsid w:val="00666BF2"/>
    <w:rsid w:val="0067458E"/>
    <w:rsid w:val="00680E42"/>
    <w:rsid w:val="00696496"/>
    <w:rsid w:val="006B3340"/>
    <w:rsid w:val="006C7A28"/>
    <w:rsid w:val="006D5347"/>
    <w:rsid w:val="006D77F0"/>
    <w:rsid w:val="006F2A2B"/>
    <w:rsid w:val="006F7868"/>
    <w:rsid w:val="00700C40"/>
    <w:rsid w:val="007025E7"/>
    <w:rsid w:val="00770540"/>
    <w:rsid w:val="007758AA"/>
    <w:rsid w:val="007E040C"/>
    <w:rsid w:val="00813173"/>
    <w:rsid w:val="00822FBE"/>
    <w:rsid w:val="00825000"/>
    <w:rsid w:val="00826115"/>
    <w:rsid w:val="008327D7"/>
    <w:rsid w:val="0083285D"/>
    <w:rsid w:val="008427CC"/>
    <w:rsid w:val="008450CE"/>
    <w:rsid w:val="00851843"/>
    <w:rsid w:val="00851935"/>
    <w:rsid w:val="008541EF"/>
    <w:rsid w:val="0087294D"/>
    <w:rsid w:val="00890954"/>
    <w:rsid w:val="008924EB"/>
    <w:rsid w:val="008B4D62"/>
    <w:rsid w:val="008B5988"/>
    <w:rsid w:val="008E3470"/>
    <w:rsid w:val="008E4B07"/>
    <w:rsid w:val="008E6272"/>
    <w:rsid w:val="009018EA"/>
    <w:rsid w:val="0090620A"/>
    <w:rsid w:val="0092251A"/>
    <w:rsid w:val="00925C42"/>
    <w:rsid w:val="00953F53"/>
    <w:rsid w:val="00956401"/>
    <w:rsid w:val="00963F61"/>
    <w:rsid w:val="009652E2"/>
    <w:rsid w:val="00974461"/>
    <w:rsid w:val="00997EEF"/>
    <w:rsid w:val="009D145A"/>
    <w:rsid w:val="009D6DEC"/>
    <w:rsid w:val="00A30018"/>
    <w:rsid w:val="00A463F5"/>
    <w:rsid w:val="00A4728A"/>
    <w:rsid w:val="00A50274"/>
    <w:rsid w:val="00A67059"/>
    <w:rsid w:val="00A6764E"/>
    <w:rsid w:val="00A7023C"/>
    <w:rsid w:val="00A70841"/>
    <w:rsid w:val="00A87E24"/>
    <w:rsid w:val="00A93404"/>
    <w:rsid w:val="00AA0648"/>
    <w:rsid w:val="00AA4713"/>
    <w:rsid w:val="00AB78B2"/>
    <w:rsid w:val="00B03DD3"/>
    <w:rsid w:val="00B2504F"/>
    <w:rsid w:val="00B41891"/>
    <w:rsid w:val="00B45AC9"/>
    <w:rsid w:val="00B461D6"/>
    <w:rsid w:val="00B63172"/>
    <w:rsid w:val="00B663A2"/>
    <w:rsid w:val="00B81182"/>
    <w:rsid w:val="00BA3B8B"/>
    <w:rsid w:val="00C01B0D"/>
    <w:rsid w:val="00C23E0A"/>
    <w:rsid w:val="00C37DCC"/>
    <w:rsid w:val="00C424AA"/>
    <w:rsid w:val="00C47E6E"/>
    <w:rsid w:val="00C47FE2"/>
    <w:rsid w:val="00C641D8"/>
    <w:rsid w:val="00C716F0"/>
    <w:rsid w:val="00C74B3A"/>
    <w:rsid w:val="00C9535E"/>
    <w:rsid w:val="00C964F3"/>
    <w:rsid w:val="00CA2658"/>
    <w:rsid w:val="00CB0E6B"/>
    <w:rsid w:val="00CC23EA"/>
    <w:rsid w:val="00CD28CE"/>
    <w:rsid w:val="00CD331E"/>
    <w:rsid w:val="00CE006A"/>
    <w:rsid w:val="00D544C7"/>
    <w:rsid w:val="00D85A78"/>
    <w:rsid w:val="00D9415A"/>
    <w:rsid w:val="00DA01B7"/>
    <w:rsid w:val="00DA20DF"/>
    <w:rsid w:val="00DA2D9F"/>
    <w:rsid w:val="00DB0CAC"/>
    <w:rsid w:val="00DB272A"/>
    <w:rsid w:val="00DB6BD2"/>
    <w:rsid w:val="00DC315F"/>
    <w:rsid w:val="00DC571A"/>
    <w:rsid w:val="00E00C86"/>
    <w:rsid w:val="00E249E7"/>
    <w:rsid w:val="00E33B72"/>
    <w:rsid w:val="00E46659"/>
    <w:rsid w:val="00E5262F"/>
    <w:rsid w:val="00E53514"/>
    <w:rsid w:val="00E55360"/>
    <w:rsid w:val="00E800A8"/>
    <w:rsid w:val="00E80228"/>
    <w:rsid w:val="00E839DF"/>
    <w:rsid w:val="00EC4F83"/>
    <w:rsid w:val="00ED1B38"/>
    <w:rsid w:val="00EE2D78"/>
    <w:rsid w:val="00EE5017"/>
    <w:rsid w:val="00EF18E3"/>
    <w:rsid w:val="00EF2E52"/>
    <w:rsid w:val="00F105DC"/>
    <w:rsid w:val="00F2600B"/>
    <w:rsid w:val="00F30B2F"/>
    <w:rsid w:val="00F321D1"/>
    <w:rsid w:val="00F35A95"/>
    <w:rsid w:val="00F509D5"/>
    <w:rsid w:val="00F779EA"/>
    <w:rsid w:val="00F9253D"/>
    <w:rsid w:val="00F93AEF"/>
    <w:rsid w:val="00FB0772"/>
    <w:rsid w:val="00FC5BB6"/>
    <w:rsid w:val="00FD155B"/>
    <w:rsid w:val="00FD737D"/>
    <w:rsid w:val="00FE0AF7"/>
    <w:rsid w:val="00FE3676"/>
    <w:rsid w:val="00FE6FF4"/>
    <w:rsid w:val="00FF39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B15B54"/>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spacing w:before="288" w:after="144"/>
      <w:jc w:val="center"/>
      <w:outlineLvl w:val="0"/>
    </w:pPr>
    <w:rPr>
      <w:b/>
      <w:smallCaps/>
      <w:sz w:val="20"/>
      <w:szCs w:val="20"/>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pPr>
      <w:keepNext/>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spasi 2 taiiii"/>
    <w:basedOn w:val="Normal"/>
    <w:link w:val="ListParagraphChar"/>
    <w:uiPriority w:val="1"/>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styleId="TableGrid">
    <w:name w:val="Table Grid"/>
    <w:basedOn w:val="TableNormal"/>
    <w:uiPriority w:val="59"/>
    <w:rsid w:val="00666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F2A2B"/>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22FBE"/>
    <w:rPr>
      <w:color w:val="605E5C"/>
      <w:shd w:val="clear" w:color="auto" w:fill="E1DFDD"/>
    </w:r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basedOn w:val="DefaultParagraphFont"/>
    <w:link w:val="ListParagraph"/>
    <w:uiPriority w:val="1"/>
    <w:locked/>
    <w:rsid w:val="00956401"/>
    <w:rPr>
      <w:sz w:val="24"/>
      <w:szCs w:val="24"/>
      <w:lang w:val="id-ID" w:eastAsia="zh-CN"/>
    </w:rPr>
  </w:style>
  <w:style w:type="paragraph" w:customStyle="1" w:styleId="Style1">
    <w:name w:val="Style1"/>
    <w:basedOn w:val="Normal"/>
    <w:link w:val="Style1Char"/>
    <w:qFormat/>
    <w:rsid w:val="003C78D4"/>
    <w:pPr>
      <w:numPr>
        <w:numId w:val="26"/>
      </w:numPr>
      <w:tabs>
        <w:tab w:val="left" w:pos="1560"/>
      </w:tabs>
      <w:suppressAutoHyphens w:val="0"/>
      <w:spacing w:before="120" w:after="320" w:line="480" w:lineRule="auto"/>
      <w:contextualSpacing/>
      <w:jc w:val="both"/>
    </w:pPr>
    <w:rPr>
      <w:rFonts w:eastAsiaTheme="minorHAnsi"/>
      <w:b/>
      <w:szCs w:val="26"/>
      <w:lang w:val="en-US" w:eastAsia="en-US"/>
    </w:rPr>
  </w:style>
  <w:style w:type="character" w:customStyle="1" w:styleId="Style1Char">
    <w:name w:val="Style1 Char"/>
    <w:basedOn w:val="DefaultParagraphFont"/>
    <w:link w:val="Style1"/>
    <w:rsid w:val="003C78D4"/>
    <w:rPr>
      <w:rFonts w:eastAsiaTheme="minorHAns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187107">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54225069">
      <w:bodyDiv w:val="1"/>
      <w:marLeft w:val="0"/>
      <w:marRight w:val="0"/>
      <w:marTop w:val="0"/>
      <w:marBottom w:val="0"/>
      <w:divBdr>
        <w:top w:val="none" w:sz="0" w:space="0" w:color="auto"/>
        <w:left w:val="none" w:sz="0" w:space="0" w:color="auto"/>
        <w:bottom w:val="none" w:sz="0" w:space="0" w:color="auto"/>
        <w:right w:val="none" w:sz="0" w:space="0" w:color="auto"/>
      </w:divBdr>
    </w:div>
    <w:div w:id="1303854271">
      <w:bodyDiv w:val="1"/>
      <w:marLeft w:val="0"/>
      <w:marRight w:val="0"/>
      <w:marTop w:val="0"/>
      <w:marBottom w:val="0"/>
      <w:divBdr>
        <w:top w:val="none" w:sz="0" w:space="0" w:color="auto"/>
        <w:left w:val="none" w:sz="0" w:space="0" w:color="auto"/>
        <w:bottom w:val="none" w:sz="0" w:space="0" w:color="auto"/>
        <w:right w:val="none" w:sz="0" w:space="0" w:color="auto"/>
      </w:divBdr>
    </w:div>
    <w:div w:id="1379667887">
      <w:bodyDiv w:val="1"/>
      <w:marLeft w:val="0"/>
      <w:marRight w:val="0"/>
      <w:marTop w:val="0"/>
      <w:marBottom w:val="0"/>
      <w:divBdr>
        <w:top w:val="none" w:sz="0" w:space="0" w:color="auto"/>
        <w:left w:val="none" w:sz="0" w:space="0" w:color="auto"/>
        <w:bottom w:val="none" w:sz="0" w:space="0" w:color="auto"/>
        <w:right w:val="none" w:sz="0" w:space="0" w:color="auto"/>
      </w:divBdr>
    </w:div>
    <w:div w:id="1627395997">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itaambarwati@umsida.ac.id" TargetMode="External"/><Relationship Id="rId4" Type="http://schemas.openxmlformats.org/officeDocument/2006/relationships/settings" Target="settings.xml"/><Relationship Id="rId9" Type="http://schemas.openxmlformats.org/officeDocument/2006/relationships/hyperlink" Target="mailto:adindamillenia04@gmail.com%20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CEE01-CB1A-4D48-BE13-CD2AB30D3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8</Pages>
  <Words>11965</Words>
  <Characters>68207</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80012</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Rizal</cp:lastModifiedBy>
  <cp:revision>14</cp:revision>
  <cp:lastPrinted>2019-01-25T08:13:00Z</cp:lastPrinted>
  <dcterms:created xsi:type="dcterms:W3CDTF">2022-10-17T08:51:00Z</dcterms:created>
  <dcterms:modified xsi:type="dcterms:W3CDTF">2023-05-04T02:15:00Z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http://www.zotero.org/styles/apa-6th-edition</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b1dda146-aca9-33b9-89e3-24a3d740fd43</vt:lpwstr>
  </property>
  <property fmtid="{D5CDD505-2E9C-101B-9397-08002B2CF9AE}" pid="24" name="Mendeley Citation Style_1">
    <vt:lpwstr>http://www.zotero.org/styles/ieee</vt:lpwstr>
  </property>
</Properties>
</file>