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E3762" w14:textId="7D680C90" w:rsidR="00655837" w:rsidRPr="00655837" w:rsidRDefault="00655837" w:rsidP="00655837">
      <w:pPr>
        <w:rPr>
          <w:lang w:val="en-GB"/>
        </w:rPr>
      </w:pPr>
    </w:p>
    <w:tbl>
      <w:tblPr>
        <w:tblW w:w="9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655837" w:rsidRPr="00655837" w14:paraId="6503E356" w14:textId="77777777" w:rsidTr="00776DD3">
        <w:trPr>
          <w:cantSplit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BF7BF8" w14:textId="0BCA57E0" w:rsidR="00655837" w:rsidRPr="00655837" w:rsidRDefault="00E0231E" w:rsidP="00655837">
            <w:pPr>
              <w:rPr>
                <w:lang w:val="en-GB"/>
              </w:rPr>
            </w:pPr>
            <w:r w:rsidRPr="00F22839">
              <w:rPr>
                <w:b/>
                <w:bCs/>
                <w:lang w:val="en-GB"/>
              </w:rPr>
              <w:t>Jamur 1,2 dan 3</w:t>
            </w:r>
            <w:r w:rsidR="00A642C7" w:rsidRPr="00F22839">
              <w:rPr>
                <w:b/>
                <w:bCs/>
                <w:lang w:val="en-GB"/>
              </w:rPr>
              <w:t xml:space="preserve">, </w:t>
            </w:r>
            <w:r w:rsidR="00655837" w:rsidRPr="00655837">
              <w:rPr>
                <w:b/>
                <w:bCs/>
                <w:lang w:val="en-GB"/>
              </w:rPr>
              <w:t>Independent-Samples Kruskal-Wallis Test Summary</w:t>
            </w:r>
          </w:p>
        </w:tc>
      </w:tr>
      <w:tr w:rsidR="00655837" w:rsidRPr="00655837" w14:paraId="22E03F26" w14:textId="77777777" w:rsidTr="00776DD3">
        <w:trPr>
          <w:cantSplit/>
        </w:trPr>
        <w:tc>
          <w:tcPr>
            <w:tcW w:w="3969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353906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Total 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1D992C4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50</w:t>
            </w:r>
          </w:p>
        </w:tc>
      </w:tr>
      <w:tr w:rsidR="00655837" w:rsidRPr="00655837" w14:paraId="537FD845" w14:textId="77777777" w:rsidTr="00776DD3">
        <w:trPr>
          <w:cantSplit/>
        </w:trPr>
        <w:tc>
          <w:tcPr>
            <w:tcW w:w="39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35565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Test Statistic</w:t>
            </w:r>
          </w:p>
        </w:tc>
        <w:tc>
          <w:tcPr>
            <w:tcW w:w="52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F4FCD33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.000</w:t>
            </w:r>
            <w:r w:rsidRPr="00655837">
              <w:rPr>
                <w:vertAlign w:val="superscript"/>
                <w:lang w:val="en-GB"/>
              </w:rPr>
              <w:t>a,b</w:t>
            </w:r>
          </w:p>
        </w:tc>
      </w:tr>
      <w:tr w:rsidR="00655837" w:rsidRPr="00655837" w14:paraId="62B27C49" w14:textId="77777777" w:rsidTr="00776DD3">
        <w:trPr>
          <w:cantSplit/>
        </w:trPr>
        <w:tc>
          <w:tcPr>
            <w:tcW w:w="39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98B87D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Degree Of Freedom</w:t>
            </w:r>
          </w:p>
        </w:tc>
        <w:tc>
          <w:tcPr>
            <w:tcW w:w="52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FEA830D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4</w:t>
            </w:r>
          </w:p>
        </w:tc>
      </w:tr>
      <w:tr w:rsidR="00655837" w:rsidRPr="00655837" w14:paraId="1FC77A38" w14:textId="77777777" w:rsidTr="00776DD3">
        <w:trPr>
          <w:cantSplit/>
        </w:trPr>
        <w:tc>
          <w:tcPr>
            <w:tcW w:w="39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56F261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Asymptotic Sig.(2-sided test)</w:t>
            </w:r>
          </w:p>
        </w:tc>
        <w:tc>
          <w:tcPr>
            <w:tcW w:w="52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69D68BA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1.000</w:t>
            </w:r>
          </w:p>
        </w:tc>
      </w:tr>
      <w:tr w:rsidR="00655837" w:rsidRPr="00655837" w14:paraId="53F2F7D0" w14:textId="77777777" w:rsidTr="00776DD3">
        <w:trPr>
          <w:cantSplit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A8773B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a. The test statistic is adjusted for ties.</w:t>
            </w:r>
          </w:p>
        </w:tc>
      </w:tr>
      <w:tr w:rsidR="00655837" w:rsidRPr="00655837" w14:paraId="14957100" w14:textId="77777777" w:rsidTr="00776DD3">
        <w:trPr>
          <w:cantSplit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19B730" w14:textId="77777777" w:rsidR="00655837" w:rsidRPr="00655837" w:rsidRDefault="00655837" w:rsidP="00655837">
            <w:pPr>
              <w:rPr>
                <w:lang w:val="en-GB"/>
              </w:rPr>
            </w:pPr>
            <w:r w:rsidRPr="00655837">
              <w:rPr>
                <w:lang w:val="en-GB"/>
              </w:rPr>
              <w:t>b. Multiple comparisons are not performed because the overall test does not show significant differences across samples.</w:t>
            </w:r>
          </w:p>
        </w:tc>
      </w:tr>
    </w:tbl>
    <w:p w14:paraId="441CC832" w14:textId="77777777" w:rsidR="00655837" w:rsidRPr="00655837" w:rsidRDefault="00655837" w:rsidP="00655837">
      <w:pPr>
        <w:rPr>
          <w:lang w:val="en-GB"/>
        </w:rPr>
      </w:pPr>
    </w:p>
    <w:p w14:paraId="7AB3AA4C" w14:textId="77777777" w:rsidR="005B61F8" w:rsidRDefault="005B61F8" w:rsidP="005B61F8">
      <w:pPr>
        <w:rPr>
          <w:lang w:val="en-GB"/>
        </w:rPr>
      </w:pPr>
    </w:p>
    <w:p w14:paraId="10EB6702" w14:textId="77777777" w:rsidR="00545AAE" w:rsidRDefault="00545AAE" w:rsidP="005B61F8">
      <w:pPr>
        <w:rPr>
          <w:lang w:val="en-GB"/>
        </w:rPr>
      </w:pPr>
    </w:p>
    <w:p w14:paraId="49B5298B" w14:textId="77777777" w:rsidR="00545AAE" w:rsidRDefault="00545AAE" w:rsidP="005B61F8">
      <w:pPr>
        <w:rPr>
          <w:lang w:val="en-GB"/>
        </w:rPr>
      </w:pPr>
    </w:p>
    <w:p w14:paraId="2A366CBA" w14:textId="77777777" w:rsidR="00545AAE" w:rsidRPr="005B61F8" w:rsidRDefault="00545AAE" w:rsidP="005B61F8">
      <w:pPr>
        <w:rPr>
          <w:lang w:val="en-GB"/>
        </w:rPr>
      </w:pPr>
    </w:p>
    <w:tbl>
      <w:tblPr>
        <w:tblW w:w="9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362"/>
        <w:gridCol w:w="1070"/>
        <w:gridCol w:w="1530"/>
        <w:gridCol w:w="917"/>
        <w:gridCol w:w="2361"/>
      </w:tblGrid>
      <w:tr w:rsidR="005B61F8" w:rsidRPr="005B61F8" w14:paraId="63F8E68C" w14:textId="77777777" w:rsidTr="00BD3EFF">
        <w:trPr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992A4E" w14:textId="74D9E3E3" w:rsidR="005B61F8" w:rsidRPr="005B61F8" w:rsidRDefault="00827DF5" w:rsidP="009C66B5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Inti Sel 1, </w:t>
            </w:r>
            <w:r w:rsidR="005B61F8" w:rsidRPr="005B61F8">
              <w:rPr>
                <w:b/>
                <w:bCs/>
                <w:lang w:val="en-GB"/>
              </w:rPr>
              <w:t>Pairwise Comparisons of Jenis Pewarnaan</w:t>
            </w:r>
            <w:r>
              <w:rPr>
                <w:b/>
                <w:bCs/>
                <w:lang w:val="en-GB"/>
              </w:rPr>
              <w:t xml:space="preserve"> </w:t>
            </w:r>
          </w:p>
        </w:tc>
      </w:tr>
      <w:tr w:rsidR="005B61F8" w:rsidRPr="005B61F8" w14:paraId="55689507" w14:textId="77777777" w:rsidTr="00BD3EFF">
        <w:trPr>
          <w:cantSplit/>
        </w:trPr>
        <w:tc>
          <w:tcPr>
            <w:tcW w:w="19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B17E7F" w14:textId="3AF801C6" w:rsidR="005B61F8" w:rsidRPr="005B61F8" w:rsidRDefault="009C66B5" w:rsidP="005B61F8">
            <w:pPr>
              <w:rPr>
                <w:lang w:val="en-GB"/>
              </w:rPr>
            </w:pPr>
            <w:r>
              <w:rPr>
                <w:lang w:val="en-GB"/>
              </w:rPr>
              <w:t>Pewarnaan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4EAEB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Test 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91A7D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Error</w:t>
            </w:r>
          </w:p>
        </w:tc>
        <w:tc>
          <w:tcPr>
            <w:tcW w:w="15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E13C5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Test Statistic</w:t>
            </w:r>
          </w:p>
        </w:tc>
        <w:tc>
          <w:tcPr>
            <w:tcW w:w="9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D405B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Sig.</w:t>
            </w:r>
          </w:p>
        </w:tc>
        <w:tc>
          <w:tcPr>
            <w:tcW w:w="23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0ECBF0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Adj. Sig.</w:t>
            </w:r>
            <w:r w:rsidRPr="005B61F8">
              <w:rPr>
                <w:vertAlign w:val="superscript"/>
                <w:lang w:val="en-GB"/>
              </w:rPr>
              <w:t>a</w:t>
            </w:r>
          </w:p>
        </w:tc>
      </w:tr>
      <w:tr w:rsidR="005B61F8" w:rsidRPr="005B61F8" w14:paraId="7F21DEBC" w14:textId="77777777" w:rsidTr="00BD3EFF">
        <w:trPr>
          <w:cantSplit/>
        </w:trPr>
        <w:tc>
          <w:tcPr>
            <w:tcW w:w="19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2A1D90" w14:textId="396C4021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>
              <w:rPr>
                <w:lang w:val="en-GB"/>
              </w:rPr>
              <w:t xml:space="preserve"> MT</w:t>
            </w:r>
          </w:p>
        </w:tc>
        <w:tc>
          <w:tcPr>
            <w:tcW w:w="13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BCE5F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7.500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0227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6.211</w:t>
            </w:r>
          </w:p>
        </w:tc>
        <w:tc>
          <w:tcPr>
            <w:tcW w:w="15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C6AC9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1.208</w:t>
            </w:r>
          </w:p>
        </w:tc>
        <w:tc>
          <w:tcPr>
            <w:tcW w:w="9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D8A8CC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.227</w:t>
            </w:r>
          </w:p>
        </w:tc>
        <w:tc>
          <w:tcPr>
            <w:tcW w:w="2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D088E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5B61F8" w:rsidRPr="005B61F8" w14:paraId="1717FC00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8337B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HE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C166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-10.500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55C5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6.211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E4626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-1.691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9FD95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.091</w:t>
            </w:r>
          </w:p>
        </w:tc>
        <w:tc>
          <w:tcPr>
            <w:tcW w:w="2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62BDC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.909</w:t>
            </w:r>
          </w:p>
        </w:tc>
      </w:tr>
      <w:tr w:rsidR="005B61F8" w:rsidRPr="005B61F8" w14:paraId="64A95320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B4B2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PT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F68D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-17.000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4FC9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6.211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BA89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-2.737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074D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.006</w:t>
            </w:r>
          </w:p>
        </w:tc>
        <w:tc>
          <w:tcPr>
            <w:tcW w:w="2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40166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.062</w:t>
            </w:r>
          </w:p>
        </w:tc>
      </w:tr>
      <w:tr w:rsidR="005B61F8" w:rsidRPr="005B61F8" w14:paraId="6ACCBC5F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6D27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VG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4B88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-25.000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C9089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6.211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A422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-4.025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86A5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2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058BB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.001</w:t>
            </w:r>
          </w:p>
        </w:tc>
      </w:tr>
      <w:tr w:rsidR="005B61F8" w:rsidRPr="005B61F8" w14:paraId="2C0E2F29" w14:textId="77777777" w:rsidTr="00BD3EFF">
        <w:trPr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16BC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Each row tests the null hypothesis that the Sample 1 and Sample 2 distributions are the same.</w:t>
            </w:r>
          </w:p>
          <w:p w14:paraId="21A0ACB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 xml:space="preserve"> Asymptotic significances (2-sided tests) are displayed. The significance level is .05.</w:t>
            </w:r>
          </w:p>
        </w:tc>
      </w:tr>
      <w:tr w:rsidR="005B61F8" w:rsidRPr="005B61F8" w14:paraId="63DB47FE" w14:textId="77777777" w:rsidTr="00BD3EFF">
        <w:trPr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34137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a. Significance values have been adjusted by the Bonferroni correction for multiple tests.</w:t>
            </w:r>
          </w:p>
        </w:tc>
      </w:tr>
    </w:tbl>
    <w:p w14:paraId="6E65C8F7" w14:textId="77777777" w:rsidR="005B61F8" w:rsidRPr="005B61F8" w:rsidRDefault="005B61F8" w:rsidP="005B61F8">
      <w:pPr>
        <w:rPr>
          <w:lang w:val="en-GB"/>
        </w:rPr>
      </w:pPr>
    </w:p>
    <w:p w14:paraId="52514044" w14:textId="77777777" w:rsidR="005B61F8" w:rsidRPr="005B61F8" w:rsidRDefault="005B61F8" w:rsidP="005B61F8">
      <w:pPr>
        <w:rPr>
          <w:lang w:val="en-GB"/>
        </w:rPr>
      </w:pPr>
    </w:p>
    <w:tbl>
      <w:tblPr>
        <w:tblW w:w="9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362"/>
        <w:gridCol w:w="1070"/>
        <w:gridCol w:w="1530"/>
        <w:gridCol w:w="917"/>
        <w:gridCol w:w="2361"/>
      </w:tblGrid>
      <w:tr w:rsidR="005B61F8" w:rsidRPr="005B61F8" w14:paraId="3DEA7271" w14:textId="77777777" w:rsidTr="00BD3EFF">
        <w:trPr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1B5722" w14:textId="5353A95A" w:rsidR="005B61F8" w:rsidRPr="005B61F8" w:rsidRDefault="00827DF5" w:rsidP="00827DF5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Inti Sel 2, </w:t>
            </w:r>
            <w:r w:rsidR="005B61F8" w:rsidRPr="005B61F8">
              <w:rPr>
                <w:b/>
                <w:bCs/>
                <w:lang w:val="en-GB"/>
              </w:rPr>
              <w:t>Pairwise Comparisons of Jenis Pewarnaan</w:t>
            </w:r>
          </w:p>
        </w:tc>
      </w:tr>
      <w:tr w:rsidR="005B61F8" w:rsidRPr="005B61F8" w14:paraId="1463BBE1" w14:textId="77777777" w:rsidTr="00BD3EFF">
        <w:trPr>
          <w:cantSplit/>
        </w:trPr>
        <w:tc>
          <w:tcPr>
            <w:tcW w:w="19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3530A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Sample 1-Sample 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97EA6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Test 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076D2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Error</w:t>
            </w:r>
          </w:p>
        </w:tc>
        <w:tc>
          <w:tcPr>
            <w:tcW w:w="15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F3F3F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Test Statistic</w:t>
            </w:r>
          </w:p>
        </w:tc>
        <w:tc>
          <w:tcPr>
            <w:tcW w:w="9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E359C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Sig.</w:t>
            </w:r>
          </w:p>
        </w:tc>
        <w:tc>
          <w:tcPr>
            <w:tcW w:w="236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F7AAE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Adj. Sig.</w:t>
            </w:r>
            <w:r w:rsidRPr="005B61F8">
              <w:rPr>
                <w:vertAlign w:val="superscript"/>
                <w:lang w:val="en-GB"/>
              </w:rPr>
              <w:t>a</w:t>
            </w:r>
          </w:p>
        </w:tc>
      </w:tr>
      <w:tr w:rsidR="005B61F8" w:rsidRPr="005B61F8" w14:paraId="501CF981" w14:textId="77777777" w:rsidTr="00BD3EFF">
        <w:trPr>
          <w:cantSplit/>
        </w:trPr>
        <w:tc>
          <w:tcPr>
            <w:tcW w:w="19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B726A" w14:textId="4353761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 w:rsidR="00827DF5">
              <w:rPr>
                <w:lang w:val="en-GB"/>
              </w:rPr>
              <w:t xml:space="preserve"> MT</w:t>
            </w:r>
          </w:p>
        </w:tc>
        <w:tc>
          <w:tcPr>
            <w:tcW w:w="136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D137E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4.850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5997B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6.234</w:t>
            </w:r>
          </w:p>
        </w:tc>
        <w:tc>
          <w:tcPr>
            <w:tcW w:w="15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1F282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.778</w:t>
            </w:r>
          </w:p>
        </w:tc>
        <w:tc>
          <w:tcPr>
            <w:tcW w:w="9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54D2C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.437</w:t>
            </w:r>
          </w:p>
        </w:tc>
        <w:tc>
          <w:tcPr>
            <w:tcW w:w="236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2748B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5B61F8" w:rsidRPr="005B61F8" w14:paraId="3A94F156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2520B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HE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50AE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-12.600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F6A5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6.234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7FC7E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-2.021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4AE2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.043</w:t>
            </w:r>
          </w:p>
        </w:tc>
        <w:tc>
          <w:tcPr>
            <w:tcW w:w="2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39E1B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.433</w:t>
            </w:r>
          </w:p>
        </w:tc>
      </w:tr>
      <w:tr w:rsidR="005B61F8" w:rsidRPr="005B61F8" w14:paraId="17215AD5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B517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PT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26C8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-18.450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B92B9C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6.234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AF9F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-2.960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E3F04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.003</w:t>
            </w:r>
          </w:p>
        </w:tc>
        <w:tc>
          <w:tcPr>
            <w:tcW w:w="2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85267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.031</w:t>
            </w:r>
          </w:p>
        </w:tc>
      </w:tr>
      <w:tr w:rsidR="005B61F8" w:rsidRPr="005B61F8" w14:paraId="5DD936CF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6484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VG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3101FA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-26.550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5904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6.234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1D30C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-4.259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E4869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236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0B982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</w:tr>
      <w:tr w:rsidR="005B61F8" w:rsidRPr="005B61F8" w14:paraId="21CD579B" w14:textId="77777777" w:rsidTr="00BD3EFF">
        <w:trPr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4FD26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Each row tests the null hypothesis that the Sample 1 and Sample 2 distributions are the same.</w:t>
            </w:r>
          </w:p>
          <w:p w14:paraId="2048BED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 xml:space="preserve"> Asymptotic significances (2-sided tests) are displayed. The significance level is .05.</w:t>
            </w:r>
          </w:p>
        </w:tc>
      </w:tr>
      <w:tr w:rsidR="005B61F8" w:rsidRPr="005B61F8" w14:paraId="5BD1368C" w14:textId="77777777" w:rsidTr="00BD3EFF">
        <w:trPr>
          <w:cantSplit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A69C9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a. Significance values have been adjusted by the Bonferroni correction for multiple tests.</w:t>
            </w:r>
          </w:p>
        </w:tc>
      </w:tr>
    </w:tbl>
    <w:p w14:paraId="04268AD4" w14:textId="77777777" w:rsidR="005B61F8" w:rsidRPr="005B61F8" w:rsidRDefault="005B61F8" w:rsidP="005B61F8">
      <w:pPr>
        <w:rPr>
          <w:lang w:val="en-GB"/>
        </w:rPr>
      </w:pPr>
    </w:p>
    <w:p w14:paraId="3256D7E4" w14:textId="77777777" w:rsidR="005B61F8" w:rsidRPr="005B61F8" w:rsidRDefault="005B61F8" w:rsidP="005B61F8">
      <w:pPr>
        <w:rPr>
          <w:lang w:val="en-GB"/>
        </w:rPr>
      </w:pPr>
    </w:p>
    <w:tbl>
      <w:tblPr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362"/>
        <w:gridCol w:w="1070"/>
        <w:gridCol w:w="1530"/>
        <w:gridCol w:w="917"/>
        <w:gridCol w:w="2219"/>
      </w:tblGrid>
      <w:tr w:rsidR="005B61F8" w:rsidRPr="005B61F8" w14:paraId="018BD6FF" w14:textId="77777777" w:rsidTr="00BD3EFF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A51E65" w14:textId="436EB8D4" w:rsidR="005B61F8" w:rsidRPr="005B61F8" w:rsidRDefault="00827DF5" w:rsidP="00827DF5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Inti Sel 3, </w:t>
            </w:r>
            <w:r w:rsidR="005B61F8" w:rsidRPr="005B61F8">
              <w:rPr>
                <w:b/>
                <w:bCs/>
                <w:lang w:val="en-GB"/>
              </w:rPr>
              <w:t>Pairwise Comparisons of Jenis Pewarnaan</w:t>
            </w:r>
          </w:p>
        </w:tc>
      </w:tr>
      <w:tr w:rsidR="005B61F8" w:rsidRPr="005B61F8" w14:paraId="0D461A9A" w14:textId="77777777" w:rsidTr="00BD3EFF">
        <w:trPr>
          <w:cantSplit/>
        </w:trPr>
        <w:tc>
          <w:tcPr>
            <w:tcW w:w="19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C3A0F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lastRenderedPageBreak/>
              <w:t>Sample 1-Sample 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041E7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Test 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12B4A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Error</w:t>
            </w:r>
          </w:p>
        </w:tc>
        <w:tc>
          <w:tcPr>
            <w:tcW w:w="15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A8F4D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Test Statistic</w:t>
            </w:r>
          </w:p>
        </w:tc>
        <w:tc>
          <w:tcPr>
            <w:tcW w:w="9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C66A5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Sig.</w:t>
            </w:r>
          </w:p>
        </w:tc>
        <w:tc>
          <w:tcPr>
            <w:tcW w:w="221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EB9F2A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Adj. Sig.</w:t>
            </w:r>
            <w:r w:rsidRPr="005B61F8">
              <w:rPr>
                <w:vertAlign w:val="superscript"/>
                <w:lang w:val="en-GB"/>
              </w:rPr>
              <w:t>a</w:t>
            </w:r>
          </w:p>
        </w:tc>
      </w:tr>
      <w:tr w:rsidR="005B61F8" w:rsidRPr="005B61F8" w14:paraId="5B4524F3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72EEB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MT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3C0F4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-1.600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4321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6.203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1DDB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-.258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3950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.796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3884A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827DF5" w:rsidRPr="005B61F8" w14:paraId="41D22D70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DEB54D" w14:textId="15E2AC60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HE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E09B1" w14:textId="33FBA755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-1.600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6800D" w14:textId="584F3428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6.203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B47C4" w14:textId="7190B8EC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-.258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D0A43" w14:textId="58132022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.796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0F80EF" w14:textId="70C48F7E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827DF5" w:rsidRPr="005B61F8" w14:paraId="79C71363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A75FEA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PT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173B1E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-21.600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43E70F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6.203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3F947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-3.482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ECF90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EDBF0C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.005</w:t>
            </w:r>
          </w:p>
        </w:tc>
      </w:tr>
      <w:tr w:rsidR="00827DF5" w:rsidRPr="005B61F8" w14:paraId="670178D5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3FA99C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VG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5AAE32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-28.700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D99CE9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6.203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5944E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-4.627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F718F9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8601D8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</w:tr>
      <w:tr w:rsidR="00827DF5" w:rsidRPr="005B61F8" w14:paraId="2A04D16F" w14:textId="77777777" w:rsidTr="00BD3EFF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42BA05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Each row tests the null hypothesis that the Sample 1 and Sample 2 distributions are the same.</w:t>
            </w:r>
          </w:p>
          <w:p w14:paraId="3BE70DAF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 xml:space="preserve"> Asymptotic significances (2-sided tests) are displayed. The significance level is .05.</w:t>
            </w:r>
          </w:p>
        </w:tc>
      </w:tr>
      <w:tr w:rsidR="00827DF5" w:rsidRPr="005B61F8" w14:paraId="500704C6" w14:textId="77777777" w:rsidTr="00BD3EFF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36785" w14:textId="77777777" w:rsidR="00827DF5" w:rsidRPr="005B61F8" w:rsidRDefault="00827DF5" w:rsidP="00827DF5">
            <w:pPr>
              <w:rPr>
                <w:lang w:val="en-GB"/>
              </w:rPr>
            </w:pPr>
            <w:r w:rsidRPr="005B61F8">
              <w:rPr>
                <w:lang w:val="en-GB"/>
              </w:rPr>
              <w:t>a. Significance values have been adjusted by the Bonferroni correction for multiple tests.</w:t>
            </w:r>
          </w:p>
        </w:tc>
      </w:tr>
    </w:tbl>
    <w:p w14:paraId="384F0742" w14:textId="77777777" w:rsidR="005B61F8" w:rsidRDefault="005B61F8" w:rsidP="005B61F8">
      <w:pPr>
        <w:rPr>
          <w:lang w:val="en-GB"/>
        </w:rPr>
      </w:pPr>
    </w:p>
    <w:p w14:paraId="7687EAA6" w14:textId="77777777" w:rsidR="005B61F8" w:rsidRDefault="005B61F8" w:rsidP="005B61F8">
      <w:pPr>
        <w:rPr>
          <w:lang w:val="en-GB"/>
        </w:rPr>
      </w:pPr>
    </w:p>
    <w:p w14:paraId="1A5425D8" w14:textId="77777777" w:rsidR="00BD3EFF" w:rsidRDefault="00BD3EFF" w:rsidP="005B61F8">
      <w:pPr>
        <w:rPr>
          <w:lang w:val="en-GB"/>
        </w:rPr>
      </w:pPr>
    </w:p>
    <w:p w14:paraId="6803CB87" w14:textId="77777777" w:rsidR="005B61F8" w:rsidRPr="005B61F8" w:rsidRDefault="005B61F8" w:rsidP="005B61F8">
      <w:pPr>
        <w:rPr>
          <w:lang w:val="en-GB"/>
        </w:rPr>
      </w:pPr>
    </w:p>
    <w:tbl>
      <w:tblPr>
        <w:tblW w:w="90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362"/>
        <w:gridCol w:w="1070"/>
        <w:gridCol w:w="1530"/>
        <w:gridCol w:w="917"/>
        <w:gridCol w:w="2219"/>
      </w:tblGrid>
      <w:tr w:rsidR="005B61F8" w:rsidRPr="005B61F8" w14:paraId="51373AE5" w14:textId="77777777" w:rsidTr="00BD3EFF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A3F692" w14:textId="0B08B69B" w:rsidR="005B61F8" w:rsidRPr="005B61F8" w:rsidRDefault="00827DF5" w:rsidP="00827DF5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Sitoplasma 1, </w:t>
            </w:r>
            <w:r w:rsidR="005B61F8" w:rsidRPr="005B61F8">
              <w:rPr>
                <w:b/>
                <w:bCs/>
                <w:lang w:val="en-GB"/>
              </w:rPr>
              <w:t>Pairwise Comparisons of Jenis Pewarnaan</w:t>
            </w:r>
          </w:p>
        </w:tc>
      </w:tr>
      <w:tr w:rsidR="005B61F8" w:rsidRPr="005B61F8" w14:paraId="16842930" w14:textId="77777777" w:rsidTr="00BD3EFF">
        <w:trPr>
          <w:cantSplit/>
        </w:trPr>
        <w:tc>
          <w:tcPr>
            <w:tcW w:w="19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DB46C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Sample 1-Sample 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36DCC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Test 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C025F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Error</w:t>
            </w:r>
          </w:p>
        </w:tc>
        <w:tc>
          <w:tcPr>
            <w:tcW w:w="15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7C671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Test Statistic</w:t>
            </w:r>
          </w:p>
        </w:tc>
        <w:tc>
          <w:tcPr>
            <w:tcW w:w="9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8CB83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Sig.</w:t>
            </w:r>
          </w:p>
        </w:tc>
        <w:tc>
          <w:tcPr>
            <w:tcW w:w="221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834F4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Adj. Sig.</w:t>
            </w:r>
            <w:r w:rsidRPr="005B61F8">
              <w:rPr>
                <w:vertAlign w:val="superscript"/>
                <w:lang w:val="en-GB"/>
              </w:rPr>
              <w:t>a</w:t>
            </w:r>
          </w:p>
        </w:tc>
      </w:tr>
      <w:tr w:rsidR="005B61F8" w:rsidRPr="005B61F8" w14:paraId="08B16C9E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B44179" w14:textId="3FFF32C1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 w:rsidR="00827DF5">
              <w:rPr>
                <w:lang w:val="en-GB"/>
              </w:rPr>
              <w:t xml:space="preserve"> MT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0742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25.600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4FB0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5.312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0EDC8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4.820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E647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CFBDC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</w:tr>
      <w:tr w:rsidR="005B61F8" w:rsidRPr="005B61F8" w14:paraId="3452EE4F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15F9A5" w14:textId="45712A43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 w:rsidR="00732614">
              <w:rPr>
                <w:lang w:val="en-GB"/>
              </w:rPr>
              <w:t xml:space="preserve"> HE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70D4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2.400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52A9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5.312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1EEB5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.452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3773B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.651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604C1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5B61F8" w:rsidRPr="005B61F8" w14:paraId="5BD1EBE6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8D2723" w14:textId="0946335A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 w:rsidR="00732614">
              <w:rPr>
                <w:lang w:val="en-GB"/>
              </w:rPr>
              <w:t xml:space="preserve"> PT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34CC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2.400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45008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5.312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310DB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.452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E8B9F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.651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331C4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732614" w:rsidRPr="005B61F8" w14:paraId="40765EB2" w14:textId="77777777" w:rsidTr="00BD3EFF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54B91C" w14:textId="16AB3057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>
              <w:rPr>
                <w:lang w:val="en-GB"/>
              </w:rPr>
              <w:t xml:space="preserve"> VG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4E36AC" w14:textId="75B07649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9.600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94339B" w14:textId="0DB6B254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5.312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8CBA52" w14:textId="34E3F1E5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1.807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49CAD" w14:textId="27C3AC91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.071</w:t>
            </w:r>
          </w:p>
        </w:tc>
        <w:tc>
          <w:tcPr>
            <w:tcW w:w="221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8B7E3A" w14:textId="18C0105E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.707</w:t>
            </w:r>
          </w:p>
        </w:tc>
      </w:tr>
      <w:tr w:rsidR="00732614" w:rsidRPr="005B61F8" w14:paraId="361C03B3" w14:textId="77777777" w:rsidTr="00BD3EFF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78EBC5" w14:textId="77777777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Each row tests the null hypothesis that the Sample 1 and Sample 2 distributions are the same.</w:t>
            </w:r>
          </w:p>
          <w:p w14:paraId="70F9B184" w14:textId="77777777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 xml:space="preserve"> Asymptotic significances (2-sided tests) are displayed. The significance level is .05.</w:t>
            </w:r>
          </w:p>
        </w:tc>
      </w:tr>
      <w:tr w:rsidR="00732614" w:rsidRPr="005B61F8" w14:paraId="4047107F" w14:textId="77777777" w:rsidTr="00BD3EFF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C6AF7C" w14:textId="77777777" w:rsidR="00732614" w:rsidRPr="005B61F8" w:rsidRDefault="00732614" w:rsidP="00732614">
            <w:pPr>
              <w:rPr>
                <w:lang w:val="en-GB"/>
              </w:rPr>
            </w:pPr>
            <w:r w:rsidRPr="005B61F8">
              <w:rPr>
                <w:lang w:val="en-GB"/>
              </w:rPr>
              <w:t>a. Significance values have been adjusted by the Bonferroni correction for multiple tests.</w:t>
            </w:r>
          </w:p>
        </w:tc>
      </w:tr>
    </w:tbl>
    <w:p w14:paraId="0150BA12" w14:textId="77777777" w:rsidR="005B61F8" w:rsidRPr="005B61F8" w:rsidRDefault="005B61F8" w:rsidP="005B61F8">
      <w:pPr>
        <w:rPr>
          <w:lang w:val="en-GB"/>
        </w:rPr>
      </w:pPr>
    </w:p>
    <w:p w14:paraId="10FF0787" w14:textId="77777777" w:rsidR="005B61F8" w:rsidRPr="005B61F8" w:rsidRDefault="005B61F8" w:rsidP="005B61F8">
      <w:pPr>
        <w:rPr>
          <w:lang w:val="en-GB"/>
        </w:rPr>
      </w:pPr>
    </w:p>
    <w:tbl>
      <w:tblPr>
        <w:tblW w:w="7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362"/>
        <w:gridCol w:w="1070"/>
        <w:gridCol w:w="1530"/>
        <w:gridCol w:w="917"/>
        <w:gridCol w:w="1055"/>
      </w:tblGrid>
      <w:tr w:rsidR="005B61F8" w:rsidRPr="005B61F8" w14:paraId="350BE6E2" w14:textId="77777777" w:rsidTr="006C7BD5">
        <w:trPr>
          <w:cantSplit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D0885C" w14:textId="76C369AF" w:rsidR="005B61F8" w:rsidRPr="005B61F8" w:rsidRDefault="00827DF5" w:rsidP="00827DF5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Sitoplasma 2, </w:t>
            </w:r>
            <w:r w:rsidR="005B61F8" w:rsidRPr="005B61F8">
              <w:rPr>
                <w:b/>
                <w:bCs/>
                <w:lang w:val="en-GB"/>
              </w:rPr>
              <w:t>Pairwise Comparisons of Jenis Pewarnaan</w:t>
            </w:r>
          </w:p>
        </w:tc>
      </w:tr>
      <w:tr w:rsidR="005B61F8" w:rsidRPr="005B61F8" w14:paraId="729ECD09" w14:textId="77777777" w:rsidTr="006C7BD5">
        <w:trPr>
          <w:cantSplit/>
        </w:trPr>
        <w:tc>
          <w:tcPr>
            <w:tcW w:w="19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A549C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Sample 1-Sample 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0D098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Test 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34B17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Error</w:t>
            </w:r>
          </w:p>
        </w:tc>
        <w:tc>
          <w:tcPr>
            <w:tcW w:w="15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8903D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Test Statistic</w:t>
            </w:r>
          </w:p>
        </w:tc>
        <w:tc>
          <w:tcPr>
            <w:tcW w:w="9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6602C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Sig.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84C5A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Adj. Sig.</w:t>
            </w:r>
            <w:r w:rsidRPr="005B61F8">
              <w:rPr>
                <w:vertAlign w:val="superscript"/>
                <w:lang w:val="en-GB"/>
              </w:rPr>
              <w:t>a</w:t>
            </w:r>
          </w:p>
        </w:tc>
      </w:tr>
      <w:tr w:rsidR="005B61F8" w:rsidRPr="005B61F8" w14:paraId="77C568A1" w14:textId="77777777" w:rsidTr="006C7BD5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DFD48" w14:textId="3CFAAB81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 w:rsidR="00A46D73">
              <w:rPr>
                <w:lang w:val="en-GB"/>
              </w:rPr>
              <w:t xml:space="preserve"> MT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A689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16.500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8AE32A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5.647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397D3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2.922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85F20A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.003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A3321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.035</w:t>
            </w:r>
          </w:p>
        </w:tc>
      </w:tr>
      <w:tr w:rsidR="005B61F8" w:rsidRPr="005B61F8" w14:paraId="46103C8F" w14:textId="77777777" w:rsidTr="006C7BD5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C3F3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HE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E17AEC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-7.200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3558B9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5.647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99726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-1.275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C67E9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.202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F2F79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5B61F8" w:rsidRPr="005B61F8" w14:paraId="595289B0" w14:textId="77777777" w:rsidTr="006C7BD5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00D5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PT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3CC92D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-7.200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EA5E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5.647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2E7D1B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-1.275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262E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.202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182510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83330A" w:rsidRPr="005B61F8" w14:paraId="033EB55E" w14:textId="77777777" w:rsidTr="006C7BD5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F3F9A" w14:textId="37C2BECC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>
              <w:rPr>
                <w:lang w:val="en-GB"/>
              </w:rPr>
              <w:t xml:space="preserve"> VG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7CE2A" w14:textId="0016B2AC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2.400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CE537" w14:textId="01D1308D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5.647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626585" w14:textId="51405050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.425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D606E" w14:textId="2B55F250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.671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C92FE2" w14:textId="1B3DA1E2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83330A" w:rsidRPr="005B61F8" w14:paraId="0AE5FBA9" w14:textId="77777777" w:rsidTr="006C7BD5">
        <w:trPr>
          <w:cantSplit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01D283" w14:textId="77777777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Each row tests the null hypothesis that the Sample 1 and Sample 2 distributions are the same.</w:t>
            </w:r>
          </w:p>
          <w:p w14:paraId="57F5C727" w14:textId="77777777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 xml:space="preserve"> Asymptotic significances (2-sided tests) are displayed. The significance level is .05.</w:t>
            </w:r>
          </w:p>
        </w:tc>
      </w:tr>
      <w:tr w:rsidR="0083330A" w:rsidRPr="005B61F8" w14:paraId="3DBD3B6A" w14:textId="77777777" w:rsidTr="006C7BD5">
        <w:trPr>
          <w:cantSplit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F449BA" w14:textId="77777777" w:rsidR="0083330A" w:rsidRPr="005B61F8" w:rsidRDefault="0083330A" w:rsidP="0083330A">
            <w:pPr>
              <w:rPr>
                <w:lang w:val="en-GB"/>
              </w:rPr>
            </w:pPr>
            <w:r w:rsidRPr="005B61F8">
              <w:rPr>
                <w:lang w:val="en-GB"/>
              </w:rPr>
              <w:t>a. Significance values have been adjusted by the Bonferroni correction for multiple tests.</w:t>
            </w:r>
          </w:p>
        </w:tc>
      </w:tr>
    </w:tbl>
    <w:p w14:paraId="1F9D18FE" w14:textId="77777777" w:rsidR="005B61F8" w:rsidRDefault="005B61F8" w:rsidP="005B61F8">
      <w:pPr>
        <w:rPr>
          <w:lang w:val="en-GB"/>
        </w:rPr>
      </w:pPr>
    </w:p>
    <w:p w14:paraId="1B307A52" w14:textId="77777777" w:rsidR="0028285E" w:rsidRPr="005B61F8" w:rsidRDefault="0028285E" w:rsidP="005B61F8">
      <w:pPr>
        <w:rPr>
          <w:lang w:val="en-GB"/>
        </w:rPr>
      </w:pPr>
    </w:p>
    <w:p w14:paraId="68D486B0" w14:textId="77777777" w:rsidR="005B61F8" w:rsidRPr="005B61F8" w:rsidRDefault="005B61F8" w:rsidP="005B61F8">
      <w:pPr>
        <w:rPr>
          <w:lang w:val="en-GB"/>
        </w:rPr>
      </w:pPr>
    </w:p>
    <w:tbl>
      <w:tblPr>
        <w:tblW w:w="7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4"/>
        <w:gridCol w:w="1362"/>
        <w:gridCol w:w="1070"/>
        <w:gridCol w:w="1530"/>
        <w:gridCol w:w="917"/>
        <w:gridCol w:w="1055"/>
      </w:tblGrid>
      <w:tr w:rsidR="005B61F8" w:rsidRPr="005B61F8" w14:paraId="7C6EDAA8" w14:textId="77777777" w:rsidTr="0028285E">
        <w:trPr>
          <w:cantSplit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3FF38A" w14:textId="36C95913" w:rsidR="005B61F8" w:rsidRPr="005B61F8" w:rsidRDefault="00732614" w:rsidP="00732614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Sitoplasma 3, </w:t>
            </w:r>
            <w:r w:rsidR="005B61F8" w:rsidRPr="005B61F8">
              <w:rPr>
                <w:b/>
                <w:bCs/>
                <w:lang w:val="en-GB"/>
              </w:rPr>
              <w:t>Pairwise Comparisons of Jenis Pewarnaan</w:t>
            </w:r>
          </w:p>
        </w:tc>
      </w:tr>
      <w:tr w:rsidR="005B61F8" w:rsidRPr="005B61F8" w14:paraId="6CBFE4B9" w14:textId="77777777" w:rsidTr="0028285E">
        <w:trPr>
          <w:cantSplit/>
        </w:trPr>
        <w:tc>
          <w:tcPr>
            <w:tcW w:w="19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C763F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Sample 1-Sample 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526A78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Test 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CB6DD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Error</w:t>
            </w:r>
          </w:p>
        </w:tc>
        <w:tc>
          <w:tcPr>
            <w:tcW w:w="15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41885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Std. Test Statistic</w:t>
            </w:r>
          </w:p>
        </w:tc>
        <w:tc>
          <w:tcPr>
            <w:tcW w:w="9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17D35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Sig.</w:t>
            </w:r>
          </w:p>
        </w:tc>
        <w:tc>
          <w:tcPr>
            <w:tcW w:w="105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13556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Adj. Sig.</w:t>
            </w:r>
            <w:r w:rsidRPr="005B61F8">
              <w:rPr>
                <w:vertAlign w:val="superscript"/>
                <w:lang w:val="en-GB"/>
              </w:rPr>
              <w:t>a</w:t>
            </w:r>
          </w:p>
        </w:tc>
      </w:tr>
      <w:tr w:rsidR="005B61F8" w:rsidRPr="005B61F8" w14:paraId="73725DFA" w14:textId="77777777" w:rsidTr="0028285E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783DB" w14:textId="26EDDDE8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 w:rsidR="0028285E">
              <w:rPr>
                <w:lang w:val="en-GB"/>
              </w:rPr>
              <w:t xml:space="preserve"> MT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BA479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18.250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586BCE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5.648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C876A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3.231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3D59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.001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359A6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.012</w:t>
            </w:r>
          </w:p>
        </w:tc>
      </w:tr>
      <w:tr w:rsidR="005B61F8" w:rsidRPr="005B61F8" w14:paraId="6A5178BE" w14:textId="77777777" w:rsidTr="0028285E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6544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HE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6AF95C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ED1DA7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5.648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978AB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.000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0D8C2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785B3F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5B61F8" w:rsidRPr="005B61F8" w14:paraId="32BB55FC" w14:textId="77777777" w:rsidTr="0028285E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9210C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GMS-GMS PT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A7085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-4.900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B6A11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5.648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10084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-.868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DA8D6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.386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42EE43" w14:textId="77777777" w:rsidR="005B61F8" w:rsidRPr="005B61F8" w:rsidRDefault="005B61F8" w:rsidP="005B61F8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890F7F" w:rsidRPr="005B61F8" w14:paraId="1C91F860" w14:textId="77777777" w:rsidTr="0028285E">
        <w:trPr>
          <w:cantSplit/>
        </w:trPr>
        <w:tc>
          <w:tcPr>
            <w:tcW w:w="19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85C9B" w14:textId="31DB3E76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GMS-GMS</w:t>
            </w:r>
            <w:r>
              <w:rPr>
                <w:lang w:val="en-GB"/>
              </w:rPr>
              <w:t xml:space="preserve"> VG</w:t>
            </w:r>
          </w:p>
        </w:tc>
        <w:tc>
          <w:tcPr>
            <w:tcW w:w="136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56A7F" w14:textId="42F8117B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4.900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348DA" w14:textId="41C362A4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5.648</w:t>
            </w:r>
          </w:p>
        </w:tc>
        <w:tc>
          <w:tcPr>
            <w:tcW w:w="15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BEAE4F" w14:textId="7FAC07F0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.868</w:t>
            </w:r>
          </w:p>
        </w:tc>
        <w:tc>
          <w:tcPr>
            <w:tcW w:w="9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31E1BE" w14:textId="05B984A4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.386</w:t>
            </w:r>
          </w:p>
        </w:tc>
        <w:tc>
          <w:tcPr>
            <w:tcW w:w="105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AE1614" w14:textId="39224432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1.000</w:t>
            </w:r>
          </w:p>
        </w:tc>
      </w:tr>
      <w:tr w:rsidR="00890F7F" w:rsidRPr="005B61F8" w14:paraId="12D62629" w14:textId="77777777" w:rsidTr="0028285E">
        <w:trPr>
          <w:cantSplit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ED56F5" w14:textId="77777777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Each row tests the null hypothesis that the Sample 1 and Sample 2 distributions are the same.</w:t>
            </w:r>
          </w:p>
          <w:p w14:paraId="202DA9C1" w14:textId="77777777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 xml:space="preserve"> Asymptotic significances (2-sided tests) are displayed. The significance level is .05.</w:t>
            </w:r>
          </w:p>
        </w:tc>
      </w:tr>
      <w:tr w:rsidR="00890F7F" w:rsidRPr="005B61F8" w14:paraId="7C23F172" w14:textId="77777777" w:rsidTr="0028285E">
        <w:trPr>
          <w:cantSplit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82AC97" w14:textId="77777777" w:rsidR="00890F7F" w:rsidRPr="005B61F8" w:rsidRDefault="00890F7F" w:rsidP="00890F7F">
            <w:pPr>
              <w:rPr>
                <w:lang w:val="en-GB"/>
              </w:rPr>
            </w:pPr>
            <w:r w:rsidRPr="005B61F8">
              <w:rPr>
                <w:lang w:val="en-GB"/>
              </w:rPr>
              <w:t>a. Significance values have been adjusted by the Bonferroni correction for multiple tests.</w:t>
            </w:r>
          </w:p>
        </w:tc>
      </w:tr>
    </w:tbl>
    <w:p w14:paraId="09F2A564" w14:textId="77777777" w:rsidR="005B61F8" w:rsidRPr="005B61F8" w:rsidRDefault="005B61F8" w:rsidP="005B61F8">
      <w:pPr>
        <w:rPr>
          <w:lang w:val="en-GB"/>
        </w:rPr>
      </w:pPr>
    </w:p>
    <w:p w14:paraId="13BB5C80" w14:textId="77777777" w:rsidR="005B61F8" w:rsidRPr="005B61F8" w:rsidRDefault="005B61F8" w:rsidP="005B61F8">
      <w:pPr>
        <w:rPr>
          <w:lang w:val="en-GB"/>
        </w:rPr>
      </w:pPr>
    </w:p>
    <w:p w14:paraId="344E8798" w14:textId="656AED11" w:rsidR="00386C75" w:rsidRDefault="00386C75"/>
    <w:p w14:paraId="4D8E1F2E" w14:textId="77777777" w:rsidR="00C26354" w:rsidRDefault="00C26354"/>
    <w:p w14:paraId="048DD31F" w14:textId="77777777" w:rsidR="00DB01D1" w:rsidRPr="00DB01D1" w:rsidRDefault="00DB01D1" w:rsidP="00DB01D1">
      <w:pPr>
        <w:rPr>
          <w:lang w:val="en-GB"/>
        </w:rPr>
      </w:pPr>
    </w:p>
    <w:tbl>
      <w:tblPr>
        <w:tblW w:w="9786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709"/>
        <w:gridCol w:w="709"/>
        <w:gridCol w:w="721"/>
        <w:gridCol w:w="875"/>
        <w:gridCol w:w="813"/>
        <w:gridCol w:w="851"/>
        <w:gridCol w:w="851"/>
        <w:gridCol w:w="888"/>
        <w:gridCol w:w="958"/>
      </w:tblGrid>
      <w:tr w:rsidR="00934BD0" w:rsidRPr="00DB01D1" w14:paraId="3834CC81" w14:textId="77777777" w:rsidTr="00EC3002">
        <w:trPr>
          <w:cantSplit/>
        </w:trPr>
        <w:tc>
          <w:tcPr>
            <w:tcW w:w="2411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FFFFFF"/>
            <w:vAlign w:val="center"/>
          </w:tcPr>
          <w:p w14:paraId="222F99C7" w14:textId="44399E2C" w:rsidR="00934BD0" w:rsidRPr="00934BD0" w:rsidRDefault="00934BD0" w:rsidP="00D83C1E">
            <w:pPr>
              <w:jc w:val="center"/>
              <w:rPr>
                <w:b/>
                <w:bCs/>
                <w:lang w:val="en-GB"/>
              </w:rPr>
            </w:pPr>
            <w:bookmarkStart w:id="0" w:name="_Hlk176490167"/>
            <w:r w:rsidRPr="00934BD0">
              <w:rPr>
                <w:b/>
                <w:bCs/>
                <w:lang w:val="en-GB"/>
              </w:rPr>
              <w:t>Pewarnaan</w:t>
            </w:r>
          </w:p>
        </w:tc>
        <w:tc>
          <w:tcPr>
            <w:tcW w:w="7375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E8FCBD" w14:textId="78721EDF" w:rsidR="00934BD0" w:rsidRPr="00DB01D1" w:rsidRDefault="00934BD0" w:rsidP="00D83C1E">
            <w:pPr>
              <w:jc w:val="center"/>
              <w:rPr>
                <w:lang w:val="en-GB"/>
              </w:rPr>
            </w:pPr>
            <w:r>
              <w:rPr>
                <w:b/>
                <w:bCs/>
                <w:lang w:val="en-GB"/>
              </w:rPr>
              <w:t>Penilaian</w:t>
            </w:r>
          </w:p>
        </w:tc>
      </w:tr>
      <w:tr w:rsidR="00934BD0" w:rsidRPr="00DB01D1" w14:paraId="29BFD078" w14:textId="77777777" w:rsidTr="00EC3002">
        <w:trPr>
          <w:cantSplit/>
        </w:trPr>
        <w:tc>
          <w:tcPr>
            <w:tcW w:w="2411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C9655A4" w14:textId="77777777" w:rsidR="00934BD0" w:rsidRPr="00DB01D1" w:rsidRDefault="00934BD0" w:rsidP="00DB01D1">
            <w:pPr>
              <w:rPr>
                <w:lang w:val="en-GB"/>
              </w:rPr>
            </w:pPr>
          </w:p>
        </w:tc>
        <w:tc>
          <w:tcPr>
            <w:tcW w:w="21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735B0EB8" w14:textId="5E23C1F3" w:rsidR="00934BD0" w:rsidRPr="00DB01D1" w:rsidRDefault="00934BD0" w:rsidP="00B176FD">
            <w:pPr>
              <w:jc w:val="center"/>
              <w:rPr>
                <w:lang w:val="en-GB"/>
              </w:rPr>
            </w:pPr>
            <w:r w:rsidRPr="00DB01D1">
              <w:rPr>
                <w:lang w:val="en-GB"/>
              </w:rPr>
              <w:t>Jamur</w:t>
            </w:r>
          </w:p>
        </w:tc>
        <w:tc>
          <w:tcPr>
            <w:tcW w:w="2539" w:type="dxa"/>
            <w:gridSpan w:val="3"/>
            <w:tcBorders>
              <w:top w:val="nil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448F0A3F" w14:textId="2E9136CB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Inti Sel</w:t>
            </w:r>
          </w:p>
        </w:tc>
        <w:tc>
          <w:tcPr>
            <w:tcW w:w="2697" w:type="dxa"/>
            <w:gridSpan w:val="3"/>
            <w:tcBorders>
              <w:top w:val="nil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6A932358" w14:textId="4DCEBA07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Sitoplasma</w:t>
            </w:r>
          </w:p>
        </w:tc>
      </w:tr>
      <w:tr w:rsidR="00934BD0" w:rsidRPr="00DB01D1" w14:paraId="41AB02CF" w14:textId="77777777" w:rsidTr="00EC3002">
        <w:trPr>
          <w:cantSplit/>
        </w:trPr>
        <w:tc>
          <w:tcPr>
            <w:tcW w:w="2411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218B9DF" w14:textId="77777777" w:rsidR="00934BD0" w:rsidRPr="00DB01D1" w:rsidRDefault="00934BD0" w:rsidP="00DB01D1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299F6579" w14:textId="0EC36D85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6304950B" w14:textId="7A4D4C06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41D6A8C7" w14:textId="026A71AD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6315B5B4" w14:textId="4897B81D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52E8AB4F" w14:textId="7F7F0833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4300C546" w14:textId="476A914D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0F9CE487" w14:textId="5E550BB7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888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single" w:sz="8" w:space="0" w:color="E0E0E0"/>
            </w:tcBorders>
            <w:shd w:val="clear" w:color="auto" w:fill="FFFFFF"/>
            <w:vAlign w:val="bottom"/>
          </w:tcPr>
          <w:p w14:paraId="10F7B735" w14:textId="7FAF5606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E0E0E0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A3C2D85" w14:textId="04842FA0" w:rsidR="00934BD0" w:rsidRPr="00DB01D1" w:rsidRDefault="00934BD0" w:rsidP="00B176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  <w:tr w:rsidR="00D72D32" w:rsidRPr="00DB01D1" w14:paraId="2248A173" w14:textId="77777777" w:rsidTr="00441B6C">
        <w:trPr>
          <w:cantSplit/>
        </w:trPr>
        <w:tc>
          <w:tcPr>
            <w:tcW w:w="2411" w:type="dxa"/>
            <w:tcBorders>
              <w:top w:val="single" w:sz="8" w:space="0" w:color="auto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3EAD5BD8" w14:textId="6C642044" w:rsidR="00D72D32" w:rsidRPr="00DB01D1" w:rsidRDefault="00D72D32" w:rsidP="00D72D32">
            <w:pPr>
              <w:rPr>
                <w:lang w:val="en-GB"/>
              </w:rPr>
            </w:pPr>
            <w:r w:rsidRPr="005B61F8">
              <w:rPr>
                <w:lang w:val="en-GB"/>
              </w:rPr>
              <w:t>GMS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GMS</w:t>
            </w:r>
            <w:r>
              <w:rPr>
                <w:lang w:val="en-GB"/>
              </w:rPr>
              <w:t xml:space="preserve"> MT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A9358D" w14:textId="52A79194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83205" w14:textId="768AD8B3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21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23D4D1" w14:textId="1C5B4ABE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81817" w14:textId="767024B6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0ECBE" w14:textId="14CDAF6C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70C51" w14:textId="00B263F9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204A5A" w14:textId="7665DD65" w:rsidR="00D72D32" w:rsidRPr="00DB01D1" w:rsidRDefault="005F2329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>
              <w:rPr>
                <w:lang w:val="en-GB"/>
              </w:rPr>
              <w:t>7</w:t>
            </w:r>
            <w:r w:rsidR="00D72D32" w:rsidRPr="005B61F8">
              <w:rPr>
                <w:lang w:val="en-GB"/>
              </w:rPr>
              <w:t>0</w:t>
            </w:r>
            <w:r>
              <w:rPr>
                <w:lang w:val="en-GB"/>
              </w:rPr>
              <w:t>7</w:t>
            </w:r>
          </w:p>
        </w:tc>
        <w:tc>
          <w:tcPr>
            <w:tcW w:w="888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D1511D" w14:textId="58A146CD" w:rsidR="00D72D32" w:rsidRPr="005F2329" w:rsidRDefault="00FD0534" w:rsidP="00D72D32">
            <w:pPr>
              <w:jc w:val="right"/>
              <w:rPr>
                <w:lang w:val="en-GB"/>
              </w:rPr>
            </w:pPr>
            <w:r w:rsidRPr="005F2329">
              <w:rPr>
                <w:lang w:val="en-GB"/>
              </w:rPr>
              <w:t>1,</w:t>
            </w:r>
            <w:r w:rsidR="00D72D32" w:rsidRPr="005F2329">
              <w:rPr>
                <w:lang w:val="en-GB"/>
              </w:rPr>
              <w:t>0</w:t>
            </w:r>
            <w:r w:rsidRPr="005F2329">
              <w:rPr>
                <w:lang w:val="en-GB"/>
              </w:rPr>
              <w:t>00</w:t>
            </w:r>
          </w:p>
        </w:tc>
        <w:tc>
          <w:tcPr>
            <w:tcW w:w="958" w:type="dxa"/>
            <w:tcBorders>
              <w:top w:val="single" w:sz="8" w:space="0" w:color="auto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218718" w14:textId="5702201D" w:rsidR="00D72D32" w:rsidRPr="005F2329" w:rsidRDefault="00FD0534" w:rsidP="00D72D32">
            <w:pPr>
              <w:jc w:val="right"/>
              <w:rPr>
                <w:lang w:val="en-GB"/>
              </w:rPr>
            </w:pPr>
            <w:r w:rsidRPr="005F2329">
              <w:rPr>
                <w:lang w:val="en-GB"/>
              </w:rPr>
              <w:t>1,000</w:t>
            </w:r>
          </w:p>
        </w:tc>
      </w:tr>
      <w:tr w:rsidR="00D72D32" w:rsidRPr="00DB01D1" w14:paraId="67EA9554" w14:textId="77777777" w:rsidTr="00441B6C">
        <w:trPr>
          <w:cantSplit/>
        </w:trPr>
        <w:tc>
          <w:tcPr>
            <w:tcW w:w="24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1BABD12C" w14:textId="453EFC8D" w:rsidR="00D72D32" w:rsidRPr="00DB01D1" w:rsidRDefault="00D72D32" w:rsidP="00D72D32">
            <w:pPr>
              <w:rPr>
                <w:lang w:val="en-GB"/>
              </w:rPr>
            </w:pPr>
            <w:r w:rsidRPr="005B61F8">
              <w:rPr>
                <w:lang w:val="en-GB"/>
              </w:rPr>
              <w:t>GMS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GMS HE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844A4B" w14:textId="169976A7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2F9C2" w14:textId="27322747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D4717F" w14:textId="527EA205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8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3162B" w14:textId="13BCF240" w:rsidR="00D72D32" w:rsidRPr="00DB01D1" w:rsidRDefault="00D72D32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909</w:t>
            </w:r>
          </w:p>
        </w:tc>
        <w:tc>
          <w:tcPr>
            <w:tcW w:w="8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461B01" w14:textId="4F9A5A36" w:rsidR="00D72D32" w:rsidRPr="00DB01D1" w:rsidRDefault="003C3909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="00D72D32" w:rsidRPr="005B61F8">
              <w:rPr>
                <w:lang w:val="en-GB"/>
              </w:rPr>
              <w:t>433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86D5B9" w14:textId="2B390D9D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1E44F" w14:textId="1BDEDC85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609D30" w14:textId="5DF063CB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9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7B2942" w14:textId="00EAB5C4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</w:tr>
      <w:tr w:rsidR="00D72D32" w:rsidRPr="00DB01D1" w14:paraId="2509CE6F" w14:textId="77777777" w:rsidTr="00441B6C">
        <w:trPr>
          <w:cantSplit/>
        </w:trPr>
        <w:tc>
          <w:tcPr>
            <w:tcW w:w="24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14:paraId="57668AD3" w14:textId="61B97E8C" w:rsidR="00D72D32" w:rsidRPr="00DB01D1" w:rsidRDefault="00D72D32" w:rsidP="00D72D32">
            <w:pPr>
              <w:rPr>
                <w:lang w:val="en-GB"/>
              </w:rPr>
            </w:pPr>
            <w:r w:rsidRPr="005B61F8">
              <w:rPr>
                <w:lang w:val="en-GB"/>
              </w:rPr>
              <w:t>GMS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GMS PT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89686" w14:textId="4565F078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E34C4C" w14:textId="555C8532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2F39A" w14:textId="0994EC27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8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781552" w14:textId="3FE0BD44" w:rsidR="00D72D32" w:rsidRPr="00DB01D1" w:rsidRDefault="00D72D32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062</w:t>
            </w:r>
          </w:p>
        </w:tc>
        <w:tc>
          <w:tcPr>
            <w:tcW w:w="8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D68B01" w14:textId="6F487EDC" w:rsidR="00D72D32" w:rsidRPr="005F2329" w:rsidRDefault="003C3909" w:rsidP="00D72D32">
            <w:pPr>
              <w:jc w:val="right"/>
              <w:rPr>
                <w:lang w:val="en-GB"/>
              </w:rPr>
            </w:pPr>
            <w:r w:rsidRPr="005F2329">
              <w:rPr>
                <w:lang w:val="en-GB"/>
              </w:rPr>
              <w:t>0</w:t>
            </w:r>
            <w:r w:rsidR="00FD0534" w:rsidRPr="005F2329">
              <w:rPr>
                <w:lang w:val="en-GB"/>
              </w:rPr>
              <w:t>,</w:t>
            </w:r>
            <w:r w:rsidR="00D72D32" w:rsidRPr="005F2329">
              <w:rPr>
                <w:lang w:val="en-GB"/>
              </w:rPr>
              <w:t>0</w:t>
            </w:r>
            <w:r w:rsidR="005F2329" w:rsidRPr="005F2329">
              <w:rPr>
                <w:lang w:val="en-GB"/>
              </w:rPr>
              <w:t>8</w:t>
            </w:r>
            <w:r w:rsidR="00D72D32" w:rsidRPr="005F2329">
              <w:rPr>
                <w:lang w:val="en-GB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9FA99D" w14:textId="2FCD73F9" w:rsidR="00D72D32" w:rsidRPr="005F2329" w:rsidRDefault="00D72D32" w:rsidP="00D72D32">
            <w:pPr>
              <w:jc w:val="right"/>
              <w:rPr>
                <w:lang w:val="en-GB"/>
              </w:rPr>
            </w:pPr>
            <w:r w:rsidRPr="005F2329">
              <w:rPr>
                <w:lang w:val="en-GB"/>
              </w:rPr>
              <w:t>0</w:t>
            </w:r>
            <w:r w:rsidR="00FD0534" w:rsidRPr="005F2329">
              <w:rPr>
                <w:lang w:val="en-GB"/>
              </w:rPr>
              <w:t>,</w:t>
            </w:r>
            <w:r w:rsidRPr="005F2329">
              <w:rPr>
                <w:lang w:val="en-GB"/>
              </w:rPr>
              <w:t>0</w:t>
            </w:r>
            <w:r w:rsidR="005F2329" w:rsidRPr="005F2329">
              <w:rPr>
                <w:lang w:val="en-GB"/>
              </w:rPr>
              <w:t>6</w:t>
            </w:r>
            <w:r w:rsidRPr="005F2329">
              <w:rPr>
                <w:lang w:val="en-GB"/>
              </w:rPr>
              <w:t>5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AC1FA" w14:textId="2B1CC7C3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307AC6" w14:textId="46EFACCB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9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E2C76F" w14:textId="5C521F89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5B61F8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</w:tr>
      <w:tr w:rsidR="00D72D32" w:rsidRPr="00DB01D1" w14:paraId="5E622A58" w14:textId="77777777" w:rsidTr="00441B6C">
        <w:trPr>
          <w:cantSplit/>
        </w:trPr>
        <w:tc>
          <w:tcPr>
            <w:tcW w:w="24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14:paraId="04413B64" w14:textId="2C4B62EA" w:rsidR="00D72D32" w:rsidRPr="00DB01D1" w:rsidRDefault="00D72D32" w:rsidP="00D72D32">
            <w:pPr>
              <w:rPr>
                <w:lang w:val="en-GB"/>
              </w:rPr>
            </w:pPr>
            <w:r w:rsidRPr="005B61F8">
              <w:rPr>
                <w:lang w:val="en-GB"/>
              </w:rPr>
              <w:t>GMS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Pr="005B61F8">
              <w:rPr>
                <w:lang w:val="en-GB"/>
              </w:rPr>
              <w:t>GMS</w:t>
            </w:r>
            <w:r>
              <w:rPr>
                <w:lang w:val="en-GB"/>
              </w:rPr>
              <w:t xml:space="preserve"> VG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900E3E" w14:textId="2C54E053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7F5318" w14:textId="48D26E43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A368C8" w14:textId="709FBFEB" w:rsidR="00D72D32" w:rsidRPr="00DB01D1" w:rsidRDefault="00D72D32" w:rsidP="00D72D32">
            <w:pPr>
              <w:jc w:val="right"/>
              <w:rPr>
                <w:lang w:val="en-GB"/>
              </w:rPr>
            </w:pPr>
            <w:r w:rsidRPr="00663FF9">
              <w:rPr>
                <w:lang w:val="en-GB"/>
              </w:rPr>
              <w:t>1</w:t>
            </w:r>
            <w:r w:rsidR="00FD0534">
              <w:rPr>
                <w:lang w:val="en-GB"/>
              </w:rPr>
              <w:t>,</w:t>
            </w:r>
            <w:r w:rsidRPr="00663FF9">
              <w:rPr>
                <w:lang w:val="en-GB"/>
              </w:rPr>
              <w:t>000</w:t>
            </w:r>
          </w:p>
        </w:tc>
        <w:tc>
          <w:tcPr>
            <w:tcW w:w="8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F788D0" w14:textId="7F9A69AB" w:rsidR="00D72D32" w:rsidRPr="00DB01D1" w:rsidRDefault="00D72D32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001</w:t>
            </w:r>
          </w:p>
        </w:tc>
        <w:tc>
          <w:tcPr>
            <w:tcW w:w="8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486A54" w14:textId="37E292A9" w:rsidR="00D72D32" w:rsidRPr="00DB01D1" w:rsidRDefault="003C3909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="00D72D32" w:rsidRPr="005B61F8">
              <w:rPr>
                <w:lang w:val="en-GB"/>
              </w:rPr>
              <w:t>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23FF65" w14:textId="356B0053" w:rsidR="00D72D32" w:rsidRPr="00DB01D1" w:rsidRDefault="00D72D32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Pr="005B61F8">
              <w:rPr>
                <w:lang w:val="en-GB"/>
              </w:rPr>
              <w:t>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09883B" w14:textId="04EB1E40" w:rsidR="00D72D32" w:rsidRPr="00DB01D1" w:rsidRDefault="00D72D32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FD0534">
              <w:rPr>
                <w:lang w:val="en-GB"/>
              </w:rPr>
              <w:t>,</w:t>
            </w:r>
            <w:r w:rsidR="005F2329">
              <w:rPr>
                <w:lang w:val="en-GB"/>
              </w:rPr>
              <w:t>000</w:t>
            </w:r>
          </w:p>
        </w:tc>
        <w:tc>
          <w:tcPr>
            <w:tcW w:w="88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BBFE4C" w14:textId="1DF1FC5E" w:rsidR="00D72D32" w:rsidRPr="00DB01D1" w:rsidRDefault="00FD0534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0,</w:t>
            </w:r>
            <w:r w:rsidR="00D72D32" w:rsidRPr="005B61F8">
              <w:rPr>
                <w:lang w:val="en-GB"/>
              </w:rPr>
              <w:t>0</w:t>
            </w:r>
            <w:r>
              <w:rPr>
                <w:lang w:val="en-GB"/>
              </w:rPr>
              <w:t>12</w:t>
            </w:r>
          </w:p>
        </w:tc>
        <w:tc>
          <w:tcPr>
            <w:tcW w:w="9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71792A8" w14:textId="1B5C1153" w:rsidR="00D72D32" w:rsidRPr="00DB01D1" w:rsidRDefault="00FD0534" w:rsidP="00D72D32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0,</w:t>
            </w:r>
            <w:r w:rsidR="00D72D32" w:rsidRPr="005B61F8">
              <w:rPr>
                <w:lang w:val="en-GB"/>
              </w:rPr>
              <w:t>0</w:t>
            </w:r>
            <w:r>
              <w:rPr>
                <w:lang w:val="en-GB"/>
              </w:rPr>
              <w:t>12</w:t>
            </w:r>
          </w:p>
        </w:tc>
      </w:tr>
      <w:bookmarkEnd w:id="0"/>
    </w:tbl>
    <w:p w14:paraId="50D61D16" w14:textId="77777777" w:rsidR="00C26354" w:rsidRDefault="00C26354"/>
    <w:p w14:paraId="1136951A" w14:textId="77777777" w:rsidR="005D7F5C" w:rsidRDefault="005D7F5C"/>
    <w:p w14:paraId="63837A4F" w14:textId="35F824A4" w:rsidR="005D7F5C" w:rsidRDefault="005D7F5C" w:rsidP="007F0B69">
      <w:pPr>
        <w:ind w:left="-709"/>
        <w:jc w:val="center"/>
      </w:pPr>
    </w:p>
    <w:sectPr w:rsidR="005D7F5C" w:rsidSect="005B61F8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1F8"/>
    <w:rsid w:val="000047E9"/>
    <w:rsid w:val="00025DAB"/>
    <w:rsid w:val="000A75DB"/>
    <w:rsid w:val="00136D67"/>
    <w:rsid w:val="001C32E6"/>
    <w:rsid w:val="001F32D1"/>
    <w:rsid w:val="0028285E"/>
    <w:rsid w:val="00345868"/>
    <w:rsid w:val="00386C75"/>
    <w:rsid w:val="003C3909"/>
    <w:rsid w:val="00416DD0"/>
    <w:rsid w:val="00441B6C"/>
    <w:rsid w:val="00506A30"/>
    <w:rsid w:val="00545AAE"/>
    <w:rsid w:val="005A696D"/>
    <w:rsid w:val="005B61F8"/>
    <w:rsid w:val="005D7F5C"/>
    <w:rsid w:val="005F2329"/>
    <w:rsid w:val="0062191A"/>
    <w:rsid w:val="00655837"/>
    <w:rsid w:val="006C7BD5"/>
    <w:rsid w:val="006F5C73"/>
    <w:rsid w:val="00732614"/>
    <w:rsid w:val="007529A8"/>
    <w:rsid w:val="00776DD3"/>
    <w:rsid w:val="007F0B69"/>
    <w:rsid w:val="007F4CCF"/>
    <w:rsid w:val="00827DF5"/>
    <w:rsid w:val="0083330A"/>
    <w:rsid w:val="0087246D"/>
    <w:rsid w:val="00890F7F"/>
    <w:rsid w:val="00915FC2"/>
    <w:rsid w:val="00934BD0"/>
    <w:rsid w:val="009701D2"/>
    <w:rsid w:val="009A2AF5"/>
    <w:rsid w:val="009C66B5"/>
    <w:rsid w:val="00A46D73"/>
    <w:rsid w:val="00A642C7"/>
    <w:rsid w:val="00B176FD"/>
    <w:rsid w:val="00BD3EFF"/>
    <w:rsid w:val="00BF0340"/>
    <w:rsid w:val="00C049D6"/>
    <w:rsid w:val="00C26354"/>
    <w:rsid w:val="00C8144C"/>
    <w:rsid w:val="00CB25E2"/>
    <w:rsid w:val="00D72D32"/>
    <w:rsid w:val="00D83C1E"/>
    <w:rsid w:val="00DB01D1"/>
    <w:rsid w:val="00E0231E"/>
    <w:rsid w:val="00E76E9B"/>
    <w:rsid w:val="00EC3002"/>
    <w:rsid w:val="00F22839"/>
    <w:rsid w:val="00F37671"/>
    <w:rsid w:val="00F6046E"/>
    <w:rsid w:val="00F6540B"/>
    <w:rsid w:val="00FD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F15E4"/>
  <w15:chartTrackingRefBased/>
  <w15:docId w15:val="{C29E2C15-BB77-4E85-8F4D-50CE1DD2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Budi</dc:creator>
  <cp:keywords/>
  <dc:description/>
  <cp:lastModifiedBy>Budi</cp:lastModifiedBy>
  <cp:revision>43</cp:revision>
  <dcterms:created xsi:type="dcterms:W3CDTF">2024-09-02T08:53:00Z</dcterms:created>
  <dcterms:modified xsi:type="dcterms:W3CDTF">2024-09-10T23:48:00Z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e6d21549-cb3f-4d3f-8711-5368b6ca9aa0</vt:lpwstr>
  </property>
</Properties>
</file>