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35C5176A" w14:textId="259D61FC" w:rsidR="00380646" w:rsidRDefault="00AF6A34" w:rsidP="00DF23DE">
      <w:pPr>
        <w:pBdr>
          <w:top w:val="nil"/>
          <w:left w:val="nil"/>
          <w:bottom w:val="nil"/>
          <w:right w:val="nil"/>
          <w:between w:val="nil"/>
        </w:pBdr>
        <w:ind w:left="851"/>
        <w:jc w:val="both"/>
        <w:rPr>
          <w:b/>
          <w:color w:val="000000"/>
          <w:sz w:val="28"/>
          <w:szCs w:val="28"/>
        </w:rPr>
      </w:pPr>
      <w:r>
        <w:rPr>
          <w:b/>
          <w:color w:val="000000"/>
          <w:sz w:val="32"/>
          <w:szCs w:val="32"/>
        </w:rPr>
        <w:t xml:space="preserve">The </w:t>
      </w:r>
      <w:r w:rsidR="0009186D">
        <w:rPr>
          <w:b/>
          <w:color w:val="000000"/>
          <w:sz w:val="32"/>
          <w:szCs w:val="32"/>
        </w:rPr>
        <w:t>Effect</w:t>
      </w:r>
      <w:r w:rsidR="009F2F05" w:rsidRPr="009F2F05">
        <w:rPr>
          <w:b/>
          <w:color w:val="000000"/>
          <w:sz w:val="32"/>
          <w:szCs w:val="32"/>
        </w:rPr>
        <w:t xml:space="preserve"> of Self-Awareness </w:t>
      </w:r>
      <w:r>
        <w:rPr>
          <w:b/>
          <w:color w:val="000000"/>
          <w:sz w:val="32"/>
          <w:szCs w:val="32"/>
        </w:rPr>
        <w:t>for</w:t>
      </w:r>
      <w:r w:rsidR="009F2F05" w:rsidRPr="009F2F05">
        <w:rPr>
          <w:b/>
          <w:color w:val="000000"/>
          <w:sz w:val="32"/>
          <w:szCs w:val="32"/>
        </w:rPr>
        <w:t xml:space="preserve"> Career Planning for High School Student</w:t>
      </w:r>
      <w:r w:rsidR="009F2F05">
        <w:rPr>
          <w:b/>
          <w:color w:val="000000"/>
          <w:sz w:val="28"/>
          <w:szCs w:val="28"/>
        </w:rPr>
        <w:t xml:space="preserve"> </w:t>
      </w:r>
    </w:p>
    <w:p w14:paraId="65201C24" w14:textId="21C4D2F8" w:rsidR="00380646" w:rsidRDefault="00000000">
      <w:pPr>
        <w:pBdr>
          <w:top w:val="nil"/>
          <w:left w:val="nil"/>
          <w:bottom w:val="nil"/>
          <w:right w:val="nil"/>
          <w:between w:val="nil"/>
        </w:pBdr>
        <w:ind w:left="851"/>
        <w:jc w:val="both"/>
        <w:rPr>
          <w:b/>
          <w:color w:val="000000"/>
          <w:sz w:val="28"/>
          <w:szCs w:val="28"/>
        </w:rPr>
      </w:pPr>
      <w:r>
        <w:rPr>
          <w:b/>
          <w:color w:val="000000"/>
          <w:sz w:val="28"/>
          <w:szCs w:val="28"/>
        </w:rPr>
        <w:t>[</w:t>
      </w:r>
      <w:r w:rsidR="00DF23DE" w:rsidRPr="00636443">
        <w:rPr>
          <w:b/>
          <w:color w:val="000000"/>
          <w:sz w:val="32"/>
          <w:szCs w:val="32"/>
        </w:rPr>
        <w:t>Pen</w:t>
      </w:r>
      <w:r w:rsidR="00AF6A34">
        <w:rPr>
          <w:b/>
          <w:color w:val="000000"/>
          <w:sz w:val="32"/>
          <w:szCs w:val="32"/>
        </w:rPr>
        <w:t>garuh</w:t>
      </w:r>
      <w:r w:rsidR="00DF23DE" w:rsidRPr="00636443">
        <w:rPr>
          <w:b/>
          <w:color w:val="000000"/>
          <w:sz w:val="32"/>
          <w:szCs w:val="32"/>
        </w:rPr>
        <w:t xml:space="preserve"> Self-Awarness untuk Perencanaan Karier Siswa SMA</w:t>
      </w:r>
      <w:r>
        <w:rPr>
          <w:b/>
          <w:color w:val="000000"/>
          <w:sz w:val="28"/>
          <w:szCs w:val="28"/>
        </w:rPr>
        <w:t>]</w:t>
      </w:r>
    </w:p>
    <w:p w14:paraId="1BE47ABB" w14:textId="77777777" w:rsidR="00380646" w:rsidRDefault="00380646">
      <w:pPr>
        <w:rPr>
          <w:sz w:val="20"/>
          <w:szCs w:val="20"/>
        </w:rPr>
      </w:pPr>
    </w:p>
    <w:p w14:paraId="27450FC2" w14:textId="7C174C62" w:rsidR="00380646" w:rsidRDefault="00FD6E45">
      <w:pPr>
        <w:pBdr>
          <w:top w:val="nil"/>
          <w:left w:val="nil"/>
          <w:bottom w:val="nil"/>
          <w:right w:val="nil"/>
          <w:between w:val="nil"/>
        </w:pBdr>
        <w:spacing w:after="115"/>
        <w:ind w:left="851"/>
        <w:rPr>
          <w:b/>
          <w:color w:val="000000"/>
        </w:rPr>
      </w:pPr>
      <w:r>
        <w:rPr>
          <w:color w:val="000000"/>
          <w:sz w:val="20"/>
          <w:szCs w:val="20"/>
        </w:rPr>
        <w:t>Ajeng Rana Salsavira</w:t>
      </w:r>
      <w:r>
        <w:rPr>
          <w:color w:val="000000"/>
          <w:sz w:val="20"/>
          <w:szCs w:val="20"/>
          <w:vertAlign w:val="superscript"/>
        </w:rPr>
        <w:t>1)</w:t>
      </w:r>
      <w:r>
        <w:rPr>
          <w:color w:val="000000"/>
          <w:sz w:val="20"/>
          <w:szCs w:val="20"/>
        </w:rPr>
        <w:t>, Ghozali Rusyid Affandi</w:t>
      </w:r>
      <w:r>
        <w:rPr>
          <w:color w:val="000000"/>
          <w:sz w:val="20"/>
          <w:szCs w:val="20"/>
          <w:vertAlign w:val="superscript"/>
        </w:rPr>
        <w:t>*,2)</w:t>
      </w:r>
      <w:r>
        <w:rPr>
          <w:color w:val="000000"/>
          <w:sz w:val="20"/>
          <w:szCs w:val="20"/>
        </w:rPr>
        <w:t xml:space="preserve"> </w:t>
      </w:r>
    </w:p>
    <w:p w14:paraId="30C204FA" w14:textId="05F6FB6D" w:rsidR="00380646" w:rsidRPr="00636443" w:rsidRDefault="00000000" w:rsidP="00B61054">
      <w:pPr>
        <w:ind w:left="851"/>
        <w:rPr>
          <w:i/>
          <w:iCs/>
        </w:rPr>
      </w:pPr>
      <w:bookmarkStart w:id="0" w:name="_heading=h.gjdgxs" w:colFirst="0" w:colLast="0"/>
      <w:bookmarkEnd w:id="0"/>
      <w:r>
        <w:rPr>
          <w:sz w:val="20"/>
          <w:szCs w:val="20"/>
          <w:vertAlign w:val="superscript"/>
        </w:rPr>
        <w:t>1)</w:t>
      </w:r>
      <w:r w:rsidRPr="00636443">
        <w:rPr>
          <w:i/>
          <w:iCs/>
          <w:sz w:val="20"/>
          <w:szCs w:val="20"/>
        </w:rPr>
        <w:t xml:space="preserve">Program Studi </w:t>
      </w:r>
      <w:r w:rsidR="00FD6E45" w:rsidRPr="00636443">
        <w:rPr>
          <w:i/>
          <w:iCs/>
          <w:sz w:val="20"/>
          <w:szCs w:val="20"/>
        </w:rPr>
        <w:t>Psikologi</w:t>
      </w:r>
      <w:r w:rsidRPr="00636443">
        <w:rPr>
          <w:i/>
          <w:iCs/>
          <w:sz w:val="20"/>
          <w:szCs w:val="20"/>
        </w:rPr>
        <w:t>, Universitas Muhammadiyah Sidoarjo, Indonesia</w:t>
      </w:r>
    </w:p>
    <w:p w14:paraId="715AA9D2" w14:textId="5EDE513E" w:rsidR="00380646" w:rsidRPr="00636443" w:rsidRDefault="00000000" w:rsidP="00B61054">
      <w:pPr>
        <w:ind w:left="851"/>
        <w:rPr>
          <w:i/>
          <w:iCs/>
        </w:rPr>
      </w:pPr>
      <w:r w:rsidRPr="00636443">
        <w:rPr>
          <w:i/>
          <w:iCs/>
          <w:sz w:val="20"/>
          <w:szCs w:val="20"/>
          <w:vertAlign w:val="superscript"/>
        </w:rPr>
        <w:t>2)</w:t>
      </w:r>
      <w:r w:rsidRPr="00636443">
        <w:rPr>
          <w:i/>
          <w:iCs/>
          <w:sz w:val="20"/>
          <w:szCs w:val="20"/>
        </w:rPr>
        <w:t xml:space="preserve"> Program Studi</w:t>
      </w:r>
      <w:r w:rsidR="00FD6E45" w:rsidRPr="00636443">
        <w:rPr>
          <w:i/>
          <w:iCs/>
          <w:sz w:val="20"/>
          <w:szCs w:val="20"/>
        </w:rPr>
        <w:t xml:space="preserve"> Psikologi</w:t>
      </w:r>
      <w:r w:rsidRPr="00636443">
        <w:rPr>
          <w:i/>
          <w:iCs/>
          <w:sz w:val="20"/>
          <w:szCs w:val="20"/>
        </w:rPr>
        <w:t>, Universitas Muhammadiyah Sidoarjo, Indonesia</w:t>
      </w:r>
    </w:p>
    <w:p w14:paraId="3E31C9C9" w14:textId="385C69A9" w:rsidR="00380646" w:rsidRDefault="00000000">
      <w:pPr>
        <w:ind w:left="851"/>
        <w:rPr>
          <w:sz w:val="20"/>
          <w:szCs w:val="20"/>
        </w:rPr>
      </w:pPr>
      <w:r>
        <w:rPr>
          <w:sz w:val="20"/>
          <w:szCs w:val="20"/>
        </w:rPr>
        <w:t xml:space="preserve">*Email Penulis Korespondensi: </w:t>
      </w:r>
      <w:r w:rsidR="007C1BEE">
        <w:rPr>
          <w:sz w:val="20"/>
          <w:szCs w:val="20"/>
        </w:rPr>
        <w:t>ghozali</w:t>
      </w:r>
      <w:r>
        <w:rPr>
          <w:sz w:val="20"/>
          <w:szCs w:val="20"/>
        </w:rPr>
        <w:t xml:space="preserve">@umsida.ac.id </w:t>
      </w:r>
    </w:p>
    <w:p w14:paraId="1716FE76" w14:textId="77777777" w:rsidR="00380646" w:rsidRDefault="00380646">
      <w:pPr>
        <w:rPr>
          <w:i/>
          <w:sz w:val="20"/>
          <w:szCs w:val="20"/>
        </w:rPr>
      </w:pPr>
    </w:p>
    <w:p w14:paraId="682CB18F" w14:textId="77777777" w:rsidR="00380646" w:rsidRDefault="00380646">
      <w:pPr>
        <w:rPr>
          <w:sz w:val="20"/>
          <w:szCs w:val="20"/>
        </w:rPr>
        <w:sectPr w:rsidR="00380646">
          <w:headerReference w:type="even" r:id="rId9"/>
          <w:headerReference w:type="default" r:id="rId10"/>
          <w:footerReference w:type="even" r:id="rId11"/>
          <w:footerReference w:type="default" r:id="rId12"/>
          <w:headerReference w:type="first" r:id="rId13"/>
          <w:footerReference w:type="first" r:id="rId14"/>
          <w:pgSz w:w="11906" w:h="16838"/>
          <w:pgMar w:top="1701" w:right="1134" w:bottom="1134" w:left="1411" w:header="850" w:footer="720" w:gutter="0"/>
          <w:pgNumType w:start="1"/>
          <w:cols w:space="720"/>
          <w:titlePg/>
        </w:sectPr>
      </w:pPr>
    </w:p>
    <w:p w14:paraId="15A499BD" w14:textId="672A1AB8" w:rsidR="00380646" w:rsidRDefault="00000000">
      <w:pPr>
        <w:keepNext/>
        <w:pBdr>
          <w:top w:val="nil"/>
          <w:left w:val="nil"/>
          <w:bottom w:val="nil"/>
          <w:right w:val="nil"/>
          <w:between w:val="nil"/>
        </w:pBdr>
        <w:ind w:right="4" w:hanging="567"/>
        <w:jc w:val="both"/>
        <w:rPr>
          <w:i/>
          <w:smallCaps/>
          <w:color w:val="000000"/>
          <w:sz w:val="20"/>
          <w:szCs w:val="20"/>
        </w:rPr>
      </w:pPr>
      <w:bookmarkStart w:id="1" w:name="_heading=h.30j0zll" w:colFirst="0" w:colLast="0"/>
      <w:bookmarkEnd w:id="1"/>
      <w:r>
        <w:rPr>
          <w:b/>
          <w:i/>
          <w:color w:val="000000"/>
          <w:sz w:val="20"/>
          <w:szCs w:val="20"/>
        </w:rPr>
        <w:t>Abstract</w:t>
      </w:r>
      <w:r>
        <w:rPr>
          <w:i/>
          <w:color w:val="000000"/>
          <w:sz w:val="20"/>
          <w:szCs w:val="20"/>
        </w:rPr>
        <w:t xml:space="preserve">. </w:t>
      </w:r>
      <w:r w:rsidR="00D9405B">
        <w:rPr>
          <w:i/>
          <w:color w:val="000000"/>
          <w:sz w:val="20"/>
          <w:szCs w:val="20"/>
        </w:rPr>
        <w:t xml:space="preserve">Self-awareness is an important factor that must built by senior high school student to plan their careers after graduating from school. This reseacrh aims to determine the effect of self-awareness for career planning for high school student in SMAN 1 Krembung Sidoarjo. The research sample consisted of  59 student. </w:t>
      </w:r>
      <w:r w:rsidR="00B475E4">
        <w:rPr>
          <w:i/>
          <w:color w:val="000000"/>
          <w:sz w:val="20"/>
          <w:szCs w:val="20"/>
        </w:rPr>
        <w:t>The research method used in this research is quantitative experiment. Data collection using a Likert scale, namely a career planning scale. The data analysis method uses the Paired Sample T-Test analysis method. The results of this research show that there is an effect of self-awareness training on career planning. Descriptive results in the experimental group showed that the mean from pre test (72.508) to post test mean (80.797) has increased.</w:t>
      </w:r>
      <w:r>
        <w:rPr>
          <w:i/>
          <w:color w:val="000000"/>
          <w:sz w:val="20"/>
          <w:szCs w:val="20"/>
        </w:rPr>
        <w:t xml:space="preserve"> </w:t>
      </w:r>
    </w:p>
    <w:p w14:paraId="5007AEBF" w14:textId="0EF05EE5" w:rsidR="0027729D" w:rsidRDefault="00000000" w:rsidP="0027729D">
      <w:pPr>
        <w:keepNext/>
        <w:pBdr>
          <w:top w:val="nil"/>
          <w:left w:val="nil"/>
          <w:bottom w:val="nil"/>
          <w:right w:val="nil"/>
          <w:between w:val="nil"/>
        </w:pBdr>
        <w:spacing w:before="58"/>
        <w:ind w:right="4" w:hanging="567"/>
        <w:jc w:val="both"/>
        <w:rPr>
          <w:i/>
          <w:smallCaps/>
          <w:color w:val="000000"/>
          <w:sz w:val="20"/>
          <w:szCs w:val="20"/>
        </w:rPr>
      </w:pPr>
      <w:r>
        <w:rPr>
          <w:b/>
          <w:i/>
          <w:color w:val="000000"/>
          <w:sz w:val="20"/>
          <w:szCs w:val="20"/>
        </w:rPr>
        <w:t xml:space="preserve">Keywords </w:t>
      </w:r>
      <w:r w:rsidR="00B475E4">
        <w:rPr>
          <w:b/>
          <w:i/>
          <w:color w:val="000000"/>
          <w:sz w:val="20"/>
          <w:szCs w:val="20"/>
        </w:rPr>
        <w:t>–</w:t>
      </w:r>
      <w:r>
        <w:rPr>
          <w:b/>
          <w:i/>
          <w:color w:val="000000"/>
          <w:sz w:val="20"/>
          <w:szCs w:val="20"/>
        </w:rPr>
        <w:t xml:space="preserve"> </w:t>
      </w:r>
      <w:r w:rsidR="00EB248C">
        <w:rPr>
          <w:bCs/>
          <w:i/>
          <w:color w:val="000000"/>
          <w:sz w:val="20"/>
          <w:szCs w:val="20"/>
        </w:rPr>
        <w:t>C</w:t>
      </w:r>
      <w:r w:rsidR="00B475E4">
        <w:rPr>
          <w:bCs/>
          <w:i/>
          <w:color w:val="000000"/>
          <w:sz w:val="20"/>
          <w:szCs w:val="20"/>
        </w:rPr>
        <w:t xml:space="preserve">areer </w:t>
      </w:r>
      <w:r w:rsidR="00EB248C">
        <w:rPr>
          <w:bCs/>
          <w:i/>
          <w:color w:val="000000"/>
          <w:sz w:val="20"/>
          <w:szCs w:val="20"/>
        </w:rPr>
        <w:t>P</w:t>
      </w:r>
      <w:r w:rsidR="00B475E4">
        <w:rPr>
          <w:bCs/>
          <w:i/>
          <w:color w:val="000000"/>
          <w:sz w:val="20"/>
          <w:szCs w:val="20"/>
        </w:rPr>
        <w:t>lanning</w:t>
      </w:r>
      <w:r w:rsidR="009F5A62">
        <w:rPr>
          <w:bCs/>
          <w:i/>
          <w:color w:val="000000"/>
          <w:sz w:val="20"/>
          <w:szCs w:val="20"/>
        </w:rPr>
        <w:t xml:space="preserve">, </w:t>
      </w:r>
      <w:r w:rsidR="00EB248C">
        <w:rPr>
          <w:bCs/>
          <w:i/>
          <w:color w:val="000000"/>
          <w:sz w:val="20"/>
          <w:szCs w:val="20"/>
        </w:rPr>
        <w:t>S</w:t>
      </w:r>
      <w:r w:rsidR="009F5A62">
        <w:rPr>
          <w:bCs/>
          <w:i/>
          <w:color w:val="000000"/>
          <w:sz w:val="20"/>
          <w:szCs w:val="20"/>
        </w:rPr>
        <w:t>elf-</w:t>
      </w:r>
      <w:r w:rsidR="00EB248C">
        <w:rPr>
          <w:bCs/>
          <w:i/>
          <w:color w:val="000000"/>
          <w:sz w:val="20"/>
          <w:szCs w:val="20"/>
        </w:rPr>
        <w:t>A</w:t>
      </w:r>
      <w:r w:rsidR="009F5A62">
        <w:rPr>
          <w:bCs/>
          <w:i/>
          <w:color w:val="000000"/>
          <w:sz w:val="20"/>
          <w:szCs w:val="20"/>
        </w:rPr>
        <w:t xml:space="preserve">wareness, </w:t>
      </w:r>
      <w:r w:rsidR="00EB248C">
        <w:rPr>
          <w:bCs/>
          <w:i/>
          <w:color w:val="000000"/>
          <w:sz w:val="20"/>
          <w:szCs w:val="20"/>
        </w:rPr>
        <w:t>H</w:t>
      </w:r>
      <w:r w:rsidR="009F5A62">
        <w:rPr>
          <w:bCs/>
          <w:i/>
          <w:color w:val="000000"/>
          <w:sz w:val="20"/>
          <w:szCs w:val="20"/>
        </w:rPr>
        <w:t xml:space="preserve">igh </w:t>
      </w:r>
      <w:r w:rsidR="00EB248C">
        <w:rPr>
          <w:bCs/>
          <w:i/>
          <w:color w:val="000000"/>
          <w:sz w:val="20"/>
          <w:szCs w:val="20"/>
        </w:rPr>
        <w:t>S</w:t>
      </w:r>
      <w:r w:rsidR="009F5A62">
        <w:rPr>
          <w:bCs/>
          <w:i/>
          <w:color w:val="000000"/>
          <w:sz w:val="20"/>
          <w:szCs w:val="20"/>
        </w:rPr>
        <w:t xml:space="preserve">chool </w:t>
      </w:r>
      <w:r w:rsidR="00EB248C">
        <w:rPr>
          <w:bCs/>
          <w:i/>
          <w:color w:val="000000"/>
          <w:sz w:val="20"/>
          <w:szCs w:val="20"/>
        </w:rPr>
        <w:t>S</w:t>
      </w:r>
      <w:r w:rsidR="009F5A62">
        <w:rPr>
          <w:bCs/>
          <w:i/>
          <w:color w:val="000000"/>
          <w:sz w:val="20"/>
          <w:szCs w:val="20"/>
        </w:rPr>
        <w:t>tudent</w:t>
      </w:r>
    </w:p>
    <w:p w14:paraId="7391A1A3" w14:textId="77777777" w:rsidR="0027729D" w:rsidRDefault="0027729D" w:rsidP="0027729D">
      <w:pPr>
        <w:keepNext/>
        <w:pBdr>
          <w:top w:val="nil"/>
          <w:left w:val="nil"/>
          <w:bottom w:val="nil"/>
          <w:right w:val="nil"/>
          <w:between w:val="nil"/>
        </w:pBdr>
        <w:spacing w:before="58"/>
        <w:ind w:right="4" w:hanging="567"/>
        <w:jc w:val="both"/>
        <w:rPr>
          <w:i/>
          <w:smallCaps/>
          <w:color w:val="000000"/>
          <w:sz w:val="20"/>
          <w:szCs w:val="20"/>
        </w:rPr>
      </w:pPr>
    </w:p>
    <w:p w14:paraId="67A9168D" w14:textId="51C7A855" w:rsidR="009F5A62" w:rsidRPr="0027729D" w:rsidRDefault="00000000" w:rsidP="0027729D">
      <w:pPr>
        <w:keepNext/>
        <w:pBdr>
          <w:top w:val="nil"/>
          <w:left w:val="nil"/>
          <w:bottom w:val="nil"/>
          <w:right w:val="nil"/>
          <w:between w:val="nil"/>
        </w:pBdr>
        <w:spacing w:before="58"/>
        <w:ind w:right="4" w:hanging="567"/>
        <w:jc w:val="both"/>
        <w:rPr>
          <w:i/>
          <w:smallCaps/>
          <w:color w:val="000000"/>
          <w:sz w:val="20"/>
          <w:szCs w:val="20"/>
        </w:rPr>
      </w:pPr>
      <w:r>
        <w:rPr>
          <w:b/>
          <w:i/>
          <w:color w:val="000000"/>
          <w:sz w:val="20"/>
          <w:szCs w:val="20"/>
        </w:rPr>
        <w:t>Abstrak</w:t>
      </w:r>
      <w:r>
        <w:rPr>
          <w:i/>
          <w:color w:val="000000"/>
          <w:sz w:val="20"/>
          <w:szCs w:val="20"/>
        </w:rPr>
        <w:t xml:space="preserve">. </w:t>
      </w:r>
      <w:r w:rsidR="00286CB4">
        <w:rPr>
          <w:i/>
          <w:color w:val="000000"/>
          <w:sz w:val="20"/>
          <w:szCs w:val="20"/>
        </w:rPr>
        <w:t xml:space="preserve">Self-Awareness </w:t>
      </w:r>
      <w:r w:rsidR="00286CB4">
        <w:rPr>
          <w:iCs/>
          <w:color w:val="000000"/>
          <w:sz w:val="20"/>
          <w:szCs w:val="20"/>
        </w:rPr>
        <w:t xml:space="preserve">merupakan faktor penting yang harus dibangun oleh siswa sekolah menengah akhir untuk merencanakan karier setelah lulus sekolah. Tujuan penelitian ini adalah mengetahui pengaruh </w:t>
      </w:r>
      <w:r w:rsidR="00286CB4">
        <w:rPr>
          <w:i/>
          <w:color w:val="000000"/>
          <w:sz w:val="20"/>
          <w:szCs w:val="20"/>
        </w:rPr>
        <w:t xml:space="preserve">self-awareness </w:t>
      </w:r>
      <w:r w:rsidR="00286CB4">
        <w:rPr>
          <w:iCs/>
          <w:color w:val="000000"/>
          <w:sz w:val="20"/>
          <w:szCs w:val="20"/>
        </w:rPr>
        <w:t xml:space="preserve">terhadap perencanaan karier pada siswa kelas XII </w:t>
      </w:r>
      <w:r w:rsidR="000B1A17">
        <w:rPr>
          <w:iCs/>
          <w:color w:val="000000"/>
          <w:sz w:val="20"/>
          <w:szCs w:val="20"/>
        </w:rPr>
        <w:t xml:space="preserve">di </w:t>
      </w:r>
      <w:r w:rsidR="00286CB4">
        <w:rPr>
          <w:iCs/>
          <w:color w:val="000000"/>
          <w:sz w:val="20"/>
          <w:szCs w:val="20"/>
        </w:rPr>
        <w:t>SMAN 1 Krembung Sidoarjo. S</w:t>
      </w:r>
      <w:r w:rsidR="009F5A62">
        <w:rPr>
          <w:iCs/>
          <w:color w:val="000000"/>
          <w:sz w:val="20"/>
          <w:szCs w:val="20"/>
        </w:rPr>
        <w:t>ampel</w:t>
      </w:r>
      <w:r w:rsidR="00286CB4">
        <w:rPr>
          <w:iCs/>
          <w:color w:val="000000"/>
          <w:sz w:val="20"/>
          <w:szCs w:val="20"/>
        </w:rPr>
        <w:t xml:space="preserve"> penelitian ini berjumlah 59 siswa. </w:t>
      </w:r>
      <w:r w:rsidR="009F5A62">
        <w:rPr>
          <w:iCs/>
          <w:color w:val="000000"/>
          <w:sz w:val="20"/>
          <w:szCs w:val="20"/>
        </w:rPr>
        <w:t xml:space="preserve">Metode penelitian yang digunakan adalah kuantitatif eksperimen. Pengumpulan data menggunakan skala </w:t>
      </w:r>
      <w:r w:rsidR="009F5A62" w:rsidRPr="00E25E5A">
        <w:rPr>
          <w:i/>
          <w:color w:val="000000"/>
          <w:sz w:val="20"/>
          <w:szCs w:val="20"/>
        </w:rPr>
        <w:t>Likert</w:t>
      </w:r>
      <w:r w:rsidR="009F5A62">
        <w:rPr>
          <w:iCs/>
          <w:color w:val="000000"/>
          <w:sz w:val="20"/>
          <w:szCs w:val="20"/>
        </w:rPr>
        <w:t xml:space="preserve"> yaitu skala perencanaan karier. Metode analisa data menggunakan metode analisis uji </w:t>
      </w:r>
      <w:r w:rsidR="009F5A62" w:rsidRPr="00E25E5A">
        <w:rPr>
          <w:i/>
          <w:color w:val="000000"/>
          <w:sz w:val="20"/>
          <w:szCs w:val="20"/>
        </w:rPr>
        <w:t>paired sample t-test</w:t>
      </w:r>
      <w:r w:rsidR="009F5A62">
        <w:rPr>
          <w:iCs/>
          <w:color w:val="000000"/>
          <w:sz w:val="20"/>
          <w:szCs w:val="20"/>
        </w:rPr>
        <w:t xml:space="preserve">. Hasil penelitian ini menunjukkan terdapat pengaruh dari pelatihan self-awareness terhadap perencanaan karier. Hasil deskriptif pada kelompok menunjukkan bahwa rata-rata dari </w:t>
      </w:r>
      <w:r w:rsidR="009F5A62" w:rsidRPr="009E7CCD">
        <w:rPr>
          <w:i/>
          <w:color w:val="000000"/>
          <w:sz w:val="20"/>
          <w:szCs w:val="20"/>
        </w:rPr>
        <w:t>pre-test</w:t>
      </w:r>
      <w:r w:rsidR="009F5A62">
        <w:rPr>
          <w:iCs/>
          <w:color w:val="000000"/>
          <w:sz w:val="20"/>
          <w:szCs w:val="20"/>
        </w:rPr>
        <w:t xml:space="preserve"> </w:t>
      </w:r>
      <w:r w:rsidR="009F5A62">
        <w:rPr>
          <w:bCs/>
          <w:color w:val="000000"/>
          <w:sz w:val="20"/>
          <w:szCs w:val="20"/>
          <w:lang w:val="en-US"/>
        </w:rPr>
        <w:t xml:space="preserve">(72.508) ke rata-rata </w:t>
      </w:r>
      <w:r w:rsidR="009F5A62" w:rsidRPr="009F5A62">
        <w:rPr>
          <w:bCs/>
          <w:i/>
          <w:iCs/>
          <w:color w:val="000000"/>
          <w:sz w:val="20"/>
          <w:szCs w:val="20"/>
          <w:lang w:val="en-US"/>
        </w:rPr>
        <w:t>post-test</w:t>
      </w:r>
      <w:r w:rsidR="009F5A62">
        <w:rPr>
          <w:bCs/>
          <w:color w:val="000000"/>
          <w:sz w:val="20"/>
          <w:szCs w:val="20"/>
          <w:lang w:val="en-US"/>
        </w:rPr>
        <w:t xml:space="preserve"> (80.797) mengalami peningkatan.</w:t>
      </w:r>
    </w:p>
    <w:p w14:paraId="274693F8" w14:textId="36DBCB46" w:rsidR="00380646" w:rsidRDefault="00000000">
      <w:pPr>
        <w:keepNext/>
        <w:pBdr>
          <w:top w:val="nil"/>
          <w:left w:val="nil"/>
          <w:bottom w:val="nil"/>
          <w:right w:val="nil"/>
          <w:between w:val="nil"/>
        </w:pBdr>
        <w:tabs>
          <w:tab w:val="left" w:pos="0"/>
        </w:tabs>
        <w:spacing w:before="58"/>
        <w:ind w:right="4" w:hanging="567"/>
        <w:jc w:val="both"/>
        <w:rPr>
          <w:i/>
          <w:color w:val="000000"/>
          <w:sz w:val="20"/>
          <w:szCs w:val="20"/>
        </w:rPr>
        <w:sectPr w:rsidR="00380646">
          <w:type w:val="continuous"/>
          <w:pgSz w:w="11906" w:h="16838"/>
          <w:pgMar w:top="1701" w:right="1134" w:bottom="1701" w:left="1412" w:header="1134" w:footer="720" w:gutter="0"/>
          <w:cols w:space="720"/>
        </w:sectPr>
      </w:pPr>
      <w:r>
        <w:rPr>
          <w:b/>
          <w:i/>
          <w:color w:val="000000"/>
          <w:sz w:val="20"/>
          <w:szCs w:val="20"/>
        </w:rPr>
        <w:t xml:space="preserve">Kata Kunci </w:t>
      </w:r>
      <w:r w:rsidR="009F5A62">
        <w:rPr>
          <w:b/>
          <w:i/>
          <w:color w:val="000000"/>
          <w:sz w:val="20"/>
          <w:szCs w:val="20"/>
        </w:rPr>
        <w:t>–</w:t>
      </w:r>
      <w:r>
        <w:rPr>
          <w:b/>
          <w:i/>
          <w:color w:val="000000"/>
          <w:sz w:val="20"/>
          <w:szCs w:val="20"/>
        </w:rPr>
        <w:t xml:space="preserve"> </w:t>
      </w:r>
      <w:r w:rsidR="00EB248C">
        <w:rPr>
          <w:bCs/>
          <w:i/>
          <w:color w:val="000000"/>
          <w:sz w:val="20"/>
          <w:szCs w:val="20"/>
        </w:rPr>
        <w:t>P</w:t>
      </w:r>
      <w:r w:rsidR="009F5A62">
        <w:rPr>
          <w:bCs/>
          <w:i/>
          <w:color w:val="000000"/>
          <w:sz w:val="20"/>
          <w:szCs w:val="20"/>
        </w:rPr>
        <w:t xml:space="preserve">erencanaan </w:t>
      </w:r>
      <w:r w:rsidR="00EB248C">
        <w:rPr>
          <w:bCs/>
          <w:i/>
          <w:color w:val="000000"/>
          <w:sz w:val="20"/>
          <w:szCs w:val="20"/>
        </w:rPr>
        <w:t>K</w:t>
      </w:r>
      <w:r w:rsidR="009F5A62">
        <w:rPr>
          <w:bCs/>
          <w:i/>
          <w:color w:val="000000"/>
          <w:sz w:val="20"/>
          <w:szCs w:val="20"/>
        </w:rPr>
        <w:t xml:space="preserve">arier, </w:t>
      </w:r>
      <w:r w:rsidR="00EB248C">
        <w:rPr>
          <w:bCs/>
          <w:i/>
          <w:color w:val="000000"/>
          <w:sz w:val="20"/>
          <w:szCs w:val="20"/>
        </w:rPr>
        <w:t>S</w:t>
      </w:r>
      <w:r w:rsidR="009F5A62">
        <w:rPr>
          <w:bCs/>
          <w:i/>
          <w:color w:val="000000"/>
          <w:sz w:val="20"/>
          <w:szCs w:val="20"/>
        </w:rPr>
        <w:t>elf-</w:t>
      </w:r>
      <w:r w:rsidR="00EB248C">
        <w:rPr>
          <w:bCs/>
          <w:i/>
          <w:color w:val="000000"/>
          <w:sz w:val="20"/>
          <w:szCs w:val="20"/>
        </w:rPr>
        <w:t>A</w:t>
      </w:r>
      <w:r w:rsidR="009F5A62">
        <w:rPr>
          <w:bCs/>
          <w:i/>
          <w:color w:val="000000"/>
          <w:sz w:val="20"/>
          <w:szCs w:val="20"/>
        </w:rPr>
        <w:t xml:space="preserve">wareness, </w:t>
      </w:r>
      <w:r w:rsidR="00EB248C">
        <w:rPr>
          <w:bCs/>
          <w:i/>
          <w:color w:val="000000"/>
          <w:sz w:val="20"/>
          <w:szCs w:val="20"/>
        </w:rPr>
        <w:t>S</w:t>
      </w:r>
      <w:r w:rsidR="009F5A62">
        <w:rPr>
          <w:bCs/>
          <w:i/>
          <w:color w:val="000000"/>
          <w:sz w:val="20"/>
          <w:szCs w:val="20"/>
        </w:rPr>
        <w:t xml:space="preserve">iswa SMA </w:t>
      </w:r>
    </w:p>
    <w:p w14:paraId="291B8F84" w14:textId="77777777" w:rsidR="003927E6" w:rsidRDefault="003927E6">
      <w:pPr>
        <w:suppressAutoHyphens w:val="0"/>
        <w:rPr>
          <w:b/>
          <w:smallCaps/>
          <w:highlight w:val="lightGray"/>
        </w:rPr>
      </w:pPr>
      <w:r>
        <w:rPr>
          <w:highlight w:val="lightGray"/>
        </w:rPr>
        <w:br w:type="page"/>
      </w:r>
    </w:p>
    <w:p w14:paraId="59A74BD6" w14:textId="0A3EDFC7" w:rsidR="00380646" w:rsidRDefault="00000000" w:rsidP="003927E6">
      <w:pPr>
        <w:pStyle w:val="Heading1"/>
        <w:numPr>
          <w:ilvl w:val="0"/>
          <w:numId w:val="0"/>
        </w:numPr>
        <w:rPr>
          <w:sz w:val="24"/>
          <w:szCs w:val="24"/>
        </w:rPr>
      </w:pPr>
      <w:r>
        <w:rPr>
          <w:sz w:val="24"/>
          <w:szCs w:val="24"/>
        </w:rPr>
        <w:lastRenderedPageBreak/>
        <w:t xml:space="preserve">I. Pendahuluan </w:t>
      </w:r>
    </w:p>
    <w:p w14:paraId="7E4FCA00" w14:textId="38560C4D" w:rsidR="003927E6" w:rsidRPr="003927E6" w:rsidRDefault="003927E6" w:rsidP="00FD6E45">
      <w:pPr>
        <w:pBdr>
          <w:top w:val="nil"/>
          <w:left w:val="nil"/>
          <w:bottom w:val="nil"/>
          <w:right w:val="nil"/>
          <w:between w:val="nil"/>
        </w:pBdr>
        <w:ind w:firstLine="288"/>
        <w:jc w:val="both"/>
        <w:rPr>
          <w:color w:val="000000"/>
          <w:sz w:val="20"/>
          <w:szCs w:val="20"/>
        </w:rPr>
      </w:pPr>
      <w:bookmarkStart w:id="2" w:name="_Hlk173915650"/>
      <w:r w:rsidRPr="00E25E5A">
        <w:rPr>
          <w:i/>
          <w:iCs/>
          <w:color w:val="000000"/>
          <w:sz w:val="20"/>
          <w:szCs w:val="20"/>
        </w:rPr>
        <w:t>Educational Psychologist</w:t>
      </w:r>
      <w:r w:rsidRPr="003927E6">
        <w:rPr>
          <w:color w:val="000000"/>
          <w:sz w:val="20"/>
          <w:szCs w:val="20"/>
        </w:rPr>
        <w:t xml:space="preserve"> dari </w:t>
      </w:r>
      <w:r w:rsidR="00CE3511">
        <w:rPr>
          <w:color w:val="000000"/>
          <w:sz w:val="20"/>
          <w:szCs w:val="20"/>
        </w:rPr>
        <w:t xml:space="preserve">IDF </w:t>
      </w:r>
      <w:r w:rsidRPr="003927E6">
        <w:rPr>
          <w:color w:val="000000"/>
          <w:sz w:val="20"/>
          <w:szCs w:val="20"/>
        </w:rPr>
        <w:t>(</w:t>
      </w:r>
      <w:r w:rsidR="00CE3511" w:rsidRPr="00E25E5A">
        <w:rPr>
          <w:i/>
          <w:iCs/>
          <w:color w:val="000000"/>
          <w:sz w:val="20"/>
          <w:szCs w:val="20"/>
        </w:rPr>
        <w:t>Integrity Development Flexibility</w:t>
      </w:r>
      <w:r w:rsidRPr="003927E6">
        <w:rPr>
          <w:color w:val="000000"/>
          <w:sz w:val="20"/>
          <w:szCs w:val="20"/>
        </w:rPr>
        <w:t>) Irene Guntur, M.Psi., Psi., CGA</w:t>
      </w:r>
      <w:r w:rsidR="00B8205A">
        <w:rPr>
          <w:color w:val="000000"/>
          <w:sz w:val="20"/>
          <w:szCs w:val="20"/>
        </w:rPr>
        <w:t xml:space="preserve"> mengatakan bahwa </w:t>
      </w:r>
      <w:r w:rsidRPr="003927E6">
        <w:rPr>
          <w:color w:val="000000"/>
          <w:sz w:val="20"/>
          <w:szCs w:val="20"/>
        </w:rPr>
        <w:t>sebanyak 87</w:t>
      </w:r>
      <w:r w:rsidR="007C1BEE">
        <w:rPr>
          <w:color w:val="000000"/>
          <w:sz w:val="20"/>
          <w:szCs w:val="20"/>
        </w:rPr>
        <w:t>%</w:t>
      </w:r>
      <w:r w:rsidRPr="003927E6">
        <w:rPr>
          <w:color w:val="000000"/>
          <w:sz w:val="20"/>
          <w:szCs w:val="20"/>
        </w:rPr>
        <w:t xml:space="preserve"> mahasiswa di Indonesia salah </w:t>
      </w:r>
      <w:r w:rsidR="00CE3511">
        <w:rPr>
          <w:color w:val="000000"/>
          <w:sz w:val="20"/>
          <w:szCs w:val="20"/>
        </w:rPr>
        <w:t xml:space="preserve">memilih </w:t>
      </w:r>
      <w:r w:rsidRPr="003927E6">
        <w:rPr>
          <w:color w:val="000000"/>
          <w:sz w:val="20"/>
          <w:szCs w:val="20"/>
        </w:rPr>
        <w:t>jurusan. Salah</w:t>
      </w:r>
      <w:r w:rsidR="007C1BEE">
        <w:rPr>
          <w:color w:val="000000"/>
          <w:sz w:val="20"/>
          <w:szCs w:val="20"/>
        </w:rPr>
        <w:t xml:space="preserve"> memilih</w:t>
      </w:r>
      <w:r w:rsidRPr="003927E6">
        <w:rPr>
          <w:color w:val="000000"/>
          <w:sz w:val="20"/>
          <w:szCs w:val="20"/>
        </w:rPr>
        <w:t xml:space="preserve"> jurusan </w:t>
      </w:r>
      <w:r w:rsidR="00CE3511">
        <w:rPr>
          <w:color w:val="000000"/>
          <w:sz w:val="20"/>
          <w:szCs w:val="20"/>
        </w:rPr>
        <w:t>dapat</w:t>
      </w:r>
      <w:r w:rsidRPr="003927E6">
        <w:rPr>
          <w:color w:val="000000"/>
          <w:sz w:val="20"/>
          <w:szCs w:val="20"/>
        </w:rPr>
        <w:t xml:space="preserve"> </w:t>
      </w:r>
      <w:r w:rsidR="00B8205A">
        <w:rPr>
          <w:color w:val="000000"/>
          <w:sz w:val="20"/>
          <w:szCs w:val="20"/>
        </w:rPr>
        <w:t>mengakibatkan</w:t>
      </w:r>
      <w:r w:rsidRPr="003927E6">
        <w:rPr>
          <w:color w:val="000000"/>
          <w:sz w:val="20"/>
          <w:szCs w:val="20"/>
        </w:rPr>
        <w:t xml:space="preserve"> </w:t>
      </w:r>
      <w:r w:rsidR="007C1BEE">
        <w:rPr>
          <w:color w:val="000000"/>
          <w:sz w:val="20"/>
          <w:szCs w:val="20"/>
        </w:rPr>
        <w:t>adanya</w:t>
      </w:r>
      <w:r w:rsidRPr="003927E6">
        <w:rPr>
          <w:color w:val="000000"/>
          <w:sz w:val="20"/>
          <w:szCs w:val="20"/>
        </w:rPr>
        <w:t xml:space="preserve"> pengangguran.</w:t>
      </w:r>
      <w:r w:rsidR="007C1BEE">
        <w:rPr>
          <w:color w:val="000000"/>
          <w:sz w:val="20"/>
          <w:szCs w:val="20"/>
        </w:rPr>
        <w:t xml:space="preserve"> M</w:t>
      </w:r>
      <w:r w:rsidRPr="003927E6">
        <w:rPr>
          <w:color w:val="000000"/>
          <w:sz w:val="20"/>
          <w:szCs w:val="20"/>
        </w:rPr>
        <w:t xml:space="preserve">ereka yang baru saja lulus </w:t>
      </w:r>
      <w:r w:rsidR="00B8205A">
        <w:rPr>
          <w:color w:val="000000"/>
          <w:sz w:val="20"/>
          <w:szCs w:val="20"/>
        </w:rPr>
        <w:t>dari perguruan tinggi</w:t>
      </w:r>
      <w:r w:rsidRPr="003927E6">
        <w:rPr>
          <w:color w:val="000000"/>
          <w:sz w:val="20"/>
          <w:szCs w:val="20"/>
        </w:rPr>
        <w:t xml:space="preserve">, </w:t>
      </w:r>
      <w:r w:rsidR="007C1BEE">
        <w:rPr>
          <w:color w:val="000000"/>
          <w:sz w:val="20"/>
          <w:szCs w:val="20"/>
        </w:rPr>
        <w:t xml:space="preserve">yang </w:t>
      </w:r>
      <w:r w:rsidR="00CE3511">
        <w:rPr>
          <w:color w:val="000000"/>
          <w:sz w:val="20"/>
          <w:szCs w:val="20"/>
        </w:rPr>
        <w:t xml:space="preserve">akan </w:t>
      </w:r>
      <w:r w:rsidRPr="003927E6">
        <w:rPr>
          <w:color w:val="000000"/>
          <w:sz w:val="20"/>
          <w:szCs w:val="20"/>
        </w:rPr>
        <w:t>bekerja dengan latar belakang pendidikan jurusan</w:t>
      </w:r>
      <w:r w:rsidR="00CE3511">
        <w:rPr>
          <w:color w:val="000000"/>
          <w:sz w:val="20"/>
          <w:szCs w:val="20"/>
        </w:rPr>
        <w:t xml:space="preserve"> yang salah</w:t>
      </w:r>
      <w:r w:rsidRPr="003927E6">
        <w:rPr>
          <w:color w:val="000000"/>
          <w:sz w:val="20"/>
          <w:szCs w:val="20"/>
        </w:rPr>
        <w:t xml:space="preserve">, tidak </w:t>
      </w:r>
      <w:r w:rsidR="00CE3511">
        <w:rPr>
          <w:color w:val="000000"/>
          <w:sz w:val="20"/>
          <w:szCs w:val="20"/>
        </w:rPr>
        <w:t>mampu</w:t>
      </w:r>
      <w:r w:rsidRPr="003927E6">
        <w:rPr>
          <w:color w:val="000000"/>
          <w:sz w:val="20"/>
          <w:szCs w:val="20"/>
        </w:rPr>
        <w:t xml:space="preserve"> berkembang</w:t>
      </w:r>
      <w:r w:rsidR="00B8205A">
        <w:rPr>
          <w:color w:val="000000"/>
          <w:sz w:val="20"/>
          <w:szCs w:val="20"/>
        </w:rPr>
        <w:t xml:space="preserve"> dalam bidangnya</w:t>
      </w:r>
      <w:r w:rsidRPr="003927E6">
        <w:rPr>
          <w:color w:val="000000"/>
          <w:sz w:val="20"/>
          <w:szCs w:val="20"/>
        </w:rPr>
        <w:t>.</w:t>
      </w:r>
    </w:p>
    <w:bookmarkEnd w:id="2"/>
    <w:p w14:paraId="56055B75" w14:textId="237EA353" w:rsidR="003927E6" w:rsidRDefault="003927E6" w:rsidP="003927E6">
      <w:pPr>
        <w:pBdr>
          <w:top w:val="nil"/>
          <w:left w:val="nil"/>
          <w:bottom w:val="nil"/>
          <w:right w:val="nil"/>
          <w:between w:val="nil"/>
        </w:pBdr>
        <w:ind w:firstLine="288"/>
        <w:jc w:val="both"/>
        <w:rPr>
          <w:color w:val="000000"/>
          <w:sz w:val="20"/>
          <w:szCs w:val="20"/>
        </w:rPr>
      </w:pPr>
      <w:r w:rsidRPr="003927E6">
        <w:rPr>
          <w:color w:val="000000"/>
          <w:sz w:val="20"/>
          <w:szCs w:val="20"/>
        </w:rPr>
        <w:t xml:space="preserve">Ada dua </w:t>
      </w:r>
      <w:r w:rsidR="00194DEA">
        <w:rPr>
          <w:color w:val="000000"/>
          <w:sz w:val="20"/>
          <w:szCs w:val="20"/>
        </w:rPr>
        <w:t>hal utama</w:t>
      </w:r>
      <w:r w:rsidRPr="003927E6">
        <w:rPr>
          <w:color w:val="000000"/>
          <w:sz w:val="20"/>
          <w:szCs w:val="20"/>
        </w:rPr>
        <w:t xml:space="preserve"> yang menyebabkan </w:t>
      </w:r>
      <w:r w:rsidR="00B8205A">
        <w:rPr>
          <w:color w:val="000000"/>
          <w:sz w:val="20"/>
          <w:szCs w:val="20"/>
        </w:rPr>
        <w:t>individu</w:t>
      </w:r>
      <w:r w:rsidR="00194DEA">
        <w:rPr>
          <w:color w:val="000000"/>
          <w:sz w:val="20"/>
          <w:szCs w:val="20"/>
        </w:rPr>
        <w:t xml:space="preserve"> seringkali</w:t>
      </w:r>
      <w:r w:rsidRPr="003927E6">
        <w:rPr>
          <w:color w:val="000000"/>
          <w:sz w:val="20"/>
          <w:szCs w:val="20"/>
        </w:rPr>
        <w:t xml:space="preserve"> bekerja tidak </w:t>
      </w:r>
      <w:r w:rsidR="00B8205A">
        <w:rPr>
          <w:color w:val="000000"/>
          <w:sz w:val="20"/>
          <w:szCs w:val="20"/>
        </w:rPr>
        <w:t>pada</w:t>
      </w:r>
      <w:r w:rsidRPr="003927E6">
        <w:rPr>
          <w:color w:val="000000"/>
          <w:sz w:val="20"/>
          <w:szCs w:val="20"/>
        </w:rPr>
        <w:t xml:space="preserve"> </w:t>
      </w:r>
      <w:r w:rsidR="00194DEA">
        <w:rPr>
          <w:color w:val="000000"/>
          <w:sz w:val="20"/>
          <w:szCs w:val="20"/>
        </w:rPr>
        <w:t>bidang</w:t>
      </w:r>
      <w:r w:rsidRPr="003927E6">
        <w:rPr>
          <w:color w:val="000000"/>
          <w:sz w:val="20"/>
          <w:szCs w:val="20"/>
        </w:rPr>
        <w:t xml:space="preserve"> pendidikannya yaitu faktor eksternal dan faktor internal. </w:t>
      </w:r>
      <w:r w:rsidR="00472AE2">
        <w:rPr>
          <w:color w:val="000000"/>
          <w:sz w:val="20"/>
          <w:szCs w:val="20"/>
        </w:rPr>
        <w:t>Pada f</w:t>
      </w:r>
      <w:r w:rsidRPr="003927E6">
        <w:rPr>
          <w:color w:val="000000"/>
          <w:sz w:val="20"/>
          <w:szCs w:val="20"/>
        </w:rPr>
        <w:t>aktor eksternal</w:t>
      </w:r>
      <w:r w:rsidR="00475FBD">
        <w:rPr>
          <w:color w:val="000000"/>
          <w:sz w:val="20"/>
          <w:szCs w:val="20"/>
        </w:rPr>
        <w:t xml:space="preserve"> </w:t>
      </w:r>
      <w:r w:rsidRPr="003927E6">
        <w:rPr>
          <w:color w:val="000000"/>
          <w:sz w:val="20"/>
          <w:szCs w:val="20"/>
        </w:rPr>
        <w:t>banyak</w:t>
      </w:r>
      <w:r w:rsidR="00CA3415">
        <w:rPr>
          <w:color w:val="000000"/>
          <w:sz w:val="20"/>
          <w:szCs w:val="20"/>
        </w:rPr>
        <w:t xml:space="preserve"> </w:t>
      </w:r>
      <w:r w:rsidRPr="003927E6">
        <w:rPr>
          <w:color w:val="000000"/>
          <w:sz w:val="20"/>
          <w:szCs w:val="20"/>
        </w:rPr>
        <w:t>perusahaan</w:t>
      </w:r>
      <w:r w:rsidR="00B8205A">
        <w:rPr>
          <w:color w:val="000000"/>
          <w:sz w:val="20"/>
          <w:szCs w:val="20"/>
        </w:rPr>
        <w:t xml:space="preserve"> </w:t>
      </w:r>
      <w:r w:rsidR="00CA3415">
        <w:rPr>
          <w:color w:val="000000"/>
          <w:sz w:val="20"/>
          <w:szCs w:val="20"/>
        </w:rPr>
        <w:t>lebih mementingkan keterampilan dan pengalaman dibandingkan latar belakang pendidikan pelamar</w:t>
      </w:r>
      <w:r w:rsidR="00472AE2">
        <w:rPr>
          <w:color w:val="000000"/>
          <w:sz w:val="20"/>
          <w:szCs w:val="20"/>
        </w:rPr>
        <w:t xml:space="preserve"> dan </w:t>
      </w:r>
      <w:r w:rsidR="00CA3415">
        <w:rPr>
          <w:color w:val="000000"/>
          <w:sz w:val="20"/>
          <w:szCs w:val="20"/>
        </w:rPr>
        <w:t>jumlah</w:t>
      </w:r>
      <w:r w:rsidRPr="003927E6">
        <w:rPr>
          <w:color w:val="000000"/>
          <w:sz w:val="20"/>
          <w:szCs w:val="20"/>
        </w:rPr>
        <w:t xml:space="preserve"> lapangan pekerjaan yang sesuai jurusan </w:t>
      </w:r>
      <w:r w:rsidR="00CA3415">
        <w:rPr>
          <w:color w:val="000000"/>
          <w:sz w:val="20"/>
          <w:szCs w:val="20"/>
        </w:rPr>
        <w:t>lebih sedikit daripada jumlah</w:t>
      </w:r>
      <w:r w:rsidRPr="003927E6">
        <w:rPr>
          <w:color w:val="000000"/>
          <w:sz w:val="20"/>
          <w:szCs w:val="20"/>
        </w:rPr>
        <w:t xml:space="preserve"> lulusan sehingga </w:t>
      </w:r>
      <w:r w:rsidR="00472AE2">
        <w:rPr>
          <w:color w:val="000000"/>
          <w:sz w:val="20"/>
          <w:szCs w:val="20"/>
        </w:rPr>
        <w:t xml:space="preserve">setiap </w:t>
      </w:r>
      <w:r w:rsidRPr="003927E6">
        <w:rPr>
          <w:color w:val="000000"/>
          <w:sz w:val="20"/>
          <w:szCs w:val="20"/>
        </w:rPr>
        <w:t>individu harus bersaing secara ketat</w:t>
      </w:r>
      <w:r w:rsidR="00475FBD">
        <w:rPr>
          <w:color w:val="000000"/>
          <w:sz w:val="20"/>
          <w:szCs w:val="20"/>
        </w:rPr>
        <w:t xml:space="preserve"> untuk mendapatkan pekerjaan yang sesuai</w:t>
      </w:r>
      <w:r w:rsidRPr="003927E6">
        <w:rPr>
          <w:color w:val="000000"/>
          <w:sz w:val="20"/>
          <w:szCs w:val="20"/>
        </w:rPr>
        <w:t xml:space="preserve">. </w:t>
      </w:r>
      <w:r w:rsidR="00475FBD">
        <w:rPr>
          <w:color w:val="000000"/>
          <w:sz w:val="20"/>
          <w:szCs w:val="20"/>
        </w:rPr>
        <w:t>Sedangkan f</w:t>
      </w:r>
      <w:r w:rsidRPr="003927E6">
        <w:rPr>
          <w:color w:val="000000"/>
          <w:sz w:val="20"/>
          <w:szCs w:val="20"/>
        </w:rPr>
        <w:t xml:space="preserve">aktor internal </w:t>
      </w:r>
      <w:r w:rsidR="00475FBD">
        <w:rPr>
          <w:color w:val="000000"/>
          <w:sz w:val="20"/>
          <w:szCs w:val="20"/>
        </w:rPr>
        <w:t>adalah</w:t>
      </w:r>
      <w:r w:rsidR="00CA3415">
        <w:rPr>
          <w:color w:val="000000"/>
          <w:sz w:val="20"/>
          <w:szCs w:val="20"/>
        </w:rPr>
        <w:t xml:space="preserve"> </w:t>
      </w:r>
      <w:r w:rsidR="00475FBD">
        <w:rPr>
          <w:color w:val="000000"/>
          <w:sz w:val="20"/>
          <w:szCs w:val="20"/>
        </w:rPr>
        <w:t xml:space="preserve">sebagian besar </w:t>
      </w:r>
      <w:r w:rsidR="00472AE2">
        <w:rPr>
          <w:color w:val="000000"/>
          <w:sz w:val="20"/>
          <w:szCs w:val="20"/>
        </w:rPr>
        <w:t xml:space="preserve">kesalahan </w:t>
      </w:r>
      <w:r w:rsidR="00CA3415">
        <w:rPr>
          <w:color w:val="000000"/>
          <w:sz w:val="20"/>
          <w:szCs w:val="20"/>
        </w:rPr>
        <w:t xml:space="preserve">individu </w:t>
      </w:r>
      <w:r w:rsidRPr="003927E6">
        <w:rPr>
          <w:color w:val="000000"/>
          <w:sz w:val="20"/>
          <w:szCs w:val="20"/>
        </w:rPr>
        <w:t>me</w:t>
      </w:r>
      <w:r w:rsidR="00B8205A">
        <w:rPr>
          <w:color w:val="000000"/>
          <w:sz w:val="20"/>
          <w:szCs w:val="20"/>
        </w:rPr>
        <w:t>nentukan</w:t>
      </w:r>
      <w:r w:rsidRPr="003927E6">
        <w:rPr>
          <w:color w:val="000000"/>
          <w:sz w:val="20"/>
          <w:szCs w:val="20"/>
        </w:rPr>
        <w:t xml:space="preserve"> jurusan s</w:t>
      </w:r>
      <w:r w:rsidR="00472AE2">
        <w:rPr>
          <w:color w:val="000000"/>
          <w:sz w:val="20"/>
          <w:szCs w:val="20"/>
        </w:rPr>
        <w:t>aat</w:t>
      </w:r>
      <w:r w:rsidRPr="003927E6">
        <w:rPr>
          <w:color w:val="000000"/>
          <w:sz w:val="20"/>
          <w:szCs w:val="20"/>
        </w:rPr>
        <w:t xml:space="preserve"> SMA dan jurusan</w:t>
      </w:r>
      <w:r w:rsidR="00472AE2">
        <w:rPr>
          <w:color w:val="000000"/>
          <w:sz w:val="20"/>
          <w:szCs w:val="20"/>
        </w:rPr>
        <w:t xml:space="preserve"> di </w:t>
      </w:r>
      <w:r w:rsidR="00B8205A">
        <w:rPr>
          <w:color w:val="000000"/>
          <w:sz w:val="20"/>
          <w:szCs w:val="20"/>
        </w:rPr>
        <w:t>bangku perkuliahan</w:t>
      </w:r>
      <w:r w:rsidRPr="003927E6">
        <w:rPr>
          <w:color w:val="000000"/>
          <w:sz w:val="20"/>
          <w:szCs w:val="20"/>
        </w:rPr>
        <w:t>. K</w:t>
      </w:r>
      <w:r w:rsidR="00B8205A">
        <w:rPr>
          <w:color w:val="000000"/>
          <w:sz w:val="20"/>
          <w:szCs w:val="20"/>
        </w:rPr>
        <w:t>urangnya pengetahuan</w:t>
      </w:r>
      <w:r w:rsidRPr="003927E6">
        <w:rPr>
          <w:color w:val="000000"/>
          <w:sz w:val="20"/>
          <w:szCs w:val="20"/>
        </w:rPr>
        <w:t xml:space="preserve"> a</w:t>
      </w:r>
      <w:r w:rsidR="00CA3415">
        <w:rPr>
          <w:color w:val="000000"/>
          <w:sz w:val="20"/>
          <w:szCs w:val="20"/>
        </w:rPr>
        <w:t>tas</w:t>
      </w:r>
      <w:r w:rsidRPr="003927E6">
        <w:rPr>
          <w:color w:val="000000"/>
          <w:sz w:val="20"/>
          <w:szCs w:val="20"/>
        </w:rPr>
        <w:t xml:space="preserve"> potensi, minat</w:t>
      </w:r>
      <w:r w:rsidR="00CA3415">
        <w:rPr>
          <w:color w:val="000000"/>
          <w:sz w:val="20"/>
          <w:szCs w:val="20"/>
        </w:rPr>
        <w:t>,</w:t>
      </w:r>
      <w:r w:rsidRPr="003927E6">
        <w:rPr>
          <w:color w:val="000000"/>
          <w:sz w:val="20"/>
          <w:szCs w:val="20"/>
        </w:rPr>
        <w:t xml:space="preserve"> dan bakat </w:t>
      </w:r>
      <w:r w:rsidR="00B8205A">
        <w:rPr>
          <w:color w:val="000000"/>
          <w:sz w:val="20"/>
          <w:szCs w:val="20"/>
        </w:rPr>
        <w:t>berakibat pada</w:t>
      </w:r>
      <w:r w:rsidRPr="003927E6">
        <w:rPr>
          <w:color w:val="000000"/>
          <w:sz w:val="20"/>
          <w:szCs w:val="20"/>
        </w:rPr>
        <w:t xml:space="preserve"> </w:t>
      </w:r>
      <w:r w:rsidR="00CA3415">
        <w:rPr>
          <w:color w:val="000000"/>
          <w:sz w:val="20"/>
          <w:szCs w:val="20"/>
        </w:rPr>
        <w:t>kesulitan merencanakan masa depan dan bimbang atas pilihan yang dimiliki</w:t>
      </w:r>
      <w:r w:rsidRPr="003927E6">
        <w:rPr>
          <w:color w:val="000000"/>
          <w:sz w:val="20"/>
          <w:szCs w:val="20"/>
        </w:rPr>
        <w:t xml:space="preserve">. Kurangnya </w:t>
      </w:r>
      <w:r w:rsidR="00CA3415">
        <w:rPr>
          <w:color w:val="000000"/>
          <w:sz w:val="20"/>
          <w:szCs w:val="20"/>
        </w:rPr>
        <w:t>informasi</w:t>
      </w:r>
      <w:r w:rsidRPr="003927E6">
        <w:rPr>
          <w:color w:val="000000"/>
          <w:sz w:val="20"/>
          <w:szCs w:val="20"/>
        </w:rPr>
        <w:t xml:space="preserve"> </w:t>
      </w:r>
      <w:r w:rsidR="00472AE2">
        <w:rPr>
          <w:color w:val="000000"/>
          <w:sz w:val="20"/>
          <w:szCs w:val="20"/>
        </w:rPr>
        <w:t>tentang pendidikan</w:t>
      </w:r>
      <w:r w:rsidRPr="003927E6">
        <w:rPr>
          <w:color w:val="000000"/>
          <w:sz w:val="20"/>
          <w:szCs w:val="20"/>
        </w:rPr>
        <w:t xml:space="preserve"> </w:t>
      </w:r>
      <w:r w:rsidR="00033548">
        <w:rPr>
          <w:color w:val="000000"/>
          <w:sz w:val="20"/>
          <w:szCs w:val="20"/>
        </w:rPr>
        <w:t>dengan</w:t>
      </w:r>
      <w:r w:rsidRPr="003927E6">
        <w:rPr>
          <w:color w:val="000000"/>
          <w:sz w:val="20"/>
          <w:szCs w:val="20"/>
        </w:rPr>
        <w:t xml:space="preserve"> pekerjaan yang ada </w:t>
      </w:r>
      <w:r w:rsidR="00CA3415">
        <w:rPr>
          <w:color w:val="000000"/>
          <w:sz w:val="20"/>
          <w:szCs w:val="20"/>
        </w:rPr>
        <w:t xml:space="preserve">juga </w:t>
      </w:r>
      <w:r w:rsidRPr="003927E6">
        <w:rPr>
          <w:color w:val="000000"/>
          <w:sz w:val="20"/>
          <w:szCs w:val="20"/>
        </w:rPr>
        <w:t>menjadi faktor gagal</w:t>
      </w:r>
      <w:r w:rsidR="00E013F7">
        <w:rPr>
          <w:color w:val="000000"/>
          <w:sz w:val="20"/>
          <w:szCs w:val="20"/>
        </w:rPr>
        <w:t>nya</w:t>
      </w:r>
      <w:r w:rsidRPr="003927E6">
        <w:rPr>
          <w:color w:val="000000"/>
          <w:sz w:val="20"/>
          <w:szCs w:val="20"/>
        </w:rPr>
        <w:t xml:space="preserve"> </w:t>
      </w:r>
      <w:r w:rsidR="00033548" w:rsidRPr="003927E6">
        <w:rPr>
          <w:color w:val="000000"/>
          <w:sz w:val="20"/>
          <w:szCs w:val="20"/>
        </w:rPr>
        <w:t xml:space="preserve">pengambilan </w:t>
      </w:r>
      <w:r w:rsidRPr="003927E6">
        <w:rPr>
          <w:color w:val="000000"/>
          <w:sz w:val="20"/>
          <w:szCs w:val="20"/>
        </w:rPr>
        <w:t xml:space="preserve">dan </w:t>
      </w:r>
      <w:r w:rsidR="00033548" w:rsidRPr="003927E6">
        <w:rPr>
          <w:color w:val="000000"/>
          <w:sz w:val="20"/>
          <w:szCs w:val="20"/>
        </w:rPr>
        <w:t xml:space="preserve">perencanaan </w:t>
      </w:r>
      <w:r w:rsidRPr="003927E6">
        <w:rPr>
          <w:color w:val="000000"/>
          <w:sz w:val="20"/>
          <w:szCs w:val="20"/>
        </w:rPr>
        <w:t xml:space="preserve">keputusan karier </w:t>
      </w:r>
      <w:r w:rsidR="00475FBD">
        <w:rPr>
          <w:color w:val="000000"/>
          <w:sz w:val="20"/>
          <w:szCs w:val="20"/>
        </w:rPr>
        <w:t xml:space="preserve">di </w:t>
      </w:r>
      <w:r w:rsidRPr="003927E6">
        <w:rPr>
          <w:color w:val="000000"/>
          <w:sz w:val="20"/>
          <w:szCs w:val="20"/>
        </w:rPr>
        <w:t xml:space="preserve">masa </w:t>
      </w:r>
      <w:r w:rsidR="00033548">
        <w:rPr>
          <w:color w:val="000000"/>
          <w:sz w:val="20"/>
          <w:szCs w:val="20"/>
        </w:rPr>
        <w:t>yang akan datang</w:t>
      </w:r>
      <w:r w:rsidRPr="003927E6">
        <w:rPr>
          <w:color w:val="000000"/>
          <w:sz w:val="20"/>
          <w:szCs w:val="20"/>
        </w:rPr>
        <w:t xml:space="preserve">. </w:t>
      </w:r>
      <w:r w:rsidR="00033548">
        <w:rPr>
          <w:color w:val="000000"/>
          <w:sz w:val="20"/>
          <w:szCs w:val="20"/>
        </w:rPr>
        <w:t>Keb</w:t>
      </w:r>
      <w:r w:rsidRPr="003927E6">
        <w:rPr>
          <w:color w:val="000000"/>
          <w:sz w:val="20"/>
          <w:szCs w:val="20"/>
        </w:rPr>
        <w:t>anyak</w:t>
      </w:r>
      <w:r w:rsidR="00033548">
        <w:rPr>
          <w:color w:val="000000"/>
          <w:sz w:val="20"/>
          <w:szCs w:val="20"/>
        </w:rPr>
        <w:t>an</w:t>
      </w:r>
      <w:r w:rsidRPr="003927E6">
        <w:rPr>
          <w:color w:val="000000"/>
          <w:sz w:val="20"/>
          <w:szCs w:val="20"/>
        </w:rPr>
        <w:t xml:space="preserve"> remaja memilih jurusan </w:t>
      </w:r>
      <w:r w:rsidR="00033548">
        <w:rPr>
          <w:color w:val="000000"/>
          <w:sz w:val="20"/>
          <w:szCs w:val="20"/>
        </w:rPr>
        <w:t>semata-mata</w:t>
      </w:r>
      <w:r w:rsidRPr="003927E6">
        <w:rPr>
          <w:color w:val="000000"/>
          <w:sz w:val="20"/>
          <w:szCs w:val="20"/>
        </w:rPr>
        <w:t xml:space="preserve"> mengikuti tren </w:t>
      </w:r>
      <w:r w:rsidR="00033548">
        <w:rPr>
          <w:color w:val="000000"/>
          <w:sz w:val="20"/>
          <w:szCs w:val="20"/>
        </w:rPr>
        <w:t>dan</w:t>
      </w:r>
      <w:r w:rsidR="00E013F7">
        <w:rPr>
          <w:color w:val="000000"/>
          <w:sz w:val="20"/>
          <w:szCs w:val="20"/>
        </w:rPr>
        <w:t xml:space="preserve"> </w:t>
      </w:r>
      <w:r w:rsidRPr="003927E6">
        <w:rPr>
          <w:color w:val="000000"/>
          <w:sz w:val="20"/>
          <w:szCs w:val="20"/>
        </w:rPr>
        <w:t xml:space="preserve">pilihan orang tua </w:t>
      </w:r>
      <w:r w:rsidR="00033548">
        <w:rPr>
          <w:color w:val="000000"/>
          <w:sz w:val="20"/>
          <w:szCs w:val="20"/>
        </w:rPr>
        <w:t>serta</w:t>
      </w:r>
      <w:r w:rsidRPr="003927E6">
        <w:rPr>
          <w:color w:val="000000"/>
          <w:sz w:val="20"/>
          <w:szCs w:val="20"/>
        </w:rPr>
        <w:t xml:space="preserve"> orang </w:t>
      </w:r>
      <w:r w:rsidR="00E013F7">
        <w:rPr>
          <w:color w:val="000000"/>
          <w:sz w:val="20"/>
          <w:szCs w:val="20"/>
        </w:rPr>
        <w:t>sekitarnya</w:t>
      </w:r>
      <w:r w:rsidR="00475FBD">
        <w:rPr>
          <w:color w:val="000000"/>
          <w:sz w:val="20"/>
          <w:szCs w:val="20"/>
        </w:rPr>
        <w:t>.</w:t>
      </w:r>
      <w:r w:rsidRPr="003927E6">
        <w:rPr>
          <w:color w:val="000000"/>
          <w:sz w:val="20"/>
          <w:szCs w:val="20"/>
        </w:rPr>
        <w:t xml:space="preserve"> </w:t>
      </w:r>
      <w:r w:rsidR="00475FBD">
        <w:rPr>
          <w:color w:val="000000"/>
          <w:sz w:val="20"/>
          <w:szCs w:val="20"/>
        </w:rPr>
        <w:t>A</w:t>
      </w:r>
      <w:r w:rsidRPr="003927E6">
        <w:rPr>
          <w:color w:val="000000"/>
          <w:sz w:val="20"/>
          <w:szCs w:val="20"/>
        </w:rPr>
        <w:t>k</w:t>
      </w:r>
      <w:r w:rsidR="002D37FB">
        <w:rPr>
          <w:color w:val="000000"/>
          <w:sz w:val="20"/>
          <w:szCs w:val="20"/>
        </w:rPr>
        <w:t>hir</w:t>
      </w:r>
      <w:r w:rsidRPr="003927E6">
        <w:rPr>
          <w:color w:val="000000"/>
          <w:sz w:val="20"/>
          <w:szCs w:val="20"/>
        </w:rPr>
        <w:t xml:space="preserve">nya mereka </w:t>
      </w:r>
      <w:r w:rsidR="00475FBD">
        <w:rPr>
          <w:color w:val="000000"/>
          <w:sz w:val="20"/>
          <w:szCs w:val="20"/>
        </w:rPr>
        <w:t>sering</w:t>
      </w:r>
      <w:r w:rsidRPr="003927E6">
        <w:rPr>
          <w:color w:val="000000"/>
          <w:sz w:val="20"/>
          <w:szCs w:val="20"/>
        </w:rPr>
        <w:t xml:space="preserve"> berkeluh kesah </w:t>
      </w:r>
      <w:r w:rsidR="00E013F7">
        <w:rPr>
          <w:color w:val="000000"/>
          <w:sz w:val="20"/>
          <w:szCs w:val="20"/>
        </w:rPr>
        <w:t>tentang</w:t>
      </w:r>
      <w:r w:rsidRPr="003927E6">
        <w:rPr>
          <w:color w:val="000000"/>
          <w:sz w:val="20"/>
          <w:szCs w:val="20"/>
        </w:rPr>
        <w:t xml:space="preserve"> masa depannya yang tidak jelas, bi</w:t>
      </w:r>
      <w:r w:rsidR="002D37FB">
        <w:rPr>
          <w:color w:val="000000"/>
          <w:sz w:val="20"/>
          <w:szCs w:val="20"/>
        </w:rPr>
        <w:t>mbang</w:t>
      </w:r>
      <w:r w:rsidRPr="003927E6">
        <w:rPr>
          <w:color w:val="000000"/>
          <w:sz w:val="20"/>
          <w:szCs w:val="20"/>
        </w:rPr>
        <w:t xml:space="preserve"> menentukan </w:t>
      </w:r>
      <w:r w:rsidR="002D37FB">
        <w:rPr>
          <w:color w:val="000000"/>
          <w:sz w:val="20"/>
          <w:szCs w:val="20"/>
        </w:rPr>
        <w:t>karier</w:t>
      </w:r>
      <w:r w:rsidRPr="003927E6">
        <w:rPr>
          <w:color w:val="000000"/>
          <w:sz w:val="20"/>
          <w:szCs w:val="20"/>
        </w:rPr>
        <w:t xml:space="preserve"> yang sesuai dengannya</w:t>
      </w:r>
      <w:r w:rsidR="00A30A37">
        <w:rPr>
          <w:color w:val="000000"/>
          <w:sz w:val="20"/>
          <w:szCs w:val="20"/>
        </w:rPr>
        <w:fldChar w:fldCharType="begin"/>
      </w:r>
      <w:r w:rsidR="00A30A37">
        <w:rPr>
          <w:color w:val="000000"/>
          <w:sz w:val="20"/>
          <w:szCs w:val="20"/>
        </w:rPr>
        <w:instrText xml:space="preserve"> ADDIN ZOTERO_ITEM CSL_CITATION {"citationID":"qKKPcMIU","properties":{"formattedCitation":"[1]","plainCitation":"[1]","noteIndex":0},"citationItems":[{"id":9,"uris":["http://zotero.org/users/12658692/items/5ZMPYRG4"],"itemData":{"id":9,"type":"article-journal","abstract":"This community service program is motivated by a number of incidents of employee, especially who have just entered the workforce. They are confused in determining their career level. As a result, they are work in the position that they did not like it. This condition makes their career stalled. It can impact their performance and job satisfaction so that they can harm the company. Therefore, this activity aims to educate high school students about the importance of early career planning. This activity is done to high school grade 3 students in Limo District, Depok. This activity was carried out in two meetings. The methods were used including lecture, discussion, question and answer, and career planning practice. Participants were also invited to explain the results of their career planning. The result of evaluation of 77 students in general shows increased knowledge about selfunderstanding, self-preparation, introduction to the world of work, and future planning.","container-title":"Jurnal Pemberdayaan: Publikasi Hasil Pengabdian Kepada Masyarakat","DOI":"10.12928/jp.v3i3.1193","ISSN":"2656-0542, 2580-2569","issue":"3","journalAbbreviation":"J. Pemberdaya. Publ. Has. Pengabdi. Kpd. Masy","language":"id","page":"327-340","source":"DOI.org (Crossref)","title":"EDUKASI PERENCANAAN KARIR BAGI SISWA-SISWI SMA DI KECAMATAN LIMO, DEPOK","volume":"3","author":[{"family":"Fadlillah","given":"Alnisa Min"},{"family":"Ruhjatini","given":"Dienni"}],"issued":{"date-parts":[["2019",12,7]]}}}],"schema":"https://github.com/citation-style-language/schema/raw/master/csl-citation.json"} </w:instrText>
      </w:r>
      <w:r w:rsidR="00A30A37">
        <w:rPr>
          <w:color w:val="000000"/>
          <w:sz w:val="20"/>
          <w:szCs w:val="20"/>
        </w:rPr>
        <w:fldChar w:fldCharType="separate"/>
      </w:r>
      <w:r w:rsidR="00A30A37" w:rsidRPr="00A30A37">
        <w:rPr>
          <w:sz w:val="20"/>
        </w:rPr>
        <w:t>[1]</w:t>
      </w:r>
      <w:r w:rsidR="00A30A37">
        <w:rPr>
          <w:color w:val="000000"/>
          <w:sz w:val="20"/>
          <w:szCs w:val="20"/>
        </w:rPr>
        <w:fldChar w:fldCharType="end"/>
      </w:r>
      <w:r w:rsidR="00CE3511">
        <w:rPr>
          <w:color w:val="000000"/>
          <w:sz w:val="20"/>
          <w:szCs w:val="20"/>
        </w:rPr>
        <w:t>.</w:t>
      </w:r>
    </w:p>
    <w:p w14:paraId="2DF108DF" w14:textId="304F29FC" w:rsidR="005263C3" w:rsidRPr="003927E6" w:rsidRDefault="00472AE2" w:rsidP="005263C3">
      <w:pPr>
        <w:pBdr>
          <w:top w:val="nil"/>
          <w:left w:val="nil"/>
          <w:bottom w:val="nil"/>
          <w:right w:val="nil"/>
          <w:between w:val="nil"/>
        </w:pBdr>
        <w:ind w:firstLine="288"/>
        <w:jc w:val="both"/>
        <w:rPr>
          <w:color w:val="000000"/>
          <w:sz w:val="20"/>
          <w:szCs w:val="20"/>
        </w:rPr>
      </w:pPr>
      <w:r>
        <w:rPr>
          <w:color w:val="000000"/>
          <w:sz w:val="20"/>
          <w:szCs w:val="20"/>
        </w:rPr>
        <w:t xml:space="preserve">Kondisi ini </w:t>
      </w:r>
      <w:r w:rsidR="005263C3" w:rsidRPr="003927E6">
        <w:rPr>
          <w:color w:val="000000"/>
          <w:sz w:val="20"/>
          <w:szCs w:val="20"/>
        </w:rPr>
        <w:t>men</w:t>
      </w:r>
      <w:r w:rsidR="00E013F7">
        <w:rPr>
          <w:color w:val="000000"/>
          <w:sz w:val="20"/>
          <w:szCs w:val="20"/>
        </w:rPr>
        <w:t>yatakan</w:t>
      </w:r>
      <w:r w:rsidR="005263C3" w:rsidRPr="003927E6">
        <w:rPr>
          <w:color w:val="000000"/>
          <w:sz w:val="20"/>
          <w:szCs w:val="20"/>
        </w:rPr>
        <w:t xml:space="preserve"> bahwa siswa belum mem</w:t>
      </w:r>
      <w:r w:rsidR="002D37FB">
        <w:rPr>
          <w:color w:val="000000"/>
          <w:sz w:val="20"/>
          <w:szCs w:val="20"/>
        </w:rPr>
        <w:t>punyai</w:t>
      </w:r>
      <w:r w:rsidR="005263C3" w:rsidRPr="003927E6">
        <w:rPr>
          <w:color w:val="000000"/>
          <w:sz w:val="20"/>
          <w:szCs w:val="20"/>
        </w:rPr>
        <w:t xml:space="preserve"> </w:t>
      </w:r>
      <w:r w:rsidR="005263C3">
        <w:rPr>
          <w:color w:val="000000"/>
          <w:sz w:val="20"/>
          <w:szCs w:val="20"/>
        </w:rPr>
        <w:t>pemahaman</w:t>
      </w:r>
      <w:r w:rsidR="005263C3" w:rsidRPr="003927E6">
        <w:rPr>
          <w:color w:val="000000"/>
          <w:sz w:val="20"/>
          <w:szCs w:val="20"/>
        </w:rPr>
        <w:t xml:space="preserve"> </w:t>
      </w:r>
      <w:r w:rsidR="002D37FB">
        <w:rPr>
          <w:color w:val="000000"/>
          <w:sz w:val="20"/>
          <w:szCs w:val="20"/>
        </w:rPr>
        <w:t>perihal</w:t>
      </w:r>
      <w:r w:rsidR="005263C3" w:rsidRPr="003927E6">
        <w:rPr>
          <w:color w:val="000000"/>
          <w:sz w:val="20"/>
          <w:szCs w:val="20"/>
        </w:rPr>
        <w:t xml:space="preserve"> masa depannya. </w:t>
      </w:r>
      <w:r>
        <w:rPr>
          <w:color w:val="000000"/>
          <w:sz w:val="20"/>
          <w:szCs w:val="20"/>
        </w:rPr>
        <w:t xml:space="preserve">Mereka </w:t>
      </w:r>
      <w:r w:rsidR="00686B60">
        <w:rPr>
          <w:color w:val="000000"/>
          <w:sz w:val="20"/>
          <w:szCs w:val="20"/>
        </w:rPr>
        <w:t xml:space="preserve">masih bingung mengenai </w:t>
      </w:r>
      <w:r w:rsidR="005263C3" w:rsidRPr="003927E6">
        <w:rPr>
          <w:color w:val="000000"/>
          <w:sz w:val="20"/>
          <w:szCs w:val="20"/>
        </w:rPr>
        <w:t>gambaran p</w:t>
      </w:r>
      <w:r w:rsidR="005263C3">
        <w:rPr>
          <w:color w:val="000000"/>
          <w:sz w:val="20"/>
          <w:szCs w:val="20"/>
        </w:rPr>
        <w:t>emilihan</w:t>
      </w:r>
      <w:r w:rsidR="005263C3" w:rsidRPr="003927E6">
        <w:rPr>
          <w:color w:val="000000"/>
          <w:sz w:val="20"/>
          <w:szCs w:val="20"/>
        </w:rPr>
        <w:t xml:space="preserve"> karier yang mereka </w:t>
      </w:r>
      <w:r w:rsidR="00E013F7">
        <w:rPr>
          <w:color w:val="000000"/>
          <w:sz w:val="20"/>
          <w:szCs w:val="20"/>
        </w:rPr>
        <w:t>dambakan</w:t>
      </w:r>
      <w:r w:rsidR="005263C3" w:rsidRPr="003927E6">
        <w:rPr>
          <w:color w:val="000000"/>
          <w:sz w:val="20"/>
          <w:szCs w:val="20"/>
        </w:rPr>
        <w:t xml:space="preserve">, </w:t>
      </w:r>
      <w:r w:rsidR="005263C3">
        <w:rPr>
          <w:color w:val="000000"/>
          <w:sz w:val="20"/>
          <w:szCs w:val="20"/>
        </w:rPr>
        <w:t>seperti</w:t>
      </w:r>
      <w:r w:rsidR="005263C3" w:rsidRPr="003927E6">
        <w:rPr>
          <w:color w:val="000000"/>
          <w:sz w:val="20"/>
          <w:szCs w:val="20"/>
        </w:rPr>
        <w:t xml:space="preserve"> instansi tempat bekerja, </w:t>
      </w:r>
      <w:r w:rsidR="005263C3" w:rsidRPr="00A2605E">
        <w:rPr>
          <w:i/>
          <w:iCs/>
          <w:color w:val="000000"/>
          <w:sz w:val="20"/>
          <w:szCs w:val="20"/>
        </w:rPr>
        <w:t>jobdesk</w:t>
      </w:r>
      <w:r w:rsidR="005263C3" w:rsidRPr="003927E6">
        <w:rPr>
          <w:color w:val="000000"/>
          <w:sz w:val="20"/>
          <w:szCs w:val="20"/>
        </w:rPr>
        <w:t xml:space="preserve"> </w:t>
      </w:r>
      <w:r w:rsidR="005263C3">
        <w:rPr>
          <w:color w:val="000000"/>
          <w:sz w:val="20"/>
          <w:szCs w:val="20"/>
        </w:rPr>
        <w:t>atau</w:t>
      </w:r>
      <w:r w:rsidR="005263C3" w:rsidRPr="003927E6">
        <w:rPr>
          <w:color w:val="000000"/>
          <w:sz w:val="20"/>
          <w:szCs w:val="20"/>
        </w:rPr>
        <w:t xml:space="preserve"> </w:t>
      </w:r>
      <w:r w:rsidR="00686B60">
        <w:rPr>
          <w:color w:val="000000"/>
          <w:sz w:val="20"/>
          <w:szCs w:val="20"/>
        </w:rPr>
        <w:t>pendapatan</w:t>
      </w:r>
      <w:r w:rsidR="005263C3" w:rsidRPr="003927E6">
        <w:rPr>
          <w:color w:val="000000"/>
          <w:sz w:val="20"/>
          <w:szCs w:val="20"/>
        </w:rPr>
        <w:t xml:space="preserve"> dan kurang</w:t>
      </w:r>
      <w:r w:rsidR="00686B60">
        <w:rPr>
          <w:color w:val="000000"/>
          <w:sz w:val="20"/>
          <w:szCs w:val="20"/>
        </w:rPr>
        <w:t>nya</w:t>
      </w:r>
      <w:r w:rsidR="005263C3" w:rsidRPr="003927E6">
        <w:rPr>
          <w:color w:val="000000"/>
          <w:sz w:val="20"/>
          <w:szCs w:val="20"/>
        </w:rPr>
        <w:t xml:space="preserve"> </w:t>
      </w:r>
      <w:r w:rsidR="005263C3">
        <w:rPr>
          <w:color w:val="000000"/>
          <w:sz w:val="20"/>
          <w:szCs w:val="20"/>
        </w:rPr>
        <w:t>pemahaman</w:t>
      </w:r>
      <w:r w:rsidR="005263C3" w:rsidRPr="003927E6">
        <w:rPr>
          <w:color w:val="000000"/>
          <w:sz w:val="20"/>
          <w:szCs w:val="20"/>
        </w:rPr>
        <w:t xml:space="preserve"> diri, yaitu </w:t>
      </w:r>
      <w:r w:rsidR="002D37FB" w:rsidRPr="003927E6">
        <w:rPr>
          <w:color w:val="000000"/>
          <w:sz w:val="20"/>
          <w:szCs w:val="20"/>
        </w:rPr>
        <w:t xml:space="preserve">bakat </w:t>
      </w:r>
      <w:r w:rsidR="005263C3" w:rsidRPr="003927E6">
        <w:rPr>
          <w:color w:val="000000"/>
          <w:sz w:val="20"/>
          <w:szCs w:val="20"/>
        </w:rPr>
        <w:t>dan</w:t>
      </w:r>
      <w:r w:rsidR="002D37FB" w:rsidRPr="002D37FB">
        <w:rPr>
          <w:color w:val="000000"/>
          <w:sz w:val="20"/>
          <w:szCs w:val="20"/>
        </w:rPr>
        <w:t xml:space="preserve"> </w:t>
      </w:r>
      <w:r w:rsidR="002D37FB" w:rsidRPr="003927E6">
        <w:rPr>
          <w:color w:val="000000"/>
          <w:sz w:val="20"/>
          <w:szCs w:val="20"/>
        </w:rPr>
        <w:t>minat</w:t>
      </w:r>
      <w:r w:rsidR="005263C3" w:rsidRPr="003927E6">
        <w:rPr>
          <w:color w:val="000000"/>
          <w:sz w:val="20"/>
          <w:szCs w:val="20"/>
        </w:rPr>
        <w:t xml:space="preserve">, maka </w:t>
      </w:r>
      <w:r w:rsidR="00E013F7">
        <w:rPr>
          <w:color w:val="000000"/>
          <w:sz w:val="20"/>
          <w:szCs w:val="20"/>
        </w:rPr>
        <w:t>mereka</w:t>
      </w:r>
      <w:r w:rsidR="005263C3" w:rsidRPr="003927E6">
        <w:rPr>
          <w:color w:val="000000"/>
          <w:sz w:val="20"/>
          <w:szCs w:val="20"/>
        </w:rPr>
        <w:t xml:space="preserve"> termasuk </w:t>
      </w:r>
      <w:r w:rsidR="00E013F7">
        <w:rPr>
          <w:color w:val="000000"/>
          <w:sz w:val="20"/>
          <w:szCs w:val="20"/>
        </w:rPr>
        <w:t>individu</w:t>
      </w:r>
      <w:r w:rsidR="005263C3" w:rsidRPr="003927E6">
        <w:rPr>
          <w:color w:val="000000"/>
          <w:sz w:val="20"/>
          <w:szCs w:val="20"/>
        </w:rPr>
        <w:t xml:space="preserve"> yang </w:t>
      </w:r>
      <w:r w:rsidR="00380D7A">
        <w:rPr>
          <w:color w:val="000000"/>
          <w:sz w:val="20"/>
          <w:szCs w:val="20"/>
        </w:rPr>
        <w:t>minim</w:t>
      </w:r>
      <w:r w:rsidR="005263C3" w:rsidRPr="003927E6">
        <w:rPr>
          <w:color w:val="000000"/>
          <w:sz w:val="20"/>
          <w:szCs w:val="20"/>
        </w:rPr>
        <w:t xml:space="preserve"> memiliki</w:t>
      </w:r>
      <w:r w:rsidR="00686B60">
        <w:rPr>
          <w:color w:val="000000"/>
          <w:sz w:val="20"/>
          <w:szCs w:val="20"/>
        </w:rPr>
        <w:t xml:space="preserve"> </w:t>
      </w:r>
      <w:r w:rsidR="005263C3" w:rsidRPr="00A2605E">
        <w:rPr>
          <w:i/>
          <w:iCs/>
          <w:color w:val="000000"/>
          <w:sz w:val="20"/>
          <w:szCs w:val="20"/>
        </w:rPr>
        <w:t>self-awareness</w:t>
      </w:r>
      <w:r w:rsidR="005263C3" w:rsidRPr="003927E6">
        <w:rPr>
          <w:color w:val="000000"/>
          <w:sz w:val="20"/>
          <w:szCs w:val="20"/>
        </w:rPr>
        <w:t xml:space="preserve"> te</w:t>
      </w:r>
      <w:r w:rsidR="00380D7A">
        <w:rPr>
          <w:color w:val="000000"/>
          <w:sz w:val="20"/>
          <w:szCs w:val="20"/>
        </w:rPr>
        <w:t>ntang</w:t>
      </w:r>
      <w:r w:rsidR="005263C3" w:rsidRPr="003927E6">
        <w:rPr>
          <w:color w:val="000000"/>
          <w:sz w:val="20"/>
          <w:szCs w:val="20"/>
        </w:rPr>
        <w:t xml:space="preserve"> </w:t>
      </w:r>
      <w:r w:rsidR="005263C3">
        <w:rPr>
          <w:color w:val="000000"/>
          <w:sz w:val="20"/>
          <w:szCs w:val="20"/>
        </w:rPr>
        <w:t xml:space="preserve">perencanaan </w:t>
      </w:r>
      <w:r w:rsidR="005263C3" w:rsidRPr="003927E6">
        <w:rPr>
          <w:color w:val="000000"/>
          <w:sz w:val="20"/>
          <w:szCs w:val="20"/>
        </w:rPr>
        <w:t>karier</w:t>
      </w:r>
      <w:r w:rsidR="005263C3">
        <w:rPr>
          <w:color w:val="000000"/>
          <w:sz w:val="20"/>
          <w:szCs w:val="20"/>
        </w:rPr>
        <w:t xml:space="preserve">. </w:t>
      </w:r>
      <w:r w:rsidR="005263C3" w:rsidRPr="003927E6">
        <w:rPr>
          <w:color w:val="000000"/>
          <w:sz w:val="20"/>
          <w:szCs w:val="20"/>
        </w:rPr>
        <w:t>Kurangnya kesadaran diri akan</w:t>
      </w:r>
      <w:r w:rsidR="00686B60">
        <w:rPr>
          <w:color w:val="000000"/>
          <w:sz w:val="20"/>
          <w:szCs w:val="20"/>
        </w:rPr>
        <w:t xml:space="preserve"> membuat kesulitan pada</w:t>
      </w:r>
      <w:r w:rsidR="005263C3" w:rsidRPr="003927E6">
        <w:rPr>
          <w:color w:val="000000"/>
          <w:sz w:val="20"/>
          <w:szCs w:val="20"/>
        </w:rPr>
        <w:t xml:space="preserve"> </w:t>
      </w:r>
      <w:r w:rsidR="005263C3">
        <w:rPr>
          <w:color w:val="000000"/>
          <w:sz w:val="20"/>
          <w:szCs w:val="20"/>
        </w:rPr>
        <w:t xml:space="preserve">perencanaan </w:t>
      </w:r>
      <w:r w:rsidR="005263C3" w:rsidRPr="003927E6">
        <w:rPr>
          <w:color w:val="000000"/>
          <w:sz w:val="20"/>
          <w:szCs w:val="20"/>
        </w:rPr>
        <w:t>karier</w:t>
      </w:r>
      <w:r w:rsidR="005263C3">
        <w:rPr>
          <w:color w:val="000000"/>
          <w:sz w:val="20"/>
          <w:szCs w:val="20"/>
        </w:rPr>
        <w:t xml:space="preserve"> </w:t>
      </w:r>
      <w:r w:rsidR="00686B60">
        <w:rPr>
          <w:color w:val="000000"/>
          <w:sz w:val="20"/>
          <w:szCs w:val="20"/>
        </w:rPr>
        <w:t xml:space="preserve">yang tepat sehingga </w:t>
      </w:r>
      <w:r w:rsidR="005263C3" w:rsidRPr="003927E6">
        <w:rPr>
          <w:color w:val="000000"/>
          <w:sz w:val="20"/>
          <w:szCs w:val="20"/>
        </w:rPr>
        <w:t>men</w:t>
      </w:r>
      <w:r w:rsidR="005263C3">
        <w:rPr>
          <w:color w:val="000000"/>
          <w:sz w:val="20"/>
          <w:szCs w:val="20"/>
        </w:rPr>
        <w:t>imbulkan</w:t>
      </w:r>
      <w:r w:rsidR="005263C3" w:rsidRPr="003927E6">
        <w:rPr>
          <w:color w:val="000000"/>
          <w:sz w:val="20"/>
          <w:szCs w:val="20"/>
        </w:rPr>
        <w:t xml:space="preserve"> kerugian waktu, finansial, dan kurang motivasi untuk belajar</w:t>
      </w:r>
      <w:r w:rsidR="005263C3">
        <w:rPr>
          <w:color w:val="000000"/>
          <w:sz w:val="20"/>
          <w:szCs w:val="20"/>
        </w:rPr>
        <w:fldChar w:fldCharType="begin"/>
      </w:r>
      <w:r w:rsidR="002638CF">
        <w:rPr>
          <w:color w:val="000000"/>
          <w:sz w:val="20"/>
          <w:szCs w:val="20"/>
        </w:rPr>
        <w:instrText xml:space="preserve"> ADDIN ZOTERO_ITEM CSL_CITATION {"citationID":"4bktlZdI","properties":{"formattedCitation":"[2]","plainCitation":"[2]","noteIndex":0},"citationItems":[{"id":33,"uris":["http://zotero.org/users/12658692/items/5PKL68WK"],"itemData":{"id":33,"type":"article-journal","abstract":"Career decision-making is one of the developmental tasks of adolescents. However, the results of the needs analysis show that most of the 12th grade vocational high school students still do not know what to do about their future. Students still don't feel the need to make a career choice and don't feel the need to rush in planning for the future. This shows that students have not aware the import ance of choosing a career so that their future can be successful. This community service activity is in the form of training that aims to foster self-awareness so that they are able to recognize themselves, starting from their emotions and feelings, as well as their abilities, strengths and weaknesses so that they are able to make decisions regarding their future. This community service activity was carried out to 12 12th grade vocational high school students at SMKN 1 Cihampelas. The training methods used are material delivery, video views, case studies, assignment sheets and small group discussions. The results of the service show that there are changes related to students' self-identity so that they can identify themselves accurately and have permanent decisions regarding their future careers and believe that their choices are in accordance with their abilities.","container-title":"PLAKAT : Jurnal Pelayanan Kepada Masyarakat","DOI":"10.30872/plakat.v4i1.7834","ISSN":"2714-5239, 2686-0686","issue":"1","journalAbbreviation":"PLAKAT","language":"id","page":"121","source":"DOI.org (Crossref)","title":"Pelatihan Berbasis Self-Awareness untuk Meningkatkan Kemampuan Pengambilan Keputusan Karir","volume":"4","author":[{"family":"Puteri","given":"Shafira Aulia"},{"family":"Rozana","given":"Anna"}],"issued":{"date-parts":[["2022",6,22]]}}}],"schema":"https://github.com/citation-style-language/schema/raw/master/csl-citation.json"} </w:instrText>
      </w:r>
      <w:r w:rsidR="005263C3">
        <w:rPr>
          <w:color w:val="000000"/>
          <w:sz w:val="20"/>
          <w:szCs w:val="20"/>
        </w:rPr>
        <w:fldChar w:fldCharType="separate"/>
      </w:r>
      <w:r w:rsidR="002638CF" w:rsidRPr="002638CF">
        <w:rPr>
          <w:sz w:val="20"/>
        </w:rPr>
        <w:t>[2]</w:t>
      </w:r>
      <w:r w:rsidR="005263C3">
        <w:rPr>
          <w:color w:val="000000"/>
          <w:sz w:val="20"/>
          <w:szCs w:val="20"/>
        </w:rPr>
        <w:fldChar w:fldCharType="end"/>
      </w:r>
      <w:r w:rsidR="005263C3" w:rsidRPr="003927E6">
        <w:rPr>
          <w:color w:val="000000"/>
          <w:sz w:val="20"/>
          <w:szCs w:val="20"/>
        </w:rPr>
        <w:t>.</w:t>
      </w:r>
    </w:p>
    <w:p w14:paraId="26928247" w14:textId="5002C51B" w:rsidR="003927E6" w:rsidRPr="003927E6" w:rsidRDefault="003927E6" w:rsidP="003927E6">
      <w:pPr>
        <w:pBdr>
          <w:top w:val="nil"/>
          <w:left w:val="nil"/>
          <w:bottom w:val="nil"/>
          <w:right w:val="nil"/>
          <w:between w:val="nil"/>
        </w:pBdr>
        <w:ind w:firstLine="288"/>
        <w:jc w:val="both"/>
        <w:rPr>
          <w:color w:val="000000"/>
          <w:sz w:val="20"/>
          <w:szCs w:val="20"/>
        </w:rPr>
      </w:pPr>
      <w:r w:rsidRPr="003927E6">
        <w:rPr>
          <w:color w:val="000000"/>
          <w:sz w:val="20"/>
          <w:szCs w:val="20"/>
        </w:rPr>
        <w:t>Mc. Murray</w:t>
      </w:r>
      <w:r w:rsidR="00FA4B3F">
        <w:rPr>
          <w:color w:val="000000"/>
          <w:sz w:val="20"/>
          <w:szCs w:val="20"/>
        </w:rPr>
        <w:fldChar w:fldCharType="begin"/>
      </w:r>
      <w:r w:rsidR="002638CF">
        <w:rPr>
          <w:color w:val="000000"/>
          <w:sz w:val="20"/>
          <w:szCs w:val="20"/>
        </w:rPr>
        <w:instrText xml:space="preserve"> ADDIN ZOTERO_ITEM CSL_CITATION {"citationID":"VMfxV7CN","properties":{"formattedCitation":"[3]","plainCitation":"[3]","noteIndex":0},"citationItems":[{"id":13,"uris":["http://zotero.org/users/12658692/items/EY7BNWHQ"],"itemData":{"id":13,"type":"article-journal","abstract":"Career planning is a process part of self-awareness of the individual's ability to prepare, plan and develop the ability to choose the continuation of the career direction to be achieved. This research was taken in class IX students at SMA N 3 Jambi City as many as 8 samples. The data collection technique in this study used a questionnaire, while the data analysis technique used the formula C formula, normality test, linearity test, and regression analysis. The results showed that the effect of self-awareness on the arier planning of class XI students at SMA N 3 ota Jambi with a percentage of 46.7% or 0.467 with a fairly strong classification.","container-title":"Jurnal Pendidikan Tambusai","DOI":"10.31004/jptam.v6i3.4488","ISSN":"2614-3097, 2614-6754","issue":"3","journalAbbreviation":"jptam","language":"id","page":"13640-13646","source":"DOI.org (Crossref)","title":"Pengaruh Kesadaran Diri (Self Awareness) terhadap Perencanaan Karier pada Siswa Kelas XI di SMA Negeri 3 Kota Jambi","volume":"6","author":[{"family":"Farenti","given":"Farenti"},{"family":"Sekonda","given":"Fellicia Ayu"}],"issued":{"date-parts":[["2022",7,2]]}}}],"schema":"https://github.com/citation-style-language/schema/raw/master/csl-citation.json"} </w:instrText>
      </w:r>
      <w:r w:rsidR="00FA4B3F">
        <w:rPr>
          <w:color w:val="000000"/>
          <w:sz w:val="20"/>
          <w:szCs w:val="20"/>
        </w:rPr>
        <w:fldChar w:fldCharType="separate"/>
      </w:r>
      <w:r w:rsidR="002638CF" w:rsidRPr="002638CF">
        <w:rPr>
          <w:sz w:val="20"/>
        </w:rPr>
        <w:t>[3]</w:t>
      </w:r>
      <w:r w:rsidR="00FA4B3F">
        <w:rPr>
          <w:color w:val="000000"/>
          <w:sz w:val="20"/>
          <w:szCs w:val="20"/>
        </w:rPr>
        <w:fldChar w:fldCharType="end"/>
      </w:r>
      <w:r w:rsidR="00F23995">
        <w:rPr>
          <w:color w:val="000000"/>
          <w:sz w:val="20"/>
          <w:szCs w:val="20"/>
        </w:rPr>
        <w:t xml:space="preserve"> berpendapat </w:t>
      </w:r>
      <w:r w:rsidRPr="003927E6">
        <w:rPr>
          <w:color w:val="000000"/>
          <w:sz w:val="20"/>
          <w:szCs w:val="20"/>
        </w:rPr>
        <w:t xml:space="preserve">bahwa perencanaan karier </w:t>
      </w:r>
      <w:r w:rsidR="006A2811">
        <w:rPr>
          <w:color w:val="000000"/>
          <w:sz w:val="20"/>
          <w:szCs w:val="20"/>
        </w:rPr>
        <w:t>adalah</w:t>
      </w:r>
      <w:r w:rsidRPr="003927E6">
        <w:rPr>
          <w:color w:val="000000"/>
          <w:sz w:val="20"/>
          <w:szCs w:val="20"/>
        </w:rPr>
        <w:t xml:space="preserve"> suatu </w:t>
      </w:r>
      <w:r w:rsidR="00DB0018">
        <w:rPr>
          <w:color w:val="000000"/>
          <w:sz w:val="20"/>
          <w:szCs w:val="20"/>
        </w:rPr>
        <w:t xml:space="preserve">upaya mengenal diri </w:t>
      </w:r>
      <w:r w:rsidRPr="003927E6">
        <w:rPr>
          <w:color w:val="000000"/>
          <w:sz w:val="20"/>
          <w:szCs w:val="20"/>
        </w:rPr>
        <w:t xml:space="preserve">yang </w:t>
      </w:r>
      <w:r w:rsidR="00F23995">
        <w:rPr>
          <w:color w:val="000000"/>
          <w:sz w:val="20"/>
          <w:szCs w:val="20"/>
        </w:rPr>
        <w:t xml:space="preserve">mendalam untuk memahami diri sendiri, </w:t>
      </w:r>
      <w:r w:rsidRPr="003927E6">
        <w:rPr>
          <w:color w:val="000000"/>
          <w:sz w:val="20"/>
          <w:szCs w:val="20"/>
        </w:rPr>
        <w:t>kesadaran terhadap pilihan dan konsekuensi atau dampak dari p</w:t>
      </w:r>
      <w:r w:rsidR="00DB0018">
        <w:rPr>
          <w:color w:val="000000"/>
          <w:sz w:val="20"/>
          <w:szCs w:val="20"/>
        </w:rPr>
        <w:t>emilihan</w:t>
      </w:r>
      <w:r w:rsidRPr="003927E6">
        <w:rPr>
          <w:color w:val="000000"/>
          <w:sz w:val="20"/>
          <w:szCs w:val="20"/>
        </w:rPr>
        <w:t xml:space="preserve"> karier. Dengan adanya </w:t>
      </w:r>
      <w:r w:rsidR="00DB0018">
        <w:rPr>
          <w:color w:val="000000"/>
          <w:sz w:val="20"/>
          <w:szCs w:val="20"/>
        </w:rPr>
        <w:t xml:space="preserve">pemahaman diri, siswa dapat </w:t>
      </w:r>
      <w:r w:rsidR="00F23995">
        <w:rPr>
          <w:color w:val="000000"/>
          <w:sz w:val="20"/>
          <w:szCs w:val="20"/>
        </w:rPr>
        <w:t xml:space="preserve">mengoptimalkan </w:t>
      </w:r>
      <w:r w:rsidRPr="003927E6">
        <w:rPr>
          <w:color w:val="000000"/>
          <w:sz w:val="20"/>
          <w:szCs w:val="20"/>
        </w:rPr>
        <w:t>kemampuan yang dimiliki</w:t>
      </w:r>
      <w:r w:rsidR="00DB0018">
        <w:rPr>
          <w:color w:val="000000"/>
          <w:sz w:val="20"/>
          <w:szCs w:val="20"/>
        </w:rPr>
        <w:t>nya</w:t>
      </w:r>
      <w:r w:rsidRPr="003927E6">
        <w:rPr>
          <w:color w:val="000000"/>
          <w:sz w:val="20"/>
          <w:szCs w:val="20"/>
        </w:rPr>
        <w:t xml:space="preserve"> sesuai pada bidang keahlian </w:t>
      </w:r>
      <w:r w:rsidR="00F23995">
        <w:rPr>
          <w:color w:val="000000"/>
          <w:sz w:val="20"/>
          <w:szCs w:val="20"/>
        </w:rPr>
        <w:t>yang sesuai</w:t>
      </w:r>
      <w:r w:rsidRPr="003927E6">
        <w:rPr>
          <w:color w:val="000000"/>
          <w:sz w:val="20"/>
          <w:szCs w:val="20"/>
        </w:rPr>
        <w:t>.</w:t>
      </w:r>
    </w:p>
    <w:p w14:paraId="5D9CB169" w14:textId="3EE2AA09" w:rsidR="003927E6" w:rsidRPr="003927E6" w:rsidRDefault="003927E6" w:rsidP="003927E6">
      <w:pPr>
        <w:pBdr>
          <w:top w:val="nil"/>
          <w:left w:val="nil"/>
          <w:bottom w:val="nil"/>
          <w:right w:val="nil"/>
          <w:between w:val="nil"/>
        </w:pBdr>
        <w:ind w:firstLine="288"/>
        <w:jc w:val="both"/>
        <w:rPr>
          <w:color w:val="000000"/>
          <w:sz w:val="20"/>
          <w:szCs w:val="20"/>
        </w:rPr>
      </w:pPr>
      <w:bookmarkStart w:id="3" w:name="_Hlk173915735"/>
      <w:r w:rsidRPr="003927E6">
        <w:rPr>
          <w:color w:val="000000"/>
          <w:sz w:val="20"/>
          <w:szCs w:val="20"/>
        </w:rPr>
        <w:t>Sharf</w:t>
      </w:r>
      <w:r w:rsidR="00B83E5C">
        <w:rPr>
          <w:color w:val="000000"/>
          <w:sz w:val="20"/>
          <w:szCs w:val="20"/>
        </w:rPr>
        <w:fldChar w:fldCharType="begin"/>
      </w:r>
      <w:r w:rsidR="002638CF">
        <w:rPr>
          <w:color w:val="000000"/>
          <w:sz w:val="20"/>
          <w:szCs w:val="20"/>
        </w:rPr>
        <w:instrText xml:space="preserve"> ADDIN ZOTERO_ITEM CSL_CITATION {"citationID":"lPCewjeK","properties":{"formattedCitation":"[4]","plainCitation":"[4]","noteIndex":0},"citationItems":[{"id":186,"uris":["http://zotero.org/users/12658692/items/WP7LRXE4"],"itemData":{"id":186,"type":"article-journal","abstract":"Kebutuhan akan tercukupinya SDM pada dunia industri menjadi perhatian besar khususnya para individu yang berkecimpung dalam dunia industri termasuk jenjang pendidikan yang dibawahi langsung oleh dinas atau kementerian ketenaga kerjaan dengan orientasi pada dunia kerja industri. Tujuan dari penelitian ini yakni untuk memberikan bekal kepada para siswa terkait self-awareness guna memudahkan para siswa mengenal diri dan tujuan kedepan untuk persiapan karir di dunia kerja. Penelitian ini menggunakan metode psikoedukasi dengan menghadirkan expert sebagai pemateri untuk memberikan tambahan ilmu terkait self-awareness. Hasil dari psikoedukasi ini adalah para siswa mendapatkan tambahan ilmu berupa makna penting dari self-awareness, faktor pendukung dan penghambat, keuntungan apa saja yang diperoleh dengan menumbuhkan rasa self-awareness, serta kiat kiat untuk meningkatkan self-awareness. 95% dari 193 peserta merasa puas dengan psikoedukasi (workshop) self-awareness.","ISSN":"2808-8204","issue":"4","language":"id","page":"178-188","source":"Zotero","title":"WORKSHOP SELF AWARENESS SEBAGAI LANGKAH PERSIAPAN DIRI DALAM DUNIA KERJA PADA SISWA SMK SMTI MAKASSAR","volume":"2","author":[{"family":"Istiqamah","given":"St. Hadjar Nurul"},{"family":"Zahdy","given":"Moh. Fachri"},{"family":"Putri","given":"A. Zhafirah Anisa"},{"family":"Sashikirana A. F.","given":"A. Fraya"}],"issued":{"date-parts":[["2022",11,4]]}}}],"schema":"https://github.com/citation-style-language/schema/raw/master/csl-citation.json"} </w:instrText>
      </w:r>
      <w:r w:rsidR="00B83E5C">
        <w:rPr>
          <w:color w:val="000000"/>
          <w:sz w:val="20"/>
          <w:szCs w:val="20"/>
        </w:rPr>
        <w:fldChar w:fldCharType="separate"/>
      </w:r>
      <w:r w:rsidR="002638CF" w:rsidRPr="002638CF">
        <w:rPr>
          <w:sz w:val="20"/>
        </w:rPr>
        <w:t>[4]</w:t>
      </w:r>
      <w:r w:rsidR="00B83E5C">
        <w:rPr>
          <w:color w:val="000000"/>
          <w:sz w:val="20"/>
          <w:szCs w:val="20"/>
        </w:rPr>
        <w:fldChar w:fldCharType="end"/>
      </w:r>
      <w:r w:rsidRPr="003927E6">
        <w:rPr>
          <w:color w:val="000000"/>
          <w:sz w:val="20"/>
          <w:szCs w:val="20"/>
        </w:rPr>
        <w:t>, mengemukakan bahwa</w:t>
      </w:r>
      <w:r w:rsidR="00DB0018">
        <w:rPr>
          <w:color w:val="000000"/>
          <w:sz w:val="20"/>
          <w:szCs w:val="20"/>
        </w:rPr>
        <w:t xml:space="preserve"> remaja memiliki</w:t>
      </w:r>
      <w:r w:rsidRPr="003927E6">
        <w:rPr>
          <w:color w:val="000000"/>
          <w:sz w:val="20"/>
          <w:szCs w:val="20"/>
        </w:rPr>
        <w:t xml:space="preserve"> kemampuan </w:t>
      </w:r>
      <w:r w:rsidR="00DB0018">
        <w:rPr>
          <w:color w:val="000000"/>
          <w:sz w:val="20"/>
          <w:szCs w:val="20"/>
        </w:rPr>
        <w:t xml:space="preserve">yang berbeda-beda dalam </w:t>
      </w:r>
      <w:r w:rsidRPr="003927E6">
        <w:rPr>
          <w:color w:val="000000"/>
          <w:sz w:val="20"/>
          <w:szCs w:val="20"/>
        </w:rPr>
        <w:t xml:space="preserve">menghadapi suatu pilihan, </w:t>
      </w:r>
      <w:r w:rsidR="00DB0018">
        <w:rPr>
          <w:color w:val="000000"/>
          <w:sz w:val="20"/>
          <w:szCs w:val="20"/>
        </w:rPr>
        <w:t>terutama pada</w:t>
      </w:r>
      <w:r w:rsidRPr="003927E6">
        <w:rPr>
          <w:color w:val="000000"/>
          <w:sz w:val="20"/>
          <w:szCs w:val="20"/>
        </w:rPr>
        <w:t xml:space="preserve"> proses p</w:t>
      </w:r>
      <w:r w:rsidR="00F23995">
        <w:rPr>
          <w:color w:val="000000"/>
          <w:sz w:val="20"/>
          <w:szCs w:val="20"/>
        </w:rPr>
        <w:t>erencanaan</w:t>
      </w:r>
      <w:r w:rsidRPr="003927E6">
        <w:rPr>
          <w:color w:val="000000"/>
          <w:sz w:val="20"/>
          <w:szCs w:val="20"/>
        </w:rPr>
        <w:t xml:space="preserve"> karier yang berkaitan dengan minat, </w:t>
      </w:r>
      <w:r w:rsidR="008C26C6">
        <w:rPr>
          <w:color w:val="000000"/>
          <w:sz w:val="20"/>
          <w:szCs w:val="20"/>
        </w:rPr>
        <w:t>bakat</w:t>
      </w:r>
      <w:r w:rsidRPr="003927E6">
        <w:rPr>
          <w:color w:val="000000"/>
          <w:sz w:val="20"/>
          <w:szCs w:val="20"/>
        </w:rPr>
        <w:t xml:space="preserve">, dan juga </w:t>
      </w:r>
      <w:r w:rsidR="008C26C6" w:rsidRPr="003927E6">
        <w:rPr>
          <w:color w:val="000000"/>
          <w:sz w:val="20"/>
          <w:szCs w:val="20"/>
        </w:rPr>
        <w:t xml:space="preserve">kapasitas </w:t>
      </w:r>
      <w:r w:rsidRPr="003927E6">
        <w:rPr>
          <w:color w:val="000000"/>
          <w:sz w:val="20"/>
          <w:szCs w:val="20"/>
        </w:rPr>
        <w:t xml:space="preserve">yang </w:t>
      </w:r>
      <w:r w:rsidR="00DB0018">
        <w:rPr>
          <w:color w:val="000000"/>
          <w:sz w:val="20"/>
          <w:szCs w:val="20"/>
        </w:rPr>
        <w:t>di</w:t>
      </w:r>
      <w:r w:rsidR="008C26C6">
        <w:rPr>
          <w:color w:val="000000"/>
          <w:sz w:val="20"/>
          <w:szCs w:val="20"/>
        </w:rPr>
        <w:t>miliki</w:t>
      </w:r>
      <w:r w:rsidRPr="003927E6">
        <w:rPr>
          <w:color w:val="000000"/>
          <w:sz w:val="20"/>
          <w:szCs w:val="20"/>
        </w:rPr>
        <w:t xml:space="preserve"> masing-masing</w:t>
      </w:r>
      <w:r w:rsidR="00E013F7">
        <w:rPr>
          <w:color w:val="000000"/>
          <w:sz w:val="20"/>
          <w:szCs w:val="20"/>
        </w:rPr>
        <w:t xml:space="preserve"> individu</w:t>
      </w:r>
      <w:r w:rsidRPr="003927E6">
        <w:rPr>
          <w:color w:val="000000"/>
          <w:sz w:val="20"/>
          <w:szCs w:val="20"/>
        </w:rPr>
        <w:t>. Dalam mene</w:t>
      </w:r>
      <w:r w:rsidR="00E013F7">
        <w:rPr>
          <w:color w:val="000000"/>
          <w:sz w:val="20"/>
          <w:szCs w:val="20"/>
        </w:rPr>
        <w:t>tapkan</w:t>
      </w:r>
      <w:r w:rsidRPr="003927E6">
        <w:rPr>
          <w:color w:val="000000"/>
          <w:sz w:val="20"/>
          <w:szCs w:val="20"/>
        </w:rPr>
        <w:t xml:space="preserve"> </w:t>
      </w:r>
      <w:r w:rsidR="00DB0018">
        <w:rPr>
          <w:color w:val="000000"/>
          <w:sz w:val="20"/>
          <w:szCs w:val="20"/>
        </w:rPr>
        <w:t>keputusan</w:t>
      </w:r>
      <w:r w:rsidRPr="003927E6">
        <w:rPr>
          <w:color w:val="000000"/>
          <w:sz w:val="20"/>
          <w:szCs w:val="20"/>
        </w:rPr>
        <w:t xml:space="preserve"> mereka </w:t>
      </w:r>
      <w:r w:rsidR="00DB0018">
        <w:rPr>
          <w:color w:val="000000"/>
          <w:sz w:val="20"/>
          <w:szCs w:val="20"/>
        </w:rPr>
        <w:t>untuk</w:t>
      </w:r>
      <w:r w:rsidRPr="003927E6">
        <w:rPr>
          <w:color w:val="000000"/>
          <w:sz w:val="20"/>
          <w:szCs w:val="20"/>
        </w:rPr>
        <w:t xml:space="preserve"> </w:t>
      </w:r>
      <w:r w:rsidR="008C26C6">
        <w:rPr>
          <w:color w:val="000000"/>
          <w:sz w:val="20"/>
          <w:szCs w:val="20"/>
        </w:rPr>
        <w:t xml:space="preserve">langsung </w:t>
      </w:r>
      <w:r w:rsidRPr="003927E6">
        <w:rPr>
          <w:color w:val="000000"/>
          <w:sz w:val="20"/>
          <w:szCs w:val="20"/>
        </w:rPr>
        <w:t xml:space="preserve">bekerja atau harus melanjutkan ke jenjang perkuliahan </w:t>
      </w:r>
      <w:r w:rsidR="00F23995">
        <w:rPr>
          <w:color w:val="000000"/>
          <w:sz w:val="20"/>
          <w:szCs w:val="20"/>
        </w:rPr>
        <w:t>da</w:t>
      </w:r>
      <w:r w:rsidRPr="003927E6">
        <w:rPr>
          <w:color w:val="000000"/>
          <w:sz w:val="20"/>
          <w:szCs w:val="20"/>
        </w:rPr>
        <w:t xml:space="preserve">hulu </w:t>
      </w:r>
      <w:r w:rsidR="00E013F7">
        <w:rPr>
          <w:color w:val="000000"/>
          <w:sz w:val="20"/>
          <w:szCs w:val="20"/>
        </w:rPr>
        <w:t>di</w:t>
      </w:r>
      <w:r w:rsidRPr="003927E6">
        <w:rPr>
          <w:color w:val="000000"/>
          <w:sz w:val="20"/>
          <w:szCs w:val="20"/>
        </w:rPr>
        <w:t xml:space="preserve">butuhkan </w:t>
      </w:r>
      <w:r w:rsidR="002B5B51">
        <w:rPr>
          <w:color w:val="000000"/>
          <w:sz w:val="20"/>
          <w:szCs w:val="20"/>
        </w:rPr>
        <w:t xml:space="preserve">pemahaman </w:t>
      </w:r>
      <w:r w:rsidR="00380D7A">
        <w:rPr>
          <w:color w:val="000000"/>
          <w:sz w:val="20"/>
          <w:szCs w:val="20"/>
        </w:rPr>
        <w:t>pribadi</w:t>
      </w:r>
      <w:r w:rsidR="002B5B51">
        <w:rPr>
          <w:color w:val="000000"/>
          <w:sz w:val="20"/>
          <w:szCs w:val="20"/>
        </w:rPr>
        <w:t xml:space="preserve"> yang baik</w:t>
      </w:r>
      <w:r w:rsidRPr="003927E6">
        <w:rPr>
          <w:color w:val="000000"/>
          <w:sz w:val="20"/>
          <w:szCs w:val="20"/>
        </w:rPr>
        <w:t xml:space="preserve">. Proses perencanaan karier bagi siswa </w:t>
      </w:r>
      <w:r w:rsidR="007E3161">
        <w:rPr>
          <w:color w:val="000000"/>
          <w:sz w:val="20"/>
          <w:szCs w:val="20"/>
        </w:rPr>
        <w:t>menjadi</w:t>
      </w:r>
      <w:r w:rsidRPr="003927E6">
        <w:rPr>
          <w:color w:val="000000"/>
          <w:sz w:val="20"/>
          <w:szCs w:val="20"/>
        </w:rPr>
        <w:t xml:space="preserve"> </w:t>
      </w:r>
      <w:r w:rsidR="00380D7A">
        <w:rPr>
          <w:color w:val="000000"/>
          <w:sz w:val="20"/>
          <w:szCs w:val="20"/>
        </w:rPr>
        <w:t>langkah</w:t>
      </w:r>
      <w:r w:rsidRPr="003927E6">
        <w:rPr>
          <w:color w:val="000000"/>
          <w:sz w:val="20"/>
          <w:szCs w:val="20"/>
        </w:rPr>
        <w:t xml:space="preserve"> yang dilematis karena </w:t>
      </w:r>
      <w:r w:rsidR="007E3161">
        <w:rPr>
          <w:color w:val="000000"/>
          <w:sz w:val="20"/>
          <w:szCs w:val="20"/>
        </w:rPr>
        <w:t xml:space="preserve">jenjang </w:t>
      </w:r>
      <w:r w:rsidRPr="003927E6">
        <w:rPr>
          <w:color w:val="000000"/>
          <w:sz w:val="20"/>
          <w:szCs w:val="20"/>
        </w:rPr>
        <w:t xml:space="preserve">pendidikan </w:t>
      </w:r>
      <w:r w:rsidR="007E3161">
        <w:rPr>
          <w:color w:val="000000"/>
          <w:sz w:val="20"/>
          <w:szCs w:val="20"/>
        </w:rPr>
        <w:t>se</w:t>
      </w:r>
      <w:r w:rsidRPr="003927E6">
        <w:rPr>
          <w:color w:val="000000"/>
          <w:sz w:val="20"/>
          <w:szCs w:val="20"/>
        </w:rPr>
        <w:t>lanjutn</w:t>
      </w:r>
      <w:r w:rsidR="007E3161">
        <w:rPr>
          <w:color w:val="000000"/>
          <w:sz w:val="20"/>
          <w:szCs w:val="20"/>
        </w:rPr>
        <w:t>ya</w:t>
      </w:r>
      <w:r w:rsidRPr="003927E6">
        <w:rPr>
          <w:color w:val="000000"/>
          <w:sz w:val="20"/>
          <w:szCs w:val="20"/>
        </w:rPr>
        <w:t xml:space="preserve"> sangat mem</w:t>
      </w:r>
      <w:r w:rsidR="00617136">
        <w:rPr>
          <w:color w:val="000000"/>
          <w:sz w:val="20"/>
          <w:szCs w:val="20"/>
        </w:rPr>
        <w:t>p</w:t>
      </w:r>
      <w:r w:rsidRPr="003927E6">
        <w:rPr>
          <w:color w:val="000000"/>
          <w:sz w:val="20"/>
          <w:szCs w:val="20"/>
        </w:rPr>
        <w:t>engaruhi p</w:t>
      </w:r>
      <w:r w:rsidR="00380D7A">
        <w:rPr>
          <w:color w:val="000000"/>
          <w:sz w:val="20"/>
          <w:szCs w:val="20"/>
        </w:rPr>
        <w:t>enentuan</w:t>
      </w:r>
      <w:r w:rsidR="008C26C6">
        <w:rPr>
          <w:color w:val="000000"/>
          <w:sz w:val="20"/>
          <w:szCs w:val="20"/>
        </w:rPr>
        <w:t xml:space="preserve"> karier</w:t>
      </w:r>
      <w:r w:rsidRPr="003927E6">
        <w:rPr>
          <w:color w:val="000000"/>
          <w:sz w:val="20"/>
          <w:szCs w:val="20"/>
        </w:rPr>
        <w:t>.</w:t>
      </w:r>
    </w:p>
    <w:p w14:paraId="5F4EFE42" w14:textId="6529371C" w:rsidR="003927E6" w:rsidRDefault="003927E6" w:rsidP="003927E6">
      <w:pPr>
        <w:pBdr>
          <w:top w:val="nil"/>
          <w:left w:val="nil"/>
          <w:bottom w:val="nil"/>
          <w:right w:val="nil"/>
          <w:between w:val="nil"/>
        </w:pBdr>
        <w:ind w:firstLine="288"/>
        <w:jc w:val="both"/>
        <w:rPr>
          <w:color w:val="000000"/>
          <w:sz w:val="20"/>
          <w:szCs w:val="20"/>
        </w:rPr>
      </w:pPr>
      <w:r w:rsidRPr="003927E6">
        <w:rPr>
          <w:color w:val="000000"/>
          <w:sz w:val="20"/>
          <w:szCs w:val="20"/>
        </w:rPr>
        <w:t>Papalia, Olds &amp; Feldman berpendapat</w:t>
      </w:r>
      <w:r w:rsidR="00F23995">
        <w:rPr>
          <w:color w:val="000000"/>
          <w:sz w:val="20"/>
          <w:szCs w:val="20"/>
        </w:rPr>
        <w:t xml:space="preserve"> mengenai</w:t>
      </w:r>
      <w:r w:rsidRPr="003927E6">
        <w:rPr>
          <w:color w:val="000000"/>
          <w:sz w:val="20"/>
          <w:szCs w:val="20"/>
        </w:rPr>
        <w:t xml:space="preserve"> perencanaan karier </w:t>
      </w:r>
      <w:r w:rsidR="002B5B51" w:rsidRPr="003927E6">
        <w:rPr>
          <w:color w:val="000000"/>
          <w:sz w:val="20"/>
          <w:szCs w:val="20"/>
        </w:rPr>
        <w:t xml:space="preserve">dalam isu pendidikan </w:t>
      </w:r>
      <w:r w:rsidR="002B5B51">
        <w:rPr>
          <w:color w:val="000000"/>
          <w:sz w:val="20"/>
          <w:szCs w:val="20"/>
        </w:rPr>
        <w:t xml:space="preserve">saat </w:t>
      </w:r>
      <w:r w:rsidRPr="003927E6">
        <w:rPr>
          <w:color w:val="000000"/>
          <w:sz w:val="20"/>
          <w:szCs w:val="20"/>
        </w:rPr>
        <w:t xml:space="preserve">ini berkaitan dengan </w:t>
      </w:r>
      <w:r w:rsidR="002B5B51">
        <w:rPr>
          <w:color w:val="000000"/>
          <w:sz w:val="20"/>
          <w:szCs w:val="20"/>
        </w:rPr>
        <w:t>fase perkembangan remaja yang tengah aktif mengeksplorasi identitas diri melalui kegiatan yang mereka lakukan</w:t>
      </w:r>
      <w:r w:rsidR="00FA4B3F">
        <w:rPr>
          <w:color w:val="000000"/>
          <w:sz w:val="20"/>
          <w:szCs w:val="20"/>
        </w:rPr>
        <w:fldChar w:fldCharType="begin"/>
      </w:r>
      <w:r w:rsidR="002638CF">
        <w:rPr>
          <w:color w:val="000000"/>
          <w:sz w:val="20"/>
          <w:szCs w:val="20"/>
        </w:rPr>
        <w:instrText xml:space="preserve"> ADDIN ZOTERO_ITEM CSL_CITATION {"citationID":"TT5n1IX4","properties":{"formattedCitation":"[5]","plainCitation":"[5]","noteIndex":0},"citationItems":[{"id":190,"uris":["http://zotero.org/users/12658692/items/GZ7NIXMK"],"itemData":{"id":190,"type":"article-journal","container-title":"Empathy : Jurnal Fakultas Psikologi","DOI":"10.12928/empathy.v3i1.3033","ISSN":"2714-786X, 2303-114X","issue":"1","journalAbbreviation":"Empathy J. Fakultas Psikol.","language":"id","page":"31","source":"DOI.org (Crossref)","title":"PERBEDAAN ADAPTABILITAS KARIR DITINJAU DARI JENIS SEKOLAH (SMA DAN SMK)","volume":"3","author":[{"family":"Mardiyati","given":"Baiq Dini"},{"family":"Yuniawati","given":"Rudy"}],"issued":{"date-parts":[["2021",6,28]]}}}],"schema":"https://github.com/citation-style-language/schema/raw/master/csl-citation.json"} </w:instrText>
      </w:r>
      <w:r w:rsidR="00FA4B3F">
        <w:rPr>
          <w:color w:val="000000"/>
          <w:sz w:val="20"/>
          <w:szCs w:val="20"/>
        </w:rPr>
        <w:fldChar w:fldCharType="separate"/>
      </w:r>
      <w:r w:rsidR="002638CF" w:rsidRPr="002638CF">
        <w:rPr>
          <w:sz w:val="20"/>
        </w:rPr>
        <w:t>[5]</w:t>
      </w:r>
      <w:r w:rsidR="00FA4B3F">
        <w:rPr>
          <w:color w:val="000000"/>
          <w:sz w:val="20"/>
          <w:szCs w:val="20"/>
        </w:rPr>
        <w:fldChar w:fldCharType="end"/>
      </w:r>
      <w:r w:rsidR="00796F30">
        <w:rPr>
          <w:color w:val="000000"/>
          <w:sz w:val="20"/>
          <w:szCs w:val="20"/>
        </w:rPr>
        <w:t xml:space="preserve">. </w:t>
      </w:r>
      <w:r w:rsidRPr="00F23995">
        <w:rPr>
          <w:i/>
          <w:iCs/>
          <w:color w:val="000000"/>
          <w:sz w:val="20"/>
          <w:szCs w:val="20"/>
        </w:rPr>
        <w:t>Self-</w:t>
      </w:r>
      <w:r w:rsidR="00FA4B3F" w:rsidRPr="00F23995">
        <w:rPr>
          <w:i/>
          <w:iCs/>
          <w:color w:val="000000"/>
          <w:sz w:val="20"/>
          <w:szCs w:val="20"/>
        </w:rPr>
        <w:t>a</w:t>
      </w:r>
      <w:r w:rsidRPr="00F23995">
        <w:rPr>
          <w:i/>
          <w:iCs/>
          <w:color w:val="000000"/>
          <w:sz w:val="20"/>
          <w:szCs w:val="20"/>
        </w:rPr>
        <w:t>wareness</w:t>
      </w:r>
      <w:r w:rsidRPr="003927E6">
        <w:rPr>
          <w:color w:val="000000"/>
          <w:sz w:val="20"/>
          <w:szCs w:val="20"/>
        </w:rPr>
        <w:t xml:space="preserve"> menjadi hal </w:t>
      </w:r>
      <w:r w:rsidR="00F23995">
        <w:rPr>
          <w:color w:val="000000"/>
          <w:sz w:val="20"/>
          <w:szCs w:val="20"/>
        </w:rPr>
        <w:t xml:space="preserve">yang </w:t>
      </w:r>
      <w:r w:rsidRPr="003927E6">
        <w:rPr>
          <w:color w:val="000000"/>
          <w:sz w:val="20"/>
          <w:szCs w:val="20"/>
        </w:rPr>
        <w:t>penting dimiliki oleh siswa-sisw</w:t>
      </w:r>
      <w:r w:rsidR="00A2605E">
        <w:rPr>
          <w:color w:val="000000"/>
          <w:sz w:val="20"/>
          <w:szCs w:val="20"/>
        </w:rPr>
        <w:t>i</w:t>
      </w:r>
      <w:r w:rsidRPr="003927E6">
        <w:rPr>
          <w:color w:val="000000"/>
          <w:sz w:val="20"/>
          <w:szCs w:val="20"/>
        </w:rPr>
        <w:t xml:space="preserve">, khususnya para siswa yang berada di tingkat akhir. </w:t>
      </w:r>
      <w:r w:rsidR="002B5B51">
        <w:rPr>
          <w:color w:val="000000"/>
          <w:sz w:val="20"/>
          <w:szCs w:val="20"/>
        </w:rPr>
        <w:t xml:space="preserve">Menurut </w:t>
      </w:r>
      <w:r w:rsidRPr="003927E6">
        <w:rPr>
          <w:color w:val="000000"/>
          <w:sz w:val="20"/>
          <w:szCs w:val="20"/>
        </w:rPr>
        <w:t>Maharani &amp; Mustika</w:t>
      </w:r>
      <w:r w:rsidR="00A2605E">
        <w:rPr>
          <w:color w:val="000000"/>
          <w:sz w:val="20"/>
          <w:szCs w:val="20"/>
        </w:rPr>
        <w:fldChar w:fldCharType="begin"/>
      </w:r>
      <w:r w:rsidR="002638CF">
        <w:rPr>
          <w:color w:val="000000"/>
          <w:sz w:val="20"/>
          <w:szCs w:val="20"/>
        </w:rPr>
        <w:instrText xml:space="preserve"> ADDIN ZOTERO_ITEM CSL_CITATION {"citationID":"GM4HTUzv","properties":{"formattedCitation":"[6]","plainCitation":"[6]","noteIndex":0},"citationItems":[{"id":7,"uris":["http://zotero.org/users/12658692/items/Y7UYJINK"],"itemData":{"id":7,"type":"article-journal","abstract":"Disiplin adalah sesuatu yang penting bagi siswa, namun masih banyak siswa Sekolah Menengah Wiyatama Bandar Lampung yang belum disiplin, hal ini terlihat pada siswa di sekolah, masih ada siswa yang menentang disiplin dan disiplin yang diperlukan di sekolah, termasuk yang datang ke sekolah 14 siswa, tidak disiplin dalam seragam 7 siswa, malas mengerjakan 4 siswa, kurang mampu belajar sendiri 6 siswa, malas mengerjakan tugas 5 siswa, sering selingkuh dengan pekerjaan 17 teman, mengerjakan pekerjaan rumah mengambil 7 siswa, karena disiplin siswa juga terkait dengan pemeliharaan diri pada siswa. Kesadaran diri dengan tujuan meningkatkan disiplin telah dilakukan oleh guru pengawas di Wiyatama Bandar Lampung Tengah, tetapi belum efektif.Tujuan penelitian ini adalah untuk mempelajari hubungan kesadaran siswa kedisiplinan di Sekolah Menengah Wiyatama Bandar Lampung. Penelitian ini menggunakan penelitian korelasional kuantitatif dengan menggunakan penelitian cross sectional. Populasi penelitian adalah siswa kelas VIII SMP Wiyatama Bandar Lampung dengan jumlah siswa 120 orang dan teknik pengambilan sampel yang digunakan adalah purposive sampling, sampel yang diambil adalah 60 siswa kelas VIII, teknik pengumpulan data yang digunakan adalah angket, observasi, dan wawancara. Hasil penelitian menunjukkan bahwa sikap disiplin masih dimiliki oleh siswa SMP Wiyatama Bandar Lampung.Hal ini dapat dibuktikan dengan hasil penelitian yang membuktikan agar siswa yang tergolong memiliki kesadaran diri memiliki persentase 41,7% dan terbuka 58,3%. Kemudian siswa yang disiplin memiliki persentase 78,3% dan 21,7% dari siswa yang tidak disiplin yang membuktikan disiplin siswa kelas di SMP Wiyatama Bandar Lampung (p-value = 0,001 yang berarti p α). Peneliti dapat membantu siswa dalam meningkatkan dan melatih kesadaran diri dengan menanamkan nilai-nilai disiplin, sehingga siswa dapat mengembangkan secara optimal dengan kesadaran diri.","container-title":"KONSELI : Jurnal Bimbingan dan Konseling (E-Journal)","DOI":"10.24042/kons.v3i1.555","ISSN":"2355-8539, 2089-9955","issue":"1","journalAbbreviation":"konseli","language":"id","page":"57-72","source":"DOI.org (Crossref)","title":"Hubungan Self Awareness dengan Kedisiplinan Peserta Didik Kelas VIII di SMP Wiyatama Bandar Lampung (Penelitian Korelasional Bidang Bk Pribadi)","volume":"3","author":[{"family":"Maharani","given":"Laila"},{"family":"Mustika","given":"Meri"}],"issued":{"date-parts":[["2017",3,4]]}}}],"schema":"https://github.com/citation-style-language/schema/raw/master/csl-citation.json"} </w:instrText>
      </w:r>
      <w:r w:rsidR="00A2605E">
        <w:rPr>
          <w:color w:val="000000"/>
          <w:sz w:val="20"/>
          <w:szCs w:val="20"/>
        </w:rPr>
        <w:fldChar w:fldCharType="separate"/>
      </w:r>
      <w:r w:rsidR="002638CF" w:rsidRPr="002638CF">
        <w:rPr>
          <w:sz w:val="20"/>
        </w:rPr>
        <w:t>[6]</w:t>
      </w:r>
      <w:r w:rsidR="00A2605E">
        <w:rPr>
          <w:color w:val="000000"/>
          <w:sz w:val="20"/>
          <w:szCs w:val="20"/>
        </w:rPr>
        <w:fldChar w:fldCharType="end"/>
      </w:r>
      <w:r w:rsidRPr="003927E6">
        <w:rPr>
          <w:color w:val="000000"/>
          <w:sz w:val="20"/>
          <w:szCs w:val="20"/>
        </w:rPr>
        <w:t xml:space="preserve">, </w:t>
      </w:r>
      <w:r w:rsidR="00FA4B3F" w:rsidRPr="002B5B51">
        <w:rPr>
          <w:i/>
          <w:iCs/>
          <w:color w:val="000000"/>
          <w:sz w:val="20"/>
          <w:szCs w:val="20"/>
        </w:rPr>
        <w:t>s</w:t>
      </w:r>
      <w:r w:rsidRPr="002B5B51">
        <w:rPr>
          <w:i/>
          <w:iCs/>
          <w:color w:val="000000"/>
          <w:sz w:val="20"/>
          <w:szCs w:val="20"/>
        </w:rPr>
        <w:t>elf-</w:t>
      </w:r>
      <w:r w:rsidR="00FA4B3F" w:rsidRPr="002B5B51">
        <w:rPr>
          <w:i/>
          <w:iCs/>
          <w:color w:val="000000"/>
          <w:sz w:val="20"/>
          <w:szCs w:val="20"/>
        </w:rPr>
        <w:t>a</w:t>
      </w:r>
      <w:r w:rsidRPr="002B5B51">
        <w:rPr>
          <w:i/>
          <w:iCs/>
          <w:color w:val="000000"/>
          <w:sz w:val="20"/>
          <w:szCs w:val="20"/>
        </w:rPr>
        <w:t>wareness</w:t>
      </w:r>
      <w:r w:rsidRPr="003927E6">
        <w:rPr>
          <w:color w:val="000000"/>
          <w:sz w:val="20"/>
          <w:szCs w:val="20"/>
        </w:rPr>
        <w:t xml:space="preserve"> </w:t>
      </w:r>
      <w:r w:rsidR="002B5B51">
        <w:rPr>
          <w:color w:val="000000"/>
          <w:sz w:val="20"/>
          <w:szCs w:val="20"/>
        </w:rPr>
        <w:t xml:space="preserve">adalah </w:t>
      </w:r>
      <w:r w:rsidRPr="003927E6">
        <w:rPr>
          <w:color w:val="000000"/>
          <w:sz w:val="20"/>
          <w:szCs w:val="20"/>
        </w:rPr>
        <w:t xml:space="preserve">pemahaman diri tentang diri sendiri </w:t>
      </w:r>
      <w:r w:rsidR="002B5B51">
        <w:rPr>
          <w:color w:val="000000"/>
          <w:sz w:val="20"/>
          <w:szCs w:val="20"/>
        </w:rPr>
        <w:t>termasuk motivasi dan perilaku</w:t>
      </w:r>
      <w:r w:rsidRPr="003927E6">
        <w:rPr>
          <w:color w:val="000000"/>
          <w:sz w:val="20"/>
          <w:szCs w:val="20"/>
        </w:rPr>
        <w:t xml:space="preserve"> apa yang membedakan dirinya dengan orang lain.</w:t>
      </w:r>
      <w:bookmarkEnd w:id="3"/>
    </w:p>
    <w:p w14:paraId="747D0024" w14:textId="7DC839E7" w:rsidR="003927E6" w:rsidRPr="003927E6" w:rsidRDefault="003927E6" w:rsidP="003927E6">
      <w:pPr>
        <w:pBdr>
          <w:top w:val="nil"/>
          <w:left w:val="nil"/>
          <w:bottom w:val="nil"/>
          <w:right w:val="nil"/>
          <w:between w:val="nil"/>
        </w:pBdr>
        <w:ind w:firstLine="288"/>
        <w:jc w:val="both"/>
        <w:rPr>
          <w:color w:val="000000"/>
          <w:sz w:val="20"/>
          <w:szCs w:val="20"/>
        </w:rPr>
      </w:pPr>
      <w:r w:rsidRPr="003927E6">
        <w:rPr>
          <w:color w:val="000000"/>
          <w:sz w:val="20"/>
          <w:szCs w:val="20"/>
        </w:rPr>
        <w:t>Corey</w:t>
      </w:r>
      <w:r w:rsidR="00A41FE5">
        <w:rPr>
          <w:color w:val="000000"/>
          <w:sz w:val="20"/>
          <w:szCs w:val="20"/>
        </w:rPr>
        <w:fldChar w:fldCharType="begin"/>
      </w:r>
      <w:r w:rsidR="00A30A37">
        <w:rPr>
          <w:color w:val="000000"/>
          <w:sz w:val="20"/>
          <w:szCs w:val="20"/>
        </w:rPr>
        <w:instrText xml:space="preserve"> ADDIN ZOTERO_ITEM CSL_CITATION {"citationID":"s22Vyxb2","properties":{"formattedCitation":"[7]","plainCitation":"[7]","noteIndex":0},"citationItems":[{"id":17,"uris":["http://zotero.org/users/12658692/items/CAII5YTG"],"itemData":{"id":17,"type":"article-journal","abstract":"This study aims to obtain data and determine the relationship between self aware- ness and career decision making in class XII students at SMA Negeri 3 Surabaya. The total number of subjects in this study is 94 consisting of 3 majors, namely IPA, IPS and Language. The sampling technique used is cluster random sampling. The hypothesis proposed in this study is that there is a positive relationship betweenself awareness and career decision making. The measuring tool used in this re- search is the decision -making scale from Conger's theory which amounts to 48 items and the self awareness scale from Daniel Goleman's theory with a total of 30 items. The result of product moment correlation showed the value of coefficient rᵪᵧ= 0.730 p = 0.000 (p&lt;0.01) which means that there is a significant positive rela- tionship between self awareness and career decision making. The higher the self awareness, the higher the student's career decision making.","language":"id","source":"Zotero","title":"Self awareness dan pengambilan keputusan karier pada siswa","author":[{"family":"Mardlia","given":"Dina"},{"family":"Sukiatni","given":"Dwi Sarwindah"},{"family":"Kusumandari","given":"Rahma"}]}}],"schema":"https://github.com/citation-style-language/schema/raw/master/csl-citation.json"} </w:instrText>
      </w:r>
      <w:r w:rsidR="00A41FE5">
        <w:rPr>
          <w:color w:val="000000"/>
          <w:sz w:val="20"/>
          <w:szCs w:val="20"/>
        </w:rPr>
        <w:fldChar w:fldCharType="separate"/>
      </w:r>
      <w:r w:rsidR="00A30A37" w:rsidRPr="00A30A37">
        <w:rPr>
          <w:sz w:val="20"/>
        </w:rPr>
        <w:t>[7]</w:t>
      </w:r>
      <w:r w:rsidR="00A41FE5">
        <w:rPr>
          <w:color w:val="000000"/>
          <w:sz w:val="20"/>
          <w:szCs w:val="20"/>
        </w:rPr>
        <w:fldChar w:fldCharType="end"/>
      </w:r>
      <w:r w:rsidR="00642A15">
        <w:rPr>
          <w:color w:val="000000"/>
          <w:sz w:val="20"/>
          <w:szCs w:val="20"/>
        </w:rPr>
        <w:t xml:space="preserve"> </w:t>
      </w:r>
      <w:r w:rsidRPr="003927E6">
        <w:rPr>
          <w:color w:val="000000"/>
          <w:sz w:val="20"/>
          <w:szCs w:val="20"/>
        </w:rPr>
        <w:t xml:space="preserve">berpendapat bahwa, ada </w:t>
      </w:r>
      <w:r w:rsidR="00351DF9">
        <w:rPr>
          <w:color w:val="000000"/>
          <w:sz w:val="20"/>
          <w:szCs w:val="20"/>
        </w:rPr>
        <w:t xml:space="preserve">beberapa </w:t>
      </w:r>
      <w:r w:rsidRPr="003927E6">
        <w:rPr>
          <w:color w:val="000000"/>
          <w:sz w:val="20"/>
          <w:szCs w:val="20"/>
        </w:rPr>
        <w:t xml:space="preserve">faktor yang mempengaruhi </w:t>
      </w:r>
      <w:r w:rsidR="00351DF9">
        <w:rPr>
          <w:color w:val="000000"/>
          <w:sz w:val="20"/>
          <w:szCs w:val="20"/>
        </w:rPr>
        <w:t>perencanaan</w:t>
      </w:r>
      <w:r w:rsidRPr="003927E6">
        <w:rPr>
          <w:color w:val="000000"/>
          <w:sz w:val="20"/>
          <w:szCs w:val="20"/>
        </w:rPr>
        <w:t xml:space="preserve"> karier salah satunya </w:t>
      </w:r>
      <w:r w:rsidR="00351DF9">
        <w:rPr>
          <w:color w:val="000000"/>
          <w:sz w:val="20"/>
          <w:szCs w:val="20"/>
        </w:rPr>
        <w:t>adalah</w:t>
      </w:r>
      <w:r w:rsidRPr="003927E6">
        <w:rPr>
          <w:color w:val="000000"/>
          <w:sz w:val="20"/>
          <w:szCs w:val="20"/>
        </w:rPr>
        <w:t xml:space="preserve"> </w:t>
      </w:r>
      <w:r w:rsidR="00A41FE5">
        <w:rPr>
          <w:color w:val="000000"/>
          <w:sz w:val="20"/>
          <w:szCs w:val="20"/>
        </w:rPr>
        <w:t>minat</w:t>
      </w:r>
      <w:r w:rsidRPr="003927E6">
        <w:rPr>
          <w:color w:val="000000"/>
          <w:sz w:val="20"/>
          <w:szCs w:val="20"/>
        </w:rPr>
        <w:t xml:space="preserve">. Siswa akan </w:t>
      </w:r>
      <w:r w:rsidR="00351DF9">
        <w:rPr>
          <w:color w:val="000000"/>
          <w:sz w:val="20"/>
          <w:szCs w:val="20"/>
        </w:rPr>
        <w:t>cenderung</w:t>
      </w:r>
      <w:r w:rsidRPr="003927E6">
        <w:rPr>
          <w:color w:val="000000"/>
          <w:sz w:val="20"/>
          <w:szCs w:val="20"/>
        </w:rPr>
        <w:t xml:space="preserve"> memilih karier</w:t>
      </w:r>
      <w:r w:rsidR="00351DF9">
        <w:rPr>
          <w:color w:val="000000"/>
          <w:sz w:val="20"/>
          <w:szCs w:val="20"/>
        </w:rPr>
        <w:t xml:space="preserve"> yang</w:t>
      </w:r>
      <w:r w:rsidRPr="003927E6">
        <w:rPr>
          <w:color w:val="000000"/>
          <w:sz w:val="20"/>
          <w:szCs w:val="20"/>
        </w:rPr>
        <w:t xml:space="preserve"> sesuai dengan </w:t>
      </w:r>
      <w:r w:rsidR="00A41FE5">
        <w:rPr>
          <w:color w:val="000000"/>
          <w:sz w:val="20"/>
          <w:szCs w:val="20"/>
        </w:rPr>
        <w:t>minat</w:t>
      </w:r>
      <w:r w:rsidRPr="003927E6">
        <w:rPr>
          <w:color w:val="000000"/>
          <w:sz w:val="20"/>
          <w:szCs w:val="20"/>
        </w:rPr>
        <w:t xml:space="preserve"> dan ke</w:t>
      </w:r>
      <w:r w:rsidR="00C45B19">
        <w:rPr>
          <w:color w:val="000000"/>
          <w:sz w:val="20"/>
          <w:szCs w:val="20"/>
        </w:rPr>
        <w:t>ahlian</w:t>
      </w:r>
      <w:r w:rsidRPr="003927E6">
        <w:rPr>
          <w:color w:val="000000"/>
          <w:sz w:val="20"/>
          <w:szCs w:val="20"/>
        </w:rPr>
        <w:t xml:space="preserve"> yang dimilikinya dalam pengambilan </w:t>
      </w:r>
      <w:r w:rsidR="004F043F">
        <w:rPr>
          <w:color w:val="000000"/>
          <w:sz w:val="20"/>
          <w:szCs w:val="20"/>
        </w:rPr>
        <w:t>perencanaan</w:t>
      </w:r>
      <w:r w:rsidRPr="003927E6">
        <w:rPr>
          <w:color w:val="000000"/>
          <w:sz w:val="20"/>
          <w:szCs w:val="20"/>
        </w:rPr>
        <w:t xml:space="preserve"> karier. Siswa yang mem</w:t>
      </w:r>
      <w:r w:rsidR="00C45B19">
        <w:rPr>
          <w:color w:val="000000"/>
          <w:sz w:val="20"/>
          <w:szCs w:val="20"/>
        </w:rPr>
        <w:t>punyai</w:t>
      </w:r>
      <w:r w:rsidRPr="003927E6">
        <w:rPr>
          <w:color w:val="000000"/>
          <w:sz w:val="20"/>
          <w:szCs w:val="20"/>
        </w:rPr>
        <w:t xml:space="preserve"> </w:t>
      </w:r>
      <w:r w:rsidR="009473A2">
        <w:rPr>
          <w:color w:val="000000"/>
          <w:sz w:val="20"/>
          <w:szCs w:val="20"/>
        </w:rPr>
        <w:t xml:space="preserve">rencana </w:t>
      </w:r>
      <w:r w:rsidRPr="003927E6">
        <w:rPr>
          <w:color w:val="000000"/>
          <w:sz w:val="20"/>
          <w:szCs w:val="20"/>
        </w:rPr>
        <w:t>untuk melanjutkan jenjang pe</w:t>
      </w:r>
      <w:r w:rsidR="00C45B19">
        <w:rPr>
          <w:color w:val="000000"/>
          <w:sz w:val="20"/>
          <w:szCs w:val="20"/>
        </w:rPr>
        <w:t>rkuliahan</w:t>
      </w:r>
      <w:r w:rsidRPr="003927E6">
        <w:rPr>
          <w:color w:val="000000"/>
          <w:sz w:val="20"/>
          <w:szCs w:val="20"/>
        </w:rPr>
        <w:t xml:space="preserve"> </w:t>
      </w:r>
      <w:r w:rsidR="004F043F">
        <w:rPr>
          <w:color w:val="000000"/>
          <w:sz w:val="20"/>
          <w:szCs w:val="20"/>
        </w:rPr>
        <w:t>akan</w:t>
      </w:r>
      <w:r w:rsidR="009473A2">
        <w:rPr>
          <w:color w:val="000000"/>
          <w:sz w:val="20"/>
          <w:szCs w:val="20"/>
        </w:rPr>
        <w:t xml:space="preserve"> m</w:t>
      </w:r>
      <w:r w:rsidRPr="003927E6">
        <w:rPr>
          <w:color w:val="000000"/>
          <w:sz w:val="20"/>
          <w:szCs w:val="20"/>
        </w:rPr>
        <w:t>encari</w:t>
      </w:r>
      <w:r w:rsidR="009473A2">
        <w:rPr>
          <w:color w:val="000000"/>
          <w:sz w:val="20"/>
          <w:szCs w:val="20"/>
        </w:rPr>
        <w:t xml:space="preserve"> dan men</w:t>
      </w:r>
      <w:r w:rsidR="00C45B19">
        <w:rPr>
          <w:color w:val="000000"/>
          <w:sz w:val="20"/>
          <w:szCs w:val="20"/>
        </w:rPr>
        <w:t>geksplorasi</w:t>
      </w:r>
      <w:r w:rsidRPr="003927E6">
        <w:rPr>
          <w:color w:val="000000"/>
          <w:sz w:val="20"/>
          <w:szCs w:val="20"/>
        </w:rPr>
        <w:t xml:space="preserve"> informasi mengenai jurusan yang sesuai dengan </w:t>
      </w:r>
      <w:r w:rsidR="009473A2">
        <w:rPr>
          <w:color w:val="000000"/>
          <w:sz w:val="20"/>
          <w:szCs w:val="20"/>
        </w:rPr>
        <w:t>minat dan potensi akademik</w:t>
      </w:r>
      <w:r w:rsidR="00A41FE5">
        <w:rPr>
          <w:color w:val="000000"/>
          <w:sz w:val="20"/>
          <w:szCs w:val="20"/>
        </w:rPr>
        <w:t>,</w:t>
      </w:r>
      <w:r w:rsidRPr="003927E6">
        <w:rPr>
          <w:color w:val="000000"/>
          <w:sz w:val="20"/>
          <w:szCs w:val="20"/>
        </w:rPr>
        <w:t xml:space="preserve"> begitu </w:t>
      </w:r>
      <w:r w:rsidR="004F043F">
        <w:rPr>
          <w:color w:val="000000"/>
          <w:sz w:val="20"/>
          <w:szCs w:val="20"/>
        </w:rPr>
        <w:t>pula</w:t>
      </w:r>
      <w:r w:rsidRPr="003927E6">
        <w:rPr>
          <w:color w:val="000000"/>
          <w:sz w:val="20"/>
          <w:szCs w:val="20"/>
        </w:rPr>
        <w:t xml:space="preserve"> siswa</w:t>
      </w:r>
      <w:r w:rsidR="00A41FE5">
        <w:rPr>
          <w:color w:val="000000"/>
          <w:sz w:val="20"/>
          <w:szCs w:val="20"/>
        </w:rPr>
        <w:t xml:space="preserve"> yang</w:t>
      </w:r>
      <w:r w:rsidRPr="003927E6">
        <w:rPr>
          <w:color w:val="000000"/>
          <w:sz w:val="20"/>
          <w:szCs w:val="20"/>
        </w:rPr>
        <w:t xml:space="preserve"> </w:t>
      </w:r>
      <w:r w:rsidR="00C45B19">
        <w:rPr>
          <w:color w:val="000000"/>
          <w:sz w:val="20"/>
          <w:szCs w:val="20"/>
        </w:rPr>
        <w:t>lebih tertarik</w:t>
      </w:r>
      <w:r w:rsidRPr="003927E6">
        <w:rPr>
          <w:color w:val="000000"/>
          <w:sz w:val="20"/>
          <w:szCs w:val="20"/>
        </w:rPr>
        <w:t xml:space="preserve"> untuk bekerja ia akan mencari </w:t>
      </w:r>
      <w:r w:rsidR="009473A2">
        <w:rPr>
          <w:color w:val="000000"/>
          <w:sz w:val="20"/>
          <w:szCs w:val="20"/>
        </w:rPr>
        <w:t>peluang</w:t>
      </w:r>
      <w:r w:rsidRPr="003927E6">
        <w:rPr>
          <w:color w:val="000000"/>
          <w:sz w:val="20"/>
          <w:szCs w:val="20"/>
        </w:rPr>
        <w:t xml:space="preserve"> pekerjaan yang sesuai dengan </w:t>
      </w:r>
      <w:r w:rsidR="009473A2">
        <w:rPr>
          <w:color w:val="000000"/>
          <w:sz w:val="20"/>
          <w:szCs w:val="20"/>
        </w:rPr>
        <w:t xml:space="preserve">keterampilan </w:t>
      </w:r>
      <w:r w:rsidRPr="003927E6">
        <w:rPr>
          <w:color w:val="000000"/>
          <w:sz w:val="20"/>
          <w:szCs w:val="20"/>
        </w:rPr>
        <w:t xml:space="preserve">yang </w:t>
      </w:r>
      <w:r w:rsidR="009473A2">
        <w:rPr>
          <w:color w:val="000000"/>
          <w:sz w:val="20"/>
          <w:szCs w:val="20"/>
        </w:rPr>
        <w:t>telah</w:t>
      </w:r>
      <w:r w:rsidRPr="003927E6">
        <w:rPr>
          <w:color w:val="000000"/>
          <w:sz w:val="20"/>
          <w:szCs w:val="20"/>
        </w:rPr>
        <w:t xml:space="preserve"> </w:t>
      </w:r>
      <w:r w:rsidR="009473A2">
        <w:rPr>
          <w:color w:val="000000"/>
          <w:sz w:val="20"/>
          <w:szCs w:val="20"/>
        </w:rPr>
        <w:t>di</w:t>
      </w:r>
      <w:r w:rsidRPr="003927E6">
        <w:rPr>
          <w:color w:val="000000"/>
          <w:sz w:val="20"/>
          <w:szCs w:val="20"/>
        </w:rPr>
        <w:t>kembangkan sejak di bangku Sekolah Menengah Atas</w:t>
      </w:r>
      <w:r w:rsidR="00A41FE5">
        <w:rPr>
          <w:color w:val="000000"/>
          <w:sz w:val="20"/>
          <w:szCs w:val="20"/>
        </w:rPr>
        <w:fldChar w:fldCharType="begin"/>
      </w:r>
      <w:r w:rsidR="00A30A37">
        <w:rPr>
          <w:color w:val="000000"/>
          <w:sz w:val="20"/>
          <w:szCs w:val="20"/>
        </w:rPr>
        <w:instrText xml:space="preserve"> ADDIN ZOTERO_ITEM CSL_CITATION {"citationID":"AygOSBpt","properties":{"formattedCitation":"[8]","plainCitation":"[8]","noteIndex":0},"citationItems":[{"id":11,"uris":["http://zotero.org/users/12658692/items/GTH498EZ"],"itemData":{"id":11,"type":"article-journal","abstract":"The purpose of this study was to determine whether there is a relationship between selfawareness and career maturity of SMK \"X\" Blitar students. This study uses a quantitative research approach with a correlational research design. The population of this study was 137 students majoring in hospitality at SMK \"X\" Blitar with a sample of 102 students aged 15-20 years who were determined using accidental sampling technique. This study uses two instruments, namely the self-awareness scale and the career maturity scale. The selfawareness scale was adapted from Arabsharhangi &amp; Noorozi (2014). The self-awareness scale consists of 39 items that are tested with the item discriminating power test with a correlation coefficient range of 0.30-0.819 and has a reliability of 0.923. The career maturity scale was constructed by researchers based on Donald E. Super's career maturity aspect. The maturity scale consists of 42 items that were tested with the item discriminating power test with a correlation coefficient range of 0.301-0.753 and has a reliability of 0.926. The results of data analysis show that the highest level of career maturity and self-awareness of students is in the high category. The hypothesis was tested using the Pearson's product moment technique and obtained a correlation coefficient of 0.465 with p = 0.000 (p 0.05). The test results show that there is a significant positive relationship between self-awareness and career maturity. These results indicate that the higher self-awareness, the higher the level of career maturity, where students are able to realize all the strengths, weaknesses, talents, interests and potentials that have an impact on students.","container-title":"Flourishing Journal","DOI":"10.17977/um070v2i42022p247-256","ISSN":"2797-9865","issue":"4","journalAbbreviation":"fj","language":"id","page":"247-256","source":"DOI.org (Crossref)","title":"Hubungan Self Awareness dan Kematangan Karir Siswa SMK “X” Blitar","volume":"2","author":[{"family":"Fortuna","given":"Nirma Dewi"},{"family":"Bisri","given":"Mohammad"},{"family":"Priyambodo","given":"Aji Bagus"},{"family":"Hapsari","given":"Ayu Dyah"}],"issued":{"date-parts":[["2022",9,12]]}}}],"schema":"https://github.com/citation-style-language/schema/raw/master/csl-citation.json"} </w:instrText>
      </w:r>
      <w:r w:rsidR="00A41FE5">
        <w:rPr>
          <w:color w:val="000000"/>
          <w:sz w:val="20"/>
          <w:szCs w:val="20"/>
        </w:rPr>
        <w:fldChar w:fldCharType="separate"/>
      </w:r>
      <w:r w:rsidR="00A30A37" w:rsidRPr="00A30A37">
        <w:rPr>
          <w:sz w:val="20"/>
        </w:rPr>
        <w:t>[8]</w:t>
      </w:r>
      <w:r w:rsidR="00A41FE5">
        <w:rPr>
          <w:color w:val="000000"/>
          <w:sz w:val="20"/>
          <w:szCs w:val="20"/>
        </w:rPr>
        <w:fldChar w:fldCharType="end"/>
      </w:r>
      <w:r w:rsidRPr="003927E6">
        <w:rPr>
          <w:color w:val="000000"/>
          <w:sz w:val="20"/>
          <w:szCs w:val="20"/>
        </w:rPr>
        <w:t xml:space="preserve">. </w:t>
      </w:r>
      <w:r w:rsidR="00AB797E">
        <w:rPr>
          <w:color w:val="000000"/>
          <w:sz w:val="20"/>
          <w:szCs w:val="20"/>
        </w:rPr>
        <w:t xml:space="preserve">Sejalan dengan konsep </w:t>
      </w:r>
      <w:r w:rsidRPr="003927E6">
        <w:rPr>
          <w:color w:val="000000"/>
          <w:sz w:val="20"/>
          <w:szCs w:val="20"/>
        </w:rPr>
        <w:t>Parson dan Williamson</w:t>
      </w:r>
      <w:r w:rsidR="00373099">
        <w:rPr>
          <w:color w:val="000000"/>
          <w:sz w:val="20"/>
          <w:szCs w:val="20"/>
        </w:rPr>
        <w:t xml:space="preserve">, </w:t>
      </w:r>
      <w:r w:rsidR="00AB797E">
        <w:rPr>
          <w:color w:val="000000"/>
          <w:sz w:val="20"/>
          <w:szCs w:val="20"/>
        </w:rPr>
        <w:t>individu</w:t>
      </w:r>
      <w:r w:rsidRPr="003927E6">
        <w:rPr>
          <w:color w:val="000000"/>
          <w:sz w:val="20"/>
          <w:szCs w:val="20"/>
        </w:rPr>
        <w:t xml:space="preserve"> akan menemukan k</w:t>
      </w:r>
      <w:r w:rsidR="00AB797E">
        <w:rPr>
          <w:color w:val="000000"/>
          <w:sz w:val="20"/>
          <w:szCs w:val="20"/>
        </w:rPr>
        <w:t>eselarasan</w:t>
      </w:r>
      <w:r w:rsidRPr="003927E6">
        <w:rPr>
          <w:color w:val="000000"/>
          <w:sz w:val="20"/>
          <w:szCs w:val="20"/>
        </w:rPr>
        <w:t xml:space="preserve"> antara pekerjaan yang dibutuhkan oleh perusahaan dengan ke</w:t>
      </w:r>
      <w:r w:rsidR="00C45B19">
        <w:rPr>
          <w:color w:val="000000"/>
          <w:sz w:val="20"/>
          <w:szCs w:val="20"/>
        </w:rPr>
        <w:t>terampilan</w:t>
      </w:r>
      <w:r w:rsidRPr="003927E6">
        <w:rPr>
          <w:color w:val="000000"/>
          <w:sz w:val="20"/>
          <w:szCs w:val="20"/>
        </w:rPr>
        <w:t xml:space="preserve">, potensi, dan minat yang dimiliki oleh </w:t>
      </w:r>
      <w:r w:rsidR="00C45B19">
        <w:rPr>
          <w:color w:val="000000"/>
          <w:sz w:val="20"/>
          <w:szCs w:val="20"/>
        </w:rPr>
        <w:t>seseorang</w:t>
      </w:r>
      <w:r w:rsidRPr="003927E6">
        <w:rPr>
          <w:color w:val="000000"/>
          <w:sz w:val="20"/>
          <w:szCs w:val="20"/>
        </w:rPr>
        <w:t>.</w:t>
      </w:r>
    </w:p>
    <w:p w14:paraId="7A7B60EE" w14:textId="1096EADE" w:rsidR="003927E6" w:rsidRPr="003927E6" w:rsidRDefault="004F043F" w:rsidP="003927E6">
      <w:pPr>
        <w:pBdr>
          <w:top w:val="nil"/>
          <w:left w:val="nil"/>
          <w:bottom w:val="nil"/>
          <w:right w:val="nil"/>
          <w:between w:val="nil"/>
        </w:pBdr>
        <w:ind w:firstLine="288"/>
        <w:jc w:val="both"/>
        <w:rPr>
          <w:color w:val="000000"/>
          <w:sz w:val="20"/>
          <w:szCs w:val="20"/>
        </w:rPr>
      </w:pPr>
      <w:bookmarkStart w:id="4" w:name="_Hlk173869921"/>
      <w:r>
        <w:rPr>
          <w:color w:val="000000"/>
          <w:sz w:val="20"/>
          <w:szCs w:val="20"/>
        </w:rPr>
        <w:t xml:space="preserve">Dalam </w:t>
      </w:r>
      <w:r w:rsidR="003927E6" w:rsidRPr="003927E6">
        <w:rPr>
          <w:color w:val="000000"/>
          <w:sz w:val="20"/>
          <w:szCs w:val="20"/>
        </w:rPr>
        <w:t xml:space="preserve">menentukan </w:t>
      </w:r>
      <w:r>
        <w:rPr>
          <w:color w:val="000000"/>
          <w:sz w:val="20"/>
          <w:szCs w:val="20"/>
        </w:rPr>
        <w:t>pe</w:t>
      </w:r>
      <w:r w:rsidR="003927E6" w:rsidRPr="003927E6">
        <w:rPr>
          <w:color w:val="000000"/>
          <w:sz w:val="20"/>
          <w:szCs w:val="20"/>
        </w:rPr>
        <w:t>rencana</w:t>
      </w:r>
      <w:r>
        <w:rPr>
          <w:color w:val="000000"/>
          <w:sz w:val="20"/>
          <w:szCs w:val="20"/>
        </w:rPr>
        <w:t>an</w:t>
      </w:r>
      <w:r w:rsidR="003927E6" w:rsidRPr="003927E6">
        <w:rPr>
          <w:color w:val="000000"/>
          <w:sz w:val="20"/>
          <w:szCs w:val="20"/>
        </w:rPr>
        <w:t xml:space="preserve"> karier sejak </w:t>
      </w:r>
      <w:r w:rsidR="00FD567B">
        <w:rPr>
          <w:color w:val="000000"/>
          <w:sz w:val="20"/>
          <w:szCs w:val="20"/>
        </w:rPr>
        <w:t>awal</w:t>
      </w:r>
      <w:r>
        <w:rPr>
          <w:color w:val="000000"/>
          <w:sz w:val="20"/>
          <w:szCs w:val="20"/>
        </w:rPr>
        <w:t>,</w:t>
      </w:r>
      <w:r w:rsidR="003927E6" w:rsidRPr="003927E6">
        <w:rPr>
          <w:color w:val="000000"/>
          <w:sz w:val="20"/>
          <w:szCs w:val="20"/>
        </w:rPr>
        <w:t xml:space="preserve"> </w:t>
      </w:r>
      <w:r w:rsidR="00FD567B">
        <w:rPr>
          <w:color w:val="000000"/>
          <w:sz w:val="20"/>
          <w:szCs w:val="20"/>
        </w:rPr>
        <w:t>sangat</w:t>
      </w:r>
      <w:r w:rsidR="003927E6" w:rsidRPr="003927E6">
        <w:rPr>
          <w:color w:val="000000"/>
          <w:sz w:val="20"/>
          <w:szCs w:val="20"/>
        </w:rPr>
        <w:t xml:space="preserve"> b</w:t>
      </w:r>
      <w:r w:rsidR="00C45B19">
        <w:rPr>
          <w:color w:val="000000"/>
          <w:sz w:val="20"/>
          <w:szCs w:val="20"/>
        </w:rPr>
        <w:t>erpengaruh</w:t>
      </w:r>
      <w:r w:rsidR="003927E6" w:rsidRPr="003927E6">
        <w:rPr>
          <w:color w:val="000000"/>
          <w:sz w:val="20"/>
          <w:szCs w:val="20"/>
        </w:rPr>
        <w:t xml:space="preserve"> besar </w:t>
      </w:r>
      <w:r w:rsidR="00FD567B">
        <w:rPr>
          <w:color w:val="000000"/>
          <w:sz w:val="20"/>
          <w:szCs w:val="20"/>
        </w:rPr>
        <w:t>atas</w:t>
      </w:r>
      <w:r w:rsidR="003927E6" w:rsidRPr="003927E6">
        <w:rPr>
          <w:color w:val="000000"/>
          <w:sz w:val="20"/>
          <w:szCs w:val="20"/>
        </w:rPr>
        <w:t xml:space="preserve"> kesejahteraan </w:t>
      </w:r>
      <w:r w:rsidR="00FD567B">
        <w:rPr>
          <w:color w:val="000000"/>
          <w:sz w:val="20"/>
          <w:szCs w:val="20"/>
        </w:rPr>
        <w:t>maupun</w:t>
      </w:r>
      <w:r w:rsidR="003927E6" w:rsidRPr="003927E6">
        <w:rPr>
          <w:color w:val="000000"/>
          <w:sz w:val="20"/>
          <w:szCs w:val="20"/>
        </w:rPr>
        <w:t xml:space="preserve"> tingkat ekonomi yang akan </w:t>
      </w:r>
      <w:r w:rsidR="00FD567B">
        <w:rPr>
          <w:color w:val="000000"/>
          <w:sz w:val="20"/>
          <w:szCs w:val="20"/>
        </w:rPr>
        <w:t>maju</w:t>
      </w:r>
      <w:r w:rsidR="003927E6" w:rsidRPr="003927E6">
        <w:rPr>
          <w:color w:val="000000"/>
          <w:sz w:val="20"/>
          <w:szCs w:val="20"/>
        </w:rPr>
        <w:t xml:space="preserve"> seiring</w:t>
      </w:r>
      <w:r w:rsidR="00C45B19">
        <w:rPr>
          <w:color w:val="000000"/>
          <w:sz w:val="20"/>
          <w:szCs w:val="20"/>
        </w:rPr>
        <w:t>an</w:t>
      </w:r>
      <w:r w:rsidR="003927E6" w:rsidRPr="003927E6">
        <w:rPr>
          <w:color w:val="000000"/>
          <w:sz w:val="20"/>
          <w:szCs w:val="20"/>
        </w:rPr>
        <w:t xml:space="preserve"> dengan semakin tinggi </w:t>
      </w:r>
      <w:r w:rsidR="00FD567B">
        <w:rPr>
          <w:color w:val="000000"/>
          <w:sz w:val="20"/>
          <w:szCs w:val="20"/>
        </w:rPr>
        <w:t>tingkatan</w:t>
      </w:r>
      <w:r w:rsidR="003927E6" w:rsidRPr="003927E6">
        <w:rPr>
          <w:color w:val="000000"/>
          <w:sz w:val="20"/>
          <w:szCs w:val="20"/>
        </w:rPr>
        <w:t xml:space="preserve"> karier yang mereka </w:t>
      </w:r>
      <w:r w:rsidR="00C45B19">
        <w:rPr>
          <w:color w:val="000000"/>
          <w:sz w:val="20"/>
          <w:szCs w:val="20"/>
        </w:rPr>
        <w:t>jalani</w:t>
      </w:r>
      <w:r w:rsidR="003927E6" w:rsidRPr="003927E6">
        <w:rPr>
          <w:color w:val="000000"/>
          <w:sz w:val="20"/>
          <w:szCs w:val="20"/>
        </w:rPr>
        <w:t xml:space="preserve">. </w:t>
      </w:r>
      <w:r>
        <w:rPr>
          <w:color w:val="000000"/>
          <w:sz w:val="20"/>
          <w:szCs w:val="20"/>
        </w:rPr>
        <w:t xml:space="preserve">Perencanaan yang baik dapat membantu mereka </w:t>
      </w:r>
      <w:r w:rsidR="00C45B19">
        <w:rPr>
          <w:color w:val="000000"/>
          <w:sz w:val="20"/>
          <w:szCs w:val="20"/>
        </w:rPr>
        <w:t>memutuskan</w:t>
      </w:r>
      <w:r w:rsidR="003927E6" w:rsidRPr="003927E6">
        <w:rPr>
          <w:color w:val="000000"/>
          <w:sz w:val="20"/>
          <w:szCs w:val="20"/>
        </w:rPr>
        <w:t xml:space="preserve"> karier yang mereka i</w:t>
      </w:r>
      <w:r w:rsidR="00C45B19">
        <w:rPr>
          <w:color w:val="000000"/>
          <w:sz w:val="20"/>
          <w:szCs w:val="20"/>
        </w:rPr>
        <w:t>mpikan</w:t>
      </w:r>
      <w:r w:rsidR="003927E6" w:rsidRPr="003927E6">
        <w:rPr>
          <w:color w:val="000000"/>
          <w:sz w:val="20"/>
          <w:szCs w:val="20"/>
        </w:rPr>
        <w:t xml:space="preserve"> hingga nanti dapat me</w:t>
      </w:r>
      <w:r w:rsidR="008E1C5A">
        <w:rPr>
          <w:color w:val="000000"/>
          <w:sz w:val="20"/>
          <w:szCs w:val="20"/>
        </w:rPr>
        <w:t>menuhi</w:t>
      </w:r>
      <w:r w:rsidR="003927E6" w:rsidRPr="003927E6">
        <w:rPr>
          <w:color w:val="000000"/>
          <w:sz w:val="20"/>
          <w:szCs w:val="20"/>
        </w:rPr>
        <w:t xml:space="preserve"> setiap tugas perkembangannya</w:t>
      </w:r>
      <w:r>
        <w:rPr>
          <w:color w:val="000000"/>
          <w:sz w:val="20"/>
          <w:szCs w:val="20"/>
        </w:rPr>
        <w:t xml:space="preserve"> </w:t>
      </w:r>
      <w:r w:rsidR="008E1C5A">
        <w:rPr>
          <w:color w:val="000000"/>
          <w:sz w:val="20"/>
          <w:szCs w:val="20"/>
        </w:rPr>
        <w:t>hingga</w:t>
      </w:r>
      <w:r w:rsidR="003927E6" w:rsidRPr="003927E6">
        <w:rPr>
          <w:color w:val="000000"/>
          <w:sz w:val="20"/>
          <w:szCs w:val="20"/>
        </w:rPr>
        <w:t xml:space="preserve"> akhirnya me</w:t>
      </w:r>
      <w:r w:rsidR="00E70E53">
        <w:rPr>
          <w:color w:val="000000"/>
          <w:sz w:val="20"/>
          <w:szCs w:val="20"/>
        </w:rPr>
        <w:t>netapkan</w:t>
      </w:r>
      <w:r w:rsidR="003927E6" w:rsidRPr="003927E6">
        <w:rPr>
          <w:color w:val="000000"/>
          <w:sz w:val="20"/>
          <w:szCs w:val="20"/>
        </w:rPr>
        <w:t xml:space="preserve"> untuk menikah </w:t>
      </w:r>
      <w:r w:rsidR="00E70E53">
        <w:rPr>
          <w:color w:val="000000"/>
          <w:sz w:val="20"/>
          <w:szCs w:val="20"/>
        </w:rPr>
        <w:t>lalu</w:t>
      </w:r>
      <w:r w:rsidR="003927E6" w:rsidRPr="003927E6">
        <w:rPr>
          <w:color w:val="000000"/>
          <w:sz w:val="20"/>
          <w:szCs w:val="20"/>
        </w:rPr>
        <w:t xml:space="preserve"> mem</w:t>
      </w:r>
      <w:r w:rsidR="00E70E53">
        <w:rPr>
          <w:color w:val="000000"/>
          <w:sz w:val="20"/>
          <w:szCs w:val="20"/>
        </w:rPr>
        <w:t>bina</w:t>
      </w:r>
      <w:r w:rsidR="003927E6" w:rsidRPr="003927E6">
        <w:rPr>
          <w:color w:val="000000"/>
          <w:sz w:val="20"/>
          <w:szCs w:val="20"/>
        </w:rPr>
        <w:t xml:space="preserve"> rumah tangga </w:t>
      </w:r>
      <w:r w:rsidR="00E70E53">
        <w:rPr>
          <w:color w:val="000000"/>
          <w:sz w:val="20"/>
          <w:szCs w:val="20"/>
        </w:rPr>
        <w:t>melalui</w:t>
      </w:r>
      <w:r w:rsidR="003927E6" w:rsidRPr="003927E6">
        <w:rPr>
          <w:color w:val="000000"/>
          <w:sz w:val="20"/>
          <w:szCs w:val="20"/>
        </w:rPr>
        <w:t xml:space="preserve"> </w:t>
      </w:r>
      <w:r w:rsidR="008E1C5A">
        <w:rPr>
          <w:color w:val="000000"/>
          <w:sz w:val="20"/>
          <w:szCs w:val="20"/>
        </w:rPr>
        <w:t>per</w:t>
      </w:r>
      <w:r w:rsidR="003927E6" w:rsidRPr="003927E6">
        <w:rPr>
          <w:color w:val="000000"/>
          <w:sz w:val="20"/>
          <w:szCs w:val="20"/>
        </w:rPr>
        <w:t xml:space="preserve">siapan </w:t>
      </w:r>
      <w:r w:rsidR="004A7C83">
        <w:rPr>
          <w:color w:val="000000"/>
          <w:sz w:val="20"/>
          <w:szCs w:val="20"/>
        </w:rPr>
        <w:t xml:space="preserve">yang </w:t>
      </w:r>
      <w:r w:rsidR="003927E6" w:rsidRPr="003927E6">
        <w:rPr>
          <w:color w:val="000000"/>
          <w:sz w:val="20"/>
          <w:szCs w:val="20"/>
        </w:rPr>
        <w:t xml:space="preserve">baik </w:t>
      </w:r>
      <w:r w:rsidR="00E70E53">
        <w:rPr>
          <w:color w:val="000000"/>
          <w:sz w:val="20"/>
          <w:szCs w:val="20"/>
        </w:rPr>
        <w:t>mengenai</w:t>
      </w:r>
      <w:r w:rsidR="003927E6" w:rsidRPr="003927E6">
        <w:rPr>
          <w:color w:val="000000"/>
          <w:sz w:val="20"/>
          <w:szCs w:val="20"/>
        </w:rPr>
        <w:t xml:space="preserve"> segi mental </w:t>
      </w:r>
      <w:r w:rsidR="008E1C5A">
        <w:rPr>
          <w:color w:val="000000"/>
          <w:sz w:val="20"/>
          <w:szCs w:val="20"/>
        </w:rPr>
        <w:t>atau</w:t>
      </w:r>
      <w:r w:rsidR="004A7C83">
        <w:rPr>
          <w:color w:val="000000"/>
          <w:sz w:val="20"/>
          <w:szCs w:val="20"/>
        </w:rPr>
        <w:t>pun</w:t>
      </w:r>
      <w:r w:rsidR="003927E6" w:rsidRPr="003927E6">
        <w:rPr>
          <w:color w:val="000000"/>
          <w:sz w:val="20"/>
          <w:szCs w:val="20"/>
        </w:rPr>
        <w:t xml:space="preserve"> finansial</w:t>
      </w:r>
      <w:r w:rsidR="00D1192D">
        <w:rPr>
          <w:color w:val="000000"/>
          <w:sz w:val="20"/>
          <w:szCs w:val="20"/>
        </w:rPr>
        <w:fldChar w:fldCharType="begin"/>
      </w:r>
      <w:r w:rsidR="00D1192D">
        <w:rPr>
          <w:color w:val="000000"/>
          <w:sz w:val="20"/>
          <w:szCs w:val="20"/>
        </w:rPr>
        <w:instrText xml:space="preserve"> ADDIN ZOTERO_ITEM CSL_CITATION {"citationID":"lePJd6Hv","properties":{"formattedCitation":"[9]","plainCitation":"[9]","noteIndex":0},"citationItems":[{"id":202,"uris":["http://zotero.org/users/12658692/items/VGXTSTTC"],"itemData":{"id":202,"type":"article-journal","abstract":"The present community service program was motivated by a number of problems faced by employees, especially those who had just entered the workforce. They were confused in determining their career levels. As a result, they held the position that they did not like. This condition affected their career developments. It could hinder their performance and job satisfaction so that in the end the company might be harmed. Therefore, the present activity aimed to educate high school students about the importance of early career planning. The program was given to grade X high school students in Limo District, Depok, West Java. The activity was implemented in two meetings. The methods used included lectures, discussion, question and answer sessions, and career planning practice. Participants were also invited to explain the results of their career planning. The results of evaluation of 78 students in general shows increasing knowledge about self-understanding, self-preparation, introduction to the world of work, and future planning.","container-title":"MITRA: Jurnal Pemberdayaan Masyarakat","DOI":"10.25170/mitra.v3i2.727","ISSN":"2598-8182, 2598-7860","issue":"2","journalAbbreviation":"mitra","language":"id","page":"164-178","source":"DOI.org (Crossref)","title":"Career Planning Education for High School Students in Kecamatan Limo, Depok","volume":"3","author":[{"family":"Min Fadlillah","given":"Alnisa"},{"family":"Ruhjatini","given":"Dienni"}],"issued":{"date-parts":[["2019",11,30]]}}}],"schema":"https://github.com/citation-style-language/schema/raw/master/csl-citation.json"} </w:instrText>
      </w:r>
      <w:r w:rsidR="00D1192D">
        <w:rPr>
          <w:color w:val="000000"/>
          <w:sz w:val="20"/>
          <w:szCs w:val="20"/>
        </w:rPr>
        <w:fldChar w:fldCharType="separate"/>
      </w:r>
      <w:r w:rsidR="00D1192D" w:rsidRPr="00D1192D">
        <w:rPr>
          <w:sz w:val="20"/>
        </w:rPr>
        <w:t>[9]</w:t>
      </w:r>
      <w:r w:rsidR="00D1192D">
        <w:rPr>
          <w:color w:val="000000"/>
          <w:sz w:val="20"/>
          <w:szCs w:val="20"/>
        </w:rPr>
        <w:fldChar w:fldCharType="end"/>
      </w:r>
      <w:r w:rsidR="003927E6" w:rsidRPr="003927E6">
        <w:rPr>
          <w:color w:val="000000"/>
          <w:sz w:val="20"/>
          <w:szCs w:val="20"/>
        </w:rPr>
        <w:t>.</w:t>
      </w:r>
    </w:p>
    <w:bookmarkEnd w:id="4"/>
    <w:p w14:paraId="17441CB2" w14:textId="3A81E564" w:rsidR="003927E6" w:rsidRDefault="004A7C83" w:rsidP="003927E6">
      <w:pPr>
        <w:pBdr>
          <w:top w:val="nil"/>
          <w:left w:val="nil"/>
          <w:bottom w:val="nil"/>
          <w:right w:val="nil"/>
          <w:between w:val="nil"/>
        </w:pBdr>
        <w:ind w:firstLine="288"/>
        <w:jc w:val="both"/>
        <w:rPr>
          <w:color w:val="000000"/>
          <w:sz w:val="20"/>
          <w:szCs w:val="20"/>
        </w:rPr>
      </w:pPr>
      <w:r>
        <w:rPr>
          <w:color w:val="000000"/>
          <w:sz w:val="20"/>
          <w:szCs w:val="20"/>
        </w:rPr>
        <w:t xml:space="preserve">Hasil penelitian </w:t>
      </w:r>
      <w:r w:rsidR="003927E6" w:rsidRPr="003927E6">
        <w:rPr>
          <w:color w:val="000000"/>
          <w:sz w:val="20"/>
          <w:szCs w:val="20"/>
        </w:rPr>
        <w:t>Mardlia</w:t>
      </w:r>
      <w:r w:rsidR="00AB797E">
        <w:rPr>
          <w:color w:val="000000"/>
          <w:sz w:val="20"/>
          <w:szCs w:val="20"/>
        </w:rPr>
        <w:t xml:space="preserve"> </w:t>
      </w:r>
      <w:r w:rsidR="008E1C5A">
        <w:rPr>
          <w:color w:val="000000"/>
          <w:sz w:val="20"/>
          <w:szCs w:val="20"/>
        </w:rPr>
        <w:t>memperoleh</w:t>
      </w:r>
      <w:r w:rsidR="003927E6" w:rsidRPr="003927E6">
        <w:rPr>
          <w:color w:val="000000"/>
          <w:sz w:val="20"/>
          <w:szCs w:val="20"/>
        </w:rPr>
        <w:t xml:space="preserve"> hubungan positif yang </w:t>
      </w:r>
      <w:r>
        <w:rPr>
          <w:color w:val="000000"/>
          <w:sz w:val="20"/>
          <w:szCs w:val="20"/>
        </w:rPr>
        <w:t xml:space="preserve">kuat </w:t>
      </w:r>
      <w:r w:rsidR="003927E6" w:rsidRPr="003927E6">
        <w:rPr>
          <w:color w:val="000000"/>
          <w:sz w:val="20"/>
          <w:szCs w:val="20"/>
        </w:rPr>
        <w:t xml:space="preserve">antara </w:t>
      </w:r>
      <w:r w:rsidR="003927E6" w:rsidRPr="00C338BA">
        <w:rPr>
          <w:i/>
          <w:iCs/>
          <w:color w:val="000000"/>
          <w:sz w:val="20"/>
          <w:szCs w:val="20"/>
        </w:rPr>
        <w:t>self-awareness</w:t>
      </w:r>
      <w:r w:rsidR="003927E6" w:rsidRPr="003927E6">
        <w:rPr>
          <w:color w:val="000000"/>
          <w:sz w:val="20"/>
          <w:szCs w:val="20"/>
        </w:rPr>
        <w:t xml:space="preserve"> dengan pengambilan keputusan karier</w:t>
      </w:r>
      <w:r w:rsidR="00C338BA">
        <w:rPr>
          <w:color w:val="000000"/>
          <w:sz w:val="20"/>
          <w:szCs w:val="20"/>
        </w:rPr>
        <w:t xml:space="preserve"> siswa</w:t>
      </w:r>
      <w:r w:rsidR="003927E6" w:rsidRPr="003927E6">
        <w:rPr>
          <w:color w:val="000000"/>
          <w:sz w:val="20"/>
          <w:szCs w:val="20"/>
        </w:rPr>
        <w:t xml:space="preserve">. </w:t>
      </w:r>
      <w:r w:rsidR="00C338BA">
        <w:rPr>
          <w:color w:val="000000"/>
          <w:sz w:val="20"/>
          <w:szCs w:val="20"/>
        </w:rPr>
        <w:t>S</w:t>
      </w:r>
      <w:r w:rsidR="003927E6" w:rsidRPr="003927E6">
        <w:rPr>
          <w:color w:val="000000"/>
          <w:sz w:val="20"/>
          <w:szCs w:val="20"/>
        </w:rPr>
        <w:t xml:space="preserve">emakin tinggi </w:t>
      </w:r>
      <w:r w:rsidR="003927E6" w:rsidRPr="00C338BA">
        <w:rPr>
          <w:i/>
          <w:iCs/>
          <w:color w:val="000000"/>
          <w:sz w:val="20"/>
          <w:szCs w:val="20"/>
        </w:rPr>
        <w:t>self-awareness</w:t>
      </w:r>
      <w:r w:rsidR="003927E6" w:rsidRPr="003927E6">
        <w:rPr>
          <w:color w:val="000000"/>
          <w:sz w:val="20"/>
          <w:szCs w:val="20"/>
        </w:rPr>
        <w:t xml:space="preserve"> </w:t>
      </w:r>
      <w:r w:rsidR="00E70E53">
        <w:rPr>
          <w:color w:val="000000"/>
          <w:sz w:val="20"/>
          <w:szCs w:val="20"/>
        </w:rPr>
        <w:t>maka se</w:t>
      </w:r>
      <w:r w:rsidR="003927E6" w:rsidRPr="003927E6">
        <w:rPr>
          <w:color w:val="000000"/>
          <w:sz w:val="20"/>
          <w:szCs w:val="20"/>
        </w:rPr>
        <w:t xml:space="preserve">makin </w:t>
      </w:r>
      <w:r w:rsidR="00C338BA">
        <w:rPr>
          <w:color w:val="000000"/>
          <w:sz w:val="20"/>
          <w:szCs w:val="20"/>
        </w:rPr>
        <w:t>baik juga dalam membuat</w:t>
      </w:r>
      <w:r w:rsidR="003927E6" w:rsidRPr="003927E6">
        <w:rPr>
          <w:color w:val="000000"/>
          <w:sz w:val="20"/>
          <w:szCs w:val="20"/>
        </w:rPr>
        <w:t xml:space="preserve"> keputusan karier pada siswa</w:t>
      </w:r>
      <w:r w:rsidR="00C338BA">
        <w:rPr>
          <w:color w:val="000000"/>
          <w:sz w:val="20"/>
          <w:szCs w:val="20"/>
        </w:rPr>
        <w:t xml:space="preserve">. </w:t>
      </w:r>
      <w:r w:rsidR="008E1C5A">
        <w:rPr>
          <w:color w:val="000000"/>
          <w:sz w:val="20"/>
          <w:szCs w:val="20"/>
        </w:rPr>
        <w:t>Sedangkan</w:t>
      </w:r>
      <w:r w:rsidR="003927E6" w:rsidRPr="003927E6">
        <w:rPr>
          <w:color w:val="000000"/>
          <w:sz w:val="20"/>
          <w:szCs w:val="20"/>
        </w:rPr>
        <w:t xml:space="preserve"> semakin rendah </w:t>
      </w:r>
      <w:r w:rsidR="003927E6" w:rsidRPr="00C338BA">
        <w:rPr>
          <w:i/>
          <w:iCs/>
          <w:color w:val="000000"/>
          <w:sz w:val="20"/>
          <w:szCs w:val="20"/>
        </w:rPr>
        <w:t>self-awareness</w:t>
      </w:r>
      <w:r w:rsidR="003927E6" w:rsidRPr="003927E6">
        <w:rPr>
          <w:color w:val="000000"/>
          <w:sz w:val="20"/>
          <w:szCs w:val="20"/>
        </w:rPr>
        <w:t xml:space="preserve"> maka </w:t>
      </w:r>
      <w:r>
        <w:rPr>
          <w:color w:val="000000"/>
          <w:sz w:val="20"/>
          <w:szCs w:val="20"/>
        </w:rPr>
        <w:t xml:space="preserve">akan rendah juga </w:t>
      </w:r>
      <w:r w:rsidR="003927E6" w:rsidRPr="003927E6">
        <w:rPr>
          <w:color w:val="000000"/>
          <w:sz w:val="20"/>
          <w:szCs w:val="20"/>
        </w:rPr>
        <w:t>pengambilan keputusan karier siswa.</w:t>
      </w:r>
      <w:r w:rsidR="00E70E53">
        <w:rPr>
          <w:color w:val="000000"/>
          <w:sz w:val="20"/>
          <w:szCs w:val="20"/>
        </w:rPr>
        <w:t xml:space="preserve"> Oleh </w:t>
      </w:r>
      <w:r>
        <w:rPr>
          <w:color w:val="000000"/>
          <w:sz w:val="20"/>
          <w:szCs w:val="20"/>
        </w:rPr>
        <w:t>sebab</w:t>
      </w:r>
      <w:r w:rsidR="003927E6" w:rsidRPr="003927E6">
        <w:rPr>
          <w:color w:val="000000"/>
          <w:sz w:val="20"/>
          <w:szCs w:val="20"/>
        </w:rPr>
        <w:t xml:space="preserve"> itu,</w:t>
      </w:r>
      <w:r w:rsidR="00C338BA">
        <w:rPr>
          <w:color w:val="000000"/>
          <w:sz w:val="20"/>
          <w:szCs w:val="20"/>
        </w:rPr>
        <w:t xml:space="preserve"> pengembangan</w:t>
      </w:r>
      <w:r w:rsidR="003927E6" w:rsidRPr="003927E6">
        <w:rPr>
          <w:color w:val="000000"/>
          <w:sz w:val="20"/>
          <w:szCs w:val="20"/>
        </w:rPr>
        <w:t xml:space="preserve"> </w:t>
      </w:r>
      <w:r>
        <w:rPr>
          <w:i/>
          <w:iCs/>
          <w:color w:val="000000"/>
          <w:sz w:val="20"/>
          <w:szCs w:val="20"/>
        </w:rPr>
        <w:t>self-awareness</w:t>
      </w:r>
      <w:r w:rsidR="003927E6" w:rsidRPr="003927E6">
        <w:rPr>
          <w:color w:val="000000"/>
          <w:sz w:val="20"/>
          <w:szCs w:val="20"/>
        </w:rPr>
        <w:t xml:space="preserve"> </w:t>
      </w:r>
      <w:r w:rsidR="008E1C5A">
        <w:rPr>
          <w:color w:val="000000"/>
          <w:sz w:val="20"/>
          <w:szCs w:val="20"/>
        </w:rPr>
        <w:t>ialah</w:t>
      </w:r>
      <w:r w:rsidR="003927E6" w:rsidRPr="003927E6">
        <w:rPr>
          <w:color w:val="000000"/>
          <w:sz w:val="20"/>
          <w:szCs w:val="20"/>
        </w:rPr>
        <w:t xml:space="preserve"> suatu hal</w:t>
      </w:r>
      <w:r w:rsidR="00C338BA">
        <w:rPr>
          <w:color w:val="000000"/>
          <w:sz w:val="20"/>
          <w:szCs w:val="20"/>
        </w:rPr>
        <w:t xml:space="preserve"> krusial</w:t>
      </w:r>
      <w:r w:rsidR="003927E6" w:rsidRPr="003927E6">
        <w:rPr>
          <w:color w:val="000000"/>
          <w:sz w:val="20"/>
          <w:szCs w:val="20"/>
        </w:rPr>
        <w:t xml:space="preserve"> yang harus ditingkatkan </w:t>
      </w:r>
      <w:r w:rsidR="00C338BA">
        <w:rPr>
          <w:color w:val="000000"/>
          <w:sz w:val="20"/>
          <w:szCs w:val="20"/>
        </w:rPr>
        <w:t>dalam membantu siswa memilih keputusan karier yang tepat</w:t>
      </w:r>
      <w:r w:rsidR="00641E2A">
        <w:rPr>
          <w:color w:val="000000"/>
          <w:sz w:val="20"/>
          <w:szCs w:val="20"/>
        </w:rPr>
        <w:fldChar w:fldCharType="begin"/>
      </w:r>
      <w:r w:rsidR="00D1192D">
        <w:rPr>
          <w:color w:val="000000"/>
          <w:sz w:val="20"/>
          <w:szCs w:val="20"/>
        </w:rPr>
        <w:instrText xml:space="preserve"> ADDIN ZOTERO_ITEM CSL_CITATION {"citationID":"k0n9RZqD","properties":{"formattedCitation":"[10]","plainCitation":"[10]","noteIndex":0},"citationItems":[{"id":193,"uris":["http://zotero.org/users/12658692/items/PCKF2R86"],"itemData":{"id":193,"type":"article-journal","abstract":"High school students need to understand themselves to achieve an optimal selfdevelopment, in order to determine life goals and prepare themselves to face bigger life challenges in the future. Self-awareness is one of the skills that students needs to improve to be able to grow and develop themselves. This research was presented in the form of psychoeducation in the form of providing material about self-awareness and was given using the lecture method which is accompanied by giving a pre-test before the material is given, a post-test after the material is given, and reflections about their strengths and weaknesses. This study aims to determine the effectiveness of providing psychoeducation regarding self-awareness to students at SMA Kartika XX-I Makassar. The effectiveness of providing psychoeducation can be seen from the increase in the number of participants who answered correctly on the given pretest and posttest questions. Psychoeducation was carried out offline in several classrooms at SMA Kartika XX-I Makassar and was attended by 50 students. The material provided includes the definition of self-awareness, aspects of selfawareness to efforts to increase self-awareness. Based on the results of the analysis of psychoeducation, it can be concluded that the provision of psychoeducation to students at SMA Kartika XX-I Makassar is effective with an increase in participants' understanding of self-awareness after giving the material. This is evidenced from the results of the pre-test and posttest that shows the students' sunderstanding of self-awareness had increased.","container-title":"Jurnal Kebajikan: Pengabdian Kepada Masyarakat","DOI":"https://doi.org/10.26858/jk.v1i4.48396","issue":"4","language":"id","source":"Zotero","title":"EFEKTIVITAS PEMBERIAN PSIKOEDUKASI MENGENAI SELF- AWARENESS PADA SISWA DI SMA KARTIKA XX-I MAKASSAR","URL":"https://ojs.unm.ac.id/kebajikan/article/view/48396/23782","volume":"1","author":[{"family":"Lestari","given":"Jaya"},{"family":"Rahman","given":"Husnul Indira"},{"family":"Ridfah","given":"Ahmad"}],"issued":{"date-parts":[["2023",8]]}}}],"schema":"https://github.com/citation-style-language/schema/raw/master/csl-citation.json"} </w:instrText>
      </w:r>
      <w:r w:rsidR="00641E2A">
        <w:rPr>
          <w:color w:val="000000"/>
          <w:sz w:val="20"/>
          <w:szCs w:val="20"/>
        </w:rPr>
        <w:fldChar w:fldCharType="separate"/>
      </w:r>
      <w:r w:rsidR="00D1192D" w:rsidRPr="00D1192D">
        <w:rPr>
          <w:sz w:val="20"/>
        </w:rPr>
        <w:t>[10]</w:t>
      </w:r>
      <w:r w:rsidR="00641E2A">
        <w:rPr>
          <w:color w:val="000000"/>
          <w:sz w:val="20"/>
          <w:szCs w:val="20"/>
        </w:rPr>
        <w:fldChar w:fldCharType="end"/>
      </w:r>
      <w:r w:rsidR="003927E6" w:rsidRPr="003927E6">
        <w:rPr>
          <w:color w:val="000000"/>
          <w:sz w:val="20"/>
          <w:szCs w:val="20"/>
        </w:rPr>
        <w:t>.</w:t>
      </w:r>
    </w:p>
    <w:p w14:paraId="7E226E8E" w14:textId="13281913" w:rsidR="002A2207" w:rsidRPr="003927E6" w:rsidRDefault="00AA16C9" w:rsidP="003927E6">
      <w:pPr>
        <w:pBdr>
          <w:top w:val="nil"/>
          <w:left w:val="nil"/>
          <w:bottom w:val="nil"/>
          <w:right w:val="nil"/>
          <w:between w:val="nil"/>
        </w:pBdr>
        <w:ind w:firstLine="288"/>
        <w:jc w:val="both"/>
        <w:rPr>
          <w:color w:val="000000"/>
          <w:sz w:val="20"/>
          <w:szCs w:val="20"/>
        </w:rPr>
      </w:pPr>
      <w:r>
        <w:rPr>
          <w:color w:val="000000"/>
          <w:sz w:val="20"/>
          <w:szCs w:val="20"/>
        </w:rPr>
        <w:t xml:space="preserve">Berdasarkan survei awal yang dilakukan peneliti didapatkan dari hasil wawancara dengan guru BK dan beberapa para siswa kelas XII menyatakan bahwa para siswa membutuhkan informasi mengenai </w:t>
      </w:r>
      <w:r w:rsidRPr="00AA16C9">
        <w:rPr>
          <w:color w:val="000000"/>
          <w:sz w:val="20"/>
          <w:szCs w:val="20"/>
        </w:rPr>
        <w:t xml:space="preserve">pengenalan diri khususnya yang berkaitan dengan memahami diri sendiri. Beberapa dari para siswa yang sudah diwawancarai mengalami tekanan atau tuntutan di luar keinginan dan batas kemampuannya yang dapat membuat mereka rentan mengalami </w:t>
      </w:r>
      <w:r w:rsidRPr="00AA16C9">
        <w:rPr>
          <w:color w:val="000000"/>
          <w:sz w:val="20"/>
          <w:szCs w:val="20"/>
        </w:rPr>
        <w:lastRenderedPageBreak/>
        <w:t>kebingungan. Saat menghadapi dan dihadapkan dengan kondisi demikian, siswa dituntut mampu melakukan penyesuaian dengan memahami diri sendiri dan mengetahui potensi masalah serta strategi yang dapat mengatasinya.</w:t>
      </w:r>
      <w:r>
        <w:rPr>
          <w:color w:val="000000"/>
          <w:sz w:val="20"/>
          <w:szCs w:val="20"/>
        </w:rPr>
        <w:t xml:space="preserve"> Selain itu, </w:t>
      </w:r>
      <w:r w:rsidR="00C338BA">
        <w:rPr>
          <w:color w:val="000000"/>
          <w:sz w:val="20"/>
          <w:szCs w:val="20"/>
        </w:rPr>
        <w:t xml:space="preserve">bagi </w:t>
      </w:r>
      <w:r w:rsidRPr="00AA16C9">
        <w:rPr>
          <w:color w:val="000000"/>
          <w:sz w:val="20"/>
          <w:szCs w:val="20"/>
        </w:rPr>
        <w:t xml:space="preserve">siswa </w:t>
      </w:r>
      <w:r w:rsidR="00A30A37">
        <w:rPr>
          <w:color w:val="000000"/>
          <w:sz w:val="20"/>
          <w:szCs w:val="20"/>
        </w:rPr>
        <w:t xml:space="preserve">yang </w:t>
      </w:r>
      <w:r w:rsidRPr="00AA16C9">
        <w:rPr>
          <w:color w:val="000000"/>
          <w:sz w:val="20"/>
          <w:szCs w:val="20"/>
        </w:rPr>
        <w:t>masi</w:t>
      </w:r>
      <w:r w:rsidR="00D10BB6">
        <w:rPr>
          <w:color w:val="000000"/>
          <w:sz w:val="20"/>
          <w:szCs w:val="20"/>
        </w:rPr>
        <w:t>h</w:t>
      </w:r>
      <w:r w:rsidR="00C338BA">
        <w:rPr>
          <w:color w:val="000000"/>
          <w:sz w:val="20"/>
          <w:szCs w:val="20"/>
        </w:rPr>
        <w:t xml:space="preserve"> belum yakin</w:t>
      </w:r>
      <w:r w:rsidRPr="00AA16C9">
        <w:rPr>
          <w:color w:val="000000"/>
          <w:sz w:val="20"/>
          <w:szCs w:val="20"/>
        </w:rPr>
        <w:t xml:space="preserve">, </w:t>
      </w:r>
      <w:r w:rsidR="008E1C5A">
        <w:rPr>
          <w:color w:val="000000"/>
          <w:sz w:val="20"/>
          <w:szCs w:val="20"/>
        </w:rPr>
        <w:t>mayoritas</w:t>
      </w:r>
      <w:r w:rsidRPr="00AA16C9">
        <w:rPr>
          <w:color w:val="000000"/>
          <w:sz w:val="20"/>
          <w:szCs w:val="20"/>
        </w:rPr>
        <w:t xml:space="preserve"> memilih </w:t>
      </w:r>
      <w:r w:rsidR="008E1C5A">
        <w:rPr>
          <w:color w:val="000000"/>
          <w:sz w:val="20"/>
          <w:szCs w:val="20"/>
        </w:rPr>
        <w:t xml:space="preserve">lanjut studi </w:t>
      </w:r>
      <w:r w:rsidRPr="00AA16C9">
        <w:rPr>
          <w:color w:val="000000"/>
          <w:sz w:val="20"/>
          <w:szCs w:val="20"/>
        </w:rPr>
        <w:t xml:space="preserve">karena </w:t>
      </w:r>
      <w:r w:rsidR="00FA3AE4">
        <w:rPr>
          <w:color w:val="000000"/>
          <w:sz w:val="20"/>
          <w:szCs w:val="20"/>
        </w:rPr>
        <w:t>pengaruh teman dekat</w:t>
      </w:r>
      <w:r w:rsidRPr="00AA16C9">
        <w:rPr>
          <w:color w:val="000000"/>
          <w:sz w:val="20"/>
          <w:szCs w:val="20"/>
        </w:rPr>
        <w:t xml:space="preserve"> tanpa </w:t>
      </w:r>
      <w:r w:rsidR="00FA3AE4">
        <w:rPr>
          <w:color w:val="000000"/>
          <w:sz w:val="20"/>
          <w:szCs w:val="20"/>
        </w:rPr>
        <w:t>memper</w:t>
      </w:r>
      <w:r w:rsidRPr="00AA16C9">
        <w:rPr>
          <w:color w:val="000000"/>
          <w:sz w:val="20"/>
          <w:szCs w:val="20"/>
        </w:rPr>
        <w:t>timbang</w:t>
      </w:r>
      <w:r w:rsidR="00FA3AE4">
        <w:rPr>
          <w:color w:val="000000"/>
          <w:sz w:val="20"/>
          <w:szCs w:val="20"/>
        </w:rPr>
        <w:t>k</w:t>
      </w:r>
      <w:r w:rsidRPr="00AA16C9">
        <w:rPr>
          <w:color w:val="000000"/>
          <w:sz w:val="20"/>
          <w:szCs w:val="20"/>
        </w:rPr>
        <w:t>an bakat, minat</w:t>
      </w:r>
      <w:r w:rsidR="005B599D">
        <w:rPr>
          <w:color w:val="000000"/>
          <w:sz w:val="20"/>
          <w:szCs w:val="20"/>
        </w:rPr>
        <w:t>,</w:t>
      </w:r>
      <w:r w:rsidRPr="00AA16C9">
        <w:rPr>
          <w:color w:val="000000"/>
          <w:sz w:val="20"/>
          <w:szCs w:val="20"/>
        </w:rPr>
        <w:t xml:space="preserve"> dan potensi yang i</w:t>
      </w:r>
      <w:r w:rsidR="008E1C5A">
        <w:rPr>
          <w:color w:val="000000"/>
          <w:sz w:val="20"/>
          <w:szCs w:val="20"/>
        </w:rPr>
        <w:t xml:space="preserve">a </w:t>
      </w:r>
      <w:r w:rsidRPr="00AA16C9">
        <w:rPr>
          <w:color w:val="000000"/>
          <w:sz w:val="20"/>
          <w:szCs w:val="20"/>
        </w:rPr>
        <w:t xml:space="preserve">miliki. </w:t>
      </w:r>
      <w:r w:rsidR="00FA3AE4">
        <w:rPr>
          <w:color w:val="000000"/>
          <w:sz w:val="20"/>
          <w:szCs w:val="20"/>
        </w:rPr>
        <w:t>Akibatnya mereka sering gagal dalam ujian dan harus mengulang berkali-kali</w:t>
      </w:r>
      <w:r w:rsidR="00A30A37">
        <w:rPr>
          <w:color w:val="000000"/>
          <w:sz w:val="20"/>
          <w:szCs w:val="20"/>
        </w:rPr>
        <w:fldChar w:fldCharType="begin"/>
      </w:r>
      <w:r w:rsidR="00D1192D">
        <w:rPr>
          <w:color w:val="000000"/>
          <w:sz w:val="20"/>
          <w:szCs w:val="20"/>
        </w:rPr>
        <w:instrText xml:space="preserve"> ADDIN ZOTERO_ITEM CSL_CITATION {"citationID":"Dn3gezee","properties":{"formattedCitation":"[11]","plainCitation":"[11]","noteIndex":0},"citationItems":[{"id":179,"uris":["http://zotero.org/users/12658692/items/TE3VHILX"],"itemData":{"id":179,"type":"article-journal","abstract":"This research was conducted at SMA Negeri 1 Nglames, Madiun Regency with a quantitative descriptive design. Purposive this research to describe the career planning of students of SMA Negeri 1 Nglames Kabupaten Madiun. In this study focused on the level of student career planning. The research instrument used is a student career planning scale. The results of the discussion, show that student career planning is still very low. Student career planning is still low, seen from low self-understanding, low self-confidence, lack of information on lanut studies and types of work that are in line with their potential. This happens because guidance and counseling services are not carried out classically or counseling and guidance services are not included in class hours for students in class X and XI. Classical guidance and counseling services are only given to class XII students only. It is recommended that teachers improve their understanding of career planning, act more responsively when there are students who need career information and schools need to have a preventive program that involves all the components involved in the process of improving student career planning.","container-title":"Lembaga Penelitian dan Pengabdian Kepada Masyarakat: PROSIDING Seminar Nasional Edusaintek","language":"id","source":"Zotero","title":"PERENCANAAN KARIER SISWA SMA NEGERI 1 NGLAMES KABUPATEN MADIUN","URL":"https://jurnal.unimus.ac.id/index.php/psn12012010/article/view/4153/3852","author":[{"family":"Wardani","given":"Silvia Yula"},{"family":"Trisnani","given":"Rischa Pramudia"}],"issued":{"date-parts":[["2018"]]}}}],"schema":"https://github.com/citation-style-language/schema/raw/master/csl-citation.json"} </w:instrText>
      </w:r>
      <w:r w:rsidR="00A30A37">
        <w:rPr>
          <w:color w:val="000000"/>
          <w:sz w:val="20"/>
          <w:szCs w:val="20"/>
        </w:rPr>
        <w:fldChar w:fldCharType="separate"/>
      </w:r>
      <w:r w:rsidR="00D1192D" w:rsidRPr="00D1192D">
        <w:rPr>
          <w:sz w:val="20"/>
        </w:rPr>
        <w:t>[11]</w:t>
      </w:r>
      <w:r w:rsidR="00A30A37">
        <w:rPr>
          <w:color w:val="000000"/>
          <w:sz w:val="20"/>
          <w:szCs w:val="20"/>
        </w:rPr>
        <w:fldChar w:fldCharType="end"/>
      </w:r>
      <w:r w:rsidR="00A30A37">
        <w:rPr>
          <w:color w:val="000000"/>
          <w:sz w:val="20"/>
          <w:szCs w:val="20"/>
        </w:rPr>
        <w:t>.</w:t>
      </w:r>
    </w:p>
    <w:p w14:paraId="03654CE8" w14:textId="5EC13057" w:rsidR="00380646" w:rsidRDefault="00FA3AE4" w:rsidP="003927E6">
      <w:pPr>
        <w:pBdr>
          <w:top w:val="nil"/>
          <w:left w:val="nil"/>
          <w:bottom w:val="nil"/>
          <w:right w:val="nil"/>
          <w:between w:val="nil"/>
        </w:pBdr>
        <w:ind w:firstLine="288"/>
        <w:jc w:val="both"/>
        <w:rPr>
          <w:color w:val="000000"/>
          <w:sz w:val="20"/>
          <w:szCs w:val="20"/>
        </w:rPr>
      </w:pPr>
      <w:r>
        <w:rPr>
          <w:color w:val="000000"/>
          <w:sz w:val="20"/>
          <w:szCs w:val="20"/>
        </w:rPr>
        <w:t>Oleh karena</w:t>
      </w:r>
      <w:r w:rsidR="003927E6" w:rsidRPr="003927E6">
        <w:rPr>
          <w:color w:val="000000"/>
          <w:sz w:val="20"/>
          <w:szCs w:val="20"/>
        </w:rPr>
        <w:t xml:space="preserve"> itu </w:t>
      </w:r>
      <w:r w:rsidR="00517227">
        <w:rPr>
          <w:color w:val="000000"/>
          <w:sz w:val="20"/>
          <w:szCs w:val="20"/>
        </w:rPr>
        <w:t xml:space="preserve">dibutuhkan </w:t>
      </w:r>
      <w:r>
        <w:rPr>
          <w:color w:val="000000"/>
          <w:sz w:val="20"/>
          <w:szCs w:val="20"/>
        </w:rPr>
        <w:t>penanaman</w:t>
      </w:r>
      <w:r w:rsidR="003927E6" w:rsidRPr="003927E6">
        <w:rPr>
          <w:color w:val="000000"/>
          <w:sz w:val="20"/>
          <w:szCs w:val="20"/>
        </w:rPr>
        <w:t xml:space="preserve"> </w:t>
      </w:r>
      <w:r w:rsidR="0003621A" w:rsidRPr="0003621A">
        <w:rPr>
          <w:i/>
          <w:iCs/>
          <w:color w:val="000000"/>
          <w:sz w:val="20"/>
          <w:szCs w:val="20"/>
        </w:rPr>
        <w:t>s</w:t>
      </w:r>
      <w:r w:rsidR="003927E6" w:rsidRPr="0003621A">
        <w:rPr>
          <w:i/>
          <w:iCs/>
          <w:color w:val="000000"/>
          <w:sz w:val="20"/>
          <w:szCs w:val="20"/>
        </w:rPr>
        <w:t>elf-</w:t>
      </w:r>
      <w:r w:rsidR="0003621A" w:rsidRPr="0003621A">
        <w:rPr>
          <w:i/>
          <w:iCs/>
          <w:color w:val="000000"/>
          <w:sz w:val="20"/>
          <w:szCs w:val="20"/>
        </w:rPr>
        <w:t>a</w:t>
      </w:r>
      <w:r w:rsidR="003927E6" w:rsidRPr="0003621A">
        <w:rPr>
          <w:i/>
          <w:iCs/>
          <w:color w:val="000000"/>
          <w:sz w:val="20"/>
          <w:szCs w:val="20"/>
        </w:rPr>
        <w:t>wareness</w:t>
      </w:r>
      <w:r w:rsidR="003927E6" w:rsidRPr="003927E6">
        <w:rPr>
          <w:color w:val="000000"/>
          <w:sz w:val="20"/>
          <w:szCs w:val="20"/>
        </w:rPr>
        <w:t xml:space="preserve"> </w:t>
      </w:r>
      <w:r>
        <w:rPr>
          <w:color w:val="000000"/>
          <w:sz w:val="20"/>
          <w:szCs w:val="20"/>
        </w:rPr>
        <w:t>pada</w:t>
      </w:r>
      <w:r w:rsidR="003927E6" w:rsidRPr="003927E6">
        <w:rPr>
          <w:color w:val="000000"/>
          <w:sz w:val="20"/>
          <w:szCs w:val="20"/>
        </w:rPr>
        <w:t xml:space="preserve"> siswa</w:t>
      </w:r>
      <w:r>
        <w:rPr>
          <w:color w:val="000000"/>
          <w:sz w:val="20"/>
          <w:szCs w:val="20"/>
        </w:rPr>
        <w:t xml:space="preserve"> agar mereka</w:t>
      </w:r>
      <w:r w:rsidR="003927E6" w:rsidRPr="003927E6">
        <w:rPr>
          <w:color w:val="000000"/>
          <w:sz w:val="20"/>
          <w:szCs w:val="20"/>
        </w:rPr>
        <w:t xml:space="preserve"> </w:t>
      </w:r>
      <w:r w:rsidR="00517227">
        <w:rPr>
          <w:color w:val="000000"/>
          <w:sz w:val="20"/>
          <w:szCs w:val="20"/>
        </w:rPr>
        <w:t>sanggup</w:t>
      </w:r>
      <w:r w:rsidR="003927E6" w:rsidRPr="003927E6">
        <w:rPr>
          <w:color w:val="000000"/>
          <w:sz w:val="20"/>
          <w:szCs w:val="20"/>
        </w:rPr>
        <w:t xml:space="preserve"> me</w:t>
      </w:r>
      <w:r>
        <w:rPr>
          <w:color w:val="000000"/>
          <w:sz w:val="20"/>
          <w:szCs w:val="20"/>
        </w:rPr>
        <w:t>m</w:t>
      </w:r>
      <w:r w:rsidR="00517227">
        <w:rPr>
          <w:color w:val="000000"/>
          <w:sz w:val="20"/>
          <w:szCs w:val="20"/>
        </w:rPr>
        <w:t>b</w:t>
      </w:r>
      <w:r>
        <w:rPr>
          <w:color w:val="000000"/>
          <w:sz w:val="20"/>
          <w:szCs w:val="20"/>
        </w:rPr>
        <w:t>uat</w:t>
      </w:r>
      <w:r w:rsidR="003927E6" w:rsidRPr="003927E6">
        <w:rPr>
          <w:color w:val="000000"/>
          <w:sz w:val="20"/>
          <w:szCs w:val="20"/>
        </w:rPr>
        <w:t xml:space="preserve"> keputusan yang tepat </w:t>
      </w:r>
      <w:r>
        <w:rPr>
          <w:color w:val="000000"/>
          <w:sz w:val="20"/>
          <w:szCs w:val="20"/>
        </w:rPr>
        <w:t>berdasarkan</w:t>
      </w:r>
      <w:r w:rsidR="003927E6" w:rsidRPr="003927E6">
        <w:rPr>
          <w:color w:val="000000"/>
          <w:sz w:val="20"/>
          <w:szCs w:val="20"/>
        </w:rPr>
        <w:t xml:space="preserve"> </w:t>
      </w:r>
      <w:r w:rsidR="00517227">
        <w:rPr>
          <w:color w:val="000000"/>
          <w:sz w:val="20"/>
          <w:szCs w:val="20"/>
        </w:rPr>
        <w:t>keterampilan</w:t>
      </w:r>
      <w:r w:rsidR="003927E6" w:rsidRPr="003927E6">
        <w:rPr>
          <w:color w:val="000000"/>
          <w:sz w:val="20"/>
          <w:szCs w:val="20"/>
        </w:rPr>
        <w:t xml:space="preserve"> dan potensi yang </w:t>
      </w:r>
      <w:r w:rsidR="00517227">
        <w:rPr>
          <w:color w:val="000000"/>
          <w:sz w:val="20"/>
          <w:szCs w:val="20"/>
        </w:rPr>
        <w:t>ia punya</w:t>
      </w:r>
      <w:r w:rsidR="003927E6" w:rsidRPr="003927E6">
        <w:rPr>
          <w:color w:val="000000"/>
          <w:sz w:val="20"/>
          <w:szCs w:val="20"/>
        </w:rPr>
        <w:t xml:space="preserve">. </w:t>
      </w:r>
      <w:r>
        <w:rPr>
          <w:color w:val="000000"/>
          <w:sz w:val="20"/>
          <w:szCs w:val="20"/>
        </w:rPr>
        <w:t xml:space="preserve">Dengan memahami </w:t>
      </w:r>
      <w:r>
        <w:rPr>
          <w:i/>
          <w:iCs/>
          <w:color w:val="000000"/>
          <w:sz w:val="20"/>
          <w:szCs w:val="20"/>
        </w:rPr>
        <w:t>self-</w:t>
      </w:r>
      <w:r w:rsidRPr="0003621A">
        <w:rPr>
          <w:i/>
          <w:iCs/>
          <w:color w:val="000000"/>
          <w:sz w:val="20"/>
          <w:szCs w:val="20"/>
        </w:rPr>
        <w:t>awareness</w:t>
      </w:r>
      <w:r w:rsidRPr="0003621A">
        <w:rPr>
          <w:color w:val="000000"/>
          <w:sz w:val="20"/>
          <w:szCs w:val="20"/>
        </w:rPr>
        <w:t>,</w:t>
      </w:r>
      <w:r>
        <w:rPr>
          <w:color w:val="000000"/>
          <w:sz w:val="20"/>
          <w:szCs w:val="20"/>
        </w:rPr>
        <w:t xml:space="preserve"> </w:t>
      </w:r>
      <w:r w:rsidR="0003621A">
        <w:rPr>
          <w:color w:val="000000"/>
          <w:sz w:val="20"/>
          <w:szCs w:val="20"/>
        </w:rPr>
        <w:t>siswa lebih mampu untuk mengambil keputusan yang sesuai dengan minat dan bakatnya sehingga peluang untuk sukses lebih besar</w:t>
      </w:r>
      <w:r w:rsidR="003927E6" w:rsidRPr="003927E6">
        <w:rPr>
          <w:color w:val="000000"/>
          <w:sz w:val="20"/>
          <w:szCs w:val="20"/>
        </w:rPr>
        <w:t xml:space="preserve">. Daniel Goleman </w:t>
      </w:r>
      <w:r w:rsidR="0003621A">
        <w:rPr>
          <w:color w:val="000000"/>
          <w:sz w:val="20"/>
          <w:szCs w:val="20"/>
        </w:rPr>
        <w:t xml:space="preserve">menjelaskan bahwa </w:t>
      </w:r>
      <w:r w:rsidR="003927E6" w:rsidRPr="0003621A">
        <w:rPr>
          <w:i/>
          <w:iCs/>
          <w:color w:val="000000"/>
          <w:sz w:val="20"/>
          <w:szCs w:val="20"/>
        </w:rPr>
        <w:t>self-awareness</w:t>
      </w:r>
      <w:r w:rsidR="003927E6" w:rsidRPr="003927E6">
        <w:rPr>
          <w:color w:val="000000"/>
          <w:sz w:val="20"/>
          <w:szCs w:val="20"/>
        </w:rPr>
        <w:t xml:space="preserve"> </w:t>
      </w:r>
      <w:r w:rsidR="0003621A">
        <w:rPr>
          <w:color w:val="000000"/>
          <w:sz w:val="20"/>
          <w:szCs w:val="20"/>
        </w:rPr>
        <w:t>merupakan</w:t>
      </w:r>
      <w:r w:rsidR="003927E6" w:rsidRPr="003927E6">
        <w:rPr>
          <w:color w:val="000000"/>
          <w:sz w:val="20"/>
          <w:szCs w:val="20"/>
        </w:rPr>
        <w:t xml:space="preserve"> ke</w:t>
      </w:r>
      <w:r w:rsidR="00517227">
        <w:rPr>
          <w:color w:val="000000"/>
          <w:sz w:val="20"/>
          <w:szCs w:val="20"/>
        </w:rPr>
        <w:t>cakapan</w:t>
      </w:r>
      <w:r w:rsidR="003927E6" w:rsidRPr="003927E6">
        <w:rPr>
          <w:color w:val="000000"/>
          <w:sz w:val="20"/>
          <w:szCs w:val="20"/>
        </w:rPr>
        <w:t xml:space="preserve"> seseorang untuk me</w:t>
      </w:r>
      <w:r w:rsidR="0003621A">
        <w:rPr>
          <w:color w:val="000000"/>
          <w:sz w:val="20"/>
          <w:szCs w:val="20"/>
        </w:rPr>
        <w:t>mahami</w:t>
      </w:r>
      <w:r w:rsidR="003927E6" w:rsidRPr="003927E6">
        <w:rPr>
          <w:color w:val="000000"/>
          <w:sz w:val="20"/>
          <w:szCs w:val="20"/>
        </w:rPr>
        <w:t xml:space="preserve"> kekuatan, kelemahan, </w:t>
      </w:r>
      <w:r w:rsidR="00517227">
        <w:rPr>
          <w:color w:val="000000"/>
          <w:sz w:val="20"/>
          <w:szCs w:val="20"/>
        </w:rPr>
        <w:t>motivasi</w:t>
      </w:r>
      <w:r w:rsidR="003927E6" w:rsidRPr="003927E6">
        <w:rPr>
          <w:color w:val="000000"/>
          <w:sz w:val="20"/>
          <w:szCs w:val="20"/>
        </w:rPr>
        <w:t>, nilai</w:t>
      </w:r>
      <w:r w:rsidR="0003621A">
        <w:rPr>
          <w:color w:val="000000"/>
          <w:sz w:val="20"/>
          <w:szCs w:val="20"/>
        </w:rPr>
        <w:t>-nilai</w:t>
      </w:r>
      <w:r w:rsidR="003927E6" w:rsidRPr="003927E6">
        <w:rPr>
          <w:color w:val="000000"/>
          <w:sz w:val="20"/>
          <w:szCs w:val="20"/>
        </w:rPr>
        <w:t xml:space="preserve">, dan dampaknya </w:t>
      </w:r>
      <w:r w:rsidR="0003621A">
        <w:rPr>
          <w:color w:val="000000"/>
          <w:sz w:val="20"/>
          <w:szCs w:val="20"/>
        </w:rPr>
        <w:t>bagi</w:t>
      </w:r>
      <w:r w:rsidR="003927E6" w:rsidRPr="003927E6">
        <w:rPr>
          <w:color w:val="000000"/>
          <w:sz w:val="20"/>
          <w:szCs w:val="20"/>
        </w:rPr>
        <w:t xml:space="preserve"> orang lain</w:t>
      </w:r>
      <w:r w:rsidR="00A30A37">
        <w:rPr>
          <w:color w:val="000000"/>
          <w:sz w:val="20"/>
          <w:szCs w:val="20"/>
        </w:rPr>
        <w:fldChar w:fldCharType="begin"/>
      </w:r>
      <w:r w:rsidR="00A30A37">
        <w:rPr>
          <w:color w:val="000000"/>
          <w:sz w:val="20"/>
          <w:szCs w:val="20"/>
        </w:rPr>
        <w:instrText xml:space="preserve"> ADDIN ZOTERO_ITEM CSL_CITATION {"citationID":"ZmkIMdi3","properties":{"formattedCitation":"[8]","plainCitation":"[8]","noteIndex":0},"citationItems":[{"id":11,"uris":["http://zotero.org/users/12658692/items/GTH498EZ"],"itemData":{"id":11,"type":"article-journal","abstract":"The purpose of this study was to determine whether there is a relationship between selfawareness and career maturity of SMK \"X\" Blitar students. This study uses a quantitative research approach with a correlational research design. The population of this study was 137 students majoring in hospitality at SMK \"X\" Blitar with a sample of 102 students aged 15-20 years who were determined using accidental sampling technique. This study uses two instruments, namely the self-awareness scale and the career maturity scale. The selfawareness scale was adapted from Arabsharhangi &amp; Noorozi (2014). The self-awareness scale consists of 39 items that are tested with the item discriminating power test with a correlation coefficient range of 0.30-0.819 and has a reliability of 0.923. The career maturity scale was constructed by researchers based on Donald E. Super's career maturity aspect. The maturity scale consists of 42 items that were tested with the item discriminating power test with a correlation coefficient range of 0.301-0.753 and has a reliability of 0.926. The results of data analysis show that the highest level of career maturity and self-awareness of students is in the high category. The hypothesis was tested using the Pearson's product moment technique and obtained a correlation coefficient of 0.465 with p = 0.000 (p 0.05). The test results show that there is a significant positive relationship between self-awareness and career maturity. These results indicate that the higher self-awareness, the higher the level of career maturity, where students are able to realize all the strengths, weaknesses, talents, interests and potentials that have an impact on students.","container-title":"Flourishing Journal","DOI":"10.17977/um070v2i42022p247-256","ISSN":"2797-9865","issue":"4","journalAbbreviation":"fj","language":"id","page":"247-256","source":"DOI.org (Crossref)","title":"Hubungan Self Awareness dan Kematangan Karir Siswa SMK “X” Blitar","volume":"2","author":[{"family":"Fortuna","given":"Nirma Dewi"},{"family":"Bisri","given":"Mohammad"},{"family":"Priyambodo","given":"Aji Bagus"},{"family":"Hapsari","given":"Ayu Dyah"}],"issued":{"date-parts":[["2022",9,12]]}}}],"schema":"https://github.com/citation-style-language/schema/raw/master/csl-citation.json"} </w:instrText>
      </w:r>
      <w:r w:rsidR="00A30A37">
        <w:rPr>
          <w:color w:val="000000"/>
          <w:sz w:val="20"/>
          <w:szCs w:val="20"/>
        </w:rPr>
        <w:fldChar w:fldCharType="separate"/>
      </w:r>
      <w:r w:rsidR="00A30A37" w:rsidRPr="00A30A37">
        <w:rPr>
          <w:sz w:val="20"/>
        </w:rPr>
        <w:t>[8]</w:t>
      </w:r>
      <w:r w:rsidR="00A30A37">
        <w:rPr>
          <w:color w:val="000000"/>
          <w:sz w:val="20"/>
          <w:szCs w:val="20"/>
        </w:rPr>
        <w:fldChar w:fldCharType="end"/>
      </w:r>
      <w:r w:rsidR="003927E6" w:rsidRPr="003927E6">
        <w:rPr>
          <w:color w:val="000000"/>
          <w:sz w:val="20"/>
          <w:szCs w:val="20"/>
        </w:rPr>
        <w:t xml:space="preserve">. Dalam penelitian Fortuna, Hubungan Self Awareness dan Kematangan Karier Siswa SMK "X" Blitar </w:t>
      </w:r>
      <w:r w:rsidR="00517227">
        <w:rPr>
          <w:color w:val="000000"/>
          <w:sz w:val="20"/>
          <w:szCs w:val="20"/>
        </w:rPr>
        <w:t>mengungkapkan</w:t>
      </w:r>
      <w:r w:rsidR="003927E6" w:rsidRPr="003927E6">
        <w:rPr>
          <w:color w:val="000000"/>
          <w:sz w:val="20"/>
          <w:szCs w:val="20"/>
        </w:rPr>
        <w:t xml:space="preserve"> bahwa terdapat hubungan yang signifikan antara </w:t>
      </w:r>
      <w:r w:rsidR="003927E6" w:rsidRPr="00517227">
        <w:rPr>
          <w:i/>
          <w:iCs/>
          <w:color w:val="000000"/>
          <w:sz w:val="20"/>
          <w:szCs w:val="20"/>
        </w:rPr>
        <w:t>self-awareness</w:t>
      </w:r>
      <w:r w:rsidR="003927E6" w:rsidRPr="003927E6">
        <w:rPr>
          <w:color w:val="000000"/>
          <w:sz w:val="20"/>
          <w:szCs w:val="20"/>
        </w:rPr>
        <w:t xml:space="preserve"> dan kematangan karier terhadap siswa di SMK "X" Blitar.</w:t>
      </w:r>
      <w:r w:rsidR="003927E6">
        <w:rPr>
          <w:color w:val="000000"/>
          <w:sz w:val="20"/>
          <w:szCs w:val="20"/>
        </w:rPr>
        <w:t xml:space="preserve"> </w:t>
      </w:r>
    </w:p>
    <w:p w14:paraId="21AB97A9" w14:textId="79D2F9B5" w:rsidR="003927E6" w:rsidRPr="00DF23DE" w:rsidRDefault="00000000" w:rsidP="00DF23DE">
      <w:pPr>
        <w:pStyle w:val="Heading1"/>
        <w:numPr>
          <w:ilvl w:val="0"/>
          <w:numId w:val="3"/>
        </w:numPr>
        <w:tabs>
          <w:tab w:val="left" w:pos="0"/>
        </w:tabs>
        <w:rPr>
          <w:sz w:val="24"/>
          <w:szCs w:val="24"/>
        </w:rPr>
      </w:pPr>
      <w:r>
        <w:rPr>
          <w:sz w:val="24"/>
          <w:szCs w:val="24"/>
        </w:rPr>
        <w:t>II. Metode</w:t>
      </w:r>
    </w:p>
    <w:p w14:paraId="50C9EF1B" w14:textId="46A1B1EE" w:rsidR="000C4BF8" w:rsidRPr="00B61054" w:rsidRDefault="003927E6" w:rsidP="008F0721">
      <w:pPr>
        <w:pBdr>
          <w:top w:val="nil"/>
          <w:left w:val="nil"/>
          <w:bottom w:val="nil"/>
          <w:right w:val="nil"/>
          <w:between w:val="nil"/>
        </w:pBdr>
        <w:ind w:firstLine="288"/>
        <w:jc w:val="both"/>
        <w:rPr>
          <w:color w:val="000000"/>
          <w:sz w:val="20"/>
          <w:szCs w:val="20"/>
        </w:rPr>
      </w:pPr>
      <w:r w:rsidRPr="00B61054">
        <w:rPr>
          <w:color w:val="000000"/>
          <w:sz w:val="20"/>
          <w:szCs w:val="20"/>
        </w:rPr>
        <w:t xml:space="preserve">Penelitian ini menggunakan jenis pendekatan kuantitatif. </w:t>
      </w:r>
      <w:r w:rsidR="000C4BF8" w:rsidRPr="00B61054">
        <w:rPr>
          <w:color w:val="000000"/>
          <w:sz w:val="20"/>
          <w:szCs w:val="20"/>
        </w:rPr>
        <w:t>Penelitian k</w:t>
      </w:r>
      <w:r w:rsidRPr="00B61054">
        <w:rPr>
          <w:color w:val="000000"/>
          <w:sz w:val="20"/>
          <w:szCs w:val="20"/>
        </w:rPr>
        <w:t xml:space="preserve">uantitaf </w:t>
      </w:r>
      <w:r w:rsidR="002216D7">
        <w:rPr>
          <w:color w:val="000000"/>
          <w:sz w:val="20"/>
          <w:szCs w:val="20"/>
        </w:rPr>
        <w:t>merupakan</w:t>
      </w:r>
      <w:r w:rsidR="000C4BF8" w:rsidRPr="00B61054">
        <w:rPr>
          <w:color w:val="000000"/>
          <w:sz w:val="20"/>
          <w:szCs w:val="20"/>
        </w:rPr>
        <w:t xml:space="preserve"> </w:t>
      </w:r>
      <w:r w:rsidR="00AF7572" w:rsidRPr="00B61054">
        <w:rPr>
          <w:color w:val="000000"/>
          <w:sz w:val="20"/>
          <w:szCs w:val="20"/>
        </w:rPr>
        <w:t>p</w:t>
      </w:r>
      <w:r w:rsidR="008F0721" w:rsidRPr="00B61054">
        <w:rPr>
          <w:color w:val="000000"/>
          <w:sz w:val="20"/>
          <w:szCs w:val="20"/>
        </w:rPr>
        <w:t xml:space="preserve">enelitian </w:t>
      </w:r>
      <w:r w:rsidR="00AF7572" w:rsidRPr="00B61054">
        <w:rPr>
          <w:color w:val="000000"/>
          <w:sz w:val="20"/>
          <w:szCs w:val="20"/>
        </w:rPr>
        <w:t>dengan</w:t>
      </w:r>
      <w:r w:rsidR="008F0721" w:rsidRPr="00B61054">
        <w:rPr>
          <w:color w:val="000000"/>
          <w:sz w:val="20"/>
          <w:szCs w:val="20"/>
        </w:rPr>
        <w:t xml:space="preserve"> suatu pendekatan untuk menguji teori-teori objektif </w:t>
      </w:r>
      <w:r w:rsidR="005B599D">
        <w:rPr>
          <w:color w:val="000000"/>
          <w:sz w:val="20"/>
          <w:szCs w:val="20"/>
        </w:rPr>
        <w:t>melalui</w:t>
      </w:r>
      <w:r w:rsidR="008F0721" w:rsidRPr="00B61054">
        <w:rPr>
          <w:color w:val="000000"/>
          <w:sz w:val="20"/>
          <w:szCs w:val="20"/>
        </w:rPr>
        <w:t xml:space="preserve"> uji hubungan antar variabel. Variabel-variabel ini </w:t>
      </w:r>
      <w:r w:rsidR="005B599D">
        <w:rPr>
          <w:color w:val="000000"/>
          <w:sz w:val="20"/>
          <w:szCs w:val="20"/>
        </w:rPr>
        <w:t>mampu</w:t>
      </w:r>
      <w:r w:rsidR="008F0721" w:rsidRPr="00B61054">
        <w:rPr>
          <w:color w:val="000000"/>
          <w:sz w:val="20"/>
          <w:szCs w:val="20"/>
        </w:rPr>
        <w:t xml:space="preserve"> diukur </w:t>
      </w:r>
      <w:r w:rsidR="005B599D">
        <w:rPr>
          <w:color w:val="000000"/>
          <w:sz w:val="20"/>
          <w:szCs w:val="20"/>
        </w:rPr>
        <w:t>menggunakan</w:t>
      </w:r>
      <w:r w:rsidR="008F0721" w:rsidRPr="00B61054">
        <w:rPr>
          <w:color w:val="000000"/>
          <w:sz w:val="20"/>
          <w:szCs w:val="20"/>
        </w:rPr>
        <w:t xml:space="preserve"> instrumen yang menghasilkan data angka sehingga </w:t>
      </w:r>
      <w:r w:rsidR="005B599D">
        <w:rPr>
          <w:color w:val="000000"/>
          <w:sz w:val="20"/>
          <w:szCs w:val="20"/>
        </w:rPr>
        <w:t>bisa</w:t>
      </w:r>
      <w:r w:rsidR="008F0721" w:rsidRPr="00B61054">
        <w:rPr>
          <w:color w:val="000000"/>
          <w:sz w:val="20"/>
          <w:szCs w:val="20"/>
        </w:rPr>
        <w:t xml:space="preserve"> dianalis</w:t>
      </w:r>
      <w:r w:rsidR="002216D7">
        <w:rPr>
          <w:color w:val="000000"/>
          <w:sz w:val="20"/>
          <w:szCs w:val="20"/>
        </w:rPr>
        <w:t>a</w:t>
      </w:r>
      <w:r w:rsidR="008F0721" w:rsidRPr="00B61054">
        <w:rPr>
          <w:color w:val="000000"/>
          <w:sz w:val="20"/>
          <w:szCs w:val="20"/>
        </w:rPr>
        <w:t xml:space="preserve"> </w:t>
      </w:r>
      <w:r w:rsidR="005B599D">
        <w:rPr>
          <w:color w:val="000000"/>
          <w:sz w:val="20"/>
          <w:szCs w:val="20"/>
        </w:rPr>
        <w:t>melalui</w:t>
      </w:r>
      <w:r w:rsidR="008F0721" w:rsidRPr="00B61054">
        <w:rPr>
          <w:color w:val="000000"/>
          <w:sz w:val="20"/>
          <w:szCs w:val="20"/>
        </w:rPr>
        <w:t xml:space="preserve"> prosedur statistik</w:t>
      </w:r>
      <w:r w:rsidR="00641E2A">
        <w:rPr>
          <w:color w:val="000000"/>
          <w:sz w:val="20"/>
          <w:szCs w:val="20"/>
        </w:rPr>
        <w:fldChar w:fldCharType="begin"/>
      </w:r>
      <w:r w:rsidR="00D1192D">
        <w:rPr>
          <w:color w:val="000000"/>
          <w:sz w:val="20"/>
          <w:szCs w:val="20"/>
        </w:rPr>
        <w:instrText xml:space="preserve"> ADDIN ZOTERO_ITEM CSL_CITATION {"citationID":"Y0bRvQvk","properties":{"formattedCitation":"[12]","plainCitation":"[12]","noteIndex":0},"citationItems":[{"id":194,"uris":["http://zotero.org/users/12658692/items/B6GRTD6Q"],"itemData":{"id":194,"type":"book","edition":"2022","event-place":"Yogyakarta","ISBN":"978-623-02-4323-3","language":"id","number-of-pages":"21-22","publisher":"deepublish","publisher-place":"Yogyakarta","source":"Zotero","title":"Seri Buku Psikologi : Pengantar Metode Penelitian Kuantitatif","URL":"www.shutterstock.com","author":[{"family":"Uyun","given":"Muhamad"},{"family":"Yoseanto","given":"Baquandi Lutvi"}],"issued":{"date-parts":[["2022",3]]}}}],"schema":"https://github.com/citation-style-language/schema/raw/master/csl-citation.json"} </w:instrText>
      </w:r>
      <w:r w:rsidR="00641E2A">
        <w:rPr>
          <w:color w:val="000000"/>
          <w:sz w:val="20"/>
          <w:szCs w:val="20"/>
        </w:rPr>
        <w:fldChar w:fldCharType="separate"/>
      </w:r>
      <w:r w:rsidR="00D1192D" w:rsidRPr="00D1192D">
        <w:rPr>
          <w:sz w:val="20"/>
        </w:rPr>
        <w:t>[12]</w:t>
      </w:r>
      <w:r w:rsidR="00641E2A">
        <w:rPr>
          <w:color w:val="000000"/>
          <w:sz w:val="20"/>
          <w:szCs w:val="20"/>
        </w:rPr>
        <w:fldChar w:fldCharType="end"/>
      </w:r>
      <w:r w:rsidR="00D10BB6">
        <w:rPr>
          <w:color w:val="000000"/>
          <w:sz w:val="20"/>
          <w:szCs w:val="20"/>
        </w:rPr>
        <w:t xml:space="preserve"> </w:t>
      </w:r>
      <w:r w:rsidR="008F0721" w:rsidRPr="00B61054">
        <w:rPr>
          <w:color w:val="000000"/>
          <w:sz w:val="20"/>
          <w:szCs w:val="20"/>
        </w:rPr>
        <w:t>(Creswell, (2014) – dalam uyun &amp; yoseanto (2022)).</w:t>
      </w:r>
    </w:p>
    <w:p w14:paraId="791E48BB" w14:textId="1421FAF0" w:rsidR="003927E6" w:rsidRPr="00B61054" w:rsidRDefault="008F0721" w:rsidP="003927E6">
      <w:pPr>
        <w:pBdr>
          <w:top w:val="nil"/>
          <w:left w:val="nil"/>
          <w:bottom w:val="nil"/>
          <w:right w:val="nil"/>
          <w:between w:val="nil"/>
        </w:pBdr>
        <w:ind w:firstLine="288"/>
        <w:jc w:val="both"/>
        <w:rPr>
          <w:color w:val="000000"/>
          <w:sz w:val="20"/>
          <w:szCs w:val="20"/>
        </w:rPr>
      </w:pPr>
      <w:r w:rsidRPr="00B61054">
        <w:rPr>
          <w:color w:val="000000"/>
          <w:sz w:val="20"/>
          <w:szCs w:val="20"/>
        </w:rPr>
        <w:t>M</w:t>
      </w:r>
      <w:r w:rsidR="003927E6" w:rsidRPr="00B61054">
        <w:rPr>
          <w:color w:val="000000"/>
          <w:sz w:val="20"/>
          <w:szCs w:val="20"/>
        </w:rPr>
        <w:t xml:space="preserve">etode penelitian ini adalah </w:t>
      </w:r>
      <w:r w:rsidR="00F904FE" w:rsidRPr="00B61054">
        <w:rPr>
          <w:color w:val="000000"/>
          <w:sz w:val="20"/>
          <w:szCs w:val="20"/>
        </w:rPr>
        <w:t xml:space="preserve">penelitian </w:t>
      </w:r>
      <w:r w:rsidR="00F904FE" w:rsidRPr="00B61054">
        <w:rPr>
          <w:i/>
          <w:iCs/>
          <w:color w:val="000000"/>
          <w:sz w:val="20"/>
          <w:szCs w:val="20"/>
        </w:rPr>
        <w:t>quasi e</w:t>
      </w:r>
      <w:r w:rsidR="00B44C52" w:rsidRPr="00B61054">
        <w:rPr>
          <w:i/>
          <w:iCs/>
          <w:color w:val="000000"/>
          <w:sz w:val="20"/>
          <w:szCs w:val="20"/>
        </w:rPr>
        <w:t>xperimental</w:t>
      </w:r>
      <w:r w:rsidR="00B44C52" w:rsidRPr="00B61054">
        <w:rPr>
          <w:color w:val="000000"/>
          <w:sz w:val="20"/>
          <w:szCs w:val="20"/>
        </w:rPr>
        <w:t xml:space="preserve"> (eksperimen semu)</w:t>
      </w:r>
      <w:r w:rsidR="00F904FE" w:rsidRPr="00B61054">
        <w:rPr>
          <w:color w:val="000000"/>
          <w:sz w:val="20"/>
          <w:szCs w:val="20"/>
        </w:rPr>
        <w:t xml:space="preserve">. Penelitian </w:t>
      </w:r>
      <w:r w:rsidR="00F904FE" w:rsidRPr="005B599D">
        <w:rPr>
          <w:i/>
          <w:iCs/>
          <w:color w:val="000000"/>
          <w:sz w:val="20"/>
          <w:szCs w:val="20"/>
        </w:rPr>
        <w:t xml:space="preserve">quasi </w:t>
      </w:r>
      <w:r w:rsidR="00B44C52" w:rsidRPr="005B599D">
        <w:rPr>
          <w:i/>
          <w:iCs/>
          <w:color w:val="000000"/>
          <w:sz w:val="20"/>
          <w:szCs w:val="20"/>
        </w:rPr>
        <w:t>experimental</w:t>
      </w:r>
      <w:r w:rsidR="00B44C52" w:rsidRPr="00B61054">
        <w:rPr>
          <w:color w:val="000000"/>
          <w:sz w:val="20"/>
          <w:szCs w:val="20"/>
        </w:rPr>
        <w:t xml:space="preserve"> </w:t>
      </w:r>
      <w:r w:rsidR="002216D7">
        <w:rPr>
          <w:color w:val="000000"/>
          <w:sz w:val="20"/>
          <w:szCs w:val="20"/>
        </w:rPr>
        <w:t>ialah</w:t>
      </w:r>
      <w:r w:rsidR="00F904FE" w:rsidRPr="00B61054">
        <w:rPr>
          <w:color w:val="000000"/>
          <w:sz w:val="20"/>
          <w:szCs w:val="20"/>
        </w:rPr>
        <w:t xml:space="preserve"> </w:t>
      </w:r>
      <w:r w:rsidR="00B44C52" w:rsidRPr="00B61054">
        <w:rPr>
          <w:color w:val="000000"/>
          <w:sz w:val="20"/>
          <w:szCs w:val="20"/>
        </w:rPr>
        <w:t>penelitian pada satu kelompok saja yang dinamakan kelompok eksperimen tanpa ada</w:t>
      </w:r>
      <w:r w:rsidR="002216D7">
        <w:rPr>
          <w:color w:val="000000"/>
          <w:sz w:val="20"/>
          <w:szCs w:val="20"/>
        </w:rPr>
        <w:t>nya</w:t>
      </w:r>
      <w:r w:rsidR="00B44C52" w:rsidRPr="00B61054">
        <w:rPr>
          <w:color w:val="000000"/>
          <w:sz w:val="20"/>
          <w:szCs w:val="20"/>
        </w:rPr>
        <w:t xml:space="preserve"> kelompok kontrol</w:t>
      </w:r>
      <w:r w:rsidR="00641E2A">
        <w:rPr>
          <w:color w:val="000000"/>
          <w:sz w:val="20"/>
          <w:szCs w:val="20"/>
        </w:rPr>
        <w:fldChar w:fldCharType="begin"/>
      </w:r>
      <w:r w:rsidR="00D1192D">
        <w:rPr>
          <w:color w:val="000000"/>
          <w:sz w:val="20"/>
          <w:szCs w:val="20"/>
        </w:rPr>
        <w:instrText xml:space="preserve"> ADDIN ZOTERO_ITEM CSL_CITATION {"citationID":"QT5zHYln","properties":{"formattedCitation":"[13]","plainCitation":"[13]","noteIndex":0},"citationItems":[{"id":195,"uris":["http://zotero.org/users/12658692/items/7M3EGEFW"],"itemData":{"id":195,"type":"thesis","abstract":"Proses pembelajaran yang sesuai dengan tuntuntan standar proses tentunya akan berdampak terhadap peningkatan pemahaman konsep yang baik. Namun berdasarkan temuan di lapangan, proses pembelajaran yang berlangsung masih terpusat pada guru dan kurang melibatkan siswa secara aktif. Hal ini setidaknya akan berdampak pada tingkat pemahaman konsep siswa terhadap materi yang diajarkan. Pembelajaran dengan inquiry, dalam hal ini penerapan pendekatan demonstrasi interaktif, dapat dijadikan solusi dari permasalahan tersebut karena pembelajaran didesain dengan mengutamakan keterlibatan siswa secara aktif dalam sebuah proses berfikir. Melalui penelitian ini disajikan informasi mengenai penerapan pendepakatan demonstrasi interaktif dalm meningkatkan pemahaman konsep siswa pada mata pelajaran fisika SMA. Berdasarkan penelitian yang telah dilakukan, secara umum pemahaman konsep fisika siswa meningkat dengan kriteria peningkatan sedang dengan nilai gain ternormalisasi sebesar 0,32.\nSelain itu, penelitian ini juga menyajikan peningkatan tiga aspek pemahaman konsep pada setiap pertemuannya, yaitu translasi, interpretasi, dan eksplorasi. Pada pertemuan ke-1, masing-masing aspek pemahaman konsep memberikan hasil 0.25 dengan kriteria rendah, 0.75 kriteria tinggi, dan 0.50 dengan kriteria sedang. Pada pertemuan ke-2, masing-masing melalui masing-masing aspek pemahaman konsep memberikan hasil 1.00 dengan kriteria tinggi, 1.00 kriteria tinggi, dan 0.25 dengan kriteria rendah. Sedangkan pada pertemuan ke-3, masing-masing aspek pemahaman konsep memberikan hasil 0.00 dengan kriteria rendah, 0.88 kriteria tinggi, dan 0.50 dengan kriteria sedang. Secara umum, pendekatan demonstrasi interaktif mampu meningkatkan pemahaman konsep fisika siswa dengan kriteria peningkatan sedang.","event-place":"Jakarta","genre":"Skripsi","language":"id","publisher":"Universitas Pendidikan Indonesia","publisher-place":"Jakarta","source":"Zotero","title":"PENERAPAN PENDEKATAN DEMONSTRASI INTERAKTIF UNTUK MENINGKATKAN PEMAHAMAN KONSEP FISIKA SISWA SMA","URL":"https://repository.upi.edu/2080/","author":[{"family":"Susanti","given":"Rosa"}],"issued":{"date-parts":[["2013",8]]}}}],"schema":"https://github.com/citation-style-language/schema/raw/master/csl-citation.json"} </w:instrText>
      </w:r>
      <w:r w:rsidR="00641E2A">
        <w:rPr>
          <w:color w:val="000000"/>
          <w:sz w:val="20"/>
          <w:szCs w:val="20"/>
        </w:rPr>
        <w:fldChar w:fldCharType="separate"/>
      </w:r>
      <w:r w:rsidR="00D1192D" w:rsidRPr="00D1192D">
        <w:rPr>
          <w:sz w:val="20"/>
        </w:rPr>
        <w:t>[13]</w:t>
      </w:r>
      <w:r w:rsidR="00641E2A">
        <w:rPr>
          <w:color w:val="000000"/>
          <w:sz w:val="20"/>
          <w:szCs w:val="20"/>
        </w:rPr>
        <w:fldChar w:fldCharType="end"/>
      </w:r>
      <w:r w:rsidR="005B599D">
        <w:rPr>
          <w:color w:val="000000"/>
          <w:sz w:val="20"/>
          <w:szCs w:val="20"/>
        </w:rPr>
        <w:t>.</w:t>
      </w:r>
      <w:r w:rsidR="00B44C52" w:rsidRPr="00B61054">
        <w:rPr>
          <w:color w:val="000000"/>
          <w:sz w:val="20"/>
          <w:szCs w:val="20"/>
        </w:rPr>
        <w:t xml:space="preserve"> Desain penelitian yang digunakan adalah </w:t>
      </w:r>
      <w:r w:rsidR="00B44C52" w:rsidRPr="00B61054">
        <w:rPr>
          <w:i/>
          <w:iCs/>
          <w:color w:val="000000"/>
          <w:sz w:val="20"/>
          <w:szCs w:val="20"/>
        </w:rPr>
        <w:t>one group pre test-post test design</w:t>
      </w:r>
      <w:r w:rsidR="00B44C52" w:rsidRPr="00B61054">
        <w:rPr>
          <w:color w:val="000000"/>
          <w:sz w:val="20"/>
          <w:szCs w:val="20"/>
        </w:rPr>
        <w:t xml:space="preserve">, </w:t>
      </w:r>
      <w:r w:rsidR="00D10BB6">
        <w:rPr>
          <w:color w:val="000000"/>
          <w:sz w:val="20"/>
          <w:szCs w:val="20"/>
        </w:rPr>
        <w:t>ya</w:t>
      </w:r>
      <w:r w:rsidR="002216D7">
        <w:rPr>
          <w:color w:val="000000"/>
          <w:sz w:val="20"/>
          <w:szCs w:val="20"/>
        </w:rPr>
        <w:t>ng mana</w:t>
      </w:r>
      <w:r w:rsidR="00D10BB6">
        <w:rPr>
          <w:color w:val="000000"/>
          <w:sz w:val="20"/>
          <w:szCs w:val="20"/>
        </w:rPr>
        <w:t xml:space="preserve"> </w:t>
      </w:r>
      <w:r w:rsidR="00B44C52" w:rsidRPr="00B61054">
        <w:rPr>
          <w:color w:val="000000"/>
          <w:sz w:val="20"/>
          <w:szCs w:val="20"/>
        </w:rPr>
        <w:t xml:space="preserve">penelitian eksperimen yang dilakukan pada satu kelompok saja </w:t>
      </w:r>
      <w:r w:rsidR="002216D7">
        <w:rPr>
          <w:color w:val="000000"/>
          <w:sz w:val="20"/>
          <w:szCs w:val="20"/>
        </w:rPr>
        <w:t>dengan</w:t>
      </w:r>
      <w:r w:rsidR="00B44C52" w:rsidRPr="00B61054">
        <w:rPr>
          <w:color w:val="000000"/>
          <w:sz w:val="20"/>
          <w:szCs w:val="20"/>
        </w:rPr>
        <w:t xml:space="preserve"> dipilih secara </w:t>
      </w:r>
      <w:r w:rsidR="007E0770" w:rsidRPr="00B61054">
        <w:rPr>
          <w:color w:val="000000"/>
          <w:sz w:val="20"/>
          <w:szCs w:val="20"/>
        </w:rPr>
        <w:t>acak</w:t>
      </w:r>
      <w:r w:rsidR="00B44C52" w:rsidRPr="00B61054">
        <w:rPr>
          <w:color w:val="000000"/>
          <w:sz w:val="20"/>
          <w:szCs w:val="20"/>
        </w:rPr>
        <w:t xml:space="preserve"> dan tidak di</w:t>
      </w:r>
      <w:r w:rsidR="007E0770" w:rsidRPr="00B61054">
        <w:rPr>
          <w:color w:val="000000"/>
          <w:sz w:val="20"/>
          <w:szCs w:val="20"/>
        </w:rPr>
        <w:t xml:space="preserve">lakukan tes kestabilan dan kejelasan keadaan kelompok sebelum diberi perlakuan. Desain penelitian </w:t>
      </w:r>
      <w:r w:rsidR="007E0770" w:rsidRPr="00B61054">
        <w:rPr>
          <w:i/>
          <w:iCs/>
          <w:color w:val="000000"/>
          <w:sz w:val="20"/>
          <w:szCs w:val="20"/>
        </w:rPr>
        <w:t xml:space="preserve">one group pre test-post test design </w:t>
      </w:r>
      <w:r w:rsidR="007E0770" w:rsidRPr="00B61054">
        <w:rPr>
          <w:color w:val="000000"/>
          <w:sz w:val="20"/>
          <w:szCs w:val="20"/>
        </w:rPr>
        <w:t xml:space="preserve">diukur dengan menggunakan </w:t>
      </w:r>
      <w:r w:rsidR="007E0770" w:rsidRPr="00B61054">
        <w:rPr>
          <w:i/>
          <w:iCs/>
          <w:color w:val="000000"/>
          <w:sz w:val="20"/>
          <w:szCs w:val="20"/>
        </w:rPr>
        <w:t xml:space="preserve">pre test </w:t>
      </w:r>
      <w:r w:rsidR="007E0770" w:rsidRPr="00B61054">
        <w:rPr>
          <w:color w:val="000000"/>
          <w:sz w:val="20"/>
          <w:szCs w:val="20"/>
        </w:rPr>
        <w:t xml:space="preserve">yang dilakukan sebelum diberi perlakuan dan </w:t>
      </w:r>
      <w:r w:rsidR="007E0770" w:rsidRPr="00B61054">
        <w:rPr>
          <w:i/>
          <w:iCs/>
          <w:color w:val="000000"/>
          <w:sz w:val="20"/>
          <w:szCs w:val="20"/>
        </w:rPr>
        <w:t xml:space="preserve">post test </w:t>
      </w:r>
      <w:r w:rsidR="007E0770" w:rsidRPr="00B61054">
        <w:rPr>
          <w:color w:val="000000"/>
          <w:sz w:val="20"/>
          <w:szCs w:val="20"/>
        </w:rPr>
        <w:t>yang dilakukan setelah diberi perlakuan</w:t>
      </w:r>
      <w:r w:rsidR="00641E2A">
        <w:rPr>
          <w:color w:val="000000"/>
          <w:sz w:val="20"/>
          <w:szCs w:val="20"/>
        </w:rPr>
        <w:fldChar w:fldCharType="begin"/>
      </w:r>
      <w:r w:rsidR="00D1192D">
        <w:rPr>
          <w:color w:val="000000"/>
          <w:sz w:val="20"/>
          <w:szCs w:val="20"/>
        </w:rPr>
        <w:instrText xml:space="preserve"> ADDIN ZOTERO_ITEM CSL_CITATION {"citationID":"XE481eh5","properties":{"formattedCitation":"[14]","plainCitation":"[14]","noteIndex":0},"citationItems":[{"id":196,"uris":["http://zotero.org/users/12658692/items/XRFFJU9T"],"itemData":{"id":196,"type":"thesis","abstract":"Membaca adalah suatu proses yang dilakukan serta dipergunakan oleh pembaca untuk memperoleh pesan, yang hendak disampaikan oleh penulis melalui\nmedia kata-kata/bahasa tulis. Mengidentifikasi adalah kegiatan yang melibatkan\nproses membaca. Model talking stick adalah salah satu pembelajaran yang menekankan pada konsep kerja sama. Berdasarkan penjelasan tersebut, penulis tertarik\nuntuk melakukan penelitian dengan judul “Pembelajaran Mengidentifikasi Unsur\nKalimat Efektif dalam Teks Eksposisi dengan Menggunakan Model Talking Stick\npada Siswa Kelas X SMA Negeri 2 Cikampek Tahun Ajaran 2015/2016”.\nRumusan masalah yang penulis ajukan adalah: (1) mampukah penulis melaksanakan pembelajaran mengidentifikasi unsur kalimat efektif dalam teks eksposisi\ndengan menggunakan model talking stick?; (2) mampukah siswa mengidentifikasi\nunsur kalimat efektif dalam teks eksposisi dengan menggunakan model talking\nstick?; (3) tepatkah model talking stick digunakan dalam pembelajaran mengidentifikasi unsur kalimat efektif dalam teks eksposisi?.\nPenelitian ini bertujuan untuk mengetahui kemampuan penulis, kemampuan\nsiswa dan ketepatan model talking stick dalam pembelajaran mengidentifikasi\nunsur kalimat efektif dalam teks eksposisi pada siswa kelas X SMA Negeri 2 Cikampek.\nHipotesis yang penulis rumuskan yaitu: (1) penulis mampu melaksanakan pembelajaran mengidentifikasi unsur kalimat efektif dalam teks eksposisi dengan\nmenggunakan model talking stick; (2) siswa kelas X SMA Negeri 2 Cikampek\nmampu mengindentifikasi unsur kalimat efektif dalam teks eksposisi; (3) model\ntalking stick tepat digunakan dalam pembelajaran mengidentifikasi unsur kalimat\nefektif dalam teks eksposisi pada siswa kelas X SMA Negeri 2 Cikampek.\nMetode yang digunakan adalah metode one group pretest-posttest. Adapun\nhasil penelitiannya sebagai berikut: (1) Penulis mampu melaksanakan pembelajaran mengidentifikasi unsur kalimat efektif dalam teks eksposisi dengan menggunakan model talking stick pada siswa kelas X SMA Negeri 2 Cikampek. Hal ini\nterbukti dengan hasil penilaian perencanaan dan pelaksanakan pembelajaran sebesar 3,2. Kemampuan penulis termasuk ke dalam kategori baik; (2) Siswa kelas\nX SMA Negeri 2 Cikampek mampu mengidentifikasi unsur kalimat efektif dalam\nteks eksposisi dengan menggunakan model talking stick. Hal ini terbukti dari nilai\nrata-rata pretest yaitu 1,74, sedangkan nilai rata-rata posttest 4,53. Jadi selisih\nnilai rata-rata prates dan pascates yaitu 2,79 sehingga menghasilkan peningkatan\ndari pretest ke postest sebesar 11,16%; (3) Model talking stick efektif digunakan\nda-lam mengidentifikasi unsur kalimat efektif pada teks eksposisi pada siswa\nkelas X SMA Negeri 2 Cikampek. Hal ini terbukti dari hasil perhitungan taraf\nsignifikan perbedaan dua mean antara pretest dengan nilai posttest, diketahui thitung\n &gt; ttabel 2,04.","event-place":"Bandung","genre":"Skripsi","language":"id","publisher":"Universitas Pasundan","publisher-place":"Bandung","source":"Zotero","title":"PEMBELAJARAN MENGIDENTIFIKASI UNSUR KALIMAT EFEKTIF DALAM TEKS EKSPOSISI DENGAN MENGGUNAKAN MODEL TALKING STICK PADA SISWA KELAS X SMA NEGERI 2 CIKAMPEK TAHUN AJARAN 2015/2016","URL":"https://repository.unpas.ac.id/4026/","author":[{"family":"Lestari","given":"Desiwanti Ayu"}],"issued":{"date-parts":[["2016"]]}}}],"schema":"https://github.com/citation-style-language/schema/raw/master/csl-citation.json"} </w:instrText>
      </w:r>
      <w:r w:rsidR="00641E2A">
        <w:rPr>
          <w:color w:val="000000"/>
          <w:sz w:val="20"/>
          <w:szCs w:val="20"/>
        </w:rPr>
        <w:fldChar w:fldCharType="separate"/>
      </w:r>
      <w:r w:rsidR="00D1192D" w:rsidRPr="00D1192D">
        <w:rPr>
          <w:sz w:val="20"/>
        </w:rPr>
        <w:t>[14]</w:t>
      </w:r>
      <w:r w:rsidR="00641E2A">
        <w:rPr>
          <w:color w:val="000000"/>
          <w:sz w:val="20"/>
          <w:szCs w:val="20"/>
        </w:rPr>
        <w:fldChar w:fldCharType="end"/>
      </w:r>
      <w:r w:rsidR="007E0770" w:rsidRPr="00B61054">
        <w:rPr>
          <w:color w:val="000000"/>
          <w:sz w:val="20"/>
          <w:szCs w:val="20"/>
        </w:rPr>
        <w:t>.</w:t>
      </w:r>
      <w:r w:rsidR="00F904FE" w:rsidRPr="00B61054">
        <w:rPr>
          <w:color w:val="000000"/>
          <w:sz w:val="20"/>
          <w:szCs w:val="20"/>
        </w:rPr>
        <w:t xml:space="preserve"> Dikarenakan kelompok eksperimen dan kelompok kontrol tidak dibagi secara acak, maka jenis penelitian ini mengguakan </w:t>
      </w:r>
      <w:r w:rsidR="00F904FE" w:rsidRPr="00B61054">
        <w:rPr>
          <w:i/>
          <w:iCs/>
          <w:color w:val="000000"/>
          <w:sz w:val="20"/>
          <w:szCs w:val="20"/>
        </w:rPr>
        <w:t>non randomized control trial</w:t>
      </w:r>
      <w:r w:rsidR="00B701DB" w:rsidRPr="00B61054">
        <w:rPr>
          <w:color w:val="000000"/>
          <w:sz w:val="20"/>
          <w:szCs w:val="20"/>
        </w:rPr>
        <w:t>.</w:t>
      </w:r>
      <w:r w:rsidR="009C4AC5" w:rsidRPr="00B61054">
        <w:rPr>
          <w:color w:val="000000"/>
          <w:sz w:val="20"/>
          <w:szCs w:val="20"/>
        </w:rPr>
        <w:t xml:space="preserve"> </w:t>
      </w:r>
    </w:p>
    <w:p w14:paraId="537DCCAA" w14:textId="6A4F006F" w:rsidR="008F0721" w:rsidRPr="00B61054" w:rsidRDefault="008F0721" w:rsidP="00B61054">
      <w:pPr>
        <w:pBdr>
          <w:top w:val="nil"/>
          <w:left w:val="nil"/>
          <w:bottom w:val="nil"/>
          <w:right w:val="nil"/>
          <w:between w:val="nil"/>
        </w:pBdr>
        <w:ind w:firstLine="288"/>
        <w:jc w:val="both"/>
        <w:rPr>
          <w:color w:val="000000"/>
          <w:sz w:val="20"/>
          <w:szCs w:val="20"/>
        </w:rPr>
      </w:pPr>
      <w:r w:rsidRPr="00B61054">
        <w:rPr>
          <w:color w:val="000000"/>
          <w:sz w:val="20"/>
          <w:szCs w:val="20"/>
        </w:rPr>
        <w:t xml:space="preserve">Populasi dalam penelitian ini adalah </w:t>
      </w:r>
      <w:r w:rsidR="003927E6" w:rsidRPr="00B61054">
        <w:rPr>
          <w:color w:val="000000"/>
          <w:sz w:val="20"/>
          <w:szCs w:val="20"/>
        </w:rPr>
        <w:t>siswa</w:t>
      </w:r>
      <w:r w:rsidR="00233918" w:rsidRPr="00B61054">
        <w:rPr>
          <w:color w:val="000000"/>
          <w:sz w:val="20"/>
          <w:szCs w:val="20"/>
        </w:rPr>
        <w:t xml:space="preserve"> kelas XII</w:t>
      </w:r>
      <w:r w:rsidR="003927E6" w:rsidRPr="00B61054">
        <w:rPr>
          <w:color w:val="000000"/>
          <w:sz w:val="20"/>
          <w:szCs w:val="20"/>
        </w:rPr>
        <w:t xml:space="preserve"> SMAN 1 Krembung Sidoarjo berjumlah 59 siswa</w:t>
      </w:r>
      <w:r w:rsidR="00233918" w:rsidRPr="00B61054">
        <w:rPr>
          <w:color w:val="000000"/>
          <w:sz w:val="20"/>
          <w:szCs w:val="20"/>
        </w:rPr>
        <w:t xml:space="preserve">. </w:t>
      </w:r>
      <w:r w:rsidR="00490508" w:rsidRPr="00B61054">
        <w:rPr>
          <w:color w:val="000000"/>
          <w:sz w:val="20"/>
          <w:szCs w:val="20"/>
        </w:rPr>
        <w:t>Populasi</w:t>
      </w:r>
      <w:r w:rsidR="003927E6" w:rsidRPr="00B61054">
        <w:rPr>
          <w:color w:val="000000"/>
          <w:sz w:val="20"/>
          <w:szCs w:val="20"/>
        </w:rPr>
        <w:t xml:space="preserve"> di</w:t>
      </w:r>
      <w:r w:rsidR="00387543">
        <w:rPr>
          <w:color w:val="000000"/>
          <w:sz w:val="20"/>
          <w:szCs w:val="20"/>
        </w:rPr>
        <w:t>pilih</w:t>
      </w:r>
      <w:r w:rsidR="003927E6" w:rsidRPr="00B61054">
        <w:rPr>
          <w:color w:val="000000"/>
          <w:sz w:val="20"/>
          <w:szCs w:val="20"/>
        </w:rPr>
        <w:t xml:space="preserve"> berdasarkan kriteria berikut: Siswa kelas 12 yang menempuh </w:t>
      </w:r>
      <w:r w:rsidR="00387543">
        <w:rPr>
          <w:color w:val="000000"/>
          <w:sz w:val="20"/>
          <w:szCs w:val="20"/>
        </w:rPr>
        <w:t>jenjang</w:t>
      </w:r>
      <w:r w:rsidR="003927E6" w:rsidRPr="00B61054">
        <w:rPr>
          <w:color w:val="000000"/>
          <w:sz w:val="20"/>
          <w:szCs w:val="20"/>
        </w:rPr>
        <w:t xml:space="preserve"> SMA, mem</w:t>
      </w:r>
      <w:r w:rsidR="005B599D">
        <w:rPr>
          <w:color w:val="000000"/>
          <w:sz w:val="20"/>
          <w:szCs w:val="20"/>
        </w:rPr>
        <w:t>punyai</w:t>
      </w:r>
      <w:r w:rsidR="003927E6" w:rsidRPr="00B61054">
        <w:rPr>
          <w:color w:val="000000"/>
          <w:sz w:val="20"/>
          <w:szCs w:val="20"/>
        </w:rPr>
        <w:t xml:space="preserve"> </w:t>
      </w:r>
      <w:r w:rsidR="003927E6" w:rsidRPr="0003621A">
        <w:rPr>
          <w:i/>
          <w:iCs/>
          <w:color w:val="000000"/>
          <w:sz w:val="20"/>
          <w:szCs w:val="20"/>
        </w:rPr>
        <w:t>self-awareness</w:t>
      </w:r>
      <w:r w:rsidR="003927E6" w:rsidRPr="00B61054">
        <w:rPr>
          <w:color w:val="000000"/>
          <w:sz w:val="20"/>
          <w:szCs w:val="20"/>
        </w:rPr>
        <w:t xml:space="preserve"> yang rendah, dan tidak memiliki perencanaan karier.</w:t>
      </w:r>
    </w:p>
    <w:p w14:paraId="7A7D0F35" w14:textId="030DA5E8" w:rsidR="00824FCE" w:rsidRPr="00B61054" w:rsidRDefault="00824FCE" w:rsidP="00490508">
      <w:pPr>
        <w:pBdr>
          <w:top w:val="nil"/>
          <w:left w:val="nil"/>
          <w:bottom w:val="nil"/>
          <w:right w:val="nil"/>
          <w:between w:val="nil"/>
        </w:pBdr>
        <w:ind w:firstLine="288"/>
        <w:jc w:val="both"/>
        <w:rPr>
          <w:sz w:val="20"/>
          <w:szCs w:val="20"/>
        </w:rPr>
      </w:pPr>
      <w:r w:rsidRPr="00B61054">
        <w:rPr>
          <w:sz w:val="20"/>
          <w:szCs w:val="20"/>
        </w:rPr>
        <w:t>Instrumen yang digunakan adalah</w:t>
      </w:r>
      <w:r w:rsidR="00CA2F25" w:rsidRPr="00B61054">
        <w:rPr>
          <w:sz w:val="20"/>
          <w:szCs w:val="20"/>
        </w:rPr>
        <w:t xml:space="preserve"> </w:t>
      </w:r>
      <w:r w:rsidRPr="00B61054">
        <w:rPr>
          <w:sz w:val="20"/>
          <w:szCs w:val="20"/>
        </w:rPr>
        <w:t>skala perencanaan karir. Skala</w:t>
      </w:r>
      <w:r w:rsidR="00B701DB" w:rsidRPr="00B61054">
        <w:rPr>
          <w:sz w:val="20"/>
          <w:szCs w:val="20"/>
        </w:rPr>
        <w:t xml:space="preserve"> </w:t>
      </w:r>
      <w:r w:rsidRPr="00B61054">
        <w:rPr>
          <w:sz w:val="20"/>
          <w:szCs w:val="20"/>
        </w:rPr>
        <w:t xml:space="preserve">perencanaa terdiri dari </w:t>
      </w:r>
      <w:r w:rsidR="006B05E0" w:rsidRPr="00B61054">
        <w:rPr>
          <w:sz w:val="20"/>
          <w:szCs w:val="20"/>
        </w:rPr>
        <w:t>2</w:t>
      </w:r>
      <w:r w:rsidR="009F5A62" w:rsidRPr="00B61054">
        <w:rPr>
          <w:sz w:val="20"/>
          <w:szCs w:val="20"/>
        </w:rPr>
        <w:t>5</w:t>
      </w:r>
      <w:r w:rsidRPr="00B61054">
        <w:rPr>
          <w:sz w:val="20"/>
          <w:szCs w:val="20"/>
        </w:rPr>
        <w:t xml:space="preserve"> aitem. </w:t>
      </w:r>
      <w:r w:rsidR="009F5A62" w:rsidRPr="00B61054">
        <w:rPr>
          <w:sz w:val="20"/>
          <w:szCs w:val="20"/>
        </w:rPr>
        <w:t>Reliabilitas</w:t>
      </w:r>
      <w:r w:rsidRPr="00B61054">
        <w:rPr>
          <w:sz w:val="20"/>
          <w:szCs w:val="20"/>
        </w:rPr>
        <w:t xml:space="preserve"> skala perencanaan </w:t>
      </w:r>
      <w:r w:rsidR="00B701DB" w:rsidRPr="00B61054">
        <w:rPr>
          <w:sz w:val="20"/>
          <w:szCs w:val="20"/>
        </w:rPr>
        <w:t xml:space="preserve">karier </w:t>
      </w:r>
      <w:r w:rsidR="009F5A62" w:rsidRPr="00B61054">
        <w:rPr>
          <w:sz w:val="20"/>
          <w:szCs w:val="20"/>
        </w:rPr>
        <w:t>0.839</w:t>
      </w:r>
      <w:r w:rsidRPr="00B61054">
        <w:rPr>
          <w:sz w:val="20"/>
          <w:szCs w:val="20"/>
        </w:rPr>
        <w:t xml:space="preserve"> dan </w:t>
      </w:r>
      <w:r w:rsidR="009F5A62" w:rsidRPr="00B61054">
        <w:rPr>
          <w:sz w:val="20"/>
          <w:szCs w:val="20"/>
        </w:rPr>
        <w:t>validitas item yang valid.</w:t>
      </w:r>
    </w:p>
    <w:p w14:paraId="0069C44A" w14:textId="21E5A691" w:rsidR="00D41A53" w:rsidRPr="00B61054" w:rsidRDefault="00886C6D" w:rsidP="00824FCE">
      <w:pPr>
        <w:pBdr>
          <w:top w:val="nil"/>
          <w:left w:val="nil"/>
          <w:bottom w:val="nil"/>
          <w:right w:val="nil"/>
          <w:between w:val="nil"/>
        </w:pBdr>
        <w:ind w:firstLine="288"/>
        <w:jc w:val="both"/>
        <w:rPr>
          <w:sz w:val="20"/>
          <w:szCs w:val="20"/>
        </w:rPr>
      </w:pPr>
      <w:r w:rsidRPr="00B61054">
        <w:rPr>
          <w:sz w:val="20"/>
          <w:szCs w:val="20"/>
        </w:rPr>
        <w:t xml:space="preserve">Teknik pengumpulan data penelitian ini </w:t>
      </w:r>
      <w:r w:rsidR="00387543">
        <w:rPr>
          <w:sz w:val="20"/>
          <w:szCs w:val="20"/>
        </w:rPr>
        <w:t>menggunakan</w:t>
      </w:r>
      <w:r w:rsidRPr="00B61054">
        <w:rPr>
          <w:sz w:val="20"/>
          <w:szCs w:val="20"/>
        </w:rPr>
        <w:t xml:space="preserve"> skala </w:t>
      </w:r>
      <w:r w:rsidR="00B26CAD">
        <w:rPr>
          <w:i/>
          <w:iCs/>
          <w:sz w:val="20"/>
          <w:szCs w:val="20"/>
        </w:rPr>
        <w:t>L</w:t>
      </w:r>
      <w:r w:rsidRPr="00B61054">
        <w:rPr>
          <w:i/>
          <w:iCs/>
          <w:sz w:val="20"/>
          <w:szCs w:val="20"/>
        </w:rPr>
        <w:t>ikert</w:t>
      </w:r>
      <w:r w:rsidR="00BD1163" w:rsidRPr="00B61054">
        <w:rPr>
          <w:sz w:val="20"/>
          <w:szCs w:val="20"/>
        </w:rPr>
        <w:t xml:space="preserve"> yang berupa angket berskala. Skala </w:t>
      </w:r>
      <w:r w:rsidR="009F5A62" w:rsidRPr="00B61054">
        <w:rPr>
          <w:i/>
          <w:iCs/>
          <w:sz w:val="20"/>
          <w:szCs w:val="20"/>
        </w:rPr>
        <w:t>L</w:t>
      </w:r>
      <w:r w:rsidR="00BD1163" w:rsidRPr="00B61054">
        <w:rPr>
          <w:i/>
          <w:iCs/>
          <w:sz w:val="20"/>
          <w:szCs w:val="20"/>
        </w:rPr>
        <w:t xml:space="preserve">ikret </w:t>
      </w:r>
      <w:r w:rsidR="00490508" w:rsidRPr="00B61054">
        <w:rPr>
          <w:sz w:val="20"/>
          <w:szCs w:val="20"/>
        </w:rPr>
        <w:t>digunakan untuk men</w:t>
      </w:r>
      <w:r w:rsidR="00263491">
        <w:rPr>
          <w:sz w:val="20"/>
          <w:szCs w:val="20"/>
        </w:rPr>
        <w:t>ilai</w:t>
      </w:r>
      <w:r w:rsidR="00490508" w:rsidRPr="00B61054">
        <w:rPr>
          <w:sz w:val="20"/>
          <w:szCs w:val="20"/>
        </w:rPr>
        <w:t xml:space="preserve"> </w:t>
      </w:r>
      <w:r w:rsidR="00387543">
        <w:rPr>
          <w:sz w:val="20"/>
          <w:szCs w:val="20"/>
        </w:rPr>
        <w:t>pandangan</w:t>
      </w:r>
      <w:r w:rsidR="00490508" w:rsidRPr="00B61054">
        <w:rPr>
          <w:sz w:val="20"/>
          <w:szCs w:val="20"/>
        </w:rPr>
        <w:t>, pe</w:t>
      </w:r>
      <w:r w:rsidR="00387543">
        <w:rPr>
          <w:sz w:val="20"/>
          <w:szCs w:val="20"/>
        </w:rPr>
        <w:t>mikiran</w:t>
      </w:r>
      <w:r w:rsidR="00490508" w:rsidRPr="00B61054">
        <w:rPr>
          <w:sz w:val="20"/>
          <w:szCs w:val="20"/>
        </w:rPr>
        <w:t xml:space="preserve">, dan persepsi </w:t>
      </w:r>
      <w:r w:rsidR="00387543">
        <w:rPr>
          <w:sz w:val="20"/>
          <w:szCs w:val="20"/>
        </w:rPr>
        <w:t>individu</w:t>
      </w:r>
      <w:r w:rsidR="00490508" w:rsidRPr="00B61054">
        <w:rPr>
          <w:sz w:val="20"/>
          <w:szCs w:val="20"/>
        </w:rPr>
        <w:t xml:space="preserve"> atau sekelompok orang tentang fenomena sosial. </w:t>
      </w:r>
      <w:r w:rsidR="00263491">
        <w:rPr>
          <w:sz w:val="20"/>
          <w:szCs w:val="20"/>
        </w:rPr>
        <w:t>Menggunakan</w:t>
      </w:r>
      <w:r w:rsidR="00490508" w:rsidRPr="00B61054">
        <w:rPr>
          <w:sz w:val="20"/>
          <w:szCs w:val="20"/>
        </w:rPr>
        <w:t xml:space="preserve"> skala </w:t>
      </w:r>
      <w:r w:rsidR="009F5A62" w:rsidRPr="00B61054">
        <w:rPr>
          <w:i/>
          <w:iCs/>
          <w:sz w:val="20"/>
          <w:szCs w:val="20"/>
        </w:rPr>
        <w:t>L</w:t>
      </w:r>
      <w:r w:rsidR="00490508" w:rsidRPr="00B61054">
        <w:rPr>
          <w:i/>
          <w:iCs/>
          <w:sz w:val="20"/>
          <w:szCs w:val="20"/>
        </w:rPr>
        <w:t>ikert</w:t>
      </w:r>
      <w:r w:rsidR="00490508" w:rsidRPr="00B61054">
        <w:rPr>
          <w:sz w:val="20"/>
          <w:szCs w:val="20"/>
        </w:rPr>
        <w:t xml:space="preserve">, maka variabel yang </w:t>
      </w:r>
      <w:r w:rsidR="00263491">
        <w:rPr>
          <w:sz w:val="20"/>
          <w:szCs w:val="20"/>
        </w:rPr>
        <w:t>hendak</w:t>
      </w:r>
      <w:r w:rsidR="00490508" w:rsidRPr="00B61054">
        <w:rPr>
          <w:sz w:val="20"/>
          <w:szCs w:val="20"/>
        </w:rPr>
        <w:t xml:space="preserve"> diukur dijabarkan menjadi indikator variabel. Kemudian indikator tersebut </w:t>
      </w:r>
      <w:r w:rsidR="00387543">
        <w:rPr>
          <w:sz w:val="20"/>
          <w:szCs w:val="20"/>
        </w:rPr>
        <w:t>menjadi</w:t>
      </w:r>
      <w:r w:rsidR="00490508" w:rsidRPr="00B61054">
        <w:rPr>
          <w:sz w:val="20"/>
          <w:szCs w:val="20"/>
        </w:rPr>
        <w:t xml:space="preserve"> titik tolak </w:t>
      </w:r>
      <w:r w:rsidR="00263491">
        <w:rPr>
          <w:sz w:val="20"/>
          <w:szCs w:val="20"/>
        </w:rPr>
        <w:t>dalam</w:t>
      </w:r>
      <w:r w:rsidR="00490508" w:rsidRPr="00B61054">
        <w:rPr>
          <w:sz w:val="20"/>
          <w:szCs w:val="20"/>
        </w:rPr>
        <w:t xml:space="preserve"> menyusun item-item instrumen yang berupa pernyataan atau pertanyaan</w:t>
      </w:r>
      <w:r w:rsidR="00641E2A">
        <w:rPr>
          <w:sz w:val="20"/>
          <w:szCs w:val="20"/>
        </w:rPr>
        <w:fldChar w:fldCharType="begin"/>
      </w:r>
      <w:r w:rsidR="00D1192D">
        <w:rPr>
          <w:sz w:val="20"/>
          <w:szCs w:val="20"/>
        </w:rPr>
        <w:instrText xml:space="preserve"> ADDIN ZOTERO_ITEM CSL_CITATION {"citationID":"l0fsvzNp","properties":{"formattedCitation":"[15]","plainCitation":"[15]","noteIndex":0},"citationItems":[{"id":139,"uris":["http://zotero.org/users/12658692/items/GGWTEZVE"],"itemData":{"id":139,"type":"book","event-place":"Bandung","language":"id","publisher":"Alfabeta","publisher-place":"Bandung","source":"Zotero","title":"Metode Penelitian Pendidikan Pendekatan Kuantitatif, Kualitatif, dan R&amp;D","author":[{"family":"Sugiyono","given":"Sugiyono"}]}}],"schema":"https://github.com/citation-style-language/schema/raw/master/csl-citation.json"} </w:instrText>
      </w:r>
      <w:r w:rsidR="00641E2A">
        <w:rPr>
          <w:sz w:val="20"/>
          <w:szCs w:val="20"/>
        </w:rPr>
        <w:fldChar w:fldCharType="separate"/>
      </w:r>
      <w:r w:rsidR="00D1192D" w:rsidRPr="00D1192D">
        <w:rPr>
          <w:sz w:val="20"/>
        </w:rPr>
        <w:t>[15]</w:t>
      </w:r>
      <w:r w:rsidR="00641E2A">
        <w:rPr>
          <w:sz w:val="20"/>
          <w:szCs w:val="20"/>
        </w:rPr>
        <w:fldChar w:fldCharType="end"/>
      </w:r>
      <w:r w:rsidR="00263491">
        <w:rPr>
          <w:sz w:val="20"/>
          <w:szCs w:val="20"/>
        </w:rPr>
        <w:t>.</w:t>
      </w:r>
      <w:r w:rsidR="00824FCE" w:rsidRPr="00B61054">
        <w:rPr>
          <w:sz w:val="20"/>
          <w:szCs w:val="20"/>
        </w:rPr>
        <w:t xml:space="preserve"> </w:t>
      </w:r>
    </w:p>
    <w:p w14:paraId="636C776C" w14:textId="026351B2" w:rsidR="00490508" w:rsidRPr="00B61054" w:rsidRDefault="00D41A53" w:rsidP="00824FCE">
      <w:pPr>
        <w:pBdr>
          <w:top w:val="nil"/>
          <w:left w:val="nil"/>
          <w:bottom w:val="nil"/>
          <w:right w:val="nil"/>
          <w:between w:val="nil"/>
        </w:pBdr>
        <w:ind w:firstLine="288"/>
        <w:jc w:val="both"/>
        <w:rPr>
          <w:sz w:val="20"/>
          <w:szCs w:val="20"/>
        </w:rPr>
      </w:pPr>
      <w:r w:rsidRPr="00B61054">
        <w:rPr>
          <w:sz w:val="20"/>
          <w:szCs w:val="20"/>
        </w:rPr>
        <w:t>Teknik analis</w:t>
      </w:r>
      <w:r w:rsidR="00263491">
        <w:rPr>
          <w:sz w:val="20"/>
          <w:szCs w:val="20"/>
        </w:rPr>
        <w:t>is</w:t>
      </w:r>
      <w:r w:rsidRPr="00B61054">
        <w:rPr>
          <w:sz w:val="20"/>
          <w:szCs w:val="20"/>
        </w:rPr>
        <w:t xml:space="preserve"> data penelitian me</w:t>
      </w:r>
      <w:r w:rsidR="00263491">
        <w:rPr>
          <w:sz w:val="20"/>
          <w:szCs w:val="20"/>
        </w:rPr>
        <w:t>merlukan</w:t>
      </w:r>
      <w:r w:rsidRPr="00B61054">
        <w:rPr>
          <w:sz w:val="20"/>
          <w:szCs w:val="20"/>
        </w:rPr>
        <w:t xml:space="preserve"> uji parametik untuk menguji </w:t>
      </w:r>
      <w:r w:rsidR="00263491">
        <w:rPr>
          <w:sz w:val="20"/>
          <w:szCs w:val="20"/>
        </w:rPr>
        <w:t>selisih</w:t>
      </w:r>
      <w:r w:rsidRPr="00B61054">
        <w:rPr>
          <w:sz w:val="20"/>
          <w:szCs w:val="20"/>
        </w:rPr>
        <w:t xml:space="preserve"> skor sk</w:t>
      </w:r>
      <w:r w:rsidR="00AA0432" w:rsidRPr="00B61054">
        <w:rPr>
          <w:sz w:val="20"/>
          <w:szCs w:val="20"/>
        </w:rPr>
        <w:t>ala perencanaan karier</w:t>
      </w:r>
      <w:r w:rsidRPr="00B61054">
        <w:rPr>
          <w:i/>
          <w:iCs/>
          <w:sz w:val="20"/>
          <w:szCs w:val="20"/>
        </w:rPr>
        <w:t xml:space="preserve"> </w:t>
      </w:r>
      <w:r w:rsidRPr="00B61054">
        <w:rPr>
          <w:sz w:val="20"/>
          <w:szCs w:val="20"/>
        </w:rPr>
        <w:t xml:space="preserve">pada </w:t>
      </w:r>
      <w:r w:rsidR="00E22ADF" w:rsidRPr="00B61054">
        <w:rPr>
          <w:sz w:val="20"/>
          <w:szCs w:val="20"/>
        </w:rPr>
        <w:t xml:space="preserve">skor </w:t>
      </w:r>
      <w:r w:rsidR="00E22ADF" w:rsidRPr="00B61054">
        <w:rPr>
          <w:i/>
          <w:iCs/>
          <w:sz w:val="20"/>
          <w:szCs w:val="20"/>
        </w:rPr>
        <w:t xml:space="preserve">pre-test post-test </w:t>
      </w:r>
      <w:r w:rsidR="00E178DB" w:rsidRPr="00B61054">
        <w:rPr>
          <w:sz w:val="20"/>
          <w:szCs w:val="20"/>
        </w:rPr>
        <w:t xml:space="preserve">menggunakan statistik analisa </w:t>
      </w:r>
      <w:r w:rsidR="00E178DB" w:rsidRPr="00B61054">
        <w:rPr>
          <w:i/>
          <w:iCs/>
          <w:sz w:val="20"/>
          <w:szCs w:val="20"/>
        </w:rPr>
        <w:t xml:space="preserve">paired sample t-test </w:t>
      </w:r>
      <w:r w:rsidR="00E178DB" w:rsidRPr="00B61054">
        <w:rPr>
          <w:sz w:val="20"/>
          <w:szCs w:val="20"/>
        </w:rPr>
        <w:t xml:space="preserve">yang </w:t>
      </w:r>
      <w:r w:rsidR="00490508" w:rsidRPr="00B61054">
        <w:rPr>
          <w:sz w:val="20"/>
          <w:szCs w:val="20"/>
        </w:rPr>
        <w:t xml:space="preserve">menggunakan aplikasi JASP versi 0.16.4.0. </w:t>
      </w:r>
    </w:p>
    <w:p w14:paraId="15033D82" w14:textId="0F43754B" w:rsidR="00AA0432" w:rsidRPr="00B61054" w:rsidRDefault="0003621A" w:rsidP="00824FCE">
      <w:pPr>
        <w:pBdr>
          <w:top w:val="nil"/>
          <w:left w:val="nil"/>
          <w:bottom w:val="nil"/>
          <w:right w:val="nil"/>
          <w:between w:val="nil"/>
        </w:pBdr>
        <w:ind w:firstLine="288"/>
        <w:jc w:val="both"/>
        <w:rPr>
          <w:sz w:val="20"/>
          <w:szCs w:val="20"/>
          <w:lang w:val="en-US"/>
        </w:rPr>
      </w:pPr>
      <w:r>
        <w:rPr>
          <w:sz w:val="20"/>
          <w:szCs w:val="20"/>
          <w:lang w:val="en-US"/>
        </w:rPr>
        <w:t>Penelitian ini menggunakan prosedur eksperimen yang terdiri atas tiga tahap</w:t>
      </w:r>
      <w:r w:rsidR="00AA0432" w:rsidRPr="00B61054">
        <w:rPr>
          <w:sz w:val="20"/>
          <w:szCs w:val="20"/>
          <w:lang w:val="en-US"/>
        </w:rPr>
        <w:t>, ya</w:t>
      </w:r>
      <w:r w:rsidR="00387543">
        <w:rPr>
          <w:sz w:val="20"/>
          <w:szCs w:val="20"/>
          <w:lang w:val="en-US"/>
        </w:rPr>
        <w:t>kni</w:t>
      </w:r>
      <w:r w:rsidR="00AA0432" w:rsidRPr="00B61054">
        <w:rPr>
          <w:sz w:val="20"/>
          <w:szCs w:val="20"/>
          <w:lang w:val="en-US"/>
        </w:rPr>
        <w:t xml:space="preserve"> : tahap pertama persiapan, tahap kedua pelaksanaan, dan tahap ketiga penutupan.</w:t>
      </w:r>
    </w:p>
    <w:p w14:paraId="77C2DC56" w14:textId="77777777" w:rsidR="00AA0432" w:rsidRPr="00B61054" w:rsidRDefault="00AA0432" w:rsidP="00824FCE">
      <w:pPr>
        <w:pBdr>
          <w:top w:val="nil"/>
          <w:left w:val="nil"/>
          <w:bottom w:val="nil"/>
          <w:right w:val="nil"/>
          <w:between w:val="nil"/>
        </w:pBdr>
        <w:ind w:firstLine="288"/>
        <w:jc w:val="both"/>
        <w:rPr>
          <w:sz w:val="20"/>
          <w:szCs w:val="20"/>
        </w:rPr>
      </w:pPr>
    </w:p>
    <w:p w14:paraId="0806938B" w14:textId="061568AF" w:rsidR="002A2207" w:rsidRPr="00FA156D" w:rsidRDefault="002A2207" w:rsidP="00FA156D">
      <w:pPr>
        <w:pStyle w:val="Caption"/>
        <w:keepNext/>
        <w:jc w:val="center"/>
        <w:rPr>
          <w:rFonts w:ascii="Arial" w:hAnsi="Arial" w:cs="Arial"/>
          <w:i w:val="0"/>
          <w:iCs w:val="0"/>
          <w:sz w:val="20"/>
          <w:szCs w:val="20"/>
        </w:rPr>
      </w:pPr>
      <w:r w:rsidRPr="00FA156D">
        <w:rPr>
          <w:rFonts w:ascii="Arial" w:hAnsi="Arial" w:cs="Arial"/>
          <w:b/>
          <w:bCs/>
          <w:i w:val="0"/>
          <w:iCs w:val="0"/>
          <w:sz w:val="20"/>
          <w:szCs w:val="20"/>
        </w:rPr>
        <w:t xml:space="preserve">Tabel </w:t>
      </w:r>
      <w:r w:rsidRPr="00FA156D">
        <w:rPr>
          <w:rFonts w:ascii="Arial" w:hAnsi="Arial" w:cs="Arial"/>
          <w:b/>
          <w:bCs/>
          <w:i w:val="0"/>
          <w:iCs w:val="0"/>
          <w:sz w:val="20"/>
          <w:szCs w:val="20"/>
        </w:rPr>
        <w:fldChar w:fldCharType="begin"/>
      </w:r>
      <w:r w:rsidRPr="00FA156D">
        <w:rPr>
          <w:rFonts w:ascii="Arial" w:hAnsi="Arial" w:cs="Arial"/>
          <w:b/>
          <w:bCs/>
          <w:i w:val="0"/>
          <w:iCs w:val="0"/>
          <w:sz w:val="20"/>
          <w:szCs w:val="20"/>
        </w:rPr>
        <w:instrText xml:space="preserve"> SEQ Tabel \* ARABIC </w:instrText>
      </w:r>
      <w:r w:rsidRPr="00FA156D">
        <w:rPr>
          <w:rFonts w:ascii="Arial" w:hAnsi="Arial" w:cs="Arial"/>
          <w:b/>
          <w:bCs/>
          <w:i w:val="0"/>
          <w:iCs w:val="0"/>
          <w:sz w:val="20"/>
          <w:szCs w:val="20"/>
        </w:rPr>
        <w:fldChar w:fldCharType="separate"/>
      </w:r>
      <w:r w:rsidR="00A92C52" w:rsidRPr="00FA156D">
        <w:rPr>
          <w:rFonts w:ascii="Arial" w:hAnsi="Arial" w:cs="Arial"/>
          <w:b/>
          <w:bCs/>
          <w:i w:val="0"/>
          <w:iCs w:val="0"/>
          <w:noProof/>
          <w:sz w:val="20"/>
          <w:szCs w:val="20"/>
        </w:rPr>
        <w:t>1</w:t>
      </w:r>
      <w:r w:rsidRPr="00FA156D">
        <w:rPr>
          <w:rFonts w:ascii="Arial" w:hAnsi="Arial" w:cs="Arial"/>
          <w:b/>
          <w:bCs/>
          <w:i w:val="0"/>
          <w:iCs w:val="0"/>
          <w:sz w:val="20"/>
          <w:szCs w:val="20"/>
        </w:rPr>
        <w:fldChar w:fldCharType="end"/>
      </w:r>
      <w:r w:rsidRPr="00FA156D">
        <w:rPr>
          <w:rFonts w:ascii="Arial" w:hAnsi="Arial" w:cs="Arial"/>
          <w:i w:val="0"/>
          <w:iCs w:val="0"/>
          <w:sz w:val="20"/>
          <w:szCs w:val="20"/>
        </w:rPr>
        <w:t>. Prosedur Eksperimen</w:t>
      </w:r>
    </w:p>
    <w:tbl>
      <w:tblPr>
        <w:tblW w:w="8505" w:type="dxa"/>
        <w:tblBorders>
          <w:top w:val="single" w:sz="4" w:space="0" w:color="000000"/>
          <w:bottom w:val="single" w:sz="4" w:space="0" w:color="000000"/>
          <w:insideH w:val="single" w:sz="4" w:space="0" w:color="000000"/>
          <w:insideV w:val="nil"/>
        </w:tblBorders>
        <w:tblLayout w:type="fixed"/>
        <w:tblLook w:val="0400" w:firstRow="0" w:lastRow="0" w:firstColumn="0" w:lastColumn="0" w:noHBand="0" w:noVBand="1"/>
      </w:tblPr>
      <w:tblGrid>
        <w:gridCol w:w="1428"/>
        <w:gridCol w:w="7077"/>
      </w:tblGrid>
      <w:tr w:rsidR="00AA0432" w:rsidRPr="00AA0432" w14:paraId="6B548027" w14:textId="77777777" w:rsidTr="00AA0432">
        <w:tc>
          <w:tcPr>
            <w:tcW w:w="1428" w:type="dxa"/>
            <w:tcBorders>
              <w:top w:val="single" w:sz="4" w:space="0" w:color="000000"/>
              <w:left w:val="nil"/>
              <w:bottom w:val="single" w:sz="4" w:space="0" w:color="000000"/>
              <w:right w:val="nil"/>
            </w:tcBorders>
            <w:hideMark/>
          </w:tcPr>
          <w:p w14:paraId="789F8257" w14:textId="77777777" w:rsidR="00AA0432" w:rsidRPr="00AA0432" w:rsidRDefault="00AA0432" w:rsidP="00AA0432">
            <w:pPr>
              <w:pBdr>
                <w:top w:val="nil"/>
                <w:left w:val="nil"/>
                <w:bottom w:val="nil"/>
                <w:right w:val="nil"/>
                <w:between w:val="nil"/>
              </w:pBdr>
              <w:ind w:firstLine="288"/>
              <w:jc w:val="both"/>
              <w:rPr>
                <w:sz w:val="20"/>
                <w:szCs w:val="20"/>
              </w:rPr>
            </w:pPr>
            <w:r w:rsidRPr="00AA0432">
              <w:rPr>
                <w:sz w:val="20"/>
                <w:szCs w:val="20"/>
              </w:rPr>
              <w:t xml:space="preserve">Tahap 1 </w:t>
            </w:r>
          </w:p>
          <w:p w14:paraId="1A584AEE" w14:textId="77777777" w:rsidR="00AA0432" w:rsidRPr="00AA0432" w:rsidRDefault="00AA0432" w:rsidP="00AA0432">
            <w:pPr>
              <w:pBdr>
                <w:top w:val="nil"/>
                <w:left w:val="nil"/>
                <w:bottom w:val="nil"/>
                <w:right w:val="nil"/>
                <w:between w:val="nil"/>
              </w:pBdr>
              <w:ind w:firstLine="288"/>
              <w:jc w:val="both"/>
              <w:rPr>
                <w:sz w:val="20"/>
                <w:szCs w:val="20"/>
              </w:rPr>
            </w:pPr>
            <w:r w:rsidRPr="00AA0432">
              <w:rPr>
                <w:sz w:val="20"/>
                <w:szCs w:val="20"/>
              </w:rPr>
              <w:t xml:space="preserve">Persiapan </w:t>
            </w:r>
          </w:p>
        </w:tc>
        <w:tc>
          <w:tcPr>
            <w:tcW w:w="7077" w:type="dxa"/>
            <w:tcBorders>
              <w:top w:val="single" w:sz="4" w:space="0" w:color="000000"/>
              <w:left w:val="nil"/>
              <w:bottom w:val="single" w:sz="4" w:space="0" w:color="000000"/>
              <w:right w:val="nil"/>
            </w:tcBorders>
            <w:hideMark/>
          </w:tcPr>
          <w:p w14:paraId="483F41BC" w14:textId="297EAB3A" w:rsidR="00AA0432" w:rsidRPr="00AA0432" w:rsidRDefault="00AA0432" w:rsidP="00AA0432">
            <w:pPr>
              <w:numPr>
                <w:ilvl w:val="0"/>
                <w:numId w:val="7"/>
              </w:numPr>
              <w:pBdr>
                <w:top w:val="nil"/>
                <w:left w:val="nil"/>
                <w:bottom w:val="nil"/>
                <w:right w:val="nil"/>
                <w:between w:val="nil"/>
              </w:pBdr>
              <w:jc w:val="both"/>
              <w:rPr>
                <w:sz w:val="20"/>
                <w:szCs w:val="20"/>
              </w:rPr>
            </w:pPr>
            <w:r w:rsidRPr="00B61054">
              <w:rPr>
                <w:sz w:val="20"/>
                <w:szCs w:val="20"/>
              </w:rPr>
              <w:t>Peneliti melak</w:t>
            </w:r>
            <w:r w:rsidR="00387543">
              <w:rPr>
                <w:sz w:val="20"/>
                <w:szCs w:val="20"/>
              </w:rPr>
              <w:t>sanakan</w:t>
            </w:r>
            <w:r w:rsidRPr="00B61054">
              <w:rPr>
                <w:sz w:val="20"/>
                <w:szCs w:val="20"/>
              </w:rPr>
              <w:t xml:space="preserve"> w</w:t>
            </w:r>
            <w:r w:rsidRPr="00AA0432">
              <w:rPr>
                <w:sz w:val="20"/>
                <w:szCs w:val="20"/>
              </w:rPr>
              <w:t xml:space="preserve">awancara </w:t>
            </w:r>
            <w:r w:rsidR="00263491">
              <w:rPr>
                <w:sz w:val="20"/>
                <w:szCs w:val="20"/>
              </w:rPr>
              <w:t>melalui</w:t>
            </w:r>
            <w:r w:rsidRPr="00AA0432">
              <w:rPr>
                <w:sz w:val="20"/>
                <w:szCs w:val="20"/>
              </w:rPr>
              <w:t xml:space="preserve"> </w:t>
            </w:r>
            <w:r w:rsidRPr="00B61054">
              <w:rPr>
                <w:sz w:val="20"/>
                <w:szCs w:val="20"/>
              </w:rPr>
              <w:t xml:space="preserve">guru BK </w:t>
            </w:r>
            <w:r w:rsidRPr="00AA0432">
              <w:rPr>
                <w:sz w:val="20"/>
                <w:szCs w:val="20"/>
              </w:rPr>
              <w:t xml:space="preserve">untuk memilih subjek </w:t>
            </w:r>
            <w:r w:rsidR="005D559F">
              <w:rPr>
                <w:sz w:val="20"/>
                <w:szCs w:val="20"/>
              </w:rPr>
              <w:t>yang di</w:t>
            </w:r>
            <w:r w:rsidR="00387543">
              <w:rPr>
                <w:sz w:val="20"/>
                <w:szCs w:val="20"/>
              </w:rPr>
              <w:t>perlukan</w:t>
            </w:r>
            <w:r w:rsidR="005D559F">
              <w:rPr>
                <w:sz w:val="20"/>
                <w:szCs w:val="20"/>
              </w:rPr>
              <w:t xml:space="preserve"> pada</w:t>
            </w:r>
            <w:r w:rsidRPr="00B61054">
              <w:rPr>
                <w:sz w:val="20"/>
                <w:szCs w:val="20"/>
              </w:rPr>
              <w:t xml:space="preserve"> penelitian </w:t>
            </w:r>
            <w:r w:rsidR="00D10BB6">
              <w:rPr>
                <w:sz w:val="20"/>
                <w:szCs w:val="20"/>
              </w:rPr>
              <w:t>dan</w:t>
            </w:r>
            <w:r w:rsidRPr="00B61054">
              <w:rPr>
                <w:sz w:val="20"/>
                <w:szCs w:val="20"/>
              </w:rPr>
              <w:t xml:space="preserve"> diberi perlakuan perencanaan karier</w:t>
            </w:r>
            <w:r w:rsidRPr="00AA0432">
              <w:rPr>
                <w:sz w:val="20"/>
                <w:szCs w:val="20"/>
              </w:rPr>
              <w:t xml:space="preserve">. </w:t>
            </w:r>
            <w:r w:rsidR="005D559F">
              <w:rPr>
                <w:sz w:val="20"/>
                <w:szCs w:val="20"/>
              </w:rPr>
              <w:t>Selanjutnya peneliti</w:t>
            </w:r>
            <w:r w:rsidRPr="00AA0432">
              <w:rPr>
                <w:sz w:val="20"/>
                <w:szCs w:val="20"/>
              </w:rPr>
              <w:t xml:space="preserve"> men</w:t>
            </w:r>
            <w:r w:rsidRPr="00B61054">
              <w:rPr>
                <w:sz w:val="20"/>
                <w:szCs w:val="20"/>
              </w:rPr>
              <w:t>entukan</w:t>
            </w:r>
            <w:r w:rsidRPr="00AA0432">
              <w:rPr>
                <w:sz w:val="20"/>
                <w:szCs w:val="20"/>
              </w:rPr>
              <w:t xml:space="preserve"> dua </w:t>
            </w:r>
            <w:r w:rsidRPr="00B61054">
              <w:rPr>
                <w:sz w:val="20"/>
                <w:szCs w:val="20"/>
              </w:rPr>
              <w:t>kelas</w:t>
            </w:r>
            <w:r w:rsidRPr="00AA0432">
              <w:rPr>
                <w:sz w:val="20"/>
                <w:szCs w:val="20"/>
              </w:rPr>
              <w:t xml:space="preserve"> yang mendapat pe</w:t>
            </w:r>
            <w:r w:rsidR="00083F91">
              <w:rPr>
                <w:sz w:val="20"/>
                <w:szCs w:val="20"/>
              </w:rPr>
              <w:t>latihan</w:t>
            </w:r>
            <w:r w:rsidRPr="00AA0432">
              <w:rPr>
                <w:sz w:val="20"/>
                <w:szCs w:val="20"/>
              </w:rPr>
              <w:t xml:space="preserve">, </w:t>
            </w:r>
            <w:r w:rsidRPr="00B61054">
              <w:rPr>
                <w:sz w:val="20"/>
                <w:szCs w:val="20"/>
              </w:rPr>
              <w:t>di mana</w:t>
            </w:r>
            <w:r w:rsidRPr="00AA0432">
              <w:rPr>
                <w:sz w:val="20"/>
                <w:szCs w:val="20"/>
              </w:rPr>
              <w:t xml:space="preserve"> kedua </w:t>
            </w:r>
            <w:r w:rsidRPr="00B61054">
              <w:rPr>
                <w:sz w:val="20"/>
                <w:szCs w:val="20"/>
              </w:rPr>
              <w:t xml:space="preserve">kelas </w:t>
            </w:r>
            <w:r w:rsidRPr="00AA0432">
              <w:rPr>
                <w:sz w:val="20"/>
                <w:szCs w:val="20"/>
              </w:rPr>
              <w:t>tersebut mendapat pe</w:t>
            </w:r>
            <w:r w:rsidR="00083F91">
              <w:rPr>
                <w:sz w:val="20"/>
                <w:szCs w:val="20"/>
              </w:rPr>
              <w:t>latihan</w:t>
            </w:r>
            <w:r w:rsidRPr="00AA0432">
              <w:rPr>
                <w:sz w:val="20"/>
                <w:szCs w:val="20"/>
              </w:rPr>
              <w:t xml:space="preserve"> yang berbeda.</w:t>
            </w:r>
          </w:p>
          <w:p w14:paraId="3DC9A8C2" w14:textId="22331A0A" w:rsidR="00AA0432" w:rsidRPr="00AA0432" w:rsidRDefault="00AA0432" w:rsidP="00AA0432">
            <w:pPr>
              <w:numPr>
                <w:ilvl w:val="0"/>
                <w:numId w:val="7"/>
              </w:numPr>
              <w:pBdr>
                <w:top w:val="nil"/>
                <w:left w:val="nil"/>
                <w:bottom w:val="nil"/>
                <w:right w:val="nil"/>
                <w:between w:val="nil"/>
              </w:pBdr>
              <w:jc w:val="both"/>
              <w:rPr>
                <w:sz w:val="20"/>
                <w:szCs w:val="20"/>
              </w:rPr>
            </w:pPr>
            <w:r w:rsidRPr="00B61054">
              <w:rPr>
                <w:sz w:val="20"/>
                <w:szCs w:val="20"/>
              </w:rPr>
              <w:t>Guru BK</w:t>
            </w:r>
            <w:r w:rsidRPr="00AA0432">
              <w:rPr>
                <w:sz w:val="20"/>
                <w:szCs w:val="20"/>
              </w:rPr>
              <w:t xml:space="preserve"> </w:t>
            </w:r>
            <w:r w:rsidR="005D559F">
              <w:rPr>
                <w:sz w:val="20"/>
                <w:szCs w:val="20"/>
              </w:rPr>
              <w:t>menginformasi</w:t>
            </w:r>
            <w:r w:rsidR="00083F91">
              <w:rPr>
                <w:sz w:val="20"/>
                <w:szCs w:val="20"/>
              </w:rPr>
              <w:t xml:space="preserve"> </w:t>
            </w:r>
            <w:r w:rsidR="003C2261">
              <w:rPr>
                <w:sz w:val="20"/>
                <w:szCs w:val="20"/>
              </w:rPr>
              <w:t>pada</w:t>
            </w:r>
            <w:r w:rsidRPr="00AA0432">
              <w:rPr>
                <w:sz w:val="20"/>
                <w:szCs w:val="20"/>
              </w:rPr>
              <w:t xml:space="preserve"> </w:t>
            </w:r>
            <w:r w:rsidRPr="00B61054">
              <w:rPr>
                <w:sz w:val="20"/>
                <w:szCs w:val="20"/>
              </w:rPr>
              <w:t xml:space="preserve">siswa </w:t>
            </w:r>
            <w:r w:rsidR="00083F91">
              <w:rPr>
                <w:sz w:val="20"/>
                <w:szCs w:val="20"/>
              </w:rPr>
              <w:t>mengenai</w:t>
            </w:r>
            <w:r w:rsidR="003C2261">
              <w:rPr>
                <w:sz w:val="20"/>
                <w:szCs w:val="20"/>
              </w:rPr>
              <w:t xml:space="preserve"> </w:t>
            </w:r>
            <w:r w:rsidRPr="00B61054">
              <w:rPr>
                <w:sz w:val="20"/>
                <w:szCs w:val="20"/>
              </w:rPr>
              <w:t>ada</w:t>
            </w:r>
            <w:r w:rsidR="00083F91">
              <w:rPr>
                <w:sz w:val="20"/>
                <w:szCs w:val="20"/>
              </w:rPr>
              <w:t>nya</w:t>
            </w:r>
            <w:r w:rsidRPr="00AA0432">
              <w:rPr>
                <w:sz w:val="20"/>
                <w:szCs w:val="20"/>
              </w:rPr>
              <w:t xml:space="preserve"> </w:t>
            </w:r>
            <w:r w:rsidR="00083F91">
              <w:rPr>
                <w:sz w:val="20"/>
                <w:szCs w:val="20"/>
              </w:rPr>
              <w:t>beberapa</w:t>
            </w:r>
            <w:r w:rsidRPr="00AA0432">
              <w:rPr>
                <w:sz w:val="20"/>
                <w:szCs w:val="20"/>
              </w:rPr>
              <w:t xml:space="preserve"> tes</w:t>
            </w:r>
            <w:r w:rsidRPr="00B61054">
              <w:rPr>
                <w:sz w:val="20"/>
                <w:szCs w:val="20"/>
              </w:rPr>
              <w:t xml:space="preserve"> yang</w:t>
            </w:r>
            <w:r w:rsidR="005D559F">
              <w:rPr>
                <w:sz w:val="20"/>
                <w:szCs w:val="20"/>
              </w:rPr>
              <w:t xml:space="preserve"> </w:t>
            </w:r>
            <w:r w:rsidR="00083F91">
              <w:rPr>
                <w:sz w:val="20"/>
                <w:szCs w:val="20"/>
              </w:rPr>
              <w:t xml:space="preserve">akan </w:t>
            </w:r>
            <w:r w:rsidR="005D559F">
              <w:rPr>
                <w:sz w:val="20"/>
                <w:szCs w:val="20"/>
              </w:rPr>
              <w:t>dilakukan</w:t>
            </w:r>
            <w:r w:rsidRPr="00AA0432">
              <w:rPr>
                <w:sz w:val="20"/>
                <w:szCs w:val="20"/>
              </w:rPr>
              <w:t>.</w:t>
            </w:r>
          </w:p>
          <w:p w14:paraId="1C642290" w14:textId="64C6E3EF" w:rsidR="001930A2" w:rsidRPr="00B61054" w:rsidRDefault="005D559F" w:rsidP="001930A2">
            <w:pPr>
              <w:numPr>
                <w:ilvl w:val="0"/>
                <w:numId w:val="7"/>
              </w:numPr>
              <w:pBdr>
                <w:top w:val="nil"/>
                <w:left w:val="nil"/>
                <w:bottom w:val="nil"/>
                <w:right w:val="nil"/>
                <w:between w:val="nil"/>
              </w:pBdr>
              <w:jc w:val="both"/>
              <w:rPr>
                <w:sz w:val="20"/>
                <w:szCs w:val="20"/>
              </w:rPr>
            </w:pPr>
            <w:r>
              <w:rPr>
                <w:sz w:val="20"/>
                <w:szCs w:val="20"/>
              </w:rPr>
              <w:t>Setiap</w:t>
            </w:r>
            <w:r w:rsidR="00AA0432" w:rsidRPr="00B61054">
              <w:rPr>
                <w:sz w:val="20"/>
                <w:szCs w:val="20"/>
              </w:rPr>
              <w:t xml:space="preserve"> subjek diberikan </w:t>
            </w:r>
            <w:r w:rsidR="001930A2" w:rsidRPr="00B61054">
              <w:rPr>
                <w:sz w:val="20"/>
                <w:szCs w:val="20"/>
              </w:rPr>
              <w:t>skala perencanaan karier</w:t>
            </w:r>
            <w:r w:rsidR="00D10BB6">
              <w:rPr>
                <w:sz w:val="20"/>
                <w:szCs w:val="20"/>
              </w:rPr>
              <w:t>.</w:t>
            </w:r>
          </w:p>
          <w:p w14:paraId="7C5BDDAF" w14:textId="10C9AC79" w:rsidR="001930A2" w:rsidRPr="00AA0432" w:rsidRDefault="001930A2" w:rsidP="001930A2">
            <w:pPr>
              <w:numPr>
                <w:ilvl w:val="0"/>
                <w:numId w:val="7"/>
              </w:numPr>
              <w:pBdr>
                <w:top w:val="nil"/>
                <w:left w:val="nil"/>
                <w:bottom w:val="nil"/>
                <w:right w:val="nil"/>
                <w:between w:val="nil"/>
              </w:pBdr>
              <w:jc w:val="both"/>
              <w:rPr>
                <w:sz w:val="20"/>
                <w:szCs w:val="20"/>
              </w:rPr>
            </w:pPr>
            <w:r w:rsidRPr="00B61054">
              <w:rPr>
                <w:sz w:val="20"/>
                <w:szCs w:val="20"/>
              </w:rPr>
              <w:t>Pe</w:t>
            </w:r>
            <w:r w:rsidR="00083F91">
              <w:rPr>
                <w:sz w:val="20"/>
                <w:szCs w:val="20"/>
              </w:rPr>
              <w:t>nentuan</w:t>
            </w:r>
            <w:r w:rsidRPr="00B61054">
              <w:rPr>
                <w:sz w:val="20"/>
                <w:szCs w:val="20"/>
              </w:rPr>
              <w:t xml:space="preserve"> pemateri </w:t>
            </w:r>
            <w:r w:rsidR="00083F91">
              <w:rPr>
                <w:sz w:val="20"/>
                <w:szCs w:val="20"/>
              </w:rPr>
              <w:t>ber</w:t>
            </w:r>
            <w:r w:rsidRPr="00B61054">
              <w:rPr>
                <w:sz w:val="20"/>
                <w:szCs w:val="20"/>
              </w:rPr>
              <w:t xml:space="preserve">dasarkan atas </w:t>
            </w:r>
            <w:r w:rsidR="00083F91">
              <w:rPr>
                <w:sz w:val="20"/>
                <w:szCs w:val="20"/>
              </w:rPr>
              <w:t>pengarahan</w:t>
            </w:r>
            <w:r w:rsidRPr="00B61054">
              <w:rPr>
                <w:sz w:val="20"/>
                <w:szCs w:val="20"/>
              </w:rPr>
              <w:t xml:space="preserve"> ke</w:t>
            </w:r>
            <w:r w:rsidR="003C2261">
              <w:rPr>
                <w:sz w:val="20"/>
                <w:szCs w:val="20"/>
              </w:rPr>
              <w:t>tepatan</w:t>
            </w:r>
            <w:r w:rsidRPr="00B61054">
              <w:rPr>
                <w:sz w:val="20"/>
                <w:szCs w:val="20"/>
              </w:rPr>
              <w:t xml:space="preserve"> karakter pemateri d</w:t>
            </w:r>
            <w:r w:rsidR="00083F91">
              <w:rPr>
                <w:sz w:val="20"/>
                <w:szCs w:val="20"/>
              </w:rPr>
              <w:t>an</w:t>
            </w:r>
            <w:r w:rsidRPr="00B61054">
              <w:rPr>
                <w:sz w:val="20"/>
                <w:szCs w:val="20"/>
              </w:rPr>
              <w:t xml:space="preserve"> </w:t>
            </w:r>
            <w:r w:rsidR="00083F91">
              <w:rPr>
                <w:sz w:val="20"/>
                <w:szCs w:val="20"/>
              </w:rPr>
              <w:t>karakteris</w:t>
            </w:r>
            <w:r w:rsidR="00054CC4">
              <w:rPr>
                <w:sz w:val="20"/>
                <w:szCs w:val="20"/>
              </w:rPr>
              <w:t>tik</w:t>
            </w:r>
            <w:r w:rsidRPr="00B61054">
              <w:rPr>
                <w:sz w:val="20"/>
                <w:szCs w:val="20"/>
              </w:rPr>
              <w:t xml:space="preserve"> siswa yang diberi pelatihan dan pemateri juga mem</w:t>
            </w:r>
            <w:r w:rsidR="003C2261">
              <w:rPr>
                <w:sz w:val="20"/>
                <w:szCs w:val="20"/>
              </w:rPr>
              <w:t>punyai</w:t>
            </w:r>
            <w:r w:rsidRPr="00B61054">
              <w:rPr>
                <w:sz w:val="20"/>
                <w:szCs w:val="20"/>
              </w:rPr>
              <w:t xml:space="preserve"> </w:t>
            </w:r>
            <w:r w:rsidR="00054CC4">
              <w:rPr>
                <w:sz w:val="20"/>
                <w:szCs w:val="20"/>
              </w:rPr>
              <w:t>penguasaan</w:t>
            </w:r>
            <w:r w:rsidRPr="00B61054">
              <w:rPr>
                <w:sz w:val="20"/>
                <w:szCs w:val="20"/>
              </w:rPr>
              <w:t xml:space="preserve"> yang </w:t>
            </w:r>
            <w:r w:rsidR="003C2261">
              <w:rPr>
                <w:sz w:val="20"/>
                <w:szCs w:val="20"/>
              </w:rPr>
              <w:t>cukup baik</w:t>
            </w:r>
            <w:r w:rsidRPr="00B61054">
              <w:rPr>
                <w:sz w:val="20"/>
                <w:szCs w:val="20"/>
              </w:rPr>
              <w:t xml:space="preserve"> terkait pelatihan yang akan diberikan. </w:t>
            </w:r>
          </w:p>
        </w:tc>
      </w:tr>
      <w:tr w:rsidR="00AA0432" w:rsidRPr="00AA0432" w14:paraId="523655B6" w14:textId="77777777" w:rsidTr="00AA0432">
        <w:tc>
          <w:tcPr>
            <w:tcW w:w="1428" w:type="dxa"/>
            <w:tcBorders>
              <w:top w:val="single" w:sz="4" w:space="0" w:color="000000"/>
              <w:left w:val="nil"/>
              <w:bottom w:val="single" w:sz="4" w:space="0" w:color="000000"/>
              <w:right w:val="nil"/>
            </w:tcBorders>
            <w:hideMark/>
          </w:tcPr>
          <w:p w14:paraId="23C5427E" w14:textId="77777777" w:rsidR="00AA0432" w:rsidRPr="00AA0432" w:rsidRDefault="00AA0432" w:rsidP="00AA0432">
            <w:pPr>
              <w:pBdr>
                <w:top w:val="nil"/>
                <w:left w:val="nil"/>
                <w:bottom w:val="nil"/>
                <w:right w:val="nil"/>
                <w:between w:val="nil"/>
              </w:pBdr>
              <w:ind w:firstLine="288"/>
              <w:jc w:val="both"/>
              <w:rPr>
                <w:sz w:val="20"/>
                <w:szCs w:val="20"/>
              </w:rPr>
            </w:pPr>
            <w:r w:rsidRPr="00AA0432">
              <w:rPr>
                <w:sz w:val="20"/>
                <w:szCs w:val="20"/>
              </w:rPr>
              <w:t>Tahap 2</w:t>
            </w:r>
          </w:p>
          <w:p w14:paraId="6194AC05" w14:textId="77777777" w:rsidR="00AA0432" w:rsidRPr="00AA0432" w:rsidRDefault="00AA0432" w:rsidP="00AA0432">
            <w:pPr>
              <w:pBdr>
                <w:top w:val="nil"/>
                <w:left w:val="nil"/>
                <w:bottom w:val="nil"/>
                <w:right w:val="nil"/>
                <w:between w:val="nil"/>
              </w:pBdr>
              <w:ind w:firstLine="288"/>
              <w:jc w:val="both"/>
              <w:rPr>
                <w:sz w:val="20"/>
                <w:szCs w:val="20"/>
              </w:rPr>
            </w:pPr>
            <w:r w:rsidRPr="00AA0432">
              <w:rPr>
                <w:sz w:val="20"/>
                <w:szCs w:val="20"/>
              </w:rPr>
              <w:t xml:space="preserve">Pelaksanan </w:t>
            </w:r>
          </w:p>
        </w:tc>
        <w:tc>
          <w:tcPr>
            <w:tcW w:w="7077" w:type="dxa"/>
            <w:tcBorders>
              <w:top w:val="single" w:sz="4" w:space="0" w:color="000000"/>
              <w:left w:val="nil"/>
              <w:bottom w:val="single" w:sz="4" w:space="0" w:color="000000"/>
              <w:right w:val="nil"/>
            </w:tcBorders>
            <w:hideMark/>
          </w:tcPr>
          <w:p w14:paraId="5AB58028" w14:textId="1677ABED" w:rsidR="001930A2" w:rsidRPr="00B61054" w:rsidRDefault="001930A2" w:rsidP="001930A2">
            <w:pPr>
              <w:numPr>
                <w:ilvl w:val="0"/>
                <w:numId w:val="8"/>
              </w:numPr>
              <w:pBdr>
                <w:top w:val="nil"/>
                <w:left w:val="nil"/>
                <w:bottom w:val="nil"/>
                <w:right w:val="nil"/>
                <w:between w:val="nil"/>
              </w:pBdr>
              <w:jc w:val="both"/>
              <w:rPr>
                <w:sz w:val="20"/>
                <w:szCs w:val="20"/>
              </w:rPr>
            </w:pPr>
            <w:r w:rsidRPr="00B61054">
              <w:rPr>
                <w:sz w:val="20"/>
                <w:szCs w:val="20"/>
              </w:rPr>
              <w:t>Pe</w:t>
            </w:r>
            <w:r w:rsidR="003C2261">
              <w:rPr>
                <w:sz w:val="20"/>
                <w:szCs w:val="20"/>
              </w:rPr>
              <w:t>nerapan</w:t>
            </w:r>
            <w:r w:rsidRPr="00B61054">
              <w:rPr>
                <w:sz w:val="20"/>
                <w:szCs w:val="20"/>
              </w:rPr>
              <w:t xml:space="preserve"> pelatihan </w:t>
            </w:r>
            <w:r w:rsidR="005D559F">
              <w:rPr>
                <w:sz w:val="20"/>
                <w:szCs w:val="20"/>
              </w:rPr>
              <w:t>pada</w:t>
            </w:r>
            <w:r w:rsidRPr="00B61054">
              <w:rPr>
                <w:sz w:val="20"/>
                <w:szCs w:val="20"/>
              </w:rPr>
              <w:t xml:space="preserve"> kelompok eksperimen diawali </w:t>
            </w:r>
            <w:r w:rsidR="00054CC4">
              <w:rPr>
                <w:sz w:val="20"/>
                <w:szCs w:val="20"/>
              </w:rPr>
              <w:t>atas</w:t>
            </w:r>
            <w:r w:rsidRPr="00B61054">
              <w:rPr>
                <w:sz w:val="20"/>
                <w:szCs w:val="20"/>
              </w:rPr>
              <w:t xml:space="preserve"> pemberian materi dan diakhiri </w:t>
            </w:r>
            <w:r w:rsidR="00054CC4">
              <w:rPr>
                <w:sz w:val="20"/>
                <w:szCs w:val="20"/>
              </w:rPr>
              <w:t>oleh</w:t>
            </w:r>
            <w:r w:rsidRPr="00B61054">
              <w:rPr>
                <w:sz w:val="20"/>
                <w:szCs w:val="20"/>
              </w:rPr>
              <w:t xml:space="preserve"> </w:t>
            </w:r>
            <w:r w:rsidR="003C2261">
              <w:rPr>
                <w:sz w:val="20"/>
                <w:szCs w:val="20"/>
              </w:rPr>
              <w:t>pembahasan</w:t>
            </w:r>
            <w:r w:rsidRPr="00B61054">
              <w:rPr>
                <w:sz w:val="20"/>
                <w:szCs w:val="20"/>
              </w:rPr>
              <w:t xml:space="preserve"> bersama kelompok eksperimen ter</w:t>
            </w:r>
            <w:r w:rsidR="00054CC4">
              <w:rPr>
                <w:sz w:val="20"/>
                <w:szCs w:val="20"/>
              </w:rPr>
              <w:t>paut</w:t>
            </w:r>
            <w:r w:rsidRPr="00B61054">
              <w:rPr>
                <w:sz w:val="20"/>
                <w:szCs w:val="20"/>
              </w:rPr>
              <w:t xml:space="preserve"> apa yang di</w:t>
            </w:r>
            <w:r w:rsidR="00054CC4">
              <w:rPr>
                <w:sz w:val="20"/>
                <w:szCs w:val="20"/>
              </w:rPr>
              <w:t>jalani</w:t>
            </w:r>
            <w:r w:rsidRPr="00B61054">
              <w:rPr>
                <w:sz w:val="20"/>
                <w:szCs w:val="20"/>
              </w:rPr>
              <w:t xml:space="preserve"> selama pelatihan berlangsung. </w:t>
            </w:r>
          </w:p>
          <w:p w14:paraId="768BC747" w14:textId="0D89E97F" w:rsidR="001930A2" w:rsidRPr="00B61054" w:rsidRDefault="001930A2" w:rsidP="001930A2">
            <w:pPr>
              <w:numPr>
                <w:ilvl w:val="0"/>
                <w:numId w:val="8"/>
              </w:numPr>
              <w:pBdr>
                <w:top w:val="nil"/>
                <w:left w:val="nil"/>
                <w:bottom w:val="nil"/>
                <w:right w:val="nil"/>
                <w:between w:val="nil"/>
              </w:pBdr>
              <w:jc w:val="both"/>
              <w:rPr>
                <w:sz w:val="20"/>
                <w:szCs w:val="20"/>
              </w:rPr>
            </w:pPr>
            <w:r w:rsidRPr="00B61054">
              <w:rPr>
                <w:sz w:val="20"/>
                <w:szCs w:val="20"/>
              </w:rPr>
              <w:lastRenderedPageBreak/>
              <w:t xml:space="preserve">Selama </w:t>
            </w:r>
            <w:r w:rsidR="003C2261">
              <w:rPr>
                <w:sz w:val="20"/>
                <w:szCs w:val="20"/>
              </w:rPr>
              <w:t>penerapan</w:t>
            </w:r>
            <w:r w:rsidRPr="00B61054">
              <w:rPr>
                <w:sz w:val="20"/>
                <w:szCs w:val="20"/>
              </w:rPr>
              <w:t xml:space="preserve"> pelatihan, kelompok eksperimen juga diberi beberapa pernyataan untuk </w:t>
            </w:r>
            <w:r w:rsidR="00054CC4">
              <w:rPr>
                <w:sz w:val="20"/>
                <w:szCs w:val="20"/>
              </w:rPr>
              <w:t>di</w:t>
            </w:r>
            <w:r w:rsidRPr="00B61054">
              <w:rPr>
                <w:sz w:val="20"/>
                <w:szCs w:val="20"/>
              </w:rPr>
              <w:t xml:space="preserve">jawab </w:t>
            </w:r>
            <w:r w:rsidR="00444201">
              <w:rPr>
                <w:sz w:val="20"/>
                <w:szCs w:val="20"/>
              </w:rPr>
              <w:t xml:space="preserve">sesuai dengan apa yang </w:t>
            </w:r>
            <w:r w:rsidRPr="00B61054">
              <w:rPr>
                <w:sz w:val="20"/>
                <w:szCs w:val="20"/>
              </w:rPr>
              <w:t>dii</w:t>
            </w:r>
            <w:r w:rsidR="00223CE7">
              <w:rPr>
                <w:sz w:val="20"/>
                <w:szCs w:val="20"/>
              </w:rPr>
              <w:t>mpikan</w:t>
            </w:r>
            <w:r w:rsidRPr="00B61054">
              <w:rPr>
                <w:sz w:val="20"/>
                <w:szCs w:val="20"/>
              </w:rPr>
              <w:t xml:space="preserve">. Untuk </w:t>
            </w:r>
            <w:r w:rsidR="005D559F">
              <w:rPr>
                <w:sz w:val="20"/>
                <w:szCs w:val="20"/>
              </w:rPr>
              <w:t>menjaga suasana tetap menyenangkan</w:t>
            </w:r>
            <w:r w:rsidRPr="00B61054">
              <w:rPr>
                <w:sz w:val="20"/>
                <w:szCs w:val="20"/>
              </w:rPr>
              <w:t xml:space="preserve"> selama p</w:t>
            </w:r>
            <w:r w:rsidR="00223CE7">
              <w:rPr>
                <w:sz w:val="20"/>
                <w:szCs w:val="20"/>
              </w:rPr>
              <w:t>enerapan</w:t>
            </w:r>
            <w:r w:rsidRPr="00B61054">
              <w:rPr>
                <w:sz w:val="20"/>
                <w:szCs w:val="20"/>
              </w:rPr>
              <w:t xml:space="preserve"> pelatihan, pemateri memberi </w:t>
            </w:r>
            <w:r w:rsidRPr="00444201">
              <w:rPr>
                <w:i/>
                <w:iCs/>
                <w:sz w:val="20"/>
                <w:szCs w:val="20"/>
              </w:rPr>
              <w:t>ice breaking</w:t>
            </w:r>
            <w:r w:rsidRPr="00B61054">
              <w:rPr>
                <w:sz w:val="20"/>
                <w:szCs w:val="20"/>
              </w:rPr>
              <w:t xml:space="preserve"> be</w:t>
            </w:r>
            <w:r w:rsidR="00223CE7">
              <w:rPr>
                <w:sz w:val="20"/>
                <w:szCs w:val="20"/>
              </w:rPr>
              <w:t>rbentuk</w:t>
            </w:r>
            <w:r w:rsidRPr="00B61054">
              <w:rPr>
                <w:sz w:val="20"/>
                <w:szCs w:val="20"/>
              </w:rPr>
              <w:t xml:space="preserve"> permainan untuk kelompok eksperimen, </w:t>
            </w:r>
            <w:r w:rsidR="00223CE7">
              <w:rPr>
                <w:sz w:val="20"/>
                <w:szCs w:val="20"/>
              </w:rPr>
              <w:t>apabila</w:t>
            </w:r>
            <w:r w:rsidRPr="00B61054">
              <w:rPr>
                <w:sz w:val="20"/>
                <w:szCs w:val="20"/>
              </w:rPr>
              <w:t xml:space="preserve"> ada yang salah dalam permainan maka</w:t>
            </w:r>
            <w:r w:rsidR="005D559F">
              <w:rPr>
                <w:sz w:val="20"/>
                <w:szCs w:val="20"/>
              </w:rPr>
              <w:t xml:space="preserve"> harus</w:t>
            </w:r>
            <w:r w:rsidRPr="00B61054">
              <w:rPr>
                <w:sz w:val="20"/>
                <w:szCs w:val="20"/>
              </w:rPr>
              <w:t xml:space="preserve"> maju ke</w:t>
            </w:r>
            <w:r w:rsidR="00444201">
              <w:rPr>
                <w:sz w:val="20"/>
                <w:szCs w:val="20"/>
              </w:rPr>
              <w:t xml:space="preserve"> </w:t>
            </w:r>
            <w:r w:rsidRPr="00B61054">
              <w:rPr>
                <w:sz w:val="20"/>
                <w:szCs w:val="20"/>
              </w:rPr>
              <w:t>depan dan akan diberi</w:t>
            </w:r>
            <w:r w:rsidR="00223CE7">
              <w:rPr>
                <w:sz w:val="20"/>
                <w:szCs w:val="20"/>
              </w:rPr>
              <w:t xml:space="preserve"> </w:t>
            </w:r>
            <w:r w:rsidRPr="00B61054">
              <w:rPr>
                <w:sz w:val="20"/>
                <w:szCs w:val="20"/>
              </w:rPr>
              <w:t xml:space="preserve">stimulus </w:t>
            </w:r>
            <w:r w:rsidR="00444201">
              <w:rPr>
                <w:sz w:val="20"/>
                <w:szCs w:val="20"/>
              </w:rPr>
              <w:t xml:space="preserve">lisan </w:t>
            </w:r>
            <w:r w:rsidR="00223CE7">
              <w:rPr>
                <w:sz w:val="20"/>
                <w:szCs w:val="20"/>
              </w:rPr>
              <w:t>perihal</w:t>
            </w:r>
            <w:r w:rsidRPr="00B61054">
              <w:rPr>
                <w:sz w:val="20"/>
                <w:szCs w:val="20"/>
              </w:rPr>
              <w:t xml:space="preserve"> penetapan tujuan. </w:t>
            </w:r>
          </w:p>
          <w:p w14:paraId="2B9A1C24" w14:textId="555854AC" w:rsidR="00AA0432" w:rsidRPr="00AA0432" w:rsidRDefault="00054CC4" w:rsidP="001930A2">
            <w:pPr>
              <w:numPr>
                <w:ilvl w:val="0"/>
                <w:numId w:val="8"/>
              </w:numPr>
              <w:pBdr>
                <w:top w:val="nil"/>
                <w:left w:val="nil"/>
                <w:bottom w:val="nil"/>
                <w:right w:val="nil"/>
                <w:between w:val="nil"/>
              </w:pBdr>
              <w:jc w:val="both"/>
              <w:rPr>
                <w:sz w:val="20"/>
                <w:szCs w:val="20"/>
              </w:rPr>
            </w:pPr>
            <w:r>
              <w:rPr>
                <w:sz w:val="20"/>
                <w:szCs w:val="20"/>
              </w:rPr>
              <w:t>Setelah</w:t>
            </w:r>
            <w:r w:rsidR="001930A2" w:rsidRPr="00B61054">
              <w:rPr>
                <w:sz w:val="20"/>
                <w:szCs w:val="20"/>
              </w:rPr>
              <w:t xml:space="preserve"> kelompok eksperimen diberi stimulus tertulis </w:t>
            </w:r>
            <w:r w:rsidR="00223CE7">
              <w:rPr>
                <w:sz w:val="20"/>
                <w:szCs w:val="20"/>
              </w:rPr>
              <w:t>tentang</w:t>
            </w:r>
            <w:r w:rsidR="001930A2" w:rsidRPr="00B61054">
              <w:rPr>
                <w:sz w:val="20"/>
                <w:szCs w:val="20"/>
              </w:rPr>
              <w:t xml:space="preserve"> instruksi pe</w:t>
            </w:r>
            <w:r w:rsidR="00223CE7">
              <w:rPr>
                <w:sz w:val="20"/>
                <w:szCs w:val="20"/>
              </w:rPr>
              <w:t>milihan</w:t>
            </w:r>
            <w:r w:rsidR="001930A2" w:rsidRPr="00B61054">
              <w:rPr>
                <w:sz w:val="20"/>
                <w:szCs w:val="20"/>
              </w:rPr>
              <w:t xml:space="preserve"> t</w:t>
            </w:r>
            <w:r>
              <w:rPr>
                <w:sz w:val="20"/>
                <w:szCs w:val="20"/>
              </w:rPr>
              <w:t>arget</w:t>
            </w:r>
            <w:r w:rsidR="001930A2" w:rsidRPr="00B61054">
              <w:rPr>
                <w:sz w:val="20"/>
                <w:szCs w:val="20"/>
              </w:rPr>
              <w:t xml:space="preserve"> </w:t>
            </w:r>
            <w:r w:rsidR="00444201">
              <w:rPr>
                <w:sz w:val="20"/>
                <w:szCs w:val="20"/>
              </w:rPr>
              <w:t>dan</w:t>
            </w:r>
            <w:r w:rsidR="001930A2" w:rsidRPr="00B61054">
              <w:rPr>
                <w:sz w:val="20"/>
                <w:szCs w:val="20"/>
              </w:rPr>
              <w:t xml:space="preserve"> menuliskan t</w:t>
            </w:r>
            <w:r>
              <w:rPr>
                <w:sz w:val="20"/>
                <w:szCs w:val="20"/>
              </w:rPr>
              <w:t>arget</w:t>
            </w:r>
            <w:r w:rsidR="001930A2" w:rsidRPr="00B61054">
              <w:rPr>
                <w:sz w:val="20"/>
                <w:szCs w:val="20"/>
              </w:rPr>
              <w:t xml:space="preserve">nya di lembar kertas yang </w:t>
            </w:r>
            <w:r w:rsidR="009A6ECF">
              <w:rPr>
                <w:sz w:val="20"/>
                <w:szCs w:val="20"/>
              </w:rPr>
              <w:t>telah</w:t>
            </w:r>
            <w:r w:rsidR="001930A2" w:rsidRPr="00B61054">
              <w:rPr>
                <w:sz w:val="20"/>
                <w:szCs w:val="20"/>
              </w:rPr>
              <w:t xml:space="preserve"> di</w:t>
            </w:r>
            <w:r w:rsidR="00444201">
              <w:rPr>
                <w:sz w:val="20"/>
                <w:szCs w:val="20"/>
              </w:rPr>
              <w:t>bagikan</w:t>
            </w:r>
            <w:r w:rsidR="001930A2" w:rsidRPr="00B61054">
              <w:rPr>
                <w:sz w:val="20"/>
                <w:szCs w:val="20"/>
              </w:rPr>
              <w:t>.</w:t>
            </w:r>
          </w:p>
        </w:tc>
      </w:tr>
      <w:tr w:rsidR="00AA0432" w:rsidRPr="00AA0432" w14:paraId="3DEF8E0A" w14:textId="77777777" w:rsidTr="00AA0432">
        <w:tc>
          <w:tcPr>
            <w:tcW w:w="1428" w:type="dxa"/>
            <w:tcBorders>
              <w:top w:val="single" w:sz="4" w:space="0" w:color="000000"/>
              <w:left w:val="nil"/>
              <w:bottom w:val="single" w:sz="4" w:space="0" w:color="000000"/>
              <w:right w:val="nil"/>
            </w:tcBorders>
            <w:hideMark/>
          </w:tcPr>
          <w:p w14:paraId="09830FA5" w14:textId="77777777" w:rsidR="00AA0432" w:rsidRPr="00AA0432" w:rsidRDefault="00AA0432" w:rsidP="00AA0432">
            <w:pPr>
              <w:pBdr>
                <w:top w:val="nil"/>
                <w:left w:val="nil"/>
                <w:bottom w:val="nil"/>
                <w:right w:val="nil"/>
                <w:between w:val="nil"/>
              </w:pBdr>
              <w:ind w:firstLine="288"/>
              <w:jc w:val="both"/>
              <w:rPr>
                <w:sz w:val="20"/>
                <w:szCs w:val="20"/>
              </w:rPr>
            </w:pPr>
            <w:r w:rsidRPr="00AA0432">
              <w:rPr>
                <w:sz w:val="20"/>
                <w:szCs w:val="20"/>
              </w:rPr>
              <w:lastRenderedPageBreak/>
              <w:t>Tahap 3</w:t>
            </w:r>
          </w:p>
          <w:p w14:paraId="03FBEF55" w14:textId="77777777" w:rsidR="00AA0432" w:rsidRPr="00AA0432" w:rsidRDefault="00AA0432" w:rsidP="00AA0432">
            <w:pPr>
              <w:pBdr>
                <w:top w:val="nil"/>
                <w:left w:val="nil"/>
                <w:bottom w:val="nil"/>
                <w:right w:val="nil"/>
                <w:between w:val="nil"/>
              </w:pBdr>
              <w:ind w:firstLine="288"/>
              <w:jc w:val="both"/>
              <w:rPr>
                <w:sz w:val="20"/>
                <w:szCs w:val="20"/>
              </w:rPr>
            </w:pPr>
            <w:r w:rsidRPr="00AA0432">
              <w:rPr>
                <w:sz w:val="20"/>
                <w:szCs w:val="20"/>
              </w:rPr>
              <w:t>Penutup</w:t>
            </w:r>
          </w:p>
        </w:tc>
        <w:tc>
          <w:tcPr>
            <w:tcW w:w="7077" w:type="dxa"/>
            <w:tcBorders>
              <w:top w:val="single" w:sz="4" w:space="0" w:color="000000"/>
              <w:left w:val="nil"/>
              <w:bottom w:val="single" w:sz="4" w:space="0" w:color="000000"/>
              <w:right w:val="nil"/>
            </w:tcBorders>
            <w:hideMark/>
          </w:tcPr>
          <w:p w14:paraId="731940CE" w14:textId="5E1A3B8D" w:rsidR="00AA0432" w:rsidRPr="00AA0432" w:rsidRDefault="001930A2" w:rsidP="001930A2">
            <w:pPr>
              <w:numPr>
                <w:ilvl w:val="0"/>
                <w:numId w:val="9"/>
              </w:numPr>
              <w:pBdr>
                <w:top w:val="nil"/>
                <w:left w:val="nil"/>
                <w:bottom w:val="nil"/>
                <w:right w:val="nil"/>
                <w:between w:val="nil"/>
              </w:pBdr>
              <w:jc w:val="both"/>
              <w:rPr>
                <w:sz w:val="20"/>
                <w:szCs w:val="20"/>
              </w:rPr>
            </w:pPr>
            <w:r w:rsidRPr="00B61054">
              <w:rPr>
                <w:sz w:val="20"/>
                <w:szCs w:val="20"/>
              </w:rPr>
              <w:t>Se</w:t>
            </w:r>
            <w:r w:rsidR="009A6ECF">
              <w:rPr>
                <w:sz w:val="20"/>
                <w:szCs w:val="20"/>
              </w:rPr>
              <w:t>sudah</w:t>
            </w:r>
            <w:r w:rsidRPr="00B61054">
              <w:rPr>
                <w:sz w:val="20"/>
                <w:szCs w:val="20"/>
              </w:rPr>
              <w:t xml:space="preserve"> pe</w:t>
            </w:r>
            <w:r w:rsidR="00223CE7">
              <w:rPr>
                <w:sz w:val="20"/>
                <w:szCs w:val="20"/>
              </w:rPr>
              <w:t>nerapan</w:t>
            </w:r>
            <w:r w:rsidRPr="00B61054">
              <w:rPr>
                <w:sz w:val="20"/>
                <w:szCs w:val="20"/>
              </w:rPr>
              <w:t xml:space="preserve"> terlaksana, kelompok eksperimen </w:t>
            </w:r>
            <w:r w:rsidR="009A6ECF">
              <w:rPr>
                <w:sz w:val="20"/>
                <w:szCs w:val="20"/>
              </w:rPr>
              <w:t>serta</w:t>
            </w:r>
            <w:r w:rsidRPr="00B61054">
              <w:rPr>
                <w:sz w:val="20"/>
                <w:szCs w:val="20"/>
              </w:rPr>
              <w:t xml:space="preserve"> kelompok kontr</w:t>
            </w:r>
            <w:r w:rsidR="009A6ECF">
              <w:rPr>
                <w:sz w:val="20"/>
                <w:szCs w:val="20"/>
              </w:rPr>
              <w:t xml:space="preserve">ol </w:t>
            </w:r>
            <w:r w:rsidRPr="00B61054">
              <w:rPr>
                <w:sz w:val="20"/>
                <w:szCs w:val="20"/>
              </w:rPr>
              <w:t xml:space="preserve">diberi skala perencanaan karier sebagai </w:t>
            </w:r>
            <w:r w:rsidRPr="00223CE7">
              <w:rPr>
                <w:i/>
                <w:iCs/>
                <w:sz w:val="20"/>
                <w:szCs w:val="20"/>
              </w:rPr>
              <w:t>post</w:t>
            </w:r>
            <w:r w:rsidR="00223CE7">
              <w:rPr>
                <w:i/>
                <w:iCs/>
                <w:sz w:val="20"/>
                <w:szCs w:val="20"/>
              </w:rPr>
              <w:t>-</w:t>
            </w:r>
            <w:r w:rsidRPr="00223CE7">
              <w:rPr>
                <w:i/>
                <w:iCs/>
                <w:sz w:val="20"/>
                <w:szCs w:val="20"/>
              </w:rPr>
              <w:t>test</w:t>
            </w:r>
            <w:r w:rsidRPr="00B61054">
              <w:rPr>
                <w:sz w:val="20"/>
                <w:szCs w:val="20"/>
              </w:rPr>
              <w:t>.</w:t>
            </w:r>
          </w:p>
          <w:p w14:paraId="2AD81021" w14:textId="2D75F580" w:rsidR="00AA0432" w:rsidRPr="00AA0432" w:rsidRDefault="001930A2" w:rsidP="00AA0432">
            <w:pPr>
              <w:numPr>
                <w:ilvl w:val="0"/>
                <w:numId w:val="9"/>
              </w:numPr>
              <w:pBdr>
                <w:top w:val="nil"/>
                <w:left w:val="nil"/>
                <w:bottom w:val="nil"/>
                <w:right w:val="nil"/>
                <w:between w:val="nil"/>
              </w:pBdr>
              <w:jc w:val="both"/>
              <w:rPr>
                <w:sz w:val="20"/>
                <w:szCs w:val="20"/>
              </w:rPr>
            </w:pPr>
            <w:r w:rsidRPr="00B61054">
              <w:rPr>
                <w:sz w:val="20"/>
                <w:szCs w:val="20"/>
              </w:rPr>
              <w:t>Se</w:t>
            </w:r>
            <w:r w:rsidR="009A6ECF">
              <w:rPr>
                <w:sz w:val="20"/>
                <w:szCs w:val="20"/>
              </w:rPr>
              <w:t>lepas</w:t>
            </w:r>
            <w:r w:rsidRPr="00B61054">
              <w:rPr>
                <w:sz w:val="20"/>
                <w:szCs w:val="20"/>
              </w:rPr>
              <w:t xml:space="preserve"> kegiatan </w:t>
            </w:r>
            <w:r w:rsidRPr="00223CE7">
              <w:rPr>
                <w:i/>
                <w:iCs/>
                <w:sz w:val="20"/>
                <w:szCs w:val="20"/>
              </w:rPr>
              <w:t>pre-test</w:t>
            </w:r>
            <w:r w:rsidRPr="00B61054">
              <w:rPr>
                <w:sz w:val="20"/>
                <w:szCs w:val="20"/>
              </w:rPr>
              <w:t>, pelatih</w:t>
            </w:r>
            <w:r w:rsidR="00223CE7">
              <w:rPr>
                <w:sz w:val="20"/>
                <w:szCs w:val="20"/>
              </w:rPr>
              <w:t>an</w:t>
            </w:r>
            <w:r w:rsidRPr="00B61054">
              <w:rPr>
                <w:sz w:val="20"/>
                <w:szCs w:val="20"/>
              </w:rPr>
              <w:t xml:space="preserve"> menetapkan perencanaan, </w:t>
            </w:r>
            <w:r w:rsidR="009A6ECF">
              <w:rPr>
                <w:sz w:val="20"/>
                <w:szCs w:val="20"/>
              </w:rPr>
              <w:t>lalu</w:t>
            </w:r>
            <w:r w:rsidRPr="00B61054">
              <w:rPr>
                <w:sz w:val="20"/>
                <w:szCs w:val="20"/>
              </w:rPr>
              <w:t xml:space="preserve"> </w:t>
            </w:r>
            <w:r w:rsidRPr="00223CE7">
              <w:rPr>
                <w:i/>
                <w:iCs/>
                <w:sz w:val="20"/>
                <w:szCs w:val="20"/>
              </w:rPr>
              <w:t>post</w:t>
            </w:r>
            <w:r w:rsidR="00223CE7">
              <w:rPr>
                <w:i/>
                <w:iCs/>
                <w:sz w:val="20"/>
                <w:szCs w:val="20"/>
              </w:rPr>
              <w:t>-</w:t>
            </w:r>
            <w:r w:rsidRPr="00223CE7">
              <w:rPr>
                <w:i/>
                <w:iCs/>
                <w:sz w:val="20"/>
                <w:szCs w:val="20"/>
              </w:rPr>
              <w:t>test</w:t>
            </w:r>
            <w:r w:rsidRPr="00B61054">
              <w:rPr>
                <w:sz w:val="20"/>
                <w:szCs w:val="20"/>
              </w:rPr>
              <w:t>,</w:t>
            </w:r>
            <w:r w:rsidR="009A6ECF">
              <w:rPr>
                <w:sz w:val="20"/>
                <w:szCs w:val="20"/>
              </w:rPr>
              <w:t xml:space="preserve"> selanjutnya</w:t>
            </w:r>
            <w:r w:rsidRPr="00B61054">
              <w:rPr>
                <w:sz w:val="20"/>
                <w:szCs w:val="20"/>
              </w:rPr>
              <w:t xml:space="preserve"> peneliti me</w:t>
            </w:r>
            <w:r w:rsidR="00223CE7">
              <w:rPr>
                <w:sz w:val="20"/>
                <w:szCs w:val="20"/>
              </w:rPr>
              <w:t>laksanakan</w:t>
            </w:r>
            <w:r w:rsidRPr="00B61054">
              <w:rPr>
                <w:sz w:val="20"/>
                <w:szCs w:val="20"/>
              </w:rPr>
              <w:t xml:space="preserve"> analis</w:t>
            </w:r>
            <w:r w:rsidR="00444201">
              <w:rPr>
                <w:sz w:val="20"/>
                <w:szCs w:val="20"/>
              </w:rPr>
              <w:t>a</w:t>
            </w:r>
            <w:r w:rsidRPr="00B61054">
              <w:rPr>
                <w:sz w:val="20"/>
                <w:szCs w:val="20"/>
              </w:rPr>
              <w:t xml:space="preserve"> p</w:t>
            </w:r>
            <w:r w:rsidR="00F10684">
              <w:rPr>
                <w:sz w:val="20"/>
                <w:szCs w:val="20"/>
              </w:rPr>
              <w:t>ada</w:t>
            </w:r>
            <w:r w:rsidRPr="00B61054">
              <w:rPr>
                <w:sz w:val="20"/>
                <w:szCs w:val="20"/>
              </w:rPr>
              <w:t xml:space="preserve"> hasil </w:t>
            </w:r>
            <w:r w:rsidR="00223CE7" w:rsidRPr="00223CE7">
              <w:rPr>
                <w:i/>
                <w:iCs/>
                <w:sz w:val="20"/>
                <w:szCs w:val="20"/>
              </w:rPr>
              <w:t>pre-test</w:t>
            </w:r>
            <w:r w:rsidR="00223CE7" w:rsidRPr="00B61054">
              <w:rPr>
                <w:sz w:val="20"/>
                <w:szCs w:val="20"/>
              </w:rPr>
              <w:t xml:space="preserve"> </w:t>
            </w:r>
            <w:r w:rsidRPr="00B61054">
              <w:rPr>
                <w:sz w:val="20"/>
                <w:szCs w:val="20"/>
              </w:rPr>
              <w:t xml:space="preserve">dan </w:t>
            </w:r>
            <w:r w:rsidR="00223CE7" w:rsidRPr="00223CE7">
              <w:rPr>
                <w:i/>
                <w:iCs/>
                <w:sz w:val="20"/>
                <w:szCs w:val="20"/>
              </w:rPr>
              <w:t>post</w:t>
            </w:r>
            <w:r w:rsidR="00223CE7">
              <w:rPr>
                <w:i/>
                <w:iCs/>
                <w:sz w:val="20"/>
                <w:szCs w:val="20"/>
              </w:rPr>
              <w:t>-</w:t>
            </w:r>
            <w:r w:rsidR="00223CE7" w:rsidRPr="00223CE7">
              <w:rPr>
                <w:i/>
                <w:iCs/>
                <w:sz w:val="20"/>
                <w:szCs w:val="20"/>
              </w:rPr>
              <w:t>test</w:t>
            </w:r>
            <w:r w:rsidR="00223CE7" w:rsidRPr="00B61054">
              <w:rPr>
                <w:sz w:val="20"/>
                <w:szCs w:val="20"/>
              </w:rPr>
              <w:t xml:space="preserve"> </w:t>
            </w:r>
            <w:r w:rsidR="009B7270" w:rsidRPr="00B61054">
              <w:rPr>
                <w:sz w:val="20"/>
                <w:szCs w:val="20"/>
              </w:rPr>
              <w:t xml:space="preserve">yang </w:t>
            </w:r>
            <w:r w:rsidR="009A6ECF">
              <w:rPr>
                <w:sz w:val="20"/>
                <w:szCs w:val="20"/>
              </w:rPr>
              <w:t>telah</w:t>
            </w:r>
            <w:r w:rsidR="009B7270" w:rsidRPr="00B61054">
              <w:rPr>
                <w:sz w:val="20"/>
                <w:szCs w:val="20"/>
              </w:rPr>
              <w:t xml:space="preserve"> </w:t>
            </w:r>
            <w:r w:rsidR="00223CE7">
              <w:rPr>
                <w:sz w:val="20"/>
                <w:szCs w:val="20"/>
              </w:rPr>
              <w:t>diselasaikan</w:t>
            </w:r>
            <w:r w:rsidR="009B7270" w:rsidRPr="00B61054">
              <w:rPr>
                <w:sz w:val="20"/>
                <w:szCs w:val="20"/>
              </w:rPr>
              <w:t xml:space="preserve"> untuk me</w:t>
            </w:r>
            <w:r w:rsidR="00223CE7">
              <w:rPr>
                <w:sz w:val="20"/>
                <w:szCs w:val="20"/>
              </w:rPr>
              <w:t>ngetahui</w:t>
            </w:r>
            <w:r w:rsidR="009B7270" w:rsidRPr="00B61054">
              <w:rPr>
                <w:sz w:val="20"/>
                <w:szCs w:val="20"/>
              </w:rPr>
              <w:t xml:space="preserve"> pengaruh </w:t>
            </w:r>
            <w:r w:rsidR="009B7270" w:rsidRPr="005D559F">
              <w:rPr>
                <w:i/>
                <w:iCs/>
                <w:sz w:val="20"/>
                <w:szCs w:val="20"/>
              </w:rPr>
              <w:t>self-awareness</w:t>
            </w:r>
            <w:r w:rsidR="009B7270" w:rsidRPr="00B61054">
              <w:rPr>
                <w:sz w:val="20"/>
                <w:szCs w:val="20"/>
              </w:rPr>
              <w:t>.</w:t>
            </w:r>
          </w:p>
        </w:tc>
      </w:tr>
    </w:tbl>
    <w:p w14:paraId="51A5A3D6" w14:textId="50251643" w:rsidR="00380646" w:rsidRDefault="00380646" w:rsidP="009F5A62">
      <w:pPr>
        <w:pBdr>
          <w:top w:val="nil"/>
          <w:left w:val="nil"/>
          <w:bottom w:val="nil"/>
          <w:right w:val="nil"/>
          <w:between w:val="nil"/>
        </w:pBdr>
        <w:jc w:val="both"/>
        <w:rPr>
          <w:color w:val="000000"/>
          <w:sz w:val="20"/>
          <w:szCs w:val="20"/>
        </w:rPr>
      </w:pPr>
    </w:p>
    <w:p w14:paraId="5A8B261A" w14:textId="77777777" w:rsidR="00380646" w:rsidRDefault="00000000">
      <w:pPr>
        <w:pStyle w:val="Heading1"/>
        <w:numPr>
          <w:ilvl w:val="0"/>
          <w:numId w:val="3"/>
        </w:numPr>
        <w:tabs>
          <w:tab w:val="left" w:pos="0"/>
        </w:tabs>
        <w:rPr>
          <w:sz w:val="24"/>
          <w:szCs w:val="24"/>
        </w:rPr>
      </w:pPr>
      <w:r>
        <w:rPr>
          <w:sz w:val="24"/>
          <w:szCs w:val="24"/>
        </w:rPr>
        <w:t>III. Hasil dan Pembahasan</w:t>
      </w:r>
    </w:p>
    <w:p w14:paraId="274199B9" w14:textId="5BCC6B3E" w:rsidR="00380646" w:rsidRPr="00B61054" w:rsidRDefault="00000000">
      <w:pPr>
        <w:numPr>
          <w:ilvl w:val="0"/>
          <w:numId w:val="2"/>
        </w:numPr>
        <w:pBdr>
          <w:top w:val="nil"/>
          <w:left w:val="nil"/>
          <w:bottom w:val="nil"/>
          <w:right w:val="nil"/>
          <w:between w:val="nil"/>
        </w:pBdr>
        <w:ind w:left="426"/>
        <w:rPr>
          <w:b/>
          <w:color w:val="000000"/>
          <w:sz w:val="20"/>
          <w:szCs w:val="20"/>
        </w:rPr>
      </w:pPr>
      <w:r w:rsidRPr="00B61054">
        <w:rPr>
          <w:b/>
          <w:color w:val="000000"/>
          <w:sz w:val="20"/>
          <w:szCs w:val="20"/>
        </w:rPr>
        <w:t>H</w:t>
      </w:r>
      <w:r w:rsidR="003A0238" w:rsidRPr="00B61054">
        <w:rPr>
          <w:b/>
          <w:color w:val="000000"/>
          <w:sz w:val="20"/>
          <w:szCs w:val="20"/>
        </w:rPr>
        <w:t xml:space="preserve">asil </w:t>
      </w:r>
    </w:p>
    <w:p w14:paraId="5371194D" w14:textId="3B5D7512" w:rsidR="00BA4FED" w:rsidRPr="00B61054" w:rsidRDefault="003A0238" w:rsidP="007D4E50">
      <w:pPr>
        <w:pStyle w:val="ListParagraph"/>
        <w:numPr>
          <w:ilvl w:val="3"/>
          <w:numId w:val="2"/>
        </w:numPr>
        <w:pBdr>
          <w:top w:val="nil"/>
          <w:left w:val="nil"/>
          <w:bottom w:val="nil"/>
          <w:right w:val="nil"/>
          <w:between w:val="nil"/>
        </w:pBdr>
        <w:ind w:left="851" w:hanging="425"/>
        <w:rPr>
          <w:b/>
          <w:color w:val="000000"/>
          <w:sz w:val="20"/>
          <w:szCs w:val="20"/>
        </w:rPr>
      </w:pPr>
      <w:r w:rsidRPr="00B61054">
        <w:rPr>
          <w:b/>
          <w:color w:val="000000"/>
          <w:sz w:val="20"/>
          <w:szCs w:val="20"/>
        </w:rPr>
        <w:t xml:space="preserve">Uji </w:t>
      </w:r>
      <w:r w:rsidR="00571455" w:rsidRPr="00B61054">
        <w:rPr>
          <w:b/>
          <w:color w:val="000000"/>
          <w:sz w:val="20"/>
          <w:szCs w:val="20"/>
        </w:rPr>
        <w:t>Normalitas</w:t>
      </w:r>
    </w:p>
    <w:p w14:paraId="71F1A97B" w14:textId="647E65CF" w:rsidR="002A2207" w:rsidRPr="00FA156D" w:rsidRDefault="002A2207" w:rsidP="00FA156D">
      <w:pPr>
        <w:pStyle w:val="Caption"/>
        <w:keepNext/>
        <w:ind w:left="709"/>
        <w:jc w:val="center"/>
        <w:rPr>
          <w:rFonts w:cs="Times New Roman"/>
          <w:i w:val="0"/>
          <w:iCs w:val="0"/>
          <w:sz w:val="20"/>
          <w:szCs w:val="20"/>
        </w:rPr>
      </w:pPr>
      <w:r w:rsidRPr="00FA156D">
        <w:rPr>
          <w:rFonts w:cs="Times New Roman"/>
          <w:b/>
          <w:bCs/>
          <w:i w:val="0"/>
          <w:iCs w:val="0"/>
          <w:sz w:val="20"/>
          <w:szCs w:val="20"/>
        </w:rPr>
        <w:t xml:space="preserve">Tabel </w:t>
      </w:r>
      <w:r w:rsidRPr="00FA156D">
        <w:rPr>
          <w:rFonts w:cs="Times New Roman"/>
          <w:b/>
          <w:bCs/>
          <w:i w:val="0"/>
          <w:iCs w:val="0"/>
          <w:sz w:val="20"/>
          <w:szCs w:val="20"/>
        </w:rPr>
        <w:fldChar w:fldCharType="begin"/>
      </w:r>
      <w:r w:rsidRPr="00FA156D">
        <w:rPr>
          <w:rFonts w:cs="Times New Roman"/>
          <w:b/>
          <w:bCs/>
          <w:i w:val="0"/>
          <w:iCs w:val="0"/>
          <w:sz w:val="20"/>
          <w:szCs w:val="20"/>
        </w:rPr>
        <w:instrText xml:space="preserve"> SEQ Tabel \* ARABIC </w:instrText>
      </w:r>
      <w:r w:rsidRPr="00FA156D">
        <w:rPr>
          <w:rFonts w:cs="Times New Roman"/>
          <w:b/>
          <w:bCs/>
          <w:i w:val="0"/>
          <w:iCs w:val="0"/>
          <w:sz w:val="20"/>
          <w:szCs w:val="20"/>
        </w:rPr>
        <w:fldChar w:fldCharType="separate"/>
      </w:r>
      <w:r w:rsidR="00A92C52" w:rsidRPr="00FA156D">
        <w:rPr>
          <w:rFonts w:cs="Times New Roman"/>
          <w:b/>
          <w:bCs/>
          <w:i w:val="0"/>
          <w:iCs w:val="0"/>
          <w:noProof/>
          <w:sz w:val="20"/>
          <w:szCs w:val="20"/>
        </w:rPr>
        <w:t>2</w:t>
      </w:r>
      <w:r w:rsidRPr="00FA156D">
        <w:rPr>
          <w:rFonts w:cs="Times New Roman"/>
          <w:b/>
          <w:bCs/>
          <w:i w:val="0"/>
          <w:iCs w:val="0"/>
          <w:sz w:val="20"/>
          <w:szCs w:val="20"/>
        </w:rPr>
        <w:fldChar w:fldCharType="end"/>
      </w:r>
      <w:r w:rsidRPr="00FA156D">
        <w:rPr>
          <w:rFonts w:cs="Times New Roman"/>
          <w:b/>
          <w:bCs/>
          <w:i w:val="0"/>
          <w:iCs w:val="0"/>
          <w:sz w:val="20"/>
          <w:szCs w:val="20"/>
        </w:rPr>
        <w:t>.</w:t>
      </w:r>
      <w:r w:rsidRPr="00FA156D">
        <w:rPr>
          <w:rFonts w:cs="Times New Roman"/>
          <w:i w:val="0"/>
          <w:iCs w:val="0"/>
          <w:sz w:val="20"/>
          <w:szCs w:val="20"/>
        </w:rPr>
        <w:t xml:space="preserve"> Uji Normalitas</w:t>
      </w:r>
    </w:p>
    <w:tbl>
      <w:tblPr>
        <w:tblpPr w:leftFromText="180" w:rightFromText="180" w:vertAnchor="text" w:horzAnchor="margin" w:tblpXSpec="center" w:tblpY="-33"/>
        <w:tblW w:w="5150" w:type="dxa"/>
        <w:tblLook w:val="04A0" w:firstRow="1" w:lastRow="0" w:firstColumn="1" w:lastColumn="0" w:noHBand="0" w:noVBand="1"/>
      </w:tblPr>
      <w:tblGrid>
        <w:gridCol w:w="1030"/>
        <w:gridCol w:w="1030"/>
        <w:gridCol w:w="1030"/>
        <w:gridCol w:w="1030"/>
        <w:gridCol w:w="1030"/>
      </w:tblGrid>
      <w:tr w:rsidR="007E37E7" w:rsidRPr="00CB2D98" w14:paraId="628C6662" w14:textId="77777777" w:rsidTr="007E37E7">
        <w:trPr>
          <w:trHeight w:val="304"/>
        </w:trPr>
        <w:tc>
          <w:tcPr>
            <w:tcW w:w="5150" w:type="dxa"/>
            <w:gridSpan w:val="5"/>
            <w:tcBorders>
              <w:top w:val="nil"/>
              <w:left w:val="nil"/>
              <w:bottom w:val="single" w:sz="8" w:space="0" w:color="000000"/>
              <w:right w:val="nil"/>
            </w:tcBorders>
            <w:shd w:val="clear" w:color="auto" w:fill="auto"/>
            <w:vAlign w:val="center"/>
            <w:hideMark/>
          </w:tcPr>
          <w:p w14:paraId="1670056A" w14:textId="77777777" w:rsidR="007E37E7" w:rsidRPr="00CB2D98" w:rsidRDefault="007E37E7" w:rsidP="007E37E7">
            <w:pPr>
              <w:suppressAutoHyphens w:val="0"/>
              <w:rPr>
                <w:b/>
                <w:bCs/>
                <w:color w:val="000000"/>
                <w:sz w:val="20"/>
                <w:szCs w:val="20"/>
                <w:lang w:val="en-US" w:eastAsia="en-US"/>
              </w:rPr>
            </w:pPr>
            <w:bookmarkStart w:id="5" w:name="_Hlk173868757"/>
            <w:bookmarkStart w:id="6" w:name="_Hlk173913723"/>
            <w:r w:rsidRPr="00CB2D98">
              <w:rPr>
                <w:b/>
                <w:bCs/>
                <w:color w:val="000000"/>
                <w:sz w:val="20"/>
                <w:szCs w:val="20"/>
                <w:lang w:val="en-US" w:eastAsia="en-US"/>
              </w:rPr>
              <w:t>Test of Normality (Shapiro-Wilk)</w:t>
            </w:r>
          </w:p>
        </w:tc>
      </w:tr>
      <w:tr w:rsidR="007E37E7" w:rsidRPr="00CB2D98" w14:paraId="577BD59E" w14:textId="77777777" w:rsidTr="007E37E7">
        <w:trPr>
          <w:trHeight w:val="598"/>
        </w:trPr>
        <w:tc>
          <w:tcPr>
            <w:tcW w:w="1030" w:type="dxa"/>
            <w:tcBorders>
              <w:top w:val="nil"/>
              <w:left w:val="nil"/>
              <w:bottom w:val="single" w:sz="8" w:space="0" w:color="000000"/>
              <w:right w:val="nil"/>
            </w:tcBorders>
            <w:shd w:val="clear" w:color="auto" w:fill="auto"/>
            <w:vAlign w:val="center"/>
            <w:hideMark/>
          </w:tcPr>
          <w:p w14:paraId="3F40A441" w14:textId="77777777" w:rsidR="007E37E7" w:rsidRPr="00CB2D98" w:rsidRDefault="007E37E7" w:rsidP="007E37E7">
            <w:pPr>
              <w:suppressAutoHyphens w:val="0"/>
              <w:jc w:val="center"/>
              <w:rPr>
                <w:b/>
                <w:bCs/>
                <w:color w:val="000000"/>
                <w:sz w:val="20"/>
                <w:szCs w:val="20"/>
                <w:lang w:val="en-US" w:eastAsia="en-US"/>
              </w:rPr>
            </w:pPr>
            <w:r w:rsidRPr="00CB2D98">
              <w:rPr>
                <w:b/>
                <w:bCs/>
                <w:color w:val="000000"/>
                <w:sz w:val="20"/>
                <w:szCs w:val="20"/>
                <w:lang w:val="en-US" w:eastAsia="en-US"/>
              </w:rPr>
              <w:t> </w:t>
            </w:r>
          </w:p>
        </w:tc>
        <w:tc>
          <w:tcPr>
            <w:tcW w:w="1030" w:type="dxa"/>
            <w:tcBorders>
              <w:top w:val="nil"/>
              <w:left w:val="nil"/>
              <w:bottom w:val="single" w:sz="8" w:space="0" w:color="000000"/>
              <w:right w:val="nil"/>
            </w:tcBorders>
            <w:shd w:val="clear" w:color="auto" w:fill="auto"/>
            <w:vAlign w:val="center"/>
            <w:hideMark/>
          </w:tcPr>
          <w:p w14:paraId="2DEA259C" w14:textId="77777777" w:rsidR="007E37E7" w:rsidRPr="00CB2D98" w:rsidRDefault="007E37E7" w:rsidP="007E37E7">
            <w:pPr>
              <w:suppressAutoHyphens w:val="0"/>
              <w:jc w:val="center"/>
              <w:rPr>
                <w:b/>
                <w:bCs/>
                <w:color w:val="000000"/>
                <w:sz w:val="20"/>
                <w:szCs w:val="20"/>
                <w:lang w:val="en-US" w:eastAsia="en-US"/>
              </w:rPr>
            </w:pPr>
            <w:r w:rsidRPr="00CB2D98">
              <w:rPr>
                <w:b/>
                <w:bCs/>
                <w:color w:val="000000"/>
                <w:sz w:val="20"/>
                <w:szCs w:val="20"/>
                <w:lang w:val="en-US" w:eastAsia="en-US"/>
              </w:rPr>
              <w:t> </w:t>
            </w:r>
          </w:p>
        </w:tc>
        <w:tc>
          <w:tcPr>
            <w:tcW w:w="1030" w:type="dxa"/>
            <w:tcBorders>
              <w:top w:val="nil"/>
              <w:left w:val="nil"/>
              <w:bottom w:val="single" w:sz="8" w:space="0" w:color="000000"/>
              <w:right w:val="nil"/>
            </w:tcBorders>
            <w:shd w:val="clear" w:color="auto" w:fill="auto"/>
            <w:vAlign w:val="center"/>
            <w:hideMark/>
          </w:tcPr>
          <w:p w14:paraId="0AB19CE7" w14:textId="77777777" w:rsidR="007E37E7" w:rsidRPr="00CB2D98" w:rsidRDefault="007E37E7" w:rsidP="007E37E7">
            <w:pPr>
              <w:suppressAutoHyphens w:val="0"/>
              <w:jc w:val="center"/>
              <w:rPr>
                <w:b/>
                <w:bCs/>
                <w:color w:val="000000"/>
                <w:sz w:val="20"/>
                <w:szCs w:val="20"/>
                <w:lang w:val="en-US" w:eastAsia="en-US"/>
              </w:rPr>
            </w:pPr>
            <w:r w:rsidRPr="00CB2D98">
              <w:rPr>
                <w:b/>
                <w:bCs/>
                <w:color w:val="000000"/>
                <w:sz w:val="20"/>
                <w:szCs w:val="20"/>
                <w:lang w:val="en-US" w:eastAsia="en-US"/>
              </w:rPr>
              <w:t> </w:t>
            </w:r>
          </w:p>
        </w:tc>
        <w:tc>
          <w:tcPr>
            <w:tcW w:w="1030" w:type="dxa"/>
            <w:tcBorders>
              <w:top w:val="nil"/>
              <w:left w:val="nil"/>
              <w:bottom w:val="single" w:sz="8" w:space="0" w:color="000000"/>
              <w:right w:val="nil"/>
            </w:tcBorders>
            <w:shd w:val="clear" w:color="auto" w:fill="auto"/>
            <w:vAlign w:val="center"/>
            <w:hideMark/>
          </w:tcPr>
          <w:p w14:paraId="5ADD0B7B" w14:textId="77777777" w:rsidR="007E37E7" w:rsidRPr="00CB2D98" w:rsidRDefault="007E37E7" w:rsidP="007E37E7">
            <w:pPr>
              <w:suppressAutoHyphens w:val="0"/>
              <w:jc w:val="center"/>
              <w:rPr>
                <w:b/>
                <w:bCs/>
                <w:color w:val="000000"/>
                <w:sz w:val="20"/>
                <w:szCs w:val="20"/>
                <w:lang w:val="en-US" w:eastAsia="en-US"/>
              </w:rPr>
            </w:pPr>
            <w:r w:rsidRPr="00CB2D98">
              <w:rPr>
                <w:b/>
                <w:bCs/>
                <w:color w:val="000000"/>
                <w:sz w:val="20"/>
                <w:szCs w:val="20"/>
                <w:lang w:val="en-US" w:eastAsia="en-US"/>
              </w:rPr>
              <w:t>W</w:t>
            </w:r>
          </w:p>
        </w:tc>
        <w:tc>
          <w:tcPr>
            <w:tcW w:w="1030" w:type="dxa"/>
            <w:tcBorders>
              <w:top w:val="nil"/>
              <w:left w:val="nil"/>
              <w:bottom w:val="single" w:sz="8" w:space="0" w:color="000000"/>
              <w:right w:val="nil"/>
            </w:tcBorders>
            <w:shd w:val="clear" w:color="auto" w:fill="auto"/>
            <w:vAlign w:val="center"/>
            <w:hideMark/>
          </w:tcPr>
          <w:p w14:paraId="6D0E450C" w14:textId="77777777" w:rsidR="007E37E7" w:rsidRPr="00CB2D98" w:rsidRDefault="007E37E7" w:rsidP="007E37E7">
            <w:pPr>
              <w:suppressAutoHyphens w:val="0"/>
              <w:jc w:val="center"/>
              <w:rPr>
                <w:b/>
                <w:bCs/>
                <w:color w:val="000000"/>
                <w:sz w:val="20"/>
                <w:szCs w:val="20"/>
                <w:lang w:val="en-US" w:eastAsia="en-US"/>
              </w:rPr>
            </w:pPr>
            <w:r w:rsidRPr="00B61054">
              <w:rPr>
                <w:b/>
                <w:bCs/>
                <w:color w:val="000000"/>
                <w:sz w:val="20"/>
                <w:szCs w:val="20"/>
                <w:lang w:val="en-US" w:eastAsia="en-US"/>
              </w:rPr>
              <w:t>P</w:t>
            </w:r>
          </w:p>
        </w:tc>
      </w:tr>
      <w:tr w:rsidR="007E37E7" w:rsidRPr="00CB2D98" w14:paraId="76D5C7BB" w14:textId="77777777" w:rsidTr="007E37E7">
        <w:trPr>
          <w:trHeight w:val="294"/>
        </w:trPr>
        <w:tc>
          <w:tcPr>
            <w:tcW w:w="1030" w:type="dxa"/>
            <w:tcBorders>
              <w:top w:val="nil"/>
              <w:left w:val="nil"/>
              <w:bottom w:val="nil"/>
              <w:right w:val="nil"/>
            </w:tcBorders>
            <w:shd w:val="clear" w:color="auto" w:fill="auto"/>
            <w:vAlign w:val="center"/>
            <w:hideMark/>
          </w:tcPr>
          <w:p w14:paraId="44BEFCC5" w14:textId="77777777" w:rsidR="007E37E7" w:rsidRPr="00CB2D98" w:rsidRDefault="007E37E7" w:rsidP="007E37E7">
            <w:pPr>
              <w:suppressAutoHyphens w:val="0"/>
              <w:jc w:val="center"/>
              <w:rPr>
                <w:color w:val="000000"/>
                <w:sz w:val="20"/>
                <w:szCs w:val="20"/>
                <w:lang w:val="en-US" w:eastAsia="en-US"/>
              </w:rPr>
            </w:pPr>
            <w:r w:rsidRPr="00CB2D98">
              <w:rPr>
                <w:color w:val="000000"/>
                <w:sz w:val="20"/>
                <w:szCs w:val="20"/>
                <w:lang w:val="en-US" w:eastAsia="en-US"/>
              </w:rPr>
              <w:t>Pre-Test</w:t>
            </w:r>
          </w:p>
        </w:tc>
        <w:tc>
          <w:tcPr>
            <w:tcW w:w="1030" w:type="dxa"/>
            <w:tcBorders>
              <w:top w:val="nil"/>
              <w:left w:val="nil"/>
              <w:bottom w:val="nil"/>
              <w:right w:val="nil"/>
            </w:tcBorders>
            <w:shd w:val="clear" w:color="auto" w:fill="auto"/>
            <w:vAlign w:val="center"/>
            <w:hideMark/>
          </w:tcPr>
          <w:p w14:paraId="6DF3DA65" w14:textId="77777777" w:rsidR="007E37E7" w:rsidRPr="00CB2D98" w:rsidRDefault="007E37E7" w:rsidP="007E37E7">
            <w:pPr>
              <w:suppressAutoHyphens w:val="0"/>
              <w:jc w:val="center"/>
              <w:rPr>
                <w:color w:val="000000"/>
                <w:sz w:val="20"/>
                <w:szCs w:val="20"/>
                <w:lang w:val="en-US" w:eastAsia="en-US"/>
              </w:rPr>
            </w:pPr>
            <w:r w:rsidRPr="00CB2D98">
              <w:rPr>
                <w:color w:val="000000"/>
                <w:sz w:val="20"/>
                <w:szCs w:val="20"/>
                <w:lang w:val="en-US" w:eastAsia="en-US"/>
              </w:rPr>
              <w:t>-</w:t>
            </w:r>
          </w:p>
        </w:tc>
        <w:tc>
          <w:tcPr>
            <w:tcW w:w="1030" w:type="dxa"/>
            <w:tcBorders>
              <w:top w:val="nil"/>
              <w:left w:val="nil"/>
              <w:bottom w:val="nil"/>
              <w:right w:val="nil"/>
            </w:tcBorders>
            <w:shd w:val="clear" w:color="auto" w:fill="auto"/>
            <w:vAlign w:val="center"/>
            <w:hideMark/>
          </w:tcPr>
          <w:p w14:paraId="3F0E43CF" w14:textId="77777777" w:rsidR="007E37E7" w:rsidRPr="00CB2D98" w:rsidRDefault="007E37E7" w:rsidP="007E37E7">
            <w:pPr>
              <w:suppressAutoHyphens w:val="0"/>
              <w:jc w:val="center"/>
              <w:rPr>
                <w:color w:val="000000"/>
                <w:sz w:val="20"/>
                <w:szCs w:val="20"/>
                <w:lang w:val="en-US" w:eastAsia="en-US"/>
              </w:rPr>
            </w:pPr>
            <w:r w:rsidRPr="00CB2D98">
              <w:rPr>
                <w:color w:val="000000"/>
                <w:sz w:val="20"/>
                <w:szCs w:val="20"/>
                <w:lang w:val="en-US" w:eastAsia="en-US"/>
              </w:rPr>
              <w:t>Post-Test</w:t>
            </w:r>
          </w:p>
        </w:tc>
        <w:tc>
          <w:tcPr>
            <w:tcW w:w="1030" w:type="dxa"/>
            <w:tcBorders>
              <w:top w:val="nil"/>
              <w:left w:val="nil"/>
              <w:bottom w:val="nil"/>
              <w:right w:val="nil"/>
            </w:tcBorders>
            <w:shd w:val="clear" w:color="auto" w:fill="auto"/>
            <w:vAlign w:val="center"/>
            <w:hideMark/>
          </w:tcPr>
          <w:p w14:paraId="214C446D" w14:textId="77777777" w:rsidR="007E37E7" w:rsidRPr="00CB2D98" w:rsidRDefault="007E37E7" w:rsidP="007E37E7">
            <w:pPr>
              <w:suppressAutoHyphens w:val="0"/>
              <w:jc w:val="center"/>
              <w:rPr>
                <w:color w:val="000000"/>
                <w:sz w:val="20"/>
                <w:szCs w:val="20"/>
                <w:lang w:val="en-US" w:eastAsia="en-US"/>
              </w:rPr>
            </w:pPr>
            <w:r w:rsidRPr="00CB2D98">
              <w:rPr>
                <w:color w:val="000000"/>
                <w:sz w:val="20"/>
                <w:szCs w:val="20"/>
                <w:lang w:val="en-US" w:eastAsia="en-US"/>
              </w:rPr>
              <w:t>0.983</w:t>
            </w:r>
          </w:p>
        </w:tc>
        <w:tc>
          <w:tcPr>
            <w:tcW w:w="1030" w:type="dxa"/>
            <w:tcBorders>
              <w:top w:val="nil"/>
              <w:left w:val="nil"/>
              <w:bottom w:val="nil"/>
              <w:right w:val="nil"/>
            </w:tcBorders>
            <w:shd w:val="clear" w:color="auto" w:fill="auto"/>
            <w:vAlign w:val="center"/>
            <w:hideMark/>
          </w:tcPr>
          <w:p w14:paraId="05E9D67A" w14:textId="77777777" w:rsidR="007E37E7" w:rsidRPr="00CB2D98" w:rsidRDefault="007E37E7" w:rsidP="007E37E7">
            <w:pPr>
              <w:suppressAutoHyphens w:val="0"/>
              <w:jc w:val="center"/>
              <w:rPr>
                <w:color w:val="000000"/>
                <w:sz w:val="20"/>
                <w:szCs w:val="20"/>
                <w:lang w:val="en-US" w:eastAsia="en-US"/>
              </w:rPr>
            </w:pPr>
            <w:r w:rsidRPr="00CB2D98">
              <w:rPr>
                <w:color w:val="000000"/>
                <w:sz w:val="20"/>
                <w:szCs w:val="20"/>
                <w:lang w:val="en-US" w:eastAsia="en-US"/>
              </w:rPr>
              <w:t>0.595</w:t>
            </w:r>
          </w:p>
        </w:tc>
      </w:tr>
      <w:tr w:rsidR="007E37E7" w:rsidRPr="00CB2D98" w14:paraId="282BF9B6" w14:textId="77777777" w:rsidTr="007E37E7">
        <w:trPr>
          <w:trHeight w:val="304"/>
        </w:trPr>
        <w:tc>
          <w:tcPr>
            <w:tcW w:w="5150" w:type="dxa"/>
            <w:gridSpan w:val="5"/>
            <w:tcBorders>
              <w:top w:val="nil"/>
              <w:left w:val="nil"/>
              <w:bottom w:val="single" w:sz="8" w:space="0" w:color="000000"/>
              <w:right w:val="nil"/>
            </w:tcBorders>
            <w:shd w:val="clear" w:color="auto" w:fill="auto"/>
            <w:vAlign w:val="center"/>
            <w:hideMark/>
          </w:tcPr>
          <w:p w14:paraId="025C40BB" w14:textId="77777777" w:rsidR="007E37E7" w:rsidRPr="00CB2D98" w:rsidRDefault="007E37E7" w:rsidP="007E37E7">
            <w:pPr>
              <w:suppressAutoHyphens w:val="0"/>
              <w:jc w:val="right"/>
              <w:rPr>
                <w:color w:val="000000"/>
                <w:sz w:val="20"/>
                <w:szCs w:val="20"/>
                <w:lang w:val="en-US" w:eastAsia="en-US"/>
              </w:rPr>
            </w:pPr>
            <w:r w:rsidRPr="00CB2D98">
              <w:rPr>
                <w:color w:val="000000"/>
                <w:sz w:val="20"/>
                <w:szCs w:val="20"/>
                <w:lang w:val="en-US" w:eastAsia="en-US"/>
              </w:rPr>
              <w:t> </w:t>
            </w:r>
          </w:p>
        </w:tc>
      </w:tr>
      <w:tr w:rsidR="007E37E7" w:rsidRPr="00CB2D98" w14:paraId="32EEA3E2" w14:textId="77777777" w:rsidTr="007E37E7">
        <w:trPr>
          <w:trHeight w:val="294"/>
        </w:trPr>
        <w:tc>
          <w:tcPr>
            <w:tcW w:w="5150" w:type="dxa"/>
            <w:gridSpan w:val="5"/>
            <w:tcBorders>
              <w:top w:val="single" w:sz="8" w:space="0" w:color="000000"/>
              <w:left w:val="nil"/>
              <w:bottom w:val="nil"/>
              <w:right w:val="nil"/>
            </w:tcBorders>
            <w:shd w:val="clear" w:color="auto" w:fill="auto"/>
            <w:vAlign w:val="center"/>
            <w:hideMark/>
          </w:tcPr>
          <w:p w14:paraId="3A17824D" w14:textId="77777777" w:rsidR="007E37E7" w:rsidRPr="00CB2D98" w:rsidRDefault="007E37E7" w:rsidP="007E37E7">
            <w:pPr>
              <w:suppressAutoHyphens w:val="0"/>
              <w:rPr>
                <w:i/>
                <w:iCs/>
                <w:color w:val="000000"/>
                <w:sz w:val="20"/>
                <w:szCs w:val="20"/>
                <w:lang w:val="en-US" w:eastAsia="en-US"/>
              </w:rPr>
            </w:pPr>
            <w:r w:rsidRPr="00CB2D98">
              <w:rPr>
                <w:i/>
                <w:iCs/>
                <w:color w:val="000000"/>
                <w:sz w:val="20"/>
                <w:szCs w:val="20"/>
                <w:lang w:val="en-US" w:eastAsia="en-US"/>
              </w:rPr>
              <w:t>Note.</w:t>
            </w:r>
            <w:r w:rsidRPr="00CB2D98">
              <w:rPr>
                <w:color w:val="000000"/>
                <w:sz w:val="20"/>
                <w:szCs w:val="20"/>
                <w:lang w:val="en-US" w:eastAsia="en-US"/>
              </w:rPr>
              <w:t xml:space="preserve">  Significant results suggest a deviation from normality.</w:t>
            </w:r>
          </w:p>
        </w:tc>
      </w:tr>
      <w:bookmarkEnd w:id="6"/>
    </w:tbl>
    <w:p w14:paraId="6A2C868F" w14:textId="77777777" w:rsidR="007E37E7" w:rsidRDefault="007E37E7" w:rsidP="00FA156D">
      <w:pPr>
        <w:ind w:firstLine="491"/>
        <w:jc w:val="both"/>
        <w:rPr>
          <w:bCs/>
          <w:color w:val="000000"/>
          <w:sz w:val="20"/>
          <w:szCs w:val="20"/>
          <w:lang w:val="en-US"/>
        </w:rPr>
      </w:pPr>
    </w:p>
    <w:p w14:paraId="46E8EB91" w14:textId="77777777" w:rsidR="007E37E7" w:rsidRDefault="007E37E7" w:rsidP="00FA156D">
      <w:pPr>
        <w:ind w:firstLine="491"/>
        <w:jc w:val="both"/>
        <w:rPr>
          <w:bCs/>
          <w:color w:val="000000"/>
          <w:sz w:val="20"/>
          <w:szCs w:val="20"/>
          <w:lang w:val="en-US"/>
        </w:rPr>
      </w:pPr>
    </w:p>
    <w:p w14:paraId="5FE1F59D" w14:textId="77777777" w:rsidR="007E37E7" w:rsidRDefault="007E37E7" w:rsidP="00FA156D">
      <w:pPr>
        <w:ind w:firstLine="491"/>
        <w:jc w:val="both"/>
        <w:rPr>
          <w:bCs/>
          <w:color w:val="000000"/>
          <w:sz w:val="20"/>
          <w:szCs w:val="20"/>
          <w:lang w:val="en-US"/>
        </w:rPr>
      </w:pPr>
    </w:p>
    <w:p w14:paraId="103B9E4D" w14:textId="77777777" w:rsidR="007E37E7" w:rsidRDefault="007E37E7" w:rsidP="00FA156D">
      <w:pPr>
        <w:ind w:firstLine="491"/>
        <w:jc w:val="both"/>
        <w:rPr>
          <w:bCs/>
          <w:color w:val="000000"/>
          <w:sz w:val="20"/>
          <w:szCs w:val="20"/>
          <w:lang w:val="en-US"/>
        </w:rPr>
      </w:pPr>
    </w:p>
    <w:p w14:paraId="30BFC0D4" w14:textId="77777777" w:rsidR="007E37E7" w:rsidRDefault="007E37E7" w:rsidP="00FA156D">
      <w:pPr>
        <w:ind w:firstLine="491"/>
        <w:jc w:val="both"/>
        <w:rPr>
          <w:bCs/>
          <w:color w:val="000000"/>
          <w:sz w:val="20"/>
          <w:szCs w:val="20"/>
          <w:lang w:val="en-US"/>
        </w:rPr>
      </w:pPr>
    </w:p>
    <w:p w14:paraId="31080A86" w14:textId="77777777" w:rsidR="007E37E7" w:rsidRDefault="007E37E7" w:rsidP="00FA156D">
      <w:pPr>
        <w:ind w:firstLine="491"/>
        <w:jc w:val="both"/>
        <w:rPr>
          <w:bCs/>
          <w:color w:val="000000"/>
          <w:sz w:val="20"/>
          <w:szCs w:val="20"/>
          <w:lang w:val="en-US"/>
        </w:rPr>
      </w:pPr>
    </w:p>
    <w:p w14:paraId="3E790BDA" w14:textId="77777777" w:rsidR="007E37E7" w:rsidRDefault="007E37E7" w:rsidP="00FA156D">
      <w:pPr>
        <w:ind w:firstLine="491"/>
        <w:jc w:val="both"/>
        <w:rPr>
          <w:bCs/>
          <w:color w:val="000000"/>
          <w:sz w:val="20"/>
          <w:szCs w:val="20"/>
          <w:lang w:val="en-US"/>
        </w:rPr>
      </w:pPr>
    </w:p>
    <w:p w14:paraId="58E8FCAF" w14:textId="77777777" w:rsidR="007E37E7" w:rsidRDefault="007E37E7" w:rsidP="00FA156D">
      <w:pPr>
        <w:ind w:firstLine="491"/>
        <w:jc w:val="both"/>
        <w:rPr>
          <w:bCs/>
          <w:color w:val="000000"/>
          <w:sz w:val="20"/>
          <w:szCs w:val="20"/>
          <w:lang w:val="en-US"/>
        </w:rPr>
      </w:pPr>
    </w:p>
    <w:p w14:paraId="1E19C924" w14:textId="77777777" w:rsidR="007E37E7" w:rsidRDefault="007E37E7" w:rsidP="00FA156D">
      <w:pPr>
        <w:ind w:firstLine="491"/>
        <w:jc w:val="both"/>
        <w:rPr>
          <w:bCs/>
          <w:color w:val="000000"/>
          <w:sz w:val="20"/>
          <w:szCs w:val="20"/>
          <w:lang w:val="en-US"/>
        </w:rPr>
      </w:pPr>
    </w:p>
    <w:p w14:paraId="23D91350" w14:textId="5E463A53" w:rsidR="00255827" w:rsidRDefault="004A7C83" w:rsidP="00FA156D">
      <w:pPr>
        <w:ind w:firstLine="491"/>
        <w:jc w:val="both"/>
        <w:rPr>
          <w:bCs/>
          <w:color w:val="000000"/>
          <w:sz w:val="20"/>
          <w:szCs w:val="20"/>
          <w:lang w:val="en-US"/>
        </w:rPr>
      </w:pPr>
      <w:r>
        <w:rPr>
          <w:bCs/>
          <w:color w:val="000000"/>
          <w:sz w:val="20"/>
          <w:szCs w:val="20"/>
          <w:lang w:val="en-US"/>
        </w:rPr>
        <w:t xml:space="preserve">Metode </w:t>
      </w:r>
      <w:r w:rsidRPr="00B61054">
        <w:rPr>
          <w:bCs/>
          <w:i/>
          <w:iCs/>
          <w:color w:val="000000"/>
          <w:sz w:val="20"/>
          <w:szCs w:val="20"/>
          <w:lang w:val="en-US"/>
        </w:rPr>
        <w:t xml:space="preserve">Paired Sample T-Test </w:t>
      </w:r>
      <w:r w:rsidRPr="00B61054">
        <w:rPr>
          <w:bCs/>
          <w:color w:val="000000"/>
          <w:sz w:val="20"/>
          <w:szCs w:val="20"/>
          <w:lang w:val="en-US"/>
        </w:rPr>
        <w:t>(</w:t>
      </w:r>
      <w:r w:rsidRPr="004A7C83">
        <w:rPr>
          <w:bCs/>
          <w:color w:val="000000"/>
          <w:sz w:val="20"/>
          <w:szCs w:val="20"/>
          <w:lang w:val="en-US"/>
        </w:rPr>
        <w:t>Shapiro-Wilk</w:t>
      </w:r>
      <w:r w:rsidRPr="00B61054">
        <w:rPr>
          <w:bCs/>
          <w:color w:val="000000"/>
          <w:sz w:val="20"/>
          <w:szCs w:val="20"/>
          <w:lang w:val="en-US"/>
        </w:rPr>
        <w:t>)</w:t>
      </w:r>
      <w:r>
        <w:rPr>
          <w:bCs/>
          <w:color w:val="000000"/>
          <w:sz w:val="20"/>
          <w:szCs w:val="20"/>
          <w:lang w:val="en-US"/>
        </w:rPr>
        <w:t xml:space="preserve"> untuk u</w:t>
      </w:r>
      <w:r w:rsidR="00CB2D98" w:rsidRPr="00B61054">
        <w:rPr>
          <w:bCs/>
          <w:color w:val="000000"/>
          <w:sz w:val="20"/>
          <w:szCs w:val="20"/>
          <w:lang w:val="en-US"/>
        </w:rPr>
        <w:t xml:space="preserve">ji normalitas pada </w:t>
      </w:r>
      <w:r w:rsidR="00CB2D98" w:rsidRPr="00B61054">
        <w:rPr>
          <w:bCs/>
          <w:i/>
          <w:iCs/>
          <w:color w:val="000000"/>
          <w:sz w:val="20"/>
          <w:szCs w:val="20"/>
          <w:lang w:val="en-US"/>
        </w:rPr>
        <w:t xml:space="preserve">pre-test </w:t>
      </w:r>
      <w:r w:rsidR="009A6ECF">
        <w:rPr>
          <w:bCs/>
          <w:color w:val="000000"/>
          <w:sz w:val="20"/>
          <w:szCs w:val="20"/>
          <w:lang w:val="en-US"/>
        </w:rPr>
        <w:t>serta</w:t>
      </w:r>
      <w:r w:rsidR="00CB2D98" w:rsidRPr="00B61054">
        <w:rPr>
          <w:bCs/>
          <w:i/>
          <w:iCs/>
          <w:color w:val="000000"/>
          <w:sz w:val="20"/>
          <w:szCs w:val="20"/>
          <w:lang w:val="en-US"/>
        </w:rPr>
        <w:t xml:space="preserve"> post-tes </w:t>
      </w:r>
      <w:r w:rsidR="00CB2D98" w:rsidRPr="00B61054">
        <w:rPr>
          <w:bCs/>
          <w:color w:val="000000"/>
          <w:sz w:val="20"/>
          <w:szCs w:val="20"/>
          <w:lang w:val="en-US"/>
        </w:rPr>
        <w:t>me</w:t>
      </w:r>
      <w:r w:rsidR="00934ABD">
        <w:rPr>
          <w:bCs/>
          <w:color w:val="000000"/>
          <w:sz w:val="20"/>
          <w:szCs w:val="20"/>
          <w:lang w:val="en-US"/>
        </w:rPr>
        <w:t>nunjukkan</w:t>
      </w:r>
      <w:r w:rsidR="00CB2D98" w:rsidRPr="00B61054">
        <w:rPr>
          <w:bCs/>
          <w:color w:val="000000"/>
          <w:sz w:val="20"/>
          <w:szCs w:val="20"/>
          <w:lang w:val="en-US"/>
        </w:rPr>
        <w:t xml:space="preserve"> hasil p sebesar 0.595, pada hasil </w:t>
      </w:r>
      <w:r w:rsidR="00CB2D98" w:rsidRPr="00B61054">
        <w:rPr>
          <w:bCs/>
          <w:i/>
          <w:iCs/>
          <w:color w:val="000000"/>
          <w:sz w:val="20"/>
          <w:szCs w:val="20"/>
          <w:lang w:val="en-US"/>
        </w:rPr>
        <w:t xml:space="preserve">pre-test </w:t>
      </w:r>
      <w:r w:rsidR="00CB2D98" w:rsidRPr="00B61054">
        <w:rPr>
          <w:bCs/>
          <w:color w:val="000000"/>
          <w:sz w:val="20"/>
          <w:szCs w:val="20"/>
          <w:lang w:val="en-US"/>
        </w:rPr>
        <w:t xml:space="preserve">dan </w:t>
      </w:r>
      <w:r w:rsidR="00CB2D98" w:rsidRPr="00B61054">
        <w:rPr>
          <w:bCs/>
          <w:i/>
          <w:iCs/>
          <w:color w:val="000000"/>
          <w:sz w:val="20"/>
          <w:szCs w:val="20"/>
          <w:lang w:val="en-US"/>
        </w:rPr>
        <w:t>post-test</w:t>
      </w:r>
      <w:r w:rsidR="00934ABD">
        <w:rPr>
          <w:bCs/>
          <w:i/>
          <w:iCs/>
          <w:color w:val="000000"/>
          <w:sz w:val="20"/>
          <w:szCs w:val="20"/>
          <w:lang w:val="en-US"/>
        </w:rPr>
        <w:t xml:space="preserve"> </w:t>
      </w:r>
      <w:r w:rsidR="00934ABD" w:rsidRPr="00746A14">
        <w:rPr>
          <w:bCs/>
          <w:color w:val="000000"/>
          <w:sz w:val="20"/>
          <w:szCs w:val="20"/>
          <w:lang w:val="en-US"/>
        </w:rPr>
        <w:t>yang memiliki</w:t>
      </w:r>
      <w:r w:rsidR="00934ABD">
        <w:rPr>
          <w:bCs/>
          <w:i/>
          <w:iCs/>
          <w:color w:val="000000"/>
          <w:sz w:val="20"/>
          <w:szCs w:val="20"/>
          <w:lang w:val="en-US"/>
        </w:rPr>
        <w:t xml:space="preserve"> </w:t>
      </w:r>
      <w:r w:rsidR="00CB2D98" w:rsidRPr="00B61054">
        <w:rPr>
          <w:bCs/>
          <w:color w:val="000000"/>
          <w:sz w:val="20"/>
          <w:szCs w:val="20"/>
          <w:lang w:val="en-US"/>
        </w:rPr>
        <w:t>nilai &gt;0.05</w:t>
      </w:r>
      <w:r w:rsidR="00934ABD">
        <w:rPr>
          <w:bCs/>
          <w:color w:val="000000"/>
          <w:sz w:val="20"/>
          <w:szCs w:val="20"/>
          <w:lang w:val="en-US"/>
        </w:rPr>
        <w:t xml:space="preserve"> </w:t>
      </w:r>
      <w:r>
        <w:rPr>
          <w:bCs/>
          <w:color w:val="000000"/>
          <w:sz w:val="20"/>
          <w:szCs w:val="20"/>
          <w:lang w:val="en-US"/>
        </w:rPr>
        <w:t>di</w:t>
      </w:r>
      <w:r w:rsidR="009A6ECF">
        <w:rPr>
          <w:bCs/>
          <w:color w:val="000000"/>
          <w:sz w:val="20"/>
          <w:szCs w:val="20"/>
          <w:lang w:val="en-US"/>
        </w:rPr>
        <w:t>nyatakan</w:t>
      </w:r>
      <w:r w:rsidR="00CB2D98" w:rsidRPr="00B61054">
        <w:rPr>
          <w:bCs/>
          <w:color w:val="000000"/>
          <w:sz w:val="20"/>
          <w:szCs w:val="20"/>
          <w:lang w:val="en-US"/>
        </w:rPr>
        <w:t xml:space="preserve"> bahwa uji normalitas normal, </w:t>
      </w:r>
      <w:r w:rsidR="009A6ECF">
        <w:rPr>
          <w:bCs/>
          <w:color w:val="000000"/>
          <w:sz w:val="20"/>
          <w:szCs w:val="20"/>
          <w:lang w:val="en-US"/>
        </w:rPr>
        <w:t>sebab</w:t>
      </w:r>
      <w:r w:rsidR="00CB2D98" w:rsidRPr="00B61054">
        <w:rPr>
          <w:bCs/>
          <w:color w:val="000000"/>
          <w:sz w:val="20"/>
          <w:szCs w:val="20"/>
          <w:lang w:val="en-US"/>
        </w:rPr>
        <w:t xml:space="preserve"> analis</w:t>
      </w:r>
      <w:r>
        <w:rPr>
          <w:bCs/>
          <w:color w:val="000000"/>
          <w:sz w:val="20"/>
          <w:szCs w:val="20"/>
          <w:lang w:val="en-US"/>
        </w:rPr>
        <w:t>is</w:t>
      </w:r>
      <w:r w:rsidR="00CB2D98" w:rsidRPr="00B61054">
        <w:rPr>
          <w:bCs/>
          <w:color w:val="000000"/>
          <w:sz w:val="20"/>
          <w:szCs w:val="20"/>
          <w:lang w:val="en-US"/>
        </w:rPr>
        <w:t xml:space="preserve"> data</w:t>
      </w:r>
      <w:r w:rsidR="00746A14">
        <w:rPr>
          <w:bCs/>
          <w:color w:val="000000"/>
          <w:sz w:val="20"/>
          <w:szCs w:val="20"/>
          <w:lang w:val="en-US"/>
        </w:rPr>
        <w:t xml:space="preserve"> hasil </w:t>
      </w:r>
      <w:r w:rsidR="00CB2D98" w:rsidRPr="00B61054">
        <w:rPr>
          <w:bCs/>
          <w:i/>
          <w:iCs/>
          <w:color w:val="000000"/>
          <w:sz w:val="20"/>
          <w:szCs w:val="20"/>
          <w:lang w:val="en-US"/>
        </w:rPr>
        <w:t xml:space="preserve">pre-test </w:t>
      </w:r>
      <w:r w:rsidR="009A6ECF">
        <w:rPr>
          <w:bCs/>
          <w:color w:val="000000"/>
          <w:sz w:val="20"/>
          <w:szCs w:val="20"/>
          <w:lang w:val="en-US"/>
        </w:rPr>
        <w:t>serta</w:t>
      </w:r>
      <w:r w:rsidR="00CB2D98" w:rsidRPr="00B61054">
        <w:rPr>
          <w:bCs/>
          <w:color w:val="000000"/>
          <w:sz w:val="20"/>
          <w:szCs w:val="20"/>
          <w:lang w:val="en-US"/>
        </w:rPr>
        <w:t xml:space="preserve"> </w:t>
      </w:r>
      <w:r w:rsidR="00CB2D98" w:rsidRPr="00B61054">
        <w:rPr>
          <w:bCs/>
          <w:i/>
          <w:iCs/>
          <w:color w:val="000000"/>
          <w:sz w:val="20"/>
          <w:szCs w:val="20"/>
          <w:lang w:val="en-US"/>
        </w:rPr>
        <w:t xml:space="preserve">post-test </w:t>
      </w:r>
      <w:r w:rsidR="00746A14">
        <w:rPr>
          <w:bCs/>
          <w:color w:val="000000"/>
          <w:sz w:val="20"/>
          <w:szCs w:val="20"/>
          <w:lang w:val="en-US"/>
        </w:rPr>
        <w:t xml:space="preserve">menunjukkan nilai </w:t>
      </w:r>
      <w:r w:rsidR="00CB2D98" w:rsidRPr="00B61054">
        <w:rPr>
          <w:bCs/>
          <w:color w:val="000000"/>
          <w:sz w:val="20"/>
          <w:szCs w:val="20"/>
          <w:lang w:val="en-US"/>
        </w:rPr>
        <w:t>p &gt; 0.05.</w:t>
      </w:r>
      <w:bookmarkEnd w:id="5"/>
    </w:p>
    <w:p w14:paraId="6B250D3C" w14:textId="77777777" w:rsidR="007E37E7" w:rsidRPr="00B61054" w:rsidRDefault="007E37E7" w:rsidP="00FA156D">
      <w:pPr>
        <w:ind w:firstLine="491"/>
        <w:jc w:val="both"/>
        <w:rPr>
          <w:bCs/>
          <w:color w:val="000000"/>
          <w:sz w:val="20"/>
          <w:szCs w:val="20"/>
        </w:rPr>
      </w:pPr>
    </w:p>
    <w:p w14:paraId="3BDB443E" w14:textId="36B10BCD" w:rsidR="00BA4FED" w:rsidRPr="00B61054" w:rsidRDefault="00BA4FED" w:rsidP="00BA4FED">
      <w:pPr>
        <w:pStyle w:val="ListParagraph"/>
        <w:numPr>
          <w:ilvl w:val="3"/>
          <w:numId w:val="2"/>
        </w:numPr>
        <w:pBdr>
          <w:top w:val="nil"/>
          <w:left w:val="nil"/>
          <w:bottom w:val="nil"/>
          <w:right w:val="nil"/>
          <w:between w:val="nil"/>
        </w:pBdr>
        <w:ind w:left="851"/>
        <w:rPr>
          <w:b/>
          <w:color w:val="000000"/>
          <w:sz w:val="20"/>
          <w:szCs w:val="20"/>
        </w:rPr>
      </w:pPr>
      <w:r w:rsidRPr="00B61054">
        <w:rPr>
          <w:b/>
          <w:color w:val="000000"/>
          <w:sz w:val="20"/>
          <w:szCs w:val="20"/>
        </w:rPr>
        <w:t xml:space="preserve">Uji </w:t>
      </w:r>
      <w:r w:rsidR="008A038B" w:rsidRPr="00B61054">
        <w:rPr>
          <w:b/>
          <w:color w:val="000000"/>
          <w:sz w:val="20"/>
          <w:szCs w:val="20"/>
        </w:rPr>
        <w:t>Homogenitas</w:t>
      </w:r>
    </w:p>
    <w:p w14:paraId="7E78978F" w14:textId="6479F911" w:rsidR="002A2207" w:rsidRPr="00FA156D" w:rsidRDefault="002A2207" w:rsidP="00FA156D">
      <w:pPr>
        <w:pStyle w:val="Caption"/>
        <w:keepNext/>
        <w:ind w:left="709"/>
        <w:jc w:val="center"/>
        <w:rPr>
          <w:rFonts w:cs="Times New Roman"/>
          <w:i w:val="0"/>
          <w:iCs w:val="0"/>
          <w:sz w:val="20"/>
          <w:szCs w:val="20"/>
        </w:rPr>
      </w:pPr>
      <w:r w:rsidRPr="00FA156D">
        <w:rPr>
          <w:rFonts w:cs="Times New Roman"/>
          <w:b/>
          <w:bCs/>
          <w:i w:val="0"/>
          <w:iCs w:val="0"/>
          <w:sz w:val="20"/>
          <w:szCs w:val="20"/>
        </w:rPr>
        <w:t xml:space="preserve">Tabel </w:t>
      </w:r>
      <w:r w:rsidRPr="00FA156D">
        <w:rPr>
          <w:rFonts w:cs="Times New Roman"/>
          <w:b/>
          <w:bCs/>
          <w:i w:val="0"/>
          <w:iCs w:val="0"/>
          <w:sz w:val="20"/>
          <w:szCs w:val="20"/>
        </w:rPr>
        <w:fldChar w:fldCharType="begin"/>
      </w:r>
      <w:r w:rsidRPr="00FA156D">
        <w:rPr>
          <w:rFonts w:cs="Times New Roman"/>
          <w:b/>
          <w:bCs/>
          <w:i w:val="0"/>
          <w:iCs w:val="0"/>
          <w:sz w:val="20"/>
          <w:szCs w:val="20"/>
        </w:rPr>
        <w:instrText xml:space="preserve"> SEQ Tabel \* ARABIC </w:instrText>
      </w:r>
      <w:r w:rsidRPr="00FA156D">
        <w:rPr>
          <w:rFonts w:cs="Times New Roman"/>
          <w:b/>
          <w:bCs/>
          <w:i w:val="0"/>
          <w:iCs w:val="0"/>
          <w:sz w:val="20"/>
          <w:szCs w:val="20"/>
        </w:rPr>
        <w:fldChar w:fldCharType="separate"/>
      </w:r>
      <w:r w:rsidR="00A92C52" w:rsidRPr="00FA156D">
        <w:rPr>
          <w:rFonts w:cs="Times New Roman"/>
          <w:b/>
          <w:bCs/>
          <w:i w:val="0"/>
          <w:iCs w:val="0"/>
          <w:noProof/>
          <w:sz w:val="20"/>
          <w:szCs w:val="20"/>
        </w:rPr>
        <w:t>3</w:t>
      </w:r>
      <w:r w:rsidRPr="00FA156D">
        <w:rPr>
          <w:rFonts w:cs="Times New Roman"/>
          <w:b/>
          <w:bCs/>
          <w:i w:val="0"/>
          <w:iCs w:val="0"/>
          <w:sz w:val="20"/>
          <w:szCs w:val="20"/>
        </w:rPr>
        <w:fldChar w:fldCharType="end"/>
      </w:r>
      <w:r w:rsidRPr="00FA156D">
        <w:rPr>
          <w:rFonts w:cs="Times New Roman"/>
          <w:b/>
          <w:bCs/>
          <w:i w:val="0"/>
          <w:iCs w:val="0"/>
          <w:sz w:val="20"/>
          <w:szCs w:val="20"/>
        </w:rPr>
        <w:t>.</w:t>
      </w:r>
      <w:r w:rsidRPr="00FA156D">
        <w:rPr>
          <w:rFonts w:cs="Times New Roman"/>
          <w:i w:val="0"/>
          <w:iCs w:val="0"/>
          <w:sz w:val="20"/>
          <w:szCs w:val="20"/>
        </w:rPr>
        <w:t xml:space="preserve"> Uji Homogenitas</w:t>
      </w:r>
    </w:p>
    <w:tbl>
      <w:tblPr>
        <w:tblW w:w="3840" w:type="dxa"/>
        <w:tblInd w:w="3091" w:type="dxa"/>
        <w:tblLook w:val="04A0" w:firstRow="1" w:lastRow="0" w:firstColumn="1" w:lastColumn="0" w:noHBand="0" w:noVBand="1"/>
      </w:tblPr>
      <w:tblGrid>
        <w:gridCol w:w="960"/>
        <w:gridCol w:w="960"/>
        <w:gridCol w:w="960"/>
        <w:gridCol w:w="960"/>
      </w:tblGrid>
      <w:tr w:rsidR="00CB2D98" w:rsidRPr="00CB2D98" w14:paraId="10511783" w14:textId="77777777" w:rsidTr="007E37E7">
        <w:trPr>
          <w:trHeight w:val="300"/>
        </w:trPr>
        <w:tc>
          <w:tcPr>
            <w:tcW w:w="3840" w:type="dxa"/>
            <w:gridSpan w:val="4"/>
            <w:tcBorders>
              <w:top w:val="nil"/>
              <w:left w:val="nil"/>
              <w:bottom w:val="single" w:sz="8" w:space="0" w:color="000000"/>
              <w:right w:val="nil"/>
            </w:tcBorders>
            <w:shd w:val="clear" w:color="auto" w:fill="auto"/>
            <w:vAlign w:val="center"/>
            <w:hideMark/>
          </w:tcPr>
          <w:p w14:paraId="340A75AC" w14:textId="77777777" w:rsidR="00CB2D98" w:rsidRPr="00CB2D98" w:rsidRDefault="00CB2D98" w:rsidP="00CB2D98">
            <w:pPr>
              <w:suppressAutoHyphens w:val="0"/>
              <w:rPr>
                <w:b/>
                <w:bCs/>
                <w:color w:val="000000"/>
                <w:sz w:val="20"/>
                <w:szCs w:val="20"/>
                <w:lang w:val="en-US" w:eastAsia="en-US"/>
              </w:rPr>
            </w:pPr>
            <w:bookmarkStart w:id="7" w:name="_Hlk173913747"/>
            <w:r w:rsidRPr="00CB2D98">
              <w:rPr>
                <w:b/>
                <w:bCs/>
                <w:color w:val="000000"/>
                <w:sz w:val="20"/>
                <w:szCs w:val="20"/>
                <w:lang w:val="en-US" w:eastAsia="en-US"/>
              </w:rPr>
              <w:t>Test for Equality of Variances (Levene's)</w:t>
            </w:r>
          </w:p>
        </w:tc>
      </w:tr>
      <w:tr w:rsidR="00CB2D98" w:rsidRPr="00CB2D98" w14:paraId="3A06861A" w14:textId="77777777" w:rsidTr="007E37E7">
        <w:trPr>
          <w:trHeight w:val="590"/>
        </w:trPr>
        <w:tc>
          <w:tcPr>
            <w:tcW w:w="960" w:type="dxa"/>
            <w:tcBorders>
              <w:top w:val="nil"/>
              <w:left w:val="nil"/>
              <w:bottom w:val="single" w:sz="8" w:space="0" w:color="000000"/>
              <w:right w:val="nil"/>
            </w:tcBorders>
            <w:shd w:val="clear" w:color="auto" w:fill="auto"/>
            <w:vAlign w:val="center"/>
            <w:hideMark/>
          </w:tcPr>
          <w:p w14:paraId="11FFAFC5" w14:textId="77777777" w:rsidR="00CB2D98" w:rsidRPr="00CB2D98" w:rsidRDefault="00CB2D98" w:rsidP="00CB2D98">
            <w:pPr>
              <w:suppressAutoHyphens w:val="0"/>
              <w:jc w:val="center"/>
              <w:rPr>
                <w:b/>
                <w:bCs/>
                <w:color w:val="000000"/>
                <w:sz w:val="20"/>
                <w:szCs w:val="20"/>
                <w:lang w:val="en-US" w:eastAsia="en-US"/>
              </w:rPr>
            </w:pPr>
            <w:r w:rsidRPr="00CB2D98">
              <w:rPr>
                <w:b/>
                <w:bCs/>
                <w:color w:val="000000"/>
                <w:sz w:val="20"/>
                <w:szCs w:val="20"/>
                <w:lang w:val="en-US" w:eastAsia="en-US"/>
              </w:rPr>
              <w:t>F</w:t>
            </w:r>
          </w:p>
        </w:tc>
        <w:tc>
          <w:tcPr>
            <w:tcW w:w="960" w:type="dxa"/>
            <w:tcBorders>
              <w:top w:val="nil"/>
              <w:left w:val="nil"/>
              <w:bottom w:val="single" w:sz="8" w:space="0" w:color="000000"/>
              <w:right w:val="nil"/>
            </w:tcBorders>
            <w:shd w:val="clear" w:color="auto" w:fill="auto"/>
            <w:vAlign w:val="center"/>
            <w:hideMark/>
          </w:tcPr>
          <w:p w14:paraId="1906CE5E" w14:textId="77777777" w:rsidR="00CB2D98" w:rsidRPr="00CB2D98" w:rsidRDefault="00CB2D98" w:rsidP="00CB2D98">
            <w:pPr>
              <w:suppressAutoHyphens w:val="0"/>
              <w:jc w:val="center"/>
              <w:rPr>
                <w:b/>
                <w:bCs/>
                <w:color w:val="000000"/>
                <w:sz w:val="20"/>
                <w:szCs w:val="20"/>
                <w:lang w:val="en-US" w:eastAsia="en-US"/>
              </w:rPr>
            </w:pPr>
            <w:r w:rsidRPr="00CB2D98">
              <w:rPr>
                <w:b/>
                <w:bCs/>
                <w:color w:val="000000"/>
                <w:sz w:val="20"/>
                <w:szCs w:val="20"/>
                <w:lang w:val="en-US" w:eastAsia="en-US"/>
              </w:rPr>
              <w:t>df1</w:t>
            </w:r>
          </w:p>
        </w:tc>
        <w:tc>
          <w:tcPr>
            <w:tcW w:w="960" w:type="dxa"/>
            <w:tcBorders>
              <w:top w:val="nil"/>
              <w:left w:val="nil"/>
              <w:bottom w:val="single" w:sz="8" w:space="0" w:color="000000"/>
              <w:right w:val="nil"/>
            </w:tcBorders>
            <w:shd w:val="clear" w:color="auto" w:fill="auto"/>
            <w:vAlign w:val="center"/>
            <w:hideMark/>
          </w:tcPr>
          <w:p w14:paraId="3527AFA9" w14:textId="77777777" w:rsidR="00CB2D98" w:rsidRPr="00CB2D98" w:rsidRDefault="00CB2D98" w:rsidP="00CB2D98">
            <w:pPr>
              <w:suppressAutoHyphens w:val="0"/>
              <w:jc w:val="center"/>
              <w:rPr>
                <w:b/>
                <w:bCs/>
                <w:color w:val="000000"/>
                <w:sz w:val="20"/>
                <w:szCs w:val="20"/>
                <w:lang w:val="en-US" w:eastAsia="en-US"/>
              </w:rPr>
            </w:pPr>
            <w:r w:rsidRPr="00CB2D98">
              <w:rPr>
                <w:b/>
                <w:bCs/>
                <w:color w:val="000000"/>
                <w:sz w:val="20"/>
                <w:szCs w:val="20"/>
                <w:lang w:val="en-US" w:eastAsia="en-US"/>
              </w:rPr>
              <w:t>df2</w:t>
            </w:r>
          </w:p>
        </w:tc>
        <w:tc>
          <w:tcPr>
            <w:tcW w:w="960" w:type="dxa"/>
            <w:tcBorders>
              <w:top w:val="nil"/>
              <w:left w:val="nil"/>
              <w:bottom w:val="single" w:sz="8" w:space="0" w:color="000000"/>
              <w:right w:val="nil"/>
            </w:tcBorders>
            <w:shd w:val="clear" w:color="auto" w:fill="auto"/>
            <w:vAlign w:val="center"/>
            <w:hideMark/>
          </w:tcPr>
          <w:p w14:paraId="4E8AB31F" w14:textId="77777777" w:rsidR="00CB2D98" w:rsidRPr="00CB2D98" w:rsidRDefault="00CB2D98" w:rsidP="00CB2D98">
            <w:pPr>
              <w:suppressAutoHyphens w:val="0"/>
              <w:jc w:val="center"/>
              <w:rPr>
                <w:b/>
                <w:bCs/>
                <w:color w:val="000000"/>
                <w:sz w:val="20"/>
                <w:szCs w:val="20"/>
                <w:lang w:val="en-US" w:eastAsia="en-US"/>
              </w:rPr>
            </w:pPr>
            <w:r w:rsidRPr="00CB2D98">
              <w:rPr>
                <w:b/>
                <w:bCs/>
                <w:color w:val="000000"/>
                <w:sz w:val="20"/>
                <w:szCs w:val="20"/>
                <w:lang w:val="en-US" w:eastAsia="en-US"/>
              </w:rPr>
              <w:t>p</w:t>
            </w:r>
          </w:p>
        </w:tc>
      </w:tr>
      <w:tr w:rsidR="00CB2D98" w:rsidRPr="00CB2D98" w14:paraId="1F8D3314" w14:textId="77777777" w:rsidTr="007E37E7">
        <w:trPr>
          <w:trHeight w:val="290"/>
        </w:trPr>
        <w:tc>
          <w:tcPr>
            <w:tcW w:w="960" w:type="dxa"/>
            <w:tcBorders>
              <w:top w:val="nil"/>
              <w:left w:val="nil"/>
              <w:bottom w:val="nil"/>
              <w:right w:val="nil"/>
            </w:tcBorders>
            <w:shd w:val="clear" w:color="auto" w:fill="auto"/>
            <w:vAlign w:val="center"/>
            <w:hideMark/>
          </w:tcPr>
          <w:p w14:paraId="2753651E" w14:textId="77777777" w:rsidR="00CB2D98" w:rsidRPr="00CB2D98" w:rsidRDefault="00CB2D98" w:rsidP="00CB2D98">
            <w:pPr>
              <w:suppressAutoHyphens w:val="0"/>
              <w:jc w:val="center"/>
              <w:rPr>
                <w:color w:val="000000"/>
                <w:sz w:val="20"/>
                <w:szCs w:val="20"/>
                <w:lang w:val="en-US" w:eastAsia="en-US"/>
              </w:rPr>
            </w:pPr>
            <w:r w:rsidRPr="00CB2D98">
              <w:rPr>
                <w:color w:val="000000"/>
                <w:sz w:val="20"/>
                <w:szCs w:val="20"/>
                <w:lang w:val="en-US" w:eastAsia="en-US"/>
              </w:rPr>
              <w:t>0.316</w:t>
            </w:r>
          </w:p>
        </w:tc>
        <w:tc>
          <w:tcPr>
            <w:tcW w:w="960" w:type="dxa"/>
            <w:tcBorders>
              <w:top w:val="nil"/>
              <w:left w:val="nil"/>
              <w:bottom w:val="nil"/>
              <w:right w:val="nil"/>
            </w:tcBorders>
            <w:shd w:val="clear" w:color="auto" w:fill="auto"/>
            <w:vAlign w:val="center"/>
            <w:hideMark/>
          </w:tcPr>
          <w:p w14:paraId="455B094A" w14:textId="77777777" w:rsidR="00CB2D98" w:rsidRPr="00CB2D98" w:rsidRDefault="00CB2D98" w:rsidP="00CB2D98">
            <w:pPr>
              <w:suppressAutoHyphens w:val="0"/>
              <w:jc w:val="center"/>
              <w:rPr>
                <w:color w:val="000000"/>
                <w:sz w:val="20"/>
                <w:szCs w:val="20"/>
                <w:lang w:val="en-US" w:eastAsia="en-US"/>
              </w:rPr>
            </w:pPr>
            <w:r w:rsidRPr="00CB2D98">
              <w:rPr>
                <w:color w:val="000000"/>
                <w:sz w:val="20"/>
                <w:szCs w:val="20"/>
                <w:lang w:val="en-US" w:eastAsia="en-US"/>
              </w:rPr>
              <w:t>1</w:t>
            </w:r>
          </w:p>
        </w:tc>
        <w:tc>
          <w:tcPr>
            <w:tcW w:w="960" w:type="dxa"/>
            <w:tcBorders>
              <w:top w:val="nil"/>
              <w:left w:val="nil"/>
              <w:bottom w:val="nil"/>
              <w:right w:val="nil"/>
            </w:tcBorders>
            <w:shd w:val="clear" w:color="auto" w:fill="auto"/>
            <w:vAlign w:val="center"/>
            <w:hideMark/>
          </w:tcPr>
          <w:p w14:paraId="50802A1B" w14:textId="77777777" w:rsidR="00CB2D98" w:rsidRPr="00CB2D98" w:rsidRDefault="00CB2D98" w:rsidP="00CB2D98">
            <w:pPr>
              <w:suppressAutoHyphens w:val="0"/>
              <w:jc w:val="center"/>
              <w:rPr>
                <w:color w:val="000000"/>
                <w:sz w:val="20"/>
                <w:szCs w:val="20"/>
                <w:lang w:val="en-US" w:eastAsia="en-US"/>
              </w:rPr>
            </w:pPr>
            <w:r w:rsidRPr="00CB2D98">
              <w:rPr>
                <w:color w:val="000000"/>
                <w:sz w:val="20"/>
                <w:szCs w:val="20"/>
                <w:lang w:val="en-US" w:eastAsia="en-US"/>
              </w:rPr>
              <w:t>116</w:t>
            </w:r>
          </w:p>
        </w:tc>
        <w:tc>
          <w:tcPr>
            <w:tcW w:w="960" w:type="dxa"/>
            <w:tcBorders>
              <w:top w:val="nil"/>
              <w:left w:val="nil"/>
              <w:bottom w:val="nil"/>
              <w:right w:val="nil"/>
            </w:tcBorders>
            <w:shd w:val="clear" w:color="auto" w:fill="auto"/>
            <w:vAlign w:val="center"/>
            <w:hideMark/>
          </w:tcPr>
          <w:p w14:paraId="5FDC3FEC" w14:textId="77777777" w:rsidR="00CB2D98" w:rsidRPr="00CB2D98" w:rsidRDefault="00CB2D98" w:rsidP="00CB2D98">
            <w:pPr>
              <w:suppressAutoHyphens w:val="0"/>
              <w:jc w:val="center"/>
              <w:rPr>
                <w:color w:val="000000"/>
                <w:sz w:val="20"/>
                <w:szCs w:val="20"/>
                <w:lang w:val="en-US" w:eastAsia="en-US"/>
              </w:rPr>
            </w:pPr>
            <w:r w:rsidRPr="00CB2D98">
              <w:rPr>
                <w:color w:val="000000"/>
                <w:sz w:val="20"/>
                <w:szCs w:val="20"/>
                <w:lang w:val="en-US" w:eastAsia="en-US"/>
              </w:rPr>
              <w:t>0.575</w:t>
            </w:r>
          </w:p>
        </w:tc>
      </w:tr>
      <w:tr w:rsidR="00CB2D98" w:rsidRPr="00CB2D98" w14:paraId="56DB338A" w14:textId="77777777" w:rsidTr="007E37E7">
        <w:trPr>
          <w:trHeight w:val="300"/>
        </w:trPr>
        <w:tc>
          <w:tcPr>
            <w:tcW w:w="3840" w:type="dxa"/>
            <w:gridSpan w:val="4"/>
            <w:tcBorders>
              <w:top w:val="nil"/>
              <w:left w:val="nil"/>
              <w:bottom w:val="single" w:sz="8" w:space="0" w:color="000000"/>
              <w:right w:val="nil"/>
            </w:tcBorders>
            <w:shd w:val="clear" w:color="auto" w:fill="auto"/>
            <w:vAlign w:val="center"/>
            <w:hideMark/>
          </w:tcPr>
          <w:p w14:paraId="06ED40CA" w14:textId="77777777" w:rsidR="00CB2D98" w:rsidRPr="00CB2D98" w:rsidRDefault="00CB2D98" w:rsidP="00CB2D98">
            <w:pPr>
              <w:suppressAutoHyphens w:val="0"/>
              <w:jc w:val="right"/>
              <w:rPr>
                <w:color w:val="000000"/>
                <w:sz w:val="20"/>
                <w:szCs w:val="20"/>
                <w:lang w:val="en-US" w:eastAsia="en-US"/>
              </w:rPr>
            </w:pPr>
            <w:r w:rsidRPr="00CB2D98">
              <w:rPr>
                <w:color w:val="000000"/>
                <w:sz w:val="20"/>
                <w:szCs w:val="20"/>
                <w:lang w:val="en-US" w:eastAsia="en-US"/>
              </w:rPr>
              <w:t> </w:t>
            </w:r>
          </w:p>
        </w:tc>
      </w:tr>
      <w:bookmarkEnd w:id="7"/>
    </w:tbl>
    <w:p w14:paraId="670B06B8" w14:textId="368EAAF1" w:rsidR="008D1D0F" w:rsidRPr="00B61054" w:rsidRDefault="008D1D0F" w:rsidP="00B27184">
      <w:pPr>
        <w:pBdr>
          <w:top w:val="nil"/>
          <w:left w:val="nil"/>
          <w:bottom w:val="nil"/>
          <w:right w:val="nil"/>
          <w:between w:val="nil"/>
        </w:pBdr>
        <w:rPr>
          <w:b/>
          <w:color w:val="000000"/>
          <w:sz w:val="20"/>
          <w:szCs w:val="20"/>
        </w:rPr>
      </w:pPr>
    </w:p>
    <w:p w14:paraId="6E7B1B50" w14:textId="390D0594" w:rsidR="00B27184" w:rsidRDefault="00B27184" w:rsidP="00FA156D">
      <w:pPr>
        <w:pBdr>
          <w:top w:val="nil"/>
          <w:left w:val="nil"/>
          <w:bottom w:val="nil"/>
          <w:right w:val="nil"/>
          <w:between w:val="nil"/>
        </w:pBdr>
        <w:jc w:val="both"/>
        <w:rPr>
          <w:bCs/>
          <w:color w:val="000000"/>
          <w:sz w:val="20"/>
          <w:szCs w:val="20"/>
          <w:lang w:val="en-US"/>
        </w:rPr>
      </w:pPr>
      <w:r w:rsidRPr="00B61054">
        <w:rPr>
          <w:b/>
          <w:color w:val="000000"/>
          <w:sz w:val="20"/>
          <w:szCs w:val="20"/>
        </w:rPr>
        <w:tab/>
      </w:r>
      <w:bookmarkStart w:id="8" w:name="_Hlk173868801"/>
      <w:r w:rsidR="0055720D">
        <w:rPr>
          <w:bCs/>
          <w:color w:val="000000"/>
          <w:sz w:val="20"/>
          <w:szCs w:val="20"/>
          <w:lang w:val="en-US"/>
        </w:rPr>
        <w:t>Metode</w:t>
      </w:r>
      <w:r w:rsidR="0055720D" w:rsidRPr="00B61054">
        <w:rPr>
          <w:bCs/>
          <w:color w:val="000000"/>
          <w:sz w:val="20"/>
          <w:szCs w:val="20"/>
          <w:lang w:val="en-US"/>
        </w:rPr>
        <w:t xml:space="preserve"> </w:t>
      </w:r>
      <w:r w:rsidR="0055720D" w:rsidRPr="00B61054">
        <w:rPr>
          <w:bCs/>
          <w:i/>
          <w:iCs/>
          <w:color w:val="000000"/>
          <w:sz w:val="20"/>
          <w:szCs w:val="20"/>
          <w:lang w:val="en-US"/>
        </w:rPr>
        <w:t xml:space="preserve">Test of Equality (Leven’s) </w:t>
      </w:r>
      <w:r w:rsidR="0055720D">
        <w:rPr>
          <w:bCs/>
          <w:color w:val="000000"/>
          <w:sz w:val="20"/>
          <w:szCs w:val="20"/>
          <w:lang w:val="en-US"/>
        </w:rPr>
        <w:t>untuk u</w:t>
      </w:r>
      <w:r w:rsidRPr="00B61054">
        <w:rPr>
          <w:bCs/>
          <w:color w:val="000000"/>
          <w:sz w:val="20"/>
          <w:szCs w:val="20"/>
          <w:lang w:val="en-US"/>
        </w:rPr>
        <w:t xml:space="preserve">ji homogenitas </w:t>
      </w:r>
      <w:r w:rsidR="00D10BB6">
        <w:rPr>
          <w:bCs/>
          <w:color w:val="000000"/>
          <w:sz w:val="20"/>
          <w:szCs w:val="20"/>
          <w:lang w:val="en-US"/>
        </w:rPr>
        <w:t xml:space="preserve">pada </w:t>
      </w:r>
      <w:r w:rsidRPr="00B61054">
        <w:rPr>
          <w:bCs/>
          <w:color w:val="000000"/>
          <w:sz w:val="20"/>
          <w:szCs w:val="20"/>
          <w:lang w:val="en-US"/>
        </w:rPr>
        <w:t xml:space="preserve">variabel penelitian menunjukkan hasil </w:t>
      </w:r>
      <w:r w:rsidR="00746A14">
        <w:rPr>
          <w:bCs/>
          <w:color w:val="000000"/>
          <w:sz w:val="20"/>
          <w:szCs w:val="20"/>
          <w:lang w:val="en-US"/>
        </w:rPr>
        <w:t>variabel</w:t>
      </w:r>
      <w:r w:rsidRPr="00B61054">
        <w:rPr>
          <w:bCs/>
          <w:color w:val="000000"/>
          <w:sz w:val="20"/>
          <w:szCs w:val="20"/>
          <w:lang w:val="en-US"/>
        </w:rPr>
        <w:t xml:space="preserve"> </w:t>
      </w:r>
      <w:r w:rsidR="00D10BB6">
        <w:rPr>
          <w:bCs/>
          <w:color w:val="000000"/>
          <w:sz w:val="20"/>
          <w:szCs w:val="20"/>
          <w:lang w:val="en-US"/>
        </w:rPr>
        <w:t>perencanaan kerier</w:t>
      </w:r>
      <w:r w:rsidRPr="00B61054">
        <w:rPr>
          <w:bCs/>
          <w:color w:val="000000"/>
          <w:sz w:val="20"/>
          <w:szCs w:val="20"/>
          <w:lang w:val="en-US"/>
        </w:rPr>
        <w:t xml:space="preserve"> memperoleh hasil Flevens = 0.316 dan signifikasi p = 0.575 (p&gt;0.05)</w:t>
      </w:r>
      <w:r w:rsidR="0055720D">
        <w:rPr>
          <w:bCs/>
          <w:color w:val="000000"/>
          <w:sz w:val="20"/>
          <w:szCs w:val="20"/>
          <w:lang w:val="en-US"/>
        </w:rPr>
        <w:t xml:space="preserve">, </w:t>
      </w:r>
      <w:r w:rsidRPr="00B61054">
        <w:rPr>
          <w:bCs/>
          <w:color w:val="000000"/>
          <w:sz w:val="20"/>
          <w:szCs w:val="20"/>
          <w:lang w:val="en-US"/>
        </w:rPr>
        <w:t>artinya</w:t>
      </w:r>
      <w:r w:rsidR="00746A14">
        <w:rPr>
          <w:bCs/>
          <w:color w:val="000000"/>
          <w:sz w:val="20"/>
          <w:szCs w:val="20"/>
          <w:lang w:val="en-US"/>
        </w:rPr>
        <w:t xml:space="preserve"> </w:t>
      </w:r>
      <w:r w:rsidR="009A6ECF">
        <w:rPr>
          <w:bCs/>
          <w:color w:val="000000"/>
          <w:sz w:val="20"/>
          <w:szCs w:val="20"/>
          <w:lang w:val="en-US"/>
        </w:rPr>
        <w:t>bisa</w:t>
      </w:r>
      <w:r w:rsidRPr="00B61054">
        <w:rPr>
          <w:bCs/>
          <w:color w:val="000000"/>
          <w:sz w:val="20"/>
          <w:szCs w:val="20"/>
          <w:lang w:val="en-US"/>
        </w:rPr>
        <w:t xml:space="preserve"> di</w:t>
      </w:r>
      <w:r w:rsidR="009A6ECF">
        <w:rPr>
          <w:bCs/>
          <w:color w:val="000000"/>
          <w:sz w:val="20"/>
          <w:szCs w:val="20"/>
          <w:lang w:val="en-US"/>
        </w:rPr>
        <w:t>sampaikan</w:t>
      </w:r>
      <w:r w:rsidRPr="00B61054">
        <w:rPr>
          <w:bCs/>
          <w:color w:val="000000"/>
          <w:sz w:val="20"/>
          <w:szCs w:val="20"/>
          <w:lang w:val="en-US"/>
        </w:rPr>
        <w:t xml:space="preserve"> bahwa </w:t>
      </w:r>
      <w:r w:rsidR="009A6ECF">
        <w:rPr>
          <w:bCs/>
          <w:color w:val="000000"/>
          <w:sz w:val="20"/>
          <w:szCs w:val="20"/>
          <w:lang w:val="en-US"/>
        </w:rPr>
        <w:t xml:space="preserve">tidak melanggar </w:t>
      </w:r>
      <w:r w:rsidRPr="00B61054">
        <w:rPr>
          <w:bCs/>
          <w:color w:val="000000"/>
          <w:sz w:val="20"/>
          <w:szCs w:val="20"/>
          <w:lang w:val="en-US"/>
        </w:rPr>
        <w:t>Levene’s</w:t>
      </w:r>
      <w:r w:rsidR="009A6ECF">
        <w:rPr>
          <w:bCs/>
          <w:color w:val="000000"/>
          <w:sz w:val="20"/>
          <w:szCs w:val="20"/>
          <w:lang w:val="en-US"/>
        </w:rPr>
        <w:t>. Kemudian</w:t>
      </w:r>
      <w:r w:rsidRPr="00B61054">
        <w:rPr>
          <w:bCs/>
          <w:color w:val="000000"/>
          <w:sz w:val="20"/>
          <w:szCs w:val="20"/>
          <w:lang w:val="en-US"/>
        </w:rPr>
        <w:t xml:space="preserve"> hasil penelitian menunjukkan variabel </w:t>
      </w:r>
      <w:r w:rsidR="009F5A62" w:rsidRPr="00B61054">
        <w:rPr>
          <w:bCs/>
          <w:color w:val="000000"/>
          <w:sz w:val="20"/>
          <w:szCs w:val="20"/>
          <w:lang w:val="en-US"/>
        </w:rPr>
        <w:t xml:space="preserve">perencanaan karier </w:t>
      </w:r>
      <w:r w:rsidRPr="00B61054">
        <w:rPr>
          <w:bCs/>
          <w:color w:val="000000"/>
          <w:sz w:val="20"/>
          <w:szCs w:val="20"/>
          <w:lang w:val="en-US"/>
        </w:rPr>
        <w:t>di</w:t>
      </w:r>
      <w:r w:rsidR="00733408">
        <w:rPr>
          <w:bCs/>
          <w:color w:val="000000"/>
          <w:sz w:val="20"/>
          <w:szCs w:val="20"/>
          <w:lang w:val="en-US"/>
        </w:rPr>
        <w:t>nyatakan</w:t>
      </w:r>
      <w:r w:rsidRPr="00B61054">
        <w:rPr>
          <w:bCs/>
          <w:color w:val="000000"/>
          <w:sz w:val="20"/>
          <w:szCs w:val="20"/>
          <w:lang w:val="en-US"/>
        </w:rPr>
        <w:t xml:space="preserve"> homogen. </w:t>
      </w:r>
      <w:r w:rsidR="00746A14">
        <w:rPr>
          <w:bCs/>
          <w:color w:val="000000"/>
          <w:sz w:val="20"/>
          <w:szCs w:val="20"/>
          <w:lang w:val="en-US"/>
        </w:rPr>
        <w:t xml:space="preserve">Sesuai dengan pendapat </w:t>
      </w:r>
      <w:r w:rsidRPr="00B61054">
        <w:rPr>
          <w:bCs/>
          <w:color w:val="000000"/>
          <w:sz w:val="20"/>
          <w:szCs w:val="20"/>
          <w:lang w:val="en-US"/>
        </w:rPr>
        <w:t xml:space="preserve">Chukwudi, hasil uji normalitas </w:t>
      </w:r>
      <w:r w:rsidR="00733408">
        <w:rPr>
          <w:bCs/>
          <w:color w:val="000000"/>
          <w:sz w:val="20"/>
          <w:szCs w:val="20"/>
          <w:lang w:val="en-US"/>
        </w:rPr>
        <w:t>beserta</w:t>
      </w:r>
      <w:r w:rsidR="0055720D">
        <w:rPr>
          <w:bCs/>
          <w:color w:val="000000"/>
          <w:sz w:val="20"/>
          <w:szCs w:val="20"/>
          <w:lang w:val="en-US"/>
        </w:rPr>
        <w:t xml:space="preserve"> </w:t>
      </w:r>
      <w:r w:rsidRPr="00B61054">
        <w:rPr>
          <w:bCs/>
          <w:color w:val="000000"/>
          <w:sz w:val="20"/>
          <w:szCs w:val="20"/>
          <w:lang w:val="en-US"/>
        </w:rPr>
        <w:t xml:space="preserve">homogenitas menjadi </w:t>
      </w:r>
      <w:r w:rsidR="00746A14">
        <w:rPr>
          <w:bCs/>
          <w:color w:val="000000"/>
          <w:sz w:val="20"/>
          <w:szCs w:val="20"/>
          <w:lang w:val="en-US"/>
        </w:rPr>
        <w:t xml:space="preserve">sangat penting sebelum </w:t>
      </w:r>
      <w:r w:rsidRPr="00B61054">
        <w:rPr>
          <w:bCs/>
          <w:color w:val="000000"/>
          <w:sz w:val="20"/>
          <w:szCs w:val="20"/>
          <w:lang w:val="en-US"/>
        </w:rPr>
        <w:t>mela</w:t>
      </w:r>
      <w:r w:rsidR="00733408">
        <w:rPr>
          <w:bCs/>
          <w:color w:val="000000"/>
          <w:sz w:val="20"/>
          <w:szCs w:val="20"/>
          <w:lang w:val="en-US"/>
        </w:rPr>
        <w:t>ngsungkan</w:t>
      </w:r>
      <w:r w:rsidRPr="00B61054">
        <w:rPr>
          <w:bCs/>
          <w:color w:val="000000"/>
          <w:sz w:val="20"/>
          <w:szCs w:val="20"/>
          <w:lang w:val="en-US"/>
        </w:rPr>
        <w:t xml:space="preserve"> uji hipotesis</w:t>
      </w:r>
      <w:r w:rsidR="00746A14">
        <w:rPr>
          <w:bCs/>
          <w:color w:val="000000"/>
          <w:sz w:val="20"/>
          <w:szCs w:val="20"/>
          <w:lang w:val="en-US"/>
        </w:rPr>
        <w:t xml:space="preserve">. </w:t>
      </w:r>
      <w:r w:rsidR="00733408">
        <w:rPr>
          <w:bCs/>
          <w:color w:val="000000"/>
          <w:sz w:val="20"/>
          <w:szCs w:val="20"/>
          <w:lang w:val="en-US"/>
        </w:rPr>
        <w:t>Apabila</w:t>
      </w:r>
      <w:r w:rsidRPr="00B61054">
        <w:rPr>
          <w:bCs/>
          <w:color w:val="000000"/>
          <w:sz w:val="20"/>
          <w:szCs w:val="20"/>
          <w:lang w:val="en-US"/>
        </w:rPr>
        <w:t xml:space="preserve"> data berdistribusi normal </w:t>
      </w:r>
      <w:r w:rsidR="00733408">
        <w:rPr>
          <w:bCs/>
          <w:color w:val="000000"/>
          <w:sz w:val="20"/>
          <w:szCs w:val="20"/>
          <w:lang w:val="en-US"/>
        </w:rPr>
        <w:t>serta</w:t>
      </w:r>
      <w:r w:rsidRPr="00B61054">
        <w:rPr>
          <w:bCs/>
          <w:color w:val="000000"/>
          <w:sz w:val="20"/>
          <w:szCs w:val="20"/>
          <w:lang w:val="en-US"/>
        </w:rPr>
        <w:t xml:space="preserve"> homogen </w:t>
      </w:r>
      <w:r w:rsidR="00733408">
        <w:rPr>
          <w:bCs/>
          <w:color w:val="000000"/>
          <w:sz w:val="20"/>
          <w:szCs w:val="20"/>
          <w:lang w:val="en-US"/>
        </w:rPr>
        <w:t>lalu</w:t>
      </w:r>
      <w:r w:rsidRPr="00B61054">
        <w:rPr>
          <w:bCs/>
          <w:color w:val="000000"/>
          <w:sz w:val="20"/>
          <w:szCs w:val="20"/>
          <w:lang w:val="en-US"/>
        </w:rPr>
        <w:t xml:space="preserve"> uji hipotesis </w:t>
      </w:r>
      <w:r w:rsidR="00733408">
        <w:rPr>
          <w:bCs/>
          <w:color w:val="000000"/>
          <w:sz w:val="20"/>
          <w:szCs w:val="20"/>
          <w:lang w:val="en-US"/>
        </w:rPr>
        <w:t>bisa</w:t>
      </w:r>
      <w:r w:rsidRPr="00B61054">
        <w:rPr>
          <w:bCs/>
          <w:color w:val="000000"/>
          <w:sz w:val="20"/>
          <w:szCs w:val="20"/>
          <w:lang w:val="en-US"/>
        </w:rPr>
        <w:t xml:space="preserve"> di</w:t>
      </w:r>
      <w:r w:rsidR="00733408">
        <w:rPr>
          <w:bCs/>
          <w:color w:val="000000"/>
          <w:sz w:val="20"/>
          <w:szCs w:val="20"/>
          <w:lang w:val="en-US"/>
        </w:rPr>
        <w:t>kerjakan</w:t>
      </w:r>
      <w:r w:rsidRPr="00B61054">
        <w:rPr>
          <w:bCs/>
          <w:color w:val="000000"/>
          <w:sz w:val="20"/>
          <w:szCs w:val="20"/>
          <w:lang w:val="en-US"/>
        </w:rPr>
        <w:t xml:space="preserve"> secara parametrik</w:t>
      </w:r>
      <w:r w:rsidR="00D1192D">
        <w:rPr>
          <w:bCs/>
          <w:color w:val="000000"/>
          <w:sz w:val="20"/>
          <w:szCs w:val="20"/>
          <w:lang w:val="en-US"/>
        </w:rPr>
        <w:fldChar w:fldCharType="begin"/>
      </w:r>
      <w:r w:rsidR="00D1192D">
        <w:rPr>
          <w:bCs/>
          <w:color w:val="000000"/>
          <w:sz w:val="20"/>
          <w:szCs w:val="20"/>
          <w:lang w:val="en-US"/>
        </w:rPr>
        <w:instrText xml:space="preserve"> ADDIN ZOTERO_ITEM CSL_CITATION {"citationID":"KDmKt0Iw","properties":{"formattedCitation":"[16]","plainCitation":"[16]","noteIndex":0},"citationItems":[{"id":200,"uris":["http://zotero.org/users/12658692/items/HH64AU3G"],"itemData":{"id":200,"type":"article-journal","abstract":"Confidence is the main key for students to be able to find themselves when they are in the school environment and in a social environment, with self-confidence students are also able to develop their talents, interests and potential. Students who have low self-confidence will cause problems in themselves. One of the factors to increase student self-confidence is by being given goal setting training. This study aims to determine the effect of goal setting training to increase self-confidence in students. In this study students will be given treatment in the form of goal setting training given to the experimental group. The subjects to be studied were students of Yapalis Krian Vocational School, totaling 41 students for the experimental group and 41 students for the control group. The measuring tool used to measure the level of self-confidence is the self-confidence adaptation scale (Pertiwi &amp; Ansyah, 2021). The research design used a Non-Randomized Control Trial Experiment, because the determination of subjects was not done randomly. Independent Sample T-test parametric statistical analysis was used to determine differences in group and control group self-confidence scores, while to see differences in pre-test and post-test scores using the Paired Sample T-test. The results showed that there were differences in the level of self-confidence of students in the experimental group and the control group before and after goal setting training","container-title":"Jurnal Mahasiswa BK An-Nur : Berbeda, Bermakna, Mulia","DOI":"10.31602/jmbkan.v9i3.12190","ISSN":"2622-8297, 2460-9722","issue":"3","journalAbbreviation":"AN-NUR","language":"id","page":"394","source":"DOI.org (Crossref)","title":"PENERAPAN GOAL SETTING UNTUK MENINGKATKAN KEPERCAYAAN DIRI SISWA : PENDEKATAN EKSPERIMEN NON RANDOMIZED CONTROL TRIAL","title-short":"PENERAPAN GOAL SETTING UNTUK MENINGKATKAN KEPERCAYAAN DIRI SISWA","volume":"9","author":[{"family":"Angraeni","given":"Dian Anggun"},{"family":"Maryam","given":"Effy Wardati"},{"family":"Affandi","given":"Ghozali Rusyid"}],"issued":{"date-parts":[["2023",12,7]]}}}],"schema":"https://github.com/citation-style-language/schema/raw/master/csl-citation.json"} </w:instrText>
      </w:r>
      <w:r w:rsidR="00D1192D">
        <w:rPr>
          <w:bCs/>
          <w:color w:val="000000"/>
          <w:sz w:val="20"/>
          <w:szCs w:val="20"/>
          <w:lang w:val="en-US"/>
        </w:rPr>
        <w:fldChar w:fldCharType="separate"/>
      </w:r>
      <w:r w:rsidR="00D1192D" w:rsidRPr="00D1192D">
        <w:rPr>
          <w:sz w:val="20"/>
        </w:rPr>
        <w:t>[16]</w:t>
      </w:r>
      <w:r w:rsidR="00D1192D">
        <w:rPr>
          <w:bCs/>
          <w:color w:val="000000"/>
          <w:sz w:val="20"/>
          <w:szCs w:val="20"/>
          <w:lang w:val="en-US"/>
        </w:rPr>
        <w:fldChar w:fldCharType="end"/>
      </w:r>
      <w:r w:rsidR="009F5A62" w:rsidRPr="00B61054">
        <w:rPr>
          <w:bCs/>
          <w:color w:val="000000"/>
          <w:sz w:val="20"/>
          <w:szCs w:val="20"/>
          <w:lang w:val="en-US"/>
        </w:rPr>
        <w:t>.</w:t>
      </w:r>
      <w:bookmarkEnd w:id="8"/>
    </w:p>
    <w:p w14:paraId="30288655" w14:textId="77777777" w:rsidR="007E37E7" w:rsidRPr="00B61054" w:rsidRDefault="007E37E7" w:rsidP="00FA156D">
      <w:pPr>
        <w:pBdr>
          <w:top w:val="nil"/>
          <w:left w:val="nil"/>
          <w:bottom w:val="nil"/>
          <w:right w:val="nil"/>
          <w:between w:val="nil"/>
        </w:pBdr>
        <w:jc w:val="both"/>
        <w:rPr>
          <w:bCs/>
          <w:color w:val="000000"/>
          <w:sz w:val="20"/>
          <w:szCs w:val="20"/>
        </w:rPr>
      </w:pPr>
    </w:p>
    <w:p w14:paraId="50F50101" w14:textId="3869F060" w:rsidR="008D1D0F" w:rsidRPr="00B61054" w:rsidRDefault="008D1D0F" w:rsidP="00BA4FED">
      <w:pPr>
        <w:pStyle w:val="ListParagraph"/>
        <w:numPr>
          <w:ilvl w:val="3"/>
          <w:numId w:val="2"/>
        </w:numPr>
        <w:pBdr>
          <w:top w:val="nil"/>
          <w:left w:val="nil"/>
          <w:bottom w:val="nil"/>
          <w:right w:val="nil"/>
          <w:between w:val="nil"/>
        </w:pBdr>
        <w:ind w:left="851"/>
        <w:rPr>
          <w:b/>
          <w:color w:val="000000"/>
          <w:sz w:val="20"/>
          <w:szCs w:val="20"/>
        </w:rPr>
      </w:pPr>
      <w:r w:rsidRPr="00B61054">
        <w:rPr>
          <w:b/>
          <w:color w:val="000000"/>
          <w:sz w:val="20"/>
          <w:szCs w:val="20"/>
        </w:rPr>
        <w:t>Uji Hipotesis</w:t>
      </w:r>
    </w:p>
    <w:p w14:paraId="61AAA14F" w14:textId="133DCCEF" w:rsidR="002A2207" w:rsidRPr="00FA156D" w:rsidRDefault="002A2207" w:rsidP="00FA156D">
      <w:pPr>
        <w:pStyle w:val="Caption"/>
        <w:keepNext/>
        <w:jc w:val="center"/>
        <w:rPr>
          <w:rFonts w:cs="Times New Roman"/>
          <w:i w:val="0"/>
          <w:iCs w:val="0"/>
          <w:sz w:val="20"/>
          <w:szCs w:val="20"/>
        </w:rPr>
      </w:pPr>
      <w:r w:rsidRPr="00FA156D">
        <w:rPr>
          <w:rFonts w:cs="Times New Roman"/>
          <w:b/>
          <w:bCs/>
          <w:i w:val="0"/>
          <w:iCs w:val="0"/>
          <w:sz w:val="20"/>
          <w:szCs w:val="20"/>
        </w:rPr>
        <w:t xml:space="preserve">Tabel </w:t>
      </w:r>
      <w:r w:rsidRPr="00FA156D">
        <w:rPr>
          <w:rFonts w:cs="Times New Roman"/>
          <w:b/>
          <w:bCs/>
          <w:i w:val="0"/>
          <w:iCs w:val="0"/>
          <w:sz w:val="20"/>
          <w:szCs w:val="20"/>
        </w:rPr>
        <w:fldChar w:fldCharType="begin"/>
      </w:r>
      <w:r w:rsidRPr="00FA156D">
        <w:rPr>
          <w:rFonts w:cs="Times New Roman"/>
          <w:b/>
          <w:bCs/>
          <w:i w:val="0"/>
          <w:iCs w:val="0"/>
          <w:sz w:val="20"/>
          <w:szCs w:val="20"/>
        </w:rPr>
        <w:instrText xml:space="preserve"> SEQ Tabel \* ARABIC </w:instrText>
      </w:r>
      <w:r w:rsidRPr="00FA156D">
        <w:rPr>
          <w:rFonts w:cs="Times New Roman"/>
          <w:b/>
          <w:bCs/>
          <w:i w:val="0"/>
          <w:iCs w:val="0"/>
          <w:sz w:val="20"/>
          <w:szCs w:val="20"/>
        </w:rPr>
        <w:fldChar w:fldCharType="separate"/>
      </w:r>
      <w:r w:rsidR="00A92C52" w:rsidRPr="00FA156D">
        <w:rPr>
          <w:rFonts w:cs="Times New Roman"/>
          <w:b/>
          <w:bCs/>
          <w:i w:val="0"/>
          <w:iCs w:val="0"/>
          <w:noProof/>
          <w:sz w:val="20"/>
          <w:szCs w:val="20"/>
        </w:rPr>
        <w:t>4</w:t>
      </w:r>
      <w:r w:rsidRPr="00FA156D">
        <w:rPr>
          <w:rFonts w:cs="Times New Roman"/>
          <w:b/>
          <w:bCs/>
          <w:i w:val="0"/>
          <w:iCs w:val="0"/>
          <w:sz w:val="20"/>
          <w:szCs w:val="20"/>
        </w:rPr>
        <w:fldChar w:fldCharType="end"/>
      </w:r>
      <w:r w:rsidRPr="00FA156D">
        <w:rPr>
          <w:rFonts w:cs="Times New Roman"/>
          <w:b/>
          <w:bCs/>
          <w:i w:val="0"/>
          <w:iCs w:val="0"/>
          <w:sz w:val="20"/>
          <w:szCs w:val="20"/>
        </w:rPr>
        <w:t>.</w:t>
      </w:r>
      <w:r w:rsidRPr="00FA156D">
        <w:rPr>
          <w:rFonts w:cs="Times New Roman"/>
          <w:i w:val="0"/>
          <w:iCs w:val="0"/>
          <w:sz w:val="20"/>
          <w:szCs w:val="20"/>
        </w:rPr>
        <w:t xml:space="preserve"> Uji Hipotesis</w:t>
      </w:r>
    </w:p>
    <w:tbl>
      <w:tblPr>
        <w:tblW w:w="9469" w:type="dxa"/>
        <w:tblLook w:val="04A0" w:firstRow="1" w:lastRow="0" w:firstColumn="1" w:lastColumn="0" w:noHBand="0" w:noVBand="1"/>
      </w:tblPr>
      <w:tblGrid>
        <w:gridCol w:w="1092"/>
        <w:gridCol w:w="355"/>
        <w:gridCol w:w="1072"/>
        <w:gridCol w:w="734"/>
        <w:gridCol w:w="703"/>
        <w:gridCol w:w="778"/>
        <w:gridCol w:w="1164"/>
        <w:gridCol w:w="1178"/>
        <w:gridCol w:w="1049"/>
        <w:gridCol w:w="1344"/>
      </w:tblGrid>
      <w:tr w:rsidR="00B27184" w:rsidRPr="00B27184" w14:paraId="5BF6CD1E" w14:textId="77777777" w:rsidTr="00702E58">
        <w:trPr>
          <w:trHeight w:val="292"/>
        </w:trPr>
        <w:tc>
          <w:tcPr>
            <w:tcW w:w="9469" w:type="dxa"/>
            <w:gridSpan w:val="10"/>
            <w:tcBorders>
              <w:top w:val="nil"/>
              <w:left w:val="nil"/>
              <w:bottom w:val="single" w:sz="8" w:space="0" w:color="000000"/>
              <w:right w:val="nil"/>
            </w:tcBorders>
            <w:shd w:val="clear" w:color="auto" w:fill="auto"/>
            <w:vAlign w:val="center"/>
            <w:hideMark/>
          </w:tcPr>
          <w:p w14:paraId="7DC3CF5B" w14:textId="5E00E508" w:rsidR="00B27184" w:rsidRPr="00B27184" w:rsidRDefault="00B27184" w:rsidP="00B27184">
            <w:pPr>
              <w:suppressAutoHyphens w:val="0"/>
              <w:rPr>
                <w:b/>
                <w:bCs/>
                <w:color w:val="000000"/>
                <w:sz w:val="20"/>
                <w:szCs w:val="20"/>
                <w:lang w:val="en-US" w:eastAsia="en-US"/>
              </w:rPr>
            </w:pPr>
            <w:bookmarkStart w:id="9" w:name="_Hlk173913773"/>
            <w:r w:rsidRPr="00B27184">
              <w:rPr>
                <w:b/>
                <w:bCs/>
                <w:color w:val="000000"/>
                <w:sz w:val="20"/>
                <w:szCs w:val="20"/>
                <w:lang w:val="en-US" w:eastAsia="en-US"/>
              </w:rPr>
              <w:t>Paired Samples T-Test</w:t>
            </w:r>
          </w:p>
        </w:tc>
      </w:tr>
      <w:tr w:rsidR="00702E58" w:rsidRPr="00B61054" w14:paraId="40DCAC55" w14:textId="77777777" w:rsidTr="00702E58">
        <w:trPr>
          <w:trHeight w:val="518"/>
        </w:trPr>
        <w:tc>
          <w:tcPr>
            <w:tcW w:w="1092" w:type="dxa"/>
            <w:tcBorders>
              <w:top w:val="nil"/>
              <w:left w:val="nil"/>
              <w:bottom w:val="single" w:sz="8" w:space="0" w:color="000000"/>
              <w:right w:val="nil"/>
            </w:tcBorders>
            <w:shd w:val="clear" w:color="auto" w:fill="auto"/>
            <w:vAlign w:val="center"/>
            <w:hideMark/>
          </w:tcPr>
          <w:p w14:paraId="2627E9DE" w14:textId="77777777" w:rsidR="00B27184" w:rsidRPr="00B27184" w:rsidRDefault="00B27184" w:rsidP="00B27184">
            <w:pPr>
              <w:suppressAutoHyphens w:val="0"/>
              <w:jc w:val="center"/>
              <w:rPr>
                <w:b/>
                <w:bCs/>
                <w:color w:val="000000"/>
                <w:sz w:val="20"/>
                <w:szCs w:val="20"/>
                <w:lang w:val="en-US" w:eastAsia="en-US"/>
              </w:rPr>
            </w:pPr>
            <w:r w:rsidRPr="00B27184">
              <w:rPr>
                <w:b/>
                <w:bCs/>
                <w:color w:val="000000"/>
                <w:sz w:val="20"/>
                <w:szCs w:val="20"/>
                <w:lang w:val="en-US" w:eastAsia="en-US"/>
              </w:rPr>
              <w:lastRenderedPageBreak/>
              <w:t>Measure 1</w:t>
            </w:r>
          </w:p>
        </w:tc>
        <w:tc>
          <w:tcPr>
            <w:tcW w:w="355" w:type="dxa"/>
            <w:tcBorders>
              <w:top w:val="nil"/>
              <w:left w:val="nil"/>
              <w:bottom w:val="single" w:sz="8" w:space="0" w:color="000000"/>
              <w:right w:val="nil"/>
            </w:tcBorders>
            <w:shd w:val="clear" w:color="auto" w:fill="auto"/>
            <w:vAlign w:val="center"/>
            <w:hideMark/>
          </w:tcPr>
          <w:p w14:paraId="6443A7B0" w14:textId="77777777" w:rsidR="00B27184" w:rsidRPr="00B27184" w:rsidRDefault="00B27184" w:rsidP="00B27184">
            <w:pPr>
              <w:suppressAutoHyphens w:val="0"/>
              <w:jc w:val="center"/>
              <w:rPr>
                <w:b/>
                <w:bCs/>
                <w:color w:val="000000"/>
                <w:sz w:val="20"/>
                <w:szCs w:val="20"/>
                <w:lang w:val="en-US" w:eastAsia="en-US"/>
              </w:rPr>
            </w:pPr>
            <w:r w:rsidRPr="00B27184">
              <w:rPr>
                <w:b/>
                <w:bCs/>
                <w:color w:val="000000"/>
                <w:sz w:val="20"/>
                <w:szCs w:val="20"/>
                <w:lang w:val="en-US" w:eastAsia="en-US"/>
              </w:rPr>
              <w:t> </w:t>
            </w:r>
          </w:p>
        </w:tc>
        <w:tc>
          <w:tcPr>
            <w:tcW w:w="1072" w:type="dxa"/>
            <w:tcBorders>
              <w:top w:val="nil"/>
              <w:left w:val="nil"/>
              <w:bottom w:val="single" w:sz="8" w:space="0" w:color="000000"/>
              <w:right w:val="nil"/>
            </w:tcBorders>
            <w:shd w:val="clear" w:color="auto" w:fill="auto"/>
            <w:vAlign w:val="center"/>
            <w:hideMark/>
          </w:tcPr>
          <w:p w14:paraId="1284F411" w14:textId="77777777" w:rsidR="00B27184" w:rsidRPr="00B27184" w:rsidRDefault="00B27184" w:rsidP="00B27184">
            <w:pPr>
              <w:suppressAutoHyphens w:val="0"/>
              <w:jc w:val="center"/>
              <w:rPr>
                <w:b/>
                <w:bCs/>
                <w:color w:val="000000"/>
                <w:sz w:val="20"/>
                <w:szCs w:val="20"/>
                <w:lang w:val="en-US" w:eastAsia="en-US"/>
              </w:rPr>
            </w:pPr>
            <w:r w:rsidRPr="00B27184">
              <w:rPr>
                <w:b/>
                <w:bCs/>
                <w:color w:val="000000"/>
                <w:sz w:val="20"/>
                <w:szCs w:val="20"/>
                <w:lang w:val="en-US" w:eastAsia="en-US"/>
              </w:rPr>
              <w:t>Measure 2</w:t>
            </w:r>
          </w:p>
        </w:tc>
        <w:tc>
          <w:tcPr>
            <w:tcW w:w="734" w:type="dxa"/>
            <w:tcBorders>
              <w:top w:val="nil"/>
              <w:left w:val="nil"/>
              <w:bottom w:val="single" w:sz="8" w:space="0" w:color="000000"/>
              <w:right w:val="nil"/>
            </w:tcBorders>
            <w:shd w:val="clear" w:color="auto" w:fill="auto"/>
            <w:vAlign w:val="center"/>
            <w:hideMark/>
          </w:tcPr>
          <w:p w14:paraId="1193DD96" w14:textId="4ACC1B42" w:rsidR="00B27184" w:rsidRPr="00B27184" w:rsidRDefault="00671090" w:rsidP="00B27184">
            <w:pPr>
              <w:suppressAutoHyphens w:val="0"/>
              <w:jc w:val="center"/>
              <w:rPr>
                <w:b/>
                <w:bCs/>
                <w:color w:val="000000"/>
                <w:sz w:val="20"/>
                <w:szCs w:val="20"/>
                <w:lang w:val="en-US" w:eastAsia="en-US"/>
              </w:rPr>
            </w:pPr>
            <w:r w:rsidRPr="00B27184">
              <w:rPr>
                <w:b/>
                <w:bCs/>
                <w:color w:val="000000"/>
                <w:sz w:val="20"/>
                <w:szCs w:val="20"/>
                <w:lang w:val="en-US" w:eastAsia="en-US"/>
              </w:rPr>
              <w:t>T</w:t>
            </w:r>
          </w:p>
        </w:tc>
        <w:tc>
          <w:tcPr>
            <w:tcW w:w="703" w:type="dxa"/>
            <w:tcBorders>
              <w:top w:val="nil"/>
              <w:left w:val="nil"/>
              <w:bottom w:val="single" w:sz="8" w:space="0" w:color="000000"/>
              <w:right w:val="nil"/>
            </w:tcBorders>
            <w:shd w:val="clear" w:color="auto" w:fill="auto"/>
            <w:vAlign w:val="center"/>
            <w:hideMark/>
          </w:tcPr>
          <w:p w14:paraId="70A879D0" w14:textId="77777777" w:rsidR="00B27184" w:rsidRPr="00B27184" w:rsidRDefault="00B27184" w:rsidP="00B27184">
            <w:pPr>
              <w:suppressAutoHyphens w:val="0"/>
              <w:jc w:val="center"/>
              <w:rPr>
                <w:b/>
                <w:bCs/>
                <w:color w:val="000000"/>
                <w:sz w:val="20"/>
                <w:szCs w:val="20"/>
                <w:lang w:val="en-US" w:eastAsia="en-US"/>
              </w:rPr>
            </w:pPr>
            <w:r w:rsidRPr="00B27184">
              <w:rPr>
                <w:b/>
                <w:bCs/>
                <w:color w:val="000000"/>
                <w:sz w:val="20"/>
                <w:szCs w:val="20"/>
                <w:lang w:val="en-US" w:eastAsia="en-US"/>
              </w:rPr>
              <w:t>df</w:t>
            </w:r>
          </w:p>
        </w:tc>
        <w:tc>
          <w:tcPr>
            <w:tcW w:w="778" w:type="dxa"/>
            <w:tcBorders>
              <w:top w:val="nil"/>
              <w:left w:val="nil"/>
              <w:bottom w:val="single" w:sz="8" w:space="0" w:color="000000"/>
              <w:right w:val="nil"/>
            </w:tcBorders>
            <w:shd w:val="clear" w:color="auto" w:fill="auto"/>
            <w:vAlign w:val="center"/>
            <w:hideMark/>
          </w:tcPr>
          <w:p w14:paraId="0A5614DB" w14:textId="77777777" w:rsidR="00B27184" w:rsidRPr="00B27184" w:rsidRDefault="00B27184" w:rsidP="00B27184">
            <w:pPr>
              <w:suppressAutoHyphens w:val="0"/>
              <w:jc w:val="center"/>
              <w:rPr>
                <w:b/>
                <w:bCs/>
                <w:color w:val="000000"/>
                <w:sz w:val="20"/>
                <w:szCs w:val="20"/>
                <w:lang w:val="en-US" w:eastAsia="en-US"/>
              </w:rPr>
            </w:pPr>
            <w:r w:rsidRPr="00B27184">
              <w:rPr>
                <w:b/>
                <w:bCs/>
                <w:color w:val="000000"/>
                <w:sz w:val="20"/>
                <w:szCs w:val="20"/>
                <w:lang w:val="en-US" w:eastAsia="en-US"/>
              </w:rPr>
              <w:t>p</w:t>
            </w:r>
          </w:p>
        </w:tc>
        <w:tc>
          <w:tcPr>
            <w:tcW w:w="1164" w:type="dxa"/>
            <w:tcBorders>
              <w:top w:val="nil"/>
              <w:left w:val="nil"/>
              <w:bottom w:val="single" w:sz="8" w:space="0" w:color="000000"/>
              <w:right w:val="nil"/>
            </w:tcBorders>
            <w:shd w:val="clear" w:color="auto" w:fill="auto"/>
            <w:vAlign w:val="center"/>
            <w:hideMark/>
          </w:tcPr>
          <w:p w14:paraId="236AC571" w14:textId="77777777" w:rsidR="00B27184" w:rsidRPr="00B27184" w:rsidRDefault="00B27184" w:rsidP="00B27184">
            <w:pPr>
              <w:suppressAutoHyphens w:val="0"/>
              <w:jc w:val="center"/>
              <w:rPr>
                <w:b/>
                <w:bCs/>
                <w:color w:val="000000"/>
                <w:sz w:val="20"/>
                <w:szCs w:val="20"/>
                <w:lang w:val="en-US" w:eastAsia="en-US"/>
              </w:rPr>
            </w:pPr>
            <w:r w:rsidRPr="00B27184">
              <w:rPr>
                <w:b/>
                <w:bCs/>
                <w:color w:val="000000"/>
                <w:sz w:val="20"/>
                <w:szCs w:val="20"/>
                <w:lang w:val="en-US" w:eastAsia="en-US"/>
              </w:rPr>
              <w:t>Mean Difference</w:t>
            </w:r>
          </w:p>
        </w:tc>
        <w:tc>
          <w:tcPr>
            <w:tcW w:w="1178" w:type="dxa"/>
            <w:tcBorders>
              <w:top w:val="nil"/>
              <w:left w:val="nil"/>
              <w:bottom w:val="single" w:sz="8" w:space="0" w:color="000000"/>
              <w:right w:val="nil"/>
            </w:tcBorders>
            <w:shd w:val="clear" w:color="auto" w:fill="auto"/>
            <w:vAlign w:val="center"/>
            <w:hideMark/>
          </w:tcPr>
          <w:p w14:paraId="52253626" w14:textId="77777777" w:rsidR="00B27184" w:rsidRPr="00B27184" w:rsidRDefault="00B27184" w:rsidP="00B27184">
            <w:pPr>
              <w:suppressAutoHyphens w:val="0"/>
              <w:jc w:val="center"/>
              <w:rPr>
                <w:b/>
                <w:bCs/>
                <w:color w:val="000000"/>
                <w:sz w:val="20"/>
                <w:szCs w:val="20"/>
                <w:lang w:val="en-US" w:eastAsia="en-US"/>
              </w:rPr>
            </w:pPr>
            <w:r w:rsidRPr="00B27184">
              <w:rPr>
                <w:b/>
                <w:bCs/>
                <w:color w:val="000000"/>
                <w:sz w:val="20"/>
                <w:szCs w:val="20"/>
                <w:lang w:val="en-US" w:eastAsia="en-US"/>
              </w:rPr>
              <w:t>SE Difference</w:t>
            </w:r>
          </w:p>
        </w:tc>
        <w:tc>
          <w:tcPr>
            <w:tcW w:w="1049" w:type="dxa"/>
            <w:tcBorders>
              <w:top w:val="nil"/>
              <w:left w:val="nil"/>
              <w:bottom w:val="single" w:sz="8" w:space="0" w:color="000000"/>
              <w:right w:val="nil"/>
            </w:tcBorders>
            <w:shd w:val="clear" w:color="auto" w:fill="auto"/>
            <w:vAlign w:val="center"/>
            <w:hideMark/>
          </w:tcPr>
          <w:p w14:paraId="789B2F2F" w14:textId="77777777" w:rsidR="00B27184" w:rsidRPr="00B27184" w:rsidRDefault="00B27184" w:rsidP="00B27184">
            <w:pPr>
              <w:suppressAutoHyphens w:val="0"/>
              <w:jc w:val="center"/>
              <w:rPr>
                <w:b/>
                <w:bCs/>
                <w:color w:val="000000"/>
                <w:sz w:val="20"/>
                <w:szCs w:val="20"/>
                <w:lang w:val="en-US" w:eastAsia="en-US"/>
              </w:rPr>
            </w:pPr>
            <w:r w:rsidRPr="00B27184">
              <w:rPr>
                <w:b/>
                <w:bCs/>
                <w:color w:val="000000"/>
                <w:sz w:val="20"/>
                <w:szCs w:val="20"/>
                <w:lang w:val="en-US" w:eastAsia="en-US"/>
              </w:rPr>
              <w:t>Cohen's d</w:t>
            </w:r>
          </w:p>
        </w:tc>
        <w:tc>
          <w:tcPr>
            <w:tcW w:w="1344" w:type="dxa"/>
            <w:tcBorders>
              <w:top w:val="nil"/>
              <w:left w:val="nil"/>
              <w:bottom w:val="single" w:sz="8" w:space="0" w:color="000000"/>
              <w:right w:val="nil"/>
            </w:tcBorders>
            <w:shd w:val="clear" w:color="auto" w:fill="auto"/>
            <w:vAlign w:val="center"/>
            <w:hideMark/>
          </w:tcPr>
          <w:p w14:paraId="746E270A" w14:textId="77777777" w:rsidR="00B27184" w:rsidRPr="00B27184" w:rsidRDefault="00B27184" w:rsidP="00B27184">
            <w:pPr>
              <w:suppressAutoHyphens w:val="0"/>
              <w:jc w:val="center"/>
              <w:rPr>
                <w:b/>
                <w:bCs/>
                <w:color w:val="000000"/>
                <w:sz w:val="20"/>
                <w:szCs w:val="20"/>
                <w:lang w:val="en-US" w:eastAsia="en-US"/>
              </w:rPr>
            </w:pPr>
            <w:r w:rsidRPr="00B27184">
              <w:rPr>
                <w:b/>
                <w:bCs/>
                <w:color w:val="000000"/>
                <w:sz w:val="20"/>
                <w:szCs w:val="20"/>
                <w:lang w:val="en-US" w:eastAsia="en-US"/>
              </w:rPr>
              <w:t>SE Cohen's d</w:t>
            </w:r>
          </w:p>
        </w:tc>
      </w:tr>
      <w:tr w:rsidR="00702E58" w:rsidRPr="00B61054" w14:paraId="70656539" w14:textId="77777777" w:rsidTr="00702E58">
        <w:trPr>
          <w:trHeight w:val="282"/>
        </w:trPr>
        <w:tc>
          <w:tcPr>
            <w:tcW w:w="1092" w:type="dxa"/>
            <w:tcBorders>
              <w:top w:val="nil"/>
              <w:left w:val="nil"/>
              <w:bottom w:val="nil"/>
              <w:right w:val="nil"/>
            </w:tcBorders>
            <w:shd w:val="clear" w:color="auto" w:fill="auto"/>
            <w:vAlign w:val="center"/>
            <w:hideMark/>
          </w:tcPr>
          <w:p w14:paraId="6CCC22E6" w14:textId="77777777" w:rsidR="00B27184" w:rsidRPr="00B27184" w:rsidRDefault="00B27184" w:rsidP="00B27184">
            <w:pPr>
              <w:suppressAutoHyphens w:val="0"/>
              <w:jc w:val="center"/>
              <w:rPr>
                <w:color w:val="000000"/>
                <w:sz w:val="20"/>
                <w:szCs w:val="20"/>
                <w:lang w:val="en-US" w:eastAsia="en-US"/>
              </w:rPr>
            </w:pPr>
            <w:r w:rsidRPr="00B27184">
              <w:rPr>
                <w:color w:val="000000"/>
                <w:sz w:val="20"/>
                <w:szCs w:val="20"/>
                <w:lang w:val="en-US" w:eastAsia="en-US"/>
              </w:rPr>
              <w:t>Pre-Test</w:t>
            </w:r>
          </w:p>
        </w:tc>
        <w:tc>
          <w:tcPr>
            <w:tcW w:w="355" w:type="dxa"/>
            <w:tcBorders>
              <w:top w:val="nil"/>
              <w:left w:val="nil"/>
              <w:bottom w:val="nil"/>
              <w:right w:val="nil"/>
            </w:tcBorders>
            <w:shd w:val="clear" w:color="auto" w:fill="auto"/>
            <w:vAlign w:val="center"/>
            <w:hideMark/>
          </w:tcPr>
          <w:p w14:paraId="6E63D294" w14:textId="77777777" w:rsidR="00B27184" w:rsidRPr="00B27184" w:rsidRDefault="00B27184" w:rsidP="00B27184">
            <w:pPr>
              <w:suppressAutoHyphens w:val="0"/>
              <w:jc w:val="center"/>
              <w:rPr>
                <w:color w:val="000000"/>
                <w:sz w:val="20"/>
                <w:szCs w:val="20"/>
                <w:lang w:val="en-US" w:eastAsia="en-US"/>
              </w:rPr>
            </w:pPr>
            <w:r w:rsidRPr="00B27184">
              <w:rPr>
                <w:color w:val="000000"/>
                <w:sz w:val="20"/>
                <w:szCs w:val="20"/>
                <w:lang w:val="en-US" w:eastAsia="en-US"/>
              </w:rPr>
              <w:t>-</w:t>
            </w:r>
          </w:p>
        </w:tc>
        <w:tc>
          <w:tcPr>
            <w:tcW w:w="1072" w:type="dxa"/>
            <w:tcBorders>
              <w:top w:val="nil"/>
              <w:left w:val="nil"/>
              <w:bottom w:val="nil"/>
              <w:right w:val="nil"/>
            </w:tcBorders>
            <w:shd w:val="clear" w:color="auto" w:fill="auto"/>
            <w:vAlign w:val="center"/>
            <w:hideMark/>
          </w:tcPr>
          <w:p w14:paraId="06926FE1" w14:textId="77777777" w:rsidR="00B27184" w:rsidRPr="00B27184" w:rsidRDefault="00B27184" w:rsidP="00B27184">
            <w:pPr>
              <w:suppressAutoHyphens w:val="0"/>
              <w:jc w:val="center"/>
              <w:rPr>
                <w:color w:val="000000"/>
                <w:sz w:val="20"/>
                <w:szCs w:val="20"/>
                <w:lang w:val="en-US" w:eastAsia="en-US"/>
              </w:rPr>
            </w:pPr>
            <w:r w:rsidRPr="00B27184">
              <w:rPr>
                <w:color w:val="000000"/>
                <w:sz w:val="20"/>
                <w:szCs w:val="20"/>
                <w:lang w:val="en-US" w:eastAsia="en-US"/>
              </w:rPr>
              <w:t>Post-Test</w:t>
            </w:r>
          </w:p>
        </w:tc>
        <w:tc>
          <w:tcPr>
            <w:tcW w:w="734" w:type="dxa"/>
            <w:tcBorders>
              <w:top w:val="nil"/>
              <w:left w:val="nil"/>
              <w:bottom w:val="nil"/>
              <w:right w:val="nil"/>
            </w:tcBorders>
            <w:shd w:val="clear" w:color="auto" w:fill="auto"/>
            <w:vAlign w:val="center"/>
            <w:hideMark/>
          </w:tcPr>
          <w:p w14:paraId="3ADAC4CF" w14:textId="77777777" w:rsidR="00B27184" w:rsidRPr="00B27184" w:rsidRDefault="00B27184" w:rsidP="00B27184">
            <w:pPr>
              <w:suppressAutoHyphens w:val="0"/>
              <w:jc w:val="center"/>
              <w:rPr>
                <w:color w:val="000000"/>
                <w:sz w:val="20"/>
                <w:szCs w:val="20"/>
                <w:lang w:val="en-US" w:eastAsia="en-US"/>
              </w:rPr>
            </w:pPr>
            <w:r w:rsidRPr="00B27184">
              <w:rPr>
                <w:color w:val="000000"/>
                <w:sz w:val="20"/>
                <w:szCs w:val="20"/>
                <w:lang w:val="en-US" w:eastAsia="en-US"/>
              </w:rPr>
              <w:t>-4.901</w:t>
            </w:r>
          </w:p>
        </w:tc>
        <w:tc>
          <w:tcPr>
            <w:tcW w:w="703" w:type="dxa"/>
            <w:tcBorders>
              <w:top w:val="nil"/>
              <w:left w:val="nil"/>
              <w:bottom w:val="nil"/>
              <w:right w:val="nil"/>
            </w:tcBorders>
            <w:shd w:val="clear" w:color="auto" w:fill="auto"/>
            <w:vAlign w:val="center"/>
            <w:hideMark/>
          </w:tcPr>
          <w:p w14:paraId="75BD0A45" w14:textId="77777777" w:rsidR="00B27184" w:rsidRPr="00B27184" w:rsidRDefault="00B27184" w:rsidP="00B27184">
            <w:pPr>
              <w:suppressAutoHyphens w:val="0"/>
              <w:jc w:val="center"/>
              <w:rPr>
                <w:color w:val="000000"/>
                <w:sz w:val="20"/>
                <w:szCs w:val="20"/>
                <w:lang w:val="en-US" w:eastAsia="en-US"/>
              </w:rPr>
            </w:pPr>
            <w:r w:rsidRPr="00B27184">
              <w:rPr>
                <w:color w:val="000000"/>
                <w:sz w:val="20"/>
                <w:szCs w:val="20"/>
                <w:lang w:val="en-US" w:eastAsia="en-US"/>
              </w:rPr>
              <w:t>58</w:t>
            </w:r>
          </w:p>
        </w:tc>
        <w:tc>
          <w:tcPr>
            <w:tcW w:w="778" w:type="dxa"/>
            <w:tcBorders>
              <w:top w:val="nil"/>
              <w:left w:val="nil"/>
              <w:bottom w:val="nil"/>
              <w:right w:val="nil"/>
            </w:tcBorders>
            <w:shd w:val="clear" w:color="auto" w:fill="auto"/>
            <w:vAlign w:val="center"/>
            <w:hideMark/>
          </w:tcPr>
          <w:p w14:paraId="703FE76F" w14:textId="77777777" w:rsidR="00B27184" w:rsidRPr="00B27184" w:rsidRDefault="00B27184" w:rsidP="00B27184">
            <w:pPr>
              <w:suppressAutoHyphens w:val="0"/>
              <w:jc w:val="center"/>
              <w:rPr>
                <w:color w:val="000000"/>
                <w:sz w:val="20"/>
                <w:szCs w:val="20"/>
                <w:lang w:val="en-US" w:eastAsia="en-US"/>
              </w:rPr>
            </w:pPr>
            <w:r w:rsidRPr="00B27184">
              <w:rPr>
                <w:color w:val="000000"/>
                <w:sz w:val="20"/>
                <w:szCs w:val="20"/>
                <w:lang w:val="en-US" w:eastAsia="en-US"/>
              </w:rPr>
              <w:t>&lt; .001</w:t>
            </w:r>
          </w:p>
        </w:tc>
        <w:tc>
          <w:tcPr>
            <w:tcW w:w="1164" w:type="dxa"/>
            <w:tcBorders>
              <w:top w:val="nil"/>
              <w:left w:val="nil"/>
              <w:bottom w:val="nil"/>
              <w:right w:val="nil"/>
            </w:tcBorders>
            <w:shd w:val="clear" w:color="auto" w:fill="auto"/>
            <w:vAlign w:val="center"/>
            <w:hideMark/>
          </w:tcPr>
          <w:p w14:paraId="5E9E7C97" w14:textId="77777777" w:rsidR="00B27184" w:rsidRPr="00B27184" w:rsidRDefault="00B27184" w:rsidP="00B27184">
            <w:pPr>
              <w:suppressAutoHyphens w:val="0"/>
              <w:jc w:val="center"/>
              <w:rPr>
                <w:color w:val="000000"/>
                <w:sz w:val="20"/>
                <w:szCs w:val="20"/>
                <w:lang w:val="en-US" w:eastAsia="en-US"/>
              </w:rPr>
            </w:pPr>
            <w:r w:rsidRPr="00B27184">
              <w:rPr>
                <w:color w:val="000000"/>
                <w:sz w:val="20"/>
                <w:szCs w:val="20"/>
                <w:lang w:val="en-US" w:eastAsia="en-US"/>
              </w:rPr>
              <w:t>-8.288</w:t>
            </w:r>
          </w:p>
        </w:tc>
        <w:tc>
          <w:tcPr>
            <w:tcW w:w="1178" w:type="dxa"/>
            <w:tcBorders>
              <w:top w:val="nil"/>
              <w:left w:val="nil"/>
              <w:bottom w:val="nil"/>
              <w:right w:val="nil"/>
            </w:tcBorders>
            <w:shd w:val="clear" w:color="auto" w:fill="auto"/>
            <w:vAlign w:val="center"/>
            <w:hideMark/>
          </w:tcPr>
          <w:p w14:paraId="011EA306" w14:textId="77777777" w:rsidR="00B27184" w:rsidRPr="00B27184" w:rsidRDefault="00B27184" w:rsidP="00B27184">
            <w:pPr>
              <w:suppressAutoHyphens w:val="0"/>
              <w:jc w:val="center"/>
              <w:rPr>
                <w:color w:val="000000"/>
                <w:sz w:val="20"/>
                <w:szCs w:val="20"/>
                <w:lang w:val="en-US" w:eastAsia="en-US"/>
              </w:rPr>
            </w:pPr>
            <w:r w:rsidRPr="00B27184">
              <w:rPr>
                <w:color w:val="000000"/>
                <w:sz w:val="20"/>
                <w:szCs w:val="20"/>
                <w:lang w:val="en-US" w:eastAsia="en-US"/>
              </w:rPr>
              <w:t>1.691</w:t>
            </w:r>
          </w:p>
        </w:tc>
        <w:tc>
          <w:tcPr>
            <w:tcW w:w="1049" w:type="dxa"/>
            <w:tcBorders>
              <w:top w:val="nil"/>
              <w:left w:val="nil"/>
              <w:bottom w:val="nil"/>
              <w:right w:val="nil"/>
            </w:tcBorders>
            <w:shd w:val="clear" w:color="auto" w:fill="auto"/>
            <w:vAlign w:val="center"/>
            <w:hideMark/>
          </w:tcPr>
          <w:p w14:paraId="0F60BB74" w14:textId="77777777" w:rsidR="00B27184" w:rsidRPr="00B27184" w:rsidRDefault="00B27184" w:rsidP="00B27184">
            <w:pPr>
              <w:suppressAutoHyphens w:val="0"/>
              <w:jc w:val="center"/>
              <w:rPr>
                <w:color w:val="000000"/>
                <w:sz w:val="20"/>
                <w:szCs w:val="20"/>
                <w:lang w:val="en-US" w:eastAsia="en-US"/>
              </w:rPr>
            </w:pPr>
            <w:r w:rsidRPr="00B27184">
              <w:rPr>
                <w:color w:val="000000"/>
                <w:sz w:val="20"/>
                <w:szCs w:val="20"/>
                <w:lang w:val="en-US" w:eastAsia="en-US"/>
              </w:rPr>
              <w:t>-0.638</w:t>
            </w:r>
          </w:p>
        </w:tc>
        <w:tc>
          <w:tcPr>
            <w:tcW w:w="1344" w:type="dxa"/>
            <w:tcBorders>
              <w:top w:val="nil"/>
              <w:left w:val="nil"/>
              <w:bottom w:val="nil"/>
              <w:right w:val="nil"/>
            </w:tcBorders>
            <w:shd w:val="clear" w:color="auto" w:fill="auto"/>
            <w:vAlign w:val="center"/>
            <w:hideMark/>
          </w:tcPr>
          <w:p w14:paraId="0D04134F" w14:textId="77777777" w:rsidR="00B27184" w:rsidRPr="00B27184" w:rsidRDefault="00B27184" w:rsidP="00B27184">
            <w:pPr>
              <w:suppressAutoHyphens w:val="0"/>
              <w:jc w:val="center"/>
              <w:rPr>
                <w:color w:val="000000"/>
                <w:sz w:val="20"/>
                <w:szCs w:val="20"/>
                <w:lang w:val="en-US" w:eastAsia="en-US"/>
              </w:rPr>
            </w:pPr>
            <w:r w:rsidRPr="00B27184">
              <w:rPr>
                <w:color w:val="000000"/>
                <w:sz w:val="20"/>
                <w:szCs w:val="20"/>
                <w:lang w:val="en-US" w:eastAsia="en-US"/>
              </w:rPr>
              <w:t>0.199</w:t>
            </w:r>
          </w:p>
        </w:tc>
      </w:tr>
      <w:tr w:rsidR="00B27184" w:rsidRPr="00B27184" w14:paraId="16BCA8C3" w14:textId="77777777" w:rsidTr="00702E58">
        <w:trPr>
          <w:trHeight w:val="292"/>
        </w:trPr>
        <w:tc>
          <w:tcPr>
            <w:tcW w:w="9469" w:type="dxa"/>
            <w:gridSpan w:val="10"/>
            <w:tcBorders>
              <w:top w:val="nil"/>
              <w:left w:val="nil"/>
              <w:bottom w:val="single" w:sz="8" w:space="0" w:color="000000"/>
              <w:right w:val="nil"/>
            </w:tcBorders>
            <w:shd w:val="clear" w:color="auto" w:fill="auto"/>
            <w:vAlign w:val="center"/>
            <w:hideMark/>
          </w:tcPr>
          <w:p w14:paraId="7CE921A5" w14:textId="77777777" w:rsidR="00B27184" w:rsidRPr="00B27184" w:rsidRDefault="00B27184" w:rsidP="00B27184">
            <w:pPr>
              <w:suppressAutoHyphens w:val="0"/>
              <w:jc w:val="right"/>
              <w:rPr>
                <w:color w:val="000000"/>
                <w:sz w:val="20"/>
                <w:szCs w:val="20"/>
                <w:lang w:val="en-US" w:eastAsia="en-US"/>
              </w:rPr>
            </w:pPr>
            <w:r w:rsidRPr="00B27184">
              <w:rPr>
                <w:color w:val="000000"/>
                <w:sz w:val="20"/>
                <w:szCs w:val="20"/>
                <w:lang w:val="en-US" w:eastAsia="en-US"/>
              </w:rPr>
              <w:t> </w:t>
            </w:r>
          </w:p>
        </w:tc>
      </w:tr>
      <w:tr w:rsidR="00B27184" w:rsidRPr="00B27184" w14:paraId="2C051ECA" w14:textId="77777777" w:rsidTr="00702E58">
        <w:trPr>
          <w:trHeight w:val="282"/>
        </w:trPr>
        <w:tc>
          <w:tcPr>
            <w:tcW w:w="9469" w:type="dxa"/>
            <w:gridSpan w:val="10"/>
            <w:tcBorders>
              <w:top w:val="single" w:sz="8" w:space="0" w:color="000000"/>
              <w:left w:val="nil"/>
              <w:bottom w:val="nil"/>
              <w:right w:val="nil"/>
            </w:tcBorders>
            <w:shd w:val="clear" w:color="auto" w:fill="auto"/>
            <w:vAlign w:val="center"/>
            <w:hideMark/>
          </w:tcPr>
          <w:p w14:paraId="5EA2F104" w14:textId="77777777" w:rsidR="00B27184" w:rsidRPr="00B27184" w:rsidRDefault="00B27184" w:rsidP="00B27184">
            <w:pPr>
              <w:suppressAutoHyphens w:val="0"/>
              <w:rPr>
                <w:i/>
                <w:iCs/>
                <w:color w:val="000000"/>
                <w:sz w:val="20"/>
                <w:szCs w:val="20"/>
                <w:lang w:val="en-US" w:eastAsia="en-US"/>
              </w:rPr>
            </w:pPr>
            <w:r w:rsidRPr="00B27184">
              <w:rPr>
                <w:i/>
                <w:iCs/>
                <w:color w:val="000000"/>
                <w:sz w:val="20"/>
                <w:szCs w:val="20"/>
                <w:lang w:val="en-US" w:eastAsia="en-US"/>
              </w:rPr>
              <w:t>Note.</w:t>
            </w:r>
            <w:r w:rsidRPr="00B27184">
              <w:rPr>
                <w:color w:val="000000"/>
                <w:sz w:val="20"/>
                <w:szCs w:val="20"/>
                <w:lang w:val="en-US" w:eastAsia="en-US"/>
              </w:rPr>
              <w:t xml:space="preserve">  Student's t-test.</w:t>
            </w:r>
          </w:p>
        </w:tc>
      </w:tr>
      <w:bookmarkEnd w:id="9"/>
    </w:tbl>
    <w:p w14:paraId="19078411" w14:textId="51B00BD0" w:rsidR="00B27184" w:rsidRPr="007E37E7" w:rsidRDefault="00B27184" w:rsidP="007E37E7">
      <w:pPr>
        <w:pBdr>
          <w:top w:val="nil"/>
          <w:left w:val="nil"/>
          <w:bottom w:val="nil"/>
          <w:right w:val="nil"/>
          <w:between w:val="nil"/>
        </w:pBdr>
        <w:rPr>
          <w:b/>
          <w:color w:val="000000"/>
          <w:sz w:val="20"/>
          <w:szCs w:val="20"/>
        </w:rPr>
      </w:pPr>
    </w:p>
    <w:p w14:paraId="6BAB791A" w14:textId="7DB6536F" w:rsidR="007E37E7" w:rsidRDefault="007E37E7" w:rsidP="00FA156D">
      <w:pPr>
        <w:pStyle w:val="Caption"/>
        <w:jc w:val="center"/>
        <w:rPr>
          <w:rFonts w:cs="Times New Roman"/>
          <w:b/>
          <w:bCs/>
          <w:i w:val="0"/>
          <w:iCs w:val="0"/>
          <w:sz w:val="20"/>
          <w:szCs w:val="20"/>
        </w:rPr>
      </w:pPr>
      <w:r>
        <w:rPr>
          <w:rFonts w:cs="Times New Roman"/>
          <w:b/>
          <w:bCs/>
          <w:i w:val="0"/>
          <w:iCs w:val="0"/>
          <w:sz w:val="20"/>
          <w:szCs w:val="20"/>
        </w:rPr>
        <w:t>Pre Test – Post Test</w:t>
      </w:r>
    </w:p>
    <w:p w14:paraId="57FF2980" w14:textId="69C1FC9C" w:rsidR="007E37E7" w:rsidRDefault="007E37E7" w:rsidP="00FA156D">
      <w:pPr>
        <w:pStyle w:val="Caption"/>
        <w:jc w:val="center"/>
        <w:rPr>
          <w:rFonts w:cs="Times New Roman"/>
          <w:b/>
          <w:bCs/>
          <w:i w:val="0"/>
          <w:iCs w:val="0"/>
          <w:sz w:val="20"/>
          <w:szCs w:val="20"/>
        </w:rPr>
      </w:pPr>
      <w:r w:rsidRPr="00B61054">
        <w:rPr>
          <w:noProof/>
          <w:color w:val="000000"/>
          <w:sz w:val="20"/>
          <w:szCs w:val="20"/>
          <w:lang w:val="en-US" w:eastAsia="en-US"/>
        </w:rPr>
        <w:drawing>
          <wp:anchor distT="0" distB="0" distL="114300" distR="114300" simplePos="0" relativeHeight="251658240" behindDoc="0" locked="0" layoutInCell="1" allowOverlap="1" wp14:anchorId="6A525CB3" wp14:editId="17B42680">
            <wp:simplePos x="0" y="0"/>
            <wp:positionH relativeFrom="column">
              <wp:posOffset>2075180</wp:posOffset>
            </wp:positionH>
            <wp:positionV relativeFrom="paragraph">
              <wp:posOffset>7452</wp:posOffset>
            </wp:positionV>
            <wp:extent cx="1828800" cy="1219200"/>
            <wp:effectExtent l="0" t="0" r="0" b="0"/>
            <wp:wrapNone/>
            <wp:docPr id="2" name="Picture 1">
              <a:extLst xmlns:a="http://schemas.openxmlformats.org/drawingml/2006/main">
                <a:ext uri="{FF2B5EF4-FFF2-40B4-BE49-F238E27FC236}">
                  <a16:creationId xmlns:a16="http://schemas.microsoft.com/office/drawing/2014/main" id="{CD7A6781-5715-605C-B21B-91D2B2068815}"/>
                </a:ext>
              </a:extLst>
            </wp:docPr>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CD7A6781-5715-605C-B21B-91D2B2068815}"/>
                        </a:ext>
                      </a:extLst>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28800" cy="1219200"/>
                    </a:xfrm>
                    <a:prstGeom prst="rect">
                      <a:avLst/>
                    </a:prstGeom>
                    <a:noFill/>
                  </pic:spPr>
                </pic:pic>
              </a:graphicData>
            </a:graphic>
            <wp14:sizeRelH relativeFrom="page">
              <wp14:pctWidth>0</wp14:pctWidth>
            </wp14:sizeRelH>
            <wp14:sizeRelV relativeFrom="page">
              <wp14:pctHeight>0</wp14:pctHeight>
            </wp14:sizeRelV>
          </wp:anchor>
        </w:drawing>
      </w:r>
    </w:p>
    <w:p w14:paraId="48D07A06" w14:textId="77777777" w:rsidR="007E37E7" w:rsidRDefault="007E37E7" w:rsidP="00FA156D">
      <w:pPr>
        <w:pStyle w:val="Caption"/>
        <w:jc w:val="center"/>
        <w:rPr>
          <w:rFonts w:cs="Times New Roman"/>
          <w:b/>
          <w:bCs/>
          <w:i w:val="0"/>
          <w:iCs w:val="0"/>
          <w:sz w:val="20"/>
          <w:szCs w:val="20"/>
        </w:rPr>
      </w:pPr>
    </w:p>
    <w:p w14:paraId="165C4F56" w14:textId="77777777" w:rsidR="007E37E7" w:rsidRDefault="007E37E7" w:rsidP="00FA156D">
      <w:pPr>
        <w:pStyle w:val="Caption"/>
        <w:jc w:val="center"/>
        <w:rPr>
          <w:rFonts w:cs="Times New Roman"/>
          <w:b/>
          <w:bCs/>
          <w:i w:val="0"/>
          <w:iCs w:val="0"/>
          <w:sz w:val="20"/>
          <w:szCs w:val="20"/>
        </w:rPr>
      </w:pPr>
    </w:p>
    <w:p w14:paraId="64E3FC42" w14:textId="77777777" w:rsidR="007E37E7" w:rsidRDefault="007E37E7" w:rsidP="00FA156D">
      <w:pPr>
        <w:pStyle w:val="Caption"/>
        <w:jc w:val="center"/>
        <w:rPr>
          <w:rFonts w:cs="Times New Roman"/>
          <w:b/>
          <w:bCs/>
          <w:i w:val="0"/>
          <w:iCs w:val="0"/>
          <w:sz w:val="20"/>
          <w:szCs w:val="20"/>
        </w:rPr>
      </w:pPr>
    </w:p>
    <w:p w14:paraId="60C2CEFD" w14:textId="77777777" w:rsidR="007E37E7" w:rsidRDefault="007E37E7" w:rsidP="00FA156D">
      <w:pPr>
        <w:pStyle w:val="Caption"/>
        <w:jc w:val="center"/>
        <w:rPr>
          <w:rFonts w:cs="Times New Roman"/>
          <w:b/>
          <w:bCs/>
          <w:i w:val="0"/>
          <w:iCs w:val="0"/>
          <w:sz w:val="20"/>
          <w:szCs w:val="20"/>
        </w:rPr>
      </w:pPr>
    </w:p>
    <w:p w14:paraId="3BF886F8" w14:textId="77777777" w:rsidR="007E37E7" w:rsidRDefault="007E37E7" w:rsidP="007E37E7">
      <w:pPr>
        <w:pStyle w:val="Caption"/>
        <w:rPr>
          <w:rFonts w:cs="Times New Roman"/>
          <w:b/>
          <w:bCs/>
          <w:i w:val="0"/>
          <w:iCs w:val="0"/>
          <w:sz w:val="20"/>
          <w:szCs w:val="20"/>
        </w:rPr>
      </w:pPr>
    </w:p>
    <w:p w14:paraId="35962EC8" w14:textId="5B6B3C63" w:rsidR="009F5A62" w:rsidRPr="00FA156D" w:rsidRDefault="002A2207" w:rsidP="00FA156D">
      <w:pPr>
        <w:pStyle w:val="Caption"/>
        <w:jc w:val="center"/>
        <w:rPr>
          <w:rFonts w:cs="Times New Roman"/>
          <w:bCs/>
          <w:i w:val="0"/>
          <w:iCs w:val="0"/>
          <w:color w:val="000000"/>
          <w:sz w:val="20"/>
          <w:szCs w:val="20"/>
          <w:lang w:val="en-US"/>
        </w:rPr>
      </w:pPr>
      <w:r w:rsidRPr="00FA156D">
        <w:rPr>
          <w:rFonts w:cs="Times New Roman"/>
          <w:b/>
          <w:bCs/>
          <w:i w:val="0"/>
          <w:iCs w:val="0"/>
          <w:sz w:val="20"/>
          <w:szCs w:val="20"/>
        </w:rPr>
        <w:t xml:space="preserve">Gambar </w:t>
      </w:r>
      <w:r w:rsidRPr="00FA156D">
        <w:rPr>
          <w:rFonts w:cs="Times New Roman"/>
          <w:b/>
          <w:bCs/>
          <w:i w:val="0"/>
          <w:iCs w:val="0"/>
          <w:sz w:val="20"/>
          <w:szCs w:val="20"/>
        </w:rPr>
        <w:fldChar w:fldCharType="begin"/>
      </w:r>
      <w:r w:rsidRPr="00FA156D">
        <w:rPr>
          <w:rFonts w:cs="Times New Roman"/>
          <w:b/>
          <w:bCs/>
          <w:i w:val="0"/>
          <w:iCs w:val="0"/>
          <w:sz w:val="20"/>
          <w:szCs w:val="20"/>
        </w:rPr>
        <w:instrText xml:space="preserve"> SEQ Gambar \* ARABIC </w:instrText>
      </w:r>
      <w:r w:rsidRPr="00FA156D">
        <w:rPr>
          <w:rFonts w:cs="Times New Roman"/>
          <w:b/>
          <w:bCs/>
          <w:i w:val="0"/>
          <w:iCs w:val="0"/>
          <w:sz w:val="20"/>
          <w:szCs w:val="20"/>
        </w:rPr>
        <w:fldChar w:fldCharType="separate"/>
      </w:r>
      <w:r w:rsidR="00A92C52" w:rsidRPr="00FA156D">
        <w:rPr>
          <w:rFonts w:cs="Times New Roman"/>
          <w:b/>
          <w:bCs/>
          <w:i w:val="0"/>
          <w:iCs w:val="0"/>
          <w:noProof/>
          <w:sz w:val="20"/>
          <w:szCs w:val="20"/>
        </w:rPr>
        <w:t>1</w:t>
      </w:r>
      <w:r w:rsidRPr="00FA156D">
        <w:rPr>
          <w:rFonts w:cs="Times New Roman"/>
          <w:b/>
          <w:bCs/>
          <w:i w:val="0"/>
          <w:iCs w:val="0"/>
          <w:sz w:val="20"/>
          <w:szCs w:val="20"/>
        </w:rPr>
        <w:fldChar w:fldCharType="end"/>
      </w:r>
      <w:r w:rsidRPr="00FA156D">
        <w:rPr>
          <w:rFonts w:cs="Times New Roman"/>
          <w:b/>
          <w:bCs/>
          <w:i w:val="0"/>
          <w:iCs w:val="0"/>
          <w:sz w:val="20"/>
          <w:szCs w:val="20"/>
        </w:rPr>
        <w:t>.</w:t>
      </w:r>
      <w:r w:rsidRPr="00FA156D">
        <w:rPr>
          <w:rFonts w:cs="Times New Roman"/>
          <w:i w:val="0"/>
          <w:iCs w:val="0"/>
          <w:sz w:val="20"/>
          <w:szCs w:val="20"/>
        </w:rPr>
        <w:t xml:space="preserve"> Perbedaan Pre-Test dan Post-Test</w:t>
      </w:r>
    </w:p>
    <w:p w14:paraId="054C5FE6" w14:textId="02C217C9" w:rsidR="009F5A62" w:rsidRPr="00FA156D" w:rsidRDefault="00564A9F" w:rsidP="00FA156D">
      <w:pPr>
        <w:pBdr>
          <w:top w:val="nil"/>
          <w:left w:val="nil"/>
          <w:bottom w:val="nil"/>
          <w:right w:val="nil"/>
          <w:between w:val="nil"/>
        </w:pBdr>
        <w:ind w:firstLine="720"/>
        <w:jc w:val="both"/>
        <w:rPr>
          <w:bCs/>
          <w:color w:val="000000"/>
          <w:sz w:val="20"/>
          <w:szCs w:val="20"/>
          <w:lang w:val="en-US"/>
        </w:rPr>
      </w:pPr>
      <w:bookmarkStart w:id="10" w:name="_Hlk173868871"/>
      <w:r>
        <w:rPr>
          <w:bCs/>
          <w:color w:val="000000"/>
          <w:sz w:val="20"/>
          <w:szCs w:val="20"/>
          <w:lang w:val="en-US"/>
        </w:rPr>
        <w:t>Berdasarkan h</w:t>
      </w:r>
      <w:r w:rsidR="00B27184" w:rsidRPr="00B61054">
        <w:rPr>
          <w:bCs/>
          <w:color w:val="000000"/>
          <w:sz w:val="20"/>
          <w:szCs w:val="20"/>
          <w:lang w:val="en-US"/>
        </w:rPr>
        <w:t>asil uji hipotesis me</w:t>
      </w:r>
      <w:r w:rsidR="00733408">
        <w:rPr>
          <w:bCs/>
          <w:color w:val="000000"/>
          <w:sz w:val="20"/>
          <w:szCs w:val="20"/>
          <w:lang w:val="en-US"/>
        </w:rPr>
        <w:t>merlukan</w:t>
      </w:r>
      <w:r w:rsidR="00B27184" w:rsidRPr="00B61054">
        <w:rPr>
          <w:bCs/>
          <w:color w:val="000000"/>
          <w:sz w:val="20"/>
          <w:szCs w:val="20"/>
          <w:lang w:val="en-US"/>
        </w:rPr>
        <w:t xml:space="preserve"> uji </w:t>
      </w:r>
      <w:r w:rsidR="00B27184" w:rsidRPr="00B61054">
        <w:rPr>
          <w:bCs/>
          <w:i/>
          <w:iCs/>
          <w:color w:val="000000"/>
          <w:sz w:val="20"/>
          <w:szCs w:val="20"/>
          <w:lang w:val="en-US"/>
        </w:rPr>
        <w:t>Paired Sample T-Test</w:t>
      </w:r>
      <w:r>
        <w:rPr>
          <w:bCs/>
          <w:i/>
          <w:iCs/>
          <w:color w:val="000000"/>
          <w:sz w:val="20"/>
          <w:szCs w:val="20"/>
          <w:lang w:val="en-US"/>
        </w:rPr>
        <w:t xml:space="preserve"> </w:t>
      </w:r>
      <w:r>
        <w:rPr>
          <w:bCs/>
          <w:color w:val="000000"/>
          <w:sz w:val="20"/>
          <w:szCs w:val="20"/>
          <w:lang w:val="en-US"/>
        </w:rPr>
        <w:t>di</w:t>
      </w:r>
      <w:r w:rsidR="00B27184" w:rsidRPr="00B61054">
        <w:rPr>
          <w:bCs/>
          <w:color w:val="000000"/>
          <w:sz w:val="20"/>
          <w:szCs w:val="20"/>
          <w:lang w:val="en-US"/>
        </w:rPr>
        <w:t xml:space="preserve">dapatkan nilai t sebesari -4.901 </w:t>
      </w:r>
      <w:r w:rsidR="00733408">
        <w:rPr>
          <w:bCs/>
          <w:color w:val="000000"/>
          <w:sz w:val="20"/>
          <w:szCs w:val="20"/>
          <w:lang w:val="en-US"/>
        </w:rPr>
        <w:t>serta</w:t>
      </w:r>
      <w:r w:rsidR="00B27184" w:rsidRPr="00B61054">
        <w:rPr>
          <w:bCs/>
          <w:color w:val="000000"/>
          <w:sz w:val="20"/>
          <w:szCs w:val="20"/>
          <w:lang w:val="en-US"/>
        </w:rPr>
        <w:t xml:space="preserve"> nilai p sebesar 0.001 &lt; 0.05, </w:t>
      </w:r>
      <w:r w:rsidR="00733408">
        <w:rPr>
          <w:bCs/>
          <w:color w:val="000000"/>
          <w:sz w:val="20"/>
          <w:szCs w:val="20"/>
          <w:lang w:val="en-US"/>
        </w:rPr>
        <w:t>bisa</w:t>
      </w:r>
      <w:r w:rsidR="00B27184" w:rsidRPr="00B61054">
        <w:rPr>
          <w:bCs/>
          <w:color w:val="000000"/>
          <w:sz w:val="20"/>
          <w:szCs w:val="20"/>
          <w:lang w:val="en-US"/>
        </w:rPr>
        <w:t xml:space="preserve"> di</w:t>
      </w:r>
      <w:r w:rsidR="00733408">
        <w:rPr>
          <w:bCs/>
          <w:color w:val="000000"/>
          <w:sz w:val="20"/>
          <w:szCs w:val="20"/>
          <w:lang w:val="en-US"/>
        </w:rPr>
        <w:t>sajikan</w:t>
      </w:r>
      <w:r w:rsidR="00B27184" w:rsidRPr="00B61054">
        <w:rPr>
          <w:bCs/>
          <w:color w:val="000000"/>
          <w:sz w:val="20"/>
          <w:szCs w:val="20"/>
          <w:lang w:val="en-US"/>
        </w:rPr>
        <w:t xml:space="preserve"> bahwa hipotes dapat diterima. </w:t>
      </w:r>
      <w:r w:rsidR="008468A0">
        <w:rPr>
          <w:bCs/>
          <w:color w:val="000000"/>
          <w:sz w:val="20"/>
          <w:szCs w:val="20"/>
          <w:lang w:val="en-US"/>
        </w:rPr>
        <w:t xml:space="preserve">Pada </w:t>
      </w:r>
      <w:r w:rsidR="00B27184" w:rsidRPr="00B61054">
        <w:rPr>
          <w:bCs/>
          <w:color w:val="000000"/>
          <w:sz w:val="20"/>
          <w:szCs w:val="20"/>
          <w:lang w:val="en-US"/>
        </w:rPr>
        <w:t xml:space="preserve">Cohen’s d </w:t>
      </w:r>
      <w:r w:rsidR="008468A0">
        <w:rPr>
          <w:bCs/>
          <w:color w:val="000000"/>
          <w:sz w:val="20"/>
          <w:szCs w:val="20"/>
          <w:lang w:val="en-US"/>
        </w:rPr>
        <w:t>ditun</w:t>
      </w:r>
      <w:r w:rsidR="00B27184" w:rsidRPr="00B61054">
        <w:rPr>
          <w:bCs/>
          <w:color w:val="000000"/>
          <w:sz w:val="20"/>
          <w:szCs w:val="20"/>
          <w:lang w:val="en-US"/>
        </w:rPr>
        <w:t>jukkan adan</w:t>
      </w:r>
      <w:r w:rsidR="0055720D">
        <w:rPr>
          <w:bCs/>
          <w:color w:val="000000"/>
          <w:sz w:val="20"/>
          <w:szCs w:val="20"/>
          <w:lang w:val="en-US"/>
        </w:rPr>
        <w:t>ya</w:t>
      </w:r>
      <w:r w:rsidR="00B27184" w:rsidRPr="00B61054">
        <w:rPr>
          <w:bCs/>
          <w:color w:val="000000"/>
          <w:sz w:val="20"/>
          <w:szCs w:val="20"/>
          <w:lang w:val="en-US"/>
        </w:rPr>
        <w:t xml:space="preserve"> efek yang besar yaitu -0.</w:t>
      </w:r>
      <w:r w:rsidR="00791A00" w:rsidRPr="00B61054">
        <w:rPr>
          <w:bCs/>
          <w:color w:val="000000"/>
          <w:sz w:val="20"/>
          <w:szCs w:val="20"/>
          <w:lang w:val="en-US"/>
        </w:rPr>
        <w:t>638</w:t>
      </w:r>
      <w:r w:rsidR="00B27184" w:rsidRPr="00B61054">
        <w:rPr>
          <w:bCs/>
          <w:color w:val="000000"/>
          <w:sz w:val="20"/>
          <w:szCs w:val="20"/>
          <w:lang w:val="en-US"/>
        </w:rPr>
        <w:t xml:space="preserve"> &gt; 0.05</w:t>
      </w:r>
      <w:r>
        <w:rPr>
          <w:bCs/>
          <w:color w:val="000000"/>
          <w:sz w:val="20"/>
          <w:szCs w:val="20"/>
          <w:lang w:val="en-US"/>
        </w:rPr>
        <w:t xml:space="preserve">, </w:t>
      </w:r>
      <w:r w:rsidR="008468A0">
        <w:rPr>
          <w:bCs/>
          <w:color w:val="000000"/>
          <w:sz w:val="20"/>
          <w:szCs w:val="20"/>
          <w:lang w:val="en-US"/>
        </w:rPr>
        <w:t>maka</w:t>
      </w:r>
      <w:r w:rsidR="00B27184" w:rsidRPr="00B61054">
        <w:rPr>
          <w:bCs/>
          <w:color w:val="000000"/>
          <w:sz w:val="20"/>
          <w:szCs w:val="20"/>
          <w:lang w:val="en-US"/>
        </w:rPr>
        <w:t xml:space="preserve"> </w:t>
      </w:r>
      <w:r w:rsidR="008468A0">
        <w:rPr>
          <w:bCs/>
          <w:color w:val="000000"/>
          <w:sz w:val="20"/>
          <w:szCs w:val="20"/>
          <w:lang w:val="en-US"/>
        </w:rPr>
        <w:t>diperoleh</w:t>
      </w:r>
      <w:r w:rsidR="00B27184" w:rsidRPr="00B61054">
        <w:rPr>
          <w:bCs/>
          <w:color w:val="000000"/>
          <w:sz w:val="20"/>
          <w:szCs w:val="20"/>
          <w:lang w:val="en-US"/>
        </w:rPr>
        <w:t xml:space="preserve"> perbedaan pada </w:t>
      </w:r>
      <w:r w:rsidR="008468A0">
        <w:rPr>
          <w:bCs/>
          <w:color w:val="000000"/>
          <w:sz w:val="20"/>
          <w:szCs w:val="20"/>
          <w:lang w:val="en-US"/>
        </w:rPr>
        <w:t xml:space="preserve">saat </w:t>
      </w:r>
      <w:r w:rsidR="008468A0" w:rsidRPr="00B61054">
        <w:rPr>
          <w:bCs/>
          <w:color w:val="000000"/>
          <w:sz w:val="20"/>
          <w:szCs w:val="20"/>
          <w:lang w:val="en-US"/>
        </w:rPr>
        <w:t xml:space="preserve">sebelum dan sesudah </w:t>
      </w:r>
      <w:r w:rsidR="00B27184" w:rsidRPr="00B61054">
        <w:rPr>
          <w:bCs/>
          <w:color w:val="000000"/>
          <w:sz w:val="20"/>
          <w:szCs w:val="20"/>
          <w:lang w:val="en-US"/>
        </w:rPr>
        <w:t>kelompok eksperimen</w:t>
      </w:r>
      <w:r w:rsidR="0055720D">
        <w:rPr>
          <w:bCs/>
          <w:color w:val="000000"/>
          <w:sz w:val="20"/>
          <w:szCs w:val="20"/>
          <w:lang w:val="en-US"/>
        </w:rPr>
        <w:t xml:space="preserve"> </w:t>
      </w:r>
      <w:r w:rsidR="00B27184" w:rsidRPr="00B61054">
        <w:rPr>
          <w:bCs/>
          <w:color w:val="000000"/>
          <w:sz w:val="20"/>
          <w:szCs w:val="20"/>
          <w:lang w:val="en-US"/>
        </w:rPr>
        <w:t xml:space="preserve">diberikan pelatihan </w:t>
      </w:r>
      <w:r w:rsidR="00791A00" w:rsidRPr="00B61054">
        <w:rPr>
          <w:bCs/>
          <w:i/>
          <w:iCs/>
          <w:color w:val="000000"/>
          <w:sz w:val="20"/>
          <w:szCs w:val="20"/>
          <w:lang w:val="en-US"/>
        </w:rPr>
        <w:t>self-awareness</w:t>
      </w:r>
      <w:r w:rsidR="00B27184" w:rsidRPr="00B61054">
        <w:rPr>
          <w:bCs/>
          <w:i/>
          <w:iCs/>
          <w:color w:val="000000"/>
          <w:sz w:val="20"/>
          <w:szCs w:val="20"/>
          <w:lang w:val="en-US"/>
        </w:rPr>
        <w:t>.</w:t>
      </w:r>
      <w:bookmarkEnd w:id="10"/>
      <w:r>
        <w:rPr>
          <w:bCs/>
          <w:i/>
          <w:iCs/>
          <w:color w:val="000000"/>
          <w:sz w:val="20"/>
          <w:szCs w:val="20"/>
          <w:lang w:val="en-US"/>
        </w:rPr>
        <w:t xml:space="preserve"> </w:t>
      </w:r>
      <w:r>
        <w:rPr>
          <w:bCs/>
          <w:color w:val="000000"/>
          <w:sz w:val="20"/>
          <w:szCs w:val="20"/>
          <w:lang w:val="en-US"/>
        </w:rPr>
        <w:t>Dengan demikian, hipotesa penelitian dapat diterima.</w:t>
      </w:r>
    </w:p>
    <w:p w14:paraId="537BF889" w14:textId="457A7EB8" w:rsidR="002A2207" w:rsidRPr="00FA156D" w:rsidRDefault="002A2207" w:rsidP="00FA156D">
      <w:pPr>
        <w:pStyle w:val="Caption"/>
        <w:keepNext/>
        <w:jc w:val="center"/>
        <w:rPr>
          <w:rFonts w:cs="Times New Roman"/>
          <w:b/>
          <w:bCs/>
          <w:i w:val="0"/>
          <w:iCs w:val="0"/>
          <w:sz w:val="20"/>
          <w:szCs w:val="20"/>
        </w:rPr>
      </w:pPr>
      <w:r w:rsidRPr="00FA156D">
        <w:rPr>
          <w:rFonts w:cs="Times New Roman"/>
          <w:b/>
          <w:bCs/>
          <w:i w:val="0"/>
          <w:iCs w:val="0"/>
          <w:sz w:val="20"/>
          <w:szCs w:val="20"/>
        </w:rPr>
        <w:t xml:space="preserve">Tabel </w:t>
      </w:r>
      <w:r w:rsidRPr="00FA156D">
        <w:rPr>
          <w:rFonts w:cs="Times New Roman"/>
          <w:b/>
          <w:bCs/>
          <w:i w:val="0"/>
          <w:iCs w:val="0"/>
          <w:sz w:val="20"/>
          <w:szCs w:val="20"/>
        </w:rPr>
        <w:fldChar w:fldCharType="begin"/>
      </w:r>
      <w:r w:rsidRPr="00FA156D">
        <w:rPr>
          <w:rFonts w:cs="Times New Roman"/>
          <w:b/>
          <w:bCs/>
          <w:i w:val="0"/>
          <w:iCs w:val="0"/>
          <w:sz w:val="20"/>
          <w:szCs w:val="20"/>
        </w:rPr>
        <w:instrText xml:space="preserve"> SEQ Tabel \* ARABIC </w:instrText>
      </w:r>
      <w:r w:rsidRPr="00FA156D">
        <w:rPr>
          <w:rFonts w:cs="Times New Roman"/>
          <w:b/>
          <w:bCs/>
          <w:i w:val="0"/>
          <w:iCs w:val="0"/>
          <w:sz w:val="20"/>
          <w:szCs w:val="20"/>
        </w:rPr>
        <w:fldChar w:fldCharType="separate"/>
      </w:r>
      <w:r w:rsidR="00A92C52" w:rsidRPr="00FA156D">
        <w:rPr>
          <w:rFonts w:cs="Times New Roman"/>
          <w:b/>
          <w:bCs/>
          <w:i w:val="0"/>
          <w:iCs w:val="0"/>
          <w:noProof/>
          <w:sz w:val="20"/>
          <w:szCs w:val="20"/>
        </w:rPr>
        <w:t>5</w:t>
      </w:r>
      <w:r w:rsidRPr="00FA156D">
        <w:rPr>
          <w:rFonts w:cs="Times New Roman"/>
          <w:b/>
          <w:bCs/>
          <w:i w:val="0"/>
          <w:iCs w:val="0"/>
          <w:sz w:val="20"/>
          <w:szCs w:val="20"/>
        </w:rPr>
        <w:fldChar w:fldCharType="end"/>
      </w:r>
      <w:r w:rsidRPr="00FA156D">
        <w:rPr>
          <w:rFonts w:cs="Times New Roman"/>
          <w:b/>
          <w:bCs/>
          <w:i w:val="0"/>
          <w:iCs w:val="0"/>
          <w:sz w:val="20"/>
          <w:szCs w:val="20"/>
        </w:rPr>
        <w:t xml:space="preserve">. </w:t>
      </w:r>
      <w:r w:rsidRPr="00FA156D">
        <w:rPr>
          <w:rFonts w:cs="Times New Roman"/>
          <w:i w:val="0"/>
          <w:iCs w:val="0"/>
          <w:sz w:val="20"/>
          <w:szCs w:val="20"/>
        </w:rPr>
        <w:t>Deskriptif Statistik</w:t>
      </w:r>
    </w:p>
    <w:tbl>
      <w:tblPr>
        <w:tblW w:w="3210" w:type="dxa"/>
        <w:tblInd w:w="2938" w:type="dxa"/>
        <w:tblLook w:val="04A0" w:firstRow="1" w:lastRow="0" w:firstColumn="1" w:lastColumn="0" w:noHBand="0" w:noVBand="1"/>
      </w:tblPr>
      <w:tblGrid>
        <w:gridCol w:w="1138"/>
        <w:gridCol w:w="958"/>
        <w:gridCol w:w="1114"/>
      </w:tblGrid>
      <w:tr w:rsidR="009F5A62" w:rsidRPr="009F5A62" w14:paraId="2FFFD201" w14:textId="77777777" w:rsidTr="007E37E7">
        <w:trPr>
          <w:trHeight w:val="304"/>
        </w:trPr>
        <w:tc>
          <w:tcPr>
            <w:tcW w:w="3210" w:type="dxa"/>
            <w:gridSpan w:val="3"/>
            <w:tcBorders>
              <w:top w:val="nil"/>
              <w:left w:val="nil"/>
              <w:bottom w:val="single" w:sz="8" w:space="0" w:color="000000"/>
              <w:right w:val="nil"/>
            </w:tcBorders>
            <w:shd w:val="clear" w:color="auto" w:fill="auto"/>
            <w:vAlign w:val="center"/>
            <w:hideMark/>
          </w:tcPr>
          <w:p w14:paraId="60441C55" w14:textId="77777777" w:rsidR="009F5A62" w:rsidRPr="009F5A62" w:rsidRDefault="009F5A62" w:rsidP="009F5A62">
            <w:pPr>
              <w:suppressAutoHyphens w:val="0"/>
              <w:rPr>
                <w:b/>
                <w:bCs/>
                <w:color w:val="000000"/>
                <w:sz w:val="20"/>
                <w:szCs w:val="20"/>
                <w:lang w:val="en-US" w:eastAsia="en-US"/>
              </w:rPr>
            </w:pPr>
            <w:r w:rsidRPr="009F5A62">
              <w:rPr>
                <w:b/>
                <w:bCs/>
                <w:color w:val="000000"/>
                <w:sz w:val="20"/>
                <w:szCs w:val="20"/>
                <w:lang w:val="en-US" w:eastAsia="en-US"/>
              </w:rPr>
              <w:t>Descriptive Statistics</w:t>
            </w:r>
          </w:p>
        </w:tc>
      </w:tr>
      <w:tr w:rsidR="009F5A62" w:rsidRPr="009F5A62" w14:paraId="72A5EE30" w14:textId="77777777" w:rsidTr="007E37E7">
        <w:trPr>
          <w:trHeight w:val="537"/>
        </w:trPr>
        <w:tc>
          <w:tcPr>
            <w:tcW w:w="1138" w:type="dxa"/>
            <w:tcBorders>
              <w:top w:val="nil"/>
              <w:left w:val="nil"/>
              <w:bottom w:val="single" w:sz="8" w:space="0" w:color="000000"/>
              <w:right w:val="nil"/>
            </w:tcBorders>
            <w:shd w:val="clear" w:color="auto" w:fill="auto"/>
            <w:vAlign w:val="center"/>
            <w:hideMark/>
          </w:tcPr>
          <w:p w14:paraId="04284423" w14:textId="77777777" w:rsidR="009F5A62" w:rsidRPr="009F5A62" w:rsidRDefault="009F5A62" w:rsidP="009F5A62">
            <w:pPr>
              <w:suppressAutoHyphens w:val="0"/>
              <w:jc w:val="center"/>
              <w:rPr>
                <w:b/>
                <w:bCs/>
                <w:color w:val="000000"/>
                <w:sz w:val="20"/>
                <w:szCs w:val="20"/>
                <w:lang w:val="en-US" w:eastAsia="en-US"/>
              </w:rPr>
            </w:pPr>
            <w:r w:rsidRPr="009F5A62">
              <w:rPr>
                <w:b/>
                <w:bCs/>
                <w:color w:val="000000"/>
                <w:sz w:val="20"/>
                <w:szCs w:val="20"/>
                <w:lang w:val="en-US" w:eastAsia="en-US"/>
              </w:rPr>
              <w:t> </w:t>
            </w:r>
          </w:p>
        </w:tc>
        <w:tc>
          <w:tcPr>
            <w:tcW w:w="958" w:type="dxa"/>
            <w:tcBorders>
              <w:top w:val="nil"/>
              <w:left w:val="nil"/>
              <w:bottom w:val="single" w:sz="8" w:space="0" w:color="000000"/>
              <w:right w:val="nil"/>
            </w:tcBorders>
            <w:shd w:val="clear" w:color="auto" w:fill="auto"/>
            <w:vAlign w:val="center"/>
            <w:hideMark/>
          </w:tcPr>
          <w:p w14:paraId="17CAA90A" w14:textId="77777777" w:rsidR="009F5A62" w:rsidRPr="009F5A62" w:rsidRDefault="009F5A62" w:rsidP="009F5A62">
            <w:pPr>
              <w:suppressAutoHyphens w:val="0"/>
              <w:jc w:val="center"/>
              <w:rPr>
                <w:b/>
                <w:bCs/>
                <w:color w:val="000000"/>
                <w:sz w:val="20"/>
                <w:szCs w:val="20"/>
                <w:lang w:val="en-US" w:eastAsia="en-US"/>
              </w:rPr>
            </w:pPr>
            <w:r w:rsidRPr="009F5A62">
              <w:rPr>
                <w:b/>
                <w:bCs/>
                <w:color w:val="000000"/>
                <w:sz w:val="20"/>
                <w:szCs w:val="20"/>
                <w:lang w:val="en-US" w:eastAsia="en-US"/>
              </w:rPr>
              <w:t>Pre-Test</w:t>
            </w:r>
          </w:p>
        </w:tc>
        <w:tc>
          <w:tcPr>
            <w:tcW w:w="1114" w:type="dxa"/>
            <w:tcBorders>
              <w:top w:val="nil"/>
              <w:left w:val="nil"/>
              <w:bottom w:val="single" w:sz="8" w:space="0" w:color="000000"/>
              <w:right w:val="nil"/>
            </w:tcBorders>
            <w:shd w:val="clear" w:color="auto" w:fill="auto"/>
            <w:vAlign w:val="center"/>
            <w:hideMark/>
          </w:tcPr>
          <w:p w14:paraId="54C3B28F" w14:textId="77777777" w:rsidR="009F5A62" w:rsidRPr="009F5A62" w:rsidRDefault="009F5A62" w:rsidP="009F5A62">
            <w:pPr>
              <w:suppressAutoHyphens w:val="0"/>
              <w:jc w:val="center"/>
              <w:rPr>
                <w:b/>
                <w:bCs/>
                <w:color w:val="000000"/>
                <w:sz w:val="20"/>
                <w:szCs w:val="20"/>
                <w:lang w:val="en-US" w:eastAsia="en-US"/>
              </w:rPr>
            </w:pPr>
            <w:r w:rsidRPr="009F5A62">
              <w:rPr>
                <w:b/>
                <w:bCs/>
                <w:color w:val="000000"/>
                <w:sz w:val="20"/>
                <w:szCs w:val="20"/>
                <w:lang w:val="en-US" w:eastAsia="en-US"/>
              </w:rPr>
              <w:t>Post-test</w:t>
            </w:r>
          </w:p>
        </w:tc>
      </w:tr>
      <w:tr w:rsidR="009F5A62" w:rsidRPr="009F5A62" w14:paraId="2ABB6CAF" w14:textId="77777777" w:rsidTr="007E37E7">
        <w:trPr>
          <w:trHeight w:val="294"/>
        </w:trPr>
        <w:tc>
          <w:tcPr>
            <w:tcW w:w="1138" w:type="dxa"/>
            <w:tcBorders>
              <w:top w:val="nil"/>
              <w:left w:val="nil"/>
              <w:bottom w:val="nil"/>
              <w:right w:val="nil"/>
            </w:tcBorders>
            <w:shd w:val="clear" w:color="auto" w:fill="auto"/>
            <w:vAlign w:val="center"/>
            <w:hideMark/>
          </w:tcPr>
          <w:p w14:paraId="62AFAA43" w14:textId="77777777" w:rsidR="009F5A62" w:rsidRPr="009F5A62" w:rsidRDefault="009F5A62" w:rsidP="009F5A62">
            <w:pPr>
              <w:suppressAutoHyphens w:val="0"/>
              <w:jc w:val="center"/>
              <w:rPr>
                <w:color w:val="000000"/>
                <w:sz w:val="20"/>
                <w:szCs w:val="20"/>
                <w:lang w:val="en-US" w:eastAsia="en-US"/>
              </w:rPr>
            </w:pPr>
            <w:r w:rsidRPr="009F5A62">
              <w:rPr>
                <w:color w:val="000000"/>
                <w:sz w:val="20"/>
                <w:szCs w:val="20"/>
                <w:lang w:val="en-US" w:eastAsia="en-US"/>
              </w:rPr>
              <w:t>Valid</w:t>
            </w:r>
          </w:p>
        </w:tc>
        <w:tc>
          <w:tcPr>
            <w:tcW w:w="958" w:type="dxa"/>
            <w:tcBorders>
              <w:top w:val="nil"/>
              <w:left w:val="nil"/>
              <w:bottom w:val="nil"/>
              <w:right w:val="nil"/>
            </w:tcBorders>
            <w:shd w:val="clear" w:color="auto" w:fill="auto"/>
            <w:vAlign w:val="center"/>
            <w:hideMark/>
          </w:tcPr>
          <w:p w14:paraId="0823ABE1" w14:textId="77777777" w:rsidR="009F5A62" w:rsidRPr="009F5A62" w:rsidRDefault="009F5A62" w:rsidP="009F5A62">
            <w:pPr>
              <w:suppressAutoHyphens w:val="0"/>
              <w:jc w:val="center"/>
              <w:rPr>
                <w:color w:val="000000"/>
                <w:sz w:val="20"/>
                <w:szCs w:val="20"/>
                <w:lang w:val="en-US" w:eastAsia="en-US"/>
              </w:rPr>
            </w:pPr>
            <w:r w:rsidRPr="009F5A62">
              <w:rPr>
                <w:color w:val="000000"/>
                <w:sz w:val="20"/>
                <w:szCs w:val="20"/>
                <w:lang w:val="en-US" w:eastAsia="en-US"/>
              </w:rPr>
              <w:t>59</w:t>
            </w:r>
          </w:p>
        </w:tc>
        <w:tc>
          <w:tcPr>
            <w:tcW w:w="1114" w:type="dxa"/>
            <w:tcBorders>
              <w:top w:val="nil"/>
              <w:left w:val="nil"/>
              <w:bottom w:val="nil"/>
              <w:right w:val="nil"/>
            </w:tcBorders>
            <w:shd w:val="clear" w:color="auto" w:fill="auto"/>
            <w:vAlign w:val="center"/>
            <w:hideMark/>
          </w:tcPr>
          <w:p w14:paraId="5B857A8D" w14:textId="77777777" w:rsidR="009F5A62" w:rsidRPr="009F5A62" w:rsidRDefault="009F5A62" w:rsidP="009F5A62">
            <w:pPr>
              <w:suppressAutoHyphens w:val="0"/>
              <w:jc w:val="center"/>
              <w:rPr>
                <w:color w:val="000000"/>
                <w:sz w:val="20"/>
                <w:szCs w:val="20"/>
                <w:lang w:val="en-US" w:eastAsia="en-US"/>
              </w:rPr>
            </w:pPr>
            <w:r w:rsidRPr="009F5A62">
              <w:rPr>
                <w:color w:val="000000"/>
                <w:sz w:val="20"/>
                <w:szCs w:val="20"/>
                <w:lang w:val="en-US" w:eastAsia="en-US"/>
              </w:rPr>
              <w:t>59</w:t>
            </w:r>
          </w:p>
        </w:tc>
      </w:tr>
      <w:tr w:rsidR="009F5A62" w:rsidRPr="009F5A62" w14:paraId="76658E58" w14:textId="77777777" w:rsidTr="007E37E7">
        <w:trPr>
          <w:trHeight w:val="304"/>
        </w:trPr>
        <w:tc>
          <w:tcPr>
            <w:tcW w:w="1138" w:type="dxa"/>
            <w:tcBorders>
              <w:top w:val="nil"/>
              <w:left w:val="nil"/>
              <w:bottom w:val="nil"/>
              <w:right w:val="nil"/>
            </w:tcBorders>
            <w:shd w:val="clear" w:color="auto" w:fill="auto"/>
            <w:vAlign w:val="center"/>
            <w:hideMark/>
          </w:tcPr>
          <w:p w14:paraId="734539E8" w14:textId="77777777" w:rsidR="009F5A62" w:rsidRPr="009F5A62" w:rsidRDefault="009F5A62" w:rsidP="009F5A62">
            <w:pPr>
              <w:suppressAutoHyphens w:val="0"/>
              <w:jc w:val="center"/>
              <w:rPr>
                <w:color w:val="000000"/>
                <w:sz w:val="20"/>
                <w:szCs w:val="20"/>
                <w:lang w:val="en-US" w:eastAsia="en-US"/>
              </w:rPr>
            </w:pPr>
            <w:r w:rsidRPr="009F5A62">
              <w:rPr>
                <w:color w:val="000000"/>
                <w:sz w:val="20"/>
                <w:szCs w:val="20"/>
                <w:lang w:val="en-US" w:eastAsia="en-US"/>
              </w:rPr>
              <w:t>Missing</w:t>
            </w:r>
          </w:p>
        </w:tc>
        <w:tc>
          <w:tcPr>
            <w:tcW w:w="958" w:type="dxa"/>
            <w:tcBorders>
              <w:top w:val="nil"/>
              <w:left w:val="nil"/>
              <w:bottom w:val="nil"/>
              <w:right w:val="nil"/>
            </w:tcBorders>
            <w:shd w:val="clear" w:color="auto" w:fill="auto"/>
            <w:vAlign w:val="center"/>
            <w:hideMark/>
          </w:tcPr>
          <w:p w14:paraId="41CB6C4C" w14:textId="77777777" w:rsidR="009F5A62" w:rsidRPr="009F5A62" w:rsidRDefault="009F5A62" w:rsidP="009F5A62">
            <w:pPr>
              <w:suppressAutoHyphens w:val="0"/>
              <w:jc w:val="center"/>
              <w:rPr>
                <w:color w:val="000000"/>
                <w:sz w:val="20"/>
                <w:szCs w:val="20"/>
                <w:lang w:val="en-US" w:eastAsia="en-US"/>
              </w:rPr>
            </w:pPr>
            <w:r w:rsidRPr="009F5A62">
              <w:rPr>
                <w:color w:val="000000"/>
                <w:sz w:val="20"/>
                <w:szCs w:val="20"/>
                <w:lang w:val="en-US" w:eastAsia="en-US"/>
              </w:rPr>
              <w:t>0</w:t>
            </w:r>
          </w:p>
        </w:tc>
        <w:tc>
          <w:tcPr>
            <w:tcW w:w="1114" w:type="dxa"/>
            <w:tcBorders>
              <w:top w:val="nil"/>
              <w:left w:val="nil"/>
              <w:bottom w:val="nil"/>
              <w:right w:val="nil"/>
            </w:tcBorders>
            <w:shd w:val="clear" w:color="auto" w:fill="auto"/>
            <w:vAlign w:val="center"/>
            <w:hideMark/>
          </w:tcPr>
          <w:p w14:paraId="3406728E" w14:textId="77777777" w:rsidR="009F5A62" w:rsidRPr="009F5A62" w:rsidRDefault="009F5A62" w:rsidP="009F5A62">
            <w:pPr>
              <w:suppressAutoHyphens w:val="0"/>
              <w:jc w:val="center"/>
              <w:rPr>
                <w:color w:val="000000"/>
                <w:sz w:val="20"/>
                <w:szCs w:val="20"/>
                <w:lang w:val="en-US" w:eastAsia="en-US"/>
              </w:rPr>
            </w:pPr>
            <w:r w:rsidRPr="009F5A62">
              <w:rPr>
                <w:color w:val="000000"/>
                <w:sz w:val="20"/>
                <w:szCs w:val="20"/>
                <w:lang w:val="en-US" w:eastAsia="en-US"/>
              </w:rPr>
              <w:t>0</w:t>
            </w:r>
          </w:p>
        </w:tc>
      </w:tr>
      <w:tr w:rsidR="009F5A62" w:rsidRPr="009F5A62" w14:paraId="713B36F7" w14:textId="77777777" w:rsidTr="007E37E7">
        <w:trPr>
          <w:trHeight w:val="487"/>
        </w:trPr>
        <w:tc>
          <w:tcPr>
            <w:tcW w:w="1138" w:type="dxa"/>
            <w:tcBorders>
              <w:top w:val="nil"/>
              <w:left w:val="nil"/>
              <w:bottom w:val="nil"/>
              <w:right w:val="nil"/>
            </w:tcBorders>
            <w:shd w:val="clear" w:color="auto" w:fill="auto"/>
            <w:vAlign w:val="center"/>
            <w:hideMark/>
          </w:tcPr>
          <w:p w14:paraId="3112C13A" w14:textId="77777777" w:rsidR="009F5A62" w:rsidRPr="009F5A62" w:rsidRDefault="009F5A62" w:rsidP="009F5A62">
            <w:pPr>
              <w:suppressAutoHyphens w:val="0"/>
              <w:jc w:val="center"/>
              <w:rPr>
                <w:color w:val="000000"/>
                <w:sz w:val="20"/>
                <w:szCs w:val="20"/>
                <w:lang w:val="en-US" w:eastAsia="en-US"/>
              </w:rPr>
            </w:pPr>
            <w:r w:rsidRPr="009F5A62">
              <w:rPr>
                <w:color w:val="000000"/>
                <w:sz w:val="20"/>
                <w:szCs w:val="20"/>
                <w:lang w:val="en-US" w:eastAsia="en-US"/>
              </w:rPr>
              <w:t>Mean</w:t>
            </w:r>
          </w:p>
        </w:tc>
        <w:tc>
          <w:tcPr>
            <w:tcW w:w="958" w:type="dxa"/>
            <w:tcBorders>
              <w:top w:val="nil"/>
              <w:left w:val="nil"/>
              <w:bottom w:val="nil"/>
              <w:right w:val="nil"/>
            </w:tcBorders>
            <w:shd w:val="clear" w:color="auto" w:fill="auto"/>
            <w:vAlign w:val="center"/>
            <w:hideMark/>
          </w:tcPr>
          <w:p w14:paraId="378BA044" w14:textId="77777777" w:rsidR="009F5A62" w:rsidRPr="009F5A62" w:rsidRDefault="009F5A62" w:rsidP="009F5A62">
            <w:pPr>
              <w:suppressAutoHyphens w:val="0"/>
              <w:jc w:val="center"/>
              <w:rPr>
                <w:color w:val="000000"/>
                <w:sz w:val="20"/>
                <w:szCs w:val="20"/>
                <w:lang w:val="en-US" w:eastAsia="en-US"/>
              </w:rPr>
            </w:pPr>
            <w:r w:rsidRPr="009F5A62">
              <w:rPr>
                <w:color w:val="000000"/>
                <w:sz w:val="20"/>
                <w:szCs w:val="20"/>
                <w:lang w:val="en-US" w:eastAsia="en-US"/>
              </w:rPr>
              <w:t>72.508</w:t>
            </w:r>
          </w:p>
        </w:tc>
        <w:tc>
          <w:tcPr>
            <w:tcW w:w="1114" w:type="dxa"/>
            <w:tcBorders>
              <w:top w:val="nil"/>
              <w:left w:val="nil"/>
              <w:bottom w:val="nil"/>
              <w:right w:val="nil"/>
            </w:tcBorders>
            <w:shd w:val="clear" w:color="auto" w:fill="auto"/>
            <w:vAlign w:val="center"/>
            <w:hideMark/>
          </w:tcPr>
          <w:p w14:paraId="02903483" w14:textId="77777777" w:rsidR="009F5A62" w:rsidRPr="009F5A62" w:rsidRDefault="009F5A62" w:rsidP="009F5A62">
            <w:pPr>
              <w:suppressAutoHyphens w:val="0"/>
              <w:jc w:val="center"/>
              <w:rPr>
                <w:color w:val="000000"/>
                <w:sz w:val="20"/>
                <w:szCs w:val="20"/>
                <w:lang w:val="en-US" w:eastAsia="en-US"/>
              </w:rPr>
            </w:pPr>
            <w:r w:rsidRPr="009F5A62">
              <w:rPr>
                <w:color w:val="000000"/>
                <w:sz w:val="20"/>
                <w:szCs w:val="20"/>
                <w:lang w:val="en-US" w:eastAsia="en-US"/>
              </w:rPr>
              <w:t>80.797</w:t>
            </w:r>
          </w:p>
        </w:tc>
      </w:tr>
      <w:tr w:rsidR="009F5A62" w:rsidRPr="009F5A62" w14:paraId="1B639492" w14:textId="77777777" w:rsidTr="007E37E7">
        <w:trPr>
          <w:trHeight w:val="527"/>
        </w:trPr>
        <w:tc>
          <w:tcPr>
            <w:tcW w:w="1138" w:type="dxa"/>
            <w:tcBorders>
              <w:top w:val="nil"/>
              <w:left w:val="nil"/>
              <w:bottom w:val="nil"/>
              <w:right w:val="nil"/>
            </w:tcBorders>
            <w:shd w:val="clear" w:color="auto" w:fill="auto"/>
            <w:vAlign w:val="center"/>
            <w:hideMark/>
          </w:tcPr>
          <w:p w14:paraId="07B8967A" w14:textId="77777777" w:rsidR="009F5A62" w:rsidRPr="009F5A62" w:rsidRDefault="009F5A62" w:rsidP="009F5A62">
            <w:pPr>
              <w:suppressAutoHyphens w:val="0"/>
              <w:jc w:val="center"/>
              <w:rPr>
                <w:color w:val="000000"/>
                <w:sz w:val="20"/>
                <w:szCs w:val="20"/>
                <w:lang w:val="en-US" w:eastAsia="en-US"/>
              </w:rPr>
            </w:pPr>
            <w:r w:rsidRPr="009F5A62">
              <w:rPr>
                <w:color w:val="000000"/>
                <w:sz w:val="20"/>
                <w:szCs w:val="20"/>
                <w:lang w:val="en-US" w:eastAsia="en-US"/>
              </w:rPr>
              <w:t>Std. Deviation</w:t>
            </w:r>
          </w:p>
        </w:tc>
        <w:tc>
          <w:tcPr>
            <w:tcW w:w="958" w:type="dxa"/>
            <w:tcBorders>
              <w:top w:val="nil"/>
              <w:left w:val="nil"/>
              <w:bottom w:val="nil"/>
              <w:right w:val="nil"/>
            </w:tcBorders>
            <w:shd w:val="clear" w:color="auto" w:fill="auto"/>
            <w:vAlign w:val="center"/>
            <w:hideMark/>
          </w:tcPr>
          <w:p w14:paraId="4F716A5C" w14:textId="77777777" w:rsidR="009F5A62" w:rsidRPr="009F5A62" w:rsidRDefault="009F5A62" w:rsidP="009F5A62">
            <w:pPr>
              <w:suppressAutoHyphens w:val="0"/>
              <w:jc w:val="center"/>
              <w:rPr>
                <w:color w:val="000000"/>
                <w:sz w:val="20"/>
                <w:szCs w:val="20"/>
                <w:lang w:val="en-US" w:eastAsia="en-US"/>
              </w:rPr>
            </w:pPr>
            <w:r w:rsidRPr="009F5A62">
              <w:rPr>
                <w:color w:val="000000"/>
                <w:sz w:val="20"/>
                <w:szCs w:val="20"/>
                <w:lang w:val="en-US" w:eastAsia="en-US"/>
              </w:rPr>
              <w:t>8.577</w:t>
            </w:r>
          </w:p>
        </w:tc>
        <w:tc>
          <w:tcPr>
            <w:tcW w:w="1114" w:type="dxa"/>
            <w:tcBorders>
              <w:top w:val="nil"/>
              <w:left w:val="nil"/>
              <w:bottom w:val="nil"/>
              <w:right w:val="nil"/>
            </w:tcBorders>
            <w:shd w:val="clear" w:color="auto" w:fill="auto"/>
            <w:vAlign w:val="center"/>
            <w:hideMark/>
          </w:tcPr>
          <w:p w14:paraId="4D0A336C" w14:textId="77777777" w:rsidR="009F5A62" w:rsidRPr="009F5A62" w:rsidRDefault="009F5A62" w:rsidP="009F5A62">
            <w:pPr>
              <w:suppressAutoHyphens w:val="0"/>
              <w:jc w:val="center"/>
              <w:rPr>
                <w:color w:val="000000"/>
                <w:sz w:val="20"/>
                <w:szCs w:val="20"/>
                <w:lang w:val="en-US" w:eastAsia="en-US"/>
              </w:rPr>
            </w:pPr>
            <w:r w:rsidRPr="009F5A62">
              <w:rPr>
                <w:color w:val="000000"/>
                <w:sz w:val="20"/>
                <w:szCs w:val="20"/>
                <w:lang w:val="en-US" w:eastAsia="en-US"/>
              </w:rPr>
              <w:t>10.032</w:t>
            </w:r>
          </w:p>
        </w:tc>
      </w:tr>
      <w:tr w:rsidR="009F5A62" w:rsidRPr="009F5A62" w14:paraId="6D270D59" w14:textId="77777777" w:rsidTr="007E37E7">
        <w:trPr>
          <w:trHeight w:val="294"/>
        </w:trPr>
        <w:tc>
          <w:tcPr>
            <w:tcW w:w="1138" w:type="dxa"/>
            <w:tcBorders>
              <w:top w:val="nil"/>
              <w:left w:val="nil"/>
              <w:bottom w:val="nil"/>
              <w:right w:val="nil"/>
            </w:tcBorders>
            <w:shd w:val="clear" w:color="auto" w:fill="auto"/>
            <w:vAlign w:val="center"/>
            <w:hideMark/>
          </w:tcPr>
          <w:p w14:paraId="564772D0" w14:textId="77777777" w:rsidR="009F5A62" w:rsidRPr="009F5A62" w:rsidRDefault="009F5A62" w:rsidP="009F5A62">
            <w:pPr>
              <w:suppressAutoHyphens w:val="0"/>
              <w:jc w:val="center"/>
              <w:rPr>
                <w:color w:val="000000"/>
                <w:sz w:val="20"/>
                <w:szCs w:val="20"/>
                <w:lang w:val="en-US" w:eastAsia="en-US"/>
              </w:rPr>
            </w:pPr>
            <w:r w:rsidRPr="009F5A62">
              <w:rPr>
                <w:color w:val="000000"/>
                <w:sz w:val="20"/>
                <w:szCs w:val="20"/>
                <w:lang w:val="en-US" w:eastAsia="en-US"/>
              </w:rPr>
              <w:t>Minimum</w:t>
            </w:r>
          </w:p>
        </w:tc>
        <w:tc>
          <w:tcPr>
            <w:tcW w:w="958" w:type="dxa"/>
            <w:tcBorders>
              <w:top w:val="nil"/>
              <w:left w:val="nil"/>
              <w:bottom w:val="nil"/>
              <w:right w:val="nil"/>
            </w:tcBorders>
            <w:shd w:val="clear" w:color="auto" w:fill="auto"/>
            <w:vAlign w:val="center"/>
            <w:hideMark/>
          </w:tcPr>
          <w:p w14:paraId="0E0C843C" w14:textId="77777777" w:rsidR="009F5A62" w:rsidRPr="009F5A62" w:rsidRDefault="009F5A62" w:rsidP="009F5A62">
            <w:pPr>
              <w:suppressAutoHyphens w:val="0"/>
              <w:jc w:val="center"/>
              <w:rPr>
                <w:color w:val="000000"/>
                <w:sz w:val="20"/>
                <w:szCs w:val="20"/>
                <w:lang w:val="en-US" w:eastAsia="en-US"/>
              </w:rPr>
            </w:pPr>
            <w:r w:rsidRPr="009F5A62">
              <w:rPr>
                <w:color w:val="000000"/>
                <w:sz w:val="20"/>
                <w:szCs w:val="20"/>
                <w:lang w:val="en-US" w:eastAsia="en-US"/>
              </w:rPr>
              <w:t>52</w:t>
            </w:r>
          </w:p>
        </w:tc>
        <w:tc>
          <w:tcPr>
            <w:tcW w:w="1114" w:type="dxa"/>
            <w:tcBorders>
              <w:top w:val="nil"/>
              <w:left w:val="nil"/>
              <w:bottom w:val="nil"/>
              <w:right w:val="nil"/>
            </w:tcBorders>
            <w:shd w:val="clear" w:color="auto" w:fill="auto"/>
            <w:vAlign w:val="center"/>
            <w:hideMark/>
          </w:tcPr>
          <w:p w14:paraId="1139B024" w14:textId="77777777" w:rsidR="009F5A62" w:rsidRPr="009F5A62" w:rsidRDefault="009F5A62" w:rsidP="009F5A62">
            <w:pPr>
              <w:suppressAutoHyphens w:val="0"/>
              <w:jc w:val="center"/>
              <w:rPr>
                <w:color w:val="000000"/>
                <w:sz w:val="20"/>
                <w:szCs w:val="20"/>
                <w:lang w:val="en-US" w:eastAsia="en-US"/>
              </w:rPr>
            </w:pPr>
            <w:r w:rsidRPr="009F5A62">
              <w:rPr>
                <w:color w:val="000000"/>
                <w:sz w:val="20"/>
                <w:szCs w:val="20"/>
                <w:lang w:val="en-US" w:eastAsia="en-US"/>
              </w:rPr>
              <w:t>63</w:t>
            </w:r>
          </w:p>
        </w:tc>
      </w:tr>
      <w:tr w:rsidR="009F5A62" w:rsidRPr="009F5A62" w14:paraId="1F261807" w14:textId="77777777" w:rsidTr="007E37E7">
        <w:trPr>
          <w:trHeight w:val="294"/>
        </w:trPr>
        <w:tc>
          <w:tcPr>
            <w:tcW w:w="1138" w:type="dxa"/>
            <w:tcBorders>
              <w:top w:val="nil"/>
              <w:left w:val="nil"/>
              <w:bottom w:val="nil"/>
              <w:right w:val="nil"/>
            </w:tcBorders>
            <w:shd w:val="clear" w:color="auto" w:fill="auto"/>
            <w:vAlign w:val="center"/>
            <w:hideMark/>
          </w:tcPr>
          <w:p w14:paraId="0E37F8FC" w14:textId="77777777" w:rsidR="009F5A62" w:rsidRPr="009F5A62" w:rsidRDefault="009F5A62" w:rsidP="009F5A62">
            <w:pPr>
              <w:suppressAutoHyphens w:val="0"/>
              <w:jc w:val="center"/>
              <w:rPr>
                <w:color w:val="000000"/>
                <w:sz w:val="20"/>
                <w:szCs w:val="20"/>
                <w:lang w:val="en-US" w:eastAsia="en-US"/>
              </w:rPr>
            </w:pPr>
            <w:r w:rsidRPr="009F5A62">
              <w:rPr>
                <w:color w:val="000000"/>
                <w:sz w:val="20"/>
                <w:szCs w:val="20"/>
                <w:lang w:val="en-US" w:eastAsia="en-US"/>
              </w:rPr>
              <w:t>Maximum</w:t>
            </w:r>
          </w:p>
        </w:tc>
        <w:tc>
          <w:tcPr>
            <w:tcW w:w="958" w:type="dxa"/>
            <w:tcBorders>
              <w:top w:val="nil"/>
              <w:left w:val="nil"/>
              <w:bottom w:val="nil"/>
              <w:right w:val="nil"/>
            </w:tcBorders>
            <w:shd w:val="clear" w:color="auto" w:fill="auto"/>
            <w:vAlign w:val="center"/>
            <w:hideMark/>
          </w:tcPr>
          <w:p w14:paraId="14579385" w14:textId="77777777" w:rsidR="009F5A62" w:rsidRPr="009F5A62" w:rsidRDefault="009F5A62" w:rsidP="009F5A62">
            <w:pPr>
              <w:suppressAutoHyphens w:val="0"/>
              <w:jc w:val="center"/>
              <w:rPr>
                <w:color w:val="000000"/>
                <w:sz w:val="20"/>
                <w:szCs w:val="20"/>
                <w:lang w:val="en-US" w:eastAsia="en-US"/>
              </w:rPr>
            </w:pPr>
            <w:r w:rsidRPr="009F5A62">
              <w:rPr>
                <w:color w:val="000000"/>
                <w:sz w:val="20"/>
                <w:szCs w:val="20"/>
                <w:lang w:val="en-US" w:eastAsia="en-US"/>
              </w:rPr>
              <w:t>92</w:t>
            </w:r>
          </w:p>
        </w:tc>
        <w:tc>
          <w:tcPr>
            <w:tcW w:w="1114" w:type="dxa"/>
            <w:tcBorders>
              <w:top w:val="nil"/>
              <w:left w:val="nil"/>
              <w:bottom w:val="nil"/>
              <w:right w:val="nil"/>
            </w:tcBorders>
            <w:shd w:val="clear" w:color="auto" w:fill="auto"/>
            <w:vAlign w:val="center"/>
            <w:hideMark/>
          </w:tcPr>
          <w:p w14:paraId="7EC32317" w14:textId="77777777" w:rsidR="009F5A62" w:rsidRPr="009F5A62" w:rsidRDefault="009F5A62" w:rsidP="009F5A62">
            <w:pPr>
              <w:suppressAutoHyphens w:val="0"/>
              <w:jc w:val="center"/>
              <w:rPr>
                <w:color w:val="000000"/>
                <w:sz w:val="20"/>
                <w:szCs w:val="20"/>
                <w:lang w:val="en-US" w:eastAsia="en-US"/>
              </w:rPr>
            </w:pPr>
            <w:r w:rsidRPr="009F5A62">
              <w:rPr>
                <w:color w:val="000000"/>
                <w:sz w:val="20"/>
                <w:szCs w:val="20"/>
                <w:lang w:val="en-US" w:eastAsia="en-US"/>
              </w:rPr>
              <w:t>99</w:t>
            </w:r>
          </w:p>
        </w:tc>
      </w:tr>
      <w:tr w:rsidR="009F5A62" w:rsidRPr="009F5A62" w14:paraId="77D0D69B" w14:textId="77777777" w:rsidTr="007E37E7">
        <w:trPr>
          <w:trHeight w:val="304"/>
        </w:trPr>
        <w:tc>
          <w:tcPr>
            <w:tcW w:w="3210" w:type="dxa"/>
            <w:gridSpan w:val="3"/>
            <w:tcBorders>
              <w:top w:val="nil"/>
              <w:left w:val="nil"/>
              <w:bottom w:val="single" w:sz="8" w:space="0" w:color="000000"/>
              <w:right w:val="nil"/>
            </w:tcBorders>
            <w:shd w:val="clear" w:color="auto" w:fill="auto"/>
            <w:vAlign w:val="center"/>
            <w:hideMark/>
          </w:tcPr>
          <w:p w14:paraId="137482F6" w14:textId="77777777" w:rsidR="009F5A62" w:rsidRPr="009F5A62" w:rsidRDefault="009F5A62" w:rsidP="009F5A62">
            <w:pPr>
              <w:suppressAutoHyphens w:val="0"/>
              <w:jc w:val="center"/>
              <w:rPr>
                <w:color w:val="000000"/>
                <w:sz w:val="20"/>
                <w:szCs w:val="20"/>
                <w:lang w:val="en-US" w:eastAsia="en-US"/>
              </w:rPr>
            </w:pPr>
            <w:r w:rsidRPr="009F5A62">
              <w:rPr>
                <w:color w:val="000000"/>
                <w:sz w:val="20"/>
                <w:szCs w:val="20"/>
                <w:lang w:val="en-US" w:eastAsia="en-US"/>
              </w:rPr>
              <w:t> </w:t>
            </w:r>
          </w:p>
        </w:tc>
      </w:tr>
    </w:tbl>
    <w:p w14:paraId="6553759B" w14:textId="77777777" w:rsidR="009F5A62" w:rsidRPr="00B61054" w:rsidRDefault="009F5A62" w:rsidP="009F5A62">
      <w:pPr>
        <w:pBdr>
          <w:top w:val="nil"/>
          <w:left w:val="nil"/>
          <w:bottom w:val="nil"/>
          <w:right w:val="nil"/>
          <w:between w:val="nil"/>
        </w:pBdr>
        <w:ind w:firstLine="720"/>
        <w:rPr>
          <w:bCs/>
          <w:i/>
          <w:iCs/>
          <w:color w:val="000000"/>
          <w:sz w:val="20"/>
          <w:szCs w:val="20"/>
          <w:lang w:val="en-US"/>
        </w:rPr>
      </w:pPr>
    </w:p>
    <w:p w14:paraId="2F1839C6" w14:textId="4D7949B9" w:rsidR="00380646" w:rsidRPr="00B61054" w:rsidRDefault="009F5A62" w:rsidP="00FA156D">
      <w:pPr>
        <w:pBdr>
          <w:top w:val="nil"/>
          <w:left w:val="nil"/>
          <w:bottom w:val="nil"/>
          <w:right w:val="nil"/>
          <w:between w:val="nil"/>
        </w:pBdr>
        <w:ind w:firstLine="720"/>
        <w:jc w:val="both"/>
        <w:rPr>
          <w:bCs/>
          <w:color w:val="000000"/>
          <w:sz w:val="20"/>
          <w:szCs w:val="20"/>
          <w:lang w:val="en-US"/>
        </w:rPr>
      </w:pPr>
      <w:r w:rsidRPr="00B61054">
        <w:rPr>
          <w:bCs/>
          <w:color w:val="000000"/>
          <w:sz w:val="20"/>
          <w:szCs w:val="20"/>
          <w:lang w:val="en-US"/>
        </w:rPr>
        <w:t xml:space="preserve">Hasil </w:t>
      </w:r>
      <w:r w:rsidR="00564A9F">
        <w:rPr>
          <w:bCs/>
          <w:color w:val="000000"/>
          <w:sz w:val="20"/>
          <w:szCs w:val="20"/>
          <w:lang w:val="en-US"/>
        </w:rPr>
        <w:t xml:space="preserve">Analisa </w:t>
      </w:r>
      <w:r w:rsidRPr="00B61054">
        <w:rPr>
          <w:bCs/>
          <w:color w:val="000000"/>
          <w:sz w:val="20"/>
          <w:szCs w:val="20"/>
          <w:lang w:val="en-US"/>
        </w:rPr>
        <w:t xml:space="preserve">deskriptif menunjukkan bahwa </w:t>
      </w:r>
      <w:r w:rsidR="008468A0">
        <w:rPr>
          <w:bCs/>
          <w:i/>
          <w:iCs/>
          <w:color w:val="000000"/>
          <w:sz w:val="20"/>
          <w:szCs w:val="20"/>
          <w:lang w:val="en-US"/>
        </w:rPr>
        <w:t>mean</w:t>
      </w:r>
      <w:r w:rsidRPr="00B61054">
        <w:rPr>
          <w:bCs/>
          <w:color w:val="000000"/>
          <w:sz w:val="20"/>
          <w:szCs w:val="20"/>
          <w:lang w:val="en-US"/>
        </w:rPr>
        <w:t xml:space="preserve"> dari </w:t>
      </w:r>
      <w:r w:rsidRPr="00B61054">
        <w:rPr>
          <w:bCs/>
          <w:i/>
          <w:iCs/>
          <w:color w:val="000000"/>
          <w:sz w:val="20"/>
          <w:szCs w:val="20"/>
          <w:lang w:val="en-US"/>
        </w:rPr>
        <w:t>pre-test</w:t>
      </w:r>
      <w:r w:rsidRPr="00B61054">
        <w:rPr>
          <w:bCs/>
          <w:color w:val="000000"/>
          <w:sz w:val="20"/>
          <w:szCs w:val="20"/>
          <w:lang w:val="en-US"/>
        </w:rPr>
        <w:t xml:space="preserve"> (72.508) ke </w:t>
      </w:r>
      <w:r w:rsidR="008468A0">
        <w:rPr>
          <w:bCs/>
          <w:i/>
          <w:iCs/>
          <w:color w:val="000000"/>
          <w:sz w:val="20"/>
          <w:szCs w:val="20"/>
          <w:lang w:val="en-US"/>
        </w:rPr>
        <w:t xml:space="preserve">mean </w:t>
      </w:r>
      <w:r w:rsidRPr="00B61054">
        <w:rPr>
          <w:bCs/>
          <w:i/>
          <w:iCs/>
          <w:color w:val="000000"/>
          <w:sz w:val="20"/>
          <w:szCs w:val="20"/>
          <w:lang w:val="en-US"/>
        </w:rPr>
        <w:t>post-test</w:t>
      </w:r>
      <w:r w:rsidRPr="00B61054">
        <w:rPr>
          <w:bCs/>
          <w:color w:val="000000"/>
          <w:sz w:val="20"/>
          <w:szCs w:val="20"/>
          <w:lang w:val="en-US"/>
        </w:rPr>
        <w:t xml:space="preserve"> (80.797) mengalami peningkatan. Artinya terdapat</w:t>
      </w:r>
      <w:r w:rsidR="00564A9F">
        <w:rPr>
          <w:bCs/>
          <w:color w:val="000000"/>
          <w:sz w:val="20"/>
          <w:szCs w:val="20"/>
          <w:lang w:val="en-US"/>
        </w:rPr>
        <w:t xml:space="preserve"> pelatihan </w:t>
      </w:r>
      <w:r w:rsidR="00564A9F" w:rsidRPr="00564A9F">
        <w:rPr>
          <w:bCs/>
          <w:i/>
          <w:iCs/>
          <w:color w:val="000000"/>
          <w:sz w:val="20"/>
          <w:szCs w:val="20"/>
          <w:lang w:val="en-US"/>
        </w:rPr>
        <w:t>self-awareness</w:t>
      </w:r>
      <w:r w:rsidR="00564A9F">
        <w:rPr>
          <w:bCs/>
          <w:color w:val="000000"/>
          <w:sz w:val="20"/>
          <w:szCs w:val="20"/>
          <w:lang w:val="en-US"/>
        </w:rPr>
        <w:t xml:space="preserve"> dapat meningkatkan perencanaan kaerier pada kelompok setelah dilakukan pelatihan </w:t>
      </w:r>
      <w:r w:rsidR="00564A9F" w:rsidRPr="00564A9F">
        <w:rPr>
          <w:bCs/>
          <w:i/>
          <w:iCs/>
          <w:color w:val="000000"/>
          <w:sz w:val="20"/>
          <w:szCs w:val="20"/>
          <w:lang w:val="en-US"/>
        </w:rPr>
        <w:t>self-awareness</w:t>
      </w:r>
      <w:r w:rsidR="00564A9F">
        <w:rPr>
          <w:bCs/>
          <w:color w:val="000000"/>
          <w:sz w:val="20"/>
          <w:szCs w:val="20"/>
          <w:lang w:val="en-US"/>
        </w:rPr>
        <w:t>.</w:t>
      </w:r>
      <w:r w:rsidRPr="00B61054">
        <w:rPr>
          <w:bCs/>
          <w:color w:val="000000"/>
          <w:sz w:val="20"/>
          <w:szCs w:val="20"/>
          <w:lang w:val="en-US"/>
        </w:rPr>
        <w:t xml:space="preserve"> </w:t>
      </w:r>
    </w:p>
    <w:p w14:paraId="4F6D403D" w14:textId="77777777" w:rsidR="00380646" w:rsidRPr="00B61054" w:rsidRDefault="00380646">
      <w:pPr>
        <w:pBdr>
          <w:top w:val="nil"/>
          <w:left w:val="nil"/>
          <w:bottom w:val="nil"/>
          <w:right w:val="nil"/>
          <w:between w:val="nil"/>
        </w:pBdr>
        <w:ind w:firstLine="288"/>
        <w:jc w:val="both"/>
        <w:rPr>
          <w:color w:val="000000"/>
          <w:sz w:val="20"/>
          <w:szCs w:val="20"/>
        </w:rPr>
      </w:pPr>
    </w:p>
    <w:p w14:paraId="2D463FCD" w14:textId="6FB7B906" w:rsidR="00380646" w:rsidRPr="00B61054" w:rsidRDefault="00DB5897">
      <w:pPr>
        <w:numPr>
          <w:ilvl w:val="0"/>
          <w:numId w:val="2"/>
        </w:numPr>
        <w:pBdr>
          <w:top w:val="nil"/>
          <w:left w:val="nil"/>
          <w:bottom w:val="nil"/>
          <w:right w:val="nil"/>
          <w:between w:val="nil"/>
        </w:pBdr>
        <w:ind w:left="426"/>
        <w:rPr>
          <w:b/>
          <w:color w:val="000000"/>
          <w:sz w:val="20"/>
          <w:szCs w:val="20"/>
        </w:rPr>
      </w:pPr>
      <w:r w:rsidRPr="00B61054">
        <w:rPr>
          <w:b/>
          <w:color w:val="000000"/>
          <w:sz w:val="20"/>
          <w:szCs w:val="20"/>
        </w:rPr>
        <w:t xml:space="preserve">Pembahasan </w:t>
      </w:r>
    </w:p>
    <w:p w14:paraId="0799FCBA" w14:textId="77777777" w:rsidR="007E37E7" w:rsidRDefault="003C60AF" w:rsidP="007E37E7">
      <w:pPr>
        <w:pBdr>
          <w:top w:val="nil"/>
          <w:left w:val="nil"/>
          <w:bottom w:val="nil"/>
          <w:right w:val="nil"/>
          <w:between w:val="nil"/>
        </w:pBdr>
        <w:ind w:left="66" w:firstLine="360"/>
        <w:jc w:val="both"/>
        <w:rPr>
          <w:bCs/>
          <w:color w:val="000000"/>
          <w:sz w:val="20"/>
          <w:szCs w:val="20"/>
        </w:rPr>
      </w:pPr>
      <w:r w:rsidRPr="00B61054">
        <w:rPr>
          <w:bCs/>
          <w:color w:val="000000"/>
          <w:sz w:val="20"/>
          <w:szCs w:val="20"/>
        </w:rPr>
        <w:t xml:space="preserve">Hasil penelitian menunjukkan bahwa edukasi </w:t>
      </w:r>
      <w:r w:rsidR="00A6398D" w:rsidRPr="00B61054">
        <w:rPr>
          <w:bCs/>
          <w:color w:val="000000"/>
          <w:sz w:val="20"/>
          <w:szCs w:val="20"/>
        </w:rPr>
        <w:t xml:space="preserve">mengenai </w:t>
      </w:r>
      <w:r w:rsidR="00A6398D" w:rsidRPr="00B61054">
        <w:rPr>
          <w:bCs/>
          <w:i/>
          <w:iCs/>
          <w:color w:val="000000"/>
          <w:sz w:val="20"/>
          <w:szCs w:val="20"/>
        </w:rPr>
        <w:t xml:space="preserve">self-awareness </w:t>
      </w:r>
      <w:r w:rsidRPr="00B61054">
        <w:rPr>
          <w:bCs/>
          <w:color w:val="000000"/>
          <w:sz w:val="20"/>
          <w:szCs w:val="20"/>
        </w:rPr>
        <w:t>terbukti</w:t>
      </w:r>
      <w:r w:rsidR="000F1661" w:rsidRPr="00B61054">
        <w:rPr>
          <w:bCs/>
          <w:color w:val="000000"/>
          <w:sz w:val="20"/>
          <w:szCs w:val="20"/>
        </w:rPr>
        <w:t xml:space="preserve"> dapat </w:t>
      </w:r>
      <w:r w:rsidR="00A6398D" w:rsidRPr="00B61054">
        <w:rPr>
          <w:bCs/>
          <w:color w:val="000000"/>
          <w:sz w:val="20"/>
          <w:szCs w:val="20"/>
        </w:rPr>
        <w:t xml:space="preserve">mempengaruhi perencanaan karier </w:t>
      </w:r>
      <w:r w:rsidR="000F1661" w:rsidRPr="00B61054">
        <w:rPr>
          <w:bCs/>
          <w:color w:val="000000"/>
          <w:sz w:val="20"/>
          <w:szCs w:val="20"/>
        </w:rPr>
        <w:t xml:space="preserve">pada kelompok eksperimen. </w:t>
      </w:r>
      <w:r w:rsidR="008468A0">
        <w:rPr>
          <w:bCs/>
          <w:color w:val="000000"/>
          <w:sz w:val="20"/>
          <w:szCs w:val="20"/>
        </w:rPr>
        <w:t>Perihal</w:t>
      </w:r>
      <w:r w:rsidR="000F1661" w:rsidRPr="00B61054">
        <w:rPr>
          <w:bCs/>
          <w:color w:val="000000"/>
          <w:sz w:val="20"/>
          <w:szCs w:val="20"/>
        </w:rPr>
        <w:t xml:space="preserve"> ini sejalan </w:t>
      </w:r>
      <w:r w:rsidR="008468A0">
        <w:rPr>
          <w:bCs/>
          <w:color w:val="000000"/>
          <w:sz w:val="20"/>
          <w:szCs w:val="20"/>
        </w:rPr>
        <w:t>pada</w:t>
      </w:r>
      <w:r w:rsidR="000F1661" w:rsidRPr="00B61054">
        <w:rPr>
          <w:bCs/>
          <w:color w:val="000000"/>
          <w:sz w:val="20"/>
          <w:szCs w:val="20"/>
        </w:rPr>
        <w:t xml:space="preserve"> penelitian terdahulu yang dila</w:t>
      </w:r>
      <w:r w:rsidR="008468A0">
        <w:rPr>
          <w:bCs/>
          <w:color w:val="000000"/>
          <w:sz w:val="20"/>
          <w:szCs w:val="20"/>
        </w:rPr>
        <w:t>ksanakan</w:t>
      </w:r>
      <w:r w:rsidR="000F1661" w:rsidRPr="00B61054">
        <w:rPr>
          <w:bCs/>
          <w:color w:val="000000"/>
          <w:sz w:val="20"/>
          <w:szCs w:val="20"/>
        </w:rPr>
        <w:t xml:space="preserve"> oleh </w:t>
      </w:r>
      <w:r w:rsidR="00857EC0" w:rsidRPr="00B61054">
        <w:rPr>
          <w:bCs/>
          <w:color w:val="000000"/>
          <w:sz w:val="20"/>
          <w:szCs w:val="20"/>
        </w:rPr>
        <w:t>F</w:t>
      </w:r>
      <w:r w:rsidR="00F23F83" w:rsidRPr="00B61054">
        <w:rPr>
          <w:bCs/>
          <w:color w:val="000000"/>
          <w:sz w:val="20"/>
          <w:szCs w:val="20"/>
        </w:rPr>
        <w:t>arenti</w:t>
      </w:r>
      <w:r w:rsidR="0043491B">
        <w:rPr>
          <w:bCs/>
          <w:color w:val="000000"/>
          <w:sz w:val="20"/>
          <w:szCs w:val="20"/>
        </w:rPr>
        <w:fldChar w:fldCharType="begin"/>
      </w:r>
      <w:r w:rsidR="002638CF">
        <w:rPr>
          <w:bCs/>
          <w:color w:val="000000"/>
          <w:sz w:val="20"/>
          <w:szCs w:val="20"/>
        </w:rPr>
        <w:instrText xml:space="preserve"> ADDIN ZOTERO_ITEM CSL_CITATION {"citationID":"vjMFLYsJ","properties":{"formattedCitation":"[3]","plainCitation":"[3]","noteIndex":0},"citationItems":[{"id":13,"uris":["http://zotero.org/users/12658692/items/EY7BNWHQ"],"itemData":{"id":13,"type":"article-journal","abstract":"Career planning is a process part of self-awareness of the individual's ability to prepare, plan and develop the ability to choose the continuation of the career direction to be achieved. This research was taken in class IX students at SMA N 3 Jambi City as many as 8 samples. The data collection technique in this study used a questionnaire, while the data analysis technique used the formula C formula, normality test, linearity test, and regression analysis. The results showed that the effect of self-awareness on the arier planning of class XI students at SMA N 3 ota Jambi with a percentage of 46.7% or 0.467 with a fairly strong classification.","container-title":"Jurnal Pendidikan Tambusai","DOI":"10.31004/jptam.v6i3.4488","ISSN":"2614-3097, 2614-6754","issue":"3","journalAbbreviation":"jptam","language":"id","page":"13640-13646","source":"DOI.org (Crossref)","title":"Pengaruh Kesadaran Diri (Self Awareness) terhadap Perencanaan Karier pada Siswa Kelas XI di SMA Negeri 3 Kota Jambi","volume":"6","author":[{"family":"Farenti","given":"Farenti"},{"family":"Sekonda","given":"Fellicia Ayu"}],"issued":{"date-parts":[["2022",7,2]]}}}],"schema":"https://github.com/citation-style-language/schema/raw/master/csl-citation.json"} </w:instrText>
      </w:r>
      <w:r w:rsidR="0043491B">
        <w:rPr>
          <w:bCs/>
          <w:color w:val="000000"/>
          <w:sz w:val="20"/>
          <w:szCs w:val="20"/>
        </w:rPr>
        <w:fldChar w:fldCharType="separate"/>
      </w:r>
      <w:r w:rsidR="002638CF" w:rsidRPr="002638CF">
        <w:rPr>
          <w:sz w:val="20"/>
        </w:rPr>
        <w:t>[3]</w:t>
      </w:r>
      <w:r w:rsidR="0043491B">
        <w:rPr>
          <w:bCs/>
          <w:color w:val="000000"/>
          <w:sz w:val="20"/>
          <w:szCs w:val="20"/>
        </w:rPr>
        <w:fldChar w:fldCharType="end"/>
      </w:r>
      <w:r w:rsidR="000F1661" w:rsidRPr="00B61054">
        <w:rPr>
          <w:bCs/>
          <w:color w:val="000000"/>
          <w:sz w:val="20"/>
          <w:szCs w:val="20"/>
        </w:rPr>
        <w:t xml:space="preserve"> yang juga menunjukkan </w:t>
      </w:r>
      <w:r w:rsidR="00F23F83" w:rsidRPr="00B61054">
        <w:rPr>
          <w:bCs/>
          <w:color w:val="000000"/>
          <w:sz w:val="20"/>
          <w:szCs w:val="20"/>
        </w:rPr>
        <w:t>tingkat</w:t>
      </w:r>
      <w:r w:rsidR="000F1661" w:rsidRPr="00B61054">
        <w:rPr>
          <w:bCs/>
          <w:color w:val="000000"/>
          <w:sz w:val="20"/>
          <w:szCs w:val="20"/>
        </w:rPr>
        <w:t xml:space="preserve"> </w:t>
      </w:r>
      <w:r w:rsidR="000F1661" w:rsidRPr="00C212E2">
        <w:rPr>
          <w:bCs/>
          <w:i/>
          <w:iCs/>
          <w:color w:val="000000"/>
          <w:sz w:val="20"/>
          <w:szCs w:val="20"/>
        </w:rPr>
        <w:t>self-awareness</w:t>
      </w:r>
      <w:r w:rsidR="000F1661" w:rsidRPr="00B61054">
        <w:rPr>
          <w:bCs/>
          <w:color w:val="000000"/>
          <w:sz w:val="20"/>
          <w:szCs w:val="20"/>
        </w:rPr>
        <w:t xml:space="preserve"> </w:t>
      </w:r>
      <w:r w:rsidR="00537D5C" w:rsidRPr="00B61054">
        <w:rPr>
          <w:bCs/>
          <w:color w:val="000000"/>
          <w:sz w:val="20"/>
          <w:szCs w:val="20"/>
        </w:rPr>
        <w:t xml:space="preserve">pada </w:t>
      </w:r>
      <w:r w:rsidR="00F23F83" w:rsidRPr="00B61054">
        <w:rPr>
          <w:bCs/>
          <w:color w:val="000000"/>
          <w:sz w:val="20"/>
          <w:szCs w:val="20"/>
        </w:rPr>
        <w:t xml:space="preserve">siswa SMA dengan klasifikasi sedang yang artinya siswa memiliki </w:t>
      </w:r>
      <w:r w:rsidR="00F23F83" w:rsidRPr="00B61054">
        <w:rPr>
          <w:bCs/>
          <w:i/>
          <w:iCs/>
          <w:color w:val="000000"/>
          <w:sz w:val="20"/>
          <w:szCs w:val="20"/>
        </w:rPr>
        <w:t>self-awareness</w:t>
      </w:r>
      <w:r w:rsidR="00F23F83" w:rsidRPr="00B61054">
        <w:rPr>
          <w:bCs/>
          <w:color w:val="000000"/>
          <w:sz w:val="20"/>
          <w:szCs w:val="20"/>
        </w:rPr>
        <w:t xml:space="preserve"> yang cukup baik. </w:t>
      </w:r>
      <w:r w:rsidR="00582078" w:rsidRPr="00B61054">
        <w:rPr>
          <w:bCs/>
          <w:color w:val="000000"/>
          <w:sz w:val="20"/>
          <w:szCs w:val="20"/>
        </w:rPr>
        <w:t xml:space="preserve">Serta pada perencanaan karier, para siswa juga menunjukkan tingkat klasifikasi sedang. Dalam hal tersebut siswa telah mempersiapkan perencanaan karier bagi dirinya sendiri. Selain itu, ada pengaruh positif dari </w:t>
      </w:r>
      <w:r w:rsidR="00582078" w:rsidRPr="00B61054">
        <w:rPr>
          <w:bCs/>
          <w:i/>
          <w:iCs/>
          <w:color w:val="000000"/>
          <w:sz w:val="20"/>
          <w:szCs w:val="20"/>
        </w:rPr>
        <w:t xml:space="preserve">self-awareness </w:t>
      </w:r>
      <w:r w:rsidR="00582078" w:rsidRPr="00B61054">
        <w:rPr>
          <w:bCs/>
          <w:color w:val="000000"/>
          <w:sz w:val="20"/>
          <w:szCs w:val="20"/>
        </w:rPr>
        <w:t xml:space="preserve">terhadap perencanaan karier siswa SMA yang membuktikan bahwa di mana variabel X meningkat maka variabel Y </w:t>
      </w:r>
      <w:r w:rsidR="009F42E0" w:rsidRPr="00B61054">
        <w:rPr>
          <w:bCs/>
          <w:color w:val="000000"/>
          <w:sz w:val="20"/>
          <w:szCs w:val="20"/>
        </w:rPr>
        <w:t>juga akan ikut meningkat.</w:t>
      </w:r>
      <w:r w:rsidR="00973863" w:rsidRPr="00B61054">
        <w:rPr>
          <w:bCs/>
          <w:color w:val="000000"/>
          <w:sz w:val="20"/>
          <w:szCs w:val="20"/>
        </w:rPr>
        <w:t xml:space="preserve"> Sesuai dengan hal tersebut,</w:t>
      </w:r>
      <w:r w:rsidR="00F10684">
        <w:rPr>
          <w:bCs/>
          <w:color w:val="000000"/>
          <w:sz w:val="20"/>
          <w:szCs w:val="20"/>
        </w:rPr>
        <w:t xml:space="preserve"> </w:t>
      </w:r>
      <w:r w:rsidR="00973863" w:rsidRPr="00B61054">
        <w:rPr>
          <w:bCs/>
          <w:color w:val="000000"/>
          <w:sz w:val="20"/>
          <w:szCs w:val="20"/>
        </w:rPr>
        <w:t xml:space="preserve">Goleman </w:t>
      </w:r>
      <w:r w:rsidR="00F10684">
        <w:rPr>
          <w:bCs/>
          <w:color w:val="000000"/>
          <w:sz w:val="20"/>
          <w:szCs w:val="20"/>
        </w:rPr>
        <w:t xml:space="preserve">menekankan </w:t>
      </w:r>
      <w:r w:rsidR="00973863" w:rsidRPr="00B61054">
        <w:rPr>
          <w:bCs/>
          <w:color w:val="000000"/>
          <w:sz w:val="20"/>
          <w:szCs w:val="20"/>
        </w:rPr>
        <w:t xml:space="preserve">individu dengan </w:t>
      </w:r>
      <w:r w:rsidR="00973863" w:rsidRPr="00B61054">
        <w:rPr>
          <w:bCs/>
          <w:i/>
          <w:iCs/>
          <w:color w:val="000000"/>
          <w:sz w:val="20"/>
          <w:szCs w:val="20"/>
        </w:rPr>
        <w:t>self-awareness</w:t>
      </w:r>
      <w:r w:rsidR="00973863" w:rsidRPr="00B61054">
        <w:rPr>
          <w:bCs/>
          <w:color w:val="000000"/>
          <w:sz w:val="20"/>
          <w:szCs w:val="20"/>
        </w:rPr>
        <w:t xml:space="preserve"> yang baik mempu meng</w:t>
      </w:r>
      <w:r w:rsidR="00F10684">
        <w:rPr>
          <w:bCs/>
          <w:color w:val="000000"/>
          <w:sz w:val="20"/>
          <w:szCs w:val="20"/>
        </w:rPr>
        <w:t>enali</w:t>
      </w:r>
      <w:r w:rsidR="00973863" w:rsidRPr="00B61054">
        <w:rPr>
          <w:bCs/>
          <w:color w:val="000000"/>
          <w:sz w:val="20"/>
          <w:szCs w:val="20"/>
        </w:rPr>
        <w:t xml:space="preserve"> kelemahan, kelebihan, minat, bakat, potensi, dorongan serta </w:t>
      </w:r>
      <w:r w:rsidR="00F10684">
        <w:rPr>
          <w:bCs/>
          <w:color w:val="000000"/>
          <w:sz w:val="20"/>
          <w:szCs w:val="20"/>
        </w:rPr>
        <w:t>pengaruh</w:t>
      </w:r>
      <w:r w:rsidR="00973863" w:rsidRPr="00B61054">
        <w:rPr>
          <w:bCs/>
          <w:color w:val="000000"/>
          <w:sz w:val="20"/>
          <w:szCs w:val="20"/>
        </w:rPr>
        <w:t xml:space="preserve"> individu terhadap individu lain. Selain itu, Orok dan Mery juga menyatakan bahwa </w:t>
      </w:r>
      <w:r w:rsidR="00973863" w:rsidRPr="00B61054">
        <w:rPr>
          <w:bCs/>
          <w:i/>
          <w:iCs/>
          <w:color w:val="000000"/>
          <w:sz w:val="20"/>
          <w:szCs w:val="20"/>
        </w:rPr>
        <w:t xml:space="preserve">self-awareness </w:t>
      </w:r>
      <w:r w:rsidR="00973863" w:rsidRPr="00B61054">
        <w:rPr>
          <w:bCs/>
          <w:color w:val="000000"/>
          <w:sz w:val="20"/>
          <w:szCs w:val="20"/>
        </w:rPr>
        <w:t xml:space="preserve">merupakan komponen penting yang berpengaruh pada pengembangan karier. Dengan adanya </w:t>
      </w:r>
      <w:r w:rsidR="00973863" w:rsidRPr="00B61054">
        <w:rPr>
          <w:bCs/>
          <w:i/>
          <w:iCs/>
          <w:color w:val="000000"/>
          <w:sz w:val="20"/>
          <w:szCs w:val="20"/>
        </w:rPr>
        <w:t>self-awareness</w:t>
      </w:r>
      <w:r w:rsidR="00F10684">
        <w:rPr>
          <w:bCs/>
          <w:i/>
          <w:iCs/>
          <w:color w:val="000000"/>
          <w:sz w:val="20"/>
          <w:szCs w:val="20"/>
        </w:rPr>
        <w:t xml:space="preserve"> </w:t>
      </w:r>
      <w:r w:rsidR="00F10684">
        <w:rPr>
          <w:bCs/>
          <w:color w:val="000000"/>
          <w:sz w:val="20"/>
          <w:szCs w:val="20"/>
        </w:rPr>
        <w:t xml:space="preserve">secara </w:t>
      </w:r>
      <w:r w:rsidR="00F10684">
        <w:rPr>
          <w:bCs/>
          <w:color w:val="000000"/>
          <w:sz w:val="20"/>
          <w:szCs w:val="20"/>
        </w:rPr>
        <w:lastRenderedPageBreak/>
        <w:t>mendalam</w:t>
      </w:r>
      <w:r w:rsidR="00973863" w:rsidRPr="00B61054">
        <w:rPr>
          <w:bCs/>
          <w:color w:val="000000"/>
          <w:sz w:val="20"/>
          <w:szCs w:val="20"/>
        </w:rPr>
        <w:t xml:space="preserve">, individu </w:t>
      </w:r>
      <w:r w:rsidR="00F10684">
        <w:rPr>
          <w:bCs/>
          <w:color w:val="000000"/>
          <w:sz w:val="20"/>
          <w:szCs w:val="20"/>
        </w:rPr>
        <w:t xml:space="preserve">dapat mengoptimalkan potensinya sehingga </w:t>
      </w:r>
      <w:r w:rsidR="00973863" w:rsidRPr="00B61054">
        <w:rPr>
          <w:bCs/>
          <w:color w:val="000000"/>
          <w:sz w:val="20"/>
          <w:szCs w:val="20"/>
        </w:rPr>
        <w:t>dapat melihat hal apa sa</w:t>
      </w:r>
      <w:r w:rsidR="00F10684">
        <w:rPr>
          <w:bCs/>
          <w:color w:val="000000"/>
          <w:sz w:val="20"/>
          <w:szCs w:val="20"/>
        </w:rPr>
        <w:t>j</w:t>
      </w:r>
      <w:r w:rsidR="00973863" w:rsidRPr="00B61054">
        <w:rPr>
          <w:bCs/>
          <w:color w:val="000000"/>
          <w:sz w:val="20"/>
          <w:szCs w:val="20"/>
        </w:rPr>
        <w:t>a yang berpengaruh terhadap kesuksesan kariernya</w:t>
      </w:r>
      <w:r w:rsidR="0043491B">
        <w:rPr>
          <w:bCs/>
          <w:color w:val="000000"/>
          <w:sz w:val="20"/>
          <w:szCs w:val="20"/>
        </w:rPr>
        <w:fldChar w:fldCharType="begin"/>
      </w:r>
      <w:r w:rsidR="0043491B">
        <w:rPr>
          <w:bCs/>
          <w:color w:val="000000"/>
          <w:sz w:val="20"/>
          <w:szCs w:val="20"/>
        </w:rPr>
        <w:instrText xml:space="preserve"> ADDIN ZOTERO_ITEM CSL_CITATION {"citationID":"92k18gfr","properties":{"formattedCitation":"[8]","plainCitation":"[8]","noteIndex":0},"citationItems":[{"id":11,"uris":["http://zotero.org/users/12658692/items/GTH498EZ"],"itemData":{"id":11,"type":"article-journal","abstract":"The purpose of this study was to determine whether there is a relationship between selfawareness and career maturity of SMK \"X\" Blitar students. This study uses a quantitative research approach with a correlational research design. The population of this study was 137 students majoring in hospitality at SMK \"X\" Blitar with a sample of 102 students aged 15-20 years who were determined using accidental sampling technique. This study uses two instruments, namely the self-awareness scale and the career maturity scale. The selfawareness scale was adapted from Arabsharhangi &amp; Noorozi (2014). The self-awareness scale consists of 39 items that are tested with the item discriminating power test with a correlation coefficient range of 0.30-0.819 and has a reliability of 0.923. The career maturity scale was constructed by researchers based on Donald E. Super's career maturity aspect. The maturity scale consists of 42 items that were tested with the item discriminating power test with a correlation coefficient range of 0.301-0.753 and has a reliability of 0.926. The results of data analysis show that the highest level of career maturity and self-awareness of students is in the high category. The hypothesis was tested using the Pearson's product moment technique and obtained a correlation coefficient of 0.465 with p = 0.000 (p 0.05). The test results show that there is a significant positive relationship between self-awareness and career maturity. These results indicate that the higher self-awareness, the higher the level of career maturity, where students are able to realize all the strengths, weaknesses, talents, interests and potentials that have an impact on students.","container-title":"Flourishing Journal","DOI":"10.17977/um070v2i42022p247-256","ISSN":"2797-9865","issue":"4","journalAbbreviation":"fj","language":"id","page":"247-256","source":"DOI.org (Crossref)","title":"Hubungan Self Awareness dan Kematangan Karir Siswa SMK “X” Blitar","volume":"2","author":[{"family":"Fortuna","given":"Nirma Dewi"},{"family":"Bisri","given":"Mohammad"},{"family":"Priyambodo","given":"Aji Bagus"},{"family":"Hapsari","given":"Ayu Dyah"}],"issued":{"date-parts":[["2022",9,12]]}}}],"schema":"https://github.com/citation-style-language/schema/raw/master/csl-citation.json"} </w:instrText>
      </w:r>
      <w:r w:rsidR="0043491B">
        <w:rPr>
          <w:bCs/>
          <w:color w:val="000000"/>
          <w:sz w:val="20"/>
          <w:szCs w:val="20"/>
        </w:rPr>
        <w:fldChar w:fldCharType="separate"/>
      </w:r>
      <w:r w:rsidR="0043491B" w:rsidRPr="0043491B">
        <w:rPr>
          <w:sz w:val="20"/>
        </w:rPr>
        <w:t>[8]</w:t>
      </w:r>
      <w:r w:rsidR="0043491B">
        <w:rPr>
          <w:bCs/>
          <w:color w:val="000000"/>
          <w:sz w:val="20"/>
          <w:szCs w:val="20"/>
        </w:rPr>
        <w:fldChar w:fldCharType="end"/>
      </w:r>
      <w:r w:rsidR="00973863" w:rsidRPr="00B61054">
        <w:rPr>
          <w:bCs/>
          <w:color w:val="000000"/>
          <w:sz w:val="20"/>
          <w:szCs w:val="20"/>
        </w:rPr>
        <w:t>.</w:t>
      </w:r>
    </w:p>
    <w:p w14:paraId="5F9AF906" w14:textId="77777777" w:rsidR="007E37E7" w:rsidRDefault="008468A0" w:rsidP="007E37E7">
      <w:pPr>
        <w:pBdr>
          <w:top w:val="nil"/>
          <w:left w:val="nil"/>
          <w:bottom w:val="nil"/>
          <w:right w:val="nil"/>
          <w:between w:val="nil"/>
        </w:pBdr>
        <w:ind w:left="66" w:firstLine="360"/>
        <w:jc w:val="both"/>
        <w:rPr>
          <w:bCs/>
          <w:color w:val="000000"/>
          <w:sz w:val="20"/>
          <w:szCs w:val="20"/>
        </w:rPr>
      </w:pPr>
      <w:r>
        <w:rPr>
          <w:bCs/>
          <w:color w:val="000000"/>
          <w:sz w:val="20"/>
          <w:szCs w:val="20"/>
        </w:rPr>
        <w:t>A</w:t>
      </w:r>
      <w:r w:rsidR="00C60E1E" w:rsidRPr="00B61054">
        <w:rPr>
          <w:bCs/>
          <w:color w:val="000000"/>
          <w:sz w:val="20"/>
          <w:szCs w:val="20"/>
        </w:rPr>
        <w:t>braham Maslow</w:t>
      </w:r>
      <w:r>
        <w:rPr>
          <w:bCs/>
          <w:color w:val="000000"/>
          <w:sz w:val="20"/>
          <w:szCs w:val="20"/>
        </w:rPr>
        <w:t xml:space="preserve"> berpendapat</w:t>
      </w:r>
      <w:r w:rsidR="0088589F">
        <w:rPr>
          <w:bCs/>
          <w:color w:val="000000"/>
          <w:sz w:val="20"/>
          <w:szCs w:val="20"/>
        </w:rPr>
        <w:t>,</w:t>
      </w:r>
      <w:r w:rsidR="00C60E1E" w:rsidRPr="00B61054">
        <w:rPr>
          <w:bCs/>
          <w:color w:val="000000"/>
          <w:sz w:val="20"/>
          <w:szCs w:val="20"/>
        </w:rPr>
        <w:t xml:space="preserve"> </w:t>
      </w:r>
      <w:r w:rsidR="0088589F">
        <w:rPr>
          <w:bCs/>
          <w:i/>
          <w:iCs/>
          <w:color w:val="000000"/>
          <w:sz w:val="20"/>
          <w:szCs w:val="20"/>
        </w:rPr>
        <w:t>self-</w:t>
      </w:r>
      <w:r w:rsidR="0088589F" w:rsidRPr="0088589F">
        <w:rPr>
          <w:bCs/>
          <w:i/>
          <w:iCs/>
          <w:color w:val="000000"/>
          <w:sz w:val="20"/>
          <w:szCs w:val="20"/>
        </w:rPr>
        <w:t>awareness</w:t>
      </w:r>
      <w:r w:rsidR="0088589F">
        <w:rPr>
          <w:bCs/>
          <w:i/>
          <w:iCs/>
          <w:color w:val="000000"/>
          <w:sz w:val="20"/>
          <w:szCs w:val="20"/>
        </w:rPr>
        <w:t xml:space="preserve"> </w:t>
      </w:r>
      <w:r w:rsidR="00C60E1E" w:rsidRPr="0088589F">
        <w:rPr>
          <w:bCs/>
          <w:color w:val="000000"/>
          <w:sz w:val="20"/>
          <w:szCs w:val="20"/>
        </w:rPr>
        <w:t>dalam</w:t>
      </w:r>
      <w:r w:rsidR="00C60E1E" w:rsidRPr="00B61054">
        <w:rPr>
          <w:bCs/>
          <w:color w:val="000000"/>
          <w:sz w:val="20"/>
          <w:szCs w:val="20"/>
        </w:rPr>
        <w:t xml:space="preserve"> teori humanistik </w:t>
      </w:r>
      <w:r>
        <w:rPr>
          <w:bCs/>
          <w:color w:val="000000"/>
          <w:sz w:val="20"/>
          <w:szCs w:val="20"/>
        </w:rPr>
        <w:t>i</w:t>
      </w:r>
      <w:r w:rsidR="00C60E1E" w:rsidRPr="00B61054">
        <w:rPr>
          <w:bCs/>
          <w:color w:val="000000"/>
          <w:sz w:val="20"/>
          <w:szCs w:val="20"/>
        </w:rPr>
        <w:t xml:space="preserve">alah bagaimana kita </w:t>
      </w:r>
      <w:r w:rsidR="0088589F">
        <w:rPr>
          <w:bCs/>
          <w:color w:val="000000"/>
          <w:sz w:val="20"/>
          <w:szCs w:val="20"/>
        </w:rPr>
        <w:t>memiliki pemahaman</w:t>
      </w:r>
      <w:r w:rsidR="00C60E1E" w:rsidRPr="00B61054">
        <w:rPr>
          <w:bCs/>
          <w:color w:val="000000"/>
          <w:sz w:val="20"/>
          <w:szCs w:val="20"/>
        </w:rPr>
        <w:t xml:space="preserve"> siapa diri kita, keterampilan </w:t>
      </w:r>
      <w:r>
        <w:rPr>
          <w:bCs/>
          <w:color w:val="000000"/>
          <w:sz w:val="20"/>
          <w:szCs w:val="20"/>
        </w:rPr>
        <w:t>maupun</w:t>
      </w:r>
      <w:r w:rsidR="00C60E1E" w:rsidRPr="00B61054">
        <w:rPr>
          <w:bCs/>
          <w:color w:val="000000"/>
          <w:sz w:val="20"/>
          <w:szCs w:val="20"/>
        </w:rPr>
        <w:t xml:space="preserve"> kelebihan yang di</w:t>
      </w:r>
      <w:r w:rsidR="00CB6DB0">
        <w:rPr>
          <w:bCs/>
          <w:color w:val="000000"/>
          <w:sz w:val="20"/>
          <w:szCs w:val="20"/>
        </w:rPr>
        <w:t>punyai</w:t>
      </w:r>
      <w:r w:rsidR="00C60E1E" w:rsidRPr="00B61054">
        <w:rPr>
          <w:bCs/>
          <w:color w:val="000000"/>
          <w:sz w:val="20"/>
          <w:szCs w:val="20"/>
        </w:rPr>
        <w:t xml:space="preserve">, cara apa yang </w:t>
      </w:r>
      <w:r w:rsidR="00CB6DB0">
        <w:rPr>
          <w:bCs/>
          <w:color w:val="000000"/>
          <w:sz w:val="20"/>
          <w:szCs w:val="20"/>
        </w:rPr>
        <w:t>bisa</w:t>
      </w:r>
      <w:r w:rsidR="00C60E1E" w:rsidRPr="00B61054">
        <w:rPr>
          <w:bCs/>
          <w:color w:val="000000"/>
          <w:sz w:val="20"/>
          <w:szCs w:val="20"/>
        </w:rPr>
        <w:t xml:space="preserve"> kita lakukan dan yang harus dilakukan, serta arah </w:t>
      </w:r>
      <w:r w:rsidR="0088589F">
        <w:rPr>
          <w:bCs/>
          <w:color w:val="000000"/>
          <w:sz w:val="20"/>
          <w:szCs w:val="20"/>
        </w:rPr>
        <w:t xml:space="preserve">ke mana </w:t>
      </w:r>
      <w:r w:rsidR="00C60E1E" w:rsidRPr="00B61054">
        <w:rPr>
          <w:bCs/>
          <w:color w:val="000000"/>
          <w:sz w:val="20"/>
          <w:szCs w:val="20"/>
        </w:rPr>
        <w:t xml:space="preserve">perekembangan yang </w:t>
      </w:r>
      <w:r w:rsidR="0088589F">
        <w:rPr>
          <w:bCs/>
          <w:color w:val="000000"/>
          <w:sz w:val="20"/>
          <w:szCs w:val="20"/>
        </w:rPr>
        <w:t xml:space="preserve">akan </w:t>
      </w:r>
      <w:r w:rsidR="00C60E1E" w:rsidRPr="00B61054">
        <w:rPr>
          <w:bCs/>
          <w:color w:val="000000"/>
          <w:sz w:val="20"/>
          <w:szCs w:val="20"/>
        </w:rPr>
        <w:t xml:space="preserve">dituju </w:t>
      </w:r>
      <w:r w:rsidR="00641E2A">
        <w:rPr>
          <w:bCs/>
          <w:color w:val="000000"/>
          <w:sz w:val="20"/>
          <w:szCs w:val="20"/>
        </w:rPr>
        <w:fldChar w:fldCharType="begin"/>
      </w:r>
      <w:r w:rsidR="00D1192D">
        <w:rPr>
          <w:bCs/>
          <w:color w:val="000000"/>
          <w:sz w:val="20"/>
          <w:szCs w:val="20"/>
        </w:rPr>
        <w:instrText xml:space="preserve"> ADDIN ZOTERO_ITEM CSL_CITATION {"citationID":"czDNOOlw","properties":{"formattedCitation":"[17]","plainCitation":"[17]","noteIndex":0},"citationItems":[{"id":137,"uris":["http://zotero.org/users/12658692/items/3CB9GJRK"],"itemData":{"id":137,"type":"thesis","abstract":"Penelitian ini bertujuan untuk mengetahui pengaruh Self control,\nSelf Awareness, dan kejenuhan belajar terhadap perilaku cyberloafing\nmahasiswa dalam pembelajaran daring terutama di masa pandemi\nCovid-19.\nStrategi penelitian ini menggunakan pendekatan kuantitatif dengan\nmodel korelasi, dengan software SPSS 24.00. Populasi dari penelitian ini\nadalah seluruh mahasiswa-mahasiswi Sekolah Tinggi Ilmu Ekonomi\nIndonesia Jakarta Jurusan Manajemen, angkatan 2018, 2019 dan 2020\nsebanyak 986mahasiswa, dan sampel dalam penelitian ini sebanyak\n284mahasiswa yang ditentukan menggunakan rumus slovin dengan tingkat\nkesalahan 5%. Teknik pengumpulan data menggunakan kuesioner yang\ndisebarkan secara online.\nHasil penelitian menyatakan: (1) Self control berpengaruh terhadap\nperilaku cyberloafing dengan arah korelasi negatif (2) Self Awareness\nberpengaruh terhadap perilaku Self Awareness berpengaruh terhadap\nperilaku cyberloafing dengan arah korelasi negatif. (3) kejenuhan belajar\nberpengaruh dengan arah korelasi positif. (4) variabel Self control, Self\nAwareness, kejenuhan belajar terhadap perilaku cyberloafing berpengaruh\nsimultan terhadap perilaku cyberloafing.","event-place":"Jakarta","genre":"Skripsi","language":"id","publisher":"Sekolah Tinggi Ilmu Ekonomi Indonesia Jakarta","publisher-place":"Jakarta","source":"Zotero","title":"PENGARUH SELF CONTROL, SELF AWARANESS, DAN KEJENUHAN BELAJAR TERHADAP PERILAKU CYBERLOAFING PADA MAHASISWA DALAM PEMBELAJARAN DARING","URL":"http://repository.stei.ac.id/id/eprint/7433","author":[{"family":"Afifah","given":"Nurul"}],"issued":{"date-parts":[["2022",4,6]]}}}],"schema":"https://github.com/citation-style-language/schema/raw/master/csl-citation.json"} </w:instrText>
      </w:r>
      <w:r w:rsidR="00641E2A">
        <w:rPr>
          <w:bCs/>
          <w:color w:val="000000"/>
          <w:sz w:val="20"/>
          <w:szCs w:val="20"/>
        </w:rPr>
        <w:fldChar w:fldCharType="separate"/>
      </w:r>
      <w:r w:rsidR="00D1192D" w:rsidRPr="00D1192D">
        <w:rPr>
          <w:sz w:val="20"/>
        </w:rPr>
        <w:t>[17]</w:t>
      </w:r>
      <w:r w:rsidR="00641E2A">
        <w:rPr>
          <w:bCs/>
          <w:color w:val="000000"/>
          <w:sz w:val="20"/>
          <w:szCs w:val="20"/>
        </w:rPr>
        <w:fldChar w:fldCharType="end"/>
      </w:r>
      <w:r w:rsidR="00C60E1E" w:rsidRPr="00B61054">
        <w:rPr>
          <w:bCs/>
          <w:color w:val="000000"/>
          <w:sz w:val="20"/>
          <w:szCs w:val="20"/>
        </w:rPr>
        <w:t>. Solso</w:t>
      </w:r>
      <w:r w:rsidR="0088589F">
        <w:rPr>
          <w:bCs/>
          <w:color w:val="000000"/>
          <w:sz w:val="20"/>
          <w:szCs w:val="20"/>
        </w:rPr>
        <w:t xml:space="preserve"> juga </w:t>
      </w:r>
      <w:r w:rsidR="00CB6DB0">
        <w:rPr>
          <w:bCs/>
          <w:color w:val="000000"/>
          <w:sz w:val="20"/>
          <w:szCs w:val="20"/>
        </w:rPr>
        <w:t xml:space="preserve">menyampaikan </w:t>
      </w:r>
      <w:r w:rsidR="00C60E1E" w:rsidRPr="00B61054">
        <w:rPr>
          <w:bCs/>
          <w:color w:val="000000"/>
          <w:sz w:val="20"/>
          <w:szCs w:val="20"/>
        </w:rPr>
        <w:t xml:space="preserve">bahwa </w:t>
      </w:r>
      <w:r w:rsidR="00C60E1E" w:rsidRPr="00B61054">
        <w:rPr>
          <w:bCs/>
          <w:i/>
          <w:iCs/>
          <w:color w:val="000000"/>
          <w:sz w:val="20"/>
          <w:szCs w:val="20"/>
        </w:rPr>
        <w:t xml:space="preserve">self-awareness </w:t>
      </w:r>
      <w:r w:rsidR="00C60E1E" w:rsidRPr="00B61054">
        <w:rPr>
          <w:bCs/>
          <w:color w:val="000000"/>
          <w:sz w:val="20"/>
          <w:szCs w:val="20"/>
        </w:rPr>
        <w:t xml:space="preserve">merupakan </w:t>
      </w:r>
      <w:r w:rsidR="00CB6DB0">
        <w:rPr>
          <w:bCs/>
          <w:color w:val="000000"/>
          <w:sz w:val="20"/>
          <w:szCs w:val="20"/>
        </w:rPr>
        <w:t>cara</w:t>
      </w:r>
      <w:r w:rsidR="00C60E1E" w:rsidRPr="00B61054">
        <w:rPr>
          <w:bCs/>
          <w:color w:val="000000"/>
          <w:sz w:val="20"/>
          <w:szCs w:val="20"/>
        </w:rPr>
        <w:t xml:space="preserve"> fisik dan psikologis yang mem</w:t>
      </w:r>
      <w:r w:rsidR="00CB6DB0">
        <w:rPr>
          <w:bCs/>
          <w:color w:val="000000"/>
          <w:sz w:val="20"/>
          <w:szCs w:val="20"/>
        </w:rPr>
        <w:t>iliki</w:t>
      </w:r>
      <w:r w:rsidR="00C60E1E" w:rsidRPr="00B61054">
        <w:rPr>
          <w:bCs/>
          <w:color w:val="000000"/>
          <w:sz w:val="20"/>
          <w:szCs w:val="20"/>
        </w:rPr>
        <w:t xml:space="preserve"> hubungan timbal balik </w:t>
      </w:r>
      <w:r w:rsidR="00CB6DB0">
        <w:rPr>
          <w:bCs/>
          <w:color w:val="000000"/>
          <w:sz w:val="20"/>
          <w:szCs w:val="20"/>
        </w:rPr>
        <w:t>pada</w:t>
      </w:r>
      <w:r w:rsidR="00C60E1E" w:rsidRPr="00B61054">
        <w:rPr>
          <w:bCs/>
          <w:color w:val="000000"/>
          <w:sz w:val="20"/>
          <w:szCs w:val="20"/>
        </w:rPr>
        <w:t xml:space="preserve"> kehidupan mental </w:t>
      </w:r>
      <w:r w:rsidR="0088589F">
        <w:rPr>
          <w:bCs/>
          <w:color w:val="000000"/>
          <w:sz w:val="20"/>
          <w:szCs w:val="20"/>
        </w:rPr>
        <w:t>yang ber</w:t>
      </w:r>
      <w:r w:rsidR="00C60E1E" w:rsidRPr="00B61054">
        <w:rPr>
          <w:bCs/>
          <w:color w:val="000000"/>
          <w:sz w:val="20"/>
          <w:szCs w:val="20"/>
        </w:rPr>
        <w:t>kait</w:t>
      </w:r>
      <w:r w:rsidR="0088589F">
        <w:rPr>
          <w:bCs/>
          <w:color w:val="000000"/>
          <w:sz w:val="20"/>
          <w:szCs w:val="20"/>
        </w:rPr>
        <w:t>an</w:t>
      </w:r>
      <w:r w:rsidR="00C60E1E" w:rsidRPr="00B61054">
        <w:rPr>
          <w:bCs/>
          <w:color w:val="000000"/>
          <w:sz w:val="20"/>
          <w:szCs w:val="20"/>
        </w:rPr>
        <w:t xml:space="preserve"> </w:t>
      </w:r>
      <w:r w:rsidR="00CB6DB0">
        <w:rPr>
          <w:bCs/>
          <w:color w:val="000000"/>
          <w:sz w:val="20"/>
          <w:szCs w:val="20"/>
        </w:rPr>
        <w:t>atas</w:t>
      </w:r>
      <w:r w:rsidR="00C60E1E" w:rsidRPr="00B61054">
        <w:rPr>
          <w:bCs/>
          <w:color w:val="000000"/>
          <w:sz w:val="20"/>
          <w:szCs w:val="20"/>
        </w:rPr>
        <w:t xml:space="preserve"> </w:t>
      </w:r>
      <w:r w:rsidR="00CB6DB0" w:rsidRPr="00B61054">
        <w:rPr>
          <w:bCs/>
          <w:color w:val="000000"/>
          <w:sz w:val="20"/>
          <w:szCs w:val="20"/>
        </w:rPr>
        <w:t>emosi,</w:t>
      </w:r>
      <w:r w:rsidR="00CB6DB0">
        <w:rPr>
          <w:bCs/>
          <w:color w:val="000000"/>
          <w:sz w:val="20"/>
          <w:szCs w:val="20"/>
        </w:rPr>
        <w:t xml:space="preserve"> </w:t>
      </w:r>
      <w:r w:rsidR="00CB6DB0" w:rsidRPr="00B61054">
        <w:rPr>
          <w:bCs/>
          <w:color w:val="000000"/>
          <w:sz w:val="20"/>
          <w:szCs w:val="20"/>
        </w:rPr>
        <w:t>proses kognitif</w:t>
      </w:r>
      <w:r w:rsidR="00C60E1E" w:rsidRPr="00B61054">
        <w:rPr>
          <w:bCs/>
          <w:color w:val="000000"/>
          <w:sz w:val="20"/>
          <w:szCs w:val="20"/>
        </w:rPr>
        <w:t xml:space="preserve">, dan </w:t>
      </w:r>
      <w:r w:rsidR="00CB6DB0" w:rsidRPr="00B61054">
        <w:rPr>
          <w:bCs/>
          <w:color w:val="000000"/>
          <w:sz w:val="20"/>
          <w:szCs w:val="20"/>
        </w:rPr>
        <w:t xml:space="preserve">tujuan hidup </w:t>
      </w:r>
      <w:r w:rsidR="00C60E1E" w:rsidRPr="00B61054">
        <w:rPr>
          <w:bCs/>
          <w:color w:val="000000"/>
          <w:sz w:val="20"/>
          <w:szCs w:val="20"/>
        </w:rPr>
        <w:t>yang mengikuti</w:t>
      </w:r>
      <w:r w:rsidR="00641E2A">
        <w:rPr>
          <w:bCs/>
          <w:color w:val="000000"/>
          <w:sz w:val="20"/>
          <w:szCs w:val="20"/>
        </w:rPr>
        <w:fldChar w:fldCharType="begin"/>
      </w:r>
      <w:r w:rsidR="00D1192D">
        <w:rPr>
          <w:bCs/>
          <w:color w:val="000000"/>
          <w:sz w:val="20"/>
          <w:szCs w:val="20"/>
        </w:rPr>
        <w:instrText xml:space="preserve"> ADDIN ZOTERO_ITEM CSL_CITATION {"citationID":"ZgswKgJv","properties":{"formattedCitation":"[18]","plainCitation":"[18]","noteIndex":0},"citationItems":[{"id":138,"uris":["http://zotero.org/users/12658692/items/DRLPWUQP"],"itemData":{"id":138,"type":"thesis","abstract":"Self Awarness merupakan proses yang mencakup respon mental dan tingkah laku individu sebagai usaha individu agar dapat berhasil mengatasi kebutuhan-kebutuhan yang ada di dalam dirinya yang bertujuan untuk memperoleh keselarasan dan keharmonisan antara tuntutan dari dalam diri dengan apa yang diharapkan oleh lingkungan. Hal ini sangat diperlukan oleh Karyawan yang bekerja di Bengkel Las yang sudah lebih dari satu tahun. Karena Self Love bisa meningkatkan Self Awarness menyesuaikan diri dapat meningkatkan kesehatan mental dan kesejahteraan psikologis individu. Sebaliknya, individu yang tidak mampu menyesuaikan diri dengan baik akan mengalami berbagai macam hambatan dan gangguan yang mengancam kesehatan mental dan kesejahteraan psikologisnya. Penelitian ini bertujuan untuk mengetahui gambaran penyesuaian diri mahasiswa NTT dalam berinteraksi dengan masyarakat Jawa, karakteristik penyesuaian diri mahasiswa NTT, dan faktor apa saja yang mempengaruhi penyesuaian diri mahasiswa NTT dalam berinteraksi dengan masyarakat Jawa di Kediri. Metode yang digunakan adalah kualitatif dengan jenis penelitian Studi kasus. Teknik pengumpulan data dengan FGD, wawancara, observasi, dan dokumentasi. Informan dalam penelitian ini berjumlah Tiga Karyawan , yang bekerja lebih dari satu tahun, yang diambil dengan menggunakan teknik purposive sampling. Hasil penelitian menyatakan: (1) Gambaran penyesuaian diri mahasiswa NTT dalam berinteraksi sosial dengan masyarakat Wilayah Lingkungan Tirtoudan berhasil. Hal ini ditunjukkan dengan tidak ditemukannya keinginan lari dari kenyataan dan tidak percaya pada potensi dirinya. Sedangkan penyesuaian sosial mahasiswa NTT gagal karena terdapat perasaan asing dengan budaya yang ada di tempat tinggalnya saat ini dan kesulitan dalam memahami bahasa Jawa sebagai bahasa sehari-hari yang berlaku di masyarakat. (2) Karakteristik penyesuaian diri mahasiswa NTT mengarah pada penyesuaian diri yang normal (positif). Hal ini dapat dilihat dari hasil wawancara kedelapan informan yang menunjukkan tidak terdapat ketegangan emosi yang berlebihan ketika mereka menghadapi permasalahan, berusaha berpikiran objektif, mampu memanfaatkan masa lalu mereka untuk belajar menyesuaikan diri. (3) Faktor-faktor yang mempengaruhi penyesuaian diri mahasiswa NTT adalah faktor fisiologis dan faktor perkembangan dan kematangan, faktor psikologis, lingkungan, budaya dan agama.","event-place":"Kediri","genre":"Skripsi","language":"id","publisher":"IAIN Kediri","publisher-place":"Kediri","source":"Zotero","title":"Self Love Untuk Meningkatkan Self Awarness Pada Karyawan (Studi Kasus Bengkel Las Richal Jaya Desa Banaran Kecamatan Kertosono Kabupaten Nganjuk)","URL":"https://etheses.iainkediri.ac.id:80/id/eprint/4265","author":[{"family":"Puspitasari","given":"Richa"}],"issued":{"date-parts":[["2022",4,20]]}}}],"schema":"https://github.com/citation-style-language/schema/raw/master/csl-citation.json"} </w:instrText>
      </w:r>
      <w:r w:rsidR="00641E2A">
        <w:rPr>
          <w:bCs/>
          <w:color w:val="000000"/>
          <w:sz w:val="20"/>
          <w:szCs w:val="20"/>
        </w:rPr>
        <w:fldChar w:fldCharType="separate"/>
      </w:r>
      <w:r w:rsidR="00D1192D" w:rsidRPr="00D1192D">
        <w:rPr>
          <w:sz w:val="20"/>
        </w:rPr>
        <w:t>[18]</w:t>
      </w:r>
      <w:r w:rsidR="00641E2A">
        <w:rPr>
          <w:bCs/>
          <w:color w:val="000000"/>
          <w:sz w:val="20"/>
          <w:szCs w:val="20"/>
        </w:rPr>
        <w:fldChar w:fldCharType="end"/>
      </w:r>
      <w:r w:rsidR="00C60E1E" w:rsidRPr="00B61054">
        <w:rPr>
          <w:bCs/>
          <w:color w:val="000000"/>
          <w:sz w:val="20"/>
          <w:szCs w:val="20"/>
        </w:rPr>
        <w:t xml:space="preserve">. </w:t>
      </w:r>
      <w:r w:rsidR="001137B1">
        <w:rPr>
          <w:bCs/>
          <w:color w:val="000000"/>
          <w:sz w:val="20"/>
          <w:szCs w:val="20"/>
        </w:rPr>
        <w:t xml:space="preserve">Selain itu, ada tiga aspek </w:t>
      </w:r>
      <w:r w:rsidR="001137B1">
        <w:rPr>
          <w:bCs/>
          <w:i/>
          <w:iCs/>
          <w:color w:val="000000"/>
          <w:sz w:val="20"/>
          <w:szCs w:val="20"/>
        </w:rPr>
        <w:t xml:space="preserve">self-awareness </w:t>
      </w:r>
      <w:r w:rsidR="001137B1">
        <w:rPr>
          <w:bCs/>
          <w:color w:val="000000"/>
          <w:sz w:val="20"/>
          <w:szCs w:val="20"/>
        </w:rPr>
        <w:t xml:space="preserve">menurut Fenigstein dan Carver, yaitu </w:t>
      </w:r>
      <w:r w:rsidR="001137B1">
        <w:rPr>
          <w:bCs/>
          <w:i/>
          <w:iCs/>
          <w:color w:val="000000"/>
          <w:sz w:val="20"/>
          <w:szCs w:val="20"/>
        </w:rPr>
        <w:t xml:space="preserve">private self consciousness </w:t>
      </w:r>
      <w:r w:rsidR="001137B1">
        <w:rPr>
          <w:bCs/>
          <w:color w:val="000000"/>
          <w:sz w:val="20"/>
          <w:szCs w:val="20"/>
        </w:rPr>
        <w:t xml:space="preserve">adalah perhatian terhadap pikiran dan perasaan pribadi yang lebih fokus pada internal individu, sementara </w:t>
      </w:r>
      <w:r w:rsidR="001137B1">
        <w:rPr>
          <w:bCs/>
          <w:i/>
          <w:iCs/>
          <w:color w:val="000000"/>
          <w:sz w:val="20"/>
          <w:szCs w:val="20"/>
        </w:rPr>
        <w:t>public self  consciousness</w:t>
      </w:r>
      <w:r w:rsidR="001137B1" w:rsidRPr="00B61054">
        <w:rPr>
          <w:bCs/>
          <w:color w:val="000000"/>
          <w:sz w:val="20"/>
          <w:szCs w:val="20"/>
        </w:rPr>
        <w:t xml:space="preserve"> </w:t>
      </w:r>
      <w:r w:rsidR="001137B1">
        <w:rPr>
          <w:bCs/>
          <w:color w:val="000000"/>
          <w:sz w:val="20"/>
          <w:szCs w:val="20"/>
        </w:rPr>
        <w:t xml:space="preserve">adalah cara pandang orang lain terhadap kita yang lebih fokus di eksternal dan interaksi sosial, dan </w:t>
      </w:r>
      <w:r w:rsidR="001137B1">
        <w:rPr>
          <w:bCs/>
          <w:i/>
          <w:iCs/>
          <w:color w:val="000000"/>
          <w:sz w:val="20"/>
          <w:szCs w:val="20"/>
        </w:rPr>
        <w:t xml:space="preserve">social anxiety </w:t>
      </w:r>
      <w:r w:rsidR="001137B1">
        <w:rPr>
          <w:bCs/>
          <w:color w:val="000000"/>
          <w:sz w:val="20"/>
          <w:szCs w:val="20"/>
        </w:rPr>
        <w:t>adalah perasaan tidak nyaman saat berinteraksi dengan orang lain. Ketiga aspek tersebut saling berkaitan</w:t>
      </w:r>
      <w:r w:rsidR="002638CF">
        <w:rPr>
          <w:bCs/>
          <w:color w:val="000000"/>
          <w:sz w:val="20"/>
          <w:szCs w:val="20"/>
        </w:rPr>
        <w:t xml:space="preserve">, yang mana individu dengan </w:t>
      </w:r>
      <w:r w:rsidR="002638CF">
        <w:rPr>
          <w:bCs/>
          <w:i/>
          <w:iCs/>
          <w:color w:val="000000"/>
          <w:sz w:val="20"/>
          <w:szCs w:val="20"/>
        </w:rPr>
        <w:t xml:space="preserve">self-awareness </w:t>
      </w:r>
      <w:r w:rsidR="002638CF">
        <w:rPr>
          <w:bCs/>
          <w:color w:val="000000"/>
          <w:sz w:val="20"/>
          <w:szCs w:val="20"/>
        </w:rPr>
        <w:t xml:space="preserve">yang tinggi akan lebih rentan terhadap </w:t>
      </w:r>
      <w:r w:rsidR="002638CF">
        <w:rPr>
          <w:bCs/>
          <w:i/>
          <w:iCs/>
          <w:color w:val="000000"/>
          <w:sz w:val="20"/>
          <w:szCs w:val="20"/>
        </w:rPr>
        <w:t xml:space="preserve">social anxiety </w:t>
      </w:r>
      <w:r w:rsidR="002638CF">
        <w:rPr>
          <w:bCs/>
          <w:color w:val="000000"/>
          <w:sz w:val="20"/>
          <w:szCs w:val="20"/>
        </w:rPr>
        <w:t>jika sangat fokus pada penilaian orang lain</w:t>
      </w:r>
      <w:r w:rsidR="002638CF">
        <w:rPr>
          <w:bCs/>
          <w:color w:val="000000"/>
          <w:sz w:val="20"/>
          <w:szCs w:val="20"/>
        </w:rPr>
        <w:fldChar w:fldCharType="begin"/>
      </w:r>
      <w:r w:rsidR="002638CF">
        <w:rPr>
          <w:bCs/>
          <w:color w:val="000000"/>
          <w:sz w:val="20"/>
          <w:szCs w:val="20"/>
        </w:rPr>
        <w:instrText xml:space="preserve"> ADDIN ZOTERO_ITEM CSL_CITATION {"citationID":"7bYziQD9","properties":{"formattedCitation":"[19]","plainCitation":"[19]","noteIndex":0},"citationItems":[{"id":167,"uris":["http://zotero.org/users/12658692/items/SJV48E2E"],"itemData":{"id":167,"type":"article-journal","abstract":"This study aims to find out how self-awareness is portrayed in applicants when facing job interviews. Self awareness plays an important role in recruiting employees in a company, research and literature reviewing self awareness in facing job interviews is still relatively small and is still a new question. In this study the population used was all applicants who applied for work at PT. X Medan City, which is currently conducting recruitment selection at PT. X Medan City, while the sample to be used is 100 candidates. The sampling method in this study was using simple random sampling method. Researchers took samples by drawing all members of the population. This technique is widely used for descriptive research. Measuring a candidate's self-awareness at a job interview, using a Likert scale. Based on the results of research conducted by researchers on 100 candidate subjects who conducted offline interviews in several companies, it was found that there were 52 (52%) subjects with moderate self-awareness, while 3 (3%) subjects with low self-awareness ) and height by 45 (45%).","container-title":"Jurnal Psikologi","issue":"1","language":"id","page":"332–350","source":"Zotero","title":"Gambaran Self Awareness Pada Kandidat Fresh Graduate dalam Menghadapi Wawancara Kerja di PT. X Kota Medan","volume":"7","author":[{"family":"Hutagaol","given":"Lasma Ida"},{"family":"Akmal","given":"Mukhaira El"},{"family":"Larasaty","given":"Andhiny"},{"family":"Barus","given":"Yosea Pratama"}],"issued":{"date-parts":[["2023",7,30]]}}}],"schema":"https://github.com/citation-style-language/schema/raw/master/csl-citation.json"} </w:instrText>
      </w:r>
      <w:r w:rsidR="002638CF">
        <w:rPr>
          <w:bCs/>
          <w:color w:val="000000"/>
          <w:sz w:val="20"/>
          <w:szCs w:val="20"/>
        </w:rPr>
        <w:fldChar w:fldCharType="separate"/>
      </w:r>
      <w:r w:rsidR="002638CF" w:rsidRPr="002638CF">
        <w:rPr>
          <w:sz w:val="20"/>
        </w:rPr>
        <w:t>[19]</w:t>
      </w:r>
      <w:r w:rsidR="002638CF">
        <w:rPr>
          <w:bCs/>
          <w:color w:val="000000"/>
          <w:sz w:val="20"/>
          <w:szCs w:val="20"/>
        </w:rPr>
        <w:fldChar w:fldCharType="end"/>
      </w:r>
      <w:r w:rsidR="002638CF">
        <w:rPr>
          <w:bCs/>
          <w:color w:val="000000"/>
          <w:sz w:val="20"/>
          <w:szCs w:val="20"/>
        </w:rPr>
        <w:t xml:space="preserve">. </w:t>
      </w:r>
      <w:r w:rsidR="005C411A" w:rsidRPr="00B61054">
        <w:rPr>
          <w:bCs/>
          <w:color w:val="000000"/>
          <w:sz w:val="20"/>
          <w:szCs w:val="20"/>
        </w:rPr>
        <w:t xml:space="preserve">Bentuk </w:t>
      </w:r>
      <w:r w:rsidR="005C411A" w:rsidRPr="0088589F">
        <w:rPr>
          <w:bCs/>
          <w:i/>
          <w:iCs/>
          <w:color w:val="000000"/>
          <w:sz w:val="20"/>
          <w:szCs w:val="20"/>
        </w:rPr>
        <w:t>self</w:t>
      </w:r>
      <w:r w:rsidR="0088589F" w:rsidRPr="0088589F">
        <w:rPr>
          <w:bCs/>
          <w:i/>
          <w:iCs/>
          <w:color w:val="000000"/>
          <w:sz w:val="20"/>
          <w:szCs w:val="20"/>
        </w:rPr>
        <w:t>-</w:t>
      </w:r>
      <w:r w:rsidR="005C411A" w:rsidRPr="0088589F">
        <w:rPr>
          <w:bCs/>
          <w:i/>
          <w:iCs/>
          <w:color w:val="000000"/>
          <w:sz w:val="20"/>
          <w:szCs w:val="20"/>
        </w:rPr>
        <w:t>awareness</w:t>
      </w:r>
      <w:r w:rsidR="005C411A" w:rsidRPr="00B61054">
        <w:rPr>
          <w:bCs/>
          <w:color w:val="000000"/>
          <w:sz w:val="20"/>
          <w:szCs w:val="20"/>
        </w:rPr>
        <w:t xml:space="preserve"> </w:t>
      </w:r>
      <w:r w:rsidR="00CB6DB0">
        <w:rPr>
          <w:bCs/>
          <w:color w:val="000000"/>
          <w:sz w:val="20"/>
          <w:szCs w:val="20"/>
        </w:rPr>
        <w:t>dalam</w:t>
      </w:r>
      <w:r w:rsidR="005C411A" w:rsidRPr="00B61054">
        <w:rPr>
          <w:bCs/>
          <w:color w:val="000000"/>
          <w:sz w:val="20"/>
          <w:szCs w:val="20"/>
        </w:rPr>
        <w:t xml:space="preserve"> siswa </w:t>
      </w:r>
      <w:r w:rsidR="00CB6DB0">
        <w:rPr>
          <w:bCs/>
          <w:color w:val="000000"/>
          <w:sz w:val="20"/>
          <w:szCs w:val="20"/>
        </w:rPr>
        <w:t>bisa dilihat</w:t>
      </w:r>
      <w:r w:rsidR="005C411A" w:rsidRPr="00B61054">
        <w:rPr>
          <w:bCs/>
          <w:color w:val="000000"/>
          <w:sz w:val="20"/>
          <w:szCs w:val="20"/>
        </w:rPr>
        <w:t xml:space="preserve"> </w:t>
      </w:r>
      <w:r w:rsidR="00CB6DB0">
        <w:rPr>
          <w:bCs/>
          <w:color w:val="000000"/>
          <w:sz w:val="20"/>
          <w:szCs w:val="20"/>
        </w:rPr>
        <w:t>saat</w:t>
      </w:r>
      <w:r w:rsidR="005C411A" w:rsidRPr="00B61054">
        <w:rPr>
          <w:bCs/>
          <w:color w:val="000000"/>
          <w:sz w:val="20"/>
          <w:szCs w:val="20"/>
        </w:rPr>
        <w:t xml:space="preserve"> siswa </w:t>
      </w:r>
      <w:r w:rsidR="0088589F">
        <w:rPr>
          <w:bCs/>
          <w:color w:val="000000"/>
          <w:sz w:val="20"/>
          <w:szCs w:val="20"/>
        </w:rPr>
        <w:t>mulai memikirkan perencanaan kariernya</w:t>
      </w:r>
      <w:r w:rsidR="005C411A" w:rsidRPr="00B61054">
        <w:rPr>
          <w:bCs/>
          <w:color w:val="000000"/>
          <w:sz w:val="20"/>
          <w:szCs w:val="20"/>
        </w:rPr>
        <w:t xml:space="preserve">, misal </w:t>
      </w:r>
      <w:r w:rsidR="00E250CC">
        <w:rPr>
          <w:bCs/>
          <w:color w:val="000000"/>
          <w:sz w:val="20"/>
          <w:szCs w:val="20"/>
        </w:rPr>
        <w:t>bersama guru</w:t>
      </w:r>
      <w:r w:rsidR="005C411A" w:rsidRPr="00B61054">
        <w:rPr>
          <w:bCs/>
          <w:color w:val="000000"/>
          <w:sz w:val="20"/>
          <w:szCs w:val="20"/>
        </w:rPr>
        <w:t xml:space="preserve"> melakukan konsultasi </w:t>
      </w:r>
      <w:r w:rsidR="0088589F">
        <w:rPr>
          <w:bCs/>
          <w:color w:val="000000"/>
          <w:sz w:val="20"/>
          <w:szCs w:val="20"/>
        </w:rPr>
        <w:t xml:space="preserve">terkait </w:t>
      </w:r>
      <w:r w:rsidR="005C411A" w:rsidRPr="00B61054">
        <w:rPr>
          <w:bCs/>
          <w:color w:val="000000"/>
          <w:sz w:val="20"/>
          <w:szCs w:val="20"/>
        </w:rPr>
        <w:t>bimbingan karier atau ikut</w:t>
      </w:r>
      <w:r w:rsidR="00E250CC">
        <w:rPr>
          <w:bCs/>
          <w:color w:val="000000"/>
          <w:sz w:val="20"/>
          <w:szCs w:val="20"/>
        </w:rPr>
        <w:t xml:space="preserve"> dalam </w:t>
      </w:r>
      <w:r w:rsidR="005C411A" w:rsidRPr="00B61054">
        <w:rPr>
          <w:bCs/>
          <w:color w:val="000000"/>
          <w:sz w:val="20"/>
          <w:szCs w:val="20"/>
        </w:rPr>
        <w:t xml:space="preserve">pelatihan bakat </w:t>
      </w:r>
      <w:r w:rsidR="00E250CC">
        <w:rPr>
          <w:bCs/>
          <w:color w:val="000000"/>
          <w:sz w:val="20"/>
          <w:szCs w:val="20"/>
        </w:rPr>
        <w:t>serta</w:t>
      </w:r>
      <w:r w:rsidR="005C411A" w:rsidRPr="00B61054">
        <w:rPr>
          <w:bCs/>
          <w:color w:val="000000"/>
          <w:sz w:val="20"/>
          <w:szCs w:val="20"/>
        </w:rPr>
        <w:t xml:space="preserve"> minat </w:t>
      </w:r>
      <w:r w:rsidR="00E250CC">
        <w:rPr>
          <w:bCs/>
          <w:color w:val="000000"/>
          <w:sz w:val="20"/>
          <w:szCs w:val="20"/>
        </w:rPr>
        <w:t>untuk</w:t>
      </w:r>
      <w:r w:rsidR="005C411A" w:rsidRPr="00B61054">
        <w:rPr>
          <w:bCs/>
          <w:color w:val="000000"/>
          <w:sz w:val="20"/>
          <w:szCs w:val="20"/>
        </w:rPr>
        <w:t xml:space="preserve"> me</w:t>
      </w:r>
      <w:r w:rsidR="00E250CC">
        <w:rPr>
          <w:bCs/>
          <w:color w:val="000000"/>
          <w:sz w:val="20"/>
          <w:szCs w:val="20"/>
        </w:rPr>
        <w:t>mbantu</w:t>
      </w:r>
      <w:r w:rsidR="005C411A" w:rsidRPr="00B61054">
        <w:rPr>
          <w:bCs/>
          <w:color w:val="000000"/>
          <w:sz w:val="20"/>
          <w:szCs w:val="20"/>
        </w:rPr>
        <w:t xml:space="preserve"> persiapan kariernya. Dengan </w:t>
      </w:r>
      <w:r w:rsidR="005C411A" w:rsidRPr="0088589F">
        <w:rPr>
          <w:bCs/>
          <w:i/>
          <w:iCs/>
          <w:color w:val="000000"/>
          <w:sz w:val="20"/>
          <w:szCs w:val="20"/>
        </w:rPr>
        <w:t>self-awareness</w:t>
      </w:r>
      <w:r w:rsidR="005C411A" w:rsidRPr="00B61054">
        <w:rPr>
          <w:bCs/>
          <w:color w:val="000000"/>
          <w:sz w:val="20"/>
          <w:szCs w:val="20"/>
        </w:rPr>
        <w:t xml:space="preserve"> yang baik, siswa dapat lebih </w:t>
      </w:r>
      <w:r w:rsidR="0088589F">
        <w:rPr>
          <w:bCs/>
          <w:color w:val="000000"/>
          <w:sz w:val="20"/>
          <w:szCs w:val="20"/>
        </w:rPr>
        <w:t>siap dalam perencanaan karier yang sesuai dengan individu</w:t>
      </w:r>
      <w:r w:rsidR="0043491B">
        <w:rPr>
          <w:bCs/>
          <w:color w:val="000000"/>
          <w:sz w:val="20"/>
          <w:szCs w:val="20"/>
        </w:rPr>
        <w:fldChar w:fldCharType="begin"/>
      </w:r>
      <w:r w:rsidR="0043491B">
        <w:rPr>
          <w:bCs/>
          <w:color w:val="000000"/>
          <w:sz w:val="20"/>
          <w:szCs w:val="20"/>
        </w:rPr>
        <w:instrText xml:space="preserve"> ADDIN ZOTERO_ITEM CSL_CITATION {"citationID":"ZUSWzYYF","properties":{"formattedCitation":"[8]","plainCitation":"[8]","noteIndex":0},"citationItems":[{"id":11,"uris":["http://zotero.org/users/12658692/items/GTH498EZ"],"itemData":{"id":11,"type":"article-journal","abstract":"The purpose of this study was to determine whether there is a relationship between selfawareness and career maturity of SMK \"X\" Blitar students. This study uses a quantitative research approach with a correlational research design. The population of this study was 137 students majoring in hospitality at SMK \"X\" Blitar with a sample of 102 students aged 15-20 years who were determined using accidental sampling technique. This study uses two instruments, namely the self-awareness scale and the career maturity scale. The selfawareness scale was adapted from Arabsharhangi &amp; Noorozi (2014). The self-awareness scale consists of 39 items that are tested with the item discriminating power test with a correlation coefficient range of 0.30-0.819 and has a reliability of 0.923. The career maturity scale was constructed by researchers based on Donald E. Super's career maturity aspect. The maturity scale consists of 42 items that were tested with the item discriminating power test with a correlation coefficient range of 0.301-0.753 and has a reliability of 0.926. The results of data analysis show that the highest level of career maturity and self-awareness of students is in the high category. The hypothesis was tested using the Pearson's product moment technique and obtained a correlation coefficient of 0.465 with p = 0.000 (p 0.05). The test results show that there is a significant positive relationship between self-awareness and career maturity. These results indicate that the higher self-awareness, the higher the level of career maturity, where students are able to realize all the strengths, weaknesses, talents, interests and potentials that have an impact on students.","container-title":"Flourishing Journal","DOI":"10.17977/um070v2i42022p247-256","ISSN":"2797-9865","issue":"4","journalAbbreviation":"fj","language":"id","page":"247-256","source":"DOI.org (Crossref)","title":"Hubungan Self Awareness dan Kematangan Karir Siswa SMK “X” Blitar","volume":"2","author":[{"family":"Fortuna","given":"Nirma Dewi"},{"family":"Bisri","given":"Mohammad"},{"family":"Priyambodo","given":"Aji Bagus"},{"family":"Hapsari","given":"Ayu Dyah"}],"issued":{"date-parts":[["2022",9,12]]}}}],"schema":"https://github.com/citation-style-language/schema/raw/master/csl-citation.json"} </w:instrText>
      </w:r>
      <w:r w:rsidR="0043491B">
        <w:rPr>
          <w:bCs/>
          <w:color w:val="000000"/>
          <w:sz w:val="20"/>
          <w:szCs w:val="20"/>
        </w:rPr>
        <w:fldChar w:fldCharType="separate"/>
      </w:r>
      <w:r w:rsidR="0043491B" w:rsidRPr="0043491B">
        <w:rPr>
          <w:sz w:val="20"/>
        </w:rPr>
        <w:t>[8]</w:t>
      </w:r>
      <w:r w:rsidR="0043491B">
        <w:rPr>
          <w:bCs/>
          <w:color w:val="000000"/>
          <w:sz w:val="20"/>
          <w:szCs w:val="20"/>
        </w:rPr>
        <w:fldChar w:fldCharType="end"/>
      </w:r>
      <w:r w:rsidR="005C411A" w:rsidRPr="00B61054">
        <w:rPr>
          <w:bCs/>
          <w:color w:val="000000"/>
          <w:sz w:val="20"/>
          <w:szCs w:val="20"/>
        </w:rPr>
        <w:t>.</w:t>
      </w:r>
    </w:p>
    <w:p w14:paraId="674D4070" w14:textId="77777777" w:rsidR="007E37E7" w:rsidRDefault="005C411A" w:rsidP="007E37E7">
      <w:pPr>
        <w:pBdr>
          <w:top w:val="nil"/>
          <w:left w:val="nil"/>
          <w:bottom w:val="nil"/>
          <w:right w:val="nil"/>
          <w:between w:val="nil"/>
        </w:pBdr>
        <w:ind w:left="66" w:firstLine="360"/>
        <w:jc w:val="both"/>
        <w:rPr>
          <w:bCs/>
          <w:color w:val="000000"/>
          <w:sz w:val="20"/>
          <w:szCs w:val="20"/>
        </w:rPr>
      </w:pPr>
      <w:r w:rsidRPr="00B61054">
        <w:rPr>
          <w:bCs/>
          <w:color w:val="000000"/>
          <w:sz w:val="20"/>
          <w:szCs w:val="20"/>
        </w:rPr>
        <w:t xml:space="preserve">Perencanaan karier salah satu aspek yang penting dalam perkembangan karier setiap individu. Dillard </w:t>
      </w:r>
      <w:r w:rsidR="00641E2A">
        <w:rPr>
          <w:bCs/>
          <w:color w:val="000000"/>
          <w:sz w:val="20"/>
          <w:szCs w:val="20"/>
        </w:rPr>
        <w:fldChar w:fldCharType="begin"/>
      </w:r>
      <w:r w:rsidR="00D1192D">
        <w:rPr>
          <w:bCs/>
          <w:color w:val="000000"/>
          <w:sz w:val="20"/>
          <w:szCs w:val="20"/>
        </w:rPr>
        <w:instrText xml:space="preserve"> ADDIN ZOTERO_ITEM CSL_CITATION {"citationID":"2kiu7R5f","properties":{"formattedCitation":"[11]","plainCitation":"[11]","noteIndex":0},"citationItems":[{"id":179,"uris":["http://zotero.org/users/12658692/items/TE3VHILX"],"itemData":{"id":179,"type":"article-journal","abstract":"This research was conducted at SMA Negeri 1 Nglames, Madiun Regency with a quantitative descriptive design. Purposive this research to describe the career planning of students of SMA Negeri 1 Nglames Kabupaten Madiun. In this study focused on the level of student career planning. The research instrument used is a student career planning scale. The results of the discussion, show that student career planning is still very low. Student career planning is still low, seen from low self-understanding, low self-confidence, lack of information on lanut studies and types of work that are in line with their potential. This happens because guidance and counseling services are not carried out classically or counseling and guidance services are not included in class hours for students in class X and XI. Classical guidance and counseling services are only given to class XII students only. It is recommended that teachers improve their understanding of career planning, act more responsively when there are students who need career information and schools need to have a preventive program that involves all the components involved in the process of improving student career planning.","container-title":"Lembaga Penelitian dan Pengabdian Kepada Masyarakat: PROSIDING Seminar Nasional Edusaintek","language":"id","source":"Zotero","title":"PERENCANAAN KARIER SISWA SMA NEGERI 1 NGLAMES KABUPATEN MADIUN","URL":"https://jurnal.unimus.ac.id/index.php/psn12012010/article/view/4153/3852","author":[{"family":"Wardani","given":"Silvia Yula"},{"family":"Trisnani","given":"Rischa Pramudia"}],"issued":{"date-parts":[["2018"]]}}}],"schema":"https://github.com/citation-style-language/schema/raw/master/csl-citation.json"} </w:instrText>
      </w:r>
      <w:r w:rsidR="00641E2A">
        <w:rPr>
          <w:bCs/>
          <w:color w:val="000000"/>
          <w:sz w:val="20"/>
          <w:szCs w:val="20"/>
        </w:rPr>
        <w:fldChar w:fldCharType="separate"/>
      </w:r>
      <w:r w:rsidR="00D1192D" w:rsidRPr="00D1192D">
        <w:rPr>
          <w:sz w:val="20"/>
        </w:rPr>
        <w:t>[11]</w:t>
      </w:r>
      <w:r w:rsidR="00641E2A">
        <w:rPr>
          <w:bCs/>
          <w:color w:val="000000"/>
          <w:sz w:val="20"/>
          <w:szCs w:val="20"/>
        </w:rPr>
        <w:fldChar w:fldCharType="end"/>
      </w:r>
      <w:r w:rsidRPr="00B61054">
        <w:rPr>
          <w:bCs/>
          <w:color w:val="000000"/>
          <w:sz w:val="20"/>
          <w:szCs w:val="20"/>
        </w:rPr>
        <w:t xml:space="preserve"> </w:t>
      </w:r>
      <w:r w:rsidR="00CC37E1" w:rsidRPr="00B61054">
        <w:rPr>
          <w:bCs/>
          <w:color w:val="000000"/>
          <w:sz w:val="20"/>
          <w:szCs w:val="20"/>
        </w:rPr>
        <w:t>me</w:t>
      </w:r>
      <w:r w:rsidR="00A84412">
        <w:rPr>
          <w:bCs/>
          <w:color w:val="000000"/>
          <w:sz w:val="20"/>
          <w:szCs w:val="20"/>
        </w:rPr>
        <w:t>njelaskan</w:t>
      </w:r>
      <w:r w:rsidR="00CC37E1" w:rsidRPr="00B61054">
        <w:rPr>
          <w:bCs/>
          <w:color w:val="000000"/>
          <w:sz w:val="20"/>
          <w:szCs w:val="20"/>
        </w:rPr>
        <w:t xml:space="preserve"> tujuan perencanaan karier yang utama adalah mem</w:t>
      </w:r>
      <w:r w:rsidR="00A84412">
        <w:rPr>
          <w:bCs/>
          <w:color w:val="000000"/>
          <w:sz w:val="20"/>
          <w:szCs w:val="20"/>
        </w:rPr>
        <w:t>iliki</w:t>
      </w:r>
      <w:r w:rsidR="00CC37E1" w:rsidRPr="00B61054">
        <w:rPr>
          <w:bCs/>
          <w:color w:val="000000"/>
          <w:sz w:val="20"/>
          <w:szCs w:val="20"/>
        </w:rPr>
        <w:t xml:space="preserve"> kesadaran dan pemahaman diri agar siswa lebih memahami diri sendiri dalam keputusan tujuan dan rencana karier serta siswa dapat lebih realistis dalam mengevaluasi diri sendiri dan menerapkan karier secara tepat. Tujuan lain dalam perencanaan karier adalah untuk siswa memilih karier secara sistematis agar terhindar dari metode uji coba dan membentuk waktu secara efisien. Selanjutnya mempersiapkan diri untuk memperoleh penempatan dan penghasilan yang sesuai agar siswa dapat mencapai keuntungan tertinggi serta kepuasan pribadi</w:t>
      </w:r>
      <w:r w:rsidR="00102FFB" w:rsidRPr="00B61054">
        <w:rPr>
          <w:bCs/>
          <w:color w:val="000000"/>
          <w:sz w:val="20"/>
          <w:szCs w:val="20"/>
        </w:rPr>
        <w:t>.</w:t>
      </w:r>
    </w:p>
    <w:p w14:paraId="515186F7" w14:textId="77777777" w:rsidR="007E37E7" w:rsidRDefault="00102FFB" w:rsidP="007E37E7">
      <w:pPr>
        <w:pBdr>
          <w:top w:val="nil"/>
          <w:left w:val="nil"/>
          <w:bottom w:val="nil"/>
          <w:right w:val="nil"/>
          <w:between w:val="nil"/>
        </w:pBdr>
        <w:ind w:left="66" w:firstLine="360"/>
        <w:jc w:val="both"/>
        <w:rPr>
          <w:bCs/>
          <w:color w:val="000000"/>
          <w:sz w:val="20"/>
          <w:szCs w:val="20"/>
        </w:rPr>
      </w:pPr>
      <w:r w:rsidRPr="00B61054">
        <w:rPr>
          <w:bCs/>
          <w:color w:val="000000"/>
          <w:sz w:val="20"/>
          <w:szCs w:val="20"/>
        </w:rPr>
        <w:t xml:space="preserve">Dalam perencanaan karier, ada dua faktor yang </w:t>
      </w:r>
      <w:r w:rsidR="00E250CC">
        <w:rPr>
          <w:bCs/>
          <w:color w:val="000000"/>
          <w:sz w:val="20"/>
          <w:szCs w:val="20"/>
        </w:rPr>
        <w:t>berpengaruh</w:t>
      </w:r>
      <w:r w:rsidRPr="00B61054">
        <w:rPr>
          <w:bCs/>
          <w:color w:val="000000"/>
          <w:sz w:val="20"/>
          <w:szCs w:val="20"/>
        </w:rPr>
        <w:t xml:space="preserve">, yaitu internal yang </w:t>
      </w:r>
      <w:r w:rsidR="00E250CC">
        <w:rPr>
          <w:bCs/>
          <w:color w:val="000000"/>
          <w:sz w:val="20"/>
          <w:szCs w:val="20"/>
        </w:rPr>
        <w:t>bersumber dalam perseorangan</w:t>
      </w:r>
      <w:r w:rsidRPr="00B61054">
        <w:rPr>
          <w:bCs/>
          <w:color w:val="000000"/>
          <w:sz w:val="20"/>
          <w:szCs w:val="20"/>
        </w:rPr>
        <w:t xml:space="preserve"> dan eksternal yang meliputi keluarga, masyarakat, pendidikan sekolah, pergaulan, ekonomi, keadaan sosial, dan tuntutan jabatan. </w:t>
      </w:r>
      <w:r w:rsidR="00A84412">
        <w:rPr>
          <w:bCs/>
          <w:color w:val="000000"/>
          <w:sz w:val="20"/>
          <w:szCs w:val="20"/>
        </w:rPr>
        <w:t xml:space="preserve">Keberhasilan dalam perencanaan karier dan pengambilan keputusan sangat bergantung pada kemampuan individu dalam mengolah informasi mengenai dirinya dan lingkungan sekitar. </w:t>
      </w:r>
      <w:r w:rsidR="00E250CC">
        <w:rPr>
          <w:bCs/>
          <w:color w:val="000000"/>
          <w:sz w:val="20"/>
          <w:szCs w:val="20"/>
        </w:rPr>
        <w:t>Sebab</w:t>
      </w:r>
      <w:r w:rsidR="00A84412">
        <w:rPr>
          <w:bCs/>
          <w:color w:val="000000"/>
          <w:sz w:val="20"/>
          <w:szCs w:val="20"/>
        </w:rPr>
        <w:t xml:space="preserve"> itu konselor sekolah </w:t>
      </w:r>
      <w:r w:rsidR="00152A23">
        <w:rPr>
          <w:bCs/>
          <w:color w:val="000000"/>
          <w:sz w:val="20"/>
          <w:szCs w:val="20"/>
        </w:rPr>
        <w:t>patut</w:t>
      </w:r>
      <w:r w:rsidR="00A84412">
        <w:rPr>
          <w:bCs/>
          <w:color w:val="000000"/>
          <w:sz w:val="20"/>
          <w:szCs w:val="20"/>
        </w:rPr>
        <w:t xml:space="preserve"> memfasilitasi siswa dalam menginterpretasikan informasi yang</w:t>
      </w:r>
      <w:r w:rsidR="00152A23">
        <w:rPr>
          <w:bCs/>
          <w:color w:val="000000"/>
          <w:sz w:val="20"/>
          <w:szCs w:val="20"/>
        </w:rPr>
        <w:t xml:space="preserve"> penting</w:t>
      </w:r>
      <w:r w:rsidR="00A84412">
        <w:rPr>
          <w:bCs/>
          <w:color w:val="000000"/>
          <w:sz w:val="20"/>
          <w:szCs w:val="20"/>
        </w:rPr>
        <w:t xml:space="preserve"> baik melalui bimbingan kelompok maupun individu.</w:t>
      </w:r>
    </w:p>
    <w:p w14:paraId="746EB47D" w14:textId="43A94F3C" w:rsidR="00380646" w:rsidRPr="009F5A62" w:rsidRDefault="00124B2F" w:rsidP="007E37E7">
      <w:pPr>
        <w:pBdr>
          <w:top w:val="nil"/>
          <w:left w:val="nil"/>
          <w:bottom w:val="nil"/>
          <w:right w:val="nil"/>
          <w:between w:val="nil"/>
        </w:pBdr>
        <w:ind w:left="66" w:firstLine="360"/>
        <w:jc w:val="both"/>
        <w:rPr>
          <w:bCs/>
          <w:color w:val="000000"/>
          <w:sz w:val="20"/>
          <w:szCs w:val="20"/>
        </w:rPr>
      </w:pPr>
      <w:r w:rsidRPr="00B61054">
        <w:rPr>
          <w:bCs/>
          <w:color w:val="000000"/>
          <w:sz w:val="20"/>
          <w:szCs w:val="20"/>
        </w:rPr>
        <w:t>Sehingga pada tahap perencanaan karier siswa mampu menyusun visi misi yang mana merupakan impian yang ingin dicapainya di masa depan dan berusaha mereliasasikan hal tersebut. Selain itu, penilian dan analisis diri sendiri juga sangat diperlukan untuk menjelajahi dunia kerja. Selanjutnya individu akan men</w:t>
      </w:r>
      <w:r w:rsidR="00A84412">
        <w:rPr>
          <w:bCs/>
          <w:color w:val="000000"/>
          <w:sz w:val="20"/>
          <w:szCs w:val="20"/>
        </w:rPr>
        <w:t>cari</w:t>
      </w:r>
      <w:r w:rsidRPr="00B61054">
        <w:rPr>
          <w:bCs/>
          <w:color w:val="000000"/>
          <w:sz w:val="20"/>
          <w:szCs w:val="20"/>
        </w:rPr>
        <w:t xml:space="preserve"> pilihan karier yang </w:t>
      </w:r>
      <w:r w:rsidR="00152A23">
        <w:rPr>
          <w:bCs/>
          <w:color w:val="000000"/>
          <w:sz w:val="20"/>
          <w:szCs w:val="20"/>
        </w:rPr>
        <w:t>tepat</w:t>
      </w:r>
      <w:r w:rsidRPr="00B61054">
        <w:rPr>
          <w:bCs/>
          <w:color w:val="000000"/>
          <w:sz w:val="20"/>
          <w:szCs w:val="20"/>
        </w:rPr>
        <w:t xml:space="preserve"> dengan dirinya dengan selalu </w:t>
      </w:r>
      <w:r w:rsidRPr="00B61054">
        <w:rPr>
          <w:bCs/>
          <w:i/>
          <w:iCs/>
          <w:color w:val="000000"/>
          <w:sz w:val="20"/>
          <w:szCs w:val="20"/>
        </w:rPr>
        <w:t>up</w:t>
      </w:r>
      <w:r w:rsidR="00152A23">
        <w:rPr>
          <w:bCs/>
          <w:i/>
          <w:iCs/>
          <w:color w:val="000000"/>
          <w:sz w:val="20"/>
          <w:szCs w:val="20"/>
        </w:rPr>
        <w:t xml:space="preserve"> to </w:t>
      </w:r>
      <w:r w:rsidRPr="00B61054">
        <w:rPr>
          <w:bCs/>
          <w:i/>
          <w:iCs/>
          <w:color w:val="000000"/>
          <w:sz w:val="20"/>
          <w:szCs w:val="20"/>
        </w:rPr>
        <w:t xml:space="preserve">date </w:t>
      </w:r>
      <w:r w:rsidRPr="00B61054">
        <w:rPr>
          <w:bCs/>
          <w:color w:val="000000"/>
          <w:sz w:val="20"/>
          <w:szCs w:val="20"/>
        </w:rPr>
        <w:t xml:space="preserve">mengenai tren </w:t>
      </w:r>
      <w:r w:rsidR="00152A23">
        <w:rPr>
          <w:bCs/>
          <w:color w:val="000000"/>
          <w:sz w:val="20"/>
          <w:szCs w:val="20"/>
        </w:rPr>
        <w:t>serta</w:t>
      </w:r>
      <w:r w:rsidRPr="00B61054">
        <w:rPr>
          <w:bCs/>
          <w:color w:val="000000"/>
          <w:sz w:val="20"/>
          <w:szCs w:val="20"/>
        </w:rPr>
        <w:t xml:space="preserve"> p</w:t>
      </w:r>
      <w:r w:rsidR="00152A23">
        <w:rPr>
          <w:bCs/>
          <w:color w:val="000000"/>
          <w:sz w:val="20"/>
          <w:szCs w:val="20"/>
        </w:rPr>
        <w:t>rospek</w:t>
      </w:r>
      <w:r w:rsidRPr="00B61054">
        <w:rPr>
          <w:bCs/>
          <w:color w:val="000000"/>
          <w:sz w:val="20"/>
          <w:szCs w:val="20"/>
        </w:rPr>
        <w:t xml:space="preserve"> karier di masa </w:t>
      </w:r>
      <w:r w:rsidR="00152A23">
        <w:rPr>
          <w:bCs/>
          <w:color w:val="000000"/>
          <w:sz w:val="20"/>
          <w:szCs w:val="20"/>
        </w:rPr>
        <w:t>yang akan datang</w:t>
      </w:r>
      <w:r w:rsidRPr="00B61054">
        <w:rPr>
          <w:bCs/>
          <w:color w:val="000000"/>
          <w:sz w:val="20"/>
          <w:szCs w:val="20"/>
        </w:rPr>
        <w:t xml:space="preserve">. Yang terakhir, melakukan evaluasi terhadap perncanaan karier sebagai tinjauan perencanaan yang </w:t>
      </w:r>
      <w:r w:rsidR="00A84412">
        <w:rPr>
          <w:bCs/>
          <w:color w:val="000000"/>
          <w:sz w:val="20"/>
          <w:szCs w:val="20"/>
        </w:rPr>
        <w:t>sudah</w:t>
      </w:r>
      <w:r w:rsidRPr="00B61054">
        <w:rPr>
          <w:bCs/>
          <w:color w:val="000000"/>
          <w:sz w:val="20"/>
          <w:szCs w:val="20"/>
        </w:rPr>
        <w:t xml:space="preserve"> dilakukan. Tahap ini tidak hanya dilakukan setelah implementasi rencana</w:t>
      </w:r>
      <w:r w:rsidR="001E55D5" w:rsidRPr="00B61054">
        <w:rPr>
          <w:bCs/>
          <w:color w:val="000000"/>
          <w:sz w:val="20"/>
          <w:szCs w:val="20"/>
        </w:rPr>
        <w:t xml:space="preserve"> tetapi juga dilakukan berkala saat proses perencanaan karier </w:t>
      </w:r>
      <w:r w:rsidR="00641E2A">
        <w:rPr>
          <w:bCs/>
          <w:color w:val="000000"/>
          <w:sz w:val="20"/>
          <w:szCs w:val="20"/>
        </w:rPr>
        <w:fldChar w:fldCharType="begin"/>
      </w:r>
      <w:r w:rsidR="002638CF">
        <w:rPr>
          <w:bCs/>
          <w:color w:val="000000"/>
          <w:sz w:val="20"/>
          <w:szCs w:val="20"/>
        </w:rPr>
        <w:instrText xml:space="preserve"> ADDIN ZOTERO_ITEM CSL_CITATION {"citationID":"zGNvpjAR","properties":{"formattedCitation":"[2]","plainCitation":"[2]","noteIndex":0},"citationItems":[{"id":33,"uris":["http://zotero.org/users/12658692/items/5PKL68WK"],"itemData":{"id":33,"type":"article-journal","abstract":"Career decision-making is one of the developmental tasks of adolescents. However, the results of the needs analysis show that most of the 12th grade vocational high school students still do not know what to do about their future. Students still don't feel the need to make a career choice and don't feel the need to rush in planning for the future. This shows that students have not aware the import ance of choosing a career so that their future can be successful. This community service activity is in the form of training that aims to foster self-awareness so that they are able to recognize themselves, starting from their emotions and feelings, as well as their abilities, strengths and weaknesses so that they are able to make decisions regarding their future. This community service activity was carried out to 12 12th grade vocational high school students at SMKN 1 Cihampelas. The training methods used are material delivery, video views, case studies, assignment sheets and small group discussions. The results of the service show that there are changes related to students' self-identity so that they can identify themselves accurately and have permanent decisions regarding their future careers and believe that their choices are in accordance with their abilities.","container-title":"PLAKAT : Jurnal Pelayanan Kepada Masyarakat","DOI":"10.30872/plakat.v4i1.7834","ISSN":"2714-5239, 2686-0686","issue":"1","journalAbbreviation":"PLAKAT","language":"id","page":"121","source":"DOI.org (Crossref)","title":"Pelatihan Berbasis Self-Awareness untuk Meningkatkan Kemampuan Pengambilan Keputusan Karir","volume":"4","author":[{"family":"Puteri","given":"Shafira Aulia"},{"family":"Rozana","given":"Anna"}],"issued":{"date-parts":[["2022",6,22]]}}}],"schema":"https://github.com/citation-style-language/schema/raw/master/csl-citation.json"} </w:instrText>
      </w:r>
      <w:r w:rsidR="00641E2A">
        <w:rPr>
          <w:bCs/>
          <w:color w:val="000000"/>
          <w:sz w:val="20"/>
          <w:szCs w:val="20"/>
        </w:rPr>
        <w:fldChar w:fldCharType="separate"/>
      </w:r>
      <w:r w:rsidR="002638CF" w:rsidRPr="002638CF">
        <w:rPr>
          <w:sz w:val="20"/>
        </w:rPr>
        <w:t>[2]</w:t>
      </w:r>
      <w:r w:rsidR="00641E2A">
        <w:rPr>
          <w:bCs/>
          <w:color w:val="000000"/>
          <w:sz w:val="20"/>
          <w:szCs w:val="20"/>
        </w:rPr>
        <w:fldChar w:fldCharType="end"/>
      </w:r>
      <w:r w:rsidR="001E55D5" w:rsidRPr="00B61054">
        <w:rPr>
          <w:bCs/>
          <w:color w:val="000000"/>
          <w:sz w:val="20"/>
          <w:szCs w:val="20"/>
        </w:rPr>
        <w:t xml:space="preserve">. Dengan adanya penerapan </w:t>
      </w:r>
      <w:r w:rsidR="001E55D5" w:rsidRPr="00B61054">
        <w:rPr>
          <w:bCs/>
          <w:i/>
          <w:iCs/>
          <w:color w:val="000000"/>
          <w:sz w:val="20"/>
          <w:szCs w:val="20"/>
        </w:rPr>
        <w:t>self-awareness</w:t>
      </w:r>
      <w:r w:rsidR="001E55D5" w:rsidRPr="00B61054">
        <w:rPr>
          <w:bCs/>
          <w:color w:val="000000"/>
          <w:sz w:val="20"/>
          <w:szCs w:val="20"/>
        </w:rPr>
        <w:t xml:space="preserve"> yang efektif, peneliti berharap agar siswa dapat meningkatkan </w:t>
      </w:r>
      <w:r w:rsidR="001E55D5" w:rsidRPr="00B61054">
        <w:rPr>
          <w:bCs/>
          <w:i/>
          <w:iCs/>
          <w:color w:val="000000"/>
          <w:sz w:val="20"/>
          <w:szCs w:val="20"/>
        </w:rPr>
        <w:t xml:space="preserve">self-awareness </w:t>
      </w:r>
      <w:r w:rsidR="001E55D5" w:rsidRPr="00B61054">
        <w:rPr>
          <w:bCs/>
          <w:color w:val="000000"/>
          <w:sz w:val="20"/>
          <w:szCs w:val="20"/>
        </w:rPr>
        <w:t>pada dirinya, karena dengan demikian siswa dapat lebih matang dalam membuat perencanaan karier untuk masa depan. Siswa dalam perencanaan</w:t>
      </w:r>
      <w:r w:rsidR="008B5A7B" w:rsidRPr="00B61054">
        <w:rPr>
          <w:bCs/>
          <w:color w:val="000000"/>
          <w:sz w:val="20"/>
          <w:szCs w:val="20"/>
        </w:rPr>
        <w:t xml:space="preserve"> karier</w:t>
      </w:r>
      <w:r w:rsidR="001E55D5" w:rsidRPr="00B61054">
        <w:rPr>
          <w:bCs/>
          <w:color w:val="000000"/>
          <w:sz w:val="20"/>
          <w:szCs w:val="20"/>
        </w:rPr>
        <w:t xml:space="preserve"> juga membutuhkan bimbingan konselor sekolah serta dukungan dari lingkungannya agar </w:t>
      </w:r>
      <w:r w:rsidR="008B5A7B" w:rsidRPr="00B61054">
        <w:rPr>
          <w:bCs/>
          <w:color w:val="000000"/>
          <w:sz w:val="20"/>
          <w:szCs w:val="20"/>
        </w:rPr>
        <w:t xml:space="preserve">mencapai keputusan karier yang sesuai </w:t>
      </w:r>
      <w:r w:rsidR="00641E2A">
        <w:rPr>
          <w:bCs/>
          <w:color w:val="000000"/>
          <w:sz w:val="20"/>
          <w:szCs w:val="20"/>
        </w:rPr>
        <w:fldChar w:fldCharType="begin"/>
      </w:r>
      <w:r w:rsidR="002638CF">
        <w:rPr>
          <w:bCs/>
          <w:color w:val="000000"/>
          <w:sz w:val="20"/>
          <w:szCs w:val="20"/>
        </w:rPr>
        <w:instrText xml:space="preserve"> ADDIN ZOTERO_ITEM CSL_CITATION {"citationID":"OKuVCciD","properties":{"formattedCitation":"[20]","plainCitation":"[20]","noteIndex":0},"citationItems":[{"id":177,"uris":["http://zotero.org/users/12658692/items/YMPZUJ62"],"itemData":{"id":177,"type":"article-journal","abstract":"&lt;p&gt;mengkaji tentang Peran Guru BK dalam membantu perencanaan pengembangan karier siswa melalui Layanan Informasi. Penelitian ini dilatar belakangi oleh banyaknya peristiwa siswa yang salah memilih jurusan dan tidak tau memilih karier yang tepat bagi dirinya. Peneliti juga melihat ketika observasi di sekolah SMA Negeri 1 Binjai terdapat beberapa siswa yang bingung dalam menentukan pilihan kariernya bahkan kebanyakan dari mereka masih tidak memahami potensi yang dia miliki. Penelitian ini bertujuan untuk mendekripsikan tentang perencanaan pengembangan karier siswa dan upaya guru BK dalam memberikan layanan Informasi Bidang Karier pada siswa di SMA Negeri 1 Binjai. Pendekatan yang digunakan adalah pendekatan deskriptif dan merupakan penelitian kualitatif, dengan mengambil latar SMA Negeri 1 Binjai. Pengumpulan data dilakukan dengan mengadakan observasi, wawancara dan dokumentasi. Analisis data yang dilakukan yaitu dengan menelaah seluruh data, mereduksinya, menyajikan dan menyimpulkan data yang ada.&lt;/p&gt;","container-title":"Al-Mursyid : Jurnal Ikatan Alumni Bimbingan dan Konseling Islam (IKABKI)","DOI":"10.30829/mrs.v4i2.1425","ISSN":"2720-9806, 2656-2782","issue":"2","journalAbbreviation":"MRS","language":"id","license":"http://creativecommons.org/licenses/by-sa/4.0","source":"DOI.org (Crossref)","title":"PERAN GURU BK DALAM MEMBANTU PERENCANAAN PENGEMBANGAN KARIER SISWA MELALUI LAYANAN INFORMASI","URL":"http://jurnaltarbiyah.uinsu.ac.id/index.php/almursyid/article/view/1425","volume":"4","author":[{"family":"Pratama","given":"Angga"}],"accessed":{"date-parts":[["2024",7,18]]},"issued":{"date-parts":[["2022",12,10]]}}}],"schema":"https://github.com/citation-style-language/schema/raw/master/csl-citation.json"} </w:instrText>
      </w:r>
      <w:r w:rsidR="00641E2A">
        <w:rPr>
          <w:bCs/>
          <w:color w:val="000000"/>
          <w:sz w:val="20"/>
          <w:szCs w:val="20"/>
        </w:rPr>
        <w:fldChar w:fldCharType="separate"/>
      </w:r>
      <w:r w:rsidR="002638CF" w:rsidRPr="002638CF">
        <w:rPr>
          <w:sz w:val="20"/>
        </w:rPr>
        <w:t>[20]</w:t>
      </w:r>
      <w:r w:rsidR="00641E2A">
        <w:rPr>
          <w:bCs/>
          <w:color w:val="000000"/>
          <w:sz w:val="20"/>
          <w:szCs w:val="20"/>
        </w:rPr>
        <w:fldChar w:fldCharType="end"/>
      </w:r>
      <w:r w:rsidR="008B5A7B" w:rsidRPr="00B61054">
        <w:rPr>
          <w:bCs/>
          <w:color w:val="000000"/>
          <w:sz w:val="20"/>
          <w:szCs w:val="20"/>
        </w:rPr>
        <w:t>.</w:t>
      </w:r>
    </w:p>
    <w:p w14:paraId="7982B0F4" w14:textId="236686C6" w:rsidR="00380646" w:rsidRDefault="00000000">
      <w:pPr>
        <w:pStyle w:val="Heading1"/>
        <w:numPr>
          <w:ilvl w:val="0"/>
          <w:numId w:val="3"/>
        </w:numPr>
        <w:rPr>
          <w:sz w:val="24"/>
          <w:szCs w:val="24"/>
        </w:rPr>
      </w:pPr>
      <w:r>
        <w:rPr>
          <w:sz w:val="24"/>
          <w:szCs w:val="24"/>
        </w:rPr>
        <w:t>I</w:t>
      </w:r>
      <w:r w:rsidR="009F5A62">
        <w:rPr>
          <w:sz w:val="24"/>
          <w:szCs w:val="24"/>
        </w:rPr>
        <w:t>V</w:t>
      </w:r>
      <w:r>
        <w:rPr>
          <w:sz w:val="24"/>
          <w:szCs w:val="24"/>
        </w:rPr>
        <w:t>. Simpulan</w:t>
      </w:r>
    </w:p>
    <w:p w14:paraId="76CA621C" w14:textId="381C75AC" w:rsidR="00100CBE" w:rsidRPr="00100CBE" w:rsidRDefault="00100CBE">
      <w:pPr>
        <w:pBdr>
          <w:top w:val="nil"/>
          <w:left w:val="nil"/>
          <w:bottom w:val="nil"/>
          <w:right w:val="nil"/>
          <w:between w:val="nil"/>
        </w:pBdr>
        <w:ind w:firstLine="288"/>
        <w:jc w:val="both"/>
        <w:rPr>
          <w:sz w:val="20"/>
          <w:szCs w:val="20"/>
        </w:rPr>
      </w:pPr>
      <w:r>
        <w:rPr>
          <w:sz w:val="20"/>
          <w:szCs w:val="20"/>
        </w:rPr>
        <w:t xml:space="preserve">Berdasarkan hasil penelitian </w:t>
      </w:r>
      <w:r w:rsidR="00A40D4C">
        <w:rPr>
          <w:sz w:val="20"/>
          <w:szCs w:val="20"/>
        </w:rPr>
        <w:t>membuktikan</w:t>
      </w:r>
      <w:r>
        <w:rPr>
          <w:sz w:val="20"/>
          <w:szCs w:val="20"/>
        </w:rPr>
        <w:t xml:space="preserve"> </w:t>
      </w:r>
      <w:bookmarkStart w:id="11" w:name="_Hlk173869455"/>
      <w:r>
        <w:rPr>
          <w:sz w:val="20"/>
          <w:szCs w:val="20"/>
        </w:rPr>
        <w:t xml:space="preserve">bahwa terdapat perubahan yang signifikan pada siswa </w:t>
      </w:r>
      <w:r w:rsidR="00A40D4C">
        <w:rPr>
          <w:sz w:val="20"/>
          <w:szCs w:val="20"/>
        </w:rPr>
        <w:t>mengenai</w:t>
      </w:r>
      <w:r>
        <w:rPr>
          <w:sz w:val="20"/>
          <w:szCs w:val="20"/>
        </w:rPr>
        <w:t xml:space="preserve"> perencanaan karier yang sebelum dan sesudah diberikan penerapan </w:t>
      </w:r>
      <w:r>
        <w:rPr>
          <w:i/>
          <w:iCs/>
          <w:sz w:val="20"/>
          <w:szCs w:val="20"/>
        </w:rPr>
        <w:t>self-awareness</w:t>
      </w:r>
      <w:r>
        <w:rPr>
          <w:sz w:val="20"/>
          <w:szCs w:val="20"/>
        </w:rPr>
        <w:t xml:space="preserve">, di mana penerapan </w:t>
      </w:r>
      <w:r>
        <w:rPr>
          <w:i/>
          <w:iCs/>
          <w:sz w:val="20"/>
          <w:szCs w:val="20"/>
        </w:rPr>
        <w:t xml:space="preserve">self-awareness </w:t>
      </w:r>
      <w:r>
        <w:rPr>
          <w:sz w:val="20"/>
          <w:szCs w:val="20"/>
        </w:rPr>
        <w:t xml:space="preserve">berpengaruh dalam peningkatan perencanaan karier pada siswa. Dari hasil penelitian juga menunjukkan bahwa adanya peningkatan </w:t>
      </w:r>
      <w:r>
        <w:rPr>
          <w:i/>
          <w:iCs/>
          <w:sz w:val="20"/>
          <w:szCs w:val="20"/>
        </w:rPr>
        <w:t xml:space="preserve">self-awareness </w:t>
      </w:r>
      <w:r>
        <w:rPr>
          <w:sz w:val="20"/>
          <w:szCs w:val="20"/>
        </w:rPr>
        <w:t>pada siswa yang berpengaruh juga pada peningkatan perencanaan karier.</w:t>
      </w:r>
      <w:bookmarkEnd w:id="11"/>
    </w:p>
    <w:p w14:paraId="2F672727" w14:textId="5497E748" w:rsidR="00100CBE" w:rsidRPr="00100CBE" w:rsidRDefault="00100CBE">
      <w:pPr>
        <w:pBdr>
          <w:top w:val="nil"/>
          <w:left w:val="nil"/>
          <w:bottom w:val="nil"/>
          <w:right w:val="nil"/>
          <w:between w:val="nil"/>
        </w:pBdr>
        <w:ind w:firstLine="288"/>
        <w:jc w:val="both"/>
        <w:rPr>
          <w:sz w:val="20"/>
          <w:szCs w:val="20"/>
        </w:rPr>
      </w:pPr>
      <w:r>
        <w:rPr>
          <w:sz w:val="20"/>
          <w:szCs w:val="20"/>
        </w:rPr>
        <w:t xml:space="preserve">Saran </w:t>
      </w:r>
      <w:r w:rsidR="00152A23">
        <w:rPr>
          <w:sz w:val="20"/>
          <w:szCs w:val="20"/>
        </w:rPr>
        <w:t>bagi</w:t>
      </w:r>
      <w:r>
        <w:rPr>
          <w:sz w:val="20"/>
          <w:szCs w:val="20"/>
        </w:rPr>
        <w:t xml:space="preserve"> peneliti </w:t>
      </w:r>
      <w:r w:rsidR="00894E2E">
        <w:rPr>
          <w:sz w:val="20"/>
          <w:szCs w:val="20"/>
        </w:rPr>
        <w:t>berikut</w:t>
      </w:r>
      <w:r>
        <w:rPr>
          <w:sz w:val="20"/>
          <w:szCs w:val="20"/>
        </w:rPr>
        <w:t xml:space="preserve">nya </w:t>
      </w:r>
      <w:r w:rsidR="00152A23">
        <w:rPr>
          <w:sz w:val="20"/>
          <w:szCs w:val="20"/>
        </w:rPr>
        <w:t>saat</w:t>
      </w:r>
      <w:r>
        <w:rPr>
          <w:sz w:val="20"/>
          <w:szCs w:val="20"/>
        </w:rPr>
        <w:t xml:space="preserve"> melaksanakan penelitian terkait penerapan </w:t>
      </w:r>
      <w:r>
        <w:rPr>
          <w:i/>
          <w:iCs/>
          <w:sz w:val="20"/>
          <w:szCs w:val="20"/>
        </w:rPr>
        <w:t>self-awareness</w:t>
      </w:r>
      <w:r>
        <w:rPr>
          <w:sz w:val="20"/>
          <w:szCs w:val="20"/>
        </w:rPr>
        <w:t xml:space="preserve"> dan perencanaan karier menggunakan subjek </w:t>
      </w:r>
      <w:r w:rsidR="00A40D4C">
        <w:rPr>
          <w:sz w:val="20"/>
          <w:szCs w:val="20"/>
        </w:rPr>
        <w:t>yang lebih beragam</w:t>
      </w:r>
      <w:r>
        <w:rPr>
          <w:sz w:val="20"/>
          <w:szCs w:val="20"/>
        </w:rPr>
        <w:t xml:space="preserve"> </w:t>
      </w:r>
      <w:r w:rsidR="00D37FC8">
        <w:rPr>
          <w:sz w:val="20"/>
          <w:szCs w:val="20"/>
        </w:rPr>
        <w:t>dan</w:t>
      </w:r>
      <w:r>
        <w:rPr>
          <w:sz w:val="20"/>
          <w:szCs w:val="20"/>
        </w:rPr>
        <w:t xml:space="preserve"> merancang </w:t>
      </w:r>
      <w:r w:rsidR="00D37FC8">
        <w:rPr>
          <w:sz w:val="20"/>
          <w:szCs w:val="20"/>
        </w:rPr>
        <w:t xml:space="preserve">waktu yang </w:t>
      </w:r>
      <w:r w:rsidR="00A40D4C">
        <w:rPr>
          <w:sz w:val="20"/>
          <w:szCs w:val="20"/>
        </w:rPr>
        <w:t>lebih fleksibel</w:t>
      </w:r>
      <w:r w:rsidR="00D37FC8">
        <w:rPr>
          <w:sz w:val="20"/>
          <w:szCs w:val="20"/>
        </w:rPr>
        <w:t xml:space="preserve"> pada saat pelaksanaan. Hal ini diharapkan agar pelaksanaan dapat berjalan dengan lancar dan baik.</w:t>
      </w:r>
    </w:p>
    <w:p w14:paraId="5728F57A" w14:textId="77777777" w:rsidR="00380646" w:rsidRDefault="00000000">
      <w:pPr>
        <w:pStyle w:val="Heading1"/>
        <w:numPr>
          <w:ilvl w:val="0"/>
          <w:numId w:val="3"/>
        </w:numPr>
        <w:rPr>
          <w:sz w:val="24"/>
          <w:szCs w:val="24"/>
        </w:rPr>
      </w:pPr>
      <w:r>
        <w:rPr>
          <w:sz w:val="24"/>
          <w:szCs w:val="24"/>
        </w:rPr>
        <w:t xml:space="preserve">Ucapan Terima Kasih </w:t>
      </w:r>
    </w:p>
    <w:p w14:paraId="7A6A5EAB" w14:textId="6DF8F49C" w:rsidR="00B475E4" w:rsidRPr="00263C17" w:rsidRDefault="00B475E4">
      <w:pPr>
        <w:pBdr>
          <w:top w:val="nil"/>
          <w:left w:val="nil"/>
          <w:bottom w:val="nil"/>
          <w:right w:val="nil"/>
          <w:between w:val="nil"/>
        </w:pBdr>
        <w:ind w:firstLine="288"/>
        <w:jc w:val="both"/>
        <w:rPr>
          <w:color w:val="000000"/>
          <w:sz w:val="20"/>
          <w:szCs w:val="20"/>
        </w:rPr>
      </w:pPr>
      <w:r w:rsidRPr="00263C17">
        <w:rPr>
          <w:color w:val="000000"/>
          <w:sz w:val="20"/>
          <w:szCs w:val="20"/>
        </w:rPr>
        <w:t xml:space="preserve">Peneliti mengucapkan terima kasih kepada SMAN 1 Krembung Sidoarjo atas ketersediaannya menjadikan tempat penelitian. Peneliti juga mengucapkan terima kasih kepada guru BK serta seluruh siswa SMAN 1 Krembung Sidoarjo atas partisipasinya dalam pelatihan </w:t>
      </w:r>
      <w:r w:rsidRPr="00263C17">
        <w:rPr>
          <w:i/>
          <w:iCs/>
          <w:color w:val="000000"/>
          <w:sz w:val="20"/>
          <w:szCs w:val="20"/>
        </w:rPr>
        <w:t xml:space="preserve">self-awareness </w:t>
      </w:r>
      <w:r w:rsidR="00263C17" w:rsidRPr="00263C17">
        <w:rPr>
          <w:color w:val="000000"/>
          <w:sz w:val="20"/>
          <w:szCs w:val="20"/>
        </w:rPr>
        <w:t>serta menjadi subjek penelitian.</w:t>
      </w:r>
    </w:p>
    <w:p w14:paraId="0E8B4A22" w14:textId="77777777" w:rsidR="00380646" w:rsidRDefault="00000000">
      <w:pPr>
        <w:pStyle w:val="Heading1"/>
        <w:numPr>
          <w:ilvl w:val="0"/>
          <w:numId w:val="3"/>
        </w:numPr>
        <w:tabs>
          <w:tab w:val="left" w:pos="0"/>
        </w:tabs>
        <w:rPr>
          <w:sz w:val="24"/>
          <w:szCs w:val="24"/>
        </w:rPr>
      </w:pPr>
      <w:r>
        <w:rPr>
          <w:sz w:val="24"/>
          <w:szCs w:val="24"/>
        </w:rPr>
        <w:lastRenderedPageBreak/>
        <w:t>Referensi</w:t>
      </w:r>
    </w:p>
    <w:p w14:paraId="69CC115F" w14:textId="77777777" w:rsidR="002638CF" w:rsidRPr="002638CF" w:rsidRDefault="00641E2A" w:rsidP="002638CF">
      <w:pPr>
        <w:pStyle w:val="Bibliography"/>
        <w:rPr>
          <w:sz w:val="16"/>
        </w:rPr>
      </w:pPr>
      <w:r>
        <w:rPr>
          <w:color w:val="000000"/>
          <w:sz w:val="16"/>
          <w:szCs w:val="16"/>
        </w:rPr>
        <w:fldChar w:fldCharType="begin"/>
      </w:r>
      <w:r w:rsidR="00B83E5C">
        <w:rPr>
          <w:color w:val="000000"/>
          <w:sz w:val="16"/>
          <w:szCs w:val="16"/>
        </w:rPr>
        <w:instrText xml:space="preserve"> ADDIN ZOTERO_BIBL {"uncited":[],"omitted":[],"custom":[]} CSL_BIBLIOGRAPHY </w:instrText>
      </w:r>
      <w:r>
        <w:rPr>
          <w:color w:val="000000"/>
          <w:sz w:val="16"/>
          <w:szCs w:val="16"/>
        </w:rPr>
        <w:fldChar w:fldCharType="separate"/>
      </w:r>
      <w:r w:rsidR="002638CF" w:rsidRPr="002638CF">
        <w:rPr>
          <w:sz w:val="16"/>
        </w:rPr>
        <w:t>[1]</w:t>
      </w:r>
      <w:r w:rsidR="002638CF" w:rsidRPr="002638CF">
        <w:rPr>
          <w:sz w:val="16"/>
        </w:rPr>
        <w:tab/>
        <w:t xml:space="preserve">A. M. Fadlillah and D. Ruhjatini, “EDUKASI PERENCANAAN KARIR BAGI SISWA-SISWI SMA DI KECAMATAN LIMO, DEPOK,” </w:t>
      </w:r>
      <w:r w:rsidR="002638CF" w:rsidRPr="002638CF">
        <w:rPr>
          <w:i/>
          <w:iCs/>
          <w:sz w:val="16"/>
        </w:rPr>
        <w:t>J. Pemberdaya. Publ. Has. Pengabdi. Kpd. Masy</w:t>
      </w:r>
      <w:r w:rsidR="002638CF" w:rsidRPr="002638CF">
        <w:rPr>
          <w:sz w:val="16"/>
        </w:rPr>
        <w:t>, vol. 3, no. 3, pp. 327–340, Dec. 2019, doi: 10.12928/jp.v3i3.1193.</w:t>
      </w:r>
    </w:p>
    <w:p w14:paraId="54C35AA7" w14:textId="77777777" w:rsidR="002638CF" w:rsidRPr="002638CF" w:rsidRDefault="002638CF" w:rsidP="002638CF">
      <w:pPr>
        <w:pStyle w:val="Bibliography"/>
        <w:rPr>
          <w:sz w:val="16"/>
        </w:rPr>
      </w:pPr>
      <w:r w:rsidRPr="002638CF">
        <w:rPr>
          <w:sz w:val="16"/>
        </w:rPr>
        <w:t>[2]</w:t>
      </w:r>
      <w:r w:rsidRPr="002638CF">
        <w:rPr>
          <w:sz w:val="16"/>
        </w:rPr>
        <w:tab/>
        <w:t xml:space="preserve">S. A. Puteri and A. Rozana, “Pelatihan Berbasis Self-Awareness untuk Meningkatkan Kemampuan Pengambilan Keputusan Karir,” </w:t>
      </w:r>
      <w:r w:rsidRPr="002638CF">
        <w:rPr>
          <w:i/>
          <w:iCs/>
          <w:sz w:val="16"/>
        </w:rPr>
        <w:t>PLAKAT</w:t>
      </w:r>
      <w:r w:rsidRPr="002638CF">
        <w:rPr>
          <w:sz w:val="16"/>
        </w:rPr>
        <w:t>, vol. 4, no. 1, p. 121, Jun. 2022, doi: 10.30872/plakat.v4i1.7834.</w:t>
      </w:r>
    </w:p>
    <w:p w14:paraId="65799D25" w14:textId="77777777" w:rsidR="002638CF" w:rsidRPr="002638CF" w:rsidRDefault="002638CF" w:rsidP="002638CF">
      <w:pPr>
        <w:pStyle w:val="Bibliography"/>
        <w:rPr>
          <w:sz w:val="16"/>
        </w:rPr>
      </w:pPr>
      <w:r w:rsidRPr="002638CF">
        <w:rPr>
          <w:sz w:val="16"/>
        </w:rPr>
        <w:t>[3]</w:t>
      </w:r>
      <w:r w:rsidRPr="002638CF">
        <w:rPr>
          <w:sz w:val="16"/>
        </w:rPr>
        <w:tab/>
        <w:t xml:space="preserve">F. Farenti and F. A. Sekonda, “Pengaruh Kesadaran Diri (Self Awareness) terhadap Perencanaan Karier pada Siswa Kelas XI di SMA Negeri 3 Kota Jambi,” </w:t>
      </w:r>
      <w:r w:rsidRPr="002638CF">
        <w:rPr>
          <w:i/>
          <w:iCs/>
          <w:sz w:val="16"/>
        </w:rPr>
        <w:t>jptam</w:t>
      </w:r>
      <w:r w:rsidRPr="002638CF">
        <w:rPr>
          <w:sz w:val="16"/>
        </w:rPr>
        <w:t>, vol. 6, no. 3, pp. 13640–13646, Jul. 2022, doi: 10.31004/jptam.v6i3.4488.</w:t>
      </w:r>
    </w:p>
    <w:p w14:paraId="058E848A" w14:textId="77777777" w:rsidR="002638CF" w:rsidRPr="002638CF" w:rsidRDefault="002638CF" w:rsidP="002638CF">
      <w:pPr>
        <w:pStyle w:val="Bibliography"/>
        <w:rPr>
          <w:sz w:val="16"/>
        </w:rPr>
      </w:pPr>
      <w:r w:rsidRPr="002638CF">
        <w:rPr>
          <w:sz w:val="16"/>
        </w:rPr>
        <w:t>[4]</w:t>
      </w:r>
      <w:r w:rsidRPr="002638CF">
        <w:rPr>
          <w:sz w:val="16"/>
        </w:rPr>
        <w:tab/>
        <w:t>St. H. N. Istiqamah, Moh. F. Zahdy, A. Z. A. Putri, and A. F. Sashikirana A. F., “WORKSHOP SELF AWARENESS SEBAGAI LANGKAH PERSIAPAN DIRI DALAM DUNIA KERJA PADA SISWA SMK SMTI MAKASSAR,” vol. 2, no. 4, pp. 178–188, Nov. 2022.</w:t>
      </w:r>
    </w:p>
    <w:p w14:paraId="477F4B6B" w14:textId="77777777" w:rsidR="002638CF" w:rsidRPr="002638CF" w:rsidRDefault="002638CF" w:rsidP="002638CF">
      <w:pPr>
        <w:pStyle w:val="Bibliography"/>
        <w:rPr>
          <w:sz w:val="16"/>
        </w:rPr>
      </w:pPr>
      <w:r w:rsidRPr="002638CF">
        <w:rPr>
          <w:sz w:val="16"/>
        </w:rPr>
        <w:t>[5]</w:t>
      </w:r>
      <w:r w:rsidRPr="002638CF">
        <w:rPr>
          <w:sz w:val="16"/>
        </w:rPr>
        <w:tab/>
        <w:t xml:space="preserve">B. D. Mardiyati and R. Yuniawati, “PERBEDAAN ADAPTABILITAS KARIR DITINJAU DARI JENIS SEKOLAH (SMA DAN SMK),” </w:t>
      </w:r>
      <w:r w:rsidRPr="002638CF">
        <w:rPr>
          <w:i/>
          <w:iCs/>
          <w:sz w:val="16"/>
        </w:rPr>
        <w:t>Empathy J. Fakultas Psikol.</w:t>
      </w:r>
      <w:r w:rsidRPr="002638CF">
        <w:rPr>
          <w:sz w:val="16"/>
        </w:rPr>
        <w:t>, vol. 3, no. 1, p. 31, Jun. 2021, doi: 10.12928/empathy.v3i1.3033.</w:t>
      </w:r>
    </w:p>
    <w:p w14:paraId="797D24EE" w14:textId="77777777" w:rsidR="002638CF" w:rsidRPr="002638CF" w:rsidRDefault="002638CF" w:rsidP="002638CF">
      <w:pPr>
        <w:pStyle w:val="Bibliography"/>
        <w:rPr>
          <w:sz w:val="16"/>
        </w:rPr>
      </w:pPr>
      <w:r w:rsidRPr="002638CF">
        <w:rPr>
          <w:sz w:val="16"/>
        </w:rPr>
        <w:t>[6]</w:t>
      </w:r>
      <w:r w:rsidRPr="002638CF">
        <w:rPr>
          <w:sz w:val="16"/>
        </w:rPr>
        <w:tab/>
        <w:t xml:space="preserve">L. Maharani and M. Mustika, “Hubungan Self Awareness dengan Kedisiplinan Peserta Didik Kelas VIII di SMP Wiyatama Bandar Lampung (Penelitian Korelasional Bidang Bk Pribadi),” </w:t>
      </w:r>
      <w:r w:rsidRPr="002638CF">
        <w:rPr>
          <w:i/>
          <w:iCs/>
          <w:sz w:val="16"/>
        </w:rPr>
        <w:t>konseli</w:t>
      </w:r>
      <w:r w:rsidRPr="002638CF">
        <w:rPr>
          <w:sz w:val="16"/>
        </w:rPr>
        <w:t>, vol. 3, no. 1, pp. 57–72, Mar. 2017, doi: 10.24042/kons.v3i1.555.</w:t>
      </w:r>
    </w:p>
    <w:p w14:paraId="50FEAF3A" w14:textId="77777777" w:rsidR="002638CF" w:rsidRPr="002638CF" w:rsidRDefault="002638CF" w:rsidP="002638CF">
      <w:pPr>
        <w:pStyle w:val="Bibliography"/>
        <w:rPr>
          <w:sz w:val="16"/>
        </w:rPr>
      </w:pPr>
      <w:r w:rsidRPr="002638CF">
        <w:rPr>
          <w:sz w:val="16"/>
        </w:rPr>
        <w:t>[7]</w:t>
      </w:r>
      <w:r w:rsidRPr="002638CF">
        <w:rPr>
          <w:sz w:val="16"/>
        </w:rPr>
        <w:tab/>
        <w:t>D. Mardlia, D. S. Sukiatni, and R. Kusumandari, “Self awareness dan pengambilan keputusan karier pada siswa”.</w:t>
      </w:r>
    </w:p>
    <w:p w14:paraId="55952C25" w14:textId="77777777" w:rsidR="002638CF" w:rsidRPr="002638CF" w:rsidRDefault="002638CF" w:rsidP="002638CF">
      <w:pPr>
        <w:pStyle w:val="Bibliography"/>
        <w:rPr>
          <w:sz w:val="16"/>
        </w:rPr>
      </w:pPr>
      <w:r w:rsidRPr="002638CF">
        <w:rPr>
          <w:sz w:val="16"/>
        </w:rPr>
        <w:t>[8]</w:t>
      </w:r>
      <w:r w:rsidRPr="002638CF">
        <w:rPr>
          <w:sz w:val="16"/>
        </w:rPr>
        <w:tab/>
        <w:t xml:space="preserve">N. D. Fortuna, M. Bisri, A. B. Priyambodo, and A. D. Hapsari, “Hubungan Self Awareness dan Kematangan Karir Siswa SMK ‘X’ Blitar,” </w:t>
      </w:r>
      <w:r w:rsidRPr="002638CF">
        <w:rPr>
          <w:i/>
          <w:iCs/>
          <w:sz w:val="16"/>
        </w:rPr>
        <w:t>fj</w:t>
      </w:r>
      <w:r w:rsidRPr="002638CF">
        <w:rPr>
          <w:sz w:val="16"/>
        </w:rPr>
        <w:t>, vol. 2, no. 4, pp. 247–256, Sep. 2022, doi: 10.17977/um070v2i42022p247-256.</w:t>
      </w:r>
    </w:p>
    <w:p w14:paraId="56CB6CBE" w14:textId="77777777" w:rsidR="002638CF" w:rsidRPr="002638CF" w:rsidRDefault="002638CF" w:rsidP="002638CF">
      <w:pPr>
        <w:pStyle w:val="Bibliography"/>
        <w:rPr>
          <w:sz w:val="16"/>
        </w:rPr>
      </w:pPr>
      <w:r w:rsidRPr="002638CF">
        <w:rPr>
          <w:sz w:val="16"/>
        </w:rPr>
        <w:t>[9]</w:t>
      </w:r>
      <w:r w:rsidRPr="002638CF">
        <w:rPr>
          <w:sz w:val="16"/>
        </w:rPr>
        <w:tab/>
        <w:t xml:space="preserve">A. Min Fadlillah and D. Ruhjatini, “Career Planning Education for High School Students in Kecamatan Limo, Depok,” </w:t>
      </w:r>
      <w:r w:rsidRPr="002638CF">
        <w:rPr>
          <w:i/>
          <w:iCs/>
          <w:sz w:val="16"/>
        </w:rPr>
        <w:t>mitra</w:t>
      </w:r>
      <w:r w:rsidRPr="002638CF">
        <w:rPr>
          <w:sz w:val="16"/>
        </w:rPr>
        <w:t>, vol. 3, no. 2, pp. 164–178, Nov. 2019, doi: 10.25170/mitra.v3i2.727.</w:t>
      </w:r>
    </w:p>
    <w:p w14:paraId="5517A50A" w14:textId="77777777" w:rsidR="002638CF" w:rsidRPr="002638CF" w:rsidRDefault="002638CF" w:rsidP="002638CF">
      <w:pPr>
        <w:pStyle w:val="Bibliography"/>
        <w:rPr>
          <w:sz w:val="16"/>
        </w:rPr>
      </w:pPr>
      <w:r w:rsidRPr="002638CF">
        <w:rPr>
          <w:sz w:val="16"/>
        </w:rPr>
        <w:t>[10]</w:t>
      </w:r>
      <w:r w:rsidRPr="002638CF">
        <w:rPr>
          <w:sz w:val="16"/>
        </w:rPr>
        <w:tab/>
        <w:t xml:space="preserve">J. Lestari, H. I. Rahman, and A. Ridfah, “EFEKTIVITAS PEMBERIAN PSIKOEDUKASI MENGENAI SELF- AWARENESS PADA SISWA DI SMA KARTIKA XX-I MAKASSAR,” </w:t>
      </w:r>
      <w:r w:rsidRPr="002638CF">
        <w:rPr>
          <w:i/>
          <w:iCs/>
          <w:sz w:val="16"/>
        </w:rPr>
        <w:t>Jurnal Kebajikan: Pengabdian Kepada Masyarakat</w:t>
      </w:r>
      <w:r w:rsidRPr="002638CF">
        <w:rPr>
          <w:sz w:val="16"/>
        </w:rPr>
        <w:t>, vol. 1, no. 4, Aug. 2023, doi: https://doi.org/10.26858/jk.v1i4.48396.</w:t>
      </w:r>
    </w:p>
    <w:p w14:paraId="07235FAE" w14:textId="77777777" w:rsidR="002638CF" w:rsidRPr="002638CF" w:rsidRDefault="002638CF" w:rsidP="002638CF">
      <w:pPr>
        <w:pStyle w:val="Bibliography"/>
        <w:rPr>
          <w:sz w:val="16"/>
        </w:rPr>
      </w:pPr>
      <w:r w:rsidRPr="002638CF">
        <w:rPr>
          <w:sz w:val="16"/>
        </w:rPr>
        <w:t>[11]</w:t>
      </w:r>
      <w:r w:rsidRPr="002638CF">
        <w:rPr>
          <w:sz w:val="16"/>
        </w:rPr>
        <w:tab/>
        <w:t xml:space="preserve">S. Y. Wardani and R. P. Trisnani, “PERENCANAAN KARIER SISWA SMA NEGERI 1 NGLAMES KABUPATEN MADIUN,” </w:t>
      </w:r>
      <w:r w:rsidRPr="002638CF">
        <w:rPr>
          <w:i/>
          <w:iCs/>
          <w:sz w:val="16"/>
        </w:rPr>
        <w:t>Lembaga Penelitian dan Pengabdian Kepada Masyarakat: PROSIDING Seminar Nasional Edusaintek</w:t>
      </w:r>
      <w:r w:rsidRPr="002638CF">
        <w:rPr>
          <w:sz w:val="16"/>
        </w:rPr>
        <w:t>, 2018, [Online]. Available: https://jurnal.unimus.ac.id/index.php/psn12012010/article/view/4153/3852</w:t>
      </w:r>
    </w:p>
    <w:p w14:paraId="731A5107" w14:textId="77777777" w:rsidR="002638CF" w:rsidRPr="002638CF" w:rsidRDefault="002638CF" w:rsidP="002638CF">
      <w:pPr>
        <w:pStyle w:val="Bibliography"/>
        <w:rPr>
          <w:sz w:val="16"/>
        </w:rPr>
      </w:pPr>
      <w:r w:rsidRPr="002638CF">
        <w:rPr>
          <w:sz w:val="16"/>
        </w:rPr>
        <w:t>[12]</w:t>
      </w:r>
      <w:r w:rsidRPr="002638CF">
        <w:rPr>
          <w:sz w:val="16"/>
        </w:rPr>
        <w:tab/>
        <w:t xml:space="preserve">M. Uyun and B. L. Yoseanto, </w:t>
      </w:r>
      <w:r w:rsidRPr="002638CF">
        <w:rPr>
          <w:i/>
          <w:iCs/>
          <w:sz w:val="16"/>
        </w:rPr>
        <w:t>Seri Buku Psikologi : Pengantar Metode Penelitian Kuantitatif</w:t>
      </w:r>
      <w:r w:rsidRPr="002638CF">
        <w:rPr>
          <w:sz w:val="16"/>
        </w:rPr>
        <w:t>, 2022nd ed. Yogyakarta: deepublish, 2022. [Online]. Available: www.shutterstock.com</w:t>
      </w:r>
    </w:p>
    <w:p w14:paraId="53A369EF" w14:textId="77777777" w:rsidR="002638CF" w:rsidRPr="002638CF" w:rsidRDefault="002638CF" w:rsidP="002638CF">
      <w:pPr>
        <w:pStyle w:val="Bibliography"/>
        <w:rPr>
          <w:sz w:val="16"/>
        </w:rPr>
      </w:pPr>
      <w:r w:rsidRPr="002638CF">
        <w:rPr>
          <w:sz w:val="16"/>
        </w:rPr>
        <w:t>[13]</w:t>
      </w:r>
      <w:r w:rsidRPr="002638CF">
        <w:rPr>
          <w:sz w:val="16"/>
        </w:rPr>
        <w:tab/>
        <w:t>R. Susanti, “PENERAPAN PENDEKATAN DEMONSTRASI INTERAKTIF UNTUK MENINGKATKAN PEMAHAMAN KONSEP FISIKA SISWA SMA,” Skripsi, Universitas Pendidikan Indonesia, Jakarta, 2013. [Online]. Available: https://repository.upi.edu/2080/</w:t>
      </w:r>
    </w:p>
    <w:p w14:paraId="3F23E159" w14:textId="77777777" w:rsidR="002638CF" w:rsidRPr="002638CF" w:rsidRDefault="002638CF" w:rsidP="002638CF">
      <w:pPr>
        <w:pStyle w:val="Bibliography"/>
        <w:rPr>
          <w:sz w:val="16"/>
        </w:rPr>
      </w:pPr>
      <w:r w:rsidRPr="002638CF">
        <w:rPr>
          <w:sz w:val="16"/>
        </w:rPr>
        <w:t>[14]</w:t>
      </w:r>
      <w:r w:rsidRPr="002638CF">
        <w:rPr>
          <w:sz w:val="16"/>
        </w:rPr>
        <w:tab/>
        <w:t>D. A. Lestari, “PEMBELAJARAN MENGIDENTIFIKASI UNSUR KALIMAT EFEKTIF DALAM TEKS EKSPOSISI DENGAN MENGGUNAKAN MODEL TALKING STICK PADA SISWA KELAS X SMA NEGERI 2 CIKAMPEK TAHUN AJARAN 2015/2016,” Skripsi, Universitas Pasundan, Bandung, 2016. [Online]. Available: https://repository.unpas.ac.id/4026/</w:t>
      </w:r>
    </w:p>
    <w:p w14:paraId="5E88DFE8" w14:textId="77777777" w:rsidR="002638CF" w:rsidRPr="002638CF" w:rsidRDefault="002638CF" w:rsidP="002638CF">
      <w:pPr>
        <w:pStyle w:val="Bibliography"/>
        <w:rPr>
          <w:sz w:val="16"/>
        </w:rPr>
      </w:pPr>
      <w:r w:rsidRPr="002638CF">
        <w:rPr>
          <w:sz w:val="16"/>
        </w:rPr>
        <w:t>[15]</w:t>
      </w:r>
      <w:r w:rsidRPr="002638CF">
        <w:rPr>
          <w:sz w:val="16"/>
        </w:rPr>
        <w:tab/>
        <w:t xml:space="preserve">S. Sugiyono, </w:t>
      </w:r>
      <w:r w:rsidRPr="002638CF">
        <w:rPr>
          <w:i/>
          <w:iCs/>
          <w:sz w:val="16"/>
        </w:rPr>
        <w:t>Metode Penelitian Pendidikan Pendekatan Kuantitatif, Kualitatif, dan R&amp;D</w:t>
      </w:r>
      <w:r w:rsidRPr="002638CF">
        <w:rPr>
          <w:sz w:val="16"/>
        </w:rPr>
        <w:t>. Bandung: Alfabeta.</w:t>
      </w:r>
    </w:p>
    <w:p w14:paraId="4402B98C" w14:textId="77777777" w:rsidR="002638CF" w:rsidRPr="002638CF" w:rsidRDefault="002638CF" w:rsidP="002638CF">
      <w:pPr>
        <w:pStyle w:val="Bibliography"/>
        <w:rPr>
          <w:sz w:val="16"/>
        </w:rPr>
      </w:pPr>
      <w:r w:rsidRPr="002638CF">
        <w:rPr>
          <w:sz w:val="16"/>
        </w:rPr>
        <w:t>[16]</w:t>
      </w:r>
      <w:r w:rsidRPr="002638CF">
        <w:rPr>
          <w:sz w:val="16"/>
        </w:rPr>
        <w:tab/>
        <w:t xml:space="preserve">D. A. Angraeni, E. W. Maryam, and G. R. Affandi, “PENERAPAN GOAL SETTING UNTUK MENINGKATKAN KEPERCAYAAN DIRI SISWA : PENDEKATAN EKSPERIMEN NON RANDOMIZED CONTROL TRIAL,” </w:t>
      </w:r>
      <w:r w:rsidRPr="002638CF">
        <w:rPr>
          <w:i/>
          <w:iCs/>
          <w:sz w:val="16"/>
        </w:rPr>
        <w:t>AN-NUR</w:t>
      </w:r>
      <w:r w:rsidRPr="002638CF">
        <w:rPr>
          <w:sz w:val="16"/>
        </w:rPr>
        <w:t>, vol. 9, no. 3, p. 394, Dec. 2023, doi: 10.31602/jmbkan.v9i3.12190.</w:t>
      </w:r>
    </w:p>
    <w:p w14:paraId="379509C6" w14:textId="77777777" w:rsidR="002638CF" w:rsidRPr="002638CF" w:rsidRDefault="002638CF" w:rsidP="002638CF">
      <w:pPr>
        <w:pStyle w:val="Bibliography"/>
        <w:rPr>
          <w:sz w:val="16"/>
        </w:rPr>
      </w:pPr>
      <w:r w:rsidRPr="002638CF">
        <w:rPr>
          <w:sz w:val="16"/>
        </w:rPr>
        <w:t>[17]</w:t>
      </w:r>
      <w:r w:rsidRPr="002638CF">
        <w:rPr>
          <w:sz w:val="16"/>
        </w:rPr>
        <w:tab/>
        <w:t>N. Afifah, “PENGARUH SELF CONTROL, SELF AWARANESS, DAN KEJENUHAN BELAJAR TERHADAP PERILAKU CYBERLOAFING PADA MAHASISWA DALAM PEMBELAJARAN DARING,” Skripsi, Sekolah Tinggi Ilmu Ekonomi Indonesia Jakarta, Jakarta, 2022. [Online]. Available: http://repository.stei.ac.id/id/eprint/7433</w:t>
      </w:r>
    </w:p>
    <w:p w14:paraId="6BA4C991" w14:textId="77777777" w:rsidR="002638CF" w:rsidRPr="002638CF" w:rsidRDefault="002638CF" w:rsidP="002638CF">
      <w:pPr>
        <w:pStyle w:val="Bibliography"/>
        <w:rPr>
          <w:sz w:val="16"/>
        </w:rPr>
      </w:pPr>
      <w:r w:rsidRPr="002638CF">
        <w:rPr>
          <w:sz w:val="16"/>
        </w:rPr>
        <w:t>[18]</w:t>
      </w:r>
      <w:r w:rsidRPr="002638CF">
        <w:rPr>
          <w:sz w:val="16"/>
        </w:rPr>
        <w:tab/>
        <w:t>R. Puspitasari, “Self Love Untuk Meningkatkan Self Awarness Pada Karyawan (Studi Kasus Bengkel Las Richal Jaya Desa Banaran Kecamatan Kertosono Kabupaten Nganjuk),” Skripsi, IAIN Kediri, Kediri, 2022. [Online]. Available: https://etheses.iainkediri.ac.id:80/id/eprint/4265</w:t>
      </w:r>
    </w:p>
    <w:p w14:paraId="2BD5BB4F" w14:textId="77777777" w:rsidR="002638CF" w:rsidRPr="002638CF" w:rsidRDefault="002638CF" w:rsidP="002638CF">
      <w:pPr>
        <w:pStyle w:val="Bibliography"/>
        <w:rPr>
          <w:sz w:val="16"/>
        </w:rPr>
      </w:pPr>
      <w:r w:rsidRPr="002638CF">
        <w:rPr>
          <w:sz w:val="16"/>
        </w:rPr>
        <w:t>[19]</w:t>
      </w:r>
      <w:r w:rsidRPr="002638CF">
        <w:rPr>
          <w:sz w:val="16"/>
        </w:rPr>
        <w:tab/>
        <w:t xml:space="preserve">L. I. Hutagaol, M. E. Akmal, A. Larasaty, and Y. P. Barus, “Gambaran Self Awareness Pada Kandidat Fresh Graduate dalam Menghadapi Wawancara Kerja di PT. X Kota Medan,” </w:t>
      </w:r>
      <w:r w:rsidRPr="002638CF">
        <w:rPr>
          <w:i/>
          <w:iCs/>
          <w:sz w:val="16"/>
        </w:rPr>
        <w:t>Jurnal Psikologi</w:t>
      </w:r>
      <w:r w:rsidRPr="002638CF">
        <w:rPr>
          <w:sz w:val="16"/>
        </w:rPr>
        <w:t>, vol. 7, no. 1, pp. 332–350, Jul. 2023.</w:t>
      </w:r>
    </w:p>
    <w:p w14:paraId="417F9473" w14:textId="77777777" w:rsidR="002638CF" w:rsidRPr="002638CF" w:rsidRDefault="002638CF" w:rsidP="002638CF">
      <w:pPr>
        <w:pStyle w:val="Bibliography"/>
        <w:rPr>
          <w:sz w:val="16"/>
        </w:rPr>
      </w:pPr>
      <w:r w:rsidRPr="002638CF">
        <w:rPr>
          <w:sz w:val="16"/>
        </w:rPr>
        <w:t>[20]</w:t>
      </w:r>
      <w:r w:rsidRPr="002638CF">
        <w:rPr>
          <w:sz w:val="16"/>
        </w:rPr>
        <w:tab/>
        <w:t xml:space="preserve">A. Pratama, “PERAN GURU BK DALAM MEMBANTU PERENCANAAN PENGEMBANGAN KARIER SISWA MELALUI LAYANAN INFORMASI,” </w:t>
      </w:r>
      <w:r w:rsidRPr="002638CF">
        <w:rPr>
          <w:i/>
          <w:iCs/>
          <w:sz w:val="16"/>
        </w:rPr>
        <w:t>MRS</w:t>
      </w:r>
      <w:r w:rsidRPr="002638CF">
        <w:rPr>
          <w:sz w:val="16"/>
        </w:rPr>
        <w:t>, vol. 4, no. 2, Dec. 2022, doi: 10.30829/mrs.v4i2.1425.</w:t>
      </w:r>
    </w:p>
    <w:p w14:paraId="74EE7D30" w14:textId="41C6C00A" w:rsidR="00894E2E" w:rsidRDefault="00641E2A" w:rsidP="00263C17">
      <w:pPr>
        <w:pBdr>
          <w:top w:val="nil"/>
          <w:left w:val="nil"/>
          <w:bottom w:val="nil"/>
          <w:right w:val="nil"/>
          <w:between w:val="nil"/>
        </w:pBdr>
        <w:jc w:val="both"/>
        <w:rPr>
          <w:color w:val="000000"/>
          <w:sz w:val="16"/>
          <w:szCs w:val="16"/>
        </w:rPr>
      </w:pPr>
      <w:r>
        <w:rPr>
          <w:color w:val="000000"/>
          <w:sz w:val="16"/>
          <w:szCs w:val="16"/>
        </w:rPr>
        <w:fldChar w:fldCharType="end"/>
      </w:r>
    </w:p>
    <w:p w14:paraId="00C2108F" w14:textId="377E173B" w:rsidR="00894E2E" w:rsidRDefault="00894E2E">
      <w:pPr>
        <w:suppressAutoHyphens w:val="0"/>
        <w:rPr>
          <w:color w:val="000000"/>
          <w:sz w:val="16"/>
          <w:szCs w:val="16"/>
        </w:rPr>
      </w:pPr>
    </w:p>
    <w:sectPr w:rsidR="00894E2E">
      <w:type w:val="continuous"/>
      <w:pgSz w:w="11906" w:h="16838"/>
      <w:pgMar w:top="1701" w:right="1134" w:bottom="1701"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A31550" w14:textId="77777777" w:rsidR="000421E0" w:rsidRDefault="000421E0">
      <w:r>
        <w:separator/>
      </w:r>
    </w:p>
  </w:endnote>
  <w:endnote w:type="continuationSeparator" w:id="0">
    <w:p w14:paraId="78A00BF4" w14:textId="77777777" w:rsidR="000421E0" w:rsidRDefault="000421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985EB5B9-83C9-41FA-AAB6-B09C68B5C6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945FACB5-7A6F-44C1-ADE8-65FD9094E406}"/>
    <w:embedBold r:id="rId3" w:fontKey="{CD6E987C-7473-459A-B8FC-57AB84B90EB1}"/>
  </w:font>
  <w:font w:name="Calibri Light">
    <w:panose1 w:val="020F0302020204030204"/>
    <w:charset w:val="00"/>
    <w:family w:val="swiss"/>
    <w:pitch w:val="variable"/>
    <w:sig w:usb0="E4002EFF" w:usb1="C200247B" w:usb2="00000009" w:usb3="00000000" w:csb0="000001FF" w:csb1="00000000"/>
    <w:embedRegular r:id="rId4" w:fontKey="{B6B099B1-B439-420A-ADDA-3230FB8E058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FB0D0F" w14:textId="77777777" w:rsidR="00380646" w:rsidRDefault="00000000">
    <w:pPr>
      <w:pBdr>
        <w:top w:val="nil"/>
        <w:left w:val="nil"/>
        <w:bottom w:val="nil"/>
        <w:right w:val="nil"/>
        <w:between w:val="nil"/>
      </w:pBdr>
      <w:jc w:val="center"/>
      <w:rPr>
        <w:color w:val="000000"/>
        <w:sz w:val="14"/>
        <w:szCs w:val="14"/>
      </w:rPr>
    </w:pPr>
    <w:r>
      <w:rPr>
        <w:color w:val="000000"/>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826649" w14:textId="77777777" w:rsidR="00380646" w:rsidRDefault="00000000">
    <w:pPr>
      <w:pBdr>
        <w:top w:val="nil"/>
        <w:left w:val="nil"/>
        <w:bottom w:val="nil"/>
        <w:right w:val="nil"/>
        <w:between w:val="nil"/>
      </w:pBdr>
      <w:ind w:left="432" w:hanging="432"/>
      <w:jc w:val="center"/>
      <w:rPr>
        <w:color w:val="000000"/>
        <w:sz w:val="14"/>
        <w:szCs w:val="14"/>
      </w:rPr>
    </w:pPr>
    <w:r>
      <w:rPr>
        <w:color w:val="000000"/>
        <w:sz w:val="14"/>
        <w:szCs w:val="14"/>
      </w:rPr>
      <w:t>Copyright ©</w:t>
    </w:r>
    <w:r>
      <w:rPr>
        <w:sz w:val="14"/>
        <w:szCs w:val="14"/>
      </w:rPr>
      <w:t xml:space="preserve"> </w:t>
    </w:r>
    <w:r>
      <w:rPr>
        <w:color w:val="000000"/>
        <w:sz w:val="14"/>
        <w:szCs w:val="14"/>
      </w:rPr>
      <w:t>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7C538F" w14:textId="77777777" w:rsidR="00380646" w:rsidRDefault="00000000">
    <w:pPr>
      <w:ind w:left="432"/>
      <w:jc w:val="center"/>
      <w:rPr>
        <w:rFonts w:ascii="Calibri" w:eastAsia="Calibri" w:hAnsi="Calibri" w:cs="Calibri"/>
        <w:sz w:val="16"/>
        <w:szCs w:val="16"/>
      </w:rPr>
    </w:pPr>
    <w:r>
      <w:rPr>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B1DB7F9" w14:textId="77777777" w:rsidR="000421E0" w:rsidRDefault="000421E0">
      <w:r>
        <w:separator/>
      </w:r>
    </w:p>
  </w:footnote>
  <w:footnote w:type="continuationSeparator" w:id="0">
    <w:p w14:paraId="53B7D25D" w14:textId="77777777" w:rsidR="000421E0" w:rsidRDefault="000421E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5880AA" w14:textId="77777777" w:rsidR="00380646" w:rsidRDefault="00000000">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3927E6">
      <w:rPr>
        <w:noProof/>
        <w:color w:val="000000"/>
      </w:rPr>
      <w:t>2</w:t>
    </w:r>
    <w:r>
      <w:rPr>
        <w:color w:val="000000"/>
      </w:rPr>
      <w:fldChar w:fldCharType="end"/>
    </w:r>
    <w:r>
      <w:rPr>
        <w:b/>
        <w:color w:val="000000"/>
      </w:rPr>
      <w:t xml:space="preserve"> | </w:t>
    </w:r>
    <w:r>
      <w:rPr>
        <w:rFonts w:ascii="Calibri" w:eastAsia="Calibri" w:hAnsi="Calibri" w:cs="Calibri"/>
        <w:color w:val="7F7F7F"/>
      </w:rPr>
      <w:t>Page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B01334" w14:textId="52110FBE" w:rsidR="00380646" w:rsidRDefault="00000000">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3927E6">
      <w:rPr>
        <w:noProof/>
        <w:color w:val="000000"/>
      </w:rPr>
      <w:t>3</w:t>
    </w:r>
    <w:r>
      <w:rPr>
        <w:color w:val="000000"/>
      </w:rPr>
      <w:fldChar w:fldCharType="end"/>
    </w:r>
  </w:p>
  <w:p w14:paraId="49DD880F" w14:textId="77777777" w:rsidR="00380646" w:rsidRDefault="00380646">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2BD5F0" w14:textId="77777777" w:rsidR="00380646" w:rsidRDefault="00000000">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3927E6">
      <w:rPr>
        <w:noProof/>
        <w:color w:val="000000"/>
      </w:rPr>
      <w:t>1</w:t>
    </w:r>
    <w:r>
      <w:rPr>
        <w:color w:val="000000"/>
      </w:rPr>
      <w:fldChar w:fldCharType="end"/>
    </w:r>
  </w:p>
  <w:p w14:paraId="39BB3F84" w14:textId="77777777" w:rsidR="00380646" w:rsidRDefault="0038064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1256A05"/>
    <w:multiLevelType w:val="multilevel"/>
    <w:tmpl w:val="42F4E41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19B30FFA"/>
    <w:multiLevelType w:val="multilevel"/>
    <w:tmpl w:val="B6E281C6"/>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2BDD7BCC"/>
    <w:multiLevelType w:val="multilevel"/>
    <w:tmpl w:val="17580EE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31A66BE2"/>
    <w:multiLevelType w:val="multilevel"/>
    <w:tmpl w:val="097419A8"/>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lowerLetter"/>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3DE94BB5"/>
    <w:multiLevelType w:val="hybridMultilevel"/>
    <w:tmpl w:val="E5CA36FC"/>
    <w:lvl w:ilvl="0" w:tplc="D3BA21AE">
      <w:start w:val="1"/>
      <w:numFmt w:val="upperLetter"/>
      <w:lvlText w:val="%1."/>
      <w:lvlJc w:val="left"/>
      <w:pPr>
        <w:ind w:left="720" w:hanging="360"/>
      </w:pPr>
      <w:rPr>
        <w:rFonts w:hint="default"/>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0D231CC"/>
    <w:multiLevelType w:val="multilevel"/>
    <w:tmpl w:val="163EA7B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62B052C9"/>
    <w:multiLevelType w:val="multilevel"/>
    <w:tmpl w:val="4C18A18A"/>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7" w15:restartNumberingAfterBreak="0">
    <w:nsid w:val="63EF09A7"/>
    <w:multiLevelType w:val="multilevel"/>
    <w:tmpl w:val="D3FC0AE6"/>
    <w:lvl w:ilvl="0">
      <w:start w:val="1"/>
      <w:numFmt w:val="bullet"/>
      <w:pStyle w:val="Heading1"/>
      <w:lvlText w:val="●"/>
      <w:lvlJc w:val="left"/>
      <w:pPr>
        <w:ind w:left="432" w:hanging="143"/>
      </w:pPr>
      <w:rPr>
        <w:rFonts w:ascii="Noto Sans Symbols" w:eastAsia="Noto Sans Symbols" w:hAnsi="Noto Sans Symbols" w:cs="Noto Sans Symbols"/>
        <w:sz w:val="20"/>
        <w:szCs w:val="20"/>
      </w:rPr>
    </w:lvl>
    <w:lvl w:ilvl="1">
      <w:start w:val="1"/>
      <w:numFmt w:val="bullet"/>
      <w:pStyle w:val="Heading2"/>
      <w:lvlText w:val="●"/>
      <w:lvlJc w:val="left"/>
      <w:pPr>
        <w:ind w:left="288" w:hanging="288"/>
      </w:pPr>
      <w:rPr>
        <w:rFonts w:ascii="Noto Sans Symbols" w:eastAsia="Noto Sans Symbols" w:hAnsi="Noto Sans Symbols" w:cs="Noto Sans Symbols"/>
        <w:sz w:val="16"/>
        <w:szCs w:val="16"/>
      </w:rPr>
    </w:lvl>
    <w:lvl w:ilvl="2">
      <w:start w:val="1"/>
      <w:numFmt w:val="lowerRoman"/>
      <w:pStyle w:val="Heading3"/>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659F5C01"/>
    <w:multiLevelType w:val="multilevel"/>
    <w:tmpl w:val="B6E281C6"/>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67920A0E"/>
    <w:multiLevelType w:val="multilevel"/>
    <w:tmpl w:val="D8863492"/>
    <w:lvl w:ilvl="0">
      <w:start w:val="1"/>
      <w:numFmt w:val="decimal"/>
      <w:pStyle w:val="JSKReferenceItem"/>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num w:numId="1" w16cid:durableId="1822497557">
    <w:abstractNumId w:val="7"/>
  </w:num>
  <w:num w:numId="2" w16cid:durableId="1965622916">
    <w:abstractNumId w:val="8"/>
  </w:num>
  <w:num w:numId="3" w16cid:durableId="1708600366">
    <w:abstractNumId w:val="9"/>
  </w:num>
  <w:num w:numId="4" w16cid:durableId="1932666176">
    <w:abstractNumId w:val="6"/>
  </w:num>
  <w:num w:numId="5" w16cid:durableId="213930656">
    <w:abstractNumId w:val="3"/>
  </w:num>
  <w:num w:numId="6" w16cid:durableId="1709598784">
    <w:abstractNumId w:val="4"/>
  </w:num>
  <w:num w:numId="7" w16cid:durableId="25710299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32004041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37770712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4048397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isplayBackgroundShape/>
  <w:embedTrueTypeFonts/>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0646"/>
    <w:rsid w:val="000024FD"/>
    <w:rsid w:val="0001710A"/>
    <w:rsid w:val="00033548"/>
    <w:rsid w:val="0003621A"/>
    <w:rsid w:val="000421E0"/>
    <w:rsid w:val="00054CC4"/>
    <w:rsid w:val="00083F91"/>
    <w:rsid w:val="0009186D"/>
    <w:rsid w:val="000B1A17"/>
    <w:rsid w:val="000C3C40"/>
    <w:rsid w:val="000C4BF8"/>
    <w:rsid w:val="000D6686"/>
    <w:rsid w:val="000F0C36"/>
    <w:rsid w:val="000F1661"/>
    <w:rsid w:val="000F6D01"/>
    <w:rsid w:val="00100CBE"/>
    <w:rsid w:val="00102FFB"/>
    <w:rsid w:val="001137B1"/>
    <w:rsid w:val="0012341A"/>
    <w:rsid w:val="00124B2F"/>
    <w:rsid w:val="00146AA9"/>
    <w:rsid w:val="00147F30"/>
    <w:rsid w:val="00152A23"/>
    <w:rsid w:val="00153556"/>
    <w:rsid w:val="00155BF0"/>
    <w:rsid w:val="00177FA6"/>
    <w:rsid w:val="001842CC"/>
    <w:rsid w:val="001930A2"/>
    <w:rsid w:val="00194DEA"/>
    <w:rsid w:val="001D3DFE"/>
    <w:rsid w:val="001E3B32"/>
    <w:rsid w:val="001E55D5"/>
    <w:rsid w:val="001F0C20"/>
    <w:rsid w:val="001F2ECC"/>
    <w:rsid w:val="002069CF"/>
    <w:rsid w:val="002216D7"/>
    <w:rsid w:val="00223CE7"/>
    <w:rsid w:val="00233918"/>
    <w:rsid w:val="00251C4F"/>
    <w:rsid w:val="00254A99"/>
    <w:rsid w:val="00255827"/>
    <w:rsid w:val="00263491"/>
    <w:rsid w:val="002638CF"/>
    <w:rsid w:val="00263C17"/>
    <w:rsid w:val="0027729D"/>
    <w:rsid w:val="00286CB4"/>
    <w:rsid w:val="002A2207"/>
    <w:rsid w:val="002A3B8E"/>
    <w:rsid w:val="002A7738"/>
    <w:rsid w:val="002B5291"/>
    <w:rsid w:val="002B5B51"/>
    <w:rsid w:val="002C3D37"/>
    <w:rsid w:val="002C7834"/>
    <w:rsid w:val="002D2774"/>
    <w:rsid w:val="002D37FB"/>
    <w:rsid w:val="00351DF9"/>
    <w:rsid w:val="00373099"/>
    <w:rsid w:val="00380646"/>
    <w:rsid w:val="00380D7A"/>
    <w:rsid w:val="00387543"/>
    <w:rsid w:val="003927E6"/>
    <w:rsid w:val="003A0238"/>
    <w:rsid w:val="003C2261"/>
    <w:rsid w:val="003C278B"/>
    <w:rsid w:val="003C60AF"/>
    <w:rsid w:val="003F3530"/>
    <w:rsid w:val="003F364C"/>
    <w:rsid w:val="003F5019"/>
    <w:rsid w:val="00432607"/>
    <w:rsid w:val="0043491B"/>
    <w:rsid w:val="00444201"/>
    <w:rsid w:val="00456E9C"/>
    <w:rsid w:val="00472AE2"/>
    <w:rsid w:val="00475FBD"/>
    <w:rsid w:val="00490508"/>
    <w:rsid w:val="004A7C83"/>
    <w:rsid w:val="004F043F"/>
    <w:rsid w:val="0050374B"/>
    <w:rsid w:val="0051594D"/>
    <w:rsid w:val="00517227"/>
    <w:rsid w:val="005263C3"/>
    <w:rsid w:val="00536EE7"/>
    <w:rsid w:val="00537D5C"/>
    <w:rsid w:val="005511C5"/>
    <w:rsid w:val="0055720D"/>
    <w:rsid w:val="00564A9F"/>
    <w:rsid w:val="00571455"/>
    <w:rsid w:val="00582078"/>
    <w:rsid w:val="0058726F"/>
    <w:rsid w:val="005A4632"/>
    <w:rsid w:val="005B2499"/>
    <w:rsid w:val="005B3848"/>
    <w:rsid w:val="005B599D"/>
    <w:rsid w:val="005C411A"/>
    <w:rsid w:val="005D04D0"/>
    <w:rsid w:val="005D559F"/>
    <w:rsid w:val="0061110D"/>
    <w:rsid w:val="00617136"/>
    <w:rsid w:val="00636443"/>
    <w:rsid w:val="00641E2A"/>
    <w:rsid w:val="00642A15"/>
    <w:rsid w:val="00655823"/>
    <w:rsid w:val="00671090"/>
    <w:rsid w:val="006762A7"/>
    <w:rsid w:val="00686B60"/>
    <w:rsid w:val="00687841"/>
    <w:rsid w:val="006A0A16"/>
    <w:rsid w:val="006A2811"/>
    <w:rsid w:val="006B05E0"/>
    <w:rsid w:val="006B7D35"/>
    <w:rsid w:val="006E5BFC"/>
    <w:rsid w:val="00702E58"/>
    <w:rsid w:val="00733408"/>
    <w:rsid w:val="00733F28"/>
    <w:rsid w:val="00746A14"/>
    <w:rsid w:val="00767930"/>
    <w:rsid w:val="00791A00"/>
    <w:rsid w:val="00796F30"/>
    <w:rsid w:val="007B4C0E"/>
    <w:rsid w:val="007C1BEE"/>
    <w:rsid w:val="007D4E50"/>
    <w:rsid w:val="007E0770"/>
    <w:rsid w:val="007E3161"/>
    <w:rsid w:val="007E37E7"/>
    <w:rsid w:val="007E4757"/>
    <w:rsid w:val="007F7F82"/>
    <w:rsid w:val="00824FCE"/>
    <w:rsid w:val="0083738D"/>
    <w:rsid w:val="00837B9E"/>
    <w:rsid w:val="008468A0"/>
    <w:rsid w:val="00846FF2"/>
    <w:rsid w:val="008507CB"/>
    <w:rsid w:val="00857EC0"/>
    <w:rsid w:val="00862FC3"/>
    <w:rsid w:val="0087353A"/>
    <w:rsid w:val="0088589F"/>
    <w:rsid w:val="00886C6D"/>
    <w:rsid w:val="00894E2E"/>
    <w:rsid w:val="00895FEC"/>
    <w:rsid w:val="008A038B"/>
    <w:rsid w:val="008B5A7B"/>
    <w:rsid w:val="008C26C6"/>
    <w:rsid w:val="008D1D0F"/>
    <w:rsid w:val="008E1C5A"/>
    <w:rsid w:val="008F0721"/>
    <w:rsid w:val="0090263E"/>
    <w:rsid w:val="00934ABD"/>
    <w:rsid w:val="00934AD7"/>
    <w:rsid w:val="009413EE"/>
    <w:rsid w:val="009473A2"/>
    <w:rsid w:val="00973863"/>
    <w:rsid w:val="009A6ECF"/>
    <w:rsid w:val="009B7270"/>
    <w:rsid w:val="009C4AC5"/>
    <w:rsid w:val="009E7CCD"/>
    <w:rsid w:val="009F2165"/>
    <w:rsid w:val="009F2F05"/>
    <w:rsid w:val="009F42E0"/>
    <w:rsid w:val="009F5A62"/>
    <w:rsid w:val="00A10046"/>
    <w:rsid w:val="00A20B2E"/>
    <w:rsid w:val="00A2605E"/>
    <w:rsid w:val="00A30A37"/>
    <w:rsid w:val="00A40D4C"/>
    <w:rsid w:val="00A41FE5"/>
    <w:rsid w:val="00A6398D"/>
    <w:rsid w:val="00A63A7F"/>
    <w:rsid w:val="00A84412"/>
    <w:rsid w:val="00A92C52"/>
    <w:rsid w:val="00AA0432"/>
    <w:rsid w:val="00AA16C9"/>
    <w:rsid w:val="00AB797E"/>
    <w:rsid w:val="00AF6A34"/>
    <w:rsid w:val="00AF7572"/>
    <w:rsid w:val="00B10570"/>
    <w:rsid w:val="00B26CAD"/>
    <w:rsid w:val="00B27184"/>
    <w:rsid w:val="00B40087"/>
    <w:rsid w:val="00B44C52"/>
    <w:rsid w:val="00B475E4"/>
    <w:rsid w:val="00B51552"/>
    <w:rsid w:val="00B51734"/>
    <w:rsid w:val="00B61054"/>
    <w:rsid w:val="00B622C4"/>
    <w:rsid w:val="00B701DB"/>
    <w:rsid w:val="00B7582D"/>
    <w:rsid w:val="00B8205A"/>
    <w:rsid w:val="00B83E5C"/>
    <w:rsid w:val="00BA1A74"/>
    <w:rsid w:val="00BA4FED"/>
    <w:rsid w:val="00BD1163"/>
    <w:rsid w:val="00BE546C"/>
    <w:rsid w:val="00C212E2"/>
    <w:rsid w:val="00C338BA"/>
    <w:rsid w:val="00C33909"/>
    <w:rsid w:val="00C34F6D"/>
    <w:rsid w:val="00C45B19"/>
    <w:rsid w:val="00C60E1E"/>
    <w:rsid w:val="00C6260A"/>
    <w:rsid w:val="00C92B46"/>
    <w:rsid w:val="00CA2F25"/>
    <w:rsid w:val="00CA3415"/>
    <w:rsid w:val="00CB2D98"/>
    <w:rsid w:val="00CB6DB0"/>
    <w:rsid w:val="00CC37E1"/>
    <w:rsid w:val="00CD5AD7"/>
    <w:rsid w:val="00CE3511"/>
    <w:rsid w:val="00D06922"/>
    <w:rsid w:val="00D10BB6"/>
    <w:rsid w:val="00D1192D"/>
    <w:rsid w:val="00D37FC8"/>
    <w:rsid w:val="00D41A53"/>
    <w:rsid w:val="00D9405B"/>
    <w:rsid w:val="00DA23CD"/>
    <w:rsid w:val="00DA55B9"/>
    <w:rsid w:val="00DB0018"/>
    <w:rsid w:val="00DB5897"/>
    <w:rsid w:val="00DC14A6"/>
    <w:rsid w:val="00DC594D"/>
    <w:rsid w:val="00DF19F6"/>
    <w:rsid w:val="00DF23DE"/>
    <w:rsid w:val="00E013F7"/>
    <w:rsid w:val="00E06B7F"/>
    <w:rsid w:val="00E178DB"/>
    <w:rsid w:val="00E22ADF"/>
    <w:rsid w:val="00E250CC"/>
    <w:rsid w:val="00E25E5A"/>
    <w:rsid w:val="00E70E53"/>
    <w:rsid w:val="00EB248C"/>
    <w:rsid w:val="00EB5EC8"/>
    <w:rsid w:val="00EC0E1E"/>
    <w:rsid w:val="00EE4332"/>
    <w:rsid w:val="00F10684"/>
    <w:rsid w:val="00F23995"/>
    <w:rsid w:val="00F23F83"/>
    <w:rsid w:val="00F25639"/>
    <w:rsid w:val="00F40CC0"/>
    <w:rsid w:val="00F71340"/>
    <w:rsid w:val="00F83AB2"/>
    <w:rsid w:val="00F904FE"/>
    <w:rsid w:val="00FA156D"/>
    <w:rsid w:val="00FA3AE4"/>
    <w:rsid w:val="00FA4B3F"/>
    <w:rsid w:val="00FB794A"/>
    <w:rsid w:val="00FD567B"/>
    <w:rsid w:val="00FD6E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3C5838"/>
  <w15:docId w15:val="{298157E1-FD4D-48A1-B5A2-E2E09B1C57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id-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rPr>
  </w:style>
  <w:style w:type="paragraph" w:styleId="Heading1">
    <w:name w:val="heading 1"/>
    <w:basedOn w:val="Normal"/>
    <w:next w:val="Normal"/>
    <w:uiPriority w:val="9"/>
    <w:qFormat/>
    <w:pPr>
      <w:keepNext/>
      <w:numPr>
        <w:numId w:val="1"/>
      </w:numPr>
      <w:spacing w:before="288" w:after="144"/>
      <w:jc w:val="center"/>
      <w:outlineLvl w:val="0"/>
    </w:pPr>
    <w:rPr>
      <w:b/>
      <w:smallCaps/>
      <w:sz w:val="20"/>
      <w:szCs w:val="20"/>
    </w:rPr>
  </w:style>
  <w:style w:type="paragraph" w:styleId="Heading2">
    <w:name w:val="heading 2"/>
    <w:basedOn w:val="Normal"/>
    <w:next w:val="Normal"/>
    <w:uiPriority w:val="9"/>
    <w:semiHidden/>
    <w:unhideWhenUsed/>
    <w:qFormat/>
    <w:pPr>
      <w:keepNext/>
      <w:numPr>
        <w:ilvl w:val="1"/>
        <w:numId w:val="1"/>
      </w:numPr>
      <w:jc w:val="both"/>
      <w:outlineLvl w:val="1"/>
    </w:pPr>
    <w:rPr>
      <w:szCs w:val="20"/>
    </w:rPr>
  </w:style>
  <w:style w:type="paragraph" w:styleId="Heading3">
    <w:name w:val="heading 3"/>
    <w:basedOn w:val="Normal"/>
    <w:next w:val="Normal"/>
    <w:uiPriority w:val="9"/>
    <w:semiHidden/>
    <w:unhideWhenUsed/>
    <w:qFormat/>
    <w:pPr>
      <w:keepNext/>
      <w:numPr>
        <w:ilvl w:val="2"/>
        <w:numId w:val="1"/>
      </w:numPr>
      <w:ind w:firstLine="851"/>
      <w:jc w:val="both"/>
      <w:outlineLvl w:val="2"/>
    </w:pPr>
    <w:rPr>
      <w:b/>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uiPriority w:val="20"/>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uiPriority w:val="11"/>
    <w:qFormat/>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Bibliography">
    <w:name w:val="Bibliography"/>
    <w:basedOn w:val="Normal"/>
    <w:next w:val="Normal"/>
    <w:uiPriority w:val="37"/>
    <w:unhideWhenUsed/>
    <w:rsid w:val="000F0C36"/>
    <w:pPr>
      <w:tabs>
        <w:tab w:val="left" w:pos="504"/>
      </w:tabs>
      <w:ind w:left="504" w:hanging="504"/>
    </w:pPr>
  </w:style>
  <w:style w:type="paragraph" w:customStyle="1" w:styleId="Default">
    <w:name w:val="Default"/>
    <w:rsid w:val="001930A2"/>
    <w:pPr>
      <w:autoSpaceDE w:val="0"/>
      <w:autoSpaceDN w:val="0"/>
      <w:adjustRightInd w:val="0"/>
    </w:pPr>
    <w:rPr>
      <w:color w:val="000000"/>
      <w:lang w:val="en-US"/>
    </w:rPr>
  </w:style>
  <w:style w:type="table" w:customStyle="1" w:styleId="TableGrid1">
    <w:name w:val="Table Grid1"/>
    <w:basedOn w:val="TableNormal"/>
    <w:next w:val="TableGrid"/>
    <w:uiPriority w:val="39"/>
    <w:rsid w:val="00894E2E"/>
    <w:rPr>
      <w:rFonts w:ascii="Calibri" w:eastAsia="Calibri" w:hAnsi="Calibri"/>
      <w:kern w:val="2"/>
      <w:sz w:val="22"/>
      <w:szCs w:val="22"/>
      <w:lang w:val="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894E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316108">
      <w:bodyDiv w:val="1"/>
      <w:marLeft w:val="0"/>
      <w:marRight w:val="0"/>
      <w:marTop w:val="0"/>
      <w:marBottom w:val="0"/>
      <w:divBdr>
        <w:top w:val="none" w:sz="0" w:space="0" w:color="auto"/>
        <w:left w:val="none" w:sz="0" w:space="0" w:color="auto"/>
        <w:bottom w:val="none" w:sz="0" w:space="0" w:color="auto"/>
        <w:right w:val="none" w:sz="0" w:space="0" w:color="auto"/>
      </w:divBdr>
      <w:divsChild>
        <w:div w:id="1103376401">
          <w:marLeft w:val="0"/>
          <w:marRight w:val="0"/>
          <w:marTop w:val="0"/>
          <w:marBottom w:val="0"/>
          <w:divBdr>
            <w:top w:val="none" w:sz="0" w:space="0" w:color="auto"/>
            <w:left w:val="none" w:sz="0" w:space="0" w:color="auto"/>
            <w:bottom w:val="none" w:sz="0" w:space="0" w:color="auto"/>
            <w:right w:val="none" w:sz="0" w:space="0" w:color="auto"/>
          </w:divBdr>
          <w:divsChild>
            <w:div w:id="708341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672662">
      <w:bodyDiv w:val="1"/>
      <w:marLeft w:val="0"/>
      <w:marRight w:val="0"/>
      <w:marTop w:val="0"/>
      <w:marBottom w:val="0"/>
      <w:divBdr>
        <w:top w:val="none" w:sz="0" w:space="0" w:color="auto"/>
        <w:left w:val="none" w:sz="0" w:space="0" w:color="auto"/>
        <w:bottom w:val="none" w:sz="0" w:space="0" w:color="auto"/>
        <w:right w:val="none" w:sz="0" w:space="0" w:color="auto"/>
      </w:divBdr>
    </w:div>
    <w:div w:id="99301620">
      <w:bodyDiv w:val="1"/>
      <w:marLeft w:val="0"/>
      <w:marRight w:val="0"/>
      <w:marTop w:val="0"/>
      <w:marBottom w:val="0"/>
      <w:divBdr>
        <w:top w:val="none" w:sz="0" w:space="0" w:color="auto"/>
        <w:left w:val="none" w:sz="0" w:space="0" w:color="auto"/>
        <w:bottom w:val="none" w:sz="0" w:space="0" w:color="auto"/>
        <w:right w:val="none" w:sz="0" w:space="0" w:color="auto"/>
      </w:divBdr>
      <w:divsChild>
        <w:div w:id="359286676">
          <w:marLeft w:val="0"/>
          <w:marRight w:val="0"/>
          <w:marTop w:val="0"/>
          <w:marBottom w:val="0"/>
          <w:divBdr>
            <w:top w:val="none" w:sz="0" w:space="0" w:color="auto"/>
            <w:left w:val="none" w:sz="0" w:space="0" w:color="auto"/>
            <w:bottom w:val="none" w:sz="0" w:space="0" w:color="auto"/>
            <w:right w:val="none" w:sz="0" w:space="0" w:color="auto"/>
          </w:divBdr>
          <w:divsChild>
            <w:div w:id="748163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83769">
      <w:bodyDiv w:val="1"/>
      <w:marLeft w:val="0"/>
      <w:marRight w:val="0"/>
      <w:marTop w:val="0"/>
      <w:marBottom w:val="0"/>
      <w:divBdr>
        <w:top w:val="none" w:sz="0" w:space="0" w:color="auto"/>
        <w:left w:val="none" w:sz="0" w:space="0" w:color="auto"/>
        <w:bottom w:val="none" w:sz="0" w:space="0" w:color="auto"/>
        <w:right w:val="none" w:sz="0" w:space="0" w:color="auto"/>
      </w:divBdr>
      <w:divsChild>
        <w:div w:id="1977687390">
          <w:marLeft w:val="0"/>
          <w:marRight w:val="0"/>
          <w:marTop w:val="0"/>
          <w:marBottom w:val="0"/>
          <w:divBdr>
            <w:top w:val="none" w:sz="0" w:space="0" w:color="auto"/>
            <w:left w:val="none" w:sz="0" w:space="0" w:color="auto"/>
            <w:bottom w:val="none" w:sz="0" w:space="0" w:color="auto"/>
            <w:right w:val="none" w:sz="0" w:space="0" w:color="auto"/>
          </w:divBdr>
          <w:divsChild>
            <w:div w:id="172362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18158">
      <w:bodyDiv w:val="1"/>
      <w:marLeft w:val="0"/>
      <w:marRight w:val="0"/>
      <w:marTop w:val="0"/>
      <w:marBottom w:val="0"/>
      <w:divBdr>
        <w:top w:val="none" w:sz="0" w:space="0" w:color="auto"/>
        <w:left w:val="none" w:sz="0" w:space="0" w:color="auto"/>
        <w:bottom w:val="none" w:sz="0" w:space="0" w:color="auto"/>
        <w:right w:val="none" w:sz="0" w:space="0" w:color="auto"/>
      </w:divBdr>
      <w:divsChild>
        <w:div w:id="377512450">
          <w:marLeft w:val="0"/>
          <w:marRight w:val="108"/>
          <w:marTop w:val="18"/>
          <w:marBottom w:val="108"/>
          <w:divBdr>
            <w:top w:val="none" w:sz="0" w:space="0" w:color="auto"/>
            <w:left w:val="none" w:sz="0" w:space="0" w:color="auto"/>
            <w:bottom w:val="none" w:sz="0" w:space="0" w:color="auto"/>
            <w:right w:val="none" w:sz="0" w:space="0" w:color="auto"/>
          </w:divBdr>
          <w:divsChild>
            <w:div w:id="2080863197">
              <w:marLeft w:val="0"/>
              <w:marRight w:val="0"/>
              <w:marTop w:val="0"/>
              <w:marBottom w:val="0"/>
              <w:divBdr>
                <w:top w:val="none" w:sz="0" w:space="0" w:color="auto"/>
                <w:left w:val="none" w:sz="0" w:space="0" w:color="auto"/>
                <w:bottom w:val="none" w:sz="0" w:space="0" w:color="auto"/>
                <w:right w:val="none" w:sz="0" w:space="0" w:color="auto"/>
              </w:divBdr>
              <w:divsChild>
                <w:div w:id="952512919">
                  <w:marLeft w:val="0"/>
                  <w:marRight w:val="0"/>
                  <w:marTop w:val="0"/>
                  <w:marBottom w:val="0"/>
                  <w:divBdr>
                    <w:top w:val="none" w:sz="0" w:space="0" w:color="auto"/>
                    <w:left w:val="none" w:sz="0" w:space="0" w:color="auto"/>
                    <w:bottom w:val="none" w:sz="0" w:space="0" w:color="auto"/>
                    <w:right w:val="none" w:sz="0" w:space="0" w:color="auto"/>
                  </w:divBdr>
                  <w:divsChild>
                    <w:div w:id="41099019">
                      <w:marLeft w:val="0"/>
                      <w:marRight w:val="0"/>
                      <w:marTop w:val="0"/>
                      <w:marBottom w:val="0"/>
                      <w:divBdr>
                        <w:top w:val="none" w:sz="0" w:space="0" w:color="auto"/>
                        <w:left w:val="none" w:sz="0" w:space="0" w:color="auto"/>
                        <w:bottom w:val="none" w:sz="0" w:space="0" w:color="auto"/>
                        <w:right w:val="none" w:sz="0" w:space="0" w:color="auto"/>
                      </w:divBdr>
                      <w:divsChild>
                        <w:div w:id="1773042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978167">
      <w:bodyDiv w:val="1"/>
      <w:marLeft w:val="0"/>
      <w:marRight w:val="0"/>
      <w:marTop w:val="0"/>
      <w:marBottom w:val="0"/>
      <w:divBdr>
        <w:top w:val="none" w:sz="0" w:space="0" w:color="auto"/>
        <w:left w:val="none" w:sz="0" w:space="0" w:color="auto"/>
        <w:bottom w:val="none" w:sz="0" w:space="0" w:color="auto"/>
        <w:right w:val="none" w:sz="0" w:space="0" w:color="auto"/>
      </w:divBdr>
    </w:div>
    <w:div w:id="185288615">
      <w:bodyDiv w:val="1"/>
      <w:marLeft w:val="0"/>
      <w:marRight w:val="0"/>
      <w:marTop w:val="0"/>
      <w:marBottom w:val="0"/>
      <w:divBdr>
        <w:top w:val="none" w:sz="0" w:space="0" w:color="auto"/>
        <w:left w:val="none" w:sz="0" w:space="0" w:color="auto"/>
        <w:bottom w:val="none" w:sz="0" w:space="0" w:color="auto"/>
        <w:right w:val="none" w:sz="0" w:space="0" w:color="auto"/>
      </w:divBdr>
      <w:divsChild>
        <w:div w:id="622349584">
          <w:marLeft w:val="0"/>
          <w:marRight w:val="108"/>
          <w:marTop w:val="18"/>
          <w:marBottom w:val="108"/>
          <w:divBdr>
            <w:top w:val="none" w:sz="0" w:space="0" w:color="auto"/>
            <w:left w:val="none" w:sz="0" w:space="0" w:color="auto"/>
            <w:bottom w:val="none" w:sz="0" w:space="0" w:color="auto"/>
            <w:right w:val="none" w:sz="0" w:space="0" w:color="auto"/>
          </w:divBdr>
          <w:divsChild>
            <w:div w:id="1533422426">
              <w:marLeft w:val="0"/>
              <w:marRight w:val="0"/>
              <w:marTop w:val="0"/>
              <w:marBottom w:val="0"/>
              <w:divBdr>
                <w:top w:val="none" w:sz="0" w:space="0" w:color="auto"/>
                <w:left w:val="none" w:sz="0" w:space="0" w:color="auto"/>
                <w:bottom w:val="none" w:sz="0" w:space="0" w:color="auto"/>
                <w:right w:val="none" w:sz="0" w:space="0" w:color="auto"/>
              </w:divBdr>
              <w:divsChild>
                <w:div w:id="9184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606790">
      <w:bodyDiv w:val="1"/>
      <w:marLeft w:val="0"/>
      <w:marRight w:val="0"/>
      <w:marTop w:val="0"/>
      <w:marBottom w:val="0"/>
      <w:divBdr>
        <w:top w:val="none" w:sz="0" w:space="0" w:color="auto"/>
        <w:left w:val="none" w:sz="0" w:space="0" w:color="auto"/>
        <w:bottom w:val="none" w:sz="0" w:space="0" w:color="auto"/>
        <w:right w:val="none" w:sz="0" w:space="0" w:color="auto"/>
      </w:divBdr>
      <w:divsChild>
        <w:div w:id="1509980165">
          <w:marLeft w:val="0"/>
          <w:marRight w:val="108"/>
          <w:marTop w:val="18"/>
          <w:marBottom w:val="108"/>
          <w:divBdr>
            <w:top w:val="none" w:sz="0" w:space="0" w:color="auto"/>
            <w:left w:val="none" w:sz="0" w:space="0" w:color="auto"/>
            <w:bottom w:val="none" w:sz="0" w:space="0" w:color="auto"/>
            <w:right w:val="none" w:sz="0" w:space="0" w:color="auto"/>
          </w:divBdr>
          <w:divsChild>
            <w:div w:id="1061640090">
              <w:marLeft w:val="0"/>
              <w:marRight w:val="0"/>
              <w:marTop w:val="0"/>
              <w:marBottom w:val="0"/>
              <w:divBdr>
                <w:top w:val="none" w:sz="0" w:space="0" w:color="auto"/>
                <w:left w:val="none" w:sz="0" w:space="0" w:color="auto"/>
                <w:bottom w:val="none" w:sz="0" w:space="0" w:color="auto"/>
                <w:right w:val="none" w:sz="0" w:space="0" w:color="auto"/>
              </w:divBdr>
              <w:divsChild>
                <w:div w:id="1193611086">
                  <w:marLeft w:val="0"/>
                  <w:marRight w:val="0"/>
                  <w:marTop w:val="0"/>
                  <w:marBottom w:val="0"/>
                  <w:divBdr>
                    <w:top w:val="none" w:sz="0" w:space="0" w:color="auto"/>
                    <w:left w:val="none" w:sz="0" w:space="0" w:color="auto"/>
                    <w:bottom w:val="none" w:sz="0" w:space="0" w:color="auto"/>
                    <w:right w:val="none" w:sz="0" w:space="0" w:color="auto"/>
                  </w:divBdr>
                  <w:divsChild>
                    <w:div w:id="1896696277">
                      <w:marLeft w:val="0"/>
                      <w:marRight w:val="0"/>
                      <w:marTop w:val="0"/>
                      <w:marBottom w:val="0"/>
                      <w:divBdr>
                        <w:top w:val="none" w:sz="0" w:space="0" w:color="auto"/>
                        <w:left w:val="none" w:sz="0" w:space="0" w:color="auto"/>
                        <w:bottom w:val="none" w:sz="0" w:space="0" w:color="auto"/>
                        <w:right w:val="none" w:sz="0" w:space="0" w:color="auto"/>
                      </w:divBdr>
                      <w:divsChild>
                        <w:div w:id="1297568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14528798">
      <w:bodyDiv w:val="1"/>
      <w:marLeft w:val="0"/>
      <w:marRight w:val="0"/>
      <w:marTop w:val="0"/>
      <w:marBottom w:val="0"/>
      <w:divBdr>
        <w:top w:val="none" w:sz="0" w:space="0" w:color="auto"/>
        <w:left w:val="none" w:sz="0" w:space="0" w:color="auto"/>
        <w:bottom w:val="none" w:sz="0" w:space="0" w:color="auto"/>
        <w:right w:val="none" w:sz="0" w:space="0" w:color="auto"/>
      </w:divBdr>
    </w:div>
    <w:div w:id="339239584">
      <w:bodyDiv w:val="1"/>
      <w:marLeft w:val="0"/>
      <w:marRight w:val="0"/>
      <w:marTop w:val="0"/>
      <w:marBottom w:val="0"/>
      <w:divBdr>
        <w:top w:val="none" w:sz="0" w:space="0" w:color="auto"/>
        <w:left w:val="none" w:sz="0" w:space="0" w:color="auto"/>
        <w:bottom w:val="none" w:sz="0" w:space="0" w:color="auto"/>
        <w:right w:val="none" w:sz="0" w:space="0" w:color="auto"/>
      </w:divBdr>
      <w:divsChild>
        <w:div w:id="405222234">
          <w:marLeft w:val="0"/>
          <w:marRight w:val="0"/>
          <w:marTop w:val="0"/>
          <w:marBottom w:val="0"/>
          <w:divBdr>
            <w:top w:val="none" w:sz="0" w:space="0" w:color="auto"/>
            <w:left w:val="none" w:sz="0" w:space="0" w:color="auto"/>
            <w:bottom w:val="none" w:sz="0" w:space="0" w:color="auto"/>
            <w:right w:val="none" w:sz="0" w:space="0" w:color="auto"/>
          </w:divBdr>
          <w:divsChild>
            <w:div w:id="723066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8428073">
      <w:bodyDiv w:val="1"/>
      <w:marLeft w:val="0"/>
      <w:marRight w:val="0"/>
      <w:marTop w:val="0"/>
      <w:marBottom w:val="0"/>
      <w:divBdr>
        <w:top w:val="none" w:sz="0" w:space="0" w:color="auto"/>
        <w:left w:val="none" w:sz="0" w:space="0" w:color="auto"/>
        <w:bottom w:val="none" w:sz="0" w:space="0" w:color="auto"/>
        <w:right w:val="none" w:sz="0" w:space="0" w:color="auto"/>
      </w:divBdr>
      <w:divsChild>
        <w:div w:id="1865971654">
          <w:marLeft w:val="0"/>
          <w:marRight w:val="0"/>
          <w:marTop w:val="0"/>
          <w:marBottom w:val="0"/>
          <w:divBdr>
            <w:top w:val="none" w:sz="0" w:space="0" w:color="auto"/>
            <w:left w:val="none" w:sz="0" w:space="0" w:color="auto"/>
            <w:bottom w:val="none" w:sz="0" w:space="0" w:color="auto"/>
            <w:right w:val="none" w:sz="0" w:space="0" w:color="auto"/>
          </w:divBdr>
          <w:divsChild>
            <w:div w:id="116097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2555926">
      <w:bodyDiv w:val="1"/>
      <w:marLeft w:val="0"/>
      <w:marRight w:val="0"/>
      <w:marTop w:val="0"/>
      <w:marBottom w:val="0"/>
      <w:divBdr>
        <w:top w:val="none" w:sz="0" w:space="0" w:color="auto"/>
        <w:left w:val="none" w:sz="0" w:space="0" w:color="auto"/>
        <w:bottom w:val="none" w:sz="0" w:space="0" w:color="auto"/>
        <w:right w:val="none" w:sz="0" w:space="0" w:color="auto"/>
      </w:divBdr>
      <w:divsChild>
        <w:div w:id="2099328518">
          <w:marLeft w:val="0"/>
          <w:marRight w:val="0"/>
          <w:marTop w:val="0"/>
          <w:marBottom w:val="0"/>
          <w:divBdr>
            <w:top w:val="none" w:sz="0" w:space="0" w:color="auto"/>
            <w:left w:val="none" w:sz="0" w:space="0" w:color="auto"/>
            <w:bottom w:val="none" w:sz="0" w:space="0" w:color="auto"/>
            <w:right w:val="none" w:sz="0" w:space="0" w:color="auto"/>
          </w:divBdr>
          <w:divsChild>
            <w:div w:id="858129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754545">
      <w:bodyDiv w:val="1"/>
      <w:marLeft w:val="0"/>
      <w:marRight w:val="0"/>
      <w:marTop w:val="0"/>
      <w:marBottom w:val="0"/>
      <w:divBdr>
        <w:top w:val="none" w:sz="0" w:space="0" w:color="auto"/>
        <w:left w:val="none" w:sz="0" w:space="0" w:color="auto"/>
        <w:bottom w:val="none" w:sz="0" w:space="0" w:color="auto"/>
        <w:right w:val="none" w:sz="0" w:space="0" w:color="auto"/>
      </w:divBdr>
      <w:divsChild>
        <w:div w:id="1759594592">
          <w:marLeft w:val="0"/>
          <w:marRight w:val="0"/>
          <w:marTop w:val="0"/>
          <w:marBottom w:val="0"/>
          <w:divBdr>
            <w:top w:val="none" w:sz="0" w:space="0" w:color="auto"/>
            <w:left w:val="none" w:sz="0" w:space="0" w:color="auto"/>
            <w:bottom w:val="none" w:sz="0" w:space="0" w:color="auto"/>
            <w:right w:val="none" w:sz="0" w:space="0" w:color="auto"/>
          </w:divBdr>
          <w:divsChild>
            <w:div w:id="16766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574661">
      <w:bodyDiv w:val="1"/>
      <w:marLeft w:val="0"/>
      <w:marRight w:val="0"/>
      <w:marTop w:val="0"/>
      <w:marBottom w:val="0"/>
      <w:divBdr>
        <w:top w:val="none" w:sz="0" w:space="0" w:color="auto"/>
        <w:left w:val="none" w:sz="0" w:space="0" w:color="auto"/>
        <w:bottom w:val="none" w:sz="0" w:space="0" w:color="auto"/>
        <w:right w:val="none" w:sz="0" w:space="0" w:color="auto"/>
      </w:divBdr>
      <w:divsChild>
        <w:div w:id="478500164">
          <w:marLeft w:val="0"/>
          <w:marRight w:val="0"/>
          <w:marTop w:val="0"/>
          <w:marBottom w:val="0"/>
          <w:divBdr>
            <w:top w:val="none" w:sz="0" w:space="0" w:color="auto"/>
            <w:left w:val="none" w:sz="0" w:space="0" w:color="auto"/>
            <w:bottom w:val="none" w:sz="0" w:space="0" w:color="auto"/>
            <w:right w:val="none" w:sz="0" w:space="0" w:color="auto"/>
          </w:divBdr>
        </w:div>
      </w:divsChild>
    </w:div>
    <w:div w:id="668867455">
      <w:bodyDiv w:val="1"/>
      <w:marLeft w:val="0"/>
      <w:marRight w:val="0"/>
      <w:marTop w:val="0"/>
      <w:marBottom w:val="0"/>
      <w:divBdr>
        <w:top w:val="none" w:sz="0" w:space="0" w:color="auto"/>
        <w:left w:val="none" w:sz="0" w:space="0" w:color="auto"/>
        <w:bottom w:val="none" w:sz="0" w:space="0" w:color="auto"/>
        <w:right w:val="none" w:sz="0" w:space="0" w:color="auto"/>
      </w:divBdr>
      <w:divsChild>
        <w:div w:id="1479111165">
          <w:marLeft w:val="0"/>
          <w:marRight w:val="0"/>
          <w:marTop w:val="0"/>
          <w:marBottom w:val="0"/>
          <w:divBdr>
            <w:top w:val="none" w:sz="0" w:space="0" w:color="auto"/>
            <w:left w:val="none" w:sz="0" w:space="0" w:color="auto"/>
            <w:bottom w:val="none" w:sz="0" w:space="0" w:color="auto"/>
            <w:right w:val="none" w:sz="0" w:space="0" w:color="auto"/>
          </w:divBdr>
          <w:divsChild>
            <w:div w:id="145799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0912414">
      <w:bodyDiv w:val="1"/>
      <w:marLeft w:val="0"/>
      <w:marRight w:val="0"/>
      <w:marTop w:val="0"/>
      <w:marBottom w:val="0"/>
      <w:divBdr>
        <w:top w:val="none" w:sz="0" w:space="0" w:color="auto"/>
        <w:left w:val="none" w:sz="0" w:space="0" w:color="auto"/>
        <w:bottom w:val="none" w:sz="0" w:space="0" w:color="auto"/>
        <w:right w:val="none" w:sz="0" w:space="0" w:color="auto"/>
      </w:divBdr>
      <w:divsChild>
        <w:div w:id="1492259021">
          <w:marLeft w:val="0"/>
          <w:marRight w:val="108"/>
          <w:marTop w:val="18"/>
          <w:marBottom w:val="108"/>
          <w:divBdr>
            <w:top w:val="none" w:sz="0" w:space="0" w:color="auto"/>
            <w:left w:val="none" w:sz="0" w:space="0" w:color="auto"/>
            <w:bottom w:val="none" w:sz="0" w:space="0" w:color="auto"/>
            <w:right w:val="none" w:sz="0" w:space="0" w:color="auto"/>
          </w:divBdr>
          <w:divsChild>
            <w:div w:id="1067917089">
              <w:marLeft w:val="0"/>
              <w:marRight w:val="0"/>
              <w:marTop w:val="0"/>
              <w:marBottom w:val="0"/>
              <w:divBdr>
                <w:top w:val="none" w:sz="0" w:space="0" w:color="auto"/>
                <w:left w:val="none" w:sz="0" w:space="0" w:color="auto"/>
                <w:bottom w:val="none" w:sz="0" w:space="0" w:color="auto"/>
                <w:right w:val="none" w:sz="0" w:space="0" w:color="auto"/>
              </w:divBdr>
              <w:divsChild>
                <w:div w:id="1379284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9862756">
      <w:bodyDiv w:val="1"/>
      <w:marLeft w:val="0"/>
      <w:marRight w:val="0"/>
      <w:marTop w:val="0"/>
      <w:marBottom w:val="0"/>
      <w:divBdr>
        <w:top w:val="none" w:sz="0" w:space="0" w:color="auto"/>
        <w:left w:val="none" w:sz="0" w:space="0" w:color="auto"/>
        <w:bottom w:val="none" w:sz="0" w:space="0" w:color="auto"/>
        <w:right w:val="none" w:sz="0" w:space="0" w:color="auto"/>
      </w:divBdr>
    </w:div>
    <w:div w:id="793602190">
      <w:bodyDiv w:val="1"/>
      <w:marLeft w:val="0"/>
      <w:marRight w:val="0"/>
      <w:marTop w:val="0"/>
      <w:marBottom w:val="0"/>
      <w:divBdr>
        <w:top w:val="none" w:sz="0" w:space="0" w:color="auto"/>
        <w:left w:val="none" w:sz="0" w:space="0" w:color="auto"/>
        <w:bottom w:val="none" w:sz="0" w:space="0" w:color="auto"/>
        <w:right w:val="none" w:sz="0" w:space="0" w:color="auto"/>
      </w:divBdr>
      <w:divsChild>
        <w:div w:id="1089042818">
          <w:marLeft w:val="0"/>
          <w:marRight w:val="0"/>
          <w:marTop w:val="0"/>
          <w:marBottom w:val="0"/>
          <w:divBdr>
            <w:top w:val="none" w:sz="0" w:space="0" w:color="auto"/>
            <w:left w:val="none" w:sz="0" w:space="0" w:color="auto"/>
            <w:bottom w:val="none" w:sz="0" w:space="0" w:color="auto"/>
            <w:right w:val="none" w:sz="0" w:space="0" w:color="auto"/>
          </w:divBdr>
          <w:divsChild>
            <w:div w:id="473370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444102">
      <w:bodyDiv w:val="1"/>
      <w:marLeft w:val="0"/>
      <w:marRight w:val="0"/>
      <w:marTop w:val="0"/>
      <w:marBottom w:val="0"/>
      <w:divBdr>
        <w:top w:val="none" w:sz="0" w:space="0" w:color="auto"/>
        <w:left w:val="none" w:sz="0" w:space="0" w:color="auto"/>
        <w:bottom w:val="none" w:sz="0" w:space="0" w:color="auto"/>
        <w:right w:val="none" w:sz="0" w:space="0" w:color="auto"/>
      </w:divBdr>
      <w:divsChild>
        <w:div w:id="1091390924">
          <w:marLeft w:val="0"/>
          <w:marRight w:val="108"/>
          <w:marTop w:val="108"/>
          <w:marBottom w:val="108"/>
          <w:divBdr>
            <w:top w:val="none" w:sz="0" w:space="0" w:color="auto"/>
            <w:left w:val="none" w:sz="0" w:space="0" w:color="auto"/>
            <w:bottom w:val="none" w:sz="0" w:space="0" w:color="auto"/>
            <w:right w:val="none" w:sz="0" w:space="0" w:color="auto"/>
          </w:divBdr>
          <w:divsChild>
            <w:div w:id="60759491">
              <w:marLeft w:val="0"/>
              <w:marRight w:val="0"/>
              <w:marTop w:val="0"/>
              <w:marBottom w:val="0"/>
              <w:divBdr>
                <w:top w:val="none" w:sz="0" w:space="0" w:color="auto"/>
                <w:left w:val="none" w:sz="0" w:space="0" w:color="auto"/>
                <w:bottom w:val="none" w:sz="0" w:space="0" w:color="auto"/>
                <w:right w:val="none" w:sz="0" w:space="0" w:color="auto"/>
              </w:divBdr>
              <w:divsChild>
                <w:div w:id="1371801274">
                  <w:marLeft w:val="0"/>
                  <w:marRight w:val="0"/>
                  <w:marTop w:val="0"/>
                  <w:marBottom w:val="0"/>
                  <w:divBdr>
                    <w:top w:val="none" w:sz="0" w:space="0" w:color="auto"/>
                    <w:left w:val="none" w:sz="0" w:space="0" w:color="auto"/>
                    <w:bottom w:val="none" w:sz="0" w:space="0" w:color="auto"/>
                    <w:right w:val="none" w:sz="0" w:space="0" w:color="auto"/>
                  </w:divBdr>
                </w:div>
                <w:div w:id="2087871872">
                  <w:marLeft w:val="0"/>
                  <w:marRight w:val="108"/>
                  <w:marTop w:val="18"/>
                  <w:marBottom w:val="108"/>
                  <w:divBdr>
                    <w:top w:val="none" w:sz="0" w:space="0" w:color="auto"/>
                    <w:left w:val="none" w:sz="0" w:space="0" w:color="auto"/>
                    <w:bottom w:val="none" w:sz="0" w:space="0" w:color="auto"/>
                    <w:right w:val="none" w:sz="0" w:space="0" w:color="auto"/>
                  </w:divBdr>
                  <w:divsChild>
                    <w:div w:id="493568201">
                      <w:marLeft w:val="0"/>
                      <w:marRight w:val="0"/>
                      <w:marTop w:val="0"/>
                      <w:marBottom w:val="0"/>
                      <w:divBdr>
                        <w:top w:val="none" w:sz="0" w:space="0" w:color="auto"/>
                        <w:left w:val="none" w:sz="0" w:space="0" w:color="auto"/>
                        <w:bottom w:val="none" w:sz="0" w:space="0" w:color="auto"/>
                        <w:right w:val="none" w:sz="0" w:space="0" w:color="auto"/>
                      </w:divBdr>
                      <w:divsChild>
                        <w:div w:id="601500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9019034">
      <w:bodyDiv w:val="1"/>
      <w:marLeft w:val="0"/>
      <w:marRight w:val="0"/>
      <w:marTop w:val="0"/>
      <w:marBottom w:val="0"/>
      <w:divBdr>
        <w:top w:val="none" w:sz="0" w:space="0" w:color="auto"/>
        <w:left w:val="none" w:sz="0" w:space="0" w:color="auto"/>
        <w:bottom w:val="none" w:sz="0" w:space="0" w:color="auto"/>
        <w:right w:val="none" w:sz="0" w:space="0" w:color="auto"/>
      </w:divBdr>
      <w:divsChild>
        <w:div w:id="559512089">
          <w:marLeft w:val="0"/>
          <w:marRight w:val="0"/>
          <w:marTop w:val="0"/>
          <w:marBottom w:val="0"/>
          <w:divBdr>
            <w:top w:val="none" w:sz="0" w:space="0" w:color="auto"/>
            <w:left w:val="none" w:sz="0" w:space="0" w:color="auto"/>
            <w:bottom w:val="none" w:sz="0" w:space="0" w:color="auto"/>
            <w:right w:val="none" w:sz="0" w:space="0" w:color="auto"/>
          </w:divBdr>
          <w:divsChild>
            <w:div w:id="1717116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1027907">
      <w:bodyDiv w:val="1"/>
      <w:marLeft w:val="0"/>
      <w:marRight w:val="0"/>
      <w:marTop w:val="0"/>
      <w:marBottom w:val="0"/>
      <w:divBdr>
        <w:top w:val="none" w:sz="0" w:space="0" w:color="auto"/>
        <w:left w:val="none" w:sz="0" w:space="0" w:color="auto"/>
        <w:bottom w:val="none" w:sz="0" w:space="0" w:color="auto"/>
        <w:right w:val="none" w:sz="0" w:space="0" w:color="auto"/>
      </w:divBdr>
      <w:divsChild>
        <w:div w:id="137959090">
          <w:marLeft w:val="0"/>
          <w:marRight w:val="0"/>
          <w:marTop w:val="0"/>
          <w:marBottom w:val="0"/>
          <w:divBdr>
            <w:top w:val="none" w:sz="0" w:space="0" w:color="auto"/>
            <w:left w:val="none" w:sz="0" w:space="0" w:color="auto"/>
            <w:bottom w:val="none" w:sz="0" w:space="0" w:color="auto"/>
            <w:right w:val="none" w:sz="0" w:space="0" w:color="auto"/>
          </w:divBdr>
          <w:divsChild>
            <w:div w:id="1671057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464595">
      <w:bodyDiv w:val="1"/>
      <w:marLeft w:val="0"/>
      <w:marRight w:val="0"/>
      <w:marTop w:val="0"/>
      <w:marBottom w:val="0"/>
      <w:divBdr>
        <w:top w:val="none" w:sz="0" w:space="0" w:color="auto"/>
        <w:left w:val="none" w:sz="0" w:space="0" w:color="auto"/>
        <w:bottom w:val="none" w:sz="0" w:space="0" w:color="auto"/>
        <w:right w:val="none" w:sz="0" w:space="0" w:color="auto"/>
      </w:divBdr>
      <w:divsChild>
        <w:div w:id="40137137">
          <w:marLeft w:val="0"/>
          <w:marRight w:val="0"/>
          <w:marTop w:val="0"/>
          <w:marBottom w:val="0"/>
          <w:divBdr>
            <w:top w:val="none" w:sz="0" w:space="0" w:color="auto"/>
            <w:left w:val="none" w:sz="0" w:space="0" w:color="auto"/>
            <w:bottom w:val="none" w:sz="0" w:space="0" w:color="auto"/>
            <w:right w:val="none" w:sz="0" w:space="0" w:color="auto"/>
          </w:divBdr>
          <w:divsChild>
            <w:div w:id="1621262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6401080">
      <w:bodyDiv w:val="1"/>
      <w:marLeft w:val="0"/>
      <w:marRight w:val="0"/>
      <w:marTop w:val="0"/>
      <w:marBottom w:val="0"/>
      <w:divBdr>
        <w:top w:val="none" w:sz="0" w:space="0" w:color="auto"/>
        <w:left w:val="none" w:sz="0" w:space="0" w:color="auto"/>
        <w:bottom w:val="none" w:sz="0" w:space="0" w:color="auto"/>
        <w:right w:val="none" w:sz="0" w:space="0" w:color="auto"/>
      </w:divBdr>
      <w:divsChild>
        <w:div w:id="1708801027">
          <w:marLeft w:val="0"/>
          <w:marRight w:val="0"/>
          <w:marTop w:val="0"/>
          <w:marBottom w:val="0"/>
          <w:divBdr>
            <w:top w:val="none" w:sz="0" w:space="0" w:color="auto"/>
            <w:left w:val="none" w:sz="0" w:space="0" w:color="auto"/>
            <w:bottom w:val="none" w:sz="0" w:space="0" w:color="auto"/>
            <w:right w:val="none" w:sz="0" w:space="0" w:color="auto"/>
          </w:divBdr>
          <w:divsChild>
            <w:div w:id="398555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5466430">
      <w:bodyDiv w:val="1"/>
      <w:marLeft w:val="0"/>
      <w:marRight w:val="0"/>
      <w:marTop w:val="0"/>
      <w:marBottom w:val="0"/>
      <w:divBdr>
        <w:top w:val="none" w:sz="0" w:space="0" w:color="auto"/>
        <w:left w:val="none" w:sz="0" w:space="0" w:color="auto"/>
        <w:bottom w:val="none" w:sz="0" w:space="0" w:color="auto"/>
        <w:right w:val="none" w:sz="0" w:space="0" w:color="auto"/>
      </w:divBdr>
      <w:divsChild>
        <w:div w:id="1294290054">
          <w:marLeft w:val="0"/>
          <w:marRight w:val="108"/>
          <w:marTop w:val="18"/>
          <w:marBottom w:val="108"/>
          <w:divBdr>
            <w:top w:val="none" w:sz="0" w:space="0" w:color="auto"/>
            <w:left w:val="none" w:sz="0" w:space="0" w:color="auto"/>
            <w:bottom w:val="none" w:sz="0" w:space="0" w:color="auto"/>
            <w:right w:val="none" w:sz="0" w:space="0" w:color="auto"/>
          </w:divBdr>
          <w:divsChild>
            <w:div w:id="233707080">
              <w:marLeft w:val="0"/>
              <w:marRight w:val="0"/>
              <w:marTop w:val="0"/>
              <w:marBottom w:val="0"/>
              <w:divBdr>
                <w:top w:val="none" w:sz="0" w:space="0" w:color="auto"/>
                <w:left w:val="none" w:sz="0" w:space="0" w:color="auto"/>
                <w:bottom w:val="none" w:sz="0" w:space="0" w:color="auto"/>
                <w:right w:val="none" w:sz="0" w:space="0" w:color="auto"/>
              </w:divBdr>
              <w:divsChild>
                <w:div w:id="95902436">
                  <w:marLeft w:val="0"/>
                  <w:marRight w:val="0"/>
                  <w:marTop w:val="0"/>
                  <w:marBottom w:val="0"/>
                  <w:divBdr>
                    <w:top w:val="none" w:sz="0" w:space="0" w:color="auto"/>
                    <w:left w:val="none" w:sz="0" w:space="0" w:color="auto"/>
                    <w:bottom w:val="none" w:sz="0" w:space="0" w:color="auto"/>
                    <w:right w:val="none" w:sz="0" w:space="0" w:color="auto"/>
                  </w:divBdr>
                  <w:divsChild>
                    <w:div w:id="1022056070">
                      <w:marLeft w:val="0"/>
                      <w:marRight w:val="0"/>
                      <w:marTop w:val="0"/>
                      <w:marBottom w:val="0"/>
                      <w:divBdr>
                        <w:top w:val="none" w:sz="0" w:space="0" w:color="auto"/>
                        <w:left w:val="none" w:sz="0" w:space="0" w:color="auto"/>
                        <w:bottom w:val="none" w:sz="0" w:space="0" w:color="auto"/>
                        <w:right w:val="none" w:sz="0" w:space="0" w:color="auto"/>
                      </w:divBdr>
                      <w:divsChild>
                        <w:div w:id="1640961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03395638">
      <w:bodyDiv w:val="1"/>
      <w:marLeft w:val="0"/>
      <w:marRight w:val="0"/>
      <w:marTop w:val="0"/>
      <w:marBottom w:val="0"/>
      <w:divBdr>
        <w:top w:val="none" w:sz="0" w:space="0" w:color="auto"/>
        <w:left w:val="none" w:sz="0" w:space="0" w:color="auto"/>
        <w:bottom w:val="none" w:sz="0" w:space="0" w:color="auto"/>
        <w:right w:val="none" w:sz="0" w:space="0" w:color="auto"/>
      </w:divBdr>
      <w:divsChild>
        <w:div w:id="807630598">
          <w:marLeft w:val="0"/>
          <w:marRight w:val="0"/>
          <w:marTop w:val="0"/>
          <w:marBottom w:val="0"/>
          <w:divBdr>
            <w:top w:val="none" w:sz="0" w:space="0" w:color="auto"/>
            <w:left w:val="none" w:sz="0" w:space="0" w:color="auto"/>
            <w:bottom w:val="none" w:sz="0" w:space="0" w:color="auto"/>
            <w:right w:val="none" w:sz="0" w:space="0" w:color="auto"/>
          </w:divBdr>
          <w:divsChild>
            <w:div w:id="1175344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8565405">
      <w:bodyDiv w:val="1"/>
      <w:marLeft w:val="0"/>
      <w:marRight w:val="0"/>
      <w:marTop w:val="0"/>
      <w:marBottom w:val="0"/>
      <w:divBdr>
        <w:top w:val="none" w:sz="0" w:space="0" w:color="auto"/>
        <w:left w:val="none" w:sz="0" w:space="0" w:color="auto"/>
        <w:bottom w:val="none" w:sz="0" w:space="0" w:color="auto"/>
        <w:right w:val="none" w:sz="0" w:space="0" w:color="auto"/>
      </w:divBdr>
      <w:divsChild>
        <w:div w:id="1159884469">
          <w:marLeft w:val="0"/>
          <w:marRight w:val="108"/>
          <w:marTop w:val="18"/>
          <w:marBottom w:val="108"/>
          <w:divBdr>
            <w:top w:val="none" w:sz="0" w:space="0" w:color="auto"/>
            <w:left w:val="none" w:sz="0" w:space="0" w:color="auto"/>
            <w:bottom w:val="none" w:sz="0" w:space="0" w:color="auto"/>
            <w:right w:val="none" w:sz="0" w:space="0" w:color="auto"/>
          </w:divBdr>
          <w:divsChild>
            <w:div w:id="319389610">
              <w:marLeft w:val="0"/>
              <w:marRight w:val="0"/>
              <w:marTop w:val="0"/>
              <w:marBottom w:val="0"/>
              <w:divBdr>
                <w:top w:val="none" w:sz="0" w:space="0" w:color="auto"/>
                <w:left w:val="none" w:sz="0" w:space="0" w:color="auto"/>
                <w:bottom w:val="none" w:sz="0" w:space="0" w:color="auto"/>
                <w:right w:val="none" w:sz="0" w:space="0" w:color="auto"/>
              </w:divBdr>
              <w:divsChild>
                <w:div w:id="329067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208494">
      <w:bodyDiv w:val="1"/>
      <w:marLeft w:val="0"/>
      <w:marRight w:val="0"/>
      <w:marTop w:val="0"/>
      <w:marBottom w:val="0"/>
      <w:divBdr>
        <w:top w:val="none" w:sz="0" w:space="0" w:color="auto"/>
        <w:left w:val="none" w:sz="0" w:space="0" w:color="auto"/>
        <w:bottom w:val="none" w:sz="0" w:space="0" w:color="auto"/>
        <w:right w:val="none" w:sz="0" w:space="0" w:color="auto"/>
      </w:divBdr>
      <w:divsChild>
        <w:div w:id="1863547231">
          <w:marLeft w:val="0"/>
          <w:marRight w:val="0"/>
          <w:marTop w:val="0"/>
          <w:marBottom w:val="0"/>
          <w:divBdr>
            <w:top w:val="none" w:sz="0" w:space="0" w:color="auto"/>
            <w:left w:val="none" w:sz="0" w:space="0" w:color="auto"/>
            <w:bottom w:val="none" w:sz="0" w:space="0" w:color="auto"/>
            <w:right w:val="none" w:sz="0" w:space="0" w:color="auto"/>
          </w:divBdr>
          <w:divsChild>
            <w:div w:id="1755780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8702575">
      <w:bodyDiv w:val="1"/>
      <w:marLeft w:val="0"/>
      <w:marRight w:val="0"/>
      <w:marTop w:val="0"/>
      <w:marBottom w:val="0"/>
      <w:divBdr>
        <w:top w:val="none" w:sz="0" w:space="0" w:color="auto"/>
        <w:left w:val="none" w:sz="0" w:space="0" w:color="auto"/>
        <w:bottom w:val="none" w:sz="0" w:space="0" w:color="auto"/>
        <w:right w:val="none" w:sz="0" w:space="0" w:color="auto"/>
      </w:divBdr>
      <w:divsChild>
        <w:div w:id="1381126809">
          <w:marLeft w:val="0"/>
          <w:marRight w:val="0"/>
          <w:marTop w:val="0"/>
          <w:marBottom w:val="0"/>
          <w:divBdr>
            <w:top w:val="none" w:sz="0" w:space="0" w:color="auto"/>
            <w:left w:val="none" w:sz="0" w:space="0" w:color="auto"/>
            <w:bottom w:val="none" w:sz="0" w:space="0" w:color="auto"/>
            <w:right w:val="none" w:sz="0" w:space="0" w:color="auto"/>
          </w:divBdr>
          <w:divsChild>
            <w:div w:id="2040738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5252379">
      <w:bodyDiv w:val="1"/>
      <w:marLeft w:val="0"/>
      <w:marRight w:val="0"/>
      <w:marTop w:val="0"/>
      <w:marBottom w:val="0"/>
      <w:divBdr>
        <w:top w:val="none" w:sz="0" w:space="0" w:color="auto"/>
        <w:left w:val="none" w:sz="0" w:space="0" w:color="auto"/>
        <w:bottom w:val="none" w:sz="0" w:space="0" w:color="auto"/>
        <w:right w:val="none" w:sz="0" w:space="0" w:color="auto"/>
      </w:divBdr>
      <w:divsChild>
        <w:div w:id="426737084">
          <w:marLeft w:val="0"/>
          <w:marRight w:val="108"/>
          <w:marTop w:val="108"/>
          <w:marBottom w:val="108"/>
          <w:divBdr>
            <w:top w:val="none" w:sz="0" w:space="0" w:color="auto"/>
            <w:left w:val="none" w:sz="0" w:space="0" w:color="auto"/>
            <w:bottom w:val="none" w:sz="0" w:space="0" w:color="auto"/>
            <w:right w:val="none" w:sz="0" w:space="0" w:color="auto"/>
          </w:divBdr>
          <w:divsChild>
            <w:div w:id="2070112784">
              <w:marLeft w:val="0"/>
              <w:marRight w:val="0"/>
              <w:marTop w:val="0"/>
              <w:marBottom w:val="0"/>
              <w:divBdr>
                <w:top w:val="none" w:sz="0" w:space="0" w:color="auto"/>
                <w:left w:val="none" w:sz="0" w:space="0" w:color="auto"/>
                <w:bottom w:val="none" w:sz="0" w:space="0" w:color="auto"/>
                <w:right w:val="none" w:sz="0" w:space="0" w:color="auto"/>
              </w:divBdr>
              <w:divsChild>
                <w:div w:id="711004841">
                  <w:marLeft w:val="0"/>
                  <w:marRight w:val="0"/>
                  <w:marTop w:val="0"/>
                  <w:marBottom w:val="0"/>
                  <w:divBdr>
                    <w:top w:val="none" w:sz="0" w:space="0" w:color="auto"/>
                    <w:left w:val="none" w:sz="0" w:space="0" w:color="auto"/>
                    <w:bottom w:val="none" w:sz="0" w:space="0" w:color="auto"/>
                    <w:right w:val="none" w:sz="0" w:space="0" w:color="auto"/>
                  </w:divBdr>
                </w:div>
                <w:div w:id="1593509675">
                  <w:marLeft w:val="0"/>
                  <w:marRight w:val="108"/>
                  <w:marTop w:val="18"/>
                  <w:marBottom w:val="108"/>
                  <w:divBdr>
                    <w:top w:val="none" w:sz="0" w:space="0" w:color="auto"/>
                    <w:left w:val="none" w:sz="0" w:space="0" w:color="auto"/>
                    <w:bottom w:val="none" w:sz="0" w:space="0" w:color="auto"/>
                    <w:right w:val="none" w:sz="0" w:space="0" w:color="auto"/>
                  </w:divBdr>
                  <w:divsChild>
                    <w:div w:id="772021866">
                      <w:marLeft w:val="0"/>
                      <w:marRight w:val="0"/>
                      <w:marTop w:val="0"/>
                      <w:marBottom w:val="0"/>
                      <w:divBdr>
                        <w:top w:val="none" w:sz="0" w:space="0" w:color="auto"/>
                        <w:left w:val="none" w:sz="0" w:space="0" w:color="auto"/>
                        <w:bottom w:val="none" w:sz="0" w:space="0" w:color="auto"/>
                        <w:right w:val="none" w:sz="0" w:space="0" w:color="auto"/>
                      </w:divBdr>
                      <w:divsChild>
                        <w:div w:id="1666937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3015962">
      <w:bodyDiv w:val="1"/>
      <w:marLeft w:val="0"/>
      <w:marRight w:val="0"/>
      <w:marTop w:val="0"/>
      <w:marBottom w:val="0"/>
      <w:divBdr>
        <w:top w:val="none" w:sz="0" w:space="0" w:color="auto"/>
        <w:left w:val="none" w:sz="0" w:space="0" w:color="auto"/>
        <w:bottom w:val="none" w:sz="0" w:space="0" w:color="auto"/>
        <w:right w:val="none" w:sz="0" w:space="0" w:color="auto"/>
      </w:divBdr>
      <w:divsChild>
        <w:div w:id="1798329422">
          <w:marLeft w:val="0"/>
          <w:marRight w:val="108"/>
          <w:marTop w:val="108"/>
          <w:marBottom w:val="108"/>
          <w:divBdr>
            <w:top w:val="none" w:sz="0" w:space="0" w:color="auto"/>
            <w:left w:val="none" w:sz="0" w:space="0" w:color="auto"/>
            <w:bottom w:val="none" w:sz="0" w:space="0" w:color="auto"/>
            <w:right w:val="none" w:sz="0" w:space="0" w:color="auto"/>
          </w:divBdr>
          <w:divsChild>
            <w:div w:id="954485431">
              <w:marLeft w:val="0"/>
              <w:marRight w:val="0"/>
              <w:marTop w:val="0"/>
              <w:marBottom w:val="0"/>
              <w:divBdr>
                <w:top w:val="none" w:sz="0" w:space="0" w:color="auto"/>
                <w:left w:val="none" w:sz="0" w:space="0" w:color="auto"/>
                <w:bottom w:val="none" w:sz="0" w:space="0" w:color="auto"/>
                <w:right w:val="none" w:sz="0" w:space="0" w:color="auto"/>
              </w:divBdr>
              <w:divsChild>
                <w:div w:id="1333414264">
                  <w:marLeft w:val="0"/>
                  <w:marRight w:val="0"/>
                  <w:marTop w:val="0"/>
                  <w:marBottom w:val="0"/>
                  <w:divBdr>
                    <w:top w:val="none" w:sz="0" w:space="0" w:color="auto"/>
                    <w:left w:val="none" w:sz="0" w:space="0" w:color="auto"/>
                    <w:bottom w:val="none" w:sz="0" w:space="0" w:color="auto"/>
                    <w:right w:val="none" w:sz="0" w:space="0" w:color="auto"/>
                  </w:divBdr>
                </w:div>
                <w:div w:id="1134565633">
                  <w:marLeft w:val="0"/>
                  <w:marRight w:val="108"/>
                  <w:marTop w:val="18"/>
                  <w:marBottom w:val="108"/>
                  <w:divBdr>
                    <w:top w:val="none" w:sz="0" w:space="0" w:color="auto"/>
                    <w:left w:val="none" w:sz="0" w:space="0" w:color="auto"/>
                    <w:bottom w:val="none" w:sz="0" w:space="0" w:color="auto"/>
                    <w:right w:val="none" w:sz="0" w:space="0" w:color="auto"/>
                  </w:divBdr>
                  <w:divsChild>
                    <w:div w:id="492840574">
                      <w:marLeft w:val="0"/>
                      <w:marRight w:val="0"/>
                      <w:marTop w:val="0"/>
                      <w:marBottom w:val="0"/>
                      <w:divBdr>
                        <w:top w:val="none" w:sz="0" w:space="0" w:color="auto"/>
                        <w:left w:val="none" w:sz="0" w:space="0" w:color="auto"/>
                        <w:bottom w:val="none" w:sz="0" w:space="0" w:color="auto"/>
                        <w:right w:val="none" w:sz="0" w:space="0" w:color="auto"/>
                      </w:divBdr>
                      <w:divsChild>
                        <w:div w:id="391733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82118063">
      <w:bodyDiv w:val="1"/>
      <w:marLeft w:val="0"/>
      <w:marRight w:val="0"/>
      <w:marTop w:val="0"/>
      <w:marBottom w:val="0"/>
      <w:divBdr>
        <w:top w:val="none" w:sz="0" w:space="0" w:color="auto"/>
        <w:left w:val="none" w:sz="0" w:space="0" w:color="auto"/>
        <w:bottom w:val="none" w:sz="0" w:space="0" w:color="auto"/>
        <w:right w:val="none" w:sz="0" w:space="0" w:color="auto"/>
      </w:divBdr>
      <w:divsChild>
        <w:div w:id="913322643">
          <w:marLeft w:val="0"/>
          <w:marRight w:val="0"/>
          <w:marTop w:val="0"/>
          <w:marBottom w:val="0"/>
          <w:divBdr>
            <w:top w:val="none" w:sz="0" w:space="0" w:color="auto"/>
            <w:left w:val="none" w:sz="0" w:space="0" w:color="auto"/>
            <w:bottom w:val="none" w:sz="0" w:space="0" w:color="auto"/>
            <w:right w:val="none" w:sz="0" w:space="0" w:color="auto"/>
          </w:divBdr>
          <w:divsChild>
            <w:div w:id="1130707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921">
      <w:bodyDiv w:val="1"/>
      <w:marLeft w:val="0"/>
      <w:marRight w:val="0"/>
      <w:marTop w:val="0"/>
      <w:marBottom w:val="0"/>
      <w:divBdr>
        <w:top w:val="none" w:sz="0" w:space="0" w:color="auto"/>
        <w:left w:val="none" w:sz="0" w:space="0" w:color="auto"/>
        <w:bottom w:val="none" w:sz="0" w:space="0" w:color="auto"/>
        <w:right w:val="none" w:sz="0" w:space="0" w:color="auto"/>
      </w:divBdr>
      <w:divsChild>
        <w:div w:id="634220838">
          <w:marLeft w:val="0"/>
          <w:marRight w:val="0"/>
          <w:marTop w:val="0"/>
          <w:marBottom w:val="0"/>
          <w:divBdr>
            <w:top w:val="none" w:sz="0" w:space="0" w:color="auto"/>
            <w:left w:val="none" w:sz="0" w:space="0" w:color="auto"/>
            <w:bottom w:val="none" w:sz="0" w:space="0" w:color="auto"/>
            <w:right w:val="none" w:sz="0" w:space="0" w:color="auto"/>
          </w:divBdr>
          <w:divsChild>
            <w:div w:id="1182009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4419531">
      <w:bodyDiv w:val="1"/>
      <w:marLeft w:val="0"/>
      <w:marRight w:val="0"/>
      <w:marTop w:val="0"/>
      <w:marBottom w:val="0"/>
      <w:divBdr>
        <w:top w:val="none" w:sz="0" w:space="0" w:color="auto"/>
        <w:left w:val="none" w:sz="0" w:space="0" w:color="auto"/>
        <w:bottom w:val="none" w:sz="0" w:space="0" w:color="auto"/>
        <w:right w:val="none" w:sz="0" w:space="0" w:color="auto"/>
      </w:divBdr>
      <w:divsChild>
        <w:div w:id="1814954613">
          <w:marLeft w:val="0"/>
          <w:marRight w:val="108"/>
          <w:marTop w:val="18"/>
          <w:marBottom w:val="108"/>
          <w:divBdr>
            <w:top w:val="none" w:sz="0" w:space="0" w:color="auto"/>
            <w:left w:val="none" w:sz="0" w:space="0" w:color="auto"/>
            <w:bottom w:val="none" w:sz="0" w:space="0" w:color="auto"/>
            <w:right w:val="none" w:sz="0" w:space="0" w:color="auto"/>
          </w:divBdr>
          <w:divsChild>
            <w:div w:id="532619059">
              <w:marLeft w:val="0"/>
              <w:marRight w:val="0"/>
              <w:marTop w:val="0"/>
              <w:marBottom w:val="0"/>
              <w:divBdr>
                <w:top w:val="none" w:sz="0" w:space="0" w:color="auto"/>
                <w:left w:val="none" w:sz="0" w:space="0" w:color="auto"/>
                <w:bottom w:val="none" w:sz="0" w:space="0" w:color="auto"/>
                <w:right w:val="none" w:sz="0" w:space="0" w:color="auto"/>
              </w:divBdr>
              <w:divsChild>
                <w:div w:id="1118259176">
                  <w:marLeft w:val="0"/>
                  <w:marRight w:val="0"/>
                  <w:marTop w:val="0"/>
                  <w:marBottom w:val="0"/>
                  <w:divBdr>
                    <w:top w:val="none" w:sz="0" w:space="0" w:color="auto"/>
                    <w:left w:val="none" w:sz="0" w:space="0" w:color="auto"/>
                    <w:bottom w:val="none" w:sz="0" w:space="0" w:color="auto"/>
                    <w:right w:val="none" w:sz="0" w:space="0" w:color="auto"/>
                  </w:divBdr>
                  <w:divsChild>
                    <w:div w:id="1945920281">
                      <w:marLeft w:val="0"/>
                      <w:marRight w:val="0"/>
                      <w:marTop w:val="0"/>
                      <w:marBottom w:val="0"/>
                      <w:divBdr>
                        <w:top w:val="none" w:sz="0" w:space="0" w:color="auto"/>
                        <w:left w:val="none" w:sz="0" w:space="0" w:color="auto"/>
                        <w:bottom w:val="none" w:sz="0" w:space="0" w:color="auto"/>
                        <w:right w:val="none" w:sz="0" w:space="0" w:color="auto"/>
                      </w:divBdr>
                      <w:divsChild>
                        <w:div w:id="1608351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5138047">
      <w:bodyDiv w:val="1"/>
      <w:marLeft w:val="0"/>
      <w:marRight w:val="0"/>
      <w:marTop w:val="0"/>
      <w:marBottom w:val="0"/>
      <w:divBdr>
        <w:top w:val="none" w:sz="0" w:space="0" w:color="auto"/>
        <w:left w:val="none" w:sz="0" w:space="0" w:color="auto"/>
        <w:bottom w:val="none" w:sz="0" w:space="0" w:color="auto"/>
        <w:right w:val="none" w:sz="0" w:space="0" w:color="auto"/>
      </w:divBdr>
      <w:divsChild>
        <w:div w:id="1714385785">
          <w:marLeft w:val="0"/>
          <w:marRight w:val="0"/>
          <w:marTop w:val="0"/>
          <w:marBottom w:val="0"/>
          <w:divBdr>
            <w:top w:val="none" w:sz="0" w:space="0" w:color="auto"/>
            <w:left w:val="none" w:sz="0" w:space="0" w:color="auto"/>
            <w:bottom w:val="none" w:sz="0" w:space="0" w:color="auto"/>
            <w:right w:val="none" w:sz="0" w:space="0" w:color="auto"/>
          </w:divBdr>
          <w:divsChild>
            <w:div w:id="391005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878556">
      <w:bodyDiv w:val="1"/>
      <w:marLeft w:val="0"/>
      <w:marRight w:val="0"/>
      <w:marTop w:val="0"/>
      <w:marBottom w:val="0"/>
      <w:divBdr>
        <w:top w:val="none" w:sz="0" w:space="0" w:color="auto"/>
        <w:left w:val="none" w:sz="0" w:space="0" w:color="auto"/>
        <w:bottom w:val="none" w:sz="0" w:space="0" w:color="auto"/>
        <w:right w:val="none" w:sz="0" w:space="0" w:color="auto"/>
      </w:divBdr>
    </w:div>
    <w:div w:id="1780683219">
      <w:bodyDiv w:val="1"/>
      <w:marLeft w:val="0"/>
      <w:marRight w:val="0"/>
      <w:marTop w:val="0"/>
      <w:marBottom w:val="0"/>
      <w:divBdr>
        <w:top w:val="none" w:sz="0" w:space="0" w:color="auto"/>
        <w:left w:val="none" w:sz="0" w:space="0" w:color="auto"/>
        <w:bottom w:val="none" w:sz="0" w:space="0" w:color="auto"/>
        <w:right w:val="none" w:sz="0" w:space="0" w:color="auto"/>
      </w:divBdr>
    </w:div>
    <w:div w:id="1858157711">
      <w:bodyDiv w:val="1"/>
      <w:marLeft w:val="0"/>
      <w:marRight w:val="0"/>
      <w:marTop w:val="0"/>
      <w:marBottom w:val="0"/>
      <w:divBdr>
        <w:top w:val="none" w:sz="0" w:space="0" w:color="auto"/>
        <w:left w:val="none" w:sz="0" w:space="0" w:color="auto"/>
        <w:bottom w:val="none" w:sz="0" w:space="0" w:color="auto"/>
        <w:right w:val="none" w:sz="0" w:space="0" w:color="auto"/>
      </w:divBdr>
      <w:divsChild>
        <w:div w:id="1602644549">
          <w:marLeft w:val="0"/>
          <w:marRight w:val="108"/>
          <w:marTop w:val="108"/>
          <w:marBottom w:val="108"/>
          <w:divBdr>
            <w:top w:val="none" w:sz="0" w:space="0" w:color="auto"/>
            <w:left w:val="none" w:sz="0" w:space="0" w:color="auto"/>
            <w:bottom w:val="none" w:sz="0" w:space="0" w:color="auto"/>
            <w:right w:val="none" w:sz="0" w:space="0" w:color="auto"/>
          </w:divBdr>
          <w:divsChild>
            <w:div w:id="537472539">
              <w:marLeft w:val="0"/>
              <w:marRight w:val="0"/>
              <w:marTop w:val="0"/>
              <w:marBottom w:val="0"/>
              <w:divBdr>
                <w:top w:val="none" w:sz="0" w:space="0" w:color="auto"/>
                <w:left w:val="none" w:sz="0" w:space="0" w:color="auto"/>
                <w:bottom w:val="none" w:sz="0" w:space="0" w:color="auto"/>
                <w:right w:val="none" w:sz="0" w:space="0" w:color="auto"/>
              </w:divBdr>
              <w:divsChild>
                <w:div w:id="1789616906">
                  <w:marLeft w:val="0"/>
                  <w:marRight w:val="0"/>
                  <w:marTop w:val="0"/>
                  <w:marBottom w:val="0"/>
                  <w:divBdr>
                    <w:top w:val="none" w:sz="0" w:space="0" w:color="auto"/>
                    <w:left w:val="none" w:sz="0" w:space="0" w:color="auto"/>
                    <w:bottom w:val="none" w:sz="0" w:space="0" w:color="auto"/>
                    <w:right w:val="none" w:sz="0" w:space="0" w:color="auto"/>
                  </w:divBdr>
                </w:div>
                <w:div w:id="1513567693">
                  <w:marLeft w:val="0"/>
                  <w:marRight w:val="108"/>
                  <w:marTop w:val="18"/>
                  <w:marBottom w:val="108"/>
                  <w:divBdr>
                    <w:top w:val="none" w:sz="0" w:space="0" w:color="auto"/>
                    <w:left w:val="none" w:sz="0" w:space="0" w:color="auto"/>
                    <w:bottom w:val="none" w:sz="0" w:space="0" w:color="auto"/>
                    <w:right w:val="none" w:sz="0" w:space="0" w:color="auto"/>
                  </w:divBdr>
                  <w:divsChild>
                    <w:div w:id="461115439">
                      <w:marLeft w:val="0"/>
                      <w:marRight w:val="0"/>
                      <w:marTop w:val="0"/>
                      <w:marBottom w:val="0"/>
                      <w:divBdr>
                        <w:top w:val="none" w:sz="0" w:space="0" w:color="auto"/>
                        <w:left w:val="none" w:sz="0" w:space="0" w:color="auto"/>
                        <w:bottom w:val="none" w:sz="0" w:space="0" w:color="auto"/>
                        <w:right w:val="none" w:sz="0" w:space="0" w:color="auto"/>
                      </w:divBdr>
                      <w:divsChild>
                        <w:div w:id="389501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8949892">
      <w:bodyDiv w:val="1"/>
      <w:marLeft w:val="0"/>
      <w:marRight w:val="0"/>
      <w:marTop w:val="0"/>
      <w:marBottom w:val="0"/>
      <w:divBdr>
        <w:top w:val="none" w:sz="0" w:space="0" w:color="auto"/>
        <w:left w:val="none" w:sz="0" w:space="0" w:color="auto"/>
        <w:bottom w:val="none" w:sz="0" w:space="0" w:color="auto"/>
        <w:right w:val="none" w:sz="0" w:space="0" w:color="auto"/>
      </w:divBdr>
      <w:divsChild>
        <w:div w:id="1582057803">
          <w:marLeft w:val="0"/>
          <w:marRight w:val="0"/>
          <w:marTop w:val="0"/>
          <w:marBottom w:val="0"/>
          <w:divBdr>
            <w:top w:val="none" w:sz="0" w:space="0" w:color="auto"/>
            <w:left w:val="none" w:sz="0" w:space="0" w:color="auto"/>
            <w:bottom w:val="none" w:sz="0" w:space="0" w:color="auto"/>
            <w:right w:val="none" w:sz="0" w:space="0" w:color="auto"/>
          </w:divBdr>
          <w:divsChild>
            <w:div w:id="1211841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6741252">
      <w:bodyDiv w:val="1"/>
      <w:marLeft w:val="0"/>
      <w:marRight w:val="0"/>
      <w:marTop w:val="0"/>
      <w:marBottom w:val="0"/>
      <w:divBdr>
        <w:top w:val="none" w:sz="0" w:space="0" w:color="auto"/>
        <w:left w:val="none" w:sz="0" w:space="0" w:color="auto"/>
        <w:bottom w:val="none" w:sz="0" w:space="0" w:color="auto"/>
        <w:right w:val="none" w:sz="0" w:space="0" w:color="auto"/>
      </w:divBdr>
      <w:divsChild>
        <w:div w:id="1000935875">
          <w:marLeft w:val="0"/>
          <w:marRight w:val="0"/>
          <w:marTop w:val="0"/>
          <w:marBottom w:val="0"/>
          <w:divBdr>
            <w:top w:val="none" w:sz="0" w:space="0" w:color="auto"/>
            <w:left w:val="none" w:sz="0" w:space="0" w:color="auto"/>
            <w:bottom w:val="none" w:sz="0" w:space="0" w:color="auto"/>
            <w:right w:val="none" w:sz="0" w:space="0" w:color="auto"/>
          </w:divBdr>
          <w:divsChild>
            <w:div w:id="1082335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7665880">
      <w:bodyDiv w:val="1"/>
      <w:marLeft w:val="0"/>
      <w:marRight w:val="0"/>
      <w:marTop w:val="0"/>
      <w:marBottom w:val="0"/>
      <w:divBdr>
        <w:top w:val="none" w:sz="0" w:space="0" w:color="auto"/>
        <w:left w:val="none" w:sz="0" w:space="0" w:color="auto"/>
        <w:bottom w:val="none" w:sz="0" w:space="0" w:color="auto"/>
        <w:right w:val="none" w:sz="0" w:space="0" w:color="auto"/>
      </w:divBdr>
      <w:divsChild>
        <w:div w:id="267546381">
          <w:marLeft w:val="0"/>
          <w:marRight w:val="0"/>
          <w:marTop w:val="0"/>
          <w:marBottom w:val="0"/>
          <w:divBdr>
            <w:top w:val="none" w:sz="0" w:space="0" w:color="auto"/>
            <w:left w:val="none" w:sz="0" w:space="0" w:color="auto"/>
            <w:bottom w:val="none" w:sz="0" w:space="0" w:color="auto"/>
            <w:right w:val="none" w:sz="0" w:space="0" w:color="auto"/>
          </w:divBdr>
          <w:divsChild>
            <w:div w:id="44742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0525027">
      <w:bodyDiv w:val="1"/>
      <w:marLeft w:val="0"/>
      <w:marRight w:val="0"/>
      <w:marTop w:val="0"/>
      <w:marBottom w:val="0"/>
      <w:divBdr>
        <w:top w:val="none" w:sz="0" w:space="0" w:color="auto"/>
        <w:left w:val="none" w:sz="0" w:space="0" w:color="auto"/>
        <w:bottom w:val="none" w:sz="0" w:space="0" w:color="auto"/>
        <w:right w:val="none" w:sz="0" w:space="0" w:color="auto"/>
      </w:divBdr>
      <w:divsChild>
        <w:div w:id="2126120293">
          <w:marLeft w:val="0"/>
          <w:marRight w:val="0"/>
          <w:marTop w:val="0"/>
          <w:marBottom w:val="0"/>
          <w:divBdr>
            <w:top w:val="none" w:sz="0" w:space="0" w:color="auto"/>
            <w:left w:val="none" w:sz="0" w:space="0" w:color="auto"/>
            <w:bottom w:val="none" w:sz="0" w:space="0" w:color="auto"/>
            <w:right w:val="none" w:sz="0" w:space="0" w:color="auto"/>
          </w:divBdr>
          <w:divsChild>
            <w:div w:id="188301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4215453">
      <w:bodyDiv w:val="1"/>
      <w:marLeft w:val="0"/>
      <w:marRight w:val="0"/>
      <w:marTop w:val="0"/>
      <w:marBottom w:val="0"/>
      <w:divBdr>
        <w:top w:val="none" w:sz="0" w:space="0" w:color="auto"/>
        <w:left w:val="none" w:sz="0" w:space="0" w:color="auto"/>
        <w:bottom w:val="none" w:sz="0" w:space="0" w:color="auto"/>
        <w:right w:val="none" w:sz="0" w:space="0" w:color="auto"/>
      </w:divBdr>
    </w:div>
    <w:div w:id="2083673260">
      <w:bodyDiv w:val="1"/>
      <w:marLeft w:val="0"/>
      <w:marRight w:val="0"/>
      <w:marTop w:val="0"/>
      <w:marBottom w:val="0"/>
      <w:divBdr>
        <w:top w:val="none" w:sz="0" w:space="0" w:color="auto"/>
        <w:left w:val="none" w:sz="0" w:space="0" w:color="auto"/>
        <w:bottom w:val="none" w:sz="0" w:space="0" w:color="auto"/>
        <w:right w:val="none" w:sz="0" w:space="0" w:color="auto"/>
      </w:divBdr>
      <w:divsChild>
        <w:div w:id="2037196466">
          <w:marLeft w:val="0"/>
          <w:marRight w:val="108"/>
          <w:marTop w:val="18"/>
          <w:marBottom w:val="108"/>
          <w:divBdr>
            <w:top w:val="none" w:sz="0" w:space="0" w:color="auto"/>
            <w:left w:val="none" w:sz="0" w:space="0" w:color="auto"/>
            <w:bottom w:val="none" w:sz="0" w:space="0" w:color="auto"/>
            <w:right w:val="none" w:sz="0" w:space="0" w:color="auto"/>
          </w:divBdr>
          <w:divsChild>
            <w:div w:id="967123930">
              <w:marLeft w:val="0"/>
              <w:marRight w:val="0"/>
              <w:marTop w:val="0"/>
              <w:marBottom w:val="0"/>
              <w:divBdr>
                <w:top w:val="none" w:sz="0" w:space="0" w:color="auto"/>
                <w:left w:val="none" w:sz="0" w:space="0" w:color="auto"/>
                <w:bottom w:val="none" w:sz="0" w:space="0" w:color="auto"/>
                <w:right w:val="none" w:sz="0" w:space="0" w:color="auto"/>
              </w:divBdr>
              <w:divsChild>
                <w:div w:id="814302915">
                  <w:marLeft w:val="0"/>
                  <w:marRight w:val="0"/>
                  <w:marTop w:val="0"/>
                  <w:marBottom w:val="0"/>
                  <w:divBdr>
                    <w:top w:val="none" w:sz="0" w:space="0" w:color="auto"/>
                    <w:left w:val="none" w:sz="0" w:space="0" w:color="auto"/>
                    <w:bottom w:val="none" w:sz="0" w:space="0" w:color="auto"/>
                    <w:right w:val="none" w:sz="0" w:space="0" w:color="auto"/>
                  </w:divBdr>
                  <w:divsChild>
                    <w:div w:id="117459908">
                      <w:marLeft w:val="0"/>
                      <w:marRight w:val="0"/>
                      <w:marTop w:val="0"/>
                      <w:marBottom w:val="0"/>
                      <w:divBdr>
                        <w:top w:val="none" w:sz="0" w:space="0" w:color="auto"/>
                        <w:left w:val="none" w:sz="0" w:space="0" w:color="auto"/>
                        <w:bottom w:val="none" w:sz="0" w:space="0" w:color="auto"/>
                        <w:right w:val="none" w:sz="0" w:space="0" w:color="auto"/>
                      </w:divBdr>
                      <w:divsChild>
                        <w:div w:id="98049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31701721">
      <w:bodyDiv w:val="1"/>
      <w:marLeft w:val="0"/>
      <w:marRight w:val="0"/>
      <w:marTop w:val="0"/>
      <w:marBottom w:val="0"/>
      <w:divBdr>
        <w:top w:val="none" w:sz="0" w:space="0" w:color="auto"/>
        <w:left w:val="none" w:sz="0" w:space="0" w:color="auto"/>
        <w:bottom w:val="none" w:sz="0" w:space="0" w:color="auto"/>
        <w:right w:val="none" w:sz="0" w:space="0" w:color="auto"/>
      </w:divBdr>
      <w:divsChild>
        <w:div w:id="363016225">
          <w:marLeft w:val="0"/>
          <w:marRight w:val="0"/>
          <w:marTop w:val="0"/>
          <w:marBottom w:val="0"/>
          <w:divBdr>
            <w:top w:val="none" w:sz="0" w:space="0" w:color="auto"/>
            <w:left w:val="none" w:sz="0" w:space="0" w:color="auto"/>
            <w:bottom w:val="none" w:sz="0" w:space="0" w:color="auto"/>
            <w:right w:val="none" w:sz="0" w:space="0" w:color="auto"/>
          </w:divBdr>
          <w:divsChild>
            <w:div w:id="1995445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1.png"/><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Props1.xml><?xml version="1.0" encoding="utf-8"?>
<ds:datastoreItem xmlns:ds="http://schemas.openxmlformats.org/officeDocument/2006/customXml" ds:itemID="{088D45D0-5F66-48C2-BC1B-5BEB63CA72EE}">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30898</TotalTime>
  <Pages>7</Pages>
  <Words>12004</Words>
  <Characters>68423</Characters>
  <Application>Microsoft Office Word</Application>
  <DocSecurity>0</DocSecurity>
  <Lines>570</Lines>
  <Paragraphs>160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Ajeng Rana</cp:lastModifiedBy>
  <cp:revision>51</cp:revision>
  <cp:lastPrinted>2024-08-21T03:42:00Z</cp:lastPrinted>
  <dcterms:created xsi:type="dcterms:W3CDTF">2024-07-02T09:46:00Z</dcterms:created>
  <dcterms:modified xsi:type="dcterms:W3CDTF">2024-09-06T09:03:00Z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http://www.zotero.org/styles/chicago-fullnote-bibliography</vt:lpwstr>
  </property>
  <property fmtid="{D5CDD505-2E9C-101B-9397-08002B2CF9AE}" pid="13" name="Mendeley Recent Style Name 5_1">
    <vt:lpwstr>Chicago Manual of Style 17th edition (full note)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(deprecated)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y fmtid="{D5CDD505-2E9C-101B-9397-08002B2CF9AE}" pid="22" name="ZOTERO_PREF_1">
    <vt:lpwstr>&lt;data data-version="3" zotero-version="6.0.36"&gt;&lt;session id="WW0x2rQj"/&gt;&lt;style id="http://www.zotero.org/styles/ieee" locale="en-US" hasBibliography="1" bibliographyStyleHasBeenSet="1"/&gt;&lt;prefs&gt;&lt;pref name="fieldType" value="Field"/&gt;&lt;/prefs&gt;&lt;/data&gt;</vt:lpwstr>
  </property>
</Properties>
</file>