
<file path=[Content_Types].xml><?xml version="1.0" encoding="utf-8"?>
<Types xmlns="http://schemas.openxmlformats.org/package/2006/content-types">
  <Default ContentType="image/jpeg" Extension="jpg"/>
  <Default ContentType="application/vnd.openxmlformats-officedocument.oleObject" Extension="bin"/>
  <Default ContentType="application/xml" Extension="xml"/>
  <Default ContentType="application/x-font-ttf" Extension="ttf"/>
  <Default ContentType="image/x-emf" Extension="em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3.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pPr>
      <w:r w:rsidDel="00000000" w:rsidR="00000000" w:rsidRPr="00000000">
        <w:pict>
          <v:shapetype id="_x0000_t75" coordsize="21600,21600" filled="f" stroked="f" o:spt="75.0"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connecttype="rect" o:extrusionok="f" gradientshapeok="t"/>
            <o:lock v:ext="edit" aspectratio="t"/>
          </v:shapetype>
        </w:pict>
      </w:r>
    </w:p>
    <w:p w:rsidR="00000000" w:rsidDel="00000000" w:rsidP="00000000" w:rsidRDefault="00000000" w:rsidRPr="00000000" w14:paraId="00000002">
      <w:pPr>
        <w:widowControl w:val="0"/>
        <w:pBdr>
          <w:top w:space="0" w:sz="0" w:val="nil"/>
          <w:left w:space="0" w:sz="0" w:val="nil"/>
          <w:bottom w:space="0" w:sz="0" w:val="nil"/>
          <w:right w:space="0" w:sz="0" w:val="nil"/>
          <w:between w:space="0" w:sz="0" w:val="nil"/>
        </w:pBdr>
        <w:spacing w:after="0" w:lineRule="auto"/>
        <w:rPr/>
      </w:pPr>
      <w:r w:rsidDel="00000000" w:rsidR="00000000" w:rsidRPr="00000000">
        <w:rPr>
          <w:rtl w:val="0"/>
        </w:rPr>
      </w:r>
    </w:p>
    <w:p w:rsidR="00000000" w:rsidDel="00000000" w:rsidP="00000000" w:rsidRDefault="00000000" w:rsidRPr="00000000" w14:paraId="00000003">
      <w:pPr>
        <w:spacing w:after="0" w:lineRule="auto"/>
        <w:rPr>
          <w:rFonts w:ascii="Garamond" w:cs="Garamond" w:eastAsia="Garamond" w:hAnsi="Garamond"/>
          <w:b w:val="1"/>
          <w:sz w:val="24"/>
          <w:szCs w:val="24"/>
        </w:rPr>
      </w:pPr>
      <w:r w:rsidDel="00000000" w:rsidR="00000000" w:rsidRPr="00000000">
        <w:rPr>
          <w:rtl w:val="0"/>
        </w:rPr>
      </w:r>
    </w:p>
    <w:p w:rsidR="00000000" w:rsidDel="00000000" w:rsidP="00000000" w:rsidRDefault="00000000" w:rsidRPr="00000000" w14:paraId="00000004">
      <w:pPr>
        <w:spacing w:after="0" w:line="240" w:lineRule="auto"/>
        <w:rPr>
          <w:rFonts w:ascii="Garamond" w:cs="Garamond" w:eastAsia="Garamond" w:hAnsi="Garamond"/>
          <w:b w:val="1"/>
          <w:sz w:val="24"/>
          <w:szCs w:val="24"/>
        </w:rPr>
      </w:pPr>
      <w:r w:rsidDel="00000000" w:rsidR="00000000" w:rsidRPr="00000000">
        <w:rPr>
          <w:rFonts w:ascii="Garamond" w:cs="Garamond" w:eastAsia="Garamond" w:hAnsi="Garamond"/>
          <w:b w:val="1"/>
          <w:sz w:val="24"/>
          <w:szCs w:val="24"/>
          <w:rtl w:val="0"/>
        </w:rPr>
        <w:t xml:space="preserve">TITLE OF ARTICLE: WRITE A SENTENCE THAT DESCRIBES THE SUBSTANCE OF THE ARTICLE; MAXIMUM 10 WORDS; USE LEFT ALIGNMENT; USE GARAMOND 12 BOLD; USE CAPITAL LETTERS </w:t>
      </w:r>
    </w:p>
    <w:p w:rsidR="00000000" w:rsidDel="00000000" w:rsidP="00000000" w:rsidRDefault="00000000" w:rsidRPr="00000000" w14:paraId="00000005">
      <w:pPr>
        <w:spacing w:after="0" w:line="240" w:lineRule="auto"/>
        <w:rPr>
          <w:rFonts w:ascii="Garamond" w:cs="Garamond" w:eastAsia="Garamond" w:hAnsi="Garamond"/>
          <w:b w:val="1"/>
          <w:sz w:val="24"/>
          <w:szCs w:val="24"/>
        </w:rPr>
      </w:pPr>
      <w:r w:rsidDel="00000000" w:rsidR="00000000" w:rsidRPr="00000000">
        <w:rPr>
          <w:rtl w:val="0"/>
        </w:rPr>
      </w:r>
    </w:p>
    <w:p w:rsidR="00000000" w:rsidDel="00000000" w:rsidP="00000000" w:rsidRDefault="00000000" w:rsidRPr="00000000" w14:paraId="00000006">
      <w:pPr>
        <w:spacing w:after="0"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First Author </w:t>
      </w:r>
    </w:p>
    <w:p w:rsidR="00000000" w:rsidDel="00000000" w:rsidP="00000000" w:rsidRDefault="00000000" w:rsidRPr="00000000" w14:paraId="00000007">
      <w:pPr>
        <w:spacing w:after="0" w:line="240" w:lineRule="auto"/>
        <w:rPr>
          <w:rFonts w:ascii="Garamond" w:cs="Garamond" w:eastAsia="Garamond" w:hAnsi="Garamond"/>
        </w:rPr>
      </w:pPr>
      <w:r w:rsidDel="00000000" w:rsidR="00000000" w:rsidRPr="00000000">
        <w:rPr>
          <w:rFonts w:ascii="Garamond" w:cs="Garamond" w:eastAsia="Garamond" w:hAnsi="Garamond"/>
          <w:rtl w:val="0"/>
        </w:rPr>
        <w:t xml:space="preserve">Full institution address or place of the reseaInirch, including country </w:t>
      </w:r>
    </w:p>
    <w:p w:rsidR="00000000" w:rsidDel="00000000" w:rsidP="00000000" w:rsidRDefault="00000000" w:rsidRPr="00000000" w14:paraId="00000008">
      <w:pPr>
        <w:tabs>
          <w:tab w:val="left" w:leader="none" w:pos="7545"/>
        </w:tabs>
        <w:spacing w:after="0" w:line="240" w:lineRule="auto"/>
        <w:rPr>
          <w:rFonts w:ascii="Garamond" w:cs="Garamond" w:eastAsia="Garamond" w:hAnsi="Garamond"/>
        </w:rPr>
      </w:pPr>
      <w:r w:rsidDel="00000000" w:rsidR="00000000" w:rsidRPr="00000000">
        <w:rPr>
          <w:rFonts w:ascii="Garamond" w:cs="Garamond" w:eastAsia="Garamond" w:hAnsi="Garamond"/>
          <w:rtl w:val="0"/>
        </w:rPr>
        <w:t xml:space="preserve">Email: use Garamond 11, left aligment.</w:t>
      </w:r>
    </w:p>
    <w:p w:rsidR="00000000" w:rsidDel="00000000" w:rsidP="00000000" w:rsidRDefault="00000000" w:rsidRPr="00000000" w14:paraId="00000009">
      <w:pPr>
        <w:tabs>
          <w:tab w:val="left" w:leader="none" w:pos="7545"/>
        </w:tabs>
        <w:spacing w:after="0" w:line="240" w:lineRule="auto"/>
        <w:rPr>
          <w:rFonts w:ascii="Garamond" w:cs="Garamond" w:eastAsia="Garamond" w:hAnsi="Garamond"/>
        </w:rPr>
      </w:pPr>
      <w:r w:rsidDel="00000000" w:rsidR="00000000" w:rsidRPr="00000000">
        <w:rPr>
          <w:rFonts w:ascii="Garamond" w:cs="Garamond" w:eastAsia="Garamond" w:hAnsi="Garamond"/>
          <w:rtl w:val="0"/>
        </w:rPr>
        <w:tab/>
      </w:r>
    </w:p>
    <w:p w:rsidR="00000000" w:rsidDel="00000000" w:rsidP="00000000" w:rsidRDefault="00000000" w:rsidRPr="00000000" w14:paraId="0000000A">
      <w:pPr>
        <w:spacing w:after="0"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Second Author </w:t>
      </w:r>
    </w:p>
    <w:p w:rsidR="00000000" w:rsidDel="00000000" w:rsidP="00000000" w:rsidRDefault="00000000" w:rsidRPr="00000000" w14:paraId="0000000B">
      <w:pPr>
        <w:spacing w:after="0" w:line="240" w:lineRule="auto"/>
        <w:rPr>
          <w:rFonts w:ascii="Garamond" w:cs="Garamond" w:eastAsia="Garamond" w:hAnsi="Garamond"/>
        </w:rPr>
      </w:pPr>
      <w:r w:rsidDel="00000000" w:rsidR="00000000" w:rsidRPr="00000000">
        <w:rPr>
          <w:rFonts w:ascii="Garamond" w:cs="Garamond" w:eastAsia="Garamond" w:hAnsi="Garamond"/>
          <w:rtl w:val="0"/>
        </w:rPr>
        <w:t xml:space="preserve">Full institution address or place of the research, including country </w:t>
      </w:r>
    </w:p>
    <w:p w:rsidR="00000000" w:rsidDel="00000000" w:rsidP="00000000" w:rsidRDefault="00000000" w:rsidRPr="00000000" w14:paraId="0000000C">
      <w:pPr>
        <w:spacing w:after="240" w:line="240" w:lineRule="auto"/>
        <w:rPr>
          <w:rFonts w:ascii="Garamond" w:cs="Garamond" w:eastAsia="Garamond" w:hAnsi="Garamond"/>
        </w:rPr>
      </w:pPr>
      <w:r w:rsidDel="00000000" w:rsidR="00000000" w:rsidRPr="00000000">
        <w:rPr>
          <w:rFonts w:ascii="Garamond" w:cs="Garamond" w:eastAsia="Garamond" w:hAnsi="Garamond"/>
          <w:rtl w:val="0"/>
        </w:rPr>
        <w:t xml:space="preserve">Email: use Garamond 11, left aligment.</w:t>
      </w:r>
    </w:p>
    <w:p w:rsidR="00000000" w:rsidDel="00000000" w:rsidP="00000000" w:rsidRDefault="00000000" w:rsidRPr="00000000" w14:paraId="0000000D">
      <w:pPr>
        <w:pBdr>
          <w:top w:space="0" w:sz="0" w:val="nil"/>
          <w:left w:space="0" w:sz="0" w:val="nil"/>
          <w:bottom w:space="0" w:sz="0" w:val="nil"/>
          <w:right w:space="0" w:sz="0" w:val="nil"/>
          <w:between w:space="0" w:sz="0" w:val="nil"/>
        </w:pBdr>
        <w:spacing w:after="240" w:line="288" w:lineRule="auto"/>
        <w:rPr>
          <w:rFonts w:ascii="Garamond" w:cs="Garamond" w:eastAsia="Garamond" w:hAnsi="Garamond"/>
          <w:color w:val="000000"/>
          <w:sz w:val="20"/>
          <w:szCs w:val="20"/>
        </w:rPr>
      </w:pPr>
      <w:r w:rsidDel="00000000" w:rsidR="00000000" w:rsidRPr="00000000">
        <w:rPr>
          <w:rFonts w:ascii="Garamond" w:cs="Garamond" w:eastAsia="Garamond" w:hAnsi="Garamond"/>
          <w:color w:val="000000"/>
          <w:sz w:val="20"/>
          <w:szCs w:val="20"/>
          <w:rtl w:val="0"/>
        </w:rPr>
        <w:t xml:space="preserve">Received: xx (month), xxxx (year).  Accepted: xx (month), xxxx (year).  Published: xx (month), xxxx (year)</w:t>
      </w:r>
    </w:p>
    <w:p w:rsidR="00000000" w:rsidDel="00000000" w:rsidP="00000000" w:rsidRDefault="00000000" w:rsidRPr="00000000" w14:paraId="0000000E">
      <w:pPr>
        <w:spacing w:after="0" w:line="240" w:lineRule="auto"/>
        <w:rPr>
          <w:rFonts w:ascii="Garamond" w:cs="Garamond" w:eastAsia="Garamond" w:hAnsi="Garamond"/>
          <w:b w:val="1"/>
        </w:rPr>
      </w:pPr>
      <w:r w:rsidDel="00000000" w:rsidR="00000000" w:rsidRPr="00000000">
        <w:rPr>
          <w:rFonts w:ascii="Garamond" w:cs="Garamond" w:eastAsia="Garamond" w:hAnsi="Garamond"/>
          <w:b w:val="1"/>
          <w:rtl w:val="0"/>
        </w:rPr>
        <w:t xml:space="preserve">ABSTRACT</w:t>
      </w:r>
    </w:p>
    <w:p w:rsidR="00000000" w:rsidDel="00000000" w:rsidP="00000000" w:rsidRDefault="00000000" w:rsidRPr="00000000" w14:paraId="0000000F">
      <w:pPr>
        <w:spacing w:after="120" w:line="240" w:lineRule="auto"/>
        <w:jc w:val="both"/>
        <w:rPr>
          <w:rFonts w:ascii="Garamond" w:cs="Garamond" w:eastAsia="Garamond" w:hAnsi="Garamond"/>
        </w:rPr>
      </w:pPr>
      <w:r w:rsidDel="00000000" w:rsidR="00000000" w:rsidRPr="00000000">
        <w:rPr>
          <w:rFonts w:ascii="Garamond" w:cs="Garamond" w:eastAsia="Garamond" w:hAnsi="Garamond"/>
          <w:rtl w:val="0"/>
        </w:rPr>
        <w:t xml:space="preserve">Write abstract in English. Use Garamond 11 for body of the abstract with one spacing between lines, justified, consists of 200 words. Inform; the issue, purpose (contains objectives of the research), method (delivers data collection of the research), results of the research (refers to collected data as an effort to answer research question), impact and conclusion (summary of the finding and the result of the research). </w:t>
      </w:r>
    </w:p>
    <w:p w:rsidR="00000000" w:rsidDel="00000000" w:rsidP="00000000" w:rsidRDefault="00000000" w:rsidRPr="00000000" w14:paraId="00000010">
      <w:pPr>
        <w:spacing w:after="0" w:line="240" w:lineRule="auto"/>
        <w:jc w:val="both"/>
        <w:rPr>
          <w:rFonts w:ascii="Garamond" w:cs="Garamond" w:eastAsia="Garamond" w:hAnsi="Garamond"/>
        </w:rPr>
      </w:pPr>
      <w:r w:rsidDel="00000000" w:rsidR="00000000" w:rsidRPr="00000000">
        <w:rPr>
          <w:rFonts w:ascii="Garamond" w:cs="Garamond" w:eastAsia="Garamond" w:hAnsi="Garamond"/>
          <w:rtl w:val="0"/>
        </w:rPr>
        <w:t xml:space="preserve">Keywords: use Garamond 11, write 3-5 words concepts are core/essential/fundamental from the article, arranged alphabetically. </w:t>
      </w:r>
    </w:p>
    <w:p w:rsidR="00000000" w:rsidDel="00000000" w:rsidP="00000000" w:rsidRDefault="00000000" w:rsidRPr="00000000" w14:paraId="00000011">
      <w:pPr>
        <w:spacing w:after="0" w:line="240" w:lineRule="auto"/>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12">
      <w:pPr>
        <w:spacing w:after="0" w:line="240" w:lineRule="auto"/>
        <w:jc w:val="both"/>
        <w:rPr>
          <w:rFonts w:ascii="Garamond" w:cs="Garamond" w:eastAsia="Garamond" w:hAnsi="Garamond"/>
          <w:b w:val="1"/>
          <w:i w:val="1"/>
        </w:rPr>
      </w:pPr>
      <w:r w:rsidDel="00000000" w:rsidR="00000000" w:rsidRPr="00000000">
        <w:rPr>
          <w:rFonts w:ascii="Garamond" w:cs="Garamond" w:eastAsia="Garamond" w:hAnsi="Garamond"/>
          <w:b w:val="1"/>
          <w:i w:val="1"/>
          <w:rtl w:val="0"/>
        </w:rPr>
        <w:t xml:space="preserve">ABSTRAK</w:t>
      </w:r>
    </w:p>
    <w:p w:rsidR="00000000" w:rsidDel="00000000" w:rsidP="00000000" w:rsidRDefault="00000000" w:rsidRPr="00000000" w14:paraId="00000013">
      <w:pPr>
        <w:spacing w:after="120" w:line="240" w:lineRule="auto"/>
        <w:ind w:right="686"/>
        <w:jc w:val="both"/>
        <w:rPr>
          <w:rFonts w:ascii="Garamond" w:cs="Garamond" w:eastAsia="Garamond" w:hAnsi="Garamond"/>
          <w:i w:val="1"/>
        </w:rPr>
      </w:pPr>
      <w:r w:rsidDel="00000000" w:rsidR="00000000" w:rsidRPr="00000000">
        <w:rPr>
          <w:rFonts w:ascii="Garamond" w:cs="Garamond" w:eastAsia="Garamond" w:hAnsi="Garamond"/>
          <w:i w:val="1"/>
          <w:rtl w:val="0"/>
        </w:rPr>
        <w:t xml:space="preserve">Tulis abstrak dalam Bahasa Indonesia. Gunakan jenis huruf Garamond 11 italic, dengan spasi 1, rata kiri dan kanan, terdiri dari 200 kata. Abstrak berisikan tujuan, metoda, hasil/temuan penting, dan simpulan. </w:t>
      </w:r>
    </w:p>
    <w:p w:rsidR="00000000" w:rsidDel="00000000" w:rsidP="00000000" w:rsidRDefault="00000000" w:rsidRPr="00000000" w14:paraId="00000014">
      <w:pPr>
        <w:spacing w:after="360" w:line="240" w:lineRule="auto"/>
        <w:jc w:val="both"/>
        <w:rPr>
          <w:rFonts w:ascii="Garamond" w:cs="Garamond" w:eastAsia="Garamond" w:hAnsi="Garamond"/>
          <w:i w:val="1"/>
        </w:rPr>
      </w:pPr>
      <w:r w:rsidDel="00000000" w:rsidR="00000000" w:rsidRPr="00000000">
        <w:rPr>
          <w:rFonts w:ascii="Garamond" w:cs="Garamond" w:eastAsia="Garamond" w:hAnsi="Garamond"/>
          <w:i w:val="1"/>
          <w:rtl w:val="0"/>
        </w:rPr>
        <w:t xml:space="preserve">Kata Kunci: Gunakan huruf Garamond 11 italic, 3-5 kata penting yang mewakili tulisan, disusun urut secara alphabetic. </w:t>
      </w:r>
    </w:p>
    <w:p w:rsidR="00000000" w:rsidDel="00000000" w:rsidP="00000000" w:rsidRDefault="00000000" w:rsidRPr="00000000" w14:paraId="00000015">
      <w:pPr>
        <w:spacing w:after="0" w:line="240" w:lineRule="auto"/>
        <w:jc w:val="both"/>
        <w:rPr>
          <w:rFonts w:ascii="Garamond" w:cs="Garamond" w:eastAsia="Garamond" w:hAnsi="Garamond"/>
          <w:b w:val="1"/>
          <w:sz w:val="24"/>
          <w:szCs w:val="24"/>
        </w:rPr>
      </w:pPr>
      <w:r w:rsidDel="00000000" w:rsidR="00000000" w:rsidRPr="00000000">
        <w:rPr>
          <w:rFonts w:ascii="Garamond" w:cs="Garamond" w:eastAsia="Garamond" w:hAnsi="Garamond"/>
          <w:b w:val="1"/>
          <w:sz w:val="24"/>
          <w:szCs w:val="24"/>
          <w:rtl w:val="0"/>
        </w:rPr>
        <w:t xml:space="preserve">INTRODUCTION </w:t>
      </w:r>
    </w:p>
    <w:p w:rsidR="00000000" w:rsidDel="00000000" w:rsidP="00000000" w:rsidRDefault="00000000" w:rsidRPr="00000000" w14:paraId="00000016">
      <w:pPr>
        <w:spacing w:after="0" w:line="240" w:lineRule="auto"/>
        <w:jc w:val="both"/>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Introduction should be started without indention using Garamond 12 bolded capital letters. Subheading is limited by two spaces within body of article. Please make the page setting of your word processor to A4 format (8.27x 11.69 inches); with the margins: bottom 3 cm (1.18 in) and top 3 cm (1.18 in), left 3 cm (1.18 in) and right 2.5 cm (1.47 in). For the body of the paper, please use Garamond 12, single spacing. </w:t>
      </w:r>
    </w:p>
    <w:p w:rsidR="00000000" w:rsidDel="00000000" w:rsidP="00000000" w:rsidRDefault="00000000" w:rsidRPr="00000000" w14:paraId="00000017">
      <w:pPr>
        <w:spacing w:after="0" w:line="240" w:lineRule="auto"/>
        <w:ind w:firstLine="720"/>
        <w:jc w:val="both"/>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In introduction inform the problem of study, use theories. The contents of the paper should be in the following: (1) title of paper, (2) author names and address, (3) abstract, (4) keywords, (5) introduction, (6) discussion and analysis, (7) conclusion, (8) acknowledgement (if any), (9) bibliography.</w:t>
      </w:r>
    </w:p>
    <w:p w:rsidR="00000000" w:rsidDel="00000000" w:rsidP="00000000" w:rsidRDefault="00000000" w:rsidRPr="00000000" w14:paraId="00000018">
      <w:pPr>
        <w:spacing w:after="0" w:line="240" w:lineRule="auto"/>
        <w:ind w:firstLine="720"/>
        <w:jc w:val="both"/>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Do not number your paper. All text, figures and tables must be in English for English article, and must be in Arabic for Arabic article. Should always be written in with the fonts Garamond 12, especially also in the figures and tables. The length of article is 3,500-5,000 words including all pictures, tables, nomenclature, references, etc.</w:t>
      </w:r>
    </w:p>
    <w:p w:rsidR="00000000" w:rsidDel="00000000" w:rsidP="00000000" w:rsidRDefault="00000000" w:rsidRPr="00000000" w14:paraId="00000019">
      <w:pPr>
        <w:spacing w:after="0" w:line="240" w:lineRule="auto"/>
        <w:ind w:firstLine="720"/>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1A">
      <w:pPr>
        <w:spacing w:after="0" w:line="240" w:lineRule="auto"/>
        <w:ind w:firstLine="720"/>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1B">
      <w:pPr>
        <w:spacing w:after="0" w:line="240" w:lineRule="auto"/>
        <w:ind w:firstLine="720"/>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1C">
      <w:pPr>
        <w:spacing w:after="0" w:line="240" w:lineRule="auto"/>
        <w:jc w:val="both"/>
        <w:rPr>
          <w:rFonts w:ascii="Garamond" w:cs="Garamond" w:eastAsia="Garamond" w:hAnsi="Garamond"/>
          <w:b w:val="1"/>
          <w:sz w:val="24"/>
          <w:szCs w:val="24"/>
        </w:rPr>
      </w:pPr>
      <w:r w:rsidDel="00000000" w:rsidR="00000000" w:rsidRPr="00000000">
        <w:rPr>
          <w:rFonts w:ascii="Garamond" w:cs="Garamond" w:eastAsia="Garamond" w:hAnsi="Garamond"/>
          <w:b w:val="1"/>
          <w:sz w:val="24"/>
          <w:szCs w:val="24"/>
          <w:rtl w:val="0"/>
        </w:rPr>
        <w:t xml:space="preserve">METHOD</w:t>
      </w:r>
    </w:p>
    <w:p w:rsidR="00000000" w:rsidDel="00000000" w:rsidP="00000000" w:rsidRDefault="00000000" w:rsidRPr="00000000" w14:paraId="0000001D">
      <w:pPr>
        <w:spacing w:after="0" w:line="240" w:lineRule="auto"/>
        <w:jc w:val="both"/>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Method consists of description of research type, data collection, data source, data type, and data analysis. It is written in a paragraph form. </w:t>
      </w:r>
    </w:p>
    <w:p w:rsidR="00000000" w:rsidDel="00000000" w:rsidP="00000000" w:rsidRDefault="00000000" w:rsidRPr="00000000" w14:paraId="0000001E">
      <w:pPr>
        <w:spacing w:after="0" w:line="240" w:lineRule="auto"/>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1F">
      <w:pPr>
        <w:spacing w:after="0" w:line="240" w:lineRule="auto"/>
        <w:jc w:val="both"/>
        <w:rPr>
          <w:rFonts w:ascii="Garamond" w:cs="Garamond" w:eastAsia="Garamond" w:hAnsi="Garamond"/>
          <w:b w:val="1"/>
          <w:sz w:val="24"/>
          <w:szCs w:val="24"/>
        </w:rPr>
      </w:pPr>
      <w:r w:rsidDel="00000000" w:rsidR="00000000" w:rsidRPr="00000000">
        <w:rPr>
          <w:rFonts w:ascii="Garamond" w:cs="Garamond" w:eastAsia="Garamond" w:hAnsi="Garamond"/>
          <w:b w:val="1"/>
          <w:sz w:val="24"/>
          <w:szCs w:val="24"/>
          <w:rtl w:val="0"/>
        </w:rPr>
        <w:t xml:space="preserve">RESULTS AND DISCUSSION</w:t>
      </w:r>
    </w:p>
    <w:p w:rsidR="00000000" w:rsidDel="00000000" w:rsidP="00000000" w:rsidRDefault="00000000" w:rsidRPr="00000000" w14:paraId="00000020">
      <w:pPr>
        <w:tabs>
          <w:tab w:val="center" w:leader="none" w:pos="4398"/>
        </w:tabs>
        <w:spacing w:after="0" w:line="240" w:lineRule="auto"/>
        <w:jc w:val="both"/>
        <w:rPr>
          <w:rFonts w:ascii="Garamond" w:cs="Garamond" w:eastAsia="Garamond" w:hAnsi="Garamond"/>
          <w:b w:val="1"/>
          <w:sz w:val="24"/>
          <w:szCs w:val="24"/>
        </w:rPr>
      </w:pPr>
      <w:r w:rsidDel="00000000" w:rsidR="00000000" w:rsidRPr="00000000">
        <w:rPr>
          <w:rFonts w:ascii="Garamond" w:cs="Garamond" w:eastAsia="Garamond" w:hAnsi="Garamond"/>
          <w:b w:val="1"/>
          <w:sz w:val="24"/>
          <w:szCs w:val="24"/>
          <w:rtl w:val="0"/>
        </w:rPr>
        <w:t xml:space="preserve">Findings (can be in form of subheading) </w:t>
      </w:r>
    </w:p>
    <w:p w:rsidR="00000000" w:rsidDel="00000000" w:rsidP="00000000" w:rsidRDefault="00000000" w:rsidRPr="00000000" w14:paraId="00000021">
      <w:pPr>
        <w:spacing w:after="0" w:line="240" w:lineRule="auto"/>
        <w:ind w:firstLine="720"/>
        <w:jc w:val="both"/>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Inform a number of important data (original) field which obtained from the questionnaires, surveys, documents, interviews, observations and other data collection techniques. It can be completed with table or graphic to clarify the result. </w:t>
      </w:r>
    </w:p>
    <w:p w:rsidR="00000000" w:rsidDel="00000000" w:rsidP="00000000" w:rsidRDefault="00000000" w:rsidRPr="00000000" w14:paraId="00000022">
      <w:pPr>
        <w:spacing w:after="0" w:line="240" w:lineRule="auto"/>
        <w:ind w:firstLine="720"/>
        <w:jc w:val="both"/>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All figures and tables should be centered and numbered consecutively. Tables (refer with: Table 1, Table 2,…) should be presented above the table contain in center alignment. A descriptive title should be placed after table title (refer with: Table 1, table 2,…) above each table. The source of the table should be placed below the table in right alignment. Example: </w:t>
      </w:r>
    </w:p>
    <w:p w:rsidR="00000000" w:rsidDel="00000000" w:rsidP="00000000" w:rsidRDefault="00000000" w:rsidRPr="00000000" w14:paraId="00000023">
      <w:pPr>
        <w:spacing w:after="0" w:line="240" w:lineRule="auto"/>
        <w:jc w:val="center"/>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Table 1. Summary of Islamic Education Student</w:t>
      </w:r>
    </w:p>
    <w:p w:rsidR="00000000" w:rsidDel="00000000" w:rsidP="00000000" w:rsidRDefault="00000000" w:rsidRPr="00000000" w14:paraId="00000024">
      <w:pPr>
        <w:spacing w:after="0" w:line="240" w:lineRule="auto"/>
        <w:jc w:val="center"/>
        <w:rPr>
          <w:rFonts w:ascii="Garamond" w:cs="Garamond" w:eastAsia="Garamond" w:hAnsi="Garamond"/>
          <w:sz w:val="24"/>
          <w:szCs w:val="24"/>
        </w:rPr>
      </w:pPr>
      <w:r w:rsidDel="00000000" w:rsidR="00000000" w:rsidRPr="00000000">
        <w:rPr>
          <w:rtl w:val="0"/>
        </w:rPr>
      </w:r>
    </w:p>
    <w:tbl>
      <w:tblPr>
        <w:tblStyle w:val="Table1"/>
        <w:tblW w:w="5886.0" w:type="dxa"/>
        <w:jc w:val="left"/>
        <w:tblInd w:w="900.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76"/>
        <w:gridCol w:w="2070"/>
        <w:gridCol w:w="2045"/>
        <w:gridCol w:w="1195"/>
        <w:tblGridChange w:id="0">
          <w:tblGrid>
            <w:gridCol w:w="576"/>
            <w:gridCol w:w="2070"/>
            <w:gridCol w:w="2045"/>
            <w:gridCol w:w="1195"/>
          </w:tblGrid>
        </w:tblGridChange>
      </w:tblGrid>
      <w:tr>
        <w:trPr>
          <w:cantSplit w:val="0"/>
          <w:tblHeader w:val="0"/>
        </w:trPr>
        <w:tc>
          <w:tcPr>
            <w:tcBorders>
              <w:top w:color="000000" w:space="0" w:sz="4" w:val="single"/>
              <w:bottom w:color="000000" w:space="0" w:sz="4" w:val="single"/>
            </w:tcBorders>
          </w:tcPr>
          <w:p w:rsidR="00000000" w:rsidDel="00000000" w:rsidP="00000000" w:rsidRDefault="00000000" w:rsidRPr="00000000" w14:paraId="00000025">
            <w:pPr>
              <w:jc w:val="center"/>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No.</w:t>
            </w:r>
          </w:p>
        </w:tc>
        <w:tc>
          <w:tcPr>
            <w:tcBorders>
              <w:top w:color="000000" w:space="0" w:sz="4" w:val="single"/>
              <w:bottom w:color="000000" w:space="0" w:sz="4" w:val="single"/>
            </w:tcBorders>
          </w:tcPr>
          <w:p w:rsidR="00000000" w:rsidDel="00000000" w:rsidP="00000000" w:rsidRDefault="00000000" w:rsidRPr="00000000" w14:paraId="00000026">
            <w:pPr>
              <w:jc w:val="center"/>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Name</w:t>
            </w:r>
          </w:p>
        </w:tc>
        <w:tc>
          <w:tcPr>
            <w:tcBorders>
              <w:top w:color="000000" w:space="0" w:sz="4" w:val="single"/>
              <w:bottom w:color="000000" w:space="0" w:sz="4" w:val="single"/>
            </w:tcBorders>
          </w:tcPr>
          <w:p w:rsidR="00000000" w:rsidDel="00000000" w:rsidP="00000000" w:rsidRDefault="00000000" w:rsidRPr="00000000" w14:paraId="00000027">
            <w:pPr>
              <w:jc w:val="center"/>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Male/Female</w:t>
            </w:r>
          </w:p>
        </w:tc>
        <w:tc>
          <w:tcPr>
            <w:tcBorders>
              <w:top w:color="000000" w:space="0" w:sz="4" w:val="single"/>
              <w:bottom w:color="000000" w:space="0" w:sz="4" w:val="single"/>
            </w:tcBorders>
          </w:tcPr>
          <w:p w:rsidR="00000000" w:rsidDel="00000000" w:rsidP="00000000" w:rsidRDefault="00000000" w:rsidRPr="00000000" w14:paraId="00000028">
            <w:pPr>
              <w:jc w:val="center"/>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Rate</w:t>
            </w:r>
          </w:p>
        </w:tc>
      </w:tr>
      <w:tr>
        <w:trPr>
          <w:cantSplit w:val="0"/>
          <w:tblHeader w:val="0"/>
        </w:trPr>
        <w:tc>
          <w:tcPr>
            <w:tcBorders>
              <w:top w:color="000000" w:space="0" w:sz="4" w:val="single"/>
            </w:tcBorders>
          </w:tcPr>
          <w:p w:rsidR="00000000" w:rsidDel="00000000" w:rsidP="00000000" w:rsidRDefault="00000000" w:rsidRPr="00000000" w14:paraId="00000029">
            <w:pPr>
              <w:jc w:val="center"/>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1.</w:t>
            </w:r>
          </w:p>
        </w:tc>
        <w:tc>
          <w:tcPr>
            <w:tcBorders>
              <w:top w:color="000000" w:space="0" w:sz="4" w:val="single"/>
            </w:tcBorders>
          </w:tcPr>
          <w:p w:rsidR="00000000" w:rsidDel="00000000" w:rsidP="00000000" w:rsidRDefault="00000000" w:rsidRPr="00000000" w14:paraId="0000002A">
            <w:pPr>
              <w:jc w:val="center"/>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Aisyah</w:t>
            </w:r>
          </w:p>
        </w:tc>
        <w:tc>
          <w:tcPr>
            <w:tcBorders>
              <w:top w:color="000000" w:space="0" w:sz="4" w:val="single"/>
            </w:tcBorders>
          </w:tcPr>
          <w:p w:rsidR="00000000" w:rsidDel="00000000" w:rsidP="00000000" w:rsidRDefault="00000000" w:rsidRPr="00000000" w14:paraId="0000002B">
            <w:pPr>
              <w:jc w:val="center"/>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Female</w:t>
            </w:r>
          </w:p>
        </w:tc>
        <w:tc>
          <w:tcPr>
            <w:tcBorders>
              <w:top w:color="000000" w:space="0" w:sz="4" w:val="single"/>
            </w:tcBorders>
          </w:tcPr>
          <w:p w:rsidR="00000000" w:rsidDel="00000000" w:rsidP="00000000" w:rsidRDefault="00000000" w:rsidRPr="00000000" w14:paraId="0000002C">
            <w:pPr>
              <w:jc w:val="center"/>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Beginner </w:t>
            </w:r>
          </w:p>
        </w:tc>
      </w:tr>
      <w:tr>
        <w:trPr>
          <w:cantSplit w:val="0"/>
          <w:tblHeader w:val="0"/>
        </w:trPr>
        <w:tc>
          <w:tcPr>
            <w:tcBorders>
              <w:bottom w:color="000000" w:space="0" w:sz="4" w:val="single"/>
            </w:tcBorders>
          </w:tcPr>
          <w:p w:rsidR="00000000" w:rsidDel="00000000" w:rsidP="00000000" w:rsidRDefault="00000000" w:rsidRPr="00000000" w14:paraId="0000002D">
            <w:pPr>
              <w:jc w:val="center"/>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2</w:t>
            </w:r>
          </w:p>
        </w:tc>
        <w:tc>
          <w:tcPr>
            <w:tcBorders>
              <w:bottom w:color="000000" w:space="0" w:sz="4" w:val="single"/>
            </w:tcBorders>
          </w:tcPr>
          <w:p w:rsidR="00000000" w:rsidDel="00000000" w:rsidP="00000000" w:rsidRDefault="00000000" w:rsidRPr="00000000" w14:paraId="0000002E">
            <w:pPr>
              <w:jc w:val="center"/>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Ahmad</w:t>
            </w:r>
          </w:p>
        </w:tc>
        <w:tc>
          <w:tcPr>
            <w:tcBorders>
              <w:bottom w:color="000000" w:space="0" w:sz="4" w:val="single"/>
            </w:tcBorders>
          </w:tcPr>
          <w:p w:rsidR="00000000" w:rsidDel="00000000" w:rsidP="00000000" w:rsidRDefault="00000000" w:rsidRPr="00000000" w14:paraId="0000002F">
            <w:pPr>
              <w:jc w:val="center"/>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Male </w:t>
            </w:r>
          </w:p>
        </w:tc>
        <w:tc>
          <w:tcPr>
            <w:tcBorders>
              <w:bottom w:color="000000" w:space="0" w:sz="4" w:val="single"/>
            </w:tcBorders>
          </w:tcPr>
          <w:p w:rsidR="00000000" w:rsidDel="00000000" w:rsidP="00000000" w:rsidRDefault="00000000" w:rsidRPr="00000000" w14:paraId="00000030">
            <w:pPr>
              <w:jc w:val="center"/>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Advance </w:t>
            </w:r>
          </w:p>
        </w:tc>
      </w:tr>
    </w:tbl>
    <w:p w:rsidR="00000000" w:rsidDel="00000000" w:rsidP="00000000" w:rsidRDefault="00000000" w:rsidRPr="00000000" w14:paraId="00000031">
      <w:pPr>
        <w:spacing w:after="0" w:line="240" w:lineRule="auto"/>
        <w:jc w:val="right"/>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Source: Islamic Students Book of MTS Al-Durasah</w:t>
      </w:r>
    </w:p>
    <w:p w:rsidR="00000000" w:rsidDel="00000000" w:rsidP="00000000" w:rsidRDefault="00000000" w:rsidRPr="00000000" w14:paraId="00000032">
      <w:pPr>
        <w:spacing w:after="0" w:line="240" w:lineRule="auto"/>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33">
      <w:pPr>
        <w:spacing w:after="0" w:line="240" w:lineRule="auto"/>
        <w:ind w:firstLine="720"/>
        <w:jc w:val="both"/>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Figures (refer with: Figure 1, Figure 2,…) should be presented below each figures and followed by the descriptive of the figure. </w:t>
      </w:r>
    </w:p>
    <w:p w:rsidR="00000000" w:rsidDel="00000000" w:rsidP="00000000" w:rsidRDefault="00000000" w:rsidRPr="00000000" w14:paraId="00000034">
      <w:pPr>
        <w:spacing w:after="0" w:line="240" w:lineRule="auto"/>
        <w:ind w:firstLine="720"/>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35">
      <w:pPr>
        <w:spacing w:after="0" w:line="240" w:lineRule="auto"/>
        <w:ind w:firstLine="720"/>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36">
      <w:pPr>
        <w:spacing w:after="0" w:line="240" w:lineRule="auto"/>
        <w:ind w:firstLine="720"/>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37">
      <w:pPr>
        <w:spacing w:after="0" w:line="240" w:lineRule="auto"/>
        <w:ind w:firstLine="720"/>
        <w:jc w:val="both"/>
        <w:rPr>
          <w:rFonts w:ascii="Garamond" w:cs="Garamond" w:eastAsia="Garamond" w:hAnsi="Garamond"/>
          <w:sz w:val="24"/>
          <w:szCs w:val="24"/>
        </w:rPr>
      </w:pPr>
      <w:r w:rsidDel="00000000" w:rsidR="00000000" w:rsidRPr="00000000">
        <w:rPr>
          <w:rtl w:val="0"/>
        </w:rPr>
      </w:r>
      <w:r w:rsidDel="00000000" w:rsidR="00000000" w:rsidRPr="00000000">
        <mc:AlternateContent>
          <mc:Choice Requires="wps">
            <w:drawing>
              <wp:anchor allowOverlap="1" behindDoc="0" distB="0" distT="0" distL="114300" distR="114300" hidden="0" layoutInCell="1" locked="0" relativeHeight="0" simplePos="0">
                <wp:simplePos x="0" y="0"/>
                <wp:positionH relativeFrom="column">
                  <wp:posOffset>1334135</wp:posOffset>
                </wp:positionH>
                <wp:positionV relativeFrom="paragraph">
                  <wp:posOffset>-413383</wp:posOffset>
                </wp:positionV>
                <wp:extent cx="2205990" cy="1313180"/>
                <wp:wrapNone/>
                <wp:docPr id="19" name=""/>
                <a:graphic>
                  <a:graphicData uri="http://schemas.microsoft.com/office/word/2010/wordprocessingShape">
                    <wps:wsp>
                      <wps:cNvSpPr txBox="1">
                        <a:spLocks noChangeArrowheads="1"/>
                      </wps:cNvSpPr>
                      <wps:spPr bwMode="auto">
                        <a:xfrm>
                          <a:off x="0" y="0"/>
                          <a:ext cx="2205990" cy="1313180"/>
                        </a:xfrm>
                        <a:prstGeom prst="rect">
                          <a:avLst/>
                        </a:prstGeom>
                        <a:solidFill>
                          <a:srgbClr val="FFFFFF"/>
                        </a:solidFill>
                        <a:ln w="9525">
                          <a:solidFill>
                            <a:srgbClr val="000000"/>
                          </a:solidFill>
                          <a:miter lim="800000"/>
                          <a:headEnd/>
                          <a:tailEnd/>
                        </a:ln>
                      </wps:spPr>
                      <wps:txbx>
                        <w:txbxContent>
                          <w:p w:rsidR="006E1698" w:rsidDel="00000000" w:rsidP="006E1698" w:rsidRDefault="00236009" w:rsidRPr="00000000">
                            <w:pPr>
                              <w:jc w:val="center"/>
                            </w:pPr>
                            <w:r w:rsidDel="00000000" w:rsidR="00000000" w:rsidRPr="00E1282E">
                              <w:rPr>
                                <w:noProof w:val="1"/>
                                <w:lang w:val="en-US"/>
                              </w:rPr>
                              <w:drawing>
                                <wp:inline distB="0" distT="0" distL="0" distR="0">
                                  <wp:extent cx="1629410" cy="1285675"/>
                                  <wp:effectExtent b="0" l="19050" r="8890" t="0"/>
                                  <wp:docPr descr="D:\1.jpg" id="3" name="Picture 3"/>
                                  <wp:cNvGraphicFramePr/>
                                  <a:graphic>
                                    <a:graphicData uri="http://schemas.openxmlformats.org/drawingml/2006/picture">
                                      <pic:pic>
                                        <pic:nvPicPr>
                                          <pic:cNvPr descr="D:\1.jpg" id="11267" name="Picture 8"/>
                                          <pic:cNvPicPr>
                                            <a:picLocks noChangeAspect="1" noChangeArrowheads="1"/>
                                          </pic:cNvPicPr>
                                        </pic:nvPicPr>
                                        <pic:blipFill>
                                          <a:blip r:embed="rId1"/>
                                          <a:srcRect/>
                                          <a:stretch>
                                            <a:fillRect/>
                                          </a:stretch>
                                        </pic:blipFill>
                                        <pic:spPr bwMode="auto">
                                          <a:xfrm>
                                            <a:off x="0" y="0"/>
                                            <a:ext cx="1629410" cy="1285675"/>
                                          </a:xfrm>
                                          <a:prstGeom prst="rect">
                                            <a:avLst/>
                                          </a:prstGeom>
                                          <a:noFill/>
                                          <a:ln w="9525">
                                            <a:noFill/>
                                            <a:miter lim="800000"/>
                                            <a:headEnd/>
                                            <a:tailEnd/>
                                          </a:ln>
                                        </pic:spPr>
                                      </pic:pic>
                                    </a:graphicData>
                                  </a:graphic>
                                </wp:inline>
                              </w:drawing>
                            </w:r>
                          </w:p>
                        </w:txbxContent>
                      </wps:txbx>
                      <wps:bodyPr anchorCtr="0" anchor="t" bIns="45720" lIns="91440" rIns="91440" rot="0" upright="1" vert="horz" wrap="square" tIns="4572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1334135</wp:posOffset>
                </wp:positionH>
                <wp:positionV relativeFrom="paragraph">
                  <wp:posOffset>-413383</wp:posOffset>
                </wp:positionV>
                <wp:extent cx="2205990" cy="1313180"/>
                <wp:effectExtent b="0" l="0" r="0" t="0"/>
                <wp:wrapNone/>
                <wp:docPr id="19" name="image3.jpg"/>
                <a:graphic>
                  <a:graphicData uri="http://schemas.openxmlformats.org/drawingml/2006/picture">
                    <pic:pic>
                      <pic:nvPicPr>
                        <pic:cNvPr id="0" name="image3.jpg"/>
                        <pic:cNvPicPr preferRelativeResize="0"/>
                      </pic:nvPicPr>
                      <pic:blipFill>
                        <a:blip r:embed="rId10"/>
                        <a:srcRect b="0" l="0" r="0" t="0"/>
                        <a:stretch>
                          <a:fillRect/>
                        </a:stretch>
                      </pic:blipFill>
                      <pic:spPr>
                        <a:xfrm>
                          <a:off x="0" y="0"/>
                          <a:ext cx="2205990" cy="1313180"/>
                        </a:xfrm>
                        <a:prstGeom prst="rect"/>
                        <a:ln/>
                      </pic:spPr>
                    </pic:pic>
                  </a:graphicData>
                </a:graphic>
              </wp:anchor>
            </w:drawing>
          </mc:Fallback>
        </mc:AlternateContent>
      </w:r>
    </w:p>
    <w:p w:rsidR="00000000" w:rsidDel="00000000" w:rsidP="00000000" w:rsidRDefault="00000000" w:rsidRPr="00000000" w14:paraId="00000038">
      <w:pPr>
        <w:spacing w:after="0" w:line="240" w:lineRule="auto"/>
        <w:ind w:firstLine="720"/>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39">
      <w:pPr>
        <w:spacing w:after="0" w:line="240" w:lineRule="auto"/>
        <w:ind w:firstLine="720"/>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3A">
      <w:pPr>
        <w:spacing w:after="0" w:line="240" w:lineRule="auto"/>
        <w:ind w:firstLine="720"/>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3B">
      <w:pPr>
        <w:spacing w:after="0" w:line="240" w:lineRule="auto"/>
        <w:ind w:firstLine="720"/>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3C">
      <w:pPr>
        <w:spacing w:after="0" w:line="240" w:lineRule="auto"/>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3D">
      <w:pPr>
        <w:spacing w:after="0" w:line="240" w:lineRule="auto"/>
        <w:jc w:val="center"/>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Figure 1. The Oval Picture</w:t>
      </w:r>
    </w:p>
    <w:p w:rsidR="00000000" w:rsidDel="00000000" w:rsidP="00000000" w:rsidRDefault="00000000" w:rsidRPr="00000000" w14:paraId="0000003E">
      <w:pPr>
        <w:spacing w:after="0" w:line="240" w:lineRule="auto"/>
        <w:ind w:firstLine="720"/>
        <w:jc w:val="both"/>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Equations (refer with: Eq.1, Eq.2,…) should be presented in the right side of the equation and in the bracket (Eq.1). There should be one line of space above the equation and one line of space below it before the text continues. Example:</w:t>
      </w:r>
    </w:p>
    <w:p w:rsidR="00000000" w:rsidDel="00000000" w:rsidP="00000000" w:rsidRDefault="00000000" w:rsidRPr="00000000" w14:paraId="0000003F">
      <w:pPr>
        <w:spacing w:after="0" w:line="240" w:lineRule="auto"/>
        <w:ind w:left="2160" w:firstLine="720"/>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C</w:t>
      </w:r>
      <w:r w:rsidDel="00000000" w:rsidR="00000000" w:rsidRPr="00000000">
        <w:rPr>
          <w:rFonts w:ascii="Garamond" w:cs="Garamond" w:eastAsia="Garamond" w:hAnsi="Garamond"/>
          <w:sz w:val="24"/>
          <w:szCs w:val="24"/>
          <w:vertAlign w:val="superscript"/>
          <w:rtl w:val="0"/>
        </w:rPr>
        <w:t xml:space="preserve">2 </w:t>
      </w:r>
      <w:r w:rsidDel="00000000" w:rsidR="00000000" w:rsidRPr="00000000">
        <w:rPr>
          <w:rFonts w:ascii="Garamond" w:cs="Garamond" w:eastAsia="Garamond" w:hAnsi="Garamond"/>
          <w:sz w:val="24"/>
          <w:szCs w:val="24"/>
          <w:rtl w:val="0"/>
        </w:rPr>
        <w:t xml:space="preserve">= a</w:t>
      </w:r>
      <w:r w:rsidDel="00000000" w:rsidR="00000000" w:rsidRPr="00000000">
        <w:rPr>
          <w:rFonts w:ascii="Garamond" w:cs="Garamond" w:eastAsia="Garamond" w:hAnsi="Garamond"/>
          <w:sz w:val="24"/>
          <w:szCs w:val="24"/>
          <w:vertAlign w:val="superscript"/>
          <w:rtl w:val="0"/>
        </w:rPr>
        <w:t xml:space="preserve">2 </w:t>
      </w:r>
      <w:r w:rsidDel="00000000" w:rsidR="00000000" w:rsidRPr="00000000">
        <w:rPr>
          <w:rFonts w:ascii="Garamond" w:cs="Garamond" w:eastAsia="Garamond" w:hAnsi="Garamond"/>
          <w:sz w:val="24"/>
          <w:szCs w:val="24"/>
          <w:rtl w:val="0"/>
        </w:rPr>
        <w:t xml:space="preserve">+ b</w:t>
      </w:r>
      <w:r w:rsidDel="00000000" w:rsidR="00000000" w:rsidRPr="00000000">
        <w:rPr>
          <w:rFonts w:ascii="Garamond" w:cs="Garamond" w:eastAsia="Garamond" w:hAnsi="Garamond"/>
          <w:sz w:val="24"/>
          <w:szCs w:val="24"/>
          <w:vertAlign w:val="superscript"/>
          <w:rtl w:val="0"/>
        </w:rPr>
        <w:t xml:space="preserve">2</w:t>
      </w:r>
      <w:r w:rsidDel="00000000" w:rsidR="00000000" w:rsidRPr="00000000">
        <w:rPr>
          <w:rFonts w:ascii="Garamond" w:cs="Garamond" w:eastAsia="Garamond" w:hAnsi="Garamond"/>
          <w:sz w:val="24"/>
          <w:szCs w:val="24"/>
          <w:rtl w:val="0"/>
        </w:rPr>
        <w:t xml:space="preserve">                                                 (1)</w:t>
      </w:r>
    </w:p>
    <w:p w:rsidR="00000000" w:rsidDel="00000000" w:rsidP="00000000" w:rsidRDefault="00000000" w:rsidRPr="00000000" w14:paraId="00000040">
      <w:pPr>
        <w:spacing w:after="0" w:line="240" w:lineRule="auto"/>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41">
      <w:pPr>
        <w:spacing w:after="0" w:line="240" w:lineRule="auto"/>
        <w:jc w:val="both"/>
        <w:rPr>
          <w:rFonts w:ascii="Garamond" w:cs="Garamond" w:eastAsia="Garamond" w:hAnsi="Garamond"/>
          <w:b w:val="1"/>
          <w:sz w:val="24"/>
          <w:szCs w:val="24"/>
        </w:rPr>
      </w:pPr>
      <w:r w:rsidDel="00000000" w:rsidR="00000000" w:rsidRPr="00000000">
        <w:rPr>
          <w:rFonts w:ascii="Garamond" w:cs="Garamond" w:eastAsia="Garamond" w:hAnsi="Garamond"/>
          <w:b w:val="1"/>
          <w:sz w:val="24"/>
          <w:szCs w:val="24"/>
          <w:rtl w:val="0"/>
        </w:rPr>
        <w:t xml:space="preserve">Analysis</w:t>
      </w:r>
    </w:p>
    <w:p w:rsidR="00000000" w:rsidDel="00000000" w:rsidP="00000000" w:rsidRDefault="00000000" w:rsidRPr="00000000" w14:paraId="00000042">
      <w:pPr>
        <w:spacing w:after="0" w:line="240" w:lineRule="auto"/>
        <w:ind w:firstLine="720"/>
        <w:jc w:val="both"/>
        <w:rPr>
          <w:rFonts w:ascii="Garamond" w:cs="Garamond" w:eastAsia="Garamond" w:hAnsi="Garamond"/>
          <w:b w:val="1"/>
        </w:rPr>
      </w:pPr>
      <w:r w:rsidDel="00000000" w:rsidR="00000000" w:rsidRPr="00000000">
        <w:rPr>
          <w:rFonts w:ascii="Garamond" w:cs="Garamond" w:eastAsia="Garamond" w:hAnsi="Garamond"/>
          <w:sz w:val="24"/>
          <w:szCs w:val="24"/>
          <w:rtl w:val="0"/>
        </w:rPr>
        <w:t xml:space="preserve">Presenting the data that has been interpreted and analyzed by a specific technique and has been processed by the specific theory (also from researcher idea). </w:t>
      </w:r>
      <w:r w:rsidDel="00000000" w:rsidR="00000000" w:rsidRPr="00000000">
        <w:rPr>
          <w:rFonts w:ascii="Garamond" w:cs="Garamond" w:eastAsia="Garamond" w:hAnsi="Garamond"/>
          <w:b w:val="1"/>
          <w:color w:val="000000"/>
          <w:sz w:val="24"/>
          <w:szCs w:val="24"/>
          <w:rtl w:val="0"/>
        </w:rPr>
        <w:t xml:space="preserve">Citations in Text use APA style sixt edition using manager reference (mendeley/zotero/endnote). </w:t>
      </w:r>
      <w:r w:rsidDel="00000000" w:rsidR="00000000" w:rsidRPr="00000000">
        <w:rPr>
          <w:rtl w:val="0"/>
        </w:rPr>
      </w:r>
    </w:p>
    <w:p w:rsidR="00000000" w:rsidDel="00000000" w:rsidP="00000000" w:rsidRDefault="00000000" w:rsidRPr="00000000" w14:paraId="00000043">
      <w:pPr>
        <w:spacing w:after="0" w:line="240" w:lineRule="auto"/>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44">
      <w:pPr>
        <w:spacing w:after="0" w:line="240" w:lineRule="auto"/>
        <w:jc w:val="both"/>
        <w:rPr>
          <w:rFonts w:ascii="Garamond" w:cs="Garamond" w:eastAsia="Garamond" w:hAnsi="Garamond"/>
          <w:b w:val="1"/>
          <w:sz w:val="24"/>
          <w:szCs w:val="24"/>
        </w:rPr>
      </w:pPr>
      <w:r w:rsidDel="00000000" w:rsidR="00000000" w:rsidRPr="00000000">
        <w:rPr>
          <w:rFonts w:ascii="Garamond" w:cs="Garamond" w:eastAsia="Garamond" w:hAnsi="Garamond"/>
          <w:b w:val="1"/>
          <w:sz w:val="24"/>
          <w:szCs w:val="24"/>
          <w:rtl w:val="0"/>
        </w:rPr>
        <w:t xml:space="preserve">CONCLUSION </w:t>
      </w:r>
    </w:p>
    <w:p w:rsidR="00000000" w:rsidDel="00000000" w:rsidP="00000000" w:rsidRDefault="00000000" w:rsidRPr="00000000" w14:paraId="00000045">
      <w:pPr>
        <w:spacing w:after="0" w:line="240" w:lineRule="auto"/>
        <w:jc w:val="both"/>
        <w:rPr>
          <w:rFonts w:ascii="Garamond" w:cs="Garamond" w:eastAsia="Garamond" w:hAnsi="Garamond"/>
          <w:b w:val="1"/>
          <w:sz w:val="24"/>
          <w:szCs w:val="24"/>
        </w:rPr>
      </w:pPr>
      <w:r w:rsidDel="00000000" w:rsidR="00000000" w:rsidRPr="00000000">
        <w:rPr>
          <w:rFonts w:ascii="Garamond" w:cs="Garamond" w:eastAsia="Garamond" w:hAnsi="Garamond"/>
          <w:sz w:val="24"/>
          <w:szCs w:val="24"/>
          <w:rtl w:val="0"/>
        </w:rPr>
        <w:t xml:space="preserve">Write succinctly and clearly the result of research then describe the logical consequence in developing science and praxis of Islamic education. (Conclusion is not indented and uses bolded Garamond 12).</w:t>
      </w:r>
      <w:r w:rsidDel="00000000" w:rsidR="00000000" w:rsidRPr="00000000">
        <w:rPr>
          <w:rFonts w:ascii="Garamond" w:cs="Garamond" w:eastAsia="Garamond" w:hAnsi="Garamond"/>
          <w:b w:val="1"/>
          <w:sz w:val="24"/>
          <w:szCs w:val="24"/>
          <w:rtl w:val="0"/>
        </w:rPr>
        <w:tab/>
      </w:r>
    </w:p>
    <w:p w:rsidR="00000000" w:rsidDel="00000000" w:rsidP="00000000" w:rsidRDefault="00000000" w:rsidRPr="00000000" w14:paraId="00000046">
      <w:pPr>
        <w:spacing w:after="0" w:line="240" w:lineRule="auto"/>
        <w:jc w:val="both"/>
        <w:rPr>
          <w:rFonts w:ascii="Garamond" w:cs="Garamond" w:eastAsia="Garamond" w:hAnsi="Garamond"/>
          <w:b w:val="1"/>
          <w:sz w:val="24"/>
          <w:szCs w:val="24"/>
        </w:rPr>
      </w:pPr>
      <w:r w:rsidDel="00000000" w:rsidR="00000000" w:rsidRPr="00000000">
        <w:rPr>
          <w:rtl w:val="0"/>
        </w:rPr>
      </w:r>
    </w:p>
    <w:p w:rsidR="00000000" w:rsidDel="00000000" w:rsidP="00000000" w:rsidRDefault="00000000" w:rsidRPr="00000000" w14:paraId="00000047">
      <w:pPr>
        <w:spacing w:after="0" w:line="240" w:lineRule="auto"/>
        <w:jc w:val="both"/>
        <w:rPr>
          <w:rFonts w:ascii="Garamond" w:cs="Garamond" w:eastAsia="Garamond" w:hAnsi="Garamond"/>
          <w:b w:val="1"/>
          <w:sz w:val="24"/>
          <w:szCs w:val="24"/>
        </w:rPr>
      </w:pPr>
      <w:r w:rsidDel="00000000" w:rsidR="00000000" w:rsidRPr="00000000">
        <w:rPr>
          <w:rtl w:val="0"/>
        </w:rPr>
      </w:r>
    </w:p>
    <w:p w:rsidR="00000000" w:rsidDel="00000000" w:rsidP="00000000" w:rsidRDefault="00000000" w:rsidRPr="00000000" w14:paraId="00000048">
      <w:pPr>
        <w:spacing w:after="0" w:line="240" w:lineRule="auto"/>
        <w:jc w:val="both"/>
        <w:rPr>
          <w:rFonts w:ascii="Garamond" w:cs="Garamond" w:eastAsia="Garamond" w:hAnsi="Garamond"/>
          <w:b w:val="1"/>
          <w:sz w:val="24"/>
          <w:szCs w:val="24"/>
        </w:rPr>
      </w:pPr>
      <w:bookmarkStart w:colFirst="0" w:colLast="0" w:name="_heading=h.30j0zll" w:id="0"/>
      <w:bookmarkEnd w:id="0"/>
      <w:r w:rsidDel="00000000" w:rsidR="00000000" w:rsidRPr="00000000">
        <w:rPr>
          <w:rtl w:val="0"/>
        </w:rPr>
      </w:r>
    </w:p>
    <w:p w:rsidR="00000000" w:rsidDel="00000000" w:rsidP="00000000" w:rsidRDefault="00000000" w:rsidRPr="00000000" w14:paraId="00000049">
      <w:pPr>
        <w:spacing w:after="0" w:line="240" w:lineRule="auto"/>
        <w:jc w:val="both"/>
        <w:rPr>
          <w:rFonts w:ascii="Garamond" w:cs="Garamond" w:eastAsia="Garamond" w:hAnsi="Garamond"/>
          <w:b w:val="1"/>
          <w:sz w:val="24"/>
          <w:szCs w:val="24"/>
        </w:rPr>
      </w:pPr>
      <w:r w:rsidDel="00000000" w:rsidR="00000000" w:rsidRPr="00000000">
        <w:rPr>
          <w:rFonts w:ascii="Garamond" w:cs="Garamond" w:eastAsia="Garamond" w:hAnsi="Garamond"/>
          <w:b w:val="1"/>
          <w:sz w:val="24"/>
          <w:szCs w:val="24"/>
          <w:rtl w:val="0"/>
        </w:rPr>
        <w:t xml:space="preserve">ACKNOWLEDGMENT</w:t>
      </w:r>
    </w:p>
    <w:p w:rsidR="00000000" w:rsidDel="00000000" w:rsidP="00000000" w:rsidRDefault="00000000" w:rsidRPr="00000000" w14:paraId="0000004A">
      <w:pPr>
        <w:spacing w:after="0" w:line="240" w:lineRule="auto"/>
        <w:jc w:val="both"/>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It is used as a thanking expression from authors to official institution or persons that act as a donor, or contribute in the research. It is completed by research letter of contract. Example: this research is supported by Ministry of Religious Affair through scheme of Research Excellence grant year 2017 number PUIK-2017-123. </w:t>
      </w:r>
    </w:p>
    <w:p w:rsidR="00000000" w:rsidDel="00000000" w:rsidP="00000000" w:rsidRDefault="00000000" w:rsidRPr="00000000" w14:paraId="0000004B">
      <w:pPr>
        <w:spacing w:after="0" w:line="240" w:lineRule="auto"/>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4C">
      <w:pPr>
        <w:spacing w:after="0" w:line="240" w:lineRule="auto"/>
        <w:jc w:val="both"/>
        <w:rPr>
          <w:rFonts w:ascii="Garamond" w:cs="Garamond" w:eastAsia="Garamond" w:hAnsi="Garamond"/>
          <w:b w:val="1"/>
          <w:sz w:val="24"/>
          <w:szCs w:val="24"/>
        </w:rPr>
      </w:pPr>
      <w:r w:rsidDel="00000000" w:rsidR="00000000" w:rsidRPr="00000000">
        <w:rPr>
          <w:rFonts w:ascii="Garamond" w:cs="Garamond" w:eastAsia="Garamond" w:hAnsi="Garamond"/>
          <w:b w:val="1"/>
          <w:sz w:val="24"/>
          <w:szCs w:val="24"/>
          <w:rtl w:val="0"/>
        </w:rPr>
        <w:t xml:space="preserve">BIBLIOGRAPHY </w:t>
      </w:r>
    </w:p>
    <w:p w:rsidR="00000000" w:rsidDel="00000000" w:rsidP="00000000" w:rsidRDefault="00000000" w:rsidRPr="00000000" w14:paraId="0000004D">
      <w:pPr>
        <w:spacing w:after="0" w:line="240" w:lineRule="auto"/>
        <w:jc w:val="both"/>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Write a number of references that are cited and really written/quoted in the text from primary sources, (80% taken from scholarly journals, 20% other supporting sources). Please use APA style sixth edition, for example:</w:t>
      </w:r>
    </w:p>
    <w:p w:rsidR="00000000" w:rsidDel="00000000" w:rsidP="00000000" w:rsidRDefault="00000000" w:rsidRPr="00000000" w14:paraId="0000004E">
      <w:pPr>
        <w:spacing w:after="0" w:line="240" w:lineRule="auto"/>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04F">
      <w:pPr>
        <w:spacing w:after="0" w:line="240" w:lineRule="auto"/>
        <w:jc w:val="both"/>
        <w:rPr>
          <w:rFonts w:ascii="Garamond" w:cs="Garamond" w:eastAsia="Garamond" w:hAnsi="Garamond"/>
          <w:b w:val="1"/>
          <w:sz w:val="24"/>
          <w:szCs w:val="24"/>
        </w:rPr>
      </w:pPr>
      <w:r w:rsidDel="00000000" w:rsidR="00000000" w:rsidRPr="00000000">
        <w:rPr>
          <w:rFonts w:ascii="Garamond" w:cs="Garamond" w:eastAsia="Garamond" w:hAnsi="Garamond"/>
          <w:b w:val="1"/>
          <w:sz w:val="24"/>
          <w:szCs w:val="24"/>
          <w:rtl w:val="0"/>
        </w:rPr>
        <w:t xml:space="preserve">Books </w:t>
      </w:r>
    </w:p>
    <w:p w:rsidR="00000000" w:rsidDel="00000000" w:rsidP="00000000" w:rsidRDefault="00000000" w:rsidRPr="00000000" w14:paraId="00000050">
      <w:pPr>
        <w:spacing w:after="0" w:line="240" w:lineRule="auto"/>
        <w:jc w:val="both"/>
        <w:rPr>
          <w:rFonts w:ascii="Garamond" w:cs="Garamond" w:eastAsia="Garamond" w:hAnsi="Garamond"/>
          <w:sz w:val="24"/>
          <w:szCs w:val="24"/>
        </w:rPr>
      </w:pPr>
      <w:r w:rsidDel="00000000" w:rsidR="00000000" w:rsidRPr="00000000">
        <w:rPr>
          <w:rFonts w:ascii="Garamond" w:cs="Garamond" w:eastAsia="Garamond" w:hAnsi="Garamond"/>
          <w:b w:val="1"/>
          <w:sz w:val="24"/>
          <w:szCs w:val="24"/>
          <w:rtl w:val="0"/>
        </w:rPr>
        <w:t xml:space="preserve">Edited Book with an Author or Authors, example: </w:t>
      </w:r>
      <w:r w:rsidDel="00000000" w:rsidR="00000000" w:rsidRPr="00000000">
        <w:rPr>
          <w:rtl w:val="0"/>
        </w:rPr>
      </w:r>
    </w:p>
    <w:p w:rsidR="00000000" w:rsidDel="00000000" w:rsidP="00000000" w:rsidRDefault="00000000" w:rsidRPr="00000000" w14:paraId="00000051">
      <w:pPr>
        <w:spacing w:after="0" w:line="240" w:lineRule="auto"/>
        <w:ind w:left="810" w:hanging="810"/>
        <w:jc w:val="both"/>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Tan, C. (2011). </w:t>
      </w:r>
      <w:r w:rsidDel="00000000" w:rsidR="00000000" w:rsidRPr="00000000">
        <w:rPr>
          <w:rFonts w:ascii="Garamond" w:cs="Garamond" w:eastAsia="Garamond" w:hAnsi="Garamond"/>
          <w:i w:val="1"/>
          <w:sz w:val="24"/>
          <w:szCs w:val="24"/>
          <w:rtl w:val="0"/>
        </w:rPr>
        <w:t xml:space="preserve">Islamic Education and Indoctrination the Case in Indonesia. </w:t>
      </w:r>
      <w:r w:rsidDel="00000000" w:rsidR="00000000" w:rsidRPr="00000000">
        <w:rPr>
          <w:rFonts w:ascii="Garamond" w:cs="Garamond" w:eastAsia="Garamond" w:hAnsi="Garamond"/>
          <w:sz w:val="24"/>
          <w:szCs w:val="24"/>
          <w:rtl w:val="0"/>
        </w:rPr>
        <w:t xml:space="preserve">New York: Routledge. </w:t>
      </w:r>
    </w:p>
    <w:p w:rsidR="00000000" w:rsidDel="00000000" w:rsidP="00000000" w:rsidRDefault="00000000" w:rsidRPr="00000000" w14:paraId="00000052">
      <w:pPr>
        <w:spacing w:after="0" w:line="240" w:lineRule="auto"/>
        <w:ind w:left="810" w:hanging="810"/>
        <w:jc w:val="both"/>
        <w:rPr>
          <w:rFonts w:ascii="Garamond" w:cs="Garamond" w:eastAsia="Garamond" w:hAnsi="Garamond"/>
          <w:b w:val="1"/>
          <w:sz w:val="24"/>
          <w:szCs w:val="24"/>
        </w:rPr>
      </w:pPr>
      <w:bookmarkStart w:colFirst="0" w:colLast="0" w:name="_heading=h.gjdgxs" w:id="1"/>
      <w:bookmarkEnd w:id="1"/>
      <w:r w:rsidDel="00000000" w:rsidR="00000000" w:rsidRPr="00000000">
        <w:rPr>
          <w:rFonts w:ascii="Garamond" w:cs="Garamond" w:eastAsia="Garamond" w:hAnsi="Garamond"/>
          <w:b w:val="1"/>
          <w:sz w:val="24"/>
          <w:szCs w:val="24"/>
          <w:rtl w:val="0"/>
        </w:rPr>
        <w:t xml:space="preserve">A translation, example:</w:t>
      </w:r>
    </w:p>
    <w:p w:rsidR="00000000" w:rsidDel="00000000" w:rsidP="00000000" w:rsidRDefault="00000000" w:rsidRPr="00000000" w14:paraId="00000053">
      <w:pPr>
        <w:spacing w:after="0" w:line="240" w:lineRule="auto"/>
        <w:ind w:left="810" w:hanging="810"/>
        <w:jc w:val="both"/>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Gardner, R., dan Cowell, N. (1995). </w:t>
      </w:r>
      <w:r w:rsidDel="00000000" w:rsidR="00000000" w:rsidRPr="00000000">
        <w:rPr>
          <w:rFonts w:ascii="Garamond" w:cs="Garamond" w:eastAsia="Garamond" w:hAnsi="Garamond"/>
          <w:i w:val="1"/>
          <w:sz w:val="24"/>
          <w:szCs w:val="24"/>
          <w:rtl w:val="0"/>
        </w:rPr>
        <w:t xml:space="preserve">Teknik Mengembangkan Guru dan Siswa; Buku Panduan untuk Pemilik Sekolah Dasar. </w:t>
      </w:r>
      <w:r w:rsidDel="00000000" w:rsidR="00000000" w:rsidRPr="00000000">
        <w:rPr>
          <w:rFonts w:ascii="Garamond" w:cs="Garamond" w:eastAsia="Garamond" w:hAnsi="Garamond"/>
          <w:sz w:val="24"/>
          <w:szCs w:val="24"/>
          <w:rtl w:val="0"/>
        </w:rPr>
        <w:t xml:space="preserve">Jakarta: Grasindo. Penerjemah: Setyani D. Sjah.</w:t>
      </w:r>
    </w:p>
    <w:p w:rsidR="00000000" w:rsidDel="00000000" w:rsidP="00000000" w:rsidRDefault="00000000" w:rsidRPr="00000000" w14:paraId="00000054">
      <w:pPr>
        <w:spacing w:after="0" w:line="240" w:lineRule="auto"/>
        <w:ind w:left="810" w:hanging="810"/>
        <w:jc w:val="both"/>
        <w:rPr>
          <w:rFonts w:ascii="Garamond" w:cs="Garamond" w:eastAsia="Garamond" w:hAnsi="Garamond"/>
          <w:b w:val="1"/>
          <w:sz w:val="24"/>
          <w:szCs w:val="24"/>
        </w:rPr>
      </w:pPr>
      <w:r w:rsidDel="00000000" w:rsidR="00000000" w:rsidRPr="00000000">
        <w:rPr>
          <w:rFonts w:ascii="Garamond" w:cs="Garamond" w:eastAsia="Garamond" w:hAnsi="Garamond"/>
          <w:b w:val="1"/>
          <w:sz w:val="24"/>
          <w:szCs w:val="24"/>
          <w:rtl w:val="0"/>
        </w:rPr>
        <w:t xml:space="preserve">Articles in Periodicals, example:</w:t>
      </w:r>
    </w:p>
    <w:p w:rsidR="00000000" w:rsidDel="00000000" w:rsidP="00000000" w:rsidRDefault="00000000" w:rsidRPr="00000000" w14:paraId="00000055">
      <w:pPr>
        <w:spacing w:after="0" w:line="240" w:lineRule="auto"/>
        <w:ind w:left="810" w:hanging="810"/>
        <w:jc w:val="both"/>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Nasr, S. V. R. (2005). </w:t>
      </w:r>
      <w:r w:rsidDel="00000000" w:rsidR="00000000" w:rsidRPr="00000000">
        <w:rPr>
          <w:rFonts w:ascii="Garamond" w:cs="Garamond" w:eastAsia="Garamond" w:hAnsi="Garamond"/>
          <w:i w:val="1"/>
          <w:sz w:val="24"/>
          <w:szCs w:val="24"/>
          <w:rtl w:val="0"/>
        </w:rPr>
        <w:t xml:space="preserve">The Rise of Muslim Democracy</w:t>
      </w:r>
      <w:r w:rsidDel="00000000" w:rsidR="00000000" w:rsidRPr="00000000">
        <w:rPr>
          <w:rFonts w:ascii="Garamond" w:cs="Garamond" w:eastAsia="Garamond" w:hAnsi="Garamond"/>
          <w:sz w:val="24"/>
          <w:szCs w:val="24"/>
          <w:rtl w:val="0"/>
        </w:rPr>
        <w:t xml:space="preserve">. Journal of Democracy 2, 40-60.</w:t>
      </w:r>
    </w:p>
    <w:p w:rsidR="00000000" w:rsidDel="00000000" w:rsidP="00000000" w:rsidRDefault="00000000" w:rsidRPr="00000000" w14:paraId="00000056">
      <w:pPr>
        <w:spacing w:after="0" w:line="240" w:lineRule="auto"/>
        <w:ind w:left="810" w:hanging="810"/>
        <w:jc w:val="both"/>
        <w:rPr>
          <w:rFonts w:ascii="Garamond" w:cs="Garamond" w:eastAsia="Garamond" w:hAnsi="Garamond"/>
          <w:b w:val="1"/>
          <w:sz w:val="24"/>
          <w:szCs w:val="24"/>
        </w:rPr>
      </w:pPr>
      <w:r w:rsidDel="00000000" w:rsidR="00000000" w:rsidRPr="00000000">
        <w:rPr>
          <w:rFonts w:ascii="Garamond" w:cs="Garamond" w:eastAsia="Garamond" w:hAnsi="Garamond"/>
          <w:b w:val="1"/>
          <w:sz w:val="24"/>
          <w:szCs w:val="24"/>
          <w:rtl w:val="0"/>
        </w:rPr>
        <w:t xml:space="preserve">Electronic Sources (Web Publications), example:</w:t>
      </w:r>
    </w:p>
    <w:p w:rsidR="00000000" w:rsidDel="00000000" w:rsidP="00000000" w:rsidRDefault="00000000" w:rsidRPr="00000000" w14:paraId="00000057">
      <w:pPr>
        <w:spacing w:after="0" w:line="240" w:lineRule="auto"/>
        <w:ind w:left="810" w:hanging="810"/>
        <w:jc w:val="both"/>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Thomson, A. (1998). </w:t>
      </w:r>
      <w:r w:rsidDel="00000000" w:rsidR="00000000" w:rsidRPr="00000000">
        <w:rPr>
          <w:rFonts w:ascii="Garamond" w:cs="Garamond" w:eastAsia="Garamond" w:hAnsi="Garamond"/>
          <w:i w:val="1"/>
          <w:sz w:val="24"/>
          <w:szCs w:val="24"/>
          <w:rtl w:val="0"/>
        </w:rPr>
        <w:t xml:space="preserve">The Adult and The Curriculum. </w:t>
      </w:r>
      <w:r w:rsidDel="00000000" w:rsidR="00000000" w:rsidRPr="00000000">
        <w:rPr>
          <w:rFonts w:ascii="Garamond" w:cs="Garamond" w:eastAsia="Garamond" w:hAnsi="Garamond"/>
          <w:sz w:val="24"/>
          <w:szCs w:val="24"/>
          <w:rtl w:val="0"/>
        </w:rPr>
        <w:t xml:space="preserve">Retrieved from http://www.uiuc.edu/SPS/FES-Yearbook/1998/thomson.hotmail-2012-February 15th</w:t>
      </w:r>
    </w:p>
    <w:p w:rsidR="00000000" w:rsidDel="00000000" w:rsidP="00000000" w:rsidRDefault="00000000" w:rsidRPr="00000000" w14:paraId="00000058">
      <w:pPr>
        <w:spacing w:after="0" w:line="240" w:lineRule="auto"/>
        <w:ind w:left="810" w:hanging="810"/>
        <w:jc w:val="both"/>
        <w:rPr>
          <w:rFonts w:ascii="Garamond" w:cs="Garamond" w:eastAsia="Garamond" w:hAnsi="Garamond"/>
          <w:b w:val="1"/>
          <w:sz w:val="24"/>
          <w:szCs w:val="24"/>
        </w:rPr>
      </w:pPr>
      <w:r w:rsidDel="00000000" w:rsidR="00000000" w:rsidRPr="00000000">
        <w:rPr>
          <w:rFonts w:ascii="Garamond" w:cs="Garamond" w:eastAsia="Garamond" w:hAnsi="Garamond"/>
          <w:b w:val="1"/>
          <w:sz w:val="24"/>
          <w:szCs w:val="24"/>
          <w:rtl w:val="0"/>
        </w:rPr>
        <w:t xml:space="preserve">Other Print Sources </w:t>
      </w:r>
    </w:p>
    <w:p w:rsidR="00000000" w:rsidDel="00000000" w:rsidP="00000000" w:rsidRDefault="00000000" w:rsidRPr="00000000" w14:paraId="00000059">
      <w:pPr>
        <w:spacing w:after="0" w:line="240" w:lineRule="auto"/>
        <w:ind w:left="810" w:hanging="810"/>
        <w:jc w:val="both"/>
        <w:rPr>
          <w:rFonts w:ascii="Garamond" w:cs="Garamond" w:eastAsia="Garamond" w:hAnsi="Garamond"/>
          <w:b w:val="1"/>
          <w:sz w:val="24"/>
          <w:szCs w:val="24"/>
        </w:rPr>
      </w:pPr>
      <w:r w:rsidDel="00000000" w:rsidR="00000000" w:rsidRPr="00000000">
        <w:rPr>
          <w:rFonts w:ascii="Garamond" w:cs="Garamond" w:eastAsia="Garamond" w:hAnsi="Garamond"/>
          <w:b w:val="1"/>
          <w:sz w:val="24"/>
          <w:szCs w:val="24"/>
          <w:rtl w:val="0"/>
        </w:rPr>
        <w:t xml:space="preserve">Dissertation/Thesis, unpublished </w:t>
      </w:r>
    </w:p>
    <w:p w:rsidR="00000000" w:rsidDel="00000000" w:rsidP="00000000" w:rsidRDefault="00000000" w:rsidRPr="00000000" w14:paraId="0000005A">
      <w:pPr>
        <w:spacing w:after="0" w:line="240" w:lineRule="auto"/>
        <w:ind w:left="810" w:hanging="810"/>
        <w:jc w:val="both"/>
        <w:rPr>
          <w:rFonts w:ascii="Garamond" w:cs="Garamond" w:eastAsia="Garamond" w:hAnsi="Garamond"/>
          <w:sz w:val="24"/>
          <w:szCs w:val="24"/>
        </w:rPr>
      </w:pPr>
      <w:r w:rsidDel="00000000" w:rsidR="00000000" w:rsidRPr="00000000">
        <w:rPr>
          <w:rFonts w:ascii="Garamond" w:cs="Garamond" w:eastAsia="Garamond" w:hAnsi="Garamond"/>
          <w:sz w:val="24"/>
          <w:szCs w:val="24"/>
          <w:rtl w:val="0"/>
        </w:rPr>
        <w:t xml:space="preserve">Chaerul, Wahidin., (1999). </w:t>
      </w:r>
      <w:r w:rsidDel="00000000" w:rsidR="00000000" w:rsidRPr="00000000">
        <w:rPr>
          <w:rFonts w:ascii="Garamond" w:cs="Garamond" w:eastAsia="Garamond" w:hAnsi="Garamond"/>
          <w:i w:val="1"/>
          <w:sz w:val="24"/>
          <w:szCs w:val="24"/>
          <w:rtl w:val="0"/>
        </w:rPr>
        <w:t xml:space="preserve">Pembaruan Pendidikan Islam. </w:t>
      </w:r>
      <w:r w:rsidDel="00000000" w:rsidR="00000000" w:rsidRPr="00000000">
        <w:rPr>
          <w:rFonts w:ascii="Garamond" w:cs="Garamond" w:eastAsia="Garamond" w:hAnsi="Garamond"/>
          <w:sz w:val="24"/>
          <w:szCs w:val="24"/>
          <w:rtl w:val="0"/>
        </w:rPr>
        <w:t xml:space="preserve">Dissertation, unpublished. UIN Jakarta</w:t>
      </w:r>
    </w:p>
    <w:p w:rsidR="00000000" w:rsidDel="00000000" w:rsidP="00000000" w:rsidRDefault="00000000" w:rsidRPr="00000000" w14:paraId="0000005B">
      <w:pPr>
        <w:jc w:val="both"/>
        <w:rPr>
          <w:rFonts w:ascii="Garamond" w:cs="Garamond" w:eastAsia="Garamond" w:hAnsi="Garamond"/>
          <w:b w:val="1"/>
          <w:sz w:val="24"/>
          <w:szCs w:val="24"/>
        </w:rPr>
      </w:pPr>
      <w:r w:rsidDel="00000000" w:rsidR="00000000" w:rsidRPr="00000000">
        <w:rPr>
          <w:rFonts w:ascii="Garamond" w:cs="Garamond" w:eastAsia="Garamond" w:hAnsi="Garamond"/>
          <w:b w:val="1"/>
          <w:sz w:val="24"/>
          <w:szCs w:val="24"/>
          <w:rtl w:val="0"/>
        </w:rPr>
        <w:t xml:space="preserve">Manuscript Content </w:t>
      </w:r>
      <w:r w:rsidDel="00000000" w:rsidR="00000000" w:rsidRPr="00000000">
        <w:rPr>
          <w:rFonts w:ascii="Garamond" w:cs="Garamond" w:eastAsia="Garamond" w:hAnsi="Garamond"/>
          <w:sz w:val="24"/>
          <w:szCs w:val="24"/>
          <w:rtl w:val="0"/>
        </w:rPr>
        <w:t xml:space="preserve"> </w:t>
      </w:r>
      <w:r w:rsidDel="00000000" w:rsidR="00000000" w:rsidRPr="00000000">
        <w:rPr>
          <w:rtl w:val="0"/>
        </w:rPr>
      </w:r>
    </w:p>
    <w:p w:rsidR="00000000" w:rsidDel="00000000" w:rsidP="00000000" w:rsidRDefault="00000000" w:rsidRPr="00000000" w14:paraId="0000005C">
      <w:pPr>
        <w:spacing w:after="120" w:line="259" w:lineRule="auto"/>
        <w:rPr>
          <w:rFonts w:ascii="Garamond" w:cs="Garamond" w:eastAsia="Garamond" w:hAnsi="Garamond"/>
          <w:sz w:val="24"/>
          <w:szCs w:val="24"/>
        </w:rPr>
      </w:pPr>
      <w:r w:rsidDel="00000000" w:rsidR="00000000" w:rsidRPr="00000000">
        <w:rPr>
          <w:rFonts w:ascii="Garamond" w:cs="Garamond" w:eastAsia="Garamond" w:hAnsi="Garamond"/>
          <w:b w:val="1"/>
          <w:sz w:val="24"/>
          <w:szCs w:val="24"/>
          <w:rtl w:val="0"/>
        </w:rPr>
        <w:t xml:space="preserve">Transliteration. </w:t>
      </w:r>
      <w:r w:rsidDel="00000000" w:rsidR="00000000" w:rsidRPr="00000000">
        <w:rPr>
          <w:rFonts w:ascii="Garamond" w:cs="Garamond" w:eastAsia="Garamond" w:hAnsi="Garamond"/>
          <w:sz w:val="24"/>
          <w:szCs w:val="24"/>
          <w:rtl w:val="0"/>
        </w:rPr>
        <w:t xml:space="preserve">Transliteration of Arabic to Latin refers to the model of the </w:t>
      </w:r>
      <w:r w:rsidDel="00000000" w:rsidR="00000000" w:rsidRPr="00000000">
        <w:rPr>
          <w:rFonts w:ascii="Garamond" w:cs="Garamond" w:eastAsia="Garamond" w:hAnsi="Garamond"/>
          <w:i w:val="1"/>
          <w:sz w:val="24"/>
          <w:szCs w:val="24"/>
          <w:rtl w:val="0"/>
        </w:rPr>
        <w:t xml:space="preserve">Library of Congress. </w:t>
      </w:r>
      <w:r w:rsidDel="00000000" w:rsidR="00000000" w:rsidRPr="00000000">
        <w:rPr>
          <w:rFonts w:ascii="Garamond" w:cs="Garamond" w:eastAsia="Garamond" w:hAnsi="Garamond"/>
          <w:sz w:val="24"/>
          <w:szCs w:val="24"/>
          <w:rtl w:val="0"/>
        </w:rPr>
        <w:t xml:space="preserve">Here is the guideline:</w:t>
      </w:r>
    </w:p>
    <w:p w:rsidR="00000000" w:rsidDel="00000000" w:rsidP="00000000" w:rsidRDefault="00000000" w:rsidRPr="00000000" w14:paraId="0000005D">
      <w:pPr>
        <w:spacing w:after="240" w:lineRule="auto"/>
        <w:jc w:val="center"/>
        <w:rPr>
          <w:rFonts w:ascii="Garamond" w:cs="Garamond" w:eastAsia="Garamond" w:hAnsi="Garamond"/>
          <w:b w:val="1"/>
        </w:rPr>
      </w:pPr>
      <w:r w:rsidDel="00000000" w:rsidR="00000000" w:rsidRPr="00000000">
        <w:rPr>
          <w:rFonts w:ascii="Garamond" w:cs="Garamond" w:eastAsia="Garamond" w:hAnsi="Garamond"/>
          <w:b w:val="1"/>
          <w:rtl w:val="0"/>
        </w:rPr>
        <w:t xml:space="preserve">TRANSLITERATION GUIDLINES </w:t>
      </w:r>
    </w:p>
    <w:p w:rsidR="00000000" w:rsidDel="00000000" w:rsidP="00000000" w:rsidRDefault="00000000" w:rsidRPr="00000000" w14:paraId="0000005E">
      <w:pPr>
        <w:spacing w:after="60" w:lineRule="auto"/>
        <w:ind w:firstLine="360"/>
        <w:jc w:val="both"/>
        <w:rPr>
          <w:rFonts w:ascii="Garamond" w:cs="Garamond" w:eastAsia="Garamond" w:hAnsi="Garamond"/>
        </w:rPr>
      </w:pPr>
      <w:r w:rsidDel="00000000" w:rsidR="00000000" w:rsidRPr="00000000">
        <w:rPr>
          <w:rFonts w:ascii="Garamond" w:cs="Garamond" w:eastAsia="Garamond" w:hAnsi="Garamond"/>
          <w:rtl w:val="0"/>
        </w:rPr>
        <w:t xml:space="preserve">Arabic-Latin transliteration was used in the JurnalPendidikan Islambased on the </w:t>
      </w:r>
      <w:r w:rsidDel="00000000" w:rsidR="00000000" w:rsidRPr="00000000">
        <w:rPr>
          <w:rFonts w:ascii="Garamond" w:cs="Garamond" w:eastAsia="Garamond" w:hAnsi="Garamond"/>
          <w:i w:val="1"/>
          <w:rtl w:val="0"/>
        </w:rPr>
        <w:t xml:space="preserve">Library of Congress</w:t>
      </w:r>
      <w:r w:rsidDel="00000000" w:rsidR="00000000" w:rsidRPr="00000000">
        <w:rPr>
          <w:rFonts w:ascii="Garamond" w:cs="Garamond" w:eastAsia="Garamond" w:hAnsi="Garamond"/>
          <w:rtl w:val="0"/>
        </w:rPr>
        <w:t xml:space="preserve">model;</w:t>
      </w:r>
    </w:p>
    <w:p w:rsidR="00000000" w:rsidDel="00000000" w:rsidP="00000000" w:rsidRDefault="00000000" w:rsidRPr="00000000" w14:paraId="0000005F">
      <w:pPr>
        <w:spacing w:after="60" w:lineRule="auto"/>
        <w:ind w:firstLine="360"/>
        <w:jc w:val="both"/>
        <w:rPr>
          <w:rFonts w:ascii="Garamond" w:cs="Garamond" w:eastAsia="Garamond" w:hAnsi="Garamond"/>
        </w:rPr>
      </w:pPr>
      <w:r w:rsidDel="00000000" w:rsidR="00000000" w:rsidRPr="00000000">
        <w:rPr>
          <w:rtl w:val="0"/>
        </w:rPr>
      </w:r>
    </w:p>
    <w:tbl>
      <w:tblPr>
        <w:tblStyle w:val="Table2"/>
        <w:tblW w:w="6696.0"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504"/>
        <w:gridCol w:w="434"/>
        <w:gridCol w:w="453"/>
        <w:gridCol w:w="364"/>
        <w:gridCol w:w="492"/>
        <w:gridCol w:w="436"/>
        <w:gridCol w:w="503"/>
        <w:gridCol w:w="363"/>
        <w:gridCol w:w="526"/>
        <w:gridCol w:w="436"/>
        <w:gridCol w:w="463"/>
        <w:gridCol w:w="363"/>
        <w:gridCol w:w="475"/>
        <w:gridCol w:w="436"/>
        <w:gridCol w:w="448"/>
        <w:tblGridChange w:id="0">
          <w:tblGrid>
            <w:gridCol w:w="504"/>
            <w:gridCol w:w="434"/>
            <w:gridCol w:w="453"/>
            <w:gridCol w:w="364"/>
            <w:gridCol w:w="492"/>
            <w:gridCol w:w="436"/>
            <w:gridCol w:w="503"/>
            <w:gridCol w:w="363"/>
            <w:gridCol w:w="526"/>
            <w:gridCol w:w="436"/>
            <w:gridCol w:w="463"/>
            <w:gridCol w:w="363"/>
            <w:gridCol w:w="475"/>
            <w:gridCol w:w="436"/>
            <w:gridCol w:w="448"/>
          </w:tblGrid>
        </w:tblGridChange>
      </w:tblGrid>
      <w:tr>
        <w:trPr>
          <w:cantSplit w:val="0"/>
          <w:trHeight w:val="397" w:hRule="atLeast"/>
          <w:tblHeader w:val="0"/>
        </w:trPr>
        <w:tc>
          <w:tcPr>
            <w:vAlign w:val="center"/>
          </w:tcPr>
          <w:p w:rsidR="00000000" w:rsidDel="00000000" w:rsidP="00000000" w:rsidRDefault="00000000" w:rsidRPr="00000000" w14:paraId="00000060">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b</w:t>
            </w:r>
          </w:p>
        </w:tc>
        <w:tc>
          <w:tcPr>
            <w:vAlign w:val="center"/>
          </w:tcPr>
          <w:p w:rsidR="00000000" w:rsidDel="00000000" w:rsidP="00000000" w:rsidRDefault="00000000" w:rsidRPr="00000000" w14:paraId="00000061">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62">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0"/>
              </w:sdtPr>
              <w:sdtContent>
                <w:r w:rsidDel="00000000" w:rsidR="00000000" w:rsidRPr="00000000">
                  <w:rPr>
                    <w:rFonts w:ascii="Times New Roman" w:cs="Times New Roman" w:eastAsia="Times New Roman" w:hAnsi="Times New Roman"/>
                    <w:color w:val="000000"/>
                    <w:rtl w:val="1"/>
                  </w:rPr>
                  <w:t xml:space="preserve">ب</w:t>
                </w:r>
              </w:sdtContent>
            </w:sdt>
          </w:p>
        </w:tc>
        <w:tc>
          <w:tcPr>
            <w:vAlign w:val="center"/>
          </w:tcPr>
          <w:p w:rsidR="00000000" w:rsidDel="00000000" w:rsidP="00000000" w:rsidRDefault="00000000" w:rsidRPr="00000000" w14:paraId="00000063">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64">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dh</w:t>
            </w:r>
          </w:p>
        </w:tc>
        <w:tc>
          <w:tcPr>
            <w:vAlign w:val="center"/>
          </w:tcPr>
          <w:p w:rsidR="00000000" w:rsidDel="00000000" w:rsidP="00000000" w:rsidRDefault="00000000" w:rsidRPr="00000000" w14:paraId="00000065">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66">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1"/>
              </w:sdtPr>
              <w:sdtContent>
                <w:r w:rsidDel="00000000" w:rsidR="00000000" w:rsidRPr="00000000">
                  <w:rPr>
                    <w:rFonts w:ascii="Times New Roman" w:cs="Times New Roman" w:eastAsia="Times New Roman" w:hAnsi="Times New Roman"/>
                    <w:color w:val="000000"/>
                    <w:rtl w:val="1"/>
                  </w:rPr>
                  <w:t xml:space="preserve">ذ</w:t>
                </w:r>
              </w:sdtContent>
            </w:sdt>
          </w:p>
        </w:tc>
        <w:tc>
          <w:tcPr>
            <w:vAlign w:val="center"/>
          </w:tcPr>
          <w:p w:rsidR="00000000" w:rsidDel="00000000" w:rsidP="00000000" w:rsidRDefault="00000000" w:rsidRPr="00000000" w14:paraId="00000067">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68">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2"/>
              </w:sdtPr>
              <w:sdtContent>
                <w:r w:rsidDel="00000000" w:rsidR="00000000" w:rsidRPr="00000000">
                  <w:rPr>
                    <w:rFonts w:ascii="Cousine" w:cs="Cousine" w:eastAsia="Cousine" w:hAnsi="Cousine"/>
                    <w:color w:val="000000"/>
                    <w:rtl w:val="0"/>
                  </w:rPr>
                  <w:t xml:space="preserve">ṭ</w:t>
                </w:r>
              </w:sdtContent>
            </w:sdt>
          </w:p>
        </w:tc>
        <w:tc>
          <w:tcPr>
            <w:vAlign w:val="center"/>
          </w:tcPr>
          <w:p w:rsidR="00000000" w:rsidDel="00000000" w:rsidP="00000000" w:rsidRDefault="00000000" w:rsidRPr="00000000" w14:paraId="00000069">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6A">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3"/>
              </w:sdtPr>
              <w:sdtContent>
                <w:r w:rsidDel="00000000" w:rsidR="00000000" w:rsidRPr="00000000">
                  <w:rPr>
                    <w:rFonts w:ascii="Times New Roman" w:cs="Times New Roman" w:eastAsia="Times New Roman" w:hAnsi="Times New Roman"/>
                    <w:color w:val="000000"/>
                    <w:rtl w:val="1"/>
                  </w:rPr>
                  <w:t xml:space="preserve">ط</w:t>
                </w:r>
              </w:sdtContent>
            </w:sdt>
          </w:p>
        </w:tc>
        <w:tc>
          <w:tcPr>
            <w:vAlign w:val="center"/>
          </w:tcPr>
          <w:p w:rsidR="00000000" w:rsidDel="00000000" w:rsidP="00000000" w:rsidRDefault="00000000" w:rsidRPr="00000000" w14:paraId="0000006B">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6C">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l</w:t>
            </w:r>
          </w:p>
        </w:tc>
        <w:tc>
          <w:tcPr>
            <w:vAlign w:val="center"/>
          </w:tcPr>
          <w:p w:rsidR="00000000" w:rsidDel="00000000" w:rsidP="00000000" w:rsidRDefault="00000000" w:rsidRPr="00000000" w14:paraId="0000006D">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6E">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4"/>
              </w:sdtPr>
              <w:sdtContent>
                <w:r w:rsidDel="00000000" w:rsidR="00000000" w:rsidRPr="00000000">
                  <w:rPr>
                    <w:rFonts w:ascii="Times New Roman" w:cs="Times New Roman" w:eastAsia="Times New Roman" w:hAnsi="Times New Roman"/>
                    <w:color w:val="000000"/>
                    <w:rtl w:val="1"/>
                  </w:rPr>
                  <w:t xml:space="preserve">ل</w:t>
                </w:r>
              </w:sdtContent>
            </w:sdt>
          </w:p>
        </w:tc>
      </w:tr>
      <w:tr>
        <w:trPr>
          <w:cantSplit w:val="0"/>
          <w:trHeight w:val="397" w:hRule="atLeast"/>
          <w:tblHeader w:val="0"/>
        </w:trPr>
        <w:tc>
          <w:tcPr>
            <w:vAlign w:val="center"/>
          </w:tcPr>
          <w:p w:rsidR="00000000" w:rsidDel="00000000" w:rsidP="00000000" w:rsidRDefault="00000000" w:rsidRPr="00000000" w14:paraId="0000006F">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t</w:t>
            </w:r>
          </w:p>
        </w:tc>
        <w:tc>
          <w:tcPr>
            <w:vAlign w:val="center"/>
          </w:tcPr>
          <w:p w:rsidR="00000000" w:rsidDel="00000000" w:rsidP="00000000" w:rsidRDefault="00000000" w:rsidRPr="00000000" w14:paraId="00000070">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71">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5"/>
              </w:sdtPr>
              <w:sdtContent>
                <w:r w:rsidDel="00000000" w:rsidR="00000000" w:rsidRPr="00000000">
                  <w:rPr>
                    <w:rFonts w:ascii="Times New Roman" w:cs="Times New Roman" w:eastAsia="Times New Roman" w:hAnsi="Times New Roman"/>
                    <w:color w:val="000000"/>
                    <w:rtl w:val="1"/>
                  </w:rPr>
                  <w:t xml:space="preserve">ت</w:t>
                </w:r>
              </w:sdtContent>
            </w:sdt>
          </w:p>
        </w:tc>
        <w:tc>
          <w:tcPr>
            <w:vAlign w:val="center"/>
          </w:tcPr>
          <w:p w:rsidR="00000000" w:rsidDel="00000000" w:rsidP="00000000" w:rsidRDefault="00000000" w:rsidRPr="00000000" w14:paraId="00000072">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73">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r</w:t>
            </w:r>
          </w:p>
        </w:tc>
        <w:tc>
          <w:tcPr>
            <w:vAlign w:val="center"/>
          </w:tcPr>
          <w:p w:rsidR="00000000" w:rsidDel="00000000" w:rsidP="00000000" w:rsidRDefault="00000000" w:rsidRPr="00000000" w14:paraId="00000074">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75">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6"/>
              </w:sdtPr>
              <w:sdtContent>
                <w:r w:rsidDel="00000000" w:rsidR="00000000" w:rsidRPr="00000000">
                  <w:rPr>
                    <w:rFonts w:ascii="Times New Roman" w:cs="Times New Roman" w:eastAsia="Times New Roman" w:hAnsi="Times New Roman"/>
                    <w:color w:val="000000"/>
                    <w:rtl w:val="1"/>
                  </w:rPr>
                  <w:t xml:space="preserve">ر</w:t>
                </w:r>
              </w:sdtContent>
            </w:sdt>
          </w:p>
        </w:tc>
        <w:tc>
          <w:tcPr>
            <w:vAlign w:val="center"/>
          </w:tcPr>
          <w:p w:rsidR="00000000" w:rsidDel="00000000" w:rsidP="00000000" w:rsidRDefault="00000000" w:rsidRPr="00000000" w14:paraId="00000076">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77">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7"/>
              </w:sdtPr>
              <w:sdtContent>
                <w:r w:rsidDel="00000000" w:rsidR="00000000" w:rsidRPr="00000000">
                  <w:rPr>
                    <w:rFonts w:ascii="Cousine" w:cs="Cousine" w:eastAsia="Cousine" w:hAnsi="Cousine"/>
                    <w:color w:val="000000"/>
                    <w:rtl w:val="0"/>
                  </w:rPr>
                  <w:t xml:space="preserve">ẓ</w:t>
                </w:r>
              </w:sdtContent>
            </w:sdt>
          </w:p>
        </w:tc>
        <w:tc>
          <w:tcPr>
            <w:vAlign w:val="center"/>
          </w:tcPr>
          <w:p w:rsidR="00000000" w:rsidDel="00000000" w:rsidP="00000000" w:rsidRDefault="00000000" w:rsidRPr="00000000" w14:paraId="00000078">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79">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8"/>
              </w:sdtPr>
              <w:sdtContent>
                <w:r w:rsidDel="00000000" w:rsidR="00000000" w:rsidRPr="00000000">
                  <w:rPr>
                    <w:rFonts w:ascii="Times New Roman" w:cs="Times New Roman" w:eastAsia="Times New Roman" w:hAnsi="Times New Roman"/>
                    <w:color w:val="000000"/>
                    <w:rtl w:val="1"/>
                  </w:rPr>
                  <w:t xml:space="preserve">ظ</w:t>
                </w:r>
              </w:sdtContent>
            </w:sdt>
          </w:p>
        </w:tc>
        <w:tc>
          <w:tcPr>
            <w:vAlign w:val="center"/>
          </w:tcPr>
          <w:p w:rsidR="00000000" w:rsidDel="00000000" w:rsidP="00000000" w:rsidRDefault="00000000" w:rsidRPr="00000000" w14:paraId="0000007A">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7B">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m</w:t>
            </w:r>
          </w:p>
        </w:tc>
        <w:tc>
          <w:tcPr>
            <w:vAlign w:val="center"/>
          </w:tcPr>
          <w:p w:rsidR="00000000" w:rsidDel="00000000" w:rsidP="00000000" w:rsidRDefault="00000000" w:rsidRPr="00000000" w14:paraId="0000007C">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7D">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9"/>
              </w:sdtPr>
              <w:sdtContent>
                <w:r w:rsidDel="00000000" w:rsidR="00000000" w:rsidRPr="00000000">
                  <w:rPr>
                    <w:rFonts w:ascii="Times New Roman" w:cs="Times New Roman" w:eastAsia="Times New Roman" w:hAnsi="Times New Roman"/>
                    <w:color w:val="000000"/>
                    <w:rtl w:val="1"/>
                  </w:rPr>
                  <w:t xml:space="preserve">م</w:t>
                </w:r>
              </w:sdtContent>
            </w:sdt>
          </w:p>
        </w:tc>
      </w:tr>
      <w:tr>
        <w:trPr>
          <w:cantSplit w:val="0"/>
          <w:trHeight w:val="397" w:hRule="atLeast"/>
          <w:tblHeader w:val="0"/>
        </w:trPr>
        <w:tc>
          <w:tcPr>
            <w:vAlign w:val="center"/>
          </w:tcPr>
          <w:p w:rsidR="00000000" w:rsidDel="00000000" w:rsidP="00000000" w:rsidRDefault="00000000" w:rsidRPr="00000000" w14:paraId="0000007E">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th</w:t>
            </w:r>
          </w:p>
        </w:tc>
        <w:tc>
          <w:tcPr>
            <w:vAlign w:val="center"/>
          </w:tcPr>
          <w:p w:rsidR="00000000" w:rsidDel="00000000" w:rsidP="00000000" w:rsidRDefault="00000000" w:rsidRPr="00000000" w14:paraId="0000007F">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80">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10"/>
              </w:sdtPr>
              <w:sdtContent>
                <w:r w:rsidDel="00000000" w:rsidR="00000000" w:rsidRPr="00000000">
                  <w:rPr>
                    <w:rFonts w:ascii="Times New Roman" w:cs="Times New Roman" w:eastAsia="Times New Roman" w:hAnsi="Times New Roman"/>
                    <w:color w:val="000000"/>
                    <w:rtl w:val="1"/>
                  </w:rPr>
                  <w:t xml:space="preserve">ث</w:t>
                </w:r>
              </w:sdtContent>
            </w:sdt>
          </w:p>
        </w:tc>
        <w:tc>
          <w:tcPr>
            <w:vAlign w:val="center"/>
          </w:tcPr>
          <w:p w:rsidR="00000000" w:rsidDel="00000000" w:rsidP="00000000" w:rsidRDefault="00000000" w:rsidRPr="00000000" w14:paraId="00000081">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82">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z</w:t>
            </w:r>
          </w:p>
        </w:tc>
        <w:tc>
          <w:tcPr>
            <w:vAlign w:val="center"/>
          </w:tcPr>
          <w:p w:rsidR="00000000" w:rsidDel="00000000" w:rsidP="00000000" w:rsidRDefault="00000000" w:rsidRPr="00000000" w14:paraId="00000083">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84">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11"/>
              </w:sdtPr>
              <w:sdtContent>
                <w:r w:rsidDel="00000000" w:rsidR="00000000" w:rsidRPr="00000000">
                  <w:rPr>
                    <w:rFonts w:ascii="Times New Roman" w:cs="Times New Roman" w:eastAsia="Times New Roman" w:hAnsi="Times New Roman"/>
                    <w:color w:val="000000"/>
                    <w:rtl w:val="1"/>
                  </w:rPr>
                  <w:t xml:space="preserve">ز</w:t>
                </w:r>
              </w:sdtContent>
            </w:sdt>
          </w:p>
        </w:tc>
        <w:tc>
          <w:tcPr>
            <w:vAlign w:val="center"/>
          </w:tcPr>
          <w:p w:rsidR="00000000" w:rsidDel="00000000" w:rsidP="00000000" w:rsidRDefault="00000000" w:rsidRPr="00000000" w14:paraId="00000085">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86">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87">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88">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12"/>
              </w:sdtPr>
              <w:sdtContent>
                <w:r w:rsidDel="00000000" w:rsidR="00000000" w:rsidRPr="00000000">
                  <w:rPr>
                    <w:rFonts w:ascii="Times New Roman" w:cs="Times New Roman" w:eastAsia="Times New Roman" w:hAnsi="Times New Roman"/>
                    <w:color w:val="000000"/>
                    <w:rtl w:val="1"/>
                  </w:rPr>
                  <w:t xml:space="preserve">ع</w:t>
                </w:r>
              </w:sdtContent>
            </w:sdt>
          </w:p>
        </w:tc>
        <w:tc>
          <w:tcPr>
            <w:vAlign w:val="center"/>
          </w:tcPr>
          <w:p w:rsidR="00000000" w:rsidDel="00000000" w:rsidP="00000000" w:rsidRDefault="00000000" w:rsidRPr="00000000" w14:paraId="00000089">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8A">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n</w:t>
            </w:r>
          </w:p>
        </w:tc>
        <w:tc>
          <w:tcPr>
            <w:vAlign w:val="center"/>
          </w:tcPr>
          <w:p w:rsidR="00000000" w:rsidDel="00000000" w:rsidP="00000000" w:rsidRDefault="00000000" w:rsidRPr="00000000" w14:paraId="0000008B">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8C">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13"/>
              </w:sdtPr>
              <w:sdtContent>
                <w:r w:rsidDel="00000000" w:rsidR="00000000" w:rsidRPr="00000000">
                  <w:rPr>
                    <w:rFonts w:ascii="Times New Roman" w:cs="Times New Roman" w:eastAsia="Times New Roman" w:hAnsi="Times New Roman"/>
                    <w:color w:val="000000"/>
                    <w:rtl w:val="1"/>
                  </w:rPr>
                  <w:t xml:space="preserve">ن</w:t>
                </w:r>
              </w:sdtContent>
            </w:sdt>
          </w:p>
        </w:tc>
      </w:tr>
      <w:tr>
        <w:trPr>
          <w:cantSplit w:val="0"/>
          <w:trHeight w:val="397" w:hRule="atLeast"/>
          <w:tblHeader w:val="0"/>
        </w:trPr>
        <w:tc>
          <w:tcPr>
            <w:vAlign w:val="center"/>
          </w:tcPr>
          <w:p w:rsidR="00000000" w:rsidDel="00000000" w:rsidP="00000000" w:rsidRDefault="00000000" w:rsidRPr="00000000" w14:paraId="0000008D">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j</w:t>
            </w:r>
          </w:p>
        </w:tc>
        <w:tc>
          <w:tcPr>
            <w:vAlign w:val="center"/>
          </w:tcPr>
          <w:p w:rsidR="00000000" w:rsidDel="00000000" w:rsidP="00000000" w:rsidRDefault="00000000" w:rsidRPr="00000000" w14:paraId="0000008E">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8F">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14"/>
              </w:sdtPr>
              <w:sdtContent>
                <w:r w:rsidDel="00000000" w:rsidR="00000000" w:rsidRPr="00000000">
                  <w:rPr>
                    <w:rFonts w:ascii="Times New Roman" w:cs="Times New Roman" w:eastAsia="Times New Roman" w:hAnsi="Times New Roman"/>
                    <w:color w:val="000000"/>
                    <w:rtl w:val="1"/>
                  </w:rPr>
                  <w:t xml:space="preserve">ج</w:t>
                </w:r>
              </w:sdtContent>
            </w:sdt>
          </w:p>
        </w:tc>
        <w:tc>
          <w:tcPr>
            <w:vAlign w:val="center"/>
          </w:tcPr>
          <w:p w:rsidR="00000000" w:rsidDel="00000000" w:rsidP="00000000" w:rsidRDefault="00000000" w:rsidRPr="00000000" w14:paraId="00000090">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91">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s</w:t>
            </w:r>
          </w:p>
        </w:tc>
        <w:tc>
          <w:tcPr>
            <w:vAlign w:val="center"/>
          </w:tcPr>
          <w:p w:rsidR="00000000" w:rsidDel="00000000" w:rsidP="00000000" w:rsidRDefault="00000000" w:rsidRPr="00000000" w14:paraId="00000092">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93">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15"/>
              </w:sdtPr>
              <w:sdtContent>
                <w:r w:rsidDel="00000000" w:rsidR="00000000" w:rsidRPr="00000000">
                  <w:rPr>
                    <w:rFonts w:ascii="Times New Roman" w:cs="Times New Roman" w:eastAsia="Times New Roman" w:hAnsi="Times New Roman"/>
                    <w:color w:val="000000"/>
                    <w:rtl w:val="1"/>
                  </w:rPr>
                  <w:t xml:space="preserve">س</w:t>
                </w:r>
              </w:sdtContent>
            </w:sdt>
          </w:p>
        </w:tc>
        <w:tc>
          <w:tcPr>
            <w:vAlign w:val="center"/>
          </w:tcPr>
          <w:p w:rsidR="00000000" w:rsidDel="00000000" w:rsidP="00000000" w:rsidRDefault="00000000" w:rsidRPr="00000000" w14:paraId="00000094">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95">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gh</w:t>
            </w:r>
          </w:p>
        </w:tc>
        <w:tc>
          <w:tcPr>
            <w:vAlign w:val="center"/>
          </w:tcPr>
          <w:p w:rsidR="00000000" w:rsidDel="00000000" w:rsidP="00000000" w:rsidRDefault="00000000" w:rsidRPr="00000000" w14:paraId="00000096">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97">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16"/>
              </w:sdtPr>
              <w:sdtContent>
                <w:r w:rsidDel="00000000" w:rsidR="00000000" w:rsidRPr="00000000">
                  <w:rPr>
                    <w:rFonts w:ascii="Times New Roman" w:cs="Times New Roman" w:eastAsia="Times New Roman" w:hAnsi="Times New Roman"/>
                    <w:color w:val="000000"/>
                    <w:rtl w:val="1"/>
                  </w:rPr>
                  <w:t xml:space="preserve">غ</w:t>
                </w:r>
              </w:sdtContent>
            </w:sdt>
          </w:p>
        </w:tc>
        <w:tc>
          <w:tcPr>
            <w:vAlign w:val="center"/>
          </w:tcPr>
          <w:p w:rsidR="00000000" w:rsidDel="00000000" w:rsidP="00000000" w:rsidRDefault="00000000" w:rsidRPr="00000000" w14:paraId="00000098">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99">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w:t>
            </w:r>
          </w:p>
        </w:tc>
        <w:tc>
          <w:tcPr>
            <w:vAlign w:val="center"/>
          </w:tcPr>
          <w:p w:rsidR="00000000" w:rsidDel="00000000" w:rsidP="00000000" w:rsidRDefault="00000000" w:rsidRPr="00000000" w14:paraId="0000009A">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9B">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17"/>
              </w:sdtPr>
              <w:sdtContent>
                <w:r w:rsidDel="00000000" w:rsidR="00000000" w:rsidRPr="00000000">
                  <w:rPr>
                    <w:rFonts w:ascii="Times New Roman" w:cs="Times New Roman" w:eastAsia="Times New Roman" w:hAnsi="Times New Roman"/>
                    <w:color w:val="000000"/>
                    <w:rtl w:val="1"/>
                  </w:rPr>
                  <w:t xml:space="preserve">و</w:t>
                </w:r>
              </w:sdtContent>
            </w:sdt>
          </w:p>
        </w:tc>
      </w:tr>
      <w:tr>
        <w:trPr>
          <w:cantSplit w:val="0"/>
          <w:trHeight w:val="397" w:hRule="atLeast"/>
          <w:tblHeader w:val="0"/>
        </w:trPr>
        <w:tc>
          <w:tcPr>
            <w:vAlign w:val="center"/>
          </w:tcPr>
          <w:p w:rsidR="00000000" w:rsidDel="00000000" w:rsidP="00000000" w:rsidRDefault="00000000" w:rsidRPr="00000000" w14:paraId="0000009C">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18"/>
              </w:sdtPr>
              <w:sdtContent>
                <w:r w:rsidDel="00000000" w:rsidR="00000000" w:rsidRPr="00000000">
                  <w:rPr>
                    <w:rFonts w:ascii="Cousine" w:cs="Cousine" w:eastAsia="Cousine" w:hAnsi="Cousine"/>
                    <w:color w:val="000000"/>
                    <w:rtl w:val="0"/>
                  </w:rPr>
                  <w:t xml:space="preserve">ḥ</w:t>
                </w:r>
              </w:sdtContent>
            </w:sdt>
          </w:p>
        </w:tc>
        <w:tc>
          <w:tcPr>
            <w:vAlign w:val="center"/>
          </w:tcPr>
          <w:p w:rsidR="00000000" w:rsidDel="00000000" w:rsidP="00000000" w:rsidRDefault="00000000" w:rsidRPr="00000000" w14:paraId="0000009D">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9E">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19"/>
              </w:sdtPr>
              <w:sdtContent>
                <w:r w:rsidDel="00000000" w:rsidR="00000000" w:rsidRPr="00000000">
                  <w:rPr>
                    <w:rFonts w:ascii="Times New Roman" w:cs="Times New Roman" w:eastAsia="Times New Roman" w:hAnsi="Times New Roman"/>
                    <w:color w:val="000000"/>
                    <w:rtl w:val="1"/>
                  </w:rPr>
                  <w:t xml:space="preserve">ح</w:t>
                </w:r>
              </w:sdtContent>
            </w:sdt>
          </w:p>
        </w:tc>
        <w:tc>
          <w:tcPr>
            <w:vAlign w:val="center"/>
          </w:tcPr>
          <w:p w:rsidR="00000000" w:rsidDel="00000000" w:rsidP="00000000" w:rsidRDefault="00000000" w:rsidRPr="00000000" w14:paraId="0000009F">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A0">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sh</w:t>
            </w:r>
          </w:p>
        </w:tc>
        <w:tc>
          <w:tcPr>
            <w:vAlign w:val="center"/>
          </w:tcPr>
          <w:p w:rsidR="00000000" w:rsidDel="00000000" w:rsidP="00000000" w:rsidRDefault="00000000" w:rsidRPr="00000000" w14:paraId="000000A1">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A2">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20"/>
              </w:sdtPr>
              <w:sdtContent>
                <w:r w:rsidDel="00000000" w:rsidR="00000000" w:rsidRPr="00000000">
                  <w:rPr>
                    <w:rFonts w:ascii="Times New Roman" w:cs="Times New Roman" w:eastAsia="Times New Roman" w:hAnsi="Times New Roman"/>
                    <w:color w:val="000000"/>
                    <w:rtl w:val="1"/>
                  </w:rPr>
                  <w:t xml:space="preserve">ش</w:t>
                </w:r>
              </w:sdtContent>
            </w:sdt>
          </w:p>
        </w:tc>
        <w:tc>
          <w:tcPr>
            <w:vAlign w:val="center"/>
          </w:tcPr>
          <w:p w:rsidR="00000000" w:rsidDel="00000000" w:rsidP="00000000" w:rsidRDefault="00000000" w:rsidRPr="00000000" w14:paraId="000000A3">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A4">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f</w:t>
            </w:r>
          </w:p>
        </w:tc>
        <w:tc>
          <w:tcPr>
            <w:vAlign w:val="center"/>
          </w:tcPr>
          <w:p w:rsidR="00000000" w:rsidDel="00000000" w:rsidP="00000000" w:rsidRDefault="00000000" w:rsidRPr="00000000" w14:paraId="000000A5">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A6">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21"/>
              </w:sdtPr>
              <w:sdtContent>
                <w:r w:rsidDel="00000000" w:rsidR="00000000" w:rsidRPr="00000000">
                  <w:rPr>
                    <w:rFonts w:ascii="Times New Roman" w:cs="Times New Roman" w:eastAsia="Times New Roman" w:hAnsi="Times New Roman"/>
                    <w:color w:val="000000"/>
                    <w:rtl w:val="1"/>
                  </w:rPr>
                  <w:t xml:space="preserve">ف</w:t>
                </w:r>
              </w:sdtContent>
            </w:sdt>
          </w:p>
        </w:tc>
        <w:tc>
          <w:tcPr>
            <w:vAlign w:val="center"/>
          </w:tcPr>
          <w:p w:rsidR="00000000" w:rsidDel="00000000" w:rsidP="00000000" w:rsidRDefault="00000000" w:rsidRPr="00000000" w14:paraId="000000A7">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A8">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h</w:t>
            </w:r>
          </w:p>
        </w:tc>
        <w:tc>
          <w:tcPr>
            <w:vAlign w:val="center"/>
          </w:tcPr>
          <w:p w:rsidR="00000000" w:rsidDel="00000000" w:rsidP="00000000" w:rsidRDefault="00000000" w:rsidRPr="00000000" w14:paraId="000000A9">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AA">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22"/>
              </w:sdtPr>
              <w:sdtContent>
                <w:r w:rsidDel="00000000" w:rsidR="00000000" w:rsidRPr="00000000">
                  <w:rPr>
                    <w:rFonts w:ascii="Times New Roman" w:cs="Times New Roman" w:eastAsia="Times New Roman" w:hAnsi="Times New Roman"/>
                    <w:color w:val="000000"/>
                    <w:rtl w:val="1"/>
                  </w:rPr>
                  <w:t xml:space="preserve">ه</w:t>
                </w:r>
              </w:sdtContent>
            </w:sdt>
          </w:p>
        </w:tc>
      </w:tr>
      <w:tr>
        <w:trPr>
          <w:cantSplit w:val="0"/>
          <w:trHeight w:val="397" w:hRule="atLeast"/>
          <w:tblHeader w:val="0"/>
        </w:trPr>
        <w:tc>
          <w:tcPr>
            <w:vAlign w:val="center"/>
          </w:tcPr>
          <w:p w:rsidR="00000000" w:rsidDel="00000000" w:rsidP="00000000" w:rsidRDefault="00000000" w:rsidRPr="00000000" w14:paraId="000000AB">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kh</w:t>
            </w:r>
          </w:p>
        </w:tc>
        <w:tc>
          <w:tcPr>
            <w:vAlign w:val="center"/>
          </w:tcPr>
          <w:p w:rsidR="00000000" w:rsidDel="00000000" w:rsidP="00000000" w:rsidRDefault="00000000" w:rsidRPr="00000000" w14:paraId="000000AC">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AD">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23"/>
              </w:sdtPr>
              <w:sdtContent>
                <w:r w:rsidDel="00000000" w:rsidR="00000000" w:rsidRPr="00000000">
                  <w:rPr>
                    <w:rFonts w:ascii="Times New Roman" w:cs="Times New Roman" w:eastAsia="Times New Roman" w:hAnsi="Times New Roman"/>
                    <w:color w:val="000000"/>
                    <w:rtl w:val="1"/>
                  </w:rPr>
                  <w:t xml:space="preserve">خ</w:t>
                </w:r>
              </w:sdtContent>
            </w:sdt>
          </w:p>
        </w:tc>
        <w:tc>
          <w:tcPr>
            <w:vAlign w:val="center"/>
          </w:tcPr>
          <w:p w:rsidR="00000000" w:rsidDel="00000000" w:rsidP="00000000" w:rsidRDefault="00000000" w:rsidRPr="00000000" w14:paraId="000000AE">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AF">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24"/>
              </w:sdtPr>
              <w:sdtContent>
                <w:r w:rsidDel="00000000" w:rsidR="00000000" w:rsidRPr="00000000">
                  <w:rPr>
                    <w:rFonts w:ascii="Cousine" w:cs="Cousine" w:eastAsia="Cousine" w:hAnsi="Cousine"/>
                    <w:color w:val="000000"/>
                    <w:rtl w:val="0"/>
                  </w:rPr>
                  <w:t xml:space="preserve">ṣ</w:t>
                </w:r>
              </w:sdtContent>
            </w:sdt>
          </w:p>
        </w:tc>
        <w:tc>
          <w:tcPr>
            <w:vAlign w:val="center"/>
          </w:tcPr>
          <w:p w:rsidR="00000000" w:rsidDel="00000000" w:rsidP="00000000" w:rsidRDefault="00000000" w:rsidRPr="00000000" w14:paraId="000000B0">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B1">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25"/>
              </w:sdtPr>
              <w:sdtContent>
                <w:r w:rsidDel="00000000" w:rsidR="00000000" w:rsidRPr="00000000">
                  <w:rPr>
                    <w:rFonts w:ascii="Times New Roman" w:cs="Times New Roman" w:eastAsia="Times New Roman" w:hAnsi="Times New Roman"/>
                    <w:color w:val="000000"/>
                    <w:rtl w:val="1"/>
                  </w:rPr>
                  <w:t xml:space="preserve">ص</w:t>
                </w:r>
              </w:sdtContent>
            </w:sdt>
          </w:p>
        </w:tc>
        <w:tc>
          <w:tcPr>
            <w:vAlign w:val="center"/>
          </w:tcPr>
          <w:p w:rsidR="00000000" w:rsidDel="00000000" w:rsidP="00000000" w:rsidRDefault="00000000" w:rsidRPr="00000000" w14:paraId="000000B2">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B3">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q</w:t>
            </w:r>
          </w:p>
        </w:tc>
        <w:tc>
          <w:tcPr>
            <w:vAlign w:val="center"/>
          </w:tcPr>
          <w:p w:rsidR="00000000" w:rsidDel="00000000" w:rsidP="00000000" w:rsidRDefault="00000000" w:rsidRPr="00000000" w14:paraId="000000B4">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B5">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26"/>
              </w:sdtPr>
              <w:sdtContent>
                <w:r w:rsidDel="00000000" w:rsidR="00000000" w:rsidRPr="00000000">
                  <w:rPr>
                    <w:rFonts w:ascii="Times New Roman" w:cs="Times New Roman" w:eastAsia="Times New Roman" w:hAnsi="Times New Roman"/>
                    <w:color w:val="000000"/>
                    <w:rtl w:val="1"/>
                  </w:rPr>
                  <w:t xml:space="preserve">ق</w:t>
                </w:r>
              </w:sdtContent>
            </w:sdt>
          </w:p>
        </w:tc>
        <w:tc>
          <w:tcPr>
            <w:vAlign w:val="center"/>
          </w:tcPr>
          <w:p w:rsidR="00000000" w:rsidDel="00000000" w:rsidP="00000000" w:rsidRDefault="00000000" w:rsidRPr="00000000" w14:paraId="000000B6">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B7">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B8">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B9">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27"/>
              </w:sdtPr>
              <w:sdtContent>
                <w:r w:rsidDel="00000000" w:rsidR="00000000" w:rsidRPr="00000000">
                  <w:rPr>
                    <w:rFonts w:ascii="Times New Roman" w:cs="Times New Roman" w:eastAsia="Times New Roman" w:hAnsi="Times New Roman"/>
                    <w:color w:val="000000"/>
                    <w:rtl w:val="1"/>
                  </w:rPr>
                  <w:t xml:space="preserve">ء</w:t>
                </w:r>
              </w:sdtContent>
            </w:sdt>
          </w:p>
        </w:tc>
      </w:tr>
      <w:tr>
        <w:trPr>
          <w:cantSplit w:val="0"/>
          <w:trHeight w:val="397" w:hRule="atLeast"/>
          <w:tblHeader w:val="0"/>
        </w:trPr>
        <w:tc>
          <w:tcPr>
            <w:vAlign w:val="center"/>
          </w:tcPr>
          <w:p w:rsidR="00000000" w:rsidDel="00000000" w:rsidP="00000000" w:rsidRDefault="00000000" w:rsidRPr="00000000" w14:paraId="000000BA">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d</w:t>
            </w:r>
          </w:p>
        </w:tc>
        <w:tc>
          <w:tcPr>
            <w:vAlign w:val="center"/>
          </w:tcPr>
          <w:p w:rsidR="00000000" w:rsidDel="00000000" w:rsidP="00000000" w:rsidRDefault="00000000" w:rsidRPr="00000000" w14:paraId="000000BB">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BC">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28"/>
              </w:sdtPr>
              <w:sdtContent>
                <w:r w:rsidDel="00000000" w:rsidR="00000000" w:rsidRPr="00000000">
                  <w:rPr>
                    <w:rFonts w:ascii="Times New Roman" w:cs="Times New Roman" w:eastAsia="Times New Roman" w:hAnsi="Times New Roman"/>
                    <w:color w:val="000000"/>
                    <w:rtl w:val="1"/>
                  </w:rPr>
                  <w:t xml:space="preserve">د</w:t>
                </w:r>
              </w:sdtContent>
            </w:sdt>
          </w:p>
        </w:tc>
        <w:tc>
          <w:tcPr>
            <w:vAlign w:val="center"/>
          </w:tcPr>
          <w:p w:rsidR="00000000" w:rsidDel="00000000" w:rsidP="00000000" w:rsidRDefault="00000000" w:rsidRPr="00000000" w14:paraId="000000BD">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BE">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29"/>
              </w:sdtPr>
              <w:sdtContent>
                <w:r w:rsidDel="00000000" w:rsidR="00000000" w:rsidRPr="00000000">
                  <w:rPr>
                    <w:rFonts w:ascii="Cousine" w:cs="Cousine" w:eastAsia="Cousine" w:hAnsi="Cousine"/>
                    <w:color w:val="000000"/>
                    <w:rtl w:val="0"/>
                  </w:rPr>
                  <w:t xml:space="preserve">ḍ</w:t>
                </w:r>
              </w:sdtContent>
            </w:sdt>
          </w:p>
        </w:tc>
        <w:tc>
          <w:tcPr>
            <w:vAlign w:val="center"/>
          </w:tcPr>
          <w:p w:rsidR="00000000" w:rsidDel="00000000" w:rsidP="00000000" w:rsidRDefault="00000000" w:rsidRPr="00000000" w14:paraId="000000BF">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C0">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30"/>
              </w:sdtPr>
              <w:sdtContent>
                <w:r w:rsidDel="00000000" w:rsidR="00000000" w:rsidRPr="00000000">
                  <w:rPr>
                    <w:rFonts w:ascii="Times New Roman" w:cs="Times New Roman" w:eastAsia="Times New Roman" w:hAnsi="Times New Roman"/>
                    <w:color w:val="000000"/>
                    <w:rtl w:val="1"/>
                  </w:rPr>
                  <w:t xml:space="preserve">ض</w:t>
                </w:r>
              </w:sdtContent>
            </w:sdt>
          </w:p>
        </w:tc>
        <w:tc>
          <w:tcPr>
            <w:vAlign w:val="center"/>
          </w:tcPr>
          <w:p w:rsidR="00000000" w:rsidDel="00000000" w:rsidP="00000000" w:rsidRDefault="00000000" w:rsidRPr="00000000" w14:paraId="000000C1">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C2">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k</w:t>
            </w:r>
          </w:p>
        </w:tc>
        <w:tc>
          <w:tcPr>
            <w:vAlign w:val="center"/>
          </w:tcPr>
          <w:p w:rsidR="00000000" w:rsidDel="00000000" w:rsidP="00000000" w:rsidRDefault="00000000" w:rsidRPr="00000000" w14:paraId="000000C3">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C4">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31"/>
              </w:sdtPr>
              <w:sdtContent>
                <w:r w:rsidDel="00000000" w:rsidR="00000000" w:rsidRPr="00000000">
                  <w:rPr>
                    <w:rFonts w:ascii="Times New Roman" w:cs="Times New Roman" w:eastAsia="Times New Roman" w:hAnsi="Times New Roman"/>
                    <w:color w:val="000000"/>
                    <w:rtl w:val="1"/>
                  </w:rPr>
                  <w:t xml:space="preserve">ك</w:t>
                </w:r>
              </w:sdtContent>
            </w:sdt>
          </w:p>
        </w:tc>
        <w:tc>
          <w:tcPr>
            <w:vAlign w:val="center"/>
          </w:tcPr>
          <w:p w:rsidR="00000000" w:rsidDel="00000000" w:rsidP="00000000" w:rsidRDefault="00000000" w:rsidRPr="00000000" w14:paraId="000000C5">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C6">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y</w:t>
            </w:r>
          </w:p>
        </w:tc>
        <w:tc>
          <w:tcPr>
            <w:vAlign w:val="center"/>
          </w:tcPr>
          <w:p w:rsidR="00000000" w:rsidDel="00000000" w:rsidP="00000000" w:rsidRDefault="00000000" w:rsidRPr="00000000" w14:paraId="000000C7">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vAlign w:val="center"/>
          </w:tcPr>
          <w:p w:rsidR="00000000" w:rsidDel="00000000" w:rsidP="00000000" w:rsidRDefault="00000000" w:rsidRPr="00000000" w14:paraId="000000C8">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sdt>
              <w:sdtPr>
                <w:tag w:val="goog_rdk_32"/>
              </w:sdtPr>
              <w:sdtContent>
                <w:r w:rsidDel="00000000" w:rsidR="00000000" w:rsidRPr="00000000">
                  <w:rPr>
                    <w:rFonts w:ascii="Times New Roman" w:cs="Times New Roman" w:eastAsia="Times New Roman" w:hAnsi="Times New Roman"/>
                    <w:color w:val="000000"/>
                    <w:rtl w:val="1"/>
                  </w:rPr>
                  <w:t xml:space="preserve">ي</w:t>
                </w:r>
              </w:sdtContent>
            </w:sdt>
          </w:p>
        </w:tc>
      </w:tr>
      <w:tr>
        <w:trPr>
          <w:cantSplit w:val="0"/>
          <w:trHeight w:val="397" w:hRule="atLeast"/>
          <w:tblHeader w:val="0"/>
        </w:trPr>
        <w:tc>
          <w:tcPr>
            <w:vAlign w:val="center"/>
          </w:tcPr>
          <w:p w:rsidR="00000000" w:rsidDel="00000000" w:rsidP="00000000" w:rsidRDefault="00000000" w:rsidRPr="00000000" w14:paraId="000000C9">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CA">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CB">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CC">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CD">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CE">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CF">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D0">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D1">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D2">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D3">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D4">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D5">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D6">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c>
          <w:tcPr>
            <w:vAlign w:val="center"/>
          </w:tcPr>
          <w:p w:rsidR="00000000" w:rsidDel="00000000" w:rsidP="00000000" w:rsidRDefault="00000000" w:rsidRPr="00000000" w14:paraId="000000D7">
            <w:pPr>
              <w:pBdr>
                <w:top w:space="0" w:sz="0" w:val="nil"/>
                <w:left w:space="0" w:sz="0" w:val="nil"/>
                <w:bottom w:space="0" w:sz="0" w:val="nil"/>
                <w:right w:space="0" w:sz="0" w:val="nil"/>
                <w:between w:space="0" w:sz="0" w:val="nil"/>
              </w:pBdr>
              <w:spacing w:after="200" w:line="276" w:lineRule="auto"/>
              <w:rPr>
                <w:rFonts w:ascii="Garamond" w:cs="Garamond" w:eastAsia="Garamond" w:hAnsi="Garamond"/>
                <w:color w:val="000000"/>
              </w:rPr>
            </w:pPr>
            <w:r w:rsidDel="00000000" w:rsidR="00000000" w:rsidRPr="00000000">
              <w:rPr>
                <w:rtl w:val="0"/>
              </w:rPr>
            </w:r>
          </w:p>
        </w:tc>
      </w:tr>
      <w:tr>
        <w:trPr>
          <w:cantSplit w:val="0"/>
          <w:trHeight w:val="397" w:hRule="atLeast"/>
          <w:tblHeader w:val="0"/>
        </w:trPr>
        <w:tc>
          <w:tcPr/>
          <w:p w:rsidR="00000000" w:rsidDel="00000000" w:rsidP="00000000" w:rsidRDefault="00000000" w:rsidRPr="00000000" w14:paraId="000000D8">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Short vowel</w:t>
            </w:r>
          </w:p>
        </w:tc>
        <w:tc>
          <w:tcPr/>
          <w:p w:rsidR="00000000" w:rsidDel="00000000" w:rsidP="00000000" w:rsidRDefault="00000000" w:rsidRPr="00000000" w14:paraId="000000D9">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a</w:t>
            </w:r>
          </w:p>
        </w:tc>
        <w:tc>
          <w:tcPr/>
          <w:p w:rsidR="00000000" w:rsidDel="00000000" w:rsidP="00000000" w:rsidRDefault="00000000" w:rsidRPr="00000000" w14:paraId="000000DA">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p w:rsidR="00000000" w:rsidDel="00000000" w:rsidP="00000000" w:rsidRDefault="00000000" w:rsidRPr="00000000" w14:paraId="000000DB">
            <w:pPr>
              <w:spacing w:line="360" w:lineRule="auto"/>
              <w:rPr>
                <w:rFonts w:ascii="Garamond" w:cs="Garamond" w:eastAsia="Garamond" w:hAnsi="Garamond"/>
              </w:rPr>
            </w:pPr>
            <w:sdt>
              <w:sdtPr>
                <w:tag w:val="goog_rdk_33"/>
              </w:sdtPr>
              <w:sdtContent>
                <w:r w:rsidDel="00000000" w:rsidR="00000000" w:rsidRPr="00000000">
                  <w:rPr>
                    <w:rFonts w:ascii="Times New Roman" w:cs="Times New Roman" w:eastAsia="Times New Roman" w:hAnsi="Times New Roman"/>
                    <w:rtl w:val="0"/>
                  </w:rPr>
                  <w:t xml:space="preserve">___َ</w:t>
                </w:r>
              </w:sdtContent>
            </w:sdt>
          </w:p>
        </w:tc>
        <w:tc>
          <w:tcPr/>
          <w:p w:rsidR="00000000" w:rsidDel="00000000" w:rsidP="00000000" w:rsidRDefault="00000000" w:rsidRPr="00000000" w14:paraId="000000DC">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p w:rsidR="00000000" w:rsidDel="00000000" w:rsidP="00000000" w:rsidRDefault="00000000" w:rsidRPr="00000000" w14:paraId="000000DD">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tl w:val="0"/>
              </w:rPr>
            </w:r>
          </w:p>
        </w:tc>
        <w:tc>
          <w:tcPr/>
          <w:p w:rsidR="00000000" w:rsidDel="00000000" w:rsidP="00000000" w:rsidRDefault="00000000" w:rsidRPr="00000000" w14:paraId="000000DE">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I</w:t>
            </w:r>
          </w:p>
        </w:tc>
        <w:tc>
          <w:tcPr/>
          <w:p w:rsidR="00000000" w:rsidDel="00000000" w:rsidP="00000000" w:rsidRDefault="00000000" w:rsidRPr="00000000" w14:paraId="000000DF">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p w:rsidR="00000000" w:rsidDel="00000000" w:rsidP="00000000" w:rsidRDefault="00000000" w:rsidRPr="00000000" w14:paraId="000000E0">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sdt>
              <w:sdtPr>
                <w:tag w:val="goog_rdk_34"/>
              </w:sdtPr>
              <w:sdtContent>
                <w:r w:rsidDel="00000000" w:rsidR="00000000" w:rsidRPr="00000000">
                  <w:rPr>
                    <w:rFonts w:ascii="Times New Roman" w:cs="Times New Roman" w:eastAsia="Times New Roman" w:hAnsi="Times New Roman"/>
                    <w:color w:val="000000"/>
                    <w:rtl w:val="1"/>
                  </w:rPr>
                  <w:t xml:space="preserve">ــ</w:t>
                </w:r>
              </w:sdtContent>
            </w:sdt>
            <w:sdt>
              <w:sdtPr>
                <w:tag w:val="goog_rdk_35"/>
              </w:sdtPr>
              <w:sdtContent>
                <w:r w:rsidDel="00000000" w:rsidR="00000000" w:rsidRPr="00000000">
                  <w:rPr>
                    <w:rFonts w:ascii="Times New Roman" w:cs="Times New Roman" w:eastAsia="Times New Roman" w:hAnsi="Times New Roman"/>
                    <w:color w:val="000000"/>
                    <w:rtl w:val="1"/>
                  </w:rPr>
                  <w:t xml:space="preserve">ِ</w:t>
                </w:r>
              </w:sdtContent>
            </w:sdt>
            <w:sdt>
              <w:sdtPr>
                <w:tag w:val="goog_rdk_36"/>
              </w:sdtPr>
              <w:sdtContent>
                <w:r w:rsidDel="00000000" w:rsidR="00000000" w:rsidRPr="00000000">
                  <w:rPr>
                    <w:rFonts w:ascii="Times New Roman" w:cs="Times New Roman" w:eastAsia="Times New Roman" w:hAnsi="Times New Roman"/>
                    <w:color w:val="000000"/>
                    <w:rtl w:val="1"/>
                  </w:rPr>
                  <w:t xml:space="preserve">ـ</w:t>
                </w:r>
              </w:sdtContent>
            </w:sdt>
          </w:p>
        </w:tc>
        <w:tc>
          <w:tcPr/>
          <w:p w:rsidR="00000000" w:rsidDel="00000000" w:rsidP="00000000" w:rsidRDefault="00000000" w:rsidRPr="00000000" w14:paraId="000000E1">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sz w:val="14"/>
                <w:szCs w:val="14"/>
              </w:rPr>
            </w:pPr>
            <w:r w:rsidDel="00000000" w:rsidR="00000000" w:rsidRPr="00000000">
              <w:rPr>
                <w:rtl w:val="0"/>
              </w:rPr>
            </w:r>
          </w:p>
        </w:tc>
        <w:tc>
          <w:tcPr/>
          <w:p w:rsidR="00000000" w:rsidDel="00000000" w:rsidP="00000000" w:rsidRDefault="00000000" w:rsidRPr="00000000" w14:paraId="000000E2">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u</w:t>
            </w:r>
          </w:p>
        </w:tc>
        <w:tc>
          <w:tcPr/>
          <w:p w:rsidR="00000000" w:rsidDel="00000000" w:rsidP="00000000" w:rsidRDefault="00000000" w:rsidRPr="00000000" w14:paraId="000000E3">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p w:rsidR="00000000" w:rsidDel="00000000" w:rsidP="00000000" w:rsidRDefault="00000000" w:rsidRPr="00000000" w14:paraId="000000E4">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sdt>
              <w:sdtPr>
                <w:tag w:val="goog_rdk_37"/>
              </w:sdtPr>
              <w:sdtContent>
                <w:r w:rsidDel="00000000" w:rsidR="00000000" w:rsidRPr="00000000">
                  <w:rPr>
                    <w:rFonts w:ascii="Times New Roman" w:cs="Times New Roman" w:eastAsia="Times New Roman" w:hAnsi="Times New Roman"/>
                    <w:color w:val="000000"/>
                    <w:rtl w:val="1"/>
                  </w:rPr>
                  <w:t xml:space="preserve">ـــ</w:t>
                </w:r>
              </w:sdtContent>
            </w:sdt>
            <w:sdt>
              <w:sdtPr>
                <w:tag w:val="goog_rdk_38"/>
              </w:sdtPr>
              <w:sdtContent>
                <w:r w:rsidDel="00000000" w:rsidR="00000000" w:rsidRPr="00000000">
                  <w:rPr>
                    <w:rFonts w:ascii="Times New Roman" w:cs="Times New Roman" w:eastAsia="Times New Roman" w:hAnsi="Times New Roman"/>
                    <w:color w:val="000000"/>
                    <w:rtl w:val="0"/>
                  </w:rPr>
                  <w:t xml:space="preserve">ُ</w:t>
                </w:r>
              </w:sdtContent>
            </w:sdt>
          </w:p>
        </w:tc>
      </w:tr>
      <w:tr>
        <w:trPr>
          <w:cantSplit w:val="0"/>
          <w:trHeight w:val="343" w:hRule="atLeast"/>
          <w:tblHeader w:val="0"/>
        </w:trPr>
        <w:tc>
          <w:tcPr/>
          <w:p w:rsidR="00000000" w:rsidDel="00000000" w:rsidP="00000000" w:rsidRDefault="00000000" w:rsidRPr="00000000" w14:paraId="000000E5">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Long vowel</w:t>
            </w:r>
          </w:p>
        </w:tc>
        <w:tc>
          <w:tcPr/>
          <w:p w:rsidR="00000000" w:rsidDel="00000000" w:rsidP="00000000" w:rsidRDefault="00000000" w:rsidRPr="00000000" w14:paraId="000000E6">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ā</w:t>
            </w:r>
          </w:p>
        </w:tc>
        <w:tc>
          <w:tcPr/>
          <w:p w:rsidR="00000000" w:rsidDel="00000000" w:rsidP="00000000" w:rsidRDefault="00000000" w:rsidRPr="00000000" w14:paraId="000000E7">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p w:rsidR="00000000" w:rsidDel="00000000" w:rsidP="00000000" w:rsidRDefault="00000000" w:rsidRPr="00000000" w14:paraId="000000E8">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sdt>
              <w:sdtPr>
                <w:tag w:val="goog_rdk_39"/>
              </w:sdtPr>
              <w:sdtContent>
                <w:r w:rsidDel="00000000" w:rsidR="00000000" w:rsidRPr="00000000">
                  <w:rPr>
                    <w:rFonts w:ascii="Times New Roman" w:cs="Times New Roman" w:eastAsia="Times New Roman" w:hAnsi="Times New Roman"/>
                    <w:color w:val="000000"/>
                    <w:rtl w:val="1"/>
                  </w:rPr>
                  <w:t xml:space="preserve">ـ</w:t>
                </w:r>
              </w:sdtContent>
            </w:sdt>
            <w:sdt>
              <w:sdtPr>
                <w:tag w:val="goog_rdk_40"/>
              </w:sdtPr>
              <w:sdtContent>
                <w:r w:rsidDel="00000000" w:rsidR="00000000" w:rsidRPr="00000000">
                  <w:rPr>
                    <w:rFonts w:ascii="Times New Roman" w:cs="Times New Roman" w:eastAsia="Times New Roman" w:hAnsi="Times New Roman"/>
                    <w:color w:val="000000"/>
                    <w:rtl w:val="1"/>
                  </w:rPr>
                  <w:t xml:space="preserve">َ</w:t>
                </w:r>
              </w:sdtContent>
            </w:sdt>
            <w:sdt>
              <w:sdtPr>
                <w:tag w:val="goog_rdk_41"/>
              </w:sdtPr>
              <w:sdtContent>
                <w:r w:rsidDel="00000000" w:rsidR="00000000" w:rsidRPr="00000000">
                  <w:rPr>
                    <w:rFonts w:ascii="Times New Roman" w:cs="Times New Roman" w:eastAsia="Times New Roman" w:hAnsi="Times New Roman"/>
                    <w:color w:val="000000"/>
                    <w:rtl w:val="1"/>
                  </w:rPr>
                  <w:t xml:space="preserve">ا</w:t>
                </w:r>
              </w:sdtContent>
            </w:sdt>
          </w:p>
        </w:tc>
        <w:tc>
          <w:tcPr/>
          <w:p w:rsidR="00000000" w:rsidDel="00000000" w:rsidP="00000000" w:rsidRDefault="00000000" w:rsidRPr="00000000" w14:paraId="000000E9">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p w:rsidR="00000000" w:rsidDel="00000000" w:rsidP="00000000" w:rsidRDefault="00000000" w:rsidRPr="00000000" w14:paraId="000000EA">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tl w:val="0"/>
              </w:rPr>
            </w:r>
          </w:p>
        </w:tc>
        <w:tc>
          <w:tcPr/>
          <w:p w:rsidR="00000000" w:rsidDel="00000000" w:rsidP="00000000" w:rsidRDefault="00000000" w:rsidRPr="00000000" w14:paraId="000000EB">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Ī</w:t>
            </w:r>
          </w:p>
        </w:tc>
        <w:tc>
          <w:tcPr/>
          <w:p w:rsidR="00000000" w:rsidDel="00000000" w:rsidP="00000000" w:rsidRDefault="00000000" w:rsidRPr="00000000" w14:paraId="000000EC">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p w:rsidR="00000000" w:rsidDel="00000000" w:rsidP="00000000" w:rsidRDefault="00000000" w:rsidRPr="00000000" w14:paraId="000000ED">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sdt>
              <w:sdtPr>
                <w:tag w:val="goog_rdk_42"/>
              </w:sdtPr>
              <w:sdtContent>
                <w:r w:rsidDel="00000000" w:rsidR="00000000" w:rsidRPr="00000000">
                  <w:rPr>
                    <w:rFonts w:ascii="Times New Roman" w:cs="Times New Roman" w:eastAsia="Times New Roman" w:hAnsi="Times New Roman"/>
                    <w:color w:val="000000"/>
                    <w:rtl w:val="1"/>
                  </w:rPr>
                  <w:t xml:space="preserve">ـ</w:t>
                </w:r>
              </w:sdtContent>
            </w:sdt>
            <w:sdt>
              <w:sdtPr>
                <w:tag w:val="goog_rdk_43"/>
              </w:sdtPr>
              <w:sdtContent>
                <w:r w:rsidDel="00000000" w:rsidR="00000000" w:rsidRPr="00000000">
                  <w:rPr>
                    <w:rFonts w:ascii="Times New Roman" w:cs="Times New Roman" w:eastAsia="Times New Roman" w:hAnsi="Times New Roman"/>
                    <w:color w:val="000000"/>
                    <w:rtl w:val="1"/>
                  </w:rPr>
                  <w:t xml:space="preserve">ِ</w:t>
                </w:r>
              </w:sdtContent>
            </w:sdt>
            <w:sdt>
              <w:sdtPr>
                <w:tag w:val="goog_rdk_44"/>
              </w:sdtPr>
              <w:sdtContent>
                <w:r w:rsidDel="00000000" w:rsidR="00000000" w:rsidRPr="00000000">
                  <w:rPr>
                    <w:rFonts w:ascii="Times New Roman" w:cs="Times New Roman" w:eastAsia="Times New Roman" w:hAnsi="Times New Roman"/>
                    <w:color w:val="000000"/>
                    <w:rtl w:val="1"/>
                  </w:rPr>
                  <w:t xml:space="preserve">ـى</w:t>
                </w:r>
              </w:sdtContent>
            </w:sdt>
          </w:p>
        </w:tc>
        <w:tc>
          <w:tcPr/>
          <w:p w:rsidR="00000000" w:rsidDel="00000000" w:rsidP="00000000" w:rsidRDefault="00000000" w:rsidRPr="00000000" w14:paraId="000000EE">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sz w:val="14"/>
                <w:szCs w:val="14"/>
              </w:rPr>
            </w:pPr>
            <w:r w:rsidDel="00000000" w:rsidR="00000000" w:rsidRPr="00000000">
              <w:rPr>
                <w:rtl w:val="0"/>
              </w:rPr>
            </w:r>
          </w:p>
        </w:tc>
        <w:tc>
          <w:tcPr/>
          <w:p w:rsidR="00000000" w:rsidDel="00000000" w:rsidP="00000000" w:rsidRDefault="00000000" w:rsidRPr="00000000" w14:paraId="000000EF">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ū</w:t>
            </w:r>
          </w:p>
        </w:tc>
        <w:tc>
          <w:tcPr/>
          <w:p w:rsidR="00000000" w:rsidDel="00000000" w:rsidP="00000000" w:rsidRDefault="00000000" w:rsidRPr="00000000" w14:paraId="000000F0">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p w:rsidR="00000000" w:rsidDel="00000000" w:rsidP="00000000" w:rsidRDefault="00000000" w:rsidRPr="00000000" w14:paraId="000000F1">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sdt>
              <w:sdtPr>
                <w:tag w:val="goog_rdk_45"/>
              </w:sdtPr>
              <w:sdtContent>
                <w:r w:rsidDel="00000000" w:rsidR="00000000" w:rsidRPr="00000000">
                  <w:rPr>
                    <w:rFonts w:ascii="Times New Roman" w:cs="Times New Roman" w:eastAsia="Times New Roman" w:hAnsi="Times New Roman"/>
                    <w:color w:val="000000"/>
                    <w:rtl w:val="1"/>
                  </w:rPr>
                  <w:t xml:space="preserve">ــ</w:t>
                </w:r>
              </w:sdtContent>
            </w:sdt>
            <w:sdt>
              <w:sdtPr>
                <w:tag w:val="goog_rdk_46"/>
              </w:sdtPr>
              <w:sdtContent>
                <w:r w:rsidDel="00000000" w:rsidR="00000000" w:rsidRPr="00000000">
                  <w:rPr>
                    <w:rFonts w:ascii="Times New Roman" w:cs="Times New Roman" w:eastAsia="Times New Roman" w:hAnsi="Times New Roman"/>
                    <w:color w:val="000000"/>
                    <w:rtl w:val="1"/>
                  </w:rPr>
                  <w:t xml:space="preserve">ُ</w:t>
                </w:r>
              </w:sdtContent>
            </w:sdt>
            <w:sdt>
              <w:sdtPr>
                <w:tag w:val="goog_rdk_47"/>
              </w:sdtPr>
              <w:sdtContent>
                <w:r w:rsidDel="00000000" w:rsidR="00000000" w:rsidRPr="00000000">
                  <w:rPr>
                    <w:rFonts w:ascii="Times New Roman" w:cs="Times New Roman" w:eastAsia="Times New Roman" w:hAnsi="Times New Roman"/>
                    <w:color w:val="000000"/>
                    <w:rtl w:val="1"/>
                  </w:rPr>
                  <w:t xml:space="preserve">ـو</w:t>
                </w:r>
              </w:sdtContent>
            </w:sdt>
          </w:p>
        </w:tc>
      </w:tr>
      <w:tr>
        <w:trPr>
          <w:cantSplit w:val="0"/>
          <w:trHeight w:val="397" w:hRule="atLeast"/>
          <w:tblHeader w:val="0"/>
        </w:trPr>
        <w:tc>
          <w:tcPr/>
          <w:p w:rsidR="00000000" w:rsidDel="00000000" w:rsidP="00000000" w:rsidRDefault="00000000" w:rsidRPr="00000000" w14:paraId="000000F2">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Diphthong</w:t>
            </w:r>
          </w:p>
        </w:tc>
        <w:tc>
          <w:tcPr/>
          <w:p w:rsidR="00000000" w:rsidDel="00000000" w:rsidP="00000000" w:rsidRDefault="00000000" w:rsidRPr="00000000" w14:paraId="000000F3">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ay</w:t>
            </w:r>
          </w:p>
        </w:tc>
        <w:tc>
          <w:tcPr/>
          <w:p w:rsidR="00000000" w:rsidDel="00000000" w:rsidP="00000000" w:rsidRDefault="00000000" w:rsidRPr="00000000" w14:paraId="000000F4">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p w:rsidR="00000000" w:rsidDel="00000000" w:rsidP="00000000" w:rsidRDefault="00000000" w:rsidRPr="00000000" w14:paraId="000000F5">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sdt>
              <w:sdtPr>
                <w:tag w:val="goog_rdk_48"/>
              </w:sdtPr>
              <w:sdtContent>
                <w:r w:rsidDel="00000000" w:rsidR="00000000" w:rsidRPr="00000000">
                  <w:rPr>
                    <w:rFonts w:ascii="Times New Roman" w:cs="Times New Roman" w:eastAsia="Times New Roman" w:hAnsi="Times New Roman"/>
                    <w:color w:val="000000"/>
                    <w:rtl w:val="1"/>
                  </w:rPr>
                  <w:t xml:space="preserve">أي</w:t>
                </w:r>
              </w:sdtContent>
            </w:sdt>
            <w:sdt>
              <w:sdtPr>
                <w:tag w:val="goog_rdk_49"/>
              </w:sdtPr>
              <w:sdtContent>
                <w:r w:rsidDel="00000000" w:rsidR="00000000" w:rsidRPr="00000000">
                  <w:rPr>
                    <w:rFonts w:ascii="Times New Roman" w:cs="Times New Roman" w:eastAsia="Times New Roman" w:hAnsi="Times New Roman"/>
                    <w:color w:val="000000"/>
                    <w:rtl w:val="0"/>
                  </w:rPr>
                  <w:t xml:space="preserve">ّ</w:t>
                </w:r>
              </w:sdtContent>
            </w:sdt>
          </w:p>
        </w:tc>
        <w:tc>
          <w:tcPr/>
          <w:p w:rsidR="00000000" w:rsidDel="00000000" w:rsidP="00000000" w:rsidRDefault="00000000" w:rsidRPr="00000000" w14:paraId="000000F6">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p w:rsidR="00000000" w:rsidDel="00000000" w:rsidP="00000000" w:rsidRDefault="00000000" w:rsidRPr="00000000" w14:paraId="000000F7">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tl w:val="0"/>
              </w:rPr>
            </w:r>
          </w:p>
        </w:tc>
        <w:tc>
          <w:tcPr/>
          <w:p w:rsidR="00000000" w:rsidDel="00000000" w:rsidP="00000000" w:rsidRDefault="00000000" w:rsidRPr="00000000" w14:paraId="000000F8">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Aw</w:t>
            </w:r>
          </w:p>
        </w:tc>
        <w:tc>
          <w:tcPr/>
          <w:p w:rsidR="00000000" w:rsidDel="00000000" w:rsidP="00000000" w:rsidRDefault="00000000" w:rsidRPr="00000000" w14:paraId="000000F9">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w:t>
            </w:r>
          </w:p>
        </w:tc>
        <w:tc>
          <w:tcPr/>
          <w:p w:rsidR="00000000" w:rsidDel="00000000" w:rsidP="00000000" w:rsidRDefault="00000000" w:rsidRPr="00000000" w14:paraId="000000FA">
            <w:pPr>
              <w:pBdr>
                <w:top w:space="0" w:sz="0" w:val="nil"/>
                <w:left w:space="0" w:sz="0" w:val="nil"/>
                <w:bottom w:space="0" w:sz="0" w:val="nil"/>
                <w:right w:space="0" w:sz="0" w:val="nil"/>
                <w:between w:space="0" w:sz="0" w:val="nil"/>
              </w:pBdr>
              <w:spacing w:after="200" w:line="360" w:lineRule="auto"/>
              <w:rPr>
                <w:rFonts w:ascii="Garamond" w:cs="Garamond" w:eastAsia="Garamond" w:hAnsi="Garamond"/>
                <w:color w:val="000000"/>
              </w:rPr>
            </w:pPr>
            <w:sdt>
              <w:sdtPr>
                <w:tag w:val="goog_rdk_50"/>
              </w:sdtPr>
              <w:sdtContent>
                <w:r w:rsidDel="00000000" w:rsidR="00000000" w:rsidRPr="00000000">
                  <w:rPr>
                    <w:rFonts w:ascii="Times New Roman" w:cs="Times New Roman" w:eastAsia="Times New Roman" w:hAnsi="Times New Roman"/>
                    <w:color w:val="000000"/>
                    <w:rtl w:val="1"/>
                  </w:rPr>
                  <w:t xml:space="preserve">ـ</w:t>
                </w:r>
              </w:sdtContent>
            </w:sdt>
            <w:sdt>
              <w:sdtPr>
                <w:tag w:val="goog_rdk_51"/>
              </w:sdtPr>
              <w:sdtContent>
                <w:r w:rsidDel="00000000" w:rsidR="00000000" w:rsidRPr="00000000">
                  <w:rPr>
                    <w:rFonts w:ascii="Times New Roman" w:cs="Times New Roman" w:eastAsia="Times New Roman" w:hAnsi="Times New Roman"/>
                    <w:color w:val="000000"/>
                    <w:rtl w:val="1"/>
                  </w:rPr>
                  <w:t xml:space="preserve">َ</w:t>
                </w:r>
              </w:sdtContent>
            </w:sdt>
            <w:sdt>
              <w:sdtPr>
                <w:tag w:val="goog_rdk_52"/>
              </w:sdtPr>
              <w:sdtContent>
                <w:r w:rsidDel="00000000" w:rsidR="00000000" w:rsidRPr="00000000">
                  <w:rPr>
                    <w:rFonts w:ascii="Times New Roman" w:cs="Times New Roman" w:eastAsia="Times New Roman" w:hAnsi="Times New Roman"/>
                    <w:color w:val="000000"/>
                    <w:rtl w:val="1"/>
                  </w:rPr>
                  <w:t xml:space="preserve">ـو</w:t>
                </w:r>
              </w:sdtContent>
            </w:sdt>
          </w:p>
        </w:tc>
      </w:tr>
    </w:tbl>
    <w:p w:rsidR="00000000" w:rsidDel="00000000" w:rsidP="00000000" w:rsidRDefault="00000000" w:rsidRPr="00000000" w14:paraId="000000FB">
      <w:pPr>
        <w:rPr>
          <w:sz w:val="2"/>
          <w:szCs w:val="2"/>
        </w:rPr>
      </w:pPr>
      <w:r w:rsidDel="00000000" w:rsidR="00000000" w:rsidRPr="00000000">
        <w:rPr>
          <w:rtl w:val="0"/>
        </w:rPr>
      </w:r>
    </w:p>
    <w:p w:rsidR="00000000" w:rsidDel="00000000" w:rsidP="00000000" w:rsidRDefault="00000000" w:rsidRPr="00000000" w14:paraId="000000FC">
      <w:pPr>
        <w:spacing w:after="0" w:before="240" w:lineRule="auto"/>
        <w:rPr>
          <w:rFonts w:ascii="Garamond" w:cs="Garamond" w:eastAsia="Garamond" w:hAnsi="Garamond"/>
        </w:rPr>
      </w:pPr>
      <w:r w:rsidDel="00000000" w:rsidR="00000000" w:rsidRPr="00000000">
        <w:rPr>
          <w:rtl w:val="0"/>
        </w:rPr>
      </w:r>
    </w:p>
    <w:p w:rsidR="00000000" w:rsidDel="00000000" w:rsidP="00000000" w:rsidRDefault="00000000" w:rsidRPr="00000000" w14:paraId="000000FD">
      <w:pPr>
        <w:spacing w:after="0" w:before="240" w:lineRule="auto"/>
        <w:rPr>
          <w:rFonts w:ascii="Garamond" w:cs="Garamond" w:eastAsia="Garamond" w:hAnsi="Garamond"/>
        </w:rPr>
      </w:pPr>
      <w:r w:rsidDel="00000000" w:rsidR="00000000" w:rsidRPr="00000000">
        <w:rPr>
          <w:rtl w:val="0"/>
        </w:rPr>
      </w:r>
    </w:p>
    <w:p w:rsidR="00000000" w:rsidDel="00000000" w:rsidP="00000000" w:rsidRDefault="00000000" w:rsidRPr="00000000" w14:paraId="000000FE">
      <w:pPr>
        <w:spacing w:after="0" w:before="240" w:lineRule="auto"/>
        <w:rPr>
          <w:rFonts w:ascii="Garamond" w:cs="Garamond" w:eastAsia="Garamond" w:hAnsi="Garamond"/>
        </w:rPr>
      </w:pPr>
      <w:r w:rsidDel="00000000" w:rsidR="00000000" w:rsidRPr="00000000">
        <w:rPr>
          <w:rtl w:val="0"/>
        </w:rPr>
      </w:r>
    </w:p>
    <w:p w:rsidR="00000000" w:rsidDel="00000000" w:rsidP="00000000" w:rsidRDefault="00000000" w:rsidRPr="00000000" w14:paraId="000000FF">
      <w:pPr>
        <w:spacing w:after="0" w:before="240" w:lineRule="auto"/>
        <w:rPr>
          <w:rFonts w:ascii="Garamond" w:cs="Garamond" w:eastAsia="Garamond" w:hAnsi="Garamond"/>
        </w:rPr>
      </w:pPr>
      <w:r w:rsidDel="00000000" w:rsidR="00000000" w:rsidRPr="00000000">
        <w:rPr>
          <w:rtl w:val="0"/>
        </w:rPr>
      </w:r>
    </w:p>
    <w:p w:rsidR="00000000" w:rsidDel="00000000" w:rsidP="00000000" w:rsidRDefault="00000000" w:rsidRPr="00000000" w14:paraId="00000100">
      <w:pPr>
        <w:spacing w:after="0" w:before="240" w:lineRule="auto"/>
        <w:rPr>
          <w:rFonts w:ascii="Garamond" w:cs="Garamond" w:eastAsia="Garamond" w:hAnsi="Garamond"/>
        </w:rPr>
      </w:pPr>
      <w:r w:rsidDel="00000000" w:rsidR="00000000" w:rsidRPr="00000000">
        <w:rPr>
          <w:rFonts w:ascii="Garamond" w:cs="Garamond" w:eastAsia="Garamond" w:hAnsi="Garamond"/>
          <w:rtl w:val="0"/>
        </w:rPr>
        <w:t xml:space="preserve">Note:</w:t>
      </w:r>
    </w:p>
    <w:p w:rsidR="00000000" w:rsidDel="00000000" w:rsidP="00000000" w:rsidRDefault="00000000" w:rsidRPr="00000000" w14:paraId="00000101">
      <w:pPr>
        <w:numPr>
          <w:ilvl w:val="0"/>
          <w:numId w:val="1"/>
        </w:numPr>
        <w:pBdr>
          <w:top w:space="0" w:sz="0" w:val="nil"/>
          <w:left w:space="0" w:sz="0" w:val="nil"/>
          <w:bottom w:space="0" w:sz="0" w:val="nil"/>
          <w:right w:space="0" w:sz="0" w:val="nil"/>
          <w:between w:space="0" w:sz="0" w:val="nil"/>
        </w:pBdr>
        <w:spacing w:after="0" w:lineRule="auto"/>
        <w:ind w:left="360" w:hanging="360"/>
        <w:jc w:val="both"/>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A word that ends with a </w:t>
      </w:r>
      <w:r w:rsidDel="00000000" w:rsidR="00000000" w:rsidRPr="00000000">
        <w:rPr>
          <w:rFonts w:ascii="Garamond" w:cs="Garamond" w:eastAsia="Garamond" w:hAnsi="Garamond"/>
          <w:i w:val="1"/>
          <w:color w:val="000000"/>
          <w:rtl w:val="0"/>
        </w:rPr>
        <w:t xml:space="preserve">ta marbūthah </w:t>
      </w:r>
      <w:r w:rsidDel="00000000" w:rsidR="00000000" w:rsidRPr="00000000">
        <w:rPr>
          <w:rtl w:val="0"/>
        </w:rPr>
      </w:r>
      <w:r w:rsidDel="00000000" w:rsidR="00000000" w:rsidRPr="00000000">
        <w:rPr>
          <w:rFonts w:ascii="Garamond" w:cs="Garamond" w:eastAsia="Garamond" w:hAnsi="Garamond"/>
          <w:color w:val="000000"/>
          <w:rtl w:val="0"/>
        </w:rPr>
        <w:t xml:space="preserve">(</w:t>
      </w:r>
      <w:sdt>
        <w:sdtPr>
          <w:tag w:val="goog_rdk_53"/>
        </w:sdtPr>
        <w:sdtContent>
          <w:r w:rsidDel="00000000" w:rsidR="00000000" w:rsidRPr="00000000">
            <w:rPr>
              <w:rFonts w:ascii="Times New Roman" w:cs="Times New Roman" w:eastAsia="Times New Roman" w:hAnsi="Times New Roman"/>
              <w:color w:val="000000"/>
              <w:rtl w:val="1"/>
            </w:rPr>
            <w:t xml:space="preserve">ــة</w:t>
          </w:r>
        </w:sdtContent>
      </w:sdt>
      <w:r w:rsidDel="00000000" w:rsidR="00000000" w:rsidRPr="00000000">
        <w:rPr>
          <w:rFonts w:ascii="Garamond" w:cs="Garamond" w:eastAsia="Garamond" w:hAnsi="Garamond"/>
          <w:color w:val="000000"/>
          <w:rtl w:val="0"/>
        </w:rPr>
        <w:t xml:space="preserve">)</w:t>
      </w:r>
      <w:r w:rsidDel="00000000" w:rsidR="00000000" w:rsidRPr="00000000">
        <w:rPr>
          <w:rFonts w:ascii="Garamond" w:cs="Garamond" w:eastAsia="Garamond" w:hAnsi="Garamond"/>
          <w:color w:val="000000"/>
          <w:rtl w:val="0"/>
        </w:rPr>
        <w:t xml:space="preserve">is</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transliterated</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with</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or</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without</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h</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if</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the</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word</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is</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the</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first</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part</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of</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a</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construct</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phrase</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the</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i w:val="1"/>
          <w:color w:val="000000"/>
          <w:rtl w:val="0"/>
        </w:rPr>
        <w:t xml:space="preserve">ta marbūthah </w:t>
      </w:r>
      <w:r w:rsidDel="00000000" w:rsidR="00000000" w:rsidRPr="00000000">
        <w:rPr>
          <w:rFonts w:ascii="Garamond" w:cs="Garamond" w:eastAsia="Garamond" w:hAnsi="Garamond"/>
          <w:color w:val="000000"/>
          <w:rtl w:val="0"/>
        </w:rPr>
        <w:t xml:space="preserve">is transliteratedinto“t”.</w:t>
      </w:r>
    </w:p>
    <w:p w:rsidR="00000000" w:rsidDel="00000000" w:rsidP="00000000" w:rsidRDefault="00000000" w:rsidRPr="00000000" w14:paraId="00000102">
      <w:pPr>
        <w:numPr>
          <w:ilvl w:val="0"/>
          <w:numId w:val="1"/>
        </w:numPr>
        <w:pBdr>
          <w:top w:space="0" w:sz="0" w:val="nil"/>
          <w:left w:space="0" w:sz="0" w:val="nil"/>
          <w:bottom w:space="0" w:sz="0" w:val="nil"/>
          <w:right w:space="0" w:sz="0" w:val="nil"/>
          <w:between w:space="0" w:sz="0" w:val="nil"/>
        </w:pBdr>
        <w:spacing w:after="0" w:lineRule="auto"/>
        <w:ind w:left="360" w:hanging="360"/>
        <w:jc w:val="both"/>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An article </w:t>
      </w:r>
      <w:r w:rsidDel="00000000" w:rsidR="00000000" w:rsidRPr="00000000">
        <w:rPr>
          <w:rFonts w:ascii="Garamond" w:cs="Garamond" w:eastAsia="Garamond" w:hAnsi="Garamond"/>
          <w:i w:val="1"/>
          <w:color w:val="000000"/>
          <w:rtl w:val="0"/>
        </w:rPr>
        <w:t xml:space="preserve">alif-lām </w:t>
      </w:r>
      <w:r w:rsidDel="00000000" w:rsidR="00000000" w:rsidRPr="00000000">
        <w:rPr>
          <w:rtl w:val="0"/>
        </w:rPr>
      </w:r>
      <w:r w:rsidDel="00000000" w:rsidR="00000000" w:rsidRPr="00000000">
        <w:rPr>
          <w:rFonts w:ascii="Garamond" w:cs="Garamond" w:eastAsia="Garamond" w:hAnsi="Garamond"/>
          <w:color w:val="000000"/>
          <w:rtl w:val="0"/>
        </w:rPr>
        <w:t xml:space="preserve">(</w:t>
      </w:r>
      <w:sdt>
        <w:sdtPr>
          <w:tag w:val="goog_rdk_54"/>
        </w:sdtPr>
        <w:sdtContent>
          <w:r w:rsidDel="00000000" w:rsidR="00000000" w:rsidRPr="00000000">
            <w:rPr>
              <w:rFonts w:ascii="Times New Roman" w:cs="Times New Roman" w:eastAsia="Times New Roman" w:hAnsi="Times New Roman"/>
              <w:color w:val="000000"/>
              <w:rtl w:val="1"/>
            </w:rPr>
            <w:t xml:space="preserve">ال</w:t>
          </w:r>
        </w:sdtContent>
      </w:sdt>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is</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transliterated</w:t>
      </w:r>
      <w:r w:rsidDel="00000000" w:rsidR="00000000" w:rsidRPr="00000000">
        <w:rPr>
          <w:rFonts w:ascii="Garamond" w:cs="Garamond" w:eastAsia="Garamond" w:hAnsi="Garamond"/>
          <w:color w:val="000000"/>
          <w:rtl w:val="0"/>
        </w:rPr>
        <w:t xml:space="preserve"> </w:t>
      </w:r>
      <w:r w:rsidDel="00000000" w:rsidR="00000000" w:rsidRPr="00000000">
        <w:rPr>
          <w:rFonts w:ascii="Garamond" w:cs="Garamond" w:eastAsia="Garamond" w:hAnsi="Garamond"/>
          <w:color w:val="000000"/>
          <w:rtl w:val="0"/>
        </w:rPr>
        <w:t xml:space="preserve">into</w:t>
      </w:r>
      <w:r w:rsidDel="00000000" w:rsidR="00000000" w:rsidRPr="00000000">
        <w:rPr>
          <w:rFonts w:ascii="Garamond" w:cs="Garamond" w:eastAsia="Garamond" w:hAnsi="Garamond"/>
          <w:i w:val="1"/>
          <w:color w:val="000000"/>
          <w:rtl w:val="0"/>
        </w:rPr>
        <w:t xml:space="preserve">al-; </w:t>
      </w:r>
      <w:r w:rsidDel="00000000" w:rsidR="00000000" w:rsidRPr="00000000">
        <w:rPr>
          <w:rFonts w:ascii="Garamond" w:cs="Garamond" w:eastAsia="Garamond" w:hAnsi="Garamond"/>
          <w:color w:val="000000"/>
          <w:rtl w:val="0"/>
        </w:rPr>
        <w:t xml:space="preserve">if it takes place after a preposition, the article </w:t>
      </w:r>
      <w:r w:rsidDel="00000000" w:rsidR="00000000" w:rsidRPr="00000000">
        <w:rPr>
          <w:rFonts w:ascii="Garamond" w:cs="Garamond" w:eastAsia="Garamond" w:hAnsi="Garamond"/>
          <w:i w:val="1"/>
          <w:color w:val="000000"/>
          <w:rtl w:val="0"/>
        </w:rPr>
        <w:t xml:space="preserve">alif-lām </w:t>
      </w:r>
      <w:r w:rsidDel="00000000" w:rsidR="00000000" w:rsidRPr="00000000">
        <w:rPr>
          <w:rFonts w:ascii="Garamond" w:cs="Garamond" w:eastAsia="Garamond" w:hAnsi="Garamond"/>
          <w:color w:val="000000"/>
          <w:rtl w:val="0"/>
        </w:rPr>
        <w:t xml:space="preserve">is transliteratedinto</w:t>
      </w:r>
      <w:r w:rsidDel="00000000" w:rsidR="00000000" w:rsidRPr="00000000">
        <w:rPr>
          <w:rFonts w:ascii="Garamond" w:cs="Garamond" w:eastAsia="Garamond" w:hAnsi="Garamond"/>
          <w:i w:val="1"/>
          <w:color w:val="000000"/>
          <w:rtl w:val="0"/>
        </w:rPr>
        <w:t xml:space="preserve">l-.</w:t>
      </w:r>
      <w:r w:rsidDel="00000000" w:rsidR="00000000" w:rsidRPr="00000000">
        <w:rPr>
          <w:rtl w:val="0"/>
        </w:rPr>
      </w:r>
    </w:p>
    <w:p w:rsidR="00000000" w:rsidDel="00000000" w:rsidP="00000000" w:rsidRDefault="00000000" w:rsidRPr="00000000" w14:paraId="00000103">
      <w:pPr>
        <w:numPr>
          <w:ilvl w:val="0"/>
          <w:numId w:val="1"/>
        </w:numPr>
        <w:pBdr>
          <w:top w:space="0" w:sz="0" w:val="nil"/>
          <w:left w:space="0" w:sz="0" w:val="nil"/>
          <w:bottom w:space="0" w:sz="0" w:val="nil"/>
          <w:right w:space="0" w:sz="0" w:val="nil"/>
          <w:between w:space="0" w:sz="0" w:val="nil"/>
        </w:pBdr>
        <w:spacing w:after="0" w:lineRule="auto"/>
        <w:ind w:left="360" w:hanging="360"/>
        <w:jc w:val="both"/>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A Qur’anic verse is transliterated according to its pronunciation. </w:t>
      </w:r>
    </w:p>
    <w:p w:rsidR="00000000" w:rsidDel="00000000" w:rsidP="00000000" w:rsidRDefault="00000000" w:rsidRPr="00000000" w14:paraId="00000104">
      <w:pPr>
        <w:pBdr>
          <w:top w:space="0" w:sz="0" w:val="nil"/>
          <w:left w:space="0" w:sz="0" w:val="nil"/>
          <w:bottom w:space="0" w:sz="0" w:val="nil"/>
          <w:right w:space="0" w:sz="0" w:val="nil"/>
          <w:between w:space="0" w:sz="0" w:val="nil"/>
        </w:pBdr>
        <w:spacing w:after="0" w:lineRule="auto"/>
        <w:ind w:left="360" w:firstLine="0"/>
        <w:jc w:val="both"/>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Example:</w:t>
      </w:r>
    </w:p>
    <w:p w:rsidR="00000000" w:rsidDel="00000000" w:rsidP="00000000" w:rsidRDefault="00000000" w:rsidRPr="00000000" w14:paraId="00000105">
      <w:pPr>
        <w:numPr>
          <w:ilvl w:val="0"/>
          <w:numId w:val="2"/>
        </w:numPr>
        <w:pBdr>
          <w:top w:space="0" w:sz="0" w:val="nil"/>
          <w:left w:space="0" w:sz="0" w:val="nil"/>
          <w:bottom w:space="0" w:sz="0" w:val="nil"/>
          <w:right w:space="0" w:sz="0" w:val="nil"/>
          <w:between w:space="0" w:sz="0" w:val="nil"/>
        </w:pBdr>
        <w:spacing w:after="0" w:lineRule="auto"/>
        <w:ind w:left="720" w:hanging="360"/>
        <w:jc w:val="both"/>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Arabic word in general:</w:t>
      </w:r>
    </w:p>
    <w:p w:rsidR="00000000" w:rsidDel="00000000" w:rsidP="00000000" w:rsidRDefault="00000000" w:rsidRPr="00000000" w14:paraId="00000106">
      <w:pPr>
        <w:pBdr>
          <w:top w:space="0" w:sz="0" w:val="nil"/>
          <w:left w:space="0" w:sz="0" w:val="nil"/>
          <w:bottom w:space="0" w:sz="0" w:val="nil"/>
          <w:right w:space="0" w:sz="0" w:val="nil"/>
          <w:between w:space="0" w:sz="0" w:val="nil"/>
        </w:pBdr>
        <w:tabs>
          <w:tab w:val="left" w:leader="none" w:pos="2552"/>
        </w:tabs>
        <w:spacing w:after="0" w:lineRule="auto"/>
        <w:ind w:left="720" w:firstLine="0"/>
        <w:rPr>
          <w:rFonts w:ascii="Garamond" w:cs="Garamond" w:eastAsia="Garamond" w:hAnsi="Garamond"/>
          <w:i w:val="1"/>
          <w:color w:val="000000"/>
        </w:rPr>
      </w:pPr>
      <w:sdt>
        <w:sdtPr>
          <w:tag w:val="goog_rdk_55"/>
        </w:sdtPr>
        <w:sdtContent>
          <w:r w:rsidDel="00000000" w:rsidR="00000000" w:rsidRPr="00000000">
            <w:rPr>
              <w:rFonts w:ascii="Times New Roman" w:cs="Times New Roman" w:eastAsia="Times New Roman" w:hAnsi="Times New Roman"/>
              <w:color w:val="000000"/>
              <w:rtl w:val="1"/>
            </w:rPr>
            <w:t xml:space="preserve">أهلية</w:t>
          </w:r>
        </w:sdtContent>
      </w:sdt>
      <w:r w:rsidDel="00000000" w:rsidR="00000000" w:rsidRPr="00000000">
        <w:rPr>
          <w:rFonts w:ascii="Garamond" w:cs="Garamond" w:eastAsia="Garamond" w:hAnsi="Garamond"/>
          <w:color w:val="000000"/>
          <w:rtl w:val="0"/>
        </w:rPr>
        <w:tab/>
        <w:t xml:space="preserve">= </w:t>
      </w:r>
      <w:r w:rsidDel="00000000" w:rsidR="00000000" w:rsidRPr="00000000">
        <w:rPr>
          <w:rFonts w:ascii="Garamond" w:cs="Garamond" w:eastAsia="Garamond" w:hAnsi="Garamond"/>
          <w:i w:val="1"/>
          <w:color w:val="000000"/>
          <w:rtl w:val="0"/>
        </w:rPr>
        <w:t xml:space="preserve">Ahliyyah </w:t>
      </w:r>
      <w:r w:rsidDel="00000000" w:rsidR="00000000" w:rsidRPr="00000000">
        <w:rPr>
          <w:rFonts w:ascii="Garamond" w:cs="Garamond" w:eastAsia="Garamond" w:hAnsi="Garamond"/>
          <w:color w:val="000000"/>
          <w:rtl w:val="0"/>
        </w:rPr>
        <w:t xml:space="preserve">atau</w:t>
      </w:r>
      <w:r w:rsidDel="00000000" w:rsidR="00000000" w:rsidRPr="00000000">
        <w:rPr>
          <w:rFonts w:ascii="Garamond" w:cs="Garamond" w:eastAsia="Garamond" w:hAnsi="Garamond"/>
          <w:i w:val="1"/>
          <w:color w:val="000000"/>
          <w:rtl w:val="0"/>
        </w:rPr>
        <w:t xml:space="preserve">ahliyya</w:t>
      </w:r>
    </w:p>
    <w:p w:rsidR="00000000" w:rsidDel="00000000" w:rsidP="00000000" w:rsidRDefault="00000000" w:rsidRPr="00000000" w14:paraId="00000107">
      <w:pPr>
        <w:pBdr>
          <w:top w:space="0" w:sz="0" w:val="nil"/>
          <w:left w:space="0" w:sz="0" w:val="nil"/>
          <w:bottom w:space="0" w:sz="0" w:val="nil"/>
          <w:right w:space="0" w:sz="0" w:val="nil"/>
          <w:between w:space="0" w:sz="0" w:val="nil"/>
        </w:pBdr>
        <w:tabs>
          <w:tab w:val="left" w:leader="none" w:pos="2552"/>
        </w:tabs>
        <w:spacing w:after="0" w:lineRule="auto"/>
        <w:ind w:left="720" w:firstLine="0"/>
        <w:rPr>
          <w:rFonts w:ascii="Garamond" w:cs="Garamond" w:eastAsia="Garamond" w:hAnsi="Garamond"/>
          <w:i w:val="1"/>
          <w:color w:val="000000"/>
        </w:rPr>
      </w:pPr>
      <w:sdt>
        <w:sdtPr>
          <w:tag w:val="goog_rdk_56"/>
        </w:sdtPr>
        <w:sdtContent>
          <w:r w:rsidDel="00000000" w:rsidR="00000000" w:rsidRPr="00000000">
            <w:rPr>
              <w:rFonts w:ascii="Times New Roman" w:cs="Times New Roman" w:eastAsia="Times New Roman" w:hAnsi="Times New Roman"/>
              <w:color w:val="000000"/>
              <w:rtl w:val="1"/>
            </w:rPr>
            <w:t xml:space="preserve">سورةالبقرة</w:t>
          </w:r>
        </w:sdtContent>
      </w:sdt>
      <w:r w:rsidDel="00000000" w:rsidR="00000000" w:rsidRPr="00000000">
        <w:rPr>
          <w:rFonts w:ascii="Garamond" w:cs="Garamond" w:eastAsia="Garamond" w:hAnsi="Garamond"/>
          <w:color w:val="000000"/>
          <w:rtl w:val="0"/>
        </w:rPr>
        <w:tab/>
        <w:t xml:space="preserve">= </w:t>
      </w:r>
      <w:r w:rsidDel="00000000" w:rsidR="00000000" w:rsidRPr="00000000">
        <w:rPr>
          <w:rFonts w:ascii="Garamond" w:cs="Garamond" w:eastAsia="Garamond" w:hAnsi="Garamond"/>
          <w:i w:val="1"/>
          <w:color w:val="000000"/>
          <w:rtl w:val="0"/>
        </w:rPr>
        <w:t xml:space="preserve">Sūrat al-Baqarah</w:t>
      </w:r>
    </w:p>
    <w:p w:rsidR="00000000" w:rsidDel="00000000" w:rsidP="00000000" w:rsidRDefault="00000000" w:rsidRPr="00000000" w14:paraId="00000108">
      <w:pPr>
        <w:pBdr>
          <w:top w:space="0" w:sz="0" w:val="nil"/>
          <w:left w:space="0" w:sz="0" w:val="nil"/>
          <w:bottom w:space="0" w:sz="0" w:val="nil"/>
          <w:right w:space="0" w:sz="0" w:val="nil"/>
          <w:between w:space="0" w:sz="0" w:val="nil"/>
        </w:pBdr>
        <w:tabs>
          <w:tab w:val="left" w:leader="none" w:pos="2552"/>
        </w:tabs>
        <w:spacing w:after="0" w:lineRule="auto"/>
        <w:ind w:left="720" w:firstLine="0"/>
        <w:rPr>
          <w:rFonts w:ascii="Garamond" w:cs="Garamond" w:eastAsia="Garamond" w:hAnsi="Garamond"/>
          <w:color w:val="000000"/>
        </w:rPr>
      </w:pPr>
      <w:sdt>
        <w:sdtPr>
          <w:tag w:val="goog_rdk_57"/>
        </w:sdtPr>
        <w:sdtContent>
          <w:r w:rsidDel="00000000" w:rsidR="00000000" w:rsidRPr="00000000">
            <w:rPr>
              <w:rFonts w:ascii="Times New Roman" w:cs="Times New Roman" w:eastAsia="Times New Roman" w:hAnsi="Times New Roman"/>
              <w:color w:val="000000"/>
              <w:rtl w:val="1"/>
            </w:rPr>
            <w:t xml:space="preserve">أهلالسنةوالجماعة</w:t>
          </w:r>
        </w:sdtContent>
      </w:sdt>
      <w:r w:rsidDel="00000000" w:rsidR="00000000" w:rsidRPr="00000000">
        <w:rPr>
          <w:rFonts w:ascii="Garamond" w:cs="Garamond" w:eastAsia="Garamond" w:hAnsi="Garamond"/>
          <w:color w:val="000000"/>
          <w:rtl w:val="0"/>
        </w:rPr>
        <w:tab/>
        <w:t xml:space="preserve">=</w:t>
      </w:r>
      <w:r w:rsidDel="00000000" w:rsidR="00000000" w:rsidRPr="00000000">
        <w:rPr>
          <w:rFonts w:ascii="Garamond" w:cs="Garamond" w:eastAsia="Garamond" w:hAnsi="Garamond"/>
          <w:i w:val="1"/>
          <w:color w:val="000000"/>
          <w:rtl w:val="0"/>
        </w:rPr>
        <w:t xml:space="preserve">Ahl as-sunnah wa ́l-jamā‘ah</w:t>
      </w:r>
      <w:r w:rsidDel="00000000" w:rsidR="00000000" w:rsidRPr="00000000">
        <w:rPr>
          <w:rtl w:val="0"/>
        </w:rPr>
      </w:r>
    </w:p>
    <w:p w:rsidR="00000000" w:rsidDel="00000000" w:rsidP="00000000" w:rsidRDefault="00000000" w:rsidRPr="00000000" w14:paraId="00000109">
      <w:pPr>
        <w:numPr>
          <w:ilvl w:val="0"/>
          <w:numId w:val="2"/>
        </w:numPr>
        <w:pBdr>
          <w:top w:space="0" w:sz="0" w:val="nil"/>
          <w:left w:space="0" w:sz="0" w:val="nil"/>
          <w:bottom w:space="0" w:sz="0" w:val="nil"/>
          <w:right w:space="0" w:sz="0" w:val="nil"/>
          <w:between w:space="0" w:sz="0" w:val="nil"/>
        </w:pBdr>
        <w:spacing w:after="0" w:lineRule="auto"/>
        <w:ind w:left="720" w:hanging="360"/>
        <w:jc w:val="both"/>
        <w:rPr>
          <w:rFonts w:ascii="Garamond" w:cs="Garamond" w:eastAsia="Garamond" w:hAnsi="Garamond"/>
          <w:color w:val="000000"/>
        </w:rPr>
      </w:pPr>
      <w:r w:rsidDel="00000000" w:rsidR="00000000" w:rsidRPr="00000000">
        <w:rPr>
          <w:rFonts w:ascii="Garamond" w:cs="Garamond" w:eastAsia="Garamond" w:hAnsi="Garamond"/>
          <w:color w:val="000000"/>
          <w:rtl w:val="0"/>
        </w:rPr>
        <w:t xml:space="preserve">Qur’anic verses:</w:t>
      </w:r>
    </w:p>
    <w:p w:rsidR="00000000" w:rsidDel="00000000" w:rsidP="00000000" w:rsidRDefault="00000000" w:rsidRPr="00000000" w14:paraId="0000010A">
      <w:pPr>
        <w:pBdr>
          <w:top w:space="0" w:sz="0" w:val="nil"/>
          <w:left w:space="0" w:sz="0" w:val="nil"/>
          <w:bottom w:space="0" w:sz="0" w:val="nil"/>
          <w:right w:space="0" w:sz="0" w:val="nil"/>
          <w:between w:space="0" w:sz="0" w:val="nil"/>
        </w:pBdr>
        <w:tabs>
          <w:tab w:val="left" w:leader="none" w:pos="2552"/>
        </w:tabs>
        <w:spacing w:after="0" w:lineRule="auto"/>
        <w:ind w:left="720" w:firstLine="0"/>
        <w:rPr>
          <w:rFonts w:ascii="Garamond" w:cs="Garamond" w:eastAsia="Garamond" w:hAnsi="Garamond"/>
          <w:i w:val="1"/>
          <w:color w:val="000000"/>
        </w:rPr>
      </w:pPr>
      <w:sdt>
        <w:sdtPr>
          <w:tag w:val="goog_rdk_58"/>
        </w:sdtPr>
        <w:sdtContent>
          <w:r w:rsidDel="00000000" w:rsidR="00000000" w:rsidRPr="00000000">
            <w:rPr>
              <w:rFonts w:ascii="Times New Roman" w:cs="Times New Roman" w:eastAsia="Times New Roman" w:hAnsi="Times New Roman"/>
              <w:color w:val="000000"/>
              <w:rtl w:val="1"/>
            </w:rPr>
            <w:t xml:space="preserve">ياأيهاالناس</w:t>
          </w:r>
        </w:sdtContent>
      </w:sdt>
      <w:r w:rsidDel="00000000" w:rsidR="00000000" w:rsidRPr="00000000">
        <w:rPr>
          <w:rFonts w:ascii="Garamond" w:cs="Garamond" w:eastAsia="Garamond" w:hAnsi="Garamond"/>
          <w:color w:val="000000"/>
          <w:rtl w:val="0"/>
        </w:rPr>
        <w:tab/>
        <w:t xml:space="preserve">= </w:t>
      </w:r>
      <w:r w:rsidDel="00000000" w:rsidR="00000000" w:rsidRPr="00000000">
        <w:rPr>
          <w:rFonts w:ascii="Garamond" w:cs="Garamond" w:eastAsia="Garamond" w:hAnsi="Garamond"/>
          <w:i w:val="1"/>
          <w:color w:val="000000"/>
          <w:rtl w:val="0"/>
        </w:rPr>
        <w:t xml:space="preserve">Yā ayyuha  ́n-nās</w:t>
      </w:r>
    </w:p>
    <w:p w:rsidR="00000000" w:rsidDel="00000000" w:rsidP="00000000" w:rsidRDefault="00000000" w:rsidRPr="00000000" w14:paraId="0000010B">
      <w:pPr>
        <w:pBdr>
          <w:top w:space="0" w:sz="0" w:val="nil"/>
          <w:left w:space="0" w:sz="0" w:val="nil"/>
          <w:bottom w:space="0" w:sz="0" w:val="nil"/>
          <w:right w:space="0" w:sz="0" w:val="nil"/>
          <w:between w:space="0" w:sz="0" w:val="nil"/>
        </w:pBdr>
        <w:tabs>
          <w:tab w:val="left" w:leader="none" w:pos="2552"/>
        </w:tabs>
        <w:ind w:left="720" w:firstLine="0"/>
        <w:rPr>
          <w:rFonts w:ascii="Garamond" w:cs="Garamond" w:eastAsia="Garamond" w:hAnsi="Garamond"/>
          <w:i w:val="1"/>
          <w:color w:val="000000"/>
        </w:rPr>
      </w:pPr>
      <w:sdt>
        <w:sdtPr>
          <w:tag w:val="goog_rdk_59"/>
        </w:sdtPr>
        <w:sdtContent>
          <w:r w:rsidDel="00000000" w:rsidR="00000000" w:rsidRPr="00000000">
            <w:rPr>
              <w:rFonts w:ascii="Times New Roman" w:cs="Times New Roman" w:eastAsia="Times New Roman" w:hAnsi="Times New Roman"/>
              <w:color w:val="000000"/>
              <w:rtl w:val="1"/>
            </w:rPr>
            <w:t xml:space="preserve">ذلكالكتابلاريبفيه</w:t>
          </w:r>
        </w:sdtContent>
      </w:sdt>
      <w:r w:rsidDel="00000000" w:rsidR="00000000" w:rsidRPr="00000000">
        <w:rPr>
          <w:rFonts w:ascii="Garamond" w:cs="Garamond" w:eastAsia="Garamond" w:hAnsi="Garamond"/>
          <w:color w:val="000000"/>
          <w:rtl w:val="0"/>
        </w:rPr>
        <w:tab/>
        <w:t xml:space="preserve">= </w:t>
      </w:r>
      <w:r w:rsidDel="00000000" w:rsidR="00000000" w:rsidRPr="00000000">
        <w:rPr>
          <w:rFonts w:ascii="Garamond" w:cs="Garamond" w:eastAsia="Garamond" w:hAnsi="Garamond"/>
          <w:i w:val="1"/>
          <w:color w:val="000000"/>
          <w:rtl w:val="0"/>
        </w:rPr>
        <w:t xml:space="preserve">Dhālika  ́l-kitābu lāraiba fīh</w:t>
      </w:r>
    </w:p>
    <w:p w:rsidR="00000000" w:rsidDel="00000000" w:rsidP="00000000" w:rsidRDefault="00000000" w:rsidRPr="00000000" w14:paraId="0000010C">
      <w:pPr>
        <w:jc w:val="both"/>
        <w:rPr>
          <w:rFonts w:ascii="Garamond" w:cs="Garamond" w:eastAsia="Garamond" w:hAnsi="Garamond"/>
          <w:sz w:val="24"/>
          <w:szCs w:val="24"/>
        </w:rPr>
      </w:pPr>
      <w:r w:rsidDel="00000000" w:rsidR="00000000" w:rsidRPr="00000000">
        <w:rPr>
          <w:rtl w:val="0"/>
        </w:rPr>
      </w:r>
    </w:p>
    <w:p w:rsidR="00000000" w:rsidDel="00000000" w:rsidP="00000000" w:rsidRDefault="00000000" w:rsidRPr="00000000" w14:paraId="0000010D">
      <w:pPr>
        <w:spacing w:after="0" w:line="240" w:lineRule="auto"/>
        <w:jc w:val="both"/>
        <w:rPr>
          <w:rFonts w:ascii="Garamond" w:cs="Garamond" w:eastAsia="Garamond" w:hAnsi="Garamond"/>
          <w:b w:val="1"/>
          <w:sz w:val="24"/>
          <w:szCs w:val="24"/>
        </w:rPr>
      </w:pPr>
      <w:r w:rsidDel="00000000" w:rsidR="00000000" w:rsidRPr="00000000">
        <w:rPr>
          <w:rtl w:val="0"/>
        </w:rPr>
      </w:r>
    </w:p>
    <w:p w:rsidR="00000000" w:rsidDel="00000000" w:rsidP="00000000" w:rsidRDefault="00000000" w:rsidRPr="00000000" w14:paraId="0000010E">
      <w:pPr>
        <w:spacing w:after="120" w:line="259" w:lineRule="auto"/>
        <w:jc w:val="center"/>
        <w:rPr>
          <w:rFonts w:ascii="Garamond" w:cs="Garamond" w:eastAsia="Garamond" w:hAnsi="Garamond"/>
          <w:sz w:val="24"/>
          <w:szCs w:val="24"/>
        </w:rPr>
      </w:pPr>
      <w:r w:rsidDel="00000000" w:rsidR="00000000" w:rsidRPr="00000000">
        <w:rPr>
          <w:rtl w:val="0"/>
        </w:rPr>
      </w:r>
    </w:p>
    <w:sectPr>
      <w:headerReference r:id="rId11" w:type="default"/>
      <w:headerReference r:id="rId12" w:type="first"/>
      <w:headerReference r:id="rId13" w:type="even"/>
      <w:footerReference r:id="rId14" w:type="default"/>
      <w:footerReference r:id="rId15" w:type="even"/>
      <w:pgSz w:h="16840" w:w="11907" w:orient="portrait"/>
      <w:pgMar w:bottom="1701" w:top="1701" w:left="1701" w:right="1418" w:header="907" w:footer="907"/>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Georgia"/>
  <w:font w:name="Times New Roman"/>
  <w:font w:name="Garamond">
    <w:embedRegular w:fontKey="{00000000-0000-0000-0000-000000000000}" r:id="rId4" w:subsetted="0"/>
    <w:embedBold w:fontKey="{00000000-0000-0000-0000-000000000000}" r:id="rId5" w:subsetted="0"/>
    <w:embedItalic w:fontKey="{00000000-0000-0000-0000-000000000000}" r:id="rId6" w:subsetted="0"/>
    <w:embedBoldItalic w:fontKey="{00000000-0000-0000-0000-000000000000}" r:id="rId7" w:subsetted="0"/>
  </w:font>
  <w:font w:name="Cousine">
    <w:embedRegular w:fontKey="{00000000-0000-0000-0000-000000000000}" r:id="rId8" w:subsetted="0"/>
    <w:embedBold w:fontKey="{00000000-0000-0000-0000-000000000000}" r:id="rId9" w:subsetted="0"/>
    <w:embedItalic w:fontKey="{00000000-0000-0000-0000-000000000000}" r:id="rId10" w:subsetted="0"/>
    <w:embedBoldItalic w:fontKey="{00000000-0000-0000-0000-000000000000}" r:id="rId11"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D">
    <w:pPr>
      <w:tabs>
        <w:tab w:val="right" w:leader="none" w:pos="8789"/>
        <w:tab w:val="right" w:leader="none" w:pos="9360"/>
      </w:tabs>
      <w:spacing w:after="0" w:line="240" w:lineRule="auto"/>
      <w:rPr/>
    </w:pPr>
    <w:r w:rsidDel="00000000" w:rsidR="00000000" w:rsidRPr="00000000">
      <w:rPr>
        <w:rFonts w:ascii="Garamond" w:cs="Garamond" w:eastAsia="Garamond" w:hAnsi="Garamond"/>
        <w:sz w:val="20"/>
        <w:szCs w:val="20"/>
        <w:rtl w:val="0"/>
      </w:rPr>
      <w:t xml:space="preserve">        Vol. …., No. …, …. 20… M/…. H                                                                                                page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7623</wp:posOffset>
          </wp:positionH>
          <wp:positionV relativeFrom="paragraph">
            <wp:posOffset>-31113</wp:posOffset>
          </wp:positionV>
          <wp:extent cx="215900" cy="161925"/>
          <wp:effectExtent b="0" l="0" r="0" t="0"/>
          <wp:wrapNone/>
          <wp:docPr id="22" name="image5.jpg"/>
          <a:graphic>
            <a:graphicData uri="http://schemas.openxmlformats.org/drawingml/2006/picture">
              <pic:pic>
                <pic:nvPicPr>
                  <pic:cNvPr id="0" name="image5.jpg"/>
                  <pic:cNvPicPr preferRelativeResize="0"/>
                </pic:nvPicPr>
                <pic:blipFill>
                  <a:blip r:embed="rId4"/>
                  <a:srcRect b="0" l="0" r="0" t="0"/>
                  <a:stretch>
                    <a:fillRect/>
                  </a:stretch>
                </pic:blipFill>
                <pic:spPr>
                  <a:xfrm>
                    <a:off x="0" y="0"/>
                    <a:ext cx="215900" cy="161925"/>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E">
    <w:pPr>
      <w:tabs>
        <w:tab w:val="right" w:leader="none" w:pos="8789"/>
      </w:tabs>
      <w:spacing w:after="0" w:line="240" w:lineRule="auto"/>
      <w:rPr/>
    </w:pPr>
    <w:r w:rsidDel="00000000" w:rsidR="00000000" w:rsidRPr="00000000">
      <w:rPr>
        <w:rFonts w:ascii="Garamond" w:cs="Garamond" w:eastAsia="Garamond" w:hAnsi="Garamond"/>
        <w:sz w:val="20"/>
        <w:szCs w:val="20"/>
        <w:rtl w:val="0"/>
      </w:rPr>
      <w:t xml:space="preserve">       Vol. …., No. …, ….. 20…. M/…. H</w:t>
    </w:r>
    <w:r w:rsidDel="00000000" w:rsidR="00000000" w:rsidRPr="00000000">
      <w:rPr>
        <w:rtl w:val="0"/>
      </w:rPr>
      <w:t xml:space="preserve"> </w:t>
      <w:tab/>
    </w:r>
    <w:r w:rsidDel="00000000" w:rsidR="00000000" w:rsidRPr="00000000">
      <w:rPr>
        <w:rFonts w:ascii="Garamond" w:cs="Garamond" w:eastAsia="Garamond" w:hAnsi="Garamond"/>
        <w:sz w:val="20"/>
        <w:szCs w:val="20"/>
        <w:rtl w:val="0"/>
      </w:rPr>
      <w:t xml:space="preserve">page </w:t>
    </w:r>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-24128</wp:posOffset>
          </wp:positionH>
          <wp:positionV relativeFrom="paragraph">
            <wp:posOffset>-21588</wp:posOffset>
          </wp:positionV>
          <wp:extent cx="215900" cy="161925"/>
          <wp:effectExtent b="0" l="0" r="0" t="0"/>
          <wp:wrapNone/>
          <wp:docPr id="21" name="image5.jpg"/>
          <a:graphic>
            <a:graphicData uri="http://schemas.openxmlformats.org/drawingml/2006/picture">
              <pic:pic>
                <pic:nvPicPr>
                  <pic:cNvPr id="0" name="image5.jpg"/>
                  <pic:cNvPicPr preferRelativeResize="0"/>
                </pic:nvPicPr>
                <pic:blipFill>
                  <a:blip r:embed="rId4"/>
                  <a:srcRect b="0" l="0" r="0" t="0"/>
                  <a:stretch>
                    <a:fillRect/>
                  </a:stretch>
                </pic:blipFill>
                <pic:spPr>
                  <a:xfrm>
                    <a:off x="0" y="0"/>
                    <a:ext cx="215900" cy="161925"/>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0F">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jc w:val="right"/>
      <w:rPr>
        <w:rFonts w:ascii="Garamond" w:cs="Garamond" w:eastAsia="Garamond" w:hAnsi="Garamond"/>
        <w:color w:val="000000"/>
        <w:sz w:val="20"/>
        <w:szCs w:val="20"/>
      </w:rPr>
    </w:pPr>
    <w:r w:rsidDel="00000000" w:rsidR="00000000" w:rsidRPr="00000000">
      <w:rPr>
        <w:rFonts w:ascii="Garamond" w:cs="Garamond" w:eastAsia="Garamond" w:hAnsi="Garamond"/>
        <w:color w:val="000000"/>
        <w:sz w:val="20"/>
        <w:szCs w:val="20"/>
        <w:rtl w:val="0"/>
      </w:rPr>
      <w:t xml:space="preserve">Title…</w:t>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0">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rFonts w:ascii="Garamond" w:cs="Garamond" w:eastAsia="Garamond" w:hAnsi="Garamond"/>
        <w:color w:val="000000"/>
        <w:sz w:val="18"/>
        <w:szCs w:val="18"/>
      </w:rPr>
    </w:pPr>
    <w:r w:rsidDel="00000000" w:rsidR="00000000" w:rsidRPr="00000000">
      <w:rPr>
        <w:rFonts w:ascii="Garamond" w:cs="Garamond" w:eastAsia="Garamond" w:hAnsi="Garamond"/>
        <w:color w:val="000000"/>
        <w:sz w:val="18"/>
        <w:szCs w:val="18"/>
        <w:rtl w:val="0"/>
      </w:rPr>
      <w:t xml:space="preserve">Name</w:t>
    </w:r>
  </w:p>
</w:hdr>
</file>

<file path=word/header3.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111">
    <w:pPr>
      <w:widowControl w:val="0"/>
      <w:pBdr>
        <w:top w:space="0" w:sz="0" w:val="nil"/>
        <w:left w:space="0" w:sz="0" w:val="nil"/>
        <w:bottom w:space="0" w:sz="0" w:val="nil"/>
        <w:right w:space="0" w:sz="0" w:val="nil"/>
        <w:between w:space="0" w:sz="0" w:val="nil"/>
      </w:pBdr>
      <w:spacing w:after="0" w:lineRule="auto"/>
      <w:rPr>
        <w:rFonts w:ascii="Garamond" w:cs="Garamond" w:eastAsia="Garamond" w:hAnsi="Garamond"/>
        <w:color w:val="000000"/>
        <w:sz w:val="18"/>
        <w:szCs w:val="18"/>
      </w:rPr>
    </w:pPr>
    <w:r w:rsidDel="00000000" w:rsidR="00000000" w:rsidRPr="00000000">
      <w:rPr>
        <w:rtl w:val="0"/>
      </w:rPr>
    </w:r>
  </w:p>
  <w:tbl>
    <w:tblPr>
      <w:tblStyle w:val="Table3"/>
      <w:tblW w:w="8897.0" w:type="dxa"/>
      <w:jc w:val="left"/>
      <w:tblInd w:w="-108.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1809"/>
      <w:gridCol w:w="5245"/>
      <w:gridCol w:w="1843"/>
      <w:tblGridChange w:id="0">
        <w:tblGrid>
          <w:gridCol w:w="1809"/>
          <w:gridCol w:w="5245"/>
          <w:gridCol w:w="1843"/>
        </w:tblGrid>
      </w:tblGridChange>
    </w:tblGrid>
    <w:tr>
      <w:trPr>
        <w:cantSplit w:val="0"/>
        <w:trHeight w:val="988" w:hRule="atLeast"/>
        <w:tblHeader w:val="0"/>
      </w:trPr>
      <w:tc>
        <w:tcPr/>
        <w:p w:rsidR="00000000" w:rsidDel="00000000" w:rsidP="00000000" w:rsidRDefault="00000000" w:rsidRPr="00000000" w14:paraId="00000112">
          <w:pPr>
            <w:ind w:left="-57" w:firstLine="284"/>
            <w:rPr/>
          </w:pPr>
          <w:r w:rsidDel="00000000" w:rsidR="00000000" w:rsidRPr="00000000">
            <w:rPr/>
            <w:pict>
              <v:shape id="_x0000_i1025" style="width:43.5pt;height:34pt" type="#_x0000_t75">
                <v:imagedata r:id="rId2" o:title=""/>
              </v:shape>
              <o:OLEObject DrawAspect="Content" r:id="rId3" ObjectID="_1750662307" ProgID="CorelDraw.Graphic.16" ShapeID="_x0000_i1025" Type="Embed"/>
            </w:pict>
          </w:r>
          <w:r w:rsidDel="00000000" w:rsidR="00000000" w:rsidRPr="00000000">
            <w:rPr>
              <w:rtl w:val="0"/>
            </w:rPr>
          </w:r>
        </w:p>
        <w:p w:rsidR="00000000" w:rsidDel="00000000" w:rsidP="00000000" w:rsidRDefault="00000000" w:rsidRPr="00000000" w14:paraId="00000113">
          <w:pPr>
            <w:rPr/>
          </w:pPr>
          <w:r w:rsidDel="00000000" w:rsidR="00000000" w:rsidRPr="00000000">
            <w:rPr/>
            <w:drawing>
              <wp:inline distB="0" distT="0" distL="0" distR="0">
                <wp:extent cx="904875" cy="114409"/>
                <wp:effectExtent b="0" l="0" r="0" t="0"/>
                <wp:docPr descr="C:\Users\Revy\AppData\Local\Microsoft\Windows\Temporary Internet Files\Content.Word\1.jpg" id="20" name="image4.jpg"/>
                <a:graphic>
                  <a:graphicData uri="http://schemas.openxmlformats.org/drawingml/2006/picture">
                    <pic:pic>
                      <pic:nvPicPr>
                        <pic:cNvPr descr="C:\Users\Revy\AppData\Local\Microsoft\Windows\Temporary Internet Files\Content.Word\1.jpg" id="0" name="image4.jpg"/>
                        <pic:cNvPicPr preferRelativeResize="0"/>
                      </pic:nvPicPr>
                      <pic:blipFill>
                        <a:blip r:embed="rId4"/>
                        <a:srcRect b="0" l="0" r="0" t="0"/>
                        <a:stretch>
                          <a:fillRect/>
                        </a:stretch>
                      </pic:blipFill>
                      <pic:spPr>
                        <a:xfrm>
                          <a:off x="0" y="0"/>
                          <a:ext cx="904875" cy="114409"/>
                        </a:xfrm>
                        <a:prstGeom prst="rect"/>
                        <a:ln/>
                      </pic:spPr>
                    </pic:pic>
                  </a:graphicData>
                </a:graphic>
              </wp:inline>
            </w:drawing>
          </w:r>
          <w:r w:rsidDel="00000000" w:rsidR="00000000" w:rsidRPr="00000000">
            <w:rPr>
              <w:rtl w:val="0"/>
            </w:rPr>
          </w:r>
        </w:p>
      </w:tc>
      <w:tc>
        <w:tcPr/>
        <w:p w:rsidR="00000000" w:rsidDel="00000000" w:rsidP="00000000" w:rsidRDefault="00000000" w:rsidRPr="00000000" w14:paraId="00000114">
          <w:pPr>
            <w:spacing w:line="259" w:lineRule="auto"/>
            <w:jc w:val="center"/>
            <w:rPr>
              <w:rFonts w:ascii="Garamond" w:cs="Garamond" w:eastAsia="Garamond" w:hAnsi="Garamond"/>
              <w:sz w:val="20"/>
              <w:szCs w:val="20"/>
            </w:rPr>
          </w:pPr>
          <w:r w:rsidDel="00000000" w:rsidR="00000000" w:rsidRPr="00000000">
            <w:rPr>
              <w:rtl w:val="0"/>
            </w:rPr>
          </w:r>
        </w:p>
        <w:p w:rsidR="00000000" w:rsidDel="00000000" w:rsidP="00000000" w:rsidRDefault="00000000" w:rsidRPr="00000000" w14:paraId="00000115">
          <w:pPr>
            <w:spacing w:line="259" w:lineRule="auto"/>
            <w:jc w:val="center"/>
            <w:rPr>
              <w:rFonts w:ascii="Garamond" w:cs="Garamond" w:eastAsia="Garamond" w:hAnsi="Garamond"/>
              <w:sz w:val="20"/>
              <w:szCs w:val="20"/>
            </w:rPr>
          </w:pPr>
          <w:r w:rsidDel="00000000" w:rsidR="00000000" w:rsidRPr="00000000">
            <w:rPr>
              <w:rFonts w:ascii="Garamond" w:cs="Garamond" w:eastAsia="Garamond" w:hAnsi="Garamond"/>
              <w:sz w:val="20"/>
              <w:szCs w:val="20"/>
              <w:rtl w:val="0"/>
            </w:rPr>
            <w:t xml:space="preserve">Jurnal Pendidikan Islam .. (…) (….) ….</w:t>
          </w:r>
        </w:p>
        <w:p w:rsidR="00000000" w:rsidDel="00000000" w:rsidP="00000000" w:rsidRDefault="00000000" w:rsidRPr="00000000" w14:paraId="00000116">
          <w:pPr>
            <w:spacing w:line="259" w:lineRule="auto"/>
            <w:jc w:val="center"/>
            <w:rPr>
              <w:rFonts w:ascii="Garamond" w:cs="Garamond" w:eastAsia="Garamond" w:hAnsi="Garamond"/>
              <w:sz w:val="20"/>
              <w:szCs w:val="20"/>
            </w:rPr>
          </w:pPr>
          <w:r w:rsidDel="00000000" w:rsidR="00000000" w:rsidRPr="00000000">
            <w:rPr>
              <w:rFonts w:ascii="Garamond" w:cs="Garamond" w:eastAsia="Garamond" w:hAnsi="Garamond"/>
              <w:sz w:val="20"/>
              <w:szCs w:val="20"/>
              <w:rtl w:val="0"/>
            </w:rPr>
            <w:t xml:space="preserve">DOI: ………………………</w:t>
          </w:r>
        </w:p>
        <w:p w:rsidR="00000000" w:rsidDel="00000000" w:rsidP="00000000" w:rsidRDefault="00000000" w:rsidRPr="00000000" w14:paraId="00000117">
          <w:pPr>
            <w:spacing w:line="259" w:lineRule="auto"/>
            <w:jc w:val="center"/>
            <w:rPr>
              <w:rFonts w:ascii="Garamond" w:cs="Garamond" w:eastAsia="Garamond" w:hAnsi="Garamond"/>
              <w:sz w:val="20"/>
              <w:szCs w:val="20"/>
            </w:rPr>
          </w:pPr>
          <w:r w:rsidDel="00000000" w:rsidR="00000000" w:rsidRPr="00000000">
            <w:rPr>
              <w:rFonts w:ascii="Garamond" w:cs="Garamond" w:eastAsia="Garamond" w:hAnsi="Garamond"/>
              <w:sz w:val="20"/>
              <w:szCs w:val="20"/>
              <w:rtl w:val="0"/>
            </w:rPr>
            <w:t xml:space="preserve">http://journal.uinsgd.ac.id/index.php/jpi</w:t>
          </w:r>
        </w:p>
      </w:tc>
      <w:tc>
        <w:tcPr/>
        <w:p w:rsidR="00000000" w:rsidDel="00000000" w:rsidP="00000000" w:rsidRDefault="00000000" w:rsidRPr="00000000" w14:paraId="00000118">
          <w:pPr>
            <w:spacing w:line="259" w:lineRule="auto"/>
            <w:jc w:val="right"/>
            <w:rPr>
              <w:rFonts w:ascii="Garamond" w:cs="Garamond" w:eastAsia="Garamond" w:hAnsi="Garamond"/>
              <w:sz w:val="20"/>
              <w:szCs w:val="20"/>
            </w:rPr>
          </w:pPr>
          <w:r w:rsidDel="00000000" w:rsidR="00000000" w:rsidRPr="00000000">
            <w:rPr>
              <w:rtl w:val="0"/>
            </w:rPr>
          </w:r>
        </w:p>
        <w:p w:rsidR="00000000" w:rsidDel="00000000" w:rsidP="00000000" w:rsidRDefault="00000000" w:rsidRPr="00000000" w14:paraId="00000119">
          <w:pPr>
            <w:spacing w:line="259" w:lineRule="auto"/>
            <w:ind w:right="-113"/>
            <w:jc w:val="right"/>
            <w:rPr>
              <w:rFonts w:ascii="Garamond" w:cs="Garamond" w:eastAsia="Garamond" w:hAnsi="Garamond"/>
              <w:sz w:val="20"/>
              <w:szCs w:val="20"/>
            </w:rPr>
          </w:pPr>
          <w:r w:rsidDel="00000000" w:rsidR="00000000" w:rsidRPr="00000000">
            <w:rPr>
              <w:rFonts w:ascii="Garamond" w:cs="Garamond" w:eastAsia="Garamond" w:hAnsi="Garamond"/>
              <w:sz w:val="20"/>
              <w:szCs w:val="20"/>
              <w:rtl w:val="0"/>
            </w:rPr>
            <w:t xml:space="preserve">p-ISSN: 2355-4339 </w:t>
          </w:r>
        </w:p>
        <w:p w:rsidR="00000000" w:rsidDel="00000000" w:rsidP="00000000" w:rsidRDefault="00000000" w:rsidRPr="00000000" w14:paraId="0000011A">
          <w:pPr>
            <w:spacing w:line="259" w:lineRule="auto"/>
            <w:ind w:right="-113"/>
            <w:jc w:val="right"/>
            <w:rPr>
              <w:rFonts w:ascii="Garamond" w:cs="Garamond" w:eastAsia="Garamond" w:hAnsi="Garamond"/>
              <w:sz w:val="20"/>
              <w:szCs w:val="20"/>
            </w:rPr>
          </w:pPr>
          <w:r w:rsidDel="00000000" w:rsidR="00000000" w:rsidRPr="00000000">
            <w:rPr>
              <w:rFonts w:ascii="Garamond" w:cs="Garamond" w:eastAsia="Garamond" w:hAnsi="Garamond"/>
              <w:sz w:val="20"/>
              <w:szCs w:val="20"/>
              <w:rtl w:val="0"/>
            </w:rPr>
            <w:t xml:space="preserve">e-ISSN: 2355-4339</w:t>
          </w:r>
        </w:p>
        <w:p w:rsidR="00000000" w:rsidDel="00000000" w:rsidP="00000000" w:rsidRDefault="00000000" w:rsidRPr="00000000" w14:paraId="0000011B">
          <w:pPr>
            <w:rPr>
              <w:rFonts w:ascii="Garamond" w:cs="Garamond" w:eastAsia="Garamond" w:hAnsi="Garamond"/>
              <w:sz w:val="24"/>
              <w:szCs w:val="24"/>
            </w:rPr>
          </w:pPr>
          <w:r w:rsidDel="00000000" w:rsidR="00000000" w:rsidRPr="00000000">
            <w:rPr>
              <w:rtl w:val="0"/>
            </w:rPr>
          </w:r>
        </w:p>
      </w:tc>
    </w:tr>
  </w:tbl>
  <w:p w:rsidR="00000000" w:rsidDel="00000000" w:rsidP="00000000" w:rsidRDefault="00000000" w:rsidRPr="00000000" w14:paraId="0000011C">
    <w:pPr>
      <w:pBdr>
        <w:top w:space="0" w:sz="0" w:val="nil"/>
        <w:left w:space="0" w:sz="0" w:val="nil"/>
        <w:bottom w:space="0" w:sz="0" w:val="nil"/>
        <w:right w:space="0" w:sz="0" w:val="nil"/>
        <w:between w:space="0" w:sz="0" w:val="nil"/>
      </w:pBdr>
      <w:tabs>
        <w:tab w:val="center" w:leader="none" w:pos="4513"/>
        <w:tab w:val="right" w:leader="none" w:pos="9026"/>
      </w:tabs>
      <w:spacing w:after="0" w:line="240" w:lineRule="auto"/>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rFonts w:ascii="Garamond" w:cs="Garamond" w:eastAsia="Garamond" w:hAnsi="Garamond"/>
        <w:b w:val="0"/>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evenAndOddHeaders w:val="1"/>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sz w:val="22"/>
        <w:szCs w:val="22"/>
        <w:lang w:val="en-AU"/>
      </w:rPr>
    </w:rPrDefault>
    <w:pPrDefault>
      <w:pPr>
        <w:spacing w:after="200"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480" w:lineRule="auto"/>
    </w:pPr>
    <w:rPr>
      <w:b w:val="1"/>
      <w:sz w:val="48"/>
      <w:szCs w:val="48"/>
    </w:rPr>
  </w:style>
  <w:style w:type="paragraph" w:styleId="Heading2">
    <w:name w:val="heading 2"/>
    <w:basedOn w:val="Normal"/>
    <w:next w:val="Normal"/>
    <w:pPr>
      <w:keepNext w:val="1"/>
      <w:keepLines w:val="1"/>
      <w:spacing w:after="80" w:before="360" w:lineRule="auto"/>
    </w:pPr>
    <w:rPr>
      <w:b w:val="1"/>
      <w:sz w:val="36"/>
      <w:szCs w:val="3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rPr>
  </w:style>
  <w:style w:type="paragraph" w:styleId="Heading6">
    <w:name w:val="heading 6"/>
    <w:basedOn w:val="Normal"/>
    <w:next w:val="Normal"/>
    <w:pPr>
      <w:keepNext w:val="1"/>
      <w:keepLines w:val="1"/>
      <w:spacing w:after="40" w:before="200" w:lineRule="auto"/>
    </w:pPr>
    <w:rPr>
      <w:b w:val="1"/>
      <w:sz w:val="20"/>
      <w:szCs w:val="20"/>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style>
  <w:style w:type="paragraph" w:styleId="Heading1">
    <w:name w:val="heading 1"/>
    <w:basedOn w:val="Normal"/>
    <w:next w:val="Normal"/>
    <w:pPr>
      <w:keepNext w:val="1"/>
      <w:keepLines w:val="1"/>
      <w:spacing w:after="120" w:before="480"/>
      <w:outlineLvl w:val="0"/>
    </w:pPr>
    <w:rPr>
      <w:b w:val="1"/>
      <w:sz w:val="48"/>
      <w:szCs w:val="48"/>
    </w:rPr>
  </w:style>
  <w:style w:type="paragraph" w:styleId="Heading2">
    <w:name w:val="heading 2"/>
    <w:basedOn w:val="Normal"/>
    <w:next w:val="Normal"/>
    <w:pPr>
      <w:keepNext w:val="1"/>
      <w:keepLines w:val="1"/>
      <w:spacing w:after="80" w:before="360"/>
      <w:outlineLvl w:val="1"/>
    </w:pPr>
    <w:rPr>
      <w:b w:val="1"/>
      <w:sz w:val="36"/>
      <w:szCs w:val="36"/>
    </w:rPr>
  </w:style>
  <w:style w:type="paragraph" w:styleId="Heading3">
    <w:name w:val="heading 3"/>
    <w:basedOn w:val="Normal"/>
    <w:next w:val="Normal"/>
    <w:pPr>
      <w:keepNext w:val="1"/>
      <w:keepLines w:val="1"/>
      <w:spacing w:after="80" w:before="280"/>
      <w:outlineLvl w:val="2"/>
    </w:pPr>
    <w:rPr>
      <w:b w:val="1"/>
      <w:sz w:val="28"/>
      <w:szCs w:val="28"/>
    </w:rPr>
  </w:style>
  <w:style w:type="paragraph" w:styleId="Heading4">
    <w:name w:val="heading 4"/>
    <w:basedOn w:val="Normal"/>
    <w:next w:val="Normal"/>
    <w:pPr>
      <w:keepNext w:val="1"/>
      <w:keepLines w:val="1"/>
      <w:spacing w:after="40" w:before="240"/>
      <w:outlineLvl w:val="3"/>
    </w:pPr>
    <w:rPr>
      <w:b w:val="1"/>
      <w:sz w:val="24"/>
      <w:szCs w:val="24"/>
    </w:rPr>
  </w:style>
  <w:style w:type="paragraph" w:styleId="Heading5">
    <w:name w:val="heading 5"/>
    <w:basedOn w:val="Normal"/>
    <w:next w:val="Normal"/>
    <w:pPr>
      <w:keepNext w:val="1"/>
      <w:keepLines w:val="1"/>
      <w:spacing w:after="40" w:before="220"/>
      <w:outlineLvl w:val="4"/>
    </w:pPr>
    <w:rPr>
      <w:b w:val="1"/>
    </w:rPr>
  </w:style>
  <w:style w:type="paragraph" w:styleId="Heading6">
    <w:name w:val="heading 6"/>
    <w:basedOn w:val="Normal"/>
    <w:next w:val="Normal"/>
    <w:pPr>
      <w:keepNext w:val="1"/>
      <w:keepLines w:val="1"/>
      <w:spacing w:after="40" w:before="200"/>
      <w:outlineLvl w:val="5"/>
    </w:pPr>
    <w:rPr>
      <w:b w:val="1"/>
      <w:sz w:val="20"/>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pPr>
      <w:keepNext w:val="1"/>
      <w:keepLines w:val="1"/>
      <w:spacing w:after="120" w:before="480"/>
    </w:pPr>
    <w:rPr>
      <w:b w:val="1"/>
      <w:sz w:val="72"/>
      <w:szCs w:val="72"/>
    </w:rPr>
  </w:style>
  <w:style w:type="paragraph" w:styleId="Header">
    <w:name w:val="header"/>
    <w:basedOn w:val="Normal"/>
    <w:link w:val="HeaderChar"/>
    <w:uiPriority w:val="99"/>
    <w:unhideWhenUsed w:val="1"/>
    <w:rsid w:val="006B6471"/>
    <w:pPr>
      <w:tabs>
        <w:tab w:val="center" w:pos="4513"/>
        <w:tab w:val="right" w:pos="9026"/>
      </w:tabs>
      <w:spacing w:after="0" w:line="240" w:lineRule="auto"/>
    </w:pPr>
  </w:style>
  <w:style w:type="character" w:styleId="HeaderChar" w:customStyle="1">
    <w:name w:val="Header Char"/>
    <w:basedOn w:val="DefaultParagraphFont"/>
    <w:link w:val="Header"/>
    <w:uiPriority w:val="99"/>
    <w:rsid w:val="006B6471"/>
  </w:style>
  <w:style w:type="paragraph" w:styleId="Footer">
    <w:name w:val="footer"/>
    <w:basedOn w:val="Normal"/>
    <w:link w:val="FooterChar"/>
    <w:uiPriority w:val="99"/>
    <w:unhideWhenUsed w:val="1"/>
    <w:rsid w:val="006B6471"/>
    <w:pPr>
      <w:tabs>
        <w:tab w:val="center" w:pos="4513"/>
        <w:tab w:val="right" w:pos="9026"/>
      </w:tabs>
      <w:spacing w:after="0" w:line="240" w:lineRule="auto"/>
    </w:pPr>
  </w:style>
  <w:style w:type="character" w:styleId="FooterChar" w:customStyle="1">
    <w:name w:val="Footer Char"/>
    <w:basedOn w:val="DefaultParagraphFont"/>
    <w:link w:val="Footer"/>
    <w:uiPriority w:val="99"/>
    <w:rsid w:val="006B6471"/>
  </w:style>
  <w:style w:type="table" w:styleId="TableGrid">
    <w:name w:val="Table Grid"/>
    <w:basedOn w:val="TableNormal"/>
    <w:uiPriority w:val="59"/>
    <w:rsid w:val="006B6471"/>
    <w:pPr>
      <w:spacing w:after="0" w:line="240" w:lineRule="auto"/>
    </w:p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BalloonText">
    <w:name w:val="Balloon Text"/>
    <w:basedOn w:val="Normal"/>
    <w:link w:val="BalloonTextChar"/>
    <w:uiPriority w:val="99"/>
    <w:semiHidden w:val="1"/>
    <w:unhideWhenUsed w:val="1"/>
    <w:rsid w:val="006B6471"/>
    <w:pPr>
      <w:spacing w:after="0" w:line="240" w:lineRule="auto"/>
    </w:pPr>
    <w:rPr>
      <w:rFonts w:ascii="Tahoma" w:cs="Tahoma" w:hAnsi="Tahoma"/>
      <w:sz w:val="16"/>
      <w:szCs w:val="16"/>
    </w:rPr>
  </w:style>
  <w:style w:type="character" w:styleId="BalloonTextChar" w:customStyle="1">
    <w:name w:val="Balloon Text Char"/>
    <w:basedOn w:val="DefaultParagraphFont"/>
    <w:link w:val="BalloonText"/>
    <w:uiPriority w:val="99"/>
    <w:semiHidden w:val="1"/>
    <w:rsid w:val="006B6471"/>
    <w:rPr>
      <w:rFonts w:ascii="Tahoma" w:cs="Tahoma" w:hAnsi="Tahoma"/>
      <w:sz w:val="16"/>
      <w:szCs w:val="16"/>
    </w:rPr>
  </w:style>
  <w:style w:type="character" w:styleId="Hyperlink">
    <w:name w:val="Hyperlink"/>
    <w:basedOn w:val="DefaultParagraphFont"/>
    <w:uiPriority w:val="99"/>
    <w:unhideWhenUsed w:val="1"/>
    <w:rsid w:val="00BF78DE"/>
    <w:rPr>
      <w:color w:val="0000ff" w:themeColor="hyperlink"/>
      <w:u w:val="single"/>
    </w:rPr>
  </w:style>
  <w:style w:type="paragraph" w:styleId="BasicParagraph" w:customStyle="1">
    <w:name w:val="[Basic Paragraph]"/>
    <w:basedOn w:val="Normal"/>
    <w:uiPriority w:val="99"/>
    <w:rsid w:val="006E1698"/>
    <w:pPr>
      <w:autoSpaceDE w:val="0"/>
      <w:autoSpaceDN w:val="0"/>
      <w:adjustRightInd w:val="0"/>
      <w:spacing w:after="0" w:line="288" w:lineRule="auto"/>
    </w:pPr>
    <w:rPr>
      <w:rFonts w:ascii="Book Antiqua" w:cs="Book Antiqua" w:hAnsi="Book Antiqua"/>
      <w:color w:val="000000"/>
      <w:sz w:val="20"/>
      <w:szCs w:val="20"/>
      <w:lang w:val="en-GB"/>
    </w:rPr>
  </w:style>
  <w:style w:type="character" w:styleId="A2" w:customStyle="1">
    <w:name w:val="A2"/>
    <w:uiPriority w:val="99"/>
    <w:rsid w:val="006E1698"/>
    <w:rPr>
      <w:b w:val="1"/>
      <w:bCs w:val="1"/>
      <w:color w:val="000000"/>
      <w:sz w:val="22"/>
      <w:szCs w:val="22"/>
    </w:rPr>
  </w:style>
  <w:style w:type="paragraph" w:styleId="ListParagraph">
    <w:name w:val="List Paragraph"/>
    <w:basedOn w:val="Normal"/>
    <w:uiPriority w:val="34"/>
    <w:qFormat w:val="1"/>
    <w:rsid w:val="006E1698"/>
    <w:pPr>
      <w:ind w:left="720"/>
      <w:contextualSpacing w:val="1"/>
    </w:pPr>
    <w:rPr>
      <w:lang w:val="id-ID"/>
    </w:rPr>
  </w:style>
  <w:style w:type="paragraph" w:styleId="Subtitle">
    <w:name w:val="Subtitle"/>
    <w:basedOn w:val="Normal"/>
    <w:next w:val="Normal"/>
    <w:pPr>
      <w:keepNext w:val="1"/>
      <w:keepLines w:val="1"/>
      <w:spacing w:after="80" w:before="360"/>
    </w:pPr>
    <w:rPr>
      <w:rFonts w:ascii="Georgia" w:cs="Georgia" w:eastAsia="Georgia" w:hAnsi="Georgia"/>
      <w:i w:val="1"/>
      <w:color w:val="666666"/>
      <w:sz w:val="48"/>
      <w:szCs w:val="48"/>
    </w:rPr>
  </w:style>
  <w:style w:type="table" w:styleId="a" w:customStyle="1">
    <w:basedOn w:val="TableNormal"/>
    <w:pPr>
      <w:spacing w:after="0" w:line="240" w:lineRule="auto"/>
    </w:pPr>
    <w:tblPr>
      <w:tblStyleRowBandSize w:val="1"/>
      <w:tblStyleColBandSize w:val="1"/>
    </w:tblPr>
  </w:style>
  <w:style w:type="table" w:styleId="a0" w:customStyle="1">
    <w:basedOn w:val="TableNormal"/>
    <w:pPr>
      <w:spacing w:after="0" w:line="240" w:lineRule="auto"/>
    </w:pPr>
    <w:tblPr>
      <w:tblStyleRowBandSize w:val="1"/>
      <w:tblStyleColBandSize w:val="1"/>
    </w:tblPr>
  </w:style>
  <w:style w:type="table" w:styleId="a1" w:customStyle="1">
    <w:basedOn w:val="TableNormal"/>
    <w:pPr>
      <w:spacing w:after="0" w:line="240" w:lineRule="auto"/>
    </w:pPr>
    <w:tblPr>
      <w:tblStyleRowBandSize w:val="1"/>
      <w:tblStyleColBandSize w:val="1"/>
    </w:tbl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2">
    <w:basedOn w:val="TableNormal"/>
    <w:pPr>
      <w:spacing w:after="0" w:line="240" w:lineRule="auto"/>
    </w:pPr>
    <w:tblPr>
      <w:tblStyleRowBandSize w:val="1"/>
      <w:tblStyleColBandSize w:val="1"/>
      <w:tblCellMar>
        <w:top w:w="0.0" w:type="dxa"/>
        <w:left w:w="108.0" w:type="dxa"/>
        <w:bottom w:w="0.0" w:type="dxa"/>
        <w:right w:w="108.0" w:type="dxa"/>
      </w:tblCellMar>
    </w:tblPr>
  </w:style>
  <w:style w:type="table" w:styleId="Table3">
    <w:basedOn w:val="TableNormal"/>
    <w:pPr>
      <w:spacing w:after="0" w:line="240" w:lineRule="auto"/>
    </w:p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eader" Target="header1.xml"/><Relationship Id="rId10" Type="http://schemas.openxmlformats.org/officeDocument/2006/relationships/image" Target="media/image3.jpg"/><Relationship Id="rId13" Type="http://schemas.openxmlformats.org/officeDocument/2006/relationships/header" Target="header2.xml"/><Relationship Id="rId12" Type="http://schemas.openxmlformats.org/officeDocument/2006/relationships/header" Target="header3.xml"/><Relationship Id="rId1" Type="http://schemas.openxmlformats.org/officeDocument/2006/relationships/image" Target="media/image1.jpg"/><Relationship Id="rId4" Type="http://schemas.openxmlformats.org/officeDocument/2006/relationships/theme" Target="theme/theme1.xml"/><Relationship Id="rId9" Type="http://schemas.openxmlformats.org/officeDocument/2006/relationships/customXml" Target="../customXML/item1.xml"/><Relationship Id="rId15" Type="http://schemas.openxmlformats.org/officeDocument/2006/relationships/footer" Target="footer1.xml"/><Relationship Id="rId14" Type="http://schemas.openxmlformats.org/officeDocument/2006/relationships/footer" Target="footer2.xml"/><Relationship Id="rId5" Type="http://schemas.openxmlformats.org/officeDocument/2006/relationships/settings" Target="settings.xml"/><Relationship Id="rId6" Type="http://schemas.openxmlformats.org/officeDocument/2006/relationships/fontTable" Target="fontTable.xml"/><Relationship Id="rId7" Type="http://schemas.openxmlformats.org/officeDocument/2006/relationships/numbering" Target="numbering.xml"/><Relationship Id="rId8" Type="http://schemas.openxmlformats.org/officeDocument/2006/relationships/styles" Target="styles.xml"/></Relationships>
</file>

<file path=word/_rels/fontTable.xml.rels><?xml version="1.0" encoding="UTF-8" standalone="yes"?><Relationships xmlns="http://schemas.openxmlformats.org/package/2006/relationships"><Relationship Id="rId4" Type="http://schemas.openxmlformats.org/officeDocument/2006/relationships/font" Target="fonts/Garamond-regular.ttf"/><Relationship Id="rId11" Type="http://schemas.openxmlformats.org/officeDocument/2006/relationships/font" Target="fonts/Cousine-boldItalic.ttf"/><Relationship Id="rId10" Type="http://schemas.openxmlformats.org/officeDocument/2006/relationships/font" Target="fonts/Cousine-italic.ttf"/><Relationship Id="rId9" Type="http://schemas.openxmlformats.org/officeDocument/2006/relationships/font" Target="fonts/Cousine-bold.ttf"/><Relationship Id="rId5" Type="http://schemas.openxmlformats.org/officeDocument/2006/relationships/font" Target="fonts/Garamond-bold.ttf"/><Relationship Id="rId6" Type="http://schemas.openxmlformats.org/officeDocument/2006/relationships/font" Target="fonts/Garamond-italic.ttf"/><Relationship Id="rId7" Type="http://schemas.openxmlformats.org/officeDocument/2006/relationships/font" Target="fonts/Garamond-boldItalic.ttf"/><Relationship Id="rId8" Type="http://schemas.openxmlformats.org/officeDocument/2006/relationships/font" Target="fonts/Cousine-regular.ttf"/></Relationships>
</file>

<file path=word/_rels/footer1.xml.rels><?xml version="1.0" encoding="UTF-8" standalone="yes"?><Relationships xmlns="http://schemas.openxmlformats.org/package/2006/relationships"><Relationship Id="rId4" Type="http://schemas.openxmlformats.org/officeDocument/2006/relationships/image" Target="media/image5.jpg"/></Relationships>
</file>

<file path=word/_rels/footer2.xml.rels><?xml version="1.0" encoding="UTF-8" standalone="yes"?><Relationships xmlns="http://schemas.openxmlformats.org/package/2006/relationships"><Relationship Id="rId4" Type="http://schemas.openxmlformats.org/officeDocument/2006/relationships/image" Target="media/image5.jpg"/></Relationships>
</file>

<file path=word/_rels/header3.xml.rels><?xml version="1.0" encoding="UTF-8" standalone="yes"?><Relationships xmlns="http://schemas.openxmlformats.org/package/2006/relationships"><Relationship Id="rId2" Type="http://schemas.openxmlformats.org/officeDocument/2006/relationships/image" Target="media/image2.emf"/><Relationship Id="rId3" Type="http://schemas.openxmlformats.org/officeDocument/2006/relationships/oleObject" Target="embeddings/oleObject1.bin"/><Relationship Id="rId4" Type="http://schemas.openxmlformats.org/officeDocument/2006/relationships/image" Target="media/image4.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4"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YVGctxPUFbIfq1rJ63vXMeZXrkA==">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</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2023-07-12T03:19:00Z</dcterms:created>
  <dc:creator>Jurnal</dc:creator>
</cp:coreProperties>
</file>