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17AC0" w14:textId="040CBB89" w:rsidR="00B14E3E" w:rsidRPr="00B14E3E" w:rsidRDefault="00B14E3E" w:rsidP="00B14E3E">
      <w:pPr>
        <w:keepLines/>
        <w:suppressAutoHyphens w:val="0"/>
        <w:spacing w:before="40" w:line="259" w:lineRule="auto"/>
        <w:ind w:left="1800" w:hanging="720"/>
        <w:rPr>
          <w:b/>
          <w:bCs/>
        </w:rPr>
      </w:pPr>
      <w:bookmarkStart w:id="0" w:name="_Toc169481386"/>
      <w:r>
        <w:rPr>
          <w:b/>
          <w:bCs/>
        </w:rPr>
        <w:t>ANALISA DALAM KONDISI</w:t>
      </w:r>
    </w:p>
    <w:p w14:paraId="26375359" w14:textId="77777777" w:rsidR="00B14E3E" w:rsidRPr="004736A8" w:rsidRDefault="00B14E3E" w:rsidP="00B14E3E">
      <w:pPr>
        <w:pStyle w:val="Heading3"/>
        <w:keepLines/>
        <w:numPr>
          <w:ilvl w:val="1"/>
          <w:numId w:val="2"/>
        </w:numPr>
        <w:suppressAutoHyphens w:val="0"/>
        <w:spacing w:before="40" w:line="259" w:lineRule="auto"/>
        <w:jc w:val="left"/>
      </w:pPr>
      <w:r w:rsidRPr="004736A8">
        <w:t>Fase Treatment</w:t>
      </w:r>
      <w:bookmarkEnd w:id="0"/>
    </w:p>
    <w:p w14:paraId="3385512E" w14:textId="77777777" w:rsidR="00B14E3E" w:rsidRPr="004736A8" w:rsidRDefault="00B14E3E" w:rsidP="00B14E3E">
      <w:pPr>
        <w:pStyle w:val="ListParagraph"/>
        <w:numPr>
          <w:ilvl w:val="0"/>
          <w:numId w:val="3"/>
        </w:numPr>
        <w:suppressAutoHyphens w:val="0"/>
        <w:spacing w:after="160"/>
      </w:pPr>
      <w:r w:rsidRPr="004736A8">
        <w:t xml:space="preserve">Panjang Kondisi 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3394"/>
      </w:tblGrid>
      <w:tr w:rsidR="00B14E3E" w:rsidRPr="00430E4E" w14:paraId="654D3F3C" w14:textId="77777777" w:rsidTr="0086208D">
        <w:trPr>
          <w:trHeight w:val="20"/>
          <w:jc w:val="center"/>
        </w:trPr>
        <w:tc>
          <w:tcPr>
            <w:tcW w:w="4681" w:type="dxa"/>
          </w:tcPr>
          <w:p w14:paraId="1C880F01" w14:textId="77777777" w:rsidR="00B14E3E" w:rsidRPr="00430E4E" w:rsidRDefault="00B14E3E" w:rsidP="0086208D">
            <w:pPr>
              <w:pStyle w:val="ListParagraph"/>
              <w:spacing w:after="160"/>
              <w:rPr>
                <w:rFonts w:eastAsiaTheme="minorHAnsi"/>
                <w:kern w:val="2"/>
                <w14:ligatures w14:val="standardContextual"/>
              </w:rPr>
            </w:pPr>
            <w:bookmarkStart w:id="1" w:name="_Hlk169466872"/>
            <w:proofErr w:type="spellStart"/>
            <w:r w:rsidRPr="00430E4E">
              <w:rPr>
                <w:rFonts w:eastAsiaTheme="minorHAnsi"/>
                <w:kern w:val="2"/>
                <w14:ligatures w14:val="standardContextual"/>
              </w:rPr>
              <w:t>Kondisi</w:t>
            </w:r>
            <w:proofErr w:type="spellEnd"/>
          </w:p>
        </w:tc>
        <w:tc>
          <w:tcPr>
            <w:tcW w:w="3394" w:type="dxa"/>
          </w:tcPr>
          <w:p w14:paraId="2AB4632B" w14:textId="77777777" w:rsidR="00B14E3E" w:rsidRPr="00430E4E" w:rsidRDefault="00B14E3E" w:rsidP="0086208D">
            <w:pPr>
              <w:pStyle w:val="ListParagraph"/>
              <w:spacing w:after="160"/>
              <w:rPr>
                <w:rFonts w:eastAsiaTheme="minorHAnsi"/>
                <w:kern w:val="2"/>
                <w14:ligatures w14:val="standardContextual"/>
              </w:rPr>
            </w:pPr>
            <w:r w:rsidRPr="00430E4E">
              <w:rPr>
                <w:rFonts w:eastAsiaTheme="minorHAnsi"/>
                <w:kern w:val="2"/>
                <w14:ligatures w14:val="standardContextual"/>
              </w:rPr>
              <w:t xml:space="preserve">Panjang </w:t>
            </w:r>
            <w:proofErr w:type="spellStart"/>
            <w:r w:rsidRPr="00430E4E">
              <w:rPr>
                <w:rFonts w:eastAsiaTheme="minorHAnsi"/>
                <w:kern w:val="2"/>
                <w14:ligatures w14:val="standardContextual"/>
              </w:rPr>
              <w:t>Kondisi</w:t>
            </w:r>
            <w:proofErr w:type="spellEnd"/>
          </w:p>
        </w:tc>
      </w:tr>
      <w:tr w:rsidR="00B14E3E" w:rsidRPr="00430E4E" w14:paraId="6E0C3F2F" w14:textId="77777777" w:rsidTr="0086208D">
        <w:trPr>
          <w:trHeight w:val="20"/>
          <w:jc w:val="center"/>
        </w:trPr>
        <w:tc>
          <w:tcPr>
            <w:tcW w:w="4681" w:type="dxa"/>
          </w:tcPr>
          <w:p w14:paraId="5F7FE019" w14:textId="77777777" w:rsidR="00B14E3E" w:rsidRPr="00430E4E" w:rsidRDefault="00B14E3E" w:rsidP="0086208D">
            <w:pPr>
              <w:pStyle w:val="ListParagraph"/>
              <w:spacing w:after="160"/>
              <w:rPr>
                <w:rFonts w:eastAsiaTheme="minorHAnsi"/>
                <w:kern w:val="2"/>
                <w14:ligatures w14:val="standardContextual"/>
              </w:rPr>
            </w:pPr>
            <w:r w:rsidRPr="004736A8">
              <w:rPr>
                <w:rFonts w:eastAsiaTheme="minorHAnsi"/>
                <w:kern w:val="2"/>
                <w14:ligatures w14:val="standardContextual"/>
              </w:rPr>
              <w:t xml:space="preserve">Treatment </w:t>
            </w:r>
          </w:p>
        </w:tc>
        <w:tc>
          <w:tcPr>
            <w:tcW w:w="3394" w:type="dxa"/>
          </w:tcPr>
          <w:p w14:paraId="47C51039" w14:textId="77777777" w:rsidR="00B14E3E" w:rsidRPr="00430E4E" w:rsidRDefault="00B14E3E" w:rsidP="0086208D">
            <w:pPr>
              <w:pStyle w:val="ListParagraph"/>
              <w:spacing w:after="160"/>
              <w:ind w:left="170"/>
              <w:jc w:val="center"/>
              <w:rPr>
                <w:rFonts w:eastAsiaTheme="minorHAnsi"/>
                <w:kern w:val="2"/>
                <w14:ligatures w14:val="standardContextual"/>
              </w:rPr>
            </w:pPr>
            <w:r w:rsidRPr="004736A8">
              <w:rPr>
                <w:rFonts w:eastAsiaTheme="minorHAnsi"/>
                <w:kern w:val="2"/>
                <w14:ligatures w14:val="standardContextual"/>
              </w:rPr>
              <w:t>8</w:t>
            </w:r>
          </w:p>
        </w:tc>
      </w:tr>
      <w:bookmarkEnd w:id="1"/>
    </w:tbl>
    <w:p w14:paraId="66E0DE2A" w14:textId="77777777" w:rsidR="00B14E3E" w:rsidRPr="004736A8" w:rsidRDefault="00B14E3E" w:rsidP="00B14E3E">
      <w:pPr>
        <w:pStyle w:val="ListParagraph"/>
      </w:pPr>
    </w:p>
    <w:p w14:paraId="5BB7E745" w14:textId="77777777" w:rsidR="00B14E3E" w:rsidRPr="004736A8" w:rsidRDefault="00B14E3E" w:rsidP="00B14E3E">
      <w:pPr>
        <w:pStyle w:val="ListParagraph"/>
        <w:numPr>
          <w:ilvl w:val="0"/>
          <w:numId w:val="3"/>
        </w:numPr>
        <w:suppressAutoHyphens w:val="0"/>
        <w:spacing w:after="160"/>
      </w:pPr>
      <w:r w:rsidRPr="004736A8">
        <w:t xml:space="preserve">Estimasi Kecenderungan Arah </w:t>
      </w:r>
    </w:p>
    <w:p w14:paraId="39301F21" w14:textId="77777777" w:rsidR="00B14E3E" w:rsidRPr="004736A8" w:rsidRDefault="00B14E3E" w:rsidP="00B14E3E">
      <w:pPr>
        <w:pStyle w:val="ListParagraph"/>
        <w:jc w:val="center"/>
      </w:pPr>
      <w:r w:rsidRPr="004736A8">
        <w:rPr>
          <w:noProof/>
        </w:rPr>
        <w:drawing>
          <wp:inline distT="0" distB="0" distL="0" distR="0" wp14:anchorId="20BA3A24" wp14:editId="23553BDD">
            <wp:extent cx="3765176" cy="2090057"/>
            <wp:effectExtent l="0" t="0" r="6985" b="5715"/>
            <wp:docPr id="1565460144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4EDA0DF1-6275-5120-B63F-9E3FE72D800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81"/>
        <w:gridCol w:w="3394"/>
      </w:tblGrid>
      <w:tr w:rsidR="00B14E3E" w:rsidRPr="004736A8" w14:paraId="77F47FD9" w14:textId="77777777" w:rsidTr="0086208D">
        <w:trPr>
          <w:jc w:val="center"/>
        </w:trPr>
        <w:tc>
          <w:tcPr>
            <w:tcW w:w="4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26FF65" w14:textId="77777777" w:rsidR="00B14E3E" w:rsidRPr="004736A8" w:rsidRDefault="00B14E3E" w:rsidP="0086208D">
            <w:pPr>
              <w:jc w:val="center"/>
            </w:pPr>
            <w:bookmarkStart w:id="2" w:name="_Hlk169466912"/>
            <w:proofErr w:type="spellStart"/>
            <w:r w:rsidRPr="004736A8">
              <w:t>Kondisi</w:t>
            </w:r>
            <w:proofErr w:type="spellEnd"/>
          </w:p>
        </w:tc>
        <w:tc>
          <w:tcPr>
            <w:tcW w:w="3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208755" w14:textId="77777777" w:rsidR="00B14E3E" w:rsidRPr="004736A8" w:rsidRDefault="00B14E3E" w:rsidP="0086208D">
            <w:pPr>
              <w:jc w:val="center"/>
            </w:pPr>
            <w:r w:rsidRPr="004736A8">
              <w:t xml:space="preserve">Treatment </w:t>
            </w:r>
          </w:p>
        </w:tc>
      </w:tr>
      <w:tr w:rsidR="00B14E3E" w:rsidRPr="004736A8" w14:paraId="643C485C" w14:textId="77777777" w:rsidTr="0086208D">
        <w:trPr>
          <w:jc w:val="center"/>
        </w:trPr>
        <w:tc>
          <w:tcPr>
            <w:tcW w:w="4681" w:type="dxa"/>
            <w:tcBorders>
              <w:left w:val="nil"/>
              <w:bottom w:val="nil"/>
              <w:right w:val="nil"/>
            </w:tcBorders>
          </w:tcPr>
          <w:p w14:paraId="79D99BF8" w14:textId="77777777" w:rsidR="00B14E3E" w:rsidRPr="004736A8" w:rsidRDefault="00B14E3E" w:rsidP="0086208D">
            <w:pPr>
              <w:jc w:val="center"/>
            </w:pPr>
            <w:proofErr w:type="spellStart"/>
            <w:r w:rsidRPr="004736A8">
              <w:t>Estimasi</w:t>
            </w:r>
            <w:proofErr w:type="spellEnd"/>
            <w:r w:rsidRPr="004736A8">
              <w:t xml:space="preserve"> </w:t>
            </w:r>
            <w:proofErr w:type="spellStart"/>
            <w:r w:rsidRPr="004736A8">
              <w:t>Kecenderungan</w:t>
            </w:r>
            <w:proofErr w:type="spellEnd"/>
            <w:r w:rsidRPr="004736A8">
              <w:t xml:space="preserve"> Arah</w:t>
            </w:r>
          </w:p>
        </w:tc>
        <w:tc>
          <w:tcPr>
            <w:tcW w:w="3394" w:type="dxa"/>
            <w:tcBorders>
              <w:left w:val="nil"/>
              <w:bottom w:val="nil"/>
              <w:right w:val="nil"/>
            </w:tcBorders>
          </w:tcPr>
          <w:p w14:paraId="2C4167EA" w14:textId="77777777" w:rsidR="00B14E3E" w:rsidRPr="004736A8" w:rsidRDefault="00B14E3E" w:rsidP="0086208D">
            <w:r w:rsidRPr="004736A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E65D63" wp14:editId="7B99591B">
                      <wp:simplePos x="0" y="0"/>
                      <wp:positionH relativeFrom="column">
                        <wp:posOffset>661637</wp:posOffset>
                      </wp:positionH>
                      <wp:positionV relativeFrom="paragraph">
                        <wp:posOffset>67881</wp:posOffset>
                      </wp:positionV>
                      <wp:extent cx="790943" cy="184086"/>
                      <wp:effectExtent l="19050" t="19050" r="28575" b="26035"/>
                      <wp:wrapNone/>
                      <wp:docPr id="2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0943" cy="18408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BCC239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1pt,5.35pt" to="114.4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</w:tr>
      <w:tr w:rsidR="00B14E3E" w:rsidRPr="004736A8" w14:paraId="12AC2550" w14:textId="77777777" w:rsidTr="0086208D">
        <w:trPr>
          <w:jc w:val="center"/>
        </w:trPr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0CEC8" w14:textId="77777777" w:rsidR="00B14E3E" w:rsidRPr="004736A8" w:rsidRDefault="00B14E3E" w:rsidP="0086208D">
            <w:pPr>
              <w:jc w:val="center"/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F9B4EF" w14:textId="77777777" w:rsidR="00B14E3E" w:rsidRPr="004736A8" w:rsidRDefault="00B14E3E" w:rsidP="0086208D">
            <w:pPr>
              <w:rPr>
                <w:noProof/>
              </w:rPr>
            </w:pPr>
          </w:p>
          <w:p w14:paraId="0A9F0C6B" w14:textId="77777777" w:rsidR="00B14E3E" w:rsidRPr="004736A8" w:rsidRDefault="00B14E3E" w:rsidP="0086208D">
            <w:pPr>
              <w:jc w:val="center"/>
              <w:rPr>
                <w:noProof/>
              </w:rPr>
            </w:pPr>
            <w:r w:rsidRPr="004736A8">
              <w:rPr>
                <w:noProof/>
              </w:rPr>
              <w:t>(-)</w:t>
            </w:r>
          </w:p>
        </w:tc>
      </w:tr>
      <w:bookmarkEnd w:id="2"/>
    </w:tbl>
    <w:p w14:paraId="712029A1" w14:textId="77777777" w:rsidR="00B14E3E" w:rsidRPr="004736A8" w:rsidRDefault="00B14E3E" w:rsidP="00B14E3E">
      <w:pPr>
        <w:pStyle w:val="ListParagraph"/>
      </w:pPr>
    </w:p>
    <w:p w14:paraId="79E9EED6" w14:textId="77777777" w:rsidR="00B14E3E" w:rsidRPr="004736A8" w:rsidRDefault="00B14E3E" w:rsidP="00B14E3E">
      <w:pPr>
        <w:pStyle w:val="ListParagraph"/>
        <w:numPr>
          <w:ilvl w:val="0"/>
          <w:numId w:val="3"/>
        </w:numPr>
        <w:suppressAutoHyphens w:val="0"/>
        <w:spacing w:after="160"/>
      </w:pPr>
      <w:r w:rsidRPr="004736A8">
        <w:t>Kecenderungan Stabilitas Treament</w:t>
      </w:r>
    </w:p>
    <w:p w14:paraId="1E7C7092" w14:textId="77777777" w:rsidR="00B14E3E" w:rsidRPr="004736A8" w:rsidRDefault="00B14E3E" w:rsidP="00B14E3E">
      <w:pPr>
        <w:pStyle w:val="ListParagraph"/>
      </w:pPr>
      <w:r w:rsidRPr="004736A8">
        <w:t xml:space="preserve">Mean Level: </w:t>
      </w:r>
    </w:p>
    <w:p w14:paraId="26F74903" w14:textId="77777777" w:rsidR="00B14E3E" w:rsidRPr="004736A8" w:rsidRDefault="00B14E3E" w:rsidP="00B14E3E">
      <w:pPr>
        <w:pStyle w:val="ListParagraph"/>
        <w:jc w:val="center"/>
        <w:rPr>
          <w:rFonts w:eastAsiaTheme="minorEastAsia"/>
        </w:rPr>
      </w:pPr>
      <m:oMathPara>
        <m:oMath>
          <m:r>
            <w:rPr>
              <w:rFonts w:ascii="Cambria Math" w:hAnsi="Cambria Math" w:cs="Cambria Math"/>
            </w:rPr>
            <m:t>Mean</m:t>
          </m:r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</w:rPr>
                <m:t xml:space="preserve">Jumlah Keseluruhan Ketahanan Duduk </m:t>
              </m:r>
              <m:d>
                <m:dPr>
                  <m:ctrlPr>
                    <w:rPr>
                      <w:rFonts w:ascii="Cambria Math" w:hAnsi="Cambria Math" w:cs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Dalam Menit</m:t>
                  </m:r>
                </m:e>
              </m:d>
              <m:r>
                <w:rPr>
                  <w:rFonts w:ascii="Cambria Math" w:hAnsi="Cambria Math" w:cs="Cambria Math"/>
                </w:rPr>
                <m:t>Treatment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</w:rPr>
                <m:t>Banyaknya Sesi</m:t>
              </m:r>
            </m:den>
          </m:f>
        </m:oMath>
      </m:oMathPara>
    </w:p>
    <w:p w14:paraId="77B8C5DD" w14:textId="77777777" w:rsidR="00B14E3E" w:rsidRPr="004736A8" w:rsidRDefault="00B14E3E" w:rsidP="00B14E3E">
      <w:pPr>
        <w:pStyle w:val="ListParagraph"/>
      </w:pPr>
      <m:oMathPara>
        <m:oMath>
          <m:f>
            <m:fPr>
              <m:ctrlPr>
                <w:rPr>
                  <w:rFonts w:ascii="Cambria Math" w:hAnsi="Cambria Math" w:cs="Cambria Math"/>
                  <w:i/>
                </w:rPr>
              </m:ctrlPr>
            </m:fPr>
            <m:num>
              <m:r>
                <w:rPr>
                  <w:rFonts w:ascii="Cambria Math" w:hAnsi="Cambria Math" w:cs="Cambria Math"/>
                </w:rPr>
                <m:t>8+10+20+5+20+10+7+25</m:t>
              </m:r>
            </m:num>
            <m:den>
              <m:r>
                <w:rPr>
                  <w:rFonts w:ascii="Cambria Math" w:hAnsi="Cambria Math" w:cs="Cambria Math"/>
                </w:rPr>
                <m:t>8</m:t>
              </m:r>
            </m:den>
          </m:f>
          <m:r>
            <w:rPr>
              <w:rFonts w:ascii="Cambria Math" w:hAnsi="Cambria Math" w:cs="Cambria Math"/>
            </w:rPr>
            <m:t xml:space="preserve">= </m:t>
          </m:r>
          <m:f>
            <m:fPr>
              <m:ctrlPr>
                <w:rPr>
                  <w:rFonts w:ascii="Cambria Math" w:hAnsi="Cambria Math" w:cs="Cambria Math"/>
                  <w:i/>
                </w:rPr>
              </m:ctrlPr>
            </m:fPr>
            <m:num>
              <m:r>
                <w:rPr>
                  <w:rFonts w:ascii="Cambria Math" w:hAnsi="Cambria Math" w:cs="Cambria Math"/>
                </w:rPr>
                <m:t>105</m:t>
              </m:r>
            </m:num>
            <m:den>
              <m:r>
                <w:rPr>
                  <w:rFonts w:ascii="Cambria Math" w:hAnsi="Cambria Math" w:cs="Cambria Math"/>
                </w:rPr>
                <m:t>8</m:t>
              </m:r>
            </m:den>
          </m:f>
          <m:r>
            <w:rPr>
              <w:rFonts w:ascii="Cambria Math" w:hAnsi="Cambria Math" w:cs="Cambria Math"/>
            </w:rPr>
            <m:t>=13,1</m:t>
          </m:r>
        </m:oMath>
      </m:oMathPara>
    </w:p>
    <w:p w14:paraId="068B9DF5" w14:textId="77777777" w:rsidR="00B14E3E" w:rsidRPr="004736A8" w:rsidRDefault="00B14E3E" w:rsidP="00B14E3E">
      <w:pPr>
        <w:pStyle w:val="ListParagraph"/>
      </w:pPr>
      <w:r w:rsidRPr="004736A8">
        <w:t xml:space="preserve">Rentang Stabilitas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394"/>
        <w:gridCol w:w="3361"/>
        <w:gridCol w:w="2451"/>
      </w:tblGrid>
      <w:tr w:rsidR="00B14E3E" w:rsidRPr="004736A8" w14:paraId="0661529C" w14:textId="77777777" w:rsidTr="0086208D">
        <w:tc>
          <w:tcPr>
            <w:tcW w:w="2394" w:type="dxa"/>
          </w:tcPr>
          <w:p w14:paraId="35377E6C" w14:textId="77777777" w:rsidR="00B14E3E" w:rsidRPr="004736A8" w:rsidRDefault="00B14E3E" w:rsidP="0086208D">
            <w:pPr>
              <w:pStyle w:val="ListParagraph"/>
              <w:ind w:left="0"/>
            </w:pPr>
            <w:r w:rsidRPr="004736A8">
              <w:t xml:space="preserve">Nilai </w:t>
            </w:r>
            <w:proofErr w:type="spellStart"/>
            <w:r w:rsidRPr="004736A8">
              <w:t>Tertinggi</w:t>
            </w:r>
            <w:proofErr w:type="spellEnd"/>
          </w:p>
        </w:tc>
        <w:tc>
          <w:tcPr>
            <w:tcW w:w="3361" w:type="dxa"/>
          </w:tcPr>
          <w:p w14:paraId="2CF9B47A" w14:textId="77777777" w:rsidR="00B14E3E" w:rsidRPr="004736A8" w:rsidRDefault="00B14E3E" w:rsidP="0086208D">
            <w:pPr>
              <w:pStyle w:val="ListParagraph"/>
              <w:ind w:left="0"/>
            </w:pPr>
            <w:r w:rsidRPr="004736A8">
              <w:t xml:space="preserve">X </w:t>
            </w:r>
            <w:proofErr w:type="spellStart"/>
            <w:r w:rsidRPr="004736A8">
              <w:t>kriteria</w:t>
            </w:r>
            <w:proofErr w:type="spellEnd"/>
            <w:r w:rsidRPr="004736A8">
              <w:t xml:space="preserve"> </w:t>
            </w:r>
            <w:proofErr w:type="spellStart"/>
            <w:r w:rsidRPr="004736A8">
              <w:t>stabilitas</w:t>
            </w:r>
            <w:proofErr w:type="spellEnd"/>
            <w:r w:rsidRPr="004736A8">
              <w:t xml:space="preserve"> </w:t>
            </w:r>
          </w:p>
        </w:tc>
        <w:tc>
          <w:tcPr>
            <w:tcW w:w="2451" w:type="dxa"/>
          </w:tcPr>
          <w:p w14:paraId="028D6B7D" w14:textId="77777777" w:rsidR="00B14E3E" w:rsidRPr="004736A8" w:rsidRDefault="00B14E3E" w:rsidP="0086208D">
            <w:pPr>
              <w:pStyle w:val="ListParagraph"/>
              <w:ind w:left="0"/>
            </w:pPr>
            <w:r w:rsidRPr="004736A8">
              <w:t xml:space="preserve">= </w:t>
            </w:r>
            <w:proofErr w:type="spellStart"/>
            <w:r w:rsidRPr="004736A8">
              <w:t>Rentang</w:t>
            </w:r>
            <w:proofErr w:type="spellEnd"/>
            <w:r w:rsidRPr="004736A8">
              <w:t xml:space="preserve"> </w:t>
            </w:r>
            <w:proofErr w:type="spellStart"/>
            <w:r w:rsidRPr="004736A8">
              <w:t>stabilitas</w:t>
            </w:r>
            <w:proofErr w:type="spellEnd"/>
            <w:r w:rsidRPr="004736A8">
              <w:t xml:space="preserve"> </w:t>
            </w:r>
          </w:p>
        </w:tc>
      </w:tr>
      <w:tr w:rsidR="00B14E3E" w:rsidRPr="004736A8" w14:paraId="44375584" w14:textId="77777777" w:rsidTr="0086208D">
        <w:tc>
          <w:tcPr>
            <w:tcW w:w="2394" w:type="dxa"/>
          </w:tcPr>
          <w:p w14:paraId="5EAAE6FD" w14:textId="77777777" w:rsidR="00B14E3E" w:rsidRPr="004736A8" w:rsidRDefault="00B14E3E" w:rsidP="0086208D">
            <w:pPr>
              <w:pStyle w:val="ListParagraph"/>
              <w:ind w:left="0"/>
            </w:pPr>
            <w:r>
              <w:t>25</w:t>
            </w:r>
          </w:p>
        </w:tc>
        <w:tc>
          <w:tcPr>
            <w:tcW w:w="3361" w:type="dxa"/>
          </w:tcPr>
          <w:p w14:paraId="5D6C7135" w14:textId="77777777" w:rsidR="00B14E3E" w:rsidRPr="004736A8" w:rsidRDefault="00B14E3E" w:rsidP="0086208D">
            <w:pPr>
              <w:pStyle w:val="ListParagraph"/>
              <w:ind w:left="0"/>
            </w:pPr>
            <w:r w:rsidRPr="004736A8">
              <w:t>X 0,15</w:t>
            </w:r>
          </w:p>
        </w:tc>
        <w:tc>
          <w:tcPr>
            <w:tcW w:w="2451" w:type="dxa"/>
          </w:tcPr>
          <w:p w14:paraId="243FF218" w14:textId="77777777" w:rsidR="00B14E3E" w:rsidRPr="004736A8" w:rsidRDefault="00B14E3E" w:rsidP="0086208D">
            <w:pPr>
              <w:pStyle w:val="ListParagraph"/>
              <w:ind w:left="0"/>
            </w:pPr>
            <w:r w:rsidRPr="004736A8">
              <w:t xml:space="preserve">= </w:t>
            </w:r>
            <w:r>
              <w:t>3,75 (4)</w:t>
            </w:r>
          </w:p>
        </w:tc>
      </w:tr>
    </w:tbl>
    <w:p w14:paraId="19D877C8" w14:textId="77777777" w:rsidR="00B14E3E" w:rsidRPr="004736A8" w:rsidRDefault="00B14E3E" w:rsidP="00B14E3E">
      <w:pPr>
        <w:pStyle w:val="ListParagraph"/>
      </w:pPr>
      <w:r w:rsidRPr="004736A8">
        <w:t xml:space="preserve">Batas Atas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394"/>
        <w:gridCol w:w="3377"/>
        <w:gridCol w:w="2435"/>
      </w:tblGrid>
      <w:tr w:rsidR="00B14E3E" w:rsidRPr="004736A8" w14:paraId="4F3B182F" w14:textId="77777777" w:rsidTr="0086208D">
        <w:tc>
          <w:tcPr>
            <w:tcW w:w="2394" w:type="dxa"/>
          </w:tcPr>
          <w:p w14:paraId="2077EA6E" w14:textId="77777777" w:rsidR="00B14E3E" w:rsidRPr="004736A8" w:rsidRDefault="00B14E3E" w:rsidP="0086208D">
            <w:pPr>
              <w:pStyle w:val="ListParagraph"/>
              <w:ind w:left="0"/>
            </w:pPr>
            <w:r w:rsidRPr="004736A8">
              <w:t xml:space="preserve">Mean Level </w:t>
            </w:r>
          </w:p>
        </w:tc>
        <w:tc>
          <w:tcPr>
            <w:tcW w:w="3377" w:type="dxa"/>
          </w:tcPr>
          <w:p w14:paraId="33694F56" w14:textId="77777777" w:rsidR="00B14E3E" w:rsidRPr="004736A8" w:rsidRDefault="00B14E3E" w:rsidP="0086208D">
            <w:pPr>
              <w:pStyle w:val="ListParagraph"/>
              <w:ind w:left="0"/>
            </w:pPr>
            <w:r w:rsidRPr="004736A8">
              <w:t>+</w:t>
            </w:r>
            <w:proofErr w:type="spellStart"/>
            <w:r w:rsidRPr="004736A8">
              <w:t>Setengah</w:t>
            </w:r>
            <w:proofErr w:type="spellEnd"/>
            <w:r w:rsidRPr="004736A8">
              <w:t xml:space="preserve"> </w:t>
            </w:r>
            <w:proofErr w:type="spellStart"/>
            <w:r w:rsidRPr="004736A8">
              <w:t>Rentang</w:t>
            </w:r>
            <w:proofErr w:type="spellEnd"/>
            <w:r w:rsidRPr="004736A8">
              <w:t xml:space="preserve"> </w:t>
            </w:r>
            <w:proofErr w:type="spellStart"/>
            <w:r w:rsidRPr="004736A8">
              <w:t>Stabilitas</w:t>
            </w:r>
            <w:proofErr w:type="spellEnd"/>
          </w:p>
        </w:tc>
        <w:tc>
          <w:tcPr>
            <w:tcW w:w="2435" w:type="dxa"/>
          </w:tcPr>
          <w:p w14:paraId="6A1553C2" w14:textId="77777777" w:rsidR="00B14E3E" w:rsidRPr="004736A8" w:rsidRDefault="00B14E3E" w:rsidP="0086208D">
            <w:pPr>
              <w:pStyle w:val="ListParagraph"/>
              <w:ind w:left="0"/>
            </w:pPr>
            <w:r w:rsidRPr="004736A8">
              <w:t xml:space="preserve">Batas </w:t>
            </w:r>
            <w:proofErr w:type="spellStart"/>
            <w:r w:rsidRPr="004736A8">
              <w:t>atas</w:t>
            </w:r>
            <w:proofErr w:type="spellEnd"/>
            <w:r w:rsidRPr="004736A8">
              <w:t xml:space="preserve"> </w:t>
            </w:r>
          </w:p>
        </w:tc>
      </w:tr>
      <w:tr w:rsidR="00B14E3E" w:rsidRPr="004736A8" w14:paraId="6DCB59CF" w14:textId="77777777" w:rsidTr="0086208D">
        <w:tc>
          <w:tcPr>
            <w:tcW w:w="2394" w:type="dxa"/>
          </w:tcPr>
          <w:p w14:paraId="291BB3B1" w14:textId="77777777" w:rsidR="00B14E3E" w:rsidRPr="004736A8" w:rsidRDefault="00B14E3E" w:rsidP="0086208D">
            <w:pPr>
              <w:pStyle w:val="ListParagraph"/>
              <w:ind w:left="0"/>
            </w:pPr>
            <w:r w:rsidRPr="004736A8">
              <w:t>1</w:t>
            </w:r>
            <w:r>
              <w:t>3,1</w:t>
            </w:r>
          </w:p>
        </w:tc>
        <w:tc>
          <w:tcPr>
            <w:tcW w:w="3377" w:type="dxa"/>
          </w:tcPr>
          <w:p w14:paraId="26C9675E" w14:textId="77777777" w:rsidR="00B14E3E" w:rsidRPr="004736A8" w:rsidRDefault="00B14E3E" w:rsidP="0086208D">
            <w:pPr>
              <w:pStyle w:val="ListParagraph"/>
              <w:ind w:left="0"/>
            </w:pPr>
            <w:r w:rsidRPr="004736A8">
              <w:t xml:space="preserve">+ </w:t>
            </w:r>
            <w:r>
              <w:t>2</w:t>
            </w:r>
          </w:p>
        </w:tc>
        <w:tc>
          <w:tcPr>
            <w:tcW w:w="2435" w:type="dxa"/>
          </w:tcPr>
          <w:p w14:paraId="178F415D" w14:textId="77777777" w:rsidR="00B14E3E" w:rsidRPr="004736A8" w:rsidRDefault="00B14E3E" w:rsidP="0086208D">
            <w:pPr>
              <w:pStyle w:val="ListParagraph"/>
              <w:ind w:left="0"/>
            </w:pPr>
            <w:r w:rsidRPr="004736A8">
              <w:t>= 1</w:t>
            </w:r>
            <w:r>
              <w:t>5,1</w:t>
            </w:r>
          </w:p>
        </w:tc>
      </w:tr>
    </w:tbl>
    <w:p w14:paraId="2D414FEA" w14:textId="77777777" w:rsidR="00B14E3E" w:rsidRPr="004736A8" w:rsidRDefault="00B14E3E" w:rsidP="00B14E3E">
      <w:pPr>
        <w:pStyle w:val="ListParagraph"/>
      </w:pPr>
      <w:r w:rsidRPr="004736A8">
        <w:t>Batas Bawah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394"/>
        <w:gridCol w:w="3377"/>
        <w:gridCol w:w="2435"/>
      </w:tblGrid>
      <w:tr w:rsidR="00B14E3E" w:rsidRPr="004736A8" w14:paraId="69C51654" w14:textId="77777777" w:rsidTr="0086208D">
        <w:tc>
          <w:tcPr>
            <w:tcW w:w="2394" w:type="dxa"/>
          </w:tcPr>
          <w:p w14:paraId="3DA38545" w14:textId="77777777" w:rsidR="00B14E3E" w:rsidRPr="004736A8" w:rsidRDefault="00B14E3E" w:rsidP="0086208D">
            <w:pPr>
              <w:pStyle w:val="ListParagraph"/>
              <w:ind w:left="0"/>
            </w:pPr>
            <w:r w:rsidRPr="004736A8">
              <w:t xml:space="preserve">Mean Level </w:t>
            </w:r>
          </w:p>
        </w:tc>
        <w:tc>
          <w:tcPr>
            <w:tcW w:w="3377" w:type="dxa"/>
          </w:tcPr>
          <w:p w14:paraId="453C89EC" w14:textId="77777777" w:rsidR="00B14E3E" w:rsidRPr="004736A8" w:rsidRDefault="00B14E3E" w:rsidP="0086208D">
            <w:pPr>
              <w:pStyle w:val="ListParagraph"/>
              <w:ind w:left="0"/>
            </w:pPr>
            <w:r w:rsidRPr="004736A8">
              <w:t>-</w:t>
            </w:r>
            <w:proofErr w:type="spellStart"/>
            <w:r w:rsidRPr="004736A8">
              <w:t>Setengah</w:t>
            </w:r>
            <w:proofErr w:type="spellEnd"/>
            <w:r w:rsidRPr="004736A8">
              <w:t xml:space="preserve"> </w:t>
            </w:r>
            <w:proofErr w:type="spellStart"/>
            <w:r w:rsidRPr="004736A8">
              <w:t>Rentang</w:t>
            </w:r>
            <w:proofErr w:type="spellEnd"/>
            <w:r w:rsidRPr="004736A8">
              <w:t xml:space="preserve"> </w:t>
            </w:r>
            <w:proofErr w:type="spellStart"/>
            <w:r w:rsidRPr="004736A8">
              <w:t>Stabilitas</w:t>
            </w:r>
            <w:proofErr w:type="spellEnd"/>
          </w:p>
        </w:tc>
        <w:tc>
          <w:tcPr>
            <w:tcW w:w="2435" w:type="dxa"/>
          </w:tcPr>
          <w:p w14:paraId="3E84051E" w14:textId="77777777" w:rsidR="00B14E3E" w:rsidRPr="004736A8" w:rsidRDefault="00B14E3E" w:rsidP="0086208D">
            <w:pPr>
              <w:pStyle w:val="ListParagraph"/>
              <w:ind w:left="0"/>
            </w:pPr>
            <w:r w:rsidRPr="004736A8">
              <w:t xml:space="preserve">Batas </w:t>
            </w:r>
            <w:proofErr w:type="spellStart"/>
            <w:r w:rsidRPr="004736A8">
              <w:t>bawah</w:t>
            </w:r>
            <w:proofErr w:type="spellEnd"/>
          </w:p>
        </w:tc>
      </w:tr>
      <w:tr w:rsidR="00B14E3E" w:rsidRPr="004736A8" w14:paraId="677C886D" w14:textId="77777777" w:rsidTr="0086208D">
        <w:tc>
          <w:tcPr>
            <w:tcW w:w="2394" w:type="dxa"/>
          </w:tcPr>
          <w:p w14:paraId="48F68AD4" w14:textId="77777777" w:rsidR="00B14E3E" w:rsidRPr="004736A8" w:rsidRDefault="00B14E3E" w:rsidP="0086208D">
            <w:pPr>
              <w:pStyle w:val="ListParagraph"/>
              <w:ind w:left="0"/>
            </w:pPr>
            <w:r w:rsidRPr="004736A8">
              <w:t>1</w:t>
            </w:r>
            <w:r>
              <w:t>3,1</w:t>
            </w:r>
          </w:p>
        </w:tc>
        <w:tc>
          <w:tcPr>
            <w:tcW w:w="3377" w:type="dxa"/>
          </w:tcPr>
          <w:p w14:paraId="3538B996" w14:textId="77777777" w:rsidR="00B14E3E" w:rsidRPr="004736A8" w:rsidRDefault="00B14E3E" w:rsidP="0086208D">
            <w:pPr>
              <w:pStyle w:val="ListParagraph"/>
              <w:ind w:left="0"/>
            </w:pPr>
            <w:r w:rsidRPr="004736A8">
              <w:t>-</w:t>
            </w:r>
            <w:r>
              <w:t>2</w:t>
            </w:r>
          </w:p>
        </w:tc>
        <w:tc>
          <w:tcPr>
            <w:tcW w:w="2435" w:type="dxa"/>
          </w:tcPr>
          <w:p w14:paraId="5C348FC6" w14:textId="77777777" w:rsidR="00B14E3E" w:rsidRPr="004736A8" w:rsidRDefault="00B14E3E" w:rsidP="0086208D">
            <w:pPr>
              <w:pStyle w:val="ListParagraph"/>
              <w:ind w:left="0"/>
            </w:pPr>
            <w:r w:rsidRPr="004736A8">
              <w:t xml:space="preserve">= </w:t>
            </w:r>
            <w:r>
              <w:t>11,1</w:t>
            </w:r>
          </w:p>
        </w:tc>
      </w:tr>
    </w:tbl>
    <w:p w14:paraId="2F8AB436" w14:textId="77777777" w:rsidR="00B14E3E" w:rsidRPr="004736A8" w:rsidRDefault="00B14E3E" w:rsidP="00B14E3E"/>
    <w:tbl>
      <w:tblPr>
        <w:tblW w:w="9131" w:type="dxa"/>
        <w:jc w:val="center"/>
        <w:tblLook w:val="04A0" w:firstRow="1" w:lastRow="0" w:firstColumn="1" w:lastColumn="0" w:noHBand="0" w:noVBand="1"/>
      </w:tblPr>
      <w:tblGrid>
        <w:gridCol w:w="2331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B14E3E" w:rsidRPr="004736A8" w14:paraId="6B1650F2" w14:textId="77777777" w:rsidTr="005D0F65">
        <w:trPr>
          <w:trHeight w:val="300"/>
          <w:jc w:val="center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43B2" w14:textId="77777777" w:rsidR="00B14E3E" w:rsidRPr="004736A8" w:rsidRDefault="00B14E3E" w:rsidP="0086208D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4736A8">
              <w:rPr>
                <w:color w:val="000000"/>
                <w:sz w:val="20"/>
                <w:szCs w:val="20"/>
                <w:lang w:eastAsia="id-ID"/>
              </w:rPr>
              <w:t>Ketahanan Duduk Siswa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F9D4" w14:textId="77777777" w:rsidR="00B14E3E" w:rsidRPr="004736A8" w:rsidRDefault="00B14E3E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4736A8">
              <w:rPr>
                <w:color w:val="000000"/>
                <w:sz w:val="20"/>
                <w:szCs w:val="20"/>
                <w:lang w:eastAsia="id-ID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9FEBA" w14:textId="77777777" w:rsidR="00B14E3E" w:rsidRPr="004736A8" w:rsidRDefault="00B14E3E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4736A8">
              <w:rPr>
                <w:color w:val="000000"/>
                <w:sz w:val="20"/>
                <w:szCs w:val="20"/>
                <w:lang w:eastAsia="id-ID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DEEB3" w14:textId="77777777" w:rsidR="00B14E3E" w:rsidRPr="004736A8" w:rsidRDefault="00B14E3E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4736A8">
              <w:rPr>
                <w:color w:val="000000"/>
                <w:sz w:val="20"/>
                <w:szCs w:val="20"/>
                <w:lang w:eastAsia="id-ID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B2DA9" w14:textId="77777777" w:rsidR="00B14E3E" w:rsidRPr="004736A8" w:rsidRDefault="00B14E3E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4736A8">
              <w:rPr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35DB2" w14:textId="77777777" w:rsidR="00B14E3E" w:rsidRPr="004736A8" w:rsidRDefault="00B14E3E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4736A8">
              <w:rPr>
                <w:color w:val="000000"/>
                <w:sz w:val="20"/>
                <w:szCs w:val="20"/>
                <w:lang w:eastAsia="id-ID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E636F" w14:textId="77777777" w:rsidR="00B14E3E" w:rsidRPr="004736A8" w:rsidRDefault="00B14E3E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4736A8">
              <w:rPr>
                <w:color w:val="000000"/>
                <w:sz w:val="20"/>
                <w:szCs w:val="20"/>
                <w:lang w:eastAsia="id-ID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97735" w14:textId="77777777" w:rsidR="00B14E3E" w:rsidRPr="004736A8" w:rsidRDefault="00B14E3E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4736A8">
              <w:rPr>
                <w:color w:val="000000"/>
                <w:sz w:val="20"/>
                <w:szCs w:val="20"/>
                <w:lang w:eastAsia="id-ID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F1CF1" w14:textId="77777777" w:rsidR="00B14E3E" w:rsidRPr="004736A8" w:rsidRDefault="00B14E3E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>
              <w:rPr>
                <w:color w:val="000000"/>
                <w:sz w:val="20"/>
                <w:szCs w:val="20"/>
                <w:lang w:eastAsia="id-ID"/>
              </w:rPr>
              <w:t>25</w:t>
            </w:r>
          </w:p>
        </w:tc>
      </w:tr>
      <w:tr w:rsidR="00B14E3E" w:rsidRPr="004736A8" w14:paraId="21DBD0DD" w14:textId="77777777" w:rsidTr="005D0F65">
        <w:trPr>
          <w:trHeight w:val="300"/>
          <w:jc w:val="center"/>
        </w:trPr>
        <w:tc>
          <w:tcPr>
            <w:tcW w:w="2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3672" w14:textId="77777777" w:rsidR="00B14E3E" w:rsidRPr="004736A8" w:rsidRDefault="00B14E3E" w:rsidP="0086208D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4736A8">
              <w:rPr>
                <w:color w:val="000000"/>
                <w:sz w:val="20"/>
                <w:szCs w:val="20"/>
                <w:lang w:eastAsia="id-ID"/>
              </w:rPr>
              <w:t>Mean Level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187DD" w14:textId="77777777" w:rsidR="00B14E3E" w:rsidRPr="003552F7" w:rsidRDefault="00B14E3E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552F7">
              <w:rPr>
                <w:color w:val="000000"/>
                <w:sz w:val="20"/>
                <w:szCs w:val="20"/>
                <w:lang w:eastAsia="id-ID"/>
              </w:rPr>
              <w:t>1</w:t>
            </w:r>
            <w:r>
              <w:rPr>
                <w:color w:val="000000"/>
                <w:sz w:val="20"/>
                <w:szCs w:val="20"/>
                <w:lang w:eastAsia="id-ID"/>
              </w:rPr>
              <w:t>3</w:t>
            </w:r>
            <w:r w:rsidRPr="003552F7">
              <w:rPr>
                <w:color w:val="000000"/>
                <w:sz w:val="20"/>
                <w:szCs w:val="20"/>
                <w:lang w:eastAsia="id-ID"/>
              </w:rPr>
              <w:t>,</w:t>
            </w:r>
            <w:r>
              <w:rPr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5D198" w14:textId="77777777" w:rsidR="00B14E3E" w:rsidRPr="003552F7" w:rsidRDefault="00B14E3E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552F7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6A9C9" w14:textId="77777777" w:rsidR="00B14E3E" w:rsidRPr="003552F7" w:rsidRDefault="00B14E3E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552F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C3746" w14:textId="77777777" w:rsidR="00B14E3E" w:rsidRPr="003552F7" w:rsidRDefault="00B14E3E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61756A">
              <w:rPr>
                <w:sz w:val="20"/>
                <w:szCs w:val="20"/>
              </w:rPr>
              <w:t>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13532" w14:textId="77777777" w:rsidR="00B14E3E" w:rsidRPr="003552F7" w:rsidRDefault="00B14E3E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61756A">
              <w:rPr>
                <w:sz w:val="20"/>
                <w:szCs w:val="20"/>
              </w:rPr>
              <w:t>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2A4EB" w14:textId="77777777" w:rsidR="00B14E3E" w:rsidRPr="003552F7" w:rsidRDefault="00B14E3E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61756A">
              <w:rPr>
                <w:sz w:val="20"/>
                <w:szCs w:val="20"/>
              </w:rPr>
              <w:t>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D987A" w14:textId="77777777" w:rsidR="00B14E3E" w:rsidRPr="003552F7" w:rsidRDefault="00B14E3E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61756A">
              <w:rPr>
                <w:sz w:val="20"/>
                <w:szCs w:val="20"/>
              </w:rPr>
              <w:t>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F3045" w14:textId="77777777" w:rsidR="00B14E3E" w:rsidRPr="003552F7" w:rsidRDefault="00B14E3E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61756A">
              <w:rPr>
                <w:sz w:val="20"/>
                <w:szCs w:val="20"/>
              </w:rPr>
              <w:t>13,1</w:t>
            </w:r>
          </w:p>
        </w:tc>
      </w:tr>
      <w:tr w:rsidR="00B14E3E" w:rsidRPr="004736A8" w14:paraId="3FEE3DA7" w14:textId="77777777" w:rsidTr="005D0F65">
        <w:trPr>
          <w:trHeight w:val="300"/>
          <w:jc w:val="center"/>
        </w:trPr>
        <w:tc>
          <w:tcPr>
            <w:tcW w:w="2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6ECD" w14:textId="77777777" w:rsidR="00B14E3E" w:rsidRPr="004736A8" w:rsidRDefault="00B14E3E" w:rsidP="0086208D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4736A8">
              <w:rPr>
                <w:color w:val="000000"/>
                <w:sz w:val="20"/>
                <w:szCs w:val="20"/>
                <w:lang w:eastAsia="id-ID"/>
              </w:rPr>
              <w:t xml:space="preserve">Batas Atas (UCL)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F7102" w14:textId="77777777" w:rsidR="00B14E3E" w:rsidRPr="003552F7" w:rsidRDefault="00B14E3E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552F7">
              <w:rPr>
                <w:color w:val="000000"/>
                <w:sz w:val="20"/>
                <w:szCs w:val="20"/>
                <w:lang w:eastAsia="id-ID"/>
              </w:rPr>
              <w:t>1</w:t>
            </w:r>
            <w:r>
              <w:rPr>
                <w:color w:val="000000"/>
                <w:sz w:val="20"/>
                <w:szCs w:val="20"/>
                <w:lang w:eastAsia="id-ID"/>
              </w:rPr>
              <w:t>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F3EF5" w14:textId="77777777" w:rsidR="00B14E3E" w:rsidRPr="003552F7" w:rsidRDefault="00B14E3E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552F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EFFB2" w14:textId="77777777" w:rsidR="00B14E3E" w:rsidRPr="003552F7" w:rsidRDefault="00B14E3E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552F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3F61A" w14:textId="77777777" w:rsidR="00B14E3E" w:rsidRPr="003552F7" w:rsidRDefault="00B14E3E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552F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52440" w14:textId="77777777" w:rsidR="00B14E3E" w:rsidRPr="003552F7" w:rsidRDefault="00B14E3E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552F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C9F2A" w14:textId="77777777" w:rsidR="00B14E3E" w:rsidRPr="003552F7" w:rsidRDefault="00B14E3E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552F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2E818" w14:textId="77777777" w:rsidR="00B14E3E" w:rsidRPr="003552F7" w:rsidRDefault="00B14E3E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552F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D8C1" w14:textId="77777777" w:rsidR="00B14E3E" w:rsidRPr="003552F7" w:rsidRDefault="00B14E3E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552F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5,1</w:t>
            </w:r>
          </w:p>
        </w:tc>
      </w:tr>
      <w:tr w:rsidR="00B14E3E" w:rsidRPr="004736A8" w14:paraId="55883C18" w14:textId="77777777" w:rsidTr="005D0F65">
        <w:trPr>
          <w:trHeight w:val="300"/>
          <w:jc w:val="center"/>
        </w:trPr>
        <w:tc>
          <w:tcPr>
            <w:tcW w:w="2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0BD5" w14:textId="77777777" w:rsidR="00B14E3E" w:rsidRPr="004736A8" w:rsidRDefault="00B14E3E" w:rsidP="0086208D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4736A8">
              <w:rPr>
                <w:color w:val="000000"/>
                <w:sz w:val="20"/>
                <w:szCs w:val="20"/>
                <w:lang w:eastAsia="id-ID"/>
              </w:rPr>
              <w:t xml:space="preserve">Batas Bawah (LCL)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2ADE4" w14:textId="77777777" w:rsidR="00B14E3E" w:rsidRPr="003552F7" w:rsidRDefault="00B14E3E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>
              <w:rPr>
                <w:color w:val="000000"/>
                <w:sz w:val="20"/>
                <w:szCs w:val="20"/>
                <w:lang w:eastAsia="id-ID"/>
              </w:rPr>
              <w:t>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5D08E" w14:textId="77777777" w:rsidR="00B14E3E" w:rsidRPr="003552F7" w:rsidRDefault="00B14E3E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78302D">
              <w:rPr>
                <w:color w:val="000000"/>
                <w:sz w:val="20"/>
                <w:szCs w:val="20"/>
                <w:lang w:eastAsia="id-ID"/>
              </w:rPr>
              <w:t>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EB16D" w14:textId="77777777" w:rsidR="00B14E3E" w:rsidRPr="003552F7" w:rsidRDefault="00B14E3E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78302D">
              <w:rPr>
                <w:color w:val="000000"/>
                <w:sz w:val="20"/>
                <w:szCs w:val="20"/>
                <w:lang w:eastAsia="id-ID"/>
              </w:rPr>
              <w:t>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97444" w14:textId="77777777" w:rsidR="00B14E3E" w:rsidRPr="003552F7" w:rsidRDefault="00B14E3E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78302D">
              <w:rPr>
                <w:color w:val="000000"/>
                <w:sz w:val="20"/>
                <w:szCs w:val="20"/>
                <w:lang w:eastAsia="id-ID"/>
              </w:rPr>
              <w:t>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E5475" w14:textId="77777777" w:rsidR="00B14E3E" w:rsidRPr="003552F7" w:rsidRDefault="00B14E3E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78302D">
              <w:rPr>
                <w:color w:val="000000"/>
                <w:sz w:val="20"/>
                <w:szCs w:val="20"/>
                <w:lang w:eastAsia="id-ID"/>
              </w:rPr>
              <w:t>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ADACD" w14:textId="77777777" w:rsidR="00B14E3E" w:rsidRPr="003552F7" w:rsidRDefault="00B14E3E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78302D">
              <w:rPr>
                <w:color w:val="000000"/>
                <w:sz w:val="20"/>
                <w:szCs w:val="20"/>
                <w:lang w:eastAsia="id-ID"/>
              </w:rPr>
              <w:t>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8E38E" w14:textId="77777777" w:rsidR="00B14E3E" w:rsidRPr="003552F7" w:rsidRDefault="00B14E3E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78302D">
              <w:rPr>
                <w:color w:val="000000"/>
                <w:sz w:val="20"/>
                <w:szCs w:val="20"/>
                <w:lang w:eastAsia="id-ID"/>
              </w:rPr>
              <w:t>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EACCF" w14:textId="77777777" w:rsidR="00B14E3E" w:rsidRPr="003552F7" w:rsidRDefault="00B14E3E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78302D">
              <w:rPr>
                <w:color w:val="000000"/>
                <w:sz w:val="20"/>
                <w:szCs w:val="20"/>
                <w:lang w:eastAsia="id-ID"/>
              </w:rPr>
              <w:t>11,1</w:t>
            </w:r>
          </w:p>
        </w:tc>
      </w:tr>
    </w:tbl>
    <w:p w14:paraId="667635B7" w14:textId="77777777" w:rsidR="00B14E3E" w:rsidRPr="004736A8" w:rsidRDefault="00B14E3E" w:rsidP="00B14E3E">
      <w:pPr>
        <w:jc w:val="center"/>
      </w:pPr>
      <w:r w:rsidRPr="004736A8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FC5F36" wp14:editId="20DD84F1">
                <wp:simplePos x="0" y="0"/>
                <wp:positionH relativeFrom="column">
                  <wp:posOffset>1967593</wp:posOffset>
                </wp:positionH>
                <wp:positionV relativeFrom="paragraph">
                  <wp:posOffset>1172936</wp:posOffset>
                </wp:positionV>
                <wp:extent cx="1132114" cy="340178"/>
                <wp:effectExtent l="19050" t="19050" r="30480" b="22225"/>
                <wp:wrapNone/>
                <wp:docPr id="1691795576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2114" cy="340178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DB45FB" id="Straight Connector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4.95pt,92.35pt" to="244.1pt,1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" strokecolor="red" strokeweight="2.25pt">
                <v:stroke joinstyle="miter"/>
              </v:line>
            </w:pict>
          </mc:Fallback>
        </mc:AlternateContent>
      </w:r>
      <w:r w:rsidRPr="004736A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41E1B9" wp14:editId="137D5DB0">
                <wp:simplePos x="0" y="0"/>
                <wp:positionH relativeFrom="column">
                  <wp:posOffset>1973516</wp:posOffset>
                </wp:positionH>
                <wp:positionV relativeFrom="paragraph">
                  <wp:posOffset>467104</wp:posOffset>
                </wp:positionV>
                <wp:extent cx="0" cy="1440000"/>
                <wp:effectExtent l="19050" t="0" r="19050" b="8255"/>
                <wp:wrapNone/>
                <wp:docPr id="974526435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00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CDB502" id="Straight Connector 1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4pt,36.8pt" to="155.4pt,1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" strokecolor="windowText" strokeweight="2.25pt">
                <v:stroke dashstyle="dash" joinstyle="miter"/>
              </v:line>
            </w:pict>
          </mc:Fallback>
        </mc:AlternateContent>
      </w:r>
      <w:r w:rsidRPr="004736A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7FD692" wp14:editId="02576A45">
                <wp:simplePos x="0" y="0"/>
                <wp:positionH relativeFrom="column">
                  <wp:posOffset>3103944</wp:posOffset>
                </wp:positionH>
                <wp:positionV relativeFrom="paragraph">
                  <wp:posOffset>460817</wp:posOffset>
                </wp:positionV>
                <wp:extent cx="0" cy="1440000"/>
                <wp:effectExtent l="19050" t="0" r="19050" b="8255"/>
                <wp:wrapNone/>
                <wp:docPr id="129240255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00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755FE1" id="Straight Connector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.4pt,36.3pt" to="244.4pt,14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" strokecolor="windowText" strokeweight="2.25pt">
                <v:stroke dashstyle="dash" joinstyle="miter"/>
              </v:line>
            </w:pict>
          </mc:Fallback>
        </mc:AlternateContent>
      </w:r>
      <w:r w:rsidRPr="004736A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949AA0" wp14:editId="55FCE9DB">
                <wp:simplePos x="0" y="0"/>
                <wp:positionH relativeFrom="column">
                  <wp:posOffset>2541270</wp:posOffset>
                </wp:positionH>
                <wp:positionV relativeFrom="paragraph">
                  <wp:posOffset>484505</wp:posOffset>
                </wp:positionV>
                <wp:extent cx="0" cy="1440000"/>
                <wp:effectExtent l="19050" t="0" r="19050" b="27305"/>
                <wp:wrapNone/>
                <wp:docPr id="124284404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000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32A940" id="Straight Connector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1pt,38.15pt" to="200.1pt,1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" strokecolor="black [3213]" strokeweight="2.25pt">
                <v:stroke joinstyle="miter"/>
              </v:line>
            </w:pict>
          </mc:Fallback>
        </mc:AlternateContent>
      </w:r>
      <w:r w:rsidRPr="004736A8">
        <w:rPr>
          <w:noProof/>
        </w:rPr>
        <w:drawing>
          <wp:inline distT="0" distB="0" distL="0" distR="0" wp14:anchorId="62A45F88" wp14:editId="56F1D09A">
            <wp:extent cx="4180114" cy="2428155"/>
            <wp:effectExtent l="0" t="0" r="11430" b="10795"/>
            <wp:docPr id="264587445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F298A54D-E225-EC06-C4E2-7AAA85814AA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5FF794E1" w14:textId="77777777" w:rsidR="00B14E3E" w:rsidRPr="004736A8" w:rsidRDefault="00B14E3E" w:rsidP="00B14E3E">
      <w:pPr>
        <w:jc w:val="center"/>
      </w:pPr>
      <w:r w:rsidRPr="004736A8">
        <w:t xml:space="preserve">Kecenderungan Stabilitas= </w:t>
      </w:r>
      <w:r>
        <w:t>0</w:t>
      </w:r>
      <w:r w:rsidRPr="004736A8">
        <w:t xml:space="preserve">:8 x 100 = </w:t>
      </w:r>
      <w:r>
        <w:t>0</w:t>
      </w:r>
      <w:r w:rsidRPr="004736A8">
        <w:t>%</w:t>
      </w:r>
    </w:p>
    <w:p w14:paraId="38176F0E" w14:textId="77777777" w:rsidR="00B14E3E" w:rsidRPr="004736A8" w:rsidRDefault="00B14E3E" w:rsidP="00B14E3E">
      <w:pPr>
        <w:jc w:val="center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81"/>
        <w:gridCol w:w="3394"/>
      </w:tblGrid>
      <w:tr w:rsidR="00B14E3E" w:rsidRPr="004736A8" w14:paraId="03D40C83" w14:textId="77777777" w:rsidTr="0086208D">
        <w:trPr>
          <w:jc w:val="center"/>
        </w:trPr>
        <w:tc>
          <w:tcPr>
            <w:tcW w:w="4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0C3477" w14:textId="77777777" w:rsidR="00B14E3E" w:rsidRPr="004736A8" w:rsidRDefault="00B14E3E" w:rsidP="0086208D">
            <w:pPr>
              <w:pStyle w:val="ListParagraph"/>
              <w:rPr>
                <w:rFonts w:eastAsiaTheme="minorHAnsi"/>
                <w:kern w:val="2"/>
                <w14:ligatures w14:val="standardContextual"/>
              </w:rPr>
            </w:pPr>
            <w:bookmarkStart w:id="3" w:name="_Hlk169467140"/>
            <w:proofErr w:type="spellStart"/>
            <w:r w:rsidRPr="004736A8">
              <w:rPr>
                <w:rFonts w:eastAsiaTheme="minorHAnsi"/>
                <w:kern w:val="2"/>
                <w14:ligatures w14:val="standardContextual"/>
              </w:rPr>
              <w:t>Kondisi</w:t>
            </w:r>
            <w:proofErr w:type="spellEnd"/>
          </w:p>
        </w:tc>
        <w:tc>
          <w:tcPr>
            <w:tcW w:w="3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45A4E7" w14:textId="77777777" w:rsidR="00B14E3E" w:rsidRPr="004736A8" w:rsidRDefault="00B14E3E" w:rsidP="0086208D">
            <w:pPr>
              <w:pStyle w:val="ListParagraph"/>
              <w:ind w:firstLine="24"/>
              <w:rPr>
                <w:rFonts w:eastAsiaTheme="minorHAnsi"/>
                <w:kern w:val="2"/>
                <w14:ligatures w14:val="standardContextual"/>
              </w:rPr>
            </w:pPr>
            <w:r w:rsidRPr="004736A8">
              <w:rPr>
                <w:rFonts w:eastAsiaTheme="minorHAnsi"/>
                <w:kern w:val="2"/>
                <w14:ligatures w14:val="standardContextual"/>
              </w:rPr>
              <w:t>Treatment</w:t>
            </w:r>
          </w:p>
        </w:tc>
      </w:tr>
      <w:tr w:rsidR="00B14E3E" w:rsidRPr="004736A8" w14:paraId="7C62287D" w14:textId="77777777" w:rsidTr="0086208D">
        <w:trPr>
          <w:jc w:val="center"/>
        </w:trPr>
        <w:tc>
          <w:tcPr>
            <w:tcW w:w="4681" w:type="dxa"/>
            <w:vMerge w:val="restart"/>
            <w:tcBorders>
              <w:left w:val="nil"/>
              <w:right w:val="nil"/>
            </w:tcBorders>
            <w:vAlign w:val="center"/>
          </w:tcPr>
          <w:p w14:paraId="78F0A1DA" w14:textId="77777777" w:rsidR="00B14E3E" w:rsidRPr="004736A8" w:rsidRDefault="00B14E3E" w:rsidP="0086208D">
            <w:pPr>
              <w:pStyle w:val="ListParagraph"/>
              <w:ind w:left="462"/>
              <w:rPr>
                <w:rFonts w:eastAsiaTheme="minorHAnsi"/>
                <w:kern w:val="2"/>
                <w14:ligatures w14:val="standardContextual"/>
              </w:rPr>
            </w:pPr>
            <w:proofErr w:type="spellStart"/>
            <w:r w:rsidRPr="004736A8">
              <w:rPr>
                <w:rFonts w:eastAsiaTheme="minorHAnsi"/>
                <w:kern w:val="2"/>
                <w14:ligatures w14:val="standardContextual"/>
              </w:rPr>
              <w:t>Kecenderungan</w:t>
            </w:r>
            <w:proofErr w:type="spellEnd"/>
            <w:r w:rsidRPr="004736A8">
              <w:rPr>
                <w:rFonts w:eastAsiaTheme="minorHAnsi"/>
                <w:kern w:val="2"/>
                <w14:ligatures w14:val="standardContextual"/>
              </w:rPr>
              <w:t xml:space="preserve"> </w:t>
            </w:r>
            <w:proofErr w:type="spellStart"/>
            <w:r w:rsidRPr="004736A8">
              <w:rPr>
                <w:rFonts w:eastAsiaTheme="minorHAnsi"/>
                <w:kern w:val="2"/>
                <w14:ligatures w14:val="standardContextual"/>
              </w:rPr>
              <w:t>Stabilitas</w:t>
            </w:r>
            <w:proofErr w:type="spellEnd"/>
          </w:p>
        </w:tc>
        <w:tc>
          <w:tcPr>
            <w:tcW w:w="3394" w:type="dxa"/>
            <w:tcBorders>
              <w:left w:val="nil"/>
              <w:bottom w:val="nil"/>
              <w:right w:val="nil"/>
            </w:tcBorders>
          </w:tcPr>
          <w:p w14:paraId="427E251A" w14:textId="77777777" w:rsidR="00B14E3E" w:rsidRPr="004736A8" w:rsidRDefault="00B14E3E" w:rsidP="0086208D">
            <w:pPr>
              <w:pStyle w:val="ListParagraph"/>
              <w:ind w:firstLine="165"/>
              <w:rPr>
                <w:rFonts w:eastAsiaTheme="minorHAnsi"/>
                <w:kern w:val="2"/>
                <w14:ligatures w14:val="standardContextual"/>
              </w:rPr>
            </w:pPr>
            <w:proofErr w:type="spellStart"/>
            <w:r w:rsidRPr="004736A8">
              <w:rPr>
                <w:rFonts w:eastAsiaTheme="minorHAnsi"/>
                <w:kern w:val="2"/>
                <w14:ligatures w14:val="standardContextual"/>
              </w:rPr>
              <w:t>Variabel</w:t>
            </w:r>
            <w:proofErr w:type="spellEnd"/>
            <w:r w:rsidRPr="004736A8">
              <w:rPr>
                <w:rFonts w:eastAsiaTheme="minorHAnsi"/>
                <w:kern w:val="2"/>
                <w14:ligatures w14:val="standardContextual"/>
              </w:rPr>
              <w:t xml:space="preserve"> </w:t>
            </w:r>
          </w:p>
        </w:tc>
      </w:tr>
      <w:tr w:rsidR="00B14E3E" w:rsidRPr="004736A8" w14:paraId="5B015FAE" w14:textId="77777777" w:rsidTr="0086208D">
        <w:trPr>
          <w:jc w:val="center"/>
        </w:trPr>
        <w:tc>
          <w:tcPr>
            <w:tcW w:w="4681" w:type="dxa"/>
            <w:vMerge/>
            <w:tcBorders>
              <w:left w:val="nil"/>
              <w:right w:val="nil"/>
            </w:tcBorders>
            <w:vAlign w:val="center"/>
          </w:tcPr>
          <w:p w14:paraId="5CB83FA4" w14:textId="77777777" w:rsidR="00B14E3E" w:rsidRPr="004736A8" w:rsidRDefault="00B14E3E" w:rsidP="0086208D">
            <w:pPr>
              <w:pStyle w:val="ListParagraph"/>
            </w:pPr>
          </w:p>
        </w:tc>
        <w:tc>
          <w:tcPr>
            <w:tcW w:w="3394" w:type="dxa"/>
            <w:tcBorders>
              <w:top w:val="nil"/>
              <w:left w:val="nil"/>
              <w:bottom w:val="nil"/>
              <w:right w:val="nil"/>
            </w:tcBorders>
          </w:tcPr>
          <w:p w14:paraId="236E56B7" w14:textId="77777777" w:rsidR="00B14E3E" w:rsidRPr="004736A8" w:rsidRDefault="00B14E3E" w:rsidP="0086208D"/>
        </w:tc>
      </w:tr>
      <w:tr w:rsidR="00B14E3E" w:rsidRPr="004736A8" w14:paraId="6765AE0C" w14:textId="77777777" w:rsidTr="0086208D">
        <w:trPr>
          <w:trHeight w:val="265"/>
          <w:jc w:val="center"/>
        </w:trPr>
        <w:tc>
          <w:tcPr>
            <w:tcW w:w="4681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5EC06EB3" w14:textId="77777777" w:rsidR="00B14E3E" w:rsidRPr="004736A8" w:rsidRDefault="00B14E3E" w:rsidP="0086208D">
            <w:pPr>
              <w:pStyle w:val="ListParagraph"/>
              <w:rPr>
                <w:rFonts w:eastAsiaTheme="minorHAnsi"/>
                <w:kern w:val="2"/>
                <w14:ligatures w14:val="standardContextual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63B6BA" w14:textId="77777777" w:rsidR="00B14E3E" w:rsidRPr="004736A8" w:rsidRDefault="00B14E3E" w:rsidP="0086208D">
            <w:pPr>
              <w:ind w:left="-546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0</w:t>
            </w:r>
            <w:r w:rsidRPr="004736A8">
              <w:rPr>
                <w:rFonts w:eastAsiaTheme="minorHAnsi"/>
              </w:rPr>
              <w:t>%</w:t>
            </w:r>
          </w:p>
        </w:tc>
      </w:tr>
      <w:bookmarkEnd w:id="3"/>
    </w:tbl>
    <w:p w14:paraId="42D2F034" w14:textId="77777777" w:rsidR="00B14E3E" w:rsidRPr="004736A8" w:rsidRDefault="00B14E3E" w:rsidP="00B14E3E">
      <w:pPr>
        <w:pStyle w:val="ListParagraph"/>
        <w:ind w:left="851" w:firstLine="425"/>
      </w:pPr>
    </w:p>
    <w:p w14:paraId="3155DFAC" w14:textId="77777777" w:rsidR="00B14E3E" w:rsidRPr="004736A8" w:rsidRDefault="00B14E3E" w:rsidP="00B14E3E">
      <w:pPr>
        <w:pStyle w:val="ListParagraph"/>
        <w:numPr>
          <w:ilvl w:val="0"/>
          <w:numId w:val="3"/>
        </w:numPr>
        <w:suppressAutoHyphens w:val="0"/>
        <w:spacing w:after="160"/>
      </w:pPr>
      <w:r w:rsidRPr="004736A8">
        <w:t xml:space="preserve">Kecenderungan Jejak Data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81"/>
        <w:gridCol w:w="3394"/>
      </w:tblGrid>
      <w:tr w:rsidR="00B14E3E" w:rsidRPr="004736A8" w14:paraId="56B338DB" w14:textId="77777777" w:rsidTr="0086208D">
        <w:trPr>
          <w:jc w:val="center"/>
        </w:trPr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7288B9" w14:textId="77777777" w:rsidR="00B14E3E" w:rsidRPr="004736A8" w:rsidRDefault="00B14E3E" w:rsidP="0086208D">
            <w:pPr>
              <w:pStyle w:val="ListParagraph"/>
              <w:ind w:left="1080"/>
              <w:rPr>
                <w:rFonts w:eastAsiaTheme="minorHAnsi"/>
                <w:kern w:val="2"/>
                <w14:ligatures w14:val="standardContextual"/>
              </w:rPr>
            </w:pPr>
            <w:bookmarkStart w:id="4" w:name="_Hlk169467164"/>
            <w:proofErr w:type="spellStart"/>
            <w:r w:rsidRPr="004736A8">
              <w:rPr>
                <w:rFonts w:eastAsiaTheme="minorHAnsi"/>
                <w:kern w:val="2"/>
                <w14:ligatures w14:val="standardContextual"/>
              </w:rPr>
              <w:t>Kondisi</w:t>
            </w:r>
            <w:proofErr w:type="spellEnd"/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F406BC" w14:textId="77777777" w:rsidR="00B14E3E" w:rsidRPr="004736A8" w:rsidRDefault="00B14E3E" w:rsidP="0086208D">
            <w:pPr>
              <w:pStyle w:val="ListParagraph"/>
              <w:ind w:left="744"/>
              <w:rPr>
                <w:rFonts w:eastAsiaTheme="minorHAnsi"/>
                <w:kern w:val="2"/>
                <w14:ligatures w14:val="standardContextual"/>
              </w:rPr>
            </w:pPr>
            <w:r w:rsidRPr="004736A8">
              <w:rPr>
                <w:rFonts w:eastAsiaTheme="minorHAnsi"/>
                <w:kern w:val="2"/>
                <w14:ligatures w14:val="standardContextual"/>
              </w:rPr>
              <w:t xml:space="preserve">Treatment </w:t>
            </w:r>
          </w:p>
        </w:tc>
      </w:tr>
      <w:tr w:rsidR="00B14E3E" w:rsidRPr="004736A8" w14:paraId="6E776277" w14:textId="77777777" w:rsidTr="0086208D">
        <w:trPr>
          <w:gridAfter w:val="1"/>
          <w:wAfter w:w="3394" w:type="dxa"/>
          <w:trHeight w:val="276"/>
          <w:jc w:val="center"/>
        </w:trPr>
        <w:tc>
          <w:tcPr>
            <w:tcW w:w="4681" w:type="dxa"/>
            <w:vMerge w:val="restart"/>
            <w:tcBorders>
              <w:left w:val="nil"/>
              <w:right w:val="nil"/>
            </w:tcBorders>
            <w:vAlign w:val="center"/>
          </w:tcPr>
          <w:p w14:paraId="34990C3D" w14:textId="77777777" w:rsidR="00B14E3E" w:rsidRPr="004736A8" w:rsidRDefault="00B14E3E" w:rsidP="0086208D">
            <w:pPr>
              <w:pStyle w:val="ListParagraph"/>
              <w:ind w:left="462"/>
              <w:jc w:val="both"/>
              <w:rPr>
                <w:rFonts w:eastAsiaTheme="minorHAnsi"/>
                <w:kern w:val="2"/>
                <w14:ligatures w14:val="standardContextual"/>
              </w:rPr>
            </w:pPr>
            <w:proofErr w:type="spellStart"/>
            <w:r w:rsidRPr="004736A8">
              <w:rPr>
                <w:rFonts w:eastAsiaTheme="minorHAnsi"/>
                <w:kern w:val="2"/>
                <w14:ligatures w14:val="standardContextual"/>
              </w:rPr>
              <w:t>Kecenderungan</w:t>
            </w:r>
            <w:proofErr w:type="spellEnd"/>
            <w:r w:rsidRPr="004736A8">
              <w:rPr>
                <w:rFonts w:eastAsiaTheme="minorHAnsi"/>
                <w:kern w:val="2"/>
                <w14:ligatures w14:val="standardContextual"/>
              </w:rPr>
              <w:t xml:space="preserve"> Jejak Data</w:t>
            </w:r>
          </w:p>
        </w:tc>
      </w:tr>
      <w:tr w:rsidR="00B14E3E" w:rsidRPr="004736A8" w14:paraId="5F844475" w14:textId="77777777" w:rsidTr="0086208D">
        <w:trPr>
          <w:jc w:val="center"/>
        </w:trPr>
        <w:tc>
          <w:tcPr>
            <w:tcW w:w="4681" w:type="dxa"/>
            <w:vMerge/>
            <w:tcBorders>
              <w:left w:val="nil"/>
              <w:right w:val="nil"/>
            </w:tcBorders>
            <w:vAlign w:val="center"/>
          </w:tcPr>
          <w:p w14:paraId="7509550E" w14:textId="77777777" w:rsidR="00B14E3E" w:rsidRPr="004736A8" w:rsidRDefault="00B14E3E" w:rsidP="0086208D">
            <w:pPr>
              <w:pStyle w:val="ListParagraph"/>
              <w:ind w:left="1080"/>
              <w:rPr>
                <w:rFonts w:eastAsiaTheme="minorHAnsi"/>
                <w:kern w:val="2"/>
                <w14:ligatures w14:val="standardContextual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nil"/>
              <w:right w:val="nil"/>
            </w:tcBorders>
          </w:tcPr>
          <w:p w14:paraId="0210F499" w14:textId="77777777" w:rsidR="00B14E3E" w:rsidRPr="004736A8" w:rsidRDefault="00B14E3E" w:rsidP="0086208D">
            <w:pPr>
              <w:pStyle w:val="ListParagraph"/>
              <w:ind w:left="1080"/>
              <w:rPr>
                <w:rFonts w:eastAsiaTheme="minorHAnsi"/>
                <w:kern w:val="2"/>
                <w14:ligatures w14:val="standardContextual"/>
              </w:rPr>
            </w:pPr>
            <w:r w:rsidRPr="004736A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5DC88E0" wp14:editId="487BC68D">
                      <wp:simplePos x="0" y="0"/>
                      <wp:positionH relativeFrom="column">
                        <wp:posOffset>483619</wp:posOffset>
                      </wp:positionH>
                      <wp:positionV relativeFrom="paragraph">
                        <wp:posOffset>-101792</wp:posOffset>
                      </wp:positionV>
                      <wp:extent cx="790943" cy="184086"/>
                      <wp:effectExtent l="19050" t="19050" r="28575" b="26035"/>
                      <wp:wrapNone/>
                      <wp:docPr id="1244202555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0943" cy="184086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49E054" id="Straight Connector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1pt,-8pt" to="100.4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" strokecolor="windowText" strokeweight="2.25pt">
                      <v:stroke joinstyle="miter"/>
                    </v:line>
                  </w:pict>
                </mc:Fallback>
              </mc:AlternateContent>
            </w:r>
          </w:p>
        </w:tc>
      </w:tr>
      <w:tr w:rsidR="00B14E3E" w:rsidRPr="004736A8" w14:paraId="12234392" w14:textId="77777777" w:rsidTr="0086208D">
        <w:trPr>
          <w:trHeight w:val="265"/>
          <w:jc w:val="center"/>
        </w:trPr>
        <w:tc>
          <w:tcPr>
            <w:tcW w:w="4681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70432328" w14:textId="77777777" w:rsidR="00B14E3E" w:rsidRPr="004736A8" w:rsidRDefault="00B14E3E" w:rsidP="0086208D">
            <w:pPr>
              <w:pStyle w:val="ListParagraph"/>
              <w:ind w:left="1080"/>
              <w:rPr>
                <w:rFonts w:eastAsiaTheme="minorHAnsi"/>
                <w:kern w:val="2"/>
                <w14:ligatures w14:val="standardContextual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A8A087" w14:textId="77777777" w:rsidR="00B14E3E" w:rsidRPr="004736A8" w:rsidRDefault="00B14E3E" w:rsidP="0086208D">
            <w:pPr>
              <w:ind w:left="-390"/>
              <w:jc w:val="center"/>
              <w:rPr>
                <w:rFonts w:eastAsiaTheme="minorHAnsi"/>
              </w:rPr>
            </w:pPr>
            <w:r w:rsidRPr="004736A8">
              <w:rPr>
                <w:rFonts w:eastAsiaTheme="minorHAnsi"/>
              </w:rPr>
              <w:t>Tidak Stabil</w:t>
            </w:r>
          </w:p>
        </w:tc>
      </w:tr>
      <w:bookmarkEnd w:id="4"/>
    </w:tbl>
    <w:p w14:paraId="6DE3FA6C" w14:textId="77777777" w:rsidR="00B14E3E" w:rsidRPr="004736A8" w:rsidRDefault="00B14E3E" w:rsidP="00B14E3E">
      <w:pPr>
        <w:pStyle w:val="ListParagraph"/>
      </w:pPr>
    </w:p>
    <w:p w14:paraId="5E0AFEE3" w14:textId="77777777" w:rsidR="00B14E3E" w:rsidRPr="004736A8" w:rsidRDefault="00B14E3E" w:rsidP="00B14E3E">
      <w:pPr>
        <w:pStyle w:val="ListParagraph"/>
        <w:numPr>
          <w:ilvl w:val="0"/>
          <w:numId w:val="3"/>
        </w:numPr>
        <w:suppressAutoHyphens w:val="0"/>
        <w:spacing w:after="160"/>
      </w:pPr>
      <w:r w:rsidRPr="004736A8">
        <w:t>Perubahan Level (</w:t>
      </w:r>
      <w:r w:rsidRPr="004736A8">
        <w:rPr>
          <w:i/>
          <w:iCs/>
        </w:rPr>
        <w:t>Level  Change)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1547"/>
        <w:gridCol w:w="847"/>
        <w:gridCol w:w="1552"/>
        <w:gridCol w:w="2055"/>
      </w:tblGrid>
      <w:tr w:rsidR="00B14E3E" w:rsidRPr="004736A8" w14:paraId="3AE5E9D7" w14:textId="77777777" w:rsidTr="005D0F65">
        <w:trPr>
          <w:jc w:val="center"/>
        </w:trPr>
        <w:tc>
          <w:tcPr>
            <w:tcW w:w="193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6E13BD4" w14:textId="77777777" w:rsidR="00B14E3E" w:rsidRPr="004736A8" w:rsidRDefault="00B14E3E" w:rsidP="0086208D">
            <w:pPr>
              <w:pStyle w:val="ListParagraph"/>
              <w:ind w:left="0"/>
            </w:pPr>
            <w:bookmarkStart w:id="5" w:name="_Hlk169467194"/>
            <w:proofErr w:type="spellStart"/>
            <w:r w:rsidRPr="004736A8">
              <w:t>Kondisi</w:t>
            </w:r>
            <w:proofErr w:type="spellEnd"/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C12D66" w14:textId="77777777" w:rsidR="00B14E3E" w:rsidRPr="004736A8" w:rsidRDefault="00B14E3E" w:rsidP="0086208D">
            <w:pPr>
              <w:pStyle w:val="ListParagraph"/>
              <w:ind w:left="0"/>
            </w:pPr>
            <w:r w:rsidRPr="004736A8">
              <w:t xml:space="preserve">Data </w:t>
            </w:r>
            <w:proofErr w:type="spellStart"/>
            <w:r w:rsidRPr="004736A8">
              <w:t>terakhir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F785C9" w14:textId="77777777" w:rsidR="00B14E3E" w:rsidRPr="004736A8" w:rsidRDefault="00B14E3E" w:rsidP="0086208D">
            <w:pPr>
              <w:pStyle w:val="ListParagraph"/>
              <w:ind w:left="0"/>
              <w:jc w:val="center"/>
            </w:pPr>
            <w:r w:rsidRPr="004736A8">
              <w:t>-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D440CA" w14:textId="77777777" w:rsidR="00B14E3E" w:rsidRPr="004736A8" w:rsidRDefault="00B14E3E" w:rsidP="0086208D">
            <w:pPr>
              <w:pStyle w:val="ListParagraph"/>
              <w:ind w:left="0"/>
            </w:pPr>
            <w:r w:rsidRPr="004736A8">
              <w:t xml:space="preserve">Data </w:t>
            </w:r>
            <w:proofErr w:type="spellStart"/>
            <w:r w:rsidRPr="004736A8">
              <w:t>pertama</w:t>
            </w:r>
            <w:proofErr w:type="spellEnd"/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5C67E3E" w14:textId="77777777" w:rsidR="00B14E3E" w:rsidRPr="004736A8" w:rsidRDefault="00B14E3E" w:rsidP="0086208D">
            <w:pPr>
              <w:pStyle w:val="ListParagraph"/>
              <w:ind w:left="0"/>
              <w:jc w:val="center"/>
            </w:pPr>
            <w:proofErr w:type="spellStart"/>
            <w:r w:rsidRPr="004736A8">
              <w:t>Jumlah</w:t>
            </w:r>
            <w:proofErr w:type="spellEnd"/>
            <w:r w:rsidRPr="004736A8">
              <w:t xml:space="preserve"> </w:t>
            </w:r>
            <w:proofErr w:type="spellStart"/>
            <w:r w:rsidRPr="004736A8">
              <w:t>Perubahan</w:t>
            </w:r>
            <w:proofErr w:type="spellEnd"/>
            <w:r w:rsidRPr="004736A8">
              <w:t xml:space="preserve"> Level</w:t>
            </w:r>
          </w:p>
        </w:tc>
      </w:tr>
      <w:tr w:rsidR="00B14E3E" w:rsidRPr="004736A8" w14:paraId="29B8A424" w14:textId="77777777" w:rsidTr="005D0F65">
        <w:trPr>
          <w:jc w:val="center"/>
        </w:trPr>
        <w:tc>
          <w:tcPr>
            <w:tcW w:w="193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148A45D" w14:textId="77777777" w:rsidR="00B14E3E" w:rsidRPr="004736A8" w:rsidRDefault="00B14E3E" w:rsidP="0086208D">
            <w:pPr>
              <w:pStyle w:val="ListParagraph"/>
              <w:ind w:left="0"/>
            </w:pPr>
            <w:r w:rsidRPr="004736A8">
              <w:t xml:space="preserve">Treatment 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D653A8" w14:textId="77777777" w:rsidR="00B14E3E" w:rsidRPr="004736A8" w:rsidRDefault="00B14E3E" w:rsidP="0086208D">
            <w:pPr>
              <w:pStyle w:val="ListParagraph"/>
              <w:ind w:left="0"/>
              <w:jc w:val="center"/>
            </w:pPr>
            <w:r w:rsidRPr="004736A8">
              <w:t>10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544600" w14:textId="77777777" w:rsidR="00B14E3E" w:rsidRPr="004736A8" w:rsidRDefault="00B14E3E" w:rsidP="0086208D">
            <w:pPr>
              <w:pStyle w:val="ListParagraph"/>
              <w:ind w:left="0"/>
              <w:jc w:val="center"/>
            </w:pPr>
            <w:r w:rsidRPr="004736A8">
              <w:t>-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0E2C1E" w14:textId="77777777" w:rsidR="00B14E3E" w:rsidRPr="004736A8" w:rsidRDefault="00B14E3E" w:rsidP="0086208D">
            <w:pPr>
              <w:pStyle w:val="ListParagraph"/>
              <w:ind w:left="31"/>
              <w:jc w:val="center"/>
            </w:pPr>
            <w:r w:rsidRPr="004736A8">
              <w:t>8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9BF44A1" w14:textId="77777777" w:rsidR="00B14E3E" w:rsidRPr="004736A8" w:rsidRDefault="00B14E3E" w:rsidP="0086208D">
            <w:pPr>
              <w:pStyle w:val="ListParagraph"/>
              <w:ind w:left="0"/>
            </w:pPr>
            <w:r w:rsidRPr="004736A8">
              <w:t>= 2</w:t>
            </w:r>
          </w:p>
        </w:tc>
      </w:tr>
      <w:bookmarkEnd w:id="5"/>
    </w:tbl>
    <w:p w14:paraId="2B7DAFC7" w14:textId="77777777" w:rsidR="00B14E3E" w:rsidRPr="004736A8" w:rsidRDefault="00B14E3E" w:rsidP="00B14E3E">
      <w:pPr>
        <w:pStyle w:val="ListParagraph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313"/>
        <w:gridCol w:w="3624"/>
      </w:tblGrid>
      <w:tr w:rsidR="00B14E3E" w:rsidRPr="004736A8" w14:paraId="4D4C0318" w14:textId="77777777" w:rsidTr="005D0F65">
        <w:trPr>
          <w:jc w:val="center"/>
        </w:trPr>
        <w:tc>
          <w:tcPr>
            <w:tcW w:w="4313" w:type="dxa"/>
            <w:tcBorders>
              <w:left w:val="nil"/>
              <w:bottom w:val="single" w:sz="4" w:space="0" w:color="auto"/>
              <w:right w:val="nil"/>
            </w:tcBorders>
          </w:tcPr>
          <w:p w14:paraId="0FCD2FB3" w14:textId="77777777" w:rsidR="00B14E3E" w:rsidRPr="004736A8" w:rsidRDefault="00B14E3E" w:rsidP="0086208D">
            <w:pPr>
              <w:jc w:val="center"/>
            </w:pPr>
            <w:proofErr w:type="spellStart"/>
            <w:r w:rsidRPr="004736A8">
              <w:t>Kondisi</w:t>
            </w:r>
            <w:proofErr w:type="spellEnd"/>
          </w:p>
        </w:tc>
        <w:tc>
          <w:tcPr>
            <w:tcW w:w="3624" w:type="dxa"/>
            <w:tcBorders>
              <w:left w:val="nil"/>
              <w:bottom w:val="single" w:sz="4" w:space="0" w:color="auto"/>
              <w:right w:val="nil"/>
            </w:tcBorders>
          </w:tcPr>
          <w:p w14:paraId="4DABA7AA" w14:textId="77777777" w:rsidR="00B14E3E" w:rsidRPr="004736A8" w:rsidRDefault="00B14E3E" w:rsidP="0086208D">
            <w:pPr>
              <w:jc w:val="center"/>
            </w:pPr>
            <w:r w:rsidRPr="004736A8">
              <w:t>Treatment</w:t>
            </w:r>
          </w:p>
        </w:tc>
      </w:tr>
      <w:tr w:rsidR="00B14E3E" w:rsidRPr="004736A8" w14:paraId="06EDFCCD" w14:textId="77777777" w:rsidTr="005D0F65">
        <w:trPr>
          <w:jc w:val="center"/>
        </w:trPr>
        <w:tc>
          <w:tcPr>
            <w:tcW w:w="4313" w:type="dxa"/>
            <w:tcBorders>
              <w:left w:val="nil"/>
              <w:right w:val="nil"/>
            </w:tcBorders>
          </w:tcPr>
          <w:p w14:paraId="781F7D7E" w14:textId="77777777" w:rsidR="00B14E3E" w:rsidRPr="004736A8" w:rsidRDefault="00B14E3E" w:rsidP="0086208D">
            <w:pPr>
              <w:jc w:val="center"/>
            </w:pPr>
            <w:proofErr w:type="spellStart"/>
            <w:r w:rsidRPr="004736A8">
              <w:t>Perubahan</w:t>
            </w:r>
            <w:proofErr w:type="spellEnd"/>
            <w:r w:rsidRPr="004736A8">
              <w:t xml:space="preserve"> Level</w:t>
            </w:r>
          </w:p>
          <w:p w14:paraId="6B1E3971" w14:textId="77777777" w:rsidR="00B14E3E" w:rsidRPr="004736A8" w:rsidRDefault="00B14E3E" w:rsidP="0086208D">
            <w:pPr>
              <w:jc w:val="center"/>
            </w:pPr>
            <w:r w:rsidRPr="004736A8">
              <w:t>(</w:t>
            </w:r>
            <w:r w:rsidRPr="004736A8">
              <w:rPr>
                <w:i/>
                <w:iCs/>
              </w:rPr>
              <w:t>Level Change</w:t>
            </w:r>
            <w:r w:rsidRPr="004736A8">
              <w:t>)</w:t>
            </w:r>
          </w:p>
        </w:tc>
        <w:tc>
          <w:tcPr>
            <w:tcW w:w="3624" w:type="dxa"/>
            <w:tcBorders>
              <w:left w:val="nil"/>
              <w:right w:val="nil"/>
            </w:tcBorders>
          </w:tcPr>
          <w:p w14:paraId="018E88D5" w14:textId="77777777" w:rsidR="00B14E3E" w:rsidRPr="004736A8" w:rsidRDefault="00B14E3E" w:rsidP="0086208D">
            <w:pPr>
              <w:jc w:val="center"/>
            </w:pPr>
            <w:r w:rsidRPr="004736A8">
              <w:t>8-10</w:t>
            </w:r>
          </w:p>
          <w:p w14:paraId="542412B1" w14:textId="77777777" w:rsidR="00B14E3E" w:rsidRPr="004736A8" w:rsidRDefault="00B14E3E" w:rsidP="0086208D">
            <w:pPr>
              <w:jc w:val="center"/>
            </w:pPr>
            <w:r w:rsidRPr="004736A8">
              <w:t>(+2)</w:t>
            </w:r>
          </w:p>
        </w:tc>
      </w:tr>
    </w:tbl>
    <w:p w14:paraId="73080402" w14:textId="77777777" w:rsidR="00B14E3E" w:rsidRPr="004736A8" w:rsidRDefault="00B14E3E" w:rsidP="00B14E3E">
      <w:pPr>
        <w:pStyle w:val="ListParagraph"/>
      </w:pPr>
    </w:p>
    <w:p w14:paraId="158EC221" w14:textId="77777777" w:rsidR="00B14E3E" w:rsidRPr="004736A8" w:rsidRDefault="00B14E3E" w:rsidP="00B14E3E">
      <w:pPr>
        <w:pStyle w:val="ListParagraph"/>
      </w:pPr>
    </w:p>
    <w:p w14:paraId="4A6F0507" w14:textId="77777777" w:rsidR="00A73EEC" w:rsidRDefault="00A73EEC"/>
    <w:sectPr w:rsidR="00A73E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927542"/>
    <w:multiLevelType w:val="multilevel"/>
    <w:tmpl w:val="1806F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 w15:restartNumberingAfterBreak="0">
    <w:nsid w:val="4FC57D98"/>
    <w:multiLevelType w:val="hybridMultilevel"/>
    <w:tmpl w:val="2F80B4A2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010063">
    <w:abstractNumId w:val="0"/>
  </w:num>
  <w:num w:numId="2" w16cid:durableId="1941716480">
    <w:abstractNumId w:val="1"/>
  </w:num>
  <w:num w:numId="3" w16cid:durableId="93064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E3E"/>
    <w:rsid w:val="00517626"/>
    <w:rsid w:val="005D0F65"/>
    <w:rsid w:val="00627065"/>
    <w:rsid w:val="007851A4"/>
    <w:rsid w:val="00A73EEC"/>
    <w:rsid w:val="00B14E3E"/>
    <w:rsid w:val="00BA0D2D"/>
    <w:rsid w:val="00E0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7C36D"/>
  <w15:chartTrackingRefBased/>
  <w15:docId w15:val="{0D4EFF12-3643-4385-AD3C-8466B0827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4E3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4E3E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B14E3E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B14E3E"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4E3E"/>
    <w:rPr>
      <w:rFonts w:ascii="Times New Roman" w:eastAsia="Times New Roman" w:hAnsi="Times New Roman" w:cs="Times New Roman"/>
      <w:b/>
      <w:smallCaps/>
      <w:kern w:val="0"/>
      <w:sz w:val="20"/>
      <w:szCs w:val="20"/>
      <w:lang w:eastAsia="zh-CN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B14E3E"/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B14E3E"/>
    <w:rPr>
      <w:rFonts w:ascii="Times New Roman" w:eastAsia="Times New Roman" w:hAnsi="Times New Roman" w:cs="Times New Roman"/>
      <w:b/>
      <w:kern w:val="0"/>
      <w:sz w:val="20"/>
      <w:szCs w:val="20"/>
      <w:lang w:eastAsia="zh-CN"/>
      <w14:ligatures w14:val="none"/>
    </w:rPr>
  </w:style>
  <w:style w:type="paragraph" w:styleId="ListParagraph">
    <w:name w:val="List Paragraph"/>
    <w:basedOn w:val="Normal"/>
    <w:uiPriority w:val="34"/>
    <w:qFormat/>
    <w:rsid w:val="00B14E3E"/>
    <w:pPr>
      <w:ind w:left="720"/>
      <w:contextualSpacing/>
    </w:pPr>
  </w:style>
  <w:style w:type="table" w:styleId="TableGrid">
    <w:name w:val="Table Grid"/>
    <w:basedOn w:val="TableNormal"/>
    <w:uiPriority w:val="39"/>
    <w:rsid w:val="00B14E3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id-ID"/>
              <a:t>TREAtMENT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spc="120" normalizeH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d-ID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6"/>
            <c:spPr>
              <a:solidFill>
                <a:schemeClr val="accent2"/>
              </a:solidFill>
              <a:ln w="9525" cap="rnd">
                <a:solidFill>
                  <a:schemeClr val="accent2"/>
                </a:solidFill>
                <a:round/>
              </a:ln>
              <a:effectLst/>
            </c:spPr>
          </c:marker>
          <c:val>
            <c:numRef>
              <c:f>Sheet1!$C$12:$J$12</c:f>
              <c:numCache>
                <c:formatCode>General</c:formatCode>
                <c:ptCount val="8"/>
                <c:pt idx="0">
                  <c:v>8</c:v>
                </c:pt>
                <c:pt idx="1">
                  <c:v>10</c:v>
                </c:pt>
                <c:pt idx="2">
                  <c:v>20</c:v>
                </c:pt>
                <c:pt idx="3">
                  <c:v>5</c:v>
                </c:pt>
                <c:pt idx="4">
                  <c:v>20</c:v>
                </c:pt>
                <c:pt idx="5">
                  <c:v>10</c:v>
                </c:pt>
                <c:pt idx="6">
                  <c:v>7</c:v>
                </c:pt>
                <c:pt idx="7">
                  <c:v>10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005-4B4C-98E7-A03C38E2259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87638784"/>
        <c:axId val="987645504"/>
      </c:lineChart>
      <c:catAx>
        <c:axId val="98763878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d-ID"/>
                  <a:t>HARI OBSERVASI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d-ID"/>
            </a:p>
          </c:txPr>
        </c:title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987645504"/>
        <c:crosses val="autoZero"/>
        <c:auto val="1"/>
        <c:lblAlgn val="ctr"/>
        <c:lblOffset val="100"/>
        <c:noMultiLvlLbl val="0"/>
      </c:catAx>
      <c:valAx>
        <c:axId val="987645504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d-ID"/>
                  <a:t>DURASI KETAHANAN DUDUK</a:t>
                </a:r>
              </a:p>
            </c:rich>
          </c:tx>
          <c:layout>
            <c:manualLayout>
              <c:xMode val="edge"/>
              <c:yMode val="edge"/>
              <c:x val="3.2733224222585927E-2"/>
              <c:y val="0.15799139167862269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d-ID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9876387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d-ID"/>
    </a:p>
  </c:txPr>
  <c:externalData r:id="rId3">
    <c:autoUpdate val="0"/>
  </c:externalData>
  <c:userShapes r:id="rId4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id-ID"/>
              <a:t>treatment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spc="120" normalizeH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d-ID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v>Ketahanan Duduk Siswa</c:v>
          </c:tx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diamond"/>
            <c:size val="6"/>
            <c:spPr>
              <a:solidFill>
                <a:schemeClr val="accent2"/>
              </a:solidFill>
              <a:ln w="9525">
                <a:solidFill>
                  <a:schemeClr val="accent2"/>
                </a:solidFill>
                <a:round/>
              </a:ln>
              <a:effectLst/>
            </c:spPr>
          </c:marker>
          <c:val>
            <c:numRef>
              <c:f>'Grafik Data Fix'!$C$12:$J$12</c:f>
              <c:numCache>
                <c:formatCode>General</c:formatCode>
                <c:ptCount val="8"/>
                <c:pt idx="0">
                  <c:v>8</c:v>
                </c:pt>
                <c:pt idx="1">
                  <c:v>10</c:v>
                </c:pt>
                <c:pt idx="2">
                  <c:v>20</c:v>
                </c:pt>
                <c:pt idx="3">
                  <c:v>5</c:v>
                </c:pt>
                <c:pt idx="4">
                  <c:v>20</c:v>
                </c:pt>
                <c:pt idx="5">
                  <c:v>10</c:v>
                </c:pt>
                <c:pt idx="6">
                  <c:v>7</c:v>
                </c:pt>
                <c:pt idx="7">
                  <c:v>25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C95-49F9-881B-87DD47DE15B6}"/>
            </c:ext>
          </c:extLst>
        </c:ser>
        <c:ser>
          <c:idx val="1"/>
          <c:order val="1"/>
          <c:tx>
            <c:v>Mean Level</c:v>
          </c:tx>
          <c:spPr>
            <a:ln w="22225" cap="rnd">
              <a:solidFill>
                <a:schemeClr val="accent4"/>
              </a:solidFill>
              <a:round/>
            </a:ln>
            <a:effectLst/>
          </c:spPr>
          <c:marker>
            <c:symbol val="square"/>
            <c:size val="6"/>
            <c:spPr>
              <a:solidFill>
                <a:schemeClr val="accent4"/>
              </a:solidFill>
              <a:ln w="9525">
                <a:solidFill>
                  <a:schemeClr val="accent4"/>
                </a:solidFill>
                <a:round/>
              </a:ln>
              <a:effectLst/>
            </c:spPr>
          </c:marker>
          <c:val>
            <c:numRef>
              <c:f>'Grafik Data Fix'!$C$13:$J$13</c:f>
              <c:numCache>
                <c:formatCode>General</c:formatCode>
                <c:ptCount val="8"/>
                <c:pt idx="0">
                  <c:v>13.1</c:v>
                </c:pt>
                <c:pt idx="1">
                  <c:v>13.1</c:v>
                </c:pt>
                <c:pt idx="2">
                  <c:v>13.1</c:v>
                </c:pt>
                <c:pt idx="3">
                  <c:v>13.1</c:v>
                </c:pt>
                <c:pt idx="4">
                  <c:v>13.1</c:v>
                </c:pt>
                <c:pt idx="5">
                  <c:v>13.1</c:v>
                </c:pt>
                <c:pt idx="6">
                  <c:v>13.1</c:v>
                </c:pt>
                <c:pt idx="7">
                  <c:v>13.1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C95-49F9-881B-87DD47DE15B6}"/>
            </c:ext>
          </c:extLst>
        </c:ser>
        <c:ser>
          <c:idx val="2"/>
          <c:order val="2"/>
          <c:tx>
            <c:v>Batas Atas</c:v>
          </c:tx>
          <c:spPr>
            <a:ln w="22225" cap="rnd">
              <a:solidFill>
                <a:schemeClr val="accent6"/>
              </a:solidFill>
              <a:round/>
            </a:ln>
            <a:effectLst/>
          </c:spPr>
          <c:marker>
            <c:symbol val="triangle"/>
            <c:size val="6"/>
            <c:spPr>
              <a:solidFill>
                <a:schemeClr val="accent6"/>
              </a:solidFill>
              <a:ln w="9525">
                <a:solidFill>
                  <a:schemeClr val="accent6"/>
                </a:solidFill>
                <a:round/>
              </a:ln>
              <a:effectLst/>
            </c:spPr>
          </c:marker>
          <c:val>
            <c:numRef>
              <c:f>'Grafik Data Fix'!$C$14:$J$14</c:f>
              <c:numCache>
                <c:formatCode>General</c:formatCode>
                <c:ptCount val="8"/>
                <c:pt idx="0">
                  <c:v>15.1</c:v>
                </c:pt>
                <c:pt idx="1">
                  <c:v>15.1</c:v>
                </c:pt>
                <c:pt idx="2">
                  <c:v>15.1</c:v>
                </c:pt>
                <c:pt idx="3">
                  <c:v>15.1</c:v>
                </c:pt>
                <c:pt idx="4">
                  <c:v>15.1</c:v>
                </c:pt>
                <c:pt idx="5">
                  <c:v>15.1</c:v>
                </c:pt>
                <c:pt idx="6">
                  <c:v>15.1</c:v>
                </c:pt>
                <c:pt idx="7">
                  <c:v>15.1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BC95-49F9-881B-87DD47DE15B6}"/>
            </c:ext>
          </c:extLst>
        </c:ser>
        <c:ser>
          <c:idx val="3"/>
          <c:order val="3"/>
          <c:tx>
            <c:v>Batas Bawah</c:v>
          </c:tx>
          <c:spPr>
            <a:ln w="2222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x"/>
            <c:size val="6"/>
            <c:spPr>
              <a:noFill/>
              <a:ln w="9525">
                <a:solidFill>
                  <a:schemeClr val="accent2">
                    <a:lumMod val="60000"/>
                  </a:schemeClr>
                </a:solidFill>
                <a:round/>
              </a:ln>
              <a:effectLst/>
            </c:spPr>
          </c:marker>
          <c:val>
            <c:numRef>
              <c:f>'Grafik Data Fix'!$C$15:$J$15</c:f>
              <c:numCache>
                <c:formatCode>General</c:formatCode>
                <c:ptCount val="8"/>
                <c:pt idx="0">
                  <c:v>11.1</c:v>
                </c:pt>
                <c:pt idx="1">
                  <c:v>11.1</c:v>
                </c:pt>
                <c:pt idx="2">
                  <c:v>11.1</c:v>
                </c:pt>
                <c:pt idx="3">
                  <c:v>11.1</c:v>
                </c:pt>
                <c:pt idx="4">
                  <c:v>11.1</c:v>
                </c:pt>
                <c:pt idx="5">
                  <c:v>11.1</c:v>
                </c:pt>
                <c:pt idx="6">
                  <c:v>11.1</c:v>
                </c:pt>
                <c:pt idx="7">
                  <c:v>11.1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BC95-49F9-881B-87DD47DE15B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87636864"/>
        <c:axId val="987637824"/>
      </c:lineChart>
      <c:catAx>
        <c:axId val="98763686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d-ID"/>
                  <a:t>Hari</a:t>
                </a:r>
                <a:r>
                  <a:rPr lang="id-ID" baseline="0"/>
                  <a:t> observasi</a:t>
                </a:r>
                <a:endParaRPr lang="id-ID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d-ID"/>
            </a:p>
          </c:txPr>
        </c:title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987637824"/>
        <c:crosses val="autoZero"/>
        <c:auto val="1"/>
        <c:lblAlgn val="ctr"/>
        <c:lblOffset val="100"/>
        <c:noMultiLvlLbl val="0"/>
      </c:catAx>
      <c:valAx>
        <c:axId val="987637824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d-ID"/>
                  <a:t>durasi</a:t>
                </a:r>
                <a:r>
                  <a:rPr lang="id-ID" baseline="0"/>
                  <a:t>  ketahanan duduk</a:t>
                </a:r>
                <a:endParaRPr lang="id-ID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d-ID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9876368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d-ID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d-ID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3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b="0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3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b="0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0.55179</cdr:x>
      <cdr:y>0.22087</cdr:y>
    </cdr:from>
    <cdr:to>
      <cdr:x>0.55179</cdr:x>
      <cdr:y>0.75771</cdr:y>
    </cdr:to>
    <cdr:cxnSp macro="">
      <cdr:nvCxnSpPr>
        <cdr:cNvPr id="2" name="Straight Connector 1"/>
        <cdr:cNvCxnSpPr/>
      </cdr:nvCxnSpPr>
      <cdr:spPr>
        <a:xfrm xmlns:a="http://schemas.openxmlformats.org/drawingml/2006/main">
          <a:off x="2140857" y="488790"/>
          <a:ext cx="0" cy="1188000"/>
        </a:xfrm>
        <a:prstGeom xmlns:a="http://schemas.openxmlformats.org/drawingml/2006/main" prst="line">
          <a:avLst/>
        </a:prstGeom>
        <a:ln xmlns:a="http://schemas.openxmlformats.org/drawingml/2006/main" w="28575"/>
      </cdr:spPr>
      <cdr:style>
        <a:lnRef xmlns:a="http://schemas.openxmlformats.org/drawingml/2006/main" idx="1">
          <a:schemeClr val="dk1"/>
        </a:lnRef>
        <a:fillRef xmlns:a="http://schemas.openxmlformats.org/drawingml/2006/main" idx="0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0.35099</cdr:x>
      <cdr:y>0.20911</cdr:y>
    </cdr:from>
    <cdr:to>
      <cdr:x>0.35099</cdr:x>
      <cdr:y>0.76221</cdr:y>
    </cdr:to>
    <cdr:cxnSp macro="">
      <cdr:nvCxnSpPr>
        <cdr:cNvPr id="3" name="Straight Connector 2"/>
        <cdr:cNvCxnSpPr/>
      </cdr:nvCxnSpPr>
      <cdr:spPr>
        <a:xfrm xmlns:a="http://schemas.openxmlformats.org/drawingml/2006/main">
          <a:off x="1361782" y="462750"/>
          <a:ext cx="0" cy="1224000"/>
        </a:xfrm>
        <a:prstGeom xmlns:a="http://schemas.openxmlformats.org/drawingml/2006/main" prst="line">
          <a:avLst/>
        </a:prstGeom>
        <a:ln xmlns:a="http://schemas.openxmlformats.org/drawingml/2006/main" w="28575">
          <a:prstDash val="dash"/>
        </a:ln>
      </cdr:spPr>
      <cdr:style>
        <a:lnRef xmlns:a="http://schemas.openxmlformats.org/drawingml/2006/main" idx="1">
          <a:schemeClr val="dk1"/>
        </a:lnRef>
        <a:fillRef xmlns:a="http://schemas.openxmlformats.org/drawingml/2006/main" idx="0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0.76095</cdr:x>
      <cdr:y>0.21258</cdr:y>
    </cdr:from>
    <cdr:to>
      <cdr:x>0.76095</cdr:x>
      <cdr:y>0.76568</cdr:y>
    </cdr:to>
    <cdr:cxnSp macro="">
      <cdr:nvCxnSpPr>
        <cdr:cNvPr id="4" name="Straight Connector 3"/>
        <cdr:cNvCxnSpPr/>
      </cdr:nvCxnSpPr>
      <cdr:spPr>
        <a:xfrm xmlns:a="http://schemas.openxmlformats.org/drawingml/2006/main">
          <a:off x="2952376" y="470434"/>
          <a:ext cx="0" cy="1224000"/>
        </a:xfrm>
        <a:prstGeom xmlns:a="http://schemas.openxmlformats.org/drawingml/2006/main" prst="line">
          <a:avLst/>
        </a:prstGeom>
        <a:ln xmlns:a="http://schemas.openxmlformats.org/drawingml/2006/main" w="28575">
          <a:prstDash val="dash"/>
        </a:ln>
      </cdr:spPr>
      <cdr:style>
        <a:lnRef xmlns:a="http://schemas.openxmlformats.org/drawingml/2006/main" idx="1">
          <a:schemeClr val="dk1"/>
        </a:lnRef>
        <a:fillRef xmlns:a="http://schemas.openxmlformats.org/drawingml/2006/main" idx="0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0.34659</cdr:x>
      <cdr:y>0.42709</cdr:y>
    </cdr:from>
    <cdr:to>
      <cdr:x>0.75655</cdr:x>
      <cdr:y>0.57987</cdr:y>
    </cdr:to>
    <cdr:cxnSp macro="">
      <cdr:nvCxnSpPr>
        <cdr:cNvPr id="6" name="Straight Connector 5"/>
        <cdr:cNvCxnSpPr/>
      </cdr:nvCxnSpPr>
      <cdr:spPr>
        <a:xfrm xmlns:a="http://schemas.openxmlformats.org/drawingml/2006/main">
          <a:off x="1344705" y="945136"/>
          <a:ext cx="1590595" cy="338098"/>
        </a:xfrm>
        <a:prstGeom xmlns:a="http://schemas.openxmlformats.org/drawingml/2006/main" prst="line">
          <a:avLst/>
        </a:prstGeom>
        <a:ln xmlns:a="http://schemas.openxmlformats.org/drawingml/2006/main" w="28575"/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6285960383219</dc:creator>
  <cp:keywords/>
  <dc:description/>
  <cp:lastModifiedBy>6285960383219</cp:lastModifiedBy>
  <cp:revision>2</cp:revision>
  <dcterms:created xsi:type="dcterms:W3CDTF">2024-08-14T03:51:00Z</dcterms:created>
  <dcterms:modified xsi:type="dcterms:W3CDTF">2024-08-14T03:52:00Z</dcterms:modified>
</cp:coreProperties>
</file>