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61B" w:rsidRPr="006F6CD0" w:rsidRDefault="006F6CD0" w:rsidP="00121DD7">
      <w:pPr>
        <w:spacing w:after="0"/>
        <w:jc w:val="center"/>
        <w:rPr>
          <w:rFonts w:ascii="Times New Roman" w:hAnsi="Times New Roman" w:cs="Times New Roman"/>
          <w:b/>
          <w:i/>
          <w:sz w:val="32"/>
        </w:rPr>
      </w:pPr>
      <w:bookmarkStart w:id="0" w:name="_GoBack"/>
      <w:bookmarkEnd w:id="0"/>
      <w:r w:rsidRPr="006F6CD0">
        <w:rPr>
          <w:rFonts w:ascii="Times New Roman" w:hAnsi="Times New Roman" w:cs="Times New Roman"/>
          <w:b/>
          <w:i/>
          <w:sz w:val="28"/>
        </w:rPr>
        <w:t>Self-Efficacy</w:t>
      </w:r>
    </w:p>
    <w:p w:rsidR="00AE661B" w:rsidRPr="006F6CD0" w:rsidRDefault="00AE661B" w:rsidP="00AE661B">
      <w:pPr>
        <w:spacing w:after="0"/>
        <w:rPr>
          <w:rFonts w:ascii="Times New Roman" w:hAnsi="Times New Roman" w:cs="Times New Roman"/>
          <w:b/>
        </w:rPr>
      </w:pPr>
    </w:p>
    <w:p w:rsidR="00AE661B" w:rsidRPr="006F6CD0" w:rsidRDefault="00AE661B" w:rsidP="00AE661B">
      <w:pPr>
        <w:spacing w:after="0"/>
        <w:rPr>
          <w:rFonts w:ascii="Times New Roman" w:hAnsi="Times New Roman" w:cs="Times New Roman"/>
          <w:b/>
        </w:rPr>
      </w:pPr>
      <w:r w:rsidRPr="006F6CD0">
        <w:rPr>
          <w:rFonts w:ascii="Times New Roman" w:hAnsi="Times New Roman" w:cs="Times New Roman"/>
          <w:b/>
        </w:rPr>
        <w:t xml:space="preserve">Kisi-kisi Skala </w:t>
      </w:r>
      <w:r w:rsidR="006F6CD0" w:rsidRPr="006F6CD0">
        <w:rPr>
          <w:rFonts w:ascii="Times New Roman" w:hAnsi="Times New Roman" w:cs="Times New Roman"/>
          <w:b/>
          <w:i/>
        </w:rPr>
        <w:t>Self-Efficacy</w:t>
      </w:r>
    </w:p>
    <w:p w:rsidR="006F6CD0" w:rsidRPr="006F6CD0" w:rsidRDefault="006F6CD0" w:rsidP="006F6CD0">
      <w:pPr>
        <w:spacing w:after="0"/>
        <w:ind w:firstLine="720"/>
        <w:jc w:val="both"/>
        <w:rPr>
          <w:rFonts w:ascii="Times New Roman" w:hAnsi="Times New Roman" w:cs="Times New Roman"/>
          <w:szCs w:val="20"/>
          <w:lang w:val="en-US"/>
        </w:rPr>
      </w:pPr>
      <w:r w:rsidRPr="006F6CD0">
        <w:rPr>
          <w:rFonts w:ascii="Times New Roman" w:hAnsi="Times New Roman" w:cs="Times New Roman"/>
          <w:szCs w:val="20"/>
        </w:rPr>
        <w:t xml:space="preserve">Skala </w:t>
      </w:r>
      <w:r w:rsidRPr="006F6CD0">
        <w:rPr>
          <w:rFonts w:ascii="Times New Roman" w:hAnsi="Times New Roman" w:cs="Times New Roman"/>
          <w:i/>
          <w:szCs w:val="20"/>
          <w:lang w:val="en-US"/>
        </w:rPr>
        <w:t xml:space="preserve">self-efficacy </w:t>
      </w:r>
      <w:r w:rsidRPr="006F6CD0">
        <w:rPr>
          <w:rFonts w:ascii="Times New Roman" w:hAnsi="Times New Roman" w:cs="Times New Roman"/>
          <w:szCs w:val="20"/>
          <w:lang w:val="en-US"/>
        </w:rPr>
        <w:t>yang digunakan oleh peneliti merupakan hasil modifikasi dari skala milik Gunanjar</w:t>
      </w:r>
      <w:r w:rsidRPr="006F6CD0">
        <w:rPr>
          <w:rFonts w:ascii="Times New Roman" w:hAnsi="Times New Roman" w:cs="Times New Roman"/>
          <w:szCs w:val="20"/>
          <w:lang w:val="en-US"/>
        </w:rPr>
        <w:t xml:space="preserve"> </w:t>
      </w:r>
      <w:r w:rsidRPr="006F6CD0">
        <w:rPr>
          <w:rFonts w:ascii="Times New Roman" w:hAnsi="Times New Roman" w:cs="Times New Roman"/>
          <w:szCs w:val="20"/>
          <w:lang w:val="en-US"/>
        </w:rPr>
        <w:t xml:space="preserve">berdasarkan aspek-aspek </w:t>
      </w:r>
      <w:r w:rsidRPr="006F6CD0">
        <w:rPr>
          <w:rFonts w:ascii="Times New Roman" w:hAnsi="Times New Roman" w:cs="Times New Roman"/>
          <w:i/>
          <w:szCs w:val="20"/>
          <w:lang w:val="en-US"/>
        </w:rPr>
        <w:t>self-efficacy</w:t>
      </w:r>
      <w:r w:rsidRPr="006F6CD0">
        <w:rPr>
          <w:rFonts w:ascii="Times New Roman" w:hAnsi="Times New Roman" w:cs="Times New Roman"/>
          <w:szCs w:val="20"/>
          <w:lang w:val="en-US"/>
        </w:rPr>
        <w:t xml:space="preserve"> yang </w:t>
      </w:r>
      <w:r w:rsidRPr="006F6CD0">
        <w:rPr>
          <w:rFonts w:ascii="Times New Roman" w:hAnsi="Times New Roman" w:cs="Times New Roman"/>
          <w:szCs w:val="20"/>
        </w:rPr>
        <w:t>mengacu pada teori</w:t>
      </w:r>
      <w:r w:rsidRPr="006F6CD0">
        <w:rPr>
          <w:rFonts w:ascii="Times New Roman" w:hAnsi="Times New Roman" w:cs="Times New Roman"/>
          <w:szCs w:val="20"/>
          <w:lang w:val="en-US"/>
        </w:rPr>
        <w:t xml:space="preserve"> bandura </w:t>
      </w:r>
      <w:r w:rsidRPr="006F6CD0">
        <w:rPr>
          <w:rFonts w:ascii="Times New Roman" w:hAnsi="Times New Roman" w:cs="Times New Roman"/>
          <w:szCs w:val="20"/>
        </w:rPr>
        <w:t xml:space="preserve">dengan menggunakan </w:t>
      </w:r>
      <w:r w:rsidRPr="006F6CD0">
        <w:rPr>
          <w:rFonts w:ascii="Times New Roman" w:hAnsi="Times New Roman" w:cs="Times New Roman"/>
          <w:szCs w:val="20"/>
          <w:lang w:val="en-US"/>
        </w:rPr>
        <w:t xml:space="preserve">3 </w:t>
      </w:r>
      <w:r w:rsidRPr="006F6CD0">
        <w:rPr>
          <w:rFonts w:ascii="Times New Roman" w:hAnsi="Times New Roman" w:cs="Times New Roman"/>
          <w:szCs w:val="20"/>
        </w:rPr>
        <w:t xml:space="preserve">aspek yaitu </w:t>
      </w:r>
      <w:r w:rsidRPr="006F6CD0">
        <w:rPr>
          <w:rFonts w:ascii="Times New Roman" w:hAnsi="Times New Roman" w:cs="Times New Roman"/>
          <w:i/>
          <w:szCs w:val="20"/>
        </w:rPr>
        <w:t>magnitude</w:t>
      </w:r>
      <w:r w:rsidRPr="006F6CD0">
        <w:rPr>
          <w:rFonts w:ascii="Times New Roman" w:hAnsi="Times New Roman" w:cs="Times New Roman"/>
          <w:i/>
          <w:szCs w:val="20"/>
          <w:lang w:val="en-US"/>
        </w:rPr>
        <w:t xml:space="preserve"> </w:t>
      </w:r>
      <w:r w:rsidRPr="006F6CD0">
        <w:rPr>
          <w:rFonts w:ascii="Times New Roman" w:hAnsi="Times New Roman" w:cs="Times New Roman"/>
          <w:szCs w:val="20"/>
          <w:lang w:val="en-US"/>
        </w:rPr>
        <w:t>(tingkat kesulitan)</w:t>
      </w:r>
      <w:r w:rsidRPr="006F6CD0">
        <w:rPr>
          <w:rFonts w:ascii="Times New Roman" w:hAnsi="Times New Roman" w:cs="Times New Roman"/>
          <w:szCs w:val="20"/>
        </w:rPr>
        <w:t xml:space="preserve">, </w:t>
      </w:r>
      <w:r w:rsidRPr="006F6CD0">
        <w:rPr>
          <w:rFonts w:ascii="Times New Roman" w:hAnsi="Times New Roman" w:cs="Times New Roman"/>
          <w:i/>
          <w:szCs w:val="20"/>
        </w:rPr>
        <w:t>streng</w:t>
      </w:r>
      <w:r w:rsidRPr="006F6CD0">
        <w:rPr>
          <w:rFonts w:ascii="Times New Roman" w:hAnsi="Times New Roman" w:cs="Times New Roman"/>
          <w:i/>
          <w:szCs w:val="20"/>
          <w:lang w:val="en-US"/>
        </w:rPr>
        <w:t>th</w:t>
      </w:r>
      <w:r w:rsidRPr="006F6CD0">
        <w:rPr>
          <w:rFonts w:ascii="Times New Roman" w:hAnsi="Times New Roman" w:cs="Times New Roman"/>
          <w:szCs w:val="20"/>
          <w:lang w:val="en-US"/>
        </w:rPr>
        <w:t xml:space="preserve"> (kekuatan), dan </w:t>
      </w:r>
      <w:r w:rsidRPr="006F6CD0">
        <w:rPr>
          <w:rFonts w:ascii="Times New Roman" w:hAnsi="Times New Roman" w:cs="Times New Roman"/>
          <w:i/>
          <w:szCs w:val="20"/>
        </w:rPr>
        <w:t>generality</w:t>
      </w:r>
      <w:r w:rsidRPr="006F6CD0">
        <w:rPr>
          <w:rFonts w:ascii="Times New Roman" w:hAnsi="Times New Roman" w:cs="Times New Roman"/>
          <w:szCs w:val="20"/>
          <w:lang w:val="en-US"/>
        </w:rPr>
        <w:t xml:space="preserve"> (generalisasi)</w:t>
      </w:r>
      <w:r w:rsidRPr="006F6CD0">
        <w:rPr>
          <w:rFonts w:ascii="Times New Roman" w:hAnsi="Times New Roman" w:cs="Times New Roman"/>
          <w:szCs w:val="20"/>
        </w:rPr>
        <w:t xml:space="preserve"> </w:t>
      </w:r>
      <w:r w:rsidRPr="006F6CD0">
        <w:rPr>
          <w:rFonts w:ascii="Times New Roman" w:hAnsi="Times New Roman" w:cs="Times New Roman"/>
          <w:szCs w:val="20"/>
        </w:rPr>
        <w:fldChar w:fldCharType="begin" w:fldLock="1"/>
      </w:r>
      <w:r w:rsidRPr="006F6CD0">
        <w:rPr>
          <w:rFonts w:ascii="Times New Roman" w:hAnsi="Times New Roman" w:cs="Times New Roman"/>
          <w:szCs w:val="20"/>
        </w:rPr>
        <w:instrText>ADDIN CSL_CITATION {"citationItems":[{"id":"ITEM-1","itemData":{"abstract":"Mahasiswa merupakan individu yang sedang menempuh pendidikan diperguruan tinggi, merupakan individu yang berada dalam masa dewasa yaitu fase perkembangan yang mencapai prestasi dengan menerapkan dimana mahasiswa perlunya untuk mencari ilmu untuk perkembangan keilmuannya kedapan. Sebagai manusia dewasa, baik sebagai pemimpin masyarakat di lingkungan ataupun di dalam dunia kerja. Sayangnya harapan tersebut tidak mudah di wujudkan, karena saat ini peneliti mengamati banyak mahasiswa yang cenderung tidak mampu menerapkan intelektualitasnya dalam mencapai prestasi belajar yang prima. Mahasiswa seperti itu rentan akan menunda nunda tugas yang membuatnya tidak terselesaikan dengan baik, hal ini masuk dalam perilaku prokrastinasi akademik. Hal tersebut diperkuat dengan banyaknya jumlah mahasiswa yang belum dinyatakan lulus tepat waktu dari Universitas Muhammadiyah Sidoarjo, dilihat dari semua jurusan pada angakatan mahasiswa yang belum lulus tepat waktu. Detail per angkatan yang belum lulus pada angkatan 2017 sekitar 1063 mahasiswa, pada angkatan 2016 sekitar 441 mahasiswa dan pada angkatan 2015 sekitar 225 mahasiswa. Penelitian ini menggunakan sampel berjumlah 259 mahasiswa di Universitas Muhammadiyah Sidoarjo. Penelitian ini adalah penelitian kuantitatif dan dianalisis dengan menggunakan Uji regresi ganda dengan program SPSS 23 for Windows. Berdasarkan total sumbangan efektif dari penelitian ini sebesar 58.8%, selisih sumbangan efektif sebesar 41.2% dipengaruhi oleh faktor-faktor lain yang membuat mahasiswa untuk menunda-nunda tugas yang diberikan oleh bapak-ibu dosen. Peneliti selanjutnya dapat menambahkan variabel lain yang tidak diteliti dalam penelitian ini. Kata","author":[{"dropping-particle":"","family":"Gunanjar","given":"Nibras Ali","non-dropping-particle":"","parse-names":false,"suffix":""}],"id":"ITEM-1","issued":{"date-parts":[["2023"]]},"number-of-pages":"117","publisher":"Universitas 17 Agustus 1945","title":"Hubungan Antara Self Regulated Learning, Efikasi Diri dan Dukungan Sosial dengan Prokrastinasi Akademik pada Mahasiswa Universitas Muhammadiyah Sidoarjo","type":"thesis"},"uris":["http://www.mendeley.com/documents/?uuid=39ed6c42-1521-4c2c-b533-99b57a35aab0"]}],"mendeley":{"formattedCitation":"[1]","plainTextFormattedCitation":"[1]","previouslyFormattedCitation":"[1]"},"properties":{"noteIndex":0},"schema":"https://github.com/citation-style-language/schema/raw/master/csl-citation.json"}</w:instrText>
      </w:r>
      <w:r w:rsidRPr="006F6CD0">
        <w:rPr>
          <w:rFonts w:ascii="Times New Roman" w:hAnsi="Times New Roman" w:cs="Times New Roman"/>
          <w:szCs w:val="20"/>
        </w:rPr>
        <w:fldChar w:fldCharType="separate"/>
      </w:r>
      <w:r w:rsidRPr="006F6CD0">
        <w:rPr>
          <w:rFonts w:ascii="Times New Roman" w:hAnsi="Times New Roman" w:cs="Times New Roman"/>
          <w:noProof/>
          <w:szCs w:val="20"/>
        </w:rPr>
        <w:t>[1]</w:t>
      </w:r>
      <w:r w:rsidRPr="006F6CD0">
        <w:rPr>
          <w:rFonts w:ascii="Times New Roman" w:hAnsi="Times New Roman" w:cs="Times New Roman"/>
          <w:szCs w:val="20"/>
        </w:rPr>
        <w:fldChar w:fldCharType="end"/>
      </w:r>
      <w:r w:rsidRPr="006F6CD0">
        <w:rPr>
          <w:rFonts w:ascii="Times New Roman" w:hAnsi="Times New Roman" w:cs="Times New Roman"/>
          <w:szCs w:val="20"/>
        </w:rPr>
        <w:fldChar w:fldCharType="begin" w:fldLock="1"/>
      </w:r>
      <w:r w:rsidRPr="006F6CD0">
        <w:rPr>
          <w:rFonts w:ascii="Times New Roman" w:hAnsi="Times New Roman" w:cs="Times New Roman"/>
          <w:szCs w:val="20"/>
        </w:rPr>
        <w:instrText>ADDIN CSL_CITATION {"citationItems":[{"id":"ITEM-1","itemData":{"author":[{"dropping-particle":"","family":"Bandura","given":"ALbert","non-dropping-particle":"","parse-names":false,"suffix":""}],"id":"ITEM-1","issued":{"date-parts":[["1997"]]},"title":"Self Efficacy The Exercise of Control","type":"article-journal"},"uris":["http://www.mendeley.com/documents/?uuid=6343fa85-1606-42ab-b4ac-50113175cc5c"]}],"mendeley":{"formattedCitation":"[2]","plainTextFormattedCitation":"[2]","previouslyFormattedCitation":"[2]"},"properties":{"noteIndex":0},"schema":"https://github.com/citation-style-language/schema/raw/master/csl-citation.json"}</w:instrText>
      </w:r>
      <w:r w:rsidRPr="006F6CD0">
        <w:rPr>
          <w:rFonts w:ascii="Times New Roman" w:hAnsi="Times New Roman" w:cs="Times New Roman"/>
          <w:szCs w:val="20"/>
        </w:rPr>
        <w:fldChar w:fldCharType="separate"/>
      </w:r>
      <w:r w:rsidRPr="006F6CD0">
        <w:rPr>
          <w:rFonts w:ascii="Times New Roman" w:hAnsi="Times New Roman" w:cs="Times New Roman"/>
          <w:noProof/>
          <w:szCs w:val="20"/>
        </w:rPr>
        <w:t>[2]</w:t>
      </w:r>
      <w:r w:rsidRPr="006F6CD0">
        <w:rPr>
          <w:rFonts w:ascii="Times New Roman" w:hAnsi="Times New Roman" w:cs="Times New Roman"/>
          <w:szCs w:val="20"/>
        </w:rPr>
        <w:fldChar w:fldCharType="end"/>
      </w:r>
      <w:r w:rsidRPr="006F6CD0">
        <w:rPr>
          <w:rFonts w:ascii="Times New Roman" w:hAnsi="Times New Roman" w:cs="Times New Roman"/>
          <w:szCs w:val="20"/>
          <w:lang w:val="en-US"/>
        </w:rPr>
        <w:t xml:space="preserve">. Pada aspek </w:t>
      </w:r>
      <w:r w:rsidRPr="006F6CD0">
        <w:rPr>
          <w:rFonts w:ascii="Times New Roman" w:hAnsi="Times New Roman" w:cs="Times New Roman"/>
          <w:i/>
          <w:szCs w:val="20"/>
          <w:lang w:val="en-US"/>
        </w:rPr>
        <w:t>magnitude</w:t>
      </w:r>
      <w:r w:rsidRPr="006F6CD0">
        <w:rPr>
          <w:rFonts w:ascii="Times New Roman" w:hAnsi="Times New Roman" w:cs="Times New Roman"/>
          <w:szCs w:val="20"/>
          <w:lang w:val="en-US"/>
        </w:rPr>
        <w:t xml:space="preserve"> menunjukkan bagaimana siswa mempersepsikan beban tugas yang dimiliki, sehingga dapat menunjukkan seberapa baik siswa dalam menyelesaikan tugas tersebut. Aspek yang kedua yaitu </w:t>
      </w:r>
      <w:r w:rsidRPr="006F6CD0">
        <w:rPr>
          <w:rFonts w:ascii="Times New Roman" w:hAnsi="Times New Roman" w:cs="Times New Roman"/>
          <w:i/>
          <w:szCs w:val="20"/>
          <w:lang w:val="en-US"/>
        </w:rPr>
        <w:t>strength</w:t>
      </w:r>
      <w:r w:rsidRPr="006F6CD0">
        <w:rPr>
          <w:rFonts w:ascii="Times New Roman" w:hAnsi="Times New Roman" w:cs="Times New Roman"/>
          <w:szCs w:val="20"/>
          <w:lang w:val="en-US"/>
        </w:rPr>
        <w:t xml:space="preserve">, berupa aspek yang berkaitan dengan keyakinan individu akan kemampuan yang dimiliki oleh masing-masing individu tersebut. Keyakinan ini sangat mempengaruhi niat siswa dalam menyelesaikan tugas. Aspek yang ketiga yaitu </w:t>
      </w:r>
      <w:r w:rsidRPr="006F6CD0">
        <w:rPr>
          <w:rFonts w:ascii="Times New Roman" w:hAnsi="Times New Roman" w:cs="Times New Roman"/>
          <w:i/>
          <w:szCs w:val="20"/>
          <w:lang w:val="en-US"/>
        </w:rPr>
        <w:t>generality</w:t>
      </w:r>
      <w:r w:rsidRPr="006F6CD0">
        <w:rPr>
          <w:rFonts w:ascii="Times New Roman" w:hAnsi="Times New Roman" w:cs="Times New Roman"/>
          <w:szCs w:val="20"/>
          <w:lang w:val="en-US"/>
        </w:rPr>
        <w:t>, dimana seseorang mampu menggambarkan rentang (</w:t>
      </w:r>
      <w:r w:rsidRPr="006F6CD0">
        <w:rPr>
          <w:rFonts w:ascii="Times New Roman" w:hAnsi="Times New Roman" w:cs="Times New Roman"/>
          <w:i/>
          <w:szCs w:val="20"/>
          <w:lang w:val="en-US"/>
        </w:rPr>
        <w:t>range</w:t>
      </w:r>
      <w:r w:rsidRPr="006F6CD0">
        <w:rPr>
          <w:rFonts w:ascii="Times New Roman" w:hAnsi="Times New Roman" w:cs="Times New Roman"/>
          <w:szCs w:val="20"/>
          <w:lang w:val="en-US"/>
        </w:rPr>
        <w:t xml:space="preserve">) tugas yang dirasa dapat diselesaikan. Skala </w:t>
      </w:r>
      <w:r w:rsidRPr="006F6CD0">
        <w:rPr>
          <w:rFonts w:ascii="Times New Roman" w:hAnsi="Times New Roman" w:cs="Times New Roman"/>
          <w:i/>
          <w:szCs w:val="20"/>
          <w:lang w:val="en-US"/>
        </w:rPr>
        <w:t>self-efficacy</w:t>
      </w:r>
      <w:r w:rsidRPr="006F6CD0">
        <w:rPr>
          <w:rFonts w:ascii="Times New Roman" w:hAnsi="Times New Roman" w:cs="Times New Roman"/>
          <w:szCs w:val="20"/>
          <w:lang w:val="en-US"/>
        </w:rPr>
        <w:t xml:space="preserve"> ini mencakup 14 aitem </w:t>
      </w:r>
      <w:r w:rsidRPr="006F6CD0">
        <w:rPr>
          <w:rFonts w:ascii="Times New Roman" w:hAnsi="Times New Roman" w:cs="Times New Roman"/>
          <w:i/>
          <w:szCs w:val="20"/>
          <w:lang w:val="en-US"/>
        </w:rPr>
        <w:t>favorable</w:t>
      </w:r>
      <w:r w:rsidRPr="006F6CD0">
        <w:rPr>
          <w:rFonts w:ascii="Times New Roman" w:hAnsi="Times New Roman" w:cs="Times New Roman"/>
          <w:szCs w:val="20"/>
          <w:lang w:val="en-US"/>
        </w:rPr>
        <w:t xml:space="preserve"> dan 6 aitem </w:t>
      </w:r>
      <w:r w:rsidRPr="006F6CD0">
        <w:rPr>
          <w:rFonts w:ascii="Times New Roman" w:hAnsi="Times New Roman" w:cs="Times New Roman"/>
          <w:i/>
          <w:szCs w:val="20"/>
          <w:lang w:val="en-US"/>
        </w:rPr>
        <w:t>unfavorable</w:t>
      </w:r>
      <w:r w:rsidRPr="006F6CD0">
        <w:rPr>
          <w:rFonts w:ascii="Times New Roman" w:hAnsi="Times New Roman" w:cs="Times New Roman"/>
          <w:szCs w:val="20"/>
          <w:lang w:val="en-US"/>
        </w:rPr>
        <w:t xml:space="preserve"> dengan jumlah 20 aitem valid dengan koefisien aitem valid bergerak dari 0,281 – 0,639. Hasil uji validitas dan reliabilitas skala </w:t>
      </w:r>
      <w:r w:rsidRPr="006F6CD0">
        <w:rPr>
          <w:rFonts w:ascii="Times New Roman" w:hAnsi="Times New Roman" w:cs="Times New Roman"/>
          <w:i/>
          <w:szCs w:val="20"/>
          <w:lang w:val="en-US"/>
        </w:rPr>
        <w:t xml:space="preserve">self-efficacy </w:t>
      </w:r>
      <w:r w:rsidRPr="006F6CD0">
        <w:rPr>
          <w:rFonts w:ascii="Times New Roman" w:hAnsi="Times New Roman" w:cs="Times New Roman"/>
          <w:szCs w:val="20"/>
          <w:lang w:val="en-US"/>
        </w:rPr>
        <w:t xml:space="preserve">yang telah diujikan kepada subjek penelitian menyatakan bahwa terdapat 4 aitem </w:t>
      </w:r>
      <w:r w:rsidRPr="006F6CD0">
        <w:rPr>
          <w:rFonts w:ascii="Times New Roman" w:hAnsi="Times New Roman" w:cs="Times New Roman"/>
          <w:i/>
          <w:szCs w:val="20"/>
          <w:lang w:val="en-US"/>
        </w:rPr>
        <w:t>self-efficacy</w:t>
      </w:r>
      <w:r w:rsidRPr="006F6CD0">
        <w:rPr>
          <w:rFonts w:ascii="Times New Roman" w:hAnsi="Times New Roman" w:cs="Times New Roman"/>
          <w:szCs w:val="20"/>
          <w:lang w:val="en-US"/>
        </w:rPr>
        <w:t xml:space="preserve"> gugur sehingga menyisakan 14 aitem. Alat ukur ini memiliki skor reliabilitas sebesar 0,830.</w:t>
      </w:r>
    </w:p>
    <w:p w:rsidR="008056A9" w:rsidRPr="006F6CD0" w:rsidRDefault="008056A9" w:rsidP="00AE661B">
      <w:pPr>
        <w:spacing w:after="0"/>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398"/>
        <w:gridCol w:w="2065"/>
        <w:gridCol w:w="2590"/>
        <w:gridCol w:w="2512"/>
        <w:gridCol w:w="543"/>
        <w:gridCol w:w="576"/>
        <w:gridCol w:w="484"/>
      </w:tblGrid>
      <w:tr w:rsidR="00AE661B" w:rsidRPr="006F6CD0" w:rsidTr="000F4CAB">
        <w:trPr>
          <w:jc w:val="center"/>
        </w:trPr>
        <w:tc>
          <w:tcPr>
            <w:tcW w:w="514" w:type="dxa"/>
            <w:vMerge w:val="restart"/>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AU"/>
              </w:rPr>
              <w:t>No</w:t>
            </w:r>
          </w:p>
        </w:tc>
        <w:tc>
          <w:tcPr>
            <w:tcW w:w="1398" w:type="dxa"/>
            <w:vMerge w:val="restart"/>
            <w:shd w:val="clear" w:color="auto" w:fill="C2D69B" w:themeFill="accent3" w:themeFillTint="99"/>
            <w:vAlign w:val="center"/>
          </w:tcPr>
          <w:p w:rsidR="00AE661B" w:rsidRPr="006F6CD0" w:rsidRDefault="00AE661B" w:rsidP="000F4CAB">
            <w:pPr>
              <w:spacing w:after="0" w:line="240" w:lineRule="auto"/>
              <w:jc w:val="center"/>
              <w:rPr>
                <w:rFonts w:ascii="Times New Roman" w:hAnsi="Times New Roman" w:cs="Times New Roman"/>
                <w:b/>
                <w:lang w:val="en-AU"/>
              </w:rPr>
            </w:pPr>
            <w:r w:rsidRPr="006F6CD0">
              <w:rPr>
                <w:rFonts w:ascii="Times New Roman" w:hAnsi="Times New Roman" w:cs="Times New Roman"/>
                <w:b/>
                <w:lang w:val="en-AU"/>
              </w:rPr>
              <w:t>Aspek – aspek</w:t>
            </w:r>
          </w:p>
        </w:tc>
        <w:tc>
          <w:tcPr>
            <w:tcW w:w="2065" w:type="dxa"/>
            <w:vMerge w:val="restart"/>
            <w:shd w:val="clear" w:color="auto" w:fill="C2D69B" w:themeFill="accent3" w:themeFillTint="99"/>
            <w:vAlign w:val="center"/>
          </w:tcPr>
          <w:p w:rsidR="00AE661B" w:rsidRPr="006F6CD0" w:rsidRDefault="00AE661B" w:rsidP="000F4CAB">
            <w:pPr>
              <w:spacing w:after="0" w:line="240" w:lineRule="auto"/>
              <w:jc w:val="center"/>
              <w:rPr>
                <w:rFonts w:ascii="Times New Roman" w:hAnsi="Times New Roman" w:cs="Times New Roman"/>
                <w:b/>
                <w:lang w:val="en-US"/>
              </w:rPr>
            </w:pPr>
            <w:r w:rsidRPr="006F6CD0">
              <w:rPr>
                <w:rFonts w:ascii="Times New Roman" w:hAnsi="Times New Roman" w:cs="Times New Roman"/>
                <w:b/>
                <w:lang w:val="en-AU"/>
              </w:rPr>
              <w:t>Indikator</w:t>
            </w:r>
          </w:p>
        </w:tc>
        <w:tc>
          <w:tcPr>
            <w:tcW w:w="5102" w:type="dxa"/>
            <w:gridSpan w:val="2"/>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AU"/>
              </w:rPr>
              <w:t>Aitem</w:t>
            </w:r>
          </w:p>
        </w:tc>
        <w:tc>
          <w:tcPr>
            <w:tcW w:w="543" w:type="dxa"/>
            <w:vMerge w:val="restart"/>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F</w:t>
            </w:r>
          </w:p>
        </w:tc>
        <w:tc>
          <w:tcPr>
            <w:tcW w:w="576" w:type="dxa"/>
            <w:vMerge w:val="restart"/>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AU"/>
              </w:rPr>
            </w:pPr>
            <w:r w:rsidRPr="006F6CD0">
              <w:rPr>
                <w:rFonts w:ascii="Times New Roman" w:hAnsi="Times New Roman" w:cs="Times New Roman"/>
                <w:b/>
                <w:lang w:val="en-AU"/>
              </w:rPr>
              <w:t>UF</w:t>
            </w:r>
          </w:p>
        </w:tc>
        <w:tc>
          <w:tcPr>
            <w:tcW w:w="484" w:type="dxa"/>
            <w:vMerge w:val="restart"/>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AU"/>
              </w:rPr>
              <w:t>∑</w:t>
            </w:r>
          </w:p>
        </w:tc>
      </w:tr>
      <w:tr w:rsidR="00AE661B" w:rsidRPr="006F6CD0" w:rsidTr="000F4CAB">
        <w:trPr>
          <w:jc w:val="center"/>
        </w:trPr>
        <w:tc>
          <w:tcPr>
            <w:tcW w:w="514" w:type="dxa"/>
            <w:vMerge/>
            <w:shd w:val="clear" w:color="auto" w:fill="C2D69B" w:themeFill="accent3" w:themeFillTint="99"/>
          </w:tcPr>
          <w:p w:rsidR="00AE661B" w:rsidRPr="006F6CD0" w:rsidRDefault="00AE661B" w:rsidP="000F4CAB">
            <w:pPr>
              <w:spacing w:after="0" w:line="360" w:lineRule="auto"/>
              <w:jc w:val="center"/>
              <w:rPr>
                <w:rFonts w:ascii="Times New Roman" w:hAnsi="Times New Roman" w:cs="Times New Roman"/>
                <w:b/>
                <w:lang w:val="en-US"/>
              </w:rPr>
            </w:pPr>
          </w:p>
        </w:tc>
        <w:tc>
          <w:tcPr>
            <w:tcW w:w="1398" w:type="dxa"/>
            <w:vMerge/>
            <w:shd w:val="clear" w:color="auto" w:fill="C2D69B" w:themeFill="accent3" w:themeFillTint="99"/>
          </w:tcPr>
          <w:p w:rsidR="00AE661B" w:rsidRPr="006F6CD0" w:rsidRDefault="00AE661B" w:rsidP="000F4CAB">
            <w:pPr>
              <w:spacing w:after="0" w:line="240" w:lineRule="auto"/>
              <w:jc w:val="both"/>
              <w:rPr>
                <w:rFonts w:ascii="Times New Roman" w:hAnsi="Times New Roman" w:cs="Times New Roman"/>
                <w:b/>
                <w:lang w:val="en-US"/>
              </w:rPr>
            </w:pPr>
          </w:p>
        </w:tc>
        <w:tc>
          <w:tcPr>
            <w:tcW w:w="2065" w:type="dxa"/>
            <w:vMerge/>
            <w:shd w:val="clear" w:color="auto" w:fill="C2D69B" w:themeFill="accent3" w:themeFillTint="99"/>
          </w:tcPr>
          <w:p w:rsidR="00AE661B" w:rsidRPr="006F6CD0" w:rsidRDefault="00AE661B" w:rsidP="000F4CAB">
            <w:pPr>
              <w:spacing w:after="0" w:line="240" w:lineRule="auto"/>
              <w:jc w:val="both"/>
              <w:rPr>
                <w:rFonts w:ascii="Times New Roman" w:hAnsi="Times New Roman" w:cs="Times New Roman"/>
                <w:b/>
                <w:lang w:val="en-US"/>
              </w:rPr>
            </w:pPr>
          </w:p>
        </w:tc>
        <w:tc>
          <w:tcPr>
            <w:tcW w:w="2590" w:type="dxa"/>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AU"/>
              </w:rPr>
              <w:t>F</w:t>
            </w:r>
          </w:p>
        </w:tc>
        <w:tc>
          <w:tcPr>
            <w:tcW w:w="2512" w:type="dxa"/>
            <w:shd w:val="clear" w:color="auto" w:fill="C2D69B" w:themeFill="accent3" w:themeFillTint="99"/>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AU"/>
              </w:rPr>
              <w:t>UF</w:t>
            </w:r>
          </w:p>
        </w:tc>
        <w:tc>
          <w:tcPr>
            <w:tcW w:w="543" w:type="dxa"/>
            <w:vMerge/>
            <w:shd w:val="clear" w:color="auto" w:fill="C2D69B" w:themeFill="accent3" w:themeFillTint="99"/>
          </w:tcPr>
          <w:p w:rsidR="00AE661B" w:rsidRPr="006F6CD0" w:rsidRDefault="00AE661B" w:rsidP="000F4CAB">
            <w:pPr>
              <w:spacing w:after="0" w:line="360" w:lineRule="auto"/>
              <w:jc w:val="both"/>
              <w:rPr>
                <w:rFonts w:ascii="Times New Roman" w:hAnsi="Times New Roman" w:cs="Times New Roman"/>
                <w:b/>
                <w:lang w:val="en-US"/>
              </w:rPr>
            </w:pPr>
          </w:p>
        </w:tc>
        <w:tc>
          <w:tcPr>
            <w:tcW w:w="576" w:type="dxa"/>
            <w:vMerge/>
            <w:shd w:val="clear" w:color="auto" w:fill="C2D69B" w:themeFill="accent3" w:themeFillTint="99"/>
          </w:tcPr>
          <w:p w:rsidR="00AE661B" w:rsidRPr="006F6CD0" w:rsidRDefault="00AE661B" w:rsidP="000F4CAB">
            <w:pPr>
              <w:spacing w:after="0" w:line="360" w:lineRule="auto"/>
              <w:jc w:val="both"/>
              <w:rPr>
                <w:rFonts w:ascii="Times New Roman" w:hAnsi="Times New Roman" w:cs="Times New Roman"/>
                <w:b/>
                <w:lang w:val="en-US"/>
              </w:rPr>
            </w:pPr>
          </w:p>
        </w:tc>
        <w:tc>
          <w:tcPr>
            <w:tcW w:w="484" w:type="dxa"/>
            <w:vMerge/>
            <w:shd w:val="clear" w:color="auto" w:fill="C2D69B" w:themeFill="accent3" w:themeFillTint="99"/>
          </w:tcPr>
          <w:p w:rsidR="00AE661B" w:rsidRPr="006F6CD0" w:rsidRDefault="00AE661B" w:rsidP="000F4CAB">
            <w:pPr>
              <w:spacing w:after="0" w:line="360" w:lineRule="auto"/>
              <w:jc w:val="both"/>
              <w:rPr>
                <w:rFonts w:ascii="Times New Roman" w:hAnsi="Times New Roman" w:cs="Times New Roman"/>
                <w:b/>
                <w:lang w:val="en-US"/>
              </w:rPr>
            </w:pPr>
          </w:p>
        </w:tc>
      </w:tr>
      <w:tr w:rsidR="00AE661B" w:rsidRPr="006F6CD0" w:rsidTr="000F4CAB">
        <w:trPr>
          <w:trHeight w:val="4521"/>
          <w:jc w:val="center"/>
        </w:trPr>
        <w:tc>
          <w:tcPr>
            <w:tcW w:w="514" w:type="dxa"/>
            <w:shd w:val="clear" w:color="auto" w:fill="auto"/>
          </w:tcPr>
          <w:p w:rsidR="00AE661B" w:rsidRPr="006F6CD0" w:rsidRDefault="00AE661B" w:rsidP="000F4CAB">
            <w:pPr>
              <w:spacing w:after="0" w:line="360" w:lineRule="auto"/>
              <w:jc w:val="center"/>
              <w:rPr>
                <w:rFonts w:ascii="Times New Roman" w:hAnsi="Times New Roman" w:cs="Times New Roman"/>
                <w:lang w:val="en-US"/>
              </w:rPr>
            </w:pPr>
            <w:r w:rsidRPr="006F6CD0">
              <w:rPr>
                <w:rFonts w:ascii="Times New Roman" w:hAnsi="Times New Roman" w:cs="Times New Roman"/>
                <w:lang w:val="en-US"/>
              </w:rPr>
              <w:t>1</w:t>
            </w:r>
          </w:p>
        </w:tc>
        <w:tc>
          <w:tcPr>
            <w:tcW w:w="1398" w:type="dxa"/>
          </w:tcPr>
          <w:p w:rsidR="00AE661B" w:rsidRPr="006F6CD0" w:rsidRDefault="00AE661B" w:rsidP="000F4CAB">
            <w:pPr>
              <w:spacing w:after="0" w:line="240" w:lineRule="auto"/>
              <w:rPr>
                <w:rFonts w:ascii="Times New Roman" w:hAnsi="Times New Roman" w:cs="Times New Roman"/>
                <w:b/>
              </w:rPr>
            </w:pPr>
            <w:r w:rsidRPr="006F6CD0">
              <w:rPr>
                <w:rFonts w:ascii="Times New Roman" w:hAnsi="Times New Roman" w:cs="Times New Roman"/>
                <w:color w:val="000000"/>
              </w:rPr>
              <w:t>Dimensi tingkat (</w:t>
            </w:r>
            <w:r w:rsidRPr="006F6CD0">
              <w:rPr>
                <w:rFonts w:ascii="Times New Roman" w:hAnsi="Times New Roman" w:cs="Times New Roman"/>
                <w:i/>
                <w:color w:val="000000"/>
              </w:rPr>
              <w:t>level</w:t>
            </w:r>
            <w:r w:rsidRPr="006F6CD0">
              <w:rPr>
                <w:rFonts w:ascii="Times New Roman" w:hAnsi="Times New Roman" w:cs="Times New Roman"/>
                <w:color w:val="000000"/>
              </w:rPr>
              <w:t>)</w:t>
            </w:r>
          </w:p>
        </w:tc>
        <w:tc>
          <w:tcPr>
            <w:tcW w:w="2065" w:type="dxa"/>
            <w:shd w:val="clear" w:color="auto" w:fill="auto"/>
          </w:tcPr>
          <w:p w:rsidR="00AE661B" w:rsidRPr="006F6CD0" w:rsidRDefault="00AE661B" w:rsidP="000F4CAB">
            <w:pPr>
              <w:spacing w:after="0" w:line="240" w:lineRule="auto"/>
              <w:rPr>
                <w:rFonts w:ascii="Times New Roman" w:hAnsi="Times New Roman" w:cs="Times New Roman"/>
                <w:b/>
              </w:rPr>
            </w:pPr>
            <w:r w:rsidRPr="006F6CD0">
              <w:rPr>
                <w:rFonts w:ascii="Times New Roman" w:hAnsi="Times New Roman" w:cs="Times New Roman"/>
              </w:rPr>
              <w:t>Yakin bisa menyelesaikan tugas berdasarkan tingkat kesulitannya</w:t>
            </w:r>
          </w:p>
        </w:tc>
        <w:tc>
          <w:tcPr>
            <w:tcW w:w="2590" w:type="dxa"/>
            <w:shd w:val="clear" w:color="auto" w:fill="auto"/>
          </w:tcPr>
          <w:p w:rsidR="00AE661B" w:rsidRPr="006F6CD0" w:rsidRDefault="00AE661B" w:rsidP="000F4CAB">
            <w:pPr>
              <w:pStyle w:val="ListParagraph"/>
              <w:numPr>
                <w:ilvl w:val="0"/>
                <w:numId w:val="6"/>
              </w:numPr>
              <w:spacing w:after="0" w:line="240" w:lineRule="auto"/>
              <w:jc w:val="both"/>
              <w:rPr>
                <w:rFonts w:ascii="Times New Roman" w:hAnsi="Times New Roman" w:cs="Times New Roman"/>
                <w:lang w:val="en-AU"/>
              </w:rPr>
            </w:pPr>
            <w:r w:rsidRPr="006F6CD0">
              <w:rPr>
                <w:rFonts w:ascii="Times New Roman" w:hAnsi="Times New Roman" w:cs="Times New Roman"/>
              </w:rPr>
              <w:t xml:space="preserve">Saya yakin bisa mengerjakan tugas sekolah yang telah diberikan oleh </w:t>
            </w:r>
            <w:r w:rsidRPr="006F6CD0">
              <w:rPr>
                <w:rFonts w:ascii="Times New Roman" w:hAnsi="Times New Roman" w:cs="Times New Roman"/>
                <w:lang w:val="en-US"/>
              </w:rPr>
              <w:t>dosen</w:t>
            </w:r>
            <w:r w:rsidRPr="006F6CD0">
              <w:rPr>
                <w:rFonts w:ascii="Times New Roman" w:hAnsi="Times New Roman" w:cs="Times New Roman"/>
              </w:rPr>
              <w:t xml:space="preserve"> meskipun sulit</w:t>
            </w:r>
            <w:r w:rsidRPr="006F6CD0">
              <w:rPr>
                <w:rFonts w:ascii="Times New Roman" w:hAnsi="Times New Roman" w:cs="Times New Roman"/>
                <w:lang w:val="en-US"/>
              </w:rPr>
              <w:t>.</w:t>
            </w:r>
          </w:p>
          <w:p w:rsidR="00AE661B" w:rsidRPr="006F6CD0" w:rsidRDefault="00AE661B" w:rsidP="000F4CAB">
            <w:pPr>
              <w:pStyle w:val="ListParagraph"/>
              <w:numPr>
                <w:ilvl w:val="0"/>
                <w:numId w:val="6"/>
              </w:numPr>
              <w:spacing w:after="0" w:line="240" w:lineRule="auto"/>
              <w:ind w:left="319" w:hanging="319"/>
              <w:jc w:val="both"/>
              <w:rPr>
                <w:rFonts w:ascii="Times New Roman" w:hAnsi="Times New Roman" w:cs="Times New Roman"/>
                <w:lang w:val="en-AU"/>
              </w:rPr>
            </w:pPr>
            <w:r w:rsidRPr="006F6CD0">
              <w:rPr>
                <w:rFonts w:ascii="Times New Roman" w:hAnsi="Times New Roman" w:cs="Times New Roman"/>
              </w:rPr>
              <w:t xml:space="preserve">Saat memperoleh materi tugas yang sulit dan banyak, saya tetap </w:t>
            </w:r>
            <w:r w:rsidRPr="006F6CD0">
              <w:rPr>
                <w:rFonts w:ascii="Times New Roman" w:hAnsi="Times New Roman" w:cs="Times New Roman"/>
                <w:lang w:val="en-US"/>
              </w:rPr>
              <w:t>yakin dapat</w:t>
            </w:r>
            <w:r w:rsidRPr="006F6CD0">
              <w:rPr>
                <w:rFonts w:ascii="Times New Roman" w:hAnsi="Times New Roman" w:cs="Times New Roman"/>
              </w:rPr>
              <w:t xml:space="preserve"> menyelesaikannya</w:t>
            </w:r>
            <w:r w:rsidRPr="006F6CD0">
              <w:rPr>
                <w:rFonts w:ascii="Times New Roman" w:hAnsi="Times New Roman" w:cs="Times New Roman"/>
                <w:lang w:val="en-US"/>
              </w:rPr>
              <w:t>.</w:t>
            </w:r>
          </w:p>
          <w:p w:rsidR="00AE661B" w:rsidRPr="006F6CD0" w:rsidRDefault="00AE661B" w:rsidP="000F4CAB">
            <w:pPr>
              <w:pStyle w:val="ListParagraph"/>
              <w:numPr>
                <w:ilvl w:val="0"/>
                <w:numId w:val="6"/>
              </w:numPr>
              <w:spacing w:after="0" w:line="240" w:lineRule="auto"/>
              <w:ind w:left="319" w:hanging="319"/>
              <w:jc w:val="both"/>
              <w:rPr>
                <w:rFonts w:ascii="Times New Roman" w:hAnsi="Times New Roman" w:cs="Times New Roman"/>
                <w:lang w:val="en-AU"/>
              </w:rPr>
            </w:pPr>
            <w:r w:rsidRPr="006F6CD0">
              <w:rPr>
                <w:rFonts w:ascii="Times New Roman" w:hAnsi="Times New Roman" w:cs="Times New Roman"/>
              </w:rPr>
              <w:t xml:space="preserve">Saya yakin mampu menguasai semua mata </w:t>
            </w:r>
            <w:r w:rsidRPr="006F6CD0">
              <w:rPr>
                <w:rFonts w:ascii="Times New Roman" w:hAnsi="Times New Roman" w:cs="Times New Roman"/>
                <w:lang w:val="en-US"/>
              </w:rPr>
              <w:t>kuliah</w:t>
            </w:r>
            <w:r w:rsidRPr="006F6CD0">
              <w:rPr>
                <w:rFonts w:ascii="Times New Roman" w:hAnsi="Times New Roman" w:cs="Times New Roman"/>
              </w:rPr>
              <w:t xml:space="preserve"> meskipun materinya sulit</w:t>
            </w:r>
            <w:r w:rsidRPr="006F6CD0">
              <w:rPr>
                <w:rFonts w:ascii="Times New Roman" w:hAnsi="Times New Roman" w:cs="Times New Roman"/>
                <w:lang w:val="en-US"/>
              </w:rPr>
              <w:t>.</w:t>
            </w:r>
          </w:p>
        </w:tc>
        <w:tc>
          <w:tcPr>
            <w:tcW w:w="2512" w:type="dxa"/>
            <w:shd w:val="clear" w:color="auto" w:fill="auto"/>
          </w:tcPr>
          <w:p w:rsidR="00AE661B" w:rsidRPr="006F6CD0" w:rsidRDefault="00AE661B" w:rsidP="000F4CAB">
            <w:pPr>
              <w:pStyle w:val="ListParagraph"/>
              <w:numPr>
                <w:ilvl w:val="0"/>
                <w:numId w:val="7"/>
              </w:numPr>
              <w:spacing w:after="0" w:line="240" w:lineRule="auto"/>
              <w:jc w:val="both"/>
              <w:rPr>
                <w:rFonts w:ascii="Times New Roman" w:hAnsi="Times New Roman" w:cs="Times New Roman"/>
                <w:lang w:val="en-AU"/>
              </w:rPr>
            </w:pPr>
            <w:r w:rsidRPr="006F6CD0">
              <w:rPr>
                <w:rFonts w:ascii="Times New Roman" w:hAnsi="Times New Roman" w:cs="Times New Roman"/>
              </w:rPr>
              <w:t xml:space="preserve">Saya ragu - ragu ketika mengerjakan tugas </w:t>
            </w:r>
            <w:r w:rsidRPr="006F6CD0">
              <w:rPr>
                <w:rFonts w:ascii="Times New Roman" w:hAnsi="Times New Roman" w:cs="Times New Roman"/>
                <w:lang w:val="en-US"/>
              </w:rPr>
              <w:t>kuliah</w:t>
            </w:r>
            <w:r w:rsidRPr="006F6CD0">
              <w:rPr>
                <w:rFonts w:ascii="Times New Roman" w:hAnsi="Times New Roman" w:cs="Times New Roman"/>
              </w:rPr>
              <w:t xml:space="preserve"> yang telah diberikan oleh </w:t>
            </w:r>
            <w:r w:rsidRPr="006F6CD0">
              <w:rPr>
                <w:rFonts w:ascii="Times New Roman" w:hAnsi="Times New Roman" w:cs="Times New Roman"/>
                <w:lang w:val="en-US"/>
              </w:rPr>
              <w:t>dosen</w:t>
            </w:r>
            <w:r w:rsidRPr="006F6CD0">
              <w:rPr>
                <w:rFonts w:ascii="Times New Roman" w:hAnsi="Times New Roman" w:cs="Times New Roman"/>
              </w:rPr>
              <w:t xml:space="preserve"> karena sulit</w:t>
            </w:r>
            <w:r w:rsidRPr="006F6CD0">
              <w:rPr>
                <w:rFonts w:ascii="Times New Roman" w:hAnsi="Times New Roman" w:cs="Times New Roman"/>
                <w:lang w:val="en-US"/>
              </w:rPr>
              <w:t>.</w:t>
            </w:r>
          </w:p>
          <w:p w:rsidR="00AE661B" w:rsidRPr="006F6CD0" w:rsidRDefault="00AE661B" w:rsidP="000F4CAB">
            <w:pPr>
              <w:pStyle w:val="ListParagraph"/>
              <w:numPr>
                <w:ilvl w:val="0"/>
                <w:numId w:val="7"/>
              </w:numPr>
              <w:spacing w:after="0" w:line="240" w:lineRule="auto"/>
              <w:ind w:left="318" w:hanging="318"/>
              <w:jc w:val="both"/>
              <w:rPr>
                <w:rFonts w:ascii="Times New Roman" w:hAnsi="Times New Roman" w:cs="Times New Roman"/>
                <w:lang w:val="en-AU"/>
              </w:rPr>
            </w:pPr>
            <w:r w:rsidRPr="006F6CD0">
              <w:rPr>
                <w:rFonts w:ascii="Times New Roman" w:hAnsi="Times New Roman" w:cs="Times New Roman"/>
              </w:rPr>
              <w:t xml:space="preserve">Saat memperoleh materi tugas yang sulit </w:t>
            </w:r>
            <w:r w:rsidRPr="006F6CD0">
              <w:rPr>
                <w:rFonts w:ascii="Times New Roman" w:hAnsi="Times New Roman" w:cs="Times New Roman"/>
                <w:lang w:val="en-US"/>
              </w:rPr>
              <w:t xml:space="preserve">saya menjadi tidak antusias </w:t>
            </w:r>
            <w:r w:rsidRPr="006F6CD0">
              <w:rPr>
                <w:rFonts w:ascii="Times New Roman" w:hAnsi="Times New Roman" w:cs="Times New Roman"/>
              </w:rPr>
              <w:t>menyelesaikannya</w:t>
            </w:r>
            <w:r w:rsidRPr="006F6CD0">
              <w:rPr>
                <w:rFonts w:ascii="Times New Roman" w:hAnsi="Times New Roman" w:cs="Times New Roman"/>
                <w:lang w:val="en-US"/>
              </w:rPr>
              <w:t>.</w:t>
            </w:r>
          </w:p>
          <w:p w:rsidR="00AE661B" w:rsidRPr="006F6CD0" w:rsidRDefault="00AE661B" w:rsidP="000F4CAB">
            <w:pPr>
              <w:pStyle w:val="ListParagraph"/>
              <w:numPr>
                <w:ilvl w:val="0"/>
                <w:numId w:val="7"/>
              </w:numPr>
              <w:spacing w:after="0" w:line="240" w:lineRule="auto"/>
              <w:ind w:left="318" w:hanging="318"/>
              <w:jc w:val="both"/>
              <w:rPr>
                <w:rFonts w:ascii="Times New Roman" w:hAnsi="Times New Roman" w:cs="Times New Roman"/>
                <w:lang w:val="en-AU"/>
              </w:rPr>
            </w:pPr>
            <w:r w:rsidRPr="006F6CD0">
              <w:rPr>
                <w:rFonts w:ascii="Times New Roman" w:hAnsi="Times New Roman" w:cs="Times New Roman"/>
              </w:rPr>
              <w:t xml:space="preserve">Saya merasa kesulitan menyelesaikan tugas </w:t>
            </w:r>
            <w:r w:rsidRPr="006F6CD0">
              <w:rPr>
                <w:rFonts w:ascii="Times New Roman" w:hAnsi="Times New Roman" w:cs="Times New Roman"/>
                <w:lang w:val="en-US"/>
              </w:rPr>
              <w:t>yang lebih rumit dari dosen.</w:t>
            </w:r>
          </w:p>
        </w:tc>
        <w:tc>
          <w:tcPr>
            <w:tcW w:w="543"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highlight w:val="yellow"/>
                <w:lang w:val="en-US"/>
              </w:rPr>
              <w:t>1</w:t>
            </w:r>
            <w:r w:rsidRPr="006F6CD0">
              <w:rPr>
                <w:rFonts w:ascii="Times New Roman" w:hAnsi="Times New Roman" w:cs="Times New Roman"/>
                <w:b/>
                <w:lang w:val="en-US"/>
              </w:rPr>
              <w:t>, 7, 13</w:t>
            </w:r>
          </w:p>
        </w:tc>
        <w:tc>
          <w:tcPr>
            <w:tcW w:w="576" w:type="dxa"/>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 xml:space="preserve">2, 8, </w:t>
            </w:r>
            <w:r w:rsidRPr="006F6CD0">
              <w:rPr>
                <w:rFonts w:ascii="Times New Roman" w:hAnsi="Times New Roman" w:cs="Times New Roman"/>
                <w:b/>
                <w:highlight w:val="yellow"/>
                <w:lang w:val="en-US"/>
              </w:rPr>
              <w:t>14</w:t>
            </w:r>
          </w:p>
        </w:tc>
        <w:tc>
          <w:tcPr>
            <w:tcW w:w="484"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6</w:t>
            </w:r>
          </w:p>
        </w:tc>
      </w:tr>
      <w:tr w:rsidR="00AE661B" w:rsidRPr="006F6CD0" w:rsidTr="000F4CAB">
        <w:trPr>
          <w:trHeight w:val="1266"/>
          <w:jc w:val="center"/>
        </w:trPr>
        <w:tc>
          <w:tcPr>
            <w:tcW w:w="514" w:type="dxa"/>
            <w:shd w:val="clear" w:color="auto" w:fill="auto"/>
          </w:tcPr>
          <w:p w:rsidR="00AE661B" w:rsidRPr="006F6CD0" w:rsidRDefault="00AE661B" w:rsidP="000F4CAB">
            <w:pPr>
              <w:spacing w:after="0" w:line="360" w:lineRule="auto"/>
              <w:jc w:val="center"/>
              <w:rPr>
                <w:rFonts w:ascii="Times New Roman" w:hAnsi="Times New Roman" w:cs="Times New Roman"/>
                <w:lang w:val="en-US"/>
              </w:rPr>
            </w:pPr>
            <w:r w:rsidRPr="006F6CD0">
              <w:rPr>
                <w:rFonts w:ascii="Times New Roman" w:hAnsi="Times New Roman" w:cs="Times New Roman"/>
                <w:lang w:val="en-US"/>
              </w:rPr>
              <w:t>2</w:t>
            </w:r>
          </w:p>
        </w:tc>
        <w:tc>
          <w:tcPr>
            <w:tcW w:w="1398" w:type="dxa"/>
          </w:tcPr>
          <w:p w:rsidR="00AE661B" w:rsidRPr="006F6CD0" w:rsidRDefault="00AE661B" w:rsidP="000F4CAB">
            <w:pPr>
              <w:spacing w:after="0" w:line="240" w:lineRule="auto"/>
              <w:rPr>
                <w:rFonts w:ascii="Times New Roman" w:hAnsi="Times New Roman" w:cs="Times New Roman"/>
                <w:b/>
              </w:rPr>
            </w:pPr>
            <w:r w:rsidRPr="006F6CD0">
              <w:rPr>
                <w:rFonts w:ascii="Times New Roman" w:hAnsi="Times New Roman" w:cs="Times New Roman"/>
                <w:color w:val="000000"/>
              </w:rPr>
              <w:t>Dimensi kekuatan (</w:t>
            </w:r>
            <w:r w:rsidRPr="006F6CD0">
              <w:rPr>
                <w:rFonts w:ascii="Times New Roman" w:hAnsi="Times New Roman" w:cs="Times New Roman"/>
                <w:i/>
                <w:color w:val="000000"/>
              </w:rPr>
              <w:t>strength</w:t>
            </w:r>
            <w:r w:rsidRPr="006F6CD0">
              <w:rPr>
                <w:rFonts w:ascii="Times New Roman" w:hAnsi="Times New Roman" w:cs="Times New Roman"/>
                <w:color w:val="000000"/>
              </w:rPr>
              <w:t>)</w:t>
            </w:r>
          </w:p>
        </w:tc>
        <w:tc>
          <w:tcPr>
            <w:tcW w:w="2065" w:type="dxa"/>
            <w:shd w:val="clear" w:color="auto" w:fill="auto"/>
          </w:tcPr>
          <w:p w:rsidR="00AE661B" w:rsidRPr="006F6CD0" w:rsidRDefault="00AE661B" w:rsidP="000F4CAB">
            <w:pPr>
              <w:spacing w:after="0" w:line="240" w:lineRule="auto"/>
              <w:rPr>
                <w:rFonts w:ascii="Times New Roman" w:hAnsi="Times New Roman" w:cs="Times New Roman"/>
                <w:b/>
              </w:rPr>
            </w:pPr>
            <w:r w:rsidRPr="006F6CD0">
              <w:rPr>
                <w:rFonts w:ascii="Times New Roman" w:hAnsi="Times New Roman" w:cs="Times New Roman"/>
              </w:rPr>
              <w:t>Percaya diri atau mantab dalam meraih prestasi tertentu</w:t>
            </w:r>
          </w:p>
        </w:tc>
        <w:tc>
          <w:tcPr>
            <w:tcW w:w="2590" w:type="dxa"/>
            <w:shd w:val="clear" w:color="auto" w:fill="auto"/>
          </w:tcPr>
          <w:p w:rsidR="00AE661B" w:rsidRPr="006F6CD0" w:rsidRDefault="00AE661B" w:rsidP="000F4CAB">
            <w:pPr>
              <w:pStyle w:val="ListParagraph"/>
              <w:numPr>
                <w:ilvl w:val="0"/>
                <w:numId w:val="2"/>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t xml:space="preserve">Saya merasa </w:t>
            </w:r>
            <w:r w:rsidRPr="006F6CD0">
              <w:rPr>
                <w:rFonts w:ascii="Times New Roman" w:hAnsi="Times New Roman" w:cs="Times New Roman"/>
                <w:lang w:val="en-US"/>
              </w:rPr>
              <w:t>yakin</w:t>
            </w:r>
            <w:r w:rsidRPr="006F6CD0">
              <w:rPr>
                <w:rFonts w:ascii="Times New Roman" w:hAnsi="Times New Roman" w:cs="Times New Roman"/>
              </w:rPr>
              <w:t xml:space="preserve"> dapat meraih prestasi tertentu </w:t>
            </w:r>
            <w:r w:rsidRPr="006F6CD0">
              <w:rPr>
                <w:rFonts w:ascii="Times New Roman" w:hAnsi="Times New Roman" w:cs="Times New Roman"/>
                <w:lang w:val="en-US"/>
              </w:rPr>
              <w:t>dikampus</w:t>
            </w:r>
            <w:r w:rsidRPr="006F6CD0">
              <w:rPr>
                <w:rFonts w:ascii="Times New Roman" w:hAnsi="Times New Roman" w:cs="Times New Roman"/>
              </w:rPr>
              <w:t xml:space="preserve"> meskipun</w:t>
            </w:r>
            <w:r w:rsidRPr="006F6CD0">
              <w:rPr>
                <w:rFonts w:ascii="Times New Roman" w:hAnsi="Times New Roman" w:cs="Times New Roman"/>
                <w:lang w:val="en-US"/>
              </w:rPr>
              <w:t xml:space="preserve"> banyak</w:t>
            </w:r>
            <w:r w:rsidRPr="006F6CD0">
              <w:rPr>
                <w:rFonts w:ascii="Times New Roman" w:hAnsi="Times New Roman" w:cs="Times New Roman"/>
              </w:rPr>
              <w:t xml:space="preserve"> saingannya</w:t>
            </w:r>
            <w:r w:rsidRPr="006F6CD0">
              <w:rPr>
                <w:rFonts w:ascii="Times New Roman" w:hAnsi="Times New Roman" w:cs="Times New Roman"/>
                <w:lang w:val="en-US"/>
              </w:rPr>
              <w:t>.</w:t>
            </w:r>
          </w:p>
          <w:p w:rsidR="00AE661B" w:rsidRPr="006F6CD0" w:rsidRDefault="00AE661B" w:rsidP="000F4CAB">
            <w:pPr>
              <w:pStyle w:val="ListParagraph"/>
              <w:numPr>
                <w:ilvl w:val="0"/>
                <w:numId w:val="2"/>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t xml:space="preserve">Saat </w:t>
            </w:r>
            <w:r w:rsidRPr="006F6CD0">
              <w:rPr>
                <w:rFonts w:ascii="Times New Roman" w:hAnsi="Times New Roman" w:cs="Times New Roman"/>
                <w:lang w:val="en-US"/>
              </w:rPr>
              <w:t>selalu belajar materi yang diberikan oleh dosen agar mendapat nilai baik dan menjadi mahasiswa yang berprestasi dikelas.</w:t>
            </w:r>
          </w:p>
          <w:p w:rsidR="00AE661B" w:rsidRPr="006F6CD0" w:rsidRDefault="00AE661B" w:rsidP="000F4CAB">
            <w:pPr>
              <w:pStyle w:val="ListParagraph"/>
              <w:numPr>
                <w:ilvl w:val="0"/>
                <w:numId w:val="2"/>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t>Saya percaya diri mampu meraih prestasi dikelas meskipun membutuhkan perjuangan yang berat</w:t>
            </w:r>
            <w:r w:rsidRPr="006F6CD0">
              <w:rPr>
                <w:rFonts w:ascii="Times New Roman" w:hAnsi="Times New Roman" w:cs="Times New Roman"/>
                <w:lang w:val="en-US"/>
              </w:rPr>
              <w:t>.</w:t>
            </w:r>
          </w:p>
        </w:tc>
        <w:tc>
          <w:tcPr>
            <w:tcW w:w="2512" w:type="dxa"/>
            <w:shd w:val="clear" w:color="auto" w:fill="auto"/>
          </w:tcPr>
          <w:p w:rsidR="00AE661B" w:rsidRPr="006F6CD0" w:rsidRDefault="00AE661B" w:rsidP="000F4CAB">
            <w:pPr>
              <w:pStyle w:val="ListParagraph"/>
              <w:numPr>
                <w:ilvl w:val="0"/>
                <w:numId w:val="3"/>
              </w:numPr>
              <w:spacing w:after="0" w:line="240" w:lineRule="auto"/>
              <w:ind w:left="310" w:hanging="310"/>
              <w:jc w:val="both"/>
              <w:rPr>
                <w:rFonts w:ascii="Times New Roman" w:hAnsi="Times New Roman" w:cs="Times New Roman"/>
                <w:lang w:val="en-US"/>
              </w:rPr>
            </w:pPr>
            <w:r w:rsidRPr="006F6CD0">
              <w:rPr>
                <w:rFonts w:ascii="Times New Roman" w:hAnsi="Times New Roman" w:cs="Times New Roman"/>
              </w:rPr>
              <w:t xml:space="preserve">Saya merasa ragu - ragu dapat meraih prestasi tertentu </w:t>
            </w:r>
            <w:r w:rsidRPr="006F6CD0">
              <w:rPr>
                <w:rFonts w:ascii="Times New Roman" w:hAnsi="Times New Roman" w:cs="Times New Roman"/>
                <w:lang w:val="en-US"/>
              </w:rPr>
              <w:t>dikampus</w:t>
            </w:r>
            <w:r w:rsidRPr="006F6CD0">
              <w:rPr>
                <w:rFonts w:ascii="Times New Roman" w:hAnsi="Times New Roman" w:cs="Times New Roman"/>
              </w:rPr>
              <w:t xml:space="preserve"> karena saingannya berat</w:t>
            </w:r>
            <w:r w:rsidRPr="006F6CD0">
              <w:rPr>
                <w:rFonts w:ascii="Times New Roman" w:hAnsi="Times New Roman" w:cs="Times New Roman"/>
                <w:lang w:val="en-US"/>
              </w:rPr>
              <w:t>.</w:t>
            </w:r>
          </w:p>
          <w:p w:rsidR="00AE661B" w:rsidRPr="006F6CD0" w:rsidRDefault="00AE661B" w:rsidP="000F4CAB">
            <w:pPr>
              <w:pStyle w:val="ListParagraph"/>
              <w:numPr>
                <w:ilvl w:val="0"/>
                <w:numId w:val="3"/>
              </w:numPr>
              <w:spacing w:after="0" w:line="240" w:lineRule="auto"/>
              <w:ind w:left="310" w:hanging="310"/>
              <w:jc w:val="both"/>
              <w:rPr>
                <w:rFonts w:ascii="Times New Roman" w:hAnsi="Times New Roman" w:cs="Times New Roman"/>
                <w:lang w:val="en-US"/>
              </w:rPr>
            </w:pPr>
            <w:r w:rsidRPr="006F6CD0">
              <w:rPr>
                <w:rFonts w:ascii="Times New Roman" w:hAnsi="Times New Roman" w:cs="Times New Roman"/>
              </w:rPr>
              <w:t xml:space="preserve">Saat </w:t>
            </w:r>
            <w:r w:rsidRPr="006F6CD0">
              <w:rPr>
                <w:rFonts w:ascii="Times New Roman" w:hAnsi="Times New Roman" w:cs="Times New Roman"/>
                <w:lang w:val="en-US"/>
              </w:rPr>
              <w:t xml:space="preserve">enggan belajar materi yang diberikan dosen karena pasti akan sulit dikerjakan dan akhirnya saya tidak berprestasi dikelas. </w:t>
            </w:r>
          </w:p>
          <w:p w:rsidR="00AE661B" w:rsidRPr="006F6CD0" w:rsidRDefault="00AE661B" w:rsidP="000F4CAB">
            <w:pPr>
              <w:pStyle w:val="ListParagraph"/>
              <w:numPr>
                <w:ilvl w:val="0"/>
                <w:numId w:val="3"/>
              </w:numPr>
              <w:spacing w:after="0" w:line="240" w:lineRule="auto"/>
              <w:ind w:left="310" w:hanging="310"/>
              <w:jc w:val="both"/>
              <w:rPr>
                <w:rFonts w:ascii="Times New Roman" w:hAnsi="Times New Roman" w:cs="Times New Roman"/>
                <w:lang w:val="en-US"/>
              </w:rPr>
            </w:pPr>
            <w:r w:rsidRPr="006F6CD0">
              <w:rPr>
                <w:rFonts w:ascii="Times New Roman" w:hAnsi="Times New Roman" w:cs="Times New Roman"/>
              </w:rPr>
              <w:t xml:space="preserve">Saya </w:t>
            </w:r>
            <w:r w:rsidRPr="006F6CD0">
              <w:rPr>
                <w:rFonts w:ascii="Times New Roman" w:hAnsi="Times New Roman" w:cs="Times New Roman"/>
                <w:lang w:val="en-US"/>
              </w:rPr>
              <w:t>tidak yakin dapat terus berprestasi saat dikelas.</w:t>
            </w:r>
          </w:p>
        </w:tc>
        <w:tc>
          <w:tcPr>
            <w:tcW w:w="543"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3, 9, 15</w:t>
            </w:r>
          </w:p>
        </w:tc>
        <w:tc>
          <w:tcPr>
            <w:tcW w:w="576" w:type="dxa"/>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4, 10, 16</w:t>
            </w:r>
          </w:p>
        </w:tc>
        <w:tc>
          <w:tcPr>
            <w:tcW w:w="484"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6</w:t>
            </w:r>
          </w:p>
        </w:tc>
      </w:tr>
      <w:tr w:rsidR="00AE661B" w:rsidRPr="006F6CD0" w:rsidTr="000F4CAB">
        <w:trPr>
          <w:jc w:val="center"/>
        </w:trPr>
        <w:tc>
          <w:tcPr>
            <w:tcW w:w="514" w:type="dxa"/>
            <w:shd w:val="clear" w:color="auto" w:fill="auto"/>
          </w:tcPr>
          <w:p w:rsidR="00AE661B" w:rsidRPr="006F6CD0" w:rsidRDefault="00AE661B" w:rsidP="000F4CAB">
            <w:pPr>
              <w:spacing w:after="0" w:line="360" w:lineRule="auto"/>
              <w:jc w:val="center"/>
              <w:rPr>
                <w:rFonts w:ascii="Times New Roman" w:hAnsi="Times New Roman" w:cs="Times New Roman"/>
                <w:lang w:val="en-US"/>
              </w:rPr>
            </w:pPr>
            <w:r w:rsidRPr="006F6CD0">
              <w:rPr>
                <w:rFonts w:ascii="Times New Roman" w:hAnsi="Times New Roman" w:cs="Times New Roman"/>
                <w:lang w:val="en-US"/>
              </w:rPr>
              <w:t>3</w:t>
            </w:r>
          </w:p>
        </w:tc>
        <w:tc>
          <w:tcPr>
            <w:tcW w:w="1398" w:type="dxa"/>
          </w:tcPr>
          <w:p w:rsidR="00AE661B" w:rsidRPr="006F6CD0" w:rsidRDefault="00AE661B" w:rsidP="000F4CAB">
            <w:pPr>
              <w:autoSpaceDE w:val="0"/>
              <w:autoSpaceDN w:val="0"/>
              <w:adjustRightInd w:val="0"/>
              <w:spacing w:after="0" w:line="240" w:lineRule="auto"/>
              <w:rPr>
                <w:rFonts w:ascii="Times New Roman" w:hAnsi="Times New Roman" w:cs="Times New Roman"/>
              </w:rPr>
            </w:pPr>
            <w:r w:rsidRPr="006F6CD0">
              <w:rPr>
                <w:rFonts w:ascii="Times New Roman" w:hAnsi="Times New Roman" w:cs="Times New Roman"/>
                <w:color w:val="000000"/>
              </w:rPr>
              <w:t>Dimensi generalisasi (</w:t>
            </w:r>
            <w:r w:rsidRPr="006F6CD0">
              <w:rPr>
                <w:rFonts w:ascii="Times New Roman" w:hAnsi="Times New Roman" w:cs="Times New Roman"/>
                <w:i/>
                <w:color w:val="000000"/>
              </w:rPr>
              <w:t>generality</w:t>
            </w:r>
            <w:r w:rsidRPr="006F6CD0">
              <w:rPr>
                <w:rFonts w:ascii="Times New Roman" w:hAnsi="Times New Roman" w:cs="Times New Roman"/>
                <w:color w:val="000000"/>
              </w:rPr>
              <w:t>)</w:t>
            </w:r>
          </w:p>
        </w:tc>
        <w:tc>
          <w:tcPr>
            <w:tcW w:w="2065" w:type="dxa"/>
            <w:shd w:val="clear" w:color="auto" w:fill="auto"/>
          </w:tcPr>
          <w:p w:rsidR="00AE661B" w:rsidRPr="006F6CD0" w:rsidRDefault="00AE661B" w:rsidP="000F4CAB">
            <w:pPr>
              <w:spacing w:after="0" w:line="240" w:lineRule="auto"/>
              <w:rPr>
                <w:rFonts w:ascii="Times New Roman" w:hAnsi="Times New Roman" w:cs="Times New Roman"/>
                <w:b/>
              </w:rPr>
            </w:pPr>
            <w:r w:rsidRPr="006F6CD0">
              <w:rPr>
                <w:rFonts w:ascii="Times New Roman" w:hAnsi="Times New Roman" w:cs="Times New Roman"/>
              </w:rPr>
              <w:t>Mampu menggambarkan rentang (</w:t>
            </w:r>
            <w:r w:rsidRPr="006F6CD0">
              <w:rPr>
                <w:rFonts w:ascii="Times New Roman" w:hAnsi="Times New Roman" w:cs="Times New Roman"/>
                <w:i/>
              </w:rPr>
              <w:t>range</w:t>
            </w:r>
            <w:r w:rsidRPr="006F6CD0">
              <w:rPr>
                <w:rFonts w:ascii="Times New Roman" w:hAnsi="Times New Roman" w:cs="Times New Roman"/>
              </w:rPr>
              <w:t>) atau tugas yang dirasa dapat diselesaikan</w:t>
            </w:r>
          </w:p>
        </w:tc>
        <w:tc>
          <w:tcPr>
            <w:tcW w:w="2590" w:type="dxa"/>
            <w:shd w:val="clear" w:color="auto" w:fill="auto"/>
          </w:tcPr>
          <w:p w:rsidR="00AE661B" w:rsidRPr="006F6CD0" w:rsidRDefault="00AE661B" w:rsidP="000F4CAB">
            <w:pPr>
              <w:pStyle w:val="ListParagraph"/>
              <w:numPr>
                <w:ilvl w:val="0"/>
                <w:numId w:val="4"/>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t xml:space="preserve">Saya merasa sanggup mengerjakan tugas hafalan maupun hitungan yang telah diberikan  oleh </w:t>
            </w:r>
            <w:r w:rsidRPr="006F6CD0">
              <w:rPr>
                <w:rFonts w:ascii="Times New Roman" w:hAnsi="Times New Roman" w:cs="Times New Roman"/>
                <w:lang w:val="en-US"/>
              </w:rPr>
              <w:t>dosen</w:t>
            </w:r>
            <w:r w:rsidRPr="006F6CD0">
              <w:rPr>
                <w:rFonts w:ascii="Times New Roman" w:hAnsi="Times New Roman" w:cs="Times New Roman"/>
              </w:rPr>
              <w:t xml:space="preserve"> meskipun banyak dan sulit</w:t>
            </w:r>
            <w:r w:rsidRPr="006F6CD0">
              <w:rPr>
                <w:rFonts w:ascii="Times New Roman" w:hAnsi="Times New Roman" w:cs="Times New Roman"/>
                <w:color w:val="000000"/>
                <w:lang w:val="en-US"/>
              </w:rPr>
              <w:t>.</w:t>
            </w:r>
          </w:p>
          <w:p w:rsidR="00AE661B" w:rsidRPr="006F6CD0" w:rsidRDefault="00AE661B" w:rsidP="000F4CAB">
            <w:pPr>
              <w:pStyle w:val="ListParagraph"/>
              <w:numPr>
                <w:ilvl w:val="0"/>
                <w:numId w:val="4"/>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lastRenderedPageBreak/>
              <w:t xml:space="preserve">Ketika </w:t>
            </w:r>
            <w:r w:rsidRPr="006F6CD0">
              <w:rPr>
                <w:rFonts w:ascii="Times New Roman" w:hAnsi="Times New Roman" w:cs="Times New Roman"/>
                <w:lang w:val="en-US"/>
              </w:rPr>
              <w:t>dosen</w:t>
            </w:r>
            <w:r w:rsidRPr="006F6CD0">
              <w:rPr>
                <w:rFonts w:ascii="Times New Roman" w:hAnsi="Times New Roman" w:cs="Times New Roman"/>
              </w:rPr>
              <w:t xml:space="preserve"> memberikan soal hitungan yang </w:t>
            </w:r>
            <w:r w:rsidRPr="006F6CD0">
              <w:rPr>
                <w:rFonts w:ascii="Times New Roman" w:hAnsi="Times New Roman" w:cs="Times New Roman"/>
                <w:lang w:val="en-US"/>
              </w:rPr>
              <w:t>terlau banyak</w:t>
            </w:r>
            <w:r w:rsidRPr="006F6CD0">
              <w:rPr>
                <w:rFonts w:ascii="Times New Roman" w:hAnsi="Times New Roman" w:cs="Times New Roman"/>
              </w:rPr>
              <w:t xml:space="preserve"> saya tetap ingin berusaha untuk mengerjakannya sesuai dengan pemahaman saya</w:t>
            </w:r>
            <w:r w:rsidRPr="006F6CD0">
              <w:rPr>
                <w:rFonts w:ascii="Times New Roman" w:hAnsi="Times New Roman" w:cs="Times New Roman"/>
                <w:lang w:val="en-US"/>
              </w:rPr>
              <w:t>.</w:t>
            </w:r>
          </w:p>
          <w:p w:rsidR="00AE661B" w:rsidRPr="006F6CD0" w:rsidRDefault="00AE661B" w:rsidP="000F4CAB">
            <w:pPr>
              <w:pStyle w:val="ListParagraph"/>
              <w:numPr>
                <w:ilvl w:val="0"/>
                <w:numId w:val="4"/>
              </w:numPr>
              <w:spacing w:after="0" w:line="240" w:lineRule="auto"/>
              <w:ind w:left="306" w:hanging="284"/>
              <w:jc w:val="both"/>
              <w:rPr>
                <w:rFonts w:ascii="Times New Roman" w:hAnsi="Times New Roman" w:cs="Times New Roman"/>
                <w:lang w:val="en-AU"/>
              </w:rPr>
            </w:pPr>
            <w:r w:rsidRPr="006F6CD0">
              <w:rPr>
                <w:rFonts w:ascii="Times New Roman" w:hAnsi="Times New Roman" w:cs="Times New Roman"/>
              </w:rPr>
              <w:t xml:space="preserve">Bagi saya sebagai </w:t>
            </w:r>
            <w:r w:rsidRPr="006F6CD0">
              <w:rPr>
                <w:rFonts w:ascii="Times New Roman" w:hAnsi="Times New Roman" w:cs="Times New Roman"/>
                <w:lang w:val="en-US"/>
              </w:rPr>
              <w:t>mahasiswa</w:t>
            </w:r>
            <w:r w:rsidRPr="006F6CD0">
              <w:rPr>
                <w:rFonts w:ascii="Times New Roman" w:hAnsi="Times New Roman" w:cs="Times New Roman"/>
              </w:rPr>
              <w:t xml:space="preserve"> seharusnya bisa menyelesaikan </w:t>
            </w:r>
            <w:r w:rsidRPr="006F6CD0">
              <w:rPr>
                <w:rFonts w:ascii="Times New Roman" w:hAnsi="Times New Roman" w:cs="Times New Roman"/>
                <w:lang w:val="en-US"/>
              </w:rPr>
              <w:t>semua</w:t>
            </w:r>
            <w:r w:rsidRPr="006F6CD0">
              <w:rPr>
                <w:rFonts w:ascii="Times New Roman" w:hAnsi="Times New Roman" w:cs="Times New Roman"/>
              </w:rPr>
              <w:t xml:space="preserve"> bentuk tugas </w:t>
            </w:r>
            <w:r w:rsidRPr="006F6CD0">
              <w:rPr>
                <w:rFonts w:ascii="Times New Roman" w:hAnsi="Times New Roman" w:cs="Times New Roman"/>
                <w:lang w:val="en-US"/>
              </w:rPr>
              <w:t>kuliah</w:t>
            </w:r>
            <w:r w:rsidRPr="006F6CD0">
              <w:rPr>
                <w:rFonts w:ascii="Times New Roman" w:hAnsi="Times New Roman" w:cs="Times New Roman"/>
              </w:rPr>
              <w:t xml:space="preserve"> meskipun kurang memahami dengan sepenuhnya</w:t>
            </w:r>
            <w:r w:rsidRPr="006F6CD0">
              <w:rPr>
                <w:rFonts w:ascii="Times New Roman" w:hAnsi="Times New Roman" w:cs="Times New Roman"/>
                <w:lang w:val="en-US"/>
              </w:rPr>
              <w:t>.</w:t>
            </w:r>
          </w:p>
        </w:tc>
        <w:tc>
          <w:tcPr>
            <w:tcW w:w="2512" w:type="dxa"/>
            <w:shd w:val="clear" w:color="auto" w:fill="auto"/>
          </w:tcPr>
          <w:p w:rsidR="00AE661B" w:rsidRPr="006F6CD0" w:rsidRDefault="00AE661B" w:rsidP="000F4CAB">
            <w:pPr>
              <w:pStyle w:val="ListParagraph"/>
              <w:numPr>
                <w:ilvl w:val="0"/>
                <w:numId w:val="5"/>
              </w:numPr>
              <w:spacing w:after="0" w:line="240" w:lineRule="auto"/>
              <w:ind w:left="310" w:hanging="310"/>
              <w:jc w:val="both"/>
              <w:rPr>
                <w:rFonts w:ascii="Times New Roman" w:hAnsi="Times New Roman" w:cs="Times New Roman"/>
                <w:color w:val="000000"/>
              </w:rPr>
            </w:pPr>
            <w:r w:rsidRPr="006F6CD0">
              <w:rPr>
                <w:rFonts w:ascii="Times New Roman" w:hAnsi="Times New Roman" w:cs="Times New Roman"/>
              </w:rPr>
              <w:lastRenderedPageBreak/>
              <w:t xml:space="preserve">Saya merasa pesimis ketika diberikan tugas oleh </w:t>
            </w:r>
            <w:r w:rsidRPr="006F6CD0">
              <w:rPr>
                <w:rFonts w:ascii="Times New Roman" w:hAnsi="Times New Roman" w:cs="Times New Roman"/>
                <w:lang w:val="en-US"/>
              </w:rPr>
              <w:t>dosen</w:t>
            </w:r>
            <w:r w:rsidRPr="006F6CD0">
              <w:rPr>
                <w:rFonts w:ascii="Times New Roman" w:hAnsi="Times New Roman" w:cs="Times New Roman"/>
              </w:rPr>
              <w:t xml:space="preserve"> yang banyak dan sulit</w:t>
            </w:r>
            <w:r w:rsidRPr="006F6CD0">
              <w:rPr>
                <w:rFonts w:ascii="Times New Roman" w:hAnsi="Times New Roman" w:cs="Times New Roman"/>
                <w:lang w:val="en-US"/>
              </w:rPr>
              <w:t>.</w:t>
            </w:r>
          </w:p>
          <w:p w:rsidR="00AE661B" w:rsidRPr="006F6CD0" w:rsidRDefault="00AE661B" w:rsidP="000F4CAB">
            <w:pPr>
              <w:pStyle w:val="ListParagraph"/>
              <w:numPr>
                <w:ilvl w:val="0"/>
                <w:numId w:val="5"/>
              </w:numPr>
              <w:spacing w:after="0" w:line="240" w:lineRule="auto"/>
              <w:ind w:left="310" w:hanging="310"/>
              <w:jc w:val="both"/>
              <w:rPr>
                <w:rFonts w:ascii="Times New Roman" w:hAnsi="Times New Roman" w:cs="Times New Roman"/>
                <w:lang w:val="en-US"/>
              </w:rPr>
            </w:pPr>
            <w:r w:rsidRPr="006F6CD0">
              <w:rPr>
                <w:rFonts w:ascii="Times New Roman" w:hAnsi="Times New Roman" w:cs="Times New Roman"/>
              </w:rPr>
              <w:t xml:space="preserve">Ketika </w:t>
            </w:r>
            <w:r w:rsidRPr="006F6CD0">
              <w:rPr>
                <w:rFonts w:ascii="Times New Roman" w:hAnsi="Times New Roman" w:cs="Times New Roman"/>
                <w:lang w:val="en-US"/>
              </w:rPr>
              <w:t>dosen</w:t>
            </w:r>
            <w:r w:rsidRPr="006F6CD0">
              <w:rPr>
                <w:rFonts w:ascii="Times New Roman" w:hAnsi="Times New Roman" w:cs="Times New Roman"/>
              </w:rPr>
              <w:t xml:space="preserve"> menyuruh mengerjakan soal </w:t>
            </w:r>
            <w:r w:rsidRPr="006F6CD0">
              <w:rPr>
                <w:rFonts w:ascii="Times New Roman" w:hAnsi="Times New Roman" w:cs="Times New Roman"/>
              </w:rPr>
              <w:lastRenderedPageBreak/>
              <w:t xml:space="preserve">hitungan di depan kelas, saya menolak karena saya merasa </w:t>
            </w:r>
            <w:r w:rsidRPr="006F6CD0">
              <w:rPr>
                <w:rFonts w:ascii="Times New Roman" w:hAnsi="Times New Roman" w:cs="Times New Roman"/>
                <w:lang w:val="en-US"/>
              </w:rPr>
              <w:t>terlaku bayak soal yang harus dikerjakan.</w:t>
            </w:r>
          </w:p>
          <w:p w:rsidR="00AE661B" w:rsidRPr="006F6CD0" w:rsidRDefault="00AE661B" w:rsidP="000F4CAB">
            <w:pPr>
              <w:pStyle w:val="ListParagraph"/>
              <w:numPr>
                <w:ilvl w:val="0"/>
                <w:numId w:val="5"/>
              </w:numPr>
              <w:spacing w:after="0" w:line="240" w:lineRule="auto"/>
              <w:ind w:left="310" w:hanging="310"/>
              <w:jc w:val="both"/>
              <w:rPr>
                <w:rFonts w:ascii="Times New Roman" w:hAnsi="Times New Roman" w:cs="Times New Roman"/>
                <w:lang w:val="en-US"/>
              </w:rPr>
            </w:pPr>
            <w:r w:rsidRPr="006F6CD0">
              <w:rPr>
                <w:rFonts w:ascii="Times New Roman" w:hAnsi="Times New Roman" w:cs="Times New Roman"/>
              </w:rPr>
              <w:t xml:space="preserve">Sebagai </w:t>
            </w:r>
            <w:r w:rsidRPr="006F6CD0">
              <w:rPr>
                <w:rFonts w:ascii="Times New Roman" w:hAnsi="Times New Roman" w:cs="Times New Roman"/>
                <w:lang w:val="en-US"/>
              </w:rPr>
              <w:t>mahasiwa</w:t>
            </w:r>
            <w:r w:rsidRPr="006F6CD0">
              <w:rPr>
                <w:rFonts w:ascii="Times New Roman" w:hAnsi="Times New Roman" w:cs="Times New Roman"/>
              </w:rPr>
              <w:t xml:space="preserve"> bukan berarti perlu menguasai seluruh materi </w:t>
            </w:r>
            <w:r w:rsidRPr="006F6CD0">
              <w:rPr>
                <w:rFonts w:ascii="Times New Roman" w:hAnsi="Times New Roman" w:cs="Times New Roman"/>
                <w:lang w:val="en-US"/>
              </w:rPr>
              <w:t>kuliah</w:t>
            </w:r>
            <w:r w:rsidRPr="006F6CD0">
              <w:rPr>
                <w:rFonts w:ascii="Times New Roman" w:hAnsi="Times New Roman" w:cs="Times New Roman"/>
              </w:rPr>
              <w:t xml:space="preserve"> dengan waktu belajar yang singkat</w:t>
            </w:r>
            <w:r w:rsidRPr="006F6CD0">
              <w:rPr>
                <w:rFonts w:ascii="Times New Roman" w:hAnsi="Times New Roman" w:cs="Times New Roman"/>
                <w:lang w:val="en-US"/>
              </w:rPr>
              <w:t>.</w:t>
            </w:r>
          </w:p>
        </w:tc>
        <w:tc>
          <w:tcPr>
            <w:tcW w:w="543"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lastRenderedPageBreak/>
              <w:t>5, 11, 17</w:t>
            </w:r>
          </w:p>
        </w:tc>
        <w:tc>
          <w:tcPr>
            <w:tcW w:w="576" w:type="dxa"/>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 xml:space="preserve">6, </w:t>
            </w:r>
            <w:r w:rsidRPr="006F6CD0">
              <w:rPr>
                <w:rFonts w:ascii="Times New Roman" w:hAnsi="Times New Roman" w:cs="Times New Roman"/>
                <w:b/>
                <w:highlight w:val="yellow"/>
                <w:lang w:val="en-US"/>
              </w:rPr>
              <w:t>12</w:t>
            </w:r>
            <w:r w:rsidRPr="006F6CD0">
              <w:rPr>
                <w:rFonts w:ascii="Times New Roman" w:hAnsi="Times New Roman" w:cs="Times New Roman"/>
                <w:b/>
                <w:lang w:val="en-US"/>
              </w:rPr>
              <w:t xml:space="preserve">, </w:t>
            </w:r>
            <w:r w:rsidRPr="006F6CD0">
              <w:rPr>
                <w:rFonts w:ascii="Times New Roman" w:hAnsi="Times New Roman" w:cs="Times New Roman"/>
                <w:b/>
                <w:highlight w:val="yellow"/>
                <w:lang w:val="en-US"/>
              </w:rPr>
              <w:t>18</w:t>
            </w:r>
          </w:p>
        </w:tc>
        <w:tc>
          <w:tcPr>
            <w:tcW w:w="484" w:type="dxa"/>
            <w:shd w:val="clear" w:color="auto" w:fill="auto"/>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6</w:t>
            </w:r>
          </w:p>
        </w:tc>
      </w:tr>
      <w:tr w:rsidR="00AE661B" w:rsidRPr="006F6CD0" w:rsidTr="000F4CAB">
        <w:trPr>
          <w:jc w:val="center"/>
        </w:trPr>
        <w:tc>
          <w:tcPr>
            <w:tcW w:w="9079" w:type="dxa"/>
            <w:gridSpan w:val="5"/>
            <w:shd w:val="clear" w:color="auto" w:fill="auto"/>
            <w:vAlign w:val="center"/>
          </w:tcPr>
          <w:p w:rsidR="00AE661B" w:rsidRPr="006F6CD0" w:rsidRDefault="00AE661B" w:rsidP="000F4CAB">
            <w:pPr>
              <w:pStyle w:val="ListParagraph"/>
              <w:spacing w:after="0" w:line="240" w:lineRule="auto"/>
              <w:ind w:left="310"/>
              <w:jc w:val="right"/>
              <w:rPr>
                <w:rFonts w:ascii="Times New Roman" w:hAnsi="Times New Roman" w:cs="Times New Roman"/>
                <w:b/>
              </w:rPr>
            </w:pPr>
            <w:r w:rsidRPr="006F6CD0">
              <w:rPr>
                <w:rFonts w:ascii="Times New Roman" w:hAnsi="Times New Roman" w:cs="Times New Roman"/>
                <w:b/>
              </w:rPr>
              <w:lastRenderedPageBreak/>
              <w:t>Jumlah</w:t>
            </w:r>
          </w:p>
        </w:tc>
        <w:tc>
          <w:tcPr>
            <w:tcW w:w="543" w:type="dxa"/>
            <w:shd w:val="clear" w:color="auto" w:fill="auto"/>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9</w:t>
            </w:r>
          </w:p>
        </w:tc>
        <w:tc>
          <w:tcPr>
            <w:tcW w:w="576" w:type="dxa"/>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9</w:t>
            </w:r>
          </w:p>
        </w:tc>
        <w:tc>
          <w:tcPr>
            <w:tcW w:w="484" w:type="dxa"/>
            <w:shd w:val="clear" w:color="auto" w:fill="auto"/>
            <w:vAlign w:val="center"/>
          </w:tcPr>
          <w:p w:rsidR="00AE661B" w:rsidRPr="006F6CD0" w:rsidRDefault="00AE661B" w:rsidP="000F4CAB">
            <w:pPr>
              <w:spacing w:after="0" w:line="360" w:lineRule="auto"/>
              <w:jc w:val="center"/>
              <w:rPr>
                <w:rFonts w:ascii="Times New Roman" w:hAnsi="Times New Roman" w:cs="Times New Roman"/>
                <w:b/>
                <w:lang w:val="en-US"/>
              </w:rPr>
            </w:pPr>
            <w:r w:rsidRPr="006F6CD0">
              <w:rPr>
                <w:rFonts w:ascii="Times New Roman" w:hAnsi="Times New Roman" w:cs="Times New Roman"/>
                <w:b/>
                <w:lang w:val="en-US"/>
              </w:rPr>
              <w:t>18</w:t>
            </w:r>
          </w:p>
        </w:tc>
      </w:tr>
    </w:tbl>
    <w:p w:rsidR="00AE661B" w:rsidRPr="006F6CD0" w:rsidRDefault="00AE661B" w:rsidP="00AE661B">
      <w:pPr>
        <w:spacing w:after="0" w:line="240" w:lineRule="auto"/>
        <w:jc w:val="center"/>
        <w:rPr>
          <w:rFonts w:ascii="Times New Roman" w:hAnsi="Times New Roman" w:cs="Times New Roman"/>
          <w:b/>
          <w:sz w:val="26"/>
        </w:rPr>
      </w:pPr>
    </w:p>
    <w:p w:rsidR="006F6CD0" w:rsidRPr="006F6CD0" w:rsidRDefault="006F6CD0" w:rsidP="006F6CD0">
      <w:pPr>
        <w:spacing w:after="0"/>
        <w:ind w:firstLine="720"/>
        <w:rPr>
          <w:rFonts w:ascii="Times New Roman" w:hAnsi="Times New Roman" w:cs="Times New Roman"/>
          <w:b/>
          <w:sz w:val="18"/>
          <w:szCs w:val="20"/>
          <w:lang w:val="en-US"/>
        </w:rPr>
      </w:pPr>
      <w:r w:rsidRPr="006F6CD0">
        <w:rPr>
          <w:rFonts w:ascii="Times New Roman" w:hAnsi="Times New Roman" w:cs="Times New Roman"/>
          <w:b/>
          <w:sz w:val="24"/>
        </w:rPr>
        <w:t>Penskoran</w:t>
      </w:r>
    </w:p>
    <w:tbl>
      <w:tblPr>
        <w:tblW w:w="5827" w:type="dxa"/>
        <w:tblInd w:w="817" w:type="dxa"/>
        <w:tblLayout w:type="fixed"/>
        <w:tblLook w:val="04A0" w:firstRow="1" w:lastRow="0" w:firstColumn="1" w:lastColumn="0" w:noHBand="0" w:noVBand="1"/>
      </w:tblPr>
      <w:tblGrid>
        <w:gridCol w:w="2992"/>
        <w:gridCol w:w="1276"/>
        <w:gridCol w:w="1559"/>
      </w:tblGrid>
      <w:tr w:rsidR="006F6CD0" w:rsidRPr="00D76EA4" w:rsidTr="006F6CD0">
        <w:trPr>
          <w:trHeight w:val="330"/>
        </w:trPr>
        <w:tc>
          <w:tcPr>
            <w:tcW w:w="2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6CD0" w:rsidRPr="006F6CD0" w:rsidRDefault="006F6CD0" w:rsidP="006F6CD0">
            <w:pPr>
              <w:jc w:val="center"/>
              <w:rPr>
                <w:rFonts w:ascii="Times New Roman" w:hAnsi="Times New Roman" w:cs="Times New Roman"/>
                <w:b/>
                <w:color w:val="000000"/>
                <w:szCs w:val="20"/>
                <w:lang w:eastAsia="en-ID"/>
              </w:rPr>
            </w:pPr>
            <w:r w:rsidRPr="006F6CD0">
              <w:rPr>
                <w:rFonts w:ascii="Times New Roman" w:hAnsi="Times New Roman" w:cs="Times New Roman"/>
                <w:b/>
                <w:color w:val="000000"/>
                <w:szCs w:val="20"/>
                <w:lang w:eastAsia="en-ID"/>
              </w:rPr>
              <w:t>Pilihan Jawaban</w:t>
            </w:r>
          </w:p>
        </w:tc>
        <w:tc>
          <w:tcPr>
            <w:tcW w:w="2835" w:type="dxa"/>
            <w:gridSpan w:val="2"/>
            <w:tcBorders>
              <w:top w:val="single" w:sz="8" w:space="0" w:color="auto"/>
              <w:left w:val="nil"/>
              <w:bottom w:val="single" w:sz="8" w:space="0" w:color="auto"/>
              <w:right w:val="single" w:sz="8" w:space="0" w:color="000000"/>
            </w:tcBorders>
            <w:shd w:val="clear" w:color="auto" w:fill="auto"/>
            <w:vAlign w:val="center"/>
            <w:hideMark/>
          </w:tcPr>
          <w:p w:rsidR="006F6CD0" w:rsidRPr="006F6CD0" w:rsidRDefault="006F6CD0" w:rsidP="006F6CD0">
            <w:pPr>
              <w:jc w:val="center"/>
              <w:rPr>
                <w:rFonts w:ascii="Times New Roman" w:hAnsi="Times New Roman" w:cs="Times New Roman"/>
                <w:b/>
                <w:color w:val="000000"/>
                <w:szCs w:val="20"/>
                <w:lang w:eastAsia="en-ID"/>
              </w:rPr>
            </w:pPr>
            <w:r w:rsidRPr="006F6CD0">
              <w:rPr>
                <w:rFonts w:ascii="Times New Roman" w:hAnsi="Times New Roman" w:cs="Times New Roman"/>
                <w:b/>
                <w:color w:val="000000"/>
                <w:szCs w:val="20"/>
                <w:lang w:eastAsia="en-ID"/>
              </w:rPr>
              <w:t>Skor</w:t>
            </w:r>
          </w:p>
        </w:tc>
      </w:tr>
      <w:tr w:rsidR="006F6CD0" w:rsidRPr="00D76EA4" w:rsidTr="006F6CD0">
        <w:trPr>
          <w:trHeight w:val="330"/>
        </w:trPr>
        <w:tc>
          <w:tcPr>
            <w:tcW w:w="2992" w:type="dxa"/>
            <w:vMerge/>
            <w:tcBorders>
              <w:top w:val="single" w:sz="8" w:space="0" w:color="auto"/>
              <w:left w:val="single" w:sz="8" w:space="0" w:color="auto"/>
              <w:bottom w:val="single" w:sz="8" w:space="0" w:color="000000"/>
              <w:right w:val="single" w:sz="8" w:space="0" w:color="auto"/>
            </w:tcBorders>
            <w:vAlign w:val="center"/>
            <w:hideMark/>
          </w:tcPr>
          <w:p w:rsidR="006F6CD0" w:rsidRPr="006F6CD0" w:rsidRDefault="006F6CD0" w:rsidP="006F6CD0">
            <w:pPr>
              <w:jc w:val="center"/>
              <w:rPr>
                <w:rFonts w:ascii="Times New Roman" w:hAnsi="Times New Roman" w:cs="Times New Roman"/>
                <w:color w:val="000000"/>
                <w:szCs w:val="20"/>
                <w:lang w:eastAsia="en-ID"/>
              </w:rPr>
            </w:pP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Favorable</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Unfavorable</w:t>
            </w:r>
          </w:p>
        </w:tc>
      </w:tr>
      <w:tr w:rsidR="006F6CD0" w:rsidRPr="00D76EA4" w:rsidTr="006F6CD0">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Sangat Tidak Setuju (STS)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1</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4</w:t>
            </w:r>
          </w:p>
        </w:tc>
      </w:tr>
      <w:tr w:rsidR="006F6CD0" w:rsidRPr="00D76EA4" w:rsidTr="006F6CD0">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Tidak Setuju (TS)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2</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3</w:t>
            </w:r>
          </w:p>
        </w:tc>
      </w:tr>
      <w:tr w:rsidR="006F6CD0" w:rsidRPr="00D76EA4" w:rsidTr="006F6CD0">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Setuju (S)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3</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2</w:t>
            </w:r>
          </w:p>
        </w:tc>
      </w:tr>
      <w:tr w:rsidR="006F6CD0" w:rsidRPr="00D76EA4" w:rsidTr="006F6CD0">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Sangat Setuju (SS)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4</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val="en-US" w:eastAsia="en-ID"/>
              </w:rPr>
            </w:pPr>
            <w:r w:rsidRPr="006F6CD0">
              <w:rPr>
                <w:rFonts w:ascii="Times New Roman" w:hAnsi="Times New Roman" w:cs="Times New Roman"/>
                <w:color w:val="000000"/>
                <w:szCs w:val="20"/>
                <w:lang w:val="en-US" w:eastAsia="en-ID"/>
              </w:rPr>
              <w:t>1</w:t>
            </w:r>
          </w:p>
        </w:tc>
      </w:tr>
    </w:tbl>
    <w:p w:rsidR="006F6CD0" w:rsidRPr="006F6CD0" w:rsidRDefault="006F6CD0" w:rsidP="006F6CD0">
      <w:pPr>
        <w:pStyle w:val="ListParagraph"/>
        <w:rPr>
          <w:rFonts w:ascii="Times New Roman" w:hAnsi="Times New Roman" w:cs="Times New Roman"/>
          <w:b/>
          <w:sz w:val="20"/>
          <w:szCs w:val="20"/>
          <w:lang w:val="en-US"/>
        </w:rPr>
      </w:pPr>
    </w:p>
    <w:p w:rsidR="006F6CD0" w:rsidRPr="006F6CD0" w:rsidRDefault="006F6CD0" w:rsidP="006F6CD0">
      <w:pPr>
        <w:pStyle w:val="ListParagraph"/>
        <w:rPr>
          <w:rFonts w:ascii="Times New Roman" w:hAnsi="Times New Roman" w:cs="Times New Roman"/>
          <w:b/>
          <w:szCs w:val="20"/>
          <w:lang w:val="en-US"/>
        </w:rPr>
      </w:pPr>
      <w:r w:rsidRPr="006F6CD0">
        <w:rPr>
          <w:rFonts w:ascii="Times New Roman" w:hAnsi="Times New Roman" w:cs="Times New Roman"/>
          <w:b/>
          <w:szCs w:val="20"/>
          <w:lang w:val="en-US"/>
        </w:rPr>
        <w:t>Sebelum skala disebarkan</w:t>
      </w:r>
    </w:p>
    <w:tbl>
      <w:tblPr>
        <w:tblW w:w="7000" w:type="dxa"/>
        <w:tblInd w:w="817" w:type="dxa"/>
        <w:tblLook w:val="04A0" w:firstRow="1" w:lastRow="0" w:firstColumn="1" w:lastColumn="0" w:noHBand="0" w:noVBand="1"/>
      </w:tblPr>
      <w:tblGrid>
        <w:gridCol w:w="3380"/>
        <w:gridCol w:w="1240"/>
        <w:gridCol w:w="1420"/>
        <w:gridCol w:w="960"/>
      </w:tblGrid>
      <w:tr w:rsidR="006F6CD0" w:rsidRPr="006F6CD0" w:rsidTr="006F6CD0">
        <w:trPr>
          <w:trHeight w:val="300"/>
        </w:trPr>
        <w:tc>
          <w:tcPr>
            <w:tcW w:w="3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Aspek</w:t>
            </w: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Aitem</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Jumlah Aitem</w:t>
            </w:r>
          </w:p>
        </w:tc>
      </w:tr>
      <w:tr w:rsidR="006F6CD0" w:rsidRPr="006F6CD0" w:rsidTr="006F6CD0">
        <w:trPr>
          <w:trHeight w:val="300"/>
        </w:trPr>
        <w:tc>
          <w:tcPr>
            <w:tcW w:w="3380" w:type="dxa"/>
            <w:vMerge/>
            <w:tcBorders>
              <w:top w:val="single" w:sz="4" w:space="0" w:color="auto"/>
              <w:left w:val="single" w:sz="4" w:space="0" w:color="auto"/>
              <w:bottom w:val="single" w:sz="4" w:space="0" w:color="auto"/>
              <w:right w:val="single" w:sz="4" w:space="0" w:color="auto"/>
            </w:tcBorders>
            <w:vAlign w:val="center"/>
            <w:hideMark/>
          </w:tcPr>
          <w:p w:rsidR="006F6CD0" w:rsidRPr="006F6CD0" w:rsidRDefault="006F6CD0" w:rsidP="006F6CD0">
            <w:pPr>
              <w:jc w:val="center"/>
              <w:rPr>
                <w:rFonts w:ascii="Times New Roman" w:hAnsi="Times New Roman" w:cs="Times New Roman"/>
                <w:b/>
                <w:bCs/>
                <w:color w:val="000000"/>
                <w:szCs w:val="20"/>
                <w:lang w:eastAsia="en-ID"/>
              </w:rPr>
            </w:pP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Favorable</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Unfavorable</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F6CD0" w:rsidRPr="006F6CD0" w:rsidRDefault="006F6CD0" w:rsidP="006F6CD0">
            <w:pPr>
              <w:jc w:val="center"/>
              <w:rPr>
                <w:rFonts w:ascii="Times New Roman" w:hAnsi="Times New Roman" w:cs="Times New Roman"/>
                <w:b/>
                <w:bCs/>
                <w:color w:val="000000"/>
                <w:szCs w:val="20"/>
                <w:lang w:eastAsia="en-ID"/>
              </w:rPr>
            </w:pPr>
          </w:p>
        </w:tc>
      </w:tr>
      <w:tr w:rsidR="006F6CD0" w:rsidRPr="006F6CD0" w:rsidTr="006F6CD0">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Tingkat (</w:t>
            </w:r>
            <w:r w:rsidRPr="006F6CD0">
              <w:rPr>
                <w:rFonts w:ascii="Times New Roman" w:hAnsi="Times New Roman" w:cs="Times New Roman"/>
                <w:b/>
                <w:bCs/>
                <w:i/>
                <w:iCs/>
                <w:color w:val="000000"/>
                <w:szCs w:val="20"/>
                <w:lang w:eastAsia="en-ID"/>
              </w:rPr>
              <w:t>level</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noWrap/>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highlight w:val="lightGray"/>
                <w:lang w:val="en-US" w:eastAsia="en-ID"/>
              </w:rPr>
              <w:t>1</w:t>
            </w:r>
            <w:r w:rsidRPr="006F6CD0">
              <w:rPr>
                <w:rFonts w:ascii="Times New Roman" w:hAnsi="Times New Roman" w:cs="Times New Roman"/>
                <w:color w:val="000000"/>
                <w:szCs w:val="20"/>
                <w:lang w:val="en-US" w:eastAsia="en-ID"/>
              </w:rPr>
              <w:t>, 7, 13</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 xml:space="preserve">2, 8, </w:t>
            </w:r>
            <w:r w:rsidRPr="006F6CD0">
              <w:rPr>
                <w:rFonts w:ascii="Times New Roman" w:hAnsi="Times New Roman" w:cs="Times New Roman"/>
                <w:color w:val="000000"/>
                <w:szCs w:val="20"/>
                <w:highlight w:val="lightGray"/>
                <w:lang w:val="en-US" w:eastAsia="en-ID"/>
              </w:rPr>
              <w:t>14</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6</w:t>
            </w:r>
          </w:p>
        </w:tc>
      </w:tr>
      <w:tr w:rsidR="006F6CD0" w:rsidRPr="006F6CD0" w:rsidTr="006F6CD0">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Kekuatan (</w:t>
            </w:r>
            <w:r w:rsidRPr="006F6CD0">
              <w:rPr>
                <w:rFonts w:ascii="Times New Roman" w:hAnsi="Times New Roman" w:cs="Times New Roman"/>
                <w:b/>
                <w:bCs/>
                <w:i/>
                <w:iCs/>
                <w:color w:val="000000"/>
                <w:szCs w:val="20"/>
                <w:lang w:eastAsia="en-ID"/>
              </w:rPr>
              <w:t>strength</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noWrap/>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3, 9, 15</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4, 10, 16</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6</w:t>
            </w:r>
          </w:p>
        </w:tc>
      </w:tr>
      <w:tr w:rsidR="006F6CD0" w:rsidRPr="006F6CD0" w:rsidTr="006F6CD0">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Generalisasi (</w:t>
            </w:r>
            <w:r w:rsidRPr="006F6CD0">
              <w:rPr>
                <w:rFonts w:ascii="Times New Roman" w:hAnsi="Times New Roman" w:cs="Times New Roman"/>
                <w:b/>
                <w:bCs/>
                <w:i/>
                <w:iCs/>
                <w:color w:val="000000"/>
                <w:szCs w:val="20"/>
                <w:lang w:eastAsia="en-ID"/>
              </w:rPr>
              <w:t>generality</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5, 11, 17</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 xml:space="preserve">6, </w:t>
            </w:r>
            <w:r w:rsidRPr="006F6CD0">
              <w:rPr>
                <w:rFonts w:ascii="Times New Roman" w:hAnsi="Times New Roman" w:cs="Times New Roman"/>
                <w:color w:val="000000"/>
                <w:szCs w:val="20"/>
                <w:highlight w:val="lightGray"/>
                <w:lang w:val="en-US" w:eastAsia="en-ID"/>
              </w:rPr>
              <w:t>12, 18</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6</w:t>
            </w:r>
          </w:p>
        </w:tc>
      </w:tr>
      <w:tr w:rsidR="006F6CD0" w:rsidRPr="006F6CD0" w:rsidTr="006F6CD0">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Total</w:t>
            </w: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9</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9</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6F6CD0">
            <w:pP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18</w:t>
            </w:r>
          </w:p>
        </w:tc>
      </w:tr>
    </w:tbl>
    <w:p w:rsidR="006F6CD0" w:rsidRPr="006F6CD0" w:rsidRDefault="006F6CD0" w:rsidP="006F6CD0">
      <w:pPr>
        <w:pStyle w:val="ListParagraph"/>
        <w:rPr>
          <w:rFonts w:ascii="Times New Roman" w:hAnsi="Times New Roman" w:cs="Times New Roman"/>
          <w:b/>
          <w:sz w:val="20"/>
          <w:szCs w:val="20"/>
        </w:rPr>
      </w:pPr>
    </w:p>
    <w:p w:rsidR="006F6CD0" w:rsidRPr="006F6CD0" w:rsidRDefault="006F6CD0" w:rsidP="006F6CD0">
      <w:pPr>
        <w:pStyle w:val="ListParagraph"/>
        <w:rPr>
          <w:rFonts w:ascii="Times New Roman" w:hAnsi="Times New Roman" w:cs="Times New Roman"/>
          <w:b/>
          <w:szCs w:val="20"/>
          <w:lang w:val="en-US"/>
        </w:rPr>
      </w:pPr>
      <w:r w:rsidRPr="006F6CD0">
        <w:rPr>
          <w:rFonts w:ascii="Times New Roman" w:hAnsi="Times New Roman" w:cs="Times New Roman"/>
          <w:b/>
          <w:szCs w:val="20"/>
        </w:rPr>
        <w:t xml:space="preserve">Setelah </w:t>
      </w:r>
      <w:r w:rsidRPr="006F6CD0">
        <w:rPr>
          <w:rFonts w:ascii="Times New Roman" w:hAnsi="Times New Roman" w:cs="Times New Roman"/>
          <w:b/>
          <w:szCs w:val="20"/>
          <w:lang w:val="en-US"/>
        </w:rPr>
        <w:t>Analisis Data</w:t>
      </w:r>
    </w:p>
    <w:tbl>
      <w:tblPr>
        <w:tblW w:w="7000" w:type="dxa"/>
        <w:tblInd w:w="817" w:type="dxa"/>
        <w:tblLook w:val="04A0" w:firstRow="1" w:lastRow="0" w:firstColumn="1" w:lastColumn="0" w:noHBand="0" w:noVBand="1"/>
      </w:tblPr>
      <w:tblGrid>
        <w:gridCol w:w="3380"/>
        <w:gridCol w:w="1240"/>
        <w:gridCol w:w="1420"/>
        <w:gridCol w:w="960"/>
      </w:tblGrid>
      <w:tr w:rsidR="006F6CD0" w:rsidRPr="006F6CD0" w:rsidTr="00284A0B">
        <w:trPr>
          <w:trHeight w:val="300"/>
        </w:trPr>
        <w:tc>
          <w:tcPr>
            <w:tcW w:w="3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Aspek</w:t>
            </w: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Aitem</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Jumlah Aitem</w:t>
            </w:r>
          </w:p>
        </w:tc>
      </w:tr>
      <w:tr w:rsidR="006F6CD0" w:rsidRPr="006F6CD0" w:rsidTr="00284A0B">
        <w:trPr>
          <w:trHeight w:val="300"/>
        </w:trPr>
        <w:tc>
          <w:tcPr>
            <w:tcW w:w="3380" w:type="dxa"/>
            <w:vMerge/>
            <w:tcBorders>
              <w:top w:val="single" w:sz="4" w:space="0" w:color="auto"/>
              <w:left w:val="single" w:sz="4" w:space="0" w:color="auto"/>
              <w:bottom w:val="single" w:sz="4" w:space="0" w:color="auto"/>
              <w:right w:val="single" w:sz="4" w:space="0" w:color="auto"/>
            </w:tcBorders>
            <w:vAlign w:val="center"/>
            <w:hideMark/>
          </w:tcPr>
          <w:p w:rsidR="006F6CD0" w:rsidRPr="006F6CD0" w:rsidRDefault="006F6CD0" w:rsidP="00284A0B">
            <w:pPr>
              <w:rPr>
                <w:rFonts w:ascii="Times New Roman" w:hAnsi="Times New Roman" w:cs="Times New Roman"/>
                <w:b/>
                <w:bCs/>
                <w:color w:val="000000"/>
                <w:szCs w:val="20"/>
                <w:lang w:eastAsia="en-ID"/>
              </w:rPr>
            </w:pP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Favorable</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Unfavorable</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F6CD0" w:rsidRPr="006F6CD0" w:rsidRDefault="006F6CD0" w:rsidP="00284A0B">
            <w:pPr>
              <w:rPr>
                <w:rFonts w:ascii="Times New Roman" w:hAnsi="Times New Roman" w:cs="Times New Roman"/>
                <w:b/>
                <w:bCs/>
                <w:color w:val="000000"/>
                <w:szCs w:val="20"/>
                <w:lang w:eastAsia="en-ID"/>
              </w:rPr>
            </w:pPr>
          </w:p>
        </w:tc>
      </w:tr>
      <w:tr w:rsidR="006F6CD0" w:rsidRPr="006F6CD0" w:rsidTr="00284A0B">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Tingkat (</w:t>
            </w:r>
            <w:r w:rsidRPr="006F6CD0">
              <w:rPr>
                <w:rFonts w:ascii="Times New Roman" w:hAnsi="Times New Roman" w:cs="Times New Roman"/>
                <w:b/>
                <w:bCs/>
                <w:i/>
                <w:iCs/>
                <w:color w:val="000000"/>
                <w:szCs w:val="20"/>
                <w:lang w:eastAsia="en-ID"/>
              </w:rPr>
              <w:t>level</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noWrap/>
            <w:vAlign w:val="bottom"/>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7, 13</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2, 8</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4</w:t>
            </w:r>
          </w:p>
        </w:tc>
      </w:tr>
      <w:tr w:rsidR="006F6CD0" w:rsidRPr="006F6CD0" w:rsidTr="00284A0B">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Kekuatan (</w:t>
            </w:r>
            <w:r w:rsidRPr="006F6CD0">
              <w:rPr>
                <w:rFonts w:ascii="Times New Roman" w:hAnsi="Times New Roman" w:cs="Times New Roman"/>
                <w:b/>
                <w:bCs/>
                <w:i/>
                <w:iCs/>
                <w:color w:val="000000"/>
                <w:szCs w:val="20"/>
                <w:lang w:eastAsia="en-ID"/>
              </w:rPr>
              <w:t>strength</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noWrap/>
            <w:vAlign w:val="bottom"/>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3, 9, 15</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4, 10, 16</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6</w:t>
            </w:r>
          </w:p>
        </w:tc>
      </w:tr>
      <w:tr w:rsidR="006F6CD0" w:rsidRPr="006F6CD0" w:rsidTr="00284A0B">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Dimensi Generalisasi (</w:t>
            </w:r>
            <w:r w:rsidRPr="006F6CD0">
              <w:rPr>
                <w:rFonts w:ascii="Times New Roman" w:hAnsi="Times New Roman" w:cs="Times New Roman"/>
                <w:b/>
                <w:bCs/>
                <w:i/>
                <w:iCs/>
                <w:color w:val="000000"/>
                <w:szCs w:val="20"/>
                <w:lang w:eastAsia="en-ID"/>
              </w:rPr>
              <w:t>generality</w:t>
            </w:r>
            <w:r w:rsidRPr="006F6CD0">
              <w:rPr>
                <w:rFonts w:ascii="Times New Roman" w:hAnsi="Times New Roman" w:cs="Times New Roman"/>
                <w:b/>
                <w:bCs/>
                <w:color w:val="000000"/>
                <w:szCs w:val="20"/>
                <w:lang w:eastAsia="en-ID"/>
              </w:rPr>
              <w:t>)</w:t>
            </w: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5, 11, 17</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val="en-US" w:eastAsia="en-ID"/>
              </w:rPr>
              <w:t>6</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4</w:t>
            </w:r>
          </w:p>
        </w:tc>
      </w:tr>
      <w:tr w:rsidR="006F6CD0" w:rsidRPr="006F6CD0" w:rsidTr="00284A0B">
        <w:trPr>
          <w:trHeight w:val="300"/>
        </w:trPr>
        <w:tc>
          <w:tcPr>
            <w:tcW w:w="3380" w:type="dxa"/>
            <w:tcBorders>
              <w:top w:val="nil"/>
              <w:left w:val="single" w:sz="4" w:space="0" w:color="auto"/>
              <w:bottom w:val="single" w:sz="4" w:space="0" w:color="auto"/>
              <w:right w:val="single" w:sz="4" w:space="0" w:color="auto"/>
            </w:tcBorders>
            <w:shd w:val="clear" w:color="auto" w:fill="auto"/>
            <w:vAlign w:val="center"/>
            <w:hideMark/>
          </w:tcPr>
          <w:p w:rsidR="006F6CD0" w:rsidRPr="006F6CD0" w:rsidRDefault="006F6CD0" w:rsidP="00284A0B">
            <w:pPr>
              <w:jc w:val="right"/>
              <w:rPr>
                <w:rFonts w:ascii="Times New Roman" w:hAnsi="Times New Roman" w:cs="Times New Roman"/>
                <w:b/>
                <w:bCs/>
                <w:color w:val="000000"/>
                <w:szCs w:val="20"/>
                <w:lang w:eastAsia="en-ID"/>
              </w:rPr>
            </w:pPr>
            <w:r w:rsidRPr="006F6CD0">
              <w:rPr>
                <w:rFonts w:ascii="Times New Roman" w:hAnsi="Times New Roman" w:cs="Times New Roman"/>
                <w:b/>
                <w:bCs/>
                <w:color w:val="000000"/>
                <w:szCs w:val="20"/>
                <w:lang w:eastAsia="en-ID"/>
              </w:rPr>
              <w:t>Total</w:t>
            </w:r>
          </w:p>
        </w:tc>
        <w:tc>
          <w:tcPr>
            <w:tcW w:w="124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8</w:t>
            </w:r>
          </w:p>
        </w:tc>
        <w:tc>
          <w:tcPr>
            <w:tcW w:w="142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6</w:t>
            </w:r>
          </w:p>
        </w:tc>
        <w:tc>
          <w:tcPr>
            <w:tcW w:w="960" w:type="dxa"/>
            <w:tcBorders>
              <w:top w:val="nil"/>
              <w:left w:val="nil"/>
              <w:bottom w:val="single" w:sz="4" w:space="0" w:color="auto"/>
              <w:right w:val="single" w:sz="4"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szCs w:val="20"/>
                <w:lang w:eastAsia="en-ID"/>
              </w:rPr>
            </w:pPr>
            <w:r w:rsidRPr="006F6CD0">
              <w:rPr>
                <w:rFonts w:ascii="Times New Roman" w:hAnsi="Times New Roman" w:cs="Times New Roman"/>
                <w:color w:val="000000"/>
                <w:szCs w:val="20"/>
                <w:lang w:eastAsia="en-ID"/>
              </w:rPr>
              <w:t>14</w:t>
            </w:r>
          </w:p>
        </w:tc>
      </w:tr>
    </w:tbl>
    <w:p w:rsidR="006F6CD0" w:rsidRPr="006F6CD0" w:rsidRDefault="006F6CD0" w:rsidP="006F6CD0">
      <w:pPr>
        <w:rPr>
          <w:rFonts w:ascii="Times New Roman" w:hAnsi="Times New Roman" w:cs="Times New Roman"/>
          <w:b/>
          <w:sz w:val="20"/>
          <w:szCs w:val="20"/>
          <w:lang w:val="en-US"/>
        </w:rPr>
      </w:pPr>
    </w:p>
    <w:p w:rsidR="006F6CD0" w:rsidRPr="006F6CD0" w:rsidRDefault="006F6CD0" w:rsidP="006F6CD0">
      <w:pPr>
        <w:spacing w:after="0" w:line="240" w:lineRule="auto"/>
        <w:jc w:val="center"/>
        <w:rPr>
          <w:rFonts w:ascii="Times New Roman" w:hAnsi="Times New Roman" w:cs="Times New Roman"/>
          <w:b/>
          <w:sz w:val="26"/>
        </w:rPr>
      </w:pPr>
      <w:r w:rsidRPr="006F6CD0">
        <w:rPr>
          <w:rFonts w:ascii="Times New Roman" w:hAnsi="Times New Roman" w:cs="Times New Roman"/>
          <w:b/>
          <w:sz w:val="26"/>
        </w:rPr>
        <w:lastRenderedPageBreak/>
        <w:t>KONFORMITAS TEMAN SEBAYA</w:t>
      </w:r>
    </w:p>
    <w:p w:rsidR="006F6CD0" w:rsidRPr="006F6CD0" w:rsidRDefault="006F6CD0" w:rsidP="006F6CD0">
      <w:pPr>
        <w:spacing w:after="0" w:line="240" w:lineRule="auto"/>
        <w:rPr>
          <w:rFonts w:ascii="Times New Roman" w:hAnsi="Times New Roman" w:cs="Times New Roman"/>
          <w:b/>
          <w:sz w:val="26"/>
        </w:rPr>
      </w:pPr>
    </w:p>
    <w:p w:rsidR="00DD660A" w:rsidRPr="00DD660A" w:rsidRDefault="00DD660A" w:rsidP="006F6CD0">
      <w:pPr>
        <w:spacing w:after="0"/>
        <w:jc w:val="both"/>
        <w:rPr>
          <w:rFonts w:ascii="Times New Roman" w:hAnsi="Times New Roman" w:cs="Times New Roman"/>
          <w:b/>
        </w:rPr>
      </w:pPr>
      <w:r>
        <w:rPr>
          <w:rFonts w:ascii="Times New Roman" w:hAnsi="Times New Roman" w:cs="Times New Roman"/>
          <w:b/>
        </w:rPr>
        <w:t>Kisi-kisi Skala Konformitas Teman Sebaya</w:t>
      </w:r>
    </w:p>
    <w:p w:rsidR="006F6CD0" w:rsidRPr="00DD660A" w:rsidRDefault="00DD660A" w:rsidP="00DD660A">
      <w:pPr>
        <w:ind w:firstLine="426"/>
        <w:jc w:val="both"/>
        <w:rPr>
          <w:rFonts w:ascii="Times New Roman" w:hAnsi="Times New Roman" w:cs="Times New Roman"/>
          <w:szCs w:val="20"/>
          <w:lang w:val="en-US"/>
        </w:rPr>
      </w:pPr>
      <w:r w:rsidRPr="00DD660A">
        <w:rPr>
          <w:rFonts w:ascii="Times New Roman" w:hAnsi="Times New Roman" w:cs="Times New Roman"/>
          <w:szCs w:val="20"/>
          <w:lang w:val="en-US"/>
        </w:rPr>
        <w:t xml:space="preserve">Skala konformitas teman sebaya ini terdiri dari 22 aitem valid yang dikemukakan oleh Nurani </w:t>
      </w:r>
      <w:r w:rsidRPr="00DD660A">
        <w:rPr>
          <w:rFonts w:ascii="Times New Roman" w:hAnsi="Times New Roman" w:cs="Times New Roman"/>
          <w:szCs w:val="20"/>
          <w:lang w:val="en-US"/>
        </w:rPr>
        <w:fldChar w:fldCharType="begin" w:fldLock="1"/>
      </w:r>
      <w:r>
        <w:rPr>
          <w:rFonts w:ascii="Times New Roman" w:hAnsi="Times New Roman" w:cs="Times New Roman"/>
          <w:szCs w:val="20"/>
          <w:lang w:val="en-US"/>
        </w:rPr>
        <w:instrText>ADDIN CSL_CITATION {"citationItems":[{"id":"ITEM-1","itemData":{"abstract":"Penelitian bertujuan untuk mengetahui hubungan secara bersamaan antara konformitas teman sebaya dan kontrol diri dengan kepatuhan terhadap peraturan sekolah pada siswa di SMK Negeri 6 Yogyakarta. Penelitian ini merupakan penelitian korelasional. Sampel penelitian berjumlah 291 orang dengan menggunakan teknik stratified proportional random sampling. Data dikumpulkan dengan instrumen berupa skala konformitas teman sebaya, skala kontrol diri, dan skala kepatuhan terhadap peraturan sekolah. Uji hipotesis menggunakan analisis korelasi berganda dengan bantuan Software SPSS Version 20. Hasil penelitian menunjukkan terdapat hubungan secara bersamaan antara konformitas teman sebaya dan kontrol diri dengan kepatuhan terhadap peraturan sekolah pada siswa di SMK Negeri 6 Yogyakarta dengan nilai Sig. F Change sebesar 0,000.","author":[{"dropping-particle":"","family":"Nurani","given":"Rufaida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44347680-941f-4030-aaff-8774094adb41"]}],"mendeley":{"formattedCitation":"[3]","plainTextFormattedCitation":"[3]","previouslyFormattedCitation":"[33]"},"properties":{"noteIndex":0},"schema":"https://github.com/citation-style-language/schema/raw/master/csl-citation.json"}</w:instrText>
      </w:r>
      <w:r w:rsidRPr="00DD660A">
        <w:rPr>
          <w:rFonts w:ascii="Times New Roman" w:hAnsi="Times New Roman" w:cs="Times New Roman"/>
          <w:szCs w:val="20"/>
          <w:lang w:val="en-US"/>
        </w:rPr>
        <w:fldChar w:fldCharType="separate"/>
      </w:r>
      <w:r w:rsidRPr="00DD660A">
        <w:rPr>
          <w:rFonts w:ascii="Times New Roman" w:hAnsi="Times New Roman" w:cs="Times New Roman"/>
          <w:noProof/>
          <w:szCs w:val="20"/>
          <w:lang w:val="en-US"/>
        </w:rPr>
        <w:t>[3]</w:t>
      </w:r>
      <w:r w:rsidRPr="00DD660A">
        <w:rPr>
          <w:rFonts w:ascii="Times New Roman" w:hAnsi="Times New Roman" w:cs="Times New Roman"/>
          <w:szCs w:val="20"/>
          <w:lang w:val="en-US"/>
        </w:rPr>
        <w:fldChar w:fldCharType="end"/>
      </w:r>
      <w:r w:rsidRPr="00DD660A">
        <w:rPr>
          <w:rFonts w:ascii="Times New Roman" w:hAnsi="Times New Roman" w:cs="Times New Roman"/>
          <w:szCs w:val="20"/>
          <w:lang w:val="en-US"/>
        </w:rPr>
        <w:t xml:space="preserve"> mencakup 12 aitem </w:t>
      </w:r>
      <w:r w:rsidRPr="00DD660A">
        <w:rPr>
          <w:rFonts w:ascii="Times New Roman" w:hAnsi="Times New Roman" w:cs="Times New Roman"/>
          <w:i/>
          <w:szCs w:val="20"/>
          <w:lang w:val="en-US"/>
        </w:rPr>
        <w:t>favorable</w:t>
      </w:r>
      <w:r w:rsidRPr="00DD660A">
        <w:rPr>
          <w:rFonts w:ascii="Times New Roman" w:hAnsi="Times New Roman" w:cs="Times New Roman"/>
          <w:szCs w:val="20"/>
          <w:lang w:val="en-US"/>
        </w:rPr>
        <w:t xml:space="preserve"> dan 10 aitem </w:t>
      </w:r>
      <w:r w:rsidRPr="00DD660A">
        <w:rPr>
          <w:rFonts w:ascii="Times New Roman" w:hAnsi="Times New Roman" w:cs="Times New Roman"/>
          <w:i/>
          <w:szCs w:val="20"/>
          <w:lang w:val="en-US"/>
        </w:rPr>
        <w:t>unfavorable</w:t>
      </w:r>
      <w:r w:rsidRPr="00DD660A">
        <w:rPr>
          <w:rFonts w:ascii="Times New Roman" w:hAnsi="Times New Roman" w:cs="Times New Roman"/>
          <w:szCs w:val="20"/>
          <w:lang w:val="en-US"/>
        </w:rPr>
        <w:t xml:space="preserve"> dengan koefisien aitem valid bergerak dari 0,353 – 0,635. Konformitas teman sebaya menurut Wiggins </w:t>
      </w:r>
      <w:r w:rsidRPr="00DD660A">
        <w:rPr>
          <w:rFonts w:ascii="Times New Roman" w:hAnsi="Times New Roman" w:cs="Times New Roman"/>
          <w:szCs w:val="20"/>
          <w:lang w:val="en-US"/>
        </w:rPr>
        <w:fldChar w:fldCharType="begin" w:fldLock="1"/>
      </w:r>
      <w:r>
        <w:rPr>
          <w:rFonts w:ascii="Times New Roman" w:hAnsi="Times New Roman" w:cs="Times New Roman"/>
          <w:szCs w:val="20"/>
          <w:lang w:val="en-US"/>
        </w:rPr>
        <w:instrText>ADDIN CSL_CITATION {"citationItems":[{"id":"ITEM-1","itemData":{"abstract":"Masa remaja merupakan masa transisi dari kanak-kanak ke masa dewasa. Secara umum dapat diketahui pada masa transisi tidak menutup kemungkinan akan terjadi pergolakan-pergolakan fisik, psikis dan sosial. Keluarga merupakan fondasi primer bagi perkembangan remaja. Persepsi remaja terhadap keharmonisan keluarga yang diwujudkan dalam hubungan keluarga yang baik dan suasana rumah yang menyokong perkembangan remaja, sehingga remaja menjadi orang dewasa yang bertanggung jawab dan terhindar dari perbuatan anti sosial/ amoral. Selain bersosialisasi di lingkungan keluarga, remaja melakukan salah satu bentuk sosialisasi yang sangat dikenal dalam masa remaja yaitu konformitas teman sebaya. Remaja yang memiliki teman sebaya yang melakukan kenakalan meningkatkan resiko untuk menjadi pelaku kenakalan. Teman yang dipilih akan sangat menentukan arah remaja yang bersangkutan untuk berbuat. Penelitian ini bertujuan untuk mengetahui hubungan antara persepsi remaja terhadap keharmonisan keluarga dan konformitas teman sebaya dengan kenakalan remaja. Populasi penelitian ini adalah siswa SMA Utama 2 Bandar Lampung. Sampel penelitian ini berjumlah 80 orang diperoleh dengan teknik cluster random sampling dengan merandom lima kelas didapat dua kelas yang masing-masing berjumlah 40 siswa. Alat pengumpul data yang digunakan dalam penelitian ini adalah: Skala Konformitas Teman Sebaya yang dengan menggunakan metode Skala Likert, Skala Persepsi Remaja terhadap Keharmonisan Keluarga dengan menggunakan metode Skala Diferensi Semantik, dan Kuesioner Kenakalan Remaja dengan metode dikotomi. Metode analisis data menggunakan metode analisis korelasi Product Momen ( Pearson) untuk menguji hipotesis hubungan persepsi remaja terhadap keharmonisan keluarga dengan kenakalan remaja. Selanjutnya, untuk menguji hipotesis hubungan konformitas teman sebaya dengan kenakalan remaja menggunakan analisis Chi square. Berdasarkan hasil perhitungan korelasi Product Momen ( Pearson) diperoleh koefisien korelasi sebesar -0.489 dengan p value &lt; 0,05 (α) maka hipotesis yang diajukan dapat diterima. Selanjutnya, berdasarkan hasil perhitungan korelasi Chi square diperoleh koefisien korelasi sebesar 0,966 dengan p value &lt; 0,05 (α) maka hipotesis yang diajukan dapat diterima. Hasil penelitian ini menunjukan bahwa ada hubungan negatif antara persepsi remaja terhadap keharmonisan keluarga dengan kenakalan remaja. Hasil penelitian ini juga menunjukan ada hubungan positif antara konformitas teman sebaya dengan kenakala…","author":[{"dropping-particle":"","family":"Dian Mulyasri","given":"","non-dropping-particle":"","parse-names":false,"suffix":""}],"id":"ITEM-1","issued":{"date-parts":[["2010"]]},"number-of-pages":"144","publisher":"Universitas Sebelas Maret Surakarta","title":"Kenakalan Remaja ditinjau dari Persepsi Remaja terhadap Keharmonisan Keluarga dan Konformitas Teman Sebaya (Studi Korelasi pada Siswa SMA Utama 2 Bandar Lampung)","type":"thesis"},"uris":["http://www.mendeley.com/documents/?uuid=3a6dd34e-7548-4063-a727-90c8b2dcb77f"]}],"mendeley":{"formattedCitation":"[4]","plainTextFormattedCitation":"[4]","previouslyFormattedCitation":"[34]"},"properties":{"noteIndex":0},"schema":"https://github.com/citation-style-language/schema/raw/master/csl-citation.json"}</w:instrText>
      </w:r>
      <w:r w:rsidRPr="00DD660A">
        <w:rPr>
          <w:rFonts w:ascii="Times New Roman" w:hAnsi="Times New Roman" w:cs="Times New Roman"/>
          <w:szCs w:val="20"/>
          <w:lang w:val="en-US"/>
        </w:rPr>
        <w:fldChar w:fldCharType="separate"/>
      </w:r>
      <w:r w:rsidRPr="00DD660A">
        <w:rPr>
          <w:rFonts w:ascii="Times New Roman" w:hAnsi="Times New Roman" w:cs="Times New Roman"/>
          <w:noProof/>
          <w:szCs w:val="20"/>
          <w:lang w:val="en-US"/>
        </w:rPr>
        <w:t>[4]</w:t>
      </w:r>
      <w:r w:rsidRPr="00DD660A">
        <w:rPr>
          <w:rFonts w:ascii="Times New Roman" w:hAnsi="Times New Roman" w:cs="Times New Roman"/>
          <w:szCs w:val="20"/>
          <w:lang w:val="en-US"/>
        </w:rPr>
        <w:fldChar w:fldCharType="end"/>
      </w:r>
      <w:r w:rsidRPr="00DD660A">
        <w:rPr>
          <w:rFonts w:ascii="Times New Roman" w:hAnsi="Times New Roman" w:cs="Times New Roman"/>
          <w:szCs w:val="20"/>
          <w:lang w:val="en-US"/>
        </w:rPr>
        <w:t xml:space="preserve"> terdiri dari dua aspek, yaitu (1) aspek kerelaan, merujuk pada </w:t>
      </w:r>
      <w:r w:rsidRPr="00DD660A">
        <w:rPr>
          <w:rFonts w:ascii="Times New Roman" w:hAnsi="Times New Roman" w:cs="Times New Roman"/>
          <w:szCs w:val="20"/>
        </w:rPr>
        <w:t>kecenderungan untuk mengikuti pendapat atau harapan kelompok demi mendapatkan pujian sebagai imbalan, serta untuk menghindari kritikan atau celaan yang mungkin diberikan oleh kelompok jika tidak patuh</w:t>
      </w:r>
      <w:r w:rsidRPr="00DD660A">
        <w:rPr>
          <w:rFonts w:ascii="Times New Roman" w:hAnsi="Times New Roman" w:cs="Times New Roman"/>
          <w:szCs w:val="20"/>
          <w:lang w:val="en-US"/>
        </w:rPr>
        <w:t>. (2) aspek perubahan, merujuk pada proses dimana setiap anggota kelompok menyesuaikan perilakunya dengan kesepakatan yang ada dalam kelompok tersebut. Hasil uji validitas dan reliabilitas skala konformitas teman sebaya</w:t>
      </w:r>
      <w:r w:rsidRPr="00DD660A">
        <w:rPr>
          <w:rFonts w:ascii="Times New Roman" w:hAnsi="Times New Roman" w:cs="Times New Roman"/>
          <w:i/>
          <w:szCs w:val="20"/>
          <w:lang w:val="en-US"/>
        </w:rPr>
        <w:t xml:space="preserve"> </w:t>
      </w:r>
      <w:r w:rsidRPr="00DD660A">
        <w:rPr>
          <w:rFonts w:ascii="Times New Roman" w:hAnsi="Times New Roman" w:cs="Times New Roman"/>
          <w:szCs w:val="20"/>
          <w:lang w:val="en-US"/>
        </w:rPr>
        <w:t>yang telah diujikan kepada subjek penelitian menyatakan bahwa terdapat 5 aitem konformitas teman sebaya gugur sehingga menyisakan 17 aitem. Alat ukur ini memiliki skor reliabilitas sebesar 0,825.</w:t>
      </w:r>
    </w:p>
    <w:tbl>
      <w:tblPr>
        <w:tblStyle w:val="TableGrid"/>
        <w:tblW w:w="0" w:type="auto"/>
        <w:jc w:val="center"/>
        <w:tblInd w:w="-872" w:type="dxa"/>
        <w:tblLook w:val="04A0" w:firstRow="1" w:lastRow="0" w:firstColumn="1" w:lastColumn="0" w:noHBand="0" w:noVBand="1"/>
      </w:tblPr>
      <w:tblGrid>
        <w:gridCol w:w="556"/>
        <w:gridCol w:w="1145"/>
        <w:gridCol w:w="2517"/>
        <w:gridCol w:w="4003"/>
        <w:gridCol w:w="851"/>
        <w:gridCol w:w="711"/>
        <w:gridCol w:w="918"/>
      </w:tblGrid>
      <w:tr w:rsidR="006F6CD0" w:rsidRPr="006F6CD0" w:rsidTr="00284A0B">
        <w:trPr>
          <w:jc w:val="center"/>
        </w:trPr>
        <w:tc>
          <w:tcPr>
            <w:tcW w:w="556" w:type="dxa"/>
            <w:vMerge w:val="restart"/>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No.</w:t>
            </w:r>
          </w:p>
        </w:tc>
        <w:tc>
          <w:tcPr>
            <w:tcW w:w="1145" w:type="dxa"/>
            <w:vMerge w:val="restart"/>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Aspek</w:t>
            </w:r>
          </w:p>
        </w:tc>
        <w:tc>
          <w:tcPr>
            <w:tcW w:w="2517" w:type="dxa"/>
            <w:vMerge w:val="restart"/>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Indikator</w:t>
            </w:r>
          </w:p>
        </w:tc>
        <w:tc>
          <w:tcPr>
            <w:tcW w:w="4003" w:type="dxa"/>
            <w:vMerge w:val="restart"/>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Sub  Indikator</w:t>
            </w:r>
          </w:p>
        </w:tc>
        <w:tc>
          <w:tcPr>
            <w:tcW w:w="1562" w:type="dxa"/>
            <w:gridSpan w:val="2"/>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No Item</w:t>
            </w:r>
          </w:p>
        </w:tc>
        <w:tc>
          <w:tcPr>
            <w:tcW w:w="918" w:type="dxa"/>
            <w:vMerge w:val="restart"/>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Total Item</w:t>
            </w:r>
          </w:p>
        </w:tc>
      </w:tr>
      <w:tr w:rsidR="006F6CD0" w:rsidRPr="006F6CD0" w:rsidTr="00284A0B">
        <w:trPr>
          <w:jc w:val="center"/>
        </w:trPr>
        <w:tc>
          <w:tcPr>
            <w:tcW w:w="556"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1145"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2517"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4003"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851" w:type="dxa"/>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w:t>
            </w:r>
          </w:p>
        </w:tc>
        <w:tc>
          <w:tcPr>
            <w:tcW w:w="711" w:type="dxa"/>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w:t>
            </w:r>
          </w:p>
        </w:tc>
        <w:tc>
          <w:tcPr>
            <w:tcW w:w="918"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r>
      <w:tr w:rsidR="006F6CD0" w:rsidRPr="006F6CD0" w:rsidTr="00284A0B">
        <w:trPr>
          <w:jc w:val="center"/>
        </w:trPr>
        <w:tc>
          <w:tcPr>
            <w:tcW w:w="556" w:type="dxa"/>
            <w:vMerge w:val="restart"/>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c>
          <w:tcPr>
            <w:tcW w:w="1145"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 xml:space="preserve">Kerelaan </w:t>
            </w:r>
          </w:p>
        </w:tc>
        <w:tc>
          <w:tcPr>
            <w:tcW w:w="2517" w:type="dxa"/>
            <w:vMerge w:val="restart"/>
          </w:tcPr>
          <w:p w:rsidR="006F6CD0" w:rsidRPr="006F6CD0" w:rsidRDefault="006F6CD0" w:rsidP="00284A0B">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Menerima tuntutan kelompok</w:t>
            </w:r>
          </w:p>
        </w:tc>
        <w:tc>
          <w:tcPr>
            <w:tcW w:w="4003" w:type="dxa"/>
          </w:tcPr>
          <w:p w:rsidR="006F6CD0" w:rsidRPr="006F6CD0" w:rsidRDefault="006F6CD0" w:rsidP="00284A0B">
            <w:pPr>
              <w:pStyle w:val="ListParagraph"/>
              <w:numPr>
                <w:ilvl w:val="0"/>
                <w:numId w:val="13"/>
              </w:numPr>
              <w:ind w:left="267" w:hanging="267"/>
              <w:rPr>
                <w:rFonts w:ascii="Times New Roman" w:hAnsi="Times New Roman" w:cs="Times New Roman"/>
              </w:rPr>
            </w:pPr>
            <w:r w:rsidRPr="006F6CD0">
              <w:rPr>
                <w:rFonts w:ascii="Times New Roman" w:hAnsi="Times New Roman" w:cs="Times New Roman"/>
              </w:rPr>
              <w:t>Menganggap benar tuntutan dari kelompok</w:t>
            </w:r>
          </w:p>
        </w:tc>
        <w:tc>
          <w:tcPr>
            <w:tcW w:w="851"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1</w:t>
            </w:r>
            <w:r w:rsidRPr="006F6CD0">
              <w:rPr>
                <w:rFonts w:ascii="Times New Roman" w:hAnsi="Times New Roman" w:cs="Times New Roman"/>
                <w:highlight w:val="yellow"/>
              </w:rPr>
              <w:t>,2</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tcPr>
          <w:p w:rsidR="006F6CD0" w:rsidRPr="006F6CD0" w:rsidRDefault="006F6CD0" w:rsidP="00284A0B">
            <w:pPr>
              <w:pStyle w:val="ListParagraph"/>
              <w:ind w:left="319"/>
              <w:rPr>
                <w:rFonts w:ascii="Times New Roman" w:hAnsi="Times New Roman" w:cs="Times New Roman"/>
              </w:rPr>
            </w:pPr>
          </w:p>
        </w:tc>
        <w:tc>
          <w:tcPr>
            <w:tcW w:w="4003" w:type="dxa"/>
          </w:tcPr>
          <w:p w:rsidR="006F6CD0" w:rsidRPr="006F6CD0" w:rsidRDefault="006F6CD0" w:rsidP="00284A0B">
            <w:pPr>
              <w:pStyle w:val="ListParagraph"/>
              <w:numPr>
                <w:ilvl w:val="0"/>
                <w:numId w:val="13"/>
              </w:numPr>
              <w:ind w:left="267" w:hanging="287"/>
              <w:rPr>
                <w:rFonts w:ascii="Times New Roman" w:hAnsi="Times New Roman" w:cs="Times New Roman"/>
              </w:rPr>
            </w:pPr>
            <w:r w:rsidRPr="006F6CD0">
              <w:rPr>
                <w:rFonts w:ascii="Times New Roman" w:hAnsi="Times New Roman" w:cs="Times New Roman"/>
              </w:rPr>
              <w:t>Kepercayaan diri rendah</w:t>
            </w:r>
          </w:p>
        </w:tc>
        <w:tc>
          <w:tcPr>
            <w:tcW w:w="851"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3</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4,</w:t>
            </w:r>
            <w:r w:rsidRPr="006F6CD0">
              <w:rPr>
                <w:rFonts w:ascii="Times New Roman" w:hAnsi="Times New Roman" w:cs="Times New Roman"/>
                <w:highlight w:val="yellow"/>
              </w:rPr>
              <w:t>5</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val="restart"/>
          </w:tcPr>
          <w:p w:rsidR="006F6CD0" w:rsidRPr="006F6CD0" w:rsidRDefault="006F6CD0" w:rsidP="00284A0B">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Menuruti keinginan kelompok</w:t>
            </w:r>
          </w:p>
        </w:tc>
        <w:tc>
          <w:tcPr>
            <w:tcW w:w="4003" w:type="dxa"/>
          </w:tcPr>
          <w:p w:rsidR="006F6CD0" w:rsidRPr="006F6CD0" w:rsidRDefault="006F6CD0" w:rsidP="00284A0B">
            <w:pPr>
              <w:pStyle w:val="ListParagraph"/>
              <w:numPr>
                <w:ilvl w:val="0"/>
                <w:numId w:val="14"/>
              </w:numPr>
              <w:ind w:left="267" w:hanging="284"/>
              <w:rPr>
                <w:rFonts w:ascii="Times New Roman" w:hAnsi="Times New Roman" w:cs="Times New Roman"/>
              </w:rPr>
            </w:pPr>
            <w:r w:rsidRPr="006F6CD0">
              <w:rPr>
                <w:rFonts w:ascii="Times New Roman" w:hAnsi="Times New Roman" w:cs="Times New Roman"/>
              </w:rPr>
              <w:t>Melakukan Tindakan sesuai keinginan kelompok</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6</w:t>
            </w:r>
          </w:p>
        </w:tc>
        <w:tc>
          <w:tcPr>
            <w:tcW w:w="711" w:type="dxa"/>
          </w:tcPr>
          <w:p w:rsidR="006F6CD0" w:rsidRPr="006F6CD0" w:rsidRDefault="006F6CD0" w:rsidP="00284A0B">
            <w:pPr>
              <w:tabs>
                <w:tab w:val="center" w:pos="247"/>
              </w:tabs>
              <w:rPr>
                <w:rFonts w:ascii="Times New Roman" w:hAnsi="Times New Roman" w:cs="Times New Roman"/>
              </w:rPr>
            </w:pPr>
            <w:r w:rsidRPr="006F6CD0">
              <w:rPr>
                <w:rFonts w:ascii="Times New Roman" w:hAnsi="Times New Roman" w:cs="Times New Roman"/>
              </w:rPr>
              <w:tab/>
              <w:t>7</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tcPr>
          <w:p w:rsidR="006F6CD0" w:rsidRPr="006F6CD0" w:rsidRDefault="006F6CD0" w:rsidP="00284A0B">
            <w:pPr>
              <w:rPr>
                <w:rFonts w:ascii="Times New Roman" w:hAnsi="Times New Roman" w:cs="Times New Roman"/>
              </w:rPr>
            </w:pPr>
          </w:p>
        </w:tc>
        <w:tc>
          <w:tcPr>
            <w:tcW w:w="4003" w:type="dxa"/>
          </w:tcPr>
          <w:p w:rsidR="006F6CD0" w:rsidRPr="006F6CD0" w:rsidRDefault="006F6CD0" w:rsidP="00284A0B">
            <w:pPr>
              <w:pStyle w:val="ListParagraph"/>
              <w:numPr>
                <w:ilvl w:val="0"/>
                <w:numId w:val="14"/>
              </w:numPr>
              <w:ind w:left="267" w:hanging="267"/>
              <w:rPr>
                <w:rFonts w:ascii="Times New Roman" w:hAnsi="Times New Roman" w:cs="Times New Roman"/>
              </w:rPr>
            </w:pPr>
            <w:r w:rsidRPr="006F6CD0">
              <w:rPr>
                <w:rFonts w:ascii="Times New Roman" w:hAnsi="Times New Roman" w:cs="Times New Roman"/>
              </w:rPr>
              <w:t>Takut akan hukuman dari kelompok</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8</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rPr>
          <w:jc w:val="center"/>
        </w:trPr>
        <w:tc>
          <w:tcPr>
            <w:tcW w:w="556" w:type="dxa"/>
            <w:vMerge w:val="restart"/>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c>
          <w:tcPr>
            <w:tcW w:w="1145"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Perubahan</w:t>
            </w:r>
          </w:p>
        </w:tc>
        <w:tc>
          <w:tcPr>
            <w:tcW w:w="2517" w:type="dxa"/>
            <w:vMerge w:val="restart"/>
          </w:tcPr>
          <w:p w:rsidR="006F6CD0" w:rsidRPr="006F6CD0" w:rsidRDefault="006F6CD0" w:rsidP="00284A0B">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sikap</w:t>
            </w:r>
          </w:p>
        </w:tc>
        <w:tc>
          <w:tcPr>
            <w:tcW w:w="4003" w:type="dxa"/>
          </w:tcPr>
          <w:p w:rsidR="006F6CD0" w:rsidRPr="006F6CD0" w:rsidRDefault="006F6CD0" w:rsidP="00284A0B">
            <w:pPr>
              <w:pStyle w:val="ListParagraph"/>
              <w:numPr>
                <w:ilvl w:val="0"/>
                <w:numId w:val="16"/>
              </w:numPr>
              <w:ind w:left="267" w:hanging="267"/>
              <w:rPr>
                <w:rFonts w:ascii="Times New Roman" w:hAnsi="Times New Roman" w:cs="Times New Roman"/>
              </w:rPr>
            </w:pPr>
            <w:r w:rsidRPr="006F6CD0">
              <w:rPr>
                <w:rFonts w:ascii="Times New Roman" w:hAnsi="Times New Roman" w:cs="Times New Roman"/>
              </w:rPr>
              <w:t>Memiliki keinginan untuk tetap bertahan dalam kelompok</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9</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tcPr>
          <w:p w:rsidR="006F6CD0" w:rsidRPr="006F6CD0" w:rsidRDefault="006F6CD0" w:rsidP="00284A0B">
            <w:pPr>
              <w:rPr>
                <w:rFonts w:ascii="Times New Roman" w:hAnsi="Times New Roman" w:cs="Times New Roman"/>
              </w:rPr>
            </w:pPr>
          </w:p>
        </w:tc>
        <w:tc>
          <w:tcPr>
            <w:tcW w:w="4003" w:type="dxa"/>
          </w:tcPr>
          <w:p w:rsidR="006F6CD0" w:rsidRPr="006F6CD0" w:rsidRDefault="006F6CD0" w:rsidP="00284A0B">
            <w:pPr>
              <w:pStyle w:val="ListParagraph"/>
              <w:numPr>
                <w:ilvl w:val="0"/>
                <w:numId w:val="16"/>
              </w:numPr>
              <w:ind w:left="267" w:hanging="267"/>
              <w:rPr>
                <w:rFonts w:ascii="Times New Roman" w:hAnsi="Times New Roman" w:cs="Times New Roman"/>
              </w:rPr>
            </w:pPr>
            <w:r w:rsidRPr="006F6CD0">
              <w:rPr>
                <w:rFonts w:ascii="Times New Roman" w:hAnsi="Times New Roman" w:cs="Times New Roman"/>
              </w:rPr>
              <w:t>Menolak tekanan dari luar kelompoknya</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10,11</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12</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val="restart"/>
          </w:tcPr>
          <w:p w:rsidR="006F6CD0" w:rsidRPr="006F6CD0" w:rsidRDefault="006F6CD0" w:rsidP="00284A0B">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perilaku</w:t>
            </w:r>
          </w:p>
        </w:tc>
        <w:tc>
          <w:tcPr>
            <w:tcW w:w="4003" w:type="dxa"/>
          </w:tcPr>
          <w:p w:rsidR="006F6CD0" w:rsidRPr="006F6CD0" w:rsidRDefault="006F6CD0" w:rsidP="00284A0B">
            <w:pPr>
              <w:pStyle w:val="ListParagraph"/>
              <w:numPr>
                <w:ilvl w:val="0"/>
                <w:numId w:val="17"/>
              </w:numPr>
              <w:ind w:left="267" w:hanging="267"/>
              <w:rPr>
                <w:rFonts w:ascii="Times New Roman" w:hAnsi="Times New Roman" w:cs="Times New Roman"/>
              </w:rPr>
            </w:pPr>
            <w:r w:rsidRPr="006F6CD0">
              <w:rPr>
                <w:rFonts w:ascii="Times New Roman" w:hAnsi="Times New Roman" w:cs="Times New Roman"/>
              </w:rPr>
              <w:t>Mendahulukan kegiatan kelompok daripada kegiatan pribadi</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13,14</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highlight w:val="yellow"/>
              </w:rPr>
              <w:t>15</w:t>
            </w:r>
            <w:r w:rsidRPr="006F6CD0">
              <w:rPr>
                <w:rFonts w:ascii="Times New Roman" w:hAnsi="Times New Roman" w:cs="Times New Roman"/>
              </w:rPr>
              <w:t>,16</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4</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vMerge/>
          </w:tcPr>
          <w:p w:rsidR="006F6CD0" w:rsidRPr="006F6CD0" w:rsidRDefault="006F6CD0" w:rsidP="00284A0B">
            <w:pPr>
              <w:rPr>
                <w:rFonts w:ascii="Times New Roman" w:hAnsi="Times New Roman" w:cs="Times New Roman"/>
              </w:rPr>
            </w:pPr>
          </w:p>
        </w:tc>
        <w:tc>
          <w:tcPr>
            <w:tcW w:w="4003" w:type="dxa"/>
          </w:tcPr>
          <w:p w:rsidR="006F6CD0" w:rsidRPr="006F6CD0" w:rsidRDefault="006F6CD0" w:rsidP="00284A0B">
            <w:pPr>
              <w:pStyle w:val="ListParagraph"/>
              <w:numPr>
                <w:ilvl w:val="0"/>
                <w:numId w:val="17"/>
              </w:numPr>
              <w:ind w:left="267" w:hanging="267"/>
              <w:rPr>
                <w:rFonts w:ascii="Times New Roman" w:hAnsi="Times New Roman" w:cs="Times New Roman"/>
              </w:rPr>
            </w:pPr>
            <w:r w:rsidRPr="006F6CD0">
              <w:rPr>
                <w:rFonts w:ascii="Times New Roman" w:hAnsi="Times New Roman" w:cs="Times New Roman"/>
              </w:rPr>
              <w:t>Meniru perilaku anggota kelompok yang lain</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17,18</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highlight w:val="yellow"/>
              </w:rPr>
              <w:t>19</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rPr>
          <w:jc w:val="center"/>
        </w:trPr>
        <w:tc>
          <w:tcPr>
            <w:tcW w:w="556" w:type="dxa"/>
            <w:vMerge/>
          </w:tcPr>
          <w:p w:rsidR="006F6CD0" w:rsidRPr="006F6CD0" w:rsidRDefault="006F6CD0" w:rsidP="00284A0B">
            <w:pPr>
              <w:jc w:val="center"/>
              <w:rPr>
                <w:rFonts w:ascii="Times New Roman" w:hAnsi="Times New Roman" w:cs="Times New Roman"/>
              </w:rPr>
            </w:pPr>
          </w:p>
        </w:tc>
        <w:tc>
          <w:tcPr>
            <w:tcW w:w="1145" w:type="dxa"/>
            <w:vMerge/>
          </w:tcPr>
          <w:p w:rsidR="006F6CD0" w:rsidRPr="006F6CD0" w:rsidRDefault="006F6CD0" w:rsidP="00284A0B">
            <w:pPr>
              <w:rPr>
                <w:rFonts w:ascii="Times New Roman" w:hAnsi="Times New Roman" w:cs="Times New Roman"/>
              </w:rPr>
            </w:pPr>
          </w:p>
        </w:tc>
        <w:tc>
          <w:tcPr>
            <w:tcW w:w="2517" w:type="dxa"/>
          </w:tcPr>
          <w:p w:rsidR="006F6CD0" w:rsidRPr="006F6CD0" w:rsidRDefault="006F6CD0" w:rsidP="00284A0B">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Perubahan penampilan</w:t>
            </w:r>
          </w:p>
        </w:tc>
        <w:tc>
          <w:tcPr>
            <w:tcW w:w="4003" w:type="dxa"/>
          </w:tcPr>
          <w:p w:rsidR="006F6CD0" w:rsidRPr="006F6CD0" w:rsidRDefault="006F6CD0" w:rsidP="00284A0B">
            <w:pPr>
              <w:pStyle w:val="ListParagraph"/>
              <w:numPr>
                <w:ilvl w:val="0"/>
                <w:numId w:val="18"/>
              </w:numPr>
              <w:ind w:left="267" w:hanging="267"/>
              <w:rPr>
                <w:rFonts w:ascii="Times New Roman" w:hAnsi="Times New Roman" w:cs="Times New Roman"/>
              </w:rPr>
            </w:pPr>
            <w:r w:rsidRPr="006F6CD0">
              <w:rPr>
                <w:rFonts w:ascii="Times New Roman" w:hAnsi="Times New Roman" w:cs="Times New Roman"/>
              </w:rPr>
              <w:t>Berpenampilan serupa dengan anggota kelompok yang lain</w:t>
            </w:r>
          </w:p>
        </w:tc>
        <w:tc>
          <w:tcPr>
            <w:tcW w:w="85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20,21</w:t>
            </w:r>
          </w:p>
        </w:tc>
        <w:tc>
          <w:tcPr>
            <w:tcW w:w="711"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22</w:t>
            </w:r>
          </w:p>
        </w:tc>
        <w:tc>
          <w:tcPr>
            <w:tcW w:w="918"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rPr>
          <w:jc w:val="center"/>
        </w:trPr>
        <w:tc>
          <w:tcPr>
            <w:tcW w:w="556" w:type="dxa"/>
          </w:tcPr>
          <w:p w:rsidR="006F6CD0" w:rsidRPr="006F6CD0" w:rsidRDefault="006F6CD0" w:rsidP="00284A0B">
            <w:pPr>
              <w:jc w:val="center"/>
              <w:rPr>
                <w:rFonts w:ascii="Times New Roman" w:hAnsi="Times New Roman" w:cs="Times New Roman"/>
              </w:rPr>
            </w:pPr>
          </w:p>
        </w:tc>
        <w:tc>
          <w:tcPr>
            <w:tcW w:w="7665" w:type="dxa"/>
            <w:gridSpan w:val="3"/>
          </w:tcPr>
          <w:p w:rsidR="006F6CD0" w:rsidRPr="006F6CD0" w:rsidRDefault="006F6CD0" w:rsidP="00284A0B">
            <w:pPr>
              <w:jc w:val="right"/>
              <w:rPr>
                <w:rFonts w:ascii="Times New Roman" w:hAnsi="Times New Roman" w:cs="Times New Roman"/>
                <w:b/>
                <w:bCs/>
              </w:rPr>
            </w:pPr>
            <w:r w:rsidRPr="006F6CD0">
              <w:rPr>
                <w:rFonts w:ascii="Times New Roman" w:hAnsi="Times New Roman" w:cs="Times New Roman"/>
                <w:b/>
                <w:bCs/>
              </w:rPr>
              <w:t>Jumlah</w:t>
            </w:r>
          </w:p>
        </w:tc>
        <w:tc>
          <w:tcPr>
            <w:tcW w:w="851"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12</w:t>
            </w:r>
          </w:p>
        </w:tc>
        <w:tc>
          <w:tcPr>
            <w:tcW w:w="711"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10</w:t>
            </w:r>
          </w:p>
        </w:tc>
        <w:tc>
          <w:tcPr>
            <w:tcW w:w="918"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22</w:t>
            </w:r>
          </w:p>
        </w:tc>
      </w:tr>
    </w:tbl>
    <w:p w:rsidR="006F6CD0" w:rsidRPr="006F6CD0" w:rsidRDefault="006F6CD0" w:rsidP="006F6CD0">
      <w:pPr>
        <w:spacing w:after="0" w:line="240" w:lineRule="auto"/>
        <w:rPr>
          <w:rFonts w:ascii="Times New Roman" w:hAnsi="Times New Roman" w:cs="Times New Roman"/>
          <w:b/>
          <w:sz w:val="26"/>
        </w:rPr>
      </w:pPr>
    </w:p>
    <w:p w:rsidR="006F6CD0" w:rsidRPr="006F6CD0" w:rsidRDefault="006F6CD0" w:rsidP="006F6CD0">
      <w:pPr>
        <w:pStyle w:val="ListParagraph"/>
        <w:spacing w:after="0"/>
        <w:ind w:left="786"/>
        <w:rPr>
          <w:rFonts w:ascii="Times New Roman" w:hAnsi="Times New Roman" w:cs="Times New Roman"/>
          <w:b/>
          <w:lang w:val="en-US"/>
        </w:rPr>
      </w:pPr>
      <w:r>
        <w:rPr>
          <w:rFonts w:ascii="Times New Roman" w:hAnsi="Times New Roman" w:cs="Times New Roman"/>
          <w:b/>
          <w:lang w:val="en-US"/>
        </w:rPr>
        <w:t>Penskoran</w:t>
      </w:r>
    </w:p>
    <w:tbl>
      <w:tblPr>
        <w:tblW w:w="5827" w:type="dxa"/>
        <w:tblInd w:w="787" w:type="dxa"/>
        <w:tblLayout w:type="fixed"/>
        <w:tblLook w:val="04A0" w:firstRow="1" w:lastRow="0" w:firstColumn="1" w:lastColumn="0" w:noHBand="0" w:noVBand="1"/>
      </w:tblPr>
      <w:tblGrid>
        <w:gridCol w:w="2992"/>
        <w:gridCol w:w="1276"/>
        <w:gridCol w:w="1559"/>
      </w:tblGrid>
      <w:tr w:rsidR="006F6CD0" w:rsidRPr="006F6CD0" w:rsidTr="00284A0B">
        <w:trPr>
          <w:trHeight w:val="330"/>
        </w:trPr>
        <w:tc>
          <w:tcPr>
            <w:tcW w:w="2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b/>
                <w:color w:val="000000"/>
                <w:lang w:eastAsia="en-ID"/>
              </w:rPr>
            </w:pPr>
            <w:r w:rsidRPr="006F6CD0">
              <w:rPr>
                <w:rFonts w:ascii="Times New Roman" w:hAnsi="Times New Roman" w:cs="Times New Roman"/>
                <w:b/>
                <w:color w:val="000000"/>
                <w:lang w:eastAsia="en-ID"/>
              </w:rPr>
              <w:t>Pilihan Jawaban</w:t>
            </w:r>
          </w:p>
        </w:tc>
        <w:tc>
          <w:tcPr>
            <w:tcW w:w="2835" w:type="dxa"/>
            <w:gridSpan w:val="2"/>
            <w:tcBorders>
              <w:top w:val="single" w:sz="8" w:space="0" w:color="auto"/>
              <w:left w:val="nil"/>
              <w:bottom w:val="single" w:sz="8" w:space="0" w:color="auto"/>
              <w:right w:val="single" w:sz="8" w:space="0" w:color="000000"/>
            </w:tcBorders>
            <w:shd w:val="clear" w:color="auto" w:fill="auto"/>
            <w:vAlign w:val="center"/>
            <w:hideMark/>
          </w:tcPr>
          <w:p w:rsidR="006F6CD0" w:rsidRPr="006F6CD0" w:rsidRDefault="006F6CD0" w:rsidP="00284A0B">
            <w:pPr>
              <w:jc w:val="center"/>
              <w:rPr>
                <w:rFonts w:ascii="Times New Roman" w:hAnsi="Times New Roman" w:cs="Times New Roman"/>
                <w:b/>
                <w:color w:val="000000"/>
                <w:lang w:eastAsia="en-ID"/>
              </w:rPr>
            </w:pPr>
            <w:r w:rsidRPr="006F6CD0">
              <w:rPr>
                <w:rFonts w:ascii="Times New Roman" w:hAnsi="Times New Roman" w:cs="Times New Roman"/>
                <w:b/>
                <w:color w:val="000000"/>
                <w:lang w:eastAsia="en-ID"/>
              </w:rPr>
              <w:t>Skor</w:t>
            </w:r>
          </w:p>
        </w:tc>
      </w:tr>
      <w:tr w:rsidR="006F6CD0" w:rsidRPr="006F6CD0" w:rsidTr="00284A0B">
        <w:trPr>
          <w:trHeight w:val="330"/>
        </w:trPr>
        <w:tc>
          <w:tcPr>
            <w:tcW w:w="2992" w:type="dxa"/>
            <w:vMerge/>
            <w:tcBorders>
              <w:top w:val="single" w:sz="8" w:space="0" w:color="auto"/>
              <w:left w:val="single" w:sz="8" w:space="0" w:color="auto"/>
              <w:bottom w:val="single" w:sz="8" w:space="0" w:color="000000"/>
              <w:right w:val="single" w:sz="8" w:space="0" w:color="auto"/>
            </w:tcBorders>
            <w:vAlign w:val="center"/>
            <w:hideMark/>
          </w:tcPr>
          <w:p w:rsidR="006F6CD0" w:rsidRPr="006F6CD0" w:rsidRDefault="006F6CD0" w:rsidP="00284A0B">
            <w:pPr>
              <w:rPr>
                <w:rFonts w:ascii="Times New Roman" w:hAnsi="Times New Roman" w:cs="Times New Roman"/>
                <w:color w:val="000000"/>
                <w:lang w:eastAsia="en-ID"/>
              </w:rPr>
            </w:pP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lang w:eastAsia="en-ID"/>
              </w:rPr>
            </w:pPr>
            <w:r w:rsidRPr="006F6CD0">
              <w:rPr>
                <w:rFonts w:ascii="Times New Roman" w:hAnsi="Times New Roman" w:cs="Times New Roman"/>
                <w:b/>
                <w:bCs/>
                <w:color w:val="000000"/>
                <w:lang w:eastAsia="en-ID"/>
              </w:rPr>
              <w:t>Favorable</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b/>
                <w:bCs/>
                <w:color w:val="000000"/>
                <w:lang w:eastAsia="en-ID"/>
              </w:rPr>
            </w:pPr>
            <w:r w:rsidRPr="006F6CD0">
              <w:rPr>
                <w:rFonts w:ascii="Times New Roman" w:hAnsi="Times New Roman" w:cs="Times New Roman"/>
                <w:b/>
                <w:bCs/>
                <w:color w:val="000000"/>
                <w:lang w:eastAsia="en-ID"/>
              </w:rPr>
              <w:t>Unfavorable</w:t>
            </w:r>
          </w:p>
        </w:tc>
      </w:tr>
      <w:tr w:rsidR="006F6CD0" w:rsidRPr="006F6CD0"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284A0B">
            <w:pPr>
              <w:rPr>
                <w:rFonts w:ascii="Times New Roman" w:hAnsi="Times New Roman" w:cs="Times New Roman"/>
                <w:color w:val="000000"/>
                <w:lang w:eastAsia="en-ID"/>
              </w:rPr>
            </w:pPr>
            <w:r w:rsidRPr="006F6CD0">
              <w:rPr>
                <w:rFonts w:ascii="Times New Roman" w:hAnsi="Times New Roman" w:cs="Times New Roman"/>
                <w:color w:val="000000"/>
                <w:lang w:eastAsia="en-ID"/>
              </w:rPr>
              <w:t>Sangat Tidak Setuju (STS)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1</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4</w:t>
            </w:r>
          </w:p>
        </w:tc>
      </w:tr>
      <w:tr w:rsidR="006F6CD0" w:rsidRPr="006F6CD0"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284A0B">
            <w:pPr>
              <w:rPr>
                <w:rFonts w:ascii="Times New Roman" w:hAnsi="Times New Roman" w:cs="Times New Roman"/>
                <w:color w:val="000000"/>
                <w:lang w:eastAsia="en-ID"/>
              </w:rPr>
            </w:pPr>
            <w:r w:rsidRPr="006F6CD0">
              <w:rPr>
                <w:rFonts w:ascii="Times New Roman" w:hAnsi="Times New Roman" w:cs="Times New Roman"/>
                <w:color w:val="000000"/>
                <w:lang w:eastAsia="en-ID"/>
              </w:rPr>
              <w:t>Tidak Setuju (TS)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2</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3</w:t>
            </w:r>
          </w:p>
        </w:tc>
      </w:tr>
      <w:tr w:rsidR="006F6CD0" w:rsidRPr="006F6CD0"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284A0B">
            <w:pPr>
              <w:rPr>
                <w:rFonts w:ascii="Times New Roman" w:hAnsi="Times New Roman" w:cs="Times New Roman"/>
                <w:color w:val="000000"/>
                <w:lang w:eastAsia="en-ID"/>
              </w:rPr>
            </w:pPr>
            <w:r w:rsidRPr="006F6CD0">
              <w:rPr>
                <w:rFonts w:ascii="Times New Roman" w:hAnsi="Times New Roman" w:cs="Times New Roman"/>
                <w:color w:val="000000"/>
                <w:lang w:eastAsia="en-ID"/>
              </w:rPr>
              <w:t>Setuju (S)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3</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2</w:t>
            </w:r>
          </w:p>
        </w:tc>
      </w:tr>
      <w:tr w:rsidR="006F6CD0" w:rsidRPr="006F6CD0"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6F6CD0" w:rsidRPr="006F6CD0" w:rsidRDefault="006F6CD0" w:rsidP="00284A0B">
            <w:pPr>
              <w:rPr>
                <w:rFonts w:ascii="Times New Roman" w:hAnsi="Times New Roman" w:cs="Times New Roman"/>
                <w:color w:val="000000"/>
                <w:lang w:eastAsia="en-ID"/>
              </w:rPr>
            </w:pPr>
            <w:r w:rsidRPr="006F6CD0">
              <w:rPr>
                <w:rFonts w:ascii="Times New Roman" w:hAnsi="Times New Roman" w:cs="Times New Roman"/>
                <w:color w:val="000000"/>
                <w:lang w:eastAsia="en-ID"/>
              </w:rPr>
              <w:t>Sangat Setuju (SS)</w:t>
            </w:r>
          </w:p>
        </w:tc>
        <w:tc>
          <w:tcPr>
            <w:tcW w:w="1276"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4</w:t>
            </w:r>
          </w:p>
        </w:tc>
        <w:tc>
          <w:tcPr>
            <w:tcW w:w="1559" w:type="dxa"/>
            <w:tcBorders>
              <w:top w:val="nil"/>
              <w:left w:val="nil"/>
              <w:bottom w:val="single" w:sz="8" w:space="0" w:color="auto"/>
              <w:right w:val="single" w:sz="8" w:space="0" w:color="auto"/>
            </w:tcBorders>
            <w:shd w:val="clear" w:color="auto" w:fill="auto"/>
            <w:vAlign w:val="center"/>
            <w:hideMark/>
          </w:tcPr>
          <w:p w:rsidR="006F6CD0" w:rsidRPr="006F6CD0" w:rsidRDefault="006F6CD0" w:rsidP="00284A0B">
            <w:pPr>
              <w:jc w:val="center"/>
              <w:rPr>
                <w:rFonts w:ascii="Times New Roman" w:hAnsi="Times New Roman" w:cs="Times New Roman"/>
                <w:color w:val="000000"/>
                <w:lang w:val="en-US" w:eastAsia="en-ID"/>
              </w:rPr>
            </w:pPr>
            <w:r w:rsidRPr="006F6CD0">
              <w:rPr>
                <w:rFonts w:ascii="Times New Roman" w:hAnsi="Times New Roman" w:cs="Times New Roman"/>
                <w:color w:val="000000"/>
                <w:lang w:val="en-US" w:eastAsia="en-ID"/>
              </w:rPr>
              <w:t>1</w:t>
            </w:r>
          </w:p>
        </w:tc>
      </w:tr>
    </w:tbl>
    <w:p w:rsidR="006F6CD0" w:rsidRPr="006F6CD0" w:rsidRDefault="006F6CD0" w:rsidP="006F6CD0">
      <w:pPr>
        <w:pStyle w:val="ListParagraph"/>
        <w:rPr>
          <w:rFonts w:ascii="Times New Roman" w:hAnsi="Times New Roman" w:cs="Times New Roman"/>
          <w:b/>
          <w:lang w:val="en-US"/>
        </w:rPr>
      </w:pPr>
    </w:p>
    <w:p w:rsidR="006F6CD0" w:rsidRPr="006F6CD0" w:rsidRDefault="006F6CD0" w:rsidP="006F6CD0">
      <w:pPr>
        <w:pStyle w:val="ListParagraph"/>
        <w:rPr>
          <w:rFonts w:ascii="Times New Roman" w:hAnsi="Times New Roman" w:cs="Times New Roman"/>
          <w:b/>
          <w:lang w:val="en-US"/>
        </w:rPr>
      </w:pPr>
      <w:r w:rsidRPr="006F6CD0">
        <w:rPr>
          <w:rFonts w:ascii="Times New Roman" w:hAnsi="Times New Roman" w:cs="Times New Roman"/>
          <w:b/>
          <w:lang w:val="en-US"/>
        </w:rPr>
        <w:t>Sebelum skala disebarkan</w:t>
      </w:r>
    </w:p>
    <w:tbl>
      <w:tblPr>
        <w:tblStyle w:val="TableGrid"/>
        <w:tblW w:w="0" w:type="auto"/>
        <w:tblInd w:w="827" w:type="dxa"/>
        <w:tblLayout w:type="fixed"/>
        <w:tblLook w:val="04A0" w:firstRow="1" w:lastRow="0" w:firstColumn="1" w:lastColumn="0" w:noHBand="0" w:noVBand="1"/>
      </w:tblPr>
      <w:tblGrid>
        <w:gridCol w:w="1266"/>
        <w:gridCol w:w="2410"/>
        <w:gridCol w:w="1275"/>
        <w:gridCol w:w="1500"/>
        <w:gridCol w:w="1052"/>
      </w:tblGrid>
      <w:tr w:rsidR="006F6CD0" w:rsidRPr="006F6CD0" w:rsidTr="00284A0B">
        <w:tc>
          <w:tcPr>
            <w:tcW w:w="1266"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Aspek</w:t>
            </w:r>
          </w:p>
        </w:tc>
        <w:tc>
          <w:tcPr>
            <w:tcW w:w="2410"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Indikator</w:t>
            </w:r>
          </w:p>
        </w:tc>
        <w:tc>
          <w:tcPr>
            <w:tcW w:w="2775" w:type="dxa"/>
            <w:gridSpan w:val="2"/>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Aitem</w:t>
            </w:r>
          </w:p>
        </w:tc>
        <w:tc>
          <w:tcPr>
            <w:tcW w:w="1052"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Jumlah Aitem</w:t>
            </w:r>
          </w:p>
        </w:tc>
      </w:tr>
      <w:tr w:rsidR="006F6CD0" w:rsidRPr="006F6CD0" w:rsidTr="00284A0B">
        <w:tc>
          <w:tcPr>
            <w:tcW w:w="1266"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2410"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1275" w:type="dxa"/>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Favorable</w:t>
            </w:r>
          </w:p>
        </w:tc>
        <w:tc>
          <w:tcPr>
            <w:tcW w:w="1500" w:type="dxa"/>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Unfavorable</w:t>
            </w:r>
          </w:p>
        </w:tc>
        <w:tc>
          <w:tcPr>
            <w:tcW w:w="1052"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r>
      <w:tr w:rsidR="006F6CD0" w:rsidRPr="006F6CD0" w:rsidTr="00284A0B">
        <w:tc>
          <w:tcPr>
            <w:tcW w:w="1266"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 xml:space="preserve">Kerelaan </w:t>
            </w:r>
          </w:p>
        </w:tc>
        <w:tc>
          <w:tcPr>
            <w:tcW w:w="2410" w:type="dxa"/>
            <w:vMerge w:val="restart"/>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Menerima tuntutan kelompok</w:t>
            </w:r>
          </w:p>
        </w:tc>
        <w:tc>
          <w:tcPr>
            <w:tcW w:w="1275"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1,</w:t>
            </w:r>
            <w:r w:rsidRPr="006F6CD0">
              <w:rPr>
                <w:rFonts w:ascii="Times New Roman" w:hAnsi="Times New Roman" w:cs="Times New Roman"/>
                <w:highlight w:val="lightGray"/>
              </w:rPr>
              <w:t>2</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pStyle w:val="ListParagraph"/>
              <w:ind w:left="319"/>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3</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4,</w:t>
            </w:r>
            <w:r w:rsidRPr="006F6CD0">
              <w:rPr>
                <w:rFonts w:ascii="Times New Roman" w:hAnsi="Times New Roman" w:cs="Times New Roman"/>
                <w:highlight w:val="lightGray"/>
              </w:rPr>
              <w:t>5</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val="restart"/>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Menuruti keinginan kelompok</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6</w:t>
            </w:r>
          </w:p>
        </w:tc>
        <w:tc>
          <w:tcPr>
            <w:tcW w:w="1500" w:type="dxa"/>
          </w:tcPr>
          <w:p w:rsidR="006F6CD0" w:rsidRPr="006F6CD0" w:rsidRDefault="006F6CD0" w:rsidP="00284A0B">
            <w:pPr>
              <w:tabs>
                <w:tab w:val="center" w:pos="247"/>
              </w:tabs>
              <w:jc w:val="center"/>
              <w:rPr>
                <w:rFonts w:ascii="Times New Roman" w:hAnsi="Times New Roman" w:cs="Times New Roman"/>
              </w:rPr>
            </w:pPr>
            <w:r w:rsidRPr="006F6CD0">
              <w:rPr>
                <w:rFonts w:ascii="Times New Roman" w:hAnsi="Times New Roman" w:cs="Times New Roman"/>
              </w:rPr>
              <w:t>7</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8</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c>
          <w:tcPr>
            <w:tcW w:w="1266"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Perubahan</w:t>
            </w:r>
          </w:p>
        </w:tc>
        <w:tc>
          <w:tcPr>
            <w:tcW w:w="2410" w:type="dxa"/>
            <w:vMerge w:val="restart"/>
          </w:tcPr>
          <w:p w:rsidR="006F6CD0" w:rsidRPr="006F6CD0" w:rsidRDefault="006F6CD0" w:rsidP="006F6CD0">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sikap</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9</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10,11</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highlight w:val="lightGray"/>
              </w:rPr>
              <w:t>12</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val="restart"/>
          </w:tcPr>
          <w:p w:rsidR="006F6CD0" w:rsidRPr="006F6CD0" w:rsidRDefault="006F6CD0" w:rsidP="006F6CD0">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perilaku</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13,14</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highlight w:val="lightGray"/>
              </w:rPr>
              <w:t>15</w:t>
            </w:r>
            <w:r w:rsidRPr="006F6CD0">
              <w:rPr>
                <w:rFonts w:ascii="Times New Roman" w:hAnsi="Times New Roman" w:cs="Times New Roman"/>
              </w:rPr>
              <w:t>,16</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4</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17,18</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highlight w:val="lightGray"/>
              </w:rPr>
              <w:t>19</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Perubahan penampilan</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20,21</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22</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3676" w:type="dxa"/>
            <w:gridSpan w:val="2"/>
          </w:tcPr>
          <w:p w:rsidR="006F6CD0" w:rsidRPr="006F6CD0" w:rsidRDefault="006F6CD0" w:rsidP="00284A0B">
            <w:pPr>
              <w:jc w:val="right"/>
              <w:rPr>
                <w:rFonts w:ascii="Times New Roman" w:hAnsi="Times New Roman" w:cs="Times New Roman"/>
                <w:b/>
              </w:rPr>
            </w:pPr>
            <w:r w:rsidRPr="006F6CD0">
              <w:rPr>
                <w:rFonts w:ascii="Times New Roman" w:hAnsi="Times New Roman" w:cs="Times New Roman"/>
                <w:b/>
              </w:rPr>
              <w:lastRenderedPageBreak/>
              <w:t>Total</w:t>
            </w:r>
          </w:p>
        </w:tc>
        <w:tc>
          <w:tcPr>
            <w:tcW w:w="1275"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12</w:t>
            </w:r>
          </w:p>
        </w:tc>
        <w:tc>
          <w:tcPr>
            <w:tcW w:w="1500"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10</w:t>
            </w:r>
          </w:p>
        </w:tc>
        <w:tc>
          <w:tcPr>
            <w:tcW w:w="1052"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22</w:t>
            </w:r>
          </w:p>
        </w:tc>
      </w:tr>
    </w:tbl>
    <w:p w:rsidR="006F6CD0" w:rsidRPr="006F6CD0" w:rsidRDefault="006F6CD0" w:rsidP="006F6CD0">
      <w:pPr>
        <w:pStyle w:val="ListParagraph"/>
        <w:rPr>
          <w:rFonts w:ascii="Times New Roman" w:hAnsi="Times New Roman" w:cs="Times New Roman"/>
          <w:b/>
        </w:rPr>
      </w:pPr>
    </w:p>
    <w:p w:rsidR="006F6CD0" w:rsidRPr="006F6CD0" w:rsidRDefault="006F6CD0" w:rsidP="006F6CD0">
      <w:pPr>
        <w:pStyle w:val="ListParagraph"/>
        <w:rPr>
          <w:rFonts w:ascii="Times New Roman" w:hAnsi="Times New Roman" w:cs="Times New Roman"/>
          <w:b/>
          <w:lang w:val="en-US"/>
        </w:rPr>
      </w:pPr>
      <w:r w:rsidRPr="006F6CD0">
        <w:rPr>
          <w:rFonts w:ascii="Times New Roman" w:hAnsi="Times New Roman" w:cs="Times New Roman"/>
          <w:b/>
        </w:rPr>
        <w:t xml:space="preserve">Setelah </w:t>
      </w:r>
      <w:r w:rsidRPr="006F6CD0">
        <w:rPr>
          <w:rFonts w:ascii="Times New Roman" w:hAnsi="Times New Roman" w:cs="Times New Roman"/>
          <w:b/>
          <w:lang w:val="en-US"/>
        </w:rPr>
        <w:t>Analisis Data</w:t>
      </w:r>
    </w:p>
    <w:tbl>
      <w:tblPr>
        <w:tblStyle w:val="TableGrid"/>
        <w:tblW w:w="0" w:type="auto"/>
        <w:tblInd w:w="827" w:type="dxa"/>
        <w:tblLayout w:type="fixed"/>
        <w:tblLook w:val="04A0" w:firstRow="1" w:lastRow="0" w:firstColumn="1" w:lastColumn="0" w:noHBand="0" w:noVBand="1"/>
      </w:tblPr>
      <w:tblGrid>
        <w:gridCol w:w="1266"/>
        <w:gridCol w:w="2410"/>
        <w:gridCol w:w="1275"/>
        <w:gridCol w:w="1500"/>
        <w:gridCol w:w="1052"/>
      </w:tblGrid>
      <w:tr w:rsidR="006F6CD0" w:rsidRPr="006F6CD0" w:rsidTr="00284A0B">
        <w:tc>
          <w:tcPr>
            <w:tcW w:w="1266"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Aspek</w:t>
            </w:r>
          </w:p>
        </w:tc>
        <w:tc>
          <w:tcPr>
            <w:tcW w:w="2410"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Indikator</w:t>
            </w:r>
          </w:p>
        </w:tc>
        <w:tc>
          <w:tcPr>
            <w:tcW w:w="2775" w:type="dxa"/>
            <w:gridSpan w:val="2"/>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Aitem</w:t>
            </w:r>
          </w:p>
        </w:tc>
        <w:tc>
          <w:tcPr>
            <w:tcW w:w="1052" w:type="dxa"/>
            <w:vMerge w:val="restart"/>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Jumlah Aitem</w:t>
            </w:r>
          </w:p>
        </w:tc>
      </w:tr>
      <w:tr w:rsidR="006F6CD0" w:rsidRPr="006F6CD0" w:rsidTr="00284A0B">
        <w:tc>
          <w:tcPr>
            <w:tcW w:w="1266"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2410"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c>
          <w:tcPr>
            <w:tcW w:w="1275" w:type="dxa"/>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Favorable</w:t>
            </w:r>
          </w:p>
        </w:tc>
        <w:tc>
          <w:tcPr>
            <w:tcW w:w="1500" w:type="dxa"/>
            <w:shd w:val="clear" w:color="auto" w:fill="auto"/>
            <w:vAlign w:val="center"/>
          </w:tcPr>
          <w:p w:rsidR="006F6CD0" w:rsidRPr="006F6CD0" w:rsidRDefault="006F6CD0" w:rsidP="00284A0B">
            <w:pPr>
              <w:jc w:val="center"/>
              <w:rPr>
                <w:rFonts w:ascii="Times New Roman" w:hAnsi="Times New Roman" w:cs="Times New Roman"/>
                <w:b/>
              </w:rPr>
            </w:pPr>
            <w:r w:rsidRPr="006F6CD0">
              <w:rPr>
                <w:rFonts w:ascii="Times New Roman" w:hAnsi="Times New Roman" w:cs="Times New Roman"/>
                <w:b/>
              </w:rPr>
              <w:t>Unfavorable</w:t>
            </w:r>
          </w:p>
        </w:tc>
        <w:tc>
          <w:tcPr>
            <w:tcW w:w="1052" w:type="dxa"/>
            <w:vMerge/>
            <w:shd w:val="clear" w:color="auto" w:fill="C2D69B" w:themeFill="accent3" w:themeFillTint="99"/>
            <w:vAlign w:val="center"/>
          </w:tcPr>
          <w:p w:rsidR="006F6CD0" w:rsidRPr="006F6CD0" w:rsidRDefault="006F6CD0" w:rsidP="00284A0B">
            <w:pPr>
              <w:jc w:val="center"/>
              <w:rPr>
                <w:rFonts w:ascii="Times New Roman" w:hAnsi="Times New Roman" w:cs="Times New Roman"/>
                <w:b/>
              </w:rPr>
            </w:pPr>
          </w:p>
        </w:tc>
      </w:tr>
      <w:tr w:rsidR="006F6CD0" w:rsidRPr="006F6CD0" w:rsidTr="00284A0B">
        <w:tc>
          <w:tcPr>
            <w:tcW w:w="1266"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 xml:space="preserve">Kerelaan </w:t>
            </w:r>
          </w:p>
        </w:tc>
        <w:tc>
          <w:tcPr>
            <w:tcW w:w="2410" w:type="dxa"/>
            <w:vMerge w:val="restart"/>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Menerima tuntutan kelompok</w:t>
            </w:r>
          </w:p>
        </w:tc>
        <w:tc>
          <w:tcPr>
            <w:tcW w:w="1275"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1</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pStyle w:val="ListParagraph"/>
              <w:ind w:left="319"/>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highlight w:val="yellow"/>
              </w:rPr>
            </w:pPr>
            <w:r w:rsidRPr="006F6CD0">
              <w:rPr>
                <w:rFonts w:ascii="Times New Roman" w:hAnsi="Times New Roman" w:cs="Times New Roman"/>
              </w:rPr>
              <w:t>3</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4</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val="restart"/>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Menuruti keinginan kelompok</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6</w:t>
            </w:r>
          </w:p>
        </w:tc>
        <w:tc>
          <w:tcPr>
            <w:tcW w:w="1500" w:type="dxa"/>
          </w:tcPr>
          <w:p w:rsidR="006F6CD0" w:rsidRPr="006F6CD0" w:rsidRDefault="006F6CD0" w:rsidP="00284A0B">
            <w:pPr>
              <w:tabs>
                <w:tab w:val="center" w:pos="247"/>
              </w:tabs>
              <w:jc w:val="center"/>
              <w:rPr>
                <w:rFonts w:ascii="Times New Roman" w:hAnsi="Times New Roman" w:cs="Times New Roman"/>
              </w:rPr>
            </w:pPr>
            <w:r w:rsidRPr="006F6CD0">
              <w:rPr>
                <w:rFonts w:ascii="Times New Roman" w:hAnsi="Times New Roman" w:cs="Times New Roman"/>
              </w:rPr>
              <w:t>7</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8</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c>
          <w:tcPr>
            <w:tcW w:w="1266" w:type="dxa"/>
            <w:vMerge w:val="restart"/>
          </w:tcPr>
          <w:p w:rsidR="006F6CD0" w:rsidRPr="006F6CD0" w:rsidRDefault="006F6CD0" w:rsidP="00284A0B">
            <w:pPr>
              <w:rPr>
                <w:rFonts w:ascii="Times New Roman" w:hAnsi="Times New Roman" w:cs="Times New Roman"/>
              </w:rPr>
            </w:pPr>
            <w:r w:rsidRPr="006F6CD0">
              <w:rPr>
                <w:rFonts w:ascii="Times New Roman" w:hAnsi="Times New Roman" w:cs="Times New Roman"/>
              </w:rPr>
              <w:t>Perubahan</w:t>
            </w:r>
          </w:p>
        </w:tc>
        <w:tc>
          <w:tcPr>
            <w:tcW w:w="2410" w:type="dxa"/>
            <w:vMerge w:val="restart"/>
          </w:tcPr>
          <w:p w:rsidR="006F6CD0" w:rsidRPr="006F6CD0" w:rsidRDefault="006F6CD0" w:rsidP="006F6CD0">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sikap</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9</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10,11</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val="restart"/>
          </w:tcPr>
          <w:p w:rsidR="006F6CD0" w:rsidRPr="006F6CD0" w:rsidRDefault="006F6CD0" w:rsidP="006F6CD0">
            <w:pPr>
              <w:pStyle w:val="ListParagraph"/>
              <w:numPr>
                <w:ilvl w:val="0"/>
                <w:numId w:val="15"/>
              </w:numPr>
              <w:ind w:left="319" w:hanging="283"/>
              <w:rPr>
                <w:rFonts w:ascii="Times New Roman" w:hAnsi="Times New Roman" w:cs="Times New Roman"/>
              </w:rPr>
            </w:pPr>
            <w:r w:rsidRPr="006F6CD0">
              <w:rPr>
                <w:rFonts w:ascii="Times New Roman" w:hAnsi="Times New Roman" w:cs="Times New Roman"/>
              </w:rPr>
              <w:t>Perubahan perilaku</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13,14</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16</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vMerge/>
          </w:tcPr>
          <w:p w:rsidR="006F6CD0" w:rsidRPr="006F6CD0" w:rsidRDefault="006F6CD0" w:rsidP="00284A0B">
            <w:pPr>
              <w:rPr>
                <w:rFonts w:ascii="Times New Roman" w:hAnsi="Times New Roman" w:cs="Times New Roman"/>
              </w:rPr>
            </w:pP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17,18</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w:t>
            </w:r>
          </w:p>
        </w:tc>
      </w:tr>
      <w:tr w:rsidR="006F6CD0" w:rsidRPr="006F6CD0" w:rsidTr="00284A0B">
        <w:tc>
          <w:tcPr>
            <w:tcW w:w="1266" w:type="dxa"/>
            <w:vMerge/>
          </w:tcPr>
          <w:p w:rsidR="006F6CD0" w:rsidRPr="006F6CD0" w:rsidRDefault="006F6CD0" w:rsidP="00284A0B">
            <w:pPr>
              <w:rPr>
                <w:rFonts w:ascii="Times New Roman" w:hAnsi="Times New Roman" w:cs="Times New Roman"/>
              </w:rPr>
            </w:pPr>
          </w:p>
        </w:tc>
        <w:tc>
          <w:tcPr>
            <w:tcW w:w="2410" w:type="dxa"/>
          </w:tcPr>
          <w:p w:rsidR="006F6CD0" w:rsidRPr="006F6CD0" w:rsidRDefault="006F6CD0" w:rsidP="006F6CD0">
            <w:pPr>
              <w:pStyle w:val="ListParagraph"/>
              <w:numPr>
                <w:ilvl w:val="0"/>
                <w:numId w:val="12"/>
              </w:numPr>
              <w:ind w:left="319" w:hanging="283"/>
              <w:rPr>
                <w:rFonts w:ascii="Times New Roman" w:hAnsi="Times New Roman" w:cs="Times New Roman"/>
              </w:rPr>
            </w:pPr>
            <w:r w:rsidRPr="006F6CD0">
              <w:rPr>
                <w:rFonts w:ascii="Times New Roman" w:hAnsi="Times New Roman" w:cs="Times New Roman"/>
              </w:rPr>
              <w:t>Perubahan penampilan</w:t>
            </w:r>
          </w:p>
        </w:tc>
        <w:tc>
          <w:tcPr>
            <w:tcW w:w="1275"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20,21</w:t>
            </w:r>
          </w:p>
        </w:tc>
        <w:tc>
          <w:tcPr>
            <w:tcW w:w="1500"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22</w:t>
            </w:r>
          </w:p>
        </w:tc>
        <w:tc>
          <w:tcPr>
            <w:tcW w:w="1052" w:type="dxa"/>
          </w:tcPr>
          <w:p w:rsidR="006F6CD0" w:rsidRPr="006F6CD0" w:rsidRDefault="006F6CD0" w:rsidP="00284A0B">
            <w:pPr>
              <w:jc w:val="center"/>
              <w:rPr>
                <w:rFonts w:ascii="Times New Roman" w:hAnsi="Times New Roman" w:cs="Times New Roman"/>
              </w:rPr>
            </w:pPr>
            <w:r w:rsidRPr="006F6CD0">
              <w:rPr>
                <w:rFonts w:ascii="Times New Roman" w:hAnsi="Times New Roman" w:cs="Times New Roman"/>
              </w:rPr>
              <w:t>3</w:t>
            </w:r>
          </w:p>
        </w:tc>
      </w:tr>
      <w:tr w:rsidR="006F6CD0" w:rsidRPr="006F6CD0" w:rsidTr="00284A0B">
        <w:tc>
          <w:tcPr>
            <w:tcW w:w="3676" w:type="dxa"/>
            <w:gridSpan w:val="2"/>
          </w:tcPr>
          <w:p w:rsidR="006F6CD0" w:rsidRPr="006F6CD0" w:rsidRDefault="006F6CD0" w:rsidP="00284A0B">
            <w:pPr>
              <w:jc w:val="right"/>
              <w:rPr>
                <w:rFonts w:ascii="Times New Roman" w:hAnsi="Times New Roman" w:cs="Times New Roman"/>
                <w:b/>
              </w:rPr>
            </w:pPr>
            <w:r w:rsidRPr="006F6CD0">
              <w:rPr>
                <w:rFonts w:ascii="Times New Roman" w:hAnsi="Times New Roman" w:cs="Times New Roman"/>
                <w:b/>
              </w:rPr>
              <w:t>Total</w:t>
            </w:r>
          </w:p>
        </w:tc>
        <w:tc>
          <w:tcPr>
            <w:tcW w:w="1275"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11</w:t>
            </w:r>
          </w:p>
        </w:tc>
        <w:tc>
          <w:tcPr>
            <w:tcW w:w="1500"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6</w:t>
            </w:r>
          </w:p>
        </w:tc>
        <w:tc>
          <w:tcPr>
            <w:tcW w:w="1052" w:type="dxa"/>
          </w:tcPr>
          <w:p w:rsidR="006F6CD0" w:rsidRPr="006F6CD0" w:rsidRDefault="006F6CD0" w:rsidP="00284A0B">
            <w:pPr>
              <w:jc w:val="center"/>
              <w:rPr>
                <w:rFonts w:ascii="Times New Roman" w:hAnsi="Times New Roman" w:cs="Times New Roman"/>
                <w:b/>
                <w:bCs/>
              </w:rPr>
            </w:pPr>
            <w:r w:rsidRPr="006F6CD0">
              <w:rPr>
                <w:rFonts w:ascii="Times New Roman" w:hAnsi="Times New Roman" w:cs="Times New Roman"/>
                <w:b/>
                <w:bCs/>
              </w:rPr>
              <w:t>17</w:t>
            </w:r>
          </w:p>
        </w:tc>
      </w:tr>
    </w:tbl>
    <w:p w:rsidR="00AE661B" w:rsidRPr="006F6CD0" w:rsidRDefault="00AE661B" w:rsidP="00AE661B">
      <w:pPr>
        <w:spacing w:after="0" w:line="240" w:lineRule="auto"/>
        <w:rPr>
          <w:rFonts w:ascii="Times New Roman" w:hAnsi="Times New Roman" w:cs="Times New Roman"/>
          <w:b/>
          <w:sz w:val="26"/>
        </w:rPr>
      </w:pPr>
    </w:p>
    <w:p w:rsidR="006F6CD0" w:rsidRDefault="006F6CD0">
      <w:pPr>
        <w:rPr>
          <w:rFonts w:ascii="Times New Roman" w:hAnsi="Times New Roman" w:cs="Times New Roman"/>
          <w:b/>
          <w:sz w:val="26"/>
        </w:rPr>
      </w:pPr>
      <w:r>
        <w:rPr>
          <w:rFonts w:ascii="Times New Roman" w:hAnsi="Times New Roman" w:cs="Times New Roman"/>
          <w:b/>
          <w:sz w:val="26"/>
        </w:rPr>
        <w:br w:type="page"/>
      </w:r>
    </w:p>
    <w:p w:rsidR="006F6CD0" w:rsidRPr="006F6CD0" w:rsidRDefault="006F6CD0" w:rsidP="006F6CD0">
      <w:pPr>
        <w:jc w:val="center"/>
        <w:rPr>
          <w:rFonts w:ascii="Times New Roman" w:hAnsi="Times New Roman" w:cs="Times New Roman"/>
          <w:b/>
          <w:sz w:val="26"/>
        </w:rPr>
      </w:pPr>
      <w:r w:rsidRPr="006F6CD0">
        <w:rPr>
          <w:rFonts w:ascii="Times New Roman" w:hAnsi="Times New Roman" w:cs="Times New Roman"/>
          <w:b/>
          <w:sz w:val="26"/>
        </w:rPr>
        <w:lastRenderedPageBreak/>
        <w:t>PROKRASTINASI AKADEMIK</w:t>
      </w:r>
    </w:p>
    <w:p w:rsidR="006F6CD0" w:rsidRPr="006F6CD0" w:rsidRDefault="006F6CD0" w:rsidP="006F6CD0">
      <w:pPr>
        <w:spacing w:after="0" w:line="240" w:lineRule="auto"/>
        <w:jc w:val="center"/>
        <w:rPr>
          <w:rFonts w:ascii="Times New Roman" w:hAnsi="Times New Roman" w:cs="Times New Roman"/>
          <w:b/>
          <w:sz w:val="26"/>
        </w:rPr>
      </w:pPr>
    </w:p>
    <w:p w:rsidR="00DD660A" w:rsidRPr="00DD660A" w:rsidRDefault="00DD660A" w:rsidP="006F6CD0">
      <w:pPr>
        <w:spacing w:after="0" w:line="240" w:lineRule="auto"/>
        <w:jc w:val="both"/>
        <w:rPr>
          <w:rFonts w:ascii="Times New Roman" w:hAnsi="Times New Roman" w:cs="Times New Roman"/>
          <w:b/>
          <w:szCs w:val="20"/>
        </w:rPr>
      </w:pPr>
      <w:r w:rsidRPr="00DD660A">
        <w:rPr>
          <w:rFonts w:ascii="Times New Roman" w:hAnsi="Times New Roman" w:cs="Times New Roman"/>
          <w:b/>
          <w:szCs w:val="20"/>
        </w:rPr>
        <w:t>Kisi-kisi Skla Prokrastinasi Akademik</w:t>
      </w:r>
    </w:p>
    <w:p w:rsidR="006F6CD0" w:rsidRPr="00DD660A" w:rsidRDefault="00DD660A" w:rsidP="00DD660A">
      <w:pPr>
        <w:spacing w:after="0" w:line="240" w:lineRule="auto"/>
        <w:ind w:firstLine="720"/>
        <w:jc w:val="both"/>
        <w:rPr>
          <w:rFonts w:ascii="Times New Roman" w:hAnsi="Times New Roman" w:cs="Times New Roman"/>
          <w:szCs w:val="20"/>
          <w:lang w:val="en-US"/>
        </w:rPr>
      </w:pPr>
      <w:r w:rsidRPr="00DD660A">
        <w:rPr>
          <w:rFonts w:ascii="Times New Roman" w:hAnsi="Times New Roman" w:cs="Times New Roman"/>
          <w:szCs w:val="20"/>
        </w:rPr>
        <w:t>Prokrastinasi akademik diukur menggunakan skala prokrastinasi</w:t>
      </w:r>
      <w:r w:rsidRPr="00DD660A">
        <w:rPr>
          <w:rFonts w:ascii="Times New Roman" w:hAnsi="Times New Roman" w:cs="Times New Roman"/>
          <w:szCs w:val="20"/>
          <w:lang w:val="en-US"/>
        </w:rPr>
        <w:t xml:space="preserve"> akademik </w:t>
      </w:r>
      <w:r w:rsidRPr="00DD660A">
        <w:rPr>
          <w:rFonts w:ascii="Times New Roman" w:hAnsi="Times New Roman" w:cs="Times New Roman"/>
          <w:szCs w:val="20"/>
        </w:rPr>
        <w:t xml:space="preserve">berdasarkan teori yang dikemukakan oleh Fauziah </w:t>
      </w:r>
      <w:r w:rsidRPr="00DD660A">
        <w:rPr>
          <w:rFonts w:ascii="Times New Roman" w:hAnsi="Times New Roman" w:cs="Times New Roman"/>
          <w:szCs w:val="20"/>
        </w:rPr>
        <w:fldChar w:fldCharType="begin" w:fldLock="1"/>
      </w:r>
      <w:r>
        <w:rPr>
          <w:rFonts w:ascii="Times New Roman" w:hAnsi="Times New Roman" w:cs="Times New Roman"/>
          <w:szCs w:val="20"/>
        </w:rPr>
        <w:instrText>ADDIN CSL_CITATION {"citationItems":[{"id":"ITEM-1","itemData":{"abstract":"Mahasiswa yang bekerja cenderung akan mengalami kelelahan dan lebih memilih aktivitas menarik lainnya daripada menyelesaikan tugas akademik. Mahasiswa yang melakukan penundaan penyelesaian tugas dapat menimbulkan emosi negative dalam dirinya seperti cemas, binggung, tertekan karena tugas menumpuk dan deadline pengumpulan yang semakin mendekat. Penelitian ini bertujuan untuk mengetahui hubungan antara regulasi emosi dengan prokrastinasi akademik pada mahasiswa aktif yang bekerja angkatan tahun 2017-2018 Universitas 17 Agustus 1945 Surabaya. Teknik pengambilan data dalam penelitian ini menggunakan insidental sampling dengan jumlah subyek sebanyak 60 yang terdiri dari 6 fakultas. Analisis data yang digunakan adalah teknik uji korelasi Product Moment (Parametrik). Berdasarkan perhitungan dengan menggunakan IBM SPSS Statistics versi 20.0 for Windows menunjukkan nilai korelasi rxy = -0,751 dengan P = 0,000 (P &lt; 0,01), maka dikatakan bahwa ada korelasi negatif yang sangat signifikan antara variabel regulasi emosi dengan variabel prokrastinasi akademik pada mahasiswa yang memiliki rutinitas bekerja. Kata Kunci : Regulasi Emosi, Prokrastinasi Akademik, Mahasiwa Bekerja","author":[{"dropping-particle":"","family":"Yesiana","given":"Pramita","non-dropping-particle":"","parse-names":false,"suffix":""}],"container-title":"Psikologi","id":"ITEM-1","issued":{"date-parts":[["2020"]]},"title":"Hubungan Antara Regulasi Emosi Dengan Prokrastinasi Akademik Pada Mahasiswa","type":"article"},"uris":["http://www.mendeley.com/documents/?uuid=2a36e5c8-752a-4aee-94f0-233e0e097a96"]}],"mendeley":{"formattedCitation":"[5]","plainTextFormattedCitation":"[5]","previouslyFormattedCitation":"[35]"},"properties":{"noteIndex":0},"schema":"https://github.com/citation-style-language/schema/raw/master/csl-citation.json"}</w:instrText>
      </w:r>
      <w:r w:rsidRPr="00DD660A">
        <w:rPr>
          <w:rFonts w:ascii="Times New Roman" w:hAnsi="Times New Roman" w:cs="Times New Roman"/>
          <w:szCs w:val="20"/>
        </w:rPr>
        <w:fldChar w:fldCharType="separate"/>
      </w:r>
      <w:r w:rsidRPr="00DD660A">
        <w:rPr>
          <w:rFonts w:ascii="Times New Roman" w:hAnsi="Times New Roman" w:cs="Times New Roman"/>
          <w:noProof/>
          <w:szCs w:val="20"/>
        </w:rPr>
        <w:t>[5]</w:t>
      </w:r>
      <w:r w:rsidRPr="00DD660A">
        <w:rPr>
          <w:rFonts w:ascii="Times New Roman" w:hAnsi="Times New Roman" w:cs="Times New Roman"/>
          <w:szCs w:val="20"/>
        </w:rPr>
        <w:fldChar w:fldCharType="end"/>
      </w:r>
      <w:r w:rsidRPr="00DD660A">
        <w:rPr>
          <w:rFonts w:ascii="Times New Roman" w:hAnsi="Times New Roman" w:cs="Times New Roman"/>
          <w:szCs w:val="20"/>
        </w:rPr>
        <w:t xml:space="preserve"> dengan berdasarkan aspek prokrastinasi akademik, yakni penundaan untuk memulai dan menyelesaikan tugas, kesenjangan waktu antara rencana dan kinerja </w:t>
      </w:r>
      <w:r w:rsidRPr="00DD660A">
        <w:rPr>
          <w:rFonts w:ascii="Times New Roman" w:hAnsi="Times New Roman" w:cs="Times New Roman"/>
          <w:i/>
          <w:szCs w:val="20"/>
        </w:rPr>
        <w:t>actual</w:t>
      </w:r>
      <w:r w:rsidRPr="00DD660A">
        <w:rPr>
          <w:rFonts w:ascii="Times New Roman" w:hAnsi="Times New Roman" w:cs="Times New Roman"/>
          <w:szCs w:val="20"/>
        </w:rPr>
        <w:t xml:space="preserve">, serta melakukan kegiatan yang lebih menyenangkan. </w:t>
      </w:r>
      <w:r w:rsidRPr="00DD660A">
        <w:rPr>
          <w:rFonts w:ascii="Times New Roman" w:hAnsi="Times New Roman" w:cs="Times New Roman"/>
          <w:szCs w:val="20"/>
          <w:lang w:val="en-US"/>
        </w:rPr>
        <w:t xml:space="preserve">Skala prokrastinasi akademik ini mencakup 14 aitem </w:t>
      </w:r>
      <w:r w:rsidRPr="00DD660A">
        <w:rPr>
          <w:rFonts w:ascii="Times New Roman" w:hAnsi="Times New Roman" w:cs="Times New Roman"/>
          <w:i/>
          <w:szCs w:val="20"/>
          <w:lang w:val="en-US"/>
        </w:rPr>
        <w:t>favorable</w:t>
      </w:r>
      <w:r w:rsidRPr="00DD660A">
        <w:rPr>
          <w:rFonts w:ascii="Times New Roman" w:hAnsi="Times New Roman" w:cs="Times New Roman"/>
          <w:szCs w:val="20"/>
          <w:lang w:val="en-US"/>
        </w:rPr>
        <w:t xml:space="preserve"> dan 6 aitem </w:t>
      </w:r>
      <w:r w:rsidRPr="00DD660A">
        <w:rPr>
          <w:rFonts w:ascii="Times New Roman" w:hAnsi="Times New Roman" w:cs="Times New Roman"/>
          <w:i/>
          <w:szCs w:val="20"/>
          <w:lang w:val="en-US"/>
        </w:rPr>
        <w:t>unfavorable</w:t>
      </w:r>
      <w:r w:rsidRPr="00DD660A">
        <w:rPr>
          <w:rFonts w:ascii="Times New Roman" w:hAnsi="Times New Roman" w:cs="Times New Roman"/>
          <w:szCs w:val="20"/>
          <w:lang w:val="en-US"/>
        </w:rPr>
        <w:t xml:space="preserve"> dengan jumlah 20 aitem valid dengan koefisien aitem valid bergerak dari -0,288 – 0,686.</w:t>
      </w:r>
      <w:r w:rsidRPr="00DD660A">
        <w:rPr>
          <w:rFonts w:ascii="Times New Roman" w:hAnsi="Times New Roman" w:cs="Times New Roman"/>
          <w:szCs w:val="20"/>
        </w:rPr>
        <w:t xml:space="preserve"> Apek-aspek prokrastinasi menurut Fauziah </w:t>
      </w:r>
      <w:r w:rsidRPr="00DD660A">
        <w:rPr>
          <w:rFonts w:ascii="Times New Roman" w:hAnsi="Times New Roman" w:cs="Times New Roman"/>
          <w:szCs w:val="20"/>
        </w:rPr>
        <w:fldChar w:fldCharType="begin" w:fldLock="1"/>
      </w:r>
      <w:r>
        <w:rPr>
          <w:rFonts w:ascii="Times New Roman" w:hAnsi="Times New Roman" w:cs="Times New Roman"/>
          <w:szCs w:val="20"/>
        </w:rPr>
        <w:instrText>ADDIN CSL_CITATION {"citationItems":[{"id":"ITEM-1","itemData":{"abstract":"Mahasiswa yang bekerja cenderung akan mengalami kelelahan dan lebih memilih aktivitas menarik lainnya daripada menyelesaikan tugas akademik. Mahasiswa yang melakukan penundaan penyelesaian tugas dapat menimbulkan emosi negative dalam dirinya seperti cemas, binggung, tertekan karena tugas menumpuk dan deadline pengumpulan yang semakin mendekat. Penelitian ini bertujuan untuk mengetahui hubungan antara regulasi emosi dengan prokrastinasi akademik pada mahasiswa aktif yang bekerja angkatan tahun 2017-2018 Universitas 17 Agustus 1945 Surabaya. Teknik pengambilan data dalam penelitian ini menggunakan insidental sampling dengan jumlah subyek sebanyak 60 yang terdiri dari 6 fakultas. Analisis data yang digunakan adalah teknik uji korelasi Product Moment (Parametrik). Berdasarkan perhitungan dengan menggunakan IBM SPSS Statistics versi 20.0 for Windows menunjukkan nilai korelasi rxy = -0,751 dengan P = 0,000 (P &lt; 0,01), maka dikatakan bahwa ada korelasi negatif yang sangat signifikan antara variabel regulasi emosi dengan variabel prokrastinasi akademik pada mahasiswa yang memiliki rutinitas bekerja. Kata Kunci : Regulasi Emosi, Prokrastinasi Akademik, Mahasiwa Bekerja","author":[{"dropping-particle":"","family":"Yesiana","given":"Pramita","non-dropping-particle":"","parse-names":false,"suffix":""}],"container-title":"Psikologi","id":"ITEM-1","issued":{"date-parts":[["2020"]]},"title":"Hubungan Antara Regulasi Emosi Dengan Prokrastinasi Akademik Pada Mahasiswa","type":"article"},"uris":["http://www.mendeley.com/documents/?uuid=2a36e5c8-752a-4aee-94f0-233e0e097a96"]}],"mendeley":{"formattedCitation":"[5]","plainTextFormattedCitation":"[5]","previouslyFormattedCitation":"[35]"},"properties":{"noteIndex":0},"schema":"https://github.com/citation-style-language/schema/raw/master/csl-citation.json"}</w:instrText>
      </w:r>
      <w:r w:rsidRPr="00DD660A">
        <w:rPr>
          <w:rFonts w:ascii="Times New Roman" w:hAnsi="Times New Roman" w:cs="Times New Roman"/>
          <w:szCs w:val="20"/>
        </w:rPr>
        <w:fldChar w:fldCharType="separate"/>
      </w:r>
      <w:r w:rsidRPr="00DD660A">
        <w:rPr>
          <w:rFonts w:ascii="Times New Roman" w:hAnsi="Times New Roman" w:cs="Times New Roman"/>
          <w:noProof/>
          <w:szCs w:val="20"/>
        </w:rPr>
        <w:t>[5]</w:t>
      </w:r>
      <w:r w:rsidRPr="00DD660A">
        <w:rPr>
          <w:rFonts w:ascii="Times New Roman" w:hAnsi="Times New Roman" w:cs="Times New Roman"/>
          <w:szCs w:val="20"/>
        </w:rPr>
        <w:fldChar w:fldCharType="end"/>
      </w:r>
      <w:r w:rsidRPr="00DD660A">
        <w:rPr>
          <w:rFonts w:ascii="Times New Roman" w:hAnsi="Times New Roman" w:cs="Times New Roman"/>
          <w:szCs w:val="20"/>
        </w:rPr>
        <w:t xml:space="preserve"> diantaranya yaitu: (1) individu mengetahui tugas yang dihadapi harus secepatnya diselesaikan namun dia menunda untuk menyelesaikannya, (2) individu yang melakukan prokrastinasi cenderung memerlukan waktu yang lebih banyak daripada waktu yang dibutuhkan untuk menyelesaikan pada umumnya, (3) prokrastinator akan mengalami keterlambatan penyelesaian tugas dari yang telah ditentukan sebelumnya, dan (4) prokrastinator cenderung memilih melakukan aktivitas lainnya daripada menyelesaikan tugas. </w:t>
      </w:r>
      <w:r w:rsidRPr="00DD660A">
        <w:rPr>
          <w:rFonts w:ascii="Times New Roman" w:hAnsi="Times New Roman" w:cs="Times New Roman"/>
          <w:szCs w:val="20"/>
          <w:lang w:val="en-US"/>
        </w:rPr>
        <w:t>Hasil uji validitas dan reliabilitas skala prokrastinasi akademik</w:t>
      </w:r>
      <w:r w:rsidRPr="00DD660A">
        <w:rPr>
          <w:rFonts w:ascii="Times New Roman" w:hAnsi="Times New Roman" w:cs="Times New Roman"/>
          <w:i/>
          <w:szCs w:val="20"/>
          <w:lang w:val="en-US"/>
        </w:rPr>
        <w:t xml:space="preserve"> </w:t>
      </w:r>
      <w:r w:rsidRPr="00DD660A">
        <w:rPr>
          <w:rFonts w:ascii="Times New Roman" w:hAnsi="Times New Roman" w:cs="Times New Roman"/>
          <w:szCs w:val="20"/>
          <w:lang w:val="en-US"/>
        </w:rPr>
        <w:t>yang telah diujikan kepada subjek penelitian menyatakan bahwa terdapat 4 aitem prokrastinasi akademik gugur sehingga menyisakan 16 aitem. Alat ukur ini memiliki nilai reliabilitas sebesar 0,826.</w:t>
      </w:r>
    </w:p>
    <w:p w:rsidR="00DD660A" w:rsidRPr="006F6CD0" w:rsidRDefault="00DD660A" w:rsidP="006F6CD0">
      <w:pPr>
        <w:spacing w:after="0" w:line="240" w:lineRule="auto"/>
        <w:jc w:val="both"/>
        <w:rPr>
          <w:rFonts w:ascii="Times New Roman" w:hAnsi="Times New Roman" w:cs="Times New Roman"/>
          <w:b/>
          <w:lang w:val="en-US"/>
        </w:rPr>
      </w:pPr>
    </w:p>
    <w:tbl>
      <w:tblPr>
        <w:tblStyle w:val="TableGrid"/>
        <w:tblW w:w="11165" w:type="dxa"/>
        <w:jc w:val="center"/>
        <w:tblLayout w:type="fixed"/>
        <w:tblLook w:val="04A0" w:firstRow="1" w:lastRow="0" w:firstColumn="1" w:lastColumn="0" w:noHBand="0" w:noVBand="1"/>
      </w:tblPr>
      <w:tblGrid>
        <w:gridCol w:w="675"/>
        <w:gridCol w:w="3775"/>
        <w:gridCol w:w="4252"/>
        <w:gridCol w:w="851"/>
        <w:gridCol w:w="850"/>
        <w:gridCol w:w="762"/>
      </w:tblGrid>
      <w:tr w:rsidR="006F6CD0" w:rsidRPr="006F6CD0" w:rsidTr="00284A0B">
        <w:trPr>
          <w:jc w:val="center"/>
        </w:trPr>
        <w:tc>
          <w:tcPr>
            <w:tcW w:w="675" w:type="dxa"/>
            <w:vMerge w:val="restart"/>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No.</w:t>
            </w:r>
          </w:p>
        </w:tc>
        <w:tc>
          <w:tcPr>
            <w:tcW w:w="3775" w:type="dxa"/>
            <w:vMerge w:val="restart"/>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Aspek</w:t>
            </w:r>
          </w:p>
        </w:tc>
        <w:tc>
          <w:tcPr>
            <w:tcW w:w="4252" w:type="dxa"/>
            <w:vMerge w:val="restart"/>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Indikator</w:t>
            </w:r>
          </w:p>
        </w:tc>
        <w:tc>
          <w:tcPr>
            <w:tcW w:w="1701" w:type="dxa"/>
            <w:gridSpan w:val="2"/>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Aitem Valid</w:t>
            </w:r>
          </w:p>
        </w:tc>
        <w:tc>
          <w:tcPr>
            <w:tcW w:w="762" w:type="dxa"/>
            <w:vMerge w:val="restart"/>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Total Item</w:t>
            </w:r>
          </w:p>
        </w:tc>
      </w:tr>
      <w:tr w:rsidR="006F6CD0" w:rsidRPr="006F6CD0" w:rsidTr="00284A0B">
        <w:trPr>
          <w:jc w:val="center"/>
        </w:trPr>
        <w:tc>
          <w:tcPr>
            <w:tcW w:w="675" w:type="dxa"/>
            <w:vMerge/>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p>
        </w:tc>
        <w:tc>
          <w:tcPr>
            <w:tcW w:w="3775" w:type="dxa"/>
            <w:vMerge/>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p>
        </w:tc>
        <w:tc>
          <w:tcPr>
            <w:tcW w:w="4252" w:type="dxa"/>
            <w:vMerge/>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p>
        </w:tc>
        <w:tc>
          <w:tcPr>
            <w:tcW w:w="851" w:type="dxa"/>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w:t>
            </w:r>
          </w:p>
        </w:tc>
        <w:tc>
          <w:tcPr>
            <w:tcW w:w="850" w:type="dxa"/>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r w:rsidRPr="006F6CD0">
              <w:rPr>
                <w:rFonts w:ascii="Times New Roman" w:hAnsi="Times New Roman" w:cs="Times New Roman"/>
                <w:b/>
              </w:rPr>
              <w:t>(-)</w:t>
            </w:r>
          </w:p>
        </w:tc>
        <w:tc>
          <w:tcPr>
            <w:tcW w:w="762" w:type="dxa"/>
            <w:vMerge/>
            <w:shd w:val="clear" w:color="auto" w:fill="C2D69B" w:themeFill="accent3" w:themeFillTint="99"/>
            <w:vAlign w:val="center"/>
          </w:tcPr>
          <w:p w:rsidR="006F6CD0" w:rsidRPr="006F6CD0" w:rsidRDefault="006F6CD0" w:rsidP="00284A0B">
            <w:pPr>
              <w:spacing w:line="278" w:lineRule="exact"/>
              <w:jc w:val="center"/>
              <w:rPr>
                <w:rFonts w:ascii="Times New Roman" w:hAnsi="Times New Roman" w:cs="Times New Roman"/>
                <w:b/>
              </w:rPr>
            </w:pPr>
          </w:p>
        </w:tc>
      </w:tr>
      <w:tr w:rsidR="006F6CD0" w:rsidRPr="006F6CD0" w:rsidTr="00284A0B">
        <w:trPr>
          <w:jc w:val="center"/>
        </w:trPr>
        <w:tc>
          <w:tcPr>
            <w:tcW w:w="675" w:type="dxa"/>
          </w:tcPr>
          <w:p w:rsidR="006F6CD0" w:rsidRPr="006F6CD0" w:rsidRDefault="006F6CD0" w:rsidP="00284A0B">
            <w:pPr>
              <w:spacing w:line="268" w:lineRule="exact"/>
              <w:ind w:left="85" w:right="102"/>
              <w:jc w:val="center"/>
              <w:rPr>
                <w:rFonts w:ascii="Times New Roman" w:hAnsi="Times New Roman" w:cs="Times New Roman"/>
              </w:rPr>
            </w:pPr>
            <w:r w:rsidRPr="006F6CD0">
              <w:rPr>
                <w:rFonts w:ascii="Times New Roman" w:hAnsi="Times New Roman" w:cs="Times New Roman"/>
              </w:rPr>
              <w:t>1.</w:t>
            </w:r>
          </w:p>
        </w:tc>
        <w:tc>
          <w:tcPr>
            <w:tcW w:w="3775" w:type="dxa"/>
          </w:tcPr>
          <w:p w:rsidR="006F6CD0" w:rsidRPr="006F6CD0" w:rsidRDefault="006F6CD0" w:rsidP="00284A0B">
            <w:pPr>
              <w:spacing w:line="268" w:lineRule="exact"/>
              <w:jc w:val="both"/>
              <w:rPr>
                <w:rFonts w:ascii="Times New Roman" w:hAnsi="Times New Roman" w:cs="Times New Roman"/>
                <w:i/>
              </w:rPr>
            </w:pPr>
            <w:r w:rsidRPr="006F6CD0">
              <w:rPr>
                <w:rFonts w:ascii="Times New Roman" w:hAnsi="Times New Roman" w:cs="Times New Roman"/>
              </w:rPr>
              <w:t>Serangkaian  perilaku penundaan, baik untuk memulai maupun menyelesaikan suatu tugas atau aktifitas</w:t>
            </w:r>
          </w:p>
        </w:tc>
        <w:tc>
          <w:tcPr>
            <w:tcW w:w="4252" w:type="dxa"/>
          </w:tcPr>
          <w:p w:rsidR="006F6CD0" w:rsidRPr="006F6CD0" w:rsidRDefault="006F6CD0" w:rsidP="00284A0B">
            <w:pPr>
              <w:widowControl w:val="0"/>
              <w:numPr>
                <w:ilvl w:val="0"/>
                <w:numId w:val="8"/>
              </w:numPr>
              <w:adjustRightInd w:val="0"/>
              <w:ind w:left="284" w:hanging="283"/>
              <w:textAlignment w:val="baseline"/>
              <w:rPr>
                <w:rFonts w:ascii="Times New Roman" w:hAnsi="Times New Roman" w:cs="Times New Roman"/>
              </w:rPr>
            </w:pPr>
            <w:r w:rsidRPr="006F6CD0">
              <w:rPr>
                <w:rFonts w:ascii="Times New Roman" w:hAnsi="Times New Roman" w:cs="Times New Roman"/>
              </w:rPr>
              <w:t>Tidak menyegerakan penyelesaian tugas</w:t>
            </w:r>
          </w:p>
          <w:p w:rsidR="006F6CD0" w:rsidRPr="006F6CD0" w:rsidRDefault="006F6CD0" w:rsidP="00284A0B">
            <w:pPr>
              <w:widowControl w:val="0"/>
              <w:numPr>
                <w:ilvl w:val="0"/>
                <w:numId w:val="8"/>
              </w:numPr>
              <w:adjustRightInd w:val="0"/>
              <w:ind w:left="284" w:hanging="283"/>
              <w:textAlignment w:val="baseline"/>
              <w:rPr>
                <w:rFonts w:ascii="Times New Roman" w:hAnsi="Times New Roman" w:cs="Times New Roman"/>
              </w:rPr>
            </w:pPr>
            <w:r w:rsidRPr="006F6CD0">
              <w:rPr>
                <w:rFonts w:ascii="Times New Roman" w:hAnsi="Times New Roman" w:cs="Times New Roman"/>
              </w:rPr>
              <w:t>Menunda memulai suatu aktifitas untuk alasan yang tidak jelas</w:t>
            </w:r>
          </w:p>
        </w:tc>
        <w:tc>
          <w:tcPr>
            <w:tcW w:w="851" w:type="dxa"/>
          </w:tcPr>
          <w:p w:rsidR="006F6CD0" w:rsidRPr="006F6CD0" w:rsidRDefault="006F6CD0" w:rsidP="00284A0B">
            <w:pPr>
              <w:spacing w:line="268" w:lineRule="exact"/>
              <w:ind w:left="32" w:hanging="32"/>
              <w:jc w:val="center"/>
              <w:rPr>
                <w:rFonts w:ascii="Times New Roman" w:hAnsi="Times New Roman" w:cs="Times New Roman"/>
                <w:highlight w:val="yellow"/>
              </w:rPr>
            </w:pPr>
            <w:r w:rsidRPr="006F6CD0">
              <w:rPr>
                <w:rFonts w:ascii="Times New Roman" w:hAnsi="Times New Roman" w:cs="Times New Roman"/>
                <w:highlight w:val="yellow"/>
              </w:rPr>
              <w:t>1,2</w:t>
            </w:r>
          </w:p>
        </w:tc>
        <w:tc>
          <w:tcPr>
            <w:tcW w:w="850" w:type="dxa"/>
          </w:tcPr>
          <w:p w:rsidR="006F6CD0" w:rsidRPr="006F6CD0" w:rsidRDefault="006F6CD0" w:rsidP="00284A0B">
            <w:pPr>
              <w:spacing w:line="268" w:lineRule="exact"/>
              <w:ind w:left="32" w:hanging="32"/>
              <w:jc w:val="center"/>
              <w:rPr>
                <w:rFonts w:ascii="Times New Roman" w:hAnsi="Times New Roman" w:cs="Times New Roman"/>
                <w:highlight w:val="yellow"/>
              </w:rPr>
            </w:pPr>
            <w:r w:rsidRPr="006F6CD0">
              <w:rPr>
                <w:rFonts w:ascii="Times New Roman" w:hAnsi="Times New Roman" w:cs="Times New Roman"/>
                <w:highlight w:val="yellow"/>
              </w:rPr>
              <w:t>3</w:t>
            </w:r>
          </w:p>
        </w:tc>
        <w:tc>
          <w:tcPr>
            <w:tcW w:w="762" w:type="dxa"/>
          </w:tcPr>
          <w:p w:rsidR="006F6CD0" w:rsidRPr="006F6CD0" w:rsidRDefault="006F6CD0" w:rsidP="00284A0B">
            <w:pPr>
              <w:spacing w:line="268" w:lineRule="exact"/>
              <w:jc w:val="center"/>
              <w:rPr>
                <w:rFonts w:ascii="Times New Roman" w:hAnsi="Times New Roman" w:cs="Times New Roman"/>
              </w:rPr>
            </w:pPr>
            <w:r w:rsidRPr="006F6CD0">
              <w:rPr>
                <w:rFonts w:ascii="Times New Roman" w:hAnsi="Times New Roman" w:cs="Times New Roman"/>
              </w:rPr>
              <w:t>3</w:t>
            </w:r>
          </w:p>
        </w:tc>
      </w:tr>
      <w:tr w:rsidR="006F6CD0" w:rsidRPr="006F6CD0" w:rsidTr="00284A0B">
        <w:trPr>
          <w:jc w:val="center"/>
        </w:trPr>
        <w:tc>
          <w:tcPr>
            <w:tcW w:w="675" w:type="dxa"/>
          </w:tcPr>
          <w:p w:rsidR="006F6CD0" w:rsidRPr="006F6CD0" w:rsidRDefault="006F6CD0" w:rsidP="00284A0B">
            <w:pPr>
              <w:spacing w:line="270" w:lineRule="exact"/>
              <w:ind w:left="85" w:right="102"/>
              <w:jc w:val="center"/>
              <w:rPr>
                <w:rFonts w:ascii="Times New Roman" w:hAnsi="Times New Roman" w:cs="Times New Roman"/>
              </w:rPr>
            </w:pPr>
            <w:r w:rsidRPr="006F6CD0">
              <w:rPr>
                <w:rFonts w:ascii="Times New Roman" w:hAnsi="Times New Roman" w:cs="Times New Roman"/>
              </w:rPr>
              <w:t>2.</w:t>
            </w:r>
          </w:p>
        </w:tc>
        <w:tc>
          <w:tcPr>
            <w:tcW w:w="3775" w:type="dxa"/>
          </w:tcPr>
          <w:p w:rsidR="006F6CD0" w:rsidRPr="006F6CD0" w:rsidRDefault="006F6CD0" w:rsidP="00284A0B">
            <w:pPr>
              <w:spacing w:line="270" w:lineRule="exact"/>
              <w:jc w:val="both"/>
              <w:rPr>
                <w:rFonts w:ascii="Times New Roman" w:hAnsi="Times New Roman" w:cs="Times New Roman"/>
              </w:rPr>
            </w:pPr>
            <w:r w:rsidRPr="006F6CD0">
              <w:rPr>
                <w:rFonts w:ascii="Times New Roman" w:hAnsi="Times New Roman" w:cs="Times New Roman"/>
              </w:rPr>
              <w:t>Menghasilkan perilaku dibawah standar</w:t>
            </w:r>
          </w:p>
        </w:tc>
        <w:tc>
          <w:tcPr>
            <w:tcW w:w="4252" w:type="dxa"/>
          </w:tcPr>
          <w:p w:rsidR="006F6CD0" w:rsidRPr="006F6CD0" w:rsidRDefault="006F6CD0" w:rsidP="00284A0B">
            <w:pPr>
              <w:widowControl w:val="0"/>
              <w:numPr>
                <w:ilvl w:val="0"/>
                <w:numId w:val="9"/>
              </w:numPr>
              <w:adjustRightInd w:val="0"/>
              <w:ind w:left="284" w:hanging="283"/>
              <w:textAlignment w:val="baseline"/>
              <w:rPr>
                <w:rFonts w:ascii="Times New Roman" w:hAnsi="Times New Roman" w:cs="Times New Roman"/>
              </w:rPr>
            </w:pPr>
            <w:r w:rsidRPr="006F6CD0">
              <w:rPr>
                <w:rFonts w:ascii="Times New Roman" w:hAnsi="Times New Roman" w:cs="Times New Roman"/>
                <w:color w:val="000000"/>
              </w:rPr>
              <w:t xml:space="preserve">Gagal </w:t>
            </w:r>
            <w:r w:rsidRPr="006F6CD0">
              <w:rPr>
                <w:rFonts w:ascii="Times New Roman" w:hAnsi="Times New Roman" w:cs="Times New Roman"/>
              </w:rPr>
              <w:t xml:space="preserve"> memenuhi standar waktu yang ditetapkan</w:t>
            </w:r>
          </w:p>
          <w:p w:rsidR="006F6CD0" w:rsidRPr="006F6CD0" w:rsidRDefault="006F6CD0" w:rsidP="00284A0B">
            <w:pPr>
              <w:widowControl w:val="0"/>
              <w:numPr>
                <w:ilvl w:val="0"/>
                <w:numId w:val="9"/>
              </w:numPr>
              <w:adjustRightInd w:val="0"/>
              <w:ind w:left="284" w:hanging="283"/>
              <w:textAlignment w:val="baseline"/>
              <w:rPr>
                <w:rFonts w:ascii="Times New Roman" w:hAnsi="Times New Roman" w:cs="Times New Roman"/>
              </w:rPr>
            </w:pPr>
            <w:r w:rsidRPr="006F6CD0">
              <w:rPr>
                <w:rFonts w:ascii="Times New Roman" w:hAnsi="Times New Roman" w:cs="Times New Roman"/>
              </w:rPr>
              <w:t>Tidak berhasil melakukan/aktifitas minimal yang  dipersyaratkan</w:t>
            </w:r>
          </w:p>
        </w:tc>
        <w:tc>
          <w:tcPr>
            <w:tcW w:w="851"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rPr>
              <w:t>4, 5, 8, 9</w:t>
            </w:r>
          </w:p>
        </w:tc>
        <w:tc>
          <w:tcPr>
            <w:tcW w:w="850"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highlight w:val="yellow"/>
              </w:rPr>
              <w:t>6</w:t>
            </w:r>
            <w:r w:rsidRPr="006F6CD0">
              <w:rPr>
                <w:rFonts w:ascii="Times New Roman" w:hAnsi="Times New Roman" w:cs="Times New Roman"/>
              </w:rPr>
              <w:t>, 7</w:t>
            </w:r>
          </w:p>
        </w:tc>
        <w:tc>
          <w:tcPr>
            <w:tcW w:w="762"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rPr>
              <w:t>6</w:t>
            </w:r>
          </w:p>
        </w:tc>
      </w:tr>
      <w:tr w:rsidR="006F6CD0" w:rsidRPr="006F6CD0" w:rsidTr="00284A0B">
        <w:trPr>
          <w:jc w:val="center"/>
        </w:trPr>
        <w:tc>
          <w:tcPr>
            <w:tcW w:w="675" w:type="dxa"/>
          </w:tcPr>
          <w:p w:rsidR="006F6CD0" w:rsidRPr="006F6CD0" w:rsidRDefault="006F6CD0" w:rsidP="00284A0B">
            <w:pPr>
              <w:spacing w:line="270" w:lineRule="exact"/>
              <w:ind w:left="85" w:right="102"/>
              <w:jc w:val="center"/>
              <w:rPr>
                <w:rFonts w:ascii="Times New Roman" w:hAnsi="Times New Roman" w:cs="Times New Roman"/>
              </w:rPr>
            </w:pPr>
            <w:r w:rsidRPr="006F6CD0">
              <w:rPr>
                <w:rFonts w:ascii="Times New Roman" w:hAnsi="Times New Roman" w:cs="Times New Roman"/>
              </w:rPr>
              <w:t>3.</w:t>
            </w:r>
          </w:p>
        </w:tc>
        <w:tc>
          <w:tcPr>
            <w:tcW w:w="3775" w:type="dxa"/>
          </w:tcPr>
          <w:p w:rsidR="006F6CD0" w:rsidRPr="006F6CD0" w:rsidRDefault="006F6CD0" w:rsidP="00284A0B">
            <w:pPr>
              <w:spacing w:line="270" w:lineRule="exact"/>
              <w:rPr>
                <w:rFonts w:ascii="Times New Roman" w:hAnsi="Times New Roman" w:cs="Times New Roman"/>
                <w:i/>
              </w:rPr>
            </w:pPr>
            <w:r w:rsidRPr="006F6CD0">
              <w:rPr>
                <w:rFonts w:ascii="Times New Roman" w:hAnsi="Times New Roman" w:cs="Times New Roman"/>
              </w:rPr>
              <w:t>Melibatkan suatu tugas yang dipersepsikan penting untuk dikerjakan</w:t>
            </w:r>
          </w:p>
        </w:tc>
        <w:tc>
          <w:tcPr>
            <w:tcW w:w="4252" w:type="dxa"/>
          </w:tcPr>
          <w:p w:rsidR="006F6CD0" w:rsidRPr="006F6CD0" w:rsidRDefault="006F6CD0" w:rsidP="00284A0B">
            <w:pPr>
              <w:widowControl w:val="0"/>
              <w:numPr>
                <w:ilvl w:val="0"/>
                <w:numId w:val="10"/>
              </w:numPr>
              <w:adjustRightInd w:val="0"/>
              <w:ind w:left="284" w:hanging="283"/>
              <w:textAlignment w:val="baseline"/>
              <w:rPr>
                <w:rFonts w:ascii="Times New Roman" w:hAnsi="Times New Roman" w:cs="Times New Roman"/>
                <w:color w:val="000000"/>
              </w:rPr>
            </w:pPr>
            <w:r w:rsidRPr="006F6CD0">
              <w:rPr>
                <w:rFonts w:ascii="Times New Roman" w:hAnsi="Times New Roman" w:cs="Times New Roman"/>
              </w:rPr>
              <w:t>Merasa batas waktu tugas yang diterima</w:t>
            </w:r>
          </w:p>
          <w:p w:rsidR="006F6CD0" w:rsidRPr="006F6CD0" w:rsidRDefault="006F6CD0" w:rsidP="00284A0B">
            <w:pPr>
              <w:widowControl w:val="0"/>
              <w:numPr>
                <w:ilvl w:val="0"/>
                <w:numId w:val="10"/>
              </w:numPr>
              <w:adjustRightInd w:val="0"/>
              <w:ind w:left="284" w:hanging="283"/>
              <w:textAlignment w:val="baseline"/>
              <w:rPr>
                <w:rFonts w:ascii="Times New Roman" w:hAnsi="Times New Roman" w:cs="Times New Roman"/>
                <w:color w:val="000000"/>
              </w:rPr>
            </w:pPr>
            <w:r w:rsidRPr="006F6CD0">
              <w:rPr>
                <w:rFonts w:ascii="Times New Roman" w:hAnsi="Times New Roman" w:cs="Times New Roman"/>
              </w:rPr>
              <w:t>Mengabaikan batas waktu pengumpulan tugas</w:t>
            </w:r>
          </w:p>
        </w:tc>
        <w:tc>
          <w:tcPr>
            <w:tcW w:w="851"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rPr>
              <w:t>10, 11, 13, 14</w:t>
            </w:r>
          </w:p>
        </w:tc>
        <w:tc>
          <w:tcPr>
            <w:tcW w:w="850"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rPr>
              <w:t xml:space="preserve">12, </w:t>
            </w:r>
            <w:r w:rsidRPr="006F6CD0">
              <w:rPr>
                <w:rFonts w:ascii="Times New Roman" w:hAnsi="Times New Roman" w:cs="Times New Roman"/>
                <w:highlight w:val="yellow"/>
              </w:rPr>
              <w:t>15</w:t>
            </w:r>
          </w:p>
        </w:tc>
        <w:tc>
          <w:tcPr>
            <w:tcW w:w="762" w:type="dxa"/>
          </w:tcPr>
          <w:p w:rsidR="006F6CD0" w:rsidRPr="006F6CD0" w:rsidRDefault="006F6CD0" w:rsidP="00284A0B">
            <w:pPr>
              <w:spacing w:line="270" w:lineRule="exact"/>
              <w:ind w:left="32" w:hanging="32"/>
              <w:jc w:val="center"/>
              <w:rPr>
                <w:rFonts w:ascii="Times New Roman" w:hAnsi="Times New Roman" w:cs="Times New Roman"/>
              </w:rPr>
            </w:pPr>
            <w:r w:rsidRPr="006F6CD0">
              <w:rPr>
                <w:rFonts w:ascii="Times New Roman" w:hAnsi="Times New Roman" w:cs="Times New Roman"/>
              </w:rPr>
              <w:t>6</w:t>
            </w:r>
          </w:p>
        </w:tc>
      </w:tr>
      <w:tr w:rsidR="006F6CD0" w:rsidRPr="006F6CD0" w:rsidTr="00284A0B">
        <w:trPr>
          <w:jc w:val="center"/>
        </w:trPr>
        <w:tc>
          <w:tcPr>
            <w:tcW w:w="675" w:type="dxa"/>
          </w:tcPr>
          <w:p w:rsidR="006F6CD0" w:rsidRPr="006F6CD0" w:rsidRDefault="006F6CD0" w:rsidP="00284A0B">
            <w:pPr>
              <w:spacing w:line="268" w:lineRule="exact"/>
              <w:ind w:left="85" w:right="102"/>
              <w:jc w:val="center"/>
              <w:rPr>
                <w:rFonts w:ascii="Times New Roman" w:hAnsi="Times New Roman" w:cs="Times New Roman"/>
              </w:rPr>
            </w:pPr>
            <w:r w:rsidRPr="006F6CD0">
              <w:rPr>
                <w:rFonts w:ascii="Times New Roman" w:hAnsi="Times New Roman" w:cs="Times New Roman"/>
              </w:rPr>
              <w:t>4.</w:t>
            </w:r>
          </w:p>
        </w:tc>
        <w:tc>
          <w:tcPr>
            <w:tcW w:w="3775" w:type="dxa"/>
          </w:tcPr>
          <w:p w:rsidR="006F6CD0" w:rsidRPr="006F6CD0" w:rsidRDefault="006F6CD0" w:rsidP="00284A0B">
            <w:pPr>
              <w:spacing w:line="268" w:lineRule="exact"/>
              <w:rPr>
                <w:rFonts w:ascii="Times New Roman" w:hAnsi="Times New Roman" w:cs="Times New Roman"/>
                <w:i/>
              </w:rPr>
            </w:pPr>
            <w:r w:rsidRPr="006F6CD0">
              <w:rPr>
                <w:rFonts w:ascii="Times New Roman" w:hAnsi="Times New Roman" w:cs="Times New Roman"/>
              </w:rPr>
              <w:t>Menghasilkan keadaan emosional yang tidak menyenangkan</w:t>
            </w:r>
          </w:p>
        </w:tc>
        <w:tc>
          <w:tcPr>
            <w:tcW w:w="4252" w:type="dxa"/>
          </w:tcPr>
          <w:p w:rsidR="006F6CD0" w:rsidRPr="006F6CD0" w:rsidRDefault="006F6CD0" w:rsidP="00284A0B">
            <w:pPr>
              <w:numPr>
                <w:ilvl w:val="0"/>
                <w:numId w:val="11"/>
              </w:numPr>
              <w:ind w:left="284" w:hanging="283"/>
              <w:rPr>
                <w:rFonts w:ascii="Times New Roman" w:hAnsi="Times New Roman" w:cs="Times New Roman"/>
              </w:rPr>
            </w:pPr>
            <w:r w:rsidRPr="006F6CD0">
              <w:rPr>
                <w:rFonts w:ascii="Times New Roman" w:hAnsi="Times New Roman" w:cs="Times New Roman"/>
              </w:rPr>
              <w:t>Tidak merasa bersalah karena telah menunda tugas</w:t>
            </w:r>
          </w:p>
          <w:p w:rsidR="006F6CD0" w:rsidRPr="006F6CD0" w:rsidRDefault="006F6CD0" w:rsidP="00284A0B">
            <w:pPr>
              <w:numPr>
                <w:ilvl w:val="0"/>
                <w:numId w:val="11"/>
              </w:numPr>
              <w:ind w:left="284" w:hanging="283"/>
              <w:rPr>
                <w:rFonts w:ascii="Times New Roman" w:hAnsi="Times New Roman" w:cs="Times New Roman"/>
              </w:rPr>
            </w:pPr>
            <w:r w:rsidRPr="006F6CD0">
              <w:rPr>
                <w:rFonts w:ascii="Times New Roman" w:hAnsi="Times New Roman" w:cs="Times New Roman"/>
              </w:rPr>
              <w:t>Tidak merasa tertekan meskipun sudah melewati batas waktu penyelesaian tugas</w:t>
            </w:r>
          </w:p>
        </w:tc>
        <w:tc>
          <w:tcPr>
            <w:tcW w:w="851" w:type="dxa"/>
          </w:tcPr>
          <w:p w:rsidR="006F6CD0" w:rsidRPr="006F6CD0" w:rsidRDefault="006F6CD0" w:rsidP="00284A0B">
            <w:pPr>
              <w:spacing w:line="268" w:lineRule="exact"/>
              <w:ind w:left="32" w:hanging="32"/>
              <w:jc w:val="center"/>
              <w:rPr>
                <w:rFonts w:ascii="Times New Roman" w:hAnsi="Times New Roman" w:cs="Times New Roman"/>
              </w:rPr>
            </w:pPr>
            <w:r w:rsidRPr="006F6CD0">
              <w:rPr>
                <w:rFonts w:ascii="Times New Roman" w:hAnsi="Times New Roman" w:cs="Times New Roman"/>
              </w:rPr>
              <w:t>16, 17, 18, 19</w:t>
            </w:r>
          </w:p>
        </w:tc>
        <w:tc>
          <w:tcPr>
            <w:tcW w:w="850" w:type="dxa"/>
          </w:tcPr>
          <w:p w:rsidR="006F6CD0" w:rsidRPr="006F6CD0" w:rsidRDefault="006F6CD0" w:rsidP="00284A0B">
            <w:pPr>
              <w:spacing w:line="268" w:lineRule="exact"/>
              <w:ind w:left="32" w:hanging="32"/>
              <w:jc w:val="center"/>
              <w:rPr>
                <w:rFonts w:ascii="Times New Roman" w:hAnsi="Times New Roman" w:cs="Times New Roman"/>
              </w:rPr>
            </w:pPr>
            <w:r w:rsidRPr="006F6CD0">
              <w:rPr>
                <w:rFonts w:ascii="Times New Roman" w:hAnsi="Times New Roman" w:cs="Times New Roman"/>
                <w:highlight w:val="yellow"/>
              </w:rPr>
              <w:t>20</w:t>
            </w:r>
          </w:p>
        </w:tc>
        <w:tc>
          <w:tcPr>
            <w:tcW w:w="762" w:type="dxa"/>
          </w:tcPr>
          <w:p w:rsidR="006F6CD0" w:rsidRPr="006F6CD0" w:rsidRDefault="006F6CD0" w:rsidP="00284A0B">
            <w:pPr>
              <w:spacing w:line="268" w:lineRule="exact"/>
              <w:jc w:val="center"/>
              <w:rPr>
                <w:rFonts w:ascii="Times New Roman" w:hAnsi="Times New Roman" w:cs="Times New Roman"/>
              </w:rPr>
            </w:pPr>
            <w:r w:rsidRPr="006F6CD0">
              <w:rPr>
                <w:rFonts w:ascii="Times New Roman" w:hAnsi="Times New Roman" w:cs="Times New Roman"/>
              </w:rPr>
              <w:t>5</w:t>
            </w:r>
          </w:p>
        </w:tc>
      </w:tr>
      <w:tr w:rsidR="006F6CD0" w:rsidRPr="006F6CD0" w:rsidTr="00284A0B">
        <w:trPr>
          <w:jc w:val="center"/>
        </w:trPr>
        <w:tc>
          <w:tcPr>
            <w:tcW w:w="8702" w:type="dxa"/>
            <w:gridSpan w:val="3"/>
            <w:vAlign w:val="center"/>
          </w:tcPr>
          <w:p w:rsidR="006F6CD0" w:rsidRPr="006F6CD0" w:rsidRDefault="006F6CD0" w:rsidP="00284A0B">
            <w:pPr>
              <w:spacing w:line="251" w:lineRule="exact"/>
              <w:ind w:left="303"/>
              <w:jc w:val="right"/>
              <w:rPr>
                <w:rFonts w:ascii="Times New Roman" w:hAnsi="Times New Roman" w:cs="Times New Roman"/>
                <w:b/>
              </w:rPr>
            </w:pPr>
            <w:r w:rsidRPr="006F6CD0">
              <w:rPr>
                <w:rFonts w:ascii="Times New Roman" w:hAnsi="Times New Roman" w:cs="Times New Roman"/>
                <w:b/>
              </w:rPr>
              <w:t>Jumlah</w:t>
            </w:r>
          </w:p>
        </w:tc>
        <w:tc>
          <w:tcPr>
            <w:tcW w:w="851" w:type="dxa"/>
            <w:vAlign w:val="center"/>
          </w:tcPr>
          <w:p w:rsidR="006F6CD0" w:rsidRPr="006F6CD0" w:rsidRDefault="006F6CD0" w:rsidP="00284A0B">
            <w:pPr>
              <w:spacing w:line="251" w:lineRule="exact"/>
              <w:ind w:left="37"/>
              <w:jc w:val="center"/>
              <w:rPr>
                <w:rFonts w:ascii="Times New Roman" w:hAnsi="Times New Roman" w:cs="Times New Roman"/>
                <w:b/>
              </w:rPr>
            </w:pPr>
            <w:r w:rsidRPr="006F6CD0">
              <w:rPr>
                <w:rFonts w:ascii="Times New Roman" w:hAnsi="Times New Roman" w:cs="Times New Roman"/>
                <w:b/>
              </w:rPr>
              <w:t>14</w:t>
            </w:r>
          </w:p>
        </w:tc>
        <w:tc>
          <w:tcPr>
            <w:tcW w:w="850" w:type="dxa"/>
            <w:vAlign w:val="center"/>
          </w:tcPr>
          <w:p w:rsidR="006F6CD0" w:rsidRPr="006F6CD0" w:rsidRDefault="006F6CD0" w:rsidP="00284A0B">
            <w:pPr>
              <w:spacing w:line="251" w:lineRule="exact"/>
              <w:ind w:left="37"/>
              <w:jc w:val="center"/>
              <w:rPr>
                <w:rFonts w:ascii="Times New Roman" w:hAnsi="Times New Roman" w:cs="Times New Roman"/>
                <w:b/>
              </w:rPr>
            </w:pPr>
            <w:r w:rsidRPr="006F6CD0">
              <w:rPr>
                <w:rFonts w:ascii="Times New Roman" w:hAnsi="Times New Roman" w:cs="Times New Roman"/>
                <w:b/>
              </w:rPr>
              <w:t>6</w:t>
            </w:r>
          </w:p>
        </w:tc>
        <w:tc>
          <w:tcPr>
            <w:tcW w:w="762" w:type="dxa"/>
            <w:vAlign w:val="center"/>
          </w:tcPr>
          <w:p w:rsidR="006F6CD0" w:rsidRPr="006F6CD0" w:rsidRDefault="006F6CD0" w:rsidP="00284A0B">
            <w:pPr>
              <w:spacing w:line="251" w:lineRule="exact"/>
              <w:jc w:val="center"/>
              <w:rPr>
                <w:rFonts w:ascii="Times New Roman" w:hAnsi="Times New Roman" w:cs="Times New Roman"/>
                <w:b/>
              </w:rPr>
            </w:pPr>
            <w:r w:rsidRPr="006F6CD0">
              <w:rPr>
                <w:rFonts w:ascii="Times New Roman" w:hAnsi="Times New Roman" w:cs="Times New Roman"/>
                <w:b/>
              </w:rPr>
              <w:t>20</w:t>
            </w:r>
          </w:p>
        </w:tc>
      </w:tr>
    </w:tbl>
    <w:p w:rsidR="00121DD7" w:rsidRDefault="00121DD7" w:rsidP="00AE661B">
      <w:pPr>
        <w:spacing w:after="0" w:line="240" w:lineRule="auto"/>
        <w:rPr>
          <w:rFonts w:ascii="Times New Roman" w:hAnsi="Times New Roman" w:cs="Times New Roman"/>
          <w:b/>
          <w:sz w:val="26"/>
        </w:rPr>
      </w:pPr>
    </w:p>
    <w:p w:rsidR="00DD660A" w:rsidRDefault="00DD660A" w:rsidP="00AE661B">
      <w:pPr>
        <w:spacing w:after="0" w:line="240" w:lineRule="auto"/>
        <w:rPr>
          <w:rFonts w:ascii="Times New Roman" w:hAnsi="Times New Roman" w:cs="Times New Roman"/>
          <w:b/>
          <w:sz w:val="26"/>
        </w:rPr>
      </w:pPr>
    </w:p>
    <w:p w:rsidR="00DD660A" w:rsidRPr="00DD660A" w:rsidRDefault="00DD660A" w:rsidP="00DD660A">
      <w:pPr>
        <w:pStyle w:val="ListParagraph"/>
        <w:spacing w:after="0"/>
        <w:ind w:left="786"/>
        <w:rPr>
          <w:rFonts w:ascii="Times New Roman" w:hAnsi="Times New Roman" w:cs="Times New Roman"/>
          <w:b/>
        </w:rPr>
      </w:pPr>
      <w:r>
        <w:rPr>
          <w:rFonts w:ascii="Times New Roman" w:hAnsi="Times New Roman" w:cs="Times New Roman"/>
          <w:b/>
        </w:rPr>
        <w:t>Penskoran</w:t>
      </w:r>
    </w:p>
    <w:tbl>
      <w:tblPr>
        <w:tblW w:w="5827" w:type="dxa"/>
        <w:tblInd w:w="787" w:type="dxa"/>
        <w:tblLayout w:type="fixed"/>
        <w:tblLook w:val="04A0" w:firstRow="1" w:lastRow="0" w:firstColumn="1" w:lastColumn="0" w:noHBand="0" w:noVBand="1"/>
      </w:tblPr>
      <w:tblGrid>
        <w:gridCol w:w="2992"/>
        <w:gridCol w:w="1276"/>
        <w:gridCol w:w="1559"/>
      </w:tblGrid>
      <w:tr w:rsidR="00DD660A" w:rsidRPr="00DD660A" w:rsidTr="00284A0B">
        <w:trPr>
          <w:trHeight w:val="330"/>
        </w:trPr>
        <w:tc>
          <w:tcPr>
            <w:tcW w:w="2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b/>
                <w:color w:val="000000"/>
                <w:lang w:eastAsia="en-ID"/>
              </w:rPr>
            </w:pPr>
            <w:r w:rsidRPr="00DD660A">
              <w:rPr>
                <w:rFonts w:ascii="Times New Roman" w:hAnsi="Times New Roman" w:cs="Times New Roman"/>
                <w:b/>
                <w:color w:val="000000"/>
                <w:lang w:eastAsia="en-ID"/>
              </w:rPr>
              <w:t>Pilihan Jawaban</w:t>
            </w:r>
          </w:p>
        </w:tc>
        <w:tc>
          <w:tcPr>
            <w:tcW w:w="2835" w:type="dxa"/>
            <w:gridSpan w:val="2"/>
            <w:tcBorders>
              <w:top w:val="single" w:sz="8" w:space="0" w:color="auto"/>
              <w:left w:val="nil"/>
              <w:bottom w:val="single" w:sz="8" w:space="0" w:color="auto"/>
              <w:right w:val="single" w:sz="8" w:space="0" w:color="000000"/>
            </w:tcBorders>
            <w:shd w:val="clear" w:color="auto" w:fill="auto"/>
            <w:vAlign w:val="center"/>
            <w:hideMark/>
          </w:tcPr>
          <w:p w:rsidR="00DD660A" w:rsidRPr="00DD660A" w:rsidRDefault="00DD660A" w:rsidP="00284A0B">
            <w:pPr>
              <w:jc w:val="center"/>
              <w:rPr>
                <w:rFonts w:ascii="Times New Roman" w:hAnsi="Times New Roman" w:cs="Times New Roman"/>
                <w:b/>
                <w:color w:val="000000"/>
                <w:lang w:eastAsia="en-ID"/>
              </w:rPr>
            </w:pPr>
            <w:r w:rsidRPr="00DD660A">
              <w:rPr>
                <w:rFonts w:ascii="Times New Roman" w:hAnsi="Times New Roman" w:cs="Times New Roman"/>
                <w:b/>
                <w:color w:val="000000"/>
                <w:lang w:eastAsia="en-ID"/>
              </w:rPr>
              <w:t>Skor</w:t>
            </w:r>
          </w:p>
        </w:tc>
      </w:tr>
      <w:tr w:rsidR="00DD660A" w:rsidRPr="00DD660A" w:rsidTr="00284A0B">
        <w:trPr>
          <w:trHeight w:val="330"/>
        </w:trPr>
        <w:tc>
          <w:tcPr>
            <w:tcW w:w="2992" w:type="dxa"/>
            <w:vMerge/>
            <w:tcBorders>
              <w:top w:val="single" w:sz="8" w:space="0" w:color="auto"/>
              <w:left w:val="single" w:sz="8" w:space="0" w:color="auto"/>
              <w:bottom w:val="single" w:sz="8" w:space="0" w:color="000000"/>
              <w:right w:val="single" w:sz="8" w:space="0" w:color="auto"/>
            </w:tcBorders>
            <w:vAlign w:val="center"/>
            <w:hideMark/>
          </w:tcPr>
          <w:p w:rsidR="00DD660A" w:rsidRPr="00DD660A" w:rsidRDefault="00DD660A" w:rsidP="00284A0B">
            <w:pPr>
              <w:rPr>
                <w:rFonts w:ascii="Times New Roman" w:hAnsi="Times New Roman" w:cs="Times New Roman"/>
                <w:color w:val="000000"/>
                <w:lang w:eastAsia="en-ID"/>
              </w:rPr>
            </w:pPr>
          </w:p>
        </w:tc>
        <w:tc>
          <w:tcPr>
            <w:tcW w:w="1276"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Favorable</w:t>
            </w:r>
          </w:p>
        </w:tc>
        <w:tc>
          <w:tcPr>
            <w:tcW w:w="1559"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Unfavorable</w:t>
            </w:r>
          </w:p>
        </w:tc>
      </w:tr>
      <w:tr w:rsidR="00DD660A" w:rsidRPr="00DD660A"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DD660A" w:rsidRPr="00DD660A" w:rsidRDefault="00DD660A" w:rsidP="00284A0B">
            <w:pPr>
              <w:rPr>
                <w:rFonts w:ascii="Times New Roman" w:hAnsi="Times New Roman" w:cs="Times New Roman"/>
                <w:color w:val="000000"/>
                <w:lang w:eastAsia="en-ID"/>
              </w:rPr>
            </w:pPr>
            <w:r w:rsidRPr="00DD660A">
              <w:rPr>
                <w:rFonts w:ascii="Times New Roman" w:hAnsi="Times New Roman" w:cs="Times New Roman"/>
                <w:color w:val="000000"/>
                <w:lang w:eastAsia="en-ID"/>
              </w:rPr>
              <w:t>Sangat Tidak Setuju (STS)</w:t>
            </w:r>
          </w:p>
        </w:tc>
        <w:tc>
          <w:tcPr>
            <w:tcW w:w="1276"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1</w:t>
            </w:r>
          </w:p>
        </w:tc>
        <w:tc>
          <w:tcPr>
            <w:tcW w:w="1559"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4</w:t>
            </w:r>
          </w:p>
        </w:tc>
      </w:tr>
      <w:tr w:rsidR="00DD660A" w:rsidRPr="00DD660A"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DD660A" w:rsidRPr="00DD660A" w:rsidRDefault="00DD660A" w:rsidP="00284A0B">
            <w:pPr>
              <w:rPr>
                <w:rFonts w:ascii="Times New Roman" w:hAnsi="Times New Roman" w:cs="Times New Roman"/>
                <w:color w:val="000000"/>
                <w:lang w:eastAsia="en-ID"/>
              </w:rPr>
            </w:pPr>
            <w:r w:rsidRPr="00DD660A">
              <w:rPr>
                <w:rFonts w:ascii="Times New Roman" w:hAnsi="Times New Roman" w:cs="Times New Roman"/>
                <w:color w:val="000000"/>
                <w:lang w:eastAsia="en-ID"/>
              </w:rPr>
              <w:t>Tidak Setuju (TS)</w:t>
            </w:r>
          </w:p>
        </w:tc>
        <w:tc>
          <w:tcPr>
            <w:tcW w:w="1276"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2</w:t>
            </w:r>
          </w:p>
        </w:tc>
        <w:tc>
          <w:tcPr>
            <w:tcW w:w="1559"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3</w:t>
            </w:r>
          </w:p>
        </w:tc>
      </w:tr>
      <w:tr w:rsidR="00DD660A" w:rsidRPr="00DD660A"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DD660A" w:rsidRPr="00DD660A" w:rsidRDefault="00DD660A" w:rsidP="00284A0B">
            <w:pPr>
              <w:rPr>
                <w:rFonts w:ascii="Times New Roman" w:hAnsi="Times New Roman" w:cs="Times New Roman"/>
                <w:color w:val="000000"/>
                <w:lang w:eastAsia="en-ID"/>
              </w:rPr>
            </w:pPr>
            <w:r w:rsidRPr="00DD660A">
              <w:rPr>
                <w:rFonts w:ascii="Times New Roman" w:hAnsi="Times New Roman" w:cs="Times New Roman"/>
                <w:color w:val="000000"/>
                <w:lang w:eastAsia="en-ID"/>
              </w:rPr>
              <w:t>Setuju (S)</w:t>
            </w:r>
          </w:p>
        </w:tc>
        <w:tc>
          <w:tcPr>
            <w:tcW w:w="1276"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3</w:t>
            </w:r>
          </w:p>
        </w:tc>
        <w:tc>
          <w:tcPr>
            <w:tcW w:w="1559"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2</w:t>
            </w:r>
          </w:p>
        </w:tc>
      </w:tr>
      <w:tr w:rsidR="00DD660A" w:rsidRPr="00DD660A" w:rsidTr="00284A0B">
        <w:trPr>
          <w:trHeight w:val="330"/>
        </w:trPr>
        <w:tc>
          <w:tcPr>
            <w:tcW w:w="2992" w:type="dxa"/>
            <w:tcBorders>
              <w:top w:val="nil"/>
              <w:left w:val="single" w:sz="8" w:space="0" w:color="auto"/>
              <w:bottom w:val="single" w:sz="8" w:space="0" w:color="auto"/>
              <w:right w:val="single" w:sz="8" w:space="0" w:color="auto"/>
            </w:tcBorders>
            <w:shd w:val="clear" w:color="auto" w:fill="auto"/>
            <w:vAlign w:val="center"/>
            <w:hideMark/>
          </w:tcPr>
          <w:p w:rsidR="00DD660A" w:rsidRPr="00DD660A" w:rsidRDefault="00DD660A" w:rsidP="00284A0B">
            <w:pPr>
              <w:rPr>
                <w:rFonts w:ascii="Times New Roman" w:hAnsi="Times New Roman" w:cs="Times New Roman"/>
                <w:color w:val="000000"/>
                <w:lang w:eastAsia="en-ID"/>
              </w:rPr>
            </w:pPr>
            <w:r w:rsidRPr="00DD660A">
              <w:rPr>
                <w:rFonts w:ascii="Times New Roman" w:hAnsi="Times New Roman" w:cs="Times New Roman"/>
                <w:color w:val="000000"/>
                <w:lang w:eastAsia="en-ID"/>
              </w:rPr>
              <w:t>Sangat Setuju (SS)</w:t>
            </w:r>
          </w:p>
        </w:tc>
        <w:tc>
          <w:tcPr>
            <w:tcW w:w="1276"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4</w:t>
            </w:r>
          </w:p>
        </w:tc>
        <w:tc>
          <w:tcPr>
            <w:tcW w:w="1559" w:type="dxa"/>
            <w:tcBorders>
              <w:top w:val="nil"/>
              <w:left w:val="nil"/>
              <w:bottom w:val="single" w:sz="8" w:space="0" w:color="auto"/>
              <w:right w:val="single" w:sz="8" w:space="0" w:color="auto"/>
            </w:tcBorders>
            <w:shd w:val="clear" w:color="auto" w:fill="auto"/>
            <w:vAlign w:val="center"/>
            <w:hideMark/>
          </w:tcPr>
          <w:p w:rsidR="00DD660A" w:rsidRPr="00DD660A" w:rsidRDefault="00DD660A" w:rsidP="00284A0B">
            <w:pPr>
              <w:jc w:val="center"/>
              <w:rPr>
                <w:rFonts w:ascii="Times New Roman" w:hAnsi="Times New Roman" w:cs="Times New Roman"/>
                <w:color w:val="000000"/>
                <w:lang w:val="en-US" w:eastAsia="en-ID"/>
              </w:rPr>
            </w:pPr>
            <w:r w:rsidRPr="00DD660A">
              <w:rPr>
                <w:rFonts w:ascii="Times New Roman" w:hAnsi="Times New Roman" w:cs="Times New Roman"/>
                <w:color w:val="000000"/>
                <w:lang w:val="en-US" w:eastAsia="en-ID"/>
              </w:rPr>
              <w:t>1</w:t>
            </w:r>
          </w:p>
        </w:tc>
      </w:tr>
    </w:tbl>
    <w:p w:rsidR="00DD660A" w:rsidRPr="00DD660A" w:rsidRDefault="00DD660A" w:rsidP="00DD660A">
      <w:pPr>
        <w:pStyle w:val="ListParagraph"/>
        <w:rPr>
          <w:rFonts w:ascii="Times New Roman" w:hAnsi="Times New Roman" w:cs="Times New Roman"/>
          <w:b/>
          <w:lang w:val="en-US"/>
        </w:rPr>
      </w:pPr>
    </w:p>
    <w:p w:rsidR="00DD660A" w:rsidRPr="00DD660A" w:rsidRDefault="00DD660A" w:rsidP="00DD660A">
      <w:pPr>
        <w:pStyle w:val="ListParagraph"/>
        <w:rPr>
          <w:rFonts w:ascii="Times New Roman" w:hAnsi="Times New Roman" w:cs="Times New Roman"/>
          <w:b/>
          <w:lang w:val="en-US"/>
        </w:rPr>
      </w:pPr>
      <w:r w:rsidRPr="00DD660A">
        <w:rPr>
          <w:rFonts w:ascii="Times New Roman" w:hAnsi="Times New Roman" w:cs="Times New Roman"/>
          <w:b/>
          <w:lang w:val="en-US"/>
        </w:rPr>
        <w:t>Sebelum skala disebarkan</w:t>
      </w:r>
    </w:p>
    <w:tbl>
      <w:tblPr>
        <w:tblW w:w="8222" w:type="dxa"/>
        <w:tblInd w:w="817" w:type="dxa"/>
        <w:tblLook w:val="04A0" w:firstRow="1" w:lastRow="0" w:firstColumn="1" w:lastColumn="0" w:noHBand="0" w:noVBand="1"/>
      </w:tblPr>
      <w:tblGrid>
        <w:gridCol w:w="4394"/>
        <w:gridCol w:w="1276"/>
        <w:gridCol w:w="1418"/>
        <w:gridCol w:w="1134"/>
      </w:tblGrid>
      <w:tr w:rsidR="00DD660A" w:rsidRPr="00DD660A" w:rsidTr="00284A0B">
        <w:trPr>
          <w:trHeight w:val="300"/>
        </w:trPr>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Aspek</w:t>
            </w:r>
          </w:p>
        </w:tc>
        <w:tc>
          <w:tcPr>
            <w:tcW w:w="2694" w:type="dxa"/>
            <w:gridSpan w:val="2"/>
            <w:tcBorders>
              <w:top w:val="single" w:sz="4" w:space="0" w:color="auto"/>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Aitem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Jumlah Aitem</w:t>
            </w:r>
          </w:p>
        </w:tc>
      </w:tr>
      <w:tr w:rsidR="00DD660A" w:rsidRPr="00DD660A" w:rsidTr="00284A0B">
        <w:trPr>
          <w:trHeight w:val="300"/>
        </w:trPr>
        <w:tc>
          <w:tcPr>
            <w:tcW w:w="4394" w:type="dxa"/>
            <w:vMerge/>
            <w:tcBorders>
              <w:top w:val="single" w:sz="4" w:space="0" w:color="auto"/>
              <w:left w:val="single" w:sz="4" w:space="0" w:color="auto"/>
              <w:bottom w:val="single" w:sz="4" w:space="0" w:color="auto"/>
              <w:right w:val="single" w:sz="4" w:space="0" w:color="auto"/>
            </w:tcBorders>
            <w:vAlign w:val="center"/>
            <w:hideMark/>
          </w:tcPr>
          <w:p w:rsidR="00DD660A" w:rsidRPr="00DD660A" w:rsidRDefault="00DD660A" w:rsidP="00284A0B">
            <w:pPr>
              <w:rPr>
                <w:rFonts w:ascii="Times New Roman" w:hAnsi="Times New Roman" w:cs="Times New Roman"/>
                <w:b/>
                <w:bCs/>
                <w:color w:val="000000"/>
                <w:lang w:eastAsia="en-ID"/>
              </w:rPr>
            </w:pPr>
          </w:p>
        </w:tc>
        <w:tc>
          <w:tcPr>
            <w:tcW w:w="1276"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Favorable</w:t>
            </w:r>
          </w:p>
        </w:tc>
        <w:tc>
          <w:tcPr>
            <w:tcW w:w="1418"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Unfavorable</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D660A" w:rsidRPr="00DD660A" w:rsidRDefault="00DD660A" w:rsidP="00284A0B">
            <w:pPr>
              <w:rPr>
                <w:rFonts w:ascii="Times New Roman" w:hAnsi="Times New Roman" w:cs="Times New Roman"/>
                <w:b/>
                <w:bCs/>
                <w:color w:val="000000"/>
                <w:lang w:eastAsia="en-ID"/>
              </w:rPr>
            </w:pP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68" w:lineRule="exact"/>
              <w:rPr>
                <w:rFonts w:ascii="Times New Roman" w:hAnsi="Times New Roman" w:cs="Times New Roman"/>
                <w:b/>
                <w:i/>
              </w:rPr>
            </w:pPr>
            <w:r w:rsidRPr="00DD660A">
              <w:rPr>
                <w:rFonts w:ascii="Times New Roman" w:hAnsi="Times New Roman" w:cs="Times New Roman"/>
                <w:b/>
              </w:rPr>
              <w:t>Serangkaian  perilaku penundaan, baik untuk memulai maupun menyelesaikan suatu tugas atau aktifitas</w:t>
            </w:r>
          </w:p>
        </w:tc>
        <w:tc>
          <w:tcPr>
            <w:tcW w:w="1276" w:type="dxa"/>
            <w:tcBorders>
              <w:top w:val="nil"/>
              <w:left w:val="nil"/>
              <w:bottom w:val="single" w:sz="4" w:space="0" w:color="auto"/>
              <w:right w:val="single" w:sz="4" w:space="0" w:color="auto"/>
            </w:tcBorders>
            <w:shd w:val="clear" w:color="auto" w:fill="auto"/>
            <w:noWrap/>
            <w:hideMark/>
          </w:tcPr>
          <w:p w:rsidR="00DD660A" w:rsidRPr="00DD660A" w:rsidRDefault="00DD660A" w:rsidP="00284A0B">
            <w:pPr>
              <w:spacing w:line="268" w:lineRule="exact"/>
              <w:ind w:left="32" w:hanging="32"/>
              <w:jc w:val="center"/>
              <w:rPr>
                <w:rFonts w:ascii="Times New Roman" w:hAnsi="Times New Roman" w:cs="Times New Roman"/>
                <w:highlight w:val="yellow"/>
              </w:rPr>
            </w:pPr>
            <w:r w:rsidRPr="00DD660A">
              <w:rPr>
                <w:rFonts w:ascii="Times New Roman" w:hAnsi="Times New Roman" w:cs="Times New Roman"/>
                <w:highlight w:val="lightGray"/>
              </w:rPr>
              <w:t>1</w:t>
            </w:r>
            <w:r w:rsidRPr="00DD660A">
              <w:rPr>
                <w:rFonts w:ascii="Times New Roman" w:hAnsi="Times New Roman" w:cs="Times New Roman"/>
              </w:rPr>
              <w:t>,2</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68" w:lineRule="exact"/>
              <w:ind w:left="32" w:hanging="32"/>
              <w:jc w:val="center"/>
              <w:rPr>
                <w:rFonts w:ascii="Times New Roman" w:hAnsi="Times New Roman" w:cs="Times New Roman"/>
                <w:highlight w:val="yellow"/>
              </w:rPr>
            </w:pPr>
            <w:r w:rsidRPr="00DD660A">
              <w:rPr>
                <w:rFonts w:ascii="Times New Roman" w:hAnsi="Times New Roman" w:cs="Times New Roman"/>
                <w:highlight w:val="lightGray"/>
              </w:rPr>
              <w:t>3</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68" w:lineRule="exact"/>
              <w:jc w:val="center"/>
              <w:rPr>
                <w:rFonts w:ascii="Times New Roman" w:hAnsi="Times New Roman" w:cs="Times New Roman"/>
              </w:rPr>
            </w:pPr>
            <w:r w:rsidRPr="00DD660A">
              <w:rPr>
                <w:rFonts w:ascii="Times New Roman" w:hAnsi="Times New Roman" w:cs="Times New Roman"/>
              </w:rPr>
              <w:t>3</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70" w:lineRule="exact"/>
              <w:rPr>
                <w:rFonts w:ascii="Times New Roman" w:hAnsi="Times New Roman" w:cs="Times New Roman"/>
                <w:b/>
              </w:rPr>
            </w:pPr>
            <w:r w:rsidRPr="00DD660A">
              <w:rPr>
                <w:rFonts w:ascii="Times New Roman" w:hAnsi="Times New Roman" w:cs="Times New Roman"/>
                <w:b/>
              </w:rPr>
              <w:lastRenderedPageBreak/>
              <w:t>Menghasilkan perilaku dibawah standar</w:t>
            </w:r>
          </w:p>
        </w:tc>
        <w:tc>
          <w:tcPr>
            <w:tcW w:w="1276" w:type="dxa"/>
            <w:tcBorders>
              <w:top w:val="nil"/>
              <w:left w:val="nil"/>
              <w:bottom w:val="single" w:sz="4" w:space="0" w:color="auto"/>
              <w:right w:val="single" w:sz="4" w:space="0" w:color="auto"/>
            </w:tcBorders>
            <w:shd w:val="clear" w:color="auto" w:fill="auto"/>
            <w:noWrap/>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4, 5, 8, 9</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highlight w:val="lightGray"/>
              </w:rPr>
              <w:t>6</w:t>
            </w:r>
            <w:r w:rsidRPr="00DD660A">
              <w:rPr>
                <w:rFonts w:ascii="Times New Roman" w:hAnsi="Times New Roman" w:cs="Times New Roman"/>
              </w:rPr>
              <w:t>, 7</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6</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70" w:lineRule="exact"/>
              <w:rPr>
                <w:rFonts w:ascii="Times New Roman" w:hAnsi="Times New Roman" w:cs="Times New Roman"/>
                <w:b/>
                <w:i/>
              </w:rPr>
            </w:pPr>
            <w:r w:rsidRPr="00DD660A">
              <w:rPr>
                <w:rFonts w:ascii="Times New Roman" w:hAnsi="Times New Roman" w:cs="Times New Roman"/>
                <w:b/>
              </w:rPr>
              <w:t>Melibatkan suatu tugas yang dipersepsikan penting untuk dikerjakan</w:t>
            </w:r>
          </w:p>
        </w:tc>
        <w:tc>
          <w:tcPr>
            <w:tcW w:w="1276"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10, 11, 13, 14</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 xml:space="preserve">12, </w:t>
            </w:r>
            <w:r w:rsidRPr="00DD660A">
              <w:rPr>
                <w:rFonts w:ascii="Times New Roman" w:hAnsi="Times New Roman" w:cs="Times New Roman"/>
                <w:highlight w:val="lightGray"/>
              </w:rPr>
              <w:t>15</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6</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tcPr>
          <w:p w:rsidR="00DD660A" w:rsidRPr="00DD660A" w:rsidRDefault="00DD660A" w:rsidP="00284A0B">
            <w:pPr>
              <w:spacing w:line="268" w:lineRule="exact"/>
              <w:rPr>
                <w:rFonts w:ascii="Times New Roman" w:hAnsi="Times New Roman" w:cs="Times New Roman"/>
                <w:b/>
                <w:i/>
              </w:rPr>
            </w:pPr>
            <w:r w:rsidRPr="00DD660A">
              <w:rPr>
                <w:rFonts w:ascii="Times New Roman" w:hAnsi="Times New Roman" w:cs="Times New Roman"/>
                <w:b/>
              </w:rPr>
              <w:t>Menghasilkan keadaan emosional yang tidak menyenangkan</w:t>
            </w:r>
          </w:p>
        </w:tc>
        <w:tc>
          <w:tcPr>
            <w:tcW w:w="1276"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ind w:left="32" w:hanging="32"/>
              <w:jc w:val="center"/>
              <w:rPr>
                <w:rFonts w:ascii="Times New Roman" w:hAnsi="Times New Roman" w:cs="Times New Roman"/>
              </w:rPr>
            </w:pPr>
            <w:r w:rsidRPr="00DD660A">
              <w:rPr>
                <w:rFonts w:ascii="Times New Roman" w:hAnsi="Times New Roman" w:cs="Times New Roman"/>
              </w:rPr>
              <w:t>16, 17, 18, 19</w:t>
            </w:r>
          </w:p>
        </w:tc>
        <w:tc>
          <w:tcPr>
            <w:tcW w:w="1418"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ind w:left="32" w:hanging="32"/>
              <w:jc w:val="center"/>
              <w:rPr>
                <w:rFonts w:ascii="Times New Roman" w:hAnsi="Times New Roman" w:cs="Times New Roman"/>
              </w:rPr>
            </w:pPr>
            <w:r w:rsidRPr="00DD660A">
              <w:rPr>
                <w:rFonts w:ascii="Times New Roman" w:hAnsi="Times New Roman" w:cs="Times New Roman"/>
              </w:rPr>
              <w:t>20</w:t>
            </w:r>
          </w:p>
        </w:tc>
        <w:tc>
          <w:tcPr>
            <w:tcW w:w="1134"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jc w:val="center"/>
              <w:rPr>
                <w:rFonts w:ascii="Times New Roman" w:hAnsi="Times New Roman" w:cs="Times New Roman"/>
              </w:rPr>
            </w:pPr>
            <w:r w:rsidRPr="00DD660A">
              <w:rPr>
                <w:rFonts w:ascii="Times New Roman" w:hAnsi="Times New Roman" w:cs="Times New Roman"/>
              </w:rPr>
              <w:t>5</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right"/>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Total</w:t>
            </w:r>
          </w:p>
        </w:tc>
        <w:tc>
          <w:tcPr>
            <w:tcW w:w="1276"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ind w:left="37"/>
              <w:jc w:val="center"/>
              <w:rPr>
                <w:rFonts w:ascii="Times New Roman" w:hAnsi="Times New Roman" w:cs="Times New Roman"/>
                <w:b/>
              </w:rPr>
            </w:pPr>
            <w:r w:rsidRPr="00DD660A">
              <w:rPr>
                <w:rFonts w:ascii="Times New Roman" w:hAnsi="Times New Roman" w:cs="Times New Roman"/>
                <w:b/>
              </w:rPr>
              <w:t>14</w:t>
            </w:r>
          </w:p>
        </w:tc>
        <w:tc>
          <w:tcPr>
            <w:tcW w:w="1418"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ind w:left="37"/>
              <w:jc w:val="center"/>
              <w:rPr>
                <w:rFonts w:ascii="Times New Roman" w:hAnsi="Times New Roman" w:cs="Times New Roman"/>
                <w:b/>
              </w:rPr>
            </w:pPr>
            <w:r w:rsidRPr="00DD660A">
              <w:rPr>
                <w:rFonts w:ascii="Times New Roman" w:hAnsi="Times New Roman" w:cs="Times New Roman"/>
                <w:b/>
              </w:rPr>
              <w:t>6</w:t>
            </w:r>
          </w:p>
        </w:tc>
        <w:tc>
          <w:tcPr>
            <w:tcW w:w="1134"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jc w:val="center"/>
              <w:rPr>
                <w:rFonts w:ascii="Times New Roman" w:hAnsi="Times New Roman" w:cs="Times New Roman"/>
                <w:b/>
              </w:rPr>
            </w:pPr>
            <w:r w:rsidRPr="00DD660A">
              <w:rPr>
                <w:rFonts w:ascii="Times New Roman" w:hAnsi="Times New Roman" w:cs="Times New Roman"/>
                <w:b/>
              </w:rPr>
              <w:t>20</w:t>
            </w:r>
          </w:p>
        </w:tc>
      </w:tr>
    </w:tbl>
    <w:p w:rsidR="00DD660A" w:rsidRPr="00DD660A" w:rsidRDefault="00DD660A" w:rsidP="00DD660A">
      <w:pPr>
        <w:pStyle w:val="ListParagraph"/>
        <w:rPr>
          <w:rFonts w:ascii="Times New Roman" w:hAnsi="Times New Roman" w:cs="Times New Roman"/>
          <w:b/>
        </w:rPr>
      </w:pPr>
    </w:p>
    <w:p w:rsidR="00DD660A" w:rsidRPr="00DD660A" w:rsidRDefault="00DD660A" w:rsidP="00DD660A">
      <w:pPr>
        <w:pStyle w:val="ListParagraph"/>
        <w:rPr>
          <w:rFonts w:ascii="Times New Roman" w:hAnsi="Times New Roman" w:cs="Times New Roman"/>
          <w:b/>
          <w:lang w:val="en-US"/>
        </w:rPr>
      </w:pPr>
      <w:r w:rsidRPr="00DD660A">
        <w:rPr>
          <w:rFonts w:ascii="Times New Roman" w:hAnsi="Times New Roman" w:cs="Times New Roman"/>
          <w:b/>
        </w:rPr>
        <w:t xml:space="preserve">Setelah </w:t>
      </w:r>
      <w:r w:rsidRPr="00DD660A">
        <w:rPr>
          <w:rFonts w:ascii="Times New Roman" w:hAnsi="Times New Roman" w:cs="Times New Roman"/>
          <w:b/>
          <w:lang w:val="en-US"/>
        </w:rPr>
        <w:t>Analisis Data</w:t>
      </w:r>
    </w:p>
    <w:tbl>
      <w:tblPr>
        <w:tblW w:w="8222" w:type="dxa"/>
        <w:tblInd w:w="817" w:type="dxa"/>
        <w:tblLook w:val="04A0" w:firstRow="1" w:lastRow="0" w:firstColumn="1" w:lastColumn="0" w:noHBand="0" w:noVBand="1"/>
      </w:tblPr>
      <w:tblGrid>
        <w:gridCol w:w="4394"/>
        <w:gridCol w:w="1276"/>
        <w:gridCol w:w="1418"/>
        <w:gridCol w:w="1134"/>
      </w:tblGrid>
      <w:tr w:rsidR="00DD660A" w:rsidRPr="00DD660A" w:rsidTr="00284A0B">
        <w:trPr>
          <w:trHeight w:val="300"/>
        </w:trPr>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Aspek</w:t>
            </w:r>
          </w:p>
        </w:tc>
        <w:tc>
          <w:tcPr>
            <w:tcW w:w="2694" w:type="dxa"/>
            <w:gridSpan w:val="2"/>
            <w:tcBorders>
              <w:top w:val="single" w:sz="4" w:space="0" w:color="auto"/>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Aitem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Jumlah Aitem</w:t>
            </w:r>
          </w:p>
        </w:tc>
      </w:tr>
      <w:tr w:rsidR="00DD660A" w:rsidRPr="00DD660A" w:rsidTr="00284A0B">
        <w:trPr>
          <w:trHeight w:val="300"/>
        </w:trPr>
        <w:tc>
          <w:tcPr>
            <w:tcW w:w="4394" w:type="dxa"/>
            <w:vMerge/>
            <w:tcBorders>
              <w:top w:val="single" w:sz="4" w:space="0" w:color="auto"/>
              <w:left w:val="single" w:sz="4" w:space="0" w:color="auto"/>
              <w:bottom w:val="single" w:sz="4" w:space="0" w:color="auto"/>
              <w:right w:val="single" w:sz="4" w:space="0" w:color="auto"/>
            </w:tcBorders>
            <w:vAlign w:val="center"/>
            <w:hideMark/>
          </w:tcPr>
          <w:p w:rsidR="00DD660A" w:rsidRPr="00DD660A" w:rsidRDefault="00DD660A" w:rsidP="00284A0B">
            <w:pPr>
              <w:rPr>
                <w:rFonts w:ascii="Times New Roman" w:hAnsi="Times New Roman" w:cs="Times New Roman"/>
                <w:b/>
                <w:bCs/>
                <w:color w:val="000000"/>
                <w:lang w:eastAsia="en-ID"/>
              </w:rPr>
            </w:pPr>
          </w:p>
        </w:tc>
        <w:tc>
          <w:tcPr>
            <w:tcW w:w="1276"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Favorable</w:t>
            </w:r>
          </w:p>
        </w:tc>
        <w:tc>
          <w:tcPr>
            <w:tcW w:w="1418"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jc w:val="center"/>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Unfavorable</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D660A" w:rsidRPr="00DD660A" w:rsidRDefault="00DD660A" w:rsidP="00284A0B">
            <w:pPr>
              <w:rPr>
                <w:rFonts w:ascii="Times New Roman" w:hAnsi="Times New Roman" w:cs="Times New Roman"/>
                <w:b/>
                <w:bCs/>
                <w:color w:val="000000"/>
                <w:lang w:eastAsia="en-ID"/>
              </w:rPr>
            </w:pP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68" w:lineRule="exact"/>
              <w:rPr>
                <w:rFonts w:ascii="Times New Roman" w:hAnsi="Times New Roman" w:cs="Times New Roman"/>
                <w:b/>
                <w:i/>
              </w:rPr>
            </w:pPr>
            <w:r w:rsidRPr="00DD660A">
              <w:rPr>
                <w:rFonts w:ascii="Times New Roman" w:hAnsi="Times New Roman" w:cs="Times New Roman"/>
                <w:b/>
              </w:rPr>
              <w:t>Serangkaian  perilaku penundaan, baik untuk memulai maupun menyelesaikan suatu tugas atau aktifitas</w:t>
            </w:r>
          </w:p>
        </w:tc>
        <w:tc>
          <w:tcPr>
            <w:tcW w:w="1276" w:type="dxa"/>
            <w:tcBorders>
              <w:top w:val="nil"/>
              <w:left w:val="nil"/>
              <w:bottom w:val="single" w:sz="4" w:space="0" w:color="auto"/>
              <w:right w:val="single" w:sz="4" w:space="0" w:color="auto"/>
            </w:tcBorders>
            <w:shd w:val="clear" w:color="auto" w:fill="auto"/>
            <w:noWrap/>
            <w:hideMark/>
          </w:tcPr>
          <w:p w:rsidR="00DD660A" w:rsidRPr="00DD660A" w:rsidRDefault="00DD660A" w:rsidP="00284A0B">
            <w:pPr>
              <w:spacing w:line="268" w:lineRule="exact"/>
              <w:ind w:left="32" w:hanging="32"/>
              <w:jc w:val="center"/>
              <w:rPr>
                <w:rFonts w:ascii="Times New Roman" w:hAnsi="Times New Roman" w:cs="Times New Roman"/>
                <w:highlight w:val="yellow"/>
              </w:rPr>
            </w:pPr>
            <w:r w:rsidRPr="00DD660A">
              <w:rPr>
                <w:rFonts w:ascii="Times New Roman" w:hAnsi="Times New Roman" w:cs="Times New Roman"/>
              </w:rPr>
              <w:t>2</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68" w:lineRule="exact"/>
              <w:ind w:left="32" w:hanging="32"/>
              <w:jc w:val="center"/>
              <w:rPr>
                <w:rFonts w:ascii="Times New Roman" w:hAnsi="Times New Roman" w:cs="Times New Roman"/>
                <w:highlight w:val="yellow"/>
              </w:rPr>
            </w:pPr>
            <w:r w:rsidRPr="00DD660A">
              <w:rPr>
                <w:rFonts w:ascii="Times New Roman" w:hAnsi="Times New Roman" w:cs="Times New Roman"/>
              </w:rPr>
              <w:t>-</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68" w:lineRule="exact"/>
              <w:jc w:val="center"/>
              <w:rPr>
                <w:rFonts w:ascii="Times New Roman" w:hAnsi="Times New Roman" w:cs="Times New Roman"/>
              </w:rPr>
            </w:pPr>
            <w:r w:rsidRPr="00DD660A">
              <w:rPr>
                <w:rFonts w:ascii="Times New Roman" w:hAnsi="Times New Roman" w:cs="Times New Roman"/>
              </w:rPr>
              <w:t>1</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70" w:lineRule="exact"/>
              <w:rPr>
                <w:rFonts w:ascii="Times New Roman" w:hAnsi="Times New Roman" w:cs="Times New Roman"/>
                <w:b/>
              </w:rPr>
            </w:pPr>
            <w:r w:rsidRPr="00DD660A">
              <w:rPr>
                <w:rFonts w:ascii="Times New Roman" w:hAnsi="Times New Roman" w:cs="Times New Roman"/>
                <w:b/>
              </w:rPr>
              <w:t>Menghasilkan perilaku dibawah standar</w:t>
            </w:r>
          </w:p>
        </w:tc>
        <w:tc>
          <w:tcPr>
            <w:tcW w:w="1276" w:type="dxa"/>
            <w:tcBorders>
              <w:top w:val="nil"/>
              <w:left w:val="nil"/>
              <w:bottom w:val="single" w:sz="4" w:space="0" w:color="auto"/>
              <w:right w:val="single" w:sz="4" w:space="0" w:color="auto"/>
            </w:tcBorders>
            <w:shd w:val="clear" w:color="auto" w:fill="auto"/>
            <w:noWrap/>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4, 5, 8, 9</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7</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5</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hideMark/>
          </w:tcPr>
          <w:p w:rsidR="00DD660A" w:rsidRPr="00DD660A" w:rsidRDefault="00DD660A" w:rsidP="00284A0B">
            <w:pPr>
              <w:spacing w:line="270" w:lineRule="exact"/>
              <w:rPr>
                <w:rFonts w:ascii="Times New Roman" w:hAnsi="Times New Roman" w:cs="Times New Roman"/>
                <w:b/>
                <w:i/>
              </w:rPr>
            </w:pPr>
            <w:r w:rsidRPr="00DD660A">
              <w:rPr>
                <w:rFonts w:ascii="Times New Roman" w:hAnsi="Times New Roman" w:cs="Times New Roman"/>
                <w:b/>
              </w:rPr>
              <w:t>Melibatkan suatu tugas yang dipersepsikan penting untuk dikerjakan</w:t>
            </w:r>
          </w:p>
        </w:tc>
        <w:tc>
          <w:tcPr>
            <w:tcW w:w="1276"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10, 11, 13, 14</w:t>
            </w:r>
          </w:p>
        </w:tc>
        <w:tc>
          <w:tcPr>
            <w:tcW w:w="1418"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12</w:t>
            </w:r>
          </w:p>
        </w:tc>
        <w:tc>
          <w:tcPr>
            <w:tcW w:w="1134" w:type="dxa"/>
            <w:tcBorders>
              <w:top w:val="nil"/>
              <w:left w:val="nil"/>
              <w:bottom w:val="single" w:sz="4" w:space="0" w:color="auto"/>
              <w:right w:val="single" w:sz="4" w:space="0" w:color="auto"/>
            </w:tcBorders>
            <w:shd w:val="clear" w:color="auto" w:fill="auto"/>
            <w:hideMark/>
          </w:tcPr>
          <w:p w:rsidR="00DD660A" w:rsidRPr="00DD660A" w:rsidRDefault="00DD660A" w:rsidP="00284A0B">
            <w:pPr>
              <w:spacing w:line="270" w:lineRule="exact"/>
              <w:ind w:left="32" w:hanging="32"/>
              <w:jc w:val="center"/>
              <w:rPr>
                <w:rFonts w:ascii="Times New Roman" w:hAnsi="Times New Roman" w:cs="Times New Roman"/>
              </w:rPr>
            </w:pPr>
            <w:r w:rsidRPr="00DD660A">
              <w:rPr>
                <w:rFonts w:ascii="Times New Roman" w:hAnsi="Times New Roman" w:cs="Times New Roman"/>
              </w:rPr>
              <w:t>5</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tcPr>
          <w:p w:rsidR="00DD660A" w:rsidRPr="00DD660A" w:rsidRDefault="00DD660A" w:rsidP="00284A0B">
            <w:pPr>
              <w:spacing w:line="268" w:lineRule="exact"/>
              <w:rPr>
                <w:rFonts w:ascii="Times New Roman" w:hAnsi="Times New Roman" w:cs="Times New Roman"/>
                <w:b/>
                <w:i/>
              </w:rPr>
            </w:pPr>
            <w:r w:rsidRPr="00DD660A">
              <w:rPr>
                <w:rFonts w:ascii="Times New Roman" w:hAnsi="Times New Roman" w:cs="Times New Roman"/>
                <w:b/>
              </w:rPr>
              <w:t>Menghasilkan keadaan emosional yang tidak menyenangkan</w:t>
            </w:r>
          </w:p>
        </w:tc>
        <w:tc>
          <w:tcPr>
            <w:tcW w:w="1276"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ind w:left="32" w:hanging="32"/>
              <w:jc w:val="center"/>
              <w:rPr>
                <w:rFonts w:ascii="Times New Roman" w:hAnsi="Times New Roman" w:cs="Times New Roman"/>
              </w:rPr>
            </w:pPr>
            <w:r w:rsidRPr="00DD660A">
              <w:rPr>
                <w:rFonts w:ascii="Times New Roman" w:hAnsi="Times New Roman" w:cs="Times New Roman"/>
              </w:rPr>
              <w:t>16, 17, 18, 19</w:t>
            </w:r>
          </w:p>
        </w:tc>
        <w:tc>
          <w:tcPr>
            <w:tcW w:w="1418"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ind w:left="32" w:hanging="32"/>
              <w:jc w:val="center"/>
              <w:rPr>
                <w:rFonts w:ascii="Times New Roman" w:hAnsi="Times New Roman" w:cs="Times New Roman"/>
              </w:rPr>
            </w:pPr>
            <w:r w:rsidRPr="00DD660A">
              <w:rPr>
                <w:rFonts w:ascii="Times New Roman" w:hAnsi="Times New Roman" w:cs="Times New Roman"/>
              </w:rPr>
              <w:t>20</w:t>
            </w:r>
          </w:p>
        </w:tc>
        <w:tc>
          <w:tcPr>
            <w:tcW w:w="1134" w:type="dxa"/>
            <w:tcBorders>
              <w:top w:val="nil"/>
              <w:left w:val="nil"/>
              <w:bottom w:val="single" w:sz="4" w:space="0" w:color="auto"/>
              <w:right w:val="single" w:sz="4" w:space="0" w:color="auto"/>
            </w:tcBorders>
            <w:shd w:val="clear" w:color="auto" w:fill="auto"/>
          </w:tcPr>
          <w:p w:rsidR="00DD660A" w:rsidRPr="00DD660A" w:rsidRDefault="00DD660A" w:rsidP="00284A0B">
            <w:pPr>
              <w:spacing w:line="268" w:lineRule="exact"/>
              <w:jc w:val="center"/>
              <w:rPr>
                <w:rFonts w:ascii="Times New Roman" w:hAnsi="Times New Roman" w:cs="Times New Roman"/>
              </w:rPr>
            </w:pPr>
            <w:r w:rsidRPr="00DD660A">
              <w:rPr>
                <w:rFonts w:ascii="Times New Roman" w:hAnsi="Times New Roman" w:cs="Times New Roman"/>
              </w:rPr>
              <w:t>5</w:t>
            </w:r>
          </w:p>
        </w:tc>
      </w:tr>
      <w:tr w:rsidR="00DD660A" w:rsidRPr="00DD660A" w:rsidTr="00284A0B">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D660A" w:rsidRPr="00DD660A" w:rsidRDefault="00DD660A" w:rsidP="00284A0B">
            <w:pPr>
              <w:jc w:val="right"/>
              <w:rPr>
                <w:rFonts w:ascii="Times New Roman" w:hAnsi="Times New Roman" w:cs="Times New Roman"/>
                <w:b/>
                <w:bCs/>
                <w:color w:val="000000"/>
                <w:lang w:eastAsia="en-ID"/>
              </w:rPr>
            </w:pPr>
            <w:r w:rsidRPr="00DD660A">
              <w:rPr>
                <w:rFonts w:ascii="Times New Roman" w:hAnsi="Times New Roman" w:cs="Times New Roman"/>
                <w:b/>
                <w:bCs/>
                <w:color w:val="000000"/>
                <w:lang w:eastAsia="en-ID"/>
              </w:rPr>
              <w:t>Total</w:t>
            </w:r>
          </w:p>
        </w:tc>
        <w:tc>
          <w:tcPr>
            <w:tcW w:w="1276"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ind w:left="37"/>
              <w:jc w:val="center"/>
              <w:rPr>
                <w:rFonts w:ascii="Times New Roman" w:hAnsi="Times New Roman" w:cs="Times New Roman"/>
                <w:b/>
              </w:rPr>
            </w:pPr>
            <w:r w:rsidRPr="00DD660A">
              <w:rPr>
                <w:rFonts w:ascii="Times New Roman" w:hAnsi="Times New Roman" w:cs="Times New Roman"/>
                <w:b/>
              </w:rPr>
              <w:t>13</w:t>
            </w:r>
          </w:p>
        </w:tc>
        <w:tc>
          <w:tcPr>
            <w:tcW w:w="1418"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ind w:left="37"/>
              <w:jc w:val="center"/>
              <w:rPr>
                <w:rFonts w:ascii="Times New Roman" w:hAnsi="Times New Roman" w:cs="Times New Roman"/>
                <w:b/>
              </w:rPr>
            </w:pPr>
            <w:r w:rsidRPr="00DD660A">
              <w:rPr>
                <w:rFonts w:ascii="Times New Roman" w:hAnsi="Times New Roman" w:cs="Times New Roman"/>
                <w:b/>
              </w:rPr>
              <w:t>3</w:t>
            </w:r>
          </w:p>
        </w:tc>
        <w:tc>
          <w:tcPr>
            <w:tcW w:w="1134" w:type="dxa"/>
            <w:tcBorders>
              <w:top w:val="nil"/>
              <w:left w:val="nil"/>
              <w:bottom w:val="single" w:sz="4" w:space="0" w:color="auto"/>
              <w:right w:val="single" w:sz="4" w:space="0" w:color="auto"/>
            </w:tcBorders>
            <w:shd w:val="clear" w:color="auto" w:fill="auto"/>
            <w:vAlign w:val="center"/>
            <w:hideMark/>
          </w:tcPr>
          <w:p w:rsidR="00DD660A" w:rsidRPr="00DD660A" w:rsidRDefault="00DD660A" w:rsidP="00284A0B">
            <w:pPr>
              <w:spacing w:line="251" w:lineRule="exact"/>
              <w:jc w:val="center"/>
              <w:rPr>
                <w:rFonts w:ascii="Times New Roman" w:hAnsi="Times New Roman" w:cs="Times New Roman"/>
                <w:b/>
              </w:rPr>
            </w:pPr>
            <w:r w:rsidRPr="00DD660A">
              <w:rPr>
                <w:rFonts w:ascii="Times New Roman" w:hAnsi="Times New Roman" w:cs="Times New Roman"/>
                <w:b/>
              </w:rPr>
              <w:t>16</w:t>
            </w:r>
          </w:p>
        </w:tc>
      </w:tr>
    </w:tbl>
    <w:p w:rsidR="00DD660A" w:rsidRDefault="00DD660A" w:rsidP="00AE661B">
      <w:pPr>
        <w:spacing w:after="0" w:line="240" w:lineRule="auto"/>
        <w:rPr>
          <w:rFonts w:ascii="Times New Roman" w:hAnsi="Times New Roman" w:cs="Times New Roman"/>
          <w:b/>
          <w:sz w:val="26"/>
        </w:rPr>
      </w:pPr>
    </w:p>
    <w:p w:rsidR="006F6CD0" w:rsidRPr="006F6CD0" w:rsidRDefault="006F6CD0" w:rsidP="00AE661B">
      <w:pPr>
        <w:spacing w:after="0" w:line="240" w:lineRule="auto"/>
        <w:rPr>
          <w:rFonts w:ascii="Times New Roman" w:hAnsi="Times New Roman" w:cs="Times New Roman"/>
          <w:b/>
          <w:sz w:val="26"/>
        </w:rPr>
      </w:pPr>
    </w:p>
    <w:p w:rsidR="00AE661B" w:rsidRPr="006F6CD0" w:rsidRDefault="00AE661B" w:rsidP="00AE661B">
      <w:pPr>
        <w:spacing w:after="0" w:line="240" w:lineRule="auto"/>
        <w:rPr>
          <w:rFonts w:ascii="Times New Roman" w:hAnsi="Times New Roman" w:cs="Times New Roman"/>
          <w:b/>
          <w:sz w:val="26"/>
        </w:rPr>
      </w:pPr>
      <w:r w:rsidRPr="006F6CD0">
        <w:rPr>
          <w:rFonts w:ascii="Times New Roman" w:hAnsi="Times New Roman" w:cs="Times New Roman"/>
          <w:b/>
          <w:sz w:val="26"/>
        </w:rPr>
        <w:t>Referensi</w:t>
      </w:r>
    </w:p>
    <w:p w:rsidR="00DD660A" w:rsidRPr="00DD660A" w:rsidRDefault="00AE661B" w:rsidP="00DD660A">
      <w:pPr>
        <w:widowControl w:val="0"/>
        <w:autoSpaceDE w:val="0"/>
        <w:autoSpaceDN w:val="0"/>
        <w:adjustRightInd w:val="0"/>
        <w:spacing w:after="0" w:line="240" w:lineRule="auto"/>
        <w:ind w:left="640" w:hanging="640"/>
        <w:rPr>
          <w:rFonts w:ascii="Times New Roman" w:hAnsi="Times New Roman" w:cs="Times New Roman"/>
          <w:noProof/>
          <w:sz w:val="26"/>
          <w:szCs w:val="24"/>
        </w:rPr>
      </w:pPr>
      <w:r w:rsidRPr="006F6CD0">
        <w:rPr>
          <w:rFonts w:ascii="Times New Roman" w:hAnsi="Times New Roman" w:cs="Times New Roman"/>
          <w:b/>
          <w:sz w:val="26"/>
        </w:rPr>
        <w:fldChar w:fldCharType="begin" w:fldLock="1"/>
      </w:r>
      <w:r w:rsidRPr="006F6CD0">
        <w:rPr>
          <w:rFonts w:ascii="Times New Roman" w:hAnsi="Times New Roman" w:cs="Times New Roman"/>
          <w:b/>
          <w:sz w:val="26"/>
        </w:rPr>
        <w:instrText xml:space="preserve">ADDIN Mendeley Bibliography CSL_BIBLIOGRAPHY </w:instrText>
      </w:r>
      <w:r w:rsidRPr="006F6CD0">
        <w:rPr>
          <w:rFonts w:ascii="Times New Roman" w:hAnsi="Times New Roman" w:cs="Times New Roman"/>
          <w:b/>
          <w:sz w:val="26"/>
        </w:rPr>
        <w:fldChar w:fldCharType="separate"/>
      </w:r>
      <w:r w:rsidR="00DD660A" w:rsidRPr="00DD660A">
        <w:rPr>
          <w:rFonts w:ascii="Times New Roman" w:hAnsi="Times New Roman" w:cs="Times New Roman"/>
          <w:noProof/>
          <w:sz w:val="26"/>
          <w:szCs w:val="24"/>
        </w:rPr>
        <w:t>[1]</w:t>
      </w:r>
      <w:r w:rsidR="00DD660A" w:rsidRPr="00DD660A">
        <w:rPr>
          <w:rFonts w:ascii="Times New Roman" w:hAnsi="Times New Roman" w:cs="Times New Roman"/>
          <w:noProof/>
          <w:sz w:val="26"/>
          <w:szCs w:val="24"/>
        </w:rPr>
        <w:tab/>
        <w:t>N. A. Gunanjar, “Hubungan Antara Self Regulated Learning, Efikasi Diri dan Dukungan Sosial dengan Prokrastinasi Akademik pada Mahasiswa Universitas Muhammadiyah Sidoarjo,” Universitas 17 Agustus 1945, 2023.</w:t>
      </w:r>
    </w:p>
    <w:p w:rsidR="00DD660A" w:rsidRPr="00DD660A" w:rsidRDefault="00DD660A" w:rsidP="00DD660A">
      <w:pPr>
        <w:widowControl w:val="0"/>
        <w:autoSpaceDE w:val="0"/>
        <w:autoSpaceDN w:val="0"/>
        <w:adjustRightInd w:val="0"/>
        <w:spacing w:after="0" w:line="240" w:lineRule="auto"/>
        <w:ind w:left="640" w:hanging="640"/>
        <w:rPr>
          <w:rFonts w:ascii="Times New Roman" w:hAnsi="Times New Roman" w:cs="Times New Roman"/>
          <w:noProof/>
          <w:sz w:val="26"/>
          <w:szCs w:val="24"/>
        </w:rPr>
      </w:pPr>
      <w:r w:rsidRPr="00DD660A">
        <w:rPr>
          <w:rFonts w:ascii="Times New Roman" w:hAnsi="Times New Roman" w:cs="Times New Roman"/>
          <w:noProof/>
          <w:sz w:val="26"/>
          <w:szCs w:val="24"/>
        </w:rPr>
        <w:t>[2]</w:t>
      </w:r>
      <w:r w:rsidRPr="00DD660A">
        <w:rPr>
          <w:rFonts w:ascii="Times New Roman" w:hAnsi="Times New Roman" w:cs="Times New Roman"/>
          <w:noProof/>
          <w:sz w:val="26"/>
          <w:szCs w:val="24"/>
        </w:rPr>
        <w:tab/>
        <w:t>Al. Bandura, “Self Efficacy The Exercise of Control,” 1997.</w:t>
      </w:r>
    </w:p>
    <w:p w:rsidR="00DD660A" w:rsidRPr="00DD660A" w:rsidRDefault="00DD660A" w:rsidP="00DD660A">
      <w:pPr>
        <w:widowControl w:val="0"/>
        <w:autoSpaceDE w:val="0"/>
        <w:autoSpaceDN w:val="0"/>
        <w:adjustRightInd w:val="0"/>
        <w:spacing w:after="0" w:line="240" w:lineRule="auto"/>
        <w:ind w:left="640" w:hanging="640"/>
        <w:rPr>
          <w:rFonts w:ascii="Times New Roman" w:hAnsi="Times New Roman" w:cs="Times New Roman"/>
          <w:noProof/>
          <w:sz w:val="26"/>
          <w:szCs w:val="24"/>
        </w:rPr>
      </w:pPr>
      <w:r w:rsidRPr="00DD660A">
        <w:rPr>
          <w:rFonts w:ascii="Times New Roman" w:hAnsi="Times New Roman" w:cs="Times New Roman"/>
          <w:noProof/>
          <w:sz w:val="26"/>
          <w:szCs w:val="24"/>
        </w:rPr>
        <w:t>[3]</w:t>
      </w:r>
      <w:r w:rsidRPr="00DD660A">
        <w:rPr>
          <w:rFonts w:ascii="Times New Roman" w:hAnsi="Times New Roman" w:cs="Times New Roman"/>
          <w:noProof/>
          <w:sz w:val="26"/>
          <w:szCs w:val="24"/>
        </w:rPr>
        <w:tab/>
        <w:t xml:space="preserve">R. D. Nurani, “Hubungan Konformitas Teman Sebaya dan Kontrol Diri dengan Kepatuhan terhadap Peraturan Sekolah pada Siswa di SMK Negeri 6 Yogyakarta,” </w:t>
      </w:r>
      <w:r w:rsidRPr="00DD660A">
        <w:rPr>
          <w:rFonts w:ascii="Times New Roman" w:hAnsi="Times New Roman" w:cs="Times New Roman"/>
          <w:i/>
          <w:iCs/>
          <w:noProof/>
          <w:sz w:val="26"/>
          <w:szCs w:val="24"/>
        </w:rPr>
        <w:t>J. Ris. Mhs. Bimbing. dan Konseling</w:t>
      </w:r>
      <w:r w:rsidRPr="00DD660A">
        <w:rPr>
          <w:rFonts w:ascii="Times New Roman" w:hAnsi="Times New Roman" w:cs="Times New Roman"/>
          <w:noProof/>
          <w:sz w:val="26"/>
          <w:szCs w:val="24"/>
        </w:rPr>
        <w:t>, vol. 4, no. 3, pp. 179–189, 2018.</w:t>
      </w:r>
    </w:p>
    <w:p w:rsidR="00DD660A" w:rsidRPr="00DD660A" w:rsidRDefault="00DD660A" w:rsidP="00DD660A">
      <w:pPr>
        <w:widowControl w:val="0"/>
        <w:autoSpaceDE w:val="0"/>
        <w:autoSpaceDN w:val="0"/>
        <w:adjustRightInd w:val="0"/>
        <w:spacing w:after="0" w:line="240" w:lineRule="auto"/>
        <w:ind w:left="640" w:hanging="640"/>
        <w:rPr>
          <w:rFonts w:ascii="Times New Roman" w:hAnsi="Times New Roman" w:cs="Times New Roman"/>
          <w:noProof/>
          <w:sz w:val="26"/>
          <w:szCs w:val="24"/>
        </w:rPr>
      </w:pPr>
      <w:r w:rsidRPr="00DD660A">
        <w:rPr>
          <w:rFonts w:ascii="Times New Roman" w:hAnsi="Times New Roman" w:cs="Times New Roman"/>
          <w:noProof/>
          <w:sz w:val="26"/>
          <w:szCs w:val="24"/>
        </w:rPr>
        <w:t>[4]</w:t>
      </w:r>
      <w:r w:rsidRPr="00DD660A">
        <w:rPr>
          <w:rFonts w:ascii="Times New Roman" w:hAnsi="Times New Roman" w:cs="Times New Roman"/>
          <w:noProof/>
          <w:sz w:val="26"/>
          <w:szCs w:val="24"/>
        </w:rPr>
        <w:tab/>
        <w:t>Dian Mulyasri, “Kenakalan Remaja ditinjau dari Persepsi Remaja terhadap Keharmonisan Keluarga dan Konformitas Teman Sebaya (Studi Korelasi pada Siswa SMA Utama 2 Bandar Lampung),” Universitas Sebelas Maret Surakarta, 2010.</w:t>
      </w:r>
    </w:p>
    <w:p w:rsidR="00DD660A" w:rsidRPr="00DD660A" w:rsidRDefault="00DD660A" w:rsidP="00DD660A">
      <w:pPr>
        <w:widowControl w:val="0"/>
        <w:autoSpaceDE w:val="0"/>
        <w:autoSpaceDN w:val="0"/>
        <w:adjustRightInd w:val="0"/>
        <w:spacing w:after="0" w:line="240" w:lineRule="auto"/>
        <w:ind w:left="640" w:hanging="640"/>
        <w:rPr>
          <w:rFonts w:ascii="Times New Roman" w:hAnsi="Times New Roman" w:cs="Times New Roman"/>
          <w:noProof/>
          <w:sz w:val="26"/>
        </w:rPr>
      </w:pPr>
      <w:r w:rsidRPr="00DD660A">
        <w:rPr>
          <w:rFonts w:ascii="Times New Roman" w:hAnsi="Times New Roman" w:cs="Times New Roman"/>
          <w:noProof/>
          <w:sz w:val="26"/>
          <w:szCs w:val="24"/>
        </w:rPr>
        <w:t>[5]</w:t>
      </w:r>
      <w:r w:rsidRPr="00DD660A">
        <w:rPr>
          <w:rFonts w:ascii="Times New Roman" w:hAnsi="Times New Roman" w:cs="Times New Roman"/>
          <w:noProof/>
          <w:sz w:val="26"/>
          <w:szCs w:val="24"/>
        </w:rPr>
        <w:tab/>
        <w:t xml:space="preserve">P. Yesiana, “Hubungan Antara Regulasi Emosi Dengan Prokrastinasi Akademik Pada Mahasiswa,” </w:t>
      </w:r>
      <w:r w:rsidRPr="00DD660A">
        <w:rPr>
          <w:rFonts w:ascii="Times New Roman" w:hAnsi="Times New Roman" w:cs="Times New Roman"/>
          <w:i/>
          <w:iCs/>
          <w:noProof/>
          <w:sz w:val="26"/>
          <w:szCs w:val="24"/>
        </w:rPr>
        <w:t>Psikologi</w:t>
      </w:r>
      <w:r w:rsidRPr="00DD660A">
        <w:rPr>
          <w:rFonts w:ascii="Times New Roman" w:hAnsi="Times New Roman" w:cs="Times New Roman"/>
          <w:noProof/>
          <w:sz w:val="26"/>
          <w:szCs w:val="24"/>
        </w:rPr>
        <w:t>. 2020.</w:t>
      </w:r>
    </w:p>
    <w:p w:rsidR="00AE661B" w:rsidRPr="006F6CD0" w:rsidRDefault="00AE661B" w:rsidP="001C1265">
      <w:pPr>
        <w:widowControl w:val="0"/>
        <w:autoSpaceDE w:val="0"/>
        <w:autoSpaceDN w:val="0"/>
        <w:adjustRightInd w:val="0"/>
        <w:spacing w:after="0" w:line="240" w:lineRule="auto"/>
        <w:rPr>
          <w:rFonts w:ascii="Times New Roman" w:hAnsi="Times New Roman" w:cs="Times New Roman"/>
          <w:b/>
          <w:sz w:val="26"/>
        </w:rPr>
      </w:pPr>
      <w:r w:rsidRPr="006F6CD0">
        <w:rPr>
          <w:rFonts w:ascii="Times New Roman" w:hAnsi="Times New Roman" w:cs="Times New Roman"/>
          <w:b/>
          <w:sz w:val="26"/>
        </w:rPr>
        <w:fldChar w:fldCharType="end"/>
      </w:r>
    </w:p>
    <w:sectPr w:rsidR="00AE661B" w:rsidRPr="006F6CD0" w:rsidSect="009E0562">
      <w:pgSz w:w="11906" w:h="16838"/>
      <w:pgMar w:top="426" w:right="424"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66D"/>
    <w:multiLevelType w:val="hybridMultilevel"/>
    <w:tmpl w:val="01C417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14587"/>
    <w:multiLevelType w:val="hybridMultilevel"/>
    <w:tmpl w:val="91EE045A"/>
    <w:lvl w:ilvl="0" w:tplc="3809000F">
      <w:start w:val="1"/>
      <w:numFmt w:val="decimal"/>
      <w:lvlText w:val="%1."/>
      <w:lvlJc w:val="left"/>
      <w:pPr>
        <w:ind w:left="502"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0C7044CE"/>
    <w:multiLevelType w:val="hybridMultilevel"/>
    <w:tmpl w:val="59EAF2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D620ACC"/>
    <w:multiLevelType w:val="hybridMultilevel"/>
    <w:tmpl w:val="030C6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57C9B"/>
    <w:multiLevelType w:val="hybridMultilevel"/>
    <w:tmpl w:val="7E90E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B72B62"/>
    <w:multiLevelType w:val="hybridMultilevel"/>
    <w:tmpl w:val="E678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95E6F"/>
    <w:multiLevelType w:val="hybridMultilevel"/>
    <w:tmpl w:val="08CE2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B3386"/>
    <w:multiLevelType w:val="hybridMultilevel"/>
    <w:tmpl w:val="642EB6F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2D1130DF"/>
    <w:multiLevelType w:val="hybridMultilevel"/>
    <w:tmpl w:val="6A1053D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345154AE"/>
    <w:multiLevelType w:val="hybridMultilevel"/>
    <w:tmpl w:val="CA3875E8"/>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0">
    <w:nsid w:val="40CA56D3"/>
    <w:multiLevelType w:val="hybridMultilevel"/>
    <w:tmpl w:val="346C862A"/>
    <w:lvl w:ilvl="0" w:tplc="466892A6">
      <w:start w:val="1"/>
      <w:numFmt w:val="decimal"/>
      <w:lvlText w:val="%1."/>
      <w:lvlJc w:val="left"/>
      <w:pPr>
        <w:ind w:left="78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1">
    <w:nsid w:val="42AC77CB"/>
    <w:multiLevelType w:val="hybridMultilevel"/>
    <w:tmpl w:val="58BE028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46200C6E"/>
    <w:multiLevelType w:val="hybridMultilevel"/>
    <w:tmpl w:val="F4227BB6"/>
    <w:lvl w:ilvl="0" w:tplc="F36073EC">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nsid w:val="6301647A"/>
    <w:multiLevelType w:val="hybridMultilevel"/>
    <w:tmpl w:val="E0D4D37E"/>
    <w:lvl w:ilvl="0" w:tplc="04090019">
      <w:start w:val="1"/>
      <w:numFmt w:val="lowerLetter"/>
      <w:lvlText w:val="%1."/>
      <w:lvlJc w:val="left"/>
      <w:pPr>
        <w:ind w:left="896" w:hanging="360"/>
      </w:p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4">
    <w:nsid w:val="65680583"/>
    <w:multiLevelType w:val="hybridMultilevel"/>
    <w:tmpl w:val="78E437B8"/>
    <w:lvl w:ilvl="0" w:tplc="4E2418FA">
      <w:start w:val="36"/>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66F76166"/>
    <w:multiLevelType w:val="hybridMultilevel"/>
    <w:tmpl w:val="A2E6FD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1A1123"/>
    <w:multiLevelType w:val="hybridMultilevel"/>
    <w:tmpl w:val="B08EE41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6B211740"/>
    <w:multiLevelType w:val="hybridMultilevel"/>
    <w:tmpl w:val="53BEFBEC"/>
    <w:lvl w:ilvl="0" w:tplc="41F49FA4">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8">
    <w:nsid w:val="7E863ABA"/>
    <w:multiLevelType w:val="hybridMultilevel"/>
    <w:tmpl w:val="111CA84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4"/>
  </w:num>
  <w:num w:numId="2">
    <w:abstractNumId w:val="3"/>
  </w:num>
  <w:num w:numId="3">
    <w:abstractNumId w:val="5"/>
  </w:num>
  <w:num w:numId="4">
    <w:abstractNumId w:val="4"/>
  </w:num>
  <w:num w:numId="5">
    <w:abstractNumId w:val="6"/>
  </w:num>
  <w:num w:numId="6">
    <w:abstractNumId w:val="17"/>
  </w:num>
  <w:num w:numId="7">
    <w:abstractNumId w:val="12"/>
  </w:num>
  <w:num w:numId="8">
    <w:abstractNumId w:val="0"/>
  </w:num>
  <w:num w:numId="9">
    <w:abstractNumId w:val="15"/>
  </w:num>
  <w:num w:numId="10">
    <w:abstractNumId w:val="9"/>
  </w:num>
  <w:num w:numId="11">
    <w:abstractNumId w:val="13"/>
  </w:num>
  <w:num w:numId="12">
    <w:abstractNumId w:val="11"/>
  </w:num>
  <w:num w:numId="13">
    <w:abstractNumId w:val="1"/>
  </w:num>
  <w:num w:numId="14">
    <w:abstractNumId w:val="16"/>
  </w:num>
  <w:num w:numId="15">
    <w:abstractNumId w:val="2"/>
  </w:num>
  <w:num w:numId="16">
    <w:abstractNumId w:val="18"/>
  </w:num>
  <w:num w:numId="17">
    <w:abstractNumId w:val="7"/>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B20"/>
    <w:rsid w:val="000243DC"/>
    <w:rsid w:val="000B35D1"/>
    <w:rsid w:val="000F4CAB"/>
    <w:rsid w:val="001063C5"/>
    <w:rsid w:val="00121DD7"/>
    <w:rsid w:val="00164127"/>
    <w:rsid w:val="001C08C8"/>
    <w:rsid w:val="001C1265"/>
    <w:rsid w:val="00261B20"/>
    <w:rsid w:val="002F7F67"/>
    <w:rsid w:val="00334BCB"/>
    <w:rsid w:val="00343FC2"/>
    <w:rsid w:val="003D39E5"/>
    <w:rsid w:val="0044086F"/>
    <w:rsid w:val="0044466D"/>
    <w:rsid w:val="00466B53"/>
    <w:rsid w:val="005B0B23"/>
    <w:rsid w:val="006120D4"/>
    <w:rsid w:val="006270A1"/>
    <w:rsid w:val="006520FF"/>
    <w:rsid w:val="006F6CD0"/>
    <w:rsid w:val="007502B7"/>
    <w:rsid w:val="008056A9"/>
    <w:rsid w:val="00842DD8"/>
    <w:rsid w:val="00903BCD"/>
    <w:rsid w:val="009321C6"/>
    <w:rsid w:val="009E0562"/>
    <w:rsid w:val="00A36356"/>
    <w:rsid w:val="00AE661B"/>
    <w:rsid w:val="00B41000"/>
    <w:rsid w:val="00D12641"/>
    <w:rsid w:val="00D87662"/>
    <w:rsid w:val="00DD660A"/>
    <w:rsid w:val="00F33CCE"/>
    <w:rsid w:val="00F810E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
    <w:basedOn w:val="Normal"/>
    <w:link w:val="ListParagraphChar"/>
    <w:uiPriority w:val="34"/>
    <w:qFormat/>
    <w:rsid w:val="00261B20"/>
    <w:pPr>
      <w:ind w:left="720"/>
      <w:contextualSpacing/>
    </w:p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link w:val="ListParagraph"/>
    <w:uiPriority w:val="34"/>
    <w:locked/>
    <w:rsid w:val="00261B20"/>
  </w:style>
  <w:style w:type="table" w:styleId="TableGrid">
    <w:name w:val="Table Grid"/>
    <w:basedOn w:val="TableNormal"/>
    <w:uiPriority w:val="39"/>
    <w:rsid w:val="00261B2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35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5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
    <w:basedOn w:val="Normal"/>
    <w:link w:val="ListParagraphChar"/>
    <w:uiPriority w:val="34"/>
    <w:qFormat/>
    <w:rsid w:val="00261B20"/>
    <w:pPr>
      <w:ind w:left="720"/>
      <w:contextualSpacing/>
    </w:p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link w:val="ListParagraph"/>
    <w:uiPriority w:val="34"/>
    <w:locked/>
    <w:rsid w:val="00261B20"/>
  </w:style>
  <w:style w:type="table" w:styleId="TableGrid">
    <w:name w:val="Table Grid"/>
    <w:basedOn w:val="TableNormal"/>
    <w:uiPriority w:val="39"/>
    <w:rsid w:val="00261B2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35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5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CB278-E34E-4C83-9AA8-047E46091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3388</Words>
  <Characters>19316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MAYONG</dc:creator>
  <cp:lastModifiedBy>MAYONG</cp:lastModifiedBy>
  <cp:revision>2</cp:revision>
  <cp:lastPrinted>2024-02-07T02:28:00Z</cp:lastPrinted>
  <dcterms:created xsi:type="dcterms:W3CDTF">2024-08-04T09:44:00Z</dcterms:created>
  <dcterms:modified xsi:type="dcterms:W3CDTF">2024-08-04T09:44:00Z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09528305-2a26-3b1c-bb85-389fb25290a4</vt:lpwstr>
  </property>
  <property fmtid="{D5CDD505-2E9C-101B-9397-08002B2CF9AE}" pid="24" name="Mendeley Citation Style_1">
    <vt:lpwstr>http://www.zotero.org/styles/ieee</vt:lpwstr>
  </property>
</Properties>
</file>