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260" w:rsidRDefault="0049145A" w:rsidP="0049145A">
      <w:pPr>
        <w:jc w:val="center"/>
      </w:pPr>
      <w:bookmarkStart w:id="0" w:name="_GoBack"/>
      <w:r>
        <w:rPr>
          <w:noProof/>
          <w:lang w:eastAsia="id-ID"/>
        </w:rPr>
        <w:drawing>
          <wp:inline distT="0" distB="0" distL="0" distR="0" wp14:anchorId="06B7259A" wp14:editId="5C96F66B">
            <wp:extent cx="3982720" cy="2987040"/>
            <wp:effectExtent l="0" t="0" r="0" b="3810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2720" cy="298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9145A" w:rsidRDefault="0049145A" w:rsidP="0049145A">
      <w:pPr>
        <w:jc w:val="center"/>
      </w:pPr>
      <w:r>
        <w:t xml:space="preserve">Gambar 1 wawancara </w:t>
      </w:r>
    </w:p>
    <w:sectPr w:rsidR="004914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45A"/>
    <w:rsid w:val="0049145A"/>
    <w:rsid w:val="004A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06723C-463E-4845-AB31-74BD5D66B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 AL ISLAMIYAH</dc:creator>
  <cp:keywords/>
  <dc:description/>
  <cp:lastModifiedBy>SMA AL ISLAMIYAH</cp:lastModifiedBy>
  <cp:revision>1</cp:revision>
  <dcterms:created xsi:type="dcterms:W3CDTF">2023-03-16T10:54:00Z</dcterms:created>
  <dcterms:modified xsi:type="dcterms:W3CDTF">2023-03-16T10:57:00Z</dcterms:modified>
</cp:coreProperties>
</file>