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6D7BD7" w14:textId="77777777" w:rsidR="000F4F66" w:rsidRPr="00CD3201" w:rsidRDefault="000F4F66" w:rsidP="000F4F66">
      <w:pPr>
        <w:pStyle w:val="ListParagraph"/>
        <w:numPr>
          <w:ilvl w:val="0"/>
          <w:numId w:val="1"/>
        </w:numPr>
        <w:suppressAutoHyphens w:val="0"/>
        <w:spacing w:after="200" w:line="276" w:lineRule="auto"/>
        <w:rPr>
          <w:lang w:val="en-US"/>
        </w:rPr>
      </w:pPr>
      <w:proofErr w:type="spellStart"/>
      <w:r w:rsidRPr="00CD3201">
        <w:t>Blueprint</w:t>
      </w:r>
      <w:proofErr w:type="spellEnd"/>
      <w:r w:rsidRPr="00CD3201">
        <w:t xml:space="preserve"> Skala </w:t>
      </w:r>
      <w:proofErr w:type="spellStart"/>
      <w:r w:rsidRPr="00CD3201">
        <w:t>Resiliensi</w:t>
      </w:r>
      <w:proofErr w:type="spellEnd"/>
    </w:p>
    <w:p w14:paraId="7C34C091" w14:textId="77777777" w:rsidR="000F4F66" w:rsidRPr="00CD3201" w:rsidRDefault="000F4F66" w:rsidP="000F4F66">
      <w:pPr>
        <w:pStyle w:val="ListParagraph"/>
        <w:rPr>
          <w:lang w:val="en-U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59"/>
        <w:gridCol w:w="2854"/>
        <w:gridCol w:w="2165"/>
        <w:gridCol w:w="2018"/>
      </w:tblGrid>
      <w:tr w:rsidR="000F4F66" w:rsidRPr="00CD3201" w14:paraId="47AD4EB7" w14:textId="77777777" w:rsidTr="00EA395D">
        <w:trPr>
          <w:trHeight w:val="300"/>
        </w:trPr>
        <w:tc>
          <w:tcPr>
            <w:tcW w:w="1260" w:type="dxa"/>
          </w:tcPr>
          <w:p w14:paraId="0ECC763C" w14:textId="77777777" w:rsidR="000F4F66" w:rsidRPr="00CD3201" w:rsidRDefault="000F4F66" w:rsidP="00EA395D">
            <w:pPr>
              <w:pStyle w:val="ListParagraph"/>
              <w:ind w:left="0"/>
              <w:rPr>
                <w:lang w:val="en-US"/>
              </w:rPr>
            </w:pPr>
            <w:r w:rsidRPr="00CD3201">
              <w:rPr>
                <w:lang w:val="en-US"/>
              </w:rPr>
              <w:t>ASPEK</w:t>
            </w:r>
          </w:p>
        </w:tc>
        <w:tc>
          <w:tcPr>
            <w:tcW w:w="3026" w:type="dxa"/>
          </w:tcPr>
          <w:p w14:paraId="54E0A381" w14:textId="77777777" w:rsidR="000F4F66" w:rsidRPr="00CD3201" w:rsidRDefault="000F4F66" w:rsidP="00EA395D">
            <w:pPr>
              <w:pStyle w:val="ListParagraph"/>
              <w:ind w:left="0"/>
              <w:rPr>
                <w:lang w:val="en-US"/>
              </w:rPr>
            </w:pPr>
            <w:r w:rsidRPr="00CD3201">
              <w:rPr>
                <w:lang w:val="en-US"/>
              </w:rPr>
              <w:t>INDIKATOR</w:t>
            </w:r>
          </w:p>
        </w:tc>
        <w:tc>
          <w:tcPr>
            <w:tcW w:w="2207" w:type="dxa"/>
          </w:tcPr>
          <w:p w14:paraId="48ED5F2F" w14:textId="77777777" w:rsidR="000F4F66" w:rsidRPr="00CD3201" w:rsidRDefault="000F4F66" w:rsidP="00EA395D">
            <w:pPr>
              <w:pStyle w:val="ListParagraph"/>
              <w:ind w:left="0"/>
              <w:rPr>
                <w:lang w:val="en-US"/>
              </w:rPr>
            </w:pPr>
            <w:r w:rsidRPr="00CD3201">
              <w:rPr>
                <w:lang w:val="en-US"/>
              </w:rPr>
              <w:t>PERTANYAAN / AITEM</w:t>
            </w:r>
          </w:p>
        </w:tc>
        <w:tc>
          <w:tcPr>
            <w:tcW w:w="2137" w:type="dxa"/>
          </w:tcPr>
          <w:p w14:paraId="55696750" w14:textId="77777777" w:rsidR="000F4F66" w:rsidRPr="00CD3201" w:rsidRDefault="000F4F66" w:rsidP="00EA395D">
            <w:pPr>
              <w:pStyle w:val="ListParagraph"/>
              <w:ind w:left="0"/>
              <w:rPr>
                <w:lang w:val="en-US"/>
              </w:rPr>
            </w:pPr>
            <w:r w:rsidRPr="00CD3201">
              <w:rPr>
                <w:lang w:val="en-US"/>
              </w:rPr>
              <w:t>NOMOR AITEM</w:t>
            </w:r>
          </w:p>
        </w:tc>
      </w:tr>
      <w:tr w:rsidR="000F4F66" w:rsidRPr="00CD3201" w14:paraId="43784D03" w14:textId="77777777" w:rsidTr="00EA395D">
        <w:trPr>
          <w:trHeight w:val="300"/>
        </w:trPr>
        <w:tc>
          <w:tcPr>
            <w:tcW w:w="1260" w:type="dxa"/>
            <w:vMerge w:val="restart"/>
          </w:tcPr>
          <w:p w14:paraId="5EB19679" w14:textId="77777777" w:rsidR="000F4F66" w:rsidRPr="00CD3201" w:rsidRDefault="000F4F66" w:rsidP="00EA395D">
            <w:pPr>
              <w:pStyle w:val="ListParagraph"/>
              <w:ind w:left="0"/>
              <w:rPr>
                <w:lang w:val="en-US"/>
              </w:rPr>
            </w:pPr>
            <w:proofErr w:type="spellStart"/>
            <w:r w:rsidRPr="00CD3201">
              <w:rPr>
                <w:lang w:val="en-US"/>
              </w:rPr>
              <w:t>Kemapuan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untuk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bangkit</w:t>
            </w:r>
            <w:proofErr w:type="spellEnd"/>
          </w:p>
        </w:tc>
        <w:tc>
          <w:tcPr>
            <w:tcW w:w="3026" w:type="dxa"/>
          </w:tcPr>
          <w:p w14:paraId="5DE6918C" w14:textId="77777777" w:rsidR="000F4F66" w:rsidRPr="00CD3201" w:rsidRDefault="000F4F66" w:rsidP="00EA395D">
            <w:pPr>
              <w:pStyle w:val="ListParagraph"/>
              <w:ind w:left="0"/>
              <w:rPr>
                <w:lang w:val="en-US"/>
              </w:rPr>
            </w:pPr>
            <w:proofErr w:type="spellStart"/>
            <w:r w:rsidRPr="00CD3201">
              <w:rPr>
                <w:lang w:val="en-US"/>
              </w:rPr>
              <w:t>Seberapa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cepat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seseorang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bisa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kembali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berfungsi</w:t>
            </w:r>
            <w:proofErr w:type="spellEnd"/>
            <w:r w:rsidRPr="00CD3201">
              <w:rPr>
                <w:lang w:val="en-US"/>
              </w:rPr>
              <w:t xml:space="preserve"> normal </w:t>
            </w:r>
            <w:proofErr w:type="spellStart"/>
            <w:r w:rsidRPr="00CD3201">
              <w:rPr>
                <w:lang w:val="en-US"/>
              </w:rPr>
              <w:t>setelah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mengalami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kegagalan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atau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kehilangan</w:t>
            </w:r>
            <w:proofErr w:type="spellEnd"/>
            <w:r w:rsidRPr="00CD3201">
              <w:rPr>
                <w:lang w:val="en-US"/>
              </w:rPr>
              <w:t>.</w:t>
            </w:r>
          </w:p>
        </w:tc>
        <w:tc>
          <w:tcPr>
            <w:tcW w:w="2207" w:type="dxa"/>
          </w:tcPr>
          <w:p w14:paraId="716A8FC8" w14:textId="77777777" w:rsidR="000F4F66" w:rsidRPr="00CD3201" w:rsidRDefault="000F4F66" w:rsidP="00EA395D">
            <w:pPr>
              <w:pStyle w:val="ListParagraph"/>
              <w:ind w:left="0"/>
              <w:rPr>
                <w:lang w:val="en-US"/>
              </w:rPr>
            </w:pPr>
            <w:r w:rsidRPr="00CD3201">
              <w:rPr>
                <w:lang w:val="en-US"/>
              </w:rPr>
              <w:t xml:space="preserve">Saya </w:t>
            </w:r>
            <w:proofErr w:type="spellStart"/>
            <w:r w:rsidRPr="00CD3201">
              <w:rPr>
                <w:lang w:val="en-US"/>
              </w:rPr>
              <w:t>cenderung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cepat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bangkit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kembali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setelah</w:t>
            </w:r>
            <w:proofErr w:type="spellEnd"/>
            <w:r w:rsidRPr="00CD3201">
              <w:rPr>
                <w:lang w:val="en-US"/>
              </w:rPr>
              <w:t xml:space="preserve"> masa-masa </w:t>
            </w:r>
            <w:proofErr w:type="spellStart"/>
            <w:r w:rsidRPr="00CD3201">
              <w:rPr>
                <w:lang w:val="en-US"/>
              </w:rPr>
              <w:t>sulit</w:t>
            </w:r>
            <w:proofErr w:type="spellEnd"/>
            <w:r w:rsidRPr="00CD3201">
              <w:rPr>
                <w:lang w:val="en-US"/>
              </w:rPr>
              <w:t>.</w:t>
            </w:r>
          </w:p>
        </w:tc>
        <w:tc>
          <w:tcPr>
            <w:tcW w:w="2137" w:type="dxa"/>
          </w:tcPr>
          <w:p w14:paraId="201AE963" w14:textId="77777777" w:rsidR="000F4F66" w:rsidRPr="00CD3201" w:rsidRDefault="000F4F66" w:rsidP="00EA395D">
            <w:pPr>
              <w:pStyle w:val="ListParagraph"/>
              <w:ind w:left="0"/>
              <w:rPr>
                <w:lang w:val="en-US"/>
              </w:rPr>
            </w:pPr>
            <w:r w:rsidRPr="00CD3201">
              <w:rPr>
                <w:lang w:val="en-US"/>
              </w:rPr>
              <w:t>1</w:t>
            </w:r>
          </w:p>
        </w:tc>
      </w:tr>
      <w:tr w:rsidR="000F4F66" w:rsidRPr="00CD3201" w14:paraId="415EF081" w14:textId="77777777" w:rsidTr="00EA395D">
        <w:trPr>
          <w:trHeight w:val="300"/>
        </w:trPr>
        <w:tc>
          <w:tcPr>
            <w:tcW w:w="1260" w:type="dxa"/>
            <w:vMerge/>
          </w:tcPr>
          <w:p w14:paraId="792F41F4" w14:textId="77777777" w:rsidR="000F4F66" w:rsidRPr="00CD3201" w:rsidRDefault="000F4F66" w:rsidP="00EA395D">
            <w:pPr>
              <w:pStyle w:val="ListParagraph"/>
              <w:ind w:left="0"/>
              <w:rPr>
                <w:lang w:val="en-US"/>
              </w:rPr>
            </w:pPr>
          </w:p>
        </w:tc>
        <w:tc>
          <w:tcPr>
            <w:tcW w:w="3026" w:type="dxa"/>
          </w:tcPr>
          <w:p w14:paraId="250233FD" w14:textId="77777777" w:rsidR="000F4F66" w:rsidRPr="00CD3201" w:rsidRDefault="000F4F66" w:rsidP="00EA395D">
            <w:pPr>
              <w:suppressAutoHyphens w:val="0"/>
              <w:rPr>
                <w:color w:val="000000"/>
                <w:lang w:eastAsia="en-ID"/>
              </w:rPr>
            </w:pPr>
            <w:r w:rsidRPr="00CD3201">
              <w:rPr>
                <w:color w:val="000000"/>
              </w:rPr>
              <w:t>Waktu yang diperlukan untuk memulihkan diri setelah mengalami situasi stres.</w:t>
            </w:r>
          </w:p>
          <w:p w14:paraId="60913E9C" w14:textId="77777777" w:rsidR="000F4F66" w:rsidRPr="00CD3201" w:rsidRDefault="000F4F66" w:rsidP="00EA395D">
            <w:pPr>
              <w:pStyle w:val="ListParagraph"/>
              <w:ind w:left="0"/>
              <w:rPr>
                <w:lang w:val="en-US"/>
              </w:rPr>
            </w:pPr>
          </w:p>
        </w:tc>
        <w:tc>
          <w:tcPr>
            <w:tcW w:w="2207" w:type="dxa"/>
          </w:tcPr>
          <w:p w14:paraId="3F1BCE5F" w14:textId="77777777" w:rsidR="000F4F66" w:rsidRPr="00CD3201" w:rsidRDefault="000F4F66" w:rsidP="00EA395D">
            <w:pPr>
              <w:pStyle w:val="ListParagraph"/>
              <w:ind w:left="0"/>
              <w:rPr>
                <w:lang w:val="en-US"/>
              </w:rPr>
            </w:pPr>
            <w:r w:rsidRPr="00CD3201">
              <w:rPr>
                <w:lang w:val="en-US"/>
              </w:rPr>
              <w:t xml:space="preserve">Tidak </w:t>
            </w:r>
            <w:proofErr w:type="spellStart"/>
            <w:r w:rsidRPr="00CD3201">
              <w:rPr>
                <w:lang w:val="en-US"/>
              </w:rPr>
              <w:t>butuh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waktu</w:t>
            </w:r>
            <w:proofErr w:type="spellEnd"/>
            <w:r w:rsidRPr="00CD3201">
              <w:rPr>
                <w:lang w:val="en-US"/>
              </w:rPr>
              <w:t xml:space="preserve"> lama </w:t>
            </w:r>
            <w:proofErr w:type="spellStart"/>
            <w:r w:rsidRPr="00CD3201">
              <w:rPr>
                <w:lang w:val="en-US"/>
              </w:rPr>
              <w:t>bagi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saya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untuk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pulih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dari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peristiwa</w:t>
            </w:r>
            <w:proofErr w:type="spellEnd"/>
            <w:r w:rsidRPr="00CD3201">
              <w:rPr>
                <w:lang w:val="en-US"/>
              </w:rPr>
              <w:t xml:space="preserve"> yang </w:t>
            </w:r>
            <w:proofErr w:type="spellStart"/>
            <w:r w:rsidRPr="00CD3201">
              <w:rPr>
                <w:lang w:val="en-US"/>
              </w:rPr>
              <w:t>penuh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stres</w:t>
            </w:r>
            <w:proofErr w:type="spellEnd"/>
            <w:r w:rsidRPr="00CD3201">
              <w:rPr>
                <w:lang w:val="en-US"/>
              </w:rPr>
              <w:t>.</w:t>
            </w:r>
          </w:p>
        </w:tc>
        <w:tc>
          <w:tcPr>
            <w:tcW w:w="2137" w:type="dxa"/>
          </w:tcPr>
          <w:p w14:paraId="28C8FB57" w14:textId="77777777" w:rsidR="000F4F66" w:rsidRPr="00CD3201" w:rsidRDefault="000F4F66" w:rsidP="00EA395D">
            <w:pPr>
              <w:pStyle w:val="ListParagraph"/>
              <w:ind w:left="0"/>
              <w:rPr>
                <w:lang w:val="en-US"/>
              </w:rPr>
            </w:pPr>
            <w:r w:rsidRPr="00CD3201">
              <w:rPr>
                <w:lang w:val="en-US"/>
              </w:rPr>
              <w:t>3</w:t>
            </w:r>
          </w:p>
        </w:tc>
      </w:tr>
      <w:tr w:rsidR="000F4F66" w:rsidRPr="00CD3201" w14:paraId="12735BEE" w14:textId="77777777" w:rsidTr="00EA395D">
        <w:trPr>
          <w:trHeight w:val="300"/>
        </w:trPr>
        <w:tc>
          <w:tcPr>
            <w:tcW w:w="1260" w:type="dxa"/>
            <w:vMerge/>
          </w:tcPr>
          <w:p w14:paraId="723D4BAB" w14:textId="77777777" w:rsidR="000F4F66" w:rsidRPr="00CD3201" w:rsidRDefault="000F4F66" w:rsidP="00EA395D">
            <w:pPr>
              <w:pStyle w:val="ListParagraph"/>
              <w:ind w:left="0"/>
              <w:rPr>
                <w:lang w:val="en-US"/>
              </w:rPr>
            </w:pPr>
          </w:p>
        </w:tc>
        <w:tc>
          <w:tcPr>
            <w:tcW w:w="3026" w:type="dxa"/>
          </w:tcPr>
          <w:p w14:paraId="348CD1EA" w14:textId="77777777" w:rsidR="000F4F66" w:rsidRPr="00CD3201" w:rsidRDefault="000F4F66" w:rsidP="00EA395D">
            <w:pPr>
              <w:pStyle w:val="ListParagraph"/>
              <w:ind w:left="0"/>
              <w:rPr>
                <w:lang w:val="en-US"/>
              </w:rPr>
            </w:pPr>
            <w:proofErr w:type="spellStart"/>
            <w:r w:rsidRPr="00CD3201">
              <w:rPr>
                <w:lang w:val="en-US"/>
              </w:rPr>
              <w:t>Kemampuan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untuk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tetap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tenang</w:t>
            </w:r>
            <w:proofErr w:type="spellEnd"/>
            <w:r w:rsidRPr="00CD3201">
              <w:rPr>
                <w:lang w:val="en-US"/>
              </w:rPr>
              <w:t xml:space="preserve"> dan </w:t>
            </w:r>
            <w:proofErr w:type="spellStart"/>
            <w:r w:rsidRPr="00CD3201">
              <w:rPr>
                <w:lang w:val="en-US"/>
              </w:rPr>
              <w:t>fokus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saat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menghadapi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kesulitan</w:t>
            </w:r>
            <w:proofErr w:type="spellEnd"/>
            <w:r w:rsidRPr="00CD3201">
              <w:rPr>
                <w:lang w:val="en-US"/>
              </w:rPr>
              <w:t>.</w:t>
            </w:r>
          </w:p>
        </w:tc>
        <w:tc>
          <w:tcPr>
            <w:tcW w:w="2207" w:type="dxa"/>
          </w:tcPr>
          <w:p w14:paraId="195DBBFA" w14:textId="77777777" w:rsidR="000F4F66" w:rsidRPr="00CD3201" w:rsidRDefault="000F4F66" w:rsidP="00EA395D">
            <w:pPr>
              <w:pStyle w:val="ListParagraph"/>
              <w:ind w:left="0"/>
              <w:rPr>
                <w:lang w:val="en-US"/>
              </w:rPr>
            </w:pPr>
            <w:r w:rsidRPr="00CD3201">
              <w:rPr>
                <w:lang w:val="en-US"/>
              </w:rPr>
              <w:t xml:space="preserve">Saya </w:t>
            </w:r>
            <w:proofErr w:type="spellStart"/>
            <w:r w:rsidRPr="00CD3201">
              <w:rPr>
                <w:lang w:val="en-US"/>
              </w:rPr>
              <w:t>biasanya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bisa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melewati</w:t>
            </w:r>
            <w:proofErr w:type="spellEnd"/>
            <w:r w:rsidRPr="00CD3201">
              <w:rPr>
                <w:lang w:val="en-US"/>
              </w:rPr>
              <w:t xml:space="preserve"> masa-masa </w:t>
            </w:r>
            <w:proofErr w:type="spellStart"/>
            <w:r w:rsidRPr="00CD3201">
              <w:rPr>
                <w:lang w:val="en-US"/>
              </w:rPr>
              <w:t>sulit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tanpa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banyak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masalah</w:t>
            </w:r>
            <w:proofErr w:type="spellEnd"/>
          </w:p>
        </w:tc>
        <w:tc>
          <w:tcPr>
            <w:tcW w:w="2137" w:type="dxa"/>
          </w:tcPr>
          <w:p w14:paraId="3C01219D" w14:textId="77777777" w:rsidR="000F4F66" w:rsidRPr="00CD3201" w:rsidRDefault="000F4F66" w:rsidP="00EA395D">
            <w:pPr>
              <w:pStyle w:val="ListParagraph"/>
              <w:ind w:left="0"/>
              <w:rPr>
                <w:lang w:val="en-US"/>
              </w:rPr>
            </w:pPr>
            <w:r w:rsidRPr="00CD3201">
              <w:rPr>
                <w:lang w:val="en-US"/>
              </w:rPr>
              <w:t>5</w:t>
            </w:r>
          </w:p>
        </w:tc>
      </w:tr>
      <w:tr w:rsidR="000F4F66" w:rsidRPr="00CD3201" w14:paraId="2E684827" w14:textId="77777777" w:rsidTr="00EA395D">
        <w:trPr>
          <w:trHeight w:val="300"/>
        </w:trPr>
        <w:tc>
          <w:tcPr>
            <w:tcW w:w="1260" w:type="dxa"/>
            <w:vMerge w:val="restart"/>
          </w:tcPr>
          <w:p w14:paraId="6E9A6F68" w14:textId="77777777" w:rsidR="000F4F66" w:rsidRPr="00CD3201" w:rsidRDefault="000F4F66" w:rsidP="00EA395D">
            <w:pPr>
              <w:pStyle w:val="ListParagraph"/>
              <w:ind w:left="0"/>
              <w:rPr>
                <w:lang w:val="en-US"/>
              </w:rPr>
            </w:pPr>
            <w:proofErr w:type="spellStart"/>
            <w:r w:rsidRPr="00CD3201">
              <w:rPr>
                <w:lang w:val="en-US"/>
              </w:rPr>
              <w:t>Kesulitan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dalam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pulih</w:t>
            </w:r>
            <w:proofErr w:type="spellEnd"/>
          </w:p>
        </w:tc>
        <w:tc>
          <w:tcPr>
            <w:tcW w:w="3026" w:type="dxa"/>
          </w:tcPr>
          <w:p w14:paraId="35B0E098" w14:textId="77777777" w:rsidR="000F4F66" w:rsidRPr="00CD3201" w:rsidRDefault="000F4F66" w:rsidP="00EA395D">
            <w:pPr>
              <w:pStyle w:val="ListParagraph"/>
              <w:ind w:left="0"/>
              <w:rPr>
                <w:lang w:val="en-US"/>
              </w:rPr>
            </w:pPr>
            <w:r w:rsidRPr="00CD3201">
              <w:rPr>
                <w:lang w:val="en-US"/>
              </w:rPr>
              <w:t xml:space="preserve">Tingkat </w:t>
            </w:r>
            <w:proofErr w:type="spellStart"/>
            <w:r w:rsidRPr="00CD3201">
              <w:rPr>
                <w:lang w:val="en-US"/>
              </w:rPr>
              <w:t>kesulitan</w:t>
            </w:r>
            <w:proofErr w:type="spellEnd"/>
            <w:r w:rsidRPr="00CD3201">
              <w:rPr>
                <w:lang w:val="en-US"/>
              </w:rPr>
              <w:t xml:space="preserve"> yang </w:t>
            </w:r>
            <w:proofErr w:type="spellStart"/>
            <w:r w:rsidRPr="00CD3201">
              <w:rPr>
                <w:lang w:val="en-US"/>
              </w:rPr>
              <w:t>dialami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dalam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mengatasi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situasi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stres</w:t>
            </w:r>
            <w:proofErr w:type="spellEnd"/>
          </w:p>
          <w:p w14:paraId="5DA4EBC7" w14:textId="77777777" w:rsidR="000F4F66" w:rsidRPr="00CD3201" w:rsidRDefault="000F4F66" w:rsidP="00EA395D">
            <w:pPr>
              <w:jc w:val="right"/>
              <w:rPr>
                <w:lang w:val="en-US"/>
              </w:rPr>
            </w:pPr>
          </w:p>
        </w:tc>
        <w:tc>
          <w:tcPr>
            <w:tcW w:w="2207" w:type="dxa"/>
          </w:tcPr>
          <w:p w14:paraId="1AF612DA" w14:textId="77777777" w:rsidR="000F4F66" w:rsidRPr="00CD3201" w:rsidRDefault="000F4F66" w:rsidP="00EA395D">
            <w:pPr>
              <w:pStyle w:val="ListParagraph"/>
              <w:ind w:left="0"/>
              <w:rPr>
                <w:lang w:val="en-US"/>
              </w:rPr>
            </w:pPr>
          </w:p>
          <w:p w14:paraId="6D3DFBB3" w14:textId="77777777" w:rsidR="000F4F66" w:rsidRPr="00CD3201" w:rsidRDefault="000F4F66" w:rsidP="00EA395D">
            <w:pPr>
              <w:rPr>
                <w:lang w:val="en-US"/>
              </w:rPr>
            </w:pPr>
            <w:r w:rsidRPr="00CD3201">
              <w:rPr>
                <w:lang w:val="en-US"/>
              </w:rPr>
              <w:t xml:space="preserve">Saya </w:t>
            </w:r>
            <w:proofErr w:type="spellStart"/>
            <w:r w:rsidRPr="00CD3201">
              <w:rPr>
                <w:lang w:val="en-US"/>
              </w:rPr>
              <w:t>kesulitan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untuk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melewati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peristiwa</w:t>
            </w:r>
            <w:proofErr w:type="spellEnd"/>
            <w:r w:rsidRPr="00CD3201">
              <w:rPr>
                <w:lang w:val="en-US"/>
              </w:rPr>
              <w:t xml:space="preserve"> yang </w:t>
            </w:r>
            <w:proofErr w:type="spellStart"/>
            <w:r w:rsidRPr="00CD3201">
              <w:rPr>
                <w:lang w:val="en-US"/>
              </w:rPr>
              <w:t>penuh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stres</w:t>
            </w:r>
            <w:proofErr w:type="spellEnd"/>
            <w:r w:rsidRPr="00CD3201">
              <w:rPr>
                <w:lang w:val="en-US"/>
              </w:rPr>
              <w:t xml:space="preserve">. (di-scoring </w:t>
            </w:r>
            <w:proofErr w:type="spellStart"/>
            <w:r w:rsidRPr="00CD3201">
              <w:rPr>
                <w:lang w:val="en-US"/>
              </w:rPr>
              <w:t>terbalik</w:t>
            </w:r>
            <w:proofErr w:type="spellEnd"/>
            <w:r w:rsidRPr="00CD3201">
              <w:rPr>
                <w:lang w:val="en-US"/>
              </w:rPr>
              <w:t>)</w:t>
            </w:r>
          </w:p>
        </w:tc>
        <w:tc>
          <w:tcPr>
            <w:tcW w:w="2137" w:type="dxa"/>
          </w:tcPr>
          <w:p w14:paraId="7DEDFF4E" w14:textId="77777777" w:rsidR="000F4F66" w:rsidRPr="00CD3201" w:rsidRDefault="000F4F66" w:rsidP="00EA395D">
            <w:pPr>
              <w:pStyle w:val="ListParagraph"/>
              <w:ind w:left="0"/>
              <w:rPr>
                <w:lang w:val="en-US"/>
              </w:rPr>
            </w:pPr>
            <w:r w:rsidRPr="00CD3201">
              <w:rPr>
                <w:lang w:val="en-US"/>
              </w:rPr>
              <w:t>2</w:t>
            </w:r>
          </w:p>
        </w:tc>
      </w:tr>
      <w:tr w:rsidR="000F4F66" w:rsidRPr="00CD3201" w14:paraId="298C9523" w14:textId="77777777" w:rsidTr="00EA395D">
        <w:trPr>
          <w:trHeight w:val="300"/>
        </w:trPr>
        <w:tc>
          <w:tcPr>
            <w:tcW w:w="1260" w:type="dxa"/>
            <w:vMerge/>
          </w:tcPr>
          <w:p w14:paraId="71A4BA89" w14:textId="77777777" w:rsidR="000F4F66" w:rsidRPr="00CD3201" w:rsidRDefault="000F4F66" w:rsidP="00EA395D">
            <w:pPr>
              <w:pStyle w:val="ListParagraph"/>
              <w:ind w:left="0"/>
              <w:rPr>
                <w:lang w:val="en-US"/>
              </w:rPr>
            </w:pPr>
          </w:p>
        </w:tc>
        <w:tc>
          <w:tcPr>
            <w:tcW w:w="3026" w:type="dxa"/>
          </w:tcPr>
          <w:p w14:paraId="579506B7" w14:textId="77777777" w:rsidR="000F4F66" w:rsidRPr="00CD3201" w:rsidRDefault="000F4F66" w:rsidP="00EA395D">
            <w:pPr>
              <w:pStyle w:val="ListParagraph"/>
              <w:ind w:left="0"/>
              <w:rPr>
                <w:lang w:val="en-US"/>
              </w:rPr>
            </w:pPr>
            <w:proofErr w:type="spellStart"/>
            <w:r w:rsidRPr="00CD3201">
              <w:rPr>
                <w:lang w:val="en-US"/>
              </w:rPr>
              <w:t>Kesulitan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dalam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memulihkan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diri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setelah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mengalami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kejadian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buruk</w:t>
            </w:r>
            <w:proofErr w:type="spellEnd"/>
            <w:r w:rsidRPr="00CD3201">
              <w:rPr>
                <w:lang w:val="en-US"/>
              </w:rPr>
              <w:t>.</w:t>
            </w:r>
          </w:p>
        </w:tc>
        <w:tc>
          <w:tcPr>
            <w:tcW w:w="2207" w:type="dxa"/>
          </w:tcPr>
          <w:p w14:paraId="0B2F7885" w14:textId="77777777" w:rsidR="000F4F66" w:rsidRPr="00CD3201" w:rsidRDefault="000F4F66" w:rsidP="00EA395D">
            <w:pPr>
              <w:pStyle w:val="ListParagraph"/>
              <w:ind w:left="0"/>
              <w:rPr>
                <w:lang w:val="en-US"/>
              </w:rPr>
            </w:pPr>
            <w:r w:rsidRPr="00CD3201">
              <w:rPr>
                <w:lang w:val="en-US"/>
              </w:rPr>
              <w:t xml:space="preserve">Sulit </w:t>
            </w:r>
            <w:proofErr w:type="spellStart"/>
            <w:r w:rsidRPr="00CD3201">
              <w:rPr>
                <w:lang w:val="en-US"/>
              </w:rPr>
              <w:t>bagi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saya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untuk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kembali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pulih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ketika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sesuatu</w:t>
            </w:r>
            <w:proofErr w:type="spellEnd"/>
            <w:r w:rsidRPr="00CD3201">
              <w:rPr>
                <w:lang w:val="en-US"/>
              </w:rPr>
              <w:t xml:space="preserve"> yang </w:t>
            </w:r>
            <w:proofErr w:type="spellStart"/>
            <w:r w:rsidRPr="00CD3201">
              <w:rPr>
                <w:lang w:val="en-US"/>
              </w:rPr>
              <w:t>buruk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terjadi</w:t>
            </w:r>
            <w:proofErr w:type="spellEnd"/>
            <w:r w:rsidRPr="00CD3201">
              <w:rPr>
                <w:lang w:val="en-US"/>
              </w:rPr>
              <w:t xml:space="preserve">. (di-scoring </w:t>
            </w:r>
            <w:proofErr w:type="spellStart"/>
            <w:r w:rsidRPr="00CD3201">
              <w:rPr>
                <w:lang w:val="en-US"/>
              </w:rPr>
              <w:t>terbalik</w:t>
            </w:r>
            <w:proofErr w:type="spellEnd"/>
            <w:r w:rsidRPr="00CD3201">
              <w:rPr>
                <w:lang w:val="en-US"/>
              </w:rPr>
              <w:t>)</w:t>
            </w:r>
          </w:p>
        </w:tc>
        <w:tc>
          <w:tcPr>
            <w:tcW w:w="2137" w:type="dxa"/>
          </w:tcPr>
          <w:p w14:paraId="372F3838" w14:textId="77777777" w:rsidR="000F4F66" w:rsidRPr="00CD3201" w:rsidRDefault="000F4F66" w:rsidP="00EA395D">
            <w:pPr>
              <w:pStyle w:val="ListParagraph"/>
              <w:ind w:left="0"/>
              <w:rPr>
                <w:lang w:val="en-US"/>
              </w:rPr>
            </w:pPr>
            <w:r w:rsidRPr="00CD3201">
              <w:rPr>
                <w:lang w:val="en-US"/>
              </w:rPr>
              <w:t>4</w:t>
            </w:r>
          </w:p>
        </w:tc>
      </w:tr>
      <w:tr w:rsidR="000F4F66" w:rsidRPr="00CD3201" w14:paraId="2027D9D4" w14:textId="77777777" w:rsidTr="00EA395D">
        <w:trPr>
          <w:trHeight w:val="300"/>
        </w:trPr>
        <w:tc>
          <w:tcPr>
            <w:tcW w:w="1260" w:type="dxa"/>
            <w:vMerge/>
          </w:tcPr>
          <w:p w14:paraId="11421C8F" w14:textId="77777777" w:rsidR="000F4F66" w:rsidRPr="00CD3201" w:rsidRDefault="000F4F66" w:rsidP="00EA395D">
            <w:pPr>
              <w:pStyle w:val="ListParagraph"/>
              <w:ind w:left="0"/>
              <w:rPr>
                <w:lang w:val="en-US"/>
              </w:rPr>
            </w:pPr>
          </w:p>
        </w:tc>
        <w:tc>
          <w:tcPr>
            <w:tcW w:w="3026" w:type="dxa"/>
          </w:tcPr>
          <w:p w14:paraId="304E604F" w14:textId="77777777" w:rsidR="000F4F66" w:rsidRPr="00CD3201" w:rsidRDefault="000F4F66" w:rsidP="00EA395D">
            <w:pPr>
              <w:pStyle w:val="ListParagraph"/>
              <w:ind w:left="0"/>
              <w:rPr>
                <w:lang w:val="en-US"/>
              </w:rPr>
            </w:pPr>
            <w:r w:rsidRPr="00CD3201">
              <w:rPr>
                <w:lang w:val="en-US"/>
              </w:rPr>
              <w:t xml:space="preserve">Lamanya </w:t>
            </w:r>
            <w:proofErr w:type="spellStart"/>
            <w:r w:rsidRPr="00CD3201">
              <w:rPr>
                <w:lang w:val="en-US"/>
              </w:rPr>
              <w:t>waktu</w:t>
            </w:r>
            <w:proofErr w:type="spellEnd"/>
            <w:r w:rsidRPr="00CD3201">
              <w:rPr>
                <w:lang w:val="en-US"/>
              </w:rPr>
              <w:t xml:space="preserve"> yang </w:t>
            </w:r>
            <w:proofErr w:type="spellStart"/>
            <w:r w:rsidRPr="00CD3201">
              <w:rPr>
                <w:lang w:val="en-US"/>
              </w:rPr>
              <w:t>diperlukan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untuk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mengatasi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kemunduran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atau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kegagalan</w:t>
            </w:r>
            <w:proofErr w:type="spellEnd"/>
            <w:r w:rsidRPr="00CD3201">
              <w:rPr>
                <w:lang w:val="en-US"/>
              </w:rPr>
              <w:t>.</w:t>
            </w:r>
          </w:p>
        </w:tc>
        <w:tc>
          <w:tcPr>
            <w:tcW w:w="2207" w:type="dxa"/>
          </w:tcPr>
          <w:p w14:paraId="49D17FAE" w14:textId="77777777" w:rsidR="000F4F66" w:rsidRPr="00CD3201" w:rsidRDefault="000F4F66" w:rsidP="00EA395D">
            <w:pPr>
              <w:pStyle w:val="ListParagraph"/>
              <w:ind w:left="0"/>
              <w:rPr>
                <w:lang w:val="en-US"/>
              </w:rPr>
            </w:pPr>
            <w:r w:rsidRPr="00CD3201">
              <w:rPr>
                <w:lang w:val="en-US"/>
              </w:rPr>
              <w:t xml:space="preserve">Saya </w:t>
            </w:r>
            <w:proofErr w:type="spellStart"/>
            <w:r w:rsidRPr="00CD3201">
              <w:rPr>
                <w:lang w:val="en-US"/>
              </w:rPr>
              <w:t>cenderung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membutuhkan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waktu</w:t>
            </w:r>
            <w:proofErr w:type="spellEnd"/>
            <w:r w:rsidRPr="00CD3201">
              <w:rPr>
                <w:lang w:val="en-US"/>
              </w:rPr>
              <w:t xml:space="preserve"> lama </w:t>
            </w:r>
            <w:proofErr w:type="spellStart"/>
            <w:r w:rsidRPr="00CD3201">
              <w:rPr>
                <w:lang w:val="en-US"/>
              </w:rPr>
              <w:t>untuk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mengatasi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kemunduran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dalam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hidup</w:t>
            </w:r>
            <w:proofErr w:type="spellEnd"/>
            <w:r w:rsidRPr="00CD3201">
              <w:rPr>
                <w:lang w:val="en-US"/>
              </w:rPr>
              <w:t xml:space="preserve"> </w:t>
            </w:r>
            <w:proofErr w:type="spellStart"/>
            <w:r w:rsidRPr="00CD3201">
              <w:rPr>
                <w:lang w:val="en-US"/>
              </w:rPr>
              <w:t>saya</w:t>
            </w:r>
            <w:proofErr w:type="spellEnd"/>
            <w:r w:rsidRPr="00CD3201">
              <w:rPr>
                <w:lang w:val="en-US"/>
              </w:rPr>
              <w:t xml:space="preserve">. (di-scoring </w:t>
            </w:r>
            <w:proofErr w:type="spellStart"/>
            <w:r w:rsidRPr="00CD3201">
              <w:rPr>
                <w:lang w:val="en-US"/>
              </w:rPr>
              <w:t>terbalik</w:t>
            </w:r>
            <w:proofErr w:type="spellEnd"/>
            <w:r w:rsidRPr="00CD3201">
              <w:rPr>
                <w:lang w:val="en-US"/>
              </w:rPr>
              <w:t>)</w:t>
            </w:r>
          </w:p>
        </w:tc>
        <w:tc>
          <w:tcPr>
            <w:tcW w:w="2137" w:type="dxa"/>
          </w:tcPr>
          <w:p w14:paraId="051C0CE8" w14:textId="77777777" w:rsidR="000F4F66" w:rsidRPr="00CD3201" w:rsidRDefault="000F4F66" w:rsidP="00EA395D">
            <w:pPr>
              <w:pStyle w:val="ListParagraph"/>
              <w:ind w:left="0"/>
              <w:rPr>
                <w:lang w:val="en-US"/>
              </w:rPr>
            </w:pPr>
            <w:r w:rsidRPr="00CD3201">
              <w:rPr>
                <w:lang w:val="en-US"/>
              </w:rPr>
              <w:t>6</w:t>
            </w:r>
          </w:p>
        </w:tc>
      </w:tr>
    </w:tbl>
    <w:p w14:paraId="33DC60AD" w14:textId="77777777" w:rsidR="000F4F66" w:rsidRPr="00CD3201" w:rsidRDefault="000F4F66" w:rsidP="000F4F66">
      <w:pPr>
        <w:pStyle w:val="ListParagraph"/>
        <w:rPr>
          <w:lang w:val="en-US"/>
        </w:rPr>
      </w:pPr>
    </w:p>
    <w:p w14:paraId="28758B57" w14:textId="77777777" w:rsidR="000F4F66" w:rsidRPr="00CD3201" w:rsidRDefault="000F4F66" w:rsidP="000F4F66">
      <w:pPr>
        <w:pStyle w:val="ListParagraph"/>
        <w:rPr>
          <w:lang w:val="en-US"/>
        </w:rPr>
      </w:pPr>
    </w:p>
    <w:tbl>
      <w:tblPr>
        <w:tblW w:w="4100" w:type="dxa"/>
        <w:jc w:val="center"/>
        <w:tblCellMar>
          <w:top w:w="15" w:type="dxa"/>
        </w:tblCellMar>
        <w:tblLook w:val="04A0" w:firstRow="1" w:lastRow="0" w:firstColumn="1" w:lastColumn="0" w:noHBand="0" w:noVBand="1"/>
      </w:tblPr>
      <w:tblGrid>
        <w:gridCol w:w="1688"/>
        <w:gridCol w:w="2190"/>
        <w:gridCol w:w="222"/>
      </w:tblGrid>
      <w:tr w:rsidR="000F4F66" w:rsidRPr="00CD3201" w14:paraId="79F4A306" w14:textId="77777777" w:rsidTr="00EA395D">
        <w:trPr>
          <w:gridAfter w:val="1"/>
          <w:wAfter w:w="36" w:type="dxa"/>
          <w:trHeight w:val="290"/>
          <w:jc w:val="center"/>
        </w:trPr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70AD47"/>
            <w:vAlign w:val="bottom"/>
            <w:hideMark/>
          </w:tcPr>
          <w:p w14:paraId="406F4ED0" w14:textId="77777777" w:rsidR="000F4F66" w:rsidRPr="00CD3201" w:rsidRDefault="000F4F66" w:rsidP="00EA395D">
            <w:pPr>
              <w:rPr>
                <w:color w:val="000000"/>
                <w:lang w:eastAsia="en-ID"/>
              </w:rPr>
            </w:pPr>
            <w:proofErr w:type="spellStart"/>
            <w:r w:rsidRPr="00CD3201">
              <w:rPr>
                <w:color w:val="000000"/>
                <w:lang w:eastAsia="en-ID"/>
              </w:rPr>
              <w:t>Favorable</w:t>
            </w:r>
            <w:proofErr w:type="spellEnd"/>
          </w:p>
        </w:tc>
        <w:tc>
          <w:tcPr>
            <w:tcW w:w="22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0000"/>
            <w:vAlign w:val="bottom"/>
            <w:hideMark/>
          </w:tcPr>
          <w:p w14:paraId="092F62F9" w14:textId="77777777" w:rsidR="000F4F66" w:rsidRPr="00CD3201" w:rsidRDefault="000F4F66" w:rsidP="00EA395D">
            <w:pPr>
              <w:rPr>
                <w:color w:val="000000"/>
                <w:lang w:eastAsia="en-ID"/>
              </w:rPr>
            </w:pPr>
            <w:proofErr w:type="spellStart"/>
            <w:r w:rsidRPr="00CD3201">
              <w:rPr>
                <w:color w:val="000000"/>
                <w:lang w:eastAsia="en-ID"/>
              </w:rPr>
              <w:t>Unvavorable</w:t>
            </w:r>
            <w:proofErr w:type="spellEnd"/>
          </w:p>
        </w:tc>
      </w:tr>
      <w:tr w:rsidR="000F4F66" w:rsidRPr="00CD3201" w14:paraId="139F16CD" w14:textId="77777777" w:rsidTr="00EA395D">
        <w:trPr>
          <w:gridAfter w:val="1"/>
          <w:wAfter w:w="36" w:type="dxa"/>
          <w:trHeight w:val="290"/>
          <w:jc w:val="center"/>
        </w:trPr>
        <w:tc>
          <w:tcPr>
            <w:tcW w:w="1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F22B4" w14:textId="77777777" w:rsidR="000F4F66" w:rsidRPr="00CD3201" w:rsidRDefault="000F4F66" w:rsidP="00EA395D">
            <w:pPr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Q1,Q3,Q 5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3213D" w14:textId="77777777" w:rsidR="000F4F66" w:rsidRPr="00CD3201" w:rsidRDefault="000F4F66" w:rsidP="00EA395D">
            <w:pPr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Q2, Q4, Q6</w:t>
            </w:r>
          </w:p>
        </w:tc>
      </w:tr>
      <w:tr w:rsidR="000F4F66" w:rsidRPr="00CD3201" w14:paraId="7185319B" w14:textId="77777777" w:rsidTr="00EA395D">
        <w:trPr>
          <w:gridAfter w:val="1"/>
          <w:wAfter w:w="36" w:type="dxa"/>
          <w:trHeight w:val="290"/>
          <w:jc w:val="center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A70D7" w14:textId="77777777" w:rsidR="000F4F66" w:rsidRPr="00CD3201" w:rsidRDefault="000F4F66" w:rsidP="00EA395D">
            <w:pPr>
              <w:rPr>
                <w:color w:val="000000"/>
                <w:lang w:eastAsia="en-ID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07D50D" w14:textId="77777777" w:rsidR="000F4F66" w:rsidRPr="00CD3201" w:rsidRDefault="000F4F66" w:rsidP="00EA395D">
            <w:pPr>
              <w:rPr>
                <w:sz w:val="20"/>
                <w:szCs w:val="20"/>
                <w:lang w:eastAsia="en-ID"/>
              </w:rPr>
            </w:pPr>
          </w:p>
        </w:tc>
      </w:tr>
      <w:tr w:rsidR="000F4F66" w:rsidRPr="00CD3201" w14:paraId="5B52F908" w14:textId="77777777" w:rsidTr="00EA395D">
        <w:trPr>
          <w:gridAfter w:val="1"/>
          <w:wAfter w:w="36" w:type="dxa"/>
          <w:trHeight w:val="290"/>
          <w:jc w:val="center"/>
        </w:trPr>
        <w:tc>
          <w:tcPr>
            <w:tcW w:w="4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7E6E6"/>
            <w:vAlign w:val="bottom"/>
            <w:hideMark/>
          </w:tcPr>
          <w:p w14:paraId="1DCCF801" w14:textId="77777777" w:rsidR="000F4F66" w:rsidRPr="00CD3201" w:rsidRDefault="000F4F66" w:rsidP="00EA395D">
            <w:pPr>
              <w:jc w:val="center"/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 xml:space="preserve">Cara </w:t>
            </w:r>
            <w:proofErr w:type="spellStart"/>
            <w:r w:rsidRPr="00CD3201">
              <w:rPr>
                <w:color w:val="000000"/>
                <w:lang w:eastAsia="en-ID"/>
              </w:rPr>
              <w:t>Skoring</w:t>
            </w:r>
            <w:proofErr w:type="spellEnd"/>
          </w:p>
        </w:tc>
      </w:tr>
      <w:tr w:rsidR="000F4F66" w:rsidRPr="00CD3201" w14:paraId="4350DF30" w14:textId="77777777" w:rsidTr="00EA395D">
        <w:trPr>
          <w:gridAfter w:val="1"/>
          <w:wAfter w:w="36" w:type="dxa"/>
          <w:trHeight w:val="517"/>
          <w:jc w:val="center"/>
        </w:trPr>
        <w:tc>
          <w:tcPr>
            <w:tcW w:w="406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88A5D" w14:textId="77777777" w:rsidR="000F4F66" w:rsidRPr="00CD3201" w:rsidRDefault="000F4F66" w:rsidP="00EA395D">
            <w:pPr>
              <w:jc w:val="center"/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Tambahkan jawaban yang bervariasi dari 1-5 untuk semua enam item memberikan kisaran dari 6-30. Angka tersebut dibagi dengan jumlah total pertanyaan yang dijawab.</w:t>
            </w:r>
          </w:p>
        </w:tc>
      </w:tr>
      <w:tr w:rsidR="000F4F66" w:rsidRPr="00CD3201" w14:paraId="703AD410" w14:textId="77777777" w:rsidTr="00EA395D">
        <w:trPr>
          <w:trHeight w:val="290"/>
          <w:jc w:val="center"/>
        </w:trPr>
        <w:tc>
          <w:tcPr>
            <w:tcW w:w="406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8F0045" w14:textId="77777777" w:rsidR="000F4F66" w:rsidRPr="00CD3201" w:rsidRDefault="000F4F66" w:rsidP="00EA395D">
            <w:pPr>
              <w:rPr>
                <w:color w:val="000000"/>
                <w:lang w:eastAsia="en-ID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A03A6" w14:textId="77777777" w:rsidR="000F4F66" w:rsidRPr="00CD3201" w:rsidRDefault="000F4F66" w:rsidP="00EA395D">
            <w:pPr>
              <w:jc w:val="center"/>
              <w:rPr>
                <w:color w:val="000000"/>
                <w:lang w:eastAsia="en-ID"/>
              </w:rPr>
            </w:pPr>
          </w:p>
        </w:tc>
      </w:tr>
      <w:tr w:rsidR="000F4F66" w:rsidRPr="00CD3201" w14:paraId="18DA511B" w14:textId="77777777" w:rsidTr="00EA395D">
        <w:trPr>
          <w:trHeight w:val="290"/>
          <w:jc w:val="center"/>
        </w:trPr>
        <w:tc>
          <w:tcPr>
            <w:tcW w:w="406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66512" w14:textId="77777777" w:rsidR="000F4F66" w:rsidRPr="00CD3201" w:rsidRDefault="000F4F66" w:rsidP="00EA395D">
            <w:pPr>
              <w:rPr>
                <w:color w:val="000000"/>
                <w:lang w:eastAsia="en-ID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035BC" w14:textId="77777777" w:rsidR="000F4F66" w:rsidRPr="00CD3201" w:rsidRDefault="000F4F66" w:rsidP="00EA395D">
            <w:pPr>
              <w:rPr>
                <w:sz w:val="20"/>
                <w:szCs w:val="20"/>
                <w:lang w:eastAsia="en-ID"/>
              </w:rPr>
            </w:pPr>
          </w:p>
        </w:tc>
      </w:tr>
      <w:tr w:rsidR="000F4F66" w:rsidRPr="00CD3201" w14:paraId="5682A240" w14:textId="77777777" w:rsidTr="00EA395D">
        <w:trPr>
          <w:trHeight w:val="290"/>
          <w:jc w:val="center"/>
        </w:trPr>
        <w:tc>
          <w:tcPr>
            <w:tcW w:w="406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662A31" w14:textId="77777777" w:rsidR="000F4F66" w:rsidRPr="00CD3201" w:rsidRDefault="000F4F66" w:rsidP="00EA395D">
            <w:pPr>
              <w:rPr>
                <w:color w:val="000000"/>
                <w:lang w:eastAsia="en-ID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D41D1" w14:textId="77777777" w:rsidR="000F4F66" w:rsidRPr="00CD3201" w:rsidRDefault="000F4F66" w:rsidP="00EA395D">
            <w:pPr>
              <w:rPr>
                <w:sz w:val="20"/>
                <w:szCs w:val="20"/>
                <w:lang w:eastAsia="en-ID"/>
              </w:rPr>
            </w:pPr>
          </w:p>
        </w:tc>
      </w:tr>
      <w:tr w:rsidR="000F4F66" w:rsidRPr="00CD3201" w14:paraId="3DE73F48" w14:textId="77777777" w:rsidTr="00EA395D">
        <w:trPr>
          <w:trHeight w:val="290"/>
          <w:jc w:val="center"/>
        </w:trPr>
        <w:tc>
          <w:tcPr>
            <w:tcW w:w="406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75B59" w14:textId="77777777" w:rsidR="000F4F66" w:rsidRPr="00CD3201" w:rsidRDefault="000F4F66" w:rsidP="00EA395D">
            <w:pPr>
              <w:rPr>
                <w:color w:val="000000"/>
                <w:lang w:eastAsia="en-ID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846F8" w14:textId="77777777" w:rsidR="000F4F66" w:rsidRPr="00CD3201" w:rsidRDefault="000F4F66" w:rsidP="00EA395D">
            <w:pPr>
              <w:rPr>
                <w:sz w:val="20"/>
                <w:szCs w:val="20"/>
                <w:lang w:eastAsia="en-ID"/>
              </w:rPr>
            </w:pPr>
          </w:p>
        </w:tc>
      </w:tr>
    </w:tbl>
    <w:p w14:paraId="6B7386EB" w14:textId="77777777" w:rsidR="000F4F66" w:rsidRPr="00CD3201" w:rsidRDefault="000F4F66" w:rsidP="000F4F66">
      <w:pPr>
        <w:rPr>
          <w:lang w:val="en-US"/>
        </w:rPr>
      </w:pPr>
    </w:p>
    <w:p w14:paraId="4A0BD670" w14:textId="77777777" w:rsidR="000F4F66" w:rsidRPr="00CD3201" w:rsidRDefault="000F4F66" w:rsidP="000F4F66">
      <w:pPr>
        <w:rPr>
          <w:lang w:val="en-US"/>
        </w:rPr>
      </w:pPr>
    </w:p>
    <w:p w14:paraId="432E6446" w14:textId="77777777" w:rsidR="000F4F66" w:rsidRPr="00CD3201" w:rsidRDefault="000F4F66" w:rsidP="000F4F66">
      <w:pPr>
        <w:rPr>
          <w:lang w:val="en-US"/>
        </w:rPr>
      </w:pPr>
    </w:p>
    <w:p w14:paraId="65C9A63F" w14:textId="77777777" w:rsidR="000F4F66" w:rsidRPr="00CD3201" w:rsidRDefault="000F4F66" w:rsidP="000F4F66">
      <w:pPr>
        <w:rPr>
          <w:lang w:val="en-US"/>
        </w:rPr>
      </w:pPr>
    </w:p>
    <w:p w14:paraId="03FBB068" w14:textId="77777777" w:rsidR="000F4F66" w:rsidRPr="00CD3201" w:rsidRDefault="000F4F66" w:rsidP="000F4F66">
      <w:pPr>
        <w:rPr>
          <w:lang w:val="en-US"/>
        </w:rPr>
      </w:pPr>
    </w:p>
    <w:p w14:paraId="69AB405F" w14:textId="77777777" w:rsidR="000F4F66" w:rsidRPr="00CD3201" w:rsidRDefault="000F4F66" w:rsidP="000F4F66">
      <w:pPr>
        <w:pStyle w:val="ListParagraph"/>
        <w:numPr>
          <w:ilvl w:val="0"/>
          <w:numId w:val="1"/>
        </w:numPr>
        <w:suppressAutoHyphens w:val="0"/>
        <w:spacing w:after="200" w:line="276" w:lineRule="auto"/>
        <w:rPr>
          <w:lang w:val="en-US"/>
        </w:rPr>
      </w:pPr>
      <w:r w:rsidRPr="00CD3201">
        <w:rPr>
          <w:lang w:val="en-US"/>
        </w:rPr>
        <w:t xml:space="preserve">Blueprint Skala </w:t>
      </w:r>
      <w:proofErr w:type="spellStart"/>
      <w:r w:rsidRPr="00CD3201">
        <w:rPr>
          <w:lang w:val="en-US"/>
        </w:rPr>
        <w:t>Kesejahteraan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Psikologis</w:t>
      </w:r>
      <w:proofErr w:type="spellEnd"/>
    </w:p>
    <w:p w14:paraId="69D17E5C" w14:textId="77777777" w:rsidR="000F4F66" w:rsidRPr="00CD3201" w:rsidRDefault="000F4F66" w:rsidP="000F4F66">
      <w:pPr>
        <w:rPr>
          <w:lang w:val="en-US"/>
        </w:rPr>
      </w:pPr>
      <w:r w:rsidRPr="00CD3201">
        <w:rPr>
          <w:noProof/>
        </w:rPr>
        <w:drawing>
          <wp:inline distT="0" distB="0" distL="0" distR="0" wp14:anchorId="534358AE" wp14:editId="59ADF276">
            <wp:extent cx="5943600" cy="6661785"/>
            <wp:effectExtent l="0" t="0" r="0" b="5715"/>
            <wp:docPr id="171856217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66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4946" w:type="dxa"/>
        <w:jc w:val="center"/>
        <w:tblLook w:val="04A0" w:firstRow="1" w:lastRow="0" w:firstColumn="1" w:lastColumn="0" w:noHBand="0" w:noVBand="1"/>
      </w:tblPr>
      <w:tblGrid>
        <w:gridCol w:w="3050"/>
        <w:gridCol w:w="2380"/>
      </w:tblGrid>
      <w:tr w:rsidR="000F4F66" w:rsidRPr="00CD3201" w14:paraId="381787A3" w14:textId="77777777" w:rsidTr="00EA395D">
        <w:trPr>
          <w:trHeight w:val="290"/>
          <w:jc w:val="center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9874F" w14:textId="77777777" w:rsidR="000F4F66" w:rsidRPr="00CD3201" w:rsidRDefault="000F4F66" w:rsidP="00EA395D">
            <w:pPr>
              <w:rPr>
                <w:color w:val="000000"/>
                <w:lang w:eastAsia="en-ID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8AD27" w14:textId="77777777" w:rsidR="000F4F66" w:rsidRPr="00CD3201" w:rsidRDefault="000F4F66" w:rsidP="00EA395D">
            <w:pPr>
              <w:rPr>
                <w:color w:val="000000"/>
                <w:lang w:eastAsia="en-ID"/>
              </w:rPr>
            </w:pPr>
          </w:p>
        </w:tc>
      </w:tr>
      <w:tr w:rsidR="000F4F66" w:rsidRPr="00CD3201" w14:paraId="69786983" w14:textId="77777777" w:rsidTr="00EA395D">
        <w:trPr>
          <w:trHeight w:val="290"/>
          <w:jc w:val="center"/>
        </w:trPr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70AD47"/>
            <w:noWrap/>
            <w:vAlign w:val="bottom"/>
            <w:hideMark/>
          </w:tcPr>
          <w:p w14:paraId="79BB4337" w14:textId="77777777" w:rsidR="000F4F66" w:rsidRPr="00CD3201" w:rsidRDefault="000F4F66" w:rsidP="00EA395D">
            <w:pPr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FAVORABEL</w:t>
            </w:r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0000"/>
            <w:noWrap/>
            <w:vAlign w:val="bottom"/>
            <w:hideMark/>
          </w:tcPr>
          <w:p w14:paraId="200E8E5E" w14:textId="77777777" w:rsidR="000F4F66" w:rsidRPr="00CD3201" w:rsidRDefault="000F4F66" w:rsidP="00EA395D">
            <w:pPr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UNFAVORABLE</w:t>
            </w:r>
          </w:p>
        </w:tc>
      </w:tr>
      <w:tr w:rsidR="000F4F66" w:rsidRPr="00CD3201" w14:paraId="7475747D" w14:textId="77777777" w:rsidTr="00EA395D">
        <w:trPr>
          <w:trHeight w:val="630"/>
          <w:jc w:val="center"/>
        </w:trPr>
        <w:tc>
          <w:tcPr>
            <w:tcW w:w="2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4BDBA" w14:textId="77777777" w:rsidR="000F4F66" w:rsidRPr="00CD3201" w:rsidRDefault="000F4F66" w:rsidP="00EA395D">
            <w:pPr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 xml:space="preserve">Q4,Q5,Q6,Q7,Q10,Q14,Q15, Q16,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F5B11" w14:textId="77777777" w:rsidR="000F4F66" w:rsidRPr="00CD3201" w:rsidRDefault="000F4F66" w:rsidP="00EA395D">
            <w:pPr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 xml:space="preserve">Q1, Q2, Q3, Q8, Q9, Q11, Q12, Q13, Q17, </w:t>
            </w:r>
            <w:proofErr w:type="spellStart"/>
            <w:r w:rsidRPr="00CD3201">
              <w:rPr>
                <w:color w:val="000000"/>
                <w:lang w:eastAsia="en-ID"/>
              </w:rPr>
              <w:t>and</w:t>
            </w:r>
            <w:proofErr w:type="spellEnd"/>
            <w:r w:rsidRPr="00CD3201">
              <w:rPr>
                <w:color w:val="000000"/>
                <w:lang w:eastAsia="en-ID"/>
              </w:rPr>
              <w:t xml:space="preserve"> Q18</w:t>
            </w:r>
          </w:p>
        </w:tc>
      </w:tr>
    </w:tbl>
    <w:p w14:paraId="5902CD07" w14:textId="77777777" w:rsidR="000F4F66" w:rsidRPr="00CD3201" w:rsidRDefault="000F4F66" w:rsidP="000F4F66">
      <w:pPr>
        <w:rPr>
          <w:lang w:val="en-US"/>
        </w:rPr>
      </w:pPr>
    </w:p>
    <w:p w14:paraId="5B807BDA" w14:textId="77777777" w:rsidR="000F4F66" w:rsidRPr="00CD3201" w:rsidRDefault="000F4F66" w:rsidP="000F4F66">
      <w:pPr>
        <w:rPr>
          <w:lang w:val="en-US"/>
        </w:rPr>
      </w:pPr>
    </w:p>
    <w:p w14:paraId="6B1C5321" w14:textId="77777777" w:rsidR="000F4F66" w:rsidRPr="00CD3201" w:rsidRDefault="000F4F66" w:rsidP="000F4F66">
      <w:pPr>
        <w:rPr>
          <w:lang w:val="en-US"/>
        </w:rPr>
      </w:pPr>
    </w:p>
    <w:p w14:paraId="38ADF946" w14:textId="77777777" w:rsidR="000F4F66" w:rsidRPr="00CD3201" w:rsidRDefault="000F4F66" w:rsidP="000F4F66">
      <w:pPr>
        <w:pStyle w:val="ListParagraph"/>
        <w:numPr>
          <w:ilvl w:val="0"/>
          <w:numId w:val="1"/>
        </w:numPr>
        <w:suppressAutoHyphens w:val="0"/>
        <w:spacing w:after="200" w:line="276" w:lineRule="auto"/>
        <w:rPr>
          <w:lang w:val="en-US"/>
        </w:rPr>
      </w:pPr>
      <w:r w:rsidRPr="00CD3201">
        <w:rPr>
          <w:lang w:val="en-US"/>
        </w:rPr>
        <w:t xml:space="preserve">Blueprint Skala </w:t>
      </w:r>
      <w:proofErr w:type="spellStart"/>
      <w:r w:rsidRPr="00CD3201">
        <w:rPr>
          <w:lang w:val="en-US"/>
        </w:rPr>
        <w:t>Stres</w:t>
      </w:r>
      <w:proofErr w:type="spellEnd"/>
      <w:r w:rsidRPr="00CD3201">
        <w:rPr>
          <w:lang w:val="en-US"/>
        </w:rPr>
        <w:t xml:space="preserve"> </w:t>
      </w:r>
      <w:proofErr w:type="spellStart"/>
      <w:r w:rsidRPr="00CD3201">
        <w:rPr>
          <w:lang w:val="en-US"/>
        </w:rPr>
        <w:t>Pengasuhan</w:t>
      </w:r>
      <w:proofErr w:type="spellEnd"/>
    </w:p>
    <w:p w14:paraId="0540B5A5" w14:textId="77777777" w:rsidR="000F4F66" w:rsidRPr="00CD3201" w:rsidRDefault="000F4F66" w:rsidP="000F4F66">
      <w:pPr>
        <w:pStyle w:val="ListParagraph"/>
        <w:rPr>
          <w:lang w:val="en-US"/>
        </w:rPr>
      </w:pPr>
      <w:r w:rsidRPr="00CD3201">
        <w:rPr>
          <w:noProof/>
        </w:rPr>
        <w:drawing>
          <wp:inline distT="0" distB="0" distL="0" distR="0" wp14:anchorId="013B7E40" wp14:editId="62670782">
            <wp:extent cx="5943600" cy="6297930"/>
            <wp:effectExtent l="0" t="0" r="0" b="7620"/>
            <wp:docPr id="148406586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9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4200" w:type="dxa"/>
        <w:jc w:val="center"/>
        <w:tblLook w:val="04A0" w:firstRow="1" w:lastRow="0" w:firstColumn="1" w:lastColumn="0" w:noHBand="0" w:noVBand="1"/>
      </w:tblPr>
      <w:tblGrid>
        <w:gridCol w:w="1820"/>
        <w:gridCol w:w="2380"/>
      </w:tblGrid>
      <w:tr w:rsidR="000F4F66" w:rsidRPr="00CD3201" w14:paraId="44DF83B6" w14:textId="77777777" w:rsidTr="00EA395D">
        <w:trPr>
          <w:trHeight w:val="290"/>
          <w:jc w:val="center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70AD47"/>
            <w:noWrap/>
            <w:vAlign w:val="bottom"/>
            <w:hideMark/>
          </w:tcPr>
          <w:p w14:paraId="1E852BCC" w14:textId="77777777" w:rsidR="000F4F66" w:rsidRPr="00CD3201" w:rsidRDefault="000F4F66" w:rsidP="00EA395D">
            <w:pPr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FAVORABEL</w:t>
            </w:r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0000"/>
            <w:noWrap/>
            <w:vAlign w:val="bottom"/>
            <w:hideMark/>
          </w:tcPr>
          <w:p w14:paraId="75EDF511" w14:textId="77777777" w:rsidR="000F4F66" w:rsidRPr="00CD3201" w:rsidRDefault="000F4F66" w:rsidP="00EA395D">
            <w:pPr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UNFAVORABLE</w:t>
            </w:r>
          </w:p>
        </w:tc>
      </w:tr>
      <w:tr w:rsidR="000F4F66" w:rsidRPr="00CD3201" w14:paraId="1B0A301F" w14:textId="77777777" w:rsidTr="00EA395D">
        <w:trPr>
          <w:trHeight w:val="580"/>
          <w:jc w:val="center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CC4BE" w14:textId="77777777" w:rsidR="000F4F66" w:rsidRPr="00CD3201" w:rsidRDefault="000F4F66" w:rsidP="00EA395D">
            <w:pPr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Q7, Q8, Q9, Q10, Q11, Q12, Q13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48EE1" w14:textId="77777777" w:rsidR="000F4F66" w:rsidRPr="00CD3201" w:rsidRDefault="000F4F66" w:rsidP="00EA395D">
            <w:pPr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Q1 ,Q2, Q3, Q4, Q5, Q6, Q14, Q15</w:t>
            </w:r>
          </w:p>
        </w:tc>
      </w:tr>
    </w:tbl>
    <w:p w14:paraId="70E4DBB1" w14:textId="77777777" w:rsidR="000F4F66" w:rsidRPr="00CD3201" w:rsidRDefault="000F4F66" w:rsidP="000F4F66">
      <w:pPr>
        <w:pStyle w:val="ListParagraph"/>
        <w:rPr>
          <w:lang w:val="en-US"/>
        </w:rPr>
      </w:pPr>
    </w:p>
    <w:p w14:paraId="16CD0B9E" w14:textId="77777777" w:rsidR="000F4F66" w:rsidRPr="00CD3201" w:rsidRDefault="000F4F66" w:rsidP="000F4F66">
      <w:pPr>
        <w:pStyle w:val="ListParagraph"/>
        <w:rPr>
          <w:lang w:val="en-US"/>
        </w:rPr>
      </w:pPr>
    </w:p>
    <w:p w14:paraId="54A2A2CB" w14:textId="77777777" w:rsidR="00CA23BF" w:rsidRDefault="00CA23BF"/>
    <w:sectPr w:rsidR="00CA23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4415CB"/>
    <w:multiLevelType w:val="hybridMultilevel"/>
    <w:tmpl w:val="1AC09BA6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982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B55"/>
    <w:rsid w:val="000F4F66"/>
    <w:rsid w:val="00682B75"/>
    <w:rsid w:val="0078227E"/>
    <w:rsid w:val="007A1B55"/>
    <w:rsid w:val="00CA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E8AEC"/>
  <w15:chartTrackingRefBased/>
  <w15:docId w15:val="{62D650E2-890C-4C81-B9F8-A72988061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ID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F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2B7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2B7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2B7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2B75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2B75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2B7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2B75"/>
    <w:rPr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2B75"/>
    <w:rPr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2B75"/>
    <w:rPr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2B75"/>
    <w:rPr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2B75"/>
    <w:rPr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2B75"/>
    <w:rPr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682B7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82B75"/>
    <w:rPr>
      <w:b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2B7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682B75"/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682B75"/>
    <w:pPr>
      <w:ind w:left="720"/>
      <w:contextualSpacing/>
    </w:pPr>
  </w:style>
  <w:style w:type="table" w:styleId="TableGrid">
    <w:name w:val="Table Grid"/>
    <w:basedOn w:val="TableNormal"/>
    <w:uiPriority w:val="59"/>
    <w:rsid w:val="000F4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Ujin Tao</dc:creator>
  <cp:keywords/>
  <dc:description/>
  <cp:lastModifiedBy>Ujin Tao</cp:lastModifiedBy>
  <cp:revision>2</cp:revision>
  <dcterms:created xsi:type="dcterms:W3CDTF">2024-08-08T04:48:00Z</dcterms:created>
  <dcterms:modified xsi:type="dcterms:W3CDTF">2024-08-08T04:49:00Z</dcterms:modified>
</cp:coreProperties>
</file>