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431BF72A" w14:textId="77777777" w:rsidR="006F659C" w:rsidRDefault="006F659C">
      <w:pPr>
        <w:widowControl w:val="0"/>
        <w:pBdr>
          <w:top w:val="nil"/>
          <w:left w:val="nil"/>
          <w:bottom w:val="nil"/>
          <w:right w:val="nil"/>
          <w:between w:val="nil"/>
        </w:pBdr>
        <w:spacing w:line="276" w:lineRule="auto"/>
      </w:pPr>
    </w:p>
    <w:p w14:paraId="431BF72B" w14:textId="77777777" w:rsidR="006F659C" w:rsidRDefault="006F659C">
      <w:pPr>
        <w:widowControl w:val="0"/>
        <w:pBdr>
          <w:top w:val="nil"/>
          <w:left w:val="nil"/>
          <w:bottom w:val="nil"/>
          <w:right w:val="nil"/>
          <w:between w:val="nil"/>
        </w:pBdr>
        <w:spacing w:line="276" w:lineRule="auto"/>
      </w:pPr>
    </w:p>
    <w:p w14:paraId="51B951FC" w14:textId="77777777" w:rsidR="00470803" w:rsidRDefault="00470803">
      <w:pPr>
        <w:pBdr>
          <w:top w:val="nil"/>
          <w:left w:val="nil"/>
          <w:bottom w:val="nil"/>
          <w:right w:val="nil"/>
          <w:between w:val="nil"/>
        </w:pBdr>
        <w:ind w:left="851"/>
        <w:jc w:val="both"/>
        <w:rPr>
          <w:b/>
          <w:color w:val="000000"/>
          <w:sz w:val="28"/>
          <w:szCs w:val="28"/>
        </w:rPr>
      </w:pPr>
      <w:r w:rsidRPr="00470803">
        <w:rPr>
          <w:b/>
          <w:color w:val="000000"/>
          <w:sz w:val="28"/>
          <w:szCs w:val="28"/>
        </w:rPr>
        <w:t xml:space="preserve">The </w:t>
      </w:r>
      <w:proofErr w:type="spellStart"/>
      <w:r w:rsidRPr="00470803">
        <w:rPr>
          <w:b/>
          <w:color w:val="000000"/>
          <w:sz w:val="28"/>
          <w:szCs w:val="28"/>
        </w:rPr>
        <w:t>Correlation</w:t>
      </w:r>
      <w:proofErr w:type="spellEnd"/>
      <w:r w:rsidRPr="00470803">
        <w:rPr>
          <w:b/>
          <w:color w:val="000000"/>
          <w:sz w:val="28"/>
          <w:szCs w:val="28"/>
        </w:rPr>
        <w:t xml:space="preserve"> </w:t>
      </w:r>
      <w:proofErr w:type="spellStart"/>
      <w:r w:rsidRPr="00470803">
        <w:rPr>
          <w:b/>
          <w:color w:val="000000"/>
          <w:sz w:val="28"/>
          <w:szCs w:val="28"/>
        </w:rPr>
        <w:t>between</w:t>
      </w:r>
      <w:proofErr w:type="spellEnd"/>
      <w:r w:rsidRPr="00470803">
        <w:rPr>
          <w:b/>
          <w:color w:val="000000"/>
          <w:sz w:val="28"/>
          <w:szCs w:val="28"/>
        </w:rPr>
        <w:t xml:space="preserve"> </w:t>
      </w:r>
      <w:proofErr w:type="spellStart"/>
      <w:r w:rsidRPr="00470803">
        <w:rPr>
          <w:b/>
          <w:color w:val="000000"/>
          <w:sz w:val="28"/>
          <w:szCs w:val="28"/>
        </w:rPr>
        <w:t>Aggressive</w:t>
      </w:r>
      <w:proofErr w:type="spellEnd"/>
      <w:r w:rsidRPr="00470803">
        <w:rPr>
          <w:b/>
          <w:color w:val="000000"/>
          <w:sz w:val="28"/>
          <w:szCs w:val="28"/>
        </w:rPr>
        <w:t xml:space="preserve"> </w:t>
      </w:r>
      <w:proofErr w:type="spellStart"/>
      <w:r w:rsidRPr="00470803">
        <w:rPr>
          <w:b/>
          <w:color w:val="000000"/>
          <w:sz w:val="28"/>
          <w:szCs w:val="28"/>
        </w:rPr>
        <w:t>Driving</w:t>
      </w:r>
      <w:proofErr w:type="spellEnd"/>
      <w:r w:rsidRPr="00470803">
        <w:rPr>
          <w:b/>
          <w:color w:val="000000"/>
          <w:sz w:val="28"/>
          <w:szCs w:val="28"/>
        </w:rPr>
        <w:t xml:space="preserve"> </w:t>
      </w:r>
      <w:proofErr w:type="spellStart"/>
      <w:r w:rsidRPr="00470803">
        <w:rPr>
          <w:b/>
          <w:color w:val="000000"/>
          <w:sz w:val="28"/>
          <w:szCs w:val="28"/>
        </w:rPr>
        <w:t>and</w:t>
      </w:r>
      <w:proofErr w:type="spellEnd"/>
      <w:r w:rsidRPr="00470803">
        <w:rPr>
          <w:b/>
          <w:color w:val="000000"/>
          <w:sz w:val="28"/>
          <w:szCs w:val="28"/>
        </w:rPr>
        <w:t xml:space="preserve"> </w:t>
      </w:r>
      <w:proofErr w:type="spellStart"/>
      <w:r w:rsidRPr="00470803">
        <w:rPr>
          <w:b/>
          <w:color w:val="000000"/>
          <w:sz w:val="28"/>
          <w:szCs w:val="28"/>
        </w:rPr>
        <w:t>Work</w:t>
      </w:r>
      <w:proofErr w:type="spellEnd"/>
      <w:r w:rsidRPr="00470803">
        <w:rPr>
          <w:b/>
          <w:color w:val="000000"/>
          <w:sz w:val="28"/>
          <w:szCs w:val="28"/>
        </w:rPr>
        <w:t xml:space="preserve"> </w:t>
      </w:r>
      <w:proofErr w:type="spellStart"/>
      <w:r w:rsidRPr="00470803">
        <w:rPr>
          <w:b/>
          <w:color w:val="000000"/>
          <w:sz w:val="28"/>
          <w:szCs w:val="28"/>
        </w:rPr>
        <w:t>Stress</w:t>
      </w:r>
      <w:proofErr w:type="spellEnd"/>
      <w:r w:rsidRPr="00470803">
        <w:rPr>
          <w:b/>
          <w:color w:val="000000"/>
          <w:sz w:val="28"/>
          <w:szCs w:val="28"/>
        </w:rPr>
        <w:t xml:space="preserve"> in </w:t>
      </w:r>
      <w:proofErr w:type="spellStart"/>
      <w:r w:rsidRPr="00470803">
        <w:rPr>
          <w:b/>
          <w:color w:val="000000"/>
          <w:sz w:val="28"/>
          <w:szCs w:val="28"/>
        </w:rPr>
        <w:t>Female</w:t>
      </w:r>
      <w:proofErr w:type="spellEnd"/>
      <w:r w:rsidRPr="00470803">
        <w:rPr>
          <w:b/>
          <w:color w:val="000000"/>
          <w:sz w:val="28"/>
          <w:szCs w:val="28"/>
        </w:rPr>
        <w:t xml:space="preserve"> Online </w:t>
      </w:r>
      <w:proofErr w:type="spellStart"/>
      <w:r w:rsidRPr="00470803">
        <w:rPr>
          <w:b/>
          <w:color w:val="000000"/>
          <w:sz w:val="28"/>
          <w:szCs w:val="28"/>
        </w:rPr>
        <w:t>Motorbike</w:t>
      </w:r>
      <w:proofErr w:type="spellEnd"/>
      <w:r w:rsidRPr="00470803">
        <w:rPr>
          <w:b/>
          <w:color w:val="000000"/>
          <w:sz w:val="28"/>
          <w:szCs w:val="28"/>
        </w:rPr>
        <w:t xml:space="preserve"> </w:t>
      </w:r>
      <w:proofErr w:type="spellStart"/>
      <w:r w:rsidRPr="00470803">
        <w:rPr>
          <w:b/>
          <w:color w:val="000000"/>
          <w:sz w:val="28"/>
          <w:szCs w:val="28"/>
        </w:rPr>
        <w:t>Taxi</w:t>
      </w:r>
      <w:proofErr w:type="spellEnd"/>
      <w:r w:rsidRPr="00470803">
        <w:rPr>
          <w:b/>
          <w:color w:val="000000"/>
          <w:sz w:val="28"/>
          <w:szCs w:val="28"/>
        </w:rPr>
        <w:t xml:space="preserve"> </w:t>
      </w:r>
      <w:proofErr w:type="spellStart"/>
      <w:r w:rsidRPr="00470803">
        <w:rPr>
          <w:b/>
          <w:color w:val="000000"/>
          <w:sz w:val="28"/>
          <w:szCs w:val="28"/>
        </w:rPr>
        <w:t>Drivers</w:t>
      </w:r>
      <w:proofErr w:type="spellEnd"/>
      <w:r w:rsidRPr="00470803">
        <w:rPr>
          <w:b/>
          <w:color w:val="000000"/>
          <w:sz w:val="28"/>
          <w:szCs w:val="28"/>
        </w:rPr>
        <w:t xml:space="preserve"> Surabaya </w:t>
      </w:r>
    </w:p>
    <w:p w14:paraId="431BF72D" w14:textId="06280325" w:rsidR="006F659C" w:rsidRDefault="00E561AE">
      <w:pPr>
        <w:pBdr>
          <w:top w:val="nil"/>
          <w:left w:val="nil"/>
          <w:bottom w:val="nil"/>
          <w:right w:val="nil"/>
          <w:between w:val="nil"/>
        </w:pBdr>
        <w:ind w:left="851"/>
        <w:jc w:val="both"/>
        <w:rPr>
          <w:b/>
          <w:color w:val="000000"/>
          <w:sz w:val="28"/>
          <w:szCs w:val="28"/>
        </w:rPr>
      </w:pPr>
      <w:r>
        <w:rPr>
          <w:b/>
          <w:color w:val="000000"/>
          <w:sz w:val="28"/>
          <w:szCs w:val="28"/>
        </w:rPr>
        <w:t>[</w:t>
      </w:r>
      <w:r w:rsidR="00F45E77" w:rsidRPr="00F45E77">
        <w:rPr>
          <w:b/>
          <w:color w:val="000000"/>
          <w:sz w:val="28"/>
          <w:szCs w:val="28"/>
        </w:rPr>
        <w:t xml:space="preserve">Hubungan </w:t>
      </w:r>
      <w:proofErr w:type="spellStart"/>
      <w:r w:rsidR="00F45E77" w:rsidRPr="00F45E77">
        <w:rPr>
          <w:b/>
          <w:color w:val="000000"/>
          <w:sz w:val="28"/>
          <w:szCs w:val="28"/>
        </w:rPr>
        <w:t>Aggressive</w:t>
      </w:r>
      <w:proofErr w:type="spellEnd"/>
      <w:r w:rsidR="00F45E77" w:rsidRPr="00F45E77">
        <w:rPr>
          <w:b/>
          <w:color w:val="000000"/>
          <w:sz w:val="28"/>
          <w:szCs w:val="28"/>
        </w:rPr>
        <w:t xml:space="preserve"> </w:t>
      </w:r>
      <w:proofErr w:type="spellStart"/>
      <w:r w:rsidR="00F45E77" w:rsidRPr="00F45E77">
        <w:rPr>
          <w:b/>
          <w:color w:val="000000"/>
          <w:sz w:val="28"/>
          <w:szCs w:val="28"/>
        </w:rPr>
        <w:t>Driving</w:t>
      </w:r>
      <w:proofErr w:type="spellEnd"/>
      <w:r w:rsidR="00F45E77" w:rsidRPr="00F45E77">
        <w:rPr>
          <w:b/>
          <w:color w:val="000000"/>
          <w:sz w:val="28"/>
          <w:szCs w:val="28"/>
        </w:rPr>
        <w:t xml:space="preserve"> dengan </w:t>
      </w:r>
      <w:proofErr w:type="spellStart"/>
      <w:r w:rsidR="00F45E77" w:rsidRPr="00F45E77">
        <w:rPr>
          <w:b/>
          <w:color w:val="000000"/>
          <w:sz w:val="28"/>
          <w:szCs w:val="28"/>
        </w:rPr>
        <w:t>Stress</w:t>
      </w:r>
      <w:proofErr w:type="spellEnd"/>
      <w:r w:rsidR="00F45E77" w:rsidRPr="00F45E77">
        <w:rPr>
          <w:b/>
          <w:color w:val="000000"/>
          <w:sz w:val="28"/>
          <w:szCs w:val="28"/>
        </w:rPr>
        <w:t xml:space="preserve"> Kerja Pada </w:t>
      </w:r>
      <w:proofErr w:type="spellStart"/>
      <w:r w:rsidR="00F45E77" w:rsidRPr="00F45E77">
        <w:rPr>
          <w:b/>
          <w:color w:val="000000"/>
          <w:sz w:val="28"/>
          <w:szCs w:val="28"/>
        </w:rPr>
        <w:t>Driver</w:t>
      </w:r>
      <w:proofErr w:type="spellEnd"/>
      <w:r w:rsidR="00F45E77" w:rsidRPr="00F45E77">
        <w:rPr>
          <w:b/>
          <w:color w:val="000000"/>
          <w:sz w:val="28"/>
          <w:szCs w:val="28"/>
        </w:rPr>
        <w:t xml:space="preserve"> Ojek Online Wanita Kota Surabaya</w:t>
      </w:r>
      <w:r>
        <w:rPr>
          <w:b/>
          <w:color w:val="000000"/>
          <w:sz w:val="28"/>
          <w:szCs w:val="28"/>
        </w:rPr>
        <w:t>]</w:t>
      </w:r>
    </w:p>
    <w:p w14:paraId="431BF72E" w14:textId="77777777" w:rsidR="006F659C" w:rsidRDefault="006F659C">
      <w:pPr>
        <w:rPr>
          <w:sz w:val="20"/>
          <w:szCs w:val="20"/>
        </w:rPr>
      </w:pPr>
    </w:p>
    <w:p w14:paraId="431BF72F" w14:textId="1B09C915" w:rsidR="006F659C" w:rsidRDefault="00E561AE">
      <w:pPr>
        <w:pBdr>
          <w:top w:val="nil"/>
          <w:left w:val="nil"/>
          <w:bottom w:val="nil"/>
          <w:right w:val="nil"/>
          <w:between w:val="nil"/>
        </w:pBdr>
        <w:spacing w:after="115"/>
        <w:ind w:left="851"/>
        <w:rPr>
          <w:b/>
          <w:color w:val="000000"/>
        </w:rPr>
      </w:pPr>
      <w:r>
        <w:rPr>
          <w:color w:val="000000"/>
          <w:sz w:val="20"/>
          <w:szCs w:val="20"/>
        </w:rPr>
        <w:t>N</w:t>
      </w:r>
      <w:r w:rsidR="00470803">
        <w:rPr>
          <w:color w:val="000000"/>
          <w:sz w:val="20"/>
          <w:szCs w:val="20"/>
        </w:rPr>
        <w:t xml:space="preserve">aufal </w:t>
      </w:r>
      <w:proofErr w:type="spellStart"/>
      <w:r w:rsidR="00470803">
        <w:rPr>
          <w:color w:val="000000"/>
          <w:sz w:val="20"/>
          <w:szCs w:val="20"/>
        </w:rPr>
        <w:t>Edriansah</w:t>
      </w:r>
      <w:proofErr w:type="spellEnd"/>
      <w:r w:rsidR="00470803">
        <w:rPr>
          <w:color w:val="000000"/>
          <w:sz w:val="20"/>
          <w:szCs w:val="20"/>
        </w:rPr>
        <w:t xml:space="preserve"> Purnomo</w:t>
      </w:r>
      <w:r>
        <w:rPr>
          <w:color w:val="000000"/>
          <w:sz w:val="20"/>
          <w:szCs w:val="20"/>
          <w:vertAlign w:val="superscript"/>
        </w:rPr>
        <w:t>1)</w:t>
      </w:r>
      <w:r>
        <w:rPr>
          <w:color w:val="000000"/>
          <w:sz w:val="20"/>
          <w:szCs w:val="20"/>
        </w:rPr>
        <w:t xml:space="preserve">, </w:t>
      </w:r>
      <w:r w:rsidR="00470803">
        <w:rPr>
          <w:color w:val="000000"/>
          <w:sz w:val="20"/>
          <w:szCs w:val="20"/>
        </w:rPr>
        <w:t>Wid</w:t>
      </w:r>
      <w:r w:rsidR="004A2EFA">
        <w:rPr>
          <w:color w:val="000000"/>
          <w:sz w:val="20"/>
          <w:szCs w:val="20"/>
        </w:rPr>
        <w:t>yastuti</w:t>
      </w:r>
      <w:r>
        <w:rPr>
          <w:color w:val="000000"/>
          <w:sz w:val="20"/>
          <w:szCs w:val="20"/>
        </w:rPr>
        <w:t xml:space="preserve"> </w:t>
      </w:r>
      <w:r>
        <w:rPr>
          <w:color w:val="000000"/>
          <w:sz w:val="20"/>
          <w:szCs w:val="20"/>
          <w:vertAlign w:val="superscript"/>
        </w:rPr>
        <w:t>*,2)</w:t>
      </w:r>
      <w:r>
        <w:rPr>
          <w:color w:val="000000"/>
          <w:sz w:val="20"/>
          <w:szCs w:val="20"/>
        </w:rPr>
        <w:t xml:space="preserve">  </w:t>
      </w:r>
    </w:p>
    <w:p w14:paraId="431BF731" w14:textId="0A9C7F94" w:rsidR="006F659C" w:rsidRDefault="00E561AE" w:rsidP="00C57048">
      <w:pPr>
        <w:ind w:left="851"/>
      </w:pPr>
      <w:bookmarkStart w:id="0" w:name="_heading=h.gjdgxs" w:colFirst="0" w:colLast="0"/>
      <w:bookmarkEnd w:id="0"/>
      <w:r>
        <w:rPr>
          <w:sz w:val="20"/>
          <w:szCs w:val="20"/>
          <w:vertAlign w:val="superscript"/>
        </w:rPr>
        <w:t>1)</w:t>
      </w:r>
      <w:r>
        <w:rPr>
          <w:sz w:val="20"/>
          <w:szCs w:val="20"/>
        </w:rPr>
        <w:t xml:space="preserve">Program Studi </w:t>
      </w:r>
      <w:r w:rsidR="00C57048">
        <w:rPr>
          <w:sz w:val="20"/>
          <w:szCs w:val="20"/>
        </w:rPr>
        <w:t>Psikologi</w:t>
      </w:r>
      <w:r>
        <w:rPr>
          <w:sz w:val="20"/>
          <w:szCs w:val="20"/>
        </w:rPr>
        <w:t>, Universitas Muhammadiyah Sidoarjo, Indonesia</w:t>
      </w:r>
    </w:p>
    <w:p w14:paraId="431BF733" w14:textId="7B8E78B2" w:rsidR="006F659C" w:rsidRDefault="00E561AE" w:rsidP="00B72FB1">
      <w:pPr>
        <w:ind w:left="851"/>
      </w:pPr>
      <w:r>
        <w:rPr>
          <w:sz w:val="20"/>
          <w:szCs w:val="20"/>
          <w:vertAlign w:val="superscript"/>
        </w:rPr>
        <w:t>2)</w:t>
      </w:r>
      <w:r>
        <w:rPr>
          <w:sz w:val="20"/>
          <w:szCs w:val="20"/>
        </w:rPr>
        <w:t xml:space="preserve"> Program Studi </w:t>
      </w:r>
      <w:r w:rsidR="00145ACD">
        <w:rPr>
          <w:sz w:val="20"/>
          <w:szCs w:val="20"/>
        </w:rPr>
        <w:t>Psikologi</w:t>
      </w:r>
      <w:r>
        <w:rPr>
          <w:sz w:val="20"/>
          <w:szCs w:val="20"/>
        </w:rPr>
        <w:t xml:space="preserve"> Universitas Muhammadiyah Sidoarjo, Indonesia</w:t>
      </w:r>
    </w:p>
    <w:p w14:paraId="453B33BE" w14:textId="77777777" w:rsidR="006F659C" w:rsidRDefault="00A57168" w:rsidP="008151D8">
      <w:pPr>
        <w:ind w:left="720" w:firstLine="131"/>
        <w:rPr>
          <w:color w:val="000000"/>
          <w:sz w:val="20"/>
          <w:szCs w:val="20"/>
        </w:rPr>
      </w:pPr>
      <w:r w:rsidRPr="00A57168">
        <w:rPr>
          <w:sz w:val="20"/>
          <w:szCs w:val="20"/>
        </w:rPr>
        <w:t>naufaledriansah@gmail.com</w:t>
      </w:r>
      <w:r w:rsidR="00012984">
        <w:rPr>
          <w:color w:val="000000"/>
          <w:sz w:val="20"/>
          <w:szCs w:val="20"/>
          <w:vertAlign w:val="superscript"/>
        </w:rPr>
        <w:t>1)</w:t>
      </w:r>
      <w:r w:rsidR="00012984">
        <w:rPr>
          <w:color w:val="000000"/>
          <w:sz w:val="20"/>
          <w:szCs w:val="20"/>
        </w:rPr>
        <w:t xml:space="preserve">, </w:t>
      </w:r>
      <w:r w:rsidRPr="00A57168">
        <w:rPr>
          <w:sz w:val="20"/>
          <w:szCs w:val="20"/>
        </w:rPr>
        <w:t xml:space="preserve"> wiwid@umsida.ac.id</w:t>
      </w:r>
      <w:r w:rsidR="00012984">
        <w:rPr>
          <w:color w:val="000000"/>
          <w:sz w:val="20"/>
          <w:szCs w:val="20"/>
          <w:vertAlign w:val="superscript"/>
        </w:rPr>
        <w:t>*2)</w:t>
      </w:r>
      <w:r w:rsidR="00012984">
        <w:rPr>
          <w:color w:val="000000"/>
          <w:sz w:val="20"/>
          <w:szCs w:val="20"/>
        </w:rPr>
        <w:t xml:space="preserve">  </w:t>
      </w:r>
    </w:p>
    <w:p w14:paraId="36D2783A" w14:textId="77777777" w:rsidR="00F54FEB" w:rsidRDefault="00F54FEB" w:rsidP="008151D8">
      <w:pPr>
        <w:ind w:left="720" w:firstLine="131"/>
        <w:rPr>
          <w:color w:val="000000"/>
          <w:sz w:val="20"/>
          <w:szCs w:val="20"/>
        </w:rPr>
      </w:pPr>
    </w:p>
    <w:p w14:paraId="431BF735" w14:textId="5B8E3113" w:rsidR="00F54FEB" w:rsidRDefault="00F54FEB" w:rsidP="008151D8">
      <w:pPr>
        <w:ind w:left="720" w:firstLine="131"/>
        <w:rPr>
          <w:i/>
          <w:sz w:val="20"/>
          <w:szCs w:val="20"/>
        </w:rPr>
        <w:sectPr w:rsidR="00F54FEB">
          <w:headerReference w:type="even" r:id="rId9"/>
          <w:headerReference w:type="default" r:id="rId10"/>
          <w:footerReference w:type="even" r:id="rId11"/>
          <w:footerReference w:type="default" r:id="rId12"/>
          <w:headerReference w:type="first" r:id="rId13"/>
          <w:footerReference w:type="first" r:id="rId14"/>
          <w:pgSz w:w="11906" w:h="16838"/>
          <w:pgMar w:top="1701" w:right="1134" w:bottom="1134" w:left="1411" w:header="850" w:footer="720" w:gutter="0"/>
          <w:pgNumType w:start="1"/>
          <w:cols w:space="720"/>
          <w:titlePg/>
        </w:sectPr>
      </w:pPr>
    </w:p>
    <w:p w14:paraId="431BF736" w14:textId="1576BE02" w:rsidR="006F659C" w:rsidRDefault="00E561AE">
      <w:pPr>
        <w:keepNext/>
        <w:pBdr>
          <w:top w:val="nil"/>
          <w:left w:val="nil"/>
          <w:bottom w:val="nil"/>
          <w:right w:val="nil"/>
          <w:between w:val="nil"/>
        </w:pBdr>
        <w:ind w:right="4" w:hanging="567"/>
        <w:jc w:val="both"/>
        <w:rPr>
          <w:i/>
          <w:smallCaps/>
          <w:color w:val="000000"/>
          <w:sz w:val="20"/>
          <w:szCs w:val="20"/>
        </w:rPr>
      </w:pPr>
      <w:bookmarkStart w:id="1" w:name="_heading=h.30j0zll" w:colFirst="0" w:colLast="0"/>
      <w:bookmarkEnd w:id="1"/>
      <w:proofErr w:type="spellStart"/>
      <w:r>
        <w:rPr>
          <w:b/>
          <w:i/>
          <w:color w:val="000000"/>
          <w:sz w:val="20"/>
          <w:szCs w:val="20"/>
        </w:rPr>
        <w:t>Abstract</w:t>
      </w:r>
      <w:proofErr w:type="spellEnd"/>
      <w:r>
        <w:rPr>
          <w:i/>
          <w:color w:val="000000"/>
          <w:sz w:val="20"/>
          <w:szCs w:val="20"/>
        </w:rPr>
        <w:t xml:space="preserve">. </w:t>
      </w:r>
      <w:proofErr w:type="spellStart"/>
      <w:r w:rsidR="00CD4F52" w:rsidRPr="00CD4F52">
        <w:rPr>
          <w:i/>
          <w:color w:val="000000"/>
          <w:sz w:val="20"/>
          <w:szCs w:val="20"/>
        </w:rPr>
        <w:t>Aggressive</w:t>
      </w:r>
      <w:proofErr w:type="spellEnd"/>
      <w:r w:rsidR="00CD4F52" w:rsidRPr="00CD4F52">
        <w:rPr>
          <w:i/>
          <w:color w:val="000000"/>
          <w:sz w:val="20"/>
          <w:szCs w:val="20"/>
        </w:rPr>
        <w:t xml:space="preserve"> </w:t>
      </w:r>
      <w:proofErr w:type="spellStart"/>
      <w:r w:rsidR="00CD4F52" w:rsidRPr="00CD4F52">
        <w:rPr>
          <w:i/>
          <w:color w:val="000000"/>
          <w:sz w:val="20"/>
          <w:szCs w:val="20"/>
        </w:rPr>
        <w:t>driving</w:t>
      </w:r>
      <w:proofErr w:type="spellEnd"/>
      <w:r w:rsidR="00CD4F52" w:rsidRPr="00CD4F52">
        <w:rPr>
          <w:i/>
          <w:color w:val="000000"/>
          <w:sz w:val="20"/>
          <w:szCs w:val="20"/>
        </w:rPr>
        <w:t xml:space="preserve"> </w:t>
      </w:r>
      <w:proofErr w:type="spellStart"/>
      <w:r w:rsidR="00CD4F52" w:rsidRPr="00CD4F52">
        <w:rPr>
          <w:i/>
          <w:color w:val="000000"/>
          <w:sz w:val="20"/>
          <w:szCs w:val="20"/>
        </w:rPr>
        <w:t>and</w:t>
      </w:r>
      <w:proofErr w:type="spellEnd"/>
      <w:r w:rsidR="00CD4F52" w:rsidRPr="00CD4F52">
        <w:rPr>
          <w:i/>
          <w:color w:val="000000"/>
          <w:sz w:val="20"/>
          <w:szCs w:val="20"/>
        </w:rPr>
        <w:t xml:space="preserve"> </w:t>
      </w:r>
      <w:proofErr w:type="spellStart"/>
      <w:r w:rsidR="00CD4F52" w:rsidRPr="00CD4F52">
        <w:rPr>
          <w:i/>
          <w:color w:val="000000"/>
          <w:sz w:val="20"/>
          <w:szCs w:val="20"/>
        </w:rPr>
        <w:t>work</w:t>
      </w:r>
      <w:proofErr w:type="spellEnd"/>
      <w:r w:rsidR="00CD4F52" w:rsidRPr="00CD4F52">
        <w:rPr>
          <w:i/>
          <w:color w:val="000000"/>
          <w:sz w:val="20"/>
          <w:szCs w:val="20"/>
        </w:rPr>
        <w:t xml:space="preserve"> </w:t>
      </w:r>
      <w:proofErr w:type="spellStart"/>
      <w:r w:rsidR="00CD4F52" w:rsidRPr="00CD4F52">
        <w:rPr>
          <w:i/>
          <w:color w:val="000000"/>
          <w:sz w:val="20"/>
          <w:szCs w:val="20"/>
        </w:rPr>
        <w:t>stress</w:t>
      </w:r>
      <w:proofErr w:type="spellEnd"/>
      <w:r w:rsidR="00CD4F52" w:rsidRPr="00CD4F52">
        <w:rPr>
          <w:i/>
          <w:color w:val="000000"/>
          <w:sz w:val="20"/>
          <w:szCs w:val="20"/>
        </w:rPr>
        <w:t xml:space="preserve"> are </w:t>
      </w:r>
      <w:proofErr w:type="spellStart"/>
      <w:r w:rsidR="00CD4F52" w:rsidRPr="00CD4F52">
        <w:rPr>
          <w:i/>
          <w:color w:val="000000"/>
          <w:sz w:val="20"/>
          <w:szCs w:val="20"/>
        </w:rPr>
        <w:t>complex</w:t>
      </w:r>
      <w:proofErr w:type="spellEnd"/>
      <w:r w:rsidR="00CD4F52" w:rsidRPr="00CD4F52">
        <w:rPr>
          <w:i/>
          <w:color w:val="000000"/>
          <w:sz w:val="20"/>
          <w:szCs w:val="20"/>
        </w:rPr>
        <w:t xml:space="preserve"> </w:t>
      </w:r>
      <w:proofErr w:type="spellStart"/>
      <w:r w:rsidR="00CD4F52" w:rsidRPr="00CD4F52">
        <w:rPr>
          <w:i/>
          <w:color w:val="000000"/>
          <w:sz w:val="20"/>
          <w:szCs w:val="20"/>
        </w:rPr>
        <w:t>issues</w:t>
      </w:r>
      <w:proofErr w:type="spellEnd"/>
      <w:r w:rsidR="00CD4F52" w:rsidRPr="00CD4F52">
        <w:rPr>
          <w:i/>
          <w:color w:val="000000"/>
          <w:sz w:val="20"/>
          <w:szCs w:val="20"/>
        </w:rPr>
        <w:t xml:space="preserve"> </w:t>
      </w:r>
      <w:proofErr w:type="spellStart"/>
      <w:r w:rsidR="00CD4F52" w:rsidRPr="00CD4F52">
        <w:rPr>
          <w:i/>
          <w:color w:val="000000"/>
          <w:sz w:val="20"/>
          <w:szCs w:val="20"/>
        </w:rPr>
        <w:t>that</w:t>
      </w:r>
      <w:proofErr w:type="spellEnd"/>
      <w:r w:rsidR="00CD4F52" w:rsidRPr="00CD4F52">
        <w:rPr>
          <w:i/>
          <w:color w:val="000000"/>
          <w:sz w:val="20"/>
          <w:szCs w:val="20"/>
        </w:rPr>
        <w:t xml:space="preserve"> not </w:t>
      </w:r>
      <w:proofErr w:type="spellStart"/>
      <w:r w:rsidR="00CD4F52" w:rsidRPr="00CD4F52">
        <w:rPr>
          <w:i/>
          <w:color w:val="000000"/>
          <w:sz w:val="20"/>
          <w:szCs w:val="20"/>
        </w:rPr>
        <w:t>only</w:t>
      </w:r>
      <w:proofErr w:type="spellEnd"/>
      <w:r w:rsidR="00CD4F52" w:rsidRPr="00CD4F52">
        <w:rPr>
          <w:i/>
          <w:color w:val="000000"/>
          <w:sz w:val="20"/>
          <w:szCs w:val="20"/>
        </w:rPr>
        <w:t xml:space="preserve"> </w:t>
      </w:r>
      <w:proofErr w:type="spellStart"/>
      <w:r w:rsidR="00CD4F52" w:rsidRPr="00CD4F52">
        <w:rPr>
          <w:i/>
          <w:color w:val="000000"/>
          <w:sz w:val="20"/>
          <w:szCs w:val="20"/>
        </w:rPr>
        <w:t>impact</w:t>
      </w:r>
      <w:proofErr w:type="spellEnd"/>
      <w:r w:rsidR="00CD4F52" w:rsidRPr="00CD4F52">
        <w:rPr>
          <w:i/>
          <w:color w:val="000000"/>
          <w:sz w:val="20"/>
          <w:szCs w:val="20"/>
        </w:rPr>
        <w:t xml:space="preserve"> </w:t>
      </w:r>
      <w:proofErr w:type="spellStart"/>
      <w:r w:rsidR="00CD4F52" w:rsidRPr="00CD4F52">
        <w:rPr>
          <w:i/>
          <w:color w:val="000000"/>
          <w:sz w:val="20"/>
          <w:szCs w:val="20"/>
        </w:rPr>
        <w:t>online</w:t>
      </w:r>
      <w:proofErr w:type="spellEnd"/>
      <w:r w:rsidR="00CD4F52" w:rsidRPr="00CD4F52">
        <w:rPr>
          <w:i/>
          <w:color w:val="000000"/>
          <w:sz w:val="20"/>
          <w:szCs w:val="20"/>
        </w:rPr>
        <w:t xml:space="preserve"> </w:t>
      </w:r>
      <w:proofErr w:type="spellStart"/>
      <w:r w:rsidR="00CD4F52" w:rsidRPr="00CD4F52">
        <w:rPr>
          <w:i/>
          <w:color w:val="000000"/>
          <w:sz w:val="20"/>
          <w:szCs w:val="20"/>
        </w:rPr>
        <w:t>motorcycle</w:t>
      </w:r>
      <w:proofErr w:type="spellEnd"/>
      <w:r w:rsidR="00CD4F52" w:rsidRPr="00CD4F52">
        <w:rPr>
          <w:i/>
          <w:color w:val="000000"/>
          <w:sz w:val="20"/>
          <w:szCs w:val="20"/>
        </w:rPr>
        <w:t xml:space="preserve"> </w:t>
      </w:r>
      <w:proofErr w:type="spellStart"/>
      <w:r w:rsidR="00CD4F52" w:rsidRPr="00CD4F52">
        <w:rPr>
          <w:i/>
          <w:color w:val="000000"/>
          <w:sz w:val="20"/>
          <w:szCs w:val="20"/>
        </w:rPr>
        <w:t>taxi</w:t>
      </w:r>
      <w:proofErr w:type="spellEnd"/>
      <w:r w:rsidR="00CD4F52" w:rsidRPr="00CD4F52">
        <w:rPr>
          <w:i/>
          <w:color w:val="000000"/>
          <w:sz w:val="20"/>
          <w:szCs w:val="20"/>
        </w:rPr>
        <w:t xml:space="preserve"> </w:t>
      </w:r>
      <w:proofErr w:type="spellStart"/>
      <w:r w:rsidR="00CD4F52" w:rsidRPr="00CD4F52">
        <w:rPr>
          <w:i/>
          <w:color w:val="000000"/>
          <w:sz w:val="20"/>
          <w:szCs w:val="20"/>
        </w:rPr>
        <w:t>drivers</w:t>
      </w:r>
      <w:proofErr w:type="spellEnd"/>
      <w:r w:rsidR="00CD4F52" w:rsidRPr="00CD4F52">
        <w:rPr>
          <w:i/>
          <w:color w:val="000000"/>
          <w:sz w:val="20"/>
          <w:szCs w:val="20"/>
        </w:rPr>
        <w:t xml:space="preserve"> </w:t>
      </w:r>
      <w:proofErr w:type="spellStart"/>
      <w:r w:rsidR="00CD4F52" w:rsidRPr="00CD4F52">
        <w:rPr>
          <w:i/>
          <w:color w:val="000000"/>
          <w:sz w:val="20"/>
          <w:szCs w:val="20"/>
        </w:rPr>
        <w:t>but</w:t>
      </w:r>
      <w:proofErr w:type="spellEnd"/>
      <w:r w:rsidR="00CD4F52" w:rsidRPr="00CD4F52">
        <w:rPr>
          <w:i/>
          <w:color w:val="000000"/>
          <w:sz w:val="20"/>
          <w:szCs w:val="20"/>
        </w:rPr>
        <w:t xml:space="preserve"> </w:t>
      </w:r>
      <w:proofErr w:type="spellStart"/>
      <w:r w:rsidR="00CD4F52" w:rsidRPr="00CD4F52">
        <w:rPr>
          <w:i/>
          <w:color w:val="000000"/>
          <w:sz w:val="20"/>
          <w:szCs w:val="20"/>
        </w:rPr>
        <w:t>can</w:t>
      </w:r>
      <w:proofErr w:type="spellEnd"/>
      <w:r w:rsidR="00CD4F52" w:rsidRPr="00CD4F52">
        <w:rPr>
          <w:i/>
          <w:color w:val="000000"/>
          <w:sz w:val="20"/>
          <w:szCs w:val="20"/>
        </w:rPr>
        <w:t xml:space="preserve"> </w:t>
      </w:r>
      <w:proofErr w:type="spellStart"/>
      <w:r w:rsidR="00CD4F52" w:rsidRPr="00CD4F52">
        <w:rPr>
          <w:i/>
          <w:color w:val="000000"/>
          <w:sz w:val="20"/>
          <w:szCs w:val="20"/>
        </w:rPr>
        <w:t>also</w:t>
      </w:r>
      <w:proofErr w:type="spellEnd"/>
      <w:r w:rsidR="00CD4F52" w:rsidRPr="00CD4F52">
        <w:rPr>
          <w:i/>
          <w:color w:val="000000"/>
          <w:sz w:val="20"/>
          <w:szCs w:val="20"/>
        </w:rPr>
        <w:t xml:space="preserve"> </w:t>
      </w:r>
      <w:proofErr w:type="spellStart"/>
      <w:r w:rsidR="00CD4F52" w:rsidRPr="00CD4F52">
        <w:rPr>
          <w:i/>
          <w:color w:val="000000"/>
          <w:sz w:val="20"/>
          <w:szCs w:val="20"/>
        </w:rPr>
        <w:t>negatively</w:t>
      </w:r>
      <w:proofErr w:type="spellEnd"/>
      <w:r w:rsidR="00CD4F52" w:rsidRPr="00CD4F52">
        <w:rPr>
          <w:i/>
          <w:color w:val="000000"/>
          <w:sz w:val="20"/>
          <w:szCs w:val="20"/>
        </w:rPr>
        <w:t xml:space="preserve"> </w:t>
      </w:r>
      <w:proofErr w:type="spellStart"/>
      <w:r w:rsidR="00CD4F52" w:rsidRPr="00CD4F52">
        <w:rPr>
          <w:i/>
          <w:color w:val="000000"/>
          <w:sz w:val="20"/>
          <w:szCs w:val="20"/>
        </w:rPr>
        <w:t>affect</w:t>
      </w:r>
      <w:proofErr w:type="spellEnd"/>
      <w:r w:rsidR="00CD4F52" w:rsidRPr="00CD4F52">
        <w:rPr>
          <w:i/>
          <w:color w:val="000000"/>
          <w:sz w:val="20"/>
          <w:szCs w:val="20"/>
        </w:rPr>
        <w:t xml:space="preserve"> </w:t>
      </w:r>
      <w:proofErr w:type="spellStart"/>
      <w:r w:rsidR="00CD4F52" w:rsidRPr="00CD4F52">
        <w:rPr>
          <w:i/>
          <w:color w:val="000000"/>
          <w:sz w:val="20"/>
          <w:szCs w:val="20"/>
        </w:rPr>
        <w:t>other</w:t>
      </w:r>
      <w:proofErr w:type="spellEnd"/>
      <w:r w:rsidR="00CD4F52" w:rsidRPr="00CD4F52">
        <w:rPr>
          <w:i/>
          <w:color w:val="000000"/>
          <w:sz w:val="20"/>
          <w:szCs w:val="20"/>
        </w:rPr>
        <w:t xml:space="preserve"> </w:t>
      </w:r>
      <w:proofErr w:type="spellStart"/>
      <w:r w:rsidR="00CD4F52" w:rsidRPr="00CD4F52">
        <w:rPr>
          <w:i/>
          <w:color w:val="000000"/>
          <w:sz w:val="20"/>
          <w:szCs w:val="20"/>
        </w:rPr>
        <w:t>road</w:t>
      </w:r>
      <w:proofErr w:type="spellEnd"/>
      <w:r w:rsidR="00CD4F52" w:rsidRPr="00CD4F52">
        <w:rPr>
          <w:i/>
          <w:color w:val="000000"/>
          <w:sz w:val="20"/>
          <w:szCs w:val="20"/>
        </w:rPr>
        <w:t xml:space="preserve"> </w:t>
      </w:r>
      <w:proofErr w:type="spellStart"/>
      <w:r w:rsidR="00CD4F52" w:rsidRPr="00CD4F52">
        <w:rPr>
          <w:i/>
          <w:color w:val="000000"/>
          <w:sz w:val="20"/>
          <w:szCs w:val="20"/>
        </w:rPr>
        <w:t>users</w:t>
      </w:r>
      <w:proofErr w:type="spellEnd"/>
      <w:r w:rsidR="00CD4F52" w:rsidRPr="00CD4F52">
        <w:rPr>
          <w:i/>
          <w:color w:val="000000"/>
          <w:sz w:val="20"/>
          <w:szCs w:val="20"/>
        </w:rPr>
        <w:t xml:space="preserve">. The </w:t>
      </w:r>
      <w:proofErr w:type="spellStart"/>
      <w:r w:rsidR="00CD4F52" w:rsidRPr="00CD4F52">
        <w:rPr>
          <w:i/>
          <w:color w:val="000000"/>
          <w:sz w:val="20"/>
          <w:szCs w:val="20"/>
        </w:rPr>
        <w:t>aim</w:t>
      </w:r>
      <w:proofErr w:type="spellEnd"/>
      <w:r w:rsidR="00CD4F52" w:rsidRPr="00CD4F52">
        <w:rPr>
          <w:i/>
          <w:color w:val="000000"/>
          <w:sz w:val="20"/>
          <w:szCs w:val="20"/>
        </w:rPr>
        <w:t xml:space="preserve"> </w:t>
      </w:r>
      <w:proofErr w:type="spellStart"/>
      <w:r w:rsidR="00CD4F52" w:rsidRPr="00CD4F52">
        <w:rPr>
          <w:i/>
          <w:color w:val="000000"/>
          <w:sz w:val="20"/>
          <w:szCs w:val="20"/>
        </w:rPr>
        <w:t>of</w:t>
      </w:r>
      <w:proofErr w:type="spellEnd"/>
      <w:r w:rsidR="00CD4F52" w:rsidRPr="00CD4F52">
        <w:rPr>
          <w:i/>
          <w:color w:val="000000"/>
          <w:sz w:val="20"/>
          <w:szCs w:val="20"/>
        </w:rPr>
        <w:t xml:space="preserve"> </w:t>
      </w:r>
      <w:proofErr w:type="spellStart"/>
      <w:r w:rsidR="00CD4F52" w:rsidRPr="00CD4F52">
        <w:rPr>
          <w:i/>
          <w:color w:val="000000"/>
          <w:sz w:val="20"/>
          <w:szCs w:val="20"/>
        </w:rPr>
        <w:t>this</w:t>
      </w:r>
      <w:proofErr w:type="spellEnd"/>
      <w:r w:rsidR="00CD4F52" w:rsidRPr="00CD4F52">
        <w:rPr>
          <w:i/>
          <w:color w:val="000000"/>
          <w:sz w:val="20"/>
          <w:szCs w:val="20"/>
        </w:rPr>
        <w:t xml:space="preserve"> study </w:t>
      </w:r>
      <w:proofErr w:type="spellStart"/>
      <w:r w:rsidR="00CD4F52" w:rsidRPr="00CD4F52">
        <w:rPr>
          <w:i/>
          <w:color w:val="000000"/>
          <w:sz w:val="20"/>
          <w:szCs w:val="20"/>
        </w:rPr>
        <w:t>is</w:t>
      </w:r>
      <w:proofErr w:type="spellEnd"/>
      <w:r w:rsidR="00CD4F52" w:rsidRPr="00CD4F52">
        <w:rPr>
          <w:i/>
          <w:color w:val="000000"/>
          <w:sz w:val="20"/>
          <w:szCs w:val="20"/>
        </w:rPr>
        <w:t xml:space="preserve"> </w:t>
      </w:r>
      <w:proofErr w:type="spellStart"/>
      <w:r w:rsidR="00CD4F52" w:rsidRPr="00CD4F52">
        <w:rPr>
          <w:i/>
          <w:color w:val="000000"/>
          <w:sz w:val="20"/>
          <w:szCs w:val="20"/>
        </w:rPr>
        <w:t>to</w:t>
      </w:r>
      <w:proofErr w:type="spellEnd"/>
      <w:r w:rsidR="00CD4F52" w:rsidRPr="00CD4F52">
        <w:rPr>
          <w:i/>
          <w:color w:val="000000"/>
          <w:sz w:val="20"/>
          <w:szCs w:val="20"/>
        </w:rPr>
        <w:t xml:space="preserve"> </w:t>
      </w:r>
      <w:proofErr w:type="spellStart"/>
      <w:r w:rsidR="00CD4F52" w:rsidRPr="00CD4F52">
        <w:rPr>
          <w:i/>
          <w:color w:val="000000"/>
          <w:sz w:val="20"/>
          <w:szCs w:val="20"/>
        </w:rPr>
        <w:t>determine</w:t>
      </w:r>
      <w:proofErr w:type="spellEnd"/>
      <w:r w:rsidR="00CD4F52" w:rsidRPr="00CD4F52">
        <w:rPr>
          <w:i/>
          <w:color w:val="000000"/>
          <w:sz w:val="20"/>
          <w:szCs w:val="20"/>
        </w:rPr>
        <w:t xml:space="preserve"> </w:t>
      </w:r>
      <w:proofErr w:type="spellStart"/>
      <w:r w:rsidR="00CD4F52" w:rsidRPr="00CD4F52">
        <w:rPr>
          <w:i/>
          <w:color w:val="000000"/>
          <w:sz w:val="20"/>
          <w:szCs w:val="20"/>
        </w:rPr>
        <w:t>the</w:t>
      </w:r>
      <w:proofErr w:type="spellEnd"/>
      <w:r w:rsidR="00CD4F52" w:rsidRPr="00CD4F52">
        <w:rPr>
          <w:i/>
          <w:color w:val="000000"/>
          <w:sz w:val="20"/>
          <w:szCs w:val="20"/>
        </w:rPr>
        <w:t xml:space="preserve"> </w:t>
      </w:r>
      <w:proofErr w:type="spellStart"/>
      <w:r w:rsidR="00CD4F52" w:rsidRPr="00CD4F52">
        <w:rPr>
          <w:i/>
          <w:color w:val="000000"/>
          <w:sz w:val="20"/>
          <w:szCs w:val="20"/>
        </w:rPr>
        <w:t>corellation</w:t>
      </w:r>
      <w:proofErr w:type="spellEnd"/>
      <w:r w:rsidR="00CD4F52" w:rsidRPr="00CD4F52">
        <w:rPr>
          <w:i/>
          <w:color w:val="000000"/>
          <w:sz w:val="20"/>
          <w:szCs w:val="20"/>
        </w:rPr>
        <w:t xml:space="preserve"> </w:t>
      </w:r>
      <w:proofErr w:type="spellStart"/>
      <w:r w:rsidR="00CD4F52" w:rsidRPr="00CD4F52">
        <w:rPr>
          <w:i/>
          <w:color w:val="000000"/>
          <w:sz w:val="20"/>
          <w:szCs w:val="20"/>
        </w:rPr>
        <w:t>between</w:t>
      </w:r>
      <w:proofErr w:type="spellEnd"/>
      <w:r w:rsidR="00CD4F52" w:rsidRPr="00CD4F52">
        <w:rPr>
          <w:i/>
          <w:color w:val="000000"/>
          <w:sz w:val="20"/>
          <w:szCs w:val="20"/>
        </w:rPr>
        <w:t xml:space="preserve"> </w:t>
      </w:r>
      <w:proofErr w:type="spellStart"/>
      <w:r w:rsidR="00CD4F52" w:rsidRPr="00CD4F52">
        <w:rPr>
          <w:i/>
          <w:color w:val="000000"/>
          <w:sz w:val="20"/>
          <w:szCs w:val="20"/>
        </w:rPr>
        <w:t>aggressive</w:t>
      </w:r>
      <w:proofErr w:type="spellEnd"/>
      <w:r w:rsidR="00CD4F52" w:rsidRPr="00CD4F52">
        <w:rPr>
          <w:i/>
          <w:color w:val="000000"/>
          <w:sz w:val="20"/>
          <w:szCs w:val="20"/>
        </w:rPr>
        <w:t xml:space="preserve"> </w:t>
      </w:r>
      <w:proofErr w:type="spellStart"/>
      <w:r w:rsidR="00CD4F52" w:rsidRPr="00CD4F52">
        <w:rPr>
          <w:i/>
          <w:color w:val="000000"/>
          <w:sz w:val="20"/>
          <w:szCs w:val="20"/>
        </w:rPr>
        <w:t>driving</w:t>
      </w:r>
      <w:proofErr w:type="spellEnd"/>
      <w:r w:rsidR="00CD4F52" w:rsidRPr="00CD4F52">
        <w:rPr>
          <w:i/>
          <w:color w:val="000000"/>
          <w:sz w:val="20"/>
          <w:szCs w:val="20"/>
        </w:rPr>
        <w:t xml:space="preserve"> </w:t>
      </w:r>
      <w:proofErr w:type="spellStart"/>
      <w:r w:rsidR="00CD4F52" w:rsidRPr="00CD4F52">
        <w:rPr>
          <w:i/>
          <w:color w:val="000000"/>
          <w:sz w:val="20"/>
          <w:szCs w:val="20"/>
        </w:rPr>
        <w:t>and</w:t>
      </w:r>
      <w:proofErr w:type="spellEnd"/>
      <w:r w:rsidR="00CD4F52" w:rsidRPr="00CD4F52">
        <w:rPr>
          <w:i/>
          <w:color w:val="000000"/>
          <w:sz w:val="20"/>
          <w:szCs w:val="20"/>
        </w:rPr>
        <w:t xml:space="preserve"> </w:t>
      </w:r>
      <w:proofErr w:type="spellStart"/>
      <w:r w:rsidR="00CD4F52" w:rsidRPr="00CD4F52">
        <w:rPr>
          <w:i/>
          <w:color w:val="000000"/>
          <w:sz w:val="20"/>
          <w:szCs w:val="20"/>
        </w:rPr>
        <w:t>work</w:t>
      </w:r>
      <w:proofErr w:type="spellEnd"/>
      <w:r w:rsidR="00CD4F52" w:rsidRPr="00CD4F52">
        <w:rPr>
          <w:i/>
          <w:color w:val="000000"/>
          <w:sz w:val="20"/>
          <w:szCs w:val="20"/>
        </w:rPr>
        <w:t xml:space="preserve"> </w:t>
      </w:r>
      <w:proofErr w:type="spellStart"/>
      <w:r w:rsidR="00CD4F52" w:rsidRPr="00CD4F52">
        <w:rPr>
          <w:i/>
          <w:color w:val="000000"/>
          <w:sz w:val="20"/>
          <w:szCs w:val="20"/>
        </w:rPr>
        <w:t>stress</w:t>
      </w:r>
      <w:proofErr w:type="spellEnd"/>
      <w:r w:rsidR="00CD4F52" w:rsidRPr="00CD4F52">
        <w:rPr>
          <w:i/>
          <w:color w:val="000000"/>
          <w:sz w:val="20"/>
          <w:szCs w:val="20"/>
        </w:rPr>
        <w:t xml:space="preserve"> </w:t>
      </w:r>
      <w:proofErr w:type="spellStart"/>
      <w:r w:rsidR="00CD4F52" w:rsidRPr="00CD4F52">
        <w:rPr>
          <w:i/>
          <w:color w:val="000000"/>
          <w:sz w:val="20"/>
          <w:szCs w:val="20"/>
        </w:rPr>
        <w:t>among</w:t>
      </w:r>
      <w:proofErr w:type="spellEnd"/>
      <w:r w:rsidR="00CD4F52" w:rsidRPr="00CD4F52">
        <w:rPr>
          <w:i/>
          <w:color w:val="000000"/>
          <w:sz w:val="20"/>
          <w:szCs w:val="20"/>
        </w:rPr>
        <w:t xml:space="preserve"> </w:t>
      </w:r>
      <w:proofErr w:type="spellStart"/>
      <w:r w:rsidR="00CD4F52" w:rsidRPr="00CD4F52">
        <w:rPr>
          <w:i/>
          <w:color w:val="000000"/>
          <w:sz w:val="20"/>
          <w:szCs w:val="20"/>
        </w:rPr>
        <w:t>female</w:t>
      </w:r>
      <w:proofErr w:type="spellEnd"/>
      <w:r w:rsidR="00CD4F52" w:rsidRPr="00CD4F52">
        <w:rPr>
          <w:i/>
          <w:color w:val="000000"/>
          <w:sz w:val="20"/>
          <w:szCs w:val="20"/>
        </w:rPr>
        <w:t xml:space="preserve"> </w:t>
      </w:r>
      <w:proofErr w:type="spellStart"/>
      <w:r w:rsidR="00CD4F52" w:rsidRPr="00CD4F52">
        <w:rPr>
          <w:i/>
          <w:color w:val="000000"/>
          <w:sz w:val="20"/>
          <w:szCs w:val="20"/>
        </w:rPr>
        <w:t>online</w:t>
      </w:r>
      <w:proofErr w:type="spellEnd"/>
      <w:r w:rsidR="00CD4F52" w:rsidRPr="00CD4F52">
        <w:rPr>
          <w:i/>
          <w:color w:val="000000"/>
          <w:sz w:val="20"/>
          <w:szCs w:val="20"/>
        </w:rPr>
        <w:t xml:space="preserve"> </w:t>
      </w:r>
      <w:proofErr w:type="spellStart"/>
      <w:r w:rsidR="00CD4F52" w:rsidRPr="00CD4F52">
        <w:rPr>
          <w:i/>
          <w:color w:val="000000"/>
          <w:sz w:val="20"/>
          <w:szCs w:val="20"/>
        </w:rPr>
        <w:t>motorcycle</w:t>
      </w:r>
      <w:proofErr w:type="spellEnd"/>
      <w:r w:rsidR="00CD4F52" w:rsidRPr="00CD4F52">
        <w:rPr>
          <w:i/>
          <w:color w:val="000000"/>
          <w:sz w:val="20"/>
          <w:szCs w:val="20"/>
        </w:rPr>
        <w:t xml:space="preserve"> </w:t>
      </w:r>
      <w:proofErr w:type="spellStart"/>
      <w:r w:rsidR="00CD4F52" w:rsidRPr="00CD4F52">
        <w:rPr>
          <w:i/>
          <w:color w:val="000000"/>
          <w:sz w:val="20"/>
          <w:szCs w:val="20"/>
        </w:rPr>
        <w:t>taxi</w:t>
      </w:r>
      <w:proofErr w:type="spellEnd"/>
      <w:r w:rsidR="00CD4F52" w:rsidRPr="00CD4F52">
        <w:rPr>
          <w:i/>
          <w:color w:val="000000"/>
          <w:sz w:val="20"/>
          <w:szCs w:val="20"/>
        </w:rPr>
        <w:t xml:space="preserve"> </w:t>
      </w:r>
      <w:proofErr w:type="spellStart"/>
      <w:r w:rsidR="00CD4F52" w:rsidRPr="00CD4F52">
        <w:rPr>
          <w:i/>
          <w:color w:val="000000"/>
          <w:sz w:val="20"/>
          <w:szCs w:val="20"/>
        </w:rPr>
        <w:t>drivers</w:t>
      </w:r>
      <w:proofErr w:type="spellEnd"/>
      <w:r w:rsidR="00CD4F52" w:rsidRPr="00CD4F52">
        <w:rPr>
          <w:i/>
          <w:color w:val="000000"/>
          <w:sz w:val="20"/>
          <w:szCs w:val="20"/>
        </w:rPr>
        <w:t xml:space="preserve">. The </w:t>
      </w:r>
      <w:proofErr w:type="spellStart"/>
      <w:r w:rsidR="00CD4F52" w:rsidRPr="00CD4F52">
        <w:rPr>
          <w:i/>
          <w:color w:val="000000"/>
          <w:sz w:val="20"/>
          <w:szCs w:val="20"/>
        </w:rPr>
        <w:t>type</w:t>
      </w:r>
      <w:proofErr w:type="spellEnd"/>
      <w:r w:rsidR="00CD4F52" w:rsidRPr="00CD4F52">
        <w:rPr>
          <w:i/>
          <w:color w:val="000000"/>
          <w:sz w:val="20"/>
          <w:szCs w:val="20"/>
        </w:rPr>
        <w:t xml:space="preserve"> </w:t>
      </w:r>
      <w:proofErr w:type="spellStart"/>
      <w:r w:rsidR="00CD4F52" w:rsidRPr="00CD4F52">
        <w:rPr>
          <w:i/>
          <w:color w:val="000000"/>
          <w:sz w:val="20"/>
          <w:szCs w:val="20"/>
        </w:rPr>
        <w:t>of</w:t>
      </w:r>
      <w:proofErr w:type="spellEnd"/>
      <w:r w:rsidR="00CD4F52" w:rsidRPr="00CD4F52">
        <w:rPr>
          <w:i/>
          <w:color w:val="000000"/>
          <w:sz w:val="20"/>
          <w:szCs w:val="20"/>
        </w:rPr>
        <w:t xml:space="preserve"> </w:t>
      </w:r>
      <w:proofErr w:type="spellStart"/>
      <w:r w:rsidR="00CD4F52" w:rsidRPr="00CD4F52">
        <w:rPr>
          <w:i/>
          <w:color w:val="000000"/>
          <w:sz w:val="20"/>
          <w:szCs w:val="20"/>
        </w:rPr>
        <w:t>research</w:t>
      </w:r>
      <w:proofErr w:type="spellEnd"/>
      <w:r w:rsidR="00CD4F52" w:rsidRPr="00CD4F52">
        <w:rPr>
          <w:i/>
          <w:color w:val="000000"/>
          <w:sz w:val="20"/>
          <w:szCs w:val="20"/>
        </w:rPr>
        <w:t xml:space="preserve"> </w:t>
      </w:r>
      <w:proofErr w:type="spellStart"/>
      <w:r w:rsidR="00CD4F52" w:rsidRPr="00CD4F52">
        <w:rPr>
          <w:i/>
          <w:color w:val="000000"/>
          <w:sz w:val="20"/>
          <w:szCs w:val="20"/>
        </w:rPr>
        <w:t>used</w:t>
      </w:r>
      <w:proofErr w:type="spellEnd"/>
      <w:r w:rsidR="00CD4F52" w:rsidRPr="00CD4F52">
        <w:rPr>
          <w:i/>
          <w:color w:val="000000"/>
          <w:sz w:val="20"/>
          <w:szCs w:val="20"/>
        </w:rPr>
        <w:t xml:space="preserve"> </w:t>
      </w:r>
      <w:proofErr w:type="spellStart"/>
      <w:r w:rsidR="00CD4F52" w:rsidRPr="00CD4F52">
        <w:rPr>
          <w:i/>
          <w:color w:val="000000"/>
          <w:sz w:val="20"/>
          <w:szCs w:val="20"/>
        </w:rPr>
        <w:t>is</w:t>
      </w:r>
      <w:proofErr w:type="spellEnd"/>
      <w:r w:rsidR="00CD4F52" w:rsidRPr="00CD4F52">
        <w:rPr>
          <w:i/>
          <w:color w:val="000000"/>
          <w:sz w:val="20"/>
          <w:szCs w:val="20"/>
        </w:rPr>
        <w:t xml:space="preserve"> </w:t>
      </w:r>
      <w:proofErr w:type="spellStart"/>
      <w:r w:rsidR="00CD4F52" w:rsidRPr="00CD4F52">
        <w:rPr>
          <w:i/>
          <w:color w:val="000000"/>
          <w:sz w:val="20"/>
          <w:szCs w:val="20"/>
        </w:rPr>
        <w:t>correlational</w:t>
      </w:r>
      <w:proofErr w:type="spellEnd"/>
      <w:r w:rsidR="00CD4F52" w:rsidRPr="00CD4F52">
        <w:rPr>
          <w:i/>
          <w:color w:val="000000"/>
          <w:sz w:val="20"/>
          <w:szCs w:val="20"/>
        </w:rPr>
        <w:t xml:space="preserve"> </w:t>
      </w:r>
      <w:proofErr w:type="spellStart"/>
      <w:r w:rsidR="00CD4F52" w:rsidRPr="00CD4F52">
        <w:rPr>
          <w:i/>
          <w:color w:val="000000"/>
          <w:sz w:val="20"/>
          <w:szCs w:val="20"/>
        </w:rPr>
        <w:t>quantitative</w:t>
      </w:r>
      <w:proofErr w:type="spellEnd"/>
      <w:r w:rsidR="00CD4F52" w:rsidRPr="00CD4F52">
        <w:rPr>
          <w:i/>
          <w:color w:val="000000"/>
          <w:sz w:val="20"/>
          <w:szCs w:val="20"/>
        </w:rPr>
        <w:t xml:space="preserve"> </w:t>
      </w:r>
      <w:proofErr w:type="spellStart"/>
      <w:r w:rsidR="00CD4F52" w:rsidRPr="00CD4F52">
        <w:rPr>
          <w:i/>
          <w:color w:val="000000"/>
          <w:sz w:val="20"/>
          <w:szCs w:val="20"/>
        </w:rPr>
        <w:t>research</w:t>
      </w:r>
      <w:proofErr w:type="spellEnd"/>
      <w:r w:rsidR="00CD4F52" w:rsidRPr="00CD4F52">
        <w:rPr>
          <w:i/>
          <w:color w:val="000000"/>
          <w:sz w:val="20"/>
          <w:szCs w:val="20"/>
        </w:rPr>
        <w:t xml:space="preserve">. </w:t>
      </w:r>
      <w:proofErr w:type="spellStart"/>
      <w:r w:rsidR="00CD4F52" w:rsidRPr="00CD4F52">
        <w:rPr>
          <w:i/>
          <w:color w:val="000000"/>
          <w:sz w:val="20"/>
          <w:szCs w:val="20"/>
        </w:rPr>
        <w:t>This</w:t>
      </w:r>
      <w:proofErr w:type="spellEnd"/>
      <w:r w:rsidR="00CD4F52" w:rsidRPr="00CD4F52">
        <w:rPr>
          <w:i/>
          <w:color w:val="000000"/>
          <w:sz w:val="20"/>
          <w:szCs w:val="20"/>
        </w:rPr>
        <w:t xml:space="preserve"> study </w:t>
      </w:r>
      <w:proofErr w:type="spellStart"/>
      <w:r w:rsidR="00CD4F52" w:rsidRPr="00CD4F52">
        <w:rPr>
          <w:i/>
          <w:color w:val="000000"/>
          <w:sz w:val="20"/>
          <w:szCs w:val="20"/>
        </w:rPr>
        <w:t>was</w:t>
      </w:r>
      <w:proofErr w:type="spellEnd"/>
      <w:r w:rsidR="00CD4F52" w:rsidRPr="00CD4F52">
        <w:rPr>
          <w:i/>
          <w:color w:val="000000"/>
          <w:sz w:val="20"/>
          <w:szCs w:val="20"/>
        </w:rPr>
        <w:t xml:space="preserve"> </w:t>
      </w:r>
      <w:proofErr w:type="spellStart"/>
      <w:r w:rsidR="00CD4F52" w:rsidRPr="00CD4F52">
        <w:rPr>
          <w:i/>
          <w:color w:val="000000"/>
          <w:sz w:val="20"/>
          <w:szCs w:val="20"/>
        </w:rPr>
        <w:t>conducted</w:t>
      </w:r>
      <w:proofErr w:type="spellEnd"/>
      <w:r w:rsidR="00CD4F52" w:rsidRPr="00CD4F52">
        <w:rPr>
          <w:i/>
          <w:color w:val="000000"/>
          <w:sz w:val="20"/>
          <w:szCs w:val="20"/>
        </w:rPr>
        <w:t xml:space="preserve"> in </w:t>
      </w:r>
      <w:proofErr w:type="spellStart"/>
      <w:r w:rsidR="00CD4F52" w:rsidRPr="00CD4F52">
        <w:rPr>
          <w:i/>
          <w:color w:val="000000"/>
          <w:sz w:val="20"/>
          <w:szCs w:val="20"/>
        </w:rPr>
        <w:t>the</w:t>
      </w:r>
      <w:proofErr w:type="spellEnd"/>
      <w:r w:rsidR="00CD4F52" w:rsidRPr="00CD4F52">
        <w:rPr>
          <w:i/>
          <w:color w:val="000000"/>
          <w:sz w:val="20"/>
          <w:szCs w:val="20"/>
        </w:rPr>
        <w:t xml:space="preserve"> </w:t>
      </w:r>
      <w:proofErr w:type="spellStart"/>
      <w:r w:rsidR="00CD4F52" w:rsidRPr="00CD4F52">
        <w:rPr>
          <w:i/>
          <w:color w:val="000000"/>
          <w:sz w:val="20"/>
          <w:szCs w:val="20"/>
        </w:rPr>
        <w:t>city</w:t>
      </w:r>
      <w:proofErr w:type="spellEnd"/>
      <w:r w:rsidR="00CD4F52" w:rsidRPr="00CD4F52">
        <w:rPr>
          <w:i/>
          <w:color w:val="000000"/>
          <w:sz w:val="20"/>
          <w:szCs w:val="20"/>
        </w:rPr>
        <w:t xml:space="preserve"> </w:t>
      </w:r>
      <w:proofErr w:type="spellStart"/>
      <w:r w:rsidR="00CD4F52" w:rsidRPr="00CD4F52">
        <w:rPr>
          <w:i/>
          <w:color w:val="000000"/>
          <w:sz w:val="20"/>
          <w:szCs w:val="20"/>
        </w:rPr>
        <w:t>of</w:t>
      </w:r>
      <w:proofErr w:type="spellEnd"/>
      <w:r w:rsidR="00CD4F52" w:rsidRPr="00CD4F52">
        <w:rPr>
          <w:i/>
          <w:color w:val="000000"/>
          <w:sz w:val="20"/>
          <w:szCs w:val="20"/>
        </w:rPr>
        <w:t xml:space="preserve"> Surabaya </w:t>
      </w:r>
      <w:proofErr w:type="spellStart"/>
      <w:r w:rsidR="00CD4F52" w:rsidRPr="00CD4F52">
        <w:rPr>
          <w:i/>
          <w:color w:val="000000"/>
          <w:sz w:val="20"/>
          <w:szCs w:val="20"/>
        </w:rPr>
        <w:t>with</w:t>
      </w:r>
      <w:proofErr w:type="spellEnd"/>
      <w:r w:rsidR="00CD4F52" w:rsidRPr="00CD4F52">
        <w:rPr>
          <w:i/>
          <w:color w:val="000000"/>
          <w:sz w:val="20"/>
          <w:szCs w:val="20"/>
        </w:rPr>
        <w:t xml:space="preserve"> a </w:t>
      </w:r>
      <w:proofErr w:type="spellStart"/>
      <w:r w:rsidR="00CD4F52" w:rsidRPr="00CD4F52">
        <w:rPr>
          <w:i/>
          <w:color w:val="000000"/>
          <w:sz w:val="20"/>
          <w:szCs w:val="20"/>
        </w:rPr>
        <w:t>population</w:t>
      </w:r>
      <w:proofErr w:type="spellEnd"/>
      <w:r w:rsidR="00CD4F52" w:rsidRPr="00CD4F52">
        <w:rPr>
          <w:i/>
          <w:color w:val="000000"/>
          <w:sz w:val="20"/>
          <w:szCs w:val="20"/>
        </w:rPr>
        <w:t xml:space="preserve"> </w:t>
      </w:r>
      <w:proofErr w:type="spellStart"/>
      <w:r w:rsidR="00CD4F52" w:rsidRPr="00CD4F52">
        <w:rPr>
          <w:i/>
          <w:color w:val="000000"/>
          <w:sz w:val="20"/>
          <w:szCs w:val="20"/>
        </w:rPr>
        <w:t>of</w:t>
      </w:r>
      <w:proofErr w:type="spellEnd"/>
      <w:r w:rsidR="00CD4F52" w:rsidRPr="00CD4F52">
        <w:rPr>
          <w:i/>
          <w:color w:val="000000"/>
          <w:sz w:val="20"/>
          <w:szCs w:val="20"/>
        </w:rPr>
        <w:t xml:space="preserve"> </w:t>
      </w:r>
      <w:proofErr w:type="spellStart"/>
      <w:r w:rsidR="00CD4F52" w:rsidRPr="00CD4F52">
        <w:rPr>
          <w:i/>
          <w:color w:val="000000"/>
          <w:sz w:val="20"/>
          <w:szCs w:val="20"/>
        </w:rPr>
        <w:t>female</w:t>
      </w:r>
      <w:proofErr w:type="spellEnd"/>
      <w:r w:rsidR="00CD4F52" w:rsidRPr="00CD4F52">
        <w:rPr>
          <w:i/>
          <w:color w:val="000000"/>
          <w:sz w:val="20"/>
          <w:szCs w:val="20"/>
        </w:rPr>
        <w:t xml:space="preserve"> </w:t>
      </w:r>
      <w:proofErr w:type="spellStart"/>
      <w:r w:rsidR="00CD4F52" w:rsidRPr="00CD4F52">
        <w:rPr>
          <w:i/>
          <w:color w:val="000000"/>
          <w:sz w:val="20"/>
          <w:szCs w:val="20"/>
        </w:rPr>
        <w:t>online</w:t>
      </w:r>
      <w:proofErr w:type="spellEnd"/>
      <w:r w:rsidR="00CD4F52" w:rsidRPr="00CD4F52">
        <w:rPr>
          <w:i/>
          <w:color w:val="000000"/>
          <w:sz w:val="20"/>
          <w:szCs w:val="20"/>
        </w:rPr>
        <w:t xml:space="preserve"> </w:t>
      </w:r>
      <w:proofErr w:type="spellStart"/>
      <w:r w:rsidR="00CD4F52" w:rsidRPr="00CD4F52">
        <w:rPr>
          <w:i/>
          <w:color w:val="000000"/>
          <w:sz w:val="20"/>
          <w:szCs w:val="20"/>
        </w:rPr>
        <w:t>motorcycle</w:t>
      </w:r>
      <w:proofErr w:type="spellEnd"/>
      <w:r w:rsidR="00CD4F52" w:rsidRPr="00CD4F52">
        <w:rPr>
          <w:i/>
          <w:color w:val="000000"/>
          <w:sz w:val="20"/>
          <w:szCs w:val="20"/>
        </w:rPr>
        <w:t xml:space="preserve"> </w:t>
      </w:r>
      <w:proofErr w:type="spellStart"/>
      <w:r w:rsidR="00CD4F52" w:rsidRPr="00CD4F52">
        <w:rPr>
          <w:i/>
          <w:color w:val="000000"/>
          <w:sz w:val="20"/>
          <w:szCs w:val="20"/>
        </w:rPr>
        <w:t>taxi</w:t>
      </w:r>
      <w:proofErr w:type="spellEnd"/>
      <w:r w:rsidR="00CD4F52" w:rsidRPr="00CD4F52">
        <w:rPr>
          <w:i/>
          <w:color w:val="000000"/>
          <w:sz w:val="20"/>
          <w:szCs w:val="20"/>
        </w:rPr>
        <w:t xml:space="preserve"> </w:t>
      </w:r>
      <w:proofErr w:type="spellStart"/>
      <w:r w:rsidR="00CD4F52" w:rsidRPr="00CD4F52">
        <w:rPr>
          <w:i/>
          <w:color w:val="000000"/>
          <w:sz w:val="20"/>
          <w:szCs w:val="20"/>
        </w:rPr>
        <w:t>drivers</w:t>
      </w:r>
      <w:proofErr w:type="spellEnd"/>
      <w:r w:rsidR="00CD4F52" w:rsidRPr="00CD4F52">
        <w:rPr>
          <w:i/>
          <w:color w:val="000000"/>
          <w:sz w:val="20"/>
          <w:szCs w:val="20"/>
        </w:rPr>
        <w:t xml:space="preserve"> </w:t>
      </w:r>
      <w:proofErr w:type="spellStart"/>
      <w:r w:rsidR="00CD4F52" w:rsidRPr="00CD4F52">
        <w:rPr>
          <w:i/>
          <w:color w:val="000000"/>
          <w:sz w:val="20"/>
          <w:szCs w:val="20"/>
        </w:rPr>
        <w:t>and</w:t>
      </w:r>
      <w:proofErr w:type="spellEnd"/>
      <w:r w:rsidR="00CD4F52" w:rsidRPr="00CD4F52">
        <w:rPr>
          <w:i/>
          <w:color w:val="000000"/>
          <w:sz w:val="20"/>
          <w:szCs w:val="20"/>
        </w:rPr>
        <w:t xml:space="preserve"> a </w:t>
      </w:r>
      <w:proofErr w:type="spellStart"/>
      <w:r w:rsidR="00CD4F52" w:rsidRPr="00CD4F52">
        <w:rPr>
          <w:i/>
          <w:color w:val="000000"/>
          <w:sz w:val="20"/>
          <w:szCs w:val="20"/>
        </w:rPr>
        <w:t>research</w:t>
      </w:r>
      <w:proofErr w:type="spellEnd"/>
      <w:r w:rsidR="00CD4F52" w:rsidRPr="00CD4F52">
        <w:rPr>
          <w:i/>
          <w:color w:val="000000"/>
          <w:sz w:val="20"/>
          <w:szCs w:val="20"/>
        </w:rPr>
        <w:t xml:space="preserve"> </w:t>
      </w:r>
      <w:proofErr w:type="spellStart"/>
      <w:r w:rsidR="00CD4F52" w:rsidRPr="00CD4F52">
        <w:rPr>
          <w:i/>
          <w:color w:val="000000"/>
          <w:sz w:val="20"/>
          <w:szCs w:val="20"/>
        </w:rPr>
        <w:t>sample</w:t>
      </w:r>
      <w:proofErr w:type="spellEnd"/>
      <w:r w:rsidR="00CD4F52" w:rsidRPr="00CD4F52">
        <w:rPr>
          <w:i/>
          <w:color w:val="000000"/>
          <w:sz w:val="20"/>
          <w:szCs w:val="20"/>
        </w:rPr>
        <w:t xml:space="preserve"> </w:t>
      </w:r>
      <w:proofErr w:type="spellStart"/>
      <w:r w:rsidR="00CD4F52" w:rsidRPr="00CD4F52">
        <w:rPr>
          <w:i/>
          <w:color w:val="000000"/>
          <w:sz w:val="20"/>
          <w:szCs w:val="20"/>
        </w:rPr>
        <w:t>of</w:t>
      </w:r>
      <w:proofErr w:type="spellEnd"/>
      <w:r w:rsidR="00CD4F52" w:rsidRPr="00CD4F52">
        <w:rPr>
          <w:i/>
          <w:color w:val="000000"/>
          <w:sz w:val="20"/>
          <w:szCs w:val="20"/>
        </w:rPr>
        <w:t xml:space="preserve"> 100 </w:t>
      </w:r>
      <w:proofErr w:type="spellStart"/>
      <w:r w:rsidR="00CD4F52" w:rsidRPr="00CD4F52">
        <w:rPr>
          <w:i/>
          <w:color w:val="000000"/>
          <w:sz w:val="20"/>
          <w:szCs w:val="20"/>
        </w:rPr>
        <w:t>respondents</w:t>
      </w:r>
      <w:proofErr w:type="spellEnd"/>
      <w:r w:rsidR="00CD4F52" w:rsidRPr="00CD4F52">
        <w:rPr>
          <w:i/>
          <w:color w:val="000000"/>
          <w:sz w:val="20"/>
          <w:szCs w:val="20"/>
        </w:rPr>
        <w:t xml:space="preserve"> </w:t>
      </w:r>
      <w:proofErr w:type="spellStart"/>
      <w:r w:rsidR="00CD4F52" w:rsidRPr="00CD4F52">
        <w:rPr>
          <w:i/>
          <w:color w:val="000000"/>
          <w:sz w:val="20"/>
          <w:szCs w:val="20"/>
        </w:rPr>
        <w:t>selected</w:t>
      </w:r>
      <w:proofErr w:type="spellEnd"/>
      <w:r w:rsidR="00CD4F52" w:rsidRPr="00CD4F52">
        <w:rPr>
          <w:i/>
          <w:color w:val="000000"/>
          <w:sz w:val="20"/>
          <w:szCs w:val="20"/>
        </w:rPr>
        <w:t xml:space="preserve"> </w:t>
      </w:r>
      <w:proofErr w:type="spellStart"/>
      <w:r w:rsidR="00CD4F52" w:rsidRPr="00CD4F52">
        <w:rPr>
          <w:i/>
          <w:color w:val="000000"/>
          <w:sz w:val="20"/>
          <w:szCs w:val="20"/>
        </w:rPr>
        <w:t>using</w:t>
      </w:r>
      <w:proofErr w:type="spellEnd"/>
      <w:r w:rsidR="00CD4F52" w:rsidRPr="00CD4F52">
        <w:rPr>
          <w:i/>
          <w:color w:val="000000"/>
          <w:sz w:val="20"/>
          <w:szCs w:val="20"/>
        </w:rPr>
        <w:t xml:space="preserve"> </w:t>
      </w:r>
      <w:proofErr w:type="spellStart"/>
      <w:r w:rsidR="009B2EDB">
        <w:rPr>
          <w:i/>
          <w:color w:val="000000"/>
          <w:sz w:val="20"/>
          <w:szCs w:val="20"/>
        </w:rPr>
        <w:t>simple</w:t>
      </w:r>
      <w:proofErr w:type="spellEnd"/>
      <w:r w:rsidR="009B2EDB">
        <w:rPr>
          <w:i/>
          <w:color w:val="000000"/>
          <w:sz w:val="20"/>
          <w:szCs w:val="20"/>
        </w:rPr>
        <w:t xml:space="preserve"> </w:t>
      </w:r>
      <w:proofErr w:type="spellStart"/>
      <w:r w:rsidR="009B2EDB">
        <w:rPr>
          <w:i/>
          <w:color w:val="000000"/>
          <w:sz w:val="20"/>
          <w:szCs w:val="20"/>
        </w:rPr>
        <w:t>random</w:t>
      </w:r>
      <w:proofErr w:type="spellEnd"/>
      <w:r w:rsidR="00CD4F52" w:rsidRPr="00CD4F52">
        <w:rPr>
          <w:i/>
          <w:color w:val="000000"/>
          <w:sz w:val="20"/>
          <w:szCs w:val="20"/>
        </w:rPr>
        <w:t xml:space="preserve"> sampling, </w:t>
      </w:r>
      <w:proofErr w:type="spellStart"/>
      <w:r w:rsidR="00CD4F52" w:rsidRPr="00CD4F52">
        <w:rPr>
          <w:i/>
          <w:color w:val="000000"/>
          <w:sz w:val="20"/>
          <w:szCs w:val="20"/>
        </w:rPr>
        <w:t>which</w:t>
      </w:r>
      <w:proofErr w:type="spellEnd"/>
      <w:r w:rsidR="00CD4F52" w:rsidRPr="00CD4F52">
        <w:rPr>
          <w:i/>
          <w:color w:val="000000"/>
          <w:sz w:val="20"/>
          <w:szCs w:val="20"/>
        </w:rPr>
        <w:t xml:space="preserve"> </w:t>
      </w:r>
      <w:proofErr w:type="spellStart"/>
      <w:r w:rsidR="00CD4F52" w:rsidRPr="00CD4F52">
        <w:rPr>
          <w:i/>
          <w:color w:val="000000"/>
          <w:sz w:val="20"/>
          <w:szCs w:val="20"/>
        </w:rPr>
        <w:t>is</w:t>
      </w:r>
      <w:proofErr w:type="spellEnd"/>
      <w:r w:rsidR="00CD4F52" w:rsidRPr="00CD4F52">
        <w:rPr>
          <w:i/>
          <w:color w:val="000000"/>
          <w:sz w:val="20"/>
          <w:szCs w:val="20"/>
        </w:rPr>
        <w:t xml:space="preserve"> a </w:t>
      </w:r>
      <w:proofErr w:type="spellStart"/>
      <w:r w:rsidR="00796DF8" w:rsidRPr="00796DF8">
        <w:rPr>
          <w:i/>
          <w:color w:val="000000"/>
          <w:sz w:val="20"/>
          <w:szCs w:val="20"/>
        </w:rPr>
        <w:t>a</w:t>
      </w:r>
      <w:proofErr w:type="spellEnd"/>
      <w:r w:rsidR="00796DF8" w:rsidRPr="00796DF8">
        <w:rPr>
          <w:i/>
          <w:color w:val="000000"/>
          <w:sz w:val="20"/>
          <w:szCs w:val="20"/>
        </w:rPr>
        <w:t xml:space="preserve"> </w:t>
      </w:r>
      <w:proofErr w:type="spellStart"/>
      <w:r w:rsidR="00796DF8" w:rsidRPr="00796DF8">
        <w:rPr>
          <w:i/>
          <w:color w:val="000000"/>
          <w:sz w:val="20"/>
          <w:szCs w:val="20"/>
        </w:rPr>
        <w:t>technique</w:t>
      </w:r>
      <w:proofErr w:type="spellEnd"/>
      <w:r w:rsidR="00796DF8" w:rsidRPr="00796DF8">
        <w:rPr>
          <w:i/>
          <w:color w:val="000000"/>
          <w:sz w:val="20"/>
          <w:szCs w:val="20"/>
        </w:rPr>
        <w:t xml:space="preserve"> </w:t>
      </w:r>
      <w:proofErr w:type="spellStart"/>
      <w:r w:rsidR="00796DF8" w:rsidRPr="00796DF8">
        <w:rPr>
          <w:i/>
          <w:color w:val="000000"/>
          <w:sz w:val="20"/>
          <w:szCs w:val="20"/>
        </w:rPr>
        <w:t>for</w:t>
      </w:r>
      <w:proofErr w:type="spellEnd"/>
      <w:r w:rsidR="00796DF8" w:rsidRPr="00796DF8">
        <w:rPr>
          <w:i/>
          <w:color w:val="000000"/>
          <w:sz w:val="20"/>
          <w:szCs w:val="20"/>
        </w:rPr>
        <w:t xml:space="preserve"> </w:t>
      </w:r>
      <w:proofErr w:type="spellStart"/>
      <w:r w:rsidR="00796DF8" w:rsidRPr="00796DF8">
        <w:rPr>
          <w:i/>
          <w:color w:val="000000"/>
          <w:sz w:val="20"/>
          <w:szCs w:val="20"/>
        </w:rPr>
        <w:t>taking</w:t>
      </w:r>
      <w:proofErr w:type="spellEnd"/>
      <w:r w:rsidR="00796DF8" w:rsidRPr="00796DF8">
        <w:rPr>
          <w:i/>
          <w:color w:val="000000"/>
          <w:sz w:val="20"/>
          <w:szCs w:val="20"/>
        </w:rPr>
        <w:t xml:space="preserve"> </w:t>
      </w:r>
      <w:proofErr w:type="spellStart"/>
      <w:r w:rsidR="00796DF8" w:rsidRPr="00796DF8">
        <w:rPr>
          <w:i/>
          <w:color w:val="000000"/>
          <w:sz w:val="20"/>
          <w:szCs w:val="20"/>
        </w:rPr>
        <w:t>sample</w:t>
      </w:r>
      <w:proofErr w:type="spellEnd"/>
      <w:r w:rsidR="00796DF8" w:rsidRPr="00796DF8">
        <w:rPr>
          <w:i/>
          <w:color w:val="000000"/>
          <w:sz w:val="20"/>
          <w:szCs w:val="20"/>
        </w:rPr>
        <w:t xml:space="preserve"> </w:t>
      </w:r>
      <w:proofErr w:type="spellStart"/>
      <w:r w:rsidR="00796DF8" w:rsidRPr="00796DF8">
        <w:rPr>
          <w:i/>
          <w:color w:val="000000"/>
          <w:sz w:val="20"/>
          <w:szCs w:val="20"/>
        </w:rPr>
        <w:t>members</w:t>
      </w:r>
      <w:proofErr w:type="spellEnd"/>
      <w:r w:rsidR="00796DF8" w:rsidRPr="00796DF8">
        <w:rPr>
          <w:i/>
          <w:color w:val="000000"/>
          <w:sz w:val="20"/>
          <w:szCs w:val="20"/>
        </w:rPr>
        <w:t xml:space="preserve"> </w:t>
      </w:r>
      <w:proofErr w:type="spellStart"/>
      <w:r w:rsidR="00796DF8" w:rsidRPr="00796DF8">
        <w:rPr>
          <w:i/>
          <w:color w:val="000000"/>
          <w:sz w:val="20"/>
          <w:szCs w:val="20"/>
        </w:rPr>
        <w:t>from</w:t>
      </w:r>
      <w:proofErr w:type="spellEnd"/>
      <w:r w:rsidR="00796DF8" w:rsidRPr="00796DF8">
        <w:rPr>
          <w:i/>
          <w:color w:val="000000"/>
          <w:sz w:val="20"/>
          <w:szCs w:val="20"/>
        </w:rPr>
        <w:t xml:space="preserve"> a </w:t>
      </w:r>
      <w:proofErr w:type="spellStart"/>
      <w:r w:rsidR="00796DF8" w:rsidRPr="00796DF8">
        <w:rPr>
          <w:i/>
          <w:color w:val="000000"/>
          <w:sz w:val="20"/>
          <w:szCs w:val="20"/>
        </w:rPr>
        <w:t>population</w:t>
      </w:r>
      <w:proofErr w:type="spellEnd"/>
      <w:r w:rsidR="00796DF8" w:rsidRPr="00796DF8">
        <w:rPr>
          <w:i/>
          <w:color w:val="000000"/>
          <w:sz w:val="20"/>
          <w:szCs w:val="20"/>
        </w:rPr>
        <w:t xml:space="preserve"> </w:t>
      </w:r>
      <w:proofErr w:type="spellStart"/>
      <w:r w:rsidR="00796DF8" w:rsidRPr="00796DF8">
        <w:rPr>
          <w:i/>
          <w:color w:val="000000"/>
          <w:sz w:val="20"/>
          <w:szCs w:val="20"/>
        </w:rPr>
        <w:t>randomly</w:t>
      </w:r>
      <w:proofErr w:type="spellEnd"/>
      <w:r w:rsidR="00796DF8" w:rsidRPr="00796DF8">
        <w:rPr>
          <w:i/>
          <w:color w:val="000000"/>
          <w:sz w:val="20"/>
          <w:szCs w:val="20"/>
        </w:rPr>
        <w:t xml:space="preserve"> </w:t>
      </w:r>
      <w:proofErr w:type="spellStart"/>
      <w:r w:rsidR="00796DF8" w:rsidRPr="00796DF8">
        <w:rPr>
          <w:i/>
          <w:color w:val="000000"/>
          <w:sz w:val="20"/>
          <w:szCs w:val="20"/>
        </w:rPr>
        <w:t>without</w:t>
      </w:r>
      <w:proofErr w:type="spellEnd"/>
      <w:r w:rsidR="00796DF8" w:rsidRPr="00796DF8">
        <w:rPr>
          <w:i/>
          <w:color w:val="000000"/>
          <w:sz w:val="20"/>
          <w:szCs w:val="20"/>
        </w:rPr>
        <w:t xml:space="preserve"> </w:t>
      </w:r>
      <w:proofErr w:type="spellStart"/>
      <w:r w:rsidR="00796DF8" w:rsidRPr="00796DF8">
        <w:rPr>
          <w:i/>
          <w:color w:val="000000"/>
          <w:sz w:val="20"/>
          <w:szCs w:val="20"/>
        </w:rPr>
        <w:t>paying</w:t>
      </w:r>
      <w:proofErr w:type="spellEnd"/>
      <w:r w:rsidR="00796DF8" w:rsidRPr="00796DF8">
        <w:rPr>
          <w:i/>
          <w:color w:val="000000"/>
          <w:sz w:val="20"/>
          <w:szCs w:val="20"/>
        </w:rPr>
        <w:t xml:space="preserve"> </w:t>
      </w:r>
      <w:proofErr w:type="spellStart"/>
      <w:r w:rsidR="00796DF8" w:rsidRPr="00796DF8">
        <w:rPr>
          <w:i/>
          <w:color w:val="000000"/>
          <w:sz w:val="20"/>
          <w:szCs w:val="20"/>
        </w:rPr>
        <w:t>attention</w:t>
      </w:r>
      <w:proofErr w:type="spellEnd"/>
      <w:r w:rsidR="00796DF8" w:rsidRPr="00796DF8">
        <w:rPr>
          <w:i/>
          <w:color w:val="000000"/>
          <w:sz w:val="20"/>
          <w:szCs w:val="20"/>
        </w:rPr>
        <w:t xml:space="preserve"> </w:t>
      </w:r>
      <w:proofErr w:type="spellStart"/>
      <w:r w:rsidR="00796DF8" w:rsidRPr="00796DF8">
        <w:rPr>
          <w:i/>
          <w:color w:val="000000"/>
          <w:sz w:val="20"/>
          <w:szCs w:val="20"/>
        </w:rPr>
        <w:t>to</w:t>
      </w:r>
      <w:proofErr w:type="spellEnd"/>
      <w:r w:rsidR="00796DF8" w:rsidRPr="00796DF8">
        <w:rPr>
          <w:i/>
          <w:color w:val="000000"/>
          <w:sz w:val="20"/>
          <w:szCs w:val="20"/>
        </w:rPr>
        <w:t xml:space="preserve"> </w:t>
      </w:r>
      <w:proofErr w:type="spellStart"/>
      <w:r w:rsidR="00796DF8" w:rsidRPr="00796DF8">
        <w:rPr>
          <w:i/>
          <w:color w:val="000000"/>
          <w:sz w:val="20"/>
          <w:szCs w:val="20"/>
        </w:rPr>
        <w:t>the</w:t>
      </w:r>
      <w:proofErr w:type="spellEnd"/>
      <w:r w:rsidR="00796DF8" w:rsidRPr="00796DF8">
        <w:rPr>
          <w:i/>
          <w:color w:val="000000"/>
          <w:sz w:val="20"/>
          <w:szCs w:val="20"/>
        </w:rPr>
        <w:t xml:space="preserve"> strata in </w:t>
      </w:r>
      <w:proofErr w:type="spellStart"/>
      <w:r w:rsidR="00796DF8" w:rsidRPr="00796DF8">
        <w:rPr>
          <w:i/>
          <w:color w:val="000000"/>
          <w:sz w:val="20"/>
          <w:szCs w:val="20"/>
        </w:rPr>
        <w:t>the</w:t>
      </w:r>
      <w:proofErr w:type="spellEnd"/>
      <w:r w:rsidR="00796DF8" w:rsidRPr="00796DF8">
        <w:rPr>
          <w:i/>
          <w:color w:val="000000"/>
          <w:sz w:val="20"/>
          <w:szCs w:val="20"/>
        </w:rPr>
        <w:t xml:space="preserve"> </w:t>
      </w:r>
      <w:proofErr w:type="spellStart"/>
      <w:r w:rsidR="00796DF8" w:rsidRPr="00796DF8">
        <w:rPr>
          <w:i/>
          <w:color w:val="000000"/>
          <w:sz w:val="20"/>
          <w:szCs w:val="20"/>
        </w:rPr>
        <w:t>population</w:t>
      </w:r>
      <w:proofErr w:type="spellEnd"/>
      <w:r w:rsidR="00CD4F52" w:rsidRPr="00CD4F52">
        <w:rPr>
          <w:i/>
          <w:color w:val="000000"/>
          <w:sz w:val="20"/>
          <w:szCs w:val="20"/>
        </w:rPr>
        <w:t xml:space="preserve">. The </w:t>
      </w:r>
      <w:proofErr w:type="spellStart"/>
      <w:r w:rsidR="00CD4F52" w:rsidRPr="00CD4F52">
        <w:rPr>
          <w:i/>
          <w:color w:val="000000"/>
          <w:sz w:val="20"/>
          <w:szCs w:val="20"/>
        </w:rPr>
        <w:t>scales</w:t>
      </w:r>
      <w:proofErr w:type="spellEnd"/>
      <w:r w:rsidR="00CD4F52" w:rsidRPr="00CD4F52">
        <w:rPr>
          <w:i/>
          <w:color w:val="000000"/>
          <w:sz w:val="20"/>
          <w:szCs w:val="20"/>
        </w:rPr>
        <w:t xml:space="preserve"> </w:t>
      </w:r>
      <w:proofErr w:type="spellStart"/>
      <w:r w:rsidR="00CD4F52" w:rsidRPr="00CD4F52">
        <w:rPr>
          <w:i/>
          <w:color w:val="000000"/>
          <w:sz w:val="20"/>
          <w:szCs w:val="20"/>
        </w:rPr>
        <w:t>used</w:t>
      </w:r>
      <w:proofErr w:type="spellEnd"/>
      <w:r w:rsidR="00CD4F52" w:rsidRPr="00CD4F52">
        <w:rPr>
          <w:i/>
          <w:color w:val="000000"/>
          <w:sz w:val="20"/>
          <w:szCs w:val="20"/>
        </w:rPr>
        <w:t xml:space="preserve"> in </w:t>
      </w:r>
      <w:proofErr w:type="spellStart"/>
      <w:r w:rsidR="00CD4F52" w:rsidRPr="00CD4F52">
        <w:rPr>
          <w:i/>
          <w:color w:val="000000"/>
          <w:sz w:val="20"/>
          <w:szCs w:val="20"/>
        </w:rPr>
        <w:t>this</w:t>
      </w:r>
      <w:proofErr w:type="spellEnd"/>
      <w:r w:rsidR="00CD4F52" w:rsidRPr="00CD4F52">
        <w:rPr>
          <w:i/>
          <w:color w:val="000000"/>
          <w:sz w:val="20"/>
          <w:szCs w:val="20"/>
        </w:rPr>
        <w:t xml:space="preserve"> study are </w:t>
      </w:r>
      <w:proofErr w:type="spellStart"/>
      <w:r w:rsidR="00CD4F52" w:rsidRPr="00CD4F52">
        <w:rPr>
          <w:i/>
          <w:color w:val="000000"/>
          <w:sz w:val="20"/>
          <w:szCs w:val="20"/>
        </w:rPr>
        <w:t>the</w:t>
      </w:r>
      <w:proofErr w:type="spellEnd"/>
      <w:r w:rsidR="00CD4F52" w:rsidRPr="00CD4F52">
        <w:rPr>
          <w:i/>
          <w:color w:val="000000"/>
          <w:sz w:val="20"/>
          <w:szCs w:val="20"/>
        </w:rPr>
        <w:t xml:space="preserve"> </w:t>
      </w:r>
      <w:proofErr w:type="spellStart"/>
      <w:r w:rsidR="00CD4F52" w:rsidRPr="00CD4F52">
        <w:rPr>
          <w:i/>
          <w:color w:val="000000"/>
          <w:sz w:val="20"/>
          <w:szCs w:val="20"/>
        </w:rPr>
        <w:t>work</w:t>
      </w:r>
      <w:proofErr w:type="spellEnd"/>
      <w:r w:rsidR="00CD4F52" w:rsidRPr="00CD4F52">
        <w:rPr>
          <w:i/>
          <w:color w:val="000000"/>
          <w:sz w:val="20"/>
          <w:szCs w:val="20"/>
        </w:rPr>
        <w:t xml:space="preserve"> </w:t>
      </w:r>
      <w:proofErr w:type="spellStart"/>
      <w:r w:rsidR="00CD4F52" w:rsidRPr="00CD4F52">
        <w:rPr>
          <w:i/>
          <w:color w:val="000000"/>
          <w:sz w:val="20"/>
          <w:szCs w:val="20"/>
        </w:rPr>
        <w:t>stress</w:t>
      </w:r>
      <w:proofErr w:type="spellEnd"/>
      <w:r w:rsidR="00CD4F52" w:rsidRPr="00CD4F52">
        <w:rPr>
          <w:i/>
          <w:color w:val="000000"/>
          <w:sz w:val="20"/>
          <w:szCs w:val="20"/>
        </w:rPr>
        <w:t xml:space="preserve"> </w:t>
      </w:r>
      <w:proofErr w:type="spellStart"/>
      <w:r w:rsidR="00CD4F52" w:rsidRPr="00CD4F52">
        <w:rPr>
          <w:i/>
          <w:color w:val="000000"/>
          <w:sz w:val="20"/>
          <w:szCs w:val="20"/>
        </w:rPr>
        <w:t>scale</w:t>
      </w:r>
      <w:proofErr w:type="spellEnd"/>
      <w:r w:rsidR="00CD4F52" w:rsidRPr="00CD4F52">
        <w:rPr>
          <w:i/>
          <w:color w:val="000000"/>
          <w:sz w:val="20"/>
          <w:szCs w:val="20"/>
        </w:rPr>
        <w:t xml:space="preserve"> (R=0.920) </w:t>
      </w:r>
      <w:proofErr w:type="spellStart"/>
      <w:r w:rsidR="00CD4F52" w:rsidRPr="00CD4F52">
        <w:rPr>
          <w:i/>
          <w:color w:val="000000"/>
          <w:sz w:val="20"/>
          <w:szCs w:val="20"/>
        </w:rPr>
        <w:t>and</w:t>
      </w:r>
      <w:proofErr w:type="spellEnd"/>
      <w:r w:rsidR="00CD4F52" w:rsidRPr="00CD4F52">
        <w:rPr>
          <w:i/>
          <w:color w:val="000000"/>
          <w:sz w:val="20"/>
          <w:szCs w:val="20"/>
        </w:rPr>
        <w:t xml:space="preserve"> </w:t>
      </w:r>
      <w:proofErr w:type="spellStart"/>
      <w:r w:rsidR="00CD4F52" w:rsidRPr="00CD4F52">
        <w:rPr>
          <w:i/>
          <w:color w:val="000000"/>
          <w:sz w:val="20"/>
          <w:szCs w:val="20"/>
        </w:rPr>
        <w:t>the</w:t>
      </w:r>
      <w:proofErr w:type="spellEnd"/>
      <w:r w:rsidR="00CD4F52" w:rsidRPr="00CD4F52">
        <w:rPr>
          <w:i/>
          <w:color w:val="000000"/>
          <w:sz w:val="20"/>
          <w:szCs w:val="20"/>
        </w:rPr>
        <w:t xml:space="preserve"> </w:t>
      </w:r>
      <w:proofErr w:type="spellStart"/>
      <w:r w:rsidR="00CD4F52" w:rsidRPr="00CD4F52">
        <w:rPr>
          <w:i/>
          <w:color w:val="000000"/>
          <w:sz w:val="20"/>
          <w:szCs w:val="20"/>
        </w:rPr>
        <w:t>aggressive</w:t>
      </w:r>
      <w:proofErr w:type="spellEnd"/>
      <w:r w:rsidR="00CD4F52" w:rsidRPr="00CD4F52">
        <w:rPr>
          <w:i/>
          <w:color w:val="000000"/>
          <w:sz w:val="20"/>
          <w:szCs w:val="20"/>
        </w:rPr>
        <w:t xml:space="preserve"> </w:t>
      </w:r>
      <w:proofErr w:type="spellStart"/>
      <w:r w:rsidR="00CD4F52" w:rsidRPr="00CD4F52">
        <w:rPr>
          <w:i/>
          <w:color w:val="000000"/>
          <w:sz w:val="20"/>
          <w:szCs w:val="20"/>
        </w:rPr>
        <w:t>driving</w:t>
      </w:r>
      <w:proofErr w:type="spellEnd"/>
      <w:r w:rsidR="00CD4F52" w:rsidRPr="00CD4F52">
        <w:rPr>
          <w:i/>
          <w:color w:val="000000"/>
          <w:sz w:val="20"/>
          <w:szCs w:val="20"/>
        </w:rPr>
        <w:t xml:space="preserve"> </w:t>
      </w:r>
      <w:proofErr w:type="spellStart"/>
      <w:r w:rsidR="00CD4F52" w:rsidRPr="00CD4F52">
        <w:rPr>
          <w:i/>
          <w:color w:val="000000"/>
          <w:sz w:val="20"/>
          <w:szCs w:val="20"/>
        </w:rPr>
        <w:t>scale</w:t>
      </w:r>
      <w:proofErr w:type="spellEnd"/>
      <w:r w:rsidR="00CD4F52" w:rsidRPr="00CD4F52">
        <w:rPr>
          <w:i/>
          <w:color w:val="000000"/>
          <w:sz w:val="20"/>
          <w:szCs w:val="20"/>
        </w:rPr>
        <w:t xml:space="preserve"> (R=0.887). The data </w:t>
      </w:r>
      <w:proofErr w:type="spellStart"/>
      <w:r w:rsidR="00CD4F52" w:rsidRPr="00CD4F52">
        <w:rPr>
          <w:i/>
          <w:color w:val="000000"/>
          <w:sz w:val="20"/>
          <w:szCs w:val="20"/>
        </w:rPr>
        <w:t>analysis</w:t>
      </w:r>
      <w:proofErr w:type="spellEnd"/>
      <w:r w:rsidR="00CD4F52" w:rsidRPr="00CD4F52">
        <w:rPr>
          <w:i/>
          <w:color w:val="000000"/>
          <w:sz w:val="20"/>
          <w:szCs w:val="20"/>
        </w:rPr>
        <w:t xml:space="preserve"> </w:t>
      </w:r>
      <w:proofErr w:type="spellStart"/>
      <w:r w:rsidR="00CD4F52" w:rsidRPr="00CD4F52">
        <w:rPr>
          <w:i/>
          <w:color w:val="000000"/>
          <w:sz w:val="20"/>
          <w:szCs w:val="20"/>
        </w:rPr>
        <w:t>technique</w:t>
      </w:r>
      <w:proofErr w:type="spellEnd"/>
      <w:r w:rsidR="00CD4F52" w:rsidRPr="00CD4F52">
        <w:rPr>
          <w:i/>
          <w:color w:val="000000"/>
          <w:sz w:val="20"/>
          <w:szCs w:val="20"/>
        </w:rPr>
        <w:t xml:space="preserve"> </w:t>
      </w:r>
      <w:proofErr w:type="spellStart"/>
      <w:r w:rsidR="00CD4F52" w:rsidRPr="00CD4F52">
        <w:rPr>
          <w:i/>
          <w:color w:val="000000"/>
          <w:sz w:val="20"/>
          <w:szCs w:val="20"/>
        </w:rPr>
        <w:t>used</w:t>
      </w:r>
      <w:proofErr w:type="spellEnd"/>
      <w:r w:rsidR="00CD4F52" w:rsidRPr="00CD4F52">
        <w:rPr>
          <w:i/>
          <w:color w:val="000000"/>
          <w:sz w:val="20"/>
          <w:szCs w:val="20"/>
        </w:rPr>
        <w:t xml:space="preserve"> </w:t>
      </w:r>
      <w:proofErr w:type="spellStart"/>
      <w:r w:rsidR="00CD4F52" w:rsidRPr="00CD4F52">
        <w:rPr>
          <w:i/>
          <w:color w:val="000000"/>
          <w:sz w:val="20"/>
          <w:szCs w:val="20"/>
        </w:rPr>
        <w:t>is</w:t>
      </w:r>
      <w:proofErr w:type="spellEnd"/>
      <w:r w:rsidR="00CD4F52" w:rsidRPr="00CD4F52">
        <w:rPr>
          <w:i/>
          <w:color w:val="000000"/>
          <w:sz w:val="20"/>
          <w:szCs w:val="20"/>
        </w:rPr>
        <w:t xml:space="preserve"> </w:t>
      </w:r>
      <w:proofErr w:type="spellStart"/>
      <w:r w:rsidR="00CD4F52" w:rsidRPr="00CD4F52">
        <w:rPr>
          <w:i/>
          <w:color w:val="000000"/>
          <w:sz w:val="20"/>
          <w:szCs w:val="20"/>
        </w:rPr>
        <w:t>Pearson's</w:t>
      </w:r>
      <w:proofErr w:type="spellEnd"/>
      <w:r w:rsidR="00CD4F52" w:rsidRPr="00CD4F52">
        <w:rPr>
          <w:i/>
          <w:color w:val="000000"/>
          <w:sz w:val="20"/>
          <w:szCs w:val="20"/>
        </w:rPr>
        <w:t xml:space="preserve"> </w:t>
      </w:r>
      <w:proofErr w:type="spellStart"/>
      <w:r w:rsidR="00CD4F52" w:rsidRPr="00CD4F52">
        <w:rPr>
          <w:i/>
          <w:color w:val="000000"/>
          <w:sz w:val="20"/>
          <w:szCs w:val="20"/>
        </w:rPr>
        <w:t>correlation</w:t>
      </w:r>
      <w:proofErr w:type="spellEnd"/>
      <w:r w:rsidR="00CD4F52" w:rsidRPr="00CD4F52">
        <w:rPr>
          <w:i/>
          <w:color w:val="000000"/>
          <w:sz w:val="20"/>
          <w:szCs w:val="20"/>
        </w:rPr>
        <w:t xml:space="preserve"> </w:t>
      </w:r>
      <w:proofErr w:type="spellStart"/>
      <w:r w:rsidR="00CD4F52" w:rsidRPr="00CD4F52">
        <w:rPr>
          <w:i/>
          <w:color w:val="000000"/>
          <w:sz w:val="20"/>
          <w:szCs w:val="20"/>
        </w:rPr>
        <w:t>and</w:t>
      </w:r>
      <w:proofErr w:type="spellEnd"/>
      <w:r w:rsidR="00CD4F52" w:rsidRPr="00CD4F52">
        <w:rPr>
          <w:i/>
          <w:color w:val="000000"/>
          <w:sz w:val="20"/>
          <w:szCs w:val="20"/>
        </w:rPr>
        <w:t xml:space="preserve"> linear </w:t>
      </w:r>
      <w:proofErr w:type="spellStart"/>
      <w:r w:rsidR="00CD4F52" w:rsidRPr="00CD4F52">
        <w:rPr>
          <w:i/>
          <w:color w:val="000000"/>
          <w:sz w:val="20"/>
          <w:szCs w:val="20"/>
        </w:rPr>
        <w:t>regression</w:t>
      </w:r>
      <w:proofErr w:type="spellEnd"/>
      <w:r w:rsidR="00CD4F52" w:rsidRPr="00CD4F52">
        <w:rPr>
          <w:i/>
          <w:color w:val="000000"/>
          <w:sz w:val="20"/>
          <w:szCs w:val="20"/>
        </w:rPr>
        <w:t xml:space="preserve"> </w:t>
      </w:r>
      <w:proofErr w:type="spellStart"/>
      <w:r w:rsidR="00CD4F52" w:rsidRPr="00CD4F52">
        <w:rPr>
          <w:i/>
          <w:color w:val="000000"/>
          <w:sz w:val="20"/>
          <w:szCs w:val="20"/>
        </w:rPr>
        <w:t>with</w:t>
      </w:r>
      <w:proofErr w:type="spellEnd"/>
      <w:r w:rsidR="00CD4F52" w:rsidRPr="00CD4F52">
        <w:rPr>
          <w:i/>
          <w:color w:val="000000"/>
          <w:sz w:val="20"/>
          <w:szCs w:val="20"/>
        </w:rPr>
        <w:t xml:space="preserve"> </w:t>
      </w:r>
      <w:proofErr w:type="spellStart"/>
      <w:r w:rsidR="00CD4F52" w:rsidRPr="00CD4F52">
        <w:rPr>
          <w:i/>
          <w:color w:val="000000"/>
          <w:sz w:val="20"/>
          <w:szCs w:val="20"/>
        </w:rPr>
        <w:t>the</w:t>
      </w:r>
      <w:proofErr w:type="spellEnd"/>
      <w:r w:rsidR="00CD4F52" w:rsidRPr="00CD4F52">
        <w:rPr>
          <w:i/>
          <w:color w:val="000000"/>
          <w:sz w:val="20"/>
          <w:szCs w:val="20"/>
        </w:rPr>
        <w:t xml:space="preserve"> </w:t>
      </w:r>
      <w:proofErr w:type="spellStart"/>
      <w:r w:rsidR="00CD4F52" w:rsidRPr="00CD4F52">
        <w:rPr>
          <w:i/>
          <w:color w:val="000000"/>
          <w:sz w:val="20"/>
          <w:szCs w:val="20"/>
        </w:rPr>
        <w:t>assistance</w:t>
      </w:r>
      <w:proofErr w:type="spellEnd"/>
      <w:r w:rsidR="00CD4F52" w:rsidRPr="00CD4F52">
        <w:rPr>
          <w:i/>
          <w:color w:val="000000"/>
          <w:sz w:val="20"/>
          <w:szCs w:val="20"/>
        </w:rPr>
        <w:t xml:space="preserve"> </w:t>
      </w:r>
      <w:proofErr w:type="spellStart"/>
      <w:r w:rsidR="00CD4F52" w:rsidRPr="00CD4F52">
        <w:rPr>
          <w:i/>
          <w:color w:val="000000"/>
          <w:sz w:val="20"/>
          <w:szCs w:val="20"/>
        </w:rPr>
        <w:t>of</w:t>
      </w:r>
      <w:proofErr w:type="spellEnd"/>
      <w:r w:rsidR="00CD4F52" w:rsidRPr="00CD4F52">
        <w:rPr>
          <w:i/>
          <w:color w:val="000000"/>
          <w:sz w:val="20"/>
          <w:szCs w:val="20"/>
        </w:rPr>
        <w:t xml:space="preserve"> </w:t>
      </w:r>
      <w:proofErr w:type="spellStart"/>
      <w:r w:rsidR="00CD4F52" w:rsidRPr="00CD4F52">
        <w:rPr>
          <w:i/>
          <w:color w:val="000000"/>
          <w:sz w:val="20"/>
          <w:szCs w:val="20"/>
        </w:rPr>
        <w:t>the</w:t>
      </w:r>
      <w:proofErr w:type="spellEnd"/>
      <w:r w:rsidR="00CD4F52" w:rsidRPr="00CD4F52">
        <w:rPr>
          <w:i/>
          <w:color w:val="000000"/>
          <w:sz w:val="20"/>
          <w:szCs w:val="20"/>
        </w:rPr>
        <w:t xml:space="preserve"> JASP </w:t>
      </w:r>
      <w:proofErr w:type="spellStart"/>
      <w:r w:rsidR="00CD4F52" w:rsidRPr="00CD4F52">
        <w:rPr>
          <w:i/>
          <w:color w:val="000000"/>
          <w:sz w:val="20"/>
          <w:szCs w:val="20"/>
        </w:rPr>
        <w:t>application</w:t>
      </w:r>
      <w:proofErr w:type="spellEnd"/>
      <w:r w:rsidR="00CD4F52" w:rsidRPr="00CD4F52">
        <w:rPr>
          <w:i/>
          <w:color w:val="000000"/>
          <w:sz w:val="20"/>
          <w:szCs w:val="20"/>
        </w:rPr>
        <w:t xml:space="preserve"> </w:t>
      </w:r>
      <w:proofErr w:type="spellStart"/>
      <w:r w:rsidR="00CD4F52" w:rsidRPr="00CD4F52">
        <w:rPr>
          <w:i/>
          <w:color w:val="000000"/>
          <w:sz w:val="20"/>
          <w:szCs w:val="20"/>
        </w:rPr>
        <w:t>version</w:t>
      </w:r>
      <w:proofErr w:type="spellEnd"/>
      <w:r w:rsidR="00CD4F52" w:rsidRPr="00CD4F52">
        <w:rPr>
          <w:i/>
          <w:color w:val="000000"/>
          <w:sz w:val="20"/>
          <w:szCs w:val="20"/>
        </w:rPr>
        <w:t xml:space="preserve"> 0.18.1.0 </w:t>
      </w:r>
      <w:proofErr w:type="spellStart"/>
      <w:r w:rsidR="00CD4F52" w:rsidRPr="00CD4F52">
        <w:rPr>
          <w:i/>
          <w:color w:val="000000"/>
          <w:sz w:val="20"/>
          <w:szCs w:val="20"/>
        </w:rPr>
        <w:t>to</w:t>
      </w:r>
      <w:proofErr w:type="spellEnd"/>
      <w:r w:rsidR="00CD4F52" w:rsidRPr="00CD4F52">
        <w:rPr>
          <w:i/>
          <w:color w:val="000000"/>
          <w:sz w:val="20"/>
          <w:szCs w:val="20"/>
        </w:rPr>
        <w:t xml:space="preserve"> </w:t>
      </w:r>
      <w:proofErr w:type="spellStart"/>
      <w:r w:rsidR="00CD4F52" w:rsidRPr="00CD4F52">
        <w:rPr>
          <w:i/>
          <w:color w:val="000000"/>
          <w:sz w:val="20"/>
          <w:szCs w:val="20"/>
        </w:rPr>
        <w:t>test</w:t>
      </w:r>
      <w:proofErr w:type="spellEnd"/>
      <w:r w:rsidR="00CD4F52" w:rsidRPr="00CD4F52">
        <w:rPr>
          <w:i/>
          <w:color w:val="000000"/>
          <w:sz w:val="20"/>
          <w:szCs w:val="20"/>
        </w:rPr>
        <w:t xml:space="preserve"> </w:t>
      </w:r>
      <w:proofErr w:type="spellStart"/>
      <w:r w:rsidR="00CD4F52" w:rsidRPr="00CD4F52">
        <w:rPr>
          <w:i/>
          <w:color w:val="000000"/>
          <w:sz w:val="20"/>
          <w:szCs w:val="20"/>
        </w:rPr>
        <w:t>the</w:t>
      </w:r>
      <w:proofErr w:type="spellEnd"/>
      <w:r w:rsidR="00CD4F52" w:rsidRPr="00CD4F52">
        <w:rPr>
          <w:i/>
          <w:color w:val="000000"/>
          <w:sz w:val="20"/>
          <w:szCs w:val="20"/>
        </w:rPr>
        <w:t xml:space="preserve"> </w:t>
      </w:r>
      <w:proofErr w:type="spellStart"/>
      <w:r w:rsidR="00CD4F52" w:rsidRPr="00CD4F52">
        <w:rPr>
          <w:i/>
          <w:color w:val="000000"/>
          <w:sz w:val="20"/>
          <w:szCs w:val="20"/>
        </w:rPr>
        <w:t>relationship</w:t>
      </w:r>
      <w:proofErr w:type="spellEnd"/>
      <w:r w:rsidR="00CD4F52" w:rsidRPr="00CD4F52">
        <w:rPr>
          <w:i/>
          <w:color w:val="000000"/>
          <w:sz w:val="20"/>
          <w:szCs w:val="20"/>
        </w:rPr>
        <w:t xml:space="preserve"> </w:t>
      </w:r>
      <w:proofErr w:type="spellStart"/>
      <w:r w:rsidR="00CD4F52" w:rsidRPr="00CD4F52">
        <w:rPr>
          <w:i/>
          <w:color w:val="000000"/>
          <w:sz w:val="20"/>
          <w:szCs w:val="20"/>
        </w:rPr>
        <w:t>between</w:t>
      </w:r>
      <w:proofErr w:type="spellEnd"/>
      <w:r w:rsidR="00CD4F52" w:rsidRPr="00CD4F52">
        <w:rPr>
          <w:i/>
          <w:color w:val="000000"/>
          <w:sz w:val="20"/>
          <w:szCs w:val="20"/>
        </w:rPr>
        <w:t xml:space="preserve"> </w:t>
      </w:r>
      <w:proofErr w:type="spellStart"/>
      <w:r w:rsidR="00CD4F52" w:rsidRPr="00CD4F52">
        <w:rPr>
          <w:i/>
          <w:color w:val="000000"/>
          <w:sz w:val="20"/>
          <w:szCs w:val="20"/>
        </w:rPr>
        <w:t>the</w:t>
      </w:r>
      <w:proofErr w:type="spellEnd"/>
      <w:r w:rsidR="00CD4F52" w:rsidRPr="00CD4F52">
        <w:rPr>
          <w:i/>
          <w:color w:val="000000"/>
          <w:sz w:val="20"/>
          <w:szCs w:val="20"/>
        </w:rPr>
        <w:t xml:space="preserve"> </w:t>
      </w:r>
      <w:proofErr w:type="spellStart"/>
      <w:r w:rsidR="00CD4F52" w:rsidRPr="00CD4F52">
        <w:rPr>
          <w:i/>
          <w:color w:val="000000"/>
          <w:sz w:val="20"/>
          <w:szCs w:val="20"/>
        </w:rPr>
        <w:t>variables</w:t>
      </w:r>
      <w:proofErr w:type="spellEnd"/>
      <w:r w:rsidR="00CD4F52" w:rsidRPr="00CD4F52">
        <w:rPr>
          <w:i/>
          <w:color w:val="000000"/>
          <w:sz w:val="20"/>
          <w:szCs w:val="20"/>
        </w:rPr>
        <w:t xml:space="preserve"> </w:t>
      </w:r>
      <w:proofErr w:type="spellStart"/>
      <w:r w:rsidR="00CD4F52" w:rsidRPr="00CD4F52">
        <w:rPr>
          <w:i/>
          <w:color w:val="000000"/>
          <w:sz w:val="20"/>
          <w:szCs w:val="20"/>
        </w:rPr>
        <w:t>of</w:t>
      </w:r>
      <w:proofErr w:type="spellEnd"/>
      <w:r w:rsidR="00CD4F52" w:rsidRPr="00CD4F52">
        <w:rPr>
          <w:i/>
          <w:color w:val="000000"/>
          <w:sz w:val="20"/>
          <w:szCs w:val="20"/>
        </w:rPr>
        <w:t xml:space="preserve"> </w:t>
      </w:r>
      <w:proofErr w:type="spellStart"/>
      <w:r w:rsidR="00CD4F52" w:rsidRPr="00CD4F52">
        <w:rPr>
          <w:i/>
          <w:color w:val="000000"/>
          <w:sz w:val="20"/>
          <w:szCs w:val="20"/>
        </w:rPr>
        <w:t>aggressive</w:t>
      </w:r>
      <w:proofErr w:type="spellEnd"/>
      <w:r w:rsidR="00CD4F52" w:rsidRPr="00CD4F52">
        <w:rPr>
          <w:i/>
          <w:color w:val="000000"/>
          <w:sz w:val="20"/>
          <w:szCs w:val="20"/>
        </w:rPr>
        <w:t xml:space="preserve"> </w:t>
      </w:r>
      <w:proofErr w:type="spellStart"/>
      <w:r w:rsidR="00CD4F52" w:rsidRPr="00CD4F52">
        <w:rPr>
          <w:i/>
          <w:color w:val="000000"/>
          <w:sz w:val="20"/>
          <w:szCs w:val="20"/>
        </w:rPr>
        <w:t>driving</w:t>
      </w:r>
      <w:proofErr w:type="spellEnd"/>
      <w:r w:rsidR="00CD4F52" w:rsidRPr="00CD4F52">
        <w:rPr>
          <w:i/>
          <w:color w:val="000000"/>
          <w:sz w:val="20"/>
          <w:szCs w:val="20"/>
        </w:rPr>
        <w:t xml:space="preserve"> </w:t>
      </w:r>
      <w:proofErr w:type="spellStart"/>
      <w:r w:rsidR="00CD4F52" w:rsidRPr="00CD4F52">
        <w:rPr>
          <w:i/>
          <w:color w:val="000000"/>
          <w:sz w:val="20"/>
          <w:szCs w:val="20"/>
        </w:rPr>
        <w:t>and</w:t>
      </w:r>
      <w:proofErr w:type="spellEnd"/>
      <w:r w:rsidR="00CD4F52" w:rsidRPr="00CD4F52">
        <w:rPr>
          <w:i/>
          <w:color w:val="000000"/>
          <w:sz w:val="20"/>
          <w:szCs w:val="20"/>
        </w:rPr>
        <w:t xml:space="preserve"> </w:t>
      </w:r>
      <w:proofErr w:type="spellStart"/>
      <w:r w:rsidR="00CD4F52" w:rsidRPr="00CD4F52">
        <w:rPr>
          <w:i/>
          <w:color w:val="000000"/>
          <w:sz w:val="20"/>
          <w:szCs w:val="20"/>
        </w:rPr>
        <w:t>work</w:t>
      </w:r>
      <w:proofErr w:type="spellEnd"/>
      <w:r w:rsidR="00CD4F52" w:rsidRPr="00CD4F52">
        <w:rPr>
          <w:i/>
          <w:color w:val="000000"/>
          <w:sz w:val="20"/>
          <w:szCs w:val="20"/>
        </w:rPr>
        <w:t xml:space="preserve"> </w:t>
      </w:r>
      <w:proofErr w:type="spellStart"/>
      <w:r w:rsidR="00CD4F52" w:rsidRPr="00CD4F52">
        <w:rPr>
          <w:i/>
          <w:color w:val="000000"/>
          <w:sz w:val="20"/>
          <w:szCs w:val="20"/>
        </w:rPr>
        <w:t>stress</w:t>
      </w:r>
      <w:proofErr w:type="spellEnd"/>
      <w:r w:rsidR="00CD4F52" w:rsidRPr="00CD4F52">
        <w:rPr>
          <w:i/>
          <w:color w:val="000000"/>
          <w:sz w:val="20"/>
          <w:szCs w:val="20"/>
        </w:rPr>
        <w:t xml:space="preserve">. The </w:t>
      </w:r>
      <w:proofErr w:type="spellStart"/>
      <w:r w:rsidR="00CD4F52" w:rsidRPr="00CD4F52">
        <w:rPr>
          <w:i/>
          <w:color w:val="000000"/>
          <w:sz w:val="20"/>
          <w:szCs w:val="20"/>
        </w:rPr>
        <w:t>results</w:t>
      </w:r>
      <w:proofErr w:type="spellEnd"/>
      <w:r w:rsidR="00CD4F52" w:rsidRPr="00CD4F52">
        <w:rPr>
          <w:i/>
          <w:color w:val="000000"/>
          <w:sz w:val="20"/>
          <w:szCs w:val="20"/>
        </w:rPr>
        <w:t xml:space="preserve"> </w:t>
      </w:r>
      <w:proofErr w:type="spellStart"/>
      <w:r w:rsidR="00CD4F52" w:rsidRPr="00CD4F52">
        <w:rPr>
          <w:i/>
          <w:color w:val="000000"/>
          <w:sz w:val="20"/>
          <w:szCs w:val="20"/>
        </w:rPr>
        <w:t>obtained</w:t>
      </w:r>
      <w:proofErr w:type="spellEnd"/>
      <w:r w:rsidR="00CD4F52" w:rsidRPr="00CD4F52">
        <w:rPr>
          <w:i/>
          <w:color w:val="000000"/>
          <w:sz w:val="20"/>
          <w:szCs w:val="20"/>
        </w:rPr>
        <w:t xml:space="preserve"> </w:t>
      </w:r>
      <w:proofErr w:type="spellStart"/>
      <w:r w:rsidR="00CD4F52" w:rsidRPr="00CD4F52">
        <w:rPr>
          <w:i/>
          <w:color w:val="000000"/>
          <w:sz w:val="20"/>
          <w:szCs w:val="20"/>
        </w:rPr>
        <w:t>from</w:t>
      </w:r>
      <w:proofErr w:type="spellEnd"/>
      <w:r w:rsidR="00CD4F52" w:rsidRPr="00CD4F52">
        <w:rPr>
          <w:i/>
          <w:color w:val="000000"/>
          <w:sz w:val="20"/>
          <w:szCs w:val="20"/>
        </w:rPr>
        <w:t xml:space="preserve"> </w:t>
      </w:r>
      <w:proofErr w:type="spellStart"/>
      <w:r w:rsidR="00CD4F52" w:rsidRPr="00CD4F52">
        <w:rPr>
          <w:i/>
          <w:color w:val="000000"/>
          <w:sz w:val="20"/>
          <w:szCs w:val="20"/>
        </w:rPr>
        <w:t>the</w:t>
      </w:r>
      <w:proofErr w:type="spellEnd"/>
      <w:r w:rsidR="00CD4F52" w:rsidRPr="00CD4F52">
        <w:rPr>
          <w:i/>
          <w:color w:val="000000"/>
          <w:sz w:val="20"/>
          <w:szCs w:val="20"/>
        </w:rPr>
        <w:t xml:space="preserve"> study </w:t>
      </w:r>
      <w:proofErr w:type="spellStart"/>
      <w:r w:rsidR="00CD4F52" w:rsidRPr="00CD4F52">
        <w:rPr>
          <w:i/>
          <w:color w:val="000000"/>
          <w:sz w:val="20"/>
          <w:szCs w:val="20"/>
        </w:rPr>
        <w:t>show</w:t>
      </w:r>
      <w:proofErr w:type="spellEnd"/>
      <w:r w:rsidR="00CD4F52" w:rsidRPr="00CD4F52">
        <w:rPr>
          <w:i/>
          <w:color w:val="000000"/>
          <w:sz w:val="20"/>
          <w:szCs w:val="20"/>
        </w:rPr>
        <w:t xml:space="preserve"> a p-</w:t>
      </w:r>
      <w:proofErr w:type="spellStart"/>
      <w:r w:rsidR="00CD4F52" w:rsidRPr="00CD4F52">
        <w:rPr>
          <w:i/>
          <w:color w:val="000000"/>
          <w:sz w:val="20"/>
          <w:szCs w:val="20"/>
        </w:rPr>
        <w:t>value</w:t>
      </w:r>
      <w:proofErr w:type="spellEnd"/>
      <w:r w:rsidR="00CD4F52" w:rsidRPr="00CD4F52">
        <w:rPr>
          <w:i/>
          <w:color w:val="000000"/>
          <w:sz w:val="20"/>
          <w:szCs w:val="20"/>
        </w:rPr>
        <w:t xml:space="preserve"> </w:t>
      </w:r>
      <w:proofErr w:type="spellStart"/>
      <w:r w:rsidR="00CD4F52" w:rsidRPr="00CD4F52">
        <w:rPr>
          <w:i/>
          <w:color w:val="000000"/>
          <w:sz w:val="20"/>
          <w:szCs w:val="20"/>
        </w:rPr>
        <w:t>of</w:t>
      </w:r>
      <w:proofErr w:type="spellEnd"/>
      <w:r w:rsidR="00CD4F52" w:rsidRPr="00CD4F52">
        <w:rPr>
          <w:i/>
          <w:color w:val="000000"/>
          <w:sz w:val="20"/>
          <w:szCs w:val="20"/>
        </w:rPr>
        <w:t xml:space="preserve"> &lt;.001, </w:t>
      </w:r>
      <w:proofErr w:type="spellStart"/>
      <w:r w:rsidR="00CD4F52" w:rsidRPr="00CD4F52">
        <w:rPr>
          <w:i/>
          <w:color w:val="000000"/>
          <w:sz w:val="20"/>
          <w:szCs w:val="20"/>
        </w:rPr>
        <w:t>which</w:t>
      </w:r>
      <w:proofErr w:type="spellEnd"/>
      <w:r w:rsidR="00CD4F52" w:rsidRPr="00CD4F52">
        <w:rPr>
          <w:i/>
          <w:color w:val="000000"/>
          <w:sz w:val="20"/>
          <w:szCs w:val="20"/>
        </w:rPr>
        <w:t xml:space="preserve"> </w:t>
      </w:r>
      <w:proofErr w:type="spellStart"/>
      <w:r w:rsidR="00CD4F52" w:rsidRPr="00CD4F52">
        <w:rPr>
          <w:i/>
          <w:color w:val="000000"/>
          <w:sz w:val="20"/>
          <w:szCs w:val="20"/>
        </w:rPr>
        <w:t>is</w:t>
      </w:r>
      <w:proofErr w:type="spellEnd"/>
      <w:r w:rsidR="00CD4F52" w:rsidRPr="00CD4F52">
        <w:rPr>
          <w:i/>
          <w:color w:val="000000"/>
          <w:sz w:val="20"/>
          <w:szCs w:val="20"/>
        </w:rPr>
        <w:t xml:space="preserve"> </w:t>
      </w:r>
      <w:proofErr w:type="spellStart"/>
      <w:r w:rsidR="00CD4F52" w:rsidRPr="00CD4F52">
        <w:rPr>
          <w:i/>
          <w:color w:val="000000"/>
          <w:sz w:val="20"/>
          <w:szCs w:val="20"/>
        </w:rPr>
        <w:t>less</w:t>
      </w:r>
      <w:proofErr w:type="spellEnd"/>
      <w:r w:rsidR="00CD4F52" w:rsidRPr="00CD4F52">
        <w:rPr>
          <w:i/>
          <w:color w:val="000000"/>
          <w:sz w:val="20"/>
          <w:szCs w:val="20"/>
        </w:rPr>
        <w:t xml:space="preserve"> </w:t>
      </w:r>
      <w:proofErr w:type="spellStart"/>
      <w:r w:rsidR="00CD4F52" w:rsidRPr="00CD4F52">
        <w:rPr>
          <w:i/>
          <w:color w:val="000000"/>
          <w:sz w:val="20"/>
          <w:szCs w:val="20"/>
        </w:rPr>
        <w:t>than</w:t>
      </w:r>
      <w:proofErr w:type="spellEnd"/>
      <w:r w:rsidR="00CD4F52" w:rsidRPr="00CD4F52">
        <w:rPr>
          <w:i/>
          <w:color w:val="000000"/>
          <w:sz w:val="20"/>
          <w:szCs w:val="20"/>
        </w:rPr>
        <w:t xml:space="preserve"> 0.005, </w:t>
      </w:r>
      <w:proofErr w:type="spellStart"/>
      <w:r w:rsidR="00CD4F52" w:rsidRPr="00CD4F52">
        <w:rPr>
          <w:i/>
          <w:color w:val="000000"/>
          <w:sz w:val="20"/>
          <w:szCs w:val="20"/>
        </w:rPr>
        <w:t>indicating</w:t>
      </w:r>
      <w:proofErr w:type="spellEnd"/>
      <w:r w:rsidR="00CD4F52" w:rsidRPr="00CD4F52">
        <w:rPr>
          <w:i/>
          <w:color w:val="000000"/>
          <w:sz w:val="20"/>
          <w:szCs w:val="20"/>
        </w:rPr>
        <w:t xml:space="preserve"> a </w:t>
      </w:r>
      <w:proofErr w:type="spellStart"/>
      <w:r w:rsidR="00CD4F52" w:rsidRPr="00CD4F52">
        <w:rPr>
          <w:i/>
          <w:color w:val="000000"/>
          <w:sz w:val="20"/>
          <w:szCs w:val="20"/>
        </w:rPr>
        <w:t>significant</w:t>
      </w:r>
      <w:proofErr w:type="spellEnd"/>
      <w:r w:rsidR="00CD4F52" w:rsidRPr="00CD4F52">
        <w:rPr>
          <w:i/>
          <w:color w:val="000000"/>
          <w:sz w:val="20"/>
          <w:szCs w:val="20"/>
        </w:rPr>
        <w:t xml:space="preserve"> </w:t>
      </w:r>
      <w:proofErr w:type="spellStart"/>
      <w:r w:rsidR="00CD4F52" w:rsidRPr="00CD4F52">
        <w:rPr>
          <w:i/>
          <w:color w:val="000000"/>
          <w:sz w:val="20"/>
          <w:szCs w:val="20"/>
        </w:rPr>
        <w:t>positive</w:t>
      </w:r>
      <w:proofErr w:type="spellEnd"/>
      <w:r w:rsidR="00CD4F52" w:rsidRPr="00CD4F52">
        <w:rPr>
          <w:i/>
          <w:color w:val="000000"/>
          <w:sz w:val="20"/>
          <w:szCs w:val="20"/>
        </w:rPr>
        <w:t xml:space="preserve"> </w:t>
      </w:r>
      <w:proofErr w:type="spellStart"/>
      <w:r w:rsidR="00CD4F52" w:rsidRPr="00CD4F52">
        <w:rPr>
          <w:i/>
          <w:color w:val="000000"/>
          <w:sz w:val="20"/>
          <w:szCs w:val="20"/>
        </w:rPr>
        <w:t>relationship</w:t>
      </w:r>
      <w:proofErr w:type="spellEnd"/>
      <w:r w:rsidR="00CD4F52" w:rsidRPr="00CD4F52">
        <w:rPr>
          <w:i/>
          <w:color w:val="000000"/>
          <w:sz w:val="20"/>
          <w:szCs w:val="20"/>
        </w:rPr>
        <w:t xml:space="preserve"> </w:t>
      </w:r>
      <w:proofErr w:type="spellStart"/>
      <w:r w:rsidR="00CD4F52" w:rsidRPr="00CD4F52">
        <w:rPr>
          <w:i/>
          <w:color w:val="000000"/>
          <w:sz w:val="20"/>
          <w:szCs w:val="20"/>
        </w:rPr>
        <w:t>between</w:t>
      </w:r>
      <w:proofErr w:type="spellEnd"/>
      <w:r w:rsidR="00CD4F52" w:rsidRPr="00CD4F52">
        <w:rPr>
          <w:i/>
          <w:color w:val="000000"/>
          <w:sz w:val="20"/>
          <w:szCs w:val="20"/>
        </w:rPr>
        <w:t xml:space="preserve"> </w:t>
      </w:r>
      <w:proofErr w:type="spellStart"/>
      <w:r w:rsidR="00CD4F52" w:rsidRPr="00CD4F52">
        <w:rPr>
          <w:i/>
          <w:color w:val="000000"/>
          <w:sz w:val="20"/>
          <w:szCs w:val="20"/>
        </w:rPr>
        <w:t>aggressive</w:t>
      </w:r>
      <w:proofErr w:type="spellEnd"/>
      <w:r w:rsidR="00CD4F52" w:rsidRPr="00CD4F52">
        <w:rPr>
          <w:i/>
          <w:color w:val="000000"/>
          <w:sz w:val="20"/>
          <w:szCs w:val="20"/>
        </w:rPr>
        <w:t xml:space="preserve"> </w:t>
      </w:r>
      <w:proofErr w:type="spellStart"/>
      <w:r w:rsidR="00CD4F52" w:rsidRPr="00CD4F52">
        <w:rPr>
          <w:i/>
          <w:color w:val="000000"/>
          <w:sz w:val="20"/>
          <w:szCs w:val="20"/>
        </w:rPr>
        <w:t>driving</w:t>
      </w:r>
      <w:proofErr w:type="spellEnd"/>
      <w:r w:rsidR="00CD4F52" w:rsidRPr="00CD4F52">
        <w:rPr>
          <w:i/>
          <w:color w:val="000000"/>
          <w:sz w:val="20"/>
          <w:szCs w:val="20"/>
        </w:rPr>
        <w:t xml:space="preserve"> </w:t>
      </w:r>
      <w:proofErr w:type="spellStart"/>
      <w:r w:rsidR="00CD4F52" w:rsidRPr="00CD4F52">
        <w:rPr>
          <w:i/>
          <w:color w:val="000000"/>
          <w:sz w:val="20"/>
          <w:szCs w:val="20"/>
        </w:rPr>
        <w:t>and</w:t>
      </w:r>
      <w:proofErr w:type="spellEnd"/>
      <w:r w:rsidR="00CD4F52" w:rsidRPr="00CD4F52">
        <w:rPr>
          <w:i/>
          <w:color w:val="000000"/>
          <w:sz w:val="20"/>
          <w:szCs w:val="20"/>
        </w:rPr>
        <w:t xml:space="preserve"> </w:t>
      </w:r>
      <w:proofErr w:type="spellStart"/>
      <w:r w:rsidR="00CD4F52" w:rsidRPr="00CD4F52">
        <w:rPr>
          <w:i/>
          <w:color w:val="000000"/>
          <w:sz w:val="20"/>
          <w:szCs w:val="20"/>
        </w:rPr>
        <w:t>work</w:t>
      </w:r>
      <w:proofErr w:type="spellEnd"/>
      <w:r w:rsidR="00CD4F52" w:rsidRPr="00CD4F52">
        <w:rPr>
          <w:i/>
          <w:color w:val="000000"/>
          <w:sz w:val="20"/>
          <w:szCs w:val="20"/>
        </w:rPr>
        <w:t xml:space="preserve"> </w:t>
      </w:r>
      <w:proofErr w:type="spellStart"/>
      <w:r w:rsidR="00CD4F52" w:rsidRPr="00CD4F52">
        <w:rPr>
          <w:i/>
          <w:color w:val="000000"/>
          <w:sz w:val="20"/>
          <w:szCs w:val="20"/>
        </w:rPr>
        <w:t>stress</w:t>
      </w:r>
      <w:proofErr w:type="spellEnd"/>
      <w:r w:rsidR="00CD4F52" w:rsidRPr="00CD4F52">
        <w:rPr>
          <w:i/>
          <w:color w:val="000000"/>
          <w:sz w:val="20"/>
          <w:szCs w:val="20"/>
        </w:rPr>
        <w:t xml:space="preserve"> </w:t>
      </w:r>
      <w:proofErr w:type="spellStart"/>
      <w:r w:rsidR="00CD4F52" w:rsidRPr="00CD4F52">
        <w:rPr>
          <w:i/>
          <w:color w:val="000000"/>
          <w:sz w:val="20"/>
          <w:szCs w:val="20"/>
        </w:rPr>
        <w:t>among</w:t>
      </w:r>
      <w:proofErr w:type="spellEnd"/>
      <w:r w:rsidR="00CD4F52" w:rsidRPr="00CD4F52">
        <w:rPr>
          <w:i/>
          <w:color w:val="000000"/>
          <w:sz w:val="20"/>
          <w:szCs w:val="20"/>
        </w:rPr>
        <w:t xml:space="preserve"> </w:t>
      </w:r>
      <w:proofErr w:type="spellStart"/>
      <w:r w:rsidR="00CD4F52" w:rsidRPr="00CD4F52">
        <w:rPr>
          <w:i/>
          <w:color w:val="000000"/>
          <w:sz w:val="20"/>
          <w:szCs w:val="20"/>
        </w:rPr>
        <w:t>female</w:t>
      </w:r>
      <w:proofErr w:type="spellEnd"/>
      <w:r w:rsidR="00CD4F52" w:rsidRPr="00CD4F52">
        <w:rPr>
          <w:i/>
          <w:color w:val="000000"/>
          <w:sz w:val="20"/>
          <w:szCs w:val="20"/>
        </w:rPr>
        <w:t xml:space="preserve"> </w:t>
      </w:r>
      <w:proofErr w:type="spellStart"/>
      <w:r w:rsidR="00CD4F52" w:rsidRPr="00CD4F52">
        <w:rPr>
          <w:i/>
          <w:color w:val="000000"/>
          <w:sz w:val="20"/>
          <w:szCs w:val="20"/>
        </w:rPr>
        <w:t>online</w:t>
      </w:r>
      <w:proofErr w:type="spellEnd"/>
      <w:r w:rsidR="00CD4F52" w:rsidRPr="00CD4F52">
        <w:rPr>
          <w:i/>
          <w:color w:val="000000"/>
          <w:sz w:val="20"/>
          <w:szCs w:val="20"/>
        </w:rPr>
        <w:t xml:space="preserve"> </w:t>
      </w:r>
      <w:proofErr w:type="spellStart"/>
      <w:r w:rsidR="00CD4F52" w:rsidRPr="00CD4F52">
        <w:rPr>
          <w:i/>
          <w:color w:val="000000"/>
          <w:sz w:val="20"/>
          <w:szCs w:val="20"/>
        </w:rPr>
        <w:t>motorcycle</w:t>
      </w:r>
      <w:proofErr w:type="spellEnd"/>
      <w:r w:rsidR="00CD4F52" w:rsidRPr="00CD4F52">
        <w:rPr>
          <w:i/>
          <w:color w:val="000000"/>
          <w:sz w:val="20"/>
          <w:szCs w:val="20"/>
        </w:rPr>
        <w:t xml:space="preserve"> </w:t>
      </w:r>
      <w:proofErr w:type="spellStart"/>
      <w:r w:rsidR="00CD4F52" w:rsidRPr="00CD4F52">
        <w:rPr>
          <w:i/>
          <w:color w:val="000000"/>
          <w:sz w:val="20"/>
          <w:szCs w:val="20"/>
        </w:rPr>
        <w:t>taxi</w:t>
      </w:r>
      <w:proofErr w:type="spellEnd"/>
      <w:r w:rsidR="00CD4F52" w:rsidRPr="00CD4F52">
        <w:rPr>
          <w:i/>
          <w:color w:val="000000"/>
          <w:sz w:val="20"/>
          <w:szCs w:val="20"/>
        </w:rPr>
        <w:t xml:space="preserve"> </w:t>
      </w:r>
      <w:proofErr w:type="spellStart"/>
      <w:r w:rsidR="00CD4F52" w:rsidRPr="00CD4F52">
        <w:rPr>
          <w:i/>
          <w:color w:val="000000"/>
          <w:sz w:val="20"/>
          <w:szCs w:val="20"/>
        </w:rPr>
        <w:t>drivers</w:t>
      </w:r>
      <w:proofErr w:type="spellEnd"/>
      <w:r w:rsidR="00CD4F52" w:rsidRPr="00CD4F52">
        <w:rPr>
          <w:i/>
          <w:color w:val="000000"/>
          <w:sz w:val="20"/>
          <w:szCs w:val="20"/>
        </w:rPr>
        <w:t>.</w:t>
      </w:r>
    </w:p>
    <w:p w14:paraId="108C5402" w14:textId="77777777" w:rsidR="006F659C" w:rsidRDefault="00E561AE">
      <w:pPr>
        <w:keepNext/>
        <w:pBdr>
          <w:top w:val="nil"/>
          <w:left w:val="nil"/>
          <w:bottom w:val="nil"/>
          <w:right w:val="nil"/>
          <w:between w:val="nil"/>
        </w:pBdr>
        <w:spacing w:before="58"/>
        <w:ind w:right="4" w:hanging="567"/>
        <w:jc w:val="both"/>
        <w:rPr>
          <w:i/>
          <w:color w:val="000000"/>
          <w:sz w:val="20"/>
          <w:szCs w:val="20"/>
        </w:rPr>
      </w:pPr>
      <w:proofErr w:type="spellStart"/>
      <w:r>
        <w:rPr>
          <w:b/>
          <w:i/>
          <w:color w:val="000000"/>
          <w:sz w:val="20"/>
          <w:szCs w:val="20"/>
        </w:rPr>
        <w:t>Keywords</w:t>
      </w:r>
      <w:proofErr w:type="spellEnd"/>
      <w:r>
        <w:rPr>
          <w:b/>
          <w:i/>
          <w:color w:val="000000"/>
          <w:sz w:val="20"/>
          <w:szCs w:val="20"/>
        </w:rPr>
        <w:t xml:space="preserve"> - </w:t>
      </w:r>
      <w:proofErr w:type="spellStart"/>
      <w:r w:rsidR="001263A4" w:rsidRPr="001263A4">
        <w:rPr>
          <w:i/>
          <w:color w:val="000000"/>
          <w:sz w:val="20"/>
          <w:szCs w:val="20"/>
        </w:rPr>
        <w:t>aggressive</w:t>
      </w:r>
      <w:proofErr w:type="spellEnd"/>
      <w:r w:rsidR="001263A4" w:rsidRPr="001263A4">
        <w:rPr>
          <w:i/>
          <w:color w:val="000000"/>
          <w:sz w:val="20"/>
          <w:szCs w:val="20"/>
        </w:rPr>
        <w:t xml:space="preserve"> </w:t>
      </w:r>
      <w:proofErr w:type="spellStart"/>
      <w:r w:rsidR="001263A4" w:rsidRPr="001263A4">
        <w:rPr>
          <w:i/>
          <w:color w:val="000000"/>
          <w:sz w:val="20"/>
          <w:szCs w:val="20"/>
        </w:rPr>
        <w:t>driving</w:t>
      </w:r>
      <w:proofErr w:type="spellEnd"/>
      <w:r w:rsidR="001263A4" w:rsidRPr="001263A4">
        <w:rPr>
          <w:i/>
          <w:color w:val="000000"/>
          <w:sz w:val="20"/>
          <w:szCs w:val="20"/>
        </w:rPr>
        <w:t xml:space="preserve">; </w:t>
      </w:r>
      <w:proofErr w:type="spellStart"/>
      <w:r w:rsidR="001263A4" w:rsidRPr="001263A4">
        <w:rPr>
          <w:i/>
          <w:color w:val="000000"/>
          <w:sz w:val="20"/>
          <w:szCs w:val="20"/>
        </w:rPr>
        <w:t>famale</w:t>
      </w:r>
      <w:proofErr w:type="spellEnd"/>
      <w:r w:rsidR="001263A4" w:rsidRPr="001263A4">
        <w:rPr>
          <w:i/>
          <w:color w:val="000000"/>
          <w:sz w:val="20"/>
          <w:szCs w:val="20"/>
        </w:rPr>
        <w:t xml:space="preserve"> </w:t>
      </w:r>
      <w:proofErr w:type="spellStart"/>
      <w:r w:rsidR="001263A4" w:rsidRPr="001263A4">
        <w:rPr>
          <w:i/>
          <w:color w:val="000000"/>
          <w:sz w:val="20"/>
          <w:szCs w:val="20"/>
        </w:rPr>
        <w:t>online</w:t>
      </w:r>
      <w:proofErr w:type="spellEnd"/>
      <w:r w:rsidR="001263A4" w:rsidRPr="001263A4">
        <w:rPr>
          <w:i/>
          <w:color w:val="000000"/>
          <w:sz w:val="20"/>
          <w:szCs w:val="20"/>
        </w:rPr>
        <w:t xml:space="preserve"> </w:t>
      </w:r>
      <w:proofErr w:type="spellStart"/>
      <w:r w:rsidR="001263A4" w:rsidRPr="001263A4">
        <w:rPr>
          <w:i/>
          <w:color w:val="000000"/>
          <w:sz w:val="20"/>
          <w:szCs w:val="20"/>
        </w:rPr>
        <w:t>motorbike</w:t>
      </w:r>
      <w:proofErr w:type="spellEnd"/>
      <w:r w:rsidR="001263A4" w:rsidRPr="001263A4">
        <w:rPr>
          <w:i/>
          <w:color w:val="000000"/>
          <w:sz w:val="20"/>
          <w:szCs w:val="20"/>
        </w:rPr>
        <w:t xml:space="preserve"> </w:t>
      </w:r>
      <w:proofErr w:type="spellStart"/>
      <w:r w:rsidR="001263A4" w:rsidRPr="001263A4">
        <w:rPr>
          <w:i/>
          <w:color w:val="000000"/>
          <w:sz w:val="20"/>
          <w:szCs w:val="20"/>
        </w:rPr>
        <w:t>taxi</w:t>
      </w:r>
      <w:proofErr w:type="spellEnd"/>
      <w:r w:rsidR="001263A4" w:rsidRPr="001263A4">
        <w:rPr>
          <w:i/>
          <w:color w:val="000000"/>
          <w:sz w:val="20"/>
          <w:szCs w:val="20"/>
        </w:rPr>
        <w:t xml:space="preserve"> </w:t>
      </w:r>
      <w:proofErr w:type="spellStart"/>
      <w:r w:rsidR="001263A4" w:rsidRPr="001263A4">
        <w:rPr>
          <w:i/>
          <w:color w:val="000000"/>
          <w:sz w:val="20"/>
          <w:szCs w:val="20"/>
        </w:rPr>
        <w:t>driver</w:t>
      </w:r>
      <w:proofErr w:type="spellEnd"/>
      <w:r w:rsidR="001263A4" w:rsidRPr="001263A4">
        <w:rPr>
          <w:i/>
          <w:color w:val="000000"/>
          <w:sz w:val="20"/>
          <w:szCs w:val="20"/>
        </w:rPr>
        <w:t xml:space="preserve">; </w:t>
      </w:r>
      <w:proofErr w:type="spellStart"/>
      <w:r w:rsidR="001263A4" w:rsidRPr="001263A4">
        <w:rPr>
          <w:i/>
          <w:color w:val="000000"/>
          <w:sz w:val="20"/>
          <w:szCs w:val="20"/>
        </w:rPr>
        <w:t>work</w:t>
      </w:r>
      <w:proofErr w:type="spellEnd"/>
      <w:r w:rsidR="001263A4" w:rsidRPr="001263A4">
        <w:rPr>
          <w:i/>
          <w:color w:val="000000"/>
          <w:sz w:val="20"/>
          <w:szCs w:val="20"/>
        </w:rPr>
        <w:t xml:space="preserve"> </w:t>
      </w:r>
      <w:proofErr w:type="spellStart"/>
      <w:r w:rsidR="001263A4" w:rsidRPr="001263A4">
        <w:rPr>
          <w:i/>
          <w:color w:val="000000"/>
          <w:sz w:val="20"/>
          <w:szCs w:val="20"/>
        </w:rPr>
        <w:t>stress</w:t>
      </w:r>
      <w:proofErr w:type="spellEnd"/>
    </w:p>
    <w:p w14:paraId="38C90A86" w14:textId="77777777" w:rsidR="00D6383F" w:rsidRDefault="00D6383F" w:rsidP="00084D0E">
      <w:pPr>
        <w:keepNext/>
        <w:pBdr>
          <w:top w:val="nil"/>
          <w:left w:val="nil"/>
          <w:bottom w:val="nil"/>
          <w:right w:val="nil"/>
          <w:between w:val="nil"/>
        </w:pBdr>
        <w:spacing w:before="58"/>
        <w:ind w:right="4"/>
        <w:jc w:val="both"/>
        <w:rPr>
          <w:i/>
          <w:color w:val="000000"/>
          <w:sz w:val="20"/>
          <w:szCs w:val="20"/>
        </w:rPr>
      </w:pPr>
    </w:p>
    <w:p w14:paraId="4B5C539B" w14:textId="00F3DE37" w:rsidR="00084D0E" w:rsidRDefault="00084D0E" w:rsidP="00084D0E">
      <w:pPr>
        <w:keepNext/>
        <w:pBdr>
          <w:top w:val="nil"/>
          <w:left w:val="nil"/>
          <w:bottom w:val="nil"/>
          <w:right w:val="nil"/>
          <w:between w:val="nil"/>
        </w:pBdr>
        <w:ind w:right="4" w:hanging="567"/>
        <w:jc w:val="both"/>
        <w:rPr>
          <w:i/>
          <w:smallCaps/>
          <w:color w:val="000000"/>
          <w:sz w:val="20"/>
          <w:szCs w:val="20"/>
        </w:rPr>
      </w:pPr>
      <w:r>
        <w:rPr>
          <w:b/>
          <w:i/>
          <w:color w:val="000000"/>
          <w:sz w:val="20"/>
          <w:szCs w:val="20"/>
        </w:rPr>
        <w:t>Abstrak</w:t>
      </w:r>
      <w:r>
        <w:rPr>
          <w:i/>
          <w:color w:val="000000"/>
          <w:sz w:val="20"/>
          <w:szCs w:val="20"/>
        </w:rPr>
        <w:t xml:space="preserve">. </w:t>
      </w:r>
      <w:proofErr w:type="spellStart"/>
      <w:r w:rsidR="00F03356" w:rsidRPr="00F03356">
        <w:rPr>
          <w:i/>
          <w:color w:val="000000"/>
          <w:sz w:val="20"/>
          <w:szCs w:val="20"/>
        </w:rPr>
        <w:t>Aggressive</w:t>
      </w:r>
      <w:proofErr w:type="spellEnd"/>
      <w:r w:rsidR="00F03356" w:rsidRPr="00F03356">
        <w:rPr>
          <w:i/>
          <w:color w:val="000000"/>
          <w:sz w:val="20"/>
          <w:szCs w:val="20"/>
        </w:rPr>
        <w:t xml:space="preserve"> </w:t>
      </w:r>
      <w:proofErr w:type="spellStart"/>
      <w:r w:rsidR="00F03356" w:rsidRPr="00F03356">
        <w:rPr>
          <w:i/>
          <w:color w:val="000000"/>
          <w:sz w:val="20"/>
          <w:szCs w:val="20"/>
        </w:rPr>
        <w:t>driving</w:t>
      </w:r>
      <w:proofErr w:type="spellEnd"/>
      <w:r w:rsidR="00F03356" w:rsidRPr="00F03356">
        <w:rPr>
          <w:i/>
          <w:color w:val="000000"/>
          <w:sz w:val="20"/>
          <w:szCs w:val="20"/>
        </w:rPr>
        <w:t xml:space="preserve"> dan </w:t>
      </w:r>
      <w:proofErr w:type="spellStart"/>
      <w:r w:rsidR="00F03356" w:rsidRPr="00F03356">
        <w:rPr>
          <w:i/>
          <w:color w:val="000000"/>
          <w:sz w:val="20"/>
          <w:szCs w:val="20"/>
        </w:rPr>
        <w:t>stress</w:t>
      </w:r>
      <w:proofErr w:type="spellEnd"/>
      <w:r w:rsidR="00F03356" w:rsidRPr="00F03356">
        <w:rPr>
          <w:i/>
          <w:color w:val="000000"/>
          <w:sz w:val="20"/>
          <w:szCs w:val="20"/>
        </w:rPr>
        <w:t xml:space="preserve"> kerja merupakan masalah yang kompleks yang tidak hanya berdampak bagi </w:t>
      </w:r>
      <w:proofErr w:type="spellStart"/>
      <w:r w:rsidR="00F03356" w:rsidRPr="00F03356">
        <w:rPr>
          <w:i/>
          <w:color w:val="000000"/>
          <w:sz w:val="20"/>
          <w:szCs w:val="20"/>
        </w:rPr>
        <w:t>driver</w:t>
      </w:r>
      <w:proofErr w:type="spellEnd"/>
      <w:r w:rsidR="00F03356" w:rsidRPr="00F03356">
        <w:rPr>
          <w:i/>
          <w:color w:val="000000"/>
          <w:sz w:val="20"/>
          <w:szCs w:val="20"/>
        </w:rPr>
        <w:t xml:space="preserve"> ojek </w:t>
      </w:r>
      <w:proofErr w:type="spellStart"/>
      <w:r w:rsidR="00F03356" w:rsidRPr="00F03356">
        <w:rPr>
          <w:i/>
          <w:color w:val="000000"/>
          <w:sz w:val="20"/>
          <w:szCs w:val="20"/>
        </w:rPr>
        <w:t>online</w:t>
      </w:r>
      <w:proofErr w:type="spellEnd"/>
      <w:r w:rsidR="00F03356" w:rsidRPr="00F03356">
        <w:rPr>
          <w:i/>
          <w:color w:val="000000"/>
          <w:sz w:val="20"/>
          <w:szCs w:val="20"/>
        </w:rPr>
        <w:t xml:space="preserve"> saja namun juga dapat berdampak negatif bagi pengguna jalan lain. Tujuan dari penelitian ini adalah untuk mengetahui hubungan antara </w:t>
      </w:r>
      <w:proofErr w:type="spellStart"/>
      <w:r w:rsidR="00F03356" w:rsidRPr="00F03356">
        <w:rPr>
          <w:i/>
          <w:color w:val="000000"/>
          <w:sz w:val="20"/>
          <w:szCs w:val="20"/>
        </w:rPr>
        <w:t>aggressive</w:t>
      </w:r>
      <w:proofErr w:type="spellEnd"/>
      <w:r w:rsidR="00F03356" w:rsidRPr="00F03356">
        <w:rPr>
          <w:i/>
          <w:color w:val="000000"/>
          <w:sz w:val="20"/>
          <w:szCs w:val="20"/>
        </w:rPr>
        <w:t xml:space="preserve">  </w:t>
      </w:r>
      <w:proofErr w:type="spellStart"/>
      <w:r w:rsidR="00F03356" w:rsidRPr="00F03356">
        <w:rPr>
          <w:i/>
          <w:color w:val="000000"/>
          <w:sz w:val="20"/>
          <w:szCs w:val="20"/>
        </w:rPr>
        <w:t>driving</w:t>
      </w:r>
      <w:proofErr w:type="spellEnd"/>
      <w:r w:rsidR="00F03356" w:rsidRPr="00F03356">
        <w:rPr>
          <w:i/>
          <w:color w:val="000000"/>
          <w:sz w:val="20"/>
          <w:szCs w:val="20"/>
        </w:rPr>
        <w:t xml:space="preserve"> dan </w:t>
      </w:r>
      <w:proofErr w:type="spellStart"/>
      <w:r w:rsidR="00F03356" w:rsidRPr="00F03356">
        <w:rPr>
          <w:i/>
          <w:color w:val="000000"/>
          <w:sz w:val="20"/>
          <w:szCs w:val="20"/>
        </w:rPr>
        <w:t>stress</w:t>
      </w:r>
      <w:proofErr w:type="spellEnd"/>
      <w:r w:rsidR="00F03356" w:rsidRPr="00F03356">
        <w:rPr>
          <w:i/>
          <w:color w:val="000000"/>
          <w:sz w:val="20"/>
          <w:szCs w:val="20"/>
        </w:rPr>
        <w:t xml:space="preserve"> kerja pada </w:t>
      </w:r>
      <w:proofErr w:type="spellStart"/>
      <w:r w:rsidR="00F03356" w:rsidRPr="00F03356">
        <w:rPr>
          <w:i/>
          <w:color w:val="000000"/>
          <w:sz w:val="20"/>
          <w:szCs w:val="20"/>
        </w:rPr>
        <w:t>driver</w:t>
      </w:r>
      <w:proofErr w:type="spellEnd"/>
      <w:r w:rsidR="00F03356" w:rsidRPr="00F03356">
        <w:rPr>
          <w:i/>
          <w:color w:val="000000"/>
          <w:sz w:val="20"/>
          <w:szCs w:val="20"/>
        </w:rPr>
        <w:t xml:space="preserve"> ojek </w:t>
      </w:r>
      <w:proofErr w:type="spellStart"/>
      <w:r w:rsidR="00F03356" w:rsidRPr="00F03356">
        <w:rPr>
          <w:i/>
          <w:color w:val="000000"/>
          <w:sz w:val="20"/>
          <w:szCs w:val="20"/>
        </w:rPr>
        <w:t>online</w:t>
      </w:r>
      <w:proofErr w:type="spellEnd"/>
      <w:r w:rsidR="00F03356" w:rsidRPr="00F03356">
        <w:rPr>
          <w:i/>
          <w:color w:val="000000"/>
          <w:sz w:val="20"/>
          <w:szCs w:val="20"/>
        </w:rPr>
        <w:t xml:space="preserve"> wanita. Jenis penelitian yang digunakan adalah penelitian kuantitatif </w:t>
      </w:r>
      <w:proofErr w:type="spellStart"/>
      <w:r w:rsidR="00F03356" w:rsidRPr="00F03356">
        <w:rPr>
          <w:i/>
          <w:color w:val="000000"/>
          <w:sz w:val="20"/>
          <w:szCs w:val="20"/>
        </w:rPr>
        <w:t>korelasional</w:t>
      </w:r>
      <w:proofErr w:type="spellEnd"/>
      <w:r w:rsidR="00F03356" w:rsidRPr="00F03356">
        <w:rPr>
          <w:i/>
          <w:color w:val="000000"/>
          <w:sz w:val="20"/>
          <w:szCs w:val="20"/>
        </w:rPr>
        <w:t xml:space="preserve">. Penelitian ini dilakukan di Kota Surabaya dengan populasi </w:t>
      </w:r>
      <w:proofErr w:type="spellStart"/>
      <w:r w:rsidR="00F03356" w:rsidRPr="00F03356">
        <w:rPr>
          <w:i/>
          <w:color w:val="000000"/>
          <w:sz w:val="20"/>
          <w:szCs w:val="20"/>
        </w:rPr>
        <w:t>driver</w:t>
      </w:r>
      <w:proofErr w:type="spellEnd"/>
      <w:r w:rsidR="00F03356" w:rsidRPr="00F03356">
        <w:rPr>
          <w:i/>
          <w:color w:val="000000"/>
          <w:sz w:val="20"/>
          <w:szCs w:val="20"/>
        </w:rPr>
        <w:t xml:space="preserve"> ojek </w:t>
      </w:r>
      <w:proofErr w:type="spellStart"/>
      <w:r w:rsidR="00F03356" w:rsidRPr="00F03356">
        <w:rPr>
          <w:i/>
          <w:color w:val="000000"/>
          <w:sz w:val="20"/>
          <w:szCs w:val="20"/>
        </w:rPr>
        <w:t>online</w:t>
      </w:r>
      <w:proofErr w:type="spellEnd"/>
      <w:r w:rsidR="00F03356" w:rsidRPr="00F03356">
        <w:rPr>
          <w:i/>
          <w:color w:val="000000"/>
          <w:sz w:val="20"/>
          <w:szCs w:val="20"/>
        </w:rPr>
        <w:t xml:space="preserve"> wanita dan sampel penelitian sebanyak 100 responden yang diambil dengan teknik </w:t>
      </w:r>
      <w:r w:rsidR="00613D56">
        <w:rPr>
          <w:i/>
          <w:color w:val="000000"/>
          <w:sz w:val="20"/>
          <w:szCs w:val="20"/>
        </w:rPr>
        <w:t xml:space="preserve">simpel </w:t>
      </w:r>
      <w:proofErr w:type="spellStart"/>
      <w:r w:rsidR="00613D56">
        <w:rPr>
          <w:i/>
          <w:color w:val="000000"/>
          <w:sz w:val="20"/>
          <w:szCs w:val="20"/>
        </w:rPr>
        <w:t>random</w:t>
      </w:r>
      <w:proofErr w:type="spellEnd"/>
      <w:r w:rsidR="00F03356" w:rsidRPr="00F03356">
        <w:rPr>
          <w:i/>
          <w:color w:val="000000"/>
          <w:sz w:val="20"/>
          <w:szCs w:val="20"/>
        </w:rPr>
        <w:t xml:space="preserve"> sampling yaitu </w:t>
      </w:r>
      <w:r w:rsidR="00420245" w:rsidRPr="00420245">
        <w:rPr>
          <w:i/>
          <w:color w:val="000000"/>
          <w:sz w:val="20"/>
          <w:szCs w:val="20"/>
        </w:rPr>
        <w:t>teknik pengambilan anggota sampel dari populasi yang dilakukan secara acak tanpa memperhatikan strata yang terdapat dalam populasi tersebut</w:t>
      </w:r>
      <w:r w:rsidR="00F03356" w:rsidRPr="00F03356">
        <w:rPr>
          <w:i/>
          <w:color w:val="000000"/>
          <w:sz w:val="20"/>
          <w:szCs w:val="20"/>
        </w:rPr>
        <w:t xml:space="preserve">. Skala yang digunakan dalam penelitian ini adalah skala </w:t>
      </w:r>
      <w:proofErr w:type="spellStart"/>
      <w:r w:rsidR="00F03356" w:rsidRPr="00F03356">
        <w:rPr>
          <w:i/>
          <w:color w:val="000000"/>
          <w:sz w:val="20"/>
          <w:szCs w:val="20"/>
        </w:rPr>
        <w:t>stress</w:t>
      </w:r>
      <w:proofErr w:type="spellEnd"/>
      <w:r w:rsidR="00F03356" w:rsidRPr="00F03356">
        <w:rPr>
          <w:i/>
          <w:color w:val="000000"/>
          <w:sz w:val="20"/>
          <w:szCs w:val="20"/>
        </w:rPr>
        <w:t xml:space="preserve"> kerja R= 0,920 dan skala </w:t>
      </w:r>
      <w:proofErr w:type="spellStart"/>
      <w:r w:rsidR="00F03356" w:rsidRPr="00F03356">
        <w:rPr>
          <w:i/>
          <w:color w:val="000000"/>
          <w:sz w:val="20"/>
          <w:szCs w:val="20"/>
        </w:rPr>
        <w:t>aggressive</w:t>
      </w:r>
      <w:proofErr w:type="spellEnd"/>
      <w:r w:rsidR="00F03356" w:rsidRPr="00F03356">
        <w:rPr>
          <w:i/>
          <w:color w:val="000000"/>
          <w:sz w:val="20"/>
          <w:szCs w:val="20"/>
        </w:rPr>
        <w:t xml:space="preserve"> </w:t>
      </w:r>
      <w:proofErr w:type="spellStart"/>
      <w:r w:rsidR="00F03356" w:rsidRPr="00F03356">
        <w:rPr>
          <w:i/>
          <w:color w:val="000000"/>
          <w:sz w:val="20"/>
          <w:szCs w:val="20"/>
        </w:rPr>
        <w:t>driving</w:t>
      </w:r>
      <w:proofErr w:type="spellEnd"/>
      <w:r w:rsidR="00F03356" w:rsidRPr="00F03356">
        <w:rPr>
          <w:i/>
          <w:color w:val="000000"/>
          <w:sz w:val="20"/>
          <w:szCs w:val="20"/>
        </w:rPr>
        <w:t xml:space="preserve"> R=0,887. Teknik </w:t>
      </w:r>
      <w:proofErr w:type="spellStart"/>
      <w:r w:rsidR="00F03356" w:rsidRPr="00F03356">
        <w:rPr>
          <w:i/>
          <w:color w:val="000000"/>
          <w:sz w:val="20"/>
          <w:szCs w:val="20"/>
        </w:rPr>
        <w:t>nalisis</w:t>
      </w:r>
      <w:proofErr w:type="spellEnd"/>
      <w:r w:rsidR="00F03356" w:rsidRPr="00F03356">
        <w:rPr>
          <w:i/>
          <w:color w:val="000000"/>
          <w:sz w:val="20"/>
          <w:szCs w:val="20"/>
        </w:rPr>
        <w:t xml:space="preserve"> data yang digunakan adalah korelasi </w:t>
      </w:r>
      <w:proofErr w:type="spellStart"/>
      <w:r w:rsidR="00F03356" w:rsidRPr="00F03356">
        <w:rPr>
          <w:i/>
          <w:color w:val="000000"/>
          <w:sz w:val="20"/>
          <w:szCs w:val="20"/>
        </w:rPr>
        <w:t>pearson’s</w:t>
      </w:r>
      <w:proofErr w:type="spellEnd"/>
      <w:r w:rsidR="00F03356" w:rsidRPr="00F03356">
        <w:rPr>
          <w:i/>
          <w:color w:val="000000"/>
          <w:sz w:val="20"/>
          <w:szCs w:val="20"/>
        </w:rPr>
        <w:t xml:space="preserve">  dan regresi linear menggunakan bantuan aplikasi JASP versi 0.18.1.0 untuk menguji adanya hubungan antara variabel </w:t>
      </w:r>
      <w:proofErr w:type="spellStart"/>
      <w:r w:rsidR="00F03356" w:rsidRPr="00F03356">
        <w:rPr>
          <w:i/>
          <w:color w:val="000000"/>
          <w:sz w:val="20"/>
          <w:szCs w:val="20"/>
        </w:rPr>
        <w:t>aggressive</w:t>
      </w:r>
      <w:proofErr w:type="spellEnd"/>
      <w:r w:rsidR="00F03356" w:rsidRPr="00F03356">
        <w:rPr>
          <w:i/>
          <w:color w:val="000000"/>
          <w:sz w:val="20"/>
          <w:szCs w:val="20"/>
        </w:rPr>
        <w:t xml:space="preserve"> </w:t>
      </w:r>
      <w:proofErr w:type="spellStart"/>
      <w:r w:rsidR="00F03356" w:rsidRPr="00F03356">
        <w:rPr>
          <w:i/>
          <w:color w:val="000000"/>
          <w:sz w:val="20"/>
          <w:szCs w:val="20"/>
        </w:rPr>
        <w:t>driving</w:t>
      </w:r>
      <w:proofErr w:type="spellEnd"/>
      <w:r w:rsidR="00F03356" w:rsidRPr="00F03356">
        <w:rPr>
          <w:i/>
          <w:color w:val="000000"/>
          <w:sz w:val="20"/>
          <w:szCs w:val="20"/>
        </w:rPr>
        <w:t xml:space="preserve"> dan </w:t>
      </w:r>
      <w:proofErr w:type="spellStart"/>
      <w:r w:rsidR="00F03356" w:rsidRPr="00F03356">
        <w:rPr>
          <w:i/>
          <w:color w:val="000000"/>
          <w:sz w:val="20"/>
          <w:szCs w:val="20"/>
        </w:rPr>
        <w:t>stress</w:t>
      </w:r>
      <w:proofErr w:type="spellEnd"/>
      <w:r w:rsidR="00F03356" w:rsidRPr="00F03356">
        <w:rPr>
          <w:i/>
          <w:color w:val="000000"/>
          <w:sz w:val="20"/>
          <w:szCs w:val="20"/>
        </w:rPr>
        <w:t xml:space="preserve"> kerja. Hasil yang didapatkan dari penelitian adalah nilai p = &lt;.001 dan lebih kecil dari 0.005 yang artinya terdapat hubungan positif yang signifikan antara </w:t>
      </w:r>
      <w:proofErr w:type="spellStart"/>
      <w:r w:rsidR="00F03356" w:rsidRPr="00F03356">
        <w:rPr>
          <w:i/>
          <w:color w:val="000000"/>
          <w:sz w:val="20"/>
          <w:szCs w:val="20"/>
        </w:rPr>
        <w:t>aggressive</w:t>
      </w:r>
      <w:proofErr w:type="spellEnd"/>
      <w:r w:rsidR="00F03356" w:rsidRPr="00F03356">
        <w:rPr>
          <w:i/>
          <w:color w:val="000000"/>
          <w:sz w:val="20"/>
          <w:szCs w:val="20"/>
        </w:rPr>
        <w:t xml:space="preserve"> </w:t>
      </w:r>
      <w:proofErr w:type="spellStart"/>
      <w:r w:rsidR="00F03356" w:rsidRPr="00F03356">
        <w:rPr>
          <w:i/>
          <w:color w:val="000000"/>
          <w:sz w:val="20"/>
          <w:szCs w:val="20"/>
        </w:rPr>
        <w:t>driving</w:t>
      </w:r>
      <w:proofErr w:type="spellEnd"/>
      <w:r w:rsidR="00F03356" w:rsidRPr="00F03356">
        <w:rPr>
          <w:i/>
          <w:color w:val="000000"/>
          <w:sz w:val="20"/>
          <w:szCs w:val="20"/>
        </w:rPr>
        <w:t xml:space="preserve"> dengan </w:t>
      </w:r>
      <w:proofErr w:type="spellStart"/>
      <w:r w:rsidR="00F03356" w:rsidRPr="00F03356">
        <w:rPr>
          <w:i/>
          <w:color w:val="000000"/>
          <w:sz w:val="20"/>
          <w:szCs w:val="20"/>
        </w:rPr>
        <w:t>stress</w:t>
      </w:r>
      <w:proofErr w:type="spellEnd"/>
      <w:r w:rsidR="00F03356" w:rsidRPr="00F03356">
        <w:rPr>
          <w:i/>
          <w:color w:val="000000"/>
          <w:sz w:val="20"/>
          <w:szCs w:val="20"/>
        </w:rPr>
        <w:t xml:space="preserve"> kerja pada </w:t>
      </w:r>
      <w:proofErr w:type="spellStart"/>
      <w:r w:rsidR="00F03356" w:rsidRPr="00F03356">
        <w:rPr>
          <w:i/>
          <w:color w:val="000000"/>
          <w:sz w:val="20"/>
          <w:szCs w:val="20"/>
        </w:rPr>
        <w:t>driver</w:t>
      </w:r>
      <w:proofErr w:type="spellEnd"/>
      <w:r w:rsidR="00F03356" w:rsidRPr="00F03356">
        <w:rPr>
          <w:i/>
          <w:color w:val="000000"/>
          <w:sz w:val="20"/>
          <w:szCs w:val="20"/>
        </w:rPr>
        <w:t xml:space="preserve"> ojek </w:t>
      </w:r>
      <w:proofErr w:type="spellStart"/>
      <w:r w:rsidR="00F03356" w:rsidRPr="00F03356">
        <w:rPr>
          <w:i/>
          <w:color w:val="000000"/>
          <w:sz w:val="20"/>
          <w:szCs w:val="20"/>
        </w:rPr>
        <w:t>online</w:t>
      </w:r>
      <w:proofErr w:type="spellEnd"/>
      <w:r w:rsidR="00F03356" w:rsidRPr="00F03356">
        <w:rPr>
          <w:i/>
          <w:color w:val="000000"/>
          <w:sz w:val="20"/>
          <w:szCs w:val="20"/>
        </w:rPr>
        <w:t xml:space="preserve"> wanita.</w:t>
      </w:r>
    </w:p>
    <w:p w14:paraId="30004603" w14:textId="52F8C4B9" w:rsidR="00084D0E" w:rsidRDefault="00084D0E" w:rsidP="00084D0E">
      <w:pPr>
        <w:keepNext/>
        <w:pBdr>
          <w:top w:val="nil"/>
          <w:left w:val="nil"/>
          <w:bottom w:val="nil"/>
          <w:right w:val="nil"/>
          <w:between w:val="nil"/>
        </w:pBdr>
        <w:spacing w:before="58"/>
        <w:ind w:right="4" w:hanging="567"/>
        <w:jc w:val="both"/>
        <w:rPr>
          <w:i/>
          <w:color w:val="000000"/>
          <w:sz w:val="20"/>
          <w:szCs w:val="20"/>
        </w:rPr>
        <w:sectPr w:rsidR="00084D0E" w:rsidSect="00084D0E">
          <w:type w:val="continuous"/>
          <w:pgSz w:w="11906" w:h="16838"/>
          <w:pgMar w:top="1701" w:right="1134" w:bottom="1701" w:left="1412" w:header="1134" w:footer="720" w:gutter="0"/>
          <w:cols w:space="720"/>
        </w:sectPr>
      </w:pPr>
      <w:r>
        <w:rPr>
          <w:b/>
          <w:i/>
          <w:color w:val="000000"/>
          <w:sz w:val="20"/>
          <w:szCs w:val="20"/>
        </w:rPr>
        <w:t>K</w:t>
      </w:r>
      <w:r w:rsidR="000345BD">
        <w:rPr>
          <w:b/>
          <w:i/>
          <w:color w:val="000000"/>
          <w:sz w:val="20"/>
          <w:szCs w:val="20"/>
        </w:rPr>
        <w:t>ata Kunci</w:t>
      </w:r>
      <w:r>
        <w:rPr>
          <w:b/>
          <w:i/>
          <w:color w:val="000000"/>
          <w:sz w:val="20"/>
          <w:szCs w:val="20"/>
        </w:rPr>
        <w:t xml:space="preserve"> - </w:t>
      </w:r>
      <w:proofErr w:type="spellStart"/>
      <w:r w:rsidR="007500CE" w:rsidRPr="007500CE">
        <w:rPr>
          <w:i/>
          <w:color w:val="000000"/>
          <w:sz w:val="20"/>
          <w:szCs w:val="20"/>
        </w:rPr>
        <w:t>aggressive</w:t>
      </w:r>
      <w:proofErr w:type="spellEnd"/>
      <w:r w:rsidR="007500CE" w:rsidRPr="007500CE">
        <w:rPr>
          <w:i/>
          <w:color w:val="000000"/>
          <w:sz w:val="20"/>
          <w:szCs w:val="20"/>
        </w:rPr>
        <w:t xml:space="preserve"> </w:t>
      </w:r>
      <w:proofErr w:type="spellStart"/>
      <w:r w:rsidR="007500CE" w:rsidRPr="007500CE">
        <w:rPr>
          <w:i/>
          <w:color w:val="000000"/>
          <w:sz w:val="20"/>
          <w:szCs w:val="20"/>
        </w:rPr>
        <w:t>driving</w:t>
      </w:r>
      <w:proofErr w:type="spellEnd"/>
      <w:r w:rsidR="007500CE" w:rsidRPr="007500CE">
        <w:rPr>
          <w:i/>
          <w:color w:val="000000"/>
          <w:sz w:val="20"/>
          <w:szCs w:val="20"/>
        </w:rPr>
        <w:t xml:space="preserve">; </w:t>
      </w:r>
      <w:proofErr w:type="spellStart"/>
      <w:r w:rsidR="007500CE" w:rsidRPr="007500CE">
        <w:rPr>
          <w:i/>
          <w:color w:val="000000"/>
          <w:sz w:val="20"/>
          <w:szCs w:val="20"/>
        </w:rPr>
        <w:t>driver</w:t>
      </w:r>
      <w:proofErr w:type="spellEnd"/>
      <w:r w:rsidR="007500CE" w:rsidRPr="007500CE">
        <w:rPr>
          <w:i/>
          <w:color w:val="000000"/>
          <w:sz w:val="20"/>
          <w:szCs w:val="20"/>
        </w:rPr>
        <w:t xml:space="preserve"> ojek </w:t>
      </w:r>
      <w:proofErr w:type="spellStart"/>
      <w:r w:rsidR="007500CE" w:rsidRPr="007500CE">
        <w:rPr>
          <w:i/>
          <w:color w:val="000000"/>
          <w:sz w:val="20"/>
          <w:szCs w:val="20"/>
        </w:rPr>
        <w:t>online</w:t>
      </w:r>
      <w:proofErr w:type="spellEnd"/>
      <w:r w:rsidR="007500CE" w:rsidRPr="007500CE">
        <w:rPr>
          <w:i/>
          <w:color w:val="000000"/>
          <w:sz w:val="20"/>
          <w:szCs w:val="20"/>
        </w:rPr>
        <w:t xml:space="preserve"> wanita; </w:t>
      </w:r>
      <w:proofErr w:type="spellStart"/>
      <w:r w:rsidR="007500CE" w:rsidRPr="007500CE">
        <w:rPr>
          <w:i/>
          <w:color w:val="000000"/>
          <w:sz w:val="20"/>
          <w:szCs w:val="20"/>
        </w:rPr>
        <w:t>stress</w:t>
      </w:r>
      <w:proofErr w:type="spellEnd"/>
      <w:r w:rsidR="007500CE" w:rsidRPr="007500CE">
        <w:rPr>
          <w:i/>
          <w:color w:val="000000"/>
          <w:sz w:val="20"/>
          <w:szCs w:val="20"/>
        </w:rPr>
        <w:t xml:space="preserve"> kerj</w:t>
      </w:r>
      <w:r w:rsidR="0005747C">
        <w:rPr>
          <w:i/>
          <w:color w:val="000000"/>
          <w:sz w:val="20"/>
          <w:szCs w:val="20"/>
        </w:rPr>
        <w:t>a</w:t>
      </w:r>
    </w:p>
    <w:p w14:paraId="431BF737" w14:textId="6AAD32A7" w:rsidR="00D6383F" w:rsidRDefault="00D6383F">
      <w:pPr>
        <w:keepNext/>
        <w:pBdr>
          <w:top w:val="nil"/>
          <w:left w:val="nil"/>
          <w:bottom w:val="nil"/>
          <w:right w:val="nil"/>
          <w:between w:val="nil"/>
        </w:pBdr>
        <w:spacing w:before="58"/>
        <w:ind w:right="4" w:hanging="567"/>
        <w:jc w:val="both"/>
        <w:rPr>
          <w:i/>
          <w:color w:val="000000"/>
          <w:sz w:val="20"/>
          <w:szCs w:val="20"/>
        </w:rPr>
        <w:sectPr w:rsidR="00D6383F">
          <w:type w:val="continuous"/>
          <w:pgSz w:w="11906" w:h="16838"/>
          <w:pgMar w:top="1701" w:right="1134" w:bottom="1701" w:left="1412" w:header="1134" w:footer="720" w:gutter="0"/>
          <w:cols w:space="720"/>
        </w:sectPr>
      </w:pPr>
    </w:p>
    <w:p w14:paraId="431BF738" w14:textId="77777777" w:rsidR="006F659C" w:rsidRDefault="00E561AE">
      <w:pPr>
        <w:pStyle w:val="Heading1"/>
        <w:numPr>
          <w:ilvl w:val="0"/>
          <w:numId w:val="4"/>
        </w:numPr>
        <w:rPr>
          <w:sz w:val="24"/>
          <w:szCs w:val="24"/>
        </w:rPr>
      </w:pPr>
      <w:r>
        <w:rPr>
          <w:sz w:val="24"/>
          <w:szCs w:val="24"/>
        </w:rPr>
        <w:t xml:space="preserve">I. Pendahuluan </w:t>
      </w:r>
    </w:p>
    <w:p w14:paraId="431BF739" w14:textId="4FE8F8D9" w:rsidR="006F659C" w:rsidRDefault="00E17935">
      <w:pPr>
        <w:pBdr>
          <w:top w:val="nil"/>
          <w:left w:val="nil"/>
          <w:bottom w:val="nil"/>
          <w:right w:val="nil"/>
          <w:between w:val="nil"/>
        </w:pBdr>
        <w:ind w:firstLine="288"/>
        <w:jc w:val="both"/>
        <w:rPr>
          <w:color w:val="000000"/>
          <w:sz w:val="20"/>
          <w:szCs w:val="20"/>
        </w:rPr>
      </w:pPr>
      <w:r w:rsidRPr="00E17935">
        <w:rPr>
          <w:color w:val="000000"/>
          <w:sz w:val="20"/>
          <w:szCs w:val="20"/>
        </w:rPr>
        <w:t xml:space="preserve">Fenomena yang terjadi pada </w:t>
      </w:r>
      <w:proofErr w:type="spellStart"/>
      <w:r w:rsidRPr="00E17935">
        <w:rPr>
          <w:color w:val="000000"/>
          <w:sz w:val="20"/>
          <w:szCs w:val="20"/>
        </w:rPr>
        <w:t>driver</w:t>
      </w:r>
      <w:proofErr w:type="spellEnd"/>
      <w:r w:rsidRPr="00E17935">
        <w:rPr>
          <w:color w:val="000000"/>
          <w:sz w:val="20"/>
          <w:szCs w:val="20"/>
        </w:rPr>
        <w:t xml:space="preserve"> ojek </w:t>
      </w:r>
      <w:proofErr w:type="spellStart"/>
      <w:r w:rsidRPr="00E17935">
        <w:rPr>
          <w:color w:val="000000"/>
          <w:sz w:val="20"/>
          <w:szCs w:val="20"/>
        </w:rPr>
        <w:t>online</w:t>
      </w:r>
      <w:proofErr w:type="spellEnd"/>
      <w:r w:rsidRPr="00E17935">
        <w:rPr>
          <w:color w:val="000000"/>
          <w:sz w:val="20"/>
          <w:szCs w:val="20"/>
        </w:rPr>
        <w:t xml:space="preserve"> wanita dapat dilihat dari berbagai aspek </w:t>
      </w:r>
      <w:proofErr w:type="spellStart"/>
      <w:r w:rsidRPr="00E17935">
        <w:rPr>
          <w:color w:val="000000"/>
          <w:sz w:val="20"/>
          <w:szCs w:val="20"/>
        </w:rPr>
        <w:t>diantaranya</w:t>
      </w:r>
      <w:proofErr w:type="spellEnd"/>
      <w:r w:rsidRPr="00E17935">
        <w:rPr>
          <w:color w:val="000000"/>
          <w:sz w:val="20"/>
          <w:szCs w:val="20"/>
        </w:rPr>
        <w:t xml:space="preserve"> yaitu </w:t>
      </w:r>
      <w:proofErr w:type="spellStart"/>
      <w:r w:rsidRPr="00E17935">
        <w:rPr>
          <w:color w:val="000000"/>
          <w:sz w:val="20"/>
          <w:szCs w:val="20"/>
        </w:rPr>
        <w:t>ketidaksetaraan</w:t>
      </w:r>
      <w:proofErr w:type="spellEnd"/>
      <w:r w:rsidRPr="00E17935">
        <w:rPr>
          <w:color w:val="000000"/>
          <w:sz w:val="20"/>
          <w:szCs w:val="20"/>
        </w:rPr>
        <w:t xml:space="preserve"> gender yang sering terjadi karena masyarakat menganggap pekerjaan sebagai </w:t>
      </w:r>
      <w:proofErr w:type="spellStart"/>
      <w:r w:rsidRPr="00E17935">
        <w:rPr>
          <w:color w:val="000000"/>
          <w:sz w:val="20"/>
          <w:szCs w:val="20"/>
        </w:rPr>
        <w:t>driver</w:t>
      </w:r>
      <w:proofErr w:type="spellEnd"/>
      <w:r w:rsidRPr="00E17935">
        <w:rPr>
          <w:color w:val="000000"/>
          <w:sz w:val="20"/>
          <w:szCs w:val="20"/>
        </w:rPr>
        <w:t xml:space="preserve"> ojek </w:t>
      </w:r>
      <w:proofErr w:type="spellStart"/>
      <w:r w:rsidRPr="00E17935">
        <w:rPr>
          <w:color w:val="000000"/>
          <w:sz w:val="20"/>
          <w:szCs w:val="20"/>
        </w:rPr>
        <w:t>online</w:t>
      </w:r>
      <w:proofErr w:type="spellEnd"/>
      <w:r w:rsidRPr="00E17935">
        <w:rPr>
          <w:color w:val="000000"/>
          <w:sz w:val="20"/>
          <w:szCs w:val="20"/>
        </w:rPr>
        <w:t xml:space="preserve"> tidak cocok untuk wanita, yang menurut paradigma sosial lebih cocok mengurus rumah tangga daripada bekerja. Ini menunjukkan adanya </w:t>
      </w:r>
      <w:proofErr w:type="spellStart"/>
      <w:r w:rsidRPr="00E17935">
        <w:rPr>
          <w:color w:val="000000"/>
          <w:sz w:val="20"/>
          <w:szCs w:val="20"/>
        </w:rPr>
        <w:t>ketidaksetaraan</w:t>
      </w:r>
      <w:proofErr w:type="spellEnd"/>
      <w:r w:rsidRPr="00E17935">
        <w:rPr>
          <w:color w:val="000000"/>
          <w:sz w:val="20"/>
          <w:szCs w:val="20"/>
        </w:rPr>
        <w:t xml:space="preserve"> gender dalam sistem sosial yang mendominasi anggapan bahwa pekerjaan ini tidak pantas untuk wanita. Motivasi dan kondisi ekonomi menjadi faktor penting yang memengaruhi seorang wanita menjadi </w:t>
      </w:r>
      <w:proofErr w:type="spellStart"/>
      <w:r w:rsidRPr="00E17935">
        <w:rPr>
          <w:color w:val="000000"/>
          <w:sz w:val="20"/>
          <w:szCs w:val="20"/>
        </w:rPr>
        <w:t>driver</w:t>
      </w:r>
      <w:proofErr w:type="spellEnd"/>
      <w:r w:rsidRPr="00E17935">
        <w:rPr>
          <w:color w:val="000000"/>
          <w:sz w:val="20"/>
          <w:szCs w:val="20"/>
        </w:rPr>
        <w:t xml:space="preserve"> ojek </w:t>
      </w:r>
      <w:proofErr w:type="spellStart"/>
      <w:r w:rsidRPr="00E17935">
        <w:rPr>
          <w:color w:val="000000"/>
          <w:sz w:val="20"/>
          <w:szCs w:val="20"/>
        </w:rPr>
        <w:t>online</w:t>
      </w:r>
      <w:proofErr w:type="spellEnd"/>
      <w:r w:rsidRPr="00E17935">
        <w:rPr>
          <w:color w:val="000000"/>
          <w:sz w:val="20"/>
          <w:szCs w:val="20"/>
        </w:rPr>
        <w:t xml:space="preserve">. Banyak perempuan memilih menjadi </w:t>
      </w:r>
      <w:proofErr w:type="spellStart"/>
      <w:r w:rsidRPr="00E17935">
        <w:rPr>
          <w:color w:val="000000"/>
          <w:sz w:val="20"/>
          <w:szCs w:val="20"/>
        </w:rPr>
        <w:t>driver</w:t>
      </w:r>
      <w:proofErr w:type="spellEnd"/>
      <w:r w:rsidRPr="00E17935">
        <w:rPr>
          <w:color w:val="000000"/>
          <w:sz w:val="20"/>
          <w:szCs w:val="20"/>
        </w:rPr>
        <w:t xml:space="preserve"> ojek </w:t>
      </w:r>
      <w:proofErr w:type="spellStart"/>
      <w:r w:rsidRPr="00E17935">
        <w:rPr>
          <w:color w:val="000000"/>
          <w:sz w:val="20"/>
          <w:szCs w:val="20"/>
        </w:rPr>
        <w:t>online</w:t>
      </w:r>
      <w:proofErr w:type="spellEnd"/>
      <w:r w:rsidRPr="00E17935">
        <w:rPr>
          <w:color w:val="000000"/>
          <w:sz w:val="20"/>
          <w:szCs w:val="20"/>
        </w:rPr>
        <w:t xml:space="preserve"> karena kesulitan ekonomi, termasuk mereka yang sebelumnya bekerja di pabrik dan harus beralih profesi akibat pandemi. </w:t>
      </w:r>
      <w:proofErr w:type="spellStart"/>
      <w:r w:rsidRPr="00B777CE">
        <w:rPr>
          <w:i/>
          <w:iCs/>
          <w:color w:val="000000"/>
          <w:sz w:val="20"/>
          <w:szCs w:val="20"/>
        </w:rPr>
        <w:t>Single</w:t>
      </w:r>
      <w:proofErr w:type="spellEnd"/>
      <w:r w:rsidRPr="00B777CE">
        <w:rPr>
          <w:i/>
          <w:iCs/>
          <w:color w:val="000000"/>
          <w:sz w:val="20"/>
          <w:szCs w:val="20"/>
        </w:rPr>
        <w:t xml:space="preserve"> </w:t>
      </w:r>
      <w:proofErr w:type="spellStart"/>
      <w:r w:rsidRPr="00B777CE">
        <w:rPr>
          <w:i/>
          <w:iCs/>
          <w:color w:val="000000"/>
          <w:sz w:val="20"/>
          <w:szCs w:val="20"/>
        </w:rPr>
        <w:t>parents</w:t>
      </w:r>
      <w:proofErr w:type="spellEnd"/>
      <w:r w:rsidRPr="00E17935">
        <w:rPr>
          <w:color w:val="000000"/>
          <w:sz w:val="20"/>
          <w:szCs w:val="20"/>
        </w:rPr>
        <w:t xml:space="preserve"> atau perempuan dengan tanggung jawab besar terhadap keluarga sering kali memilih pekerjaan ini untuk memenuhi kebutuhan hidup mereka. Selain itu </w:t>
      </w:r>
      <w:proofErr w:type="spellStart"/>
      <w:r w:rsidRPr="00E17935">
        <w:rPr>
          <w:color w:val="000000"/>
          <w:sz w:val="20"/>
          <w:szCs w:val="20"/>
        </w:rPr>
        <w:t>driver</w:t>
      </w:r>
      <w:proofErr w:type="spellEnd"/>
      <w:r w:rsidRPr="00E17935">
        <w:rPr>
          <w:color w:val="000000"/>
          <w:sz w:val="20"/>
          <w:szCs w:val="20"/>
        </w:rPr>
        <w:t xml:space="preserve"> ojek </w:t>
      </w:r>
      <w:proofErr w:type="spellStart"/>
      <w:r w:rsidRPr="00E17935">
        <w:rPr>
          <w:color w:val="000000"/>
          <w:sz w:val="20"/>
          <w:szCs w:val="20"/>
        </w:rPr>
        <w:t>online</w:t>
      </w:r>
      <w:proofErr w:type="spellEnd"/>
      <w:r w:rsidRPr="00E17935">
        <w:rPr>
          <w:color w:val="000000"/>
          <w:sz w:val="20"/>
          <w:szCs w:val="20"/>
        </w:rPr>
        <w:t xml:space="preserve"> wanita sering menghadapi tantangan fisik dan masalah keamanan, seperti bekerja hingga larut malam dan menghadapi risiko keamanan yang rendah, yang dapat mengancam keselamatan mereka. Meskipun ada anggapan negatif, banyak wanita tetap memilih pekerjaan ini karena kebutuhan ekonomi yang mendesak dan kemudahan akses berkat perkembangan teknologi</w:t>
      </w:r>
      <w:r w:rsidR="007E37AC">
        <w:rPr>
          <w:color w:val="000000"/>
          <w:sz w:val="20"/>
          <w:szCs w:val="20"/>
        </w:rPr>
        <w:t xml:space="preserve"> </w:t>
      </w:r>
      <w:r w:rsidR="00D80D6D">
        <w:rPr>
          <w:color w:val="000000"/>
          <w:sz w:val="20"/>
          <w:szCs w:val="20"/>
        </w:rPr>
        <w:fldChar w:fldCharType="begin"/>
      </w:r>
      <w:r w:rsidR="00D80D6D">
        <w:rPr>
          <w:color w:val="000000"/>
          <w:sz w:val="20"/>
          <w:szCs w:val="20"/>
        </w:rPr>
        <w:instrText xml:space="preserve"> ADDIN ZOTERO_ITEM CSL_CITATION {"citationID":"Rc3EiePb","properties":{"unsorted":true,"formattedCitation":"[1]","plainCitation":"[1]","noteIndex":0},"citationItems":[{"id":363,"uris":["http://zotero.org/users/12920126/items/UYDBJKY2"],"itemData":{"id":363,"type":"article-journal","title":"Fenomena Driver Ojek Online Wanita Sebagai Bentuk Ketidaksetaraan Gender: Ditinjau Dari Teori Talcott Parsons","author":[{"family":"Sundari","given":""}]}}],"schema":"https://github.com/citation-style-language/schema/raw/master/csl-citation.json"} </w:instrText>
      </w:r>
      <w:r w:rsidR="00D80D6D">
        <w:rPr>
          <w:color w:val="000000"/>
          <w:sz w:val="20"/>
          <w:szCs w:val="20"/>
        </w:rPr>
        <w:fldChar w:fldCharType="separate"/>
      </w:r>
      <w:r w:rsidR="00D80D6D" w:rsidRPr="00D80D6D">
        <w:rPr>
          <w:sz w:val="20"/>
        </w:rPr>
        <w:t>[1]</w:t>
      </w:r>
      <w:r w:rsidR="00D80D6D">
        <w:rPr>
          <w:color w:val="000000"/>
          <w:sz w:val="20"/>
          <w:szCs w:val="20"/>
        </w:rPr>
        <w:fldChar w:fldCharType="end"/>
      </w:r>
      <w:r w:rsidRPr="00E17935">
        <w:rPr>
          <w:color w:val="000000"/>
          <w:sz w:val="20"/>
          <w:szCs w:val="20"/>
        </w:rPr>
        <w:t xml:space="preserve">.Beberapa perempuan berhasil dan merasakan kesuksesan dalam pekerjaan ini meskipun harus menghadapi berbagai tantangan dan hambatan. Oleh </w:t>
      </w:r>
      <w:r w:rsidRPr="00E17935">
        <w:rPr>
          <w:color w:val="000000"/>
          <w:sz w:val="20"/>
          <w:szCs w:val="20"/>
        </w:rPr>
        <w:lastRenderedPageBreak/>
        <w:t xml:space="preserve">karena itu, fenomena ini menunjukkan bahwa perempuan dapat berkontribusi dalam bidang transportasi </w:t>
      </w:r>
      <w:proofErr w:type="spellStart"/>
      <w:r w:rsidRPr="00E17935">
        <w:rPr>
          <w:color w:val="000000"/>
          <w:sz w:val="20"/>
          <w:szCs w:val="20"/>
        </w:rPr>
        <w:t>online</w:t>
      </w:r>
      <w:proofErr w:type="spellEnd"/>
      <w:r w:rsidRPr="00E17935">
        <w:rPr>
          <w:color w:val="000000"/>
          <w:sz w:val="20"/>
          <w:szCs w:val="20"/>
        </w:rPr>
        <w:t xml:space="preserve"> meskipun menghadapi berbagai tantangan dan stereotip sosial yang tidak adil.</w:t>
      </w:r>
    </w:p>
    <w:p w14:paraId="431BF73A" w14:textId="39CA3BE9" w:rsidR="006F659C" w:rsidRDefault="0051430C">
      <w:pPr>
        <w:pBdr>
          <w:top w:val="nil"/>
          <w:left w:val="nil"/>
          <w:bottom w:val="nil"/>
          <w:right w:val="nil"/>
          <w:between w:val="nil"/>
        </w:pBdr>
        <w:ind w:firstLine="288"/>
        <w:jc w:val="both"/>
        <w:rPr>
          <w:color w:val="000000"/>
          <w:sz w:val="20"/>
          <w:szCs w:val="20"/>
        </w:rPr>
      </w:pPr>
      <w:r w:rsidRPr="0051430C">
        <w:rPr>
          <w:sz w:val="20"/>
          <w:szCs w:val="20"/>
        </w:rPr>
        <w:t xml:space="preserve">Stres kerja yang dialami oleh pengemudi ojek </w:t>
      </w:r>
      <w:proofErr w:type="spellStart"/>
      <w:r w:rsidRPr="0051430C">
        <w:rPr>
          <w:sz w:val="20"/>
          <w:szCs w:val="20"/>
        </w:rPr>
        <w:t>online</w:t>
      </w:r>
      <w:proofErr w:type="spellEnd"/>
      <w:r w:rsidRPr="0051430C">
        <w:rPr>
          <w:sz w:val="20"/>
          <w:szCs w:val="20"/>
        </w:rPr>
        <w:t xml:space="preserve"> di kota Surabaya dipengaruhi oleh beberapa faktor yang kompleks dan saling berkaitan. Beban kerja yang tinggi, yang mencakup pekerjaan, peran, dan tuntutan </w:t>
      </w:r>
      <w:proofErr w:type="spellStart"/>
      <w:r w:rsidRPr="0051430C">
        <w:rPr>
          <w:sz w:val="20"/>
          <w:szCs w:val="20"/>
        </w:rPr>
        <w:t>interpersonal</w:t>
      </w:r>
      <w:proofErr w:type="spellEnd"/>
      <w:r w:rsidRPr="0051430C">
        <w:rPr>
          <w:sz w:val="20"/>
          <w:szCs w:val="20"/>
        </w:rPr>
        <w:t xml:space="preserve">, merupakan penyebab utama </w:t>
      </w:r>
      <w:proofErr w:type="spellStart"/>
      <w:r w:rsidRPr="0051430C">
        <w:rPr>
          <w:sz w:val="20"/>
          <w:szCs w:val="20"/>
        </w:rPr>
        <w:t>stress</w:t>
      </w:r>
      <w:proofErr w:type="spellEnd"/>
      <w:r w:rsidRPr="0051430C">
        <w:rPr>
          <w:sz w:val="20"/>
          <w:szCs w:val="20"/>
        </w:rPr>
        <w:t xml:space="preserve"> kerja. Selain itu, konflik pekerjaan dengan manajemen, penumpang, dan konflik internal juga memperburuk kondisi ini. Stres kerja sering dikaitkan dengan perilaku mengemudi yang agresif, </w:t>
      </w:r>
      <w:proofErr w:type="spellStart"/>
      <w:r w:rsidRPr="0051430C">
        <w:rPr>
          <w:sz w:val="20"/>
          <w:szCs w:val="20"/>
        </w:rPr>
        <w:t>dimana</w:t>
      </w:r>
      <w:proofErr w:type="spellEnd"/>
      <w:r w:rsidRPr="0051430C">
        <w:rPr>
          <w:sz w:val="20"/>
          <w:szCs w:val="20"/>
        </w:rPr>
        <w:t xml:space="preserve"> pengemudi yang stres cenderung mengemudi dengan risiko tinggi sehingga meningkatkan kemungkinan terjadinya kecelakaan. Masalah ekonomi dan keluarga, seperti kesulitan keuangan dan konflik perkawinan, juga berperan penting dalam meningkatkan tingkat stres. Dampak pandemi COVID-19 terhadap kondisi fisik dan mental pengemudi semakin memperburuk keadaan, mengingat menurunnya jumlah pengguna jasa. Kurangnya dukungan sosial meningkatkan beban stres, sedangkan dukungan sosial yang memadai dapat meringankan beban tersebut. Selain itu, kondisi kerja yang kurang memadai seperti lingkungan yang tidak aman dan fasilitas yang minim juga berkontribusi terhadap tingginya tingkat stres kerj</w:t>
      </w:r>
      <w:r w:rsidR="00D80D6D">
        <w:rPr>
          <w:sz w:val="20"/>
          <w:szCs w:val="20"/>
        </w:rPr>
        <w:t>a</w:t>
      </w:r>
      <w:r w:rsidR="008A53BD">
        <w:rPr>
          <w:sz w:val="20"/>
          <w:szCs w:val="20"/>
        </w:rPr>
        <w:t xml:space="preserve"> </w:t>
      </w:r>
      <w:r w:rsidR="00D80D6D">
        <w:rPr>
          <w:sz w:val="20"/>
          <w:szCs w:val="20"/>
        </w:rPr>
        <w:fldChar w:fldCharType="begin"/>
      </w:r>
      <w:r w:rsidR="00D80D6D">
        <w:rPr>
          <w:sz w:val="20"/>
          <w:szCs w:val="20"/>
        </w:rPr>
        <w:instrText xml:space="preserve"> ADDIN ZOTERO_ITEM CSL_CITATION {"citationID":"swfaHvx7","properties":{"formattedCitation":"[2]","plainCitation":"[2]","noteIndex":0},"citationItems":[{"id":310,"uris":["http://zotero.org/users/12920126/items/QB7B9PNX"],"itemData":{"id":310,"type":"thesis","abstract":"This research has the aim tovfind out the relationship between work stress with aggression on online motorcycle taxi drivers incSurabaya. Thecsubject of thecstudy was 70 online motorcycle taxi drivers in Surabaya. Incidental sampling technique, is a sampling technique that is suitable with thatcobtained or incidental with findings that can be used as samples, if viewed from people who can be found in accordancecwith the data source. The method used in this study is a quantitative method using two research instruments namely the Work Stress scale and thecAggressive Driving scale compiled with a Likert scaling model in the form of a questionnaire by connecting the researchcscale links to online motorcycle taxi guides in Surabaya. The results showed the variable value of the variable Stress Work with Aggressive Driving (rxy) of 0.521 at p = 0,000 (p &lt; 0.01) so that it can be concluded about a significant positive relationship between Stress Work with AggressivecDriving onconline motorcycle taxi drivers in Surabaya. Thechighercthe Job Stress required, thechigher the Aggressive Drivingdone.","event-place":"Surabaya","language":"id","number-of-pages":"1-6","publisher":"Universitas 17 Agustus 1945 Surabaya","publisher-place":"Surabaya","source":"Zotero","title":"Stress Kerja Dengan Aggressive  Driving Pada Pengemudi Ojek Online di Surabaya","URL":"http://repository.untag-sby.ac.id/4468/","author":[{"family":"Pertiwi","given":"Febri Alfiamitha"}],"issued":{"date-parts":[["2020"]]}}}],"schema":"https://github.com/citation-style-language/schema/raw/master/csl-citation.json"} </w:instrText>
      </w:r>
      <w:r w:rsidR="00D80D6D">
        <w:rPr>
          <w:sz w:val="20"/>
          <w:szCs w:val="20"/>
        </w:rPr>
        <w:fldChar w:fldCharType="separate"/>
      </w:r>
      <w:r w:rsidR="00D80D6D" w:rsidRPr="00D80D6D">
        <w:rPr>
          <w:sz w:val="20"/>
        </w:rPr>
        <w:t>[2]</w:t>
      </w:r>
      <w:r w:rsidR="00D80D6D">
        <w:rPr>
          <w:sz w:val="20"/>
          <w:szCs w:val="20"/>
        </w:rPr>
        <w:fldChar w:fldCharType="end"/>
      </w:r>
      <w:r w:rsidRPr="0051430C">
        <w:rPr>
          <w:sz w:val="20"/>
          <w:szCs w:val="20"/>
        </w:rPr>
        <w:t xml:space="preserve">. Secara keseluruhan, berbagai faktor tersebut menunjukkan betapa pentingnya memahami dan mengatasi stres kerja pada pengemudi ojek </w:t>
      </w:r>
      <w:proofErr w:type="spellStart"/>
      <w:r w:rsidRPr="0051430C">
        <w:rPr>
          <w:sz w:val="20"/>
          <w:szCs w:val="20"/>
        </w:rPr>
        <w:t>online</w:t>
      </w:r>
      <w:proofErr w:type="spellEnd"/>
      <w:r w:rsidRPr="0051430C">
        <w:rPr>
          <w:sz w:val="20"/>
          <w:szCs w:val="20"/>
        </w:rPr>
        <w:t xml:space="preserve"> khususnya wanita di Surabaya.</w:t>
      </w:r>
    </w:p>
    <w:p w14:paraId="173F878D" w14:textId="0AB57EC6" w:rsidR="0051430C" w:rsidRDefault="004D2C86">
      <w:pPr>
        <w:pBdr>
          <w:top w:val="nil"/>
          <w:left w:val="nil"/>
          <w:bottom w:val="nil"/>
          <w:right w:val="nil"/>
          <w:between w:val="nil"/>
        </w:pBdr>
        <w:ind w:firstLine="288"/>
        <w:jc w:val="both"/>
        <w:rPr>
          <w:color w:val="000000"/>
          <w:sz w:val="20"/>
          <w:szCs w:val="20"/>
        </w:rPr>
      </w:pPr>
      <w:r w:rsidRPr="004D2C86">
        <w:rPr>
          <w:color w:val="000000"/>
          <w:sz w:val="20"/>
          <w:szCs w:val="20"/>
        </w:rPr>
        <w:t xml:space="preserve">Penelitian mengenai hubungan </w:t>
      </w:r>
      <w:proofErr w:type="spellStart"/>
      <w:r w:rsidRPr="00397D3C">
        <w:rPr>
          <w:i/>
          <w:iCs/>
          <w:color w:val="000000"/>
          <w:sz w:val="20"/>
          <w:szCs w:val="20"/>
        </w:rPr>
        <w:t>agressive</w:t>
      </w:r>
      <w:proofErr w:type="spellEnd"/>
      <w:r w:rsidRPr="00397D3C">
        <w:rPr>
          <w:i/>
          <w:iCs/>
          <w:color w:val="000000"/>
          <w:sz w:val="20"/>
          <w:szCs w:val="20"/>
        </w:rPr>
        <w:t xml:space="preserve"> </w:t>
      </w:r>
      <w:proofErr w:type="spellStart"/>
      <w:r w:rsidRPr="00397D3C">
        <w:rPr>
          <w:i/>
          <w:iCs/>
          <w:color w:val="000000"/>
          <w:sz w:val="20"/>
          <w:szCs w:val="20"/>
        </w:rPr>
        <w:t>driving</w:t>
      </w:r>
      <w:proofErr w:type="spellEnd"/>
      <w:r w:rsidRPr="004D2C86">
        <w:rPr>
          <w:color w:val="000000"/>
          <w:sz w:val="20"/>
          <w:szCs w:val="20"/>
        </w:rPr>
        <w:t xml:space="preserve"> dengan stres kerja pada pengemudi ojek </w:t>
      </w:r>
      <w:proofErr w:type="spellStart"/>
      <w:r w:rsidRPr="004D2C86">
        <w:rPr>
          <w:color w:val="000000"/>
          <w:sz w:val="20"/>
          <w:szCs w:val="20"/>
        </w:rPr>
        <w:t>online</w:t>
      </w:r>
      <w:proofErr w:type="spellEnd"/>
      <w:r w:rsidRPr="004D2C86">
        <w:rPr>
          <w:color w:val="000000"/>
          <w:sz w:val="20"/>
          <w:szCs w:val="20"/>
        </w:rPr>
        <w:t xml:space="preserve"> wanita di Surabaya menjadi penting mengingat kota Surabaya merupakan salah satu pusat perekonomian dan urbanisasi terbesar di Indonesia dengan jumlah pengemudi ojek </w:t>
      </w:r>
      <w:proofErr w:type="spellStart"/>
      <w:r w:rsidRPr="004D2C86">
        <w:rPr>
          <w:color w:val="000000"/>
          <w:sz w:val="20"/>
          <w:szCs w:val="20"/>
        </w:rPr>
        <w:t>online</w:t>
      </w:r>
      <w:proofErr w:type="spellEnd"/>
      <w:r w:rsidRPr="004D2C86">
        <w:rPr>
          <w:color w:val="000000"/>
          <w:sz w:val="20"/>
          <w:szCs w:val="20"/>
        </w:rPr>
        <w:t xml:space="preserve"> yang cukup banyak. Pengemudi menghadapi berbagai tekanan mulai dari tuntutan pekerjaan yang tinggi, persaingan yang ketat, serta kondisi lalu lintas yang sibuk dan </w:t>
      </w:r>
      <w:proofErr w:type="spellStart"/>
      <w:r w:rsidRPr="004D2C86">
        <w:rPr>
          <w:color w:val="000000"/>
          <w:sz w:val="20"/>
          <w:szCs w:val="20"/>
        </w:rPr>
        <w:t>seringkali</w:t>
      </w:r>
      <w:proofErr w:type="spellEnd"/>
      <w:r w:rsidRPr="004D2C86">
        <w:rPr>
          <w:color w:val="000000"/>
          <w:sz w:val="20"/>
          <w:szCs w:val="20"/>
        </w:rPr>
        <w:t xml:space="preserve"> tidak teratur. Permasalahan sosial ekonomi di sekitar Surabaya berdampak langsung pada kesejahteraan pekerja sektor informal, termasuk pengemudi ojek </w:t>
      </w:r>
      <w:proofErr w:type="spellStart"/>
      <w:r w:rsidRPr="004D2C86">
        <w:rPr>
          <w:color w:val="000000"/>
          <w:sz w:val="20"/>
          <w:szCs w:val="20"/>
        </w:rPr>
        <w:t>online</w:t>
      </w:r>
      <w:proofErr w:type="spellEnd"/>
      <w:r w:rsidRPr="004D2C86">
        <w:rPr>
          <w:color w:val="000000"/>
          <w:sz w:val="20"/>
          <w:szCs w:val="20"/>
        </w:rPr>
        <w:t>, berkurangnya pendapatan dan meningkatnya beban kerja yang berkontribusi terhadap tingginya tingkat stres</w:t>
      </w:r>
      <w:r w:rsidR="008A53BD">
        <w:rPr>
          <w:color w:val="000000"/>
          <w:sz w:val="20"/>
          <w:szCs w:val="20"/>
        </w:rPr>
        <w:t xml:space="preserve"> </w:t>
      </w:r>
      <w:r w:rsidR="008A53BD">
        <w:rPr>
          <w:color w:val="000000"/>
          <w:sz w:val="20"/>
          <w:szCs w:val="20"/>
        </w:rPr>
        <w:fldChar w:fldCharType="begin"/>
      </w:r>
      <w:r w:rsidR="008A53BD">
        <w:rPr>
          <w:color w:val="000000"/>
          <w:sz w:val="20"/>
          <w:szCs w:val="20"/>
        </w:rPr>
        <w:instrText xml:space="preserve"> ADDIN ZOTERO_ITEM CSL_CITATION {"citationID":"jOH2D72L","properties":{"formattedCitation":"[3]","plainCitation":"[3]","noteIndex":0},"citationItems":[{"id":369,"uris":["http://zotero.org/users/12920126/items/2N9RG9XZ"],"itemData":{"id":369,"type":"article-journal","abstract":"The current COVID-19 pandemic has entered a new period, namely the new normal period or the era of adaptation to new habit. During this new normal period each individual is expected to be able to carry out a series of new habits. The condition in which someone is asked to immediately adapt to new rules and conditions while still surviving the impact of COVID-19 of course has the potential to cause psychological pressure on someone, including residents of Surabaya. So that in this case it is important for residents to have and develop psychological resilience or resilience. This research was conducted to determine whether there were differences in the resilience conditions of Surabaya residents and the social status of Surabaya residents during the new normal period. The research method used is a quantitative method, the analysis technique used is ANOVA with the help of SPSS 21. The data collection tool uses a resilience scale and a questionnaire on the monthly income of residents. The research sample in this study was 400 residents of Surabaya and used incidental sampling techniques. ANOVA test results show an F value of 0,000. These results indicate that there aredifferences in resilience in people with low, medium, and high social status. From the results of the mean difference between the resilience of residents of Surabaya and their social status, it was found that people with middle social status were the most resilient groups of citizens compared to groups of residents in high and low social status groups. The expected implementation of this research is as a material for evaluating the condition of the community and as a tool for making new policies","ISSN":"1013-5316","issue":"3","journalAbbreviation":"Sci. Int.(Lahore)","language":"English","page":"187-190","title":"The Socio-Economic Status On Surabaya Residents’ Resilience During The New Normal Period (A Review)","volume":"33","author":[{"family":"Ul Haque","given":"Sayidah Aulia"},{"family":"Ariyanto","given":"Eko April"},{"family":"Martin","given":"Ricky Alejandro"},{"family":"Rizal","given":"Muchammad"},{"family":"Sari","given":"Amalia Eka Kurnia"}],"issued":{"date-parts":[["2021"]]}}}],"schema":"https://github.com/citation-style-language/schema/raw/master/csl-citation.json"} </w:instrText>
      </w:r>
      <w:r w:rsidR="008A53BD">
        <w:rPr>
          <w:color w:val="000000"/>
          <w:sz w:val="20"/>
          <w:szCs w:val="20"/>
        </w:rPr>
        <w:fldChar w:fldCharType="separate"/>
      </w:r>
      <w:r w:rsidR="008A53BD" w:rsidRPr="008A53BD">
        <w:rPr>
          <w:sz w:val="20"/>
        </w:rPr>
        <w:t>[3]</w:t>
      </w:r>
      <w:r w:rsidR="008A53BD">
        <w:rPr>
          <w:color w:val="000000"/>
          <w:sz w:val="20"/>
          <w:szCs w:val="20"/>
        </w:rPr>
        <w:fldChar w:fldCharType="end"/>
      </w:r>
      <w:r w:rsidRPr="004D2C86">
        <w:rPr>
          <w:color w:val="000000"/>
          <w:sz w:val="20"/>
          <w:szCs w:val="20"/>
        </w:rPr>
        <w:t xml:space="preserve">. Mengingat pentingnya transportasi </w:t>
      </w:r>
      <w:proofErr w:type="spellStart"/>
      <w:r w:rsidRPr="004D2C86">
        <w:rPr>
          <w:color w:val="000000"/>
          <w:sz w:val="20"/>
          <w:szCs w:val="20"/>
        </w:rPr>
        <w:t>online</w:t>
      </w:r>
      <w:proofErr w:type="spellEnd"/>
      <w:r w:rsidRPr="004D2C86">
        <w:rPr>
          <w:color w:val="000000"/>
          <w:sz w:val="20"/>
          <w:szCs w:val="20"/>
        </w:rPr>
        <w:t xml:space="preserve"> bagi mobilitas dan perekonomian kota, memahami faktor-faktor yang mempengaruhi agresivitas berkendara dan stres kerja di kalangan pengemudi ojek </w:t>
      </w:r>
      <w:proofErr w:type="spellStart"/>
      <w:r w:rsidRPr="004D2C86">
        <w:rPr>
          <w:color w:val="000000"/>
          <w:sz w:val="20"/>
          <w:szCs w:val="20"/>
        </w:rPr>
        <w:t>online</w:t>
      </w:r>
      <w:proofErr w:type="spellEnd"/>
      <w:r w:rsidRPr="004D2C86">
        <w:rPr>
          <w:color w:val="000000"/>
          <w:sz w:val="20"/>
          <w:szCs w:val="20"/>
        </w:rPr>
        <w:t xml:space="preserve"> di Surabaya dapat memberikan wawasan yang berguna untuk merancang intervensi yang efektif untuk meningkatkan keselamatan jalan dan kesejahteraan pengemudi</w:t>
      </w:r>
      <w:r>
        <w:rPr>
          <w:color w:val="000000"/>
          <w:sz w:val="20"/>
          <w:szCs w:val="20"/>
        </w:rPr>
        <w:t>.</w:t>
      </w:r>
    </w:p>
    <w:p w14:paraId="431CA1D6" w14:textId="08F9A795" w:rsidR="004D2C86" w:rsidRDefault="007F2AEE">
      <w:pPr>
        <w:pBdr>
          <w:top w:val="nil"/>
          <w:left w:val="nil"/>
          <w:bottom w:val="nil"/>
          <w:right w:val="nil"/>
          <w:between w:val="nil"/>
        </w:pBdr>
        <w:ind w:firstLine="288"/>
        <w:jc w:val="both"/>
        <w:rPr>
          <w:color w:val="000000"/>
          <w:sz w:val="20"/>
          <w:szCs w:val="20"/>
        </w:rPr>
      </w:pPr>
      <w:r w:rsidRPr="007F2AEE">
        <w:rPr>
          <w:color w:val="000000"/>
          <w:sz w:val="20"/>
          <w:szCs w:val="20"/>
        </w:rPr>
        <w:t xml:space="preserve">Kota Surabaya merupakan kota terbesar </w:t>
      </w:r>
      <w:proofErr w:type="spellStart"/>
      <w:r w:rsidRPr="007F2AEE">
        <w:rPr>
          <w:color w:val="000000"/>
          <w:sz w:val="20"/>
          <w:szCs w:val="20"/>
        </w:rPr>
        <w:t>ke-dua</w:t>
      </w:r>
      <w:proofErr w:type="spellEnd"/>
      <w:r w:rsidRPr="007F2AEE">
        <w:rPr>
          <w:color w:val="000000"/>
          <w:sz w:val="20"/>
          <w:szCs w:val="20"/>
        </w:rPr>
        <w:t xml:space="preserve"> di Indonesia setelah DKI Jakarta menurut sensus penduduk yang dilakukan BPS Kota Surabaya Jumlah penduduk Kota Surabaya bulan September 2020 sebanyak 2,87 juta jiwa Jumlah penduduk laki-laki lebih sedikit dibandingkan jumlah penduduk perempuan, yaitu 1,42 juta penduduk laki-laki dan 1,45 juta penduduk perempuan. Dengan Tingkat populasi yang besar dan arus transportasi yang padat kota Surabaya merupakan lokasi yang tepat untuk </w:t>
      </w:r>
      <w:proofErr w:type="spellStart"/>
      <w:r w:rsidRPr="007F2AEE">
        <w:rPr>
          <w:color w:val="000000"/>
          <w:sz w:val="20"/>
          <w:szCs w:val="20"/>
        </w:rPr>
        <w:t>dilakukanya</w:t>
      </w:r>
      <w:proofErr w:type="spellEnd"/>
      <w:r w:rsidRPr="007F2AEE">
        <w:rPr>
          <w:color w:val="000000"/>
          <w:sz w:val="20"/>
          <w:szCs w:val="20"/>
        </w:rPr>
        <w:t xml:space="preserve"> penelitian ini </w:t>
      </w:r>
      <w:r w:rsidR="0019584A">
        <w:rPr>
          <w:color w:val="000000"/>
          <w:sz w:val="20"/>
          <w:szCs w:val="20"/>
        </w:rPr>
        <w:fldChar w:fldCharType="begin"/>
      </w:r>
      <w:r w:rsidR="0019584A">
        <w:rPr>
          <w:color w:val="000000"/>
          <w:sz w:val="20"/>
          <w:szCs w:val="20"/>
        </w:rPr>
        <w:instrText xml:space="preserve"> ADDIN ZOTERO_ITEM CSL_CITATION {"citationID":"zm1VBjuk","properties":{"unsorted":true,"formattedCitation":"[4]","plainCitation":"[4]","noteIndex":0},"citationItems":[{"id":291,"uris":["http://zotero.org/users/12920126/items/QUPFMKG2"],"itemData":{"id":291,"type":"document","language":"Id","publisher":"Badan Pusat Statistik Kota Surabaya","title":"Hasil Sensus Penduduk 2020 Kota Surabaya","URL":"https://surabayakota.bps.go.id/pressrelease/2021/01/29/225/hasil-sensus-penduduk-2020-kota-surabaya.html#:~:text=Jumlah%20penduduk%20Kota%20Surabaya%20pada%20bulan%20September%202020,menurut%20hasil%20SP2020%20adalah%20sebanyak%202%2C87%20juta%20jiwa.","issued":{"date-parts":[["2021",1,21]]}}}],"schema":"https://github.com/citation-style-language/schema/raw/master/csl-citation.json"} </w:instrText>
      </w:r>
      <w:r w:rsidR="0019584A">
        <w:rPr>
          <w:color w:val="000000"/>
          <w:sz w:val="20"/>
          <w:szCs w:val="20"/>
        </w:rPr>
        <w:fldChar w:fldCharType="separate"/>
      </w:r>
      <w:r w:rsidR="0019584A" w:rsidRPr="0019584A">
        <w:rPr>
          <w:sz w:val="20"/>
        </w:rPr>
        <w:t>[4]</w:t>
      </w:r>
      <w:r w:rsidR="0019584A">
        <w:rPr>
          <w:color w:val="000000"/>
          <w:sz w:val="20"/>
          <w:szCs w:val="20"/>
        </w:rPr>
        <w:fldChar w:fldCharType="end"/>
      </w:r>
      <w:r w:rsidRPr="007F2AEE">
        <w:rPr>
          <w:color w:val="000000"/>
          <w:sz w:val="20"/>
          <w:szCs w:val="20"/>
        </w:rPr>
        <w:t xml:space="preserve">. Pada era perkembangan teknologi yang semakin maju ini telah berkembang pula transportasi berbasis </w:t>
      </w:r>
      <w:proofErr w:type="spellStart"/>
      <w:r w:rsidRPr="007F2AEE">
        <w:rPr>
          <w:color w:val="000000"/>
          <w:sz w:val="20"/>
          <w:szCs w:val="20"/>
        </w:rPr>
        <w:t>online</w:t>
      </w:r>
      <w:proofErr w:type="spellEnd"/>
      <w:r w:rsidRPr="007F2AEE">
        <w:rPr>
          <w:color w:val="000000"/>
          <w:sz w:val="20"/>
          <w:szCs w:val="20"/>
        </w:rPr>
        <w:t xml:space="preserve">, </w:t>
      </w:r>
      <w:proofErr w:type="spellStart"/>
      <w:r w:rsidRPr="007F2AEE">
        <w:rPr>
          <w:color w:val="000000"/>
          <w:sz w:val="20"/>
          <w:szCs w:val="20"/>
        </w:rPr>
        <w:t>dimana</w:t>
      </w:r>
      <w:proofErr w:type="spellEnd"/>
      <w:r w:rsidRPr="007F2AEE">
        <w:rPr>
          <w:color w:val="000000"/>
          <w:sz w:val="20"/>
          <w:szCs w:val="20"/>
        </w:rPr>
        <w:t xml:space="preserve"> pelanggan dapat dengan mudah melakukan mobilitas hanya dengan memesan ojek </w:t>
      </w:r>
      <w:proofErr w:type="spellStart"/>
      <w:r w:rsidRPr="007F2AEE">
        <w:rPr>
          <w:color w:val="000000"/>
          <w:sz w:val="20"/>
          <w:szCs w:val="20"/>
        </w:rPr>
        <w:t>online</w:t>
      </w:r>
      <w:proofErr w:type="spellEnd"/>
      <w:r w:rsidRPr="007F2AEE">
        <w:rPr>
          <w:color w:val="000000"/>
          <w:sz w:val="20"/>
          <w:szCs w:val="20"/>
        </w:rPr>
        <w:t xml:space="preserve"> melalui aplikasi yang ada di </w:t>
      </w:r>
      <w:proofErr w:type="spellStart"/>
      <w:r w:rsidRPr="007F2AEE">
        <w:rPr>
          <w:color w:val="000000"/>
          <w:sz w:val="20"/>
          <w:szCs w:val="20"/>
        </w:rPr>
        <w:t>smartphone</w:t>
      </w:r>
      <w:proofErr w:type="spellEnd"/>
      <w:r w:rsidRPr="007F2AEE">
        <w:rPr>
          <w:color w:val="000000"/>
          <w:sz w:val="20"/>
          <w:szCs w:val="20"/>
        </w:rPr>
        <w:t xml:space="preserve">. Pekerjaan sebagai </w:t>
      </w:r>
      <w:proofErr w:type="spellStart"/>
      <w:r w:rsidRPr="007F2AEE">
        <w:rPr>
          <w:color w:val="000000"/>
          <w:sz w:val="20"/>
          <w:szCs w:val="20"/>
        </w:rPr>
        <w:t>driver</w:t>
      </w:r>
      <w:proofErr w:type="spellEnd"/>
      <w:r w:rsidRPr="007F2AEE">
        <w:rPr>
          <w:color w:val="000000"/>
          <w:sz w:val="20"/>
          <w:szCs w:val="20"/>
        </w:rPr>
        <w:t xml:space="preserve"> ojek </w:t>
      </w:r>
      <w:proofErr w:type="spellStart"/>
      <w:r w:rsidRPr="007F2AEE">
        <w:rPr>
          <w:color w:val="000000"/>
          <w:sz w:val="20"/>
          <w:szCs w:val="20"/>
        </w:rPr>
        <w:t>online</w:t>
      </w:r>
      <w:proofErr w:type="spellEnd"/>
      <w:r w:rsidRPr="007F2AEE">
        <w:rPr>
          <w:color w:val="000000"/>
          <w:sz w:val="20"/>
          <w:szCs w:val="20"/>
        </w:rPr>
        <w:t xml:space="preserve"> pun banyak diminati tidak hanya oleh pria namun terdapat pula </w:t>
      </w:r>
      <w:proofErr w:type="spellStart"/>
      <w:r w:rsidRPr="007F2AEE">
        <w:rPr>
          <w:color w:val="000000"/>
          <w:sz w:val="20"/>
          <w:szCs w:val="20"/>
        </w:rPr>
        <w:t>driver</w:t>
      </w:r>
      <w:proofErr w:type="spellEnd"/>
      <w:r w:rsidRPr="007F2AEE">
        <w:rPr>
          <w:color w:val="000000"/>
          <w:sz w:val="20"/>
          <w:szCs w:val="20"/>
        </w:rPr>
        <w:t xml:space="preserve"> ojek </w:t>
      </w:r>
      <w:proofErr w:type="spellStart"/>
      <w:r w:rsidRPr="007F2AEE">
        <w:rPr>
          <w:color w:val="000000"/>
          <w:sz w:val="20"/>
          <w:szCs w:val="20"/>
        </w:rPr>
        <w:t>online</w:t>
      </w:r>
      <w:proofErr w:type="spellEnd"/>
      <w:r w:rsidRPr="007F2AEE">
        <w:rPr>
          <w:color w:val="000000"/>
          <w:sz w:val="20"/>
          <w:szCs w:val="20"/>
        </w:rPr>
        <w:t xml:space="preserve"> wanita. Salah satu alasan seorang wanita menjadi </w:t>
      </w:r>
      <w:proofErr w:type="spellStart"/>
      <w:r w:rsidRPr="007F2AEE">
        <w:rPr>
          <w:color w:val="000000"/>
          <w:sz w:val="20"/>
          <w:szCs w:val="20"/>
        </w:rPr>
        <w:t>driver</w:t>
      </w:r>
      <w:proofErr w:type="spellEnd"/>
      <w:r w:rsidRPr="007F2AEE">
        <w:rPr>
          <w:color w:val="000000"/>
          <w:sz w:val="20"/>
          <w:szCs w:val="20"/>
        </w:rPr>
        <w:t xml:space="preserve"> ojek </w:t>
      </w:r>
      <w:proofErr w:type="spellStart"/>
      <w:r w:rsidRPr="007F2AEE">
        <w:rPr>
          <w:color w:val="000000"/>
          <w:sz w:val="20"/>
          <w:szCs w:val="20"/>
        </w:rPr>
        <w:t>online</w:t>
      </w:r>
      <w:proofErr w:type="spellEnd"/>
      <w:r w:rsidRPr="007F2AEE">
        <w:rPr>
          <w:color w:val="000000"/>
          <w:sz w:val="20"/>
          <w:szCs w:val="20"/>
        </w:rPr>
        <w:t xml:space="preserve"> adalah karena faktor ekonomi dan statusnya sebagai </w:t>
      </w:r>
      <w:proofErr w:type="spellStart"/>
      <w:r w:rsidRPr="007F2AEE">
        <w:rPr>
          <w:color w:val="000000"/>
          <w:sz w:val="20"/>
          <w:szCs w:val="20"/>
        </w:rPr>
        <w:t>single</w:t>
      </w:r>
      <w:proofErr w:type="spellEnd"/>
      <w:r w:rsidRPr="007F2AEE">
        <w:rPr>
          <w:color w:val="000000"/>
          <w:sz w:val="20"/>
          <w:szCs w:val="20"/>
        </w:rPr>
        <w:t xml:space="preserve"> </w:t>
      </w:r>
      <w:proofErr w:type="spellStart"/>
      <w:r w:rsidRPr="007F2AEE">
        <w:rPr>
          <w:color w:val="000000"/>
          <w:sz w:val="20"/>
          <w:szCs w:val="20"/>
        </w:rPr>
        <w:t>parents</w:t>
      </w:r>
      <w:proofErr w:type="spellEnd"/>
      <w:r w:rsidRPr="007F2AEE">
        <w:rPr>
          <w:color w:val="000000"/>
          <w:sz w:val="20"/>
          <w:szCs w:val="20"/>
        </w:rPr>
        <w:t xml:space="preserve"> hal ini dapat berpengaruh pada kesehatan mental dan berpotensi menjadi penyebab </w:t>
      </w:r>
      <w:proofErr w:type="spellStart"/>
      <w:r w:rsidRPr="007F2AEE">
        <w:rPr>
          <w:color w:val="000000"/>
          <w:sz w:val="20"/>
          <w:szCs w:val="20"/>
        </w:rPr>
        <w:t>stress</w:t>
      </w:r>
      <w:proofErr w:type="spellEnd"/>
      <w:r w:rsidRPr="007F2AEE">
        <w:rPr>
          <w:color w:val="000000"/>
          <w:sz w:val="20"/>
          <w:szCs w:val="20"/>
        </w:rPr>
        <w:t xml:space="preserve"> kerja </w:t>
      </w:r>
      <w:r w:rsidR="0019584A">
        <w:rPr>
          <w:color w:val="000000"/>
          <w:sz w:val="20"/>
          <w:szCs w:val="20"/>
        </w:rPr>
        <w:fldChar w:fldCharType="begin"/>
      </w:r>
      <w:r w:rsidR="0019584A">
        <w:rPr>
          <w:color w:val="000000"/>
          <w:sz w:val="20"/>
          <w:szCs w:val="20"/>
        </w:rPr>
        <w:instrText xml:space="preserve"> ADDIN ZOTERO_ITEM CSL_CITATION {"citationID":"lsS2eNY0","properties":{"formattedCitation":"[1]","plainCitation":"[1]","noteIndex":0},"citationItems":[{"id":363,"uris":["http://zotero.org/users/12920126/items/UYDBJKY2"],"itemData":{"id":363,"type":"article-journal","title":"Fenomena Driver Ojek Online Wanita Sebagai Bentuk Ketidaksetaraan Gender: Ditinjau Dari Teori Talcott Parsons","author":[{"family":"Sundari","given":""}]}}],"schema":"https://github.com/citation-style-language/schema/raw/master/csl-citation.json"} </w:instrText>
      </w:r>
      <w:r w:rsidR="0019584A">
        <w:rPr>
          <w:color w:val="000000"/>
          <w:sz w:val="20"/>
          <w:szCs w:val="20"/>
        </w:rPr>
        <w:fldChar w:fldCharType="separate"/>
      </w:r>
      <w:r w:rsidR="0019584A" w:rsidRPr="0019584A">
        <w:rPr>
          <w:sz w:val="20"/>
        </w:rPr>
        <w:t>[1]</w:t>
      </w:r>
      <w:r w:rsidR="0019584A">
        <w:rPr>
          <w:color w:val="000000"/>
          <w:sz w:val="20"/>
          <w:szCs w:val="20"/>
        </w:rPr>
        <w:fldChar w:fldCharType="end"/>
      </w:r>
      <w:r w:rsidRPr="007F2AEE">
        <w:rPr>
          <w:color w:val="000000"/>
          <w:sz w:val="20"/>
          <w:szCs w:val="20"/>
        </w:rPr>
        <w:t xml:space="preserve">.  Ada beberapa faktor yang dapat mengakibatkan timbulnya </w:t>
      </w:r>
      <w:proofErr w:type="spellStart"/>
      <w:r w:rsidRPr="007F2AEE">
        <w:rPr>
          <w:color w:val="000000"/>
          <w:sz w:val="20"/>
          <w:szCs w:val="20"/>
        </w:rPr>
        <w:t>stress</w:t>
      </w:r>
      <w:proofErr w:type="spellEnd"/>
      <w:r w:rsidRPr="007F2AEE">
        <w:rPr>
          <w:color w:val="000000"/>
          <w:sz w:val="20"/>
          <w:szCs w:val="20"/>
        </w:rPr>
        <w:t xml:space="preserve"> kerja </w:t>
      </w:r>
      <w:proofErr w:type="spellStart"/>
      <w:r w:rsidRPr="007F2AEE">
        <w:rPr>
          <w:color w:val="000000"/>
          <w:sz w:val="20"/>
          <w:szCs w:val="20"/>
        </w:rPr>
        <w:t>diantaranya</w:t>
      </w:r>
      <w:proofErr w:type="spellEnd"/>
      <w:r w:rsidRPr="007F2AEE">
        <w:rPr>
          <w:color w:val="000000"/>
          <w:sz w:val="20"/>
          <w:szCs w:val="20"/>
        </w:rPr>
        <w:t xml:space="preserve"> faktor usia, status pernikahan, jumlah pendapatan dan lama bekerja</w:t>
      </w:r>
      <w:r w:rsidR="0019584A">
        <w:rPr>
          <w:color w:val="000000"/>
          <w:sz w:val="20"/>
          <w:szCs w:val="20"/>
        </w:rPr>
        <w:t xml:space="preserve"> </w:t>
      </w:r>
      <w:r w:rsidR="0019584A">
        <w:rPr>
          <w:color w:val="000000"/>
          <w:sz w:val="20"/>
          <w:szCs w:val="20"/>
        </w:rPr>
        <w:fldChar w:fldCharType="begin"/>
      </w:r>
      <w:r w:rsidR="0019584A">
        <w:rPr>
          <w:color w:val="000000"/>
          <w:sz w:val="20"/>
          <w:szCs w:val="20"/>
        </w:rPr>
        <w:instrText xml:space="preserve"> ADDIN ZOTERO_ITEM CSL_CITATION {"citationID":"BlBNhPJU","properties":{"formattedCitation":"[5]","plainCitation":"[5]","noteIndex":0},"citationItems":[{"id":350,"uris":["http://zotero.org/users/12920126/items/WN8VE9N2"],"itemData":{"id":350,"type":"thesis","abstract":"Stress at work is one of the health problems that workers in various countries often complain about is caused by work fatigue. In America, stress at work is a common and detrimental problem for workers. According to WHO data in 2018, in many countries, there are about 8% of work-related illnesses. The aim of this study was to analyze the risk factors for work fatigue in women Online Motorcycle Taxi drivers in Palembang City. The research method uses descriptive quantitative research with a cross sectional design. The research population is women online motorcycle taxi drivers in Palembang City with a total sample of 70 respondents. Data analysis used univariate and bivariate analysis using the chi-square test with the alternative of the Ficher Exact test. The results of the analysis show that there is a relationship between age (p-value = 0.008), marital status (p-value = 0.030), length of work (p-value = 0.003) and income (p-value = 0.049) with the risk of work stress on women online motorcycle taxi drivers in Palembang City. There is no relationship between the menstrual cycle (p-value = 0.131) and years of service (pvalue = 1,000) with the risk of work stress on women online motorcycle taxi drivers in Palembang City. The conclusion of this study is that age, marital status, length of work, and income have an influence on the risk of work stress on women online motorcycle taxi drivers in Palembang City. It is recommended for women online motorcycle taxi drivers not to force themselves to work too long, routinely do physical activity and share with experienced online ojeks drivers about women's problems such as the menstrual cycle.","event-place":"Palembang","language":"id","publisher":"Univeritas Sriwijaya","publisher-place":"Palembang","source":"Zotero","title":"Analisis Faktor Risiko Stress Kerja Pada Pengemudi Ojek Online Wanita di Kota Palembang Tahun 202","author":[{"family":"Rosmaweni","given":"Monica"}],"issued":{"date-parts":[["2021"]]}}}],"schema":"https://github.com/citation-style-language/schema/raw/master/csl-citation.json"} </w:instrText>
      </w:r>
      <w:r w:rsidR="0019584A">
        <w:rPr>
          <w:color w:val="000000"/>
          <w:sz w:val="20"/>
          <w:szCs w:val="20"/>
        </w:rPr>
        <w:fldChar w:fldCharType="separate"/>
      </w:r>
      <w:r w:rsidR="0019584A" w:rsidRPr="0019584A">
        <w:rPr>
          <w:sz w:val="20"/>
        </w:rPr>
        <w:t>[5]</w:t>
      </w:r>
      <w:r w:rsidR="0019584A">
        <w:rPr>
          <w:color w:val="000000"/>
          <w:sz w:val="20"/>
          <w:szCs w:val="20"/>
        </w:rPr>
        <w:fldChar w:fldCharType="end"/>
      </w:r>
      <w:r w:rsidRPr="007F2AEE">
        <w:rPr>
          <w:color w:val="000000"/>
          <w:sz w:val="20"/>
          <w:szCs w:val="20"/>
        </w:rPr>
        <w:t xml:space="preserve">. </w:t>
      </w:r>
      <w:proofErr w:type="spellStart"/>
      <w:r w:rsidRPr="007F2AEE">
        <w:rPr>
          <w:color w:val="000000"/>
          <w:sz w:val="20"/>
          <w:szCs w:val="20"/>
        </w:rPr>
        <w:t>Stress</w:t>
      </w:r>
      <w:proofErr w:type="spellEnd"/>
      <w:r w:rsidRPr="007F2AEE">
        <w:rPr>
          <w:color w:val="000000"/>
          <w:sz w:val="20"/>
          <w:szCs w:val="20"/>
        </w:rPr>
        <w:t xml:space="preserve"> kerja pada </w:t>
      </w:r>
      <w:proofErr w:type="spellStart"/>
      <w:r w:rsidRPr="007F2AEE">
        <w:rPr>
          <w:color w:val="000000"/>
          <w:sz w:val="20"/>
          <w:szCs w:val="20"/>
        </w:rPr>
        <w:t>driver</w:t>
      </w:r>
      <w:proofErr w:type="spellEnd"/>
      <w:r w:rsidRPr="007F2AEE">
        <w:rPr>
          <w:color w:val="000000"/>
          <w:sz w:val="20"/>
          <w:szCs w:val="20"/>
        </w:rPr>
        <w:t xml:space="preserve"> ojek </w:t>
      </w:r>
      <w:proofErr w:type="spellStart"/>
      <w:r w:rsidRPr="007F2AEE">
        <w:rPr>
          <w:color w:val="000000"/>
          <w:sz w:val="20"/>
          <w:szCs w:val="20"/>
        </w:rPr>
        <w:t>online</w:t>
      </w:r>
      <w:proofErr w:type="spellEnd"/>
      <w:r w:rsidRPr="007F2AEE">
        <w:rPr>
          <w:color w:val="000000"/>
          <w:sz w:val="20"/>
          <w:szCs w:val="20"/>
        </w:rPr>
        <w:t xml:space="preserve"> merupakan masalah kompleks yang menjadi tanggung jawab </w:t>
      </w:r>
      <w:proofErr w:type="spellStart"/>
      <w:r w:rsidRPr="007F2AEE">
        <w:rPr>
          <w:color w:val="000000"/>
          <w:sz w:val="20"/>
          <w:szCs w:val="20"/>
        </w:rPr>
        <w:t>driver</w:t>
      </w:r>
      <w:proofErr w:type="spellEnd"/>
      <w:r w:rsidRPr="007F2AEE">
        <w:rPr>
          <w:color w:val="000000"/>
          <w:sz w:val="20"/>
          <w:szCs w:val="20"/>
        </w:rPr>
        <w:t xml:space="preserve">, perusahaan dan masyarakat. Perusahaan penyedia jasa aplikasi ojek </w:t>
      </w:r>
      <w:proofErr w:type="spellStart"/>
      <w:r w:rsidRPr="007F2AEE">
        <w:rPr>
          <w:color w:val="000000"/>
          <w:sz w:val="20"/>
          <w:szCs w:val="20"/>
        </w:rPr>
        <w:t>online</w:t>
      </w:r>
      <w:proofErr w:type="spellEnd"/>
      <w:r w:rsidRPr="007F2AEE">
        <w:rPr>
          <w:color w:val="000000"/>
          <w:sz w:val="20"/>
          <w:szCs w:val="20"/>
        </w:rPr>
        <w:t xml:space="preserve"> harus menciptakan lingkungan kerja yang mendukung untuk membantu pengemudi mengelola stres, karena akan berpengaruh terhadap keselamatan </w:t>
      </w:r>
      <w:proofErr w:type="spellStart"/>
      <w:r w:rsidRPr="007F2AEE">
        <w:rPr>
          <w:color w:val="000000"/>
          <w:sz w:val="20"/>
          <w:szCs w:val="20"/>
        </w:rPr>
        <w:t>driver</w:t>
      </w:r>
      <w:proofErr w:type="spellEnd"/>
      <w:r w:rsidRPr="007F2AEE">
        <w:rPr>
          <w:color w:val="000000"/>
          <w:sz w:val="20"/>
          <w:szCs w:val="20"/>
        </w:rPr>
        <w:t xml:space="preserve"> ojek </w:t>
      </w:r>
      <w:proofErr w:type="spellStart"/>
      <w:r w:rsidRPr="007F2AEE">
        <w:rPr>
          <w:color w:val="000000"/>
          <w:sz w:val="20"/>
          <w:szCs w:val="20"/>
        </w:rPr>
        <w:t>online</w:t>
      </w:r>
      <w:proofErr w:type="spellEnd"/>
      <w:r w:rsidRPr="007F2AEE">
        <w:rPr>
          <w:color w:val="000000"/>
          <w:sz w:val="20"/>
          <w:szCs w:val="20"/>
        </w:rPr>
        <w:t>, konsumen dan pengguna jalan lain</w:t>
      </w:r>
      <w:r w:rsidR="0019584A">
        <w:rPr>
          <w:color w:val="000000"/>
          <w:sz w:val="20"/>
          <w:szCs w:val="20"/>
        </w:rPr>
        <w:t xml:space="preserve"> </w:t>
      </w:r>
      <w:r w:rsidR="00E67EE6">
        <w:rPr>
          <w:color w:val="000000"/>
          <w:sz w:val="20"/>
          <w:szCs w:val="20"/>
        </w:rPr>
        <w:fldChar w:fldCharType="begin"/>
      </w:r>
      <w:r w:rsidR="00E67EE6">
        <w:rPr>
          <w:color w:val="000000"/>
          <w:sz w:val="20"/>
          <w:szCs w:val="20"/>
        </w:rPr>
        <w:instrText xml:space="preserve"> ADDIN ZOTERO_ITEM CSL_CITATION {"citationID":"VkcCdAtr","properties":{"formattedCitation":"[6]","plainCitation":"[6]","noteIndex":0},"citationItems":[{"id":277,"uris":["http://zotero.org/users/12920126/items/JU63IGG9"],"itemData":{"id":277,"type":"thesis","abstract":"The purpose of this study was to analyze the effect of work stress, work motivation, and work safety on the performance of online motorcycle taxi drivers. This research is a quantitative research. The study population was all Grab drivers in the Surakarta area. The sample of this study was 95 respondents with a sampling technique, namely probability sampling. The data collection method was done through a questionnaire. The data analysis technique used the classical assumption test including normality test, heteroscedasticity test and multicollinearity test. While the hypothesis test uses multiple linear regression test, t test, F test and the coefficient of determination (R2). The results of this study indicate that stress does not have a positive and significant effect on performance, work motivation has a positive and significant effect on performance, and work safety has a positive and significant effect on performance. The results of the F test show that there is a joint influence between the variables of work stress, work motivation, and work safety on performance. The coefficient of determination (R2) shows that the variables of work stress, work motivation, work safety, and taxi driver performace.","event-place":"Surakarta","language":"id","number-of-pages":"1-2","publisher":"Universitas Muhammadiyah Surakarta","publisher-place":"Surakarta","source":"Zotero","title":"Pengaruh Stres Kerja, Motivasi Kerja dan Keselamatan Kerja Terhadap Kinerja Driver Ojek Online","URL":"https://eprints.ums.ac.id/94881/11/Naskah%20Publikasi-2.pdf","author":[{"family":"Muhidin","given":"Irfan"}],"issued":{"date-parts":[["2021"]]}}}],"schema":"https://github.com/citation-style-language/schema/raw/master/csl-citation.json"} </w:instrText>
      </w:r>
      <w:r w:rsidR="00E67EE6">
        <w:rPr>
          <w:color w:val="000000"/>
          <w:sz w:val="20"/>
          <w:szCs w:val="20"/>
        </w:rPr>
        <w:fldChar w:fldCharType="separate"/>
      </w:r>
      <w:r w:rsidR="00E67EE6" w:rsidRPr="00E67EE6">
        <w:rPr>
          <w:sz w:val="20"/>
        </w:rPr>
        <w:t>[6]</w:t>
      </w:r>
      <w:r w:rsidR="00E67EE6">
        <w:rPr>
          <w:color w:val="000000"/>
          <w:sz w:val="20"/>
          <w:szCs w:val="20"/>
        </w:rPr>
        <w:fldChar w:fldCharType="end"/>
      </w:r>
      <w:r w:rsidRPr="007F2AEE">
        <w:rPr>
          <w:color w:val="000000"/>
          <w:sz w:val="20"/>
          <w:szCs w:val="20"/>
        </w:rPr>
        <w:t xml:space="preserve">. Fenomena stres di kalangan </w:t>
      </w:r>
      <w:proofErr w:type="spellStart"/>
      <w:r w:rsidRPr="007F2AEE">
        <w:rPr>
          <w:color w:val="000000"/>
          <w:sz w:val="20"/>
          <w:szCs w:val="20"/>
        </w:rPr>
        <w:t>driver</w:t>
      </w:r>
      <w:proofErr w:type="spellEnd"/>
      <w:r w:rsidRPr="007F2AEE">
        <w:rPr>
          <w:color w:val="000000"/>
          <w:sz w:val="20"/>
          <w:szCs w:val="20"/>
        </w:rPr>
        <w:t xml:space="preserve"> ojek </w:t>
      </w:r>
      <w:proofErr w:type="spellStart"/>
      <w:r w:rsidRPr="007F2AEE">
        <w:rPr>
          <w:color w:val="000000"/>
          <w:sz w:val="20"/>
          <w:szCs w:val="20"/>
        </w:rPr>
        <w:t>online</w:t>
      </w:r>
      <w:proofErr w:type="spellEnd"/>
      <w:r w:rsidRPr="007F2AEE">
        <w:rPr>
          <w:color w:val="000000"/>
          <w:sz w:val="20"/>
          <w:szCs w:val="20"/>
        </w:rPr>
        <w:t xml:space="preserve"> menjadi perhatian yang cukup besar karena berdampak pada kinerja, motivasi, dan kesejahteraan mereka secara keseluruhan </w:t>
      </w:r>
      <w:r w:rsidR="00E67EE6">
        <w:rPr>
          <w:color w:val="000000"/>
          <w:sz w:val="20"/>
          <w:szCs w:val="20"/>
        </w:rPr>
        <w:fldChar w:fldCharType="begin"/>
      </w:r>
      <w:r w:rsidR="00E67EE6">
        <w:rPr>
          <w:color w:val="000000"/>
          <w:sz w:val="20"/>
          <w:szCs w:val="20"/>
        </w:rPr>
        <w:instrText xml:space="preserve"> ADDIN ZOTERO_ITEM CSL_CITATION {"citationID":"yG79Cq6e","properties":{"formattedCitation":"[7]","plainCitation":"[7]","noteIndex":0},"citationItems":[{"id":279,"uris":["http://zotero.org/users/12920126/items/S7AFIAQD"],"itemData":{"id":279,"type":"thesis","abstract":"The Covid-19 has impact on the survival of many people, one of them is the online ojek drivers who are increasingly becoming stressed at work. This study aims to find out the relationship between workload and work conflict with work stress in online ojek drivers during the Covid-19 in Surakarta. This study uses quantitative approach with data collection tools in the form of scale, among others workload scale, scale of work conflict and scale of work stress. The subjects used in this study were online ojek drivers consisting of Gojek and Grab in Surakarta city of 128 people. Subject taking in this study using sample random sampling technique. Data analysis was performed by multiple regression tests using SPSS software. Based on the results of the major hypothesis analysis, the correlation coefficient value is R = 0.929 and significance 0.00 (p &lt; 0.05) which means there is a relation between workload and work conflict with work stress during the corona in online ojek drivers in Surakarta. Effective contributions given workload and work conflicts in affecting work stress p by 86.2%. Based on the results obtained by the stress of work on online ojek drivers in Surakarta is affected by workload and work conflicts owned by each online ojek driver in Surakarta by 86.2%. In the first minor hypothesis, namely the correlation of workload and work stress , namely ( r ) = 0.714 and the level of significance 0.00 (p &lt; 0.05) which indicates that there is a relation between workload and work stress. In the second minor hypothesis found the result between the variable work conflict and work stress namely ( r ) = 0.916 and the level of significance of 0.00 (p &lt; 0.00) which indicates that there is a relation between work conflict and work stress.","event-place":"Surakarta","language":"id","publisher":"Universitas Muhammadiyah Surakarta","publisher-place":"Surakarta","source":"Zotero","title":"Hubungan Beban Kerja dan Konflik Kerja Dengan Stress Kerja Pada Driver Ojek Online di Masa Pandemi Corona (COVID-19)","author":[{"family":"Putra","given":"Wisnu Wicaksono Andri"}],"issued":{"date-parts":[["2021"]]}}}],"schema":"https://github.com/citation-style-language/schema/raw/master/csl-citation.json"} </w:instrText>
      </w:r>
      <w:r w:rsidR="00E67EE6">
        <w:rPr>
          <w:color w:val="000000"/>
          <w:sz w:val="20"/>
          <w:szCs w:val="20"/>
        </w:rPr>
        <w:fldChar w:fldCharType="separate"/>
      </w:r>
      <w:r w:rsidR="00E67EE6" w:rsidRPr="00E67EE6">
        <w:rPr>
          <w:sz w:val="20"/>
        </w:rPr>
        <w:t>[7]</w:t>
      </w:r>
      <w:r w:rsidR="00E67EE6">
        <w:rPr>
          <w:color w:val="000000"/>
          <w:sz w:val="20"/>
          <w:szCs w:val="20"/>
        </w:rPr>
        <w:fldChar w:fldCharType="end"/>
      </w:r>
      <w:r w:rsidR="00E67EE6">
        <w:rPr>
          <w:color w:val="000000"/>
          <w:sz w:val="20"/>
          <w:szCs w:val="20"/>
        </w:rPr>
        <w:t>.</w:t>
      </w:r>
    </w:p>
    <w:p w14:paraId="13355C38" w14:textId="263A004C" w:rsidR="005576E0" w:rsidRPr="005576E0" w:rsidRDefault="005576E0" w:rsidP="005576E0">
      <w:pPr>
        <w:pBdr>
          <w:top w:val="nil"/>
          <w:left w:val="nil"/>
          <w:bottom w:val="nil"/>
          <w:right w:val="nil"/>
          <w:between w:val="nil"/>
        </w:pBdr>
        <w:ind w:firstLine="288"/>
        <w:jc w:val="both"/>
        <w:rPr>
          <w:color w:val="000000"/>
          <w:sz w:val="20"/>
          <w:szCs w:val="20"/>
        </w:rPr>
      </w:pPr>
      <w:r w:rsidRPr="005576E0">
        <w:rPr>
          <w:color w:val="000000"/>
          <w:sz w:val="20"/>
          <w:szCs w:val="20"/>
        </w:rPr>
        <w:t xml:space="preserve">Dalam fenomena yang terjadi pada para pekerja wanita, </w:t>
      </w:r>
      <w:proofErr w:type="spellStart"/>
      <w:r w:rsidRPr="005576E0">
        <w:rPr>
          <w:color w:val="000000"/>
          <w:sz w:val="20"/>
          <w:szCs w:val="20"/>
        </w:rPr>
        <w:t>stress</w:t>
      </w:r>
      <w:proofErr w:type="spellEnd"/>
      <w:r w:rsidRPr="005576E0">
        <w:rPr>
          <w:color w:val="000000"/>
          <w:sz w:val="20"/>
          <w:szCs w:val="20"/>
        </w:rPr>
        <w:t xml:space="preserve"> kerja dapat muncul sebagai reaksi yang bersifat fisik, psikis dan perubahan perilaku dan juga dapat muncul  sebagai perasaan tertekan dalam menjalankan sebuah pekerjaan</w:t>
      </w:r>
      <w:r w:rsidR="00A303FF">
        <w:rPr>
          <w:color w:val="000000"/>
          <w:sz w:val="20"/>
          <w:szCs w:val="20"/>
        </w:rPr>
        <w:t xml:space="preserve"> </w:t>
      </w:r>
      <w:r w:rsidR="00A303FF">
        <w:rPr>
          <w:color w:val="000000"/>
          <w:sz w:val="20"/>
          <w:szCs w:val="20"/>
        </w:rPr>
        <w:fldChar w:fldCharType="begin"/>
      </w:r>
      <w:r w:rsidR="00A303FF">
        <w:rPr>
          <w:color w:val="000000"/>
          <w:sz w:val="20"/>
          <w:szCs w:val="20"/>
        </w:rPr>
        <w:instrText xml:space="preserve"> ADDIN ZOTERO_ITEM CSL_CITATION {"citationID":"3JCxa8aM","properties":{"formattedCitation":"[8]","plainCitation":"[8]","noteIndex":0},"citationItems":[{"id":282,"uris":["http://zotero.org/users/12920126/items/M2LJMDSP"],"itemData":{"id":282,"type":"article-journal","abstract":"Saat ini semakin banyak jumlah wanita yang bekerja. Data BPS tahun 2015 menunjukkan bahwa perbandingan jumlah wanita dan pria yang bekerja di Indonesia mencapai 4:6. Peningkatan jumlah angkatan kerja wanita memicu terjadinya konflik peran ganda yang dialami wanitaserta dapat memicu stres kerja pada pekerja wanita. Wanita harus berperan sebagai karyawan yang baik bagi perusahaan dan sebagai istri dan ibu rumah tangga yang baik. Tekanan dalam pekerjaan membuat wanita tidak mampu secara seimbang membagi waktu dan perhatiannya pada pekerjaan dan keluarga. Penelitian ini bertujuan untuk mengetahui faktor-faktor pemicustres kerja dan konflik peran ganda pekerja wanita. Konflik peran ganda sebagai variabel intervening yangmemediasi hubungan antar kepemimpinan dan lingkungan kerja fisik terhadap stress kerja. Penelitian dilaksanakan di dua perusahaan besar yang bergerak pada industri pengolahan karet. Kriteria sampeladalah pekerja wanita yang sudah menikah dan mempunyai anak. Sebanyak 62 karyawan menjadi sampel yang memenuhi kriteria dalam penelitian. Data dikumpulkan dengan menggunakan kuesioner, wawancara dan observasi untuk meningkatkan akurasi instrumen serta pemahaman situasi sebenarnya. Data dianalisis dengan menggunakan analisis jalur. Penelitian menunjukkan bahwa pemicu konflik peran ganda pekerja wanita di pabrik karet adalah kepemimpinan dan lingkungan kerja fisik. Pemicu stres kerja pekerja wanita adalah kepimpinan dan konflik peran ganda yang dialami pekerja wanita. Konflik peran ganda mampu memediasi secara signifikan lingkungan kerja fisik terhadap stres kerja namun tidak memediasi pengaruh kepemimpinan terhadap stres kerja.\n&amp;nbsp;\nNowadays, the number of female worker is increasing. The 2015 Central Agency on Statistics (BPS) data showed that the ratio of women and men working in Indonesia reached 4:6. An increase in the number of female workforce triggers dual role conflict experienced by women and can trigger work stress on female workers. Women must act as good employees for the company and also as good wives and housewives. Pressure in work makes women unable to balance their time and attention in work and family equally. This study aimed to determine the trigger factors for work stress and the dual role conflict of female workers. Dual role conflict as an intervening variable that mediated the relationship between leadership and physical work environment towards work stress. The research was conducted in two large companies engaged in the rubber processing industry. The sample criteria were married female workers that have children. A total of 62 employees became the samples that met the criteria in the study. The data were collected using questionnaires, interviews, and observations to improve the accuracy of the instrument as well as understanding the actual situation. The data were analyzed using path analysis. Research showed that the trigger for the dual role conflict of women workers in rubber factories are leadership and the physical work environment. The trigger for work stress for female workers was leadership and dual role conflicts experienced by female workers. Dual role conflict was able to significantly mediate the physical work environment against work stress but did not mediate the influence of leadership on work stress.","container-title":"Talenta Conference Series: Local Wisdom, Social, and Arts (LWSA)","DOI":"10.32734/lwsa.v1i1.135","ISSN":"2654-7066","issue":"1","language":"en","license":"Copyright (c)","note":"number: 1","page":"015-021","source":"talentaconfseries.usu.ac.id","title":"Faktor Pemicu Stress Kerja dan Konflik Peran Ganda (Studi Kasus Pada Pekerja Wanita di Industri Pengolahan Karet):","title-short":"Faktor Pemicu Stress Kerja dan Konflik Peran Ganda (Studi Kasus Pada Pekerja Wanita di Industri Pengolahan Karet)","volume":"1","author":[{"family":"Siahaan","given":"Elisabeth"}],"issued":{"date-parts":[["2018",10,17]]}}}],"schema":"https://github.com/citation-style-language/schema/raw/master/csl-citation.json"} </w:instrText>
      </w:r>
      <w:r w:rsidR="00A303FF">
        <w:rPr>
          <w:color w:val="000000"/>
          <w:sz w:val="20"/>
          <w:szCs w:val="20"/>
        </w:rPr>
        <w:fldChar w:fldCharType="separate"/>
      </w:r>
      <w:r w:rsidR="00A303FF" w:rsidRPr="00A303FF">
        <w:rPr>
          <w:sz w:val="20"/>
        </w:rPr>
        <w:t>[8]</w:t>
      </w:r>
      <w:r w:rsidR="00A303FF">
        <w:rPr>
          <w:color w:val="000000"/>
          <w:sz w:val="20"/>
          <w:szCs w:val="20"/>
        </w:rPr>
        <w:fldChar w:fldCharType="end"/>
      </w:r>
      <w:r w:rsidRPr="005576E0">
        <w:rPr>
          <w:color w:val="000000"/>
          <w:sz w:val="20"/>
          <w:szCs w:val="20"/>
        </w:rPr>
        <w:t xml:space="preserve">. Tekanan pekerjaan, konflik antar rekan kerja seperti persaingan antar </w:t>
      </w:r>
      <w:proofErr w:type="spellStart"/>
      <w:r w:rsidRPr="005576E0">
        <w:rPr>
          <w:color w:val="000000"/>
          <w:sz w:val="20"/>
          <w:szCs w:val="20"/>
        </w:rPr>
        <w:t>driver</w:t>
      </w:r>
      <w:proofErr w:type="spellEnd"/>
      <w:r w:rsidRPr="005576E0">
        <w:rPr>
          <w:color w:val="000000"/>
          <w:sz w:val="20"/>
          <w:szCs w:val="20"/>
        </w:rPr>
        <w:t xml:space="preserve"> ojek </w:t>
      </w:r>
      <w:proofErr w:type="spellStart"/>
      <w:r w:rsidRPr="005576E0">
        <w:rPr>
          <w:color w:val="000000"/>
          <w:sz w:val="20"/>
          <w:szCs w:val="20"/>
        </w:rPr>
        <w:t>online</w:t>
      </w:r>
      <w:proofErr w:type="spellEnd"/>
      <w:r w:rsidRPr="005576E0">
        <w:rPr>
          <w:color w:val="000000"/>
          <w:sz w:val="20"/>
          <w:szCs w:val="20"/>
        </w:rPr>
        <w:t xml:space="preserve">, kondisi fisik tempat kerja, dan tuntutan lingkungan keluarga juga dapat menimbulkan stres kerja pada </w:t>
      </w:r>
      <w:proofErr w:type="spellStart"/>
      <w:r w:rsidRPr="005576E0">
        <w:rPr>
          <w:color w:val="000000"/>
          <w:sz w:val="20"/>
          <w:szCs w:val="20"/>
        </w:rPr>
        <w:t>driver</w:t>
      </w:r>
      <w:proofErr w:type="spellEnd"/>
      <w:r w:rsidRPr="005576E0">
        <w:rPr>
          <w:color w:val="000000"/>
          <w:sz w:val="20"/>
          <w:szCs w:val="20"/>
        </w:rPr>
        <w:t xml:space="preserve"> ojek </w:t>
      </w:r>
      <w:proofErr w:type="spellStart"/>
      <w:r w:rsidRPr="005576E0">
        <w:rPr>
          <w:color w:val="000000"/>
          <w:sz w:val="20"/>
          <w:szCs w:val="20"/>
        </w:rPr>
        <w:t>online</w:t>
      </w:r>
      <w:proofErr w:type="spellEnd"/>
      <w:r w:rsidRPr="005576E0">
        <w:rPr>
          <w:color w:val="000000"/>
          <w:sz w:val="20"/>
          <w:szCs w:val="20"/>
        </w:rPr>
        <w:t xml:space="preserve"> </w:t>
      </w:r>
      <w:r w:rsidR="007663E2">
        <w:rPr>
          <w:color w:val="000000"/>
          <w:sz w:val="20"/>
          <w:szCs w:val="20"/>
        </w:rPr>
        <w:fldChar w:fldCharType="begin"/>
      </w:r>
      <w:r w:rsidR="007663E2">
        <w:rPr>
          <w:color w:val="000000"/>
          <w:sz w:val="20"/>
          <w:szCs w:val="20"/>
        </w:rPr>
        <w:instrText xml:space="preserve"> ADDIN ZOTERO_ITEM CSL_CITATION {"citationID":"jHyEVaB3","properties":{"formattedCitation":"[9]","plainCitation":"[9]","noteIndex":0},"citationItems":[{"id":289,"uris":["http://zotero.org/users/12920126/items/259J7D7K"],"itemData":{"id":289,"type":"article-journal","abstract":"Transportation is a vehicle used by the community to facilitate daily activities. Everyone needs transportation in various activities such as work, school, travel and other activities. The purpose of this study was to determine the work stress of online motorcycle taxis in the city of Medan. This study uses a quantitative research approach and focuses on determining causality. The sampling method in this study was done by random sampling. The survey subjects in this study were online motorcycle taxi drivers up to 600 drivers in Medan with a total sample consisting of 25 online motorcycle taxi drivers. Data were collected by asking questions through interview techniques. The results showed that there were 3 (12%) mild stress levels, 6 (24%) moderate stress levels, 7 (28%) normal respondents, 5 (20%) severe stress levels and 4 very severe stress levels ( 16%) response, it can be concluded that the level of stress experienced by online motorcycle taxis is normal.","ISSN":"2829-632X","issue":"4","language":"id","source":"Zotero","title":"Analisis pengaruh stress kerja terhadap ojek online di Kota Medan","volume":"1","author":[{"family":"Mahendra","given":"Yusril Iza"},{"family":"Setiawan","given":"Dimas"},{"family":"Fawwazir","given":"Abdan Habib"},{"family":"Ratna","given":"Dewi"},{"family":"Ulyna","given":"Meuthia"}],"issued":{"date-parts":[["2022"]]}}}],"schema":"https://github.com/citation-style-language/schema/raw/master/csl-citation.json"} </w:instrText>
      </w:r>
      <w:r w:rsidR="007663E2">
        <w:rPr>
          <w:color w:val="000000"/>
          <w:sz w:val="20"/>
          <w:szCs w:val="20"/>
        </w:rPr>
        <w:fldChar w:fldCharType="separate"/>
      </w:r>
      <w:r w:rsidR="007663E2" w:rsidRPr="007663E2">
        <w:rPr>
          <w:sz w:val="20"/>
        </w:rPr>
        <w:t>[9]</w:t>
      </w:r>
      <w:r w:rsidR="007663E2">
        <w:rPr>
          <w:color w:val="000000"/>
          <w:sz w:val="20"/>
          <w:szCs w:val="20"/>
        </w:rPr>
        <w:fldChar w:fldCharType="end"/>
      </w:r>
      <w:r w:rsidRPr="005576E0">
        <w:rPr>
          <w:color w:val="000000"/>
          <w:sz w:val="20"/>
          <w:szCs w:val="20"/>
        </w:rPr>
        <w:t xml:space="preserve">. Hal ini sesuai dengan temuan di lapangan saat dilakukan survei awal, beberapa </w:t>
      </w:r>
      <w:proofErr w:type="spellStart"/>
      <w:r w:rsidRPr="005576E0">
        <w:rPr>
          <w:color w:val="000000"/>
          <w:sz w:val="20"/>
          <w:szCs w:val="20"/>
        </w:rPr>
        <w:t>driver</w:t>
      </w:r>
      <w:proofErr w:type="spellEnd"/>
      <w:r w:rsidRPr="005576E0">
        <w:rPr>
          <w:color w:val="000000"/>
          <w:sz w:val="20"/>
          <w:szCs w:val="20"/>
        </w:rPr>
        <w:t xml:space="preserve"> ojek </w:t>
      </w:r>
      <w:proofErr w:type="spellStart"/>
      <w:r w:rsidRPr="005576E0">
        <w:rPr>
          <w:color w:val="000000"/>
          <w:sz w:val="20"/>
          <w:szCs w:val="20"/>
        </w:rPr>
        <w:t>online</w:t>
      </w:r>
      <w:proofErr w:type="spellEnd"/>
      <w:r w:rsidRPr="005576E0">
        <w:rPr>
          <w:color w:val="000000"/>
          <w:sz w:val="20"/>
          <w:szCs w:val="20"/>
        </w:rPr>
        <w:t xml:space="preserve"> wanita </w:t>
      </w:r>
      <w:proofErr w:type="spellStart"/>
      <w:r w:rsidRPr="005576E0">
        <w:rPr>
          <w:color w:val="000000"/>
          <w:sz w:val="20"/>
          <w:szCs w:val="20"/>
        </w:rPr>
        <w:t>mangaku</w:t>
      </w:r>
      <w:proofErr w:type="spellEnd"/>
      <w:r w:rsidRPr="005576E0">
        <w:rPr>
          <w:color w:val="000000"/>
          <w:sz w:val="20"/>
          <w:szCs w:val="20"/>
        </w:rPr>
        <w:t xml:space="preserve"> </w:t>
      </w:r>
      <w:proofErr w:type="spellStart"/>
      <w:r w:rsidRPr="005576E0">
        <w:rPr>
          <w:color w:val="000000"/>
          <w:sz w:val="20"/>
          <w:szCs w:val="20"/>
        </w:rPr>
        <w:t>diantara</w:t>
      </w:r>
      <w:proofErr w:type="spellEnd"/>
      <w:r w:rsidRPr="005576E0">
        <w:rPr>
          <w:color w:val="000000"/>
          <w:sz w:val="20"/>
          <w:szCs w:val="20"/>
        </w:rPr>
        <w:t xml:space="preserve"> faktor penyebab </w:t>
      </w:r>
      <w:proofErr w:type="spellStart"/>
      <w:r w:rsidRPr="005576E0">
        <w:rPr>
          <w:color w:val="000000"/>
          <w:sz w:val="20"/>
          <w:szCs w:val="20"/>
        </w:rPr>
        <w:t>stress</w:t>
      </w:r>
      <w:proofErr w:type="spellEnd"/>
      <w:r w:rsidRPr="005576E0">
        <w:rPr>
          <w:color w:val="000000"/>
          <w:sz w:val="20"/>
          <w:szCs w:val="20"/>
        </w:rPr>
        <w:t xml:space="preserve"> kerja adalah sulitnya mendapatkan </w:t>
      </w:r>
      <w:proofErr w:type="spellStart"/>
      <w:r w:rsidRPr="005576E0">
        <w:rPr>
          <w:color w:val="000000"/>
          <w:sz w:val="20"/>
          <w:szCs w:val="20"/>
        </w:rPr>
        <w:t>orderan</w:t>
      </w:r>
      <w:proofErr w:type="spellEnd"/>
      <w:r w:rsidRPr="005576E0">
        <w:rPr>
          <w:color w:val="000000"/>
          <w:sz w:val="20"/>
          <w:szCs w:val="20"/>
        </w:rPr>
        <w:t xml:space="preserve"> pada jam  tertentu, persaingan dengan </w:t>
      </w:r>
      <w:proofErr w:type="spellStart"/>
      <w:r w:rsidRPr="005576E0">
        <w:rPr>
          <w:color w:val="000000"/>
          <w:sz w:val="20"/>
          <w:szCs w:val="20"/>
        </w:rPr>
        <w:t>driver</w:t>
      </w:r>
      <w:proofErr w:type="spellEnd"/>
      <w:r w:rsidRPr="005576E0">
        <w:rPr>
          <w:color w:val="000000"/>
          <w:sz w:val="20"/>
          <w:szCs w:val="20"/>
        </w:rPr>
        <w:t xml:space="preserve"> ojek </w:t>
      </w:r>
      <w:proofErr w:type="spellStart"/>
      <w:r w:rsidRPr="005576E0">
        <w:rPr>
          <w:color w:val="000000"/>
          <w:sz w:val="20"/>
          <w:szCs w:val="20"/>
        </w:rPr>
        <w:t>online</w:t>
      </w:r>
      <w:proofErr w:type="spellEnd"/>
      <w:r w:rsidRPr="005576E0">
        <w:rPr>
          <w:color w:val="000000"/>
          <w:sz w:val="20"/>
          <w:szCs w:val="20"/>
        </w:rPr>
        <w:t xml:space="preserve"> pria, dan permasalahan perekonomian keluarga semakin memperburuk </w:t>
      </w:r>
      <w:proofErr w:type="spellStart"/>
      <w:r w:rsidRPr="005576E0">
        <w:rPr>
          <w:color w:val="000000"/>
          <w:sz w:val="20"/>
          <w:szCs w:val="20"/>
        </w:rPr>
        <w:t>keaadaan</w:t>
      </w:r>
      <w:proofErr w:type="spellEnd"/>
      <w:r w:rsidRPr="005576E0">
        <w:rPr>
          <w:color w:val="000000"/>
          <w:sz w:val="20"/>
          <w:szCs w:val="20"/>
        </w:rPr>
        <w:t xml:space="preserve"> mereka. Berdasarkan penelitian  terdahulu oleh Aliyah terhadap </w:t>
      </w:r>
      <w:proofErr w:type="spellStart"/>
      <w:r w:rsidRPr="005576E0">
        <w:rPr>
          <w:color w:val="000000"/>
          <w:sz w:val="20"/>
          <w:szCs w:val="20"/>
        </w:rPr>
        <w:t>driver</w:t>
      </w:r>
      <w:proofErr w:type="spellEnd"/>
      <w:r w:rsidRPr="005576E0">
        <w:rPr>
          <w:color w:val="000000"/>
          <w:sz w:val="20"/>
          <w:szCs w:val="20"/>
        </w:rPr>
        <w:t xml:space="preserve"> ojek </w:t>
      </w:r>
      <w:proofErr w:type="spellStart"/>
      <w:r w:rsidRPr="005576E0">
        <w:rPr>
          <w:color w:val="000000"/>
          <w:sz w:val="20"/>
          <w:szCs w:val="20"/>
        </w:rPr>
        <w:t>online</w:t>
      </w:r>
      <w:proofErr w:type="spellEnd"/>
      <w:r w:rsidRPr="005576E0">
        <w:rPr>
          <w:color w:val="000000"/>
          <w:sz w:val="20"/>
          <w:szCs w:val="20"/>
        </w:rPr>
        <w:t xml:space="preserve"> di Tangerang  ditemukan bahwa </w:t>
      </w:r>
      <w:proofErr w:type="spellStart"/>
      <w:r w:rsidRPr="005576E0">
        <w:rPr>
          <w:color w:val="000000"/>
          <w:sz w:val="20"/>
          <w:szCs w:val="20"/>
        </w:rPr>
        <w:t>driver</w:t>
      </w:r>
      <w:proofErr w:type="spellEnd"/>
      <w:r w:rsidRPr="005576E0">
        <w:rPr>
          <w:color w:val="000000"/>
          <w:sz w:val="20"/>
          <w:szCs w:val="20"/>
        </w:rPr>
        <w:t xml:space="preserve"> ojek </w:t>
      </w:r>
      <w:proofErr w:type="spellStart"/>
      <w:r w:rsidRPr="005576E0">
        <w:rPr>
          <w:color w:val="000000"/>
          <w:sz w:val="20"/>
          <w:szCs w:val="20"/>
        </w:rPr>
        <w:t>online</w:t>
      </w:r>
      <w:proofErr w:type="spellEnd"/>
      <w:r w:rsidRPr="005576E0">
        <w:rPr>
          <w:color w:val="000000"/>
          <w:sz w:val="20"/>
          <w:szCs w:val="20"/>
        </w:rPr>
        <w:t xml:space="preserve"> wanita cenderung mengalami tingkat stres kerja yang rendah, sebanyak 57,1% </w:t>
      </w:r>
      <w:proofErr w:type="spellStart"/>
      <w:r w:rsidRPr="005576E0">
        <w:rPr>
          <w:color w:val="000000"/>
          <w:sz w:val="20"/>
          <w:szCs w:val="20"/>
        </w:rPr>
        <w:t>diantaranya</w:t>
      </w:r>
      <w:proofErr w:type="spellEnd"/>
      <w:r w:rsidRPr="005576E0">
        <w:rPr>
          <w:color w:val="000000"/>
          <w:sz w:val="20"/>
          <w:szCs w:val="20"/>
        </w:rPr>
        <w:t xml:space="preserve"> mengalami tingkat stres kerja yang rendah dan terdapat 42,9% yang mengalami Tingkat </w:t>
      </w:r>
      <w:proofErr w:type="spellStart"/>
      <w:r w:rsidRPr="005576E0">
        <w:rPr>
          <w:color w:val="000000"/>
          <w:sz w:val="20"/>
          <w:szCs w:val="20"/>
        </w:rPr>
        <w:t>stress</w:t>
      </w:r>
      <w:proofErr w:type="spellEnd"/>
      <w:r w:rsidRPr="005576E0">
        <w:rPr>
          <w:color w:val="000000"/>
          <w:sz w:val="20"/>
          <w:szCs w:val="20"/>
        </w:rPr>
        <w:t xml:space="preserve"> kerja yang tinggi </w:t>
      </w:r>
      <w:r w:rsidR="007663E2">
        <w:rPr>
          <w:color w:val="000000"/>
          <w:sz w:val="20"/>
          <w:szCs w:val="20"/>
        </w:rPr>
        <w:fldChar w:fldCharType="begin"/>
      </w:r>
      <w:r w:rsidR="007663E2">
        <w:rPr>
          <w:color w:val="000000"/>
          <w:sz w:val="20"/>
          <w:szCs w:val="20"/>
        </w:rPr>
        <w:instrText xml:space="preserve"> ADDIN ZOTERO_ITEM CSL_CITATION {"citationID":"YQDvwsnH","properties":{"formattedCitation":"[10]","plainCitation":"[10]","noteIndex":0},"citationItems":[{"id":44,"uris":["http://zotero.org/users/12920126/items/R8XVCH4G"],"itemData":{"id":44,"type":"article-journal","abstract":"Currently with the Covid-19 pandemic, workers, especially Gojek and Grab drivers, feel a dilemma, because the government implements regulations to maintain distance and work from home, while Gojek and Grab drivers still have to serve various levels of society and work outside the home. Therefore, Gojek and Grab drivers are very at risk of being infected with the virus. In addition, with this regulation, there is a decrease in active Gojek and Grab users, with the decrease in online transportation users on the Gojek and Grab applications, the income also decreases. These things trigger work stress for Gojek and Grab drivers. Purporse: The purpose of this study was to see a description of work stress on Gojek and Grab drivers during the Covid-19 pandemic in Tangerang. Methods: This research method uses quantitative methods with descriptive research type with purposive sampling technique and the number of samples is 100 people. Job stress was measured using the work stress scale from Luthans' theory (2006) with a reliability (ɑ) of 0.962 and 29 valid items. Results: The results of the work stress categorization of Gojek and Grab drivers who worked during the Covid-19 pandemic in Tangerang experienced more low work stress as much as 53%. In addition, based on the results of the crosstabulation of female and male sex, adult age, Grab driver partners and relationships between coworkers, more people have low work stress, and single status tends to have high work stress.","language":"id","source":"Zotero","title":"Gambaran Stres Kerja Pada Driver Gojek dan Grab di Masa Pandemi COVID-19 di Tangerang","volume":"2","author":[{"family":"Aliyyah","given":"Annisa Asri"},{"family":"Sitasari","given":"Novendawati Wahyu"},{"family":"Prihandini","given":"Grin Rayi"}],"issued":{"date-parts":[["2021"]]}}}],"schema":"https://github.com/citation-style-language/schema/raw/master/csl-citation.json"} </w:instrText>
      </w:r>
      <w:r w:rsidR="007663E2">
        <w:rPr>
          <w:color w:val="000000"/>
          <w:sz w:val="20"/>
          <w:szCs w:val="20"/>
        </w:rPr>
        <w:fldChar w:fldCharType="separate"/>
      </w:r>
      <w:r w:rsidR="007663E2" w:rsidRPr="007663E2">
        <w:rPr>
          <w:sz w:val="20"/>
        </w:rPr>
        <w:t>[10]</w:t>
      </w:r>
      <w:r w:rsidR="007663E2">
        <w:rPr>
          <w:color w:val="000000"/>
          <w:sz w:val="20"/>
          <w:szCs w:val="20"/>
        </w:rPr>
        <w:fldChar w:fldCharType="end"/>
      </w:r>
      <w:r w:rsidRPr="005576E0">
        <w:rPr>
          <w:color w:val="000000"/>
          <w:sz w:val="20"/>
          <w:szCs w:val="20"/>
        </w:rPr>
        <w:t xml:space="preserve">. namun terdapat penyebab lain yang menyebabkan </w:t>
      </w:r>
      <w:proofErr w:type="spellStart"/>
      <w:r w:rsidRPr="005576E0">
        <w:rPr>
          <w:color w:val="000000"/>
          <w:sz w:val="20"/>
          <w:szCs w:val="20"/>
        </w:rPr>
        <w:t>stress</w:t>
      </w:r>
      <w:proofErr w:type="spellEnd"/>
      <w:r w:rsidRPr="005576E0">
        <w:rPr>
          <w:color w:val="000000"/>
          <w:sz w:val="20"/>
          <w:szCs w:val="20"/>
        </w:rPr>
        <w:t xml:space="preserve"> kerja pada </w:t>
      </w:r>
      <w:proofErr w:type="spellStart"/>
      <w:r w:rsidRPr="005576E0">
        <w:rPr>
          <w:color w:val="000000"/>
          <w:sz w:val="20"/>
          <w:szCs w:val="20"/>
        </w:rPr>
        <w:t>driver</w:t>
      </w:r>
      <w:proofErr w:type="spellEnd"/>
      <w:r w:rsidRPr="005576E0">
        <w:rPr>
          <w:color w:val="000000"/>
          <w:sz w:val="20"/>
          <w:szCs w:val="20"/>
        </w:rPr>
        <w:t xml:space="preserve"> ojek </w:t>
      </w:r>
      <w:proofErr w:type="spellStart"/>
      <w:r w:rsidRPr="005576E0">
        <w:rPr>
          <w:color w:val="000000"/>
          <w:sz w:val="20"/>
          <w:szCs w:val="20"/>
        </w:rPr>
        <w:t>online</w:t>
      </w:r>
      <w:proofErr w:type="spellEnd"/>
      <w:r w:rsidRPr="005576E0">
        <w:rPr>
          <w:color w:val="000000"/>
          <w:sz w:val="20"/>
          <w:szCs w:val="20"/>
        </w:rPr>
        <w:t xml:space="preserve"> yaitu tekanan dari pihak perusahaan dan luar perusahaan seperti </w:t>
      </w:r>
      <w:proofErr w:type="spellStart"/>
      <w:r w:rsidRPr="005576E0">
        <w:rPr>
          <w:color w:val="000000"/>
          <w:sz w:val="20"/>
          <w:szCs w:val="20"/>
        </w:rPr>
        <w:t>orderan</w:t>
      </w:r>
      <w:proofErr w:type="spellEnd"/>
      <w:r w:rsidRPr="005576E0">
        <w:rPr>
          <w:color w:val="000000"/>
          <w:sz w:val="20"/>
          <w:szCs w:val="20"/>
        </w:rPr>
        <w:t xml:space="preserve"> fiktif </w:t>
      </w:r>
      <w:r w:rsidR="007663E2">
        <w:rPr>
          <w:color w:val="000000"/>
          <w:sz w:val="20"/>
          <w:szCs w:val="20"/>
        </w:rPr>
        <w:fldChar w:fldCharType="begin"/>
      </w:r>
      <w:r w:rsidR="007663E2">
        <w:rPr>
          <w:color w:val="000000"/>
          <w:sz w:val="20"/>
          <w:szCs w:val="20"/>
        </w:rPr>
        <w:instrText xml:space="preserve"> ADDIN ZOTERO_ITEM CSL_CITATION {"citationID":"IKfg4OxZ","properties":{"formattedCitation":"[11]","plainCitation":"[11]","noteIndex":0},"citationItems":[{"id":298,"uris":["http://zotero.org/users/12920126/items/XWL9W5AD"],"itemData":{"id":298,"type":"article-journal","abstract":"Tujuan penelitian ini adalah untuk mengetahui apakah driver ojek online terutama Grab tetap mengalami stres kerja walaupun memiliki jam kerja yang fleksibel dan aktifitas pekerjaan yang sederhana. Penelitian ini menggunakan metode kualitatif yang dimana mengedepankan paradigma interpretatif. Penelitian ini menggunakan sampel sepuluh driver Grab di Daerah Istimewa Yogyakarta sebagai narasumber utama. Teknik pengambilan data dengan cara melakukan wawancara langsung dengan narasumber menggunakan pertanyaan terbuka dan diskusi. Metode analisis yang digunakan adalah data reduksi dengan merangkum dan memilah hal yang bersangkut-pautan dengan tujuan penelitian. Hasil dari penelitian ini adalah menjadi seorang driver Grab tidak luput dari stres kerja, dan terdapat beberapa faktor yang dapat memicu stres kerja pada driver Grab, diantara lainnya faktor eksternal dan internal. Faktor eksternal terjadi karena adanya tekanan kerja dari luar perusahaan, sedangkan faktor internal berasal dari tekanan kerja dari pihak aplikator (perusahaan).","ISSN":"ISSN: 2829-7547","issue":"04","journalAbbreviation":"Selekta Manajemen: Jurnal Mahasiswa Bisnis &amp; Manajemen","language":"id","page":"31-50","source":"Zotero","title":"Studi Fenomenologi Stres Kerja Driver Grab: Sebab, Respon dan Konsekuensi","volume":"02","author":[{"family":"Roeseno","given":"Dhevanda Syahna"},{"family":"Sobirin","given":"Achmad"}],"issued":{"date-parts":[["2023"]]}}}],"schema":"https://github.com/citation-style-language/schema/raw/master/csl-citation.json"} </w:instrText>
      </w:r>
      <w:r w:rsidR="007663E2">
        <w:rPr>
          <w:color w:val="000000"/>
          <w:sz w:val="20"/>
          <w:szCs w:val="20"/>
        </w:rPr>
        <w:fldChar w:fldCharType="separate"/>
      </w:r>
      <w:r w:rsidR="007663E2" w:rsidRPr="007663E2">
        <w:rPr>
          <w:sz w:val="20"/>
        </w:rPr>
        <w:t>[11]</w:t>
      </w:r>
      <w:r w:rsidR="007663E2">
        <w:rPr>
          <w:color w:val="000000"/>
          <w:sz w:val="20"/>
          <w:szCs w:val="20"/>
        </w:rPr>
        <w:fldChar w:fldCharType="end"/>
      </w:r>
      <w:r w:rsidRPr="005576E0">
        <w:rPr>
          <w:color w:val="000000"/>
          <w:sz w:val="20"/>
          <w:szCs w:val="20"/>
        </w:rPr>
        <w:t xml:space="preserve">. Sekalipun tingkat stres pada </w:t>
      </w:r>
      <w:proofErr w:type="spellStart"/>
      <w:r w:rsidRPr="005576E0">
        <w:rPr>
          <w:color w:val="000000"/>
          <w:sz w:val="20"/>
          <w:szCs w:val="20"/>
        </w:rPr>
        <w:t>driver</w:t>
      </w:r>
      <w:proofErr w:type="spellEnd"/>
      <w:r w:rsidRPr="005576E0">
        <w:rPr>
          <w:color w:val="000000"/>
          <w:sz w:val="20"/>
          <w:szCs w:val="20"/>
        </w:rPr>
        <w:t xml:space="preserve"> </w:t>
      </w:r>
      <w:proofErr w:type="spellStart"/>
      <w:r w:rsidRPr="005576E0">
        <w:rPr>
          <w:color w:val="000000"/>
          <w:sz w:val="20"/>
          <w:szCs w:val="20"/>
        </w:rPr>
        <w:t>online</w:t>
      </w:r>
      <w:proofErr w:type="spellEnd"/>
      <w:r w:rsidRPr="005576E0">
        <w:rPr>
          <w:color w:val="000000"/>
          <w:sz w:val="20"/>
          <w:szCs w:val="20"/>
        </w:rPr>
        <w:t xml:space="preserve"> ditemukan cenderung rendah, penelitian Awalia </w:t>
      </w:r>
      <w:proofErr w:type="spellStart"/>
      <w:r w:rsidRPr="005576E0">
        <w:rPr>
          <w:color w:val="000000"/>
          <w:sz w:val="20"/>
          <w:szCs w:val="20"/>
        </w:rPr>
        <w:t>dkk</w:t>
      </w:r>
      <w:proofErr w:type="spellEnd"/>
      <w:r w:rsidRPr="005576E0">
        <w:rPr>
          <w:color w:val="000000"/>
          <w:sz w:val="20"/>
          <w:szCs w:val="20"/>
        </w:rPr>
        <w:t xml:space="preserve"> menemukan bahwa </w:t>
      </w:r>
      <w:proofErr w:type="spellStart"/>
      <w:r w:rsidRPr="005576E0">
        <w:rPr>
          <w:color w:val="000000"/>
          <w:sz w:val="20"/>
          <w:szCs w:val="20"/>
        </w:rPr>
        <w:t>driver</w:t>
      </w:r>
      <w:proofErr w:type="spellEnd"/>
      <w:r w:rsidRPr="005576E0">
        <w:rPr>
          <w:color w:val="000000"/>
          <w:sz w:val="20"/>
          <w:szCs w:val="20"/>
        </w:rPr>
        <w:t xml:space="preserve"> gojek </w:t>
      </w:r>
      <w:proofErr w:type="spellStart"/>
      <w:r w:rsidRPr="005576E0">
        <w:rPr>
          <w:color w:val="000000"/>
          <w:sz w:val="20"/>
          <w:szCs w:val="20"/>
        </w:rPr>
        <w:t>online</w:t>
      </w:r>
      <w:proofErr w:type="spellEnd"/>
      <w:r w:rsidRPr="005576E0">
        <w:rPr>
          <w:color w:val="000000"/>
          <w:sz w:val="20"/>
          <w:szCs w:val="20"/>
        </w:rPr>
        <w:t xml:space="preserve"> perempuan memiliki tingkat stres kerja yang lebih tinggi jika dibandingkan dengan </w:t>
      </w:r>
      <w:proofErr w:type="spellStart"/>
      <w:r w:rsidRPr="005576E0">
        <w:rPr>
          <w:color w:val="000000"/>
          <w:sz w:val="20"/>
          <w:szCs w:val="20"/>
        </w:rPr>
        <w:t>driver</w:t>
      </w:r>
      <w:proofErr w:type="spellEnd"/>
      <w:r w:rsidRPr="005576E0">
        <w:rPr>
          <w:color w:val="000000"/>
          <w:sz w:val="20"/>
          <w:szCs w:val="20"/>
        </w:rPr>
        <w:t xml:space="preserve"> ojek </w:t>
      </w:r>
      <w:proofErr w:type="spellStart"/>
      <w:r w:rsidRPr="005576E0">
        <w:rPr>
          <w:color w:val="000000"/>
          <w:sz w:val="20"/>
          <w:szCs w:val="20"/>
        </w:rPr>
        <w:t>online</w:t>
      </w:r>
      <w:proofErr w:type="spellEnd"/>
      <w:r w:rsidRPr="005576E0">
        <w:rPr>
          <w:color w:val="000000"/>
          <w:sz w:val="20"/>
          <w:szCs w:val="20"/>
        </w:rPr>
        <w:t xml:space="preserve"> pria </w:t>
      </w:r>
      <w:r w:rsidR="00A9468C">
        <w:rPr>
          <w:color w:val="000000"/>
          <w:sz w:val="20"/>
          <w:szCs w:val="20"/>
        </w:rPr>
        <w:fldChar w:fldCharType="begin"/>
      </w:r>
      <w:r w:rsidR="00A9468C">
        <w:rPr>
          <w:color w:val="000000"/>
          <w:sz w:val="20"/>
          <w:szCs w:val="20"/>
        </w:rPr>
        <w:instrText xml:space="preserve"> ADDIN ZOTERO_ITEM CSL_CITATION {"citationID":"W8HAo6hm","properties":{"formattedCitation":"[12]","plainCitation":"[12]","noteIndex":0},"citationItems":[{"id":302,"uris":["http://zotero.org/users/12920126/items/5U5BWD2C"],"itemData":{"id":302,"type":"article-journal","abstract":"Untuk mengetahui faktor-faktor dominan apa saja yang mempengaruhi stress kerja pada perawat di ruang rawat inap RSUD Kwaingga Kabupaten Keerom. Stres kerja dapat dipicu dari berbagai faktor baik internal maupun eksternal. Kondisi kerja merupakan salah satu faktor munculnya stress kerja. Perawat diruang rawat inap dapat mengalami stress kerja disaat pandemi COVID 19. Data kasus COVID-19 di Provinsi Papua tanggal 01 Desember 2020 terkonfirmasi positif COVID-19 berjumlah 11.821 orang dan yang meninggal berjumlah 200 orang sedangkan di Kabupaten Keerom yang terkonfirmasi positif COVID 19 berjumlah 141 pasien dan 2 orang meninggal dunia. Data Rumah Sakit Umum Daerah Kwaingga menyatakan 16 perawat yang terkonfirmasi positif terpapar COVID, seiring dengan meningkatnya kasus ini membuat perawat mengalami gangguan fisik dan gangguan psikologi yaitu stress kerja akibat pandemi COVID 19. Jenis penelitian ini adalah kuantitatif analitik dengan desain penelitian cross sectional study. Penelitian ini dilakukan di ruang rawat inap RSUD Kwaingga Kabupaten Keerom yang dilaksanakan pada bulan Desember 2020-Januari 2021. Populasi penelitian ini adalah seluruh perawat di ruang rawat inap RSUD Kwaingga Kabupaten Keerom, pengambilan sampel penelitian ini menggunakan teknik sampling total sampling. Pengumpulan data dalam penelitian ini menggunakan kuesioner online, dan data diolah dengan analisis bivariate menggunakan chisquare dan analisis multivariate menggunakan regressi logistic dengan p value=0,05. Hasil analisis bivariate menggunakan chi square didapatkan nilai varibael umur p value=0,913&gt;0,05 sedangkan jenis kelamin p value=0,014&lt;0,05. Berdasarkan hasil penelitian ini dapat kita simpulkan bahwa ada hubungan yang bermakna antara variabel jenis kelamin dengan stress kerja, sedangkan variabel umur tidak memiliki hubungan yang bermakna dengan kejadian stress kerja di RS Kwaingga Kabupaten Keroom.","ISSN":"2656-6753","issue":"2","journalAbbreviation":"Jurnal Ilmu Sosial dan Pendidikan","language":"id","source":"Zotero","title":"Hubungan Umur Dan Jenis Kelamin Dengan Stress Kerja Pada Perawat Di Ruang Rawat Inap Rsud Kwaingga Kabupaten Keerom","volume":"5","author":[{"family":"Awalia","given":"Miptahul Janah"},{"family":"Medyati","given":"Novita"},{"family":"Giay","given":"Zakarias"}],"issued":{"date-parts":[["2021"]]}}}],"schema":"https://github.com/citation-style-language/schema/raw/master/csl-citation.json"} </w:instrText>
      </w:r>
      <w:r w:rsidR="00A9468C">
        <w:rPr>
          <w:color w:val="000000"/>
          <w:sz w:val="20"/>
          <w:szCs w:val="20"/>
        </w:rPr>
        <w:fldChar w:fldCharType="separate"/>
      </w:r>
      <w:r w:rsidR="00A9468C" w:rsidRPr="00A9468C">
        <w:rPr>
          <w:sz w:val="20"/>
        </w:rPr>
        <w:t>[12]</w:t>
      </w:r>
      <w:r w:rsidR="00A9468C">
        <w:rPr>
          <w:color w:val="000000"/>
          <w:sz w:val="20"/>
          <w:szCs w:val="20"/>
        </w:rPr>
        <w:fldChar w:fldCharType="end"/>
      </w:r>
      <w:r w:rsidRPr="005576E0">
        <w:rPr>
          <w:color w:val="000000"/>
          <w:sz w:val="20"/>
          <w:szCs w:val="20"/>
        </w:rPr>
        <w:t xml:space="preserve">. Temuan penelitian ini menunjukkan bahwa perempuan dengan profesi sebagai </w:t>
      </w:r>
      <w:proofErr w:type="spellStart"/>
      <w:r w:rsidRPr="005576E0">
        <w:rPr>
          <w:color w:val="000000"/>
          <w:sz w:val="20"/>
          <w:szCs w:val="20"/>
        </w:rPr>
        <w:t>driver</w:t>
      </w:r>
      <w:proofErr w:type="spellEnd"/>
      <w:r w:rsidRPr="005576E0">
        <w:rPr>
          <w:color w:val="000000"/>
          <w:sz w:val="20"/>
          <w:szCs w:val="20"/>
        </w:rPr>
        <w:t xml:space="preserve"> ojek </w:t>
      </w:r>
      <w:proofErr w:type="spellStart"/>
      <w:r w:rsidRPr="005576E0">
        <w:rPr>
          <w:color w:val="000000"/>
          <w:sz w:val="20"/>
          <w:szCs w:val="20"/>
        </w:rPr>
        <w:t>online</w:t>
      </w:r>
      <w:proofErr w:type="spellEnd"/>
      <w:r w:rsidRPr="005576E0">
        <w:rPr>
          <w:color w:val="000000"/>
          <w:sz w:val="20"/>
          <w:szCs w:val="20"/>
        </w:rPr>
        <w:t xml:space="preserve"> rentan mengalami stres kerja. </w:t>
      </w:r>
    </w:p>
    <w:p w14:paraId="011F8061" w14:textId="03C4B38F" w:rsidR="005576E0" w:rsidRPr="005576E0" w:rsidRDefault="005576E0" w:rsidP="005576E0">
      <w:pPr>
        <w:pBdr>
          <w:top w:val="nil"/>
          <w:left w:val="nil"/>
          <w:bottom w:val="nil"/>
          <w:right w:val="nil"/>
          <w:between w:val="nil"/>
        </w:pBdr>
        <w:ind w:firstLine="288"/>
        <w:jc w:val="both"/>
        <w:rPr>
          <w:color w:val="000000"/>
          <w:sz w:val="20"/>
          <w:szCs w:val="20"/>
        </w:rPr>
      </w:pPr>
      <w:r w:rsidRPr="005576E0">
        <w:rPr>
          <w:color w:val="000000"/>
          <w:sz w:val="20"/>
          <w:szCs w:val="20"/>
        </w:rPr>
        <w:t xml:space="preserve">Pengertian </w:t>
      </w:r>
      <w:proofErr w:type="spellStart"/>
      <w:r w:rsidRPr="005576E0">
        <w:rPr>
          <w:color w:val="000000"/>
          <w:sz w:val="20"/>
          <w:szCs w:val="20"/>
        </w:rPr>
        <w:t>stress</w:t>
      </w:r>
      <w:proofErr w:type="spellEnd"/>
      <w:r w:rsidRPr="005576E0">
        <w:rPr>
          <w:color w:val="000000"/>
          <w:sz w:val="20"/>
          <w:szCs w:val="20"/>
        </w:rPr>
        <w:t xml:space="preserve"> kerja menurut </w:t>
      </w:r>
      <w:proofErr w:type="spellStart"/>
      <w:r w:rsidRPr="005576E0">
        <w:rPr>
          <w:color w:val="000000"/>
          <w:sz w:val="20"/>
          <w:szCs w:val="20"/>
        </w:rPr>
        <w:t>Beehr</w:t>
      </w:r>
      <w:proofErr w:type="spellEnd"/>
      <w:r w:rsidRPr="005576E0">
        <w:rPr>
          <w:color w:val="000000"/>
          <w:sz w:val="20"/>
          <w:szCs w:val="20"/>
        </w:rPr>
        <w:t xml:space="preserve"> dan </w:t>
      </w:r>
      <w:proofErr w:type="spellStart"/>
      <w:r w:rsidRPr="005576E0">
        <w:rPr>
          <w:color w:val="000000"/>
          <w:sz w:val="20"/>
          <w:szCs w:val="20"/>
        </w:rPr>
        <w:t>Newman</w:t>
      </w:r>
      <w:proofErr w:type="spellEnd"/>
      <w:r w:rsidRPr="005576E0">
        <w:rPr>
          <w:color w:val="000000"/>
          <w:sz w:val="20"/>
          <w:szCs w:val="20"/>
        </w:rPr>
        <w:t xml:space="preserve"> adalah suatu keadaan yang timbul dalam interaksi antara manusia dengan pekerjaan, </w:t>
      </w:r>
      <w:proofErr w:type="spellStart"/>
      <w:r w:rsidRPr="005576E0">
        <w:rPr>
          <w:color w:val="000000"/>
          <w:sz w:val="20"/>
          <w:szCs w:val="20"/>
        </w:rPr>
        <w:t>stress</w:t>
      </w:r>
      <w:proofErr w:type="spellEnd"/>
      <w:r w:rsidRPr="005576E0">
        <w:rPr>
          <w:color w:val="000000"/>
          <w:sz w:val="20"/>
          <w:szCs w:val="20"/>
        </w:rPr>
        <w:t xml:space="preserve"> kerja merupakan suatu keadaan yang timbul dari interaksi antara manusia dan pekerjaan serta </w:t>
      </w:r>
      <w:proofErr w:type="spellStart"/>
      <w:r w:rsidRPr="005576E0">
        <w:rPr>
          <w:color w:val="000000"/>
          <w:sz w:val="20"/>
          <w:szCs w:val="20"/>
        </w:rPr>
        <w:t>dikarakterisasikan</w:t>
      </w:r>
      <w:proofErr w:type="spellEnd"/>
      <w:r w:rsidRPr="005576E0">
        <w:rPr>
          <w:color w:val="000000"/>
          <w:sz w:val="20"/>
          <w:szCs w:val="20"/>
        </w:rPr>
        <w:t xml:space="preserve"> oleh perubahan manusia yang memaksa mereka untuk menyimpang dari fungsi </w:t>
      </w:r>
      <w:r w:rsidRPr="005576E0">
        <w:rPr>
          <w:color w:val="000000"/>
          <w:sz w:val="20"/>
          <w:szCs w:val="20"/>
        </w:rPr>
        <w:lastRenderedPageBreak/>
        <w:t xml:space="preserve">normal, </w:t>
      </w:r>
      <w:proofErr w:type="spellStart"/>
      <w:r w:rsidRPr="005576E0">
        <w:rPr>
          <w:color w:val="000000"/>
          <w:sz w:val="20"/>
          <w:szCs w:val="20"/>
        </w:rPr>
        <w:t>stress</w:t>
      </w:r>
      <w:proofErr w:type="spellEnd"/>
      <w:r w:rsidRPr="005576E0">
        <w:rPr>
          <w:color w:val="000000"/>
          <w:sz w:val="20"/>
          <w:szCs w:val="20"/>
        </w:rPr>
        <w:t xml:space="preserve"> kerja terdiri dari tiga aspek yaitu aspek psikologis, aspek fisik dan aspek perilaku </w:t>
      </w:r>
      <w:r w:rsidR="00C9157F">
        <w:rPr>
          <w:color w:val="000000"/>
          <w:sz w:val="20"/>
          <w:szCs w:val="20"/>
        </w:rPr>
        <w:fldChar w:fldCharType="begin"/>
      </w:r>
      <w:r w:rsidR="00C9157F">
        <w:rPr>
          <w:color w:val="000000"/>
          <w:sz w:val="20"/>
          <w:szCs w:val="20"/>
        </w:rPr>
        <w:instrText xml:space="preserve"> ADDIN ZOTERO_ITEM CSL_CITATION {"citationID":"u8XjjssF","properties":{"formattedCitation":"[13]","plainCitation":"[13]","noteIndex":0},"citationItems":[{"id":325,"uris":["http://zotero.org/users/12920126/items/VHXNMV8V"],"itemData":{"id":325,"type":"article-journal","abstract":"Job stress (and more generally, employee health) has been a relatively neglected area of research among industrial/organizational psychologists. The empirical research that has been done is reviewed within the context of six facets (i.e., environmental, personal, process, human consequences, organizational consequences, and time) of a seven facet conceptualization of the job stress–employee health research domain. (The seventh facet, adaptive responses, is reviewed in the forthcoming second article of this series.) A general and a sequential model are proposed for tying the facets together. It is concluded that some of the major problems of the research in this area are: confusion in the use of terminology regarding the elements of job stress, relatively weak methodology within specific studies, the lack of systematic approaches in the research, the lack of interdisciplinary approaches, and the lack of attention to many elements of the specific facets.","container-title":"Personnel Psychology","DOI":"10.1111/j.1744-6570.1978.tb02118.x","ISSN":"0031-5826, 1744-6570","issue":"4","journalAbbreviation":"Personnel Psychology","language":"en","license":"http://onlinelibrary.wiley.com/termsAndConditions#vor","page":"665-699","source":"DOI.org (Crossref)","title":"Job Stress, Employee Health, and Organizational Effectiveness: A Facet Analysis, Model, and Literature Review","title-short":"JOB STRESS, EMPLOYEE HEALTH, AND ORGANIZATIONAL EFFECTIVENESS","volume":"31","author":[{"family":"Beehr","given":"Terry A."},{"family":"Newman","given":"John E."}],"issued":{"date-parts":[["1978",12]]}}}],"schema":"https://github.com/citation-style-language/schema/raw/master/csl-citation.json"} </w:instrText>
      </w:r>
      <w:r w:rsidR="00C9157F">
        <w:rPr>
          <w:color w:val="000000"/>
          <w:sz w:val="20"/>
          <w:szCs w:val="20"/>
        </w:rPr>
        <w:fldChar w:fldCharType="separate"/>
      </w:r>
      <w:r w:rsidR="00C9157F" w:rsidRPr="00C9157F">
        <w:rPr>
          <w:sz w:val="20"/>
        </w:rPr>
        <w:t>[13]</w:t>
      </w:r>
      <w:r w:rsidR="00C9157F">
        <w:rPr>
          <w:color w:val="000000"/>
          <w:sz w:val="20"/>
          <w:szCs w:val="20"/>
        </w:rPr>
        <w:fldChar w:fldCharType="end"/>
      </w:r>
      <w:r w:rsidRPr="005576E0">
        <w:rPr>
          <w:color w:val="000000"/>
          <w:sz w:val="20"/>
          <w:szCs w:val="20"/>
        </w:rPr>
        <w:t xml:space="preserve">. terdapat beberapa penelitian lain yaitu  penelitian Khoirunnisa dkk. yang mengkaji tentang faktor </w:t>
      </w:r>
      <w:proofErr w:type="spellStart"/>
      <w:r w:rsidRPr="005576E0">
        <w:rPr>
          <w:color w:val="000000"/>
          <w:sz w:val="20"/>
          <w:szCs w:val="20"/>
        </w:rPr>
        <w:t>faktor</w:t>
      </w:r>
      <w:proofErr w:type="spellEnd"/>
      <w:r w:rsidRPr="005576E0">
        <w:rPr>
          <w:color w:val="000000"/>
          <w:sz w:val="20"/>
          <w:szCs w:val="20"/>
        </w:rPr>
        <w:t xml:space="preserve"> yang berhubungan dengan </w:t>
      </w:r>
      <w:proofErr w:type="spellStart"/>
      <w:r w:rsidRPr="005576E0">
        <w:rPr>
          <w:color w:val="000000"/>
          <w:sz w:val="20"/>
          <w:szCs w:val="20"/>
        </w:rPr>
        <w:t>stress</w:t>
      </w:r>
      <w:proofErr w:type="spellEnd"/>
      <w:r w:rsidRPr="005576E0">
        <w:rPr>
          <w:color w:val="000000"/>
          <w:sz w:val="20"/>
          <w:szCs w:val="20"/>
        </w:rPr>
        <w:t xml:space="preserve"> kerja pada </w:t>
      </w:r>
      <w:proofErr w:type="spellStart"/>
      <w:r w:rsidRPr="005576E0">
        <w:rPr>
          <w:color w:val="000000"/>
          <w:sz w:val="20"/>
          <w:szCs w:val="20"/>
        </w:rPr>
        <w:t>driver</w:t>
      </w:r>
      <w:proofErr w:type="spellEnd"/>
      <w:r w:rsidRPr="005576E0">
        <w:rPr>
          <w:color w:val="000000"/>
          <w:sz w:val="20"/>
          <w:szCs w:val="20"/>
        </w:rPr>
        <w:t xml:space="preserve"> ojek </w:t>
      </w:r>
      <w:proofErr w:type="spellStart"/>
      <w:r w:rsidRPr="005576E0">
        <w:rPr>
          <w:color w:val="000000"/>
          <w:sz w:val="20"/>
          <w:szCs w:val="20"/>
        </w:rPr>
        <w:t>online</w:t>
      </w:r>
      <w:proofErr w:type="spellEnd"/>
      <w:r w:rsidRPr="005576E0">
        <w:rPr>
          <w:color w:val="000000"/>
          <w:sz w:val="20"/>
          <w:szCs w:val="20"/>
        </w:rPr>
        <w:t xml:space="preserve">, hasil dari penelitian menyatakan bahwa variabel yang mempunyai hubungan signifikan dengan stres kerja antara lain umur, masa kerja, pendapatan, dukungan sosial, dan hubungan </w:t>
      </w:r>
      <w:proofErr w:type="spellStart"/>
      <w:r w:rsidRPr="005576E0">
        <w:rPr>
          <w:color w:val="000000"/>
          <w:sz w:val="20"/>
          <w:szCs w:val="20"/>
        </w:rPr>
        <w:t>interpersonal</w:t>
      </w:r>
      <w:proofErr w:type="spellEnd"/>
      <w:r w:rsidRPr="005576E0">
        <w:rPr>
          <w:color w:val="000000"/>
          <w:sz w:val="20"/>
          <w:szCs w:val="20"/>
        </w:rPr>
        <w:t xml:space="preserve"> </w:t>
      </w:r>
      <w:r w:rsidR="007B1EC3">
        <w:rPr>
          <w:color w:val="000000"/>
          <w:sz w:val="20"/>
          <w:szCs w:val="20"/>
        </w:rPr>
        <w:fldChar w:fldCharType="begin"/>
      </w:r>
      <w:r w:rsidR="007B1EC3">
        <w:rPr>
          <w:color w:val="000000"/>
          <w:sz w:val="20"/>
          <w:szCs w:val="20"/>
        </w:rPr>
        <w:instrText xml:space="preserve"> ADDIN ZOTERO_ITEM CSL_CITATION {"citationID":"Dos1Jaw8","properties":{"formattedCitation":"[14]","plainCitation":"[14]","noteIndex":0},"citationItems":[{"id":14,"uris":["http://zotero.org/users/12920126/items/HZNTI88G"],"itemData":{"id":14,"type":"article-journal","abstract":"International Labor Organization (2012),  mengatakan bahwa stres kerja merupakan salah satu masalah terbesar dari berbagai negara dan jenis pekerjaan. Data statistik stres, depresi, atau kegelisahan yang berhubungan kerja di Inggris Raya pada tahun 2017 menunjukkan 526.000 pekerja yang menderita stres kerja, depresi atau kegelisahan. Di Indonesia telah banyak peneliti yang mengkaji mengenai stres kerja, seperti yang telah dilakukan oleh Siregar (2018) pada pengendara gojek community Medan menunjukkan bahwa terdapat 66,7% responden mengalami stres ringan, 31,3% responden mengalami stres sedang, dan 2,1% responden mengalami stres berat. Tujuan penelitian ini untuk mengetahui faktor-faktor yang berhubungan dengan stres kerja pada pengendara ojek online saat terjadi pandemi COVID-19 di Kota Tangerang Selatan tahun 2020. Metode penelitian menggunakan deskriptif kuantitatif bersifat cross sectional dengan jumlah responden 132 pada 2 perusahaan ojek online di Kota Tangerang Selatan dan teknik pengambilan sampel menggunakan accidental sampling. Adapun analisis data dalam penelitian ini menggunakan uji statistik chi-square. Hasil penelitian analisis bivariat menunjukkan bahwa diketahui p-value umur (0,009),  status pernikahan (0,086), status pekerjaan (0,612), lama kerja (0,029), pendapatan (0,028), dukungan sosial (0,000), dan hubungan interpersonal (0,000). Faktor yang memiliki hubungan bermakna dengan stres kerja adalah variabel umur, lama kerja, pendapatan, dukungan sosial, dan hubungan interpersonal dan status pernikahan dan status pekerjaan tidak memiliki hubungan yang bermakna antara stres kerja. Pengendara ojek online melakukan manajemen stres dengan berpikir positif terhadap kemampuan diri dan mengembangkan keterampilan diri dalam bekerja serta membangun relasi dengan rekan kerja ataupun atasan di perusahaan.---International Labor Organization (2012), said that work stress is one of the biggest problems for various countries and types of work. Statistics on work-related stress, depression or anxiety in the United Kingdom in 2017 showed 526,000 workers were suffering from work stress, depression or anxiety. In Indonesia there have been many researchers who have studied work stress, as has been done by Siregar (2018) on the motorbike taxi drivers in the Medan community, showing that 66.7% of respondents experienced mild stress, 31.3% of respondents experienced moderate stress, and 2.1. % of respondents experienced severe stress. The purpose of this study was to determine the factors related to work stress in online motorcycle taxi drivers during the COVID-19 pandemic in South Tangerang City in 2020. The research method used a cross-sectional quantitative descriptive study with 132 respondents at 2 online motorcycle taxi companies in Tangerang City. South and the sampling technique using accidental sampling. The data analysis in this study used the chi-square statistical test. The results of the bivariate analysis showed that the known p-value was age (0.009), marital status (0.086), employment status (0.612), length of work (0.029), income (0.028), social support (0.000), and interpersonal relationships (0.000). . Factors that have a significant relationship with work stress are variables of age, length of work, income, social support, and interpersonal relationships and marital status and work status do not have a significant relationship between work stress. Online motorcycle taxi drivers do stress management by thinking positively about their own abilities and developing personal skills at work and building relationships with colleagues or superiors in the company","container-title":"ENVIRONMENTAL OCCUPATIONAL HEALTH AND SAFETY JOURNAL","DOI":"10.24853/eohjs.1.2.217-232","ISSN":"2745-3863","issue":"2","language":"en","license":"Copyright (c) 2021 ENVIRONMENTAL OCCUPATIONAL HEALTH AND SAFETY JOURNAL","note":"number: 2","page":"217-232","source":"jurnal.umj.ac.id","title":"Faktor-Faktor Yang Berhubungan Dengan Stres Kerja Pada Pengendara Ojek Online Saat Terjadi Pandemi COVID-19 Di Kota Tangerang Selatan Tahun 2020","volume":"1","author":[{"family":"Khoirunnisa","given":"Khilda"},{"family":"Effendi","given":"Luqman"},{"family":"Fauziah","given":"Munaya"},{"family":"Srisantyorini","given":"Triana"}],"issued":{"date-parts":[["2021",4,8]]}}}],"schema":"https://github.com/citation-style-language/schema/raw/master/csl-citation.json"} </w:instrText>
      </w:r>
      <w:r w:rsidR="007B1EC3">
        <w:rPr>
          <w:color w:val="000000"/>
          <w:sz w:val="20"/>
          <w:szCs w:val="20"/>
        </w:rPr>
        <w:fldChar w:fldCharType="separate"/>
      </w:r>
      <w:r w:rsidR="007B1EC3" w:rsidRPr="007B1EC3">
        <w:rPr>
          <w:sz w:val="20"/>
        </w:rPr>
        <w:t>[14]</w:t>
      </w:r>
      <w:r w:rsidR="007B1EC3">
        <w:rPr>
          <w:color w:val="000000"/>
          <w:sz w:val="20"/>
          <w:szCs w:val="20"/>
        </w:rPr>
        <w:fldChar w:fldCharType="end"/>
      </w:r>
      <w:r w:rsidRPr="005576E0">
        <w:rPr>
          <w:color w:val="000000"/>
          <w:sz w:val="20"/>
          <w:szCs w:val="20"/>
        </w:rPr>
        <w:t xml:space="preserve">. Penelitian yang dilakukan oleh Wibowo dan Handayani yang juga menyatakan adanya </w:t>
      </w:r>
      <w:proofErr w:type="spellStart"/>
      <w:r w:rsidRPr="005576E0">
        <w:rPr>
          <w:color w:val="000000"/>
          <w:sz w:val="20"/>
          <w:szCs w:val="20"/>
        </w:rPr>
        <w:t>hubunga</w:t>
      </w:r>
      <w:proofErr w:type="spellEnd"/>
      <w:r w:rsidRPr="005576E0">
        <w:rPr>
          <w:color w:val="000000"/>
          <w:sz w:val="20"/>
          <w:szCs w:val="20"/>
        </w:rPr>
        <w:t xml:space="preserve"> dukungan sosial, beban kerja </w:t>
      </w:r>
      <w:proofErr w:type="spellStart"/>
      <w:r w:rsidRPr="005576E0">
        <w:rPr>
          <w:color w:val="000000"/>
          <w:sz w:val="20"/>
          <w:szCs w:val="20"/>
        </w:rPr>
        <w:t>dengn</w:t>
      </w:r>
      <w:proofErr w:type="spellEnd"/>
      <w:r w:rsidRPr="005576E0">
        <w:rPr>
          <w:color w:val="000000"/>
          <w:sz w:val="20"/>
          <w:szCs w:val="20"/>
        </w:rPr>
        <w:t xml:space="preserve"> </w:t>
      </w:r>
      <w:proofErr w:type="spellStart"/>
      <w:r w:rsidRPr="005576E0">
        <w:rPr>
          <w:color w:val="000000"/>
          <w:sz w:val="20"/>
          <w:szCs w:val="20"/>
        </w:rPr>
        <w:t>stress</w:t>
      </w:r>
      <w:proofErr w:type="spellEnd"/>
      <w:r w:rsidRPr="005576E0">
        <w:rPr>
          <w:color w:val="000000"/>
          <w:sz w:val="20"/>
          <w:szCs w:val="20"/>
        </w:rPr>
        <w:t xml:space="preserve"> kerja dengan nilai signifikansi 0,008 (p&lt;0,01) </w:t>
      </w:r>
      <w:r w:rsidR="007B1EC3">
        <w:rPr>
          <w:color w:val="000000"/>
          <w:sz w:val="20"/>
          <w:szCs w:val="20"/>
        </w:rPr>
        <w:fldChar w:fldCharType="begin"/>
      </w:r>
      <w:r w:rsidR="007B1EC3">
        <w:rPr>
          <w:color w:val="000000"/>
          <w:sz w:val="20"/>
          <w:szCs w:val="20"/>
        </w:rPr>
        <w:instrText xml:space="preserve"> ADDIN ZOTERO_ITEM CSL_CITATION {"citationID":"YqIH7fJi","properties":{"formattedCitation":"[15]","plainCitation":"[15]","noteIndex":0},"citationItems":[{"id":19,"uris":["http://zotero.org/users/12920126/items/8C9YDRRK"],"itemData":{"id":19,"type":"article-journal","abstract":"Penelitian ini bertujuan untuk mengetahui hubungan antara dukungan sosial dan beban kerja dengan stress kerja. Penelitian ini menggunakan metode kuantitatif korelasional. Populasi yang digunakan dalam penelitian ini adalah seluruh anggota komunitas Gojek Semarang 26 dengan sampel sebanyak 92 driver. Metode pengambilan sampel menggunakan simple random sampling. Alat ukur penelitian terdiri dari 3 skala. Skala pertama adalah skala stress kerja yang terdiri dari 15 aitem dengan reliabilitas skala sebesar 0,714. Skala dukungan sosial terdiri dari 37 aitem dengan reliabilitas skala sebesar 0,944. Skala terakhir adalah skala beban kerja yang terdiri dari 13 aitem dengan reliabilitas skala adalah sebesar 0,730. Analisis data menggunakan analisis regresi berganda dan korelasi parsial. Hasil penelitian menunjukkan ada hubungan antara dukungan sosial dan beban kerja dengan stress kerja dengan R= 0,103 dan Fhitung = 5,117 dan signifikansi sebesar 0,008 (p&lt;0,01). Hasil korelasi antara dukungan sosial dengan stress kerja diperoleh rxy = -0,15 dengan signifikansi 0,890 (p&gt; 0,01) yang artinya tidak ada hubungan negatif yang signifikan antara dukungan sosial dengan stress kerja. Hasil uji korelasi selanjutnya antara beban kerja dengan stress kerja diperoleh rxy = 0,318 dengan signifikansi 0,002 (p&lt; 0,01) yang artinya ada hubungan positif yang signifikan antara beban kerja dengan stress kerja. Sumbangan efektif yang diberikan oleh variabel dukungan sosial dan beban kerja terhadap stress kerja adalah sebesar 10,3%.Kata kunci: stress kerja, dukungan sosial, beban kerja.","container-title":"Psisula: Prosiding Berkala Psikologi","DOI":"10.30659/psisula.v2i0.13083","ISSN":"2715-002X","issue":"0","language":"ind","license":"Copyright (c) 2020 Psisula: Prosiding Berkala Psikologi","note":"number: 0","page":"185-196","source":"jurnal.unissula.ac.id","title":"Hubungan antara Dukungan Sosial dan Beban Kerja dengan Stress Kerja pada Mitra Pengemudi Ojek Online di Komunitas Gojek X","volume":"2","author":[{"family":"Wibowo","given":"Sheren Arinindiaputri"},{"family":"Handayani","given":"Agustin"}],"issued":{"date-parts":[["2020",12,29]]}}}],"schema":"https://github.com/citation-style-language/schema/raw/master/csl-citation.json"} </w:instrText>
      </w:r>
      <w:r w:rsidR="007B1EC3">
        <w:rPr>
          <w:color w:val="000000"/>
          <w:sz w:val="20"/>
          <w:szCs w:val="20"/>
        </w:rPr>
        <w:fldChar w:fldCharType="separate"/>
      </w:r>
      <w:r w:rsidR="007B1EC3" w:rsidRPr="007B1EC3">
        <w:rPr>
          <w:sz w:val="20"/>
        </w:rPr>
        <w:t>[15]</w:t>
      </w:r>
      <w:r w:rsidR="007B1EC3">
        <w:rPr>
          <w:color w:val="000000"/>
          <w:sz w:val="20"/>
          <w:szCs w:val="20"/>
        </w:rPr>
        <w:fldChar w:fldCharType="end"/>
      </w:r>
      <w:r w:rsidRPr="005576E0">
        <w:rPr>
          <w:color w:val="000000"/>
          <w:sz w:val="20"/>
          <w:szCs w:val="20"/>
        </w:rPr>
        <w:t xml:space="preserve">. Pengertian </w:t>
      </w:r>
      <w:proofErr w:type="spellStart"/>
      <w:r w:rsidRPr="005576E0">
        <w:rPr>
          <w:color w:val="000000"/>
          <w:sz w:val="20"/>
          <w:szCs w:val="20"/>
        </w:rPr>
        <w:t>stress</w:t>
      </w:r>
      <w:proofErr w:type="spellEnd"/>
      <w:r w:rsidRPr="005576E0">
        <w:rPr>
          <w:color w:val="000000"/>
          <w:sz w:val="20"/>
          <w:szCs w:val="20"/>
        </w:rPr>
        <w:t xml:space="preserve"> kerja menurut </w:t>
      </w:r>
      <w:proofErr w:type="spellStart"/>
      <w:r w:rsidRPr="005576E0">
        <w:rPr>
          <w:color w:val="000000"/>
          <w:sz w:val="20"/>
          <w:szCs w:val="20"/>
        </w:rPr>
        <w:t>Behr</w:t>
      </w:r>
      <w:proofErr w:type="spellEnd"/>
      <w:r w:rsidRPr="005576E0">
        <w:rPr>
          <w:color w:val="000000"/>
          <w:sz w:val="20"/>
          <w:szCs w:val="20"/>
        </w:rPr>
        <w:t xml:space="preserve"> dan </w:t>
      </w:r>
      <w:proofErr w:type="spellStart"/>
      <w:r w:rsidRPr="005576E0">
        <w:rPr>
          <w:color w:val="000000"/>
          <w:sz w:val="20"/>
          <w:szCs w:val="20"/>
        </w:rPr>
        <w:t>Newman</w:t>
      </w:r>
      <w:proofErr w:type="spellEnd"/>
      <w:r w:rsidRPr="005576E0">
        <w:rPr>
          <w:color w:val="000000"/>
          <w:sz w:val="20"/>
          <w:szCs w:val="20"/>
        </w:rPr>
        <w:t xml:space="preserve"> adalah kondisi yang ditandai oleh perubahan manusia yang menyimpang dari fungsi normal seorang karyawan yang muncul akibat interaksi antara manusia dan </w:t>
      </w:r>
      <w:proofErr w:type="spellStart"/>
      <w:r w:rsidRPr="005576E0">
        <w:rPr>
          <w:color w:val="000000"/>
          <w:sz w:val="20"/>
          <w:szCs w:val="20"/>
        </w:rPr>
        <w:t>pekerjaanya</w:t>
      </w:r>
      <w:proofErr w:type="spellEnd"/>
      <w:r w:rsidRPr="005576E0">
        <w:rPr>
          <w:color w:val="000000"/>
          <w:sz w:val="20"/>
          <w:szCs w:val="20"/>
        </w:rPr>
        <w:t xml:space="preserve">. Menurut </w:t>
      </w:r>
      <w:proofErr w:type="spellStart"/>
      <w:r w:rsidRPr="005576E0">
        <w:rPr>
          <w:color w:val="000000"/>
          <w:sz w:val="20"/>
          <w:szCs w:val="20"/>
        </w:rPr>
        <w:t>Behr</w:t>
      </w:r>
      <w:proofErr w:type="spellEnd"/>
      <w:r w:rsidRPr="005576E0">
        <w:rPr>
          <w:color w:val="000000"/>
          <w:sz w:val="20"/>
          <w:szCs w:val="20"/>
        </w:rPr>
        <w:t xml:space="preserve"> dan </w:t>
      </w:r>
      <w:proofErr w:type="spellStart"/>
      <w:r w:rsidRPr="005576E0">
        <w:rPr>
          <w:color w:val="000000"/>
          <w:sz w:val="20"/>
          <w:szCs w:val="20"/>
        </w:rPr>
        <w:t>Newman</w:t>
      </w:r>
      <w:proofErr w:type="spellEnd"/>
      <w:r w:rsidRPr="005576E0">
        <w:rPr>
          <w:color w:val="000000"/>
          <w:sz w:val="20"/>
          <w:szCs w:val="20"/>
        </w:rPr>
        <w:t xml:space="preserve"> </w:t>
      </w:r>
      <w:proofErr w:type="spellStart"/>
      <w:r w:rsidRPr="005576E0">
        <w:rPr>
          <w:color w:val="000000"/>
          <w:sz w:val="20"/>
          <w:szCs w:val="20"/>
        </w:rPr>
        <w:t>stress</w:t>
      </w:r>
      <w:proofErr w:type="spellEnd"/>
      <w:r w:rsidRPr="005576E0">
        <w:rPr>
          <w:color w:val="000000"/>
          <w:sz w:val="20"/>
          <w:szCs w:val="20"/>
        </w:rPr>
        <w:t xml:space="preserve"> kerja terdiri dari tiga aspek yaitu aspek fisik, </w:t>
      </w:r>
      <w:proofErr w:type="spellStart"/>
      <w:r w:rsidRPr="005576E0">
        <w:rPr>
          <w:color w:val="000000"/>
          <w:sz w:val="20"/>
          <w:szCs w:val="20"/>
        </w:rPr>
        <w:t>prilaku</w:t>
      </w:r>
      <w:proofErr w:type="spellEnd"/>
      <w:r w:rsidRPr="005576E0">
        <w:rPr>
          <w:color w:val="000000"/>
          <w:sz w:val="20"/>
          <w:szCs w:val="20"/>
        </w:rPr>
        <w:t xml:space="preserve">, dan psikologis. Stres merupakan bagian umum dari pengalaman kerja, sering kali diungkapkan melalui perasaan tidak puas terhadap pekerjaan, namun juga diwujudkan dalam berbagai emosi yang kuat seperti kemarahan, frustrasi, permusuhan dan kekesalan </w:t>
      </w:r>
      <w:r w:rsidR="003A1FDA">
        <w:rPr>
          <w:color w:val="000000"/>
          <w:sz w:val="20"/>
          <w:szCs w:val="20"/>
        </w:rPr>
        <w:fldChar w:fldCharType="begin"/>
      </w:r>
      <w:r w:rsidR="003A1FDA">
        <w:rPr>
          <w:color w:val="000000"/>
          <w:sz w:val="20"/>
          <w:szCs w:val="20"/>
        </w:rPr>
        <w:instrText xml:space="preserve"> ADDIN ZOTERO_ITEM CSL_CITATION {"citationID":"KjDWwhwi","properties":{"formattedCitation":"[13]","plainCitation":"[13]","noteIndex":0},"citationItems":[{"id":325,"uris":["http://zotero.org/users/12920126/items/VHXNMV8V"],"itemData":{"id":325,"type":"article-journal","abstract":"Job stress (and more generally, employee health) has been a relatively neglected area of research among industrial/organizational psychologists. The empirical research that has been done is reviewed within the context of six facets (i.e., environmental, personal, process, human consequences, organizational consequences, and time) of a seven facet conceptualization of the job stress–employee health research domain. (The seventh facet, adaptive responses, is reviewed in the forthcoming second article of this series.) A general and a sequential model are proposed for tying the facets together. It is concluded that some of the major problems of the research in this area are: confusion in the use of terminology regarding the elements of job stress, relatively weak methodology within specific studies, the lack of systematic approaches in the research, the lack of interdisciplinary approaches, and the lack of attention to many elements of the specific facets.","container-title":"Personnel Psychology","DOI":"10.1111/j.1744-6570.1978.tb02118.x","ISSN":"0031-5826, 1744-6570","issue":"4","journalAbbreviation":"Personnel Psychology","language":"en","license":"http://onlinelibrary.wiley.com/termsAndConditions#vor","page":"665-699","source":"DOI.org (Crossref)","title":"Job Stress, Employee Health, and Organizational Effectiveness: A Facet Analysis, Model, and Literature Review","title-short":"JOB STRESS, EMPLOYEE HEALTH, AND ORGANIZATIONAL EFFECTIVENESS","volume":"31","author":[{"family":"Beehr","given":"Terry A."},{"family":"Newman","given":"John E."}],"issued":{"date-parts":[["1978",12]]}}}],"schema":"https://github.com/citation-style-language/schema/raw/master/csl-citation.json"} </w:instrText>
      </w:r>
      <w:r w:rsidR="003A1FDA">
        <w:rPr>
          <w:color w:val="000000"/>
          <w:sz w:val="20"/>
          <w:szCs w:val="20"/>
        </w:rPr>
        <w:fldChar w:fldCharType="separate"/>
      </w:r>
      <w:r w:rsidR="003A1FDA" w:rsidRPr="003A1FDA">
        <w:rPr>
          <w:sz w:val="20"/>
        </w:rPr>
        <w:t>[13]</w:t>
      </w:r>
      <w:r w:rsidR="003A1FDA">
        <w:rPr>
          <w:color w:val="000000"/>
          <w:sz w:val="20"/>
          <w:szCs w:val="20"/>
        </w:rPr>
        <w:fldChar w:fldCharType="end"/>
      </w:r>
      <w:r w:rsidRPr="005576E0">
        <w:rPr>
          <w:color w:val="000000"/>
          <w:sz w:val="20"/>
          <w:szCs w:val="20"/>
        </w:rPr>
        <w:t xml:space="preserve">. Penelitian terdahulu yang mengkaji variabel </w:t>
      </w:r>
      <w:proofErr w:type="spellStart"/>
      <w:r w:rsidRPr="005576E0">
        <w:rPr>
          <w:color w:val="000000"/>
          <w:sz w:val="20"/>
          <w:szCs w:val="20"/>
        </w:rPr>
        <w:t>stress</w:t>
      </w:r>
      <w:proofErr w:type="spellEnd"/>
      <w:r w:rsidRPr="005576E0">
        <w:rPr>
          <w:color w:val="000000"/>
          <w:sz w:val="20"/>
          <w:szCs w:val="20"/>
        </w:rPr>
        <w:t xml:space="preserve"> kerja </w:t>
      </w:r>
      <w:proofErr w:type="spellStart"/>
      <w:r w:rsidRPr="005576E0">
        <w:rPr>
          <w:color w:val="000000"/>
          <w:sz w:val="20"/>
          <w:szCs w:val="20"/>
        </w:rPr>
        <w:t>diantaranya</w:t>
      </w:r>
      <w:proofErr w:type="spellEnd"/>
      <w:r w:rsidRPr="005576E0">
        <w:rPr>
          <w:color w:val="000000"/>
          <w:sz w:val="20"/>
          <w:szCs w:val="20"/>
        </w:rPr>
        <w:t xml:space="preserve"> adalah penelitian yang dilakukan oleh Siahaan yang menyatakan Stres kerja pada pekerja wanita disebabkan oleh kepemimpinan dan konflik peran ganda. Konflik peran ganda memainkan peran penting dalam menghubungkan lingkungan kerja fisik dengan stres kerja, tetapi tidak memediasi pengaruh kepemimpinan terhadap stres kerja</w:t>
      </w:r>
      <w:r w:rsidR="003A1FDA">
        <w:rPr>
          <w:color w:val="000000"/>
          <w:sz w:val="20"/>
          <w:szCs w:val="20"/>
        </w:rPr>
        <w:fldChar w:fldCharType="begin"/>
      </w:r>
      <w:r w:rsidR="003A1FDA">
        <w:rPr>
          <w:color w:val="000000"/>
          <w:sz w:val="20"/>
          <w:szCs w:val="20"/>
        </w:rPr>
        <w:instrText xml:space="preserve"> ADDIN ZOTERO_ITEM CSL_CITATION {"citationID":"39Ex5kdz","properties":{"formattedCitation":"[8]","plainCitation":"[8]","noteIndex":0},"citationItems":[{"id":282,"uris":["http://zotero.org/users/12920126/items/M2LJMDSP"],"itemData":{"id":282,"type":"article-journal","abstract":"Saat ini semakin banyak jumlah wanita yang bekerja. Data BPS tahun 2015 menunjukkan bahwa perbandingan jumlah wanita dan pria yang bekerja di Indonesia mencapai 4:6. Peningkatan jumlah angkatan kerja wanita memicu terjadinya konflik peran ganda yang dialami wanitaserta dapat memicu stres kerja pada pekerja wanita. Wanita harus berperan sebagai karyawan yang baik bagi perusahaan dan sebagai istri dan ibu rumah tangga yang baik. Tekanan dalam pekerjaan membuat wanita tidak mampu secara seimbang membagi waktu dan perhatiannya pada pekerjaan dan keluarga. Penelitian ini bertujuan untuk mengetahui faktor-faktor pemicustres kerja dan konflik peran ganda pekerja wanita. Konflik peran ganda sebagai variabel intervening yangmemediasi hubungan antar kepemimpinan dan lingkungan kerja fisik terhadap stress kerja. Penelitian dilaksanakan di dua perusahaan besar yang bergerak pada industri pengolahan karet. Kriteria sampeladalah pekerja wanita yang sudah menikah dan mempunyai anak. Sebanyak 62 karyawan menjadi sampel yang memenuhi kriteria dalam penelitian. Data dikumpulkan dengan menggunakan kuesioner, wawancara dan observasi untuk meningkatkan akurasi instrumen serta pemahaman situasi sebenarnya. Data dianalisis dengan menggunakan analisis jalur. Penelitian menunjukkan bahwa pemicu konflik peran ganda pekerja wanita di pabrik karet adalah kepemimpinan dan lingkungan kerja fisik. Pemicu stres kerja pekerja wanita adalah kepimpinan dan konflik peran ganda yang dialami pekerja wanita. Konflik peran ganda mampu memediasi secara signifikan lingkungan kerja fisik terhadap stres kerja namun tidak memediasi pengaruh kepemimpinan terhadap stres kerja.\n&amp;nbsp;\nNowadays, the number of female worker is increasing. The 2015 Central Agency on Statistics (BPS) data showed that the ratio of women and men working in Indonesia reached 4:6. An increase in the number of female workforce triggers dual role conflict experienced by women and can trigger work stress on female workers. Women must act as good employees for the company and also as good wives and housewives. Pressure in work makes women unable to balance their time and attention in work and family equally. This study aimed to determine the trigger factors for work stress and the dual role conflict of female workers. Dual role conflict as an intervening variable that mediated the relationship between leadership and physical work environment towards work stress. The research was conducted in two large companies engaged in the rubber processing industry. The sample criteria were married female workers that have children. A total of 62 employees became the samples that met the criteria in the study. The data were collected using questionnaires, interviews, and observations to improve the accuracy of the instrument as well as understanding the actual situation. The data were analyzed using path analysis. Research showed that the trigger for the dual role conflict of women workers in rubber factories are leadership and the physical work environment. The trigger for work stress for female workers was leadership and dual role conflicts experienced by female workers. Dual role conflict was able to significantly mediate the physical work environment against work stress but did not mediate the influence of leadership on work stress.","container-title":"Talenta Conference Series: Local Wisdom, Social, and Arts (LWSA)","DOI":"10.32734/lwsa.v1i1.135","ISSN":"2654-7066","issue":"1","language":"en","license":"Copyright (c)","note":"number: 1","page":"015-021","source":"talentaconfseries.usu.ac.id","title":"Faktor Pemicu Stress Kerja dan Konflik Peran Ganda (Studi Kasus Pada Pekerja Wanita di Industri Pengolahan Karet):","title-short":"Faktor Pemicu Stress Kerja dan Konflik Peran Ganda (Studi Kasus Pada Pekerja Wanita di Industri Pengolahan Karet)","volume":"1","author":[{"family":"Siahaan","given":"Elisabeth"}],"issued":{"date-parts":[["2018",10,17]]}}}],"schema":"https://github.com/citation-style-language/schema/raw/master/csl-citation.json"} </w:instrText>
      </w:r>
      <w:r w:rsidR="003A1FDA">
        <w:rPr>
          <w:color w:val="000000"/>
          <w:sz w:val="20"/>
          <w:szCs w:val="20"/>
        </w:rPr>
        <w:fldChar w:fldCharType="separate"/>
      </w:r>
      <w:r w:rsidR="003A1FDA" w:rsidRPr="003A1FDA">
        <w:rPr>
          <w:sz w:val="20"/>
        </w:rPr>
        <w:t>[8]</w:t>
      </w:r>
      <w:r w:rsidR="003A1FDA">
        <w:rPr>
          <w:color w:val="000000"/>
          <w:sz w:val="20"/>
          <w:szCs w:val="20"/>
        </w:rPr>
        <w:fldChar w:fldCharType="end"/>
      </w:r>
      <w:r w:rsidRPr="005576E0">
        <w:rPr>
          <w:color w:val="000000"/>
          <w:sz w:val="20"/>
          <w:szCs w:val="20"/>
        </w:rPr>
        <w:t>.</w:t>
      </w:r>
    </w:p>
    <w:p w14:paraId="308CA6E9" w14:textId="3F82EBCA" w:rsidR="005576E0" w:rsidRPr="005576E0" w:rsidRDefault="005576E0" w:rsidP="005576E0">
      <w:pPr>
        <w:pBdr>
          <w:top w:val="nil"/>
          <w:left w:val="nil"/>
          <w:bottom w:val="nil"/>
          <w:right w:val="nil"/>
          <w:between w:val="nil"/>
        </w:pBdr>
        <w:ind w:firstLine="288"/>
        <w:jc w:val="both"/>
        <w:rPr>
          <w:color w:val="000000"/>
          <w:sz w:val="20"/>
          <w:szCs w:val="20"/>
        </w:rPr>
      </w:pPr>
      <w:r w:rsidRPr="005576E0">
        <w:rPr>
          <w:color w:val="000000"/>
          <w:sz w:val="20"/>
          <w:szCs w:val="20"/>
        </w:rPr>
        <w:t xml:space="preserve">Menurut James dan Nahl </w:t>
      </w:r>
      <w:proofErr w:type="spellStart"/>
      <w:r w:rsidRPr="00831CAF">
        <w:rPr>
          <w:i/>
          <w:iCs/>
          <w:color w:val="000000"/>
          <w:sz w:val="20"/>
          <w:szCs w:val="20"/>
        </w:rPr>
        <w:t>aggressive</w:t>
      </w:r>
      <w:proofErr w:type="spellEnd"/>
      <w:r w:rsidRPr="00831CAF">
        <w:rPr>
          <w:i/>
          <w:iCs/>
          <w:color w:val="000000"/>
          <w:sz w:val="20"/>
          <w:szCs w:val="20"/>
        </w:rPr>
        <w:t xml:space="preserve"> </w:t>
      </w:r>
      <w:proofErr w:type="spellStart"/>
      <w:r w:rsidRPr="00831CAF">
        <w:rPr>
          <w:i/>
          <w:iCs/>
          <w:color w:val="000000"/>
          <w:sz w:val="20"/>
          <w:szCs w:val="20"/>
        </w:rPr>
        <w:t>driving</w:t>
      </w:r>
      <w:proofErr w:type="spellEnd"/>
      <w:r w:rsidRPr="005576E0">
        <w:rPr>
          <w:color w:val="000000"/>
          <w:sz w:val="20"/>
          <w:szCs w:val="20"/>
        </w:rPr>
        <w:t xml:space="preserve"> adalah perilaku mengemudi </w:t>
      </w:r>
      <w:proofErr w:type="spellStart"/>
      <w:r w:rsidRPr="005576E0">
        <w:rPr>
          <w:color w:val="000000"/>
          <w:sz w:val="20"/>
          <w:szCs w:val="20"/>
        </w:rPr>
        <w:t>dibawah</w:t>
      </w:r>
      <w:proofErr w:type="spellEnd"/>
      <w:r w:rsidRPr="005576E0">
        <w:rPr>
          <w:color w:val="000000"/>
          <w:sz w:val="20"/>
          <w:szCs w:val="20"/>
        </w:rPr>
        <w:t xml:space="preserve"> pengaruh gangguan emosi, dan mengakibatkan pelanggaran yang dapat memengaruhi keselamatan pengendara lain. </w:t>
      </w:r>
      <w:proofErr w:type="spellStart"/>
      <w:r w:rsidRPr="00831CAF">
        <w:rPr>
          <w:i/>
          <w:iCs/>
          <w:color w:val="000000"/>
          <w:sz w:val="20"/>
          <w:szCs w:val="20"/>
        </w:rPr>
        <w:t>Aggressive</w:t>
      </w:r>
      <w:proofErr w:type="spellEnd"/>
      <w:r w:rsidRPr="00831CAF">
        <w:rPr>
          <w:i/>
          <w:iCs/>
          <w:color w:val="000000"/>
          <w:sz w:val="20"/>
          <w:szCs w:val="20"/>
        </w:rPr>
        <w:t xml:space="preserve"> </w:t>
      </w:r>
      <w:proofErr w:type="spellStart"/>
      <w:r w:rsidRPr="00831CAF">
        <w:rPr>
          <w:i/>
          <w:iCs/>
          <w:color w:val="000000"/>
          <w:sz w:val="20"/>
          <w:szCs w:val="20"/>
        </w:rPr>
        <w:t>driving</w:t>
      </w:r>
      <w:proofErr w:type="spellEnd"/>
      <w:r w:rsidRPr="005576E0">
        <w:rPr>
          <w:color w:val="000000"/>
          <w:sz w:val="20"/>
          <w:szCs w:val="20"/>
        </w:rPr>
        <w:t xml:space="preserve"> terdiri dari tiga aspek yaitu </w:t>
      </w:r>
      <w:proofErr w:type="spellStart"/>
      <w:r w:rsidRPr="005576E0">
        <w:rPr>
          <w:color w:val="000000"/>
          <w:sz w:val="20"/>
          <w:szCs w:val="20"/>
        </w:rPr>
        <w:t>impatience</w:t>
      </w:r>
      <w:proofErr w:type="spellEnd"/>
      <w:r w:rsidRPr="005576E0">
        <w:rPr>
          <w:color w:val="000000"/>
          <w:sz w:val="20"/>
          <w:szCs w:val="20"/>
        </w:rPr>
        <w:t xml:space="preserve"> </w:t>
      </w:r>
      <w:proofErr w:type="spellStart"/>
      <w:r w:rsidRPr="005576E0">
        <w:rPr>
          <w:color w:val="000000"/>
          <w:sz w:val="20"/>
          <w:szCs w:val="20"/>
        </w:rPr>
        <w:t>and</w:t>
      </w:r>
      <w:proofErr w:type="spellEnd"/>
      <w:r w:rsidRPr="005576E0">
        <w:rPr>
          <w:color w:val="000000"/>
          <w:sz w:val="20"/>
          <w:szCs w:val="20"/>
        </w:rPr>
        <w:t xml:space="preserve"> </w:t>
      </w:r>
      <w:proofErr w:type="spellStart"/>
      <w:r w:rsidRPr="005576E0">
        <w:rPr>
          <w:color w:val="000000"/>
          <w:sz w:val="20"/>
          <w:szCs w:val="20"/>
        </w:rPr>
        <w:t>inattentiveness</w:t>
      </w:r>
      <w:proofErr w:type="spellEnd"/>
      <w:r w:rsidRPr="005576E0">
        <w:rPr>
          <w:color w:val="000000"/>
          <w:sz w:val="20"/>
          <w:szCs w:val="20"/>
        </w:rPr>
        <w:t xml:space="preserve">, </w:t>
      </w:r>
      <w:proofErr w:type="spellStart"/>
      <w:r w:rsidRPr="005576E0">
        <w:rPr>
          <w:color w:val="000000"/>
          <w:sz w:val="20"/>
          <w:szCs w:val="20"/>
        </w:rPr>
        <w:t>power</w:t>
      </w:r>
      <w:proofErr w:type="spellEnd"/>
      <w:r w:rsidRPr="005576E0">
        <w:rPr>
          <w:color w:val="000000"/>
          <w:sz w:val="20"/>
          <w:szCs w:val="20"/>
        </w:rPr>
        <w:t xml:space="preserve"> </w:t>
      </w:r>
      <w:proofErr w:type="spellStart"/>
      <w:r w:rsidRPr="005576E0">
        <w:rPr>
          <w:color w:val="000000"/>
          <w:sz w:val="20"/>
          <w:szCs w:val="20"/>
        </w:rPr>
        <w:t>struggle</w:t>
      </w:r>
      <w:proofErr w:type="spellEnd"/>
      <w:r w:rsidRPr="005576E0">
        <w:rPr>
          <w:color w:val="000000"/>
          <w:sz w:val="20"/>
          <w:szCs w:val="20"/>
        </w:rPr>
        <w:t xml:space="preserve">, </w:t>
      </w:r>
      <w:proofErr w:type="spellStart"/>
      <w:r w:rsidRPr="005576E0">
        <w:rPr>
          <w:color w:val="000000"/>
          <w:sz w:val="20"/>
          <w:szCs w:val="20"/>
        </w:rPr>
        <w:t>recklessness</w:t>
      </w:r>
      <w:proofErr w:type="spellEnd"/>
      <w:r w:rsidRPr="005576E0">
        <w:rPr>
          <w:color w:val="000000"/>
          <w:sz w:val="20"/>
          <w:szCs w:val="20"/>
        </w:rPr>
        <w:t xml:space="preserve"> </w:t>
      </w:r>
      <w:proofErr w:type="spellStart"/>
      <w:r w:rsidRPr="005576E0">
        <w:rPr>
          <w:color w:val="000000"/>
          <w:sz w:val="20"/>
          <w:szCs w:val="20"/>
        </w:rPr>
        <w:t>and</w:t>
      </w:r>
      <w:proofErr w:type="spellEnd"/>
      <w:r w:rsidRPr="005576E0">
        <w:rPr>
          <w:color w:val="000000"/>
          <w:sz w:val="20"/>
          <w:szCs w:val="20"/>
        </w:rPr>
        <w:t xml:space="preserve"> </w:t>
      </w:r>
      <w:proofErr w:type="spellStart"/>
      <w:r w:rsidRPr="005576E0">
        <w:rPr>
          <w:color w:val="000000"/>
          <w:sz w:val="20"/>
          <w:szCs w:val="20"/>
        </w:rPr>
        <w:t>road</w:t>
      </w:r>
      <w:proofErr w:type="spellEnd"/>
      <w:r w:rsidRPr="005576E0">
        <w:rPr>
          <w:color w:val="000000"/>
          <w:sz w:val="20"/>
          <w:szCs w:val="20"/>
        </w:rPr>
        <w:t xml:space="preserve"> </w:t>
      </w:r>
      <w:proofErr w:type="spellStart"/>
      <w:r w:rsidRPr="005576E0">
        <w:rPr>
          <w:color w:val="000000"/>
          <w:sz w:val="20"/>
          <w:szCs w:val="20"/>
        </w:rPr>
        <w:t>rage</w:t>
      </w:r>
      <w:proofErr w:type="spellEnd"/>
      <w:r w:rsidRPr="005576E0">
        <w:rPr>
          <w:color w:val="000000"/>
          <w:sz w:val="20"/>
          <w:szCs w:val="20"/>
        </w:rPr>
        <w:t xml:space="preserve"> </w:t>
      </w:r>
      <w:r w:rsidR="00D40C91">
        <w:rPr>
          <w:color w:val="000000"/>
          <w:sz w:val="20"/>
          <w:szCs w:val="20"/>
        </w:rPr>
        <w:fldChar w:fldCharType="begin"/>
      </w:r>
      <w:r w:rsidR="00D40C91">
        <w:rPr>
          <w:color w:val="000000"/>
          <w:sz w:val="20"/>
          <w:szCs w:val="20"/>
        </w:rPr>
        <w:instrText xml:space="preserve"> ADDIN ZOTERO_ITEM CSL_CITATION {"citationID":"NPKeXOuF","properties":{"formattedCitation":"[16]","plainCitation":"[16]","noteIndex":0},"citationItems":[{"id":345,"uris":["http://zotero.org/users/12920126/items/YVLCP2S2"],"itemData":{"id":345,"type":"book","event-place":"Hawaii","publisher":"University of Hawaii","publisher-place":"Hawaii","title":"Aggressive Driving is Emotionally Impaired Driving. Global Conference on Aggressive Driving.","author":[{"family":"James","given":"James"},{"family":"Nahl","given":"Diane"}],"issued":{"date-parts":[["2000"]]}}}],"schema":"https://github.com/citation-style-language/schema/raw/master/csl-citation.json"} </w:instrText>
      </w:r>
      <w:r w:rsidR="00D40C91">
        <w:rPr>
          <w:color w:val="000000"/>
          <w:sz w:val="20"/>
          <w:szCs w:val="20"/>
        </w:rPr>
        <w:fldChar w:fldCharType="separate"/>
      </w:r>
      <w:r w:rsidR="00D40C91" w:rsidRPr="00D40C91">
        <w:rPr>
          <w:sz w:val="20"/>
        </w:rPr>
        <w:t>[16]</w:t>
      </w:r>
      <w:r w:rsidR="00D40C91">
        <w:rPr>
          <w:color w:val="000000"/>
          <w:sz w:val="20"/>
          <w:szCs w:val="20"/>
        </w:rPr>
        <w:fldChar w:fldCharType="end"/>
      </w:r>
      <w:r w:rsidRPr="005576E0">
        <w:rPr>
          <w:color w:val="000000"/>
          <w:sz w:val="20"/>
          <w:szCs w:val="20"/>
        </w:rPr>
        <w:t xml:space="preserve">.  Perilaku </w:t>
      </w:r>
      <w:proofErr w:type="spellStart"/>
      <w:r w:rsidRPr="00831CAF">
        <w:rPr>
          <w:i/>
          <w:iCs/>
          <w:color w:val="000000"/>
          <w:sz w:val="20"/>
          <w:szCs w:val="20"/>
        </w:rPr>
        <w:t>aggressive</w:t>
      </w:r>
      <w:proofErr w:type="spellEnd"/>
      <w:r w:rsidRPr="00831CAF">
        <w:rPr>
          <w:i/>
          <w:iCs/>
          <w:color w:val="000000"/>
          <w:sz w:val="20"/>
          <w:szCs w:val="20"/>
        </w:rPr>
        <w:t xml:space="preserve"> </w:t>
      </w:r>
      <w:proofErr w:type="spellStart"/>
      <w:r w:rsidRPr="00831CAF">
        <w:rPr>
          <w:i/>
          <w:iCs/>
          <w:color w:val="000000"/>
          <w:sz w:val="20"/>
          <w:szCs w:val="20"/>
        </w:rPr>
        <w:t>driving</w:t>
      </w:r>
      <w:proofErr w:type="spellEnd"/>
      <w:r w:rsidRPr="005576E0">
        <w:rPr>
          <w:color w:val="000000"/>
          <w:sz w:val="20"/>
          <w:szCs w:val="20"/>
        </w:rPr>
        <w:t xml:space="preserve"> adalah tindakan mengemudi yang mengganggu ketertiban umum dan mengancam keselamatan orang lain, yang dilakukan dengan sengaja dan dengan tujuan tertentu </w:t>
      </w:r>
      <w:r w:rsidR="00D40C91">
        <w:rPr>
          <w:color w:val="000000"/>
          <w:sz w:val="20"/>
          <w:szCs w:val="20"/>
        </w:rPr>
        <w:fldChar w:fldCharType="begin"/>
      </w:r>
      <w:r w:rsidR="00D40C91">
        <w:rPr>
          <w:color w:val="000000"/>
          <w:sz w:val="20"/>
          <w:szCs w:val="20"/>
        </w:rPr>
        <w:instrText xml:space="preserve"> ADDIN ZOTERO_ITEM CSL_CITATION {"citationID":"eHmfgVF7","properties":{"formattedCitation":"[17]","plainCitation":"[17]","noteIndex":0},"citationItems":[{"id":318,"uris":["http://zotero.org/users/12920126/items/926A9P5Z"],"itemData":{"id":318,"type":"thesis","abstract":"Traffic Accident is a problem that always happened on the road and causes negative impact not only to the drivers but also the road users. One of the causes of accident is aggressive driving behavior. Aggressive driving behavior is influenced by human trait so this research was aimed to investigate the relationship between the big five personality and aggressive driving behavior. The scales were using Aggressive Driving Behavior Scale by Houston, Harris, &amp; Norman, 2003 consisted of 19 items and IPIP-BFM-25 scale by Akhtar &amp; Azwar, 2018 consisted of 23 items to measure the big five personality. Data were collected by distributing questionnaires and addressed to male college students of 2019/2020 academic year who rode motorcycles using snowball sampling technique as results 97 people were participated in this research. Spearman correlation test showed that conscientiousness had relationship with aggressive driving behavior with significant value 0,010 (p&lt;0,05). Meanwhile emotional stability (p= 0,783; p&gt;0,05), extraversion (p= 0,415; p&gt;0,05), intellect or openness to experience (p= 0,579; p&gt;0,05), and agreeableness (p= 0,244; p&gt;0,05) had no relationship with aggressive driving behavior. The benefits of this research are as additional reference to produce psychological intervention in terms of reducing aggressive driving behavior and provide information about the big five personality and aggressive driving behavior for new researchers","event-place":"Pekanbaru","language":"id","publisher":"Universitas Islam Negeri Sultan Syarif Kasim Riau","publisher-place":"Pekanbaru","source":"Zotero","title":"PERILAKU AGGRESSIVE DRIVING: APAKAH BERHUBUNGAN DENGAN THE BIG FIVE PERSONALITY? SKRIPSI","author":[{"family":"Hasanah","given":"Feriza Putri"}],"issued":{"date-parts":[["2022"]]}}}],"schema":"https://github.com/citation-style-language/schema/raw/master/csl-citation.json"} </w:instrText>
      </w:r>
      <w:r w:rsidR="00D40C91">
        <w:rPr>
          <w:color w:val="000000"/>
          <w:sz w:val="20"/>
          <w:szCs w:val="20"/>
        </w:rPr>
        <w:fldChar w:fldCharType="separate"/>
      </w:r>
      <w:r w:rsidR="00D40C91" w:rsidRPr="00D40C91">
        <w:rPr>
          <w:sz w:val="20"/>
        </w:rPr>
        <w:t>[17]</w:t>
      </w:r>
      <w:r w:rsidR="00D40C91">
        <w:rPr>
          <w:color w:val="000000"/>
          <w:sz w:val="20"/>
          <w:szCs w:val="20"/>
        </w:rPr>
        <w:fldChar w:fldCharType="end"/>
      </w:r>
      <w:r w:rsidR="00D40C91">
        <w:rPr>
          <w:color w:val="000000"/>
          <w:sz w:val="20"/>
          <w:szCs w:val="20"/>
        </w:rPr>
        <w:t>.</w:t>
      </w:r>
    </w:p>
    <w:p w14:paraId="1EEC0FCA" w14:textId="5DA44F24" w:rsidR="005576E0" w:rsidRPr="005576E0" w:rsidRDefault="005576E0" w:rsidP="005576E0">
      <w:pPr>
        <w:pBdr>
          <w:top w:val="nil"/>
          <w:left w:val="nil"/>
          <w:bottom w:val="nil"/>
          <w:right w:val="nil"/>
          <w:between w:val="nil"/>
        </w:pBdr>
        <w:ind w:firstLine="288"/>
        <w:jc w:val="both"/>
        <w:rPr>
          <w:color w:val="000000"/>
          <w:sz w:val="20"/>
          <w:szCs w:val="20"/>
        </w:rPr>
      </w:pPr>
      <w:r w:rsidRPr="005576E0">
        <w:rPr>
          <w:color w:val="000000"/>
          <w:sz w:val="20"/>
          <w:szCs w:val="20"/>
        </w:rPr>
        <w:t xml:space="preserve">Berdasarkan temuan penelitian terdahulu terhadap pengemudi bus, terdapat hubungan yang signifikan antara tingkat stres kerja dengan kecenderungan perilaku </w:t>
      </w:r>
      <w:proofErr w:type="spellStart"/>
      <w:r w:rsidRPr="00EE59CA">
        <w:rPr>
          <w:i/>
          <w:iCs/>
          <w:color w:val="000000"/>
          <w:sz w:val="20"/>
          <w:szCs w:val="20"/>
        </w:rPr>
        <w:t>aggressive</w:t>
      </w:r>
      <w:proofErr w:type="spellEnd"/>
      <w:r w:rsidRPr="00EE59CA">
        <w:rPr>
          <w:i/>
          <w:iCs/>
          <w:color w:val="000000"/>
          <w:sz w:val="20"/>
          <w:szCs w:val="20"/>
        </w:rPr>
        <w:t xml:space="preserve"> </w:t>
      </w:r>
      <w:proofErr w:type="spellStart"/>
      <w:r w:rsidRPr="00EE59CA">
        <w:rPr>
          <w:i/>
          <w:iCs/>
          <w:color w:val="000000"/>
          <w:sz w:val="20"/>
          <w:szCs w:val="20"/>
        </w:rPr>
        <w:t>driving</w:t>
      </w:r>
      <w:proofErr w:type="spellEnd"/>
      <w:r w:rsidRPr="005576E0">
        <w:rPr>
          <w:color w:val="000000"/>
          <w:sz w:val="20"/>
          <w:szCs w:val="20"/>
        </w:rPr>
        <w:t xml:space="preserve"> </w:t>
      </w:r>
      <w:r w:rsidR="004C6C33">
        <w:rPr>
          <w:color w:val="000000"/>
          <w:sz w:val="20"/>
          <w:szCs w:val="20"/>
        </w:rPr>
        <w:fldChar w:fldCharType="begin"/>
      </w:r>
      <w:r w:rsidR="004C6C33">
        <w:rPr>
          <w:color w:val="000000"/>
          <w:sz w:val="20"/>
          <w:szCs w:val="20"/>
        </w:rPr>
        <w:instrText xml:space="preserve"> ADDIN ZOTERO_ITEM CSL_CITATION {"citationID":"s9JLEdzm","properties":{"formattedCitation":"[18]","plainCitation":"[18]","noteIndex":0},"citationItems":[{"id":303,"uris":["http://zotero.org/users/12920126/items/P6LVFLTC"],"itemData":{"id":303,"type":"thesis","abstract":"Penelitian ini bertujuan untuk mengetahui apakah terdapat Pengaruh antara Stress Kerja dengan Kecenderungan Aggressive Driving Pengemudi Bus Harapan Jaya. Metode penelitian yang digunakan adalah kuantitatif korelasional. Subjek dari penelitian ini adalah Pengemudi bus wisata Harapan Jaya untuk tujuan wisata Sumatera-Jawa-Bali-Lombok berjumlah 60 orang. Teknik pengumpulan data pada penelitian ini menggunakan sampling jenuh. Berdasarkan hasil penelitian ini menunjukkan terdapat pengaruh signifikan antara Stress Kerja Dengan Kecenderungan Aggressive Driving. Hal ini mengindikasikan jika stress kerja yang semakin tinggi akan menyebabkan aggressive driving pada pengemudi bus harapan jaya menjadi semakin tinggi juga. Begitu juga kebalikannya, jika stress kerja rendah dapat menyebabkan aggressive driving pada pengemudi bus semakin rendah juga.","event-place":"Surabaya","language":"indonesia","publisher":"Universitas Islam Negri Sunan Ampel","publisher-place":"Surabaya","title":"Pengaruh Antara Stress Kerja Dengan Kecendrungan Aggressive Driving Pengemudi Bus Harapan Jaya","URL":"http://digilib.uinsa.ac.id/66702/4/Riyan%20Ajeng%20Ayu%20Safitri_J71216086%20OK.pdf","author":[{"family":"Safitri","given":"Riyan Ajeng Ayu"}],"accessed":{"date-parts":[["2024",4,30]]},"issued":{"date-parts":[["2023"]]}}}],"schema":"https://github.com/citation-style-language/schema/raw/master/csl-citation.json"} </w:instrText>
      </w:r>
      <w:r w:rsidR="004C6C33">
        <w:rPr>
          <w:color w:val="000000"/>
          <w:sz w:val="20"/>
          <w:szCs w:val="20"/>
        </w:rPr>
        <w:fldChar w:fldCharType="separate"/>
      </w:r>
      <w:r w:rsidR="004C6C33" w:rsidRPr="004C6C33">
        <w:rPr>
          <w:sz w:val="20"/>
        </w:rPr>
        <w:t>[18]</w:t>
      </w:r>
      <w:r w:rsidR="004C6C33">
        <w:rPr>
          <w:color w:val="000000"/>
          <w:sz w:val="20"/>
          <w:szCs w:val="20"/>
        </w:rPr>
        <w:fldChar w:fldCharType="end"/>
      </w:r>
      <w:r w:rsidRPr="005576E0">
        <w:rPr>
          <w:color w:val="000000"/>
          <w:sz w:val="20"/>
          <w:szCs w:val="20"/>
        </w:rPr>
        <w:t xml:space="preserve">. Penelitian lain tentang hubungan </w:t>
      </w:r>
      <w:proofErr w:type="spellStart"/>
      <w:r w:rsidRPr="00EE59CA">
        <w:rPr>
          <w:i/>
          <w:iCs/>
          <w:color w:val="000000"/>
          <w:sz w:val="20"/>
          <w:szCs w:val="20"/>
        </w:rPr>
        <w:t>aggressive</w:t>
      </w:r>
      <w:proofErr w:type="spellEnd"/>
      <w:r w:rsidRPr="00EE59CA">
        <w:rPr>
          <w:i/>
          <w:iCs/>
          <w:color w:val="000000"/>
          <w:sz w:val="20"/>
          <w:szCs w:val="20"/>
        </w:rPr>
        <w:t xml:space="preserve"> </w:t>
      </w:r>
      <w:proofErr w:type="spellStart"/>
      <w:r w:rsidRPr="00EE59CA">
        <w:rPr>
          <w:i/>
          <w:iCs/>
          <w:color w:val="000000"/>
          <w:sz w:val="20"/>
          <w:szCs w:val="20"/>
        </w:rPr>
        <w:t>driving</w:t>
      </w:r>
      <w:proofErr w:type="spellEnd"/>
      <w:r w:rsidRPr="005576E0">
        <w:rPr>
          <w:color w:val="000000"/>
          <w:sz w:val="20"/>
          <w:szCs w:val="20"/>
        </w:rPr>
        <w:t xml:space="preserve"> dan </w:t>
      </w:r>
      <w:proofErr w:type="spellStart"/>
      <w:r w:rsidRPr="005576E0">
        <w:rPr>
          <w:color w:val="000000"/>
          <w:sz w:val="20"/>
          <w:szCs w:val="20"/>
        </w:rPr>
        <w:t>driver</w:t>
      </w:r>
      <w:proofErr w:type="spellEnd"/>
      <w:r w:rsidRPr="005576E0">
        <w:rPr>
          <w:color w:val="000000"/>
          <w:sz w:val="20"/>
          <w:szCs w:val="20"/>
        </w:rPr>
        <w:t xml:space="preserve"> ojek </w:t>
      </w:r>
      <w:proofErr w:type="spellStart"/>
      <w:r w:rsidRPr="005576E0">
        <w:rPr>
          <w:color w:val="000000"/>
          <w:sz w:val="20"/>
          <w:szCs w:val="20"/>
        </w:rPr>
        <w:t>online</w:t>
      </w:r>
      <w:proofErr w:type="spellEnd"/>
      <w:r w:rsidRPr="005576E0">
        <w:rPr>
          <w:color w:val="000000"/>
          <w:sz w:val="20"/>
          <w:szCs w:val="20"/>
        </w:rPr>
        <w:t xml:space="preserve"> di kota kupang </w:t>
      </w:r>
      <w:proofErr w:type="spellStart"/>
      <w:r w:rsidRPr="005576E0">
        <w:rPr>
          <w:color w:val="000000"/>
          <w:sz w:val="20"/>
          <w:szCs w:val="20"/>
        </w:rPr>
        <w:t>menunjukan</w:t>
      </w:r>
      <w:proofErr w:type="spellEnd"/>
      <w:r w:rsidRPr="005576E0">
        <w:rPr>
          <w:color w:val="000000"/>
          <w:sz w:val="20"/>
          <w:szCs w:val="20"/>
        </w:rPr>
        <w:t xml:space="preserve"> terdapat hubungan yang kuat antara tingkat stres dengan perilaku </w:t>
      </w:r>
      <w:proofErr w:type="spellStart"/>
      <w:r w:rsidRPr="005576E0">
        <w:rPr>
          <w:color w:val="000000"/>
          <w:sz w:val="20"/>
          <w:szCs w:val="20"/>
        </w:rPr>
        <w:t>aggressive</w:t>
      </w:r>
      <w:proofErr w:type="spellEnd"/>
      <w:r w:rsidRPr="005576E0">
        <w:rPr>
          <w:color w:val="000000"/>
          <w:sz w:val="20"/>
          <w:szCs w:val="20"/>
        </w:rPr>
        <w:t xml:space="preserve"> </w:t>
      </w:r>
      <w:proofErr w:type="spellStart"/>
      <w:r w:rsidRPr="005576E0">
        <w:rPr>
          <w:color w:val="000000"/>
          <w:sz w:val="20"/>
          <w:szCs w:val="20"/>
        </w:rPr>
        <w:t>driving</w:t>
      </w:r>
      <w:proofErr w:type="spellEnd"/>
      <w:r w:rsidRPr="005576E0">
        <w:rPr>
          <w:color w:val="000000"/>
          <w:sz w:val="20"/>
          <w:szCs w:val="20"/>
        </w:rPr>
        <w:t xml:space="preserve"> pada </w:t>
      </w:r>
      <w:proofErr w:type="spellStart"/>
      <w:r w:rsidRPr="005576E0">
        <w:rPr>
          <w:color w:val="000000"/>
          <w:sz w:val="20"/>
          <w:szCs w:val="20"/>
        </w:rPr>
        <w:t>driver</w:t>
      </w:r>
      <w:proofErr w:type="spellEnd"/>
      <w:r w:rsidRPr="005576E0">
        <w:rPr>
          <w:color w:val="000000"/>
          <w:sz w:val="20"/>
          <w:szCs w:val="20"/>
        </w:rPr>
        <w:t xml:space="preserve"> ojek </w:t>
      </w:r>
      <w:proofErr w:type="spellStart"/>
      <w:r w:rsidRPr="005576E0">
        <w:rPr>
          <w:color w:val="000000"/>
          <w:sz w:val="20"/>
          <w:szCs w:val="20"/>
        </w:rPr>
        <w:t>online</w:t>
      </w:r>
      <w:proofErr w:type="spellEnd"/>
      <w:r w:rsidRPr="005576E0">
        <w:rPr>
          <w:color w:val="000000"/>
          <w:sz w:val="20"/>
          <w:szCs w:val="20"/>
        </w:rPr>
        <w:t xml:space="preserve">. </w:t>
      </w:r>
      <w:proofErr w:type="spellStart"/>
      <w:r w:rsidRPr="005576E0">
        <w:rPr>
          <w:color w:val="000000"/>
          <w:sz w:val="20"/>
          <w:szCs w:val="20"/>
        </w:rPr>
        <w:t>dimana</w:t>
      </w:r>
      <w:proofErr w:type="spellEnd"/>
      <w:r w:rsidRPr="005576E0">
        <w:rPr>
          <w:color w:val="000000"/>
          <w:sz w:val="20"/>
          <w:szCs w:val="20"/>
        </w:rPr>
        <w:t xml:space="preserve"> sebagian besar menunjukkan tingkat stres normal dan rendahnya tingkat perilaku agresif mengemudi </w:t>
      </w:r>
      <w:r w:rsidR="00F675E2">
        <w:rPr>
          <w:color w:val="000000"/>
          <w:sz w:val="20"/>
          <w:szCs w:val="20"/>
        </w:rPr>
        <w:fldChar w:fldCharType="begin"/>
      </w:r>
      <w:r w:rsidR="00F675E2">
        <w:rPr>
          <w:color w:val="000000"/>
          <w:sz w:val="20"/>
          <w:szCs w:val="20"/>
        </w:rPr>
        <w:instrText xml:space="preserve"> ADDIN ZOTERO_ITEM CSL_CITATION {"citationID":"UNBTpPG2","properties":{"formattedCitation":"[19]","plainCitation":"[19]","noteIndex":0},"citationItems":[{"id":145,"uris":["http://zotero.org/users/12920126/items/AWRSCLIM"],"itemData":{"id":145,"type":"article-journal","language":"id","source":"Zotero","title":"HUBUNGAN TINGKAT STRES DENGAN PERILAKU AGGRESSIVE DRIVING PADA PENGEMUDI OJEK ONLINE DI KOTA KUPANG","author":[{"family":"Samara","given":"Yulius Rokcyan Sally"},{"family":"Lidia","given":"Kartini"},{"family":"Setiawan","given":"I Made Buddy"}],"issued":{"date-parts":[["2022"]]}}}],"schema":"https://github.com/citation-style-language/schema/raw/master/csl-citation.json"} </w:instrText>
      </w:r>
      <w:r w:rsidR="00F675E2">
        <w:rPr>
          <w:color w:val="000000"/>
          <w:sz w:val="20"/>
          <w:szCs w:val="20"/>
        </w:rPr>
        <w:fldChar w:fldCharType="separate"/>
      </w:r>
      <w:r w:rsidR="00F675E2" w:rsidRPr="00F675E2">
        <w:rPr>
          <w:sz w:val="20"/>
        </w:rPr>
        <w:t>[19]</w:t>
      </w:r>
      <w:r w:rsidR="00F675E2">
        <w:rPr>
          <w:color w:val="000000"/>
          <w:sz w:val="20"/>
          <w:szCs w:val="20"/>
        </w:rPr>
        <w:fldChar w:fldCharType="end"/>
      </w:r>
      <w:r w:rsidRPr="005576E0">
        <w:rPr>
          <w:color w:val="000000"/>
          <w:sz w:val="20"/>
          <w:szCs w:val="20"/>
        </w:rPr>
        <w:t xml:space="preserve">. Hal ini diperkuat dengan hasil penelitian yang telah di lakukan di kota Surabaya </w:t>
      </w:r>
      <w:proofErr w:type="spellStart"/>
      <w:r w:rsidRPr="005576E0">
        <w:rPr>
          <w:color w:val="000000"/>
          <w:sz w:val="20"/>
          <w:szCs w:val="20"/>
        </w:rPr>
        <w:t>menunjukan</w:t>
      </w:r>
      <w:proofErr w:type="spellEnd"/>
      <w:r w:rsidRPr="005576E0">
        <w:rPr>
          <w:color w:val="000000"/>
          <w:sz w:val="20"/>
          <w:szCs w:val="20"/>
        </w:rPr>
        <w:t xml:space="preserve"> bahwa ada keterkaitan antara stres kerja dan perilaku mengemudi agresif pada pengemudi ojek </w:t>
      </w:r>
      <w:proofErr w:type="spellStart"/>
      <w:r w:rsidRPr="005576E0">
        <w:rPr>
          <w:color w:val="000000"/>
          <w:sz w:val="20"/>
          <w:szCs w:val="20"/>
        </w:rPr>
        <w:t>online</w:t>
      </w:r>
      <w:proofErr w:type="spellEnd"/>
      <w:r w:rsidRPr="005576E0">
        <w:rPr>
          <w:color w:val="000000"/>
          <w:sz w:val="20"/>
          <w:szCs w:val="20"/>
        </w:rPr>
        <w:t xml:space="preserve">, data dianalisis menggunakan metode korelasi </w:t>
      </w:r>
      <w:proofErr w:type="spellStart"/>
      <w:r w:rsidRPr="00EE59CA">
        <w:rPr>
          <w:i/>
          <w:iCs/>
          <w:color w:val="000000"/>
          <w:sz w:val="20"/>
          <w:szCs w:val="20"/>
        </w:rPr>
        <w:t>Spearman</w:t>
      </w:r>
      <w:proofErr w:type="spellEnd"/>
      <w:r w:rsidRPr="00EE59CA">
        <w:rPr>
          <w:i/>
          <w:iCs/>
          <w:color w:val="000000"/>
          <w:sz w:val="20"/>
          <w:szCs w:val="20"/>
        </w:rPr>
        <w:t xml:space="preserve"> Rho</w:t>
      </w:r>
      <w:r w:rsidRPr="005576E0">
        <w:rPr>
          <w:color w:val="000000"/>
          <w:sz w:val="20"/>
          <w:szCs w:val="20"/>
        </w:rPr>
        <w:t xml:space="preserve">, yang menunjukkan korelasi sebesar 0,521 dengan signifikansi p &lt; 0,05 </w:t>
      </w:r>
      <w:r w:rsidR="00F675E2">
        <w:rPr>
          <w:color w:val="000000"/>
          <w:sz w:val="20"/>
          <w:szCs w:val="20"/>
        </w:rPr>
        <w:fldChar w:fldCharType="begin"/>
      </w:r>
      <w:r w:rsidR="00F675E2">
        <w:rPr>
          <w:color w:val="000000"/>
          <w:sz w:val="20"/>
          <w:szCs w:val="20"/>
        </w:rPr>
        <w:instrText xml:space="preserve"> ADDIN ZOTERO_ITEM CSL_CITATION {"citationID":"PvCWardh","properties":{"formattedCitation":"[2]","plainCitation":"[2]","noteIndex":0},"citationItems":[{"id":310,"uris":["http://zotero.org/users/12920126/items/QB7B9PNX"],"itemData":{"id":310,"type":"thesis","abstract":"This research has the aim tovfind out the relationship between work stress with aggression on online motorcycle taxi drivers incSurabaya. Thecsubject of thecstudy was 70 online motorcycle taxi drivers in Surabaya. Incidental sampling technique, is a sampling technique that is suitable with thatcobtained or incidental with findings that can be used as samples, if viewed from people who can be found in accordancecwith the data source. The method used in this study is a quantitative method using two research instruments namely the Work Stress scale and thecAggressive Driving scale compiled with a Likert scaling model in the form of a questionnaire by connecting the researchcscale links to online motorcycle taxi guides in Surabaya. The results showed the variable value of the variable Stress Work with Aggressive Driving (rxy) of 0.521 at p = 0,000 (p &lt; 0.01) so that it can be concluded about a significant positive relationship between Stress Work with AggressivecDriving onconline motorcycle taxi drivers in Surabaya. Thechighercthe Job Stress required, thechigher the Aggressive Drivingdone.","event-place":"Surabaya","language":"id","number-of-pages":"1-6","publisher":"Universitas 17 Agustus 1945 Surabaya","publisher-place":"Surabaya","source":"Zotero","title":"Stress Kerja Dengan Aggressive  Driving Pada Pengemudi Ojek Online di Surabaya","URL":"http://repository.untag-sby.ac.id/4468/","author":[{"family":"Pertiwi","given":"Febri Alfiamitha"}],"issued":{"date-parts":[["2020"]]}}}],"schema":"https://github.com/citation-style-language/schema/raw/master/csl-citation.json"} </w:instrText>
      </w:r>
      <w:r w:rsidR="00F675E2">
        <w:rPr>
          <w:color w:val="000000"/>
          <w:sz w:val="20"/>
          <w:szCs w:val="20"/>
        </w:rPr>
        <w:fldChar w:fldCharType="separate"/>
      </w:r>
      <w:r w:rsidR="00F675E2" w:rsidRPr="00F675E2">
        <w:rPr>
          <w:sz w:val="20"/>
        </w:rPr>
        <w:t>[2]</w:t>
      </w:r>
      <w:r w:rsidR="00F675E2">
        <w:rPr>
          <w:color w:val="000000"/>
          <w:sz w:val="20"/>
          <w:szCs w:val="20"/>
        </w:rPr>
        <w:fldChar w:fldCharType="end"/>
      </w:r>
      <w:r w:rsidR="00F675E2">
        <w:rPr>
          <w:color w:val="000000"/>
          <w:sz w:val="20"/>
          <w:szCs w:val="20"/>
        </w:rPr>
        <w:t>.</w:t>
      </w:r>
      <w:r w:rsidRPr="005576E0">
        <w:rPr>
          <w:color w:val="000000"/>
          <w:sz w:val="20"/>
          <w:szCs w:val="20"/>
        </w:rPr>
        <w:t xml:space="preserve"> Hasil  penelitian terdahulu tentang </w:t>
      </w:r>
      <w:proofErr w:type="spellStart"/>
      <w:r w:rsidRPr="005576E0">
        <w:rPr>
          <w:color w:val="000000"/>
          <w:sz w:val="20"/>
          <w:szCs w:val="20"/>
        </w:rPr>
        <w:t>stress</w:t>
      </w:r>
      <w:proofErr w:type="spellEnd"/>
      <w:r w:rsidRPr="005576E0">
        <w:rPr>
          <w:color w:val="000000"/>
          <w:sz w:val="20"/>
          <w:szCs w:val="20"/>
        </w:rPr>
        <w:t xml:space="preserve"> kerja diketahui terdapat hubungan antara beban kerja dengan nilai p (0.009), lama masa kerja (0.016) dan usia (0.006) dengan </w:t>
      </w:r>
      <w:proofErr w:type="spellStart"/>
      <w:r w:rsidRPr="005576E0">
        <w:rPr>
          <w:color w:val="000000"/>
          <w:sz w:val="20"/>
          <w:szCs w:val="20"/>
        </w:rPr>
        <w:t>stress</w:t>
      </w:r>
      <w:proofErr w:type="spellEnd"/>
      <w:r w:rsidRPr="005576E0">
        <w:rPr>
          <w:color w:val="000000"/>
          <w:sz w:val="20"/>
          <w:szCs w:val="20"/>
        </w:rPr>
        <w:t xml:space="preserve"> kerja pada </w:t>
      </w:r>
      <w:proofErr w:type="spellStart"/>
      <w:r w:rsidRPr="005576E0">
        <w:rPr>
          <w:color w:val="000000"/>
          <w:sz w:val="20"/>
          <w:szCs w:val="20"/>
        </w:rPr>
        <w:t>driver</w:t>
      </w:r>
      <w:proofErr w:type="spellEnd"/>
      <w:r w:rsidRPr="005576E0">
        <w:rPr>
          <w:color w:val="000000"/>
          <w:sz w:val="20"/>
          <w:szCs w:val="20"/>
        </w:rPr>
        <w:t xml:space="preserve"> ojek </w:t>
      </w:r>
      <w:proofErr w:type="spellStart"/>
      <w:r w:rsidRPr="005576E0">
        <w:rPr>
          <w:color w:val="000000"/>
          <w:sz w:val="20"/>
          <w:szCs w:val="20"/>
        </w:rPr>
        <w:t>online</w:t>
      </w:r>
      <w:proofErr w:type="spellEnd"/>
      <w:r w:rsidRPr="005576E0">
        <w:rPr>
          <w:color w:val="000000"/>
          <w:sz w:val="20"/>
          <w:szCs w:val="20"/>
        </w:rPr>
        <w:t xml:space="preserve"> di kota </w:t>
      </w:r>
      <w:proofErr w:type="spellStart"/>
      <w:r w:rsidRPr="005576E0">
        <w:rPr>
          <w:color w:val="000000"/>
          <w:sz w:val="20"/>
          <w:szCs w:val="20"/>
        </w:rPr>
        <w:t>banjarbaru</w:t>
      </w:r>
      <w:proofErr w:type="spellEnd"/>
      <w:r w:rsidRPr="005576E0">
        <w:rPr>
          <w:color w:val="000000"/>
          <w:sz w:val="20"/>
          <w:szCs w:val="20"/>
        </w:rPr>
        <w:t xml:space="preserve"> pada tahun 2020 </w:t>
      </w:r>
      <w:r w:rsidR="00F675E2">
        <w:rPr>
          <w:color w:val="000000"/>
          <w:sz w:val="20"/>
          <w:szCs w:val="20"/>
        </w:rPr>
        <w:fldChar w:fldCharType="begin"/>
      </w:r>
      <w:r w:rsidR="00F675E2">
        <w:rPr>
          <w:color w:val="000000"/>
          <w:sz w:val="20"/>
          <w:szCs w:val="20"/>
        </w:rPr>
        <w:instrText xml:space="preserve"> ADDIN ZOTERO_ITEM CSL_CITATION {"citationID":"6C9qOBfn","properties":{"formattedCitation":"[20]","plainCitation":"[20]","noteIndex":0},"citationItems":[{"id":11,"uris":["http://zotero.org/users/12920126/items/72T8YGA5"],"itemData":{"id":11,"type":"article-journal","abstract":"Stress experienced in the world of work is known as job stress. A person can be categorized as experiencing work stress if the stress experienced involves the company organization where the person concerned works. The aim is to determine the relationship between workload, work period and age with work stress in online motorcycle taxi drivers in the city of Banjarbaru in 2020. Observational analytic research method with cross sectional approach. The population was 355 online motorcycle taxi drivers in the Banjarbaru area and a sample of 78 people using purposive sampling data collection technique. Instruments in the form of questionnaires, interviews and documentation. The test used Chi Square. The results showed that most of them experienced moderate work stress 47.4%, medium workload was 50.0%, 47.4% worked 25-36 months, aged 18-41 years (young adults) 69.2%. The results show that there is a significant relationship between workload with p value (0.009), working period (0.016) and age (0.006) with work stress on online motorcycle taxi drivers in Banjarbaru City in 2020. Suggestions from the online motorcycle taxi association should improve the management system and improve existing managerial quality, paying attention to the performance conditions of the drivers in the field and for each driver to have self-management independently.","language":"id","source":"Zotero","title":"Hubungan Beban Kerja, Masa Kerja dan Usia Dengan Stress Kerja Pada Pengemudi Ojek Online di Kota Banjarbaru Tahun 2020","author":[{"family":"Fadillah","given":"Arief Ilham"},{"family":"Fauzan","given":"Akhmad"},{"family":"Ariyanto","given":"Edy"}],"issued":{"date-parts":[["2020"]]}}}],"schema":"https://github.com/citation-style-language/schema/raw/master/csl-citation.json"} </w:instrText>
      </w:r>
      <w:r w:rsidR="00F675E2">
        <w:rPr>
          <w:color w:val="000000"/>
          <w:sz w:val="20"/>
          <w:szCs w:val="20"/>
        </w:rPr>
        <w:fldChar w:fldCharType="separate"/>
      </w:r>
      <w:r w:rsidR="00F675E2" w:rsidRPr="00F675E2">
        <w:rPr>
          <w:sz w:val="20"/>
        </w:rPr>
        <w:t>[20]</w:t>
      </w:r>
      <w:r w:rsidR="00F675E2">
        <w:rPr>
          <w:color w:val="000000"/>
          <w:sz w:val="20"/>
          <w:szCs w:val="20"/>
        </w:rPr>
        <w:fldChar w:fldCharType="end"/>
      </w:r>
      <w:r w:rsidRPr="005576E0">
        <w:rPr>
          <w:color w:val="000000"/>
          <w:sz w:val="20"/>
          <w:szCs w:val="20"/>
        </w:rPr>
        <w:t xml:space="preserve">. Temuan ini menunjukkan bahwa variabel-variabel tersebut mempunyai peran yang signifikan dalam mempengaruhi tingkat stres kerja pada pengemudi ojek </w:t>
      </w:r>
      <w:proofErr w:type="spellStart"/>
      <w:r w:rsidRPr="005576E0">
        <w:rPr>
          <w:color w:val="000000"/>
          <w:sz w:val="20"/>
          <w:szCs w:val="20"/>
        </w:rPr>
        <w:t>online</w:t>
      </w:r>
      <w:proofErr w:type="spellEnd"/>
      <w:r w:rsidRPr="005576E0">
        <w:rPr>
          <w:color w:val="000000"/>
          <w:sz w:val="20"/>
          <w:szCs w:val="20"/>
        </w:rPr>
        <w:t>, sehingga dapat menjadi dasar penting untuk mengembangkan strategi manajemen stres yang lebih efektif di masa yang akan datang</w:t>
      </w:r>
    </w:p>
    <w:p w14:paraId="6527C7AE" w14:textId="612680E0" w:rsidR="007F2AEE" w:rsidRDefault="005576E0" w:rsidP="005576E0">
      <w:pPr>
        <w:pBdr>
          <w:top w:val="nil"/>
          <w:left w:val="nil"/>
          <w:bottom w:val="nil"/>
          <w:right w:val="nil"/>
          <w:between w:val="nil"/>
        </w:pBdr>
        <w:ind w:firstLine="288"/>
        <w:jc w:val="both"/>
        <w:rPr>
          <w:color w:val="000000"/>
          <w:sz w:val="20"/>
          <w:szCs w:val="20"/>
        </w:rPr>
      </w:pPr>
      <w:r w:rsidRPr="005576E0">
        <w:rPr>
          <w:color w:val="000000"/>
          <w:sz w:val="20"/>
          <w:szCs w:val="20"/>
        </w:rPr>
        <w:t xml:space="preserve">Populasi penelitian ini merupakan </w:t>
      </w:r>
      <w:proofErr w:type="spellStart"/>
      <w:r w:rsidRPr="005576E0">
        <w:rPr>
          <w:color w:val="000000"/>
          <w:sz w:val="20"/>
          <w:szCs w:val="20"/>
        </w:rPr>
        <w:t>driver</w:t>
      </w:r>
      <w:proofErr w:type="spellEnd"/>
      <w:r w:rsidRPr="005576E0">
        <w:rPr>
          <w:color w:val="000000"/>
          <w:sz w:val="20"/>
          <w:szCs w:val="20"/>
        </w:rPr>
        <w:t xml:space="preserve"> ojek </w:t>
      </w:r>
      <w:proofErr w:type="spellStart"/>
      <w:r w:rsidRPr="005576E0">
        <w:rPr>
          <w:color w:val="000000"/>
          <w:sz w:val="20"/>
          <w:szCs w:val="20"/>
        </w:rPr>
        <w:t>online</w:t>
      </w:r>
      <w:proofErr w:type="spellEnd"/>
      <w:r w:rsidRPr="005576E0">
        <w:rPr>
          <w:color w:val="000000"/>
          <w:sz w:val="20"/>
          <w:szCs w:val="20"/>
        </w:rPr>
        <w:t xml:space="preserve"> berjenis kelamin wanita di Kota Surabaya yang aktif dalam kegiatan pengiriman barang dan jasa transportasi. Sampel terdiri dari beragam latar belakang dan karakteristik yaitu jenis mitra yang berbeda, usia, status perkawinan, latar belakang pendidikan dan lama pengalaman bekerja. Berdasarkan penelitian </w:t>
      </w:r>
      <w:proofErr w:type="spellStart"/>
      <w:r w:rsidRPr="005576E0">
        <w:rPr>
          <w:color w:val="000000"/>
          <w:sz w:val="20"/>
          <w:szCs w:val="20"/>
        </w:rPr>
        <w:t>penelitian</w:t>
      </w:r>
      <w:proofErr w:type="spellEnd"/>
      <w:r w:rsidRPr="005576E0">
        <w:rPr>
          <w:color w:val="000000"/>
          <w:sz w:val="20"/>
          <w:szCs w:val="20"/>
        </w:rPr>
        <w:t xml:space="preserve"> terdahulu yang mengkaji tentang </w:t>
      </w:r>
      <w:proofErr w:type="spellStart"/>
      <w:r w:rsidRPr="00EE59CA">
        <w:rPr>
          <w:i/>
          <w:iCs/>
          <w:color w:val="000000"/>
          <w:sz w:val="20"/>
          <w:szCs w:val="20"/>
        </w:rPr>
        <w:t>aggressive</w:t>
      </w:r>
      <w:proofErr w:type="spellEnd"/>
      <w:r w:rsidRPr="00EE59CA">
        <w:rPr>
          <w:i/>
          <w:iCs/>
          <w:color w:val="000000"/>
          <w:sz w:val="20"/>
          <w:szCs w:val="20"/>
        </w:rPr>
        <w:t xml:space="preserve"> </w:t>
      </w:r>
      <w:proofErr w:type="spellStart"/>
      <w:r w:rsidRPr="00EE59CA">
        <w:rPr>
          <w:i/>
          <w:iCs/>
          <w:color w:val="000000"/>
          <w:sz w:val="20"/>
          <w:szCs w:val="20"/>
        </w:rPr>
        <w:t>driving</w:t>
      </w:r>
      <w:proofErr w:type="spellEnd"/>
      <w:r w:rsidRPr="005576E0">
        <w:rPr>
          <w:color w:val="000000"/>
          <w:sz w:val="20"/>
          <w:szCs w:val="20"/>
        </w:rPr>
        <w:t xml:space="preserve"> dan </w:t>
      </w:r>
      <w:proofErr w:type="spellStart"/>
      <w:r w:rsidRPr="005576E0">
        <w:rPr>
          <w:color w:val="000000"/>
          <w:sz w:val="20"/>
          <w:szCs w:val="20"/>
        </w:rPr>
        <w:t>stress</w:t>
      </w:r>
      <w:proofErr w:type="spellEnd"/>
      <w:r w:rsidRPr="005576E0">
        <w:rPr>
          <w:color w:val="000000"/>
          <w:sz w:val="20"/>
          <w:szCs w:val="20"/>
        </w:rPr>
        <w:t xml:space="preserve"> kerja pada </w:t>
      </w:r>
      <w:proofErr w:type="spellStart"/>
      <w:r w:rsidRPr="005576E0">
        <w:rPr>
          <w:color w:val="000000"/>
          <w:sz w:val="20"/>
          <w:szCs w:val="20"/>
        </w:rPr>
        <w:t>driver</w:t>
      </w:r>
      <w:proofErr w:type="spellEnd"/>
      <w:r w:rsidRPr="005576E0">
        <w:rPr>
          <w:color w:val="000000"/>
          <w:sz w:val="20"/>
          <w:szCs w:val="20"/>
        </w:rPr>
        <w:t xml:space="preserve"> ojek </w:t>
      </w:r>
      <w:proofErr w:type="spellStart"/>
      <w:r w:rsidRPr="005576E0">
        <w:rPr>
          <w:color w:val="000000"/>
          <w:sz w:val="20"/>
          <w:szCs w:val="20"/>
        </w:rPr>
        <w:t>online</w:t>
      </w:r>
      <w:proofErr w:type="spellEnd"/>
      <w:r w:rsidRPr="005576E0">
        <w:rPr>
          <w:color w:val="000000"/>
          <w:sz w:val="20"/>
          <w:szCs w:val="20"/>
        </w:rPr>
        <w:t xml:space="preserve"> di kota Surabaya ditemukan bahwa jika </w:t>
      </w:r>
      <w:proofErr w:type="spellStart"/>
      <w:r w:rsidRPr="005576E0">
        <w:rPr>
          <w:color w:val="000000"/>
          <w:sz w:val="20"/>
          <w:szCs w:val="20"/>
        </w:rPr>
        <w:t>sesorang</w:t>
      </w:r>
      <w:proofErr w:type="spellEnd"/>
      <w:r w:rsidRPr="005576E0">
        <w:rPr>
          <w:color w:val="000000"/>
          <w:sz w:val="20"/>
          <w:szCs w:val="20"/>
        </w:rPr>
        <w:t xml:space="preserve"> </w:t>
      </w:r>
      <w:proofErr w:type="spellStart"/>
      <w:r w:rsidRPr="005576E0">
        <w:rPr>
          <w:color w:val="000000"/>
          <w:sz w:val="20"/>
          <w:szCs w:val="20"/>
        </w:rPr>
        <w:t>driver</w:t>
      </w:r>
      <w:proofErr w:type="spellEnd"/>
      <w:r w:rsidRPr="005576E0">
        <w:rPr>
          <w:color w:val="000000"/>
          <w:sz w:val="20"/>
          <w:szCs w:val="20"/>
        </w:rPr>
        <w:t xml:space="preserve"> dengan tingkat </w:t>
      </w:r>
      <w:proofErr w:type="spellStart"/>
      <w:r w:rsidRPr="00EE59CA">
        <w:rPr>
          <w:i/>
          <w:iCs/>
          <w:color w:val="000000"/>
          <w:sz w:val="20"/>
          <w:szCs w:val="20"/>
        </w:rPr>
        <w:t>aggressive</w:t>
      </w:r>
      <w:proofErr w:type="spellEnd"/>
      <w:r w:rsidRPr="00EE59CA">
        <w:rPr>
          <w:i/>
          <w:iCs/>
          <w:color w:val="000000"/>
          <w:sz w:val="20"/>
          <w:szCs w:val="20"/>
        </w:rPr>
        <w:t xml:space="preserve"> </w:t>
      </w:r>
      <w:proofErr w:type="spellStart"/>
      <w:r w:rsidRPr="00EE59CA">
        <w:rPr>
          <w:i/>
          <w:iCs/>
          <w:color w:val="000000"/>
          <w:sz w:val="20"/>
          <w:szCs w:val="20"/>
        </w:rPr>
        <w:t>driving</w:t>
      </w:r>
      <w:proofErr w:type="spellEnd"/>
      <w:r w:rsidRPr="005576E0">
        <w:rPr>
          <w:color w:val="000000"/>
          <w:sz w:val="20"/>
          <w:szCs w:val="20"/>
        </w:rPr>
        <w:t xml:space="preserve"> yang tinggi memiliki tingkat </w:t>
      </w:r>
      <w:proofErr w:type="spellStart"/>
      <w:r w:rsidRPr="005576E0">
        <w:rPr>
          <w:color w:val="000000"/>
          <w:sz w:val="20"/>
          <w:szCs w:val="20"/>
        </w:rPr>
        <w:t>stress</w:t>
      </w:r>
      <w:proofErr w:type="spellEnd"/>
      <w:r w:rsidRPr="005576E0">
        <w:rPr>
          <w:color w:val="000000"/>
          <w:sz w:val="20"/>
          <w:szCs w:val="20"/>
        </w:rPr>
        <w:t xml:space="preserve"> kerja </w:t>
      </w:r>
      <w:proofErr w:type="spellStart"/>
      <w:r w:rsidRPr="005576E0">
        <w:rPr>
          <w:color w:val="000000"/>
          <w:sz w:val="20"/>
          <w:szCs w:val="20"/>
        </w:rPr>
        <w:t>yag</w:t>
      </w:r>
      <w:proofErr w:type="spellEnd"/>
      <w:r w:rsidRPr="005576E0">
        <w:rPr>
          <w:color w:val="000000"/>
          <w:sz w:val="20"/>
          <w:szCs w:val="20"/>
        </w:rPr>
        <w:t xml:space="preserve"> tinggi. Gejala stres yang dialami oleh pengemudi ojek </w:t>
      </w:r>
      <w:proofErr w:type="spellStart"/>
      <w:r w:rsidRPr="005576E0">
        <w:rPr>
          <w:color w:val="000000"/>
          <w:sz w:val="20"/>
          <w:szCs w:val="20"/>
        </w:rPr>
        <w:t>online</w:t>
      </w:r>
      <w:proofErr w:type="spellEnd"/>
      <w:r w:rsidRPr="005576E0">
        <w:rPr>
          <w:color w:val="000000"/>
          <w:sz w:val="20"/>
          <w:szCs w:val="20"/>
        </w:rPr>
        <w:t xml:space="preserve"> bisa terlihat dari kemudahan mereka marah dan merasa gelisah. Saat mengalami stres, pengemudi tersebut lebih rentan terhadap perilaku agresif, seperti melanggar aturan lalu lintas, mengemudi dengan kecepatan tinggi, melakukan penyalipan, dan menunjukkan ekspresi kemarahan di jalan. Namun belum ditemukan penelitian yang dilakukan pada populasi </w:t>
      </w:r>
      <w:proofErr w:type="spellStart"/>
      <w:r w:rsidRPr="005576E0">
        <w:rPr>
          <w:color w:val="000000"/>
          <w:sz w:val="20"/>
          <w:szCs w:val="20"/>
        </w:rPr>
        <w:t>driver</w:t>
      </w:r>
      <w:proofErr w:type="spellEnd"/>
      <w:r w:rsidRPr="005576E0">
        <w:rPr>
          <w:color w:val="000000"/>
          <w:sz w:val="20"/>
          <w:szCs w:val="20"/>
        </w:rPr>
        <w:t xml:space="preserve"> ojek </w:t>
      </w:r>
      <w:proofErr w:type="spellStart"/>
      <w:r w:rsidRPr="005576E0">
        <w:rPr>
          <w:color w:val="000000"/>
          <w:sz w:val="20"/>
          <w:szCs w:val="20"/>
        </w:rPr>
        <w:t>online</w:t>
      </w:r>
      <w:proofErr w:type="spellEnd"/>
      <w:r w:rsidRPr="005576E0">
        <w:rPr>
          <w:color w:val="000000"/>
          <w:sz w:val="20"/>
          <w:szCs w:val="20"/>
        </w:rPr>
        <w:t xml:space="preserve"> berjenis kelamin wanita, sehingga penelitian ini penting untuk mengetahui bagaimana hubungan </w:t>
      </w:r>
      <w:proofErr w:type="spellStart"/>
      <w:r w:rsidRPr="005576E0">
        <w:rPr>
          <w:color w:val="000000"/>
          <w:sz w:val="20"/>
          <w:szCs w:val="20"/>
        </w:rPr>
        <w:t>anatara</w:t>
      </w:r>
      <w:proofErr w:type="spellEnd"/>
      <w:r w:rsidRPr="005576E0">
        <w:rPr>
          <w:color w:val="000000"/>
          <w:sz w:val="20"/>
          <w:szCs w:val="20"/>
        </w:rPr>
        <w:t xml:space="preserve"> </w:t>
      </w:r>
      <w:proofErr w:type="spellStart"/>
      <w:r w:rsidRPr="005576E0">
        <w:rPr>
          <w:color w:val="000000"/>
          <w:sz w:val="20"/>
          <w:szCs w:val="20"/>
        </w:rPr>
        <w:t>aggressive</w:t>
      </w:r>
      <w:proofErr w:type="spellEnd"/>
      <w:r w:rsidRPr="005576E0">
        <w:rPr>
          <w:color w:val="000000"/>
          <w:sz w:val="20"/>
          <w:szCs w:val="20"/>
        </w:rPr>
        <w:t xml:space="preserve"> </w:t>
      </w:r>
      <w:proofErr w:type="spellStart"/>
      <w:r w:rsidRPr="005576E0">
        <w:rPr>
          <w:color w:val="000000"/>
          <w:sz w:val="20"/>
          <w:szCs w:val="20"/>
        </w:rPr>
        <w:t>driving</w:t>
      </w:r>
      <w:proofErr w:type="spellEnd"/>
      <w:r w:rsidRPr="005576E0">
        <w:rPr>
          <w:color w:val="000000"/>
          <w:sz w:val="20"/>
          <w:szCs w:val="20"/>
        </w:rPr>
        <w:t xml:space="preserve"> dan </w:t>
      </w:r>
      <w:proofErr w:type="spellStart"/>
      <w:r w:rsidRPr="005576E0">
        <w:rPr>
          <w:color w:val="000000"/>
          <w:sz w:val="20"/>
          <w:szCs w:val="20"/>
        </w:rPr>
        <w:t>stress</w:t>
      </w:r>
      <w:proofErr w:type="spellEnd"/>
      <w:r w:rsidRPr="005576E0">
        <w:rPr>
          <w:color w:val="000000"/>
          <w:sz w:val="20"/>
          <w:szCs w:val="20"/>
        </w:rPr>
        <w:t xml:space="preserve"> kerja dan diharapkan akan menekan dampak negatif dari kedua variabel. Penelitian ini bertujuan untuk mengetahui ada atau tidaknya hubungan antara </w:t>
      </w:r>
      <w:proofErr w:type="spellStart"/>
      <w:r w:rsidRPr="005576E0">
        <w:rPr>
          <w:color w:val="000000"/>
          <w:sz w:val="20"/>
          <w:szCs w:val="20"/>
        </w:rPr>
        <w:t>aggressive</w:t>
      </w:r>
      <w:proofErr w:type="spellEnd"/>
      <w:r w:rsidRPr="005576E0">
        <w:rPr>
          <w:color w:val="000000"/>
          <w:sz w:val="20"/>
          <w:szCs w:val="20"/>
        </w:rPr>
        <w:t xml:space="preserve"> </w:t>
      </w:r>
      <w:proofErr w:type="spellStart"/>
      <w:r w:rsidRPr="005576E0">
        <w:rPr>
          <w:color w:val="000000"/>
          <w:sz w:val="20"/>
          <w:szCs w:val="20"/>
        </w:rPr>
        <w:t>driving</w:t>
      </w:r>
      <w:proofErr w:type="spellEnd"/>
      <w:r w:rsidRPr="005576E0">
        <w:rPr>
          <w:color w:val="000000"/>
          <w:sz w:val="20"/>
          <w:szCs w:val="20"/>
        </w:rPr>
        <w:t xml:space="preserve"> dan </w:t>
      </w:r>
      <w:proofErr w:type="spellStart"/>
      <w:r w:rsidRPr="005576E0">
        <w:rPr>
          <w:color w:val="000000"/>
          <w:sz w:val="20"/>
          <w:szCs w:val="20"/>
        </w:rPr>
        <w:t>stress</w:t>
      </w:r>
      <w:proofErr w:type="spellEnd"/>
      <w:r w:rsidRPr="005576E0">
        <w:rPr>
          <w:color w:val="000000"/>
          <w:sz w:val="20"/>
          <w:szCs w:val="20"/>
        </w:rPr>
        <w:t xml:space="preserve"> kerja pada </w:t>
      </w:r>
      <w:proofErr w:type="spellStart"/>
      <w:r w:rsidRPr="005576E0">
        <w:rPr>
          <w:color w:val="000000"/>
          <w:sz w:val="20"/>
          <w:szCs w:val="20"/>
        </w:rPr>
        <w:t>driver</w:t>
      </w:r>
      <w:proofErr w:type="spellEnd"/>
      <w:r w:rsidRPr="005576E0">
        <w:rPr>
          <w:color w:val="000000"/>
          <w:sz w:val="20"/>
          <w:szCs w:val="20"/>
        </w:rPr>
        <w:t xml:space="preserve"> ojek </w:t>
      </w:r>
      <w:proofErr w:type="spellStart"/>
      <w:r w:rsidRPr="005576E0">
        <w:rPr>
          <w:color w:val="000000"/>
          <w:sz w:val="20"/>
          <w:szCs w:val="20"/>
        </w:rPr>
        <w:t>online</w:t>
      </w:r>
      <w:proofErr w:type="spellEnd"/>
      <w:r w:rsidRPr="005576E0">
        <w:rPr>
          <w:color w:val="000000"/>
          <w:sz w:val="20"/>
          <w:szCs w:val="20"/>
        </w:rPr>
        <w:t xml:space="preserve"> wanita di kota Surabaya.</w:t>
      </w:r>
    </w:p>
    <w:p w14:paraId="431BF73B" w14:textId="77777777" w:rsidR="006F659C" w:rsidRDefault="00E561AE">
      <w:pPr>
        <w:pStyle w:val="Heading1"/>
        <w:numPr>
          <w:ilvl w:val="0"/>
          <w:numId w:val="4"/>
        </w:numPr>
        <w:tabs>
          <w:tab w:val="left" w:pos="0"/>
        </w:tabs>
        <w:rPr>
          <w:sz w:val="24"/>
          <w:szCs w:val="24"/>
        </w:rPr>
      </w:pPr>
      <w:r>
        <w:rPr>
          <w:sz w:val="24"/>
          <w:szCs w:val="24"/>
        </w:rPr>
        <w:t>II. Metode</w:t>
      </w:r>
    </w:p>
    <w:p w14:paraId="431BF73C" w14:textId="32D64C9F" w:rsidR="006F659C" w:rsidRDefault="007175C3">
      <w:pPr>
        <w:pBdr>
          <w:top w:val="nil"/>
          <w:left w:val="nil"/>
          <w:bottom w:val="nil"/>
          <w:right w:val="nil"/>
          <w:between w:val="nil"/>
        </w:pBdr>
        <w:ind w:firstLine="288"/>
        <w:jc w:val="both"/>
        <w:rPr>
          <w:color w:val="000000"/>
          <w:sz w:val="20"/>
          <w:szCs w:val="20"/>
        </w:rPr>
      </w:pPr>
      <w:r w:rsidRPr="007175C3">
        <w:rPr>
          <w:color w:val="000000"/>
          <w:sz w:val="20"/>
          <w:szCs w:val="20"/>
        </w:rPr>
        <w:t xml:space="preserve">Metode yang digunakan dalam penelitian ini adalah metode kuantitatif dengan jenis kuantitatif </w:t>
      </w:r>
      <w:proofErr w:type="spellStart"/>
      <w:r w:rsidRPr="007175C3">
        <w:rPr>
          <w:color w:val="000000"/>
          <w:sz w:val="20"/>
          <w:szCs w:val="20"/>
        </w:rPr>
        <w:t>korelasional</w:t>
      </w:r>
      <w:proofErr w:type="spellEnd"/>
      <w:r w:rsidRPr="007175C3">
        <w:rPr>
          <w:color w:val="000000"/>
          <w:sz w:val="20"/>
          <w:szCs w:val="20"/>
        </w:rPr>
        <w:t xml:space="preserve"> yang bertujuan untuk mengetahui ada atau tidaknya hubungan antara dua variabel </w:t>
      </w:r>
      <w:r w:rsidR="000A21F7">
        <w:rPr>
          <w:color w:val="000000"/>
          <w:sz w:val="20"/>
          <w:szCs w:val="20"/>
        </w:rPr>
        <w:fldChar w:fldCharType="begin"/>
      </w:r>
      <w:r w:rsidR="000A21F7">
        <w:rPr>
          <w:color w:val="000000"/>
          <w:sz w:val="20"/>
          <w:szCs w:val="20"/>
        </w:rPr>
        <w:instrText xml:space="preserve"> ADDIN ZOTERO_ITEM CSL_CITATION {"citationID":"CYQHgUmk","properties":{"formattedCitation":"[21]","plainCitation":"[21]","noteIndex":0},"citationItems":[{"id":263,"uris":["http://zotero.org/users/12920126/items/ZYEX4HL7"],"itemData":{"id":263,"type":"article-journal","abstract":"Percaya diri merupakan hal penting yang harus dimiliki anak untuk menapaki roda kehidupan. Krisis percaya diri dapat disebabkan oleh berbagai hal, salah satunya adalah rasa percaya diri yang tidak dipupuk sejak dini. Sikap percaya diri berpengaruh terhadap perkembangan mental dan karakter mereka. Stimulasi yang tepat sangat menentukan sikap percaya diri anak untuk menapaki roda kehidupan. Orang tua adalah lingkungan pertama dalam memunculkan percaya diri anak dan potensi lainya. Penelitian ini bertujuan untuk mengkaji dan mendapat data secara empiris tentang hubungan antara reward orang tua dengan sikap percaya diri anak usia 5-6 tahun di TK Islam Tirtayasa Serang-Banten. Metode yang digunakan dalam penelitian ini adalah kuantitatif dengan desain penelitian korelasional. Populasi pada penelitian ini adalah 50 pasangan variabel X dan variabel Y. Sampel sebanyak 44 pasangan variabel X dan Y. Teknik pengambilan data menggunakan instrumen observasi dan angket. Berdasarkan hasil perhitungan normalitas pada variabel X dan Y, maka dapat disimpulkan kedua variabel data berdistribusi normal. Hasil perhitungan regresi linier diperoleh   hasil v =-28,624 + 1,071X. Untuk uji linieritas menghasilkan Fhitung = -0,438 &lt; 2,19 = Ftabel, sehingga dapat disimpulkan model regresi tersebut linier. Pengujiuan hipotesis dilakukan dengan menggunakan analisis korelasi product moment dengan hasil rhitung = 0,760 dan rtabel = 0,297. Dengan demikian maka dapat disimpulkan bahwa terdapat hubungan antara reward orang tua dengan sikap percaya diri anak.","container-title":"JPP PAUD UNTIRTA","ISSN":"2355-830X","issue":"2","page":"91-90","title":"Hubungan Reward Orang Dengan Sikap Percaya Diri Anak (Penelitian Kuantitatif Korelasional Pada Anak Usia 5-6 Tahun di TK Islam Tirtayasa Serang-Banten)","volume":"5","author":[{"family":"Farzin","given":"Bita Febriyanti"},{"family":"Rusdiyani","given":"Isti"},{"family":"Khoisah","given":"Siti"}],"issued":{"date-parts":[["2018"]]}}}],"schema":"https://github.com/citation-style-language/schema/raw/master/csl-citation.json"} </w:instrText>
      </w:r>
      <w:r w:rsidR="000A21F7">
        <w:rPr>
          <w:color w:val="000000"/>
          <w:sz w:val="20"/>
          <w:szCs w:val="20"/>
        </w:rPr>
        <w:fldChar w:fldCharType="separate"/>
      </w:r>
      <w:r w:rsidR="000A21F7" w:rsidRPr="000A21F7">
        <w:rPr>
          <w:sz w:val="20"/>
        </w:rPr>
        <w:t>[21]</w:t>
      </w:r>
      <w:r w:rsidR="000A21F7">
        <w:rPr>
          <w:color w:val="000000"/>
          <w:sz w:val="20"/>
          <w:szCs w:val="20"/>
        </w:rPr>
        <w:fldChar w:fldCharType="end"/>
      </w:r>
      <w:r w:rsidRPr="007175C3">
        <w:rPr>
          <w:color w:val="000000"/>
          <w:sz w:val="20"/>
          <w:szCs w:val="20"/>
        </w:rPr>
        <w:t xml:space="preserve">. Variabel kontrol dalam penelitian ini yaitu </w:t>
      </w:r>
      <w:proofErr w:type="spellStart"/>
      <w:r w:rsidRPr="00515CC0">
        <w:rPr>
          <w:i/>
          <w:iCs/>
          <w:color w:val="000000"/>
          <w:sz w:val="20"/>
          <w:szCs w:val="20"/>
        </w:rPr>
        <w:t>aggressive</w:t>
      </w:r>
      <w:proofErr w:type="spellEnd"/>
      <w:r w:rsidRPr="00515CC0">
        <w:rPr>
          <w:i/>
          <w:iCs/>
          <w:color w:val="000000"/>
          <w:sz w:val="20"/>
          <w:szCs w:val="20"/>
        </w:rPr>
        <w:t xml:space="preserve"> </w:t>
      </w:r>
      <w:proofErr w:type="spellStart"/>
      <w:r w:rsidRPr="00515CC0">
        <w:rPr>
          <w:i/>
          <w:iCs/>
          <w:color w:val="000000"/>
          <w:sz w:val="20"/>
          <w:szCs w:val="20"/>
        </w:rPr>
        <w:t>driving</w:t>
      </w:r>
      <w:proofErr w:type="spellEnd"/>
      <w:r w:rsidRPr="007175C3">
        <w:rPr>
          <w:color w:val="000000"/>
          <w:sz w:val="20"/>
          <w:szCs w:val="20"/>
        </w:rPr>
        <w:t xml:space="preserve"> sedangkan untuk variabel terikat yaitu </w:t>
      </w:r>
      <w:proofErr w:type="spellStart"/>
      <w:r w:rsidRPr="007175C3">
        <w:rPr>
          <w:color w:val="000000"/>
          <w:sz w:val="20"/>
          <w:szCs w:val="20"/>
        </w:rPr>
        <w:t>stress</w:t>
      </w:r>
      <w:proofErr w:type="spellEnd"/>
      <w:r w:rsidRPr="007175C3">
        <w:rPr>
          <w:color w:val="000000"/>
          <w:sz w:val="20"/>
          <w:szCs w:val="20"/>
        </w:rPr>
        <w:t xml:space="preserve"> kerja. Populasi dalam penelitian ini adalah </w:t>
      </w:r>
      <w:proofErr w:type="spellStart"/>
      <w:r w:rsidRPr="007175C3">
        <w:rPr>
          <w:color w:val="000000"/>
          <w:sz w:val="20"/>
          <w:szCs w:val="20"/>
        </w:rPr>
        <w:t>driver</w:t>
      </w:r>
      <w:proofErr w:type="spellEnd"/>
      <w:r w:rsidRPr="007175C3">
        <w:rPr>
          <w:color w:val="000000"/>
          <w:sz w:val="20"/>
          <w:szCs w:val="20"/>
        </w:rPr>
        <w:t xml:space="preserve"> ojek </w:t>
      </w:r>
      <w:proofErr w:type="spellStart"/>
      <w:r w:rsidRPr="007175C3">
        <w:rPr>
          <w:color w:val="000000"/>
          <w:sz w:val="20"/>
          <w:szCs w:val="20"/>
        </w:rPr>
        <w:t>online</w:t>
      </w:r>
      <w:proofErr w:type="spellEnd"/>
      <w:r w:rsidRPr="007175C3">
        <w:rPr>
          <w:color w:val="000000"/>
          <w:sz w:val="20"/>
          <w:szCs w:val="20"/>
        </w:rPr>
        <w:t xml:space="preserve"> wanita yang </w:t>
      </w:r>
      <w:proofErr w:type="spellStart"/>
      <w:r w:rsidRPr="007175C3">
        <w:rPr>
          <w:color w:val="000000"/>
          <w:sz w:val="20"/>
          <w:szCs w:val="20"/>
        </w:rPr>
        <w:t>beroprasi</w:t>
      </w:r>
      <w:proofErr w:type="spellEnd"/>
      <w:r w:rsidRPr="007175C3">
        <w:rPr>
          <w:color w:val="000000"/>
          <w:sz w:val="20"/>
          <w:szCs w:val="20"/>
        </w:rPr>
        <w:t xml:space="preserve"> di wilayah Surabaya, berdasarkan data dari salah satu mitra yakni Go-</w:t>
      </w:r>
      <w:proofErr w:type="spellStart"/>
      <w:r w:rsidRPr="007175C3">
        <w:rPr>
          <w:color w:val="000000"/>
          <w:sz w:val="20"/>
          <w:szCs w:val="20"/>
        </w:rPr>
        <w:t>Jek</w:t>
      </w:r>
      <w:proofErr w:type="spellEnd"/>
      <w:r w:rsidRPr="007175C3">
        <w:rPr>
          <w:color w:val="000000"/>
          <w:sz w:val="20"/>
          <w:szCs w:val="20"/>
        </w:rPr>
        <w:t xml:space="preserve"> terdapat 675 </w:t>
      </w:r>
      <w:proofErr w:type="spellStart"/>
      <w:r w:rsidRPr="007175C3">
        <w:rPr>
          <w:color w:val="000000"/>
          <w:sz w:val="20"/>
          <w:szCs w:val="20"/>
        </w:rPr>
        <w:t>driver</w:t>
      </w:r>
      <w:proofErr w:type="spellEnd"/>
      <w:r w:rsidRPr="007175C3">
        <w:rPr>
          <w:color w:val="000000"/>
          <w:sz w:val="20"/>
          <w:szCs w:val="20"/>
        </w:rPr>
        <w:t xml:space="preserve"> aktif. Teknik </w:t>
      </w:r>
      <w:proofErr w:type="spellStart"/>
      <w:r w:rsidRPr="007175C3">
        <w:rPr>
          <w:color w:val="000000"/>
          <w:sz w:val="20"/>
          <w:szCs w:val="20"/>
        </w:rPr>
        <w:t>pegumpulan</w:t>
      </w:r>
      <w:proofErr w:type="spellEnd"/>
      <w:r w:rsidRPr="007175C3">
        <w:rPr>
          <w:color w:val="000000"/>
          <w:sz w:val="20"/>
          <w:szCs w:val="20"/>
        </w:rPr>
        <w:t xml:space="preserve"> sampel yang digunakan adalah </w:t>
      </w:r>
      <w:r w:rsidRPr="00515CC0">
        <w:rPr>
          <w:i/>
          <w:iCs/>
          <w:color w:val="000000"/>
          <w:sz w:val="20"/>
          <w:szCs w:val="20"/>
        </w:rPr>
        <w:t xml:space="preserve">simpel </w:t>
      </w:r>
      <w:proofErr w:type="spellStart"/>
      <w:r w:rsidRPr="00515CC0">
        <w:rPr>
          <w:i/>
          <w:iCs/>
          <w:color w:val="000000"/>
          <w:sz w:val="20"/>
          <w:szCs w:val="20"/>
        </w:rPr>
        <w:t>random</w:t>
      </w:r>
      <w:proofErr w:type="spellEnd"/>
      <w:r w:rsidRPr="00515CC0">
        <w:rPr>
          <w:i/>
          <w:iCs/>
          <w:color w:val="000000"/>
          <w:sz w:val="20"/>
          <w:szCs w:val="20"/>
        </w:rPr>
        <w:t xml:space="preserve"> sampling</w:t>
      </w:r>
      <w:r w:rsidRPr="007175C3">
        <w:rPr>
          <w:color w:val="000000"/>
          <w:sz w:val="20"/>
          <w:szCs w:val="20"/>
        </w:rPr>
        <w:t xml:space="preserve"> yaitu teknik pengambilan anggota sampel dari populasi yang dilakukan secara acak tanpa memperhatikan strata yang terdapat dalam populasi tersebut, teknik </w:t>
      </w:r>
      <w:proofErr w:type="spellStart"/>
      <w:r w:rsidRPr="007175C3">
        <w:rPr>
          <w:color w:val="000000"/>
          <w:sz w:val="20"/>
          <w:szCs w:val="20"/>
        </w:rPr>
        <w:t>random</w:t>
      </w:r>
      <w:proofErr w:type="spellEnd"/>
      <w:r w:rsidRPr="007175C3">
        <w:rPr>
          <w:color w:val="000000"/>
          <w:sz w:val="20"/>
          <w:szCs w:val="20"/>
        </w:rPr>
        <w:t xml:space="preserve"> sampling dapat dilakukan apabila populasi homogen. Sampel diambil sebanyak 100 responden pada  </w:t>
      </w:r>
      <w:proofErr w:type="spellStart"/>
      <w:r w:rsidRPr="007175C3">
        <w:rPr>
          <w:color w:val="000000"/>
          <w:sz w:val="20"/>
          <w:szCs w:val="20"/>
        </w:rPr>
        <w:t>driver</w:t>
      </w:r>
      <w:proofErr w:type="spellEnd"/>
      <w:r w:rsidRPr="007175C3">
        <w:rPr>
          <w:color w:val="000000"/>
          <w:sz w:val="20"/>
          <w:szCs w:val="20"/>
        </w:rPr>
        <w:t xml:space="preserve"> ojek </w:t>
      </w:r>
      <w:proofErr w:type="spellStart"/>
      <w:r w:rsidRPr="007175C3">
        <w:rPr>
          <w:color w:val="000000"/>
          <w:sz w:val="20"/>
          <w:szCs w:val="20"/>
        </w:rPr>
        <w:t>online</w:t>
      </w:r>
      <w:proofErr w:type="spellEnd"/>
      <w:r w:rsidRPr="007175C3">
        <w:rPr>
          <w:color w:val="000000"/>
          <w:sz w:val="20"/>
          <w:szCs w:val="20"/>
        </w:rPr>
        <w:t xml:space="preserve"> berjenis kelamin wanita di Kota Surabaya. Menurut </w:t>
      </w:r>
      <w:proofErr w:type="spellStart"/>
      <w:r w:rsidRPr="007175C3">
        <w:rPr>
          <w:color w:val="000000"/>
          <w:sz w:val="20"/>
          <w:szCs w:val="20"/>
        </w:rPr>
        <w:t>sugiyono</w:t>
      </w:r>
      <w:proofErr w:type="spellEnd"/>
      <w:r w:rsidRPr="007175C3">
        <w:rPr>
          <w:color w:val="000000"/>
          <w:sz w:val="20"/>
          <w:szCs w:val="20"/>
        </w:rPr>
        <w:t xml:space="preserve"> </w:t>
      </w:r>
      <w:r w:rsidR="000A21F7">
        <w:rPr>
          <w:color w:val="000000"/>
          <w:sz w:val="20"/>
          <w:szCs w:val="20"/>
        </w:rPr>
        <w:fldChar w:fldCharType="begin"/>
      </w:r>
      <w:r w:rsidR="000A21F7">
        <w:rPr>
          <w:color w:val="000000"/>
          <w:sz w:val="20"/>
          <w:szCs w:val="20"/>
        </w:rPr>
        <w:instrText xml:space="preserve"> ADDIN ZOTERO_ITEM CSL_CITATION {"citationID":"dPDjmcwL","properties":{"formattedCitation":"[22]","plainCitation":"[22]","noteIndex":0},"citationItems":[{"id":331,"uris":["http://zotero.org/users/12920126/items/SFPIE25L"],"itemData":{"id":331,"type":"book","event-place":"Bandung","ISBN":"979-8433-64","language":"indonesia","publisher":"CV Alfabeta","publisher-place":"Bandung","title":"Metode Penelitian Kuantitatif Kualitatif dan R&amp;D","volume":"19","author":[{"family":"Sugiyono","given":""}],"issued":{"date-parts":[["2013"]]}}}],"schema":"https://github.com/citation-style-language/schema/raw/master/csl-citation.json"} </w:instrText>
      </w:r>
      <w:r w:rsidR="000A21F7">
        <w:rPr>
          <w:color w:val="000000"/>
          <w:sz w:val="20"/>
          <w:szCs w:val="20"/>
        </w:rPr>
        <w:fldChar w:fldCharType="separate"/>
      </w:r>
      <w:r w:rsidR="000A21F7" w:rsidRPr="000A21F7">
        <w:rPr>
          <w:sz w:val="20"/>
        </w:rPr>
        <w:t>[22]</w:t>
      </w:r>
      <w:r w:rsidR="000A21F7">
        <w:rPr>
          <w:color w:val="000000"/>
          <w:sz w:val="20"/>
          <w:szCs w:val="20"/>
        </w:rPr>
        <w:fldChar w:fldCharType="end"/>
      </w:r>
      <w:r w:rsidRPr="007175C3">
        <w:rPr>
          <w:color w:val="000000"/>
          <w:sz w:val="20"/>
          <w:szCs w:val="20"/>
        </w:rPr>
        <w:t xml:space="preserve"> Jumlah sampel tersebut sudah cukup untuk mewakili </w:t>
      </w:r>
      <w:proofErr w:type="spellStart"/>
      <w:r w:rsidRPr="007175C3">
        <w:rPr>
          <w:color w:val="000000"/>
          <w:sz w:val="20"/>
          <w:szCs w:val="20"/>
        </w:rPr>
        <w:t>driver</w:t>
      </w:r>
      <w:proofErr w:type="spellEnd"/>
      <w:r w:rsidRPr="007175C3">
        <w:rPr>
          <w:color w:val="000000"/>
          <w:sz w:val="20"/>
          <w:szCs w:val="20"/>
        </w:rPr>
        <w:t xml:space="preserve"> ojek </w:t>
      </w:r>
      <w:proofErr w:type="spellStart"/>
      <w:r w:rsidRPr="007175C3">
        <w:rPr>
          <w:color w:val="000000"/>
          <w:sz w:val="20"/>
          <w:szCs w:val="20"/>
        </w:rPr>
        <w:t>online</w:t>
      </w:r>
      <w:proofErr w:type="spellEnd"/>
      <w:r w:rsidRPr="007175C3">
        <w:rPr>
          <w:color w:val="000000"/>
          <w:sz w:val="20"/>
          <w:szCs w:val="20"/>
        </w:rPr>
        <w:t xml:space="preserve"> wanita di kota Surabaya</w:t>
      </w:r>
      <w:r w:rsidR="00E561AE">
        <w:rPr>
          <w:color w:val="000000"/>
          <w:sz w:val="20"/>
          <w:szCs w:val="20"/>
        </w:rPr>
        <w:t xml:space="preserve">. </w:t>
      </w:r>
    </w:p>
    <w:p w14:paraId="2B87ECFC" w14:textId="4FC35587" w:rsidR="00B13F8E" w:rsidRPr="00B13F8E" w:rsidRDefault="00B13F8E" w:rsidP="00B13F8E">
      <w:pPr>
        <w:pBdr>
          <w:top w:val="nil"/>
          <w:left w:val="nil"/>
          <w:bottom w:val="nil"/>
          <w:right w:val="nil"/>
          <w:between w:val="nil"/>
        </w:pBdr>
        <w:ind w:firstLine="288"/>
        <w:jc w:val="both"/>
        <w:rPr>
          <w:color w:val="000000"/>
          <w:sz w:val="20"/>
          <w:szCs w:val="20"/>
        </w:rPr>
      </w:pPr>
      <w:r w:rsidRPr="00B13F8E">
        <w:rPr>
          <w:color w:val="000000"/>
          <w:sz w:val="20"/>
          <w:szCs w:val="20"/>
        </w:rPr>
        <w:lastRenderedPageBreak/>
        <w:t xml:space="preserve">Dalam mengukur variabel </w:t>
      </w:r>
      <w:proofErr w:type="spellStart"/>
      <w:r w:rsidRPr="00B13F8E">
        <w:rPr>
          <w:color w:val="000000"/>
          <w:sz w:val="20"/>
          <w:szCs w:val="20"/>
        </w:rPr>
        <w:t>stress</w:t>
      </w:r>
      <w:proofErr w:type="spellEnd"/>
      <w:r w:rsidRPr="00B13F8E">
        <w:rPr>
          <w:color w:val="000000"/>
          <w:sz w:val="20"/>
          <w:szCs w:val="20"/>
        </w:rPr>
        <w:t xml:space="preserve"> kerja penelitian ini menggunakan skala </w:t>
      </w:r>
      <w:proofErr w:type="spellStart"/>
      <w:r w:rsidRPr="00B13F8E">
        <w:rPr>
          <w:color w:val="000000"/>
          <w:sz w:val="20"/>
          <w:szCs w:val="20"/>
        </w:rPr>
        <w:t>stress</w:t>
      </w:r>
      <w:proofErr w:type="spellEnd"/>
      <w:r w:rsidRPr="00B13F8E">
        <w:rPr>
          <w:color w:val="000000"/>
          <w:sz w:val="20"/>
          <w:szCs w:val="20"/>
        </w:rPr>
        <w:t xml:space="preserve"> kerja berdasarkan teori dari </w:t>
      </w:r>
      <w:proofErr w:type="spellStart"/>
      <w:r w:rsidRPr="00B13F8E">
        <w:rPr>
          <w:color w:val="000000"/>
          <w:sz w:val="20"/>
          <w:szCs w:val="20"/>
        </w:rPr>
        <w:t>Beehr</w:t>
      </w:r>
      <w:proofErr w:type="spellEnd"/>
      <w:r w:rsidRPr="00B13F8E">
        <w:rPr>
          <w:color w:val="000000"/>
          <w:sz w:val="20"/>
          <w:szCs w:val="20"/>
        </w:rPr>
        <w:t xml:space="preserve"> dan </w:t>
      </w:r>
      <w:proofErr w:type="spellStart"/>
      <w:r w:rsidRPr="00B13F8E">
        <w:rPr>
          <w:color w:val="000000"/>
          <w:sz w:val="20"/>
          <w:szCs w:val="20"/>
        </w:rPr>
        <w:t>Newman</w:t>
      </w:r>
      <w:proofErr w:type="spellEnd"/>
      <w:r w:rsidRPr="00B13F8E">
        <w:rPr>
          <w:color w:val="000000"/>
          <w:sz w:val="20"/>
          <w:szCs w:val="20"/>
        </w:rPr>
        <w:t xml:space="preserve"> </w:t>
      </w:r>
      <w:proofErr w:type="spellStart"/>
      <w:r w:rsidRPr="00B13F8E">
        <w:rPr>
          <w:color w:val="000000"/>
          <w:sz w:val="20"/>
          <w:szCs w:val="20"/>
        </w:rPr>
        <w:t>dimana</w:t>
      </w:r>
      <w:proofErr w:type="spellEnd"/>
      <w:r w:rsidRPr="00B13F8E">
        <w:rPr>
          <w:color w:val="000000"/>
          <w:sz w:val="20"/>
          <w:szCs w:val="20"/>
        </w:rPr>
        <w:t xml:space="preserve"> di dalamnya terdapat gejala-gejala stres kerja seperti gejala psikologis, gejala fisiologis dan gejala perilaku </w:t>
      </w:r>
      <w:r w:rsidR="00CA3277">
        <w:rPr>
          <w:color w:val="000000"/>
          <w:sz w:val="20"/>
          <w:szCs w:val="20"/>
        </w:rPr>
        <w:fldChar w:fldCharType="begin"/>
      </w:r>
      <w:r w:rsidR="00CA3277">
        <w:rPr>
          <w:color w:val="000000"/>
          <w:sz w:val="20"/>
          <w:szCs w:val="20"/>
        </w:rPr>
        <w:instrText xml:space="preserve"> ADDIN ZOTERO_ITEM CSL_CITATION {"citationID":"aqrY2DSR","properties":{"formattedCitation":"[13]","plainCitation":"[13]","noteIndex":0},"citationItems":[{"id":325,"uris":["http://zotero.org/users/12920126/items/VHXNMV8V"],"itemData":{"id":325,"type":"article-journal","abstract":"Job stress (and more generally, employee health) has been a relatively neglected area of research among industrial/organizational psychologists. The empirical research that has been done is reviewed within the context of six facets (i.e., environmental, personal, process, human consequences, organizational consequences, and time) of a seven facet conceptualization of the job stress–employee health research domain. (The seventh facet, adaptive responses, is reviewed in the forthcoming second article of this series.) A general and a sequential model are proposed for tying the facets together. It is concluded that some of the major problems of the research in this area are: confusion in the use of terminology regarding the elements of job stress, relatively weak methodology within specific studies, the lack of systematic approaches in the research, the lack of interdisciplinary approaches, and the lack of attention to many elements of the specific facets.","container-title":"Personnel Psychology","DOI":"10.1111/j.1744-6570.1978.tb02118.x","ISSN":"0031-5826, 1744-6570","issue":"4","journalAbbreviation":"Personnel Psychology","language":"en","license":"http://onlinelibrary.wiley.com/termsAndConditions#vor","page":"665-699","source":"DOI.org (Crossref)","title":"Job Stress, Employee Health, and Organizational Effectiveness: A Facet Analysis, Model, and Literature Review","title-short":"JOB STRESS, EMPLOYEE HEALTH, AND ORGANIZATIONAL EFFECTIVENESS","volume":"31","author":[{"family":"Beehr","given":"Terry A."},{"family":"Newman","given":"John E."}],"issued":{"date-parts":[["1978",12]]}}}],"schema":"https://github.com/citation-style-language/schema/raw/master/csl-citation.json"} </w:instrText>
      </w:r>
      <w:r w:rsidR="00CA3277">
        <w:rPr>
          <w:color w:val="000000"/>
          <w:sz w:val="20"/>
          <w:szCs w:val="20"/>
        </w:rPr>
        <w:fldChar w:fldCharType="separate"/>
      </w:r>
      <w:r w:rsidR="00CA3277" w:rsidRPr="00CA3277">
        <w:rPr>
          <w:sz w:val="20"/>
        </w:rPr>
        <w:t>[13]</w:t>
      </w:r>
      <w:r w:rsidR="00CA3277">
        <w:rPr>
          <w:color w:val="000000"/>
          <w:sz w:val="20"/>
          <w:szCs w:val="20"/>
        </w:rPr>
        <w:fldChar w:fldCharType="end"/>
      </w:r>
      <w:r w:rsidRPr="00B13F8E">
        <w:rPr>
          <w:color w:val="000000"/>
          <w:sz w:val="20"/>
          <w:szCs w:val="20"/>
        </w:rPr>
        <w:t xml:space="preserve">. Skala ini diadopsi dari penelitian Widiatmoko </w:t>
      </w:r>
      <w:r w:rsidR="00CA3277">
        <w:rPr>
          <w:color w:val="000000"/>
          <w:sz w:val="20"/>
          <w:szCs w:val="20"/>
        </w:rPr>
        <w:fldChar w:fldCharType="begin"/>
      </w:r>
      <w:r w:rsidR="00CA3277">
        <w:rPr>
          <w:color w:val="000000"/>
          <w:sz w:val="20"/>
          <w:szCs w:val="20"/>
        </w:rPr>
        <w:instrText xml:space="preserve"> ADDIN ZOTERO_ITEM CSL_CITATION {"citationID":"j6HZ6Hbq","properties":{"formattedCitation":"[23]","plainCitation":"[23]","noteIndex":0},"citationItems":[{"id":269,"uris":["http://zotero.org/users/12920126/items/G68QDTX5"],"itemData":{"id":269,"type":"thesis","abstract":"Penelitian ini bertujuan untuk mengetahui hubungan antara kepribadian hardiness, dan kebersyukuran terhadap stres kerja pada pengemudi ojek online di masa new normal. Responden pada penelitian ini melibatkan 137 orang pengemudi dengan rentang usia 15 – 65 tahun yang terdiri dari 129 responden laki-laki (94.2%) dan 78 responden perempuan (5.8%). Alat ukur yang digunakan pada penelitian ini adalah skala kepribadian hardiness Occupational Hardiness Questionnaire (OHQ) yang disusun oleh Jimenez, Munoz, Hernandez, dan Blanco (2014), skala Kebersyukuran yang disusun oleh Listiyandini, Nathania, Syahniar, Sonia, dan Nadya (2015), dan skala Stres Kerja yang disusun oleh peneliti bersama dosen pembimbing mengadaptasi teori oleh Beehr &amp; Newman (1978). Metode analisis data yang dilakukan pada penelitian ini adalah metode analisis regresi linear berganda dengan bantuan dari software IBM SPSS 28.0 for Windows. Hasil penelitian dengan hipotesis yang telah ditetapkan menunjukkan terdapat hubungan yang negatif antara kepribadian hardiness dan kebersyukuran terhadap stres kerja kerja yang memperoleh nilai signifikansi pada variabel hardiness adalah p=0.005 (p&lt;0.05) dan pada variabel kebersyukuran nilai signifikansi adalah p = 0.000 (p&lt;0.05). Analisis tambahan menunjukkan aspek control pada kepribadian hardiness dan aspek sense of appreciation, perasaan positif dan ekspresi bersyukur pada kebersyukuran mampu memprediksi rendahnya stres kerja pada pengemudi ojek online.","event-place":"Yogyakarta","language":"id","publisher":"Universitas Islam Indonesia","publisher-place":"Yogyakarta","source":"Zotero","title":"Hubungan Kepribadian Hardiness (Hardiness Personality) dan Kebersyukuran terhadap Stres Kerja di Masa New Normal pada Pengemudi Ojek Online","author":[{"family":"Widiatmoko","given":"Sabrina Adani"}],"issued":{"date-parts":[["2022"]]}}}],"schema":"https://github.com/citation-style-language/schema/raw/master/csl-citation.json"} </w:instrText>
      </w:r>
      <w:r w:rsidR="00CA3277">
        <w:rPr>
          <w:color w:val="000000"/>
          <w:sz w:val="20"/>
          <w:szCs w:val="20"/>
        </w:rPr>
        <w:fldChar w:fldCharType="separate"/>
      </w:r>
      <w:r w:rsidR="00CA3277" w:rsidRPr="00CA3277">
        <w:rPr>
          <w:sz w:val="20"/>
        </w:rPr>
        <w:t>[23]</w:t>
      </w:r>
      <w:r w:rsidR="00CA3277">
        <w:rPr>
          <w:color w:val="000000"/>
          <w:sz w:val="20"/>
          <w:szCs w:val="20"/>
        </w:rPr>
        <w:fldChar w:fldCharType="end"/>
      </w:r>
      <w:r w:rsidRPr="00B13F8E">
        <w:rPr>
          <w:color w:val="000000"/>
          <w:sz w:val="20"/>
          <w:szCs w:val="20"/>
        </w:rPr>
        <w:t xml:space="preserve">. Skala stres kerja terdiri dari 20 </w:t>
      </w:r>
      <w:proofErr w:type="spellStart"/>
      <w:r w:rsidRPr="00B13F8E">
        <w:rPr>
          <w:color w:val="000000"/>
          <w:sz w:val="20"/>
          <w:szCs w:val="20"/>
        </w:rPr>
        <w:t>aitem</w:t>
      </w:r>
      <w:proofErr w:type="spellEnd"/>
      <w:r w:rsidRPr="00B13F8E">
        <w:rPr>
          <w:color w:val="000000"/>
          <w:sz w:val="20"/>
          <w:szCs w:val="20"/>
        </w:rPr>
        <w:t xml:space="preserve"> yang memiliki koefisien reliabilitas sebesar 0.915. Sedangkan pada pengukuran skala </w:t>
      </w:r>
      <w:proofErr w:type="spellStart"/>
      <w:r w:rsidRPr="00B13F8E">
        <w:rPr>
          <w:color w:val="000000"/>
          <w:sz w:val="20"/>
          <w:szCs w:val="20"/>
        </w:rPr>
        <w:t>aggressive</w:t>
      </w:r>
      <w:proofErr w:type="spellEnd"/>
      <w:r w:rsidRPr="00B13F8E">
        <w:rPr>
          <w:color w:val="000000"/>
          <w:sz w:val="20"/>
          <w:szCs w:val="20"/>
        </w:rPr>
        <w:t xml:space="preserve"> </w:t>
      </w:r>
      <w:proofErr w:type="spellStart"/>
      <w:r w:rsidRPr="00B13F8E">
        <w:rPr>
          <w:color w:val="000000"/>
          <w:sz w:val="20"/>
          <w:szCs w:val="20"/>
        </w:rPr>
        <w:t>driving</w:t>
      </w:r>
      <w:proofErr w:type="spellEnd"/>
      <w:r w:rsidRPr="00B13F8E">
        <w:rPr>
          <w:color w:val="000000"/>
          <w:sz w:val="20"/>
          <w:szCs w:val="20"/>
        </w:rPr>
        <w:t xml:space="preserve"> menggunakan  adopsi skala </w:t>
      </w:r>
      <w:proofErr w:type="spellStart"/>
      <w:r w:rsidRPr="00B13F8E">
        <w:rPr>
          <w:color w:val="000000"/>
          <w:sz w:val="20"/>
          <w:szCs w:val="20"/>
        </w:rPr>
        <w:t>aggressive</w:t>
      </w:r>
      <w:proofErr w:type="spellEnd"/>
      <w:r w:rsidRPr="00B13F8E">
        <w:rPr>
          <w:color w:val="000000"/>
          <w:sz w:val="20"/>
          <w:szCs w:val="20"/>
        </w:rPr>
        <w:t xml:space="preserve"> </w:t>
      </w:r>
      <w:proofErr w:type="spellStart"/>
      <w:r w:rsidRPr="00B13F8E">
        <w:rPr>
          <w:color w:val="000000"/>
          <w:sz w:val="20"/>
          <w:szCs w:val="20"/>
        </w:rPr>
        <w:t>driving</w:t>
      </w:r>
      <w:proofErr w:type="spellEnd"/>
      <w:r w:rsidRPr="00B13F8E">
        <w:rPr>
          <w:color w:val="000000"/>
          <w:sz w:val="20"/>
          <w:szCs w:val="20"/>
        </w:rPr>
        <w:t xml:space="preserve"> dari penelitian yang </w:t>
      </w:r>
      <w:proofErr w:type="spellStart"/>
      <w:r w:rsidRPr="00B13F8E">
        <w:rPr>
          <w:color w:val="000000"/>
          <w:sz w:val="20"/>
          <w:szCs w:val="20"/>
        </w:rPr>
        <w:t>dilkukan</w:t>
      </w:r>
      <w:proofErr w:type="spellEnd"/>
      <w:r w:rsidRPr="00B13F8E">
        <w:rPr>
          <w:color w:val="000000"/>
          <w:sz w:val="20"/>
          <w:szCs w:val="20"/>
        </w:rPr>
        <w:t xml:space="preserve"> oleh Sari </w:t>
      </w:r>
      <w:r w:rsidR="00CA3277">
        <w:rPr>
          <w:color w:val="000000"/>
          <w:sz w:val="20"/>
          <w:szCs w:val="20"/>
        </w:rPr>
        <w:fldChar w:fldCharType="begin"/>
      </w:r>
      <w:r w:rsidR="00CA3277">
        <w:rPr>
          <w:color w:val="000000"/>
          <w:sz w:val="20"/>
          <w:szCs w:val="20"/>
        </w:rPr>
        <w:instrText xml:space="preserve"> ADDIN ZOTERO_ITEM CSL_CITATION {"citationID":"A9MBvT1I","properties":{"formattedCitation":"[24]","plainCitation":"[24]","noteIndex":0},"citationItems":[{"id":267,"uris":["http://zotero.org/users/12920126/items/CMLEN94W"],"itemData":{"id":267,"type":"thesis","abstract":"Di Indonesia kecelakaan lalu lintas didominasi oleh perilaku ugal-ugalan, dimana seseorang mengendarai kendaraan bermotor sesuai dengan hati dan pikirannya sendiri, tanpa mempedulikan pengguna jalan lain. Sebagian besar kecelakaan lalu lintas dengan sepeda motor dilakukan oleh usia pelajar atau tingkat Sekolah Menengah Atas. Perilaku tersebut dapat terjadi karena remaja berada pada masa yang mengalami ketidakstabilan. Ketidakstabilan emosi yang dapat menyebabkan munculnya perilaku agresif termasuk ketika berkendara. Penelitian ini bertujuan untuk mengetahui tingkat kematangan emosi dan aggressive driving pada siswa kelas XII SMK Diponegoro Tumpang, serta untuk mengetahui hubungan kematangan emosi dengan aggressive driving pada siswa kelas XII SMK Diponegoro Tumpang. Metode yang digunakan dalam penelitian ini adalah metode kuantitatif korelasional. Metode ini digunakan untuk menguji korelasi antara variabel bebas yaitu kematangan emosi dengan variabel terikat yaitu aggressive driving. Penelitian ini menggunakan purposive sampling dengan karakteristik siswa kelas XII SMK Diponegoro Tumpang yang mengendarai sepeda motor. Responden dalam penelitian ini berjumlah 143 siswa. Hasil analisis penelitian ini menunjukkan bahwa: 1) tingkat kematangan emosi siswa berada pada kategori tinggi dengan presentase 68,5% yaitu 98 siswa; 2) tingkat aggressive driving siswa berada pada kategori rendah dengan presentase 77,6% yaitu 111 siswa; 3) Terdapat hubungan negatif yang signifikan antara kematangan emosi dengan aggressive driving pada siswa kelas XII SMK Diponegoro Tumpang dengan nilai pearson correlation yaitu -0.282 dan signifikansi 0.001 (p &lt; 0.05). Kematangan emosi berkontribusi 28,2% terhadap perilaku aggressive driving, sedangkan 71,8% yang lainnya dipengaruhi oleh faktor lainnya","event-place":"Malang","language":"id","publisher":"Universitas Islam Negeri Maulana Malik Ibrahim","publisher-place":"Malang","source":"Zotero","title":"Hubungan Kematangan Emosi Dengan Aggressive Driving Pada Siswa Kelas XII SMK Diponegoro Tumpag","author":[{"family":"Sari","given":"Novita Anjani Desintya"}],"issued":{"date-parts":[["2020"]]}}}],"schema":"https://github.com/citation-style-language/schema/raw/master/csl-citation.json"} </w:instrText>
      </w:r>
      <w:r w:rsidR="00CA3277">
        <w:rPr>
          <w:color w:val="000000"/>
          <w:sz w:val="20"/>
          <w:szCs w:val="20"/>
        </w:rPr>
        <w:fldChar w:fldCharType="separate"/>
      </w:r>
      <w:r w:rsidR="00CA3277" w:rsidRPr="00CA3277">
        <w:rPr>
          <w:sz w:val="20"/>
        </w:rPr>
        <w:t>[24]</w:t>
      </w:r>
      <w:r w:rsidR="00CA3277">
        <w:rPr>
          <w:color w:val="000000"/>
          <w:sz w:val="20"/>
          <w:szCs w:val="20"/>
        </w:rPr>
        <w:fldChar w:fldCharType="end"/>
      </w:r>
      <w:r w:rsidRPr="00B13F8E">
        <w:rPr>
          <w:color w:val="000000"/>
          <w:sz w:val="20"/>
          <w:szCs w:val="20"/>
        </w:rPr>
        <w:t xml:space="preserve"> yang terdiri dari 20 </w:t>
      </w:r>
      <w:proofErr w:type="spellStart"/>
      <w:r w:rsidRPr="00B13F8E">
        <w:rPr>
          <w:color w:val="000000"/>
          <w:sz w:val="20"/>
          <w:szCs w:val="20"/>
        </w:rPr>
        <w:t>aitem</w:t>
      </w:r>
      <w:proofErr w:type="spellEnd"/>
      <w:r w:rsidRPr="00B13F8E">
        <w:rPr>
          <w:color w:val="000000"/>
          <w:sz w:val="20"/>
          <w:szCs w:val="20"/>
        </w:rPr>
        <w:t xml:space="preserve">  yang memiliki koefisien reliabilitas  sebesar 0.874. Skala </w:t>
      </w:r>
      <w:proofErr w:type="spellStart"/>
      <w:r w:rsidRPr="00656529">
        <w:rPr>
          <w:i/>
          <w:iCs/>
          <w:color w:val="000000"/>
          <w:sz w:val="20"/>
          <w:szCs w:val="20"/>
        </w:rPr>
        <w:t>aggressive</w:t>
      </w:r>
      <w:proofErr w:type="spellEnd"/>
      <w:r w:rsidRPr="00656529">
        <w:rPr>
          <w:i/>
          <w:iCs/>
          <w:color w:val="000000"/>
          <w:sz w:val="20"/>
          <w:szCs w:val="20"/>
        </w:rPr>
        <w:t xml:space="preserve"> </w:t>
      </w:r>
      <w:proofErr w:type="spellStart"/>
      <w:r w:rsidRPr="00656529">
        <w:rPr>
          <w:i/>
          <w:iCs/>
          <w:color w:val="000000"/>
          <w:sz w:val="20"/>
          <w:szCs w:val="20"/>
        </w:rPr>
        <w:t>driving</w:t>
      </w:r>
      <w:proofErr w:type="spellEnd"/>
      <w:r w:rsidRPr="00B13F8E">
        <w:rPr>
          <w:color w:val="000000"/>
          <w:sz w:val="20"/>
          <w:szCs w:val="20"/>
        </w:rPr>
        <w:t xml:space="preserve"> Ini berdasarkan teori dari </w:t>
      </w:r>
      <w:proofErr w:type="spellStart"/>
      <w:r w:rsidRPr="00B13F8E">
        <w:rPr>
          <w:color w:val="000000"/>
          <w:sz w:val="20"/>
          <w:szCs w:val="20"/>
        </w:rPr>
        <w:t>dari</w:t>
      </w:r>
      <w:proofErr w:type="spellEnd"/>
      <w:r w:rsidRPr="00B13F8E">
        <w:rPr>
          <w:color w:val="000000"/>
          <w:sz w:val="20"/>
          <w:szCs w:val="20"/>
        </w:rPr>
        <w:t xml:space="preserve"> James dan Nahl </w:t>
      </w:r>
      <w:r w:rsidR="00CA3277">
        <w:rPr>
          <w:color w:val="000000"/>
          <w:sz w:val="20"/>
          <w:szCs w:val="20"/>
        </w:rPr>
        <w:fldChar w:fldCharType="begin"/>
      </w:r>
      <w:r w:rsidR="00CA3277">
        <w:rPr>
          <w:color w:val="000000"/>
          <w:sz w:val="20"/>
          <w:szCs w:val="20"/>
        </w:rPr>
        <w:instrText xml:space="preserve"> ADDIN ZOTERO_ITEM CSL_CITATION {"citationID":"23I9gGQY","properties":{"formattedCitation":"[16]","plainCitation":"[16]","noteIndex":0},"citationItems":[{"id":345,"uris":["http://zotero.org/users/12920126/items/YVLCP2S2"],"itemData":{"id":345,"type":"book","event-place":"Hawaii","publisher":"University of Hawaii","publisher-place":"Hawaii","title":"Aggressive Driving is Emotionally Impaired Driving. Global Conference on Aggressive Driving.","author":[{"family":"James","given":"James"},{"family":"Nahl","given":"Diane"}],"issued":{"date-parts":[["2000"]]}}}],"schema":"https://github.com/citation-style-language/schema/raw/master/csl-citation.json"} </w:instrText>
      </w:r>
      <w:r w:rsidR="00CA3277">
        <w:rPr>
          <w:color w:val="000000"/>
          <w:sz w:val="20"/>
          <w:szCs w:val="20"/>
        </w:rPr>
        <w:fldChar w:fldCharType="separate"/>
      </w:r>
      <w:r w:rsidR="00CA3277" w:rsidRPr="00CA3277">
        <w:rPr>
          <w:sz w:val="20"/>
        </w:rPr>
        <w:t>[16]</w:t>
      </w:r>
      <w:r w:rsidR="00CA3277">
        <w:rPr>
          <w:color w:val="000000"/>
          <w:sz w:val="20"/>
          <w:szCs w:val="20"/>
        </w:rPr>
        <w:fldChar w:fldCharType="end"/>
      </w:r>
      <w:r w:rsidRPr="00B13F8E">
        <w:rPr>
          <w:color w:val="000000"/>
          <w:sz w:val="20"/>
          <w:szCs w:val="20"/>
        </w:rPr>
        <w:t xml:space="preserve"> yang mencakup tindakan disengaja yang dapat membahayakan pengguna jalan lain, melibatkan agresi fisik, verbal, atau gerak, serta menunjukkan emosi negatif. Perilaku </w:t>
      </w:r>
      <w:r w:rsidRPr="00656529">
        <w:rPr>
          <w:i/>
          <w:iCs/>
          <w:color w:val="000000"/>
          <w:sz w:val="20"/>
          <w:szCs w:val="20"/>
        </w:rPr>
        <w:t xml:space="preserve">agresif </w:t>
      </w:r>
      <w:proofErr w:type="spellStart"/>
      <w:r w:rsidRPr="00656529">
        <w:rPr>
          <w:i/>
          <w:iCs/>
          <w:color w:val="000000"/>
          <w:sz w:val="20"/>
          <w:szCs w:val="20"/>
        </w:rPr>
        <w:t>driving</w:t>
      </w:r>
      <w:proofErr w:type="spellEnd"/>
      <w:r w:rsidRPr="00B13F8E">
        <w:rPr>
          <w:color w:val="000000"/>
          <w:sz w:val="20"/>
          <w:szCs w:val="20"/>
        </w:rPr>
        <w:t xml:space="preserve"> juga dapat tercermin dalam pengambilan risiko, ketidakpatuhan terhadap peraturan lalu lintas, dan tindakan seperti mengebut serta tidak memberi jalan pada orang lain. Dalam pengambilan data penelitian ini menggunakan model skala </w:t>
      </w:r>
      <w:proofErr w:type="spellStart"/>
      <w:r w:rsidRPr="00B13F8E">
        <w:rPr>
          <w:color w:val="000000"/>
          <w:sz w:val="20"/>
          <w:szCs w:val="20"/>
        </w:rPr>
        <w:t>likert</w:t>
      </w:r>
      <w:proofErr w:type="spellEnd"/>
      <w:r w:rsidRPr="00B13F8E">
        <w:rPr>
          <w:color w:val="000000"/>
          <w:sz w:val="20"/>
          <w:szCs w:val="20"/>
        </w:rPr>
        <w:t xml:space="preserve"> </w:t>
      </w:r>
      <w:proofErr w:type="spellStart"/>
      <w:r w:rsidRPr="00B13F8E">
        <w:rPr>
          <w:color w:val="000000"/>
          <w:sz w:val="20"/>
          <w:szCs w:val="20"/>
        </w:rPr>
        <w:t>diamana</w:t>
      </w:r>
      <w:proofErr w:type="spellEnd"/>
      <w:r w:rsidRPr="00B13F8E">
        <w:rPr>
          <w:color w:val="000000"/>
          <w:sz w:val="20"/>
          <w:szCs w:val="20"/>
        </w:rPr>
        <w:t xml:space="preserve"> sampel diminta untuk memilih (SS) sangat sesuai, (S) sesuai, (TS) tidak sesuai dan (STS) sangat tidak sesuai pada skala </w:t>
      </w:r>
      <w:proofErr w:type="spellStart"/>
      <w:r w:rsidRPr="00B13F8E">
        <w:rPr>
          <w:color w:val="000000"/>
          <w:sz w:val="20"/>
          <w:szCs w:val="20"/>
        </w:rPr>
        <w:t>stress</w:t>
      </w:r>
      <w:proofErr w:type="spellEnd"/>
      <w:r w:rsidRPr="00B13F8E">
        <w:rPr>
          <w:color w:val="000000"/>
          <w:sz w:val="20"/>
          <w:szCs w:val="20"/>
        </w:rPr>
        <w:t xml:space="preserve"> kerja sedangkan untuk skala </w:t>
      </w:r>
      <w:proofErr w:type="spellStart"/>
      <w:r w:rsidRPr="00B13F8E">
        <w:rPr>
          <w:color w:val="000000"/>
          <w:sz w:val="20"/>
          <w:szCs w:val="20"/>
        </w:rPr>
        <w:t>aggressive</w:t>
      </w:r>
      <w:proofErr w:type="spellEnd"/>
      <w:r w:rsidRPr="00B13F8E">
        <w:rPr>
          <w:color w:val="000000"/>
          <w:sz w:val="20"/>
          <w:szCs w:val="20"/>
        </w:rPr>
        <w:t xml:space="preserve"> </w:t>
      </w:r>
      <w:proofErr w:type="spellStart"/>
      <w:r w:rsidRPr="00B13F8E">
        <w:rPr>
          <w:color w:val="000000"/>
          <w:sz w:val="20"/>
          <w:szCs w:val="20"/>
        </w:rPr>
        <w:t>driving</w:t>
      </w:r>
      <w:proofErr w:type="spellEnd"/>
      <w:r w:rsidRPr="00B13F8E">
        <w:rPr>
          <w:color w:val="000000"/>
          <w:sz w:val="20"/>
          <w:szCs w:val="20"/>
        </w:rPr>
        <w:t xml:space="preserve"> juga menggunakan skala </w:t>
      </w:r>
      <w:proofErr w:type="spellStart"/>
      <w:r w:rsidRPr="00B13F8E">
        <w:rPr>
          <w:color w:val="000000"/>
          <w:sz w:val="20"/>
          <w:szCs w:val="20"/>
        </w:rPr>
        <w:t>likert</w:t>
      </w:r>
      <w:proofErr w:type="spellEnd"/>
      <w:r w:rsidRPr="00B13F8E">
        <w:rPr>
          <w:color w:val="000000"/>
          <w:sz w:val="20"/>
          <w:szCs w:val="20"/>
        </w:rPr>
        <w:t xml:space="preserve"> namun dengan pilihan jawaban (SS) sangat sering, (S) sering, (KD) kadang </w:t>
      </w:r>
      <w:proofErr w:type="spellStart"/>
      <w:r w:rsidRPr="00B13F8E">
        <w:rPr>
          <w:color w:val="000000"/>
          <w:sz w:val="20"/>
          <w:szCs w:val="20"/>
        </w:rPr>
        <w:t>kadang</w:t>
      </w:r>
      <w:proofErr w:type="spellEnd"/>
      <w:r w:rsidRPr="00B13F8E">
        <w:rPr>
          <w:color w:val="000000"/>
          <w:sz w:val="20"/>
          <w:szCs w:val="20"/>
        </w:rPr>
        <w:t xml:space="preserve"> dan (TP) tidak pernah. Kedua instrumen tersebut disebarkan kepada sampel menggunakan bantuan </w:t>
      </w:r>
      <w:proofErr w:type="spellStart"/>
      <w:r w:rsidRPr="00B13F8E">
        <w:rPr>
          <w:color w:val="000000"/>
          <w:sz w:val="20"/>
          <w:szCs w:val="20"/>
        </w:rPr>
        <w:t>google</w:t>
      </w:r>
      <w:proofErr w:type="spellEnd"/>
      <w:r w:rsidRPr="00B13F8E">
        <w:rPr>
          <w:color w:val="000000"/>
          <w:sz w:val="20"/>
          <w:szCs w:val="20"/>
        </w:rPr>
        <w:t xml:space="preserve"> </w:t>
      </w:r>
      <w:proofErr w:type="spellStart"/>
      <w:r w:rsidRPr="00B13F8E">
        <w:rPr>
          <w:color w:val="000000"/>
          <w:sz w:val="20"/>
          <w:szCs w:val="20"/>
        </w:rPr>
        <w:t>form</w:t>
      </w:r>
      <w:proofErr w:type="spellEnd"/>
      <w:r w:rsidRPr="00B13F8E">
        <w:rPr>
          <w:color w:val="000000"/>
          <w:sz w:val="20"/>
          <w:szCs w:val="20"/>
        </w:rPr>
        <w:t xml:space="preserve"> dengan pertimbangan efisiensi dan kemudahan akses bagi para </w:t>
      </w:r>
      <w:proofErr w:type="spellStart"/>
      <w:r w:rsidRPr="00B13F8E">
        <w:rPr>
          <w:color w:val="000000"/>
          <w:sz w:val="20"/>
          <w:szCs w:val="20"/>
        </w:rPr>
        <w:t>driver</w:t>
      </w:r>
      <w:proofErr w:type="spellEnd"/>
      <w:r w:rsidRPr="00B13F8E">
        <w:rPr>
          <w:color w:val="000000"/>
          <w:sz w:val="20"/>
          <w:szCs w:val="20"/>
        </w:rPr>
        <w:t xml:space="preserve"> ojek </w:t>
      </w:r>
      <w:proofErr w:type="spellStart"/>
      <w:r w:rsidRPr="00B13F8E">
        <w:rPr>
          <w:color w:val="000000"/>
          <w:sz w:val="20"/>
          <w:szCs w:val="20"/>
        </w:rPr>
        <w:t>online</w:t>
      </w:r>
      <w:proofErr w:type="spellEnd"/>
      <w:r w:rsidRPr="00B13F8E">
        <w:rPr>
          <w:color w:val="000000"/>
          <w:sz w:val="20"/>
          <w:szCs w:val="20"/>
        </w:rPr>
        <w:t xml:space="preserve"> selaku sampel penelitian.</w:t>
      </w:r>
    </w:p>
    <w:p w14:paraId="189B40D0" w14:textId="77777777" w:rsidR="00B13F8E" w:rsidRPr="00B13F8E" w:rsidRDefault="00B13F8E" w:rsidP="00B13F8E">
      <w:pPr>
        <w:pBdr>
          <w:top w:val="nil"/>
          <w:left w:val="nil"/>
          <w:bottom w:val="nil"/>
          <w:right w:val="nil"/>
          <w:between w:val="nil"/>
        </w:pBdr>
        <w:ind w:firstLine="288"/>
        <w:jc w:val="both"/>
        <w:rPr>
          <w:color w:val="000000"/>
          <w:sz w:val="20"/>
          <w:szCs w:val="20"/>
        </w:rPr>
      </w:pPr>
      <w:r w:rsidRPr="00B13F8E">
        <w:rPr>
          <w:color w:val="000000"/>
          <w:sz w:val="20"/>
          <w:szCs w:val="20"/>
        </w:rPr>
        <w:t xml:space="preserve">Berdasarkan hasil uji coba alat ukur yang dilakukan pada 100 sampel diketahui pada skala </w:t>
      </w:r>
      <w:proofErr w:type="spellStart"/>
      <w:r w:rsidRPr="00B13F8E">
        <w:rPr>
          <w:color w:val="000000"/>
          <w:sz w:val="20"/>
          <w:szCs w:val="20"/>
        </w:rPr>
        <w:t>stress</w:t>
      </w:r>
      <w:proofErr w:type="spellEnd"/>
      <w:r w:rsidRPr="00B13F8E">
        <w:rPr>
          <w:color w:val="000000"/>
          <w:sz w:val="20"/>
          <w:szCs w:val="20"/>
        </w:rPr>
        <w:t xml:space="preserve"> kerja dihasilkan nilai </w:t>
      </w:r>
      <w:proofErr w:type="spellStart"/>
      <w:r w:rsidRPr="00656529">
        <w:rPr>
          <w:i/>
          <w:iCs/>
          <w:color w:val="000000"/>
          <w:sz w:val="20"/>
          <w:szCs w:val="20"/>
        </w:rPr>
        <w:t>Chronbach</w:t>
      </w:r>
      <w:proofErr w:type="spellEnd"/>
      <w:r w:rsidRPr="00656529">
        <w:rPr>
          <w:i/>
          <w:iCs/>
          <w:color w:val="000000"/>
          <w:sz w:val="20"/>
          <w:szCs w:val="20"/>
        </w:rPr>
        <w:t xml:space="preserve"> </w:t>
      </w:r>
      <w:proofErr w:type="spellStart"/>
      <w:r w:rsidRPr="00656529">
        <w:rPr>
          <w:i/>
          <w:iCs/>
          <w:color w:val="000000"/>
          <w:sz w:val="20"/>
          <w:szCs w:val="20"/>
        </w:rPr>
        <w:t>Alpha</w:t>
      </w:r>
      <w:proofErr w:type="spellEnd"/>
      <w:r w:rsidRPr="00B13F8E">
        <w:rPr>
          <w:color w:val="000000"/>
          <w:sz w:val="20"/>
          <w:szCs w:val="20"/>
        </w:rPr>
        <w:t xml:space="preserve"> sebesar R= 0,920 </w:t>
      </w:r>
      <w:proofErr w:type="spellStart"/>
      <w:r w:rsidRPr="00B13F8E">
        <w:rPr>
          <w:color w:val="000000"/>
          <w:sz w:val="20"/>
          <w:szCs w:val="20"/>
        </w:rPr>
        <w:t>dimana</w:t>
      </w:r>
      <w:proofErr w:type="spellEnd"/>
      <w:r w:rsidRPr="00B13F8E">
        <w:rPr>
          <w:color w:val="000000"/>
          <w:sz w:val="20"/>
          <w:szCs w:val="20"/>
        </w:rPr>
        <w:t xml:space="preserve"> nilai signifikansi &gt;0,70 yang berarti skala </w:t>
      </w:r>
      <w:proofErr w:type="spellStart"/>
      <w:r w:rsidRPr="00B13F8E">
        <w:rPr>
          <w:color w:val="000000"/>
          <w:sz w:val="20"/>
          <w:szCs w:val="20"/>
        </w:rPr>
        <w:t>stress</w:t>
      </w:r>
      <w:proofErr w:type="spellEnd"/>
      <w:r w:rsidRPr="00B13F8E">
        <w:rPr>
          <w:color w:val="000000"/>
          <w:sz w:val="20"/>
          <w:szCs w:val="20"/>
        </w:rPr>
        <w:t xml:space="preserve"> kerja reliabel. Sedangkan pada skala </w:t>
      </w:r>
      <w:proofErr w:type="spellStart"/>
      <w:r w:rsidRPr="00656529">
        <w:rPr>
          <w:i/>
          <w:iCs/>
          <w:color w:val="000000"/>
          <w:sz w:val="20"/>
          <w:szCs w:val="20"/>
        </w:rPr>
        <w:t>aggressive</w:t>
      </w:r>
      <w:proofErr w:type="spellEnd"/>
      <w:r w:rsidRPr="00656529">
        <w:rPr>
          <w:i/>
          <w:iCs/>
          <w:color w:val="000000"/>
          <w:sz w:val="20"/>
          <w:szCs w:val="20"/>
        </w:rPr>
        <w:t xml:space="preserve"> </w:t>
      </w:r>
      <w:proofErr w:type="spellStart"/>
      <w:r w:rsidRPr="00656529">
        <w:rPr>
          <w:i/>
          <w:iCs/>
          <w:color w:val="000000"/>
          <w:sz w:val="20"/>
          <w:szCs w:val="20"/>
        </w:rPr>
        <w:t>driving</w:t>
      </w:r>
      <w:proofErr w:type="spellEnd"/>
      <w:r w:rsidRPr="00B13F8E">
        <w:rPr>
          <w:color w:val="000000"/>
          <w:sz w:val="20"/>
          <w:szCs w:val="20"/>
        </w:rPr>
        <w:t xml:space="preserve"> dihasilkan nilai </w:t>
      </w:r>
      <w:proofErr w:type="spellStart"/>
      <w:r w:rsidRPr="00656529">
        <w:rPr>
          <w:i/>
          <w:iCs/>
          <w:color w:val="000000"/>
          <w:sz w:val="20"/>
          <w:szCs w:val="20"/>
        </w:rPr>
        <w:t>Chronbach</w:t>
      </w:r>
      <w:proofErr w:type="spellEnd"/>
      <w:r w:rsidRPr="00656529">
        <w:rPr>
          <w:i/>
          <w:iCs/>
          <w:color w:val="000000"/>
          <w:sz w:val="20"/>
          <w:szCs w:val="20"/>
        </w:rPr>
        <w:t xml:space="preserve"> </w:t>
      </w:r>
      <w:proofErr w:type="spellStart"/>
      <w:r w:rsidRPr="00656529">
        <w:rPr>
          <w:i/>
          <w:iCs/>
          <w:color w:val="000000"/>
          <w:sz w:val="20"/>
          <w:szCs w:val="20"/>
        </w:rPr>
        <w:t>Alpha</w:t>
      </w:r>
      <w:proofErr w:type="spellEnd"/>
      <w:r w:rsidRPr="00B13F8E">
        <w:rPr>
          <w:color w:val="000000"/>
          <w:sz w:val="20"/>
          <w:szCs w:val="20"/>
        </w:rPr>
        <w:t xml:space="preserve"> sebesar R=0,887 </w:t>
      </w:r>
      <w:proofErr w:type="spellStart"/>
      <w:r w:rsidRPr="00B13F8E">
        <w:rPr>
          <w:color w:val="000000"/>
          <w:sz w:val="20"/>
          <w:szCs w:val="20"/>
        </w:rPr>
        <w:t>dimana</w:t>
      </w:r>
      <w:proofErr w:type="spellEnd"/>
      <w:r w:rsidRPr="00B13F8E">
        <w:rPr>
          <w:color w:val="000000"/>
          <w:sz w:val="20"/>
          <w:szCs w:val="20"/>
        </w:rPr>
        <w:t xml:space="preserve"> nilai signifikansi &gt; 0,07 yang berarti skala </w:t>
      </w:r>
      <w:proofErr w:type="spellStart"/>
      <w:r w:rsidRPr="00B13F8E">
        <w:rPr>
          <w:color w:val="000000"/>
          <w:sz w:val="20"/>
          <w:szCs w:val="20"/>
        </w:rPr>
        <w:t>aggressive</w:t>
      </w:r>
      <w:proofErr w:type="spellEnd"/>
      <w:r w:rsidRPr="00B13F8E">
        <w:rPr>
          <w:color w:val="000000"/>
          <w:sz w:val="20"/>
          <w:szCs w:val="20"/>
        </w:rPr>
        <w:t xml:space="preserve"> </w:t>
      </w:r>
      <w:proofErr w:type="spellStart"/>
      <w:r w:rsidRPr="00B13F8E">
        <w:rPr>
          <w:color w:val="000000"/>
          <w:sz w:val="20"/>
          <w:szCs w:val="20"/>
        </w:rPr>
        <w:t>driving</w:t>
      </w:r>
      <w:proofErr w:type="spellEnd"/>
      <w:r w:rsidRPr="00B13F8E">
        <w:rPr>
          <w:color w:val="000000"/>
          <w:sz w:val="20"/>
          <w:szCs w:val="20"/>
        </w:rPr>
        <w:t xml:space="preserve"> reliabel. Sedangkan pada uji Validitas pada kedua alat ukur yang dipakai peneliti, hasil secara keseluruhan pada alat ukur tersebut  didapatkan nilai sebesar &lt;0,001 yakni bahwa pada validitas kedua alat ukur tersebut dianggap valid, yang </w:t>
      </w:r>
      <w:proofErr w:type="spellStart"/>
      <w:r w:rsidRPr="00B13F8E">
        <w:rPr>
          <w:color w:val="000000"/>
          <w:sz w:val="20"/>
          <w:szCs w:val="20"/>
        </w:rPr>
        <w:t>dimana</w:t>
      </w:r>
      <w:proofErr w:type="spellEnd"/>
      <w:r w:rsidRPr="00B13F8E">
        <w:rPr>
          <w:color w:val="000000"/>
          <w:sz w:val="20"/>
          <w:szCs w:val="20"/>
        </w:rPr>
        <w:t xml:space="preserve"> p-</w:t>
      </w:r>
      <w:proofErr w:type="spellStart"/>
      <w:r w:rsidRPr="00B13F8E">
        <w:rPr>
          <w:color w:val="000000"/>
          <w:sz w:val="20"/>
          <w:szCs w:val="20"/>
        </w:rPr>
        <w:t>value</w:t>
      </w:r>
      <w:proofErr w:type="spellEnd"/>
      <w:r w:rsidRPr="00B13F8E">
        <w:rPr>
          <w:color w:val="000000"/>
          <w:sz w:val="20"/>
          <w:szCs w:val="20"/>
        </w:rPr>
        <w:t xml:space="preserve"> &lt;0,05 (</w:t>
      </w:r>
      <w:proofErr w:type="spellStart"/>
      <w:r w:rsidRPr="00656529">
        <w:rPr>
          <w:i/>
          <w:iCs/>
          <w:color w:val="000000"/>
          <w:sz w:val="20"/>
          <w:szCs w:val="20"/>
        </w:rPr>
        <w:t>Alpha</w:t>
      </w:r>
      <w:proofErr w:type="spellEnd"/>
      <w:r w:rsidRPr="00B13F8E">
        <w:rPr>
          <w:color w:val="000000"/>
          <w:sz w:val="20"/>
          <w:szCs w:val="20"/>
        </w:rPr>
        <w:t xml:space="preserve"> 5%).</w:t>
      </w:r>
    </w:p>
    <w:p w14:paraId="431BF768" w14:textId="499E0BCD" w:rsidR="006F659C" w:rsidRPr="007220D6" w:rsidRDefault="00B13F8E" w:rsidP="007220D6">
      <w:pPr>
        <w:pBdr>
          <w:top w:val="nil"/>
          <w:left w:val="nil"/>
          <w:bottom w:val="nil"/>
          <w:right w:val="nil"/>
          <w:between w:val="nil"/>
        </w:pBdr>
        <w:ind w:firstLine="288"/>
        <w:jc w:val="both"/>
        <w:rPr>
          <w:sz w:val="20"/>
          <w:szCs w:val="20"/>
        </w:rPr>
      </w:pPr>
      <w:r w:rsidRPr="00B13F8E">
        <w:rPr>
          <w:color w:val="000000"/>
          <w:sz w:val="20"/>
          <w:szCs w:val="20"/>
        </w:rPr>
        <w:t xml:space="preserve">Analisis data yang dilakukan untuk menguji hipotesis yang nantinya akan digunakan untuk penarikan kesimpulan menggunakan analisis korelasi untuk mengetahui ada tidaknya hubungan antar dua variabel. Teknik analisis yang  digunakan adalah Korelasi </w:t>
      </w:r>
      <w:proofErr w:type="spellStart"/>
      <w:r w:rsidRPr="00656529">
        <w:rPr>
          <w:i/>
          <w:iCs/>
          <w:color w:val="000000"/>
          <w:sz w:val="20"/>
          <w:szCs w:val="20"/>
        </w:rPr>
        <w:t>Pearson’s</w:t>
      </w:r>
      <w:proofErr w:type="spellEnd"/>
      <w:r w:rsidRPr="00B13F8E">
        <w:rPr>
          <w:color w:val="000000"/>
          <w:sz w:val="20"/>
          <w:szCs w:val="20"/>
        </w:rPr>
        <w:t xml:space="preserve"> dan regresi tunggal dengan bantuan aplikasi JASP versi 0.18.1.0, dengan pertimbangan korelasi </w:t>
      </w:r>
      <w:proofErr w:type="spellStart"/>
      <w:r w:rsidRPr="00656529">
        <w:rPr>
          <w:i/>
          <w:iCs/>
          <w:color w:val="000000"/>
          <w:sz w:val="20"/>
          <w:szCs w:val="20"/>
        </w:rPr>
        <w:t>Pearson’s</w:t>
      </w:r>
      <w:proofErr w:type="spellEnd"/>
      <w:r w:rsidRPr="00B13F8E">
        <w:rPr>
          <w:color w:val="000000"/>
          <w:sz w:val="20"/>
          <w:szCs w:val="20"/>
        </w:rPr>
        <w:t xml:space="preserve">  dapat menguji data interval untuk dapat menguji seberapa erat hubungan antara dua variabel yang dengan syarat data sudah terdistribusi secara normal </w:t>
      </w:r>
      <w:r w:rsidR="00E93EAD">
        <w:rPr>
          <w:color w:val="000000"/>
          <w:sz w:val="20"/>
          <w:szCs w:val="20"/>
        </w:rPr>
        <w:fldChar w:fldCharType="begin"/>
      </w:r>
      <w:r w:rsidR="00E93EAD">
        <w:rPr>
          <w:color w:val="000000"/>
          <w:sz w:val="20"/>
          <w:szCs w:val="20"/>
        </w:rPr>
        <w:instrText xml:space="preserve"> ADDIN ZOTERO_ITEM CSL_CITATION {"citationID":"nHJVp0NR","properties":{"formattedCitation":"[22]","plainCitation":"[22]","noteIndex":0},"citationItems":[{"id":331,"uris":["http://zotero.org/users/12920126/items/SFPIE25L"],"itemData":{"id":331,"type":"book","event-place":"Bandung","ISBN":"979-8433-64","language":"indonesia","publisher":"CV Alfabeta","publisher-place":"Bandung","title":"Metode Penelitian Kuantitatif Kualitatif dan R&amp;D","volume":"19","author":[{"family":"Sugiyono","given":""}],"issued":{"date-parts":[["2013"]]}}}],"schema":"https://github.com/citation-style-language/schema/raw/master/csl-citation.json"} </w:instrText>
      </w:r>
      <w:r w:rsidR="00E93EAD">
        <w:rPr>
          <w:color w:val="000000"/>
          <w:sz w:val="20"/>
          <w:szCs w:val="20"/>
        </w:rPr>
        <w:fldChar w:fldCharType="separate"/>
      </w:r>
      <w:r w:rsidR="00E93EAD" w:rsidRPr="00E93EAD">
        <w:rPr>
          <w:sz w:val="20"/>
        </w:rPr>
        <w:t>[22]</w:t>
      </w:r>
      <w:r w:rsidR="00E93EAD">
        <w:rPr>
          <w:color w:val="000000"/>
          <w:sz w:val="20"/>
          <w:szCs w:val="20"/>
        </w:rPr>
        <w:fldChar w:fldCharType="end"/>
      </w:r>
      <w:r w:rsidRPr="00B13F8E">
        <w:rPr>
          <w:color w:val="000000"/>
          <w:sz w:val="20"/>
          <w:szCs w:val="20"/>
        </w:rPr>
        <w:t xml:space="preserve">. Sedangkan uji regresi digunakan untuk menghitung adanya kemampuan variabel </w:t>
      </w:r>
      <w:proofErr w:type="spellStart"/>
      <w:r w:rsidRPr="00656529">
        <w:rPr>
          <w:i/>
          <w:iCs/>
          <w:color w:val="000000"/>
          <w:sz w:val="20"/>
          <w:szCs w:val="20"/>
        </w:rPr>
        <w:t>aggressive</w:t>
      </w:r>
      <w:proofErr w:type="spellEnd"/>
      <w:r w:rsidRPr="00656529">
        <w:rPr>
          <w:i/>
          <w:iCs/>
          <w:color w:val="000000"/>
          <w:sz w:val="20"/>
          <w:szCs w:val="20"/>
        </w:rPr>
        <w:t xml:space="preserve"> </w:t>
      </w:r>
      <w:proofErr w:type="spellStart"/>
      <w:r w:rsidRPr="00656529">
        <w:rPr>
          <w:i/>
          <w:iCs/>
          <w:color w:val="000000"/>
          <w:sz w:val="20"/>
          <w:szCs w:val="20"/>
        </w:rPr>
        <w:t>driving</w:t>
      </w:r>
      <w:proofErr w:type="spellEnd"/>
      <w:r w:rsidRPr="00B13F8E">
        <w:rPr>
          <w:color w:val="000000"/>
          <w:sz w:val="20"/>
          <w:szCs w:val="20"/>
        </w:rPr>
        <w:t xml:space="preserve"> untuk memprediksi tingkat </w:t>
      </w:r>
      <w:proofErr w:type="spellStart"/>
      <w:r w:rsidRPr="00B13F8E">
        <w:rPr>
          <w:color w:val="000000"/>
          <w:sz w:val="20"/>
          <w:szCs w:val="20"/>
        </w:rPr>
        <w:t>stress</w:t>
      </w:r>
      <w:proofErr w:type="spellEnd"/>
      <w:r w:rsidRPr="00B13F8E">
        <w:rPr>
          <w:color w:val="000000"/>
          <w:sz w:val="20"/>
          <w:szCs w:val="20"/>
        </w:rPr>
        <w:t xml:space="preserve"> kerja. Sebelum melakukan uji hipotesis terlebih dahulu melakukan uji asumsi klasik yaitu uji </w:t>
      </w:r>
      <w:proofErr w:type="spellStart"/>
      <w:r w:rsidRPr="00B13F8E">
        <w:rPr>
          <w:color w:val="000000"/>
          <w:sz w:val="20"/>
          <w:szCs w:val="20"/>
        </w:rPr>
        <w:t>normalitas</w:t>
      </w:r>
      <w:proofErr w:type="spellEnd"/>
      <w:r w:rsidRPr="00B13F8E">
        <w:rPr>
          <w:color w:val="000000"/>
          <w:sz w:val="20"/>
          <w:szCs w:val="20"/>
        </w:rPr>
        <w:t xml:space="preserve"> dan </w:t>
      </w:r>
      <w:proofErr w:type="spellStart"/>
      <w:r w:rsidRPr="00B13F8E">
        <w:rPr>
          <w:color w:val="000000"/>
          <w:sz w:val="20"/>
          <w:szCs w:val="20"/>
        </w:rPr>
        <w:t>linearitas</w:t>
      </w:r>
      <w:proofErr w:type="spellEnd"/>
      <w:r w:rsidR="00F37F32">
        <w:rPr>
          <w:color w:val="000000"/>
          <w:sz w:val="20"/>
          <w:szCs w:val="20"/>
        </w:rPr>
        <w:t>.</w:t>
      </w:r>
    </w:p>
    <w:p w14:paraId="431BF769" w14:textId="77777777" w:rsidR="006F659C" w:rsidRDefault="00E561AE">
      <w:pPr>
        <w:pStyle w:val="Heading1"/>
        <w:numPr>
          <w:ilvl w:val="0"/>
          <w:numId w:val="4"/>
        </w:numPr>
        <w:tabs>
          <w:tab w:val="left" w:pos="0"/>
        </w:tabs>
        <w:rPr>
          <w:sz w:val="24"/>
          <w:szCs w:val="24"/>
        </w:rPr>
      </w:pPr>
      <w:r>
        <w:rPr>
          <w:sz w:val="24"/>
          <w:szCs w:val="24"/>
        </w:rPr>
        <w:t>III. Hasil dan Pembahasan</w:t>
      </w:r>
    </w:p>
    <w:p w14:paraId="431BF76A" w14:textId="7A31DDDA" w:rsidR="006F659C" w:rsidRDefault="00E561AE">
      <w:pPr>
        <w:numPr>
          <w:ilvl w:val="0"/>
          <w:numId w:val="3"/>
        </w:numPr>
        <w:pBdr>
          <w:top w:val="nil"/>
          <w:left w:val="nil"/>
          <w:bottom w:val="nil"/>
          <w:right w:val="nil"/>
          <w:between w:val="nil"/>
        </w:pBdr>
        <w:ind w:left="426"/>
        <w:rPr>
          <w:b/>
          <w:color w:val="000000"/>
          <w:sz w:val="20"/>
          <w:szCs w:val="20"/>
        </w:rPr>
      </w:pPr>
      <w:r>
        <w:rPr>
          <w:b/>
          <w:color w:val="000000"/>
          <w:sz w:val="20"/>
          <w:szCs w:val="20"/>
        </w:rPr>
        <w:t>H</w:t>
      </w:r>
      <w:r w:rsidR="007220D6">
        <w:rPr>
          <w:b/>
          <w:color w:val="000000"/>
          <w:sz w:val="20"/>
          <w:szCs w:val="20"/>
        </w:rPr>
        <w:t>asil</w:t>
      </w:r>
    </w:p>
    <w:p w14:paraId="62075EE8" w14:textId="4F6CDD7E" w:rsidR="00245AA7" w:rsidRDefault="00245AA7" w:rsidP="00245AA7">
      <w:pPr>
        <w:pBdr>
          <w:top w:val="nil"/>
          <w:left w:val="nil"/>
          <w:bottom w:val="nil"/>
          <w:right w:val="nil"/>
          <w:between w:val="nil"/>
        </w:pBdr>
        <w:ind w:left="66" w:firstLine="360"/>
        <w:jc w:val="both"/>
        <w:rPr>
          <w:bCs/>
          <w:color w:val="000000"/>
          <w:sz w:val="20"/>
          <w:szCs w:val="20"/>
        </w:rPr>
      </w:pPr>
      <w:r w:rsidRPr="00245AA7">
        <w:rPr>
          <w:bCs/>
          <w:color w:val="000000"/>
          <w:sz w:val="20"/>
          <w:szCs w:val="20"/>
        </w:rPr>
        <w:t xml:space="preserve">Subjek yang digunakan dalam penelitian ini adalah </w:t>
      </w:r>
      <w:proofErr w:type="spellStart"/>
      <w:r w:rsidRPr="00245AA7">
        <w:rPr>
          <w:bCs/>
          <w:color w:val="000000"/>
          <w:sz w:val="20"/>
          <w:szCs w:val="20"/>
        </w:rPr>
        <w:t>driver</w:t>
      </w:r>
      <w:proofErr w:type="spellEnd"/>
      <w:r w:rsidRPr="00245AA7">
        <w:rPr>
          <w:bCs/>
          <w:color w:val="000000"/>
          <w:sz w:val="20"/>
          <w:szCs w:val="20"/>
        </w:rPr>
        <w:t xml:space="preserve"> ojek </w:t>
      </w:r>
      <w:proofErr w:type="spellStart"/>
      <w:r w:rsidRPr="00245AA7">
        <w:rPr>
          <w:bCs/>
          <w:color w:val="000000"/>
          <w:sz w:val="20"/>
          <w:szCs w:val="20"/>
        </w:rPr>
        <w:t>online</w:t>
      </w:r>
      <w:proofErr w:type="spellEnd"/>
      <w:r w:rsidRPr="00245AA7">
        <w:rPr>
          <w:bCs/>
          <w:color w:val="000000"/>
          <w:sz w:val="20"/>
          <w:szCs w:val="20"/>
        </w:rPr>
        <w:t xml:space="preserve"> wanita di kota Surabaya. Ditemukan sebanyak 100 </w:t>
      </w:r>
      <w:proofErr w:type="spellStart"/>
      <w:r w:rsidRPr="00245AA7">
        <w:rPr>
          <w:bCs/>
          <w:color w:val="000000"/>
          <w:sz w:val="20"/>
          <w:szCs w:val="20"/>
        </w:rPr>
        <w:t>driver</w:t>
      </w:r>
      <w:proofErr w:type="spellEnd"/>
      <w:r w:rsidRPr="00245AA7">
        <w:rPr>
          <w:bCs/>
          <w:color w:val="000000"/>
          <w:sz w:val="20"/>
          <w:szCs w:val="20"/>
        </w:rPr>
        <w:t xml:space="preserve"> dari berbagai mitra transportasi ojek </w:t>
      </w:r>
      <w:proofErr w:type="spellStart"/>
      <w:r w:rsidRPr="00245AA7">
        <w:rPr>
          <w:bCs/>
          <w:color w:val="000000"/>
          <w:sz w:val="20"/>
          <w:szCs w:val="20"/>
        </w:rPr>
        <w:t>online</w:t>
      </w:r>
      <w:proofErr w:type="spellEnd"/>
      <w:r w:rsidRPr="00245AA7">
        <w:rPr>
          <w:bCs/>
          <w:color w:val="000000"/>
          <w:sz w:val="20"/>
          <w:szCs w:val="20"/>
        </w:rPr>
        <w:t xml:space="preserve"> dengan rentang usia antara 21 hingga 50 tahu</w:t>
      </w:r>
      <w:r w:rsidR="00754F75">
        <w:rPr>
          <w:bCs/>
          <w:color w:val="000000"/>
          <w:sz w:val="20"/>
          <w:szCs w:val="20"/>
        </w:rPr>
        <w:t>n.</w:t>
      </w:r>
    </w:p>
    <w:p w14:paraId="6480A31A" w14:textId="1EA0638F" w:rsidR="00B662AD" w:rsidRPr="00B662AD" w:rsidRDefault="00B662AD" w:rsidP="00B662AD">
      <w:pPr>
        <w:pStyle w:val="Caption"/>
        <w:keepNext/>
        <w:jc w:val="center"/>
        <w:rPr>
          <w:rFonts w:ascii="Arial" w:hAnsi="Arial" w:cs="Arial"/>
          <w:i w:val="0"/>
          <w:iCs w:val="0"/>
          <w:sz w:val="20"/>
          <w:szCs w:val="20"/>
        </w:rPr>
      </w:pPr>
      <w:r w:rsidRPr="00B662AD">
        <w:rPr>
          <w:rFonts w:ascii="Arial" w:hAnsi="Arial" w:cs="Arial"/>
          <w:b/>
          <w:bCs/>
          <w:i w:val="0"/>
          <w:iCs w:val="0"/>
          <w:sz w:val="20"/>
          <w:szCs w:val="20"/>
        </w:rPr>
        <w:t>Tabe</w:t>
      </w:r>
      <w:r>
        <w:rPr>
          <w:rFonts w:ascii="Arial" w:hAnsi="Arial" w:cs="Arial"/>
          <w:b/>
          <w:bCs/>
          <w:i w:val="0"/>
          <w:iCs w:val="0"/>
          <w:sz w:val="20"/>
          <w:szCs w:val="20"/>
        </w:rPr>
        <w:t>l</w:t>
      </w:r>
      <w:r w:rsidRPr="00B662AD">
        <w:rPr>
          <w:rFonts w:ascii="Arial" w:hAnsi="Arial" w:cs="Arial"/>
          <w:b/>
          <w:bCs/>
          <w:i w:val="0"/>
          <w:iCs w:val="0"/>
          <w:sz w:val="20"/>
          <w:szCs w:val="20"/>
        </w:rPr>
        <w:t xml:space="preserve"> </w:t>
      </w:r>
      <w:r w:rsidRPr="00B662AD">
        <w:rPr>
          <w:rFonts w:ascii="Arial" w:hAnsi="Arial" w:cs="Arial"/>
          <w:b/>
          <w:bCs/>
          <w:i w:val="0"/>
          <w:iCs w:val="0"/>
          <w:sz w:val="20"/>
          <w:szCs w:val="20"/>
        </w:rPr>
        <w:fldChar w:fldCharType="begin"/>
      </w:r>
      <w:r w:rsidRPr="00B662AD">
        <w:rPr>
          <w:rFonts w:ascii="Arial" w:hAnsi="Arial" w:cs="Arial"/>
          <w:b/>
          <w:bCs/>
          <w:i w:val="0"/>
          <w:iCs w:val="0"/>
          <w:sz w:val="20"/>
          <w:szCs w:val="20"/>
        </w:rPr>
        <w:instrText xml:space="preserve"> SEQ Table \* ARABIC </w:instrText>
      </w:r>
      <w:r w:rsidRPr="00B662AD">
        <w:rPr>
          <w:rFonts w:ascii="Arial" w:hAnsi="Arial" w:cs="Arial"/>
          <w:b/>
          <w:bCs/>
          <w:i w:val="0"/>
          <w:iCs w:val="0"/>
          <w:sz w:val="20"/>
          <w:szCs w:val="20"/>
        </w:rPr>
        <w:fldChar w:fldCharType="separate"/>
      </w:r>
      <w:r w:rsidR="00981A6E">
        <w:rPr>
          <w:rFonts w:ascii="Arial" w:hAnsi="Arial" w:cs="Arial"/>
          <w:b/>
          <w:bCs/>
          <w:i w:val="0"/>
          <w:iCs w:val="0"/>
          <w:noProof/>
          <w:sz w:val="20"/>
          <w:szCs w:val="20"/>
        </w:rPr>
        <w:t>1</w:t>
      </w:r>
      <w:r w:rsidRPr="00B662AD">
        <w:rPr>
          <w:rFonts w:ascii="Arial" w:hAnsi="Arial" w:cs="Arial"/>
          <w:b/>
          <w:bCs/>
          <w:i w:val="0"/>
          <w:iCs w:val="0"/>
          <w:sz w:val="20"/>
          <w:szCs w:val="20"/>
        </w:rPr>
        <w:fldChar w:fldCharType="end"/>
      </w:r>
      <w:r w:rsidRPr="00B662AD">
        <w:rPr>
          <w:rFonts w:ascii="Arial" w:hAnsi="Arial" w:cs="Arial"/>
          <w:i w:val="0"/>
          <w:iCs w:val="0"/>
          <w:sz w:val="20"/>
          <w:szCs w:val="20"/>
        </w:rPr>
        <w:t xml:space="preserve">. Deskripsi </w:t>
      </w:r>
      <w:proofErr w:type="spellStart"/>
      <w:r w:rsidRPr="00B662AD">
        <w:rPr>
          <w:rFonts w:ascii="Arial" w:hAnsi="Arial" w:cs="Arial"/>
          <w:i w:val="0"/>
          <w:iCs w:val="0"/>
          <w:sz w:val="20"/>
          <w:szCs w:val="20"/>
        </w:rPr>
        <w:t>Demografik</w:t>
      </w:r>
      <w:proofErr w:type="spellEnd"/>
      <w:r w:rsidRPr="00B662AD">
        <w:rPr>
          <w:rFonts w:ascii="Arial" w:hAnsi="Arial" w:cs="Arial"/>
          <w:i w:val="0"/>
          <w:iCs w:val="0"/>
          <w:sz w:val="20"/>
          <w:szCs w:val="20"/>
        </w:rPr>
        <w:t xml:space="preserve"> Sampel</w:t>
      </w:r>
    </w:p>
    <w:tbl>
      <w:tblPr>
        <w:tblStyle w:val="PlainTable2"/>
        <w:tblW w:w="9270" w:type="dxa"/>
        <w:tblInd w:w="90" w:type="dxa"/>
        <w:tblBorders>
          <w:top w:val="none" w:sz="0" w:space="0" w:color="auto"/>
          <w:bottom w:val="none" w:sz="0" w:space="0" w:color="auto"/>
        </w:tblBorders>
        <w:tblLook w:val="04A0" w:firstRow="1" w:lastRow="0" w:firstColumn="1" w:lastColumn="0" w:noHBand="0" w:noVBand="1"/>
      </w:tblPr>
      <w:tblGrid>
        <w:gridCol w:w="2790"/>
        <w:gridCol w:w="2051"/>
        <w:gridCol w:w="1819"/>
        <w:gridCol w:w="2610"/>
      </w:tblGrid>
      <w:tr w:rsidR="00A05857" w:rsidRPr="00A05857" w14:paraId="4B20DBE2" w14:textId="77777777" w:rsidTr="00F0217A">
        <w:trPr>
          <w:cnfStyle w:val="100000000000" w:firstRow="1" w:lastRow="0" w:firstColumn="0" w:lastColumn="0" w:oddVBand="0" w:evenVBand="0" w:oddHBand="0" w:evenHBand="0" w:firstRowFirstColumn="0" w:firstRowLastColumn="0" w:lastRowFirstColumn="0" w:lastRowLastColumn="0"/>
          <w:trHeight w:val="530"/>
        </w:trPr>
        <w:tc>
          <w:tcPr>
            <w:cnfStyle w:val="001000000000" w:firstRow="0" w:lastRow="0" w:firstColumn="1" w:lastColumn="0" w:oddVBand="0" w:evenVBand="0" w:oddHBand="0" w:evenHBand="0" w:firstRowFirstColumn="0" w:firstRowLastColumn="0" w:lastRowFirstColumn="0" w:lastRowLastColumn="0"/>
            <w:tcW w:w="4841" w:type="dxa"/>
            <w:gridSpan w:val="2"/>
            <w:tcBorders>
              <w:top w:val="single" w:sz="4" w:space="0" w:color="000000"/>
              <w:bottom w:val="single" w:sz="4" w:space="0" w:color="000000"/>
            </w:tcBorders>
            <w:noWrap/>
            <w:hideMark/>
          </w:tcPr>
          <w:p w14:paraId="6A5C812A" w14:textId="77777777" w:rsidR="00A05857" w:rsidRPr="00A05857" w:rsidRDefault="00A05857" w:rsidP="00A05857">
            <w:pPr>
              <w:pBdr>
                <w:top w:val="nil"/>
                <w:left w:val="nil"/>
                <w:bottom w:val="nil"/>
                <w:right w:val="nil"/>
                <w:between w:val="nil"/>
              </w:pBdr>
              <w:ind w:left="66" w:firstLine="360"/>
              <w:jc w:val="both"/>
              <w:rPr>
                <w:color w:val="000000"/>
                <w:sz w:val="20"/>
                <w:szCs w:val="20"/>
                <w:lang w:val="en-US"/>
              </w:rPr>
            </w:pPr>
            <w:r w:rsidRPr="00A05857">
              <w:rPr>
                <w:color w:val="000000"/>
                <w:sz w:val="20"/>
                <w:szCs w:val="20"/>
              </w:rPr>
              <w:t xml:space="preserve">Variabel </w:t>
            </w:r>
            <w:proofErr w:type="spellStart"/>
            <w:r w:rsidRPr="00A05857">
              <w:rPr>
                <w:color w:val="000000"/>
                <w:sz w:val="20"/>
                <w:szCs w:val="20"/>
              </w:rPr>
              <w:t>Demografik</w:t>
            </w:r>
            <w:proofErr w:type="spellEnd"/>
          </w:p>
        </w:tc>
        <w:tc>
          <w:tcPr>
            <w:tcW w:w="1819" w:type="dxa"/>
            <w:tcBorders>
              <w:top w:val="single" w:sz="4" w:space="0" w:color="000000"/>
              <w:bottom w:val="single" w:sz="4" w:space="0" w:color="000000"/>
            </w:tcBorders>
            <w:noWrap/>
            <w:hideMark/>
          </w:tcPr>
          <w:p w14:paraId="79D413B4" w14:textId="77777777" w:rsidR="00A05857" w:rsidRPr="00A05857" w:rsidRDefault="00A05857" w:rsidP="00E05C81">
            <w:pPr>
              <w:pBdr>
                <w:top w:val="nil"/>
                <w:left w:val="nil"/>
                <w:bottom w:val="nil"/>
                <w:right w:val="nil"/>
                <w:between w:val="nil"/>
              </w:pBdr>
              <w:ind w:left="66" w:firstLine="360"/>
              <w:jc w:val="center"/>
              <w:cnfStyle w:val="100000000000" w:firstRow="1" w:lastRow="0" w:firstColumn="0" w:lastColumn="0" w:oddVBand="0" w:evenVBand="0" w:oddHBand="0" w:evenHBand="0" w:firstRowFirstColumn="0" w:firstRowLastColumn="0" w:lastRowFirstColumn="0" w:lastRowLastColumn="0"/>
              <w:rPr>
                <w:color w:val="000000"/>
                <w:sz w:val="20"/>
                <w:szCs w:val="20"/>
                <w:lang w:val="en-US"/>
              </w:rPr>
            </w:pPr>
            <w:r w:rsidRPr="00A05857">
              <w:rPr>
                <w:color w:val="000000"/>
                <w:sz w:val="20"/>
                <w:szCs w:val="20"/>
              </w:rPr>
              <w:t>Jumlah</w:t>
            </w:r>
          </w:p>
        </w:tc>
        <w:tc>
          <w:tcPr>
            <w:tcW w:w="2610" w:type="dxa"/>
            <w:tcBorders>
              <w:top w:val="single" w:sz="4" w:space="0" w:color="000000"/>
              <w:bottom w:val="single" w:sz="4" w:space="0" w:color="000000"/>
            </w:tcBorders>
            <w:noWrap/>
            <w:hideMark/>
          </w:tcPr>
          <w:p w14:paraId="5804CC5C" w14:textId="77777777" w:rsidR="00A05857" w:rsidRPr="00A05857" w:rsidRDefault="00A05857" w:rsidP="00E05C81">
            <w:pPr>
              <w:pBdr>
                <w:top w:val="nil"/>
                <w:left w:val="nil"/>
                <w:bottom w:val="nil"/>
                <w:right w:val="nil"/>
                <w:between w:val="nil"/>
              </w:pBdr>
              <w:ind w:left="66" w:firstLine="360"/>
              <w:jc w:val="center"/>
              <w:cnfStyle w:val="100000000000" w:firstRow="1" w:lastRow="0" w:firstColumn="0" w:lastColumn="0" w:oddVBand="0" w:evenVBand="0" w:oddHBand="0" w:evenHBand="0" w:firstRowFirstColumn="0" w:firstRowLastColumn="0" w:lastRowFirstColumn="0" w:lastRowLastColumn="0"/>
              <w:rPr>
                <w:color w:val="000000"/>
                <w:sz w:val="20"/>
                <w:szCs w:val="20"/>
                <w:lang w:val="en-US"/>
              </w:rPr>
            </w:pPr>
            <w:r w:rsidRPr="00A05857">
              <w:rPr>
                <w:color w:val="000000"/>
                <w:sz w:val="20"/>
                <w:szCs w:val="20"/>
              </w:rPr>
              <w:t>Persentase</w:t>
            </w:r>
          </w:p>
        </w:tc>
      </w:tr>
      <w:tr w:rsidR="00A05857" w:rsidRPr="00A05857" w14:paraId="0244104C" w14:textId="77777777" w:rsidTr="00F0217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790" w:type="dxa"/>
            <w:vMerge w:val="restart"/>
            <w:tcBorders>
              <w:top w:val="single" w:sz="4" w:space="0" w:color="000000"/>
              <w:bottom w:val="none" w:sz="0" w:space="0" w:color="auto"/>
            </w:tcBorders>
            <w:noWrap/>
            <w:hideMark/>
          </w:tcPr>
          <w:p w14:paraId="46A04D9C" w14:textId="77777777" w:rsidR="00A05857" w:rsidRPr="00A05857" w:rsidRDefault="00A05857" w:rsidP="00A05857">
            <w:pPr>
              <w:pBdr>
                <w:top w:val="nil"/>
                <w:left w:val="nil"/>
                <w:bottom w:val="nil"/>
                <w:right w:val="nil"/>
                <w:between w:val="nil"/>
              </w:pBdr>
              <w:ind w:left="66" w:firstLine="360"/>
              <w:jc w:val="both"/>
              <w:rPr>
                <w:color w:val="000000"/>
                <w:sz w:val="20"/>
                <w:szCs w:val="20"/>
                <w:lang w:val="en-US"/>
              </w:rPr>
            </w:pPr>
            <w:r w:rsidRPr="00A05857">
              <w:rPr>
                <w:color w:val="000000"/>
                <w:sz w:val="20"/>
                <w:szCs w:val="20"/>
              </w:rPr>
              <w:t>Usia</w:t>
            </w:r>
          </w:p>
        </w:tc>
        <w:tc>
          <w:tcPr>
            <w:tcW w:w="2051" w:type="dxa"/>
            <w:tcBorders>
              <w:top w:val="single" w:sz="4" w:space="0" w:color="000000"/>
              <w:bottom w:val="none" w:sz="0" w:space="0" w:color="auto"/>
            </w:tcBorders>
            <w:noWrap/>
            <w:hideMark/>
          </w:tcPr>
          <w:p w14:paraId="0ECE31B7" w14:textId="77777777" w:rsidR="00A05857" w:rsidRPr="00A05857" w:rsidRDefault="00A05857" w:rsidP="00A05857">
            <w:pPr>
              <w:pBdr>
                <w:top w:val="nil"/>
                <w:left w:val="nil"/>
                <w:bottom w:val="nil"/>
                <w:right w:val="nil"/>
                <w:between w:val="nil"/>
              </w:pBdr>
              <w:ind w:left="66" w:firstLine="360"/>
              <w:jc w:val="both"/>
              <w:cnfStyle w:val="000000100000" w:firstRow="0" w:lastRow="0" w:firstColumn="0" w:lastColumn="0" w:oddVBand="0" w:evenVBand="0" w:oddHBand="1" w:evenHBand="0" w:firstRowFirstColumn="0" w:firstRowLastColumn="0" w:lastRowFirstColumn="0" w:lastRowLastColumn="0"/>
              <w:rPr>
                <w:bCs/>
                <w:color w:val="000000"/>
                <w:sz w:val="20"/>
                <w:szCs w:val="20"/>
                <w:lang w:val="en-US"/>
              </w:rPr>
            </w:pPr>
            <w:r w:rsidRPr="00A05857">
              <w:rPr>
                <w:bCs/>
                <w:color w:val="000000"/>
                <w:sz w:val="20"/>
                <w:szCs w:val="20"/>
              </w:rPr>
              <w:t>21-30</w:t>
            </w:r>
          </w:p>
        </w:tc>
        <w:tc>
          <w:tcPr>
            <w:tcW w:w="1819" w:type="dxa"/>
            <w:tcBorders>
              <w:top w:val="single" w:sz="4" w:space="0" w:color="000000"/>
              <w:bottom w:val="none" w:sz="0" w:space="0" w:color="auto"/>
            </w:tcBorders>
            <w:noWrap/>
            <w:hideMark/>
          </w:tcPr>
          <w:p w14:paraId="1755FD5E" w14:textId="77777777" w:rsidR="00A05857" w:rsidRPr="00A05857" w:rsidRDefault="00A05857" w:rsidP="00E05C81">
            <w:pPr>
              <w:pBdr>
                <w:top w:val="nil"/>
                <w:left w:val="nil"/>
                <w:bottom w:val="nil"/>
                <w:right w:val="nil"/>
                <w:between w:val="nil"/>
              </w:pBdr>
              <w:ind w:left="66" w:firstLine="360"/>
              <w:jc w:val="center"/>
              <w:cnfStyle w:val="000000100000" w:firstRow="0" w:lastRow="0" w:firstColumn="0" w:lastColumn="0" w:oddVBand="0" w:evenVBand="0" w:oddHBand="1" w:evenHBand="0" w:firstRowFirstColumn="0" w:firstRowLastColumn="0" w:lastRowFirstColumn="0" w:lastRowLastColumn="0"/>
              <w:rPr>
                <w:bCs/>
                <w:color w:val="000000"/>
                <w:sz w:val="20"/>
                <w:szCs w:val="20"/>
                <w:lang w:val="en-US"/>
              </w:rPr>
            </w:pPr>
            <w:r w:rsidRPr="00A05857">
              <w:rPr>
                <w:bCs/>
                <w:color w:val="000000"/>
                <w:sz w:val="20"/>
                <w:szCs w:val="20"/>
                <w:lang w:val="en-US"/>
              </w:rPr>
              <w:t>32</w:t>
            </w:r>
          </w:p>
        </w:tc>
        <w:tc>
          <w:tcPr>
            <w:tcW w:w="2610" w:type="dxa"/>
            <w:tcBorders>
              <w:top w:val="single" w:sz="4" w:space="0" w:color="000000"/>
              <w:bottom w:val="none" w:sz="0" w:space="0" w:color="auto"/>
            </w:tcBorders>
            <w:noWrap/>
            <w:hideMark/>
          </w:tcPr>
          <w:p w14:paraId="58E5C85A" w14:textId="77777777" w:rsidR="00A05857" w:rsidRPr="00A05857" w:rsidRDefault="00A05857" w:rsidP="00E05C81">
            <w:pPr>
              <w:pBdr>
                <w:top w:val="nil"/>
                <w:left w:val="nil"/>
                <w:bottom w:val="nil"/>
                <w:right w:val="nil"/>
                <w:between w:val="nil"/>
              </w:pBdr>
              <w:ind w:left="66" w:firstLine="360"/>
              <w:jc w:val="center"/>
              <w:cnfStyle w:val="000000100000" w:firstRow="0" w:lastRow="0" w:firstColumn="0" w:lastColumn="0" w:oddVBand="0" w:evenVBand="0" w:oddHBand="1" w:evenHBand="0" w:firstRowFirstColumn="0" w:firstRowLastColumn="0" w:lastRowFirstColumn="0" w:lastRowLastColumn="0"/>
              <w:rPr>
                <w:bCs/>
                <w:color w:val="000000"/>
                <w:sz w:val="20"/>
                <w:szCs w:val="20"/>
                <w:lang w:val="en-US"/>
              </w:rPr>
            </w:pPr>
            <w:r w:rsidRPr="00A05857">
              <w:rPr>
                <w:bCs/>
                <w:color w:val="000000"/>
                <w:sz w:val="20"/>
                <w:szCs w:val="20"/>
                <w:lang w:val="en-US"/>
              </w:rPr>
              <w:t>32%</w:t>
            </w:r>
          </w:p>
        </w:tc>
      </w:tr>
      <w:tr w:rsidR="00A05857" w:rsidRPr="00A05857" w14:paraId="66B201A6" w14:textId="77777777" w:rsidTr="00F0217A">
        <w:trPr>
          <w:trHeight w:val="300"/>
        </w:trPr>
        <w:tc>
          <w:tcPr>
            <w:cnfStyle w:val="001000000000" w:firstRow="0" w:lastRow="0" w:firstColumn="1" w:lastColumn="0" w:oddVBand="0" w:evenVBand="0" w:oddHBand="0" w:evenHBand="0" w:firstRowFirstColumn="0" w:firstRowLastColumn="0" w:lastRowFirstColumn="0" w:lastRowLastColumn="0"/>
            <w:tcW w:w="2790" w:type="dxa"/>
            <w:vMerge/>
            <w:hideMark/>
          </w:tcPr>
          <w:p w14:paraId="0831E0CB" w14:textId="77777777" w:rsidR="00A05857" w:rsidRPr="00A05857" w:rsidRDefault="00A05857" w:rsidP="00A05857">
            <w:pPr>
              <w:pBdr>
                <w:top w:val="nil"/>
                <w:left w:val="nil"/>
                <w:bottom w:val="nil"/>
                <w:right w:val="nil"/>
                <w:between w:val="nil"/>
              </w:pBdr>
              <w:ind w:left="66" w:firstLine="360"/>
              <w:jc w:val="both"/>
              <w:rPr>
                <w:color w:val="000000"/>
                <w:sz w:val="20"/>
                <w:szCs w:val="20"/>
                <w:lang w:val="en-US"/>
              </w:rPr>
            </w:pPr>
          </w:p>
        </w:tc>
        <w:tc>
          <w:tcPr>
            <w:tcW w:w="2051" w:type="dxa"/>
            <w:noWrap/>
            <w:hideMark/>
          </w:tcPr>
          <w:p w14:paraId="7C899387" w14:textId="77777777" w:rsidR="00A05857" w:rsidRPr="00A05857" w:rsidRDefault="00A05857" w:rsidP="00A05857">
            <w:pPr>
              <w:pBdr>
                <w:top w:val="nil"/>
                <w:left w:val="nil"/>
                <w:bottom w:val="nil"/>
                <w:right w:val="nil"/>
                <w:between w:val="nil"/>
              </w:pBdr>
              <w:ind w:left="66" w:firstLine="360"/>
              <w:jc w:val="both"/>
              <w:cnfStyle w:val="000000000000" w:firstRow="0" w:lastRow="0" w:firstColumn="0" w:lastColumn="0" w:oddVBand="0" w:evenVBand="0" w:oddHBand="0" w:evenHBand="0" w:firstRowFirstColumn="0" w:firstRowLastColumn="0" w:lastRowFirstColumn="0" w:lastRowLastColumn="0"/>
              <w:rPr>
                <w:bCs/>
                <w:color w:val="000000"/>
                <w:sz w:val="20"/>
                <w:szCs w:val="20"/>
                <w:lang w:val="en-US"/>
              </w:rPr>
            </w:pPr>
            <w:r w:rsidRPr="00A05857">
              <w:rPr>
                <w:bCs/>
                <w:color w:val="000000"/>
                <w:sz w:val="20"/>
                <w:szCs w:val="20"/>
              </w:rPr>
              <w:t>31-40</w:t>
            </w:r>
          </w:p>
        </w:tc>
        <w:tc>
          <w:tcPr>
            <w:tcW w:w="1819" w:type="dxa"/>
            <w:noWrap/>
            <w:hideMark/>
          </w:tcPr>
          <w:p w14:paraId="44ED9353" w14:textId="77777777" w:rsidR="00A05857" w:rsidRPr="00A05857" w:rsidRDefault="00A05857" w:rsidP="00E05C81">
            <w:pPr>
              <w:pBdr>
                <w:top w:val="nil"/>
                <w:left w:val="nil"/>
                <w:bottom w:val="nil"/>
                <w:right w:val="nil"/>
                <w:between w:val="nil"/>
              </w:pBdr>
              <w:ind w:left="66" w:firstLine="360"/>
              <w:jc w:val="center"/>
              <w:cnfStyle w:val="000000000000" w:firstRow="0" w:lastRow="0" w:firstColumn="0" w:lastColumn="0" w:oddVBand="0" w:evenVBand="0" w:oddHBand="0" w:evenHBand="0" w:firstRowFirstColumn="0" w:firstRowLastColumn="0" w:lastRowFirstColumn="0" w:lastRowLastColumn="0"/>
              <w:rPr>
                <w:bCs/>
                <w:color w:val="000000"/>
                <w:sz w:val="20"/>
                <w:szCs w:val="20"/>
                <w:lang w:val="en-US"/>
              </w:rPr>
            </w:pPr>
            <w:r w:rsidRPr="00A05857">
              <w:rPr>
                <w:bCs/>
                <w:color w:val="000000"/>
                <w:sz w:val="20"/>
                <w:szCs w:val="20"/>
                <w:lang w:val="en-US"/>
              </w:rPr>
              <w:t>27</w:t>
            </w:r>
          </w:p>
        </w:tc>
        <w:tc>
          <w:tcPr>
            <w:tcW w:w="2610" w:type="dxa"/>
            <w:noWrap/>
            <w:hideMark/>
          </w:tcPr>
          <w:p w14:paraId="6939BA6E" w14:textId="77777777" w:rsidR="00A05857" w:rsidRPr="00A05857" w:rsidRDefault="00A05857" w:rsidP="00E05C81">
            <w:pPr>
              <w:pBdr>
                <w:top w:val="nil"/>
                <w:left w:val="nil"/>
                <w:bottom w:val="nil"/>
                <w:right w:val="nil"/>
                <w:between w:val="nil"/>
              </w:pBdr>
              <w:ind w:left="66" w:firstLine="360"/>
              <w:jc w:val="center"/>
              <w:cnfStyle w:val="000000000000" w:firstRow="0" w:lastRow="0" w:firstColumn="0" w:lastColumn="0" w:oddVBand="0" w:evenVBand="0" w:oddHBand="0" w:evenHBand="0" w:firstRowFirstColumn="0" w:firstRowLastColumn="0" w:lastRowFirstColumn="0" w:lastRowLastColumn="0"/>
              <w:rPr>
                <w:bCs/>
                <w:color w:val="000000"/>
                <w:sz w:val="20"/>
                <w:szCs w:val="20"/>
                <w:lang w:val="en-US"/>
              </w:rPr>
            </w:pPr>
            <w:r w:rsidRPr="00A05857">
              <w:rPr>
                <w:bCs/>
                <w:color w:val="000000"/>
                <w:sz w:val="20"/>
                <w:szCs w:val="20"/>
                <w:lang w:val="en-US"/>
              </w:rPr>
              <w:t>27%</w:t>
            </w:r>
          </w:p>
        </w:tc>
      </w:tr>
      <w:tr w:rsidR="00A05857" w:rsidRPr="00A05857" w14:paraId="42704483" w14:textId="77777777" w:rsidTr="00F0217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790" w:type="dxa"/>
            <w:vMerge/>
            <w:tcBorders>
              <w:top w:val="none" w:sz="0" w:space="0" w:color="auto"/>
              <w:bottom w:val="none" w:sz="0" w:space="0" w:color="auto"/>
            </w:tcBorders>
            <w:hideMark/>
          </w:tcPr>
          <w:p w14:paraId="55F62887" w14:textId="77777777" w:rsidR="00A05857" w:rsidRPr="00A05857" w:rsidRDefault="00A05857" w:rsidP="00A05857">
            <w:pPr>
              <w:pBdr>
                <w:top w:val="nil"/>
                <w:left w:val="nil"/>
                <w:bottom w:val="nil"/>
                <w:right w:val="nil"/>
                <w:between w:val="nil"/>
              </w:pBdr>
              <w:ind w:left="66" w:firstLine="360"/>
              <w:jc w:val="both"/>
              <w:rPr>
                <w:color w:val="000000"/>
                <w:sz w:val="20"/>
                <w:szCs w:val="20"/>
                <w:lang w:val="en-US"/>
              </w:rPr>
            </w:pPr>
          </w:p>
        </w:tc>
        <w:tc>
          <w:tcPr>
            <w:tcW w:w="2051" w:type="dxa"/>
            <w:tcBorders>
              <w:top w:val="none" w:sz="0" w:space="0" w:color="auto"/>
              <w:bottom w:val="none" w:sz="0" w:space="0" w:color="auto"/>
            </w:tcBorders>
            <w:noWrap/>
            <w:hideMark/>
          </w:tcPr>
          <w:p w14:paraId="5F7D9A1C" w14:textId="77777777" w:rsidR="00A05857" w:rsidRPr="00A05857" w:rsidRDefault="00A05857" w:rsidP="00A05857">
            <w:pPr>
              <w:pBdr>
                <w:top w:val="nil"/>
                <w:left w:val="nil"/>
                <w:bottom w:val="nil"/>
                <w:right w:val="nil"/>
                <w:between w:val="nil"/>
              </w:pBdr>
              <w:ind w:left="66" w:firstLine="360"/>
              <w:jc w:val="both"/>
              <w:cnfStyle w:val="000000100000" w:firstRow="0" w:lastRow="0" w:firstColumn="0" w:lastColumn="0" w:oddVBand="0" w:evenVBand="0" w:oddHBand="1" w:evenHBand="0" w:firstRowFirstColumn="0" w:firstRowLastColumn="0" w:lastRowFirstColumn="0" w:lastRowLastColumn="0"/>
              <w:rPr>
                <w:bCs/>
                <w:color w:val="000000"/>
                <w:sz w:val="20"/>
                <w:szCs w:val="20"/>
                <w:lang w:val="en-US"/>
              </w:rPr>
            </w:pPr>
            <w:r w:rsidRPr="00A05857">
              <w:rPr>
                <w:bCs/>
                <w:color w:val="000000"/>
                <w:sz w:val="20"/>
                <w:szCs w:val="20"/>
              </w:rPr>
              <w:t>41-50</w:t>
            </w:r>
          </w:p>
        </w:tc>
        <w:tc>
          <w:tcPr>
            <w:tcW w:w="1819" w:type="dxa"/>
            <w:tcBorders>
              <w:top w:val="none" w:sz="0" w:space="0" w:color="auto"/>
              <w:bottom w:val="none" w:sz="0" w:space="0" w:color="auto"/>
            </w:tcBorders>
            <w:noWrap/>
            <w:hideMark/>
          </w:tcPr>
          <w:p w14:paraId="708E008E" w14:textId="77777777" w:rsidR="00A05857" w:rsidRPr="00A05857" w:rsidRDefault="00A05857" w:rsidP="00E05C81">
            <w:pPr>
              <w:pBdr>
                <w:top w:val="nil"/>
                <w:left w:val="nil"/>
                <w:bottom w:val="nil"/>
                <w:right w:val="nil"/>
                <w:between w:val="nil"/>
              </w:pBdr>
              <w:ind w:left="66" w:firstLine="360"/>
              <w:jc w:val="center"/>
              <w:cnfStyle w:val="000000100000" w:firstRow="0" w:lastRow="0" w:firstColumn="0" w:lastColumn="0" w:oddVBand="0" w:evenVBand="0" w:oddHBand="1" w:evenHBand="0" w:firstRowFirstColumn="0" w:firstRowLastColumn="0" w:lastRowFirstColumn="0" w:lastRowLastColumn="0"/>
              <w:rPr>
                <w:bCs/>
                <w:color w:val="000000"/>
                <w:sz w:val="20"/>
                <w:szCs w:val="20"/>
                <w:lang w:val="en-US"/>
              </w:rPr>
            </w:pPr>
            <w:r w:rsidRPr="00A05857">
              <w:rPr>
                <w:bCs/>
                <w:color w:val="000000"/>
                <w:sz w:val="20"/>
                <w:szCs w:val="20"/>
                <w:lang w:val="en-US"/>
              </w:rPr>
              <w:t>41</w:t>
            </w:r>
          </w:p>
        </w:tc>
        <w:tc>
          <w:tcPr>
            <w:tcW w:w="2610" w:type="dxa"/>
            <w:tcBorders>
              <w:top w:val="none" w:sz="0" w:space="0" w:color="auto"/>
              <w:bottom w:val="none" w:sz="0" w:space="0" w:color="auto"/>
            </w:tcBorders>
            <w:noWrap/>
            <w:hideMark/>
          </w:tcPr>
          <w:p w14:paraId="12B8465E" w14:textId="77777777" w:rsidR="00A05857" w:rsidRPr="00A05857" w:rsidRDefault="00A05857" w:rsidP="00E05C81">
            <w:pPr>
              <w:pBdr>
                <w:top w:val="nil"/>
                <w:left w:val="nil"/>
                <w:bottom w:val="nil"/>
                <w:right w:val="nil"/>
                <w:between w:val="nil"/>
              </w:pBdr>
              <w:ind w:left="66" w:firstLine="360"/>
              <w:jc w:val="center"/>
              <w:cnfStyle w:val="000000100000" w:firstRow="0" w:lastRow="0" w:firstColumn="0" w:lastColumn="0" w:oddVBand="0" w:evenVBand="0" w:oddHBand="1" w:evenHBand="0" w:firstRowFirstColumn="0" w:firstRowLastColumn="0" w:lastRowFirstColumn="0" w:lastRowLastColumn="0"/>
              <w:rPr>
                <w:bCs/>
                <w:color w:val="000000"/>
                <w:sz w:val="20"/>
                <w:szCs w:val="20"/>
                <w:lang w:val="en-US"/>
              </w:rPr>
            </w:pPr>
            <w:r w:rsidRPr="00A05857">
              <w:rPr>
                <w:bCs/>
                <w:color w:val="000000"/>
                <w:sz w:val="20"/>
                <w:szCs w:val="20"/>
                <w:lang w:val="en-US"/>
              </w:rPr>
              <w:t>41%</w:t>
            </w:r>
          </w:p>
        </w:tc>
      </w:tr>
      <w:tr w:rsidR="00A05857" w:rsidRPr="00A05857" w14:paraId="5B8DE809" w14:textId="77777777" w:rsidTr="00F0217A">
        <w:trPr>
          <w:trHeight w:val="530"/>
        </w:trPr>
        <w:tc>
          <w:tcPr>
            <w:cnfStyle w:val="001000000000" w:firstRow="0" w:lastRow="0" w:firstColumn="1" w:lastColumn="0" w:oddVBand="0" w:evenVBand="0" w:oddHBand="0" w:evenHBand="0" w:firstRowFirstColumn="0" w:firstRowLastColumn="0" w:lastRowFirstColumn="0" w:lastRowLastColumn="0"/>
            <w:tcW w:w="2790" w:type="dxa"/>
            <w:vMerge w:val="restart"/>
            <w:noWrap/>
            <w:hideMark/>
          </w:tcPr>
          <w:p w14:paraId="6801308D" w14:textId="77777777" w:rsidR="00A05857" w:rsidRPr="00A05857" w:rsidRDefault="00A05857" w:rsidP="00A05857">
            <w:pPr>
              <w:pBdr>
                <w:top w:val="nil"/>
                <w:left w:val="nil"/>
                <w:bottom w:val="nil"/>
                <w:right w:val="nil"/>
                <w:between w:val="nil"/>
              </w:pBdr>
              <w:ind w:left="66" w:firstLine="360"/>
              <w:jc w:val="both"/>
              <w:rPr>
                <w:color w:val="000000"/>
                <w:sz w:val="20"/>
                <w:szCs w:val="20"/>
                <w:lang w:val="en-US"/>
              </w:rPr>
            </w:pPr>
            <w:r w:rsidRPr="00A05857">
              <w:rPr>
                <w:color w:val="000000"/>
                <w:sz w:val="20"/>
                <w:szCs w:val="20"/>
              </w:rPr>
              <w:t>Status Perkawinan</w:t>
            </w:r>
          </w:p>
        </w:tc>
        <w:tc>
          <w:tcPr>
            <w:tcW w:w="2051" w:type="dxa"/>
            <w:noWrap/>
            <w:hideMark/>
          </w:tcPr>
          <w:p w14:paraId="10B07EB2" w14:textId="77777777" w:rsidR="00A05857" w:rsidRPr="00A05857" w:rsidRDefault="00A05857" w:rsidP="00A05857">
            <w:pPr>
              <w:pBdr>
                <w:top w:val="nil"/>
                <w:left w:val="nil"/>
                <w:bottom w:val="nil"/>
                <w:right w:val="nil"/>
                <w:between w:val="nil"/>
              </w:pBdr>
              <w:ind w:left="66" w:firstLine="360"/>
              <w:jc w:val="both"/>
              <w:cnfStyle w:val="000000000000" w:firstRow="0" w:lastRow="0" w:firstColumn="0" w:lastColumn="0" w:oddVBand="0" w:evenVBand="0" w:oddHBand="0" w:evenHBand="0" w:firstRowFirstColumn="0" w:firstRowLastColumn="0" w:lastRowFirstColumn="0" w:lastRowLastColumn="0"/>
              <w:rPr>
                <w:bCs/>
                <w:color w:val="000000"/>
                <w:sz w:val="20"/>
                <w:szCs w:val="20"/>
                <w:lang w:val="en-US"/>
              </w:rPr>
            </w:pPr>
            <w:r w:rsidRPr="00A05857">
              <w:rPr>
                <w:bCs/>
                <w:color w:val="000000"/>
                <w:sz w:val="20"/>
                <w:szCs w:val="20"/>
              </w:rPr>
              <w:t>Berkeluarga</w:t>
            </w:r>
          </w:p>
        </w:tc>
        <w:tc>
          <w:tcPr>
            <w:tcW w:w="1819" w:type="dxa"/>
            <w:noWrap/>
            <w:hideMark/>
          </w:tcPr>
          <w:p w14:paraId="5DF93499" w14:textId="77777777" w:rsidR="00A05857" w:rsidRPr="00A05857" w:rsidRDefault="00A05857" w:rsidP="00E05C81">
            <w:pPr>
              <w:pBdr>
                <w:top w:val="nil"/>
                <w:left w:val="nil"/>
                <w:bottom w:val="nil"/>
                <w:right w:val="nil"/>
                <w:between w:val="nil"/>
              </w:pBdr>
              <w:ind w:left="66" w:firstLine="360"/>
              <w:jc w:val="center"/>
              <w:cnfStyle w:val="000000000000" w:firstRow="0" w:lastRow="0" w:firstColumn="0" w:lastColumn="0" w:oddVBand="0" w:evenVBand="0" w:oddHBand="0" w:evenHBand="0" w:firstRowFirstColumn="0" w:firstRowLastColumn="0" w:lastRowFirstColumn="0" w:lastRowLastColumn="0"/>
              <w:rPr>
                <w:bCs/>
                <w:color w:val="000000"/>
                <w:sz w:val="20"/>
                <w:szCs w:val="20"/>
                <w:lang w:val="en-US"/>
              </w:rPr>
            </w:pPr>
            <w:r w:rsidRPr="00A05857">
              <w:rPr>
                <w:bCs/>
                <w:color w:val="000000"/>
                <w:sz w:val="20"/>
                <w:szCs w:val="20"/>
                <w:lang w:val="en-US"/>
              </w:rPr>
              <w:t>77</w:t>
            </w:r>
          </w:p>
        </w:tc>
        <w:tc>
          <w:tcPr>
            <w:tcW w:w="2610" w:type="dxa"/>
            <w:noWrap/>
            <w:hideMark/>
          </w:tcPr>
          <w:p w14:paraId="3C63CBCA" w14:textId="77777777" w:rsidR="00A05857" w:rsidRPr="00A05857" w:rsidRDefault="00A05857" w:rsidP="00E05C81">
            <w:pPr>
              <w:pBdr>
                <w:top w:val="nil"/>
                <w:left w:val="nil"/>
                <w:bottom w:val="nil"/>
                <w:right w:val="nil"/>
                <w:between w:val="nil"/>
              </w:pBdr>
              <w:ind w:left="66" w:firstLine="360"/>
              <w:jc w:val="center"/>
              <w:cnfStyle w:val="000000000000" w:firstRow="0" w:lastRow="0" w:firstColumn="0" w:lastColumn="0" w:oddVBand="0" w:evenVBand="0" w:oddHBand="0" w:evenHBand="0" w:firstRowFirstColumn="0" w:firstRowLastColumn="0" w:lastRowFirstColumn="0" w:lastRowLastColumn="0"/>
              <w:rPr>
                <w:bCs/>
                <w:color w:val="000000"/>
                <w:sz w:val="20"/>
                <w:szCs w:val="20"/>
                <w:lang w:val="en-US"/>
              </w:rPr>
            </w:pPr>
            <w:r w:rsidRPr="00A05857">
              <w:rPr>
                <w:bCs/>
                <w:color w:val="000000"/>
                <w:sz w:val="20"/>
                <w:szCs w:val="20"/>
                <w:lang w:val="en-US"/>
              </w:rPr>
              <w:t>77%</w:t>
            </w:r>
          </w:p>
        </w:tc>
      </w:tr>
      <w:tr w:rsidR="00A05857" w:rsidRPr="00A05857" w14:paraId="5EF6C8AB" w14:textId="77777777" w:rsidTr="00F0217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790" w:type="dxa"/>
            <w:vMerge/>
            <w:tcBorders>
              <w:top w:val="none" w:sz="0" w:space="0" w:color="auto"/>
              <w:bottom w:val="none" w:sz="0" w:space="0" w:color="auto"/>
            </w:tcBorders>
            <w:hideMark/>
          </w:tcPr>
          <w:p w14:paraId="6E0B916F" w14:textId="77777777" w:rsidR="00A05857" w:rsidRPr="00A05857" w:rsidRDefault="00A05857" w:rsidP="00A05857">
            <w:pPr>
              <w:pBdr>
                <w:top w:val="nil"/>
                <w:left w:val="nil"/>
                <w:bottom w:val="nil"/>
                <w:right w:val="nil"/>
                <w:between w:val="nil"/>
              </w:pBdr>
              <w:ind w:left="66" w:firstLine="360"/>
              <w:jc w:val="both"/>
              <w:rPr>
                <w:color w:val="000000"/>
                <w:sz w:val="20"/>
                <w:szCs w:val="20"/>
                <w:lang w:val="en-US"/>
              </w:rPr>
            </w:pPr>
          </w:p>
        </w:tc>
        <w:tc>
          <w:tcPr>
            <w:tcW w:w="2051" w:type="dxa"/>
            <w:tcBorders>
              <w:top w:val="none" w:sz="0" w:space="0" w:color="auto"/>
              <w:bottom w:val="none" w:sz="0" w:space="0" w:color="auto"/>
            </w:tcBorders>
            <w:noWrap/>
            <w:hideMark/>
          </w:tcPr>
          <w:p w14:paraId="4CD74C4E" w14:textId="77777777" w:rsidR="00A05857" w:rsidRPr="00A05857" w:rsidRDefault="00A05857" w:rsidP="00A05857">
            <w:pPr>
              <w:pBdr>
                <w:top w:val="nil"/>
                <w:left w:val="nil"/>
                <w:bottom w:val="nil"/>
                <w:right w:val="nil"/>
                <w:between w:val="nil"/>
              </w:pBdr>
              <w:ind w:left="66" w:firstLine="360"/>
              <w:jc w:val="both"/>
              <w:cnfStyle w:val="000000100000" w:firstRow="0" w:lastRow="0" w:firstColumn="0" w:lastColumn="0" w:oddVBand="0" w:evenVBand="0" w:oddHBand="1" w:evenHBand="0" w:firstRowFirstColumn="0" w:firstRowLastColumn="0" w:lastRowFirstColumn="0" w:lastRowLastColumn="0"/>
              <w:rPr>
                <w:bCs/>
                <w:color w:val="000000"/>
                <w:sz w:val="20"/>
                <w:szCs w:val="20"/>
                <w:lang w:val="en-US"/>
              </w:rPr>
            </w:pPr>
            <w:r w:rsidRPr="00A05857">
              <w:rPr>
                <w:bCs/>
                <w:color w:val="000000"/>
                <w:sz w:val="20"/>
                <w:szCs w:val="20"/>
              </w:rPr>
              <w:t>Lajang</w:t>
            </w:r>
          </w:p>
        </w:tc>
        <w:tc>
          <w:tcPr>
            <w:tcW w:w="1819" w:type="dxa"/>
            <w:tcBorders>
              <w:top w:val="none" w:sz="0" w:space="0" w:color="auto"/>
              <w:bottom w:val="none" w:sz="0" w:space="0" w:color="auto"/>
            </w:tcBorders>
            <w:noWrap/>
            <w:hideMark/>
          </w:tcPr>
          <w:p w14:paraId="7A972546" w14:textId="77777777" w:rsidR="00A05857" w:rsidRPr="00A05857" w:rsidRDefault="00A05857" w:rsidP="00E05C81">
            <w:pPr>
              <w:pBdr>
                <w:top w:val="nil"/>
                <w:left w:val="nil"/>
                <w:bottom w:val="nil"/>
                <w:right w:val="nil"/>
                <w:between w:val="nil"/>
              </w:pBdr>
              <w:ind w:left="66" w:firstLine="360"/>
              <w:jc w:val="center"/>
              <w:cnfStyle w:val="000000100000" w:firstRow="0" w:lastRow="0" w:firstColumn="0" w:lastColumn="0" w:oddVBand="0" w:evenVBand="0" w:oddHBand="1" w:evenHBand="0" w:firstRowFirstColumn="0" w:firstRowLastColumn="0" w:lastRowFirstColumn="0" w:lastRowLastColumn="0"/>
              <w:rPr>
                <w:bCs/>
                <w:color w:val="000000"/>
                <w:sz w:val="20"/>
                <w:szCs w:val="20"/>
                <w:lang w:val="en-US"/>
              </w:rPr>
            </w:pPr>
            <w:r w:rsidRPr="00A05857">
              <w:rPr>
                <w:bCs/>
                <w:color w:val="000000"/>
                <w:sz w:val="20"/>
                <w:szCs w:val="20"/>
                <w:lang w:val="en-US"/>
              </w:rPr>
              <w:t>23</w:t>
            </w:r>
          </w:p>
        </w:tc>
        <w:tc>
          <w:tcPr>
            <w:tcW w:w="2610" w:type="dxa"/>
            <w:tcBorders>
              <w:top w:val="none" w:sz="0" w:space="0" w:color="auto"/>
              <w:bottom w:val="none" w:sz="0" w:space="0" w:color="auto"/>
            </w:tcBorders>
            <w:noWrap/>
            <w:hideMark/>
          </w:tcPr>
          <w:p w14:paraId="137DDF93" w14:textId="77777777" w:rsidR="00A05857" w:rsidRPr="00A05857" w:rsidRDefault="00A05857" w:rsidP="00E05C81">
            <w:pPr>
              <w:pBdr>
                <w:top w:val="nil"/>
                <w:left w:val="nil"/>
                <w:bottom w:val="nil"/>
                <w:right w:val="nil"/>
                <w:between w:val="nil"/>
              </w:pBdr>
              <w:ind w:left="66" w:firstLine="360"/>
              <w:jc w:val="center"/>
              <w:cnfStyle w:val="000000100000" w:firstRow="0" w:lastRow="0" w:firstColumn="0" w:lastColumn="0" w:oddVBand="0" w:evenVBand="0" w:oddHBand="1" w:evenHBand="0" w:firstRowFirstColumn="0" w:firstRowLastColumn="0" w:lastRowFirstColumn="0" w:lastRowLastColumn="0"/>
              <w:rPr>
                <w:bCs/>
                <w:color w:val="000000"/>
                <w:sz w:val="20"/>
                <w:szCs w:val="20"/>
                <w:lang w:val="en-US"/>
              </w:rPr>
            </w:pPr>
            <w:r w:rsidRPr="00A05857">
              <w:rPr>
                <w:bCs/>
                <w:color w:val="000000"/>
                <w:sz w:val="20"/>
                <w:szCs w:val="20"/>
                <w:lang w:val="en-US"/>
              </w:rPr>
              <w:t>23%</w:t>
            </w:r>
          </w:p>
        </w:tc>
      </w:tr>
      <w:tr w:rsidR="00A05857" w:rsidRPr="00A05857" w14:paraId="64AE9CD5" w14:textId="77777777" w:rsidTr="00F0217A">
        <w:trPr>
          <w:trHeight w:val="300"/>
        </w:trPr>
        <w:tc>
          <w:tcPr>
            <w:cnfStyle w:val="001000000000" w:firstRow="0" w:lastRow="0" w:firstColumn="1" w:lastColumn="0" w:oddVBand="0" w:evenVBand="0" w:oddHBand="0" w:evenHBand="0" w:firstRowFirstColumn="0" w:firstRowLastColumn="0" w:lastRowFirstColumn="0" w:lastRowLastColumn="0"/>
            <w:tcW w:w="2790" w:type="dxa"/>
            <w:vMerge w:val="restart"/>
            <w:noWrap/>
            <w:hideMark/>
          </w:tcPr>
          <w:p w14:paraId="3C7D1FCA" w14:textId="77777777" w:rsidR="00A05857" w:rsidRPr="00A05857" w:rsidRDefault="00A05857" w:rsidP="00A05857">
            <w:pPr>
              <w:pBdr>
                <w:top w:val="nil"/>
                <w:left w:val="nil"/>
                <w:bottom w:val="nil"/>
                <w:right w:val="nil"/>
                <w:between w:val="nil"/>
              </w:pBdr>
              <w:ind w:left="66" w:firstLine="360"/>
              <w:jc w:val="both"/>
              <w:rPr>
                <w:color w:val="000000"/>
                <w:sz w:val="20"/>
                <w:szCs w:val="20"/>
                <w:lang w:val="en-US"/>
              </w:rPr>
            </w:pPr>
            <w:r w:rsidRPr="00A05857">
              <w:rPr>
                <w:color w:val="000000"/>
                <w:sz w:val="20"/>
                <w:szCs w:val="20"/>
              </w:rPr>
              <w:t xml:space="preserve">Mitra </w:t>
            </w:r>
            <w:proofErr w:type="spellStart"/>
            <w:r w:rsidRPr="00A05857">
              <w:rPr>
                <w:color w:val="000000"/>
                <w:sz w:val="20"/>
                <w:szCs w:val="20"/>
              </w:rPr>
              <w:t>Driver</w:t>
            </w:r>
            <w:proofErr w:type="spellEnd"/>
          </w:p>
        </w:tc>
        <w:tc>
          <w:tcPr>
            <w:tcW w:w="2051" w:type="dxa"/>
            <w:noWrap/>
            <w:hideMark/>
          </w:tcPr>
          <w:p w14:paraId="27394FCB" w14:textId="77777777" w:rsidR="00A05857" w:rsidRPr="00A05857" w:rsidRDefault="00A05857" w:rsidP="00A05857">
            <w:pPr>
              <w:pBdr>
                <w:top w:val="nil"/>
                <w:left w:val="nil"/>
                <w:bottom w:val="nil"/>
                <w:right w:val="nil"/>
                <w:between w:val="nil"/>
              </w:pBdr>
              <w:ind w:left="66" w:firstLine="360"/>
              <w:jc w:val="both"/>
              <w:cnfStyle w:val="000000000000" w:firstRow="0" w:lastRow="0" w:firstColumn="0" w:lastColumn="0" w:oddVBand="0" w:evenVBand="0" w:oddHBand="0" w:evenHBand="0" w:firstRowFirstColumn="0" w:firstRowLastColumn="0" w:lastRowFirstColumn="0" w:lastRowLastColumn="0"/>
              <w:rPr>
                <w:bCs/>
                <w:color w:val="000000"/>
                <w:sz w:val="20"/>
                <w:szCs w:val="20"/>
                <w:lang w:val="en-US"/>
              </w:rPr>
            </w:pPr>
            <w:r w:rsidRPr="00A05857">
              <w:rPr>
                <w:bCs/>
                <w:color w:val="000000"/>
                <w:sz w:val="20"/>
                <w:szCs w:val="20"/>
              </w:rPr>
              <w:t>Go-</w:t>
            </w:r>
            <w:proofErr w:type="spellStart"/>
            <w:r w:rsidRPr="00A05857">
              <w:rPr>
                <w:bCs/>
                <w:color w:val="000000"/>
                <w:sz w:val="20"/>
                <w:szCs w:val="20"/>
              </w:rPr>
              <w:t>Jek</w:t>
            </w:r>
            <w:proofErr w:type="spellEnd"/>
          </w:p>
        </w:tc>
        <w:tc>
          <w:tcPr>
            <w:tcW w:w="1819" w:type="dxa"/>
            <w:noWrap/>
            <w:hideMark/>
          </w:tcPr>
          <w:p w14:paraId="5CB6D631" w14:textId="77777777" w:rsidR="00A05857" w:rsidRPr="00A05857" w:rsidRDefault="00A05857" w:rsidP="00E05C81">
            <w:pPr>
              <w:pBdr>
                <w:top w:val="nil"/>
                <w:left w:val="nil"/>
                <w:bottom w:val="nil"/>
                <w:right w:val="nil"/>
                <w:between w:val="nil"/>
              </w:pBdr>
              <w:ind w:left="66" w:firstLine="360"/>
              <w:jc w:val="center"/>
              <w:cnfStyle w:val="000000000000" w:firstRow="0" w:lastRow="0" w:firstColumn="0" w:lastColumn="0" w:oddVBand="0" w:evenVBand="0" w:oddHBand="0" w:evenHBand="0" w:firstRowFirstColumn="0" w:firstRowLastColumn="0" w:lastRowFirstColumn="0" w:lastRowLastColumn="0"/>
              <w:rPr>
                <w:bCs/>
                <w:color w:val="000000"/>
                <w:sz w:val="20"/>
                <w:szCs w:val="20"/>
                <w:lang w:val="en-US"/>
              </w:rPr>
            </w:pPr>
            <w:r w:rsidRPr="00A05857">
              <w:rPr>
                <w:bCs/>
                <w:color w:val="000000"/>
                <w:sz w:val="20"/>
                <w:szCs w:val="20"/>
                <w:lang w:val="en-US"/>
              </w:rPr>
              <w:t>48</w:t>
            </w:r>
          </w:p>
        </w:tc>
        <w:tc>
          <w:tcPr>
            <w:tcW w:w="2610" w:type="dxa"/>
            <w:noWrap/>
            <w:hideMark/>
          </w:tcPr>
          <w:p w14:paraId="6D43FF86" w14:textId="77777777" w:rsidR="00A05857" w:rsidRPr="00A05857" w:rsidRDefault="00A05857" w:rsidP="00E05C81">
            <w:pPr>
              <w:pBdr>
                <w:top w:val="nil"/>
                <w:left w:val="nil"/>
                <w:bottom w:val="nil"/>
                <w:right w:val="nil"/>
                <w:between w:val="nil"/>
              </w:pBdr>
              <w:ind w:left="66" w:firstLine="360"/>
              <w:jc w:val="center"/>
              <w:cnfStyle w:val="000000000000" w:firstRow="0" w:lastRow="0" w:firstColumn="0" w:lastColumn="0" w:oddVBand="0" w:evenVBand="0" w:oddHBand="0" w:evenHBand="0" w:firstRowFirstColumn="0" w:firstRowLastColumn="0" w:lastRowFirstColumn="0" w:lastRowLastColumn="0"/>
              <w:rPr>
                <w:bCs/>
                <w:color w:val="000000"/>
                <w:sz w:val="20"/>
                <w:szCs w:val="20"/>
                <w:lang w:val="en-US"/>
              </w:rPr>
            </w:pPr>
            <w:r w:rsidRPr="00A05857">
              <w:rPr>
                <w:bCs/>
                <w:color w:val="000000"/>
                <w:sz w:val="20"/>
                <w:szCs w:val="20"/>
                <w:lang w:val="en-US"/>
              </w:rPr>
              <w:t>48%</w:t>
            </w:r>
          </w:p>
        </w:tc>
      </w:tr>
      <w:tr w:rsidR="00A05857" w:rsidRPr="00A05857" w14:paraId="34D25E9E" w14:textId="77777777" w:rsidTr="00F0217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790" w:type="dxa"/>
            <w:vMerge/>
            <w:tcBorders>
              <w:top w:val="none" w:sz="0" w:space="0" w:color="auto"/>
              <w:bottom w:val="none" w:sz="0" w:space="0" w:color="auto"/>
            </w:tcBorders>
            <w:hideMark/>
          </w:tcPr>
          <w:p w14:paraId="19C3799D" w14:textId="77777777" w:rsidR="00A05857" w:rsidRPr="00A05857" w:rsidRDefault="00A05857" w:rsidP="00A05857">
            <w:pPr>
              <w:pBdr>
                <w:top w:val="nil"/>
                <w:left w:val="nil"/>
                <w:bottom w:val="nil"/>
                <w:right w:val="nil"/>
                <w:between w:val="nil"/>
              </w:pBdr>
              <w:ind w:left="66" w:firstLine="360"/>
              <w:jc w:val="both"/>
              <w:rPr>
                <w:color w:val="000000"/>
                <w:sz w:val="20"/>
                <w:szCs w:val="20"/>
                <w:lang w:val="en-US"/>
              </w:rPr>
            </w:pPr>
          </w:p>
        </w:tc>
        <w:tc>
          <w:tcPr>
            <w:tcW w:w="2051" w:type="dxa"/>
            <w:tcBorders>
              <w:top w:val="none" w:sz="0" w:space="0" w:color="auto"/>
              <w:bottom w:val="none" w:sz="0" w:space="0" w:color="auto"/>
            </w:tcBorders>
            <w:noWrap/>
            <w:hideMark/>
          </w:tcPr>
          <w:p w14:paraId="7B1D3487" w14:textId="77777777" w:rsidR="00A05857" w:rsidRPr="00A05857" w:rsidRDefault="00A05857" w:rsidP="00A05857">
            <w:pPr>
              <w:pBdr>
                <w:top w:val="nil"/>
                <w:left w:val="nil"/>
                <w:bottom w:val="nil"/>
                <w:right w:val="nil"/>
                <w:between w:val="nil"/>
              </w:pBdr>
              <w:ind w:left="66" w:firstLine="360"/>
              <w:jc w:val="both"/>
              <w:cnfStyle w:val="000000100000" w:firstRow="0" w:lastRow="0" w:firstColumn="0" w:lastColumn="0" w:oddVBand="0" w:evenVBand="0" w:oddHBand="1" w:evenHBand="0" w:firstRowFirstColumn="0" w:firstRowLastColumn="0" w:lastRowFirstColumn="0" w:lastRowLastColumn="0"/>
              <w:rPr>
                <w:bCs/>
                <w:color w:val="000000"/>
                <w:sz w:val="20"/>
                <w:szCs w:val="20"/>
                <w:lang w:val="en-US"/>
              </w:rPr>
            </w:pPr>
            <w:proofErr w:type="spellStart"/>
            <w:r w:rsidRPr="00A05857">
              <w:rPr>
                <w:bCs/>
                <w:color w:val="000000"/>
                <w:sz w:val="20"/>
                <w:szCs w:val="20"/>
              </w:rPr>
              <w:t>Grab</w:t>
            </w:r>
            <w:proofErr w:type="spellEnd"/>
          </w:p>
        </w:tc>
        <w:tc>
          <w:tcPr>
            <w:tcW w:w="1819" w:type="dxa"/>
            <w:tcBorders>
              <w:top w:val="none" w:sz="0" w:space="0" w:color="auto"/>
              <w:bottom w:val="none" w:sz="0" w:space="0" w:color="auto"/>
            </w:tcBorders>
            <w:noWrap/>
            <w:hideMark/>
          </w:tcPr>
          <w:p w14:paraId="2A751D99" w14:textId="77777777" w:rsidR="00A05857" w:rsidRPr="00A05857" w:rsidRDefault="00A05857" w:rsidP="00E05C81">
            <w:pPr>
              <w:pBdr>
                <w:top w:val="nil"/>
                <w:left w:val="nil"/>
                <w:bottom w:val="nil"/>
                <w:right w:val="nil"/>
                <w:between w:val="nil"/>
              </w:pBdr>
              <w:ind w:left="66" w:firstLine="360"/>
              <w:jc w:val="center"/>
              <w:cnfStyle w:val="000000100000" w:firstRow="0" w:lastRow="0" w:firstColumn="0" w:lastColumn="0" w:oddVBand="0" w:evenVBand="0" w:oddHBand="1" w:evenHBand="0" w:firstRowFirstColumn="0" w:firstRowLastColumn="0" w:lastRowFirstColumn="0" w:lastRowLastColumn="0"/>
              <w:rPr>
                <w:bCs/>
                <w:color w:val="000000"/>
                <w:sz w:val="20"/>
                <w:szCs w:val="20"/>
                <w:lang w:val="en-US"/>
              </w:rPr>
            </w:pPr>
            <w:r w:rsidRPr="00A05857">
              <w:rPr>
                <w:bCs/>
                <w:color w:val="000000"/>
                <w:sz w:val="20"/>
                <w:szCs w:val="20"/>
                <w:lang w:val="en-US"/>
              </w:rPr>
              <w:t>52</w:t>
            </w:r>
          </w:p>
        </w:tc>
        <w:tc>
          <w:tcPr>
            <w:tcW w:w="2610" w:type="dxa"/>
            <w:tcBorders>
              <w:top w:val="none" w:sz="0" w:space="0" w:color="auto"/>
              <w:bottom w:val="none" w:sz="0" w:space="0" w:color="auto"/>
            </w:tcBorders>
            <w:noWrap/>
            <w:hideMark/>
          </w:tcPr>
          <w:p w14:paraId="69FD487A" w14:textId="77777777" w:rsidR="00A05857" w:rsidRPr="00A05857" w:rsidRDefault="00A05857" w:rsidP="00E05C81">
            <w:pPr>
              <w:pBdr>
                <w:top w:val="nil"/>
                <w:left w:val="nil"/>
                <w:bottom w:val="nil"/>
                <w:right w:val="nil"/>
                <w:between w:val="nil"/>
              </w:pBdr>
              <w:ind w:left="66" w:firstLine="360"/>
              <w:jc w:val="center"/>
              <w:cnfStyle w:val="000000100000" w:firstRow="0" w:lastRow="0" w:firstColumn="0" w:lastColumn="0" w:oddVBand="0" w:evenVBand="0" w:oddHBand="1" w:evenHBand="0" w:firstRowFirstColumn="0" w:firstRowLastColumn="0" w:lastRowFirstColumn="0" w:lastRowLastColumn="0"/>
              <w:rPr>
                <w:bCs/>
                <w:color w:val="000000"/>
                <w:sz w:val="20"/>
                <w:szCs w:val="20"/>
                <w:lang w:val="en-US"/>
              </w:rPr>
            </w:pPr>
            <w:r w:rsidRPr="00A05857">
              <w:rPr>
                <w:bCs/>
                <w:color w:val="000000"/>
                <w:sz w:val="20"/>
                <w:szCs w:val="20"/>
                <w:lang w:val="en-US"/>
              </w:rPr>
              <w:t>52%</w:t>
            </w:r>
          </w:p>
        </w:tc>
      </w:tr>
      <w:tr w:rsidR="00A05857" w:rsidRPr="00A05857" w14:paraId="386C126C" w14:textId="77777777" w:rsidTr="00F0217A">
        <w:trPr>
          <w:trHeight w:val="300"/>
        </w:trPr>
        <w:tc>
          <w:tcPr>
            <w:cnfStyle w:val="001000000000" w:firstRow="0" w:lastRow="0" w:firstColumn="1" w:lastColumn="0" w:oddVBand="0" w:evenVBand="0" w:oddHBand="0" w:evenHBand="0" w:firstRowFirstColumn="0" w:firstRowLastColumn="0" w:lastRowFirstColumn="0" w:lastRowLastColumn="0"/>
            <w:tcW w:w="2790" w:type="dxa"/>
            <w:vMerge w:val="restart"/>
            <w:noWrap/>
            <w:hideMark/>
          </w:tcPr>
          <w:p w14:paraId="05849544" w14:textId="77777777" w:rsidR="00A05857" w:rsidRPr="00A05857" w:rsidRDefault="00A05857" w:rsidP="00A05857">
            <w:pPr>
              <w:pBdr>
                <w:top w:val="nil"/>
                <w:left w:val="nil"/>
                <w:bottom w:val="nil"/>
                <w:right w:val="nil"/>
                <w:between w:val="nil"/>
              </w:pBdr>
              <w:ind w:left="66" w:firstLine="360"/>
              <w:jc w:val="both"/>
              <w:rPr>
                <w:color w:val="000000"/>
                <w:sz w:val="20"/>
                <w:szCs w:val="20"/>
                <w:lang w:val="en-US"/>
              </w:rPr>
            </w:pPr>
            <w:r w:rsidRPr="00A05857">
              <w:rPr>
                <w:color w:val="000000"/>
                <w:sz w:val="20"/>
                <w:szCs w:val="20"/>
              </w:rPr>
              <w:t>Lama Bekerja</w:t>
            </w:r>
          </w:p>
        </w:tc>
        <w:tc>
          <w:tcPr>
            <w:tcW w:w="2051" w:type="dxa"/>
            <w:noWrap/>
            <w:hideMark/>
          </w:tcPr>
          <w:p w14:paraId="4A5EF837" w14:textId="77777777" w:rsidR="00A05857" w:rsidRPr="00A05857" w:rsidRDefault="00A05857" w:rsidP="00A05857">
            <w:pPr>
              <w:pBdr>
                <w:top w:val="nil"/>
                <w:left w:val="nil"/>
                <w:bottom w:val="nil"/>
                <w:right w:val="nil"/>
                <w:between w:val="nil"/>
              </w:pBdr>
              <w:ind w:left="66" w:firstLine="360"/>
              <w:jc w:val="both"/>
              <w:cnfStyle w:val="000000000000" w:firstRow="0" w:lastRow="0" w:firstColumn="0" w:lastColumn="0" w:oddVBand="0" w:evenVBand="0" w:oddHBand="0" w:evenHBand="0" w:firstRowFirstColumn="0" w:firstRowLastColumn="0" w:lastRowFirstColumn="0" w:lastRowLastColumn="0"/>
              <w:rPr>
                <w:bCs/>
                <w:color w:val="000000"/>
                <w:sz w:val="20"/>
                <w:szCs w:val="20"/>
                <w:lang w:val="en-US"/>
              </w:rPr>
            </w:pPr>
            <w:r w:rsidRPr="00A05857">
              <w:rPr>
                <w:bCs/>
                <w:color w:val="000000"/>
                <w:sz w:val="20"/>
                <w:szCs w:val="20"/>
              </w:rPr>
              <w:t>1tahun</w:t>
            </w:r>
          </w:p>
        </w:tc>
        <w:tc>
          <w:tcPr>
            <w:tcW w:w="1819" w:type="dxa"/>
            <w:noWrap/>
            <w:hideMark/>
          </w:tcPr>
          <w:p w14:paraId="38653DC2" w14:textId="77777777" w:rsidR="00A05857" w:rsidRPr="00A05857" w:rsidRDefault="00A05857" w:rsidP="00E05C81">
            <w:pPr>
              <w:pBdr>
                <w:top w:val="nil"/>
                <w:left w:val="nil"/>
                <w:bottom w:val="nil"/>
                <w:right w:val="nil"/>
                <w:between w:val="nil"/>
              </w:pBdr>
              <w:ind w:left="66" w:firstLine="360"/>
              <w:jc w:val="center"/>
              <w:cnfStyle w:val="000000000000" w:firstRow="0" w:lastRow="0" w:firstColumn="0" w:lastColumn="0" w:oddVBand="0" w:evenVBand="0" w:oddHBand="0" w:evenHBand="0" w:firstRowFirstColumn="0" w:firstRowLastColumn="0" w:lastRowFirstColumn="0" w:lastRowLastColumn="0"/>
              <w:rPr>
                <w:bCs/>
                <w:color w:val="000000"/>
                <w:sz w:val="20"/>
                <w:szCs w:val="20"/>
                <w:lang w:val="en-US"/>
              </w:rPr>
            </w:pPr>
            <w:r w:rsidRPr="00A05857">
              <w:rPr>
                <w:bCs/>
                <w:color w:val="000000"/>
                <w:sz w:val="20"/>
                <w:szCs w:val="20"/>
                <w:lang w:val="en-US"/>
              </w:rPr>
              <w:t>20</w:t>
            </w:r>
          </w:p>
        </w:tc>
        <w:tc>
          <w:tcPr>
            <w:tcW w:w="2610" w:type="dxa"/>
            <w:noWrap/>
            <w:hideMark/>
          </w:tcPr>
          <w:p w14:paraId="1EFF04E9" w14:textId="77777777" w:rsidR="00A05857" w:rsidRPr="00A05857" w:rsidRDefault="00A05857" w:rsidP="00E05C81">
            <w:pPr>
              <w:pBdr>
                <w:top w:val="nil"/>
                <w:left w:val="nil"/>
                <w:bottom w:val="nil"/>
                <w:right w:val="nil"/>
                <w:between w:val="nil"/>
              </w:pBdr>
              <w:ind w:left="66" w:firstLine="360"/>
              <w:jc w:val="center"/>
              <w:cnfStyle w:val="000000000000" w:firstRow="0" w:lastRow="0" w:firstColumn="0" w:lastColumn="0" w:oddVBand="0" w:evenVBand="0" w:oddHBand="0" w:evenHBand="0" w:firstRowFirstColumn="0" w:firstRowLastColumn="0" w:lastRowFirstColumn="0" w:lastRowLastColumn="0"/>
              <w:rPr>
                <w:bCs/>
                <w:color w:val="000000"/>
                <w:sz w:val="20"/>
                <w:szCs w:val="20"/>
                <w:lang w:val="en-US"/>
              </w:rPr>
            </w:pPr>
            <w:r w:rsidRPr="00A05857">
              <w:rPr>
                <w:bCs/>
                <w:color w:val="000000"/>
                <w:sz w:val="20"/>
                <w:szCs w:val="20"/>
                <w:lang w:val="en-US"/>
              </w:rPr>
              <w:t>20%</w:t>
            </w:r>
          </w:p>
        </w:tc>
      </w:tr>
      <w:tr w:rsidR="00A05857" w:rsidRPr="00A05857" w14:paraId="48628B54" w14:textId="77777777" w:rsidTr="00F0217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790" w:type="dxa"/>
            <w:vMerge/>
            <w:tcBorders>
              <w:top w:val="none" w:sz="0" w:space="0" w:color="auto"/>
              <w:bottom w:val="none" w:sz="0" w:space="0" w:color="auto"/>
            </w:tcBorders>
            <w:hideMark/>
          </w:tcPr>
          <w:p w14:paraId="250B806B" w14:textId="77777777" w:rsidR="00A05857" w:rsidRPr="00A05857" w:rsidRDefault="00A05857" w:rsidP="00A05857">
            <w:pPr>
              <w:pBdr>
                <w:top w:val="nil"/>
                <w:left w:val="nil"/>
                <w:bottom w:val="nil"/>
                <w:right w:val="nil"/>
                <w:between w:val="nil"/>
              </w:pBdr>
              <w:ind w:left="66" w:firstLine="360"/>
              <w:jc w:val="both"/>
              <w:rPr>
                <w:color w:val="000000"/>
                <w:sz w:val="20"/>
                <w:szCs w:val="20"/>
                <w:lang w:val="en-US"/>
              </w:rPr>
            </w:pPr>
          </w:p>
        </w:tc>
        <w:tc>
          <w:tcPr>
            <w:tcW w:w="2051" w:type="dxa"/>
            <w:tcBorders>
              <w:top w:val="none" w:sz="0" w:space="0" w:color="auto"/>
              <w:bottom w:val="none" w:sz="0" w:space="0" w:color="auto"/>
            </w:tcBorders>
            <w:noWrap/>
            <w:hideMark/>
          </w:tcPr>
          <w:p w14:paraId="454A51C7" w14:textId="77777777" w:rsidR="00A05857" w:rsidRPr="00A05857" w:rsidRDefault="00A05857" w:rsidP="00A05857">
            <w:pPr>
              <w:pBdr>
                <w:top w:val="nil"/>
                <w:left w:val="nil"/>
                <w:bottom w:val="nil"/>
                <w:right w:val="nil"/>
                <w:between w:val="nil"/>
              </w:pBdr>
              <w:ind w:left="66" w:firstLine="360"/>
              <w:jc w:val="both"/>
              <w:cnfStyle w:val="000000100000" w:firstRow="0" w:lastRow="0" w:firstColumn="0" w:lastColumn="0" w:oddVBand="0" w:evenVBand="0" w:oddHBand="1" w:evenHBand="0" w:firstRowFirstColumn="0" w:firstRowLastColumn="0" w:lastRowFirstColumn="0" w:lastRowLastColumn="0"/>
              <w:rPr>
                <w:bCs/>
                <w:color w:val="000000"/>
                <w:sz w:val="20"/>
                <w:szCs w:val="20"/>
                <w:lang w:val="en-US"/>
              </w:rPr>
            </w:pPr>
            <w:r w:rsidRPr="00A05857">
              <w:rPr>
                <w:bCs/>
                <w:color w:val="000000"/>
                <w:sz w:val="20"/>
                <w:szCs w:val="20"/>
              </w:rPr>
              <w:t>2tahun</w:t>
            </w:r>
          </w:p>
        </w:tc>
        <w:tc>
          <w:tcPr>
            <w:tcW w:w="1819" w:type="dxa"/>
            <w:tcBorders>
              <w:top w:val="none" w:sz="0" w:space="0" w:color="auto"/>
              <w:bottom w:val="none" w:sz="0" w:space="0" w:color="auto"/>
            </w:tcBorders>
            <w:noWrap/>
            <w:hideMark/>
          </w:tcPr>
          <w:p w14:paraId="4F300F04" w14:textId="77777777" w:rsidR="00A05857" w:rsidRPr="00A05857" w:rsidRDefault="00A05857" w:rsidP="00E05C81">
            <w:pPr>
              <w:pBdr>
                <w:top w:val="nil"/>
                <w:left w:val="nil"/>
                <w:bottom w:val="nil"/>
                <w:right w:val="nil"/>
                <w:between w:val="nil"/>
              </w:pBdr>
              <w:ind w:left="66" w:firstLine="360"/>
              <w:jc w:val="center"/>
              <w:cnfStyle w:val="000000100000" w:firstRow="0" w:lastRow="0" w:firstColumn="0" w:lastColumn="0" w:oddVBand="0" w:evenVBand="0" w:oddHBand="1" w:evenHBand="0" w:firstRowFirstColumn="0" w:firstRowLastColumn="0" w:lastRowFirstColumn="0" w:lastRowLastColumn="0"/>
              <w:rPr>
                <w:bCs/>
                <w:color w:val="000000"/>
                <w:sz w:val="20"/>
                <w:szCs w:val="20"/>
                <w:lang w:val="en-US"/>
              </w:rPr>
            </w:pPr>
            <w:r w:rsidRPr="00A05857">
              <w:rPr>
                <w:bCs/>
                <w:color w:val="000000"/>
                <w:sz w:val="20"/>
                <w:szCs w:val="20"/>
                <w:lang w:val="en-US"/>
              </w:rPr>
              <w:t>41</w:t>
            </w:r>
          </w:p>
        </w:tc>
        <w:tc>
          <w:tcPr>
            <w:tcW w:w="2610" w:type="dxa"/>
            <w:tcBorders>
              <w:top w:val="none" w:sz="0" w:space="0" w:color="auto"/>
              <w:bottom w:val="none" w:sz="0" w:space="0" w:color="auto"/>
            </w:tcBorders>
            <w:noWrap/>
            <w:hideMark/>
          </w:tcPr>
          <w:p w14:paraId="01BCF07D" w14:textId="77777777" w:rsidR="00A05857" w:rsidRPr="00A05857" w:rsidRDefault="00A05857" w:rsidP="00E05C81">
            <w:pPr>
              <w:pBdr>
                <w:top w:val="nil"/>
                <w:left w:val="nil"/>
                <w:bottom w:val="nil"/>
                <w:right w:val="nil"/>
                <w:between w:val="nil"/>
              </w:pBdr>
              <w:ind w:left="66" w:firstLine="360"/>
              <w:jc w:val="center"/>
              <w:cnfStyle w:val="000000100000" w:firstRow="0" w:lastRow="0" w:firstColumn="0" w:lastColumn="0" w:oddVBand="0" w:evenVBand="0" w:oddHBand="1" w:evenHBand="0" w:firstRowFirstColumn="0" w:firstRowLastColumn="0" w:lastRowFirstColumn="0" w:lastRowLastColumn="0"/>
              <w:rPr>
                <w:bCs/>
                <w:color w:val="000000"/>
                <w:sz w:val="20"/>
                <w:szCs w:val="20"/>
                <w:lang w:val="en-US"/>
              </w:rPr>
            </w:pPr>
            <w:r w:rsidRPr="00A05857">
              <w:rPr>
                <w:bCs/>
                <w:color w:val="000000"/>
                <w:sz w:val="20"/>
                <w:szCs w:val="20"/>
                <w:lang w:val="en-US"/>
              </w:rPr>
              <w:t>41%</w:t>
            </w:r>
          </w:p>
        </w:tc>
      </w:tr>
      <w:tr w:rsidR="00A05857" w:rsidRPr="00A05857" w14:paraId="12E3B8D4" w14:textId="77777777" w:rsidTr="00F0217A">
        <w:trPr>
          <w:trHeight w:val="300"/>
        </w:trPr>
        <w:tc>
          <w:tcPr>
            <w:cnfStyle w:val="001000000000" w:firstRow="0" w:lastRow="0" w:firstColumn="1" w:lastColumn="0" w:oddVBand="0" w:evenVBand="0" w:oddHBand="0" w:evenHBand="0" w:firstRowFirstColumn="0" w:firstRowLastColumn="0" w:lastRowFirstColumn="0" w:lastRowLastColumn="0"/>
            <w:tcW w:w="2790" w:type="dxa"/>
            <w:vMerge/>
            <w:hideMark/>
          </w:tcPr>
          <w:p w14:paraId="0787FDE6" w14:textId="77777777" w:rsidR="00A05857" w:rsidRPr="00A05857" w:rsidRDefault="00A05857" w:rsidP="00A05857">
            <w:pPr>
              <w:pBdr>
                <w:top w:val="nil"/>
                <w:left w:val="nil"/>
                <w:bottom w:val="nil"/>
                <w:right w:val="nil"/>
                <w:between w:val="nil"/>
              </w:pBdr>
              <w:ind w:left="66" w:firstLine="360"/>
              <w:jc w:val="both"/>
              <w:rPr>
                <w:color w:val="000000"/>
                <w:sz w:val="20"/>
                <w:szCs w:val="20"/>
                <w:lang w:val="en-US"/>
              </w:rPr>
            </w:pPr>
          </w:p>
        </w:tc>
        <w:tc>
          <w:tcPr>
            <w:tcW w:w="2051" w:type="dxa"/>
            <w:noWrap/>
            <w:hideMark/>
          </w:tcPr>
          <w:p w14:paraId="072405A6" w14:textId="77777777" w:rsidR="00A05857" w:rsidRPr="00A05857" w:rsidRDefault="00A05857" w:rsidP="00A05857">
            <w:pPr>
              <w:pBdr>
                <w:top w:val="nil"/>
                <w:left w:val="nil"/>
                <w:bottom w:val="nil"/>
                <w:right w:val="nil"/>
                <w:between w:val="nil"/>
              </w:pBdr>
              <w:ind w:left="66" w:firstLine="360"/>
              <w:jc w:val="both"/>
              <w:cnfStyle w:val="000000000000" w:firstRow="0" w:lastRow="0" w:firstColumn="0" w:lastColumn="0" w:oddVBand="0" w:evenVBand="0" w:oddHBand="0" w:evenHBand="0" w:firstRowFirstColumn="0" w:firstRowLastColumn="0" w:lastRowFirstColumn="0" w:lastRowLastColumn="0"/>
              <w:rPr>
                <w:bCs/>
                <w:color w:val="000000"/>
                <w:sz w:val="20"/>
                <w:szCs w:val="20"/>
                <w:lang w:val="en-US"/>
              </w:rPr>
            </w:pPr>
            <w:r w:rsidRPr="00A05857">
              <w:rPr>
                <w:bCs/>
                <w:color w:val="000000"/>
                <w:sz w:val="20"/>
                <w:szCs w:val="20"/>
              </w:rPr>
              <w:t>3tahun</w:t>
            </w:r>
          </w:p>
        </w:tc>
        <w:tc>
          <w:tcPr>
            <w:tcW w:w="1819" w:type="dxa"/>
            <w:noWrap/>
            <w:hideMark/>
          </w:tcPr>
          <w:p w14:paraId="0BF9616A" w14:textId="77777777" w:rsidR="00A05857" w:rsidRPr="00A05857" w:rsidRDefault="00A05857" w:rsidP="00E05C81">
            <w:pPr>
              <w:pBdr>
                <w:top w:val="nil"/>
                <w:left w:val="nil"/>
                <w:bottom w:val="nil"/>
                <w:right w:val="nil"/>
                <w:between w:val="nil"/>
              </w:pBdr>
              <w:ind w:left="66" w:firstLine="360"/>
              <w:jc w:val="center"/>
              <w:cnfStyle w:val="000000000000" w:firstRow="0" w:lastRow="0" w:firstColumn="0" w:lastColumn="0" w:oddVBand="0" w:evenVBand="0" w:oddHBand="0" w:evenHBand="0" w:firstRowFirstColumn="0" w:firstRowLastColumn="0" w:lastRowFirstColumn="0" w:lastRowLastColumn="0"/>
              <w:rPr>
                <w:bCs/>
                <w:color w:val="000000"/>
                <w:sz w:val="20"/>
                <w:szCs w:val="20"/>
                <w:lang w:val="en-US"/>
              </w:rPr>
            </w:pPr>
            <w:r w:rsidRPr="00A05857">
              <w:rPr>
                <w:bCs/>
                <w:color w:val="000000"/>
                <w:sz w:val="20"/>
                <w:szCs w:val="20"/>
                <w:lang w:val="en-US"/>
              </w:rPr>
              <w:t>37</w:t>
            </w:r>
          </w:p>
        </w:tc>
        <w:tc>
          <w:tcPr>
            <w:tcW w:w="2610" w:type="dxa"/>
            <w:noWrap/>
            <w:hideMark/>
          </w:tcPr>
          <w:p w14:paraId="791AC425" w14:textId="77777777" w:rsidR="00A05857" w:rsidRPr="00A05857" w:rsidRDefault="00A05857" w:rsidP="00E05C81">
            <w:pPr>
              <w:pBdr>
                <w:top w:val="nil"/>
                <w:left w:val="nil"/>
                <w:bottom w:val="nil"/>
                <w:right w:val="nil"/>
                <w:between w:val="nil"/>
              </w:pBdr>
              <w:ind w:left="66" w:firstLine="360"/>
              <w:jc w:val="center"/>
              <w:cnfStyle w:val="000000000000" w:firstRow="0" w:lastRow="0" w:firstColumn="0" w:lastColumn="0" w:oddVBand="0" w:evenVBand="0" w:oddHBand="0" w:evenHBand="0" w:firstRowFirstColumn="0" w:firstRowLastColumn="0" w:lastRowFirstColumn="0" w:lastRowLastColumn="0"/>
              <w:rPr>
                <w:bCs/>
                <w:color w:val="000000"/>
                <w:sz w:val="20"/>
                <w:szCs w:val="20"/>
                <w:lang w:val="en-US"/>
              </w:rPr>
            </w:pPr>
            <w:r w:rsidRPr="00A05857">
              <w:rPr>
                <w:bCs/>
                <w:color w:val="000000"/>
                <w:sz w:val="20"/>
                <w:szCs w:val="20"/>
                <w:lang w:val="en-US"/>
              </w:rPr>
              <w:t>37%</w:t>
            </w:r>
          </w:p>
        </w:tc>
      </w:tr>
      <w:tr w:rsidR="00245A9A" w:rsidRPr="00A05857" w14:paraId="5C1F814D" w14:textId="77777777" w:rsidTr="00F0217A">
        <w:trPr>
          <w:cnfStyle w:val="000000100000" w:firstRow="0" w:lastRow="0" w:firstColumn="0" w:lastColumn="0" w:oddVBand="0" w:evenVBand="0" w:oddHBand="1" w:evenHBand="0" w:firstRowFirstColumn="0" w:firstRowLastColumn="0" w:lastRowFirstColumn="0" w:lastRowLastColumn="0"/>
          <w:trHeight w:val="314"/>
        </w:trPr>
        <w:tc>
          <w:tcPr>
            <w:cnfStyle w:val="001000000000" w:firstRow="0" w:lastRow="0" w:firstColumn="1" w:lastColumn="0" w:oddVBand="0" w:evenVBand="0" w:oddHBand="0" w:evenHBand="0" w:firstRowFirstColumn="0" w:firstRowLastColumn="0" w:lastRowFirstColumn="0" w:lastRowLastColumn="0"/>
            <w:tcW w:w="2790" w:type="dxa"/>
            <w:vMerge/>
            <w:tcBorders>
              <w:top w:val="none" w:sz="0" w:space="0" w:color="auto"/>
              <w:bottom w:val="single" w:sz="4" w:space="0" w:color="000000"/>
            </w:tcBorders>
            <w:hideMark/>
          </w:tcPr>
          <w:p w14:paraId="45365A62" w14:textId="77777777" w:rsidR="00245A9A" w:rsidRPr="00A05857" w:rsidRDefault="00245A9A" w:rsidP="00A05857">
            <w:pPr>
              <w:pBdr>
                <w:top w:val="nil"/>
                <w:left w:val="nil"/>
                <w:bottom w:val="nil"/>
                <w:right w:val="nil"/>
                <w:between w:val="nil"/>
              </w:pBdr>
              <w:ind w:left="66" w:firstLine="360"/>
              <w:jc w:val="both"/>
              <w:rPr>
                <w:color w:val="000000"/>
                <w:sz w:val="20"/>
                <w:szCs w:val="20"/>
                <w:lang w:val="en-US"/>
              </w:rPr>
            </w:pPr>
          </w:p>
        </w:tc>
        <w:tc>
          <w:tcPr>
            <w:tcW w:w="2051" w:type="dxa"/>
            <w:tcBorders>
              <w:top w:val="none" w:sz="0" w:space="0" w:color="auto"/>
              <w:bottom w:val="single" w:sz="4" w:space="0" w:color="000000"/>
            </w:tcBorders>
            <w:noWrap/>
            <w:hideMark/>
          </w:tcPr>
          <w:p w14:paraId="51363260" w14:textId="77777777" w:rsidR="00245A9A" w:rsidRPr="00A05857" w:rsidRDefault="00245A9A" w:rsidP="00A05857">
            <w:pPr>
              <w:pBdr>
                <w:top w:val="nil"/>
                <w:left w:val="nil"/>
                <w:bottom w:val="nil"/>
                <w:right w:val="nil"/>
                <w:between w:val="nil"/>
              </w:pBdr>
              <w:ind w:left="66" w:firstLine="360"/>
              <w:jc w:val="both"/>
              <w:cnfStyle w:val="000000100000" w:firstRow="0" w:lastRow="0" w:firstColumn="0" w:lastColumn="0" w:oddVBand="0" w:evenVBand="0" w:oddHBand="1" w:evenHBand="0" w:firstRowFirstColumn="0" w:firstRowLastColumn="0" w:lastRowFirstColumn="0" w:lastRowLastColumn="0"/>
              <w:rPr>
                <w:bCs/>
                <w:color w:val="000000"/>
                <w:sz w:val="20"/>
                <w:szCs w:val="20"/>
                <w:lang w:val="en-US"/>
              </w:rPr>
            </w:pPr>
            <w:r w:rsidRPr="00A05857">
              <w:rPr>
                <w:bCs/>
                <w:color w:val="000000"/>
                <w:sz w:val="20"/>
                <w:szCs w:val="20"/>
              </w:rPr>
              <w:t>lebih 4 tahun</w:t>
            </w:r>
          </w:p>
        </w:tc>
        <w:tc>
          <w:tcPr>
            <w:tcW w:w="1819" w:type="dxa"/>
            <w:tcBorders>
              <w:top w:val="none" w:sz="0" w:space="0" w:color="auto"/>
              <w:bottom w:val="single" w:sz="4" w:space="0" w:color="000000"/>
            </w:tcBorders>
            <w:noWrap/>
            <w:hideMark/>
          </w:tcPr>
          <w:p w14:paraId="27375F5F" w14:textId="77777777" w:rsidR="00245A9A" w:rsidRPr="00A05857" w:rsidRDefault="00245A9A" w:rsidP="00E05C81">
            <w:pPr>
              <w:pBdr>
                <w:top w:val="nil"/>
                <w:left w:val="nil"/>
                <w:bottom w:val="nil"/>
                <w:right w:val="nil"/>
                <w:between w:val="nil"/>
              </w:pBdr>
              <w:ind w:left="66" w:firstLine="360"/>
              <w:jc w:val="center"/>
              <w:cnfStyle w:val="000000100000" w:firstRow="0" w:lastRow="0" w:firstColumn="0" w:lastColumn="0" w:oddVBand="0" w:evenVBand="0" w:oddHBand="1" w:evenHBand="0" w:firstRowFirstColumn="0" w:firstRowLastColumn="0" w:lastRowFirstColumn="0" w:lastRowLastColumn="0"/>
              <w:rPr>
                <w:bCs/>
                <w:color w:val="000000"/>
                <w:sz w:val="20"/>
                <w:szCs w:val="20"/>
                <w:lang w:val="en-US"/>
              </w:rPr>
            </w:pPr>
            <w:r w:rsidRPr="00A05857">
              <w:rPr>
                <w:bCs/>
                <w:color w:val="000000"/>
                <w:sz w:val="20"/>
                <w:szCs w:val="20"/>
                <w:lang w:val="en-US"/>
              </w:rPr>
              <w:t>2</w:t>
            </w:r>
          </w:p>
        </w:tc>
        <w:tc>
          <w:tcPr>
            <w:tcW w:w="2610" w:type="dxa"/>
            <w:tcBorders>
              <w:top w:val="none" w:sz="0" w:space="0" w:color="auto"/>
              <w:bottom w:val="single" w:sz="4" w:space="0" w:color="000000"/>
            </w:tcBorders>
            <w:noWrap/>
            <w:hideMark/>
          </w:tcPr>
          <w:p w14:paraId="05BDC447" w14:textId="7E054C09" w:rsidR="00245A9A" w:rsidRPr="00A05857" w:rsidRDefault="00245A9A" w:rsidP="00E05C81">
            <w:pPr>
              <w:pBdr>
                <w:top w:val="nil"/>
                <w:left w:val="nil"/>
                <w:bottom w:val="nil"/>
                <w:right w:val="nil"/>
                <w:between w:val="nil"/>
              </w:pBdr>
              <w:ind w:left="66" w:firstLine="360"/>
              <w:jc w:val="center"/>
              <w:cnfStyle w:val="000000100000" w:firstRow="0" w:lastRow="0" w:firstColumn="0" w:lastColumn="0" w:oddVBand="0" w:evenVBand="0" w:oddHBand="1" w:evenHBand="0" w:firstRowFirstColumn="0" w:firstRowLastColumn="0" w:lastRowFirstColumn="0" w:lastRowLastColumn="0"/>
              <w:rPr>
                <w:bCs/>
                <w:color w:val="000000"/>
                <w:sz w:val="20"/>
                <w:szCs w:val="20"/>
                <w:lang w:val="en-US"/>
              </w:rPr>
            </w:pPr>
            <w:r w:rsidRPr="00A05857">
              <w:rPr>
                <w:bCs/>
                <w:color w:val="000000"/>
                <w:sz w:val="20"/>
                <w:szCs w:val="20"/>
                <w:lang w:val="en-US"/>
              </w:rPr>
              <w:t>2%</w:t>
            </w:r>
          </w:p>
        </w:tc>
      </w:tr>
    </w:tbl>
    <w:p w14:paraId="52D5892D" w14:textId="77777777" w:rsidR="00090327" w:rsidRDefault="00090327" w:rsidP="00F0217A">
      <w:pPr>
        <w:pBdr>
          <w:top w:val="nil"/>
          <w:left w:val="nil"/>
          <w:bottom w:val="nil"/>
          <w:right w:val="nil"/>
          <w:between w:val="nil"/>
        </w:pBdr>
        <w:jc w:val="both"/>
        <w:rPr>
          <w:color w:val="000000"/>
          <w:sz w:val="20"/>
          <w:szCs w:val="20"/>
        </w:rPr>
      </w:pPr>
    </w:p>
    <w:p w14:paraId="431BF773" w14:textId="5A0A290C" w:rsidR="006F659C" w:rsidRDefault="007202B5">
      <w:pPr>
        <w:pBdr>
          <w:top w:val="nil"/>
          <w:left w:val="nil"/>
          <w:bottom w:val="nil"/>
          <w:right w:val="nil"/>
          <w:between w:val="nil"/>
        </w:pBdr>
        <w:ind w:firstLine="288"/>
        <w:jc w:val="both"/>
        <w:rPr>
          <w:color w:val="000000"/>
          <w:sz w:val="20"/>
          <w:szCs w:val="20"/>
        </w:rPr>
      </w:pPr>
      <w:r w:rsidRPr="007202B5">
        <w:rPr>
          <w:color w:val="000000"/>
          <w:sz w:val="20"/>
          <w:szCs w:val="20"/>
        </w:rPr>
        <w:t xml:space="preserve">Tabel 1 </w:t>
      </w:r>
      <w:proofErr w:type="spellStart"/>
      <w:r w:rsidRPr="007202B5">
        <w:rPr>
          <w:color w:val="000000"/>
          <w:sz w:val="20"/>
          <w:szCs w:val="20"/>
        </w:rPr>
        <w:t>menunjukan</w:t>
      </w:r>
      <w:proofErr w:type="spellEnd"/>
      <w:r w:rsidRPr="007202B5">
        <w:rPr>
          <w:color w:val="000000"/>
          <w:sz w:val="20"/>
          <w:szCs w:val="20"/>
        </w:rPr>
        <w:t xml:space="preserve"> sebaran deskriptif statistik responden penelitian ini, dari 100 responden, usia 21-30 tahun sebanyak 32 orang, usia 31-40 tahun sebanyak 27 orang (27%), dan usia 41-50 tahun sebanyak 41 orang (41%). Berdasarkan status perkawinan, sebanyak 77 responden (77%) sudah menikah dan 23 responden (23%) masih lajang. </w:t>
      </w:r>
      <w:r w:rsidRPr="007202B5">
        <w:rPr>
          <w:color w:val="000000"/>
          <w:sz w:val="20"/>
          <w:szCs w:val="20"/>
        </w:rPr>
        <w:lastRenderedPageBreak/>
        <w:t xml:space="preserve">Dari mitra ojek </w:t>
      </w:r>
      <w:proofErr w:type="spellStart"/>
      <w:r w:rsidRPr="007202B5">
        <w:rPr>
          <w:color w:val="000000"/>
          <w:sz w:val="20"/>
          <w:szCs w:val="20"/>
        </w:rPr>
        <w:t>online</w:t>
      </w:r>
      <w:proofErr w:type="spellEnd"/>
      <w:r w:rsidRPr="007202B5">
        <w:rPr>
          <w:color w:val="000000"/>
          <w:sz w:val="20"/>
          <w:szCs w:val="20"/>
        </w:rPr>
        <w:t xml:space="preserve"> di Surabaya, 48 responden (48%) berasal dari Go-</w:t>
      </w:r>
      <w:proofErr w:type="spellStart"/>
      <w:r w:rsidRPr="007202B5">
        <w:rPr>
          <w:color w:val="000000"/>
          <w:sz w:val="20"/>
          <w:szCs w:val="20"/>
        </w:rPr>
        <w:t>Jek</w:t>
      </w:r>
      <w:proofErr w:type="spellEnd"/>
      <w:r w:rsidRPr="007202B5">
        <w:rPr>
          <w:color w:val="000000"/>
          <w:sz w:val="20"/>
          <w:szCs w:val="20"/>
        </w:rPr>
        <w:t xml:space="preserve"> dan 52 responden (52%) dari </w:t>
      </w:r>
      <w:proofErr w:type="spellStart"/>
      <w:r w:rsidRPr="007202B5">
        <w:rPr>
          <w:color w:val="000000"/>
          <w:sz w:val="20"/>
          <w:szCs w:val="20"/>
        </w:rPr>
        <w:t>Grab</w:t>
      </w:r>
      <w:proofErr w:type="spellEnd"/>
      <w:r w:rsidRPr="007202B5">
        <w:rPr>
          <w:color w:val="000000"/>
          <w:sz w:val="20"/>
          <w:szCs w:val="20"/>
        </w:rPr>
        <w:t>. Berdasarkan masa kerja, 20 responden (20%) sudah bekerja selama 1 tahun, 41 responden (41%) selama 2 tahun, 37 responden (37%) selama 3 tahun, dan 2 responden (2%) lebih dari 4 tahun</w:t>
      </w:r>
      <w:r w:rsidR="006C6468">
        <w:rPr>
          <w:color w:val="000000"/>
          <w:sz w:val="20"/>
          <w:szCs w:val="20"/>
        </w:rPr>
        <w:t>.</w:t>
      </w:r>
    </w:p>
    <w:p w14:paraId="56CDC646" w14:textId="77777777" w:rsidR="006C6468" w:rsidRPr="00DC4457" w:rsidRDefault="006C6468">
      <w:pPr>
        <w:pBdr>
          <w:top w:val="nil"/>
          <w:left w:val="nil"/>
          <w:bottom w:val="nil"/>
          <w:right w:val="nil"/>
          <w:between w:val="nil"/>
        </w:pBdr>
        <w:ind w:firstLine="288"/>
        <w:jc w:val="both"/>
        <w:rPr>
          <w:b/>
          <w:bCs/>
          <w:color w:val="000000"/>
          <w:sz w:val="20"/>
          <w:szCs w:val="20"/>
        </w:rPr>
      </w:pPr>
    </w:p>
    <w:p w14:paraId="75DC68B6" w14:textId="52E3A0FE" w:rsidR="00DC4457" w:rsidRPr="00DC4457" w:rsidRDefault="00DC4457" w:rsidP="00DC4457">
      <w:pPr>
        <w:pStyle w:val="Caption"/>
        <w:keepNext/>
        <w:jc w:val="center"/>
        <w:rPr>
          <w:rFonts w:ascii="Arial" w:hAnsi="Arial" w:cs="Arial"/>
          <w:i w:val="0"/>
          <w:iCs w:val="0"/>
          <w:sz w:val="20"/>
          <w:szCs w:val="20"/>
        </w:rPr>
      </w:pPr>
      <w:r w:rsidRPr="00DC4457">
        <w:rPr>
          <w:rFonts w:ascii="Arial" w:hAnsi="Arial" w:cs="Arial"/>
          <w:b/>
          <w:bCs/>
          <w:i w:val="0"/>
          <w:iCs w:val="0"/>
          <w:sz w:val="20"/>
          <w:szCs w:val="20"/>
        </w:rPr>
        <w:t xml:space="preserve">Tabel </w:t>
      </w:r>
      <w:r w:rsidRPr="00DC4457">
        <w:rPr>
          <w:rFonts w:ascii="Arial" w:hAnsi="Arial" w:cs="Arial"/>
          <w:b/>
          <w:bCs/>
          <w:i w:val="0"/>
          <w:iCs w:val="0"/>
          <w:sz w:val="20"/>
          <w:szCs w:val="20"/>
        </w:rPr>
        <w:fldChar w:fldCharType="begin"/>
      </w:r>
      <w:r w:rsidRPr="00DC4457">
        <w:rPr>
          <w:rFonts w:ascii="Arial" w:hAnsi="Arial" w:cs="Arial"/>
          <w:b/>
          <w:bCs/>
          <w:i w:val="0"/>
          <w:iCs w:val="0"/>
          <w:sz w:val="20"/>
          <w:szCs w:val="20"/>
        </w:rPr>
        <w:instrText xml:space="preserve"> SEQ Table \* ARABIC </w:instrText>
      </w:r>
      <w:r w:rsidRPr="00DC4457">
        <w:rPr>
          <w:rFonts w:ascii="Arial" w:hAnsi="Arial" w:cs="Arial"/>
          <w:b/>
          <w:bCs/>
          <w:i w:val="0"/>
          <w:iCs w:val="0"/>
          <w:sz w:val="20"/>
          <w:szCs w:val="20"/>
        </w:rPr>
        <w:fldChar w:fldCharType="separate"/>
      </w:r>
      <w:r w:rsidR="00981A6E">
        <w:rPr>
          <w:rFonts w:ascii="Arial" w:hAnsi="Arial" w:cs="Arial"/>
          <w:b/>
          <w:bCs/>
          <w:i w:val="0"/>
          <w:iCs w:val="0"/>
          <w:noProof/>
          <w:sz w:val="20"/>
          <w:szCs w:val="20"/>
        </w:rPr>
        <w:t>2</w:t>
      </w:r>
      <w:r w:rsidRPr="00DC4457">
        <w:rPr>
          <w:rFonts w:ascii="Arial" w:hAnsi="Arial" w:cs="Arial"/>
          <w:b/>
          <w:bCs/>
          <w:i w:val="0"/>
          <w:iCs w:val="0"/>
          <w:sz w:val="20"/>
          <w:szCs w:val="20"/>
        </w:rPr>
        <w:fldChar w:fldCharType="end"/>
      </w:r>
      <w:r w:rsidRPr="00DC4457">
        <w:rPr>
          <w:rFonts w:ascii="Arial" w:hAnsi="Arial" w:cs="Arial"/>
          <w:b/>
          <w:bCs/>
          <w:i w:val="0"/>
          <w:iCs w:val="0"/>
          <w:sz w:val="20"/>
          <w:szCs w:val="20"/>
        </w:rPr>
        <w:t>.</w:t>
      </w:r>
      <w:r>
        <w:rPr>
          <w:rFonts w:ascii="Arial" w:hAnsi="Arial" w:cs="Arial"/>
          <w:b/>
          <w:bCs/>
          <w:i w:val="0"/>
          <w:iCs w:val="0"/>
          <w:sz w:val="20"/>
          <w:szCs w:val="20"/>
        </w:rPr>
        <w:t xml:space="preserve"> </w:t>
      </w:r>
      <w:r>
        <w:rPr>
          <w:rFonts w:ascii="Arial" w:hAnsi="Arial" w:cs="Arial"/>
          <w:i w:val="0"/>
          <w:iCs w:val="0"/>
          <w:sz w:val="20"/>
          <w:szCs w:val="20"/>
        </w:rPr>
        <w:t>Statistik Deskriptif</w:t>
      </w:r>
    </w:p>
    <w:tbl>
      <w:tblPr>
        <w:tblW w:w="0" w:type="auto"/>
        <w:jc w:val="center"/>
        <w:tblLook w:val="04A0" w:firstRow="1" w:lastRow="0" w:firstColumn="1" w:lastColumn="0" w:noHBand="0" w:noVBand="1"/>
      </w:tblPr>
      <w:tblGrid>
        <w:gridCol w:w="3742"/>
        <w:gridCol w:w="2018"/>
        <w:gridCol w:w="3420"/>
      </w:tblGrid>
      <w:tr w:rsidR="00D34077" w:rsidRPr="00D34077" w14:paraId="6460B8AC" w14:textId="77777777" w:rsidTr="00F0217A">
        <w:trPr>
          <w:tblHeader/>
          <w:jc w:val="center"/>
        </w:trPr>
        <w:tc>
          <w:tcPr>
            <w:tcW w:w="3742" w:type="dxa"/>
            <w:tcBorders>
              <w:top w:val="single" w:sz="4" w:space="0" w:color="000000"/>
              <w:left w:val="nil"/>
              <w:bottom w:val="single" w:sz="4" w:space="0" w:color="000000"/>
              <w:right w:val="nil"/>
            </w:tcBorders>
            <w:tcMar>
              <w:top w:w="15" w:type="dxa"/>
              <w:left w:w="15" w:type="dxa"/>
              <w:bottom w:w="15" w:type="dxa"/>
              <w:right w:w="15" w:type="dxa"/>
            </w:tcMar>
            <w:vAlign w:val="center"/>
            <w:hideMark/>
          </w:tcPr>
          <w:p w14:paraId="3A794086" w14:textId="77777777" w:rsidR="00D34077" w:rsidRPr="00D34077" w:rsidRDefault="00D34077" w:rsidP="00D34077">
            <w:pPr>
              <w:pBdr>
                <w:top w:val="nil"/>
                <w:left w:val="nil"/>
                <w:bottom w:val="nil"/>
                <w:right w:val="nil"/>
                <w:between w:val="nil"/>
              </w:pBdr>
              <w:ind w:firstLine="288"/>
              <w:jc w:val="both"/>
              <w:rPr>
                <w:b/>
                <w:color w:val="000000"/>
                <w:sz w:val="20"/>
                <w:szCs w:val="20"/>
              </w:rPr>
            </w:pPr>
          </w:p>
        </w:tc>
        <w:tc>
          <w:tcPr>
            <w:tcW w:w="2018" w:type="dxa"/>
            <w:tcBorders>
              <w:top w:val="single" w:sz="4" w:space="0" w:color="000000"/>
              <w:left w:val="nil"/>
              <w:bottom w:val="single" w:sz="4" w:space="0" w:color="000000"/>
              <w:right w:val="nil"/>
            </w:tcBorders>
            <w:tcMar>
              <w:top w:w="15" w:type="dxa"/>
              <w:left w:w="15" w:type="dxa"/>
              <w:bottom w:w="15" w:type="dxa"/>
              <w:right w:w="15" w:type="dxa"/>
            </w:tcMar>
            <w:vAlign w:val="center"/>
            <w:hideMark/>
          </w:tcPr>
          <w:p w14:paraId="58AD2B85" w14:textId="77777777" w:rsidR="00D34077" w:rsidRPr="00D34077" w:rsidRDefault="00D34077" w:rsidP="00E05C81">
            <w:pPr>
              <w:pBdr>
                <w:top w:val="nil"/>
                <w:left w:val="nil"/>
                <w:bottom w:val="nil"/>
                <w:right w:val="nil"/>
                <w:between w:val="nil"/>
              </w:pBdr>
              <w:ind w:firstLine="288"/>
              <w:jc w:val="center"/>
              <w:rPr>
                <w:b/>
                <w:color w:val="000000"/>
                <w:sz w:val="20"/>
                <w:szCs w:val="20"/>
              </w:rPr>
            </w:pPr>
            <w:proofErr w:type="spellStart"/>
            <w:r w:rsidRPr="00D34077">
              <w:rPr>
                <w:b/>
                <w:color w:val="000000"/>
                <w:sz w:val="20"/>
                <w:szCs w:val="20"/>
              </w:rPr>
              <w:t>Aggressive</w:t>
            </w:r>
            <w:proofErr w:type="spellEnd"/>
            <w:r w:rsidRPr="00D34077">
              <w:rPr>
                <w:b/>
                <w:color w:val="000000"/>
                <w:sz w:val="20"/>
                <w:szCs w:val="20"/>
              </w:rPr>
              <w:t xml:space="preserve"> </w:t>
            </w:r>
            <w:proofErr w:type="spellStart"/>
            <w:r w:rsidRPr="00D34077">
              <w:rPr>
                <w:b/>
                <w:color w:val="000000"/>
                <w:sz w:val="20"/>
                <w:szCs w:val="20"/>
              </w:rPr>
              <w:t>Driving</w:t>
            </w:r>
            <w:proofErr w:type="spellEnd"/>
          </w:p>
        </w:tc>
        <w:tc>
          <w:tcPr>
            <w:tcW w:w="3420" w:type="dxa"/>
            <w:tcBorders>
              <w:top w:val="single" w:sz="4" w:space="0" w:color="000000"/>
              <w:left w:val="nil"/>
              <w:bottom w:val="single" w:sz="4" w:space="0" w:color="000000"/>
              <w:right w:val="nil"/>
            </w:tcBorders>
            <w:tcMar>
              <w:top w:w="15" w:type="dxa"/>
              <w:left w:w="15" w:type="dxa"/>
              <w:bottom w:w="15" w:type="dxa"/>
              <w:right w:w="15" w:type="dxa"/>
            </w:tcMar>
            <w:vAlign w:val="center"/>
            <w:hideMark/>
          </w:tcPr>
          <w:p w14:paraId="066B7B2A" w14:textId="77777777" w:rsidR="00D34077" w:rsidRPr="00D34077" w:rsidRDefault="00D34077" w:rsidP="00E05C81">
            <w:pPr>
              <w:pBdr>
                <w:top w:val="nil"/>
                <w:left w:val="nil"/>
                <w:bottom w:val="nil"/>
                <w:right w:val="nil"/>
                <w:between w:val="nil"/>
              </w:pBdr>
              <w:ind w:firstLine="288"/>
              <w:jc w:val="center"/>
              <w:rPr>
                <w:b/>
                <w:color w:val="000000"/>
                <w:sz w:val="20"/>
                <w:szCs w:val="20"/>
              </w:rPr>
            </w:pPr>
            <w:proofErr w:type="spellStart"/>
            <w:r w:rsidRPr="00D34077">
              <w:rPr>
                <w:b/>
                <w:color w:val="000000"/>
                <w:sz w:val="20"/>
                <w:szCs w:val="20"/>
              </w:rPr>
              <w:t>Stress</w:t>
            </w:r>
            <w:proofErr w:type="spellEnd"/>
            <w:r w:rsidRPr="00D34077">
              <w:rPr>
                <w:b/>
                <w:color w:val="000000"/>
                <w:sz w:val="20"/>
                <w:szCs w:val="20"/>
              </w:rPr>
              <w:t xml:space="preserve"> Kerja</w:t>
            </w:r>
          </w:p>
        </w:tc>
      </w:tr>
      <w:tr w:rsidR="00D34077" w:rsidRPr="00D34077" w14:paraId="76667CEC" w14:textId="77777777" w:rsidTr="00F0217A">
        <w:trPr>
          <w:jc w:val="center"/>
        </w:trPr>
        <w:tc>
          <w:tcPr>
            <w:tcW w:w="3742" w:type="dxa"/>
            <w:tcBorders>
              <w:top w:val="single" w:sz="4" w:space="0" w:color="000000"/>
            </w:tcBorders>
            <w:tcMar>
              <w:top w:w="15" w:type="dxa"/>
              <w:left w:w="15" w:type="dxa"/>
              <w:bottom w:w="15" w:type="dxa"/>
              <w:right w:w="15" w:type="dxa"/>
            </w:tcMar>
            <w:vAlign w:val="center"/>
            <w:hideMark/>
          </w:tcPr>
          <w:p w14:paraId="6D998416" w14:textId="77777777" w:rsidR="00D34077" w:rsidRPr="00D34077" w:rsidRDefault="00D34077" w:rsidP="00D34077">
            <w:pPr>
              <w:pBdr>
                <w:top w:val="nil"/>
                <w:left w:val="nil"/>
                <w:bottom w:val="nil"/>
                <w:right w:val="nil"/>
                <w:between w:val="nil"/>
              </w:pBdr>
              <w:ind w:firstLine="288"/>
              <w:jc w:val="both"/>
              <w:rPr>
                <w:bCs/>
                <w:color w:val="000000"/>
                <w:sz w:val="20"/>
                <w:szCs w:val="20"/>
              </w:rPr>
            </w:pPr>
            <w:r w:rsidRPr="00D34077">
              <w:rPr>
                <w:bCs/>
                <w:color w:val="000000"/>
                <w:sz w:val="20"/>
                <w:szCs w:val="20"/>
              </w:rPr>
              <w:t>Valid</w:t>
            </w:r>
          </w:p>
        </w:tc>
        <w:tc>
          <w:tcPr>
            <w:tcW w:w="2018" w:type="dxa"/>
            <w:tcBorders>
              <w:top w:val="single" w:sz="4" w:space="0" w:color="000000"/>
            </w:tcBorders>
            <w:tcMar>
              <w:top w:w="15" w:type="dxa"/>
              <w:left w:w="15" w:type="dxa"/>
              <w:bottom w:w="15" w:type="dxa"/>
              <w:right w:w="15" w:type="dxa"/>
            </w:tcMar>
            <w:vAlign w:val="center"/>
            <w:hideMark/>
          </w:tcPr>
          <w:p w14:paraId="356D2585" w14:textId="77777777" w:rsidR="00D34077" w:rsidRPr="00D34077" w:rsidRDefault="00D34077" w:rsidP="00E05C81">
            <w:pPr>
              <w:pBdr>
                <w:top w:val="nil"/>
                <w:left w:val="nil"/>
                <w:bottom w:val="nil"/>
                <w:right w:val="nil"/>
                <w:between w:val="nil"/>
              </w:pBdr>
              <w:ind w:firstLine="288"/>
              <w:jc w:val="center"/>
              <w:rPr>
                <w:bCs/>
                <w:color w:val="000000"/>
                <w:sz w:val="20"/>
                <w:szCs w:val="20"/>
              </w:rPr>
            </w:pPr>
            <w:r w:rsidRPr="00D34077">
              <w:rPr>
                <w:bCs/>
                <w:color w:val="000000"/>
                <w:sz w:val="20"/>
                <w:szCs w:val="20"/>
              </w:rPr>
              <w:t>100</w:t>
            </w:r>
          </w:p>
        </w:tc>
        <w:tc>
          <w:tcPr>
            <w:tcW w:w="3420" w:type="dxa"/>
            <w:tcBorders>
              <w:top w:val="single" w:sz="4" w:space="0" w:color="000000"/>
            </w:tcBorders>
            <w:tcMar>
              <w:top w:w="15" w:type="dxa"/>
              <w:left w:w="15" w:type="dxa"/>
              <w:bottom w:w="15" w:type="dxa"/>
              <w:right w:w="15" w:type="dxa"/>
            </w:tcMar>
            <w:vAlign w:val="center"/>
            <w:hideMark/>
          </w:tcPr>
          <w:p w14:paraId="37453DF4" w14:textId="77777777" w:rsidR="00D34077" w:rsidRPr="00D34077" w:rsidRDefault="00D34077" w:rsidP="00E05C81">
            <w:pPr>
              <w:pBdr>
                <w:top w:val="nil"/>
                <w:left w:val="nil"/>
                <w:bottom w:val="nil"/>
                <w:right w:val="nil"/>
                <w:between w:val="nil"/>
              </w:pBdr>
              <w:ind w:firstLine="288"/>
              <w:jc w:val="center"/>
              <w:rPr>
                <w:bCs/>
                <w:color w:val="000000"/>
                <w:sz w:val="20"/>
                <w:szCs w:val="20"/>
              </w:rPr>
            </w:pPr>
            <w:r w:rsidRPr="00D34077">
              <w:rPr>
                <w:bCs/>
                <w:color w:val="000000"/>
                <w:sz w:val="20"/>
                <w:szCs w:val="20"/>
              </w:rPr>
              <w:t>100</w:t>
            </w:r>
          </w:p>
        </w:tc>
      </w:tr>
      <w:tr w:rsidR="00D34077" w:rsidRPr="00D34077" w14:paraId="677262F0" w14:textId="77777777" w:rsidTr="00D81BDC">
        <w:trPr>
          <w:jc w:val="center"/>
        </w:trPr>
        <w:tc>
          <w:tcPr>
            <w:tcW w:w="3742" w:type="dxa"/>
            <w:tcMar>
              <w:top w:w="15" w:type="dxa"/>
              <w:left w:w="15" w:type="dxa"/>
              <w:bottom w:w="15" w:type="dxa"/>
              <w:right w:w="15" w:type="dxa"/>
            </w:tcMar>
            <w:vAlign w:val="center"/>
            <w:hideMark/>
          </w:tcPr>
          <w:p w14:paraId="54D36E48" w14:textId="77777777" w:rsidR="00D34077" w:rsidRPr="00D34077" w:rsidRDefault="00D34077" w:rsidP="00D34077">
            <w:pPr>
              <w:pBdr>
                <w:top w:val="nil"/>
                <w:left w:val="nil"/>
                <w:bottom w:val="nil"/>
                <w:right w:val="nil"/>
                <w:between w:val="nil"/>
              </w:pBdr>
              <w:ind w:firstLine="288"/>
              <w:jc w:val="both"/>
              <w:rPr>
                <w:bCs/>
                <w:color w:val="000000"/>
                <w:sz w:val="20"/>
                <w:szCs w:val="20"/>
              </w:rPr>
            </w:pPr>
            <w:proofErr w:type="spellStart"/>
            <w:r w:rsidRPr="00D34077">
              <w:rPr>
                <w:bCs/>
                <w:color w:val="000000"/>
                <w:sz w:val="20"/>
                <w:szCs w:val="20"/>
              </w:rPr>
              <w:t>Missing</w:t>
            </w:r>
            <w:proofErr w:type="spellEnd"/>
          </w:p>
        </w:tc>
        <w:tc>
          <w:tcPr>
            <w:tcW w:w="2018" w:type="dxa"/>
            <w:tcMar>
              <w:top w:w="15" w:type="dxa"/>
              <w:left w:w="15" w:type="dxa"/>
              <w:bottom w:w="15" w:type="dxa"/>
              <w:right w:w="15" w:type="dxa"/>
            </w:tcMar>
            <w:vAlign w:val="center"/>
            <w:hideMark/>
          </w:tcPr>
          <w:p w14:paraId="4E3AA66F" w14:textId="77777777" w:rsidR="00D34077" w:rsidRPr="00D34077" w:rsidRDefault="00D34077" w:rsidP="00E05C81">
            <w:pPr>
              <w:pBdr>
                <w:top w:val="nil"/>
                <w:left w:val="nil"/>
                <w:bottom w:val="nil"/>
                <w:right w:val="nil"/>
                <w:between w:val="nil"/>
              </w:pBdr>
              <w:ind w:firstLine="288"/>
              <w:jc w:val="center"/>
              <w:rPr>
                <w:bCs/>
                <w:color w:val="000000"/>
                <w:sz w:val="20"/>
                <w:szCs w:val="20"/>
              </w:rPr>
            </w:pPr>
            <w:r w:rsidRPr="00D34077">
              <w:rPr>
                <w:bCs/>
                <w:color w:val="000000"/>
                <w:sz w:val="20"/>
                <w:szCs w:val="20"/>
              </w:rPr>
              <w:t>0</w:t>
            </w:r>
          </w:p>
        </w:tc>
        <w:tc>
          <w:tcPr>
            <w:tcW w:w="3420" w:type="dxa"/>
            <w:tcMar>
              <w:top w:w="15" w:type="dxa"/>
              <w:left w:w="15" w:type="dxa"/>
              <w:bottom w:w="15" w:type="dxa"/>
              <w:right w:w="15" w:type="dxa"/>
            </w:tcMar>
            <w:vAlign w:val="center"/>
            <w:hideMark/>
          </w:tcPr>
          <w:p w14:paraId="3B0FC7D7" w14:textId="77777777" w:rsidR="00D34077" w:rsidRPr="00D34077" w:rsidRDefault="00D34077" w:rsidP="00E05C81">
            <w:pPr>
              <w:pBdr>
                <w:top w:val="nil"/>
                <w:left w:val="nil"/>
                <w:bottom w:val="nil"/>
                <w:right w:val="nil"/>
                <w:between w:val="nil"/>
              </w:pBdr>
              <w:ind w:firstLine="288"/>
              <w:jc w:val="center"/>
              <w:rPr>
                <w:bCs/>
                <w:color w:val="000000"/>
                <w:sz w:val="20"/>
                <w:szCs w:val="20"/>
              </w:rPr>
            </w:pPr>
            <w:r w:rsidRPr="00D34077">
              <w:rPr>
                <w:bCs/>
                <w:color w:val="000000"/>
                <w:sz w:val="20"/>
                <w:szCs w:val="20"/>
              </w:rPr>
              <w:t>0</w:t>
            </w:r>
          </w:p>
        </w:tc>
      </w:tr>
      <w:tr w:rsidR="00D34077" w:rsidRPr="00D34077" w14:paraId="719ADBC9" w14:textId="77777777" w:rsidTr="00D81BDC">
        <w:trPr>
          <w:jc w:val="center"/>
        </w:trPr>
        <w:tc>
          <w:tcPr>
            <w:tcW w:w="3742" w:type="dxa"/>
            <w:tcMar>
              <w:top w:w="15" w:type="dxa"/>
              <w:left w:w="15" w:type="dxa"/>
              <w:bottom w:w="15" w:type="dxa"/>
              <w:right w:w="15" w:type="dxa"/>
            </w:tcMar>
            <w:vAlign w:val="center"/>
            <w:hideMark/>
          </w:tcPr>
          <w:p w14:paraId="2A4A773E" w14:textId="77777777" w:rsidR="00D34077" w:rsidRPr="00D34077" w:rsidRDefault="00D34077" w:rsidP="00D34077">
            <w:pPr>
              <w:pBdr>
                <w:top w:val="nil"/>
                <w:left w:val="nil"/>
                <w:bottom w:val="nil"/>
                <w:right w:val="nil"/>
                <w:between w:val="nil"/>
              </w:pBdr>
              <w:ind w:firstLine="288"/>
              <w:jc w:val="both"/>
              <w:rPr>
                <w:bCs/>
                <w:color w:val="000000"/>
                <w:sz w:val="20"/>
                <w:szCs w:val="20"/>
              </w:rPr>
            </w:pPr>
            <w:proofErr w:type="spellStart"/>
            <w:r w:rsidRPr="00D34077">
              <w:rPr>
                <w:bCs/>
                <w:color w:val="000000"/>
                <w:sz w:val="20"/>
                <w:szCs w:val="20"/>
              </w:rPr>
              <w:t>Mean</w:t>
            </w:r>
            <w:proofErr w:type="spellEnd"/>
          </w:p>
        </w:tc>
        <w:tc>
          <w:tcPr>
            <w:tcW w:w="2018" w:type="dxa"/>
            <w:tcMar>
              <w:top w:w="15" w:type="dxa"/>
              <w:left w:w="15" w:type="dxa"/>
              <w:bottom w:w="15" w:type="dxa"/>
              <w:right w:w="15" w:type="dxa"/>
            </w:tcMar>
            <w:vAlign w:val="center"/>
            <w:hideMark/>
          </w:tcPr>
          <w:p w14:paraId="05CD4823" w14:textId="77777777" w:rsidR="00D34077" w:rsidRPr="00D34077" w:rsidRDefault="00D34077" w:rsidP="00E05C81">
            <w:pPr>
              <w:pBdr>
                <w:top w:val="nil"/>
                <w:left w:val="nil"/>
                <w:bottom w:val="nil"/>
                <w:right w:val="nil"/>
                <w:between w:val="nil"/>
              </w:pBdr>
              <w:ind w:firstLine="288"/>
              <w:jc w:val="center"/>
              <w:rPr>
                <w:bCs/>
                <w:color w:val="000000"/>
                <w:sz w:val="20"/>
                <w:szCs w:val="20"/>
              </w:rPr>
            </w:pPr>
            <w:r w:rsidRPr="00D34077">
              <w:rPr>
                <w:bCs/>
                <w:color w:val="000000"/>
                <w:sz w:val="20"/>
                <w:szCs w:val="20"/>
              </w:rPr>
              <w:t>41,12</w:t>
            </w:r>
          </w:p>
        </w:tc>
        <w:tc>
          <w:tcPr>
            <w:tcW w:w="3420" w:type="dxa"/>
            <w:tcMar>
              <w:top w:w="15" w:type="dxa"/>
              <w:left w:w="15" w:type="dxa"/>
              <w:bottom w:w="15" w:type="dxa"/>
              <w:right w:w="15" w:type="dxa"/>
            </w:tcMar>
            <w:vAlign w:val="center"/>
            <w:hideMark/>
          </w:tcPr>
          <w:p w14:paraId="2F552C8D" w14:textId="77777777" w:rsidR="00D34077" w:rsidRPr="00D34077" w:rsidRDefault="00D34077" w:rsidP="00E05C81">
            <w:pPr>
              <w:pBdr>
                <w:top w:val="nil"/>
                <w:left w:val="nil"/>
                <w:bottom w:val="nil"/>
                <w:right w:val="nil"/>
                <w:between w:val="nil"/>
              </w:pBdr>
              <w:ind w:firstLine="288"/>
              <w:jc w:val="center"/>
              <w:rPr>
                <w:bCs/>
                <w:color w:val="000000"/>
                <w:sz w:val="20"/>
                <w:szCs w:val="20"/>
              </w:rPr>
            </w:pPr>
            <w:r w:rsidRPr="00D34077">
              <w:rPr>
                <w:bCs/>
                <w:color w:val="000000"/>
                <w:sz w:val="20"/>
                <w:szCs w:val="20"/>
              </w:rPr>
              <w:t>33,87</w:t>
            </w:r>
          </w:p>
        </w:tc>
      </w:tr>
      <w:tr w:rsidR="00D34077" w:rsidRPr="00D34077" w14:paraId="131A0C3B" w14:textId="77777777" w:rsidTr="00D81BDC">
        <w:trPr>
          <w:jc w:val="center"/>
        </w:trPr>
        <w:tc>
          <w:tcPr>
            <w:tcW w:w="3742" w:type="dxa"/>
            <w:tcMar>
              <w:top w:w="15" w:type="dxa"/>
              <w:left w:w="15" w:type="dxa"/>
              <w:bottom w:w="15" w:type="dxa"/>
              <w:right w:w="15" w:type="dxa"/>
            </w:tcMar>
            <w:vAlign w:val="center"/>
            <w:hideMark/>
          </w:tcPr>
          <w:p w14:paraId="5CEEA18F" w14:textId="77777777" w:rsidR="00D34077" w:rsidRPr="00D34077" w:rsidRDefault="00D34077" w:rsidP="00D34077">
            <w:pPr>
              <w:pBdr>
                <w:top w:val="nil"/>
                <w:left w:val="nil"/>
                <w:bottom w:val="nil"/>
                <w:right w:val="nil"/>
                <w:between w:val="nil"/>
              </w:pBdr>
              <w:ind w:firstLine="288"/>
              <w:jc w:val="both"/>
              <w:rPr>
                <w:bCs/>
                <w:color w:val="000000"/>
                <w:sz w:val="20"/>
                <w:szCs w:val="20"/>
              </w:rPr>
            </w:pPr>
            <w:proofErr w:type="spellStart"/>
            <w:r w:rsidRPr="00D34077">
              <w:rPr>
                <w:bCs/>
                <w:color w:val="000000"/>
                <w:sz w:val="20"/>
                <w:szCs w:val="20"/>
              </w:rPr>
              <w:t>Std</w:t>
            </w:r>
            <w:proofErr w:type="spellEnd"/>
            <w:r w:rsidRPr="00D34077">
              <w:rPr>
                <w:bCs/>
                <w:color w:val="000000"/>
                <w:sz w:val="20"/>
                <w:szCs w:val="20"/>
              </w:rPr>
              <w:t xml:space="preserve">. </w:t>
            </w:r>
            <w:proofErr w:type="spellStart"/>
            <w:r w:rsidRPr="00D34077">
              <w:rPr>
                <w:bCs/>
                <w:color w:val="000000"/>
                <w:sz w:val="20"/>
                <w:szCs w:val="20"/>
              </w:rPr>
              <w:t>Deviation</w:t>
            </w:r>
            <w:proofErr w:type="spellEnd"/>
          </w:p>
        </w:tc>
        <w:tc>
          <w:tcPr>
            <w:tcW w:w="2018" w:type="dxa"/>
            <w:tcMar>
              <w:top w:w="15" w:type="dxa"/>
              <w:left w:w="15" w:type="dxa"/>
              <w:bottom w:w="15" w:type="dxa"/>
              <w:right w:w="15" w:type="dxa"/>
            </w:tcMar>
            <w:vAlign w:val="center"/>
            <w:hideMark/>
          </w:tcPr>
          <w:p w14:paraId="49B8C862" w14:textId="77777777" w:rsidR="00D34077" w:rsidRPr="00D34077" w:rsidRDefault="00D34077" w:rsidP="00E05C81">
            <w:pPr>
              <w:pBdr>
                <w:top w:val="nil"/>
                <w:left w:val="nil"/>
                <w:bottom w:val="nil"/>
                <w:right w:val="nil"/>
                <w:between w:val="nil"/>
              </w:pBdr>
              <w:ind w:firstLine="288"/>
              <w:jc w:val="center"/>
              <w:rPr>
                <w:bCs/>
                <w:color w:val="000000"/>
                <w:sz w:val="20"/>
                <w:szCs w:val="20"/>
              </w:rPr>
            </w:pPr>
            <w:r w:rsidRPr="00D34077">
              <w:rPr>
                <w:bCs/>
                <w:color w:val="000000"/>
                <w:sz w:val="20"/>
                <w:szCs w:val="20"/>
              </w:rPr>
              <w:t>10,76</w:t>
            </w:r>
          </w:p>
        </w:tc>
        <w:tc>
          <w:tcPr>
            <w:tcW w:w="3420" w:type="dxa"/>
            <w:tcMar>
              <w:top w:w="15" w:type="dxa"/>
              <w:left w:w="15" w:type="dxa"/>
              <w:bottom w:w="15" w:type="dxa"/>
              <w:right w:w="15" w:type="dxa"/>
            </w:tcMar>
            <w:vAlign w:val="center"/>
            <w:hideMark/>
          </w:tcPr>
          <w:p w14:paraId="50EC44D9" w14:textId="77777777" w:rsidR="00D34077" w:rsidRPr="00D34077" w:rsidRDefault="00D34077" w:rsidP="00E05C81">
            <w:pPr>
              <w:pBdr>
                <w:top w:val="nil"/>
                <w:left w:val="nil"/>
                <w:bottom w:val="nil"/>
                <w:right w:val="nil"/>
                <w:between w:val="nil"/>
              </w:pBdr>
              <w:ind w:firstLine="288"/>
              <w:jc w:val="center"/>
              <w:rPr>
                <w:bCs/>
                <w:color w:val="000000"/>
                <w:sz w:val="20"/>
                <w:szCs w:val="20"/>
              </w:rPr>
            </w:pPr>
            <w:r w:rsidRPr="00D34077">
              <w:rPr>
                <w:bCs/>
                <w:color w:val="000000"/>
                <w:sz w:val="20"/>
                <w:szCs w:val="20"/>
              </w:rPr>
              <w:t>10,96</w:t>
            </w:r>
          </w:p>
        </w:tc>
      </w:tr>
      <w:tr w:rsidR="00D34077" w:rsidRPr="00D34077" w14:paraId="47986763" w14:textId="77777777" w:rsidTr="00D81BDC">
        <w:trPr>
          <w:jc w:val="center"/>
        </w:trPr>
        <w:tc>
          <w:tcPr>
            <w:tcW w:w="3742" w:type="dxa"/>
            <w:tcMar>
              <w:top w:w="15" w:type="dxa"/>
              <w:left w:w="15" w:type="dxa"/>
              <w:bottom w:w="15" w:type="dxa"/>
              <w:right w:w="15" w:type="dxa"/>
            </w:tcMar>
            <w:vAlign w:val="center"/>
            <w:hideMark/>
          </w:tcPr>
          <w:p w14:paraId="6953ED47" w14:textId="77777777" w:rsidR="00D34077" w:rsidRPr="00D34077" w:rsidRDefault="00D34077" w:rsidP="00D34077">
            <w:pPr>
              <w:pBdr>
                <w:top w:val="nil"/>
                <w:left w:val="nil"/>
                <w:bottom w:val="nil"/>
                <w:right w:val="nil"/>
                <w:between w:val="nil"/>
              </w:pBdr>
              <w:ind w:firstLine="288"/>
              <w:jc w:val="both"/>
              <w:rPr>
                <w:bCs/>
                <w:color w:val="000000"/>
                <w:sz w:val="20"/>
                <w:szCs w:val="20"/>
              </w:rPr>
            </w:pPr>
            <w:r w:rsidRPr="00D34077">
              <w:rPr>
                <w:bCs/>
                <w:color w:val="000000"/>
                <w:sz w:val="20"/>
                <w:szCs w:val="20"/>
              </w:rPr>
              <w:t>Minimum</w:t>
            </w:r>
          </w:p>
        </w:tc>
        <w:tc>
          <w:tcPr>
            <w:tcW w:w="2018" w:type="dxa"/>
            <w:tcMar>
              <w:top w:w="15" w:type="dxa"/>
              <w:left w:w="15" w:type="dxa"/>
              <w:bottom w:w="15" w:type="dxa"/>
              <w:right w:w="15" w:type="dxa"/>
            </w:tcMar>
            <w:vAlign w:val="center"/>
            <w:hideMark/>
          </w:tcPr>
          <w:p w14:paraId="53C29F53" w14:textId="77777777" w:rsidR="00D34077" w:rsidRPr="00D34077" w:rsidRDefault="00D34077" w:rsidP="00E05C81">
            <w:pPr>
              <w:pBdr>
                <w:top w:val="nil"/>
                <w:left w:val="nil"/>
                <w:bottom w:val="nil"/>
                <w:right w:val="nil"/>
                <w:between w:val="nil"/>
              </w:pBdr>
              <w:ind w:firstLine="288"/>
              <w:jc w:val="center"/>
              <w:rPr>
                <w:bCs/>
                <w:color w:val="000000"/>
                <w:sz w:val="20"/>
                <w:szCs w:val="20"/>
              </w:rPr>
            </w:pPr>
            <w:r w:rsidRPr="00D34077">
              <w:rPr>
                <w:bCs/>
                <w:color w:val="000000"/>
                <w:sz w:val="20"/>
                <w:szCs w:val="20"/>
              </w:rPr>
              <w:t>24</w:t>
            </w:r>
          </w:p>
        </w:tc>
        <w:tc>
          <w:tcPr>
            <w:tcW w:w="3420" w:type="dxa"/>
            <w:tcMar>
              <w:top w:w="15" w:type="dxa"/>
              <w:left w:w="15" w:type="dxa"/>
              <w:bottom w:w="15" w:type="dxa"/>
              <w:right w:w="15" w:type="dxa"/>
            </w:tcMar>
            <w:vAlign w:val="center"/>
            <w:hideMark/>
          </w:tcPr>
          <w:p w14:paraId="6C670785" w14:textId="77777777" w:rsidR="00D34077" w:rsidRPr="00D34077" w:rsidRDefault="00D34077" w:rsidP="00E05C81">
            <w:pPr>
              <w:pBdr>
                <w:top w:val="nil"/>
                <w:left w:val="nil"/>
                <w:bottom w:val="nil"/>
                <w:right w:val="nil"/>
                <w:between w:val="nil"/>
              </w:pBdr>
              <w:ind w:firstLine="288"/>
              <w:jc w:val="center"/>
              <w:rPr>
                <w:bCs/>
                <w:color w:val="000000"/>
                <w:sz w:val="20"/>
                <w:szCs w:val="20"/>
              </w:rPr>
            </w:pPr>
            <w:r w:rsidRPr="00D34077">
              <w:rPr>
                <w:bCs/>
                <w:color w:val="000000"/>
                <w:sz w:val="20"/>
                <w:szCs w:val="20"/>
              </w:rPr>
              <w:t>20</w:t>
            </w:r>
          </w:p>
        </w:tc>
      </w:tr>
      <w:tr w:rsidR="00245A9A" w:rsidRPr="00D34077" w14:paraId="1714C030" w14:textId="77777777" w:rsidTr="00DC4457">
        <w:trPr>
          <w:jc w:val="center"/>
        </w:trPr>
        <w:tc>
          <w:tcPr>
            <w:tcW w:w="3742" w:type="dxa"/>
            <w:tcBorders>
              <w:bottom w:val="single" w:sz="4" w:space="0" w:color="auto"/>
            </w:tcBorders>
            <w:tcMar>
              <w:top w:w="15" w:type="dxa"/>
              <w:left w:w="15" w:type="dxa"/>
              <w:bottom w:w="15" w:type="dxa"/>
              <w:right w:w="15" w:type="dxa"/>
            </w:tcMar>
            <w:vAlign w:val="center"/>
            <w:hideMark/>
          </w:tcPr>
          <w:p w14:paraId="3CC3145C" w14:textId="229B1B2F" w:rsidR="00245A9A" w:rsidRPr="00D34077" w:rsidRDefault="00245A9A" w:rsidP="00D34077">
            <w:pPr>
              <w:pBdr>
                <w:top w:val="nil"/>
                <w:left w:val="nil"/>
                <w:bottom w:val="nil"/>
                <w:right w:val="nil"/>
                <w:between w:val="nil"/>
              </w:pBdr>
              <w:ind w:firstLine="288"/>
              <w:jc w:val="both"/>
              <w:rPr>
                <w:bCs/>
                <w:color w:val="000000"/>
                <w:sz w:val="20"/>
                <w:szCs w:val="20"/>
              </w:rPr>
            </w:pPr>
            <w:proofErr w:type="spellStart"/>
            <w:r w:rsidRPr="00D34077">
              <w:rPr>
                <w:bCs/>
                <w:color w:val="000000"/>
                <w:sz w:val="20"/>
                <w:szCs w:val="20"/>
              </w:rPr>
              <w:t>Maximum</w:t>
            </w:r>
            <w:proofErr w:type="spellEnd"/>
          </w:p>
        </w:tc>
        <w:tc>
          <w:tcPr>
            <w:tcW w:w="2018" w:type="dxa"/>
            <w:tcBorders>
              <w:bottom w:val="single" w:sz="4" w:space="0" w:color="auto"/>
            </w:tcBorders>
            <w:tcMar>
              <w:top w:w="15" w:type="dxa"/>
              <w:left w:w="15" w:type="dxa"/>
              <w:bottom w:w="15" w:type="dxa"/>
              <w:right w:w="15" w:type="dxa"/>
            </w:tcMar>
            <w:vAlign w:val="center"/>
            <w:hideMark/>
          </w:tcPr>
          <w:p w14:paraId="22F0EDA2" w14:textId="77777777" w:rsidR="00245A9A" w:rsidRPr="00D34077" w:rsidRDefault="00245A9A" w:rsidP="00E05C81">
            <w:pPr>
              <w:pBdr>
                <w:top w:val="nil"/>
                <w:left w:val="nil"/>
                <w:bottom w:val="nil"/>
                <w:right w:val="nil"/>
                <w:between w:val="nil"/>
              </w:pBdr>
              <w:ind w:firstLine="288"/>
              <w:jc w:val="center"/>
              <w:rPr>
                <w:bCs/>
                <w:color w:val="000000"/>
                <w:sz w:val="20"/>
                <w:szCs w:val="20"/>
              </w:rPr>
            </w:pPr>
            <w:r w:rsidRPr="00D34077">
              <w:rPr>
                <w:bCs/>
                <w:color w:val="000000"/>
                <w:sz w:val="20"/>
                <w:szCs w:val="20"/>
              </w:rPr>
              <w:t>67</w:t>
            </w:r>
          </w:p>
        </w:tc>
        <w:tc>
          <w:tcPr>
            <w:tcW w:w="3420" w:type="dxa"/>
            <w:tcBorders>
              <w:bottom w:val="single" w:sz="4" w:space="0" w:color="auto"/>
            </w:tcBorders>
            <w:tcMar>
              <w:top w:w="15" w:type="dxa"/>
              <w:left w:w="15" w:type="dxa"/>
              <w:bottom w:w="15" w:type="dxa"/>
              <w:right w:w="15" w:type="dxa"/>
            </w:tcMar>
            <w:vAlign w:val="center"/>
            <w:hideMark/>
          </w:tcPr>
          <w:p w14:paraId="0FD91C06" w14:textId="77777777" w:rsidR="00245A9A" w:rsidRPr="00D34077" w:rsidRDefault="00245A9A" w:rsidP="00E05C81">
            <w:pPr>
              <w:pBdr>
                <w:top w:val="nil"/>
                <w:left w:val="nil"/>
                <w:bottom w:val="nil"/>
                <w:right w:val="nil"/>
                <w:between w:val="nil"/>
              </w:pBdr>
              <w:ind w:firstLine="288"/>
              <w:jc w:val="center"/>
              <w:rPr>
                <w:bCs/>
                <w:color w:val="000000"/>
                <w:sz w:val="20"/>
                <w:szCs w:val="20"/>
              </w:rPr>
            </w:pPr>
            <w:r w:rsidRPr="00D34077">
              <w:rPr>
                <w:bCs/>
                <w:color w:val="000000"/>
                <w:sz w:val="20"/>
                <w:szCs w:val="20"/>
              </w:rPr>
              <w:t>61</w:t>
            </w:r>
          </w:p>
        </w:tc>
      </w:tr>
    </w:tbl>
    <w:p w14:paraId="727D283A" w14:textId="77777777" w:rsidR="00AA1326" w:rsidRDefault="00AA1326">
      <w:pPr>
        <w:pBdr>
          <w:top w:val="nil"/>
          <w:left w:val="nil"/>
          <w:bottom w:val="nil"/>
          <w:right w:val="nil"/>
          <w:between w:val="nil"/>
        </w:pBdr>
        <w:ind w:firstLine="288"/>
        <w:jc w:val="both"/>
        <w:rPr>
          <w:color w:val="000000"/>
          <w:sz w:val="20"/>
          <w:szCs w:val="20"/>
        </w:rPr>
      </w:pPr>
    </w:p>
    <w:p w14:paraId="75CD1217" w14:textId="06951EBF" w:rsidR="009056AD" w:rsidRDefault="00B764CA" w:rsidP="00FD79D6">
      <w:pPr>
        <w:pBdr>
          <w:top w:val="nil"/>
          <w:left w:val="nil"/>
          <w:bottom w:val="nil"/>
          <w:right w:val="nil"/>
          <w:between w:val="nil"/>
        </w:pBdr>
        <w:ind w:firstLine="288"/>
        <w:jc w:val="both"/>
        <w:rPr>
          <w:color w:val="000000"/>
          <w:sz w:val="20"/>
          <w:szCs w:val="20"/>
        </w:rPr>
      </w:pPr>
      <w:r w:rsidRPr="00B764CA">
        <w:rPr>
          <w:color w:val="000000"/>
          <w:sz w:val="20"/>
          <w:szCs w:val="20"/>
        </w:rPr>
        <w:t xml:space="preserve">Pada deskripsi variabel </w:t>
      </w:r>
      <w:proofErr w:type="spellStart"/>
      <w:r w:rsidRPr="00B764CA">
        <w:rPr>
          <w:i/>
          <w:iCs/>
          <w:color w:val="000000"/>
          <w:sz w:val="20"/>
          <w:szCs w:val="20"/>
        </w:rPr>
        <w:t>Aggressive</w:t>
      </w:r>
      <w:proofErr w:type="spellEnd"/>
      <w:r w:rsidRPr="00B764CA">
        <w:rPr>
          <w:i/>
          <w:iCs/>
          <w:color w:val="000000"/>
          <w:sz w:val="20"/>
          <w:szCs w:val="20"/>
        </w:rPr>
        <w:t xml:space="preserve"> </w:t>
      </w:r>
      <w:proofErr w:type="spellStart"/>
      <w:r w:rsidRPr="00B764CA">
        <w:rPr>
          <w:i/>
          <w:iCs/>
          <w:color w:val="000000"/>
          <w:sz w:val="20"/>
          <w:szCs w:val="20"/>
        </w:rPr>
        <w:t>driving</w:t>
      </w:r>
      <w:proofErr w:type="spellEnd"/>
      <w:r w:rsidRPr="00B764CA">
        <w:rPr>
          <w:color w:val="000000"/>
          <w:sz w:val="20"/>
          <w:szCs w:val="20"/>
        </w:rPr>
        <w:t xml:space="preserve"> (X), total nilai terendah yang diperoleh adalah 24 dan yang tertinggi adalah 67, dengan rata-rata total sebesar 41,12 dan standar deviasi sebesar 10,76. Sementara itu, untuk variabel </w:t>
      </w:r>
      <w:proofErr w:type="spellStart"/>
      <w:r w:rsidRPr="00B764CA">
        <w:rPr>
          <w:color w:val="000000"/>
          <w:sz w:val="20"/>
          <w:szCs w:val="20"/>
        </w:rPr>
        <w:t>Stress</w:t>
      </w:r>
      <w:proofErr w:type="spellEnd"/>
      <w:r w:rsidRPr="00B764CA">
        <w:rPr>
          <w:color w:val="000000"/>
          <w:sz w:val="20"/>
          <w:szCs w:val="20"/>
        </w:rPr>
        <w:t xml:space="preserve"> Kerja (Y), total nilai terendah yang diperoleh adalah 20.000 dan yang tertinggi adalah 61.000, dengan rata-rata total sebesar 33.870 dan standar deviasi sebesar 10.965</w:t>
      </w:r>
      <w:r w:rsidR="009056AD">
        <w:rPr>
          <w:color w:val="000000"/>
          <w:sz w:val="20"/>
          <w:szCs w:val="20"/>
        </w:rPr>
        <w:t>.</w:t>
      </w:r>
    </w:p>
    <w:p w14:paraId="44A0C993" w14:textId="77777777" w:rsidR="009056AD" w:rsidRDefault="009056AD">
      <w:pPr>
        <w:pBdr>
          <w:top w:val="nil"/>
          <w:left w:val="nil"/>
          <w:bottom w:val="nil"/>
          <w:right w:val="nil"/>
          <w:between w:val="nil"/>
        </w:pBdr>
        <w:ind w:firstLine="288"/>
        <w:jc w:val="both"/>
        <w:rPr>
          <w:color w:val="000000"/>
          <w:sz w:val="20"/>
          <w:szCs w:val="20"/>
        </w:rPr>
      </w:pPr>
    </w:p>
    <w:p w14:paraId="7FAB254B" w14:textId="23C5088C" w:rsidR="009056AD" w:rsidRPr="002E3423" w:rsidRDefault="009056AD" w:rsidP="009056AD">
      <w:pPr>
        <w:pStyle w:val="Caption"/>
        <w:keepNext/>
        <w:jc w:val="center"/>
        <w:rPr>
          <w:rFonts w:ascii="Arial" w:hAnsi="Arial" w:cs="Arial"/>
          <w:i w:val="0"/>
          <w:iCs w:val="0"/>
          <w:sz w:val="20"/>
          <w:szCs w:val="20"/>
        </w:rPr>
      </w:pPr>
      <w:r w:rsidRPr="002E3423">
        <w:rPr>
          <w:rFonts w:ascii="Arial" w:hAnsi="Arial" w:cs="Arial"/>
          <w:b/>
          <w:bCs/>
          <w:i w:val="0"/>
          <w:iCs w:val="0"/>
          <w:sz w:val="20"/>
          <w:szCs w:val="20"/>
        </w:rPr>
        <w:t xml:space="preserve">Tabel </w:t>
      </w:r>
      <w:r w:rsidRPr="002E3423">
        <w:rPr>
          <w:rFonts w:ascii="Arial" w:hAnsi="Arial" w:cs="Arial"/>
          <w:b/>
          <w:bCs/>
          <w:i w:val="0"/>
          <w:iCs w:val="0"/>
          <w:sz w:val="20"/>
          <w:szCs w:val="20"/>
        </w:rPr>
        <w:fldChar w:fldCharType="begin"/>
      </w:r>
      <w:r w:rsidRPr="002E3423">
        <w:rPr>
          <w:rFonts w:ascii="Arial" w:hAnsi="Arial" w:cs="Arial"/>
          <w:b/>
          <w:bCs/>
          <w:i w:val="0"/>
          <w:iCs w:val="0"/>
          <w:sz w:val="20"/>
          <w:szCs w:val="20"/>
        </w:rPr>
        <w:instrText xml:space="preserve"> SEQ Table \* ARABIC </w:instrText>
      </w:r>
      <w:r w:rsidRPr="002E3423">
        <w:rPr>
          <w:rFonts w:ascii="Arial" w:hAnsi="Arial" w:cs="Arial"/>
          <w:b/>
          <w:bCs/>
          <w:i w:val="0"/>
          <w:iCs w:val="0"/>
          <w:sz w:val="20"/>
          <w:szCs w:val="20"/>
        </w:rPr>
        <w:fldChar w:fldCharType="separate"/>
      </w:r>
      <w:r w:rsidR="00981A6E">
        <w:rPr>
          <w:rFonts w:ascii="Arial" w:hAnsi="Arial" w:cs="Arial"/>
          <w:b/>
          <w:bCs/>
          <w:i w:val="0"/>
          <w:iCs w:val="0"/>
          <w:noProof/>
          <w:sz w:val="20"/>
          <w:szCs w:val="20"/>
        </w:rPr>
        <w:t>3</w:t>
      </w:r>
      <w:r w:rsidRPr="002E3423">
        <w:rPr>
          <w:rFonts w:ascii="Arial" w:hAnsi="Arial" w:cs="Arial"/>
          <w:b/>
          <w:bCs/>
          <w:i w:val="0"/>
          <w:iCs w:val="0"/>
          <w:sz w:val="20"/>
          <w:szCs w:val="20"/>
        </w:rPr>
        <w:fldChar w:fldCharType="end"/>
      </w:r>
      <w:r w:rsidRPr="002E3423">
        <w:rPr>
          <w:rFonts w:ascii="Arial" w:hAnsi="Arial" w:cs="Arial"/>
          <w:i w:val="0"/>
          <w:iCs w:val="0"/>
          <w:sz w:val="20"/>
          <w:szCs w:val="20"/>
        </w:rPr>
        <w:t>. Kategorisasi</w:t>
      </w:r>
      <w:r w:rsidR="002E3423" w:rsidRPr="002E3423">
        <w:rPr>
          <w:rFonts w:ascii="Arial" w:hAnsi="Arial" w:cs="Arial"/>
          <w:i w:val="0"/>
          <w:iCs w:val="0"/>
          <w:sz w:val="20"/>
          <w:szCs w:val="20"/>
        </w:rPr>
        <w:t xml:space="preserve"> </w:t>
      </w:r>
      <w:proofErr w:type="spellStart"/>
      <w:r w:rsidR="002E3423" w:rsidRPr="002E3423">
        <w:rPr>
          <w:rFonts w:ascii="Arial" w:hAnsi="Arial" w:cs="Arial"/>
          <w:i w:val="0"/>
          <w:iCs w:val="0"/>
          <w:sz w:val="20"/>
          <w:szCs w:val="20"/>
        </w:rPr>
        <w:t>Stress</w:t>
      </w:r>
      <w:proofErr w:type="spellEnd"/>
      <w:r w:rsidR="002E3423" w:rsidRPr="002E3423">
        <w:rPr>
          <w:rFonts w:ascii="Arial" w:hAnsi="Arial" w:cs="Arial"/>
          <w:i w:val="0"/>
          <w:iCs w:val="0"/>
          <w:sz w:val="20"/>
          <w:szCs w:val="20"/>
        </w:rPr>
        <w:t xml:space="preserve"> Kerja</w:t>
      </w:r>
    </w:p>
    <w:tbl>
      <w:tblPr>
        <w:tblStyle w:val="PlainTable2"/>
        <w:tblW w:w="9270" w:type="dxa"/>
        <w:jc w:val="center"/>
        <w:tblBorders>
          <w:top w:val="none" w:sz="0" w:space="0" w:color="auto"/>
          <w:bottom w:val="none" w:sz="0" w:space="0" w:color="auto"/>
        </w:tblBorders>
        <w:tblLook w:val="04A0" w:firstRow="1" w:lastRow="0" w:firstColumn="1" w:lastColumn="0" w:noHBand="0" w:noVBand="1"/>
      </w:tblPr>
      <w:tblGrid>
        <w:gridCol w:w="3630"/>
        <w:gridCol w:w="1920"/>
        <w:gridCol w:w="960"/>
        <w:gridCol w:w="2760"/>
      </w:tblGrid>
      <w:tr w:rsidR="009056AD" w:rsidRPr="00B6195C" w14:paraId="2AC70865" w14:textId="77777777" w:rsidTr="00F0217A">
        <w:trPr>
          <w:cnfStyle w:val="100000000000" w:firstRow="1" w:lastRow="0" w:firstColumn="0" w:lastColumn="0" w:oddVBand="0" w:evenVBand="0" w:oddHBand="0"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3630" w:type="dxa"/>
            <w:tcBorders>
              <w:top w:val="single" w:sz="4" w:space="0" w:color="000000"/>
              <w:bottom w:val="single" w:sz="4" w:space="0" w:color="000000"/>
            </w:tcBorders>
            <w:noWrap/>
            <w:hideMark/>
          </w:tcPr>
          <w:p w14:paraId="73E3761F" w14:textId="77777777" w:rsidR="009056AD" w:rsidRPr="00B6195C" w:rsidRDefault="009056AD" w:rsidP="00D81BDC">
            <w:pPr>
              <w:suppressAutoHyphens w:val="0"/>
              <w:jc w:val="center"/>
              <w:rPr>
                <w:color w:val="000000"/>
                <w:sz w:val="20"/>
                <w:szCs w:val="20"/>
                <w:lang w:eastAsia="en-US"/>
              </w:rPr>
            </w:pPr>
            <w:r w:rsidRPr="00B6195C">
              <w:rPr>
                <w:color w:val="000000"/>
                <w:sz w:val="20"/>
                <w:szCs w:val="20"/>
                <w:lang w:eastAsia="en-US"/>
              </w:rPr>
              <w:t>Kategori</w:t>
            </w:r>
          </w:p>
        </w:tc>
        <w:tc>
          <w:tcPr>
            <w:tcW w:w="1920" w:type="dxa"/>
            <w:tcBorders>
              <w:top w:val="single" w:sz="4" w:space="0" w:color="000000"/>
              <w:bottom w:val="single" w:sz="4" w:space="0" w:color="000000"/>
            </w:tcBorders>
            <w:noWrap/>
            <w:hideMark/>
          </w:tcPr>
          <w:p w14:paraId="7837730D" w14:textId="77777777" w:rsidR="009056AD" w:rsidRPr="00B6195C" w:rsidRDefault="009056AD" w:rsidP="00D81BDC">
            <w:pPr>
              <w:suppressAutoHyphens w:val="0"/>
              <w:jc w:val="center"/>
              <w:cnfStyle w:val="100000000000" w:firstRow="1" w:lastRow="0" w:firstColumn="0" w:lastColumn="0" w:oddVBand="0" w:evenVBand="0" w:oddHBand="0" w:evenHBand="0" w:firstRowFirstColumn="0" w:firstRowLastColumn="0" w:lastRowFirstColumn="0" w:lastRowLastColumn="0"/>
              <w:rPr>
                <w:color w:val="000000"/>
                <w:sz w:val="20"/>
                <w:szCs w:val="20"/>
                <w:lang w:eastAsia="en-US"/>
              </w:rPr>
            </w:pPr>
            <w:r w:rsidRPr="00B6195C">
              <w:rPr>
                <w:color w:val="000000"/>
                <w:sz w:val="20"/>
                <w:szCs w:val="20"/>
                <w:lang w:eastAsia="en-US"/>
              </w:rPr>
              <w:t>Interval kelas</w:t>
            </w:r>
          </w:p>
        </w:tc>
        <w:tc>
          <w:tcPr>
            <w:tcW w:w="960" w:type="dxa"/>
            <w:tcBorders>
              <w:top w:val="single" w:sz="4" w:space="0" w:color="000000"/>
              <w:bottom w:val="single" w:sz="4" w:space="0" w:color="000000"/>
            </w:tcBorders>
            <w:noWrap/>
            <w:hideMark/>
          </w:tcPr>
          <w:p w14:paraId="0245BA3B" w14:textId="77777777" w:rsidR="009056AD" w:rsidRPr="00B6195C" w:rsidRDefault="009056AD" w:rsidP="00D81BDC">
            <w:pPr>
              <w:suppressAutoHyphens w:val="0"/>
              <w:jc w:val="center"/>
              <w:cnfStyle w:val="100000000000" w:firstRow="1" w:lastRow="0" w:firstColumn="0" w:lastColumn="0" w:oddVBand="0" w:evenVBand="0" w:oddHBand="0" w:evenHBand="0" w:firstRowFirstColumn="0" w:firstRowLastColumn="0" w:lastRowFirstColumn="0" w:lastRowLastColumn="0"/>
              <w:rPr>
                <w:color w:val="000000"/>
                <w:sz w:val="20"/>
                <w:szCs w:val="20"/>
                <w:lang w:eastAsia="en-US"/>
              </w:rPr>
            </w:pPr>
            <w:r w:rsidRPr="00B6195C">
              <w:rPr>
                <w:color w:val="000000"/>
                <w:sz w:val="20"/>
                <w:szCs w:val="20"/>
                <w:lang w:eastAsia="en-US"/>
              </w:rPr>
              <w:t>f</w:t>
            </w:r>
          </w:p>
        </w:tc>
        <w:tc>
          <w:tcPr>
            <w:tcW w:w="2760" w:type="dxa"/>
            <w:tcBorders>
              <w:top w:val="single" w:sz="4" w:space="0" w:color="000000"/>
              <w:bottom w:val="single" w:sz="4" w:space="0" w:color="000000"/>
            </w:tcBorders>
            <w:noWrap/>
            <w:hideMark/>
          </w:tcPr>
          <w:p w14:paraId="48060A54" w14:textId="77777777" w:rsidR="009056AD" w:rsidRPr="00B6195C" w:rsidRDefault="009056AD" w:rsidP="00D81BDC">
            <w:pPr>
              <w:suppressAutoHyphens w:val="0"/>
              <w:jc w:val="center"/>
              <w:cnfStyle w:val="100000000000" w:firstRow="1" w:lastRow="0" w:firstColumn="0" w:lastColumn="0" w:oddVBand="0" w:evenVBand="0" w:oddHBand="0" w:evenHBand="0" w:firstRowFirstColumn="0" w:firstRowLastColumn="0" w:lastRowFirstColumn="0" w:lastRowLastColumn="0"/>
              <w:rPr>
                <w:color w:val="000000"/>
                <w:sz w:val="20"/>
                <w:szCs w:val="20"/>
                <w:lang w:eastAsia="en-US"/>
              </w:rPr>
            </w:pPr>
            <w:r w:rsidRPr="00B6195C">
              <w:rPr>
                <w:color w:val="000000"/>
                <w:sz w:val="20"/>
                <w:szCs w:val="20"/>
                <w:lang w:eastAsia="en-US"/>
              </w:rPr>
              <w:t>%</w:t>
            </w:r>
          </w:p>
        </w:tc>
      </w:tr>
      <w:tr w:rsidR="009056AD" w:rsidRPr="00B6195C" w14:paraId="13BE4AFB" w14:textId="77777777" w:rsidTr="00F0217A">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3630" w:type="dxa"/>
            <w:tcBorders>
              <w:top w:val="single" w:sz="4" w:space="0" w:color="000000"/>
              <w:bottom w:val="none" w:sz="0" w:space="0" w:color="auto"/>
            </w:tcBorders>
            <w:noWrap/>
            <w:hideMark/>
          </w:tcPr>
          <w:p w14:paraId="3099C6EF" w14:textId="77777777" w:rsidR="009056AD" w:rsidRPr="00B6195C" w:rsidRDefault="009056AD" w:rsidP="00D81BDC">
            <w:pPr>
              <w:suppressAutoHyphens w:val="0"/>
              <w:jc w:val="center"/>
              <w:rPr>
                <w:color w:val="000000"/>
                <w:sz w:val="20"/>
                <w:szCs w:val="20"/>
                <w:lang w:eastAsia="en-US"/>
              </w:rPr>
            </w:pPr>
            <w:r w:rsidRPr="00B6195C">
              <w:rPr>
                <w:color w:val="000000"/>
                <w:sz w:val="20"/>
                <w:szCs w:val="20"/>
                <w:lang w:eastAsia="en-US"/>
              </w:rPr>
              <w:t>Sangat Tinggi</w:t>
            </w:r>
          </w:p>
        </w:tc>
        <w:tc>
          <w:tcPr>
            <w:tcW w:w="1920" w:type="dxa"/>
            <w:tcBorders>
              <w:top w:val="single" w:sz="4" w:space="0" w:color="000000"/>
              <w:bottom w:val="none" w:sz="0" w:space="0" w:color="auto"/>
            </w:tcBorders>
            <w:noWrap/>
            <w:hideMark/>
          </w:tcPr>
          <w:p w14:paraId="16719A2A" w14:textId="77777777" w:rsidR="009056AD" w:rsidRPr="00B6195C" w:rsidRDefault="009056AD" w:rsidP="00D81BDC">
            <w:pPr>
              <w:suppressAutoHyphens w:val="0"/>
              <w:jc w:val="center"/>
              <w:cnfStyle w:val="000000100000" w:firstRow="0" w:lastRow="0" w:firstColumn="0" w:lastColumn="0" w:oddVBand="0" w:evenVBand="0" w:oddHBand="1" w:evenHBand="0" w:firstRowFirstColumn="0" w:firstRowLastColumn="0" w:lastRowFirstColumn="0" w:lastRowLastColumn="0"/>
              <w:rPr>
                <w:color w:val="000000"/>
                <w:sz w:val="20"/>
                <w:szCs w:val="20"/>
                <w:lang w:eastAsia="en-US"/>
              </w:rPr>
            </w:pPr>
            <w:r w:rsidRPr="00B6195C">
              <w:rPr>
                <w:color w:val="000000"/>
                <w:sz w:val="20"/>
                <w:szCs w:val="20"/>
                <w:lang w:eastAsia="en-US"/>
              </w:rPr>
              <w:t>&gt;44,8</w:t>
            </w:r>
          </w:p>
        </w:tc>
        <w:tc>
          <w:tcPr>
            <w:tcW w:w="960" w:type="dxa"/>
            <w:tcBorders>
              <w:top w:val="single" w:sz="4" w:space="0" w:color="000000"/>
              <w:bottom w:val="none" w:sz="0" w:space="0" w:color="auto"/>
            </w:tcBorders>
            <w:noWrap/>
            <w:hideMark/>
          </w:tcPr>
          <w:p w14:paraId="1F3400D8" w14:textId="77777777" w:rsidR="009056AD" w:rsidRPr="00B6195C" w:rsidRDefault="009056AD" w:rsidP="00D81BDC">
            <w:pPr>
              <w:suppressAutoHyphens w:val="0"/>
              <w:jc w:val="center"/>
              <w:cnfStyle w:val="000000100000" w:firstRow="0" w:lastRow="0" w:firstColumn="0" w:lastColumn="0" w:oddVBand="0" w:evenVBand="0" w:oddHBand="1" w:evenHBand="0" w:firstRowFirstColumn="0" w:firstRowLastColumn="0" w:lastRowFirstColumn="0" w:lastRowLastColumn="0"/>
              <w:rPr>
                <w:color w:val="000000"/>
                <w:sz w:val="20"/>
                <w:szCs w:val="20"/>
                <w:lang w:eastAsia="en-US"/>
              </w:rPr>
            </w:pPr>
            <w:r w:rsidRPr="00B6195C">
              <w:rPr>
                <w:color w:val="000000"/>
                <w:sz w:val="20"/>
                <w:szCs w:val="20"/>
                <w:lang w:eastAsia="en-US"/>
              </w:rPr>
              <w:t>20</w:t>
            </w:r>
          </w:p>
        </w:tc>
        <w:tc>
          <w:tcPr>
            <w:tcW w:w="2760" w:type="dxa"/>
            <w:tcBorders>
              <w:top w:val="single" w:sz="4" w:space="0" w:color="000000"/>
              <w:bottom w:val="none" w:sz="0" w:space="0" w:color="auto"/>
            </w:tcBorders>
            <w:noWrap/>
            <w:hideMark/>
          </w:tcPr>
          <w:p w14:paraId="2911322A" w14:textId="77777777" w:rsidR="009056AD" w:rsidRPr="00B6195C" w:rsidRDefault="009056AD" w:rsidP="00D81BDC">
            <w:pPr>
              <w:suppressAutoHyphens w:val="0"/>
              <w:jc w:val="center"/>
              <w:cnfStyle w:val="000000100000" w:firstRow="0" w:lastRow="0" w:firstColumn="0" w:lastColumn="0" w:oddVBand="0" w:evenVBand="0" w:oddHBand="1" w:evenHBand="0" w:firstRowFirstColumn="0" w:firstRowLastColumn="0" w:lastRowFirstColumn="0" w:lastRowLastColumn="0"/>
              <w:rPr>
                <w:color w:val="000000"/>
                <w:sz w:val="20"/>
                <w:szCs w:val="20"/>
                <w:lang w:eastAsia="en-US"/>
              </w:rPr>
            </w:pPr>
            <w:r w:rsidRPr="00B6195C">
              <w:rPr>
                <w:color w:val="000000"/>
                <w:sz w:val="20"/>
                <w:szCs w:val="20"/>
                <w:lang w:eastAsia="en-US"/>
              </w:rPr>
              <w:t>20</w:t>
            </w:r>
          </w:p>
        </w:tc>
      </w:tr>
      <w:tr w:rsidR="009056AD" w:rsidRPr="00B6195C" w14:paraId="74A72B4B" w14:textId="77777777" w:rsidTr="00F0217A">
        <w:trPr>
          <w:trHeight w:val="300"/>
          <w:jc w:val="center"/>
        </w:trPr>
        <w:tc>
          <w:tcPr>
            <w:cnfStyle w:val="001000000000" w:firstRow="0" w:lastRow="0" w:firstColumn="1" w:lastColumn="0" w:oddVBand="0" w:evenVBand="0" w:oddHBand="0" w:evenHBand="0" w:firstRowFirstColumn="0" w:firstRowLastColumn="0" w:lastRowFirstColumn="0" w:lastRowLastColumn="0"/>
            <w:tcW w:w="3630" w:type="dxa"/>
            <w:noWrap/>
            <w:hideMark/>
          </w:tcPr>
          <w:p w14:paraId="064F2ADF" w14:textId="77777777" w:rsidR="009056AD" w:rsidRPr="00B6195C" w:rsidRDefault="009056AD" w:rsidP="00D81BDC">
            <w:pPr>
              <w:suppressAutoHyphens w:val="0"/>
              <w:jc w:val="center"/>
              <w:rPr>
                <w:color w:val="000000"/>
                <w:sz w:val="20"/>
                <w:szCs w:val="20"/>
                <w:lang w:eastAsia="en-US"/>
              </w:rPr>
            </w:pPr>
            <w:r w:rsidRPr="00B6195C">
              <w:rPr>
                <w:color w:val="000000"/>
                <w:sz w:val="20"/>
                <w:szCs w:val="20"/>
                <w:lang w:eastAsia="en-US"/>
              </w:rPr>
              <w:t>Tinggi</w:t>
            </w:r>
          </w:p>
        </w:tc>
        <w:tc>
          <w:tcPr>
            <w:tcW w:w="1920" w:type="dxa"/>
            <w:noWrap/>
            <w:hideMark/>
          </w:tcPr>
          <w:p w14:paraId="262C5C85" w14:textId="77777777" w:rsidR="009056AD" w:rsidRPr="00B6195C" w:rsidRDefault="009056AD" w:rsidP="00D81BDC">
            <w:pPr>
              <w:suppressAutoHyphens w:val="0"/>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US"/>
              </w:rPr>
            </w:pPr>
            <w:r w:rsidRPr="00B6195C">
              <w:rPr>
                <w:color w:val="000000"/>
                <w:sz w:val="20"/>
                <w:szCs w:val="20"/>
                <w:lang w:eastAsia="en-US"/>
              </w:rPr>
              <w:t>33,8-44,8</w:t>
            </w:r>
          </w:p>
        </w:tc>
        <w:tc>
          <w:tcPr>
            <w:tcW w:w="960" w:type="dxa"/>
            <w:noWrap/>
            <w:hideMark/>
          </w:tcPr>
          <w:p w14:paraId="0EE613F1" w14:textId="77777777" w:rsidR="009056AD" w:rsidRPr="00B6195C" w:rsidRDefault="009056AD" w:rsidP="00D81BDC">
            <w:pPr>
              <w:suppressAutoHyphens w:val="0"/>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US"/>
              </w:rPr>
            </w:pPr>
            <w:r w:rsidRPr="00B6195C">
              <w:rPr>
                <w:color w:val="000000"/>
                <w:sz w:val="20"/>
                <w:szCs w:val="20"/>
                <w:lang w:eastAsia="en-US"/>
              </w:rPr>
              <w:t>28</w:t>
            </w:r>
          </w:p>
        </w:tc>
        <w:tc>
          <w:tcPr>
            <w:tcW w:w="2760" w:type="dxa"/>
            <w:noWrap/>
            <w:hideMark/>
          </w:tcPr>
          <w:p w14:paraId="2B97ABD1" w14:textId="77777777" w:rsidR="009056AD" w:rsidRPr="00B6195C" w:rsidRDefault="009056AD" w:rsidP="00D81BDC">
            <w:pPr>
              <w:suppressAutoHyphens w:val="0"/>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US"/>
              </w:rPr>
            </w:pPr>
            <w:r w:rsidRPr="00B6195C">
              <w:rPr>
                <w:color w:val="000000"/>
                <w:sz w:val="20"/>
                <w:szCs w:val="20"/>
                <w:lang w:eastAsia="en-US"/>
              </w:rPr>
              <w:t>28</w:t>
            </w:r>
          </w:p>
        </w:tc>
      </w:tr>
      <w:tr w:rsidR="009056AD" w:rsidRPr="00B6195C" w14:paraId="0B2EF829" w14:textId="77777777" w:rsidTr="00F0217A">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3630" w:type="dxa"/>
            <w:tcBorders>
              <w:top w:val="none" w:sz="0" w:space="0" w:color="auto"/>
              <w:bottom w:val="none" w:sz="0" w:space="0" w:color="auto"/>
            </w:tcBorders>
            <w:noWrap/>
            <w:hideMark/>
          </w:tcPr>
          <w:p w14:paraId="4C34C931" w14:textId="77777777" w:rsidR="009056AD" w:rsidRPr="00B6195C" w:rsidRDefault="009056AD" w:rsidP="00D81BDC">
            <w:pPr>
              <w:suppressAutoHyphens w:val="0"/>
              <w:jc w:val="center"/>
              <w:rPr>
                <w:color w:val="000000"/>
                <w:sz w:val="20"/>
                <w:szCs w:val="20"/>
                <w:lang w:eastAsia="en-US"/>
              </w:rPr>
            </w:pPr>
            <w:r w:rsidRPr="00B6195C">
              <w:rPr>
                <w:color w:val="000000"/>
                <w:sz w:val="20"/>
                <w:szCs w:val="20"/>
                <w:lang w:eastAsia="en-US"/>
              </w:rPr>
              <w:t>Rendah</w:t>
            </w:r>
          </w:p>
        </w:tc>
        <w:tc>
          <w:tcPr>
            <w:tcW w:w="1920" w:type="dxa"/>
            <w:tcBorders>
              <w:top w:val="none" w:sz="0" w:space="0" w:color="auto"/>
              <w:bottom w:val="none" w:sz="0" w:space="0" w:color="auto"/>
            </w:tcBorders>
            <w:noWrap/>
            <w:hideMark/>
          </w:tcPr>
          <w:p w14:paraId="20173AD7" w14:textId="77777777" w:rsidR="009056AD" w:rsidRPr="00B6195C" w:rsidRDefault="009056AD" w:rsidP="00D81BDC">
            <w:pPr>
              <w:suppressAutoHyphens w:val="0"/>
              <w:jc w:val="center"/>
              <w:cnfStyle w:val="000000100000" w:firstRow="0" w:lastRow="0" w:firstColumn="0" w:lastColumn="0" w:oddVBand="0" w:evenVBand="0" w:oddHBand="1" w:evenHBand="0" w:firstRowFirstColumn="0" w:firstRowLastColumn="0" w:lastRowFirstColumn="0" w:lastRowLastColumn="0"/>
              <w:rPr>
                <w:color w:val="000000"/>
                <w:sz w:val="20"/>
                <w:szCs w:val="20"/>
                <w:lang w:eastAsia="en-US"/>
              </w:rPr>
            </w:pPr>
            <w:r w:rsidRPr="00B6195C">
              <w:rPr>
                <w:color w:val="000000"/>
                <w:sz w:val="20"/>
                <w:szCs w:val="20"/>
                <w:lang w:eastAsia="en-US"/>
              </w:rPr>
              <w:t>22,9-33,8</w:t>
            </w:r>
          </w:p>
        </w:tc>
        <w:tc>
          <w:tcPr>
            <w:tcW w:w="960" w:type="dxa"/>
            <w:tcBorders>
              <w:top w:val="none" w:sz="0" w:space="0" w:color="auto"/>
              <w:bottom w:val="none" w:sz="0" w:space="0" w:color="auto"/>
            </w:tcBorders>
            <w:noWrap/>
            <w:hideMark/>
          </w:tcPr>
          <w:p w14:paraId="3638FC02" w14:textId="77777777" w:rsidR="009056AD" w:rsidRPr="00B6195C" w:rsidRDefault="009056AD" w:rsidP="00D81BDC">
            <w:pPr>
              <w:suppressAutoHyphens w:val="0"/>
              <w:jc w:val="center"/>
              <w:cnfStyle w:val="000000100000" w:firstRow="0" w:lastRow="0" w:firstColumn="0" w:lastColumn="0" w:oddVBand="0" w:evenVBand="0" w:oddHBand="1" w:evenHBand="0" w:firstRowFirstColumn="0" w:firstRowLastColumn="0" w:lastRowFirstColumn="0" w:lastRowLastColumn="0"/>
              <w:rPr>
                <w:color w:val="000000"/>
                <w:sz w:val="20"/>
                <w:szCs w:val="20"/>
                <w:lang w:eastAsia="en-US"/>
              </w:rPr>
            </w:pPr>
            <w:r w:rsidRPr="00B6195C">
              <w:rPr>
                <w:color w:val="000000"/>
                <w:sz w:val="20"/>
                <w:szCs w:val="20"/>
                <w:lang w:eastAsia="en-US"/>
              </w:rPr>
              <w:t>31</w:t>
            </w:r>
          </w:p>
        </w:tc>
        <w:tc>
          <w:tcPr>
            <w:tcW w:w="2760" w:type="dxa"/>
            <w:tcBorders>
              <w:top w:val="none" w:sz="0" w:space="0" w:color="auto"/>
              <w:bottom w:val="none" w:sz="0" w:space="0" w:color="auto"/>
            </w:tcBorders>
            <w:noWrap/>
            <w:hideMark/>
          </w:tcPr>
          <w:p w14:paraId="4328B184" w14:textId="77777777" w:rsidR="009056AD" w:rsidRPr="00B6195C" w:rsidRDefault="009056AD" w:rsidP="00D81BDC">
            <w:pPr>
              <w:suppressAutoHyphens w:val="0"/>
              <w:jc w:val="center"/>
              <w:cnfStyle w:val="000000100000" w:firstRow="0" w:lastRow="0" w:firstColumn="0" w:lastColumn="0" w:oddVBand="0" w:evenVBand="0" w:oddHBand="1" w:evenHBand="0" w:firstRowFirstColumn="0" w:firstRowLastColumn="0" w:lastRowFirstColumn="0" w:lastRowLastColumn="0"/>
              <w:rPr>
                <w:color w:val="000000"/>
                <w:sz w:val="20"/>
                <w:szCs w:val="20"/>
                <w:lang w:eastAsia="en-US"/>
              </w:rPr>
            </w:pPr>
            <w:r w:rsidRPr="00B6195C">
              <w:rPr>
                <w:color w:val="000000"/>
                <w:sz w:val="20"/>
                <w:szCs w:val="20"/>
                <w:lang w:eastAsia="en-US"/>
              </w:rPr>
              <w:t>31</w:t>
            </w:r>
          </w:p>
        </w:tc>
      </w:tr>
      <w:tr w:rsidR="009056AD" w:rsidRPr="00B6195C" w14:paraId="6214C63E" w14:textId="77777777" w:rsidTr="00F0217A">
        <w:trPr>
          <w:trHeight w:val="300"/>
          <w:jc w:val="center"/>
        </w:trPr>
        <w:tc>
          <w:tcPr>
            <w:cnfStyle w:val="001000000000" w:firstRow="0" w:lastRow="0" w:firstColumn="1" w:lastColumn="0" w:oddVBand="0" w:evenVBand="0" w:oddHBand="0" w:evenHBand="0" w:firstRowFirstColumn="0" w:firstRowLastColumn="0" w:lastRowFirstColumn="0" w:lastRowLastColumn="0"/>
            <w:tcW w:w="3630" w:type="dxa"/>
            <w:tcBorders>
              <w:bottom w:val="single" w:sz="4" w:space="0" w:color="000000"/>
            </w:tcBorders>
            <w:noWrap/>
            <w:hideMark/>
          </w:tcPr>
          <w:p w14:paraId="23F30341" w14:textId="77777777" w:rsidR="009056AD" w:rsidRPr="00B6195C" w:rsidRDefault="009056AD" w:rsidP="00D81BDC">
            <w:pPr>
              <w:suppressAutoHyphens w:val="0"/>
              <w:jc w:val="center"/>
              <w:rPr>
                <w:color w:val="000000"/>
                <w:sz w:val="20"/>
                <w:szCs w:val="20"/>
                <w:lang w:eastAsia="en-US"/>
              </w:rPr>
            </w:pPr>
            <w:r w:rsidRPr="00B6195C">
              <w:rPr>
                <w:color w:val="000000"/>
                <w:sz w:val="20"/>
                <w:szCs w:val="20"/>
                <w:lang w:eastAsia="en-US"/>
              </w:rPr>
              <w:t>Sangat Rendah</w:t>
            </w:r>
          </w:p>
        </w:tc>
        <w:tc>
          <w:tcPr>
            <w:tcW w:w="1920" w:type="dxa"/>
            <w:tcBorders>
              <w:bottom w:val="single" w:sz="4" w:space="0" w:color="000000"/>
            </w:tcBorders>
            <w:noWrap/>
            <w:hideMark/>
          </w:tcPr>
          <w:p w14:paraId="3CD09D98" w14:textId="77777777" w:rsidR="009056AD" w:rsidRPr="00B6195C" w:rsidRDefault="009056AD" w:rsidP="00D81BDC">
            <w:pPr>
              <w:suppressAutoHyphens w:val="0"/>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US"/>
              </w:rPr>
            </w:pPr>
            <w:r w:rsidRPr="00B6195C">
              <w:rPr>
                <w:color w:val="000000"/>
                <w:sz w:val="20"/>
                <w:szCs w:val="20"/>
                <w:lang w:eastAsia="en-US"/>
              </w:rPr>
              <w:t>&lt;22,9</w:t>
            </w:r>
          </w:p>
        </w:tc>
        <w:tc>
          <w:tcPr>
            <w:tcW w:w="960" w:type="dxa"/>
            <w:tcBorders>
              <w:bottom w:val="single" w:sz="4" w:space="0" w:color="000000"/>
            </w:tcBorders>
            <w:noWrap/>
            <w:hideMark/>
          </w:tcPr>
          <w:p w14:paraId="2A3AA6EA" w14:textId="77777777" w:rsidR="009056AD" w:rsidRPr="00B6195C" w:rsidRDefault="009056AD" w:rsidP="00D81BDC">
            <w:pPr>
              <w:suppressAutoHyphens w:val="0"/>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US"/>
              </w:rPr>
            </w:pPr>
            <w:r w:rsidRPr="00B6195C">
              <w:rPr>
                <w:color w:val="000000"/>
                <w:sz w:val="20"/>
                <w:szCs w:val="20"/>
                <w:lang w:eastAsia="en-US"/>
              </w:rPr>
              <w:t>21</w:t>
            </w:r>
          </w:p>
        </w:tc>
        <w:tc>
          <w:tcPr>
            <w:tcW w:w="2760" w:type="dxa"/>
            <w:tcBorders>
              <w:bottom w:val="single" w:sz="4" w:space="0" w:color="000000"/>
            </w:tcBorders>
            <w:noWrap/>
            <w:hideMark/>
          </w:tcPr>
          <w:p w14:paraId="2722188E" w14:textId="77777777" w:rsidR="009056AD" w:rsidRPr="00B6195C" w:rsidRDefault="009056AD" w:rsidP="00D81BDC">
            <w:pPr>
              <w:suppressAutoHyphens w:val="0"/>
              <w:jc w:val="center"/>
              <w:cnfStyle w:val="000000000000" w:firstRow="0" w:lastRow="0" w:firstColumn="0" w:lastColumn="0" w:oddVBand="0" w:evenVBand="0" w:oddHBand="0" w:evenHBand="0" w:firstRowFirstColumn="0" w:firstRowLastColumn="0" w:lastRowFirstColumn="0" w:lastRowLastColumn="0"/>
              <w:rPr>
                <w:color w:val="000000"/>
                <w:sz w:val="20"/>
                <w:szCs w:val="20"/>
                <w:lang w:eastAsia="en-US"/>
              </w:rPr>
            </w:pPr>
            <w:r w:rsidRPr="00B6195C">
              <w:rPr>
                <w:color w:val="000000"/>
                <w:sz w:val="20"/>
                <w:szCs w:val="20"/>
                <w:lang w:eastAsia="en-US"/>
              </w:rPr>
              <w:t>21</w:t>
            </w:r>
          </w:p>
        </w:tc>
      </w:tr>
    </w:tbl>
    <w:p w14:paraId="3572102E" w14:textId="77777777" w:rsidR="009056AD" w:rsidRDefault="009056AD">
      <w:pPr>
        <w:pBdr>
          <w:top w:val="nil"/>
          <w:left w:val="nil"/>
          <w:bottom w:val="nil"/>
          <w:right w:val="nil"/>
          <w:between w:val="nil"/>
        </w:pBdr>
        <w:ind w:firstLine="288"/>
        <w:jc w:val="both"/>
        <w:rPr>
          <w:color w:val="000000"/>
          <w:sz w:val="20"/>
          <w:szCs w:val="20"/>
        </w:rPr>
      </w:pPr>
    </w:p>
    <w:p w14:paraId="333EC480" w14:textId="12E6DE94" w:rsidR="002E3423" w:rsidRDefault="002E3423">
      <w:pPr>
        <w:pBdr>
          <w:top w:val="nil"/>
          <w:left w:val="nil"/>
          <w:bottom w:val="nil"/>
          <w:right w:val="nil"/>
          <w:between w:val="nil"/>
        </w:pBdr>
        <w:ind w:firstLine="288"/>
        <w:jc w:val="both"/>
        <w:rPr>
          <w:color w:val="000000"/>
          <w:sz w:val="20"/>
          <w:szCs w:val="20"/>
        </w:rPr>
      </w:pPr>
      <w:r w:rsidRPr="002E3423">
        <w:rPr>
          <w:color w:val="000000"/>
          <w:sz w:val="20"/>
          <w:szCs w:val="20"/>
        </w:rPr>
        <w:t xml:space="preserve">Berdasarkan hasil analisis, data responden dikategorisasikan dalam empat kategori yaitu sangat tinggi, tinggi, rendah dan sangat rendah. Pada </w:t>
      </w:r>
      <w:proofErr w:type="spellStart"/>
      <w:r w:rsidRPr="002E3423">
        <w:rPr>
          <w:color w:val="000000"/>
          <w:sz w:val="20"/>
          <w:szCs w:val="20"/>
        </w:rPr>
        <w:t>variable</w:t>
      </w:r>
      <w:proofErr w:type="spellEnd"/>
      <w:r w:rsidRPr="002E3423">
        <w:rPr>
          <w:color w:val="000000"/>
          <w:sz w:val="20"/>
          <w:szCs w:val="20"/>
        </w:rPr>
        <w:t xml:space="preserve"> </w:t>
      </w:r>
      <w:proofErr w:type="spellStart"/>
      <w:r w:rsidRPr="002E3423">
        <w:rPr>
          <w:color w:val="000000"/>
          <w:sz w:val="20"/>
          <w:szCs w:val="20"/>
        </w:rPr>
        <w:t>stress</w:t>
      </w:r>
      <w:proofErr w:type="spellEnd"/>
      <w:r w:rsidRPr="002E3423">
        <w:rPr>
          <w:color w:val="000000"/>
          <w:sz w:val="20"/>
          <w:szCs w:val="20"/>
        </w:rPr>
        <w:t xml:space="preserve"> kerja diketahui bahwa 20 responden yang termasuk tingkat kategori sangat tinggi (20%), 28 responden termasuk tingkat kategori tinggi (28%), 31 responden kategori rendah (31%), dan 21 responden termasuk dalam kategori sangat rendah (21%).</w:t>
      </w:r>
    </w:p>
    <w:p w14:paraId="3CF530C0" w14:textId="77777777" w:rsidR="00496513" w:rsidRDefault="00496513">
      <w:pPr>
        <w:pBdr>
          <w:top w:val="nil"/>
          <w:left w:val="nil"/>
          <w:bottom w:val="nil"/>
          <w:right w:val="nil"/>
          <w:between w:val="nil"/>
        </w:pBdr>
        <w:ind w:firstLine="288"/>
        <w:jc w:val="both"/>
        <w:rPr>
          <w:color w:val="000000"/>
          <w:sz w:val="20"/>
          <w:szCs w:val="20"/>
        </w:rPr>
      </w:pPr>
    </w:p>
    <w:p w14:paraId="22747331" w14:textId="5BA62AC3" w:rsidR="00B65BEB" w:rsidRPr="00DE648C" w:rsidRDefault="00B65BEB" w:rsidP="00DE648C">
      <w:pPr>
        <w:pStyle w:val="Caption"/>
        <w:keepNext/>
        <w:jc w:val="center"/>
        <w:rPr>
          <w:rFonts w:ascii="Arial" w:hAnsi="Arial" w:cs="Arial"/>
          <w:sz w:val="20"/>
          <w:szCs w:val="20"/>
        </w:rPr>
      </w:pPr>
      <w:r w:rsidRPr="00B3055B">
        <w:rPr>
          <w:rFonts w:ascii="Arial" w:hAnsi="Arial" w:cs="Arial"/>
          <w:b/>
          <w:bCs/>
          <w:i w:val="0"/>
          <w:iCs w:val="0"/>
          <w:sz w:val="20"/>
          <w:szCs w:val="20"/>
        </w:rPr>
        <w:t>Tab</w:t>
      </w:r>
      <w:r w:rsidR="00B3055B">
        <w:rPr>
          <w:rFonts w:ascii="Arial" w:hAnsi="Arial" w:cs="Arial"/>
          <w:b/>
          <w:bCs/>
          <w:i w:val="0"/>
          <w:iCs w:val="0"/>
          <w:sz w:val="20"/>
          <w:szCs w:val="20"/>
        </w:rPr>
        <w:t>el</w:t>
      </w:r>
      <w:r w:rsidRPr="00B3055B">
        <w:rPr>
          <w:rFonts w:ascii="Arial" w:hAnsi="Arial" w:cs="Arial"/>
          <w:b/>
          <w:bCs/>
          <w:i w:val="0"/>
          <w:iCs w:val="0"/>
          <w:sz w:val="20"/>
          <w:szCs w:val="20"/>
        </w:rPr>
        <w:t xml:space="preserve"> </w:t>
      </w:r>
      <w:r w:rsidRPr="00B3055B">
        <w:rPr>
          <w:rFonts w:ascii="Arial" w:hAnsi="Arial" w:cs="Arial"/>
          <w:b/>
          <w:bCs/>
          <w:i w:val="0"/>
          <w:iCs w:val="0"/>
          <w:sz w:val="20"/>
          <w:szCs w:val="20"/>
        </w:rPr>
        <w:fldChar w:fldCharType="begin"/>
      </w:r>
      <w:r w:rsidRPr="00B3055B">
        <w:rPr>
          <w:rFonts w:ascii="Arial" w:hAnsi="Arial" w:cs="Arial"/>
          <w:b/>
          <w:bCs/>
          <w:i w:val="0"/>
          <w:iCs w:val="0"/>
          <w:sz w:val="20"/>
          <w:szCs w:val="20"/>
        </w:rPr>
        <w:instrText xml:space="preserve"> SEQ Table \* ARABIC </w:instrText>
      </w:r>
      <w:r w:rsidRPr="00B3055B">
        <w:rPr>
          <w:rFonts w:ascii="Arial" w:hAnsi="Arial" w:cs="Arial"/>
          <w:b/>
          <w:bCs/>
          <w:i w:val="0"/>
          <w:iCs w:val="0"/>
          <w:sz w:val="20"/>
          <w:szCs w:val="20"/>
        </w:rPr>
        <w:fldChar w:fldCharType="separate"/>
      </w:r>
      <w:r w:rsidR="00981A6E">
        <w:rPr>
          <w:rFonts w:ascii="Arial" w:hAnsi="Arial" w:cs="Arial"/>
          <w:b/>
          <w:bCs/>
          <w:i w:val="0"/>
          <w:iCs w:val="0"/>
          <w:noProof/>
          <w:sz w:val="20"/>
          <w:szCs w:val="20"/>
        </w:rPr>
        <w:t>4</w:t>
      </w:r>
      <w:r w:rsidRPr="00B3055B">
        <w:rPr>
          <w:rFonts w:ascii="Arial" w:hAnsi="Arial" w:cs="Arial"/>
          <w:b/>
          <w:bCs/>
          <w:i w:val="0"/>
          <w:iCs w:val="0"/>
          <w:sz w:val="20"/>
          <w:szCs w:val="20"/>
        </w:rPr>
        <w:fldChar w:fldCharType="end"/>
      </w:r>
      <w:r w:rsidR="00B3055B">
        <w:rPr>
          <w:rFonts w:ascii="Arial" w:hAnsi="Arial" w:cs="Arial"/>
          <w:b/>
          <w:bCs/>
          <w:i w:val="0"/>
          <w:iCs w:val="0"/>
          <w:sz w:val="20"/>
          <w:szCs w:val="20"/>
        </w:rPr>
        <w:t xml:space="preserve">. </w:t>
      </w:r>
      <w:r w:rsidR="00B3055B">
        <w:rPr>
          <w:rFonts w:ascii="Arial" w:hAnsi="Arial" w:cs="Arial"/>
          <w:i w:val="0"/>
          <w:iCs w:val="0"/>
          <w:sz w:val="20"/>
          <w:szCs w:val="20"/>
        </w:rPr>
        <w:t xml:space="preserve">Kategorisasi </w:t>
      </w:r>
      <w:proofErr w:type="spellStart"/>
      <w:r w:rsidR="00DE648C">
        <w:rPr>
          <w:rFonts w:ascii="Arial" w:hAnsi="Arial" w:cs="Arial"/>
          <w:sz w:val="20"/>
          <w:szCs w:val="20"/>
        </w:rPr>
        <w:t>Aggressive</w:t>
      </w:r>
      <w:proofErr w:type="spellEnd"/>
      <w:r w:rsidR="00DE648C">
        <w:rPr>
          <w:rFonts w:ascii="Arial" w:hAnsi="Arial" w:cs="Arial"/>
          <w:sz w:val="20"/>
          <w:szCs w:val="20"/>
        </w:rPr>
        <w:t xml:space="preserve"> </w:t>
      </w:r>
      <w:proofErr w:type="spellStart"/>
      <w:r w:rsidR="00DE648C">
        <w:rPr>
          <w:rFonts w:ascii="Arial" w:hAnsi="Arial" w:cs="Arial"/>
          <w:sz w:val="20"/>
          <w:szCs w:val="20"/>
        </w:rPr>
        <w:t>Driving</w:t>
      </w:r>
      <w:proofErr w:type="spellEnd"/>
    </w:p>
    <w:tbl>
      <w:tblPr>
        <w:tblStyle w:val="PlainTable2"/>
        <w:tblW w:w="9270" w:type="dxa"/>
        <w:jc w:val="center"/>
        <w:tblBorders>
          <w:top w:val="none" w:sz="0" w:space="0" w:color="auto"/>
          <w:bottom w:val="none" w:sz="0" w:space="0" w:color="auto"/>
        </w:tblBorders>
        <w:tblLook w:val="04A0" w:firstRow="1" w:lastRow="0" w:firstColumn="1" w:lastColumn="0" w:noHBand="0" w:noVBand="1"/>
      </w:tblPr>
      <w:tblGrid>
        <w:gridCol w:w="3600"/>
        <w:gridCol w:w="1980"/>
        <w:gridCol w:w="1560"/>
        <w:gridCol w:w="2130"/>
      </w:tblGrid>
      <w:tr w:rsidR="00B65BEB" w:rsidRPr="00B65BEB" w14:paraId="481D72C5" w14:textId="77777777" w:rsidTr="00F0217A">
        <w:trPr>
          <w:cnfStyle w:val="100000000000" w:firstRow="1" w:lastRow="0" w:firstColumn="0" w:lastColumn="0" w:oddVBand="0" w:evenVBand="0" w:oddHBand="0"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3600" w:type="dxa"/>
            <w:tcBorders>
              <w:top w:val="single" w:sz="4" w:space="0" w:color="000000"/>
              <w:bottom w:val="single" w:sz="4" w:space="0" w:color="000000"/>
            </w:tcBorders>
            <w:noWrap/>
            <w:hideMark/>
          </w:tcPr>
          <w:p w14:paraId="2FB96060" w14:textId="77777777" w:rsidR="00B65BEB" w:rsidRPr="00B65BEB" w:rsidRDefault="00B65BEB" w:rsidP="00B65BEB">
            <w:pPr>
              <w:pBdr>
                <w:top w:val="nil"/>
                <w:left w:val="nil"/>
                <w:bottom w:val="nil"/>
                <w:right w:val="nil"/>
                <w:between w:val="nil"/>
              </w:pBdr>
              <w:ind w:firstLine="288"/>
              <w:jc w:val="both"/>
              <w:rPr>
                <w:color w:val="000000"/>
                <w:sz w:val="20"/>
                <w:szCs w:val="20"/>
              </w:rPr>
            </w:pPr>
            <w:r w:rsidRPr="00B65BEB">
              <w:rPr>
                <w:color w:val="000000"/>
                <w:sz w:val="20"/>
                <w:szCs w:val="20"/>
              </w:rPr>
              <w:t>Kategori</w:t>
            </w:r>
          </w:p>
        </w:tc>
        <w:tc>
          <w:tcPr>
            <w:tcW w:w="1980" w:type="dxa"/>
            <w:tcBorders>
              <w:top w:val="single" w:sz="4" w:space="0" w:color="000000"/>
              <w:bottom w:val="single" w:sz="4" w:space="0" w:color="000000"/>
            </w:tcBorders>
            <w:noWrap/>
            <w:hideMark/>
          </w:tcPr>
          <w:p w14:paraId="75B316B8" w14:textId="77777777" w:rsidR="00B65BEB" w:rsidRPr="00B65BEB" w:rsidRDefault="00B65BEB" w:rsidP="00B65BEB">
            <w:pPr>
              <w:pBdr>
                <w:top w:val="nil"/>
                <w:left w:val="nil"/>
                <w:bottom w:val="nil"/>
                <w:right w:val="nil"/>
                <w:between w:val="nil"/>
              </w:pBdr>
              <w:ind w:firstLine="288"/>
              <w:jc w:val="both"/>
              <w:cnfStyle w:val="100000000000" w:firstRow="1" w:lastRow="0" w:firstColumn="0" w:lastColumn="0" w:oddVBand="0" w:evenVBand="0" w:oddHBand="0" w:evenHBand="0" w:firstRowFirstColumn="0" w:firstRowLastColumn="0" w:lastRowFirstColumn="0" w:lastRowLastColumn="0"/>
              <w:rPr>
                <w:color w:val="000000"/>
                <w:sz w:val="20"/>
                <w:szCs w:val="20"/>
              </w:rPr>
            </w:pPr>
            <w:r w:rsidRPr="00B65BEB">
              <w:rPr>
                <w:color w:val="000000"/>
                <w:sz w:val="20"/>
                <w:szCs w:val="20"/>
              </w:rPr>
              <w:t>Interval kelas</w:t>
            </w:r>
          </w:p>
        </w:tc>
        <w:tc>
          <w:tcPr>
            <w:tcW w:w="1560" w:type="dxa"/>
            <w:tcBorders>
              <w:top w:val="single" w:sz="4" w:space="0" w:color="000000"/>
              <w:bottom w:val="single" w:sz="4" w:space="0" w:color="000000"/>
            </w:tcBorders>
            <w:noWrap/>
            <w:hideMark/>
          </w:tcPr>
          <w:p w14:paraId="727B747F" w14:textId="77777777" w:rsidR="00B65BEB" w:rsidRPr="00B65BEB" w:rsidRDefault="00B65BEB" w:rsidP="00B65BEB">
            <w:pPr>
              <w:pBdr>
                <w:top w:val="nil"/>
                <w:left w:val="nil"/>
                <w:bottom w:val="nil"/>
                <w:right w:val="nil"/>
                <w:between w:val="nil"/>
              </w:pBdr>
              <w:ind w:firstLine="288"/>
              <w:jc w:val="both"/>
              <w:cnfStyle w:val="100000000000" w:firstRow="1" w:lastRow="0" w:firstColumn="0" w:lastColumn="0" w:oddVBand="0" w:evenVBand="0" w:oddHBand="0" w:evenHBand="0" w:firstRowFirstColumn="0" w:firstRowLastColumn="0" w:lastRowFirstColumn="0" w:lastRowLastColumn="0"/>
              <w:rPr>
                <w:color w:val="000000"/>
                <w:sz w:val="20"/>
                <w:szCs w:val="20"/>
              </w:rPr>
            </w:pPr>
            <w:r w:rsidRPr="00B65BEB">
              <w:rPr>
                <w:color w:val="000000"/>
                <w:sz w:val="20"/>
                <w:szCs w:val="20"/>
              </w:rPr>
              <w:t>f</w:t>
            </w:r>
          </w:p>
        </w:tc>
        <w:tc>
          <w:tcPr>
            <w:tcW w:w="2130" w:type="dxa"/>
            <w:tcBorders>
              <w:top w:val="single" w:sz="4" w:space="0" w:color="000000"/>
              <w:bottom w:val="single" w:sz="4" w:space="0" w:color="000000"/>
            </w:tcBorders>
            <w:noWrap/>
            <w:hideMark/>
          </w:tcPr>
          <w:p w14:paraId="05311C75" w14:textId="77777777" w:rsidR="00B65BEB" w:rsidRPr="00B65BEB" w:rsidRDefault="00B65BEB" w:rsidP="00B65BEB">
            <w:pPr>
              <w:pBdr>
                <w:top w:val="nil"/>
                <w:left w:val="nil"/>
                <w:bottom w:val="nil"/>
                <w:right w:val="nil"/>
                <w:between w:val="nil"/>
              </w:pBdr>
              <w:ind w:firstLine="288"/>
              <w:jc w:val="both"/>
              <w:cnfStyle w:val="100000000000" w:firstRow="1" w:lastRow="0" w:firstColumn="0" w:lastColumn="0" w:oddVBand="0" w:evenVBand="0" w:oddHBand="0" w:evenHBand="0" w:firstRowFirstColumn="0" w:firstRowLastColumn="0" w:lastRowFirstColumn="0" w:lastRowLastColumn="0"/>
              <w:rPr>
                <w:color w:val="000000"/>
                <w:sz w:val="20"/>
                <w:szCs w:val="20"/>
              </w:rPr>
            </w:pPr>
            <w:r w:rsidRPr="00B65BEB">
              <w:rPr>
                <w:color w:val="000000"/>
                <w:sz w:val="20"/>
                <w:szCs w:val="20"/>
              </w:rPr>
              <w:t>%</w:t>
            </w:r>
          </w:p>
        </w:tc>
      </w:tr>
      <w:tr w:rsidR="00B65BEB" w:rsidRPr="00B65BEB" w14:paraId="5A112EE7" w14:textId="77777777" w:rsidTr="00F0217A">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3600" w:type="dxa"/>
            <w:tcBorders>
              <w:top w:val="single" w:sz="4" w:space="0" w:color="000000"/>
              <w:bottom w:val="none" w:sz="0" w:space="0" w:color="auto"/>
            </w:tcBorders>
            <w:noWrap/>
            <w:hideMark/>
          </w:tcPr>
          <w:p w14:paraId="2CC8C73C" w14:textId="77777777" w:rsidR="00B65BEB" w:rsidRPr="00B65BEB" w:rsidRDefault="00B65BEB" w:rsidP="00B65BEB">
            <w:pPr>
              <w:pBdr>
                <w:top w:val="nil"/>
                <w:left w:val="nil"/>
                <w:bottom w:val="nil"/>
                <w:right w:val="nil"/>
                <w:between w:val="nil"/>
              </w:pBdr>
              <w:ind w:firstLine="288"/>
              <w:jc w:val="both"/>
              <w:rPr>
                <w:color w:val="000000"/>
                <w:sz w:val="20"/>
                <w:szCs w:val="20"/>
              </w:rPr>
            </w:pPr>
            <w:r w:rsidRPr="00B65BEB">
              <w:rPr>
                <w:color w:val="000000"/>
                <w:sz w:val="20"/>
                <w:szCs w:val="20"/>
              </w:rPr>
              <w:t>Sangat Tinggi</w:t>
            </w:r>
          </w:p>
        </w:tc>
        <w:tc>
          <w:tcPr>
            <w:tcW w:w="1980" w:type="dxa"/>
            <w:tcBorders>
              <w:top w:val="single" w:sz="4" w:space="0" w:color="000000"/>
              <w:bottom w:val="none" w:sz="0" w:space="0" w:color="auto"/>
            </w:tcBorders>
            <w:noWrap/>
            <w:hideMark/>
          </w:tcPr>
          <w:p w14:paraId="2D901034" w14:textId="77777777" w:rsidR="00B65BEB" w:rsidRPr="00B65BEB" w:rsidRDefault="00B65BEB" w:rsidP="00B65BEB">
            <w:pPr>
              <w:pBdr>
                <w:top w:val="nil"/>
                <w:left w:val="nil"/>
                <w:bottom w:val="nil"/>
                <w:right w:val="nil"/>
                <w:between w:val="nil"/>
              </w:pBdr>
              <w:ind w:firstLine="288"/>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65BEB">
              <w:rPr>
                <w:color w:val="000000"/>
                <w:sz w:val="20"/>
                <w:szCs w:val="20"/>
              </w:rPr>
              <w:t>&gt;44,8</w:t>
            </w:r>
          </w:p>
        </w:tc>
        <w:tc>
          <w:tcPr>
            <w:tcW w:w="1560" w:type="dxa"/>
            <w:tcBorders>
              <w:top w:val="single" w:sz="4" w:space="0" w:color="000000"/>
              <w:bottom w:val="none" w:sz="0" w:space="0" w:color="auto"/>
            </w:tcBorders>
            <w:noWrap/>
            <w:hideMark/>
          </w:tcPr>
          <w:p w14:paraId="0ACA78B4" w14:textId="77777777" w:rsidR="00B65BEB" w:rsidRPr="00B65BEB" w:rsidRDefault="00B65BEB" w:rsidP="00B65BEB">
            <w:pPr>
              <w:pBdr>
                <w:top w:val="nil"/>
                <w:left w:val="nil"/>
                <w:bottom w:val="nil"/>
                <w:right w:val="nil"/>
                <w:between w:val="nil"/>
              </w:pBdr>
              <w:ind w:firstLine="288"/>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65BEB">
              <w:rPr>
                <w:color w:val="000000"/>
                <w:sz w:val="20"/>
                <w:szCs w:val="20"/>
              </w:rPr>
              <w:t>19</w:t>
            </w:r>
          </w:p>
        </w:tc>
        <w:tc>
          <w:tcPr>
            <w:tcW w:w="2130" w:type="dxa"/>
            <w:tcBorders>
              <w:top w:val="single" w:sz="4" w:space="0" w:color="000000"/>
              <w:bottom w:val="none" w:sz="0" w:space="0" w:color="auto"/>
            </w:tcBorders>
            <w:noWrap/>
            <w:hideMark/>
          </w:tcPr>
          <w:p w14:paraId="148554C1" w14:textId="77777777" w:rsidR="00B65BEB" w:rsidRPr="00B65BEB" w:rsidRDefault="00B65BEB" w:rsidP="00B65BEB">
            <w:pPr>
              <w:pBdr>
                <w:top w:val="nil"/>
                <w:left w:val="nil"/>
                <w:bottom w:val="nil"/>
                <w:right w:val="nil"/>
                <w:between w:val="nil"/>
              </w:pBdr>
              <w:ind w:firstLine="288"/>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65BEB">
              <w:rPr>
                <w:color w:val="000000"/>
                <w:sz w:val="20"/>
                <w:szCs w:val="20"/>
              </w:rPr>
              <w:t>19</w:t>
            </w:r>
          </w:p>
        </w:tc>
      </w:tr>
      <w:tr w:rsidR="00B65BEB" w:rsidRPr="00B65BEB" w14:paraId="115042AC" w14:textId="77777777" w:rsidTr="00F0217A">
        <w:trPr>
          <w:trHeight w:val="300"/>
          <w:jc w:val="center"/>
        </w:trPr>
        <w:tc>
          <w:tcPr>
            <w:cnfStyle w:val="001000000000" w:firstRow="0" w:lastRow="0" w:firstColumn="1" w:lastColumn="0" w:oddVBand="0" w:evenVBand="0" w:oddHBand="0" w:evenHBand="0" w:firstRowFirstColumn="0" w:firstRowLastColumn="0" w:lastRowFirstColumn="0" w:lastRowLastColumn="0"/>
            <w:tcW w:w="3600" w:type="dxa"/>
            <w:noWrap/>
            <w:hideMark/>
          </w:tcPr>
          <w:p w14:paraId="604135FF" w14:textId="77777777" w:rsidR="00B65BEB" w:rsidRPr="00B65BEB" w:rsidRDefault="00B65BEB" w:rsidP="00B65BEB">
            <w:pPr>
              <w:pBdr>
                <w:top w:val="nil"/>
                <w:left w:val="nil"/>
                <w:bottom w:val="nil"/>
                <w:right w:val="nil"/>
                <w:between w:val="nil"/>
              </w:pBdr>
              <w:ind w:firstLine="288"/>
              <w:jc w:val="both"/>
              <w:rPr>
                <w:color w:val="000000"/>
                <w:sz w:val="20"/>
                <w:szCs w:val="20"/>
              </w:rPr>
            </w:pPr>
            <w:r w:rsidRPr="00B65BEB">
              <w:rPr>
                <w:color w:val="000000"/>
                <w:sz w:val="20"/>
                <w:szCs w:val="20"/>
              </w:rPr>
              <w:t>Tinggi</w:t>
            </w:r>
          </w:p>
        </w:tc>
        <w:tc>
          <w:tcPr>
            <w:tcW w:w="1980" w:type="dxa"/>
            <w:noWrap/>
            <w:hideMark/>
          </w:tcPr>
          <w:p w14:paraId="40C16EEC" w14:textId="77777777" w:rsidR="00B65BEB" w:rsidRPr="00B65BEB" w:rsidRDefault="00B65BEB" w:rsidP="00B65BEB">
            <w:pPr>
              <w:pBdr>
                <w:top w:val="nil"/>
                <w:left w:val="nil"/>
                <w:bottom w:val="nil"/>
                <w:right w:val="nil"/>
                <w:between w:val="nil"/>
              </w:pBdr>
              <w:ind w:firstLine="288"/>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65BEB">
              <w:rPr>
                <w:color w:val="000000"/>
                <w:sz w:val="20"/>
                <w:szCs w:val="20"/>
              </w:rPr>
              <w:t>33,8-44,8</w:t>
            </w:r>
          </w:p>
        </w:tc>
        <w:tc>
          <w:tcPr>
            <w:tcW w:w="1560" w:type="dxa"/>
            <w:noWrap/>
            <w:hideMark/>
          </w:tcPr>
          <w:p w14:paraId="57C9342A" w14:textId="77777777" w:rsidR="00B65BEB" w:rsidRPr="00B65BEB" w:rsidRDefault="00B65BEB" w:rsidP="00B65BEB">
            <w:pPr>
              <w:pBdr>
                <w:top w:val="nil"/>
                <w:left w:val="nil"/>
                <w:bottom w:val="nil"/>
                <w:right w:val="nil"/>
                <w:between w:val="nil"/>
              </w:pBdr>
              <w:ind w:firstLine="288"/>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65BEB">
              <w:rPr>
                <w:color w:val="000000"/>
                <w:sz w:val="20"/>
                <w:szCs w:val="20"/>
              </w:rPr>
              <w:t>30</w:t>
            </w:r>
          </w:p>
        </w:tc>
        <w:tc>
          <w:tcPr>
            <w:tcW w:w="2130" w:type="dxa"/>
            <w:noWrap/>
            <w:hideMark/>
          </w:tcPr>
          <w:p w14:paraId="5CE326B1" w14:textId="77777777" w:rsidR="00B65BEB" w:rsidRPr="00B65BEB" w:rsidRDefault="00B65BEB" w:rsidP="00B65BEB">
            <w:pPr>
              <w:pBdr>
                <w:top w:val="nil"/>
                <w:left w:val="nil"/>
                <w:bottom w:val="nil"/>
                <w:right w:val="nil"/>
                <w:between w:val="nil"/>
              </w:pBdr>
              <w:ind w:firstLine="288"/>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65BEB">
              <w:rPr>
                <w:color w:val="000000"/>
                <w:sz w:val="20"/>
                <w:szCs w:val="20"/>
              </w:rPr>
              <w:t>30</w:t>
            </w:r>
          </w:p>
        </w:tc>
      </w:tr>
      <w:tr w:rsidR="00B65BEB" w:rsidRPr="00B65BEB" w14:paraId="4464B8B3" w14:textId="77777777" w:rsidTr="00F0217A">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3600" w:type="dxa"/>
            <w:tcBorders>
              <w:top w:val="none" w:sz="0" w:space="0" w:color="auto"/>
              <w:bottom w:val="none" w:sz="0" w:space="0" w:color="auto"/>
            </w:tcBorders>
            <w:noWrap/>
            <w:hideMark/>
          </w:tcPr>
          <w:p w14:paraId="4F1A8950" w14:textId="77777777" w:rsidR="00B65BEB" w:rsidRPr="00B65BEB" w:rsidRDefault="00B65BEB" w:rsidP="00B65BEB">
            <w:pPr>
              <w:pBdr>
                <w:top w:val="nil"/>
                <w:left w:val="nil"/>
                <w:bottom w:val="nil"/>
                <w:right w:val="nil"/>
                <w:between w:val="nil"/>
              </w:pBdr>
              <w:ind w:firstLine="288"/>
              <w:jc w:val="both"/>
              <w:rPr>
                <w:color w:val="000000"/>
                <w:sz w:val="20"/>
                <w:szCs w:val="20"/>
              </w:rPr>
            </w:pPr>
            <w:r w:rsidRPr="00B65BEB">
              <w:rPr>
                <w:color w:val="000000"/>
                <w:sz w:val="20"/>
                <w:szCs w:val="20"/>
              </w:rPr>
              <w:t>Rendah</w:t>
            </w:r>
          </w:p>
        </w:tc>
        <w:tc>
          <w:tcPr>
            <w:tcW w:w="1980" w:type="dxa"/>
            <w:tcBorders>
              <w:top w:val="none" w:sz="0" w:space="0" w:color="auto"/>
              <w:bottom w:val="none" w:sz="0" w:space="0" w:color="auto"/>
            </w:tcBorders>
            <w:noWrap/>
            <w:hideMark/>
          </w:tcPr>
          <w:p w14:paraId="4812B12E" w14:textId="77777777" w:rsidR="00B65BEB" w:rsidRPr="00B65BEB" w:rsidRDefault="00B65BEB" w:rsidP="00B65BEB">
            <w:pPr>
              <w:pBdr>
                <w:top w:val="nil"/>
                <w:left w:val="nil"/>
                <w:bottom w:val="nil"/>
                <w:right w:val="nil"/>
                <w:between w:val="nil"/>
              </w:pBdr>
              <w:ind w:firstLine="288"/>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65BEB">
              <w:rPr>
                <w:color w:val="000000"/>
                <w:sz w:val="20"/>
                <w:szCs w:val="20"/>
              </w:rPr>
              <w:t>22,9-33,8</w:t>
            </w:r>
          </w:p>
        </w:tc>
        <w:tc>
          <w:tcPr>
            <w:tcW w:w="1560" w:type="dxa"/>
            <w:tcBorders>
              <w:top w:val="none" w:sz="0" w:space="0" w:color="auto"/>
              <w:bottom w:val="none" w:sz="0" w:space="0" w:color="auto"/>
            </w:tcBorders>
            <w:noWrap/>
            <w:hideMark/>
          </w:tcPr>
          <w:p w14:paraId="102419DD" w14:textId="77777777" w:rsidR="00B65BEB" w:rsidRPr="00B65BEB" w:rsidRDefault="00B65BEB" w:rsidP="00B65BEB">
            <w:pPr>
              <w:pBdr>
                <w:top w:val="nil"/>
                <w:left w:val="nil"/>
                <w:bottom w:val="nil"/>
                <w:right w:val="nil"/>
                <w:between w:val="nil"/>
              </w:pBdr>
              <w:ind w:firstLine="288"/>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65BEB">
              <w:rPr>
                <w:color w:val="000000"/>
                <w:sz w:val="20"/>
                <w:szCs w:val="20"/>
              </w:rPr>
              <w:t>32</w:t>
            </w:r>
          </w:p>
        </w:tc>
        <w:tc>
          <w:tcPr>
            <w:tcW w:w="2130" w:type="dxa"/>
            <w:tcBorders>
              <w:top w:val="none" w:sz="0" w:space="0" w:color="auto"/>
              <w:bottom w:val="none" w:sz="0" w:space="0" w:color="auto"/>
            </w:tcBorders>
            <w:noWrap/>
            <w:hideMark/>
          </w:tcPr>
          <w:p w14:paraId="5400F931" w14:textId="77777777" w:rsidR="00B65BEB" w:rsidRPr="00B65BEB" w:rsidRDefault="00B65BEB" w:rsidP="00B65BEB">
            <w:pPr>
              <w:pBdr>
                <w:top w:val="nil"/>
                <w:left w:val="nil"/>
                <w:bottom w:val="nil"/>
                <w:right w:val="nil"/>
                <w:between w:val="nil"/>
              </w:pBdr>
              <w:ind w:firstLine="288"/>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65BEB">
              <w:rPr>
                <w:color w:val="000000"/>
                <w:sz w:val="20"/>
                <w:szCs w:val="20"/>
              </w:rPr>
              <w:t>32</w:t>
            </w:r>
          </w:p>
        </w:tc>
      </w:tr>
      <w:tr w:rsidR="00B65BEB" w:rsidRPr="00B65BEB" w14:paraId="28A7A749" w14:textId="77777777" w:rsidTr="00F0217A">
        <w:trPr>
          <w:trHeight w:val="300"/>
          <w:jc w:val="center"/>
        </w:trPr>
        <w:tc>
          <w:tcPr>
            <w:cnfStyle w:val="001000000000" w:firstRow="0" w:lastRow="0" w:firstColumn="1" w:lastColumn="0" w:oddVBand="0" w:evenVBand="0" w:oddHBand="0" w:evenHBand="0" w:firstRowFirstColumn="0" w:firstRowLastColumn="0" w:lastRowFirstColumn="0" w:lastRowLastColumn="0"/>
            <w:tcW w:w="3600" w:type="dxa"/>
            <w:tcBorders>
              <w:bottom w:val="single" w:sz="4" w:space="0" w:color="000000"/>
            </w:tcBorders>
            <w:noWrap/>
            <w:hideMark/>
          </w:tcPr>
          <w:p w14:paraId="670E7415" w14:textId="77777777" w:rsidR="00B65BEB" w:rsidRPr="00B65BEB" w:rsidRDefault="00B65BEB" w:rsidP="00B65BEB">
            <w:pPr>
              <w:pBdr>
                <w:top w:val="nil"/>
                <w:left w:val="nil"/>
                <w:bottom w:val="nil"/>
                <w:right w:val="nil"/>
                <w:between w:val="nil"/>
              </w:pBdr>
              <w:ind w:firstLine="288"/>
              <w:jc w:val="both"/>
              <w:rPr>
                <w:color w:val="000000"/>
                <w:sz w:val="20"/>
                <w:szCs w:val="20"/>
              </w:rPr>
            </w:pPr>
            <w:r w:rsidRPr="00B65BEB">
              <w:rPr>
                <w:color w:val="000000"/>
                <w:sz w:val="20"/>
                <w:szCs w:val="20"/>
              </w:rPr>
              <w:t>Sangat Rendah</w:t>
            </w:r>
          </w:p>
        </w:tc>
        <w:tc>
          <w:tcPr>
            <w:tcW w:w="1980" w:type="dxa"/>
            <w:tcBorders>
              <w:bottom w:val="single" w:sz="4" w:space="0" w:color="000000"/>
            </w:tcBorders>
            <w:noWrap/>
            <w:hideMark/>
          </w:tcPr>
          <w:p w14:paraId="3088274A" w14:textId="77777777" w:rsidR="00B65BEB" w:rsidRPr="00B65BEB" w:rsidRDefault="00B65BEB" w:rsidP="00B65BEB">
            <w:pPr>
              <w:pBdr>
                <w:top w:val="nil"/>
                <w:left w:val="nil"/>
                <w:bottom w:val="nil"/>
                <w:right w:val="nil"/>
                <w:between w:val="nil"/>
              </w:pBdr>
              <w:ind w:firstLine="288"/>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65BEB">
              <w:rPr>
                <w:color w:val="000000"/>
                <w:sz w:val="20"/>
                <w:szCs w:val="20"/>
              </w:rPr>
              <w:t>&lt;22,9</w:t>
            </w:r>
          </w:p>
        </w:tc>
        <w:tc>
          <w:tcPr>
            <w:tcW w:w="1560" w:type="dxa"/>
            <w:tcBorders>
              <w:bottom w:val="single" w:sz="4" w:space="0" w:color="000000"/>
            </w:tcBorders>
            <w:noWrap/>
            <w:hideMark/>
          </w:tcPr>
          <w:p w14:paraId="72581DAB" w14:textId="77777777" w:rsidR="00B65BEB" w:rsidRPr="00B65BEB" w:rsidRDefault="00B65BEB" w:rsidP="00B65BEB">
            <w:pPr>
              <w:pBdr>
                <w:top w:val="nil"/>
                <w:left w:val="nil"/>
                <w:bottom w:val="nil"/>
                <w:right w:val="nil"/>
                <w:between w:val="nil"/>
              </w:pBdr>
              <w:ind w:firstLine="288"/>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65BEB">
              <w:rPr>
                <w:color w:val="000000"/>
                <w:sz w:val="20"/>
                <w:szCs w:val="20"/>
              </w:rPr>
              <w:t>19</w:t>
            </w:r>
          </w:p>
        </w:tc>
        <w:tc>
          <w:tcPr>
            <w:tcW w:w="2130" w:type="dxa"/>
            <w:tcBorders>
              <w:bottom w:val="single" w:sz="4" w:space="0" w:color="000000"/>
            </w:tcBorders>
            <w:noWrap/>
            <w:hideMark/>
          </w:tcPr>
          <w:p w14:paraId="39771684" w14:textId="77777777" w:rsidR="00B65BEB" w:rsidRPr="00B65BEB" w:rsidRDefault="00B65BEB" w:rsidP="00B65BEB">
            <w:pPr>
              <w:pBdr>
                <w:top w:val="nil"/>
                <w:left w:val="nil"/>
                <w:bottom w:val="nil"/>
                <w:right w:val="nil"/>
                <w:between w:val="nil"/>
              </w:pBdr>
              <w:ind w:firstLine="288"/>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65BEB">
              <w:rPr>
                <w:color w:val="000000"/>
                <w:sz w:val="20"/>
                <w:szCs w:val="20"/>
              </w:rPr>
              <w:t>19</w:t>
            </w:r>
          </w:p>
        </w:tc>
      </w:tr>
    </w:tbl>
    <w:p w14:paraId="05D1BB46" w14:textId="77777777" w:rsidR="00090327" w:rsidRDefault="00090327">
      <w:pPr>
        <w:pBdr>
          <w:top w:val="nil"/>
          <w:left w:val="nil"/>
          <w:bottom w:val="nil"/>
          <w:right w:val="nil"/>
          <w:between w:val="nil"/>
        </w:pBdr>
        <w:ind w:firstLine="288"/>
        <w:jc w:val="both"/>
        <w:rPr>
          <w:color w:val="000000"/>
          <w:sz w:val="20"/>
          <w:szCs w:val="20"/>
        </w:rPr>
      </w:pPr>
    </w:p>
    <w:p w14:paraId="66572C80" w14:textId="6BCDCB03" w:rsidR="00A9501F" w:rsidRDefault="000719DC" w:rsidP="00F0217A">
      <w:pPr>
        <w:pBdr>
          <w:top w:val="nil"/>
          <w:left w:val="nil"/>
          <w:bottom w:val="nil"/>
          <w:right w:val="nil"/>
          <w:between w:val="nil"/>
        </w:pBdr>
        <w:ind w:firstLine="288"/>
        <w:jc w:val="both"/>
        <w:rPr>
          <w:color w:val="000000"/>
          <w:sz w:val="20"/>
          <w:szCs w:val="20"/>
        </w:rPr>
      </w:pPr>
      <w:r w:rsidRPr="000719DC">
        <w:rPr>
          <w:color w:val="000000"/>
          <w:sz w:val="20"/>
          <w:szCs w:val="20"/>
        </w:rPr>
        <w:t xml:space="preserve">Pada </w:t>
      </w:r>
      <w:proofErr w:type="spellStart"/>
      <w:r w:rsidRPr="000719DC">
        <w:rPr>
          <w:color w:val="000000"/>
          <w:sz w:val="20"/>
          <w:szCs w:val="20"/>
        </w:rPr>
        <w:t>variable</w:t>
      </w:r>
      <w:proofErr w:type="spellEnd"/>
      <w:r w:rsidRPr="000719DC">
        <w:rPr>
          <w:color w:val="000000"/>
          <w:sz w:val="20"/>
          <w:szCs w:val="20"/>
        </w:rPr>
        <w:t xml:space="preserve"> </w:t>
      </w:r>
      <w:proofErr w:type="spellStart"/>
      <w:r w:rsidRPr="000719DC">
        <w:rPr>
          <w:i/>
          <w:iCs/>
          <w:color w:val="000000"/>
          <w:sz w:val="20"/>
          <w:szCs w:val="20"/>
        </w:rPr>
        <w:t>aggressive</w:t>
      </w:r>
      <w:proofErr w:type="spellEnd"/>
      <w:r w:rsidRPr="000719DC">
        <w:rPr>
          <w:i/>
          <w:iCs/>
          <w:color w:val="000000"/>
          <w:sz w:val="20"/>
          <w:szCs w:val="20"/>
        </w:rPr>
        <w:t xml:space="preserve"> </w:t>
      </w:r>
      <w:proofErr w:type="spellStart"/>
      <w:r w:rsidRPr="000719DC">
        <w:rPr>
          <w:i/>
          <w:iCs/>
          <w:color w:val="000000"/>
          <w:sz w:val="20"/>
          <w:szCs w:val="20"/>
        </w:rPr>
        <w:t>driving</w:t>
      </w:r>
      <w:proofErr w:type="spellEnd"/>
      <w:r w:rsidRPr="000719DC">
        <w:rPr>
          <w:color w:val="000000"/>
          <w:sz w:val="20"/>
          <w:szCs w:val="20"/>
        </w:rPr>
        <w:t xml:space="preserve"> diketahui bahwa 19 responden yang termasuk tingkat kategori sangat tinggi (19%), 30 responden termasuk tingkat kategori tinggi (30%), 32 responden kategori rendah (32%), dan 19 responden termasuk dalam kategori sangat rendah (19%).</w:t>
      </w:r>
    </w:p>
    <w:p w14:paraId="769A17C0" w14:textId="77777777" w:rsidR="00F0217A" w:rsidRPr="00F0217A" w:rsidRDefault="00F0217A" w:rsidP="00F0217A">
      <w:pPr>
        <w:pBdr>
          <w:top w:val="nil"/>
          <w:left w:val="nil"/>
          <w:bottom w:val="nil"/>
          <w:right w:val="nil"/>
          <w:between w:val="nil"/>
        </w:pBdr>
        <w:ind w:firstLine="288"/>
        <w:jc w:val="both"/>
        <w:rPr>
          <w:color w:val="000000"/>
          <w:sz w:val="20"/>
          <w:szCs w:val="20"/>
        </w:rPr>
      </w:pPr>
    </w:p>
    <w:p w14:paraId="0DCCB837" w14:textId="71C9D0AB" w:rsidR="00A9501F" w:rsidRDefault="00A9501F" w:rsidP="00CC79DF">
      <w:pPr>
        <w:pBdr>
          <w:top w:val="nil"/>
          <w:left w:val="nil"/>
          <w:bottom w:val="nil"/>
          <w:right w:val="nil"/>
          <w:between w:val="nil"/>
        </w:pBdr>
        <w:ind w:firstLine="270"/>
        <w:jc w:val="both"/>
        <w:rPr>
          <w:bCs/>
          <w:color w:val="000000"/>
          <w:sz w:val="20"/>
          <w:szCs w:val="20"/>
        </w:rPr>
      </w:pPr>
      <w:r w:rsidRPr="00DA2784">
        <w:rPr>
          <w:bCs/>
          <w:color w:val="000000"/>
          <w:sz w:val="20"/>
          <w:szCs w:val="20"/>
        </w:rPr>
        <w:t xml:space="preserve">Hasil analisis uji </w:t>
      </w:r>
      <w:proofErr w:type="spellStart"/>
      <w:r w:rsidRPr="00DA2784">
        <w:rPr>
          <w:bCs/>
          <w:color w:val="000000"/>
          <w:sz w:val="20"/>
          <w:szCs w:val="20"/>
        </w:rPr>
        <w:t>normalitas</w:t>
      </w:r>
      <w:proofErr w:type="spellEnd"/>
      <w:r w:rsidRPr="00DA2784">
        <w:rPr>
          <w:bCs/>
          <w:color w:val="000000"/>
          <w:sz w:val="20"/>
          <w:szCs w:val="20"/>
        </w:rPr>
        <w:t xml:space="preserve"> menunjukkan bahwa data </w:t>
      </w:r>
      <w:proofErr w:type="spellStart"/>
      <w:r w:rsidRPr="00DA2784">
        <w:rPr>
          <w:bCs/>
          <w:color w:val="000000"/>
          <w:sz w:val="20"/>
          <w:szCs w:val="20"/>
        </w:rPr>
        <w:t>berdistribusi</w:t>
      </w:r>
      <w:proofErr w:type="spellEnd"/>
      <w:r w:rsidRPr="00DA2784">
        <w:rPr>
          <w:bCs/>
          <w:color w:val="000000"/>
          <w:sz w:val="20"/>
          <w:szCs w:val="20"/>
        </w:rPr>
        <w:t xml:space="preserve"> normal, yang ditandai dengan terbentuknya kurva normal melengkung membentuk lonceng terbalik seperti yang terlihat pada gambar 1.</w:t>
      </w:r>
      <w:r>
        <w:rPr>
          <w:bCs/>
          <w:color w:val="000000"/>
          <w:sz w:val="20"/>
          <w:szCs w:val="20"/>
        </w:rPr>
        <w:t xml:space="preserve"> </w:t>
      </w:r>
      <w:r w:rsidRPr="001F09CF">
        <w:rPr>
          <w:bCs/>
          <w:color w:val="000000"/>
          <w:sz w:val="20"/>
          <w:szCs w:val="20"/>
        </w:rPr>
        <w:t xml:space="preserve">Berdasarkan hasil uji </w:t>
      </w:r>
      <w:proofErr w:type="spellStart"/>
      <w:r w:rsidRPr="001F09CF">
        <w:rPr>
          <w:bCs/>
          <w:color w:val="000000"/>
          <w:sz w:val="20"/>
          <w:szCs w:val="20"/>
        </w:rPr>
        <w:t>linieritas</w:t>
      </w:r>
      <w:proofErr w:type="spellEnd"/>
      <w:r w:rsidRPr="001F09CF">
        <w:rPr>
          <w:bCs/>
          <w:color w:val="000000"/>
          <w:sz w:val="20"/>
          <w:szCs w:val="20"/>
        </w:rPr>
        <w:t xml:space="preserve">, diketahui bahwa data dari variabel </w:t>
      </w:r>
      <w:proofErr w:type="spellStart"/>
      <w:r w:rsidRPr="00792806">
        <w:rPr>
          <w:bCs/>
          <w:i/>
          <w:iCs/>
          <w:color w:val="000000"/>
          <w:sz w:val="20"/>
          <w:szCs w:val="20"/>
        </w:rPr>
        <w:t>Aggressive</w:t>
      </w:r>
      <w:proofErr w:type="spellEnd"/>
      <w:r w:rsidRPr="00792806">
        <w:rPr>
          <w:bCs/>
          <w:i/>
          <w:iCs/>
          <w:color w:val="000000"/>
          <w:sz w:val="20"/>
          <w:szCs w:val="20"/>
        </w:rPr>
        <w:t xml:space="preserve"> </w:t>
      </w:r>
      <w:proofErr w:type="spellStart"/>
      <w:r w:rsidRPr="00792806">
        <w:rPr>
          <w:bCs/>
          <w:i/>
          <w:iCs/>
          <w:color w:val="000000"/>
          <w:sz w:val="20"/>
          <w:szCs w:val="20"/>
        </w:rPr>
        <w:t>driving</w:t>
      </w:r>
      <w:proofErr w:type="spellEnd"/>
      <w:r w:rsidRPr="001F09CF">
        <w:rPr>
          <w:bCs/>
          <w:color w:val="000000"/>
          <w:sz w:val="20"/>
          <w:szCs w:val="20"/>
        </w:rPr>
        <w:t xml:space="preserve"> dan </w:t>
      </w:r>
      <w:proofErr w:type="spellStart"/>
      <w:r w:rsidRPr="001F09CF">
        <w:rPr>
          <w:bCs/>
          <w:color w:val="000000"/>
          <w:sz w:val="20"/>
          <w:szCs w:val="20"/>
        </w:rPr>
        <w:t>stress</w:t>
      </w:r>
      <w:proofErr w:type="spellEnd"/>
      <w:r w:rsidRPr="001F09CF">
        <w:rPr>
          <w:bCs/>
          <w:color w:val="000000"/>
          <w:sz w:val="20"/>
          <w:szCs w:val="20"/>
        </w:rPr>
        <w:t xml:space="preserve"> kerja linier. Hal tersebut dapat dilihat pada gambar 2</w:t>
      </w:r>
      <w:r>
        <w:rPr>
          <w:bCs/>
          <w:color w:val="000000"/>
          <w:sz w:val="20"/>
          <w:szCs w:val="20"/>
        </w:rPr>
        <w:t>.</w:t>
      </w:r>
    </w:p>
    <w:p w14:paraId="0CF0D29E" w14:textId="77777777" w:rsidR="00A9501F" w:rsidRDefault="00A9501F">
      <w:pPr>
        <w:pBdr>
          <w:top w:val="nil"/>
          <w:left w:val="nil"/>
          <w:bottom w:val="nil"/>
          <w:right w:val="nil"/>
          <w:between w:val="nil"/>
        </w:pBdr>
        <w:ind w:firstLine="288"/>
        <w:jc w:val="both"/>
        <w:rPr>
          <w:color w:val="000000"/>
          <w:sz w:val="20"/>
          <w:szCs w:val="20"/>
        </w:rPr>
      </w:pPr>
    </w:p>
    <w:p w14:paraId="37B2A10A" w14:textId="77777777" w:rsidR="00F0217A" w:rsidRDefault="00F0217A">
      <w:pPr>
        <w:pBdr>
          <w:top w:val="nil"/>
          <w:left w:val="nil"/>
          <w:bottom w:val="nil"/>
          <w:right w:val="nil"/>
          <w:between w:val="nil"/>
        </w:pBdr>
        <w:ind w:firstLine="288"/>
        <w:jc w:val="both"/>
        <w:rPr>
          <w:color w:val="000000"/>
          <w:sz w:val="20"/>
          <w:szCs w:val="20"/>
        </w:rPr>
      </w:pPr>
    </w:p>
    <w:p w14:paraId="4CA2C661" w14:textId="77777777" w:rsidR="00F0217A" w:rsidRDefault="00F0217A">
      <w:pPr>
        <w:pBdr>
          <w:top w:val="nil"/>
          <w:left w:val="nil"/>
          <w:bottom w:val="nil"/>
          <w:right w:val="nil"/>
          <w:between w:val="nil"/>
        </w:pBdr>
        <w:ind w:firstLine="288"/>
        <w:jc w:val="both"/>
        <w:rPr>
          <w:color w:val="000000"/>
          <w:sz w:val="20"/>
          <w:szCs w:val="20"/>
        </w:rPr>
      </w:pPr>
    </w:p>
    <w:p w14:paraId="14A2359B" w14:textId="77777777" w:rsidR="00F0217A" w:rsidRDefault="00F0217A">
      <w:pPr>
        <w:pBdr>
          <w:top w:val="nil"/>
          <w:left w:val="nil"/>
          <w:bottom w:val="nil"/>
          <w:right w:val="nil"/>
          <w:between w:val="nil"/>
        </w:pBdr>
        <w:ind w:firstLine="288"/>
        <w:jc w:val="both"/>
        <w:rPr>
          <w:color w:val="000000"/>
          <w:sz w:val="20"/>
          <w:szCs w:val="20"/>
        </w:rPr>
      </w:pPr>
    </w:p>
    <w:p w14:paraId="4F9A1BE2" w14:textId="77777777" w:rsidR="00F0217A" w:rsidRDefault="00F0217A">
      <w:pPr>
        <w:pBdr>
          <w:top w:val="nil"/>
          <w:left w:val="nil"/>
          <w:bottom w:val="nil"/>
          <w:right w:val="nil"/>
          <w:between w:val="nil"/>
        </w:pBdr>
        <w:ind w:firstLine="288"/>
        <w:jc w:val="both"/>
        <w:rPr>
          <w:color w:val="000000"/>
          <w:sz w:val="20"/>
          <w:szCs w:val="20"/>
        </w:rPr>
      </w:pPr>
    </w:p>
    <w:p w14:paraId="57BCE0A4" w14:textId="77777777" w:rsidR="00F0217A" w:rsidRDefault="00F0217A">
      <w:pPr>
        <w:pBdr>
          <w:top w:val="nil"/>
          <w:left w:val="nil"/>
          <w:bottom w:val="nil"/>
          <w:right w:val="nil"/>
          <w:between w:val="nil"/>
        </w:pBdr>
        <w:ind w:firstLine="288"/>
        <w:jc w:val="both"/>
        <w:rPr>
          <w:color w:val="000000"/>
          <w:sz w:val="20"/>
          <w:szCs w:val="20"/>
        </w:rPr>
      </w:pPr>
    </w:p>
    <w:p w14:paraId="4002E792" w14:textId="6B41B1B7" w:rsidR="00090327" w:rsidRDefault="00A9501F">
      <w:pPr>
        <w:pBdr>
          <w:top w:val="nil"/>
          <w:left w:val="nil"/>
          <w:bottom w:val="nil"/>
          <w:right w:val="nil"/>
          <w:between w:val="nil"/>
        </w:pBdr>
        <w:ind w:firstLine="288"/>
        <w:jc w:val="both"/>
        <w:rPr>
          <w:color w:val="000000"/>
          <w:sz w:val="20"/>
          <w:szCs w:val="20"/>
        </w:rPr>
      </w:pPr>
      <w:r>
        <w:rPr>
          <w:noProof/>
        </w:rPr>
        <mc:AlternateContent>
          <mc:Choice Requires="wps">
            <w:drawing>
              <wp:anchor distT="0" distB="0" distL="114300" distR="114300" simplePos="0" relativeHeight="251664384" behindDoc="0" locked="0" layoutInCell="1" allowOverlap="1" wp14:anchorId="524BA30E" wp14:editId="6ECA8E55">
                <wp:simplePos x="0" y="0"/>
                <wp:positionH relativeFrom="column">
                  <wp:posOffset>1484630</wp:posOffset>
                </wp:positionH>
                <wp:positionV relativeFrom="paragraph">
                  <wp:posOffset>1857375</wp:posOffset>
                </wp:positionV>
                <wp:extent cx="2418080" cy="635"/>
                <wp:effectExtent l="0" t="0" r="0" b="0"/>
                <wp:wrapNone/>
                <wp:docPr id="171451550" name="Text Box 1"/>
                <wp:cNvGraphicFramePr/>
                <a:graphic xmlns:a="http://schemas.openxmlformats.org/drawingml/2006/main">
                  <a:graphicData uri="http://schemas.microsoft.com/office/word/2010/wordprocessingShape">
                    <wps:wsp>
                      <wps:cNvSpPr txBox="1"/>
                      <wps:spPr>
                        <a:xfrm>
                          <a:off x="0" y="0"/>
                          <a:ext cx="2418080" cy="635"/>
                        </a:xfrm>
                        <a:prstGeom prst="rect">
                          <a:avLst/>
                        </a:prstGeom>
                        <a:solidFill>
                          <a:prstClr val="white"/>
                        </a:solidFill>
                        <a:ln>
                          <a:noFill/>
                        </a:ln>
                      </wps:spPr>
                      <wps:txbx>
                        <w:txbxContent>
                          <w:p w14:paraId="4AEFC1BD" w14:textId="45711041" w:rsidR="00A9501F" w:rsidRPr="00E80938" w:rsidRDefault="00A9501F" w:rsidP="00A9501F">
                            <w:pPr>
                              <w:pStyle w:val="Caption"/>
                              <w:jc w:val="center"/>
                              <w:rPr>
                                <w:rFonts w:ascii="Arial" w:hAnsi="Arial" w:cs="Arial"/>
                                <w:i w:val="0"/>
                                <w:iCs w:val="0"/>
                                <w:noProof/>
                                <w:sz w:val="20"/>
                                <w:szCs w:val="20"/>
                              </w:rPr>
                            </w:pPr>
                            <w:r w:rsidRPr="00A9501F">
                              <w:rPr>
                                <w:rFonts w:ascii="Arial" w:hAnsi="Arial" w:cs="Arial"/>
                                <w:b/>
                                <w:bCs/>
                                <w:i w:val="0"/>
                                <w:iCs w:val="0"/>
                                <w:sz w:val="20"/>
                                <w:szCs w:val="20"/>
                              </w:rPr>
                              <w:t xml:space="preserve">Gambar </w:t>
                            </w:r>
                            <w:r w:rsidRPr="00A9501F">
                              <w:rPr>
                                <w:rFonts w:ascii="Arial" w:hAnsi="Arial" w:cs="Arial"/>
                                <w:b/>
                                <w:bCs/>
                                <w:i w:val="0"/>
                                <w:iCs w:val="0"/>
                                <w:sz w:val="20"/>
                                <w:szCs w:val="20"/>
                              </w:rPr>
                              <w:fldChar w:fldCharType="begin"/>
                            </w:r>
                            <w:r w:rsidRPr="00A9501F">
                              <w:rPr>
                                <w:rFonts w:ascii="Arial" w:hAnsi="Arial" w:cs="Arial"/>
                                <w:b/>
                                <w:bCs/>
                                <w:i w:val="0"/>
                                <w:iCs w:val="0"/>
                                <w:sz w:val="20"/>
                                <w:szCs w:val="20"/>
                              </w:rPr>
                              <w:instrText xml:space="preserve"> SEQ Gambar \* ARABIC </w:instrText>
                            </w:r>
                            <w:r w:rsidRPr="00A9501F">
                              <w:rPr>
                                <w:rFonts w:ascii="Arial" w:hAnsi="Arial" w:cs="Arial"/>
                                <w:b/>
                                <w:bCs/>
                                <w:i w:val="0"/>
                                <w:iCs w:val="0"/>
                                <w:sz w:val="20"/>
                                <w:szCs w:val="20"/>
                              </w:rPr>
                              <w:fldChar w:fldCharType="separate"/>
                            </w:r>
                            <w:r w:rsidR="00981A6E">
                              <w:rPr>
                                <w:rFonts w:ascii="Arial" w:hAnsi="Arial" w:cs="Arial"/>
                                <w:b/>
                                <w:bCs/>
                                <w:i w:val="0"/>
                                <w:iCs w:val="0"/>
                                <w:noProof/>
                                <w:sz w:val="20"/>
                                <w:szCs w:val="20"/>
                              </w:rPr>
                              <w:t>1</w:t>
                            </w:r>
                            <w:r w:rsidRPr="00A9501F">
                              <w:rPr>
                                <w:rFonts w:ascii="Arial" w:hAnsi="Arial" w:cs="Arial"/>
                                <w:b/>
                                <w:bCs/>
                                <w:i w:val="0"/>
                                <w:iCs w:val="0"/>
                                <w:sz w:val="20"/>
                                <w:szCs w:val="20"/>
                              </w:rPr>
                              <w:fldChar w:fldCharType="end"/>
                            </w:r>
                            <w:r>
                              <w:rPr>
                                <w:rFonts w:ascii="Arial" w:hAnsi="Arial" w:cs="Arial"/>
                                <w:b/>
                                <w:bCs/>
                                <w:i w:val="0"/>
                                <w:iCs w:val="0"/>
                                <w:sz w:val="20"/>
                                <w:szCs w:val="20"/>
                              </w:rPr>
                              <w:t xml:space="preserve">. </w:t>
                            </w:r>
                            <w:r w:rsidR="00E80938">
                              <w:rPr>
                                <w:rFonts w:ascii="Arial" w:hAnsi="Arial" w:cs="Arial"/>
                                <w:i w:val="0"/>
                                <w:iCs w:val="0"/>
                                <w:sz w:val="20"/>
                                <w:szCs w:val="20"/>
                              </w:rPr>
                              <w:t xml:space="preserve">Hasil Uji </w:t>
                            </w:r>
                            <w:proofErr w:type="spellStart"/>
                            <w:r w:rsidR="00E80938">
                              <w:rPr>
                                <w:rFonts w:ascii="Arial" w:hAnsi="Arial" w:cs="Arial"/>
                                <w:i w:val="0"/>
                                <w:iCs w:val="0"/>
                                <w:sz w:val="20"/>
                                <w:szCs w:val="20"/>
                              </w:rPr>
                              <w:t>Normalitas</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524BA30E" id="_x0000_t202" coordsize="21600,21600" o:spt="202" path="m,l,21600r21600,l21600,xe">
                <v:stroke joinstyle="miter"/>
                <v:path gradientshapeok="t" o:connecttype="rect"/>
              </v:shapetype>
              <v:shape id="Text Box 1" o:spid="_x0000_s1026" type="#_x0000_t202" style="position:absolute;left:0;text-align:left;margin-left:116.9pt;margin-top:146.25pt;width:190.4pt;height:.05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" stroked="f">
                <v:textbox style="mso-fit-shape-to-text:t" inset="0,0,0,0">
                  <w:txbxContent>
                    <w:p w14:paraId="4AEFC1BD" w14:textId="45711041" w:rsidR="00A9501F" w:rsidRPr="00E80938" w:rsidRDefault="00A9501F" w:rsidP="00A9501F">
                      <w:pPr>
                        <w:pStyle w:val="Caption"/>
                        <w:jc w:val="center"/>
                        <w:rPr>
                          <w:rFonts w:ascii="Arial" w:hAnsi="Arial" w:cs="Arial"/>
                          <w:i w:val="0"/>
                          <w:iCs w:val="0"/>
                          <w:noProof/>
                          <w:sz w:val="20"/>
                          <w:szCs w:val="20"/>
                        </w:rPr>
                      </w:pPr>
                      <w:r w:rsidRPr="00A9501F">
                        <w:rPr>
                          <w:rFonts w:ascii="Arial" w:hAnsi="Arial" w:cs="Arial"/>
                          <w:b/>
                          <w:bCs/>
                          <w:i w:val="0"/>
                          <w:iCs w:val="0"/>
                          <w:sz w:val="20"/>
                          <w:szCs w:val="20"/>
                        </w:rPr>
                        <w:t xml:space="preserve">Gambar </w:t>
                      </w:r>
                      <w:r w:rsidRPr="00A9501F">
                        <w:rPr>
                          <w:rFonts w:ascii="Arial" w:hAnsi="Arial" w:cs="Arial"/>
                          <w:b/>
                          <w:bCs/>
                          <w:i w:val="0"/>
                          <w:iCs w:val="0"/>
                          <w:sz w:val="20"/>
                          <w:szCs w:val="20"/>
                        </w:rPr>
                        <w:fldChar w:fldCharType="begin"/>
                      </w:r>
                      <w:r w:rsidRPr="00A9501F">
                        <w:rPr>
                          <w:rFonts w:ascii="Arial" w:hAnsi="Arial" w:cs="Arial"/>
                          <w:b/>
                          <w:bCs/>
                          <w:i w:val="0"/>
                          <w:iCs w:val="0"/>
                          <w:sz w:val="20"/>
                          <w:szCs w:val="20"/>
                        </w:rPr>
                        <w:instrText xml:space="preserve"> SEQ Gambar \* ARABIC </w:instrText>
                      </w:r>
                      <w:r w:rsidRPr="00A9501F">
                        <w:rPr>
                          <w:rFonts w:ascii="Arial" w:hAnsi="Arial" w:cs="Arial"/>
                          <w:b/>
                          <w:bCs/>
                          <w:i w:val="0"/>
                          <w:iCs w:val="0"/>
                          <w:sz w:val="20"/>
                          <w:szCs w:val="20"/>
                        </w:rPr>
                        <w:fldChar w:fldCharType="separate"/>
                      </w:r>
                      <w:r w:rsidR="00981A6E">
                        <w:rPr>
                          <w:rFonts w:ascii="Arial" w:hAnsi="Arial" w:cs="Arial"/>
                          <w:b/>
                          <w:bCs/>
                          <w:i w:val="0"/>
                          <w:iCs w:val="0"/>
                          <w:noProof/>
                          <w:sz w:val="20"/>
                          <w:szCs w:val="20"/>
                        </w:rPr>
                        <w:t>1</w:t>
                      </w:r>
                      <w:r w:rsidRPr="00A9501F">
                        <w:rPr>
                          <w:rFonts w:ascii="Arial" w:hAnsi="Arial" w:cs="Arial"/>
                          <w:b/>
                          <w:bCs/>
                          <w:i w:val="0"/>
                          <w:iCs w:val="0"/>
                          <w:sz w:val="20"/>
                          <w:szCs w:val="20"/>
                        </w:rPr>
                        <w:fldChar w:fldCharType="end"/>
                      </w:r>
                      <w:r>
                        <w:rPr>
                          <w:rFonts w:ascii="Arial" w:hAnsi="Arial" w:cs="Arial"/>
                          <w:b/>
                          <w:bCs/>
                          <w:i w:val="0"/>
                          <w:iCs w:val="0"/>
                          <w:sz w:val="20"/>
                          <w:szCs w:val="20"/>
                        </w:rPr>
                        <w:t xml:space="preserve">. </w:t>
                      </w:r>
                      <w:r w:rsidR="00E80938">
                        <w:rPr>
                          <w:rFonts w:ascii="Arial" w:hAnsi="Arial" w:cs="Arial"/>
                          <w:i w:val="0"/>
                          <w:iCs w:val="0"/>
                          <w:sz w:val="20"/>
                          <w:szCs w:val="20"/>
                        </w:rPr>
                        <w:t xml:space="preserve">Hasil Uji </w:t>
                      </w:r>
                      <w:proofErr w:type="spellStart"/>
                      <w:r w:rsidR="00E80938">
                        <w:rPr>
                          <w:rFonts w:ascii="Arial" w:hAnsi="Arial" w:cs="Arial"/>
                          <w:i w:val="0"/>
                          <w:iCs w:val="0"/>
                          <w:sz w:val="20"/>
                          <w:szCs w:val="20"/>
                        </w:rPr>
                        <w:t>Normalitas</w:t>
                      </w:r>
                      <w:proofErr w:type="spellEnd"/>
                    </w:p>
                  </w:txbxContent>
                </v:textbox>
              </v:shape>
            </w:pict>
          </mc:Fallback>
        </mc:AlternateContent>
      </w:r>
      <w:r w:rsidRPr="001A7AA1">
        <w:rPr>
          <w:noProof/>
        </w:rPr>
        <w:drawing>
          <wp:anchor distT="0" distB="0" distL="114300" distR="114300" simplePos="0" relativeHeight="251660288" behindDoc="0" locked="0" layoutInCell="1" allowOverlap="1" wp14:anchorId="4BA99CB8" wp14:editId="3E30455F">
            <wp:simplePos x="0" y="0"/>
            <wp:positionH relativeFrom="column">
              <wp:posOffset>1484630</wp:posOffset>
            </wp:positionH>
            <wp:positionV relativeFrom="paragraph">
              <wp:posOffset>15875</wp:posOffset>
            </wp:positionV>
            <wp:extent cx="2418080" cy="1784350"/>
            <wp:effectExtent l="0" t="0" r="1270" b="6350"/>
            <wp:wrapNone/>
            <wp:docPr id="200956092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9560927" name="Picture 2009560927"/>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418080" cy="1784350"/>
                    </a:xfrm>
                    <a:prstGeom prst="rect">
                      <a:avLst/>
                    </a:prstGeom>
                  </pic:spPr>
                </pic:pic>
              </a:graphicData>
            </a:graphic>
          </wp:anchor>
        </w:drawing>
      </w:r>
    </w:p>
    <w:p w14:paraId="5E0C7C7A" w14:textId="3ED54757" w:rsidR="00090327" w:rsidRDefault="00090327">
      <w:pPr>
        <w:pBdr>
          <w:top w:val="nil"/>
          <w:left w:val="nil"/>
          <w:bottom w:val="nil"/>
          <w:right w:val="nil"/>
          <w:between w:val="nil"/>
        </w:pBdr>
        <w:ind w:firstLine="288"/>
        <w:jc w:val="both"/>
        <w:rPr>
          <w:color w:val="000000"/>
          <w:sz w:val="20"/>
          <w:szCs w:val="20"/>
        </w:rPr>
      </w:pPr>
    </w:p>
    <w:p w14:paraId="2BD83DC1" w14:textId="156E5FE5" w:rsidR="00090327" w:rsidRDefault="00090327">
      <w:pPr>
        <w:pBdr>
          <w:top w:val="nil"/>
          <w:left w:val="nil"/>
          <w:bottom w:val="nil"/>
          <w:right w:val="nil"/>
          <w:between w:val="nil"/>
        </w:pBdr>
        <w:ind w:firstLine="288"/>
        <w:jc w:val="both"/>
        <w:rPr>
          <w:color w:val="000000"/>
          <w:sz w:val="20"/>
          <w:szCs w:val="20"/>
        </w:rPr>
      </w:pPr>
    </w:p>
    <w:p w14:paraId="3C4293CE" w14:textId="0308E1BA" w:rsidR="00090327" w:rsidRDefault="00090327">
      <w:pPr>
        <w:pBdr>
          <w:top w:val="nil"/>
          <w:left w:val="nil"/>
          <w:bottom w:val="nil"/>
          <w:right w:val="nil"/>
          <w:between w:val="nil"/>
        </w:pBdr>
        <w:ind w:firstLine="288"/>
        <w:jc w:val="both"/>
        <w:rPr>
          <w:color w:val="000000"/>
          <w:sz w:val="20"/>
          <w:szCs w:val="20"/>
        </w:rPr>
      </w:pPr>
    </w:p>
    <w:p w14:paraId="17B56919" w14:textId="43D02BC7" w:rsidR="00090327" w:rsidRDefault="00090327">
      <w:pPr>
        <w:pBdr>
          <w:top w:val="nil"/>
          <w:left w:val="nil"/>
          <w:bottom w:val="nil"/>
          <w:right w:val="nil"/>
          <w:between w:val="nil"/>
        </w:pBdr>
        <w:ind w:firstLine="288"/>
        <w:jc w:val="both"/>
        <w:rPr>
          <w:color w:val="000000"/>
          <w:sz w:val="20"/>
          <w:szCs w:val="20"/>
        </w:rPr>
      </w:pPr>
    </w:p>
    <w:p w14:paraId="432D23EF" w14:textId="3B71AC61" w:rsidR="00090327" w:rsidRDefault="00090327">
      <w:pPr>
        <w:pBdr>
          <w:top w:val="nil"/>
          <w:left w:val="nil"/>
          <w:bottom w:val="nil"/>
          <w:right w:val="nil"/>
          <w:between w:val="nil"/>
        </w:pBdr>
        <w:ind w:firstLine="288"/>
        <w:jc w:val="both"/>
        <w:rPr>
          <w:color w:val="000000"/>
          <w:sz w:val="20"/>
          <w:szCs w:val="20"/>
        </w:rPr>
      </w:pPr>
    </w:p>
    <w:p w14:paraId="61BF5ACB" w14:textId="58D4B390" w:rsidR="00090327" w:rsidRDefault="00090327">
      <w:pPr>
        <w:pBdr>
          <w:top w:val="nil"/>
          <w:left w:val="nil"/>
          <w:bottom w:val="nil"/>
          <w:right w:val="nil"/>
          <w:between w:val="nil"/>
        </w:pBdr>
        <w:ind w:firstLine="288"/>
        <w:jc w:val="both"/>
        <w:rPr>
          <w:color w:val="000000"/>
          <w:sz w:val="20"/>
          <w:szCs w:val="20"/>
        </w:rPr>
      </w:pPr>
    </w:p>
    <w:p w14:paraId="3FE353DF" w14:textId="439E1813" w:rsidR="00090327" w:rsidRDefault="00090327">
      <w:pPr>
        <w:pBdr>
          <w:top w:val="nil"/>
          <w:left w:val="nil"/>
          <w:bottom w:val="nil"/>
          <w:right w:val="nil"/>
          <w:between w:val="nil"/>
        </w:pBdr>
        <w:ind w:firstLine="288"/>
        <w:jc w:val="both"/>
        <w:rPr>
          <w:color w:val="000000"/>
          <w:sz w:val="20"/>
          <w:szCs w:val="20"/>
        </w:rPr>
      </w:pPr>
    </w:p>
    <w:p w14:paraId="4095C15F" w14:textId="777415C8" w:rsidR="00090327" w:rsidRDefault="00090327">
      <w:pPr>
        <w:pBdr>
          <w:top w:val="nil"/>
          <w:left w:val="nil"/>
          <w:bottom w:val="nil"/>
          <w:right w:val="nil"/>
          <w:between w:val="nil"/>
        </w:pBdr>
        <w:ind w:firstLine="288"/>
        <w:jc w:val="both"/>
        <w:rPr>
          <w:color w:val="000000"/>
          <w:sz w:val="20"/>
          <w:szCs w:val="20"/>
        </w:rPr>
      </w:pPr>
    </w:p>
    <w:p w14:paraId="3E15CC0E" w14:textId="6C663115" w:rsidR="00090327" w:rsidRDefault="00090327">
      <w:pPr>
        <w:pBdr>
          <w:top w:val="nil"/>
          <w:left w:val="nil"/>
          <w:bottom w:val="nil"/>
          <w:right w:val="nil"/>
          <w:between w:val="nil"/>
        </w:pBdr>
        <w:ind w:firstLine="288"/>
        <w:jc w:val="both"/>
        <w:rPr>
          <w:color w:val="000000"/>
          <w:sz w:val="20"/>
          <w:szCs w:val="20"/>
        </w:rPr>
      </w:pPr>
    </w:p>
    <w:p w14:paraId="33B91AF5" w14:textId="77777777" w:rsidR="00090327" w:rsidRDefault="00090327">
      <w:pPr>
        <w:pBdr>
          <w:top w:val="nil"/>
          <w:left w:val="nil"/>
          <w:bottom w:val="nil"/>
          <w:right w:val="nil"/>
          <w:between w:val="nil"/>
        </w:pBdr>
        <w:ind w:firstLine="288"/>
        <w:jc w:val="both"/>
        <w:rPr>
          <w:color w:val="000000"/>
          <w:sz w:val="20"/>
          <w:szCs w:val="20"/>
        </w:rPr>
      </w:pPr>
    </w:p>
    <w:p w14:paraId="02386898" w14:textId="77777777" w:rsidR="00090327" w:rsidRDefault="00090327">
      <w:pPr>
        <w:pBdr>
          <w:top w:val="nil"/>
          <w:left w:val="nil"/>
          <w:bottom w:val="nil"/>
          <w:right w:val="nil"/>
          <w:between w:val="nil"/>
        </w:pBdr>
        <w:ind w:firstLine="288"/>
        <w:jc w:val="both"/>
        <w:rPr>
          <w:color w:val="000000"/>
          <w:sz w:val="20"/>
          <w:szCs w:val="20"/>
        </w:rPr>
      </w:pPr>
    </w:p>
    <w:p w14:paraId="122D7721" w14:textId="313AA4D5" w:rsidR="00090327" w:rsidRDefault="00090327">
      <w:pPr>
        <w:pBdr>
          <w:top w:val="nil"/>
          <w:left w:val="nil"/>
          <w:bottom w:val="nil"/>
          <w:right w:val="nil"/>
          <w:between w:val="nil"/>
        </w:pBdr>
        <w:ind w:firstLine="288"/>
        <w:jc w:val="both"/>
        <w:rPr>
          <w:color w:val="000000"/>
          <w:sz w:val="20"/>
          <w:szCs w:val="20"/>
        </w:rPr>
      </w:pPr>
    </w:p>
    <w:p w14:paraId="3EBA47CB" w14:textId="77777777" w:rsidR="00090327" w:rsidRDefault="00090327">
      <w:pPr>
        <w:pBdr>
          <w:top w:val="nil"/>
          <w:left w:val="nil"/>
          <w:bottom w:val="nil"/>
          <w:right w:val="nil"/>
          <w:between w:val="nil"/>
        </w:pBdr>
        <w:ind w:firstLine="288"/>
        <w:jc w:val="both"/>
        <w:rPr>
          <w:color w:val="000000"/>
          <w:sz w:val="20"/>
          <w:szCs w:val="20"/>
        </w:rPr>
      </w:pPr>
    </w:p>
    <w:p w14:paraId="25B7A4DE" w14:textId="77777777" w:rsidR="00090327" w:rsidRDefault="00090327">
      <w:pPr>
        <w:pBdr>
          <w:top w:val="nil"/>
          <w:left w:val="nil"/>
          <w:bottom w:val="nil"/>
          <w:right w:val="nil"/>
          <w:between w:val="nil"/>
        </w:pBdr>
        <w:ind w:firstLine="288"/>
        <w:jc w:val="both"/>
        <w:rPr>
          <w:color w:val="000000"/>
          <w:sz w:val="20"/>
          <w:szCs w:val="20"/>
        </w:rPr>
      </w:pPr>
    </w:p>
    <w:p w14:paraId="5ECC4BC6" w14:textId="566E2584" w:rsidR="00090327" w:rsidRDefault="00E80938">
      <w:pPr>
        <w:pBdr>
          <w:top w:val="nil"/>
          <w:left w:val="nil"/>
          <w:bottom w:val="nil"/>
          <w:right w:val="nil"/>
          <w:between w:val="nil"/>
        </w:pBdr>
        <w:ind w:firstLine="288"/>
        <w:jc w:val="both"/>
        <w:rPr>
          <w:color w:val="000000"/>
          <w:sz w:val="20"/>
          <w:szCs w:val="20"/>
        </w:rPr>
      </w:pPr>
      <w:r>
        <w:rPr>
          <w:noProof/>
        </w:rPr>
        <mc:AlternateContent>
          <mc:Choice Requires="wps">
            <w:drawing>
              <wp:anchor distT="0" distB="0" distL="114300" distR="114300" simplePos="0" relativeHeight="251666432" behindDoc="0" locked="0" layoutInCell="1" allowOverlap="1" wp14:anchorId="5AA22047" wp14:editId="442CC1D9">
                <wp:simplePos x="0" y="0"/>
                <wp:positionH relativeFrom="column">
                  <wp:posOffset>1624330</wp:posOffset>
                </wp:positionH>
                <wp:positionV relativeFrom="paragraph">
                  <wp:posOffset>1814195</wp:posOffset>
                </wp:positionV>
                <wp:extent cx="2279015" cy="635"/>
                <wp:effectExtent l="0" t="0" r="0" b="0"/>
                <wp:wrapNone/>
                <wp:docPr id="265933329" name="Text Box 1"/>
                <wp:cNvGraphicFramePr/>
                <a:graphic xmlns:a="http://schemas.openxmlformats.org/drawingml/2006/main">
                  <a:graphicData uri="http://schemas.microsoft.com/office/word/2010/wordprocessingShape">
                    <wps:wsp>
                      <wps:cNvSpPr txBox="1"/>
                      <wps:spPr>
                        <a:xfrm>
                          <a:off x="0" y="0"/>
                          <a:ext cx="2279015" cy="635"/>
                        </a:xfrm>
                        <a:prstGeom prst="rect">
                          <a:avLst/>
                        </a:prstGeom>
                        <a:solidFill>
                          <a:prstClr val="white"/>
                        </a:solidFill>
                        <a:ln>
                          <a:noFill/>
                        </a:ln>
                      </wps:spPr>
                      <wps:txbx>
                        <w:txbxContent>
                          <w:p w14:paraId="483E733D" w14:textId="4004FDFE" w:rsidR="00E80938" w:rsidRPr="00E80938" w:rsidRDefault="00E80938" w:rsidP="00E80938">
                            <w:pPr>
                              <w:pStyle w:val="Caption"/>
                              <w:jc w:val="center"/>
                              <w:rPr>
                                <w:rFonts w:ascii="Arial" w:hAnsi="Arial" w:cs="Arial"/>
                                <w:i w:val="0"/>
                                <w:iCs w:val="0"/>
                                <w:noProof/>
                                <w:sz w:val="20"/>
                                <w:szCs w:val="20"/>
                              </w:rPr>
                            </w:pPr>
                            <w:r w:rsidRPr="00E80938">
                              <w:rPr>
                                <w:rFonts w:ascii="Arial" w:hAnsi="Arial" w:cs="Arial"/>
                                <w:b/>
                                <w:bCs/>
                                <w:i w:val="0"/>
                                <w:iCs w:val="0"/>
                                <w:sz w:val="20"/>
                                <w:szCs w:val="20"/>
                              </w:rPr>
                              <w:t xml:space="preserve">Gambar </w:t>
                            </w:r>
                            <w:r w:rsidRPr="00E80938">
                              <w:rPr>
                                <w:rFonts w:ascii="Arial" w:hAnsi="Arial" w:cs="Arial"/>
                                <w:b/>
                                <w:bCs/>
                                <w:i w:val="0"/>
                                <w:iCs w:val="0"/>
                                <w:sz w:val="20"/>
                                <w:szCs w:val="20"/>
                              </w:rPr>
                              <w:fldChar w:fldCharType="begin"/>
                            </w:r>
                            <w:r w:rsidRPr="00E80938">
                              <w:rPr>
                                <w:rFonts w:ascii="Arial" w:hAnsi="Arial" w:cs="Arial"/>
                                <w:b/>
                                <w:bCs/>
                                <w:i w:val="0"/>
                                <w:iCs w:val="0"/>
                                <w:sz w:val="20"/>
                                <w:szCs w:val="20"/>
                              </w:rPr>
                              <w:instrText xml:space="preserve"> SEQ Gambar \* ARABIC </w:instrText>
                            </w:r>
                            <w:r w:rsidRPr="00E80938">
                              <w:rPr>
                                <w:rFonts w:ascii="Arial" w:hAnsi="Arial" w:cs="Arial"/>
                                <w:b/>
                                <w:bCs/>
                                <w:i w:val="0"/>
                                <w:iCs w:val="0"/>
                                <w:sz w:val="20"/>
                                <w:szCs w:val="20"/>
                              </w:rPr>
                              <w:fldChar w:fldCharType="separate"/>
                            </w:r>
                            <w:r w:rsidR="00981A6E">
                              <w:rPr>
                                <w:rFonts w:ascii="Arial" w:hAnsi="Arial" w:cs="Arial"/>
                                <w:b/>
                                <w:bCs/>
                                <w:i w:val="0"/>
                                <w:iCs w:val="0"/>
                                <w:noProof/>
                                <w:sz w:val="20"/>
                                <w:szCs w:val="20"/>
                              </w:rPr>
                              <w:t>2</w:t>
                            </w:r>
                            <w:r w:rsidRPr="00E80938">
                              <w:rPr>
                                <w:rFonts w:ascii="Arial" w:hAnsi="Arial" w:cs="Arial"/>
                                <w:b/>
                                <w:bCs/>
                                <w:i w:val="0"/>
                                <w:iCs w:val="0"/>
                                <w:sz w:val="20"/>
                                <w:szCs w:val="20"/>
                              </w:rPr>
                              <w:fldChar w:fldCharType="end"/>
                            </w:r>
                            <w:r>
                              <w:rPr>
                                <w:rFonts w:ascii="Arial" w:hAnsi="Arial" w:cs="Arial"/>
                                <w:b/>
                                <w:bCs/>
                                <w:i w:val="0"/>
                                <w:iCs w:val="0"/>
                                <w:sz w:val="20"/>
                                <w:szCs w:val="20"/>
                              </w:rPr>
                              <w:t xml:space="preserve">. </w:t>
                            </w:r>
                            <w:r>
                              <w:rPr>
                                <w:rFonts w:ascii="Arial" w:hAnsi="Arial" w:cs="Arial"/>
                                <w:i w:val="0"/>
                                <w:iCs w:val="0"/>
                                <w:sz w:val="20"/>
                                <w:szCs w:val="20"/>
                              </w:rPr>
                              <w:t>Hasil Uji</w:t>
                            </w:r>
                            <w:r w:rsidR="00307037">
                              <w:rPr>
                                <w:rFonts w:ascii="Arial" w:hAnsi="Arial" w:cs="Arial"/>
                                <w:i w:val="0"/>
                                <w:iCs w:val="0"/>
                                <w:sz w:val="20"/>
                                <w:szCs w:val="20"/>
                              </w:rPr>
                              <w:t xml:space="preserve"> </w:t>
                            </w:r>
                            <w:proofErr w:type="spellStart"/>
                            <w:r w:rsidR="00CC79DF">
                              <w:rPr>
                                <w:rFonts w:ascii="Arial" w:hAnsi="Arial" w:cs="Arial"/>
                                <w:i w:val="0"/>
                                <w:iCs w:val="0"/>
                                <w:sz w:val="20"/>
                                <w:szCs w:val="20"/>
                              </w:rPr>
                              <w:t>Linieritas</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AA22047" id="_x0000_s1027" type="#_x0000_t202" style="position:absolute;left:0;text-align:left;margin-left:127.9pt;margin-top:142.85pt;width:179.45pt;height:.05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" stroked="f">
                <v:textbox style="mso-fit-shape-to-text:t" inset="0,0,0,0">
                  <w:txbxContent>
                    <w:p w14:paraId="483E733D" w14:textId="4004FDFE" w:rsidR="00E80938" w:rsidRPr="00E80938" w:rsidRDefault="00E80938" w:rsidP="00E80938">
                      <w:pPr>
                        <w:pStyle w:val="Caption"/>
                        <w:jc w:val="center"/>
                        <w:rPr>
                          <w:rFonts w:ascii="Arial" w:hAnsi="Arial" w:cs="Arial"/>
                          <w:i w:val="0"/>
                          <w:iCs w:val="0"/>
                          <w:noProof/>
                          <w:sz w:val="20"/>
                          <w:szCs w:val="20"/>
                        </w:rPr>
                      </w:pPr>
                      <w:r w:rsidRPr="00E80938">
                        <w:rPr>
                          <w:rFonts w:ascii="Arial" w:hAnsi="Arial" w:cs="Arial"/>
                          <w:b/>
                          <w:bCs/>
                          <w:i w:val="0"/>
                          <w:iCs w:val="0"/>
                          <w:sz w:val="20"/>
                          <w:szCs w:val="20"/>
                        </w:rPr>
                        <w:t xml:space="preserve">Gambar </w:t>
                      </w:r>
                      <w:r w:rsidRPr="00E80938">
                        <w:rPr>
                          <w:rFonts w:ascii="Arial" w:hAnsi="Arial" w:cs="Arial"/>
                          <w:b/>
                          <w:bCs/>
                          <w:i w:val="0"/>
                          <w:iCs w:val="0"/>
                          <w:sz w:val="20"/>
                          <w:szCs w:val="20"/>
                        </w:rPr>
                        <w:fldChar w:fldCharType="begin"/>
                      </w:r>
                      <w:r w:rsidRPr="00E80938">
                        <w:rPr>
                          <w:rFonts w:ascii="Arial" w:hAnsi="Arial" w:cs="Arial"/>
                          <w:b/>
                          <w:bCs/>
                          <w:i w:val="0"/>
                          <w:iCs w:val="0"/>
                          <w:sz w:val="20"/>
                          <w:szCs w:val="20"/>
                        </w:rPr>
                        <w:instrText xml:space="preserve"> SEQ Gambar \* ARABIC </w:instrText>
                      </w:r>
                      <w:r w:rsidRPr="00E80938">
                        <w:rPr>
                          <w:rFonts w:ascii="Arial" w:hAnsi="Arial" w:cs="Arial"/>
                          <w:b/>
                          <w:bCs/>
                          <w:i w:val="0"/>
                          <w:iCs w:val="0"/>
                          <w:sz w:val="20"/>
                          <w:szCs w:val="20"/>
                        </w:rPr>
                        <w:fldChar w:fldCharType="separate"/>
                      </w:r>
                      <w:r w:rsidR="00981A6E">
                        <w:rPr>
                          <w:rFonts w:ascii="Arial" w:hAnsi="Arial" w:cs="Arial"/>
                          <w:b/>
                          <w:bCs/>
                          <w:i w:val="0"/>
                          <w:iCs w:val="0"/>
                          <w:noProof/>
                          <w:sz w:val="20"/>
                          <w:szCs w:val="20"/>
                        </w:rPr>
                        <w:t>2</w:t>
                      </w:r>
                      <w:r w:rsidRPr="00E80938">
                        <w:rPr>
                          <w:rFonts w:ascii="Arial" w:hAnsi="Arial" w:cs="Arial"/>
                          <w:b/>
                          <w:bCs/>
                          <w:i w:val="0"/>
                          <w:iCs w:val="0"/>
                          <w:sz w:val="20"/>
                          <w:szCs w:val="20"/>
                        </w:rPr>
                        <w:fldChar w:fldCharType="end"/>
                      </w:r>
                      <w:r>
                        <w:rPr>
                          <w:rFonts w:ascii="Arial" w:hAnsi="Arial" w:cs="Arial"/>
                          <w:b/>
                          <w:bCs/>
                          <w:i w:val="0"/>
                          <w:iCs w:val="0"/>
                          <w:sz w:val="20"/>
                          <w:szCs w:val="20"/>
                        </w:rPr>
                        <w:t xml:space="preserve">. </w:t>
                      </w:r>
                      <w:r>
                        <w:rPr>
                          <w:rFonts w:ascii="Arial" w:hAnsi="Arial" w:cs="Arial"/>
                          <w:i w:val="0"/>
                          <w:iCs w:val="0"/>
                          <w:sz w:val="20"/>
                          <w:szCs w:val="20"/>
                        </w:rPr>
                        <w:t>Hasil Uji</w:t>
                      </w:r>
                      <w:r w:rsidR="00307037">
                        <w:rPr>
                          <w:rFonts w:ascii="Arial" w:hAnsi="Arial" w:cs="Arial"/>
                          <w:i w:val="0"/>
                          <w:iCs w:val="0"/>
                          <w:sz w:val="20"/>
                          <w:szCs w:val="20"/>
                        </w:rPr>
                        <w:t xml:space="preserve"> </w:t>
                      </w:r>
                      <w:proofErr w:type="spellStart"/>
                      <w:r w:rsidR="00CC79DF">
                        <w:rPr>
                          <w:rFonts w:ascii="Arial" w:hAnsi="Arial" w:cs="Arial"/>
                          <w:i w:val="0"/>
                          <w:iCs w:val="0"/>
                          <w:sz w:val="20"/>
                          <w:szCs w:val="20"/>
                        </w:rPr>
                        <w:t>Linieritas</w:t>
                      </w:r>
                      <w:proofErr w:type="spellEnd"/>
                    </w:p>
                  </w:txbxContent>
                </v:textbox>
              </v:shape>
            </w:pict>
          </mc:Fallback>
        </mc:AlternateContent>
      </w:r>
      <w:r w:rsidRPr="001A7AA1">
        <w:rPr>
          <w:noProof/>
        </w:rPr>
        <w:drawing>
          <wp:anchor distT="0" distB="0" distL="114300" distR="114300" simplePos="0" relativeHeight="251662336" behindDoc="0" locked="0" layoutInCell="1" allowOverlap="1" wp14:anchorId="573EDFE8" wp14:editId="21C046DB">
            <wp:simplePos x="0" y="0"/>
            <wp:positionH relativeFrom="column">
              <wp:posOffset>1624330</wp:posOffset>
            </wp:positionH>
            <wp:positionV relativeFrom="paragraph">
              <wp:posOffset>36830</wp:posOffset>
            </wp:positionV>
            <wp:extent cx="2279015" cy="1720215"/>
            <wp:effectExtent l="0" t="0" r="6985" b="0"/>
            <wp:wrapNone/>
            <wp:docPr id="183320708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9916584" name="Picture 4"/>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279015" cy="1720215"/>
                    </a:xfrm>
                    <a:prstGeom prst="rect">
                      <a:avLst/>
                    </a:prstGeom>
                  </pic:spPr>
                </pic:pic>
              </a:graphicData>
            </a:graphic>
          </wp:anchor>
        </w:drawing>
      </w:r>
    </w:p>
    <w:p w14:paraId="01233F9A" w14:textId="73BDC1F2" w:rsidR="00090327" w:rsidRDefault="00090327">
      <w:pPr>
        <w:pBdr>
          <w:top w:val="nil"/>
          <w:left w:val="nil"/>
          <w:bottom w:val="nil"/>
          <w:right w:val="nil"/>
          <w:between w:val="nil"/>
        </w:pBdr>
        <w:ind w:firstLine="288"/>
        <w:jc w:val="both"/>
        <w:rPr>
          <w:color w:val="000000"/>
          <w:sz w:val="20"/>
          <w:szCs w:val="20"/>
        </w:rPr>
      </w:pPr>
    </w:p>
    <w:p w14:paraId="33AD2DB3" w14:textId="3C49B0CC" w:rsidR="00090327" w:rsidRDefault="00090327">
      <w:pPr>
        <w:pBdr>
          <w:top w:val="nil"/>
          <w:left w:val="nil"/>
          <w:bottom w:val="nil"/>
          <w:right w:val="nil"/>
          <w:between w:val="nil"/>
        </w:pBdr>
        <w:ind w:firstLine="288"/>
        <w:jc w:val="both"/>
        <w:rPr>
          <w:color w:val="000000"/>
          <w:sz w:val="20"/>
          <w:szCs w:val="20"/>
        </w:rPr>
      </w:pPr>
    </w:p>
    <w:p w14:paraId="5A6B1D2D" w14:textId="498507CA" w:rsidR="00090327" w:rsidRDefault="00090327">
      <w:pPr>
        <w:pBdr>
          <w:top w:val="nil"/>
          <w:left w:val="nil"/>
          <w:bottom w:val="nil"/>
          <w:right w:val="nil"/>
          <w:between w:val="nil"/>
        </w:pBdr>
        <w:ind w:firstLine="288"/>
        <w:jc w:val="both"/>
        <w:rPr>
          <w:color w:val="000000"/>
          <w:sz w:val="20"/>
          <w:szCs w:val="20"/>
        </w:rPr>
      </w:pPr>
    </w:p>
    <w:p w14:paraId="1016D6AC" w14:textId="74439FA1" w:rsidR="00090327" w:rsidRDefault="00090327">
      <w:pPr>
        <w:pBdr>
          <w:top w:val="nil"/>
          <w:left w:val="nil"/>
          <w:bottom w:val="nil"/>
          <w:right w:val="nil"/>
          <w:between w:val="nil"/>
        </w:pBdr>
        <w:ind w:firstLine="288"/>
        <w:jc w:val="both"/>
        <w:rPr>
          <w:color w:val="000000"/>
          <w:sz w:val="20"/>
          <w:szCs w:val="20"/>
        </w:rPr>
      </w:pPr>
    </w:p>
    <w:p w14:paraId="56E54057" w14:textId="3E599CBA" w:rsidR="00090327" w:rsidRDefault="00090327">
      <w:pPr>
        <w:pBdr>
          <w:top w:val="nil"/>
          <w:left w:val="nil"/>
          <w:bottom w:val="nil"/>
          <w:right w:val="nil"/>
          <w:between w:val="nil"/>
        </w:pBdr>
        <w:ind w:firstLine="288"/>
        <w:jc w:val="both"/>
        <w:rPr>
          <w:color w:val="000000"/>
          <w:sz w:val="20"/>
          <w:szCs w:val="20"/>
        </w:rPr>
      </w:pPr>
    </w:p>
    <w:p w14:paraId="0512029E" w14:textId="66EC34BE" w:rsidR="00090327" w:rsidRDefault="00090327">
      <w:pPr>
        <w:pBdr>
          <w:top w:val="nil"/>
          <w:left w:val="nil"/>
          <w:bottom w:val="nil"/>
          <w:right w:val="nil"/>
          <w:between w:val="nil"/>
        </w:pBdr>
        <w:ind w:firstLine="288"/>
        <w:jc w:val="both"/>
        <w:rPr>
          <w:color w:val="000000"/>
          <w:sz w:val="20"/>
          <w:szCs w:val="20"/>
        </w:rPr>
      </w:pPr>
    </w:p>
    <w:p w14:paraId="20D005BB" w14:textId="33837D31" w:rsidR="00090327" w:rsidRDefault="00090327">
      <w:pPr>
        <w:pBdr>
          <w:top w:val="nil"/>
          <w:left w:val="nil"/>
          <w:bottom w:val="nil"/>
          <w:right w:val="nil"/>
          <w:between w:val="nil"/>
        </w:pBdr>
        <w:ind w:firstLine="288"/>
        <w:jc w:val="both"/>
        <w:rPr>
          <w:color w:val="000000"/>
          <w:sz w:val="20"/>
          <w:szCs w:val="20"/>
        </w:rPr>
      </w:pPr>
    </w:p>
    <w:p w14:paraId="1B3F57D2" w14:textId="0A852E18" w:rsidR="00090327" w:rsidRDefault="00090327">
      <w:pPr>
        <w:pBdr>
          <w:top w:val="nil"/>
          <w:left w:val="nil"/>
          <w:bottom w:val="nil"/>
          <w:right w:val="nil"/>
          <w:between w:val="nil"/>
        </w:pBdr>
        <w:ind w:firstLine="288"/>
        <w:jc w:val="both"/>
        <w:rPr>
          <w:color w:val="000000"/>
          <w:sz w:val="20"/>
          <w:szCs w:val="20"/>
        </w:rPr>
      </w:pPr>
    </w:p>
    <w:p w14:paraId="1C489F74" w14:textId="5B30AE77" w:rsidR="00090327" w:rsidRDefault="00090327">
      <w:pPr>
        <w:pBdr>
          <w:top w:val="nil"/>
          <w:left w:val="nil"/>
          <w:bottom w:val="nil"/>
          <w:right w:val="nil"/>
          <w:between w:val="nil"/>
        </w:pBdr>
        <w:ind w:firstLine="288"/>
        <w:jc w:val="both"/>
        <w:rPr>
          <w:color w:val="000000"/>
          <w:sz w:val="20"/>
          <w:szCs w:val="20"/>
        </w:rPr>
      </w:pPr>
    </w:p>
    <w:p w14:paraId="5EEE5EB3" w14:textId="77777777" w:rsidR="00090327" w:rsidRDefault="00090327">
      <w:pPr>
        <w:pBdr>
          <w:top w:val="nil"/>
          <w:left w:val="nil"/>
          <w:bottom w:val="nil"/>
          <w:right w:val="nil"/>
          <w:between w:val="nil"/>
        </w:pBdr>
        <w:ind w:firstLine="288"/>
        <w:jc w:val="both"/>
        <w:rPr>
          <w:color w:val="000000"/>
          <w:sz w:val="20"/>
          <w:szCs w:val="20"/>
        </w:rPr>
      </w:pPr>
    </w:p>
    <w:p w14:paraId="048D6ABA" w14:textId="77777777" w:rsidR="00090327" w:rsidRDefault="00090327">
      <w:pPr>
        <w:pBdr>
          <w:top w:val="nil"/>
          <w:left w:val="nil"/>
          <w:bottom w:val="nil"/>
          <w:right w:val="nil"/>
          <w:between w:val="nil"/>
        </w:pBdr>
        <w:ind w:firstLine="288"/>
        <w:jc w:val="both"/>
        <w:rPr>
          <w:color w:val="000000"/>
          <w:sz w:val="20"/>
          <w:szCs w:val="20"/>
        </w:rPr>
      </w:pPr>
    </w:p>
    <w:p w14:paraId="1C544CAD" w14:textId="77777777" w:rsidR="002A0BB7" w:rsidRDefault="002A0BB7">
      <w:pPr>
        <w:pBdr>
          <w:top w:val="nil"/>
          <w:left w:val="nil"/>
          <w:bottom w:val="nil"/>
          <w:right w:val="nil"/>
          <w:between w:val="nil"/>
        </w:pBdr>
        <w:ind w:firstLine="288"/>
        <w:jc w:val="both"/>
        <w:rPr>
          <w:color w:val="000000"/>
          <w:sz w:val="20"/>
          <w:szCs w:val="20"/>
        </w:rPr>
      </w:pPr>
    </w:p>
    <w:p w14:paraId="37E0E9B8" w14:textId="77777777" w:rsidR="002A0BB7" w:rsidRDefault="002A0BB7">
      <w:pPr>
        <w:pBdr>
          <w:top w:val="nil"/>
          <w:left w:val="nil"/>
          <w:bottom w:val="nil"/>
          <w:right w:val="nil"/>
          <w:between w:val="nil"/>
        </w:pBdr>
        <w:ind w:firstLine="288"/>
        <w:jc w:val="both"/>
        <w:rPr>
          <w:color w:val="000000"/>
          <w:sz w:val="20"/>
          <w:szCs w:val="20"/>
        </w:rPr>
      </w:pPr>
    </w:p>
    <w:p w14:paraId="3AF03E74" w14:textId="77777777" w:rsidR="002A0BB7" w:rsidRDefault="002A0BB7">
      <w:pPr>
        <w:pBdr>
          <w:top w:val="nil"/>
          <w:left w:val="nil"/>
          <w:bottom w:val="nil"/>
          <w:right w:val="nil"/>
          <w:between w:val="nil"/>
        </w:pBdr>
        <w:ind w:firstLine="288"/>
        <w:jc w:val="both"/>
        <w:rPr>
          <w:color w:val="000000"/>
          <w:sz w:val="20"/>
          <w:szCs w:val="20"/>
        </w:rPr>
      </w:pPr>
    </w:p>
    <w:p w14:paraId="418CDB9C" w14:textId="3F275C0D" w:rsidR="00DC5846" w:rsidRPr="003472E2" w:rsidRDefault="00DC5846" w:rsidP="003472E2">
      <w:pPr>
        <w:pStyle w:val="Caption"/>
        <w:keepNext/>
        <w:jc w:val="center"/>
        <w:rPr>
          <w:rFonts w:ascii="Arial" w:hAnsi="Arial" w:cs="Arial"/>
          <w:i w:val="0"/>
          <w:iCs w:val="0"/>
          <w:sz w:val="20"/>
          <w:szCs w:val="20"/>
        </w:rPr>
      </w:pPr>
      <w:proofErr w:type="spellStart"/>
      <w:r w:rsidRPr="00DC5846">
        <w:rPr>
          <w:rFonts w:ascii="Arial" w:hAnsi="Arial" w:cs="Arial"/>
          <w:b/>
          <w:bCs/>
          <w:i w:val="0"/>
          <w:iCs w:val="0"/>
          <w:sz w:val="20"/>
          <w:szCs w:val="20"/>
        </w:rPr>
        <w:t>Table</w:t>
      </w:r>
      <w:proofErr w:type="spellEnd"/>
      <w:r w:rsidRPr="00DC5846">
        <w:rPr>
          <w:rFonts w:ascii="Arial" w:hAnsi="Arial" w:cs="Arial"/>
          <w:b/>
          <w:bCs/>
          <w:i w:val="0"/>
          <w:iCs w:val="0"/>
          <w:sz w:val="20"/>
          <w:szCs w:val="20"/>
        </w:rPr>
        <w:t xml:space="preserve"> </w:t>
      </w:r>
      <w:r w:rsidRPr="00DC5846">
        <w:rPr>
          <w:rFonts w:ascii="Arial" w:hAnsi="Arial" w:cs="Arial"/>
          <w:b/>
          <w:bCs/>
          <w:i w:val="0"/>
          <w:iCs w:val="0"/>
          <w:sz w:val="20"/>
          <w:szCs w:val="20"/>
        </w:rPr>
        <w:fldChar w:fldCharType="begin"/>
      </w:r>
      <w:r w:rsidRPr="00DC5846">
        <w:rPr>
          <w:rFonts w:ascii="Arial" w:hAnsi="Arial" w:cs="Arial"/>
          <w:b/>
          <w:bCs/>
          <w:i w:val="0"/>
          <w:iCs w:val="0"/>
          <w:sz w:val="20"/>
          <w:szCs w:val="20"/>
        </w:rPr>
        <w:instrText xml:space="preserve"> SEQ Table \* ARABIC </w:instrText>
      </w:r>
      <w:r w:rsidRPr="00DC5846">
        <w:rPr>
          <w:rFonts w:ascii="Arial" w:hAnsi="Arial" w:cs="Arial"/>
          <w:b/>
          <w:bCs/>
          <w:i w:val="0"/>
          <w:iCs w:val="0"/>
          <w:sz w:val="20"/>
          <w:szCs w:val="20"/>
        </w:rPr>
        <w:fldChar w:fldCharType="separate"/>
      </w:r>
      <w:r w:rsidR="00981A6E">
        <w:rPr>
          <w:rFonts w:ascii="Arial" w:hAnsi="Arial" w:cs="Arial"/>
          <w:b/>
          <w:bCs/>
          <w:i w:val="0"/>
          <w:iCs w:val="0"/>
          <w:noProof/>
          <w:sz w:val="20"/>
          <w:szCs w:val="20"/>
        </w:rPr>
        <w:t>5</w:t>
      </w:r>
      <w:r w:rsidRPr="00DC5846">
        <w:rPr>
          <w:rFonts w:ascii="Arial" w:hAnsi="Arial" w:cs="Arial"/>
          <w:b/>
          <w:bCs/>
          <w:i w:val="0"/>
          <w:iCs w:val="0"/>
          <w:sz w:val="20"/>
          <w:szCs w:val="20"/>
        </w:rPr>
        <w:fldChar w:fldCharType="end"/>
      </w:r>
      <w:r>
        <w:rPr>
          <w:rFonts w:ascii="Arial" w:hAnsi="Arial" w:cs="Arial"/>
          <w:b/>
          <w:bCs/>
          <w:i w:val="0"/>
          <w:iCs w:val="0"/>
          <w:sz w:val="20"/>
          <w:szCs w:val="20"/>
        </w:rPr>
        <w:t xml:space="preserve">. </w:t>
      </w:r>
      <w:r w:rsidR="003472E2">
        <w:rPr>
          <w:rFonts w:ascii="Arial" w:hAnsi="Arial" w:cs="Arial"/>
          <w:i w:val="0"/>
          <w:iCs w:val="0"/>
          <w:sz w:val="20"/>
          <w:szCs w:val="20"/>
        </w:rPr>
        <w:t>Uji Korelasi Pearson</w:t>
      </w:r>
    </w:p>
    <w:tbl>
      <w:tblPr>
        <w:tblW w:w="9416" w:type="dxa"/>
        <w:tblLook w:val="04A0" w:firstRow="1" w:lastRow="0" w:firstColumn="1" w:lastColumn="0" w:noHBand="0" w:noVBand="1"/>
      </w:tblPr>
      <w:tblGrid>
        <w:gridCol w:w="1852"/>
        <w:gridCol w:w="608"/>
        <w:gridCol w:w="1770"/>
        <w:gridCol w:w="1260"/>
        <w:gridCol w:w="1620"/>
        <w:gridCol w:w="2070"/>
        <w:gridCol w:w="236"/>
      </w:tblGrid>
      <w:tr w:rsidR="00BF2AD1" w:rsidRPr="00A767BB" w14:paraId="08B207E5" w14:textId="77777777" w:rsidTr="00F0217A">
        <w:trPr>
          <w:gridAfter w:val="1"/>
          <w:wAfter w:w="236" w:type="dxa"/>
          <w:trHeight w:val="300"/>
        </w:trPr>
        <w:tc>
          <w:tcPr>
            <w:tcW w:w="9180" w:type="dxa"/>
            <w:gridSpan w:val="6"/>
            <w:shd w:val="clear" w:color="auto" w:fill="auto"/>
            <w:vAlign w:val="center"/>
            <w:hideMark/>
          </w:tcPr>
          <w:p w14:paraId="217B0D18" w14:textId="77777777" w:rsidR="00BF2AD1" w:rsidRPr="00A767BB" w:rsidRDefault="00BF2AD1" w:rsidP="00D81BDC">
            <w:pPr>
              <w:suppressAutoHyphens w:val="0"/>
              <w:rPr>
                <w:b/>
                <w:bCs/>
                <w:color w:val="000000"/>
                <w:sz w:val="20"/>
                <w:szCs w:val="20"/>
              </w:rPr>
            </w:pPr>
            <w:proofErr w:type="spellStart"/>
            <w:r w:rsidRPr="00A767BB">
              <w:rPr>
                <w:b/>
                <w:bCs/>
                <w:color w:val="000000"/>
                <w:sz w:val="20"/>
                <w:szCs w:val="20"/>
              </w:rPr>
              <w:t>Pearson's</w:t>
            </w:r>
            <w:proofErr w:type="spellEnd"/>
            <w:r w:rsidRPr="00A767BB">
              <w:rPr>
                <w:b/>
                <w:bCs/>
                <w:color w:val="000000"/>
                <w:sz w:val="20"/>
                <w:szCs w:val="20"/>
              </w:rPr>
              <w:t xml:space="preserve"> </w:t>
            </w:r>
            <w:proofErr w:type="spellStart"/>
            <w:r w:rsidRPr="00A767BB">
              <w:rPr>
                <w:b/>
                <w:bCs/>
                <w:color w:val="000000"/>
                <w:sz w:val="20"/>
                <w:szCs w:val="20"/>
              </w:rPr>
              <w:t>Correlations</w:t>
            </w:r>
            <w:proofErr w:type="spellEnd"/>
          </w:p>
        </w:tc>
      </w:tr>
      <w:tr w:rsidR="00BF2AD1" w:rsidRPr="00A767BB" w14:paraId="295959BE" w14:textId="77777777" w:rsidTr="00F0217A">
        <w:trPr>
          <w:gridAfter w:val="1"/>
          <w:wAfter w:w="236" w:type="dxa"/>
          <w:trHeight w:val="300"/>
        </w:trPr>
        <w:tc>
          <w:tcPr>
            <w:tcW w:w="1852" w:type="dxa"/>
            <w:tcBorders>
              <w:top w:val="single" w:sz="4" w:space="0" w:color="000000"/>
              <w:bottom w:val="single" w:sz="4" w:space="0" w:color="000000"/>
            </w:tcBorders>
            <w:shd w:val="clear" w:color="auto" w:fill="auto"/>
            <w:vAlign w:val="center"/>
            <w:hideMark/>
          </w:tcPr>
          <w:p w14:paraId="30E59C2E" w14:textId="77777777" w:rsidR="00BF2AD1" w:rsidRPr="00A767BB" w:rsidRDefault="00BF2AD1" w:rsidP="00D81BDC">
            <w:pPr>
              <w:suppressAutoHyphens w:val="0"/>
              <w:jc w:val="center"/>
              <w:rPr>
                <w:b/>
                <w:bCs/>
                <w:color w:val="000000"/>
                <w:sz w:val="20"/>
                <w:szCs w:val="20"/>
              </w:rPr>
            </w:pPr>
            <w:r w:rsidRPr="00A767BB">
              <w:rPr>
                <w:b/>
                <w:bCs/>
                <w:color w:val="000000"/>
                <w:sz w:val="20"/>
                <w:szCs w:val="20"/>
              </w:rPr>
              <w:t> </w:t>
            </w:r>
          </w:p>
        </w:tc>
        <w:tc>
          <w:tcPr>
            <w:tcW w:w="608" w:type="dxa"/>
            <w:tcBorders>
              <w:top w:val="single" w:sz="4" w:space="0" w:color="000000"/>
              <w:bottom w:val="single" w:sz="4" w:space="0" w:color="000000"/>
            </w:tcBorders>
            <w:shd w:val="clear" w:color="auto" w:fill="auto"/>
            <w:vAlign w:val="center"/>
            <w:hideMark/>
          </w:tcPr>
          <w:p w14:paraId="73A56F31" w14:textId="77777777" w:rsidR="00BF2AD1" w:rsidRPr="00A767BB" w:rsidRDefault="00BF2AD1" w:rsidP="00D81BDC">
            <w:pPr>
              <w:suppressAutoHyphens w:val="0"/>
              <w:jc w:val="center"/>
              <w:rPr>
                <w:b/>
                <w:bCs/>
                <w:color w:val="000000"/>
                <w:sz w:val="20"/>
                <w:szCs w:val="20"/>
              </w:rPr>
            </w:pPr>
            <w:r w:rsidRPr="00A767BB">
              <w:rPr>
                <w:b/>
                <w:bCs/>
                <w:color w:val="000000"/>
                <w:sz w:val="20"/>
                <w:szCs w:val="20"/>
              </w:rPr>
              <w:t> </w:t>
            </w:r>
          </w:p>
        </w:tc>
        <w:tc>
          <w:tcPr>
            <w:tcW w:w="1770" w:type="dxa"/>
            <w:tcBorders>
              <w:top w:val="single" w:sz="4" w:space="0" w:color="000000"/>
              <w:bottom w:val="single" w:sz="4" w:space="0" w:color="000000"/>
            </w:tcBorders>
            <w:shd w:val="clear" w:color="auto" w:fill="auto"/>
            <w:vAlign w:val="center"/>
            <w:hideMark/>
          </w:tcPr>
          <w:p w14:paraId="2CA7ACE1" w14:textId="77777777" w:rsidR="00BF2AD1" w:rsidRPr="00A767BB" w:rsidRDefault="00BF2AD1" w:rsidP="00D81BDC">
            <w:pPr>
              <w:suppressAutoHyphens w:val="0"/>
              <w:jc w:val="center"/>
              <w:rPr>
                <w:b/>
                <w:bCs/>
                <w:color w:val="000000"/>
                <w:sz w:val="20"/>
                <w:szCs w:val="20"/>
              </w:rPr>
            </w:pPr>
            <w:r w:rsidRPr="00A767BB">
              <w:rPr>
                <w:b/>
                <w:bCs/>
                <w:color w:val="000000"/>
                <w:sz w:val="20"/>
                <w:szCs w:val="20"/>
              </w:rPr>
              <w:t> </w:t>
            </w:r>
          </w:p>
        </w:tc>
        <w:tc>
          <w:tcPr>
            <w:tcW w:w="1260" w:type="dxa"/>
            <w:tcBorders>
              <w:top w:val="single" w:sz="4" w:space="0" w:color="000000"/>
              <w:bottom w:val="single" w:sz="4" w:space="0" w:color="000000"/>
            </w:tcBorders>
            <w:shd w:val="clear" w:color="auto" w:fill="auto"/>
            <w:vAlign w:val="center"/>
            <w:hideMark/>
          </w:tcPr>
          <w:p w14:paraId="379FF3CE" w14:textId="77777777" w:rsidR="00BF2AD1" w:rsidRPr="00A767BB" w:rsidRDefault="00BF2AD1" w:rsidP="00D81BDC">
            <w:pPr>
              <w:suppressAutoHyphens w:val="0"/>
              <w:jc w:val="center"/>
              <w:rPr>
                <w:b/>
                <w:bCs/>
                <w:color w:val="000000"/>
                <w:sz w:val="20"/>
                <w:szCs w:val="20"/>
              </w:rPr>
            </w:pPr>
            <w:r w:rsidRPr="00A767BB">
              <w:rPr>
                <w:b/>
                <w:bCs/>
                <w:color w:val="000000"/>
                <w:sz w:val="20"/>
                <w:szCs w:val="20"/>
              </w:rPr>
              <w:t>n</w:t>
            </w:r>
          </w:p>
        </w:tc>
        <w:tc>
          <w:tcPr>
            <w:tcW w:w="1620" w:type="dxa"/>
            <w:tcBorders>
              <w:top w:val="single" w:sz="4" w:space="0" w:color="000000"/>
              <w:bottom w:val="single" w:sz="4" w:space="0" w:color="000000"/>
            </w:tcBorders>
            <w:shd w:val="clear" w:color="auto" w:fill="auto"/>
            <w:vAlign w:val="center"/>
            <w:hideMark/>
          </w:tcPr>
          <w:p w14:paraId="0E58E4EE" w14:textId="77777777" w:rsidR="00BF2AD1" w:rsidRPr="00A767BB" w:rsidRDefault="00BF2AD1" w:rsidP="00D81BDC">
            <w:pPr>
              <w:suppressAutoHyphens w:val="0"/>
              <w:jc w:val="center"/>
              <w:rPr>
                <w:b/>
                <w:bCs/>
                <w:color w:val="000000"/>
                <w:sz w:val="20"/>
                <w:szCs w:val="20"/>
              </w:rPr>
            </w:pPr>
            <w:proofErr w:type="spellStart"/>
            <w:r w:rsidRPr="00A767BB">
              <w:rPr>
                <w:b/>
                <w:bCs/>
                <w:color w:val="000000"/>
                <w:sz w:val="20"/>
                <w:szCs w:val="20"/>
              </w:rPr>
              <w:t>Pearson's</w:t>
            </w:r>
            <w:proofErr w:type="spellEnd"/>
            <w:r w:rsidRPr="00A767BB">
              <w:rPr>
                <w:b/>
                <w:bCs/>
                <w:color w:val="000000"/>
                <w:sz w:val="20"/>
                <w:szCs w:val="20"/>
              </w:rPr>
              <w:t xml:space="preserve"> r</w:t>
            </w:r>
          </w:p>
        </w:tc>
        <w:tc>
          <w:tcPr>
            <w:tcW w:w="2070" w:type="dxa"/>
            <w:tcBorders>
              <w:top w:val="single" w:sz="4" w:space="0" w:color="000000"/>
              <w:bottom w:val="single" w:sz="4" w:space="0" w:color="000000"/>
            </w:tcBorders>
            <w:shd w:val="clear" w:color="auto" w:fill="auto"/>
            <w:vAlign w:val="center"/>
            <w:hideMark/>
          </w:tcPr>
          <w:p w14:paraId="03532FB1" w14:textId="77777777" w:rsidR="00BF2AD1" w:rsidRPr="00A767BB" w:rsidRDefault="00BF2AD1" w:rsidP="00D81BDC">
            <w:pPr>
              <w:suppressAutoHyphens w:val="0"/>
              <w:jc w:val="center"/>
              <w:rPr>
                <w:b/>
                <w:bCs/>
                <w:color w:val="000000"/>
                <w:sz w:val="20"/>
                <w:szCs w:val="20"/>
              </w:rPr>
            </w:pPr>
            <w:r w:rsidRPr="00A767BB">
              <w:rPr>
                <w:b/>
                <w:bCs/>
                <w:color w:val="000000"/>
                <w:sz w:val="20"/>
                <w:szCs w:val="20"/>
              </w:rPr>
              <w:t>p</w:t>
            </w:r>
          </w:p>
        </w:tc>
      </w:tr>
      <w:tr w:rsidR="00BF2AD1" w:rsidRPr="00A767BB" w14:paraId="1BAEFAB5" w14:textId="77777777" w:rsidTr="00F0217A">
        <w:trPr>
          <w:gridAfter w:val="1"/>
          <w:wAfter w:w="236" w:type="dxa"/>
          <w:trHeight w:val="580"/>
        </w:trPr>
        <w:tc>
          <w:tcPr>
            <w:tcW w:w="1852" w:type="dxa"/>
            <w:vMerge w:val="restart"/>
            <w:tcBorders>
              <w:top w:val="single" w:sz="4" w:space="0" w:color="000000"/>
            </w:tcBorders>
            <w:shd w:val="clear" w:color="auto" w:fill="auto"/>
            <w:vAlign w:val="center"/>
            <w:hideMark/>
          </w:tcPr>
          <w:p w14:paraId="63D48998" w14:textId="77777777" w:rsidR="00BF2AD1" w:rsidRPr="00A767BB" w:rsidRDefault="00BF2AD1" w:rsidP="00D81BDC">
            <w:pPr>
              <w:suppressAutoHyphens w:val="0"/>
              <w:jc w:val="center"/>
              <w:rPr>
                <w:color w:val="000000"/>
                <w:sz w:val="20"/>
                <w:szCs w:val="20"/>
              </w:rPr>
            </w:pPr>
            <w:proofErr w:type="spellStart"/>
            <w:r w:rsidRPr="00A767BB">
              <w:rPr>
                <w:color w:val="000000"/>
                <w:sz w:val="20"/>
                <w:szCs w:val="20"/>
              </w:rPr>
              <w:t>Aggressive</w:t>
            </w:r>
            <w:proofErr w:type="spellEnd"/>
            <w:r w:rsidRPr="00A767BB">
              <w:rPr>
                <w:color w:val="000000"/>
                <w:sz w:val="20"/>
                <w:szCs w:val="20"/>
              </w:rPr>
              <w:t xml:space="preserve"> </w:t>
            </w:r>
            <w:proofErr w:type="spellStart"/>
            <w:r w:rsidRPr="00A767BB">
              <w:rPr>
                <w:color w:val="000000"/>
                <w:sz w:val="20"/>
                <w:szCs w:val="20"/>
              </w:rPr>
              <w:t>driving</w:t>
            </w:r>
            <w:proofErr w:type="spellEnd"/>
          </w:p>
        </w:tc>
        <w:tc>
          <w:tcPr>
            <w:tcW w:w="608" w:type="dxa"/>
            <w:vMerge w:val="restart"/>
            <w:tcBorders>
              <w:top w:val="single" w:sz="4" w:space="0" w:color="000000"/>
            </w:tcBorders>
            <w:shd w:val="clear" w:color="auto" w:fill="auto"/>
            <w:vAlign w:val="center"/>
            <w:hideMark/>
          </w:tcPr>
          <w:p w14:paraId="6BAF6635" w14:textId="77777777" w:rsidR="00BF2AD1" w:rsidRPr="00A767BB" w:rsidRDefault="00BF2AD1" w:rsidP="00D81BDC">
            <w:pPr>
              <w:suppressAutoHyphens w:val="0"/>
              <w:jc w:val="center"/>
              <w:rPr>
                <w:color w:val="000000"/>
                <w:sz w:val="20"/>
                <w:szCs w:val="20"/>
              </w:rPr>
            </w:pPr>
            <w:r w:rsidRPr="00A767BB">
              <w:rPr>
                <w:color w:val="000000"/>
                <w:sz w:val="20"/>
                <w:szCs w:val="20"/>
              </w:rPr>
              <w:t>-</w:t>
            </w:r>
          </w:p>
        </w:tc>
        <w:tc>
          <w:tcPr>
            <w:tcW w:w="1770" w:type="dxa"/>
            <w:vMerge w:val="restart"/>
            <w:tcBorders>
              <w:top w:val="single" w:sz="4" w:space="0" w:color="000000"/>
            </w:tcBorders>
            <w:shd w:val="clear" w:color="auto" w:fill="auto"/>
            <w:vAlign w:val="center"/>
            <w:hideMark/>
          </w:tcPr>
          <w:p w14:paraId="42F0DEDD" w14:textId="77777777" w:rsidR="00BF2AD1" w:rsidRPr="00A767BB" w:rsidRDefault="00BF2AD1" w:rsidP="00D81BDC">
            <w:pPr>
              <w:suppressAutoHyphens w:val="0"/>
              <w:jc w:val="center"/>
              <w:rPr>
                <w:color w:val="000000"/>
                <w:sz w:val="20"/>
                <w:szCs w:val="20"/>
              </w:rPr>
            </w:pPr>
            <w:proofErr w:type="spellStart"/>
            <w:r w:rsidRPr="00A767BB">
              <w:rPr>
                <w:color w:val="000000"/>
                <w:sz w:val="20"/>
                <w:szCs w:val="20"/>
              </w:rPr>
              <w:t>Stress</w:t>
            </w:r>
            <w:proofErr w:type="spellEnd"/>
            <w:r w:rsidRPr="00A767BB">
              <w:rPr>
                <w:color w:val="000000"/>
                <w:sz w:val="20"/>
                <w:szCs w:val="20"/>
              </w:rPr>
              <w:t xml:space="preserve"> Kerja</w:t>
            </w:r>
          </w:p>
        </w:tc>
        <w:tc>
          <w:tcPr>
            <w:tcW w:w="1260" w:type="dxa"/>
            <w:vMerge w:val="restart"/>
            <w:tcBorders>
              <w:top w:val="single" w:sz="4" w:space="0" w:color="000000"/>
            </w:tcBorders>
            <w:shd w:val="clear" w:color="auto" w:fill="auto"/>
            <w:vAlign w:val="center"/>
            <w:hideMark/>
          </w:tcPr>
          <w:p w14:paraId="2DA2956F" w14:textId="77777777" w:rsidR="00BF2AD1" w:rsidRPr="00A767BB" w:rsidRDefault="00BF2AD1" w:rsidP="00D81BDC">
            <w:pPr>
              <w:suppressAutoHyphens w:val="0"/>
              <w:jc w:val="center"/>
              <w:rPr>
                <w:color w:val="000000"/>
                <w:sz w:val="20"/>
                <w:szCs w:val="20"/>
              </w:rPr>
            </w:pPr>
            <w:r w:rsidRPr="00A767BB">
              <w:rPr>
                <w:color w:val="000000"/>
                <w:sz w:val="20"/>
                <w:szCs w:val="20"/>
              </w:rPr>
              <w:t>100</w:t>
            </w:r>
          </w:p>
        </w:tc>
        <w:tc>
          <w:tcPr>
            <w:tcW w:w="1620" w:type="dxa"/>
            <w:vMerge w:val="restart"/>
            <w:tcBorders>
              <w:top w:val="single" w:sz="4" w:space="0" w:color="000000"/>
            </w:tcBorders>
            <w:shd w:val="clear" w:color="auto" w:fill="auto"/>
            <w:vAlign w:val="center"/>
            <w:hideMark/>
          </w:tcPr>
          <w:p w14:paraId="514B924C" w14:textId="77777777" w:rsidR="00BF2AD1" w:rsidRPr="00A767BB" w:rsidRDefault="00BF2AD1" w:rsidP="00D81BDC">
            <w:pPr>
              <w:suppressAutoHyphens w:val="0"/>
              <w:jc w:val="center"/>
              <w:rPr>
                <w:color w:val="000000"/>
                <w:sz w:val="20"/>
                <w:szCs w:val="20"/>
              </w:rPr>
            </w:pPr>
            <w:r w:rsidRPr="00A767BB">
              <w:rPr>
                <w:color w:val="000000"/>
                <w:sz w:val="20"/>
                <w:szCs w:val="20"/>
              </w:rPr>
              <w:t>0.943</w:t>
            </w:r>
          </w:p>
        </w:tc>
        <w:tc>
          <w:tcPr>
            <w:tcW w:w="2070" w:type="dxa"/>
            <w:vMerge w:val="restart"/>
            <w:tcBorders>
              <w:top w:val="single" w:sz="4" w:space="0" w:color="000000"/>
            </w:tcBorders>
            <w:shd w:val="clear" w:color="auto" w:fill="auto"/>
            <w:vAlign w:val="center"/>
            <w:hideMark/>
          </w:tcPr>
          <w:p w14:paraId="5B3858AE" w14:textId="77777777" w:rsidR="00BF2AD1" w:rsidRPr="00A767BB" w:rsidRDefault="00BF2AD1" w:rsidP="00D81BDC">
            <w:pPr>
              <w:suppressAutoHyphens w:val="0"/>
              <w:jc w:val="center"/>
              <w:rPr>
                <w:color w:val="000000"/>
                <w:sz w:val="20"/>
                <w:szCs w:val="20"/>
              </w:rPr>
            </w:pPr>
            <w:r w:rsidRPr="00A767BB">
              <w:rPr>
                <w:color w:val="000000"/>
                <w:sz w:val="20"/>
                <w:szCs w:val="20"/>
              </w:rPr>
              <w:t>&lt; .001</w:t>
            </w:r>
          </w:p>
        </w:tc>
      </w:tr>
      <w:tr w:rsidR="00BF2AD1" w:rsidRPr="00A767BB" w14:paraId="0BF69F11" w14:textId="77777777" w:rsidTr="00F0217A">
        <w:trPr>
          <w:trHeight w:val="300"/>
        </w:trPr>
        <w:tc>
          <w:tcPr>
            <w:tcW w:w="1852" w:type="dxa"/>
            <w:vMerge/>
            <w:tcBorders>
              <w:bottom w:val="single" w:sz="4" w:space="0" w:color="000000"/>
            </w:tcBorders>
            <w:vAlign w:val="center"/>
            <w:hideMark/>
          </w:tcPr>
          <w:p w14:paraId="22D4B005" w14:textId="77777777" w:rsidR="00BF2AD1" w:rsidRPr="00A767BB" w:rsidRDefault="00BF2AD1" w:rsidP="00D81BDC">
            <w:pPr>
              <w:suppressAutoHyphens w:val="0"/>
              <w:rPr>
                <w:color w:val="000000"/>
                <w:sz w:val="20"/>
                <w:szCs w:val="20"/>
              </w:rPr>
            </w:pPr>
          </w:p>
        </w:tc>
        <w:tc>
          <w:tcPr>
            <w:tcW w:w="608" w:type="dxa"/>
            <w:vMerge/>
            <w:tcBorders>
              <w:bottom w:val="single" w:sz="4" w:space="0" w:color="000000"/>
            </w:tcBorders>
            <w:vAlign w:val="center"/>
            <w:hideMark/>
          </w:tcPr>
          <w:p w14:paraId="5471877B" w14:textId="77777777" w:rsidR="00BF2AD1" w:rsidRPr="00A767BB" w:rsidRDefault="00BF2AD1" w:rsidP="00D81BDC">
            <w:pPr>
              <w:suppressAutoHyphens w:val="0"/>
              <w:rPr>
                <w:color w:val="000000"/>
                <w:sz w:val="20"/>
                <w:szCs w:val="20"/>
              </w:rPr>
            </w:pPr>
          </w:p>
        </w:tc>
        <w:tc>
          <w:tcPr>
            <w:tcW w:w="1770" w:type="dxa"/>
            <w:vMerge/>
            <w:tcBorders>
              <w:bottom w:val="single" w:sz="4" w:space="0" w:color="000000"/>
            </w:tcBorders>
            <w:vAlign w:val="center"/>
            <w:hideMark/>
          </w:tcPr>
          <w:p w14:paraId="22676775" w14:textId="77777777" w:rsidR="00BF2AD1" w:rsidRPr="00A767BB" w:rsidRDefault="00BF2AD1" w:rsidP="00D81BDC">
            <w:pPr>
              <w:suppressAutoHyphens w:val="0"/>
              <w:rPr>
                <w:color w:val="000000"/>
                <w:sz w:val="20"/>
                <w:szCs w:val="20"/>
              </w:rPr>
            </w:pPr>
          </w:p>
        </w:tc>
        <w:tc>
          <w:tcPr>
            <w:tcW w:w="1260" w:type="dxa"/>
            <w:vMerge/>
            <w:tcBorders>
              <w:bottom w:val="single" w:sz="4" w:space="0" w:color="000000"/>
            </w:tcBorders>
            <w:vAlign w:val="center"/>
            <w:hideMark/>
          </w:tcPr>
          <w:p w14:paraId="73F8AAF3" w14:textId="77777777" w:rsidR="00BF2AD1" w:rsidRPr="00A767BB" w:rsidRDefault="00BF2AD1" w:rsidP="00D81BDC">
            <w:pPr>
              <w:suppressAutoHyphens w:val="0"/>
              <w:rPr>
                <w:color w:val="000000"/>
                <w:sz w:val="20"/>
                <w:szCs w:val="20"/>
              </w:rPr>
            </w:pPr>
          </w:p>
        </w:tc>
        <w:tc>
          <w:tcPr>
            <w:tcW w:w="1620" w:type="dxa"/>
            <w:vMerge/>
            <w:tcBorders>
              <w:bottom w:val="single" w:sz="4" w:space="0" w:color="000000"/>
            </w:tcBorders>
            <w:vAlign w:val="center"/>
            <w:hideMark/>
          </w:tcPr>
          <w:p w14:paraId="25C31601" w14:textId="77777777" w:rsidR="00BF2AD1" w:rsidRPr="00A767BB" w:rsidRDefault="00BF2AD1" w:rsidP="00D81BDC">
            <w:pPr>
              <w:suppressAutoHyphens w:val="0"/>
              <w:rPr>
                <w:color w:val="000000"/>
                <w:sz w:val="20"/>
                <w:szCs w:val="20"/>
              </w:rPr>
            </w:pPr>
          </w:p>
        </w:tc>
        <w:tc>
          <w:tcPr>
            <w:tcW w:w="2070" w:type="dxa"/>
            <w:vMerge/>
            <w:tcBorders>
              <w:bottom w:val="single" w:sz="4" w:space="0" w:color="000000"/>
            </w:tcBorders>
            <w:vAlign w:val="center"/>
            <w:hideMark/>
          </w:tcPr>
          <w:p w14:paraId="482FE33A" w14:textId="77777777" w:rsidR="00BF2AD1" w:rsidRPr="00A767BB" w:rsidRDefault="00BF2AD1" w:rsidP="00D81BDC">
            <w:pPr>
              <w:suppressAutoHyphens w:val="0"/>
              <w:rPr>
                <w:color w:val="000000"/>
                <w:sz w:val="20"/>
                <w:szCs w:val="20"/>
              </w:rPr>
            </w:pPr>
          </w:p>
        </w:tc>
        <w:tc>
          <w:tcPr>
            <w:tcW w:w="236" w:type="dxa"/>
            <w:shd w:val="clear" w:color="auto" w:fill="auto"/>
            <w:noWrap/>
            <w:vAlign w:val="bottom"/>
          </w:tcPr>
          <w:p w14:paraId="702D111E" w14:textId="77777777" w:rsidR="00BF2AD1" w:rsidRPr="00A767BB" w:rsidRDefault="00BF2AD1" w:rsidP="00D81BDC">
            <w:pPr>
              <w:suppressAutoHyphens w:val="0"/>
              <w:jc w:val="center"/>
              <w:rPr>
                <w:color w:val="000000"/>
                <w:sz w:val="20"/>
                <w:szCs w:val="20"/>
              </w:rPr>
            </w:pPr>
          </w:p>
        </w:tc>
      </w:tr>
      <w:tr w:rsidR="00BF2AD1" w:rsidRPr="00A767BB" w14:paraId="0A48CEB9" w14:textId="77777777" w:rsidTr="00F0217A">
        <w:trPr>
          <w:trHeight w:val="290"/>
        </w:trPr>
        <w:tc>
          <w:tcPr>
            <w:tcW w:w="9180" w:type="dxa"/>
            <w:gridSpan w:val="6"/>
            <w:shd w:val="clear" w:color="auto" w:fill="auto"/>
            <w:vAlign w:val="center"/>
            <w:hideMark/>
          </w:tcPr>
          <w:p w14:paraId="0F4109B3" w14:textId="77777777" w:rsidR="00BF2AD1" w:rsidRPr="00A767BB" w:rsidRDefault="00BF2AD1" w:rsidP="00D81BDC">
            <w:pPr>
              <w:suppressAutoHyphens w:val="0"/>
              <w:rPr>
                <w:i/>
                <w:iCs/>
                <w:color w:val="000000"/>
                <w:sz w:val="20"/>
                <w:szCs w:val="20"/>
              </w:rPr>
            </w:pPr>
            <w:proofErr w:type="spellStart"/>
            <w:r w:rsidRPr="00A767BB">
              <w:rPr>
                <w:i/>
                <w:iCs/>
                <w:color w:val="000000"/>
                <w:sz w:val="20"/>
                <w:szCs w:val="20"/>
              </w:rPr>
              <w:t>Note</w:t>
            </w:r>
            <w:proofErr w:type="spellEnd"/>
            <w:r w:rsidRPr="00A767BB">
              <w:rPr>
                <w:i/>
                <w:iCs/>
                <w:color w:val="000000"/>
                <w:sz w:val="20"/>
                <w:szCs w:val="20"/>
              </w:rPr>
              <w:t>.</w:t>
            </w:r>
            <w:r w:rsidRPr="00A767BB">
              <w:rPr>
                <w:color w:val="000000"/>
                <w:sz w:val="20"/>
                <w:szCs w:val="20"/>
              </w:rPr>
              <w:t xml:space="preserve">  All </w:t>
            </w:r>
            <w:proofErr w:type="spellStart"/>
            <w:r w:rsidRPr="00A767BB">
              <w:rPr>
                <w:color w:val="000000"/>
                <w:sz w:val="20"/>
                <w:szCs w:val="20"/>
              </w:rPr>
              <w:t>tests</w:t>
            </w:r>
            <w:proofErr w:type="spellEnd"/>
            <w:r w:rsidRPr="00A767BB">
              <w:rPr>
                <w:color w:val="000000"/>
                <w:sz w:val="20"/>
                <w:szCs w:val="20"/>
              </w:rPr>
              <w:t xml:space="preserve"> </w:t>
            </w:r>
            <w:proofErr w:type="spellStart"/>
            <w:r w:rsidRPr="00A767BB">
              <w:rPr>
                <w:color w:val="000000"/>
                <w:sz w:val="20"/>
                <w:szCs w:val="20"/>
              </w:rPr>
              <w:t>one-tailed</w:t>
            </w:r>
            <w:proofErr w:type="spellEnd"/>
            <w:r w:rsidRPr="00A767BB">
              <w:rPr>
                <w:color w:val="000000"/>
                <w:sz w:val="20"/>
                <w:szCs w:val="20"/>
              </w:rPr>
              <w:t xml:space="preserve">, </w:t>
            </w:r>
            <w:proofErr w:type="spellStart"/>
            <w:r w:rsidRPr="00A767BB">
              <w:rPr>
                <w:color w:val="000000"/>
                <w:sz w:val="20"/>
                <w:szCs w:val="20"/>
              </w:rPr>
              <w:t>for</w:t>
            </w:r>
            <w:proofErr w:type="spellEnd"/>
            <w:r w:rsidRPr="00A767BB">
              <w:rPr>
                <w:color w:val="000000"/>
                <w:sz w:val="20"/>
                <w:szCs w:val="20"/>
              </w:rPr>
              <w:t xml:space="preserve"> </w:t>
            </w:r>
            <w:proofErr w:type="spellStart"/>
            <w:r w:rsidRPr="00A767BB">
              <w:rPr>
                <w:color w:val="000000"/>
                <w:sz w:val="20"/>
                <w:szCs w:val="20"/>
              </w:rPr>
              <w:t>positive</w:t>
            </w:r>
            <w:proofErr w:type="spellEnd"/>
            <w:r w:rsidRPr="00A767BB">
              <w:rPr>
                <w:color w:val="000000"/>
                <w:sz w:val="20"/>
                <w:szCs w:val="20"/>
              </w:rPr>
              <w:t xml:space="preserve"> </w:t>
            </w:r>
            <w:proofErr w:type="spellStart"/>
            <w:r w:rsidRPr="00A767BB">
              <w:rPr>
                <w:color w:val="000000"/>
                <w:sz w:val="20"/>
                <w:szCs w:val="20"/>
              </w:rPr>
              <w:t>correlation</w:t>
            </w:r>
            <w:proofErr w:type="spellEnd"/>
            <w:r w:rsidRPr="00A767BB">
              <w:rPr>
                <w:color w:val="000000"/>
                <w:sz w:val="20"/>
                <w:szCs w:val="20"/>
              </w:rPr>
              <w:t>.</w:t>
            </w:r>
          </w:p>
        </w:tc>
        <w:tc>
          <w:tcPr>
            <w:tcW w:w="236" w:type="dxa"/>
            <w:tcBorders>
              <w:top w:val="single" w:sz="4" w:space="0" w:color="000000"/>
            </w:tcBorders>
            <w:vAlign w:val="center"/>
          </w:tcPr>
          <w:p w14:paraId="4D1DC62F" w14:textId="77777777" w:rsidR="00BF2AD1" w:rsidRPr="00A767BB" w:rsidRDefault="00BF2AD1" w:rsidP="00D81BDC">
            <w:pPr>
              <w:suppressAutoHyphens w:val="0"/>
              <w:rPr>
                <w:sz w:val="20"/>
                <w:szCs w:val="20"/>
              </w:rPr>
            </w:pPr>
          </w:p>
        </w:tc>
      </w:tr>
    </w:tbl>
    <w:p w14:paraId="592B4249" w14:textId="77777777" w:rsidR="002A0BB7" w:rsidRDefault="002A0BB7">
      <w:pPr>
        <w:pBdr>
          <w:top w:val="nil"/>
          <w:left w:val="nil"/>
          <w:bottom w:val="nil"/>
          <w:right w:val="nil"/>
          <w:between w:val="nil"/>
        </w:pBdr>
        <w:ind w:firstLine="288"/>
        <w:jc w:val="both"/>
        <w:rPr>
          <w:color w:val="000000"/>
          <w:sz w:val="20"/>
          <w:szCs w:val="20"/>
        </w:rPr>
      </w:pPr>
    </w:p>
    <w:p w14:paraId="2BA54C82" w14:textId="43C15F45" w:rsidR="002A0BB7" w:rsidRDefault="00785BD4">
      <w:pPr>
        <w:pBdr>
          <w:top w:val="nil"/>
          <w:left w:val="nil"/>
          <w:bottom w:val="nil"/>
          <w:right w:val="nil"/>
          <w:between w:val="nil"/>
        </w:pBdr>
        <w:ind w:firstLine="288"/>
        <w:jc w:val="both"/>
        <w:rPr>
          <w:color w:val="000000"/>
          <w:sz w:val="20"/>
          <w:szCs w:val="20"/>
        </w:rPr>
      </w:pPr>
      <w:r w:rsidRPr="00785BD4">
        <w:rPr>
          <w:color w:val="000000"/>
          <w:sz w:val="20"/>
          <w:szCs w:val="20"/>
        </w:rPr>
        <w:t xml:space="preserve">Hasil uji hipotesis menggunakan uji korelasi </w:t>
      </w:r>
      <w:proofErr w:type="spellStart"/>
      <w:r w:rsidRPr="00785BD4">
        <w:rPr>
          <w:color w:val="000000"/>
          <w:sz w:val="20"/>
          <w:szCs w:val="20"/>
        </w:rPr>
        <w:t>Pearson’s</w:t>
      </w:r>
      <w:proofErr w:type="spellEnd"/>
      <w:r w:rsidRPr="00785BD4">
        <w:rPr>
          <w:color w:val="000000"/>
          <w:sz w:val="20"/>
          <w:szCs w:val="20"/>
        </w:rPr>
        <w:t xml:space="preserve">  </w:t>
      </w:r>
      <w:proofErr w:type="spellStart"/>
      <w:r w:rsidRPr="00785BD4">
        <w:rPr>
          <w:color w:val="000000"/>
          <w:sz w:val="20"/>
          <w:szCs w:val="20"/>
        </w:rPr>
        <w:t>menunjukan</w:t>
      </w:r>
      <w:proofErr w:type="spellEnd"/>
      <w:r w:rsidRPr="00785BD4">
        <w:rPr>
          <w:color w:val="000000"/>
          <w:sz w:val="20"/>
          <w:szCs w:val="20"/>
        </w:rPr>
        <w:t xml:space="preserve"> bahwa  </w:t>
      </w:r>
      <w:proofErr w:type="spellStart"/>
      <w:r w:rsidRPr="009C74A6">
        <w:rPr>
          <w:i/>
          <w:iCs/>
          <w:color w:val="000000"/>
          <w:sz w:val="20"/>
          <w:szCs w:val="20"/>
        </w:rPr>
        <w:t>aggressive</w:t>
      </w:r>
      <w:proofErr w:type="spellEnd"/>
      <w:r w:rsidRPr="009C74A6">
        <w:rPr>
          <w:i/>
          <w:iCs/>
          <w:color w:val="000000"/>
          <w:sz w:val="20"/>
          <w:szCs w:val="20"/>
        </w:rPr>
        <w:t xml:space="preserve"> </w:t>
      </w:r>
      <w:proofErr w:type="spellStart"/>
      <w:r w:rsidRPr="009C74A6">
        <w:rPr>
          <w:i/>
          <w:iCs/>
          <w:color w:val="000000"/>
          <w:sz w:val="20"/>
          <w:szCs w:val="20"/>
        </w:rPr>
        <w:t>driving</w:t>
      </w:r>
      <w:proofErr w:type="spellEnd"/>
      <w:r w:rsidRPr="00785BD4">
        <w:rPr>
          <w:color w:val="000000"/>
          <w:sz w:val="20"/>
          <w:szCs w:val="20"/>
        </w:rPr>
        <w:t xml:space="preserve"> memiliki hubungan positif yang signifikan dengan kriteria hubungan sangat kuat dengan Tingkat </w:t>
      </w:r>
      <w:proofErr w:type="spellStart"/>
      <w:r w:rsidRPr="00785BD4">
        <w:rPr>
          <w:color w:val="000000"/>
          <w:sz w:val="20"/>
          <w:szCs w:val="20"/>
        </w:rPr>
        <w:t>stress</w:t>
      </w:r>
      <w:proofErr w:type="spellEnd"/>
      <w:r w:rsidRPr="00785BD4">
        <w:rPr>
          <w:color w:val="000000"/>
          <w:sz w:val="20"/>
          <w:szCs w:val="20"/>
        </w:rPr>
        <w:t xml:space="preserve"> kerja dengan nilai R = 0943 dan nilai signifikansi  p = &lt;.001</w:t>
      </w:r>
    </w:p>
    <w:p w14:paraId="563C3D80" w14:textId="77777777" w:rsidR="00BF2AD1" w:rsidRDefault="00BF2AD1">
      <w:pPr>
        <w:pBdr>
          <w:top w:val="nil"/>
          <w:left w:val="nil"/>
          <w:bottom w:val="nil"/>
          <w:right w:val="nil"/>
          <w:between w:val="nil"/>
        </w:pBdr>
        <w:ind w:firstLine="288"/>
        <w:jc w:val="both"/>
        <w:rPr>
          <w:color w:val="000000"/>
          <w:sz w:val="20"/>
          <w:szCs w:val="20"/>
        </w:rPr>
      </w:pPr>
    </w:p>
    <w:p w14:paraId="1F89B272" w14:textId="1E80ED33" w:rsidR="00DC5846" w:rsidRPr="003472E2" w:rsidRDefault="00DC5846" w:rsidP="00515CC0">
      <w:pPr>
        <w:pStyle w:val="Caption"/>
        <w:keepNext/>
        <w:jc w:val="center"/>
        <w:rPr>
          <w:rFonts w:ascii="Arial" w:hAnsi="Arial" w:cs="Arial"/>
          <w:i w:val="0"/>
          <w:iCs w:val="0"/>
          <w:sz w:val="20"/>
          <w:szCs w:val="20"/>
        </w:rPr>
      </w:pPr>
      <w:proofErr w:type="spellStart"/>
      <w:r w:rsidRPr="003472E2">
        <w:rPr>
          <w:rFonts w:ascii="Arial" w:hAnsi="Arial" w:cs="Arial"/>
          <w:b/>
          <w:bCs/>
          <w:i w:val="0"/>
          <w:iCs w:val="0"/>
          <w:sz w:val="20"/>
          <w:szCs w:val="20"/>
        </w:rPr>
        <w:t>Table</w:t>
      </w:r>
      <w:proofErr w:type="spellEnd"/>
      <w:r w:rsidRPr="003472E2">
        <w:rPr>
          <w:rFonts w:ascii="Arial" w:hAnsi="Arial" w:cs="Arial"/>
          <w:b/>
          <w:bCs/>
          <w:i w:val="0"/>
          <w:iCs w:val="0"/>
          <w:sz w:val="20"/>
          <w:szCs w:val="20"/>
        </w:rPr>
        <w:t xml:space="preserve"> </w:t>
      </w:r>
      <w:r w:rsidRPr="003472E2">
        <w:rPr>
          <w:rFonts w:ascii="Arial" w:hAnsi="Arial" w:cs="Arial"/>
          <w:b/>
          <w:bCs/>
          <w:i w:val="0"/>
          <w:iCs w:val="0"/>
          <w:sz w:val="20"/>
          <w:szCs w:val="20"/>
        </w:rPr>
        <w:fldChar w:fldCharType="begin"/>
      </w:r>
      <w:r w:rsidRPr="003472E2">
        <w:rPr>
          <w:rFonts w:ascii="Arial" w:hAnsi="Arial" w:cs="Arial"/>
          <w:b/>
          <w:bCs/>
          <w:i w:val="0"/>
          <w:iCs w:val="0"/>
          <w:sz w:val="20"/>
          <w:szCs w:val="20"/>
        </w:rPr>
        <w:instrText xml:space="preserve"> SEQ Table \* ARABIC </w:instrText>
      </w:r>
      <w:r w:rsidRPr="003472E2">
        <w:rPr>
          <w:rFonts w:ascii="Arial" w:hAnsi="Arial" w:cs="Arial"/>
          <w:b/>
          <w:bCs/>
          <w:i w:val="0"/>
          <w:iCs w:val="0"/>
          <w:sz w:val="20"/>
          <w:szCs w:val="20"/>
        </w:rPr>
        <w:fldChar w:fldCharType="separate"/>
      </w:r>
      <w:r w:rsidR="00981A6E">
        <w:rPr>
          <w:rFonts w:ascii="Arial" w:hAnsi="Arial" w:cs="Arial"/>
          <w:b/>
          <w:bCs/>
          <w:i w:val="0"/>
          <w:iCs w:val="0"/>
          <w:noProof/>
          <w:sz w:val="20"/>
          <w:szCs w:val="20"/>
        </w:rPr>
        <w:t>6</w:t>
      </w:r>
      <w:r w:rsidRPr="003472E2">
        <w:rPr>
          <w:rFonts w:ascii="Arial" w:hAnsi="Arial" w:cs="Arial"/>
          <w:b/>
          <w:bCs/>
          <w:i w:val="0"/>
          <w:iCs w:val="0"/>
          <w:sz w:val="20"/>
          <w:szCs w:val="20"/>
        </w:rPr>
        <w:fldChar w:fldCharType="end"/>
      </w:r>
      <w:r w:rsidR="003472E2">
        <w:rPr>
          <w:rFonts w:ascii="Arial" w:hAnsi="Arial" w:cs="Arial"/>
          <w:b/>
          <w:bCs/>
          <w:i w:val="0"/>
          <w:iCs w:val="0"/>
          <w:sz w:val="20"/>
          <w:szCs w:val="20"/>
        </w:rPr>
        <w:t xml:space="preserve">. </w:t>
      </w:r>
      <w:r w:rsidR="003472E2">
        <w:rPr>
          <w:rFonts w:ascii="Arial" w:hAnsi="Arial" w:cs="Arial"/>
          <w:i w:val="0"/>
          <w:iCs w:val="0"/>
          <w:sz w:val="20"/>
          <w:szCs w:val="20"/>
        </w:rPr>
        <w:t xml:space="preserve">Uji </w:t>
      </w:r>
      <w:r w:rsidR="002B2338">
        <w:rPr>
          <w:rFonts w:ascii="Arial" w:hAnsi="Arial" w:cs="Arial"/>
          <w:i w:val="0"/>
          <w:iCs w:val="0"/>
          <w:sz w:val="20"/>
          <w:szCs w:val="20"/>
        </w:rPr>
        <w:t xml:space="preserve">Linear </w:t>
      </w:r>
      <w:proofErr w:type="spellStart"/>
      <w:r w:rsidR="002B2338">
        <w:rPr>
          <w:rFonts w:ascii="Arial" w:hAnsi="Arial" w:cs="Arial"/>
          <w:i w:val="0"/>
          <w:iCs w:val="0"/>
          <w:sz w:val="20"/>
          <w:szCs w:val="20"/>
        </w:rPr>
        <w:t>Reggres</w:t>
      </w:r>
      <w:r w:rsidR="00515CC0">
        <w:rPr>
          <w:rFonts w:ascii="Arial" w:hAnsi="Arial" w:cs="Arial"/>
          <w:i w:val="0"/>
          <w:iCs w:val="0"/>
          <w:sz w:val="20"/>
          <w:szCs w:val="20"/>
        </w:rPr>
        <w:t>sion</w:t>
      </w:r>
      <w:proofErr w:type="spellEnd"/>
    </w:p>
    <w:tbl>
      <w:tblPr>
        <w:tblW w:w="9180" w:type="dxa"/>
        <w:tblLook w:val="04A0" w:firstRow="1" w:lastRow="0" w:firstColumn="1" w:lastColumn="0" w:noHBand="0" w:noVBand="1"/>
      </w:tblPr>
      <w:tblGrid>
        <w:gridCol w:w="1710"/>
        <w:gridCol w:w="1350"/>
        <w:gridCol w:w="1710"/>
        <w:gridCol w:w="1890"/>
        <w:gridCol w:w="2520"/>
      </w:tblGrid>
      <w:tr w:rsidR="009C74A6" w:rsidRPr="00C33876" w14:paraId="753D969A" w14:textId="77777777" w:rsidTr="00DC798C">
        <w:trPr>
          <w:trHeight w:val="300"/>
        </w:trPr>
        <w:tc>
          <w:tcPr>
            <w:tcW w:w="9180" w:type="dxa"/>
            <w:gridSpan w:val="5"/>
            <w:tcBorders>
              <w:bottom w:val="single" w:sz="4" w:space="0" w:color="000000"/>
            </w:tcBorders>
            <w:shd w:val="clear" w:color="auto" w:fill="auto"/>
            <w:vAlign w:val="center"/>
            <w:hideMark/>
          </w:tcPr>
          <w:p w14:paraId="602E8F55" w14:textId="77777777" w:rsidR="009C74A6" w:rsidRPr="00C33876" w:rsidRDefault="009C74A6" w:rsidP="009C74A6">
            <w:pPr>
              <w:suppressAutoHyphens w:val="0"/>
              <w:rPr>
                <w:b/>
                <w:bCs/>
                <w:color w:val="000000"/>
                <w:sz w:val="20"/>
                <w:szCs w:val="20"/>
              </w:rPr>
            </w:pPr>
            <w:r w:rsidRPr="00C33876">
              <w:rPr>
                <w:b/>
                <w:bCs/>
                <w:color w:val="000000"/>
                <w:sz w:val="20"/>
                <w:szCs w:val="20"/>
              </w:rPr>
              <w:t xml:space="preserve">Model </w:t>
            </w:r>
            <w:proofErr w:type="spellStart"/>
            <w:r w:rsidRPr="00C33876">
              <w:rPr>
                <w:b/>
                <w:bCs/>
                <w:color w:val="000000"/>
                <w:sz w:val="20"/>
                <w:szCs w:val="20"/>
              </w:rPr>
              <w:t>Summary</w:t>
            </w:r>
            <w:proofErr w:type="spellEnd"/>
            <w:r w:rsidRPr="00C33876">
              <w:rPr>
                <w:b/>
                <w:bCs/>
                <w:color w:val="000000"/>
                <w:sz w:val="20"/>
                <w:szCs w:val="20"/>
              </w:rPr>
              <w:t xml:space="preserve"> - Total Y</w:t>
            </w:r>
          </w:p>
        </w:tc>
      </w:tr>
      <w:tr w:rsidR="009C74A6" w:rsidRPr="00C33876" w14:paraId="0A85C486" w14:textId="77777777" w:rsidTr="00DC798C">
        <w:trPr>
          <w:trHeight w:val="300"/>
        </w:trPr>
        <w:tc>
          <w:tcPr>
            <w:tcW w:w="1710" w:type="dxa"/>
            <w:tcBorders>
              <w:top w:val="single" w:sz="4" w:space="0" w:color="000000"/>
              <w:bottom w:val="single" w:sz="4" w:space="0" w:color="000000"/>
            </w:tcBorders>
            <w:shd w:val="clear" w:color="auto" w:fill="auto"/>
            <w:vAlign w:val="center"/>
            <w:hideMark/>
          </w:tcPr>
          <w:p w14:paraId="56C79345" w14:textId="77777777" w:rsidR="009C74A6" w:rsidRPr="00C33876" w:rsidRDefault="009C74A6" w:rsidP="00D81BDC">
            <w:pPr>
              <w:suppressAutoHyphens w:val="0"/>
              <w:jc w:val="center"/>
              <w:rPr>
                <w:b/>
                <w:bCs/>
                <w:color w:val="000000"/>
                <w:sz w:val="20"/>
                <w:szCs w:val="20"/>
              </w:rPr>
            </w:pPr>
            <w:r w:rsidRPr="00C33876">
              <w:rPr>
                <w:b/>
                <w:bCs/>
                <w:color w:val="000000"/>
                <w:sz w:val="20"/>
                <w:szCs w:val="20"/>
              </w:rPr>
              <w:t>Model</w:t>
            </w:r>
          </w:p>
        </w:tc>
        <w:tc>
          <w:tcPr>
            <w:tcW w:w="1350" w:type="dxa"/>
            <w:tcBorders>
              <w:top w:val="single" w:sz="4" w:space="0" w:color="000000"/>
              <w:bottom w:val="single" w:sz="4" w:space="0" w:color="000000"/>
            </w:tcBorders>
            <w:shd w:val="clear" w:color="auto" w:fill="auto"/>
            <w:vAlign w:val="center"/>
            <w:hideMark/>
          </w:tcPr>
          <w:p w14:paraId="4169ABB0" w14:textId="77777777" w:rsidR="009C74A6" w:rsidRPr="00C33876" w:rsidRDefault="009C74A6" w:rsidP="00D81BDC">
            <w:pPr>
              <w:suppressAutoHyphens w:val="0"/>
              <w:jc w:val="center"/>
              <w:rPr>
                <w:b/>
                <w:bCs/>
                <w:color w:val="000000"/>
                <w:sz w:val="20"/>
                <w:szCs w:val="20"/>
              </w:rPr>
            </w:pPr>
            <w:r w:rsidRPr="00C33876">
              <w:rPr>
                <w:b/>
                <w:bCs/>
                <w:color w:val="000000"/>
                <w:sz w:val="20"/>
                <w:szCs w:val="20"/>
              </w:rPr>
              <w:t>R</w:t>
            </w:r>
          </w:p>
        </w:tc>
        <w:tc>
          <w:tcPr>
            <w:tcW w:w="1710" w:type="dxa"/>
            <w:tcBorders>
              <w:top w:val="single" w:sz="4" w:space="0" w:color="000000"/>
              <w:bottom w:val="single" w:sz="4" w:space="0" w:color="000000"/>
            </w:tcBorders>
            <w:shd w:val="clear" w:color="auto" w:fill="auto"/>
            <w:vAlign w:val="center"/>
            <w:hideMark/>
          </w:tcPr>
          <w:p w14:paraId="0DEC4ED0" w14:textId="77777777" w:rsidR="009C74A6" w:rsidRPr="00C33876" w:rsidRDefault="009C74A6" w:rsidP="00D81BDC">
            <w:pPr>
              <w:suppressAutoHyphens w:val="0"/>
              <w:jc w:val="center"/>
              <w:rPr>
                <w:b/>
                <w:bCs/>
                <w:color w:val="000000"/>
                <w:sz w:val="20"/>
                <w:szCs w:val="20"/>
              </w:rPr>
            </w:pPr>
            <w:r w:rsidRPr="00C33876">
              <w:rPr>
                <w:b/>
                <w:bCs/>
                <w:color w:val="000000"/>
                <w:sz w:val="20"/>
                <w:szCs w:val="20"/>
              </w:rPr>
              <w:t>R²</w:t>
            </w:r>
          </w:p>
        </w:tc>
        <w:tc>
          <w:tcPr>
            <w:tcW w:w="1890" w:type="dxa"/>
            <w:tcBorders>
              <w:top w:val="single" w:sz="4" w:space="0" w:color="000000"/>
              <w:bottom w:val="single" w:sz="4" w:space="0" w:color="000000"/>
            </w:tcBorders>
            <w:shd w:val="clear" w:color="auto" w:fill="auto"/>
            <w:vAlign w:val="center"/>
            <w:hideMark/>
          </w:tcPr>
          <w:p w14:paraId="3D984D2A" w14:textId="77777777" w:rsidR="009C74A6" w:rsidRPr="00C33876" w:rsidRDefault="009C74A6" w:rsidP="00D81BDC">
            <w:pPr>
              <w:suppressAutoHyphens w:val="0"/>
              <w:jc w:val="center"/>
              <w:rPr>
                <w:b/>
                <w:bCs/>
                <w:color w:val="000000"/>
                <w:sz w:val="20"/>
                <w:szCs w:val="20"/>
              </w:rPr>
            </w:pPr>
            <w:proofErr w:type="spellStart"/>
            <w:r w:rsidRPr="00C33876">
              <w:rPr>
                <w:b/>
                <w:bCs/>
                <w:color w:val="000000"/>
                <w:sz w:val="20"/>
                <w:szCs w:val="20"/>
              </w:rPr>
              <w:t>Adjusted</w:t>
            </w:r>
            <w:proofErr w:type="spellEnd"/>
            <w:r w:rsidRPr="00C33876">
              <w:rPr>
                <w:b/>
                <w:bCs/>
                <w:color w:val="000000"/>
                <w:sz w:val="20"/>
                <w:szCs w:val="20"/>
              </w:rPr>
              <w:t xml:space="preserve"> R²</w:t>
            </w:r>
          </w:p>
        </w:tc>
        <w:tc>
          <w:tcPr>
            <w:tcW w:w="2520" w:type="dxa"/>
            <w:tcBorders>
              <w:top w:val="single" w:sz="4" w:space="0" w:color="000000"/>
              <w:bottom w:val="single" w:sz="4" w:space="0" w:color="000000"/>
            </w:tcBorders>
            <w:shd w:val="clear" w:color="auto" w:fill="auto"/>
            <w:vAlign w:val="center"/>
            <w:hideMark/>
          </w:tcPr>
          <w:p w14:paraId="16D528AA" w14:textId="77777777" w:rsidR="009C74A6" w:rsidRPr="00C33876" w:rsidRDefault="009C74A6" w:rsidP="00D81BDC">
            <w:pPr>
              <w:suppressAutoHyphens w:val="0"/>
              <w:jc w:val="center"/>
              <w:rPr>
                <w:b/>
                <w:bCs/>
                <w:color w:val="000000"/>
                <w:sz w:val="20"/>
                <w:szCs w:val="20"/>
              </w:rPr>
            </w:pPr>
            <w:r w:rsidRPr="00C33876">
              <w:rPr>
                <w:b/>
                <w:bCs/>
                <w:color w:val="000000"/>
                <w:sz w:val="20"/>
                <w:szCs w:val="20"/>
              </w:rPr>
              <w:t>RMSE</w:t>
            </w:r>
          </w:p>
        </w:tc>
      </w:tr>
      <w:tr w:rsidR="009C74A6" w:rsidRPr="00C33876" w14:paraId="62D79A9D" w14:textId="77777777" w:rsidTr="00DC798C">
        <w:trPr>
          <w:trHeight w:val="290"/>
        </w:trPr>
        <w:tc>
          <w:tcPr>
            <w:tcW w:w="1710" w:type="dxa"/>
            <w:tcBorders>
              <w:top w:val="single" w:sz="4" w:space="0" w:color="000000"/>
            </w:tcBorders>
            <w:shd w:val="clear" w:color="auto" w:fill="auto"/>
            <w:vAlign w:val="center"/>
            <w:hideMark/>
          </w:tcPr>
          <w:p w14:paraId="48D0F616" w14:textId="77777777" w:rsidR="009C74A6" w:rsidRPr="00C33876" w:rsidRDefault="009C74A6" w:rsidP="00D81BDC">
            <w:pPr>
              <w:suppressAutoHyphens w:val="0"/>
              <w:jc w:val="center"/>
              <w:rPr>
                <w:color w:val="000000"/>
                <w:sz w:val="20"/>
                <w:szCs w:val="20"/>
              </w:rPr>
            </w:pPr>
            <w:r w:rsidRPr="00C33876">
              <w:rPr>
                <w:color w:val="000000"/>
                <w:sz w:val="20"/>
                <w:szCs w:val="20"/>
              </w:rPr>
              <w:t>H₀</w:t>
            </w:r>
          </w:p>
        </w:tc>
        <w:tc>
          <w:tcPr>
            <w:tcW w:w="1350" w:type="dxa"/>
            <w:tcBorders>
              <w:top w:val="single" w:sz="4" w:space="0" w:color="000000"/>
            </w:tcBorders>
            <w:shd w:val="clear" w:color="auto" w:fill="auto"/>
            <w:vAlign w:val="center"/>
            <w:hideMark/>
          </w:tcPr>
          <w:p w14:paraId="137D86AE" w14:textId="77777777" w:rsidR="009C74A6" w:rsidRPr="00C33876" w:rsidRDefault="009C74A6" w:rsidP="00D81BDC">
            <w:pPr>
              <w:suppressAutoHyphens w:val="0"/>
              <w:jc w:val="center"/>
              <w:rPr>
                <w:color w:val="000000"/>
                <w:sz w:val="20"/>
                <w:szCs w:val="20"/>
              </w:rPr>
            </w:pPr>
            <w:r w:rsidRPr="00C33876">
              <w:rPr>
                <w:color w:val="000000"/>
                <w:sz w:val="20"/>
                <w:szCs w:val="20"/>
              </w:rPr>
              <w:t>0</w:t>
            </w:r>
          </w:p>
        </w:tc>
        <w:tc>
          <w:tcPr>
            <w:tcW w:w="1710" w:type="dxa"/>
            <w:tcBorders>
              <w:top w:val="single" w:sz="4" w:space="0" w:color="000000"/>
            </w:tcBorders>
            <w:shd w:val="clear" w:color="auto" w:fill="auto"/>
            <w:vAlign w:val="center"/>
            <w:hideMark/>
          </w:tcPr>
          <w:p w14:paraId="51A48F23" w14:textId="77777777" w:rsidR="009C74A6" w:rsidRPr="00C33876" w:rsidRDefault="009C74A6" w:rsidP="00D81BDC">
            <w:pPr>
              <w:suppressAutoHyphens w:val="0"/>
              <w:jc w:val="center"/>
              <w:rPr>
                <w:color w:val="000000"/>
                <w:sz w:val="20"/>
                <w:szCs w:val="20"/>
              </w:rPr>
            </w:pPr>
            <w:r w:rsidRPr="00C33876">
              <w:rPr>
                <w:color w:val="000000"/>
                <w:sz w:val="20"/>
                <w:szCs w:val="20"/>
              </w:rPr>
              <w:t>0</w:t>
            </w:r>
          </w:p>
        </w:tc>
        <w:tc>
          <w:tcPr>
            <w:tcW w:w="1890" w:type="dxa"/>
            <w:tcBorders>
              <w:top w:val="single" w:sz="4" w:space="0" w:color="000000"/>
            </w:tcBorders>
            <w:shd w:val="clear" w:color="auto" w:fill="auto"/>
            <w:vAlign w:val="center"/>
            <w:hideMark/>
          </w:tcPr>
          <w:p w14:paraId="311407F5" w14:textId="77777777" w:rsidR="009C74A6" w:rsidRPr="00C33876" w:rsidRDefault="009C74A6" w:rsidP="00D81BDC">
            <w:pPr>
              <w:suppressAutoHyphens w:val="0"/>
              <w:jc w:val="center"/>
              <w:rPr>
                <w:color w:val="000000"/>
                <w:sz w:val="20"/>
                <w:szCs w:val="20"/>
              </w:rPr>
            </w:pPr>
            <w:r w:rsidRPr="00C33876">
              <w:rPr>
                <w:color w:val="000000"/>
                <w:sz w:val="20"/>
                <w:szCs w:val="20"/>
              </w:rPr>
              <w:t>0</w:t>
            </w:r>
          </w:p>
        </w:tc>
        <w:tc>
          <w:tcPr>
            <w:tcW w:w="2520" w:type="dxa"/>
            <w:tcBorders>
              <w:top w:val="single" w:sz="4" w:space="0" w:color="000000"/>
            </w:tcBorders>
            <w:shd w:val="clear" w:color="auto" w:fill="auto"/>
            <w:vAlign w:val="center"/>
            <w:hideMark/>
          </w:tcPr>
          <w:p w14:paraId="68821E77" w14:textId="77777777" w:rsidR="009C74A6" w:rsidRPr="00C33876" w:rsidRDefault="009C74A6" w:rsidP="00D81BDC">
            <w:pPr>
              <w:suppressAutoHyphens w:val="0"/>
              <w:jc w:val="center"/>
              <w:rPr>
                <w:color w:val="000000"/>
                <w:sz w:val="20"/>
                <w:szCs w:val="20"/>
              </w:rPr>
            </w:pPr>
            <w:r w:rsidRPr="00C33876">
              <w:rPr>
                <w:color w:val="000000"/>
                <w:sz w:val="20"/>
                <w:szCs w:val="20"/>
              </w:rPr>
              <w:t>10.965</w:t>
            </w:r>
          </w:p>
        </w:tc>
      </w:tr>
      <w:tr w:rsidR="009C74A6" w:rsidRPr="00C33876" w14:paraId="5A58C26F" w14:textId="77777777" w:rsidTr="00DC798C">
        <w:trPr>
          <w:trHeight w:val="290"/>
        </w:trPr>
        <w:tc>
          <w:tcPr>
            <w:tcW w:w="1710" w:type="dxa"/>
            <w:tcBorders>
              <w:bottom w:val="single" w:sz="4" w:space="0" w:color="000000"/>
            </w:tcBorders>
            <w:shd w:val="clear" w:color="auto" w:fill="auto"/>
            <w:vAlign w:val="center"/>
            <w:hideMark/>
          </w:tcPr>
          <w:p w14:paraId="04535BA5" w14:textId="77777777" w:rsidR="009C74A6" w:rsidRPr="00C33876" w:rsidRDefault="009C74A6" w:rsidP="00D81BDC">
            <w:pPr>
              <w:suppressAutoHyphens w:val="0"/>
              <w:jc w:val="center"/>
              <w:rPr>
                <w:color w:val="000000"/>
                <w:sz w:val="20"/>
                <w:szCs w:val="20"/>
              </w:rPr>
            </w:pPr>
            <w:r w:rsidRPr="00C33876">
              <w:rPr>
                <w:color w:val="000000"/>
                <w:sz w:val="20"/>
                <w:szCs w:val="20"/>
              </w:rPr>
              <w:t>H₁</w:t>
            </w:r>
          </w:p>
        </w:tc>
        <w:tc>
          <w:tcPr>
            <w:tcW w:w="1350" w:type="dxa"/>
            <w:tcBorders>
              <w:bottom w:val="single" w:sz="4" w:space="0" w:color="000000"/>
            </w:tcBorders>
            <w:shd w:val="clear" w:color="auto" w:fill="auto"/>
            <w:vAlign w:val="center"/>
            <w:hideMark/>
          </w:tcPr>
          <w:p w14:paraId="0CEF7DEB" w14:textId="77777777" w:rsidR="009C74A6" w:rsidRPr="00C33876" w:rsidRDefault="009C74A6" w:rsidP="00D81BDC">
            <w:pPr>
              <w:suppressAutoHyphens w:val="0"/>
              <w:jc w:val="center"/>
              <w:rPr>
                <w:color w:val="000000"/>
                <w:sz w:val="20"/>
                <w:szCs w:val="20"/>
              </w:rPr>
            </w:pPr>
            <w:r w:rsidRPr="00C33876">
              <w:rPr>
                <w:color w:val="000000"/>
                <w:sz w:val="20"/>
                <w:szCs w:val="20"/>
              </w:rPr>
              <w:t>0.943</w:t>
            </w:r>
          </w:p>
        </w:tc>
        <w:tc>
          <w:tcPr>
            <w:tcW w:w="1710" w:type="dxa"/>
            <w:tcBorders>
              <w:bottom w:val="single" w:sz="4" w:space="0" w:color="000000"/>
            </w:tcBorders>
            <w:shd w:val="clear" w:color="auto" w:fill="auto"/>
            <w:vAlign w:val="center"/>
            <w:hideMark/>
          </w:tcPr>
          <w:p w14:paraId="5ABE63F5" w14:textId="77777777" w:rsidR="009C74A6" w:rsidRPr="00C33876" w:rsidRDefault="009C74A6" w:rsidP="00D81BDC">
            <w:pPr>
              <w:suppressAutoHyphens w:val="0"/>
              <w:jc w:val="center"/>
              <w:rPr>
                <w:color w:val="000000"/>
                <w:sz w:val="20"/>
                <w:szCs w:val="20"/>
              </w:rPr>
            </w:pPr>
            <w:r w:rsidRPr="00C33876">
              <w:rPr>
                <w:color w:val="000000"/>
                <w:sz w:val="20"/>
                <w:szCs w:val="20"/>
              </w:rPr>
              <w:t>0.888</w:t>
            </w:r>
          </w:p>
        </w:tc>
        <w:tc>
          <w:tcPr>
            <w:tcW w:w="1890" w:type="dxa"/>
            <w:tcBorders>
              <w:bottom w:val="single" w:sz="4" w:space="0" w:color="000000"/>
            </w:tcBorders>
            <w:shd w:val="clear" w:color="auto" w:fill="auto"/>
            <w:vAlign w:val="center"/>
            <w:hideMark/>
          </w:tcPr>
          <w:p w14:paraId="550D81B3" w14:textId="77777777" w:rsidR="009C74A6" w:rsidRPr="00C33876" w:rsidRDefault="009C74A6" w:rsidP="00D81BDC">
            <w:pPr>
              <w:suppressAutoHyphens w:val="0"/>
              <w:jc w:val="center"/>
              <w:rPr>
                <w:color w:val="000000"/>
                <w:sz w:val="20"/>
                <w:szCs w:val="20"/>
              </w:rPr>
            </w:pPr>
            <w:r w:rsidRPr="00C33876">
              <w:rPr>
                <w:color w:val="000000"/>
                <w:sz w:val="20"/>
                <w:szCs w:val="20"/>
              </w:rPr>
              <w:t>0.887</w:t>
            </w:r>
          </w:p>
        </w:tc>
        <w:tc>
          <w:tcPr>
            <w:tcW w:w="2520" w:type="dxa"/>
            <w:tcBorders>
              <w:bottom w:val="single" w:sz="4" w:space="0" w:color="000000"/>
            </w:tcBorders>
            <w:shd w:val="clear" w:color="auto" w:fill="auto"/>
            <w:vAlign w:val="center"/>
            <w:hideMark/>
          </w:tcPr>
          <w:p w14:paraId="023585C0" w14:textId="77777777" w:rsidR="009C74A6" w:rsidRPr="00C33876" w:rsidRDefault="009C74A6" w:rsidP="00D81BDC">
            <w:pPr>
              <w:suppressAutoHyphens w:val="0"/>
              <w:jc w:val="center"/>
              <w:rPr>
                <w:color w:val="000000"/>
                <w:sz w:val="20"/>
                <w:szCs w:val="20"/>
              </w:rPr>
            </w:pPr>
            <w:r w:rsidRPr="00C33876">
              <w:rPr>
                <w:color w:val="000000"/>
                <w:sz w:val="20"/>
                <w:szCs w:val="20"/>
              </w:rPr>
              <w:t>3.682</w:t>
            </w:r>
          </w:p>
        </w:tc>
      </w:tr>
    </w:tbl>
    <w:p w14:paraId="436AF532" w14:textId="77777777" w:rsidR="002A0BB7" w:rsidRDefault="002A0BB7" w:rsidP="00E864A4">
      <w:pPr>
        <w:pBdr>
          <w:top w:val="nil"/>
          <w:left w:val="nil"/>
          <w:bottom w:val="nil"/>
          <w:right w:val="nil"/>
          <w:between w:val="nil"/>
        </w:pBdr>
        <w:jc w:val="both"/>
        <w:rPr>
          <w:color w:val="000000"/>
          <w:sz w:val="20"/>
          <w:szCs w:val="20"/>
        </w:rPr>
      </w:pPr>
    </w:p>
    <w:p w14:paraId="04DAE144" w14:textId="4D9874DC" w:rsidR="000719DC" w:rsidRDefault="00E864A4" w:rsidP="0001466F">
      <w:pPr>
        <w:pBdr>
          <w:top w:val="nil"/>
          <w:left w:val="nil"/>
          <w:bottom w:val="nil"/>
          <w:right w:val="nil"/>
          <w:between w:val="nil"/>
        </w:pBdr>
        <w:ind w:firstLine="288"/>
        <w:jc w:val="both"/>
        <w:rPr>
          <w:color w:val="000000"/>
          <w:sz w:val="20"/>
          <w:szCs w:val="20"/>
        </w:rPr>
      </w:pPr>
      <w:r w:rsidRPr="00B43756">
        <w:rPr>
          <w:color w:val="000000"/>
          <w:sz w:val="20"/>
          <w:szCs w:val="20"/>
        </w:rPr>
        <w:t xml:space="preserve">Berdasarkan analisis data menggunakan </w:t>
      </w:r>
      <w:r w:rsidRPr="0083776D">
        <w:rPr>
          <w:color w:val="000000"/>
          <w:sz w:val="20"/>
          <w:szCs w:val="20"/>
        </w:rPr>
        <w:t xml:space="preserve">linear </w:t>
      </w:r>
      <w:proofErr w:type="spellStart"/>
      <w:r w:rsidRPr="0083776D">
        <w:rPr>
          <w:color w:val="000000"/>
          <w:sz w:val="20"/>
          <w:szCs w:val="20"/>
        </w:rPr>
        <w:t>regression</w:t>
      </w:r>
      <w:proofErr w:type="spellEnd"/>
      <w:r w:rsidRPr="00B43756">
        <w:rPr>
          <w:color w:val="000000"/>
          <w:sz w:val="20"/>
          <w:szCs w:val="20"/>
        </w:rPr>
        <w:t xml:space="preserve"> diperoleh hasil </w:t>
      </w:r>
      <w:r w:rsidRPr="0083776D">
        <w:rPr>
          <w:color w:val="000000"/>
          <w:sz w:val="20"/>
          <w:szCs w:val="20"/>
        </w:rPr>
        <w:t xml:space="preserve">R </w:t>
      </w:r>
      <w:r w:rsidRPr="00B43756">
        <w:rPr>
          <w:color w:val="000000"/>
          <w:sz w:val="20"/>
          <w:szCs w:val="20"/>
        </w:rPr>
        <w:t xml:space="preserve">0.943 dan </w:t>
      </w:r>
      <w:r w:rsidRPr="0083776D">
        <w:rPr>
          <w:color w:val="000000"/>
          <w:sz w:val="20"/>
          <w:szCs w:val="20"/>
        </w:rPr>
        <w:t>R²</w:t>
      </w:r>
      <w:r w:rsidRPr="00B43756">
        <w:rPr>
          <w:color w:val="000000"/>
          <w:sz w:val="20"/>
          <w:szCs w:val="20"/>
        </w:rPr>
        <w:t xml:space="preserve"> 0.888 artinya ini merupakan sumbangan efektif variabel </w:t>
      </w:r>
      <w:proofErr w:type="spellStart"/>
      <w:r w:rsidRPr="00B43756">
        <w:rPr>
          <w:color w:val="000000"/>
          <w:sz w:val="20"/>
          <w:szCs w:val="20"/>
        </w:rPr>
        <w:t>independent</w:t>
      </w:r>
      <w:proofErr w:type="spellEnd"/>
      <w:r w:rsidRPr="00B43756">
        <w:rPr>
          <w:color w:val="000000"/>
          <w:sz w:val="20"/>
          <w:szCs w:val="20"/>
        </w:rPr>
        <w:t xml:space="preserve"> terhadap variabel dependen. Nilai varians dari </w:t>
      </w:r>
      <w:proofErr w:type="spellStart"/>
      <w:r w:rsidRPr="00B43756">
        <w:rPr>
          <w:color w:val="000000"/>
          <w:sz w:val="20"/>
          <w:szCs w:val="20"/>
        </w:rPr>
        <w:t>stress</w:t>
      </w:r>
      <w:proofErr w:type="spellEnd"/>
      <w:r w:rsidRPr="00B43756">
        <w:rPr>
          <w:color w:val="000000"/>
          <w:sz w:val="20"/>
          <w:szCs w:val="20"/>
        </w:rPr>
        <w:t xml:space="preserve"> kerja dapat diprediksi oleh </w:t>
      </w:r>
      <w:proofErr w:type="spellStart"/>
      <w:r w:rsidRPr="00792806">
        <w:rPr>
          <w:color w:val="000000"/>
          <w:sz w:val="20"/>
          <w:szCs w:val="20"/>
        </w:rPr>
        <w:t>aggressive</w:t>
      </w:r>
      <w:proofErr w:type="spellEnd"/>
      <w:r w:rsidRPr="00792806">
        <w:rPr>
          <w:color w:val="000000"/>
          <w:sz w:val="20"/>
          <w:szCs w:val="20"/>
        </w:rPr>
        <w:t xml:space="preserve"> </w:t>
      </w:r>
      <w:proofErr w:type="spellStart"/>
      <w:r w:rsidRPr="00792806">
        <w:rPr>
          <w:color w:val="000000"/>
          <w:sz w:val="20"/>
          <w:szCs w:val="20"/>
        </w:rPr>
        <w:t>driving</w:t>
      </w:r>
      <w:proofErr w:type="spellEnd"/>
      <w:r w:rsidRPr="00B43756">
        <w:rPr>
          <w:color w:val="000000"/>
          <w:sz w:val="20"/>
          <w:szCs w:val="20"/>
        </w:rPr>
        <w:t xml:space="preserve">  sebanyak 88%</w:t>
      </w:r>
      <w:r w:rsidR="0001466F">
        <w:rPr>
          <w:color w:val="000000"/>
          <w:sz w:val="20"/>
          <w:szCs w:val="20"/>
        </w:rPr>
        <w:t>.</w:t>
      </w:r>
    </w:p>
    <w:p w14:paraId="1A4E76B5" w14:textId="77777777" w:rsidR="00F54FEB" w:rsidRDefault="00F54FEB" w:rsidP="0001466F">
      <w:pPr>
        <w:pBdr>
          <w:top w:val="nil"/>
          <w:left w:val="nil"/>
          <w:bottom w:val="nil"/>
          <w:right w:val="nil"/>
          <w:between w:val="nil"/>
        </w:pBdr>
        <w:ind w:firstLine="288"/>
        <w:jc w:val="both"/>
        <w:rPr>
          <w:color w:val="000000"/>
          <w:sz w:val="20"/>
          <w:szCs w:val="20"/>
        </w:rPr>
      </w:pPr>
    </w:p>
    <w:p w14:paraId="431BF774" w14:textId="6DAE680F" w:rsidR="006F659C" w:rsidRDefault="003F68AC">
      <w:pPr>
        <w:numPr>
          <w:ilvl w:val="0"/>
          <w:numId w:val="3"/>
        </w:numPr>
        <w:pBdr>
          <w:top w:val="nil"/>
          <w:left w:val="nil"/>
          <w:bottom w:val="nil"/>
          <w:right w:val="nil"/>
          <w:between w:val="nil"/>
        </w:pBdr>
        <w:ind w:left="426"/>
        <w:rPr>
          <w:b/>
          <w:color w:val="000000"/>
          <w:sz w:val="20"/>
          <w:szCs w:val="20"/>
        </w:rPr>
      </w:pPr>
      <w:r>
        <w:rPr>
          <w:b/>
          <w:color w:val="000000"/>
          <w:sz w:val="20"/>
          <w:szCs w:val="20"/>
        </w:rPr>
        <w:lastRenderedPageBreak/>
        <w:t>Pembahasan</w:t>
      </w:r>
    </w:p>
    <w:p w14:paraId="71EEFCBE" w14:textId="40964751" w:rsidR="00EE3F16" w:rsidRPr="00EE3F16" w:rsidRDefault="00EE3F16" w:rsidP="00EE3F16">
      <w:pPr>
        <w:pBdr>
          <w:top w:val="nil"/>
          <w:left w:val="nil"/>
          <w:bottom w:val="nil"/>
          <w:right w:val="nil"/>
          <w:between w:val="nil"/>
        </w:pBdr>
        <w:ind w:firstLine="426"/>
        <w:jc w:val="both"/>
        <w:rPr>
          <w:bCs/>
          <w:color w:val="000000"/>
          <w:sz w:val="20"/>
          <w:szCs w:val="20"/>
        </w:rPr>
      </w:pPr>
      <w:r w:rsidRPr="00EE3F16">
        <w:rPr>
          <w:bCs/>
          <w:color w:val="000000"/>
          <w:sz w:val="20"/>
          <w:szCs w:val="20"/>
        </w:rPr>
        <w:t xml:space="preserve">Penelitian ini bertujuan untuk melihat apakah ada hubungan </w:t>
      </w:r>
      <w:proofErr w:type="spellStart"/>
      <w:r w:rsidRPr="00F42A06">
        <w:rPr>
          <w:bCs/>
          <w:i/>
          <w:iCs/>
          <w:color w:val="000000"/>
          <w:sz w:val="20"/>
          <w:szCs w:val="20"/>
        </w:rPr>
        <w:t>aggressive</w:t>
      </w:r>
      <w:proofErr w:type="spellEnd"/>
      <w:r w:rsidRPr="00F42A06">
        <w:rPr>
          <w:bCs/>
          <w:i/>
          <w:iCs/>
          <w:color w:val="000000"/>
          <w:sz w:val="20"/>
          <w:szCs w:val="20"/>
        </w:rPr>
        <w:t xml:space="preserve"> </w:t>
      </w:r>
      <w:proofErr w:type="spellStart"/>
      <w:r w:rsidRPr="00F42A06">
        <w:rPr>
          <w:bCs/>
          <w:i/>
          <w:iCs/>
          <w:color w:val="000000"/>
          <w:sz w:val="20"/>
          <w:szCs w:val="20"/>
        </w:rPr>
        <w:t>driving</w:t>
      </w:r>
      <w:proofErr w:type="spellEnd"/>
      <w:r w:rsidRPr="00EE3F16">
        <w:rPr>
          <w:bCs/>
          <w:color w:val="000000"/>
          <w:sz w:val="20"/>
          <w:szCs w:val="20"/>
        </w:rPr>
        <w:t xml:space="preserve"> dan </w:t>
      </w:r>
      <w:proofErr w:type="spellStart"/>
      <w:r w:rsidRPr="00EE3F16">
        <w:rPr>
          <w:bCs/>
          <w:color w:val="000000"/>
          <w:sz w:val="20"/>
          <w:szCs w:val="20"/>
        </w:rPr>
        <w:t>stress</w:t>
      </w:r>
      <w:proofErr w:type="spellEnd"/>
      <w:r w:rsidRPr="00EE3F16">
        <w:rPr>
          <w:bCs/>
          <w:color w:val="000000"/>
          <w:sz w:val="20"/>
          <w:szCs w:val="20"/>
        </w:rPr>
        <w:t xml:space="preserve"> kerja pada </w:t>
      </w:r>
      <w:proofErr w:type="spellStart"/>
      <w:r w:rsidRPr="00EE3F16">
        <w:rPr>
          <w:bCs/>
          <w:color w:val="000000"/>
          <w:sz w:val="20"/>
          <w:szCs w:val="20"/>
        </w:rPr>
        <w:t>driver</w:t>
      </w:r>
      <w:proofErr w:type="spellEnd"/>
      <w:r w:rsidRPr="00EE3F16">
        <w:rPr>
          <w:bCs/>
          <w:color w:val="000000"/>
          <w:sz w:val="20"/>
          <w:szCs w:val="20"/>
        </w:rPr>
        <w:t xml:space="preserve"> ojek </w:t>
      </w:r>
      <w:proofErr w:type="spellStart"/>
      <w:r w:rsidRPr="00EE3F16">
        <w:rPr>
          <w:bCs/>
          <w:color w:val="000000"/>
          <w:sz w:val="20"/>
          <w:szCs w:val="20"/>
        </w:rPr>
        <w:t>online</w:t>
      </w:r>
      <w:proofErr w:type="spellEnd"/>
      <w:r w:rsidRPr="00EE3F16">
        <w:rPr>
          <w:bCs/>
          <w:color w:val="000000"/>
          <w:sz w:val="20"/>
          <w:szCs w:val="20"/>
        </w:rPr>
        <w:t xml:space="preserve"> wanita di wilayah Kota Surabaya berdasarkan data yang diperoleh dari jumlah responden sebanyak 100 yang ditentukan dari teknik </w:t>
      </w:r>
      <w:proofErr w:type="spellStart"/>
      <w:r w:rsidRPr="00F42A06">
        <w:rPr>
          <w:bCs/>
          <w:i/>
          <w:iCs/>
          <w:color w:val="000000"/>
          <w:sz w:val="20"/>
          <w:szCs w:val="20"/>
        </w:rPr>
        <w:t>simple</w:t>
      </w:r>
      <w:proofErr w:type="spellEnd"/>
      <w:r w:rsidRPr="00F42A06">
        <w:rPr>
          <w:bCs/>
          <w:i/>
          <w:iCs/>
          <w:color w:val="000000"/>
          <w:sz w:val="20"/>
          <w:szCs w:val="20"/>
        </w:rPr>
        <w:t xml:space="preserve"> </w:t>
      </w:r>
      <w:proofErr w:type="spellStart"/>
      <w:r w:rsidRPr="00F42A06">
        <w:rPr>
          <w:bCs/>
          <w:i/>
          <w:iCs/>
          <w:color w:val="000000"/>
          <w:sz w:val="20"/>
          <w:szCs w:val="20"/>
        </w:rPr>
        <w:t>random</w:t>
      </w:r>
      <w:proofErr w:type="spellEnd"/>
      <w:r w:rsidRPr="00F42A06">
        <w:rPr>
          <w:bCs/>
          <w:i/>
          <w:iCs/>
          <w:color w:val="000000"/>
          <w:sz w:val="20"/>
          <w:szCs w:val="20"/>
        </w:rPr>
        <w:t xml:space="preserve"> sampling</w:t>
      </w:r>
      <w:r w:rsidRPr="00EE3F16">
        <w:rPr>
          <w:bCs/>
          <w:color w:val="000000"/>
          <w:sz w:val="20"/>
          <w:szCs w:val="20"/>
        </w:rPr>
        <w:t xml:space="preserve">. Berdasarkan hasil pengujian hipotesis menggunakan korelasi </w:t>
      </w:r>
      <w:proofErr w:type="spellStart"/>
      <w:r w:rsidRPr="00F42A06">
        <w:rPr>
          <w:bCs/>
          <w:i/>
          <w:iCs/>
          <w:color w:val="000000"/>
          <w:sz w:val="20"/>
          <w:szCs w:val="20"/>
        </w:rPr>
        <w:t>pearson’s</w:t>
      </w:r>
      <w:proofErr w:type="spellEnd"/>
      <w:r w:rsidRPr="00EE3F16">
        <w:rPr>
          <w:bCs/>
          <w:color w:val="000000"/>
          <w:sz w:val="20"/>
          <w:szCs w:val="20"/>
        </w:rPr>
        <w:t xml:space="preserve"> diketahui nilai R 0,943 dengan nilai P &lt; 0.001 dan berdasarkan uji regresi linier diketahui nilai F=  779.9 dengan taraf signifikansi P &lt; 0.001 yang </w:t>
      </w:r>
      <w:proofErr w:type="spellStart"/>
      <w:r w:rsidRPr="00EE3F16">
        <w:rPr>
          <w:bCs/>
          <w:color w:val="000000"/>
          <w:sz w:val="20"/>
          <w:szCs w:val="20"/>
        </w:rPr>
        <w:t>menunjukan</w:t>
      </w:r>
      <w:proofErr w:type="spellEnd"/>
      <w:r w:rsidRPr="00EE3F16">
        <w:rPr>
          <w:bCs/>
          <w:color w:val="000000"/>
          <w:sz w:val="20"/>
          <w:szCs w:val="20"/>
        </w:rPr>
        <w:t xml:space="preserve"> bahwa H1 diterima dan H0 ditolak yang artinya terdapat hubungan positif yang signifikan </w:t>
      </w:r>
      <w:proofErr w:type="spellStart"/>
      <w:r w:rsidRPr="00EE3F16">
        <w:rPr>
          <w:bCs/>
          <w:color w:val="000000"/>
          <w:sz w:val="20"/>
          <w:szCs w:val="20"/>
        </w:rPr>
        <w:t>anatara</w:t>
      </w:r>
      <w:proofErr w:type="spellEnd"/>
      <w:r w:rsidRPr="00EE3F16">
        <w:rPr>
          <w:bCs/>
          <w:color w:val="000000"/>
          <w:sz w:val="20"/>
          <w:szCs w:val="20"/>
        </w:rPr>
        <w:t xml:space="preserve"> kedua variabel dan dapat diketahui bahwa tingginya tingkat </w:t>
      </w:r>
      <w:proofErr w:type="spellStart"/>
      <w:r w:rsidRPr="00EE3F16">
        <w:rPr>
          <w:bCs/>
          <w:color w:val="000000"/>
          <w:sz w:val="20"/>
          <w:szCs w:val="20"/>
        </w:rPr>
        <w:t>aggressive</w:t>
      </w:r>
      <w:proofErr w:type="spellEnd"/>
      <w:r w:rsidRPr="00EE3F16">
        <w:rPr>
          <w:bCs/>
          <w:color w:val="000000"/>
          <w:sz w:val="20"/>
          <w:szCs w:val="20"/>
        </w:rPr>
        <w:t xml:space="preserve"> </w:t>
      </w:r>
      <w:proofErr w:type="spellStart"/>
      <w:r w:rsidRPr="00EE3F16">
        <w:rPr>
          <w:bCs/>
          <w:color w:val="000000"/>
          <w:sz w:val="20"/>
          <w:szCs w:val="20"/>
        </w:rPr>
        <w:t>driving</w:t>
      </w:r>
      <w:proofErr w:type="spellEnd"/>
      <w:r w:rsidRPr="00EE3F16">
        <w:rPr>
          <w:bCs/>
          <w:color w:val="000000"/>
          <w:sz w:val="20"/>
          <w:szCs w:val="20"/>
        </w:rPr>
        <w:t xml:space="preserve">  dapat memprediksi tingginya tingkat </w:t>
      </w:r>
      <w:proofErr w:type="spellStart"/>
      <w:r w:rsidRPr="00EE3F16">
        <w:rPr>
          <w:bCs/>
          <w:color w:val="000000"/>
          <w:sz w:val="20"/>
          <w:szCs w:val="20"/>
        </w:rPr>
        <w:t>stress</w:t>
      </w:r>
      <w:proofErr w:type="spellEnd"/>
      <w:r w:rsidRPr="00EE3F16">
        <w:rPr>
          <w:bCs/>
          <w:color w:val="000000"/>
          <w:sz w:val="20"/>
          <w:szCs w:val="20"/>
        </w:rPr>
        <w:t xml:space="preserve"> kerja pada </w:t>
      </w:r>
      <w:proofErr w:type="spellStart"/>
      <w:r w:rsidRPr="00EE3F16">
        <w:rPr>
          <w:bCs/>
          <w:color w:val="000000"/>
          <w:sz w:val="20"/>
          <w:szCs w:val="20"/>
        </w:rPr>
        <w:t>driver</w:t>
      </w:r>
      <w:proofErr w:type="spellEnd"/>
      <w:r w:rsidRPr="00EE3F16">
        <w:rPr>
          <w:bCs/>
          <w:color w:val="000000"/>
          <w:sz w:val="20"/>
          <w:szCs w:val="20"/>
        </w:rPr>
        <w:t xml:space="preserve"> ojek </w:t>
      </w:r>
      <w:proofErr w:type="spellStart"/>
      <w:r w:rsidRPr="00EE3F16">
        <w:rPr>
          <w:bCs/>
          <w:color w:val="000000"/>
          <w:sz w:val="20"/>
          <w:szCs w:val="20"/>
        </w:rPr>
        <w:t>oneline</w:t>
      </w:r>
      <w:proofErr w:type="spellEnd"/>
      <w:r w:rsidRPr="00EE3F16">
        <w:rPr>
          <w:bCs/>
          <w:color w:val="000000"/>
          <w:sz w:val="20"/>
          <w:szCs w:val="20"/>
        </w:rPr>
        <w:t xml:space="preserve"> wanita. Hasil ini mendukung penelitian sebelumnya oleh Pertiwi </w:t>
      </w:r>
      <w:r w:rsidR="00F54FEB">
        <w:rPr>
          <w:bCs/>
          <w:color w:val="000000"/>
          <w:sz w:val="20"/>
          <w:szCs w:val="20"/>
        </w:rPr>
        <w:fldChar w:fldCharType="begin"/>
      </w:r>
      <w:r w:rsidR="00F54FEB">
        <w:rPr>
          <w:bCs/>
          <w:color w:val="000000"/>
          <w:sz w:val="20"/>
          <w:szCs w:val="20"/>
        </w:rPr>
        <w:instrText xml:space="preserve"> ADDIN ZOTERO_ITEM CSL_CITATION {"citationID":"5ZIOd79h","properties":{"formattedCitation":"[2]","plainCitation":"[2]","noteIndex":0},"citationItems":[{"id":310,"uris":["http://zotero.org/users/12920126/items/QB7B9PNX"],"itemData":{"id":310,"type":"thesis","abstract":"This research has the aim tovfind out the relationship between work stress with aggression on online motorcycle taxi drivers incSurabaya. Thecsubject of thecstudy was 70 online motorcycle taxi drivers in Surabaya. Incidental sampling technique, is a sampling technique that is suitable with thatcobtained or incidental with findings that can be used as samples, if viewed from people who can be found in accordancecwith the data source. The method used in this study is a quantitative method using two research instruments namely the Work Stress scale and thecAggressive Driving scale compiled with a Likert scaling model in the form of a questionnaire by connecting the researchcscale links to online motorcycle taxi guides in Surabaya. The results showed the variable value of the variable Stress Work with Aggressive Driving (rxy) of 0.521 at p = 0,000 (p &lt; 0.01) so that it can be concluded about a significant positive relationship between Stress Work with AggressivecDriving onconline motorcycle taxi drivers in Surabaya. Thechighercthe Job Stress required, thechigher the Aggressive Drivingdone.","event-place":"Surabaya","language":"id","number-of-pages":"1-6","publisher":"Universitas 17 Agustus 1945 Surabaya","publisher-place":"Surabaya","source":"Zotero","title":"Stress Kerja Dengan Aggressive  Driving Pada Pengemudi Ojek Online di Surabaya","URL":"http://repository.untag-sby.ac.id/4468/","author":[{"family":"Pertiwi","given":"Febri Alfiamitha"}],"issued":{"date-parts":[["2020"]]}}}],"schema":"https://github.com/citation-style-language/schema/raw/master/csl-citation.json"} </w:instrText>
      </w:r>
      <w:r w:rsidR="00F54FEB">
        <w:rPr>
          <w:bCs/>
          <w:color w:val="000000"/>
          <w:sz w:val="20"/>
          <w:szCs w:val="20"/>
        </w:rPr>
        <w:fldChar w:fldCharType="separate"/>
      </w:r>
      <w:r w:rsidR="00F54FEB" w:rsidRPr="00F54FEB">
        <w:rPr>
          <w:sz w:val="20"/>
        </w:rPr>
        <w:t>[2]</w:t>
      </w:r>
      <w:r w:rsidR="00F54FEB">
        <w:rPr>
          <w:bCs/>
          <w:color w:val="000000"/>
          <w:sz w:val="20"/>
          <w:szCs w:val="20"/>
        </w:rPr>
        <w:fldChar w:fldCharType="end"/>
      </w:r>
      <w:r w:rsidRPr="00EE3F16">
        <w:rPr>
          <w:bCs/>
          <w:color w:val="000000"/>
          <w:sz w:val="20"/>
          <w:szCs w:val="20"/>
        </w:rPr>
        <w:t xml:space="preserve"> yang menyatakan bahwa terdapat hubungan yang positif antara </w:t>
      </w:r>
      <w:proofErr w:type="spellStart"/>
      <w:r w:rsidRPr="00EE3F16">
        <w:rPr>
          <w:bCs/>
          <w:color w:val="000000"/>
          <w:sz w:val="20"/>
          <w:szCs w:val="20"/>
        </w:rPr>
        <w:t>stress</w:t>
      </w:r>
      <w:proofErr w:type="spellEnd"/>
      <w:r w:rsidRPr="00EE3F16">
        <w:rPr>
          <w:bCs/>
          <w:color w:val="000000"/>
          <w:sz w:val="20"/>
          <w:szCs w:val="20"/>
        </w:rPr>
        <w:t xml:space="preserve"> kerja dan </w:t>
      </w:r>
      <w:proofErr w:type="spellStart"/>
      <w:r w:rsidRPr="00EE3F16">
        <w:rPr>
          <w:bCs/>
          <w:color w:val="000000"/>
          <w:sz w:val="20"/>
          <w:szCs w:val="20"/>
        </w:rPr>
        <w:t>aggressive</w:t>
      </w:r>
      <w:proofErr w:type="spellEnd"/>
      <w:r w:rsidRPr="00EE3F16">
        <w:rPr>
          <w:bCs/>
          <w:color w:val="000000"/>
          <w:sz w:val="20"/>
          <w:szCs w:val="20"/>
        </w:rPr>
        <w:t xml:space="preserve"> </w:t>
      </w:r>
      <w:proofErr w:type="spellStart"/>
      <w:r w:rsidRPr="00EE3F16">
        <w:rPr>
          <w:bCs/>
          <w:color w:val="000000"/>
          <w:sz w:val="20"/>
          <w:szCs w:val="20"/>
        </w:rPr>
        <w:t>driving</w:t>
      </w:r>
      <w:proofErr w:type="spellEnd"/>
      <w:r w:rsidRPr="00EE3F16">
        <w:rPr>
          <w:bCs/>
          <w:color w:val="000000"/>
          <w:sz w:val="20"/>
          <w:szCs w:val="20"/>
        </w:rPr>
        <w:t xml:space="preserve"> pada pengemudi ojek </w:t>
      </w:r>
      <w:proofErr w:type="spellStart"/>
      <w:r w:rsidRPr="00EE3F16">
        <w:rPr>
          <w:bCs/>
          <w:color w:val="000000"/>
          <w:sz w:val="20"/>
          <w:szCs w:val="20"/>
        </w:rPr>
        <w:t>online</w:t>
      </w:r>
      <w:proofErr w:type="spellEnd"/>
      <w:r w:rsidRPr="00EE3F16">
        <w:rPr>
          <w:bCs/>
          <w:color w:val="000000"/>
          <w:sz w:val="20"/>
          <w:szCs w:val="20"/>
        </w:rPr>
        <w:t xml:space="preserve"> kota Surabaya.</w:t>
      </w:r>
    </w:p>
    <w:p w14:paraId="7862F50A" w14:textId="1D0EC502" w:rsidR="00EE3F16" w:rsidRPr="00EE3F16" w:rsidRDefault="00EE3F16" w:rsidP="003B262F">
      <w:pPr>
        <w:pBdr>
          <w:top w:val="nil"/>
          <w:left w:val="nil"/>
          <w:bottom w:val="nil"/>
          <w:right w:val="nil"/>
          <w:between w:val="nil"/>
        </w:pBdr>
        <w:ind w:firstLine="426"/>
        <w:jc w:val="both"/>
        <w:rPr>
          <w:bCs/>
          <w:color w:val="000000"/>
          <w:sz w:val="20"/>
          <w:szCs w:val="20"/>
        </w:rPr>
      </w:pPr>
      <w:r w:rsidRPr="00EE3F16">
        <w:rPr>
          <w:bCs/>
          <w:color w:val="000000"/>
          <w:sz w:val="20"/>
          <w:szCs w:val="20"/>
        </w:rPr>
        <w:t xml:space="preserve">Untuk mengetahui seberapa besar sumbangan efektif variabel </w:t>
      </w:r>
      <w:proofErr w:type="spellStart"/>
      <w:r w:rsidRPr="00EE3F16">
        <w:rPr>
          <w:bCs/>
          <w:color w:val="000000"/>
          <w:sz w:val="20"/>
          <w:szCs w:val="20"/>
        </w:rPr>
        <w:t>independent</w:t>
      </w:r>
      <w:proofErr w:type="spellEnd"/>
      <w:r w:rsidRPr="00EE3F16">
        <w:rPr>
          <w:bCs/>
          <w:color w:val="000000"/>
          <w:sz w:val="20"/>
          <w:szCs w:val="20"/>
        </w:rPr>
        <w:t xml:space="preserve"> terhadap variabel dependen dapat diketahui berdasarkan hasil yang </w:t>
      </w:r>
      <w:proofErr w:type="spellStart"/>
      <w:r w:rsidRPr="00EE3F16">
        <w:rPr>
          <w:bCs/>
          <w:color w:val="000000"/>
          <w:sz w:val="20"/>
          <w:szCs w:val="20"/>
        </w:rPr>
        <w:t>menunjukan</w:t>
      </w:r>
      <w:proofErr w:type="spellEnd"/>
      <w:r w:rsidRPr="00EE3F16">
        <w:rPr>
          <w:bCs/>
          <w:color w:val="000000"/>
          <w:sz w:val="20"/>
          <w:szCs w:val="20"/>
        </w:rPr>
        <w:t xml:space="preserve"> bahwa nilai  R 0.943 dan R² 0.888 yang artinya varians dari </w:t>
      </w:r>
      <w:proofErr w:type="spellStart"/>
      <w:r w:rsidRPr="00EE3F16">
        <w:rPr>
          <w:bCs/>
          <w:color w:val="000000"/>
          <w:sz w:val="20"/>
          <w:szCs w:val="20"/>
        </w:rPr>
        <w:t>stress</w:t>
      </w:r>
      <w:proofErr w:type="spellEnd"/>
      <w:r w:rsidRPr="00EE3F16">
        <w:rPr>
          <w:bCs/>
          <w:color w:val="000000"/>
          <w:sz w:val="20"/>
          <w:szCs w:val="20"/>
        </w:rPr>
        <w:t xml:space="preserve"> kerja yang mampu diprediksi dari </w:t>
      </w:r>
      <w:proofErr w:type="spellStart"/>
      <w:r w:rsidRPr="0015195E">
        <w:rPr>
          <w:bCs/>
          <w:i/>
          <w:iCs/>
          <w:color w:val="000000"/>
          <w:sz w:val="20"/>
          <w:szCs w:val="20"/>
        </w:rPr>
        <w:t>aggressive</w:t>
      </w:r>
      <w:proofErr w:type="spellEnd"/>
      <w:r w:rsidRPr="0015195E">
        <w:rPr>
          <w:bCs/>
          <w:i/>
          <w:iCs/>
          <w:color w:val="000000"/>
          <w:sz w:val="20"/>
          <w:szCs w:val="20"/>
        </w:rPr>
        <w:t xml:space="preserve"> </w:t>
      </w:r>
      <w:proofErr w:type="spellStart"/>
      <w:r w:rsidRPr="0015195E">
        <w:rPr>
          <w:bCs/>
          <w:i/>
          <w:iCs/>
          <w:color w:val="000000"/>
          <w:sz w:val="20"/>
          <w:szCs w:val="20"/>
        </w:rPr>
        <w:t>driving</w:t>
      </w:r>
      <w:proofErr w:type="spellEnd"/>
      <w:r w:rsidRPr="00EE3F16">
        <w:rPr>
          <w:bCs/>
          <w:color w:val="000000"/>
          <w:sz w:val="20"/>
          <w:szCs w:val="20"/>
        </w:rPr>
        <w:t xml:space="preserve"> itu sebesar 88%. Berdasarkan analisis tersebut maka dapat menunjukkan bahwa ketika </w:t>
      </w:r>
      <w:proofErr w:type="spellStart"/>
      <w:r w:rsidRPr="00EE3F16">
        <w:rPr>
          <w:bCs/>
          <w:color w:val="000000"/>
          <w:sz w:val="20"/>
          <w:szCs w:val="20"/>
        </w:rPr>
        <w:t>driver</w:t>
      </w:r>
      <w:proofErr w:type="spellEnd"/>
      <w:r w:rsidRPr="00EE3F16">
        <w:rPr>
          <w:bCs/>
          <w:color w:val="000000"/>
          <w:sz w:val="20"/>
          <w:szCs w:val="20"/>
        </w:rPr>
        <w:t xml:space="preserve"> ojek </w:t>
      </w:r>
      <w:proofErr w:type="spellStart"/>
      <w:r w:rsidRPr="00EE3F16">
        <w:rPr>
          <w:bCs/>
          <w:color w:val="000000"/>
          <w:sz w:val="20"/>
          <w:szCs w:val="20"/>
        </w:rPr>
        <w:t>online</w:t>
      </w:r>
      <w:proofErr w:type="spellEnd"/>
      <w:r w:rsidRPr="00EE3F16">
        <w:rPr>
          <w:bCs/>
          <w:color w:val="000000"/>
          <w:sz w:val="20"/>
          <w:szCs w:val="20"/>
        </w:rPr>
        <w:t xml:space="preserve"> wanita memiliki tingkat </w:t>
      </w:r>
      <w:proofErr w:type="spellStart"/>
      <w:r w:rsidRPr="0015195E">
        <w:rPr>
          <w:bCs/>
          <w:i/>
          <w:iCs/>
          <w:color w:val="000000"/>
          <w:sz w:val="20"/>
          <w:szCs w:val="20"/>
        </w:rPr>
        <w:t>aggressive</w:t>
      </w:r>
      <w:proofErr w:type="spellEnd"/>
      <w:r w:rsidRPr="0015195E">
        <w:rPr>
          <w:bCs/>
          <w:i/>
          <w:iCs/>
          <w:color w:val="000000"/>
          <w:sz w:val="20"/>
          <w:szCs w:val="20"/>
        </w:rPr>
        <w:t xml:space="preserve"> </w:t>
      </w:r>
      <w:proofErr w:type="spellStart"/>
      <w:r w:rsidRPr="0015195E">
        <w:rPr>
          <w:bCs/>
          <w:i/>
          <w:iCs/>
          <w:color w:val="000000"/>
          <w:sz w:val="20"/>
          <w:szCs w:val="20"/>
        </w:rPr>
        <w:t>driving</w:t>
      </w:r>
      <w:proofErr w:type="spellEnd"/>
      <w:r w:rsidRPr="00EE3F16">
        <w:rPr>
          <w:bCs/>
          <w:color w:val="000000"/>
          <w:sz w:val="20"/>
          <w:szCs w:val="20"/>
        </w:rPr>
        <w:t xml:space="preserve"> yang tinggi, maka dapat diketahui pula memiliki tingkat </w:t>
      </w:r>
      <w:proofErr w:type="spellStart"/>
      <w:r w:rsidRPr="00EE3F16">
        <w:rPr>
          <w:bCs/>
          <w:color w:val="000000"/>
          <w:sz w:val="20"/>
          <w:szCs w:val="20"/>
        </w:rPr>
        <w:t>stress</w:t>
      </w:r>
      <w:proofErr w:type="spellEnd"/>
      <w:r w:rsidRPr="00EE3F16">
        <w:rPr>
          <w:bCs/>
          <w:color w:val="000000"/>
          <w:sz w:val="20"/>
          <w:szCs w:val="20"/>
        </w:rPr>
        <w:t xml:space="preserve"> kerja yang tinggi, begitu juga sebaliknya. Hal ini dapat menunjukkan bahwa perilaku </w:t>
      </w:r>
      <w:proofErr w:type="spellStart"/>
      <w:r w:rsidRPr="0015195E">
        <w:rPr>
          <w:bCs/>
          <w:i/>
          <w:iCs/>
          <w:color w:val="000000"/>
          <w:sz w:val="20"/>
          <w:szCs w:val="20"/>
        </w:rPr>
        <w:t>aggressive</w:t>
      </w:r>
      <w:proofErr w:type="spellEnd"/>
      <w:r w:rsidRPr="0015195E">
        <w:rPr>
          <w:bCs/>
          <w:i/>
          <w:iCs/>
          <w:color w:val="000000"/>
          <w:sz w:val="20"/>
          <w:szCs w:val="20"/>
        </w:rPr>
        <w:t xml:space="preserve"> </w:t>
      </w:r>
      <w:proofErr w:type="spellStart"/>
      <w:r w:rsidRPr="0015195E">
        <w:rPr>
          <w:bCs/>
          <w:i/>
          <w:iCs/>
          <w:color w:val="000000"/>
          <w:sz w:val="20"/>
          <w:szCs w:val="20"/>
        </w:rPr>
        <w:t>driving</w:t>
      </w:r>
      <w:proofErr w:type="spellEnd"/>
      <w:r w:rsidRPr="00EE3F16">
        <w:rPr>
          <w:bCs/>
          <w:color w:val="000000"/>
          <w:sz w:val="20"/>
          <w:szCs w:val="20"/>
        </w:rPr>
        <w:t xml:space="preserve"> yang timbul akibat tekanan dan tuntutan pekerjaan, berpengaruh besar terhadap tingkat </w:t>
      </w:r>
      <w:proofErr w:type="spellStart"/>
      <w:r w:rsidRPr="00EE3F16">
        <w:rPr>
          <w:bCs/>
          <w:color w:val="000000"/>
          <w:sz w:val="20"/>
          <w:szCs w:val="20"/>
        </w:rPr>
        <w:t>stress</w:t>
      </w:r>
      <w:proofErr w:type="spellEnd"/>
      <w:r w:rsidRPr="00EE3F16">
        <w:rPr>
          <w:bCs/>
          <w:color w:val="000000"/>
          <w:sz w:val="20"/>
          <w:szCs w:val="20"/>
        </w:rPr>
        <w:t xml:space="preserve"> yang dialami </w:t>
      </w:r>
      <w:proofErr w:type="spellStart"/>
      <w:r w:rsidRPr="00EE3F16">
        <w:rPr>
          <w:bCs/>
          <w:color w:val="000000"/>
          <w:sz w:val="20"/>
          <w:szCs w:val="20"/>
        </w:rPr>
        <w:t>driver</w:t>
      </w:r>
      <w:proofErr w:type="spellEnd"/>
      <w:r w:rsidRPr="00EE3F16">
        <w:rPr>
          <w:bCs/>
          <w:color w:val="000000"/>
          <w:sz w:val="20"/>
          <w:szCs w:val="20"/>
        </w:rPr>
        <w:t xml:space="preserve"> ojek </w:t>
      </w:r>
      <w:proofErr w:type="spellStart"/>
      <w:r w:rsidRPr="00EE3F16">
        <w:rPr>
          <w:bCs/>
          <w:color w:val="000000"/>
          <w:sz w:val="20"/>
          <w:szCs w:val="20"/>
        </w:rPr>
        <w:t>online</w:t>
      </w:r>
      <w:proofErr w:type="spellEnd"/>
      <w:r w:rsidRPr="00EE3F16">
        <w:rPr>
          <w:bCs/>
          <w:color w:val="000000"/>
          <w:sz w:val="20"/>
          <w:szCs w:val="20"/>
        </w:rPr>
        <w:t xml:space="preserve"> wanita, hal yang sama juga terjadi pada </w:t>
      </w:r>
      <w:proofErr w:type="spellStart"/>
      <w:r w:rsidRPr="00EE3F16">
        <w:rPr>
          <w:bCs/>
          <w:color w:val="000000"/>
          <w:sz w:val="20"/>
          <w:szCs w:val="20"/>
        </w:rPr>
        <w:t>stress</w:t>
      </w:r>
      <w:proofErr w:type="spellEnd"/>
      <w:r w:rsidRPr="00EE3F16">
        <w:rPr>
          <w:bCs/>
          <w:color w:val="000000"/>
          <w:sz w:val="20"/>
          <w:szCs w:val="20"/>
        </w:rPr>
        <w:t xml:space="preserve"> kerja, tingkat </w:t>
      </w:r>
      <w:proofErr w:type="spellStart"/>
      <w:r w:rsidRPr="00EE3F16">
        <w:rPr>
          <w:bCs/>
          <w:color w:val="000000"/>
          <w:sz w:val="20"/>
          <w:szCs w:val="20"/>
        </w:rPr>
        <w:t>stress</w:t>
      </w:r>
      <w:proofErr w:type="spellEnd"/>
      <w:r w:rsidRPr="00EE3F16">
        <w:rPr>
          <w:bCs/>
          <w:color w:val="000000"/>
          <w:sz w:val="20"/>
          <w:szCs w:val="20"/>
        </w:rPr>
        <w:t xml:space="preserve"> kerja yang tinggi akan memperburuk perilaku </w:t>
      </w:r>
      <w:proofErr w:type="spellStart"/>
      <w:r w:rsidRPr="00EE3F16">
        <w:rPr>
          <w:bCs/>
          <w:color w:val="000000"/>
          <w:sz w:val="20"/>
          <w:szCs w:val="20"/>
        </w:rPr>
        <w:t>aggressive</w:t>
      </w:r>
      <w:proofErr w:type="spellEnd"/>
      <w:r w:rsidRPr="00EE3F16">
        <w:rPr>
          <w:bCs/>
          <w:color w:val="000000"/>
          <w:sz w:val="20"/>
          <w:szCs w:val="20"/>
        </w:rPr>
        <w:t xml:space="preserve"> </w:t>
      </w:r>
      <w:proofErr w:type="spellStart"/>
      <w:r w:rsidRPr="00EE3F16">
        <w:rPr>
          <w:bCs/>
          <w:color w:val="000000"/>
          <w:sz w:val="20"/>
          <w:szCs w:val="20"/>
        </w:rPr>
        <w:t>driving</w:t>
      </w:r>
      <w:proofErr w:type="spellEnd"/>
      <w:r w:rsidRPr="00EE3F16">
        <w:rPr>
          <w:bCs/>
          <w:color w:val="000000"/>
          <w:sz w:val="20"/>
          <w:szCs w:val="20"/>
        </w:rPr>
        <w:t xml:space="preserve"> yang akan mengganggu pekerjaan </w:t>
      </w:r>
      <w:proofErr w:type="spellStart"/>
      <w:r w:rsidRPr="00EE3F16">
        <w:rPr>
          <w:bCs/>
          <w:color w:val="000000"/>
          <w:sz w:val="20"/>
          <w:szCs w:val="20"/>
        </w:rPr>
        <w:t>driver</w:t>
      </w:r>
      <w:proofErr w:type="spellEnd"/>
      <w:r w:rsidRPr="00EE3F16">
        <w:rPr>
          <w:bCs/>
          <w:color w:val="000000"/>
          <w:sz w:val="20"/>
          <w:szCs w:val="20"/>
        </w:rPr>
        <w:t xml:space="preserve"> dan berpotensi merugikan pengguna jalan lain. Hasil penelitian ini melengkapi penelitian terdahulu oleh Pertiwi </w:t>
      </w:r>
      <w:r w:rsidR="00F54FEB">
        <w:rPr>
          <w:bCs/>
          <w:color w:val="000000"/>
          <w:sz w:val="20"/>
          <w:szCs w:val="20"/>
        </w:rPr>
        <w:fldChar w:fldCharType="begin"/>
      </w:r>
      <w:r w:rsidR="00F54FEB">
        <w:rPr>
          <w:bCs/>
          <w:color w:val="000000"/>
          <w:sz w:val="20"/>
          <w:szCs w:val="20"/>
        </w:rPr>
        <w:instrText xml:space="preserve"> ADDIN ZOTERO_ITEM CSL_CITATION {"citationID":"KuEiOLM4","properties":{"formattedCitation":"[2]","plainCitation":"[2]","noteIndex":0},"citationItems":[{"id":310,"uris":["http://zotero.org/users/12920126/items/QB7B9PNX"],"itemData":{"id":310,"type":"thesis","abstract":"This research has the aim tovfind out the relationship between work stress with aggression on online motorcycle taxi drivers incSurabaya. Thecsubject of thecstudy was 70 online motorcycle taxi drivers in Surabaya. Incidental sampling technique, is a sampling technique that is suitable with thatcobtained or incidental with findings that can be used as samples, if viewed from people who can be found in accordancecwith the data source. The method used in this study is a quantitative method using two research instruments namely the Work Stress scale and thecAggressive Driving scale compiled with a Likert scaling model in the form of a questionnaire by connecting the researchcscale links to online motorcycle taxi guides in Surabaya. The results showed the variable value of the variable Stress Work with Aggressive Driving (rxy) of 0.521 at p = 0,000 (p &lt; 0.01) so that it can be concluded about a significant positive relationship between Stress Work with AggressivecDriving onconline motorcycle taxi drivers in Surabaya. Thechighercthe Job Stress required, thechigher the Aggressive Drivingdone.","event-place":"Surabaya","language":"id","number-of-pages":"1-6","publisher":"Universitas 17 Agustus 1945 Surabaya","publisher-place":"Surabaya","source":"Zotero","title":"Stress Kerja Dengan Aggressive  Driving Pada Pengemudi Ojek Online di Surabaya","URL":"http://repository.untag-sby.ac.id/4468/","author":[{"family":"Pertiwi","given":"Febri Alfiamitha"}],"issued":{"date-parts":[["2020"]]}}}],"schema":"https://github.com/citation-style-language/schema/raw/master/csl-citation.json"} </w:instrText>
      </w:r>
      <w:r w:rsidR="00F54FEB">
        <w:rPr>
          <w:bCs/>
          <w:color w:val="000000"/>
          <w:sz w:val="20"/>
          <w:szCs w:val="20"/>
        </w:rPr>
        <w:fldChar w:fldCharType="separate"/>
      </w:r>
      <w:r w:rsidR="00F54FEB" w:rsidRPr="00F54FEB">
        <w:rPr>
          <w:sz w:val="20"/>
        </w:rPr>
        <w:t>[2]</w:t>
      </w:r>
      <w:r w:rsidR="00F54FEB">
        <w:rPr>
          <w:bCs/>
          <w:color w:val="000000"/>
          <w:sz w:val="20"/>
          <w:szCs w:val="20"/>
        </w:rPr>
        <w:fldChar w:fldCharType="end"/>
      </w:r>
      <w:r w:rsidRPr="00EE3F16">
        <w:rPr>
          <w:bCs/>
          <w:color w:val="000000"/>
          <w:sz w:val="20"/>
          <w:szCs w:val="20"/>
        </w:rPr>
        <w:t xml:space="preserve"> yang menyatakan bahwa terdapat hubungan yang signifikan antara </w:t>
      </w:r>
      <w:proofErr w:type="spellStart"/>
      <w:r w:rsidRPr="00EE3F16">
        <w:rPr>
          <w:bCs/>
          <w:color w:val="000000"/>
          <w:sz w:val="20"/>
          <w:szCs w:val="20"/>
        </w:rPr>
        <w:t>stress</w:t>
      </w:r>
      <w:proofErr w:type="spellEnd"/>
      <w:r w:rsidRPr="00EE3F16">
        <w:rPr>
          <w:bCs/>
          <w:color w:val="000000"/>
          <w:sz w:val="20"/>
          <w:szCs w:val="20"/>
        </w:rPr>
        <w:t xml:space="preserve"> kerja dan </w:t>
      </w:r>
      <w:proofErr w:type="spellStart"/>
      <w:r w:rsidRPr="0015195E">
        <w:rPr>
          <w:bCs/>
          <w:i/>
          <w:iCs/>
          <w:color w:val="000000"/>
          <w:sz w:val="20"/>
          <w:szCs w:val="20"/>
        </w:rPr>
        <w:t>aggressive</w:t>
      </w:r>
      <w:proofErr w:type="spellEnd"/>
      <w:r w:rsidRPr="0015195E">
        <w:rPr>
          <w:bCs/>
          <w:i/>
          <w:iCs/>
          <w:color w:val="000000"/>
          <w:sz w:val="20"/>
          <w:szCs w:val="20"/>
        </w:rPr>
        <w:t xml:space="preserve"> </w:t>
      </w:r>
      <w:proofErr w:type="spellStart"/>
      <w:r w:rsidRPr="0015195E">
        <w:rPr>
          <w:bCs/>
          <w:i/>
          <w:iCs/>
          <w:color w:val="000000"/>
          <w:sz w:val="20"/>
          <w:szCs w:val="20"/>
        </w:rPr>
        <w:t>driving</w:t>
      </w:r>
      <w:proofErr w:type="spellEnd"/>
      <w:r w:rsidRPr="00EE3F16">
        <w:rPr>
          <w:bCs/>
          <w:color w:val="000000"/>
          <w:sz w:val="20"/>
          <w:szCs w:val="20"/>
        </w:rPr>
        <w:t xml:space="preserve"> dan memiliki pengaruh sebesar 27% . Berdasarkan penelitian ini maka dapat </w:t>
      </w:r>
      <w:proofErr w:type="spellStart"/>
      <w:r w:rsidRPr="00EE3F16">
        <w:rPr>
          <w:bCs/>
          <w:color w:val="000000"/>
          <w:sz w:val="20"/>
          <w:szCs w:val="20"/>
        </w:rPr>
        <w:t>diketaui</w:t>
      </w:r>
      <w:proofErr w:type="spellEnd"/>
      <w:r w:rsidRPr="00EE3F16">
        <w:rPr>
          <w:bCs/>
          <w:color w:val="000000"/>
          <w:sz w:val="20"/>
          <w:szCs w:val="20"/>
        </w:rPr>
        <w:t xml:space="preserve"> bahwa variabel </w:t>
      </w:r>
      <w:proofErr w:type="spellStart"/>
      <w:r w:rsidRPr="002C7695">
        <w:rPr>
          <w:bCs/>
          <w:i/>
          <w:iCs/>
          <w:color w:val="000000"/>
          <w:sz w:val="20"/>
          <w:szCs w:val="20"/>
        </w:rPr>
        <w:t>aggressive</w:t>
      </w:r>
      <w:proofErr w:type="spellEnd"/>
      <w:r w:rsidRPr="002C7695">
        <w:rPr>
          <w:bCs/>
          <w:i/>
          <w:iCs/>
          <w:color w:val="000000"/>
          <w:sz w:val="20"/>
          <w:szCs w:val="20"/>
        </w:rPr>
        <w:t xml:space="preserve"> </w:t>
      </w:r>
      <w:proofErr w:type="spellStart"/>
      <w:r w:rsidRPr="002C7695">
        <w:rPr>
          <w:bCs/>
          <w:i/>
          <w:iCs/>
          <w:color w:val="000000"/>
          <w:sz w:val="20"/>
          <w:szCs w:val="20"/>
        </w:rPr>
        <w:t>driving</w:t>
      </w:r>
      <w:proofErr w:type="spellEnd"/>
      <w:r w:rsidRPr="00EE3F16">
        <w:rPr>
          <w:bCs/>
          <w:color w:val="000000"/>
          <w:sz w:val="20"/>
          <w:szCs w:val="20"/>
        </w:rPr>
        <w:t xml:space="preserve"> juga memiliki hubungan dan memiliki pengaruh bagi variabel stres kerja dengan sumbangan varians sebesar 88%.</w:t>
      </w:r>
    </w:p>
    <w:p w14:paraId="075F6FC1" w14:textId="1AD86558" w:rsidR="00EE3F16" w:rsidRPr="00EE3F16" w:rsidRDefault="00EE3F16" w:rsidP="00F42A06">
      <w:pPr>
        <w:pBdr>
          <w:top w:val="nil"/>
          <w:left w:val="nil"/>
          <w:bottom w:val="nil"/>
          <w:right w:val="nil"/>
          <w:between w:val="nil"/>
        </w:pBdr>
        <w:ind w:firstLine="426"/>
        <w:jc w:val="both"/>
        <w:rPr>
          <w:bCs/>
          <w:color w:val="000000"/>
          <w:sz w:val="20"/>
          <w:szCs w:val="20"/>
        </w:rPr>
      </w:pPr>
      <w:r w:rsidRPr="00EE3F16">
        <w:rPr>
          <w:bCs/>
          <w:color w:val="000000"/>
          <w:sz w:val="20"/>
          <w:szCs w:val="20"/>
        </w:rPr>
        <w:t xml:space="preserve">Berdasarkan data demografi penelitian ini ditemukan bahwa jumlah responden yang berstatus berkeluarga sebesar 77% lebih banyak dari responden yang berstatus lajang yang hanya sebanyak 23%, dari data tersebut maka dapat diketahui bahwa mayoritas responden adalah ibu rumah tangga yang juga memerankan peran ganda sebagai pencari pendapatan demi </w:t>
      </w:r>
      <w:proofErr w:type="spellStart"/>
      <w:r w:rsidRPr="00EE3F16">
        <w:rPr>
          <w:bCs/>
          <w:color w:val="000000"/>
          <w:sz w:val="20"/>
          <w:szCs w:val="20"/>
        </w:rPr>
        <w:t>menghidupi</w:t>
      </w:r>
      <w:proofErr w:type="spellEnd"/>
      <w:r w:rsidRPr="00EE3F16">
        <w:rPr>
          <w:bCs/>
          <w:color w:val="000000"/>
          <w:sz w:val="20"/>
          <w:szCs w:val="20"/>
        </w:rPr>
        <w:t xml:space="preserve"> keluarga. Menurut penelitian yang dilakukan oleh </w:t>
      </w:r>
      <w:proofErr w:type="spellStart"/>
      <w:r w:rsidRPr="00EE3F16">
        <w:rPr>
          <w:bCs/>
          <w:color w:val="000000"/>
          <w:sz w:val="20"/>
          <w:szCs w:val="20"/>
        </w:rPr>
        <w:t>Riskasari</w:t>
      </w:r>
      <w:proofErr w:type="spellEnd"/>
      <w:r w:rsidRPr="00EE3F16">
        <w:rPr>
          <w:bCs/>
          <w:color w:val="000000"/>
          <w:sz w:val="20"/>
          <w:szCs w:val="20"/>
        </w:rPr>
        <w:t xml:space="preserve"> </w:t>
      </w:r>
      <w:r w:rsidR="00F54FEB">
        <w:rPr>
          <w:bCs/>
          <w:color w:val="000000"/>
          <w:sz w:val="20"/>
          <w:szCs w:val="20"/>
        </w:rPr>
        <w:fldChar w:fldCharType="begin"/>
      </w:r>
      <w:r w:rsidR="00F54FEB">
        <w:rPr>
          <w:bCs/>
          <w:color w:val="000000"/>
          <w:sz w:val="20"/>
          <w:szCs w:val="20"/>
        </w:rPr>
        <w:instrText xml:space="preserve"> ADDIN ZOTERO_ITEM CSL_CITATION {"citationID":"4YV9p45N","properties":{"formattedCitation":"[25]","plainCitation":"[25]","noteIndex":0},"citationItems":[{"id":360,"uris":["http://zotero.org/users/12920126/items/9YNR6XSJ"],"itemData":{"id":360,"type":"article-journal","abstract":"Ibu bekerja adalah seorang wanita yang berperan sebagai ibu rumah tangga tetapijuga bekerja diluar rumah sebagai wanita karir.Bagi ibu bekerja tidaklah mudah untukmenjalani kedua perannya.Dalam hal ini ibu bekerja dapat memiliki kinerjayangberbeda.Penelitian ini adalah penelitian kepustakaan terhadap berbagai macam konflik yang timbul pada wanita yang berkarier.faktor faktor yang mempengaruhi prestasi kerja adalah kecakapan, pengalaman, dan kesungguhan. Fakor yang mempengaruhi pencapaian kinerja adalah faktor kemampuan (ability) dan faktor motivasi (motivation). Pengertian Konflik Peran Ganda. Greenhaus dan Beutell (1985) mendefinisikan konflik peran ganda sebagai suatu bentukkonflik antar peran dimana tekanan-tekanan dari pekerjaan dan keluarga saling tidak cocok satu sama lain. Seseorang akan menghabiskan waktu yang lebih untuk digunakan dalam memenuhi peran yang penting bagi mereka, oleh karena itu mereka bisa kekurangan waktu untuk peran yang lainnya. Hal ini bisa meningkatkan kesempatan seseorang untuk mengalami konflik peran","ISSN":"2085-8647","language":"id","source":"Zotero","title":"Konflik Peran Ganda Wanita Berkarir","author":[{"family":"Riskasari","given":"Windah"}],"issued":{"date-parts":[["2016"]]}}}],"schema":"https://github.com/citation-style-language/schema/raw/master/csl-citation.json"} </w:instrText>
      </w:r>
      <w:r w:rsidR="00F54FEB">
        <w:rPr>
          <w:bCs/>
          <w:color w:val="000000"/>
          <w:sz w:val="20"/>
          <w:szCs w:val="20"/>
        </w:rPr>
        <w:fldChar w:fldCharType="separate"/>
      </w:r>
      <w:r w:rsidR="00F54FEB" w:rsidRPr="00F54FEB">
        <w:rPr>
          <w:sz w:val="20"/>
        </w:rPr>
        <w:t>[25]</w:t>
      </w:r>
      <w:r w:rsidR="00F54FEB">
        <w:rPr>
          <w:bCs/>
          <w:color w:val="000000"/>
          <w:sz w:val="20"/>
          <w:szCs w:val="20"/>
        </w:rPr>
        <w:fldChar w:fldCharType="end"/>
      </w:r>
      <w:r w:rsidRPr="00EE3F16">
        <w:rPr>
          <w:bCs/>
          <w:color w:val="000000"/>
          <w:sz w:val="20"/>
          <w:szCs w:val="20"/>
        </w:rPr>
        <w:t xml:space="preserve"> faktor ini dapat memengaruhi </w:t>
      </w:r>
      <w:proofErr w:type="spellStart"/>
      <w:r w:rsidRPr="00EE3F16">
        <w:rPr>
          <w:bCs/>
          <w:color w:val="000000"/>
          <w:sz w:val="20"/>
          <w:szCs w:val="20"/>
        </w:rPr>
        <w:t>stress</w:t>
      </w:r>
      <w:proofErr w:type="spellEnd"/>
      <w:r w:rsidRPr="00EE3F16">
        <w:rPr>
          <w:bCs/>
          <w:color w:val="000000"/>
          <w:sz w:val="20"/>
          <w:szCs w:val="20"/>
        </w:rPr>
        <w:t xml:space="preserve"> kerja karena akan banyak permasalahan muncul ketika ibu rumah tangga yang mempunyai tanggung jawab besar di rumah juga harus bekerja untuk menambah penghasilannya, sehingga dapat menimbulkan tekanan dan beban kerja yang berlipat ganda.</w:t>
      </w:r>
    </w:p>
    <w:p w14:paraId="734F00F9" w14:textId="2D78F1FA" w:rsidR="00EE3F16" w:rsidRPr="00EE3F16" w:rsidRDefault="00EE3F16" w:rsidP="00F42A06">
      <w:pPr>
        <w:pBdr>
          <w:top w:val="nil"/>
          <w:left w:val="nil"/>
          <w:bottom w:val="nil"/>
          <w:right w:val="nil"/>
          <w:between w:val="nil"/>
        </w:pBdr>
        <w:ind w:firstLine="426"/>
        <w:jc w:val="both"/>
        <w:rPr>
          <w:bCs/>
          <w:color w:val="000000"/>
          <w:sz w:val="20"/>
          <w:szCs w:val="20"/>
        </w:rPr>
      </w:pPr>
      <w:r w:rsidRPr="00EE3F16">
        <w:rPr>
          <w:bCs/>
          <w:color w:val="000000"/>
          <w:sz w:val="20"/>
          <w:szCs w:val="20"/>
        </w:rPr>
        <w:t xml:space="preserve">Usia responden yang didapatkan dalam penelitian ini berada dalam rentang usia paling muda 21 tahun dan usia paling tua 50 Tahun. Menurut penelitian terdahulu tentang hubungan umur dan jenis kelamin pada </w:t>
      </w:r>
      <w:proofErr w:type="spellStart"/>
      <w:r w:rsidRPr="00EE3F16">
        <w:rPr>
          <w:bCs/>
          <w:color w:val="000000"/>
          <w:sz w:val="20"/>
          <w:szCs w:val="20"/>
        </w:rPr>
        <w:t>stress</w:t>
      </w:r>
      <w:proofErr w:type="spellEnd"/>
      <w:r w:rsidRPr="00EE3F16">
        <w:rPr>
          <w:bCs/>
          <w:color w:val="000000"/>
          <w:sz w:val="20"/>
          <w:szCs w:val="20"/>
        </w:rPr>
        <w:t xml:space="preserve"> kerja yang dilakukan oleh </w:t>
      </w:r>
      <w:proofErr w:type="spellStart"/>
      <w:r w:rsidRPr="00EE3F16">
        <w:rPr>
          <w:bCs/>
          <w:color w:val="000000"/>
          <w:sz w:val="20"/>
          <w:szCs w:val="20"/>
        </w:rPr>
        <w:t>awalia</w:t>
      </w:r>
      <w:proofErr w:type="spellEnd"/>
      <w:r w:rsidRPr="00EE3F16">
        <w:rPr>
          <w:bCs/>
          <w:color w:val="000000"/>
          <w:sz w:val="20"/>
          <w:szCs w:val="20"/>
        </w:rPr>
        <w:t xml:space="preserve"> </w:t>
      </w:r>
      <w:r w:rsidR="00610E0B">
        <w:rPr>
          <w:bCs/>
          <w:color w:val="000000"/>
          <w:sz w:val="20"/>
          <w:szCs w:val="20"/>
        </w:rPr>
        <w:fldChar w:fldCharType="begin"/>
      </w:r>
      <w:r w:rsidR="00610E0B">
        <w:rPr>
          <w:bCs/>
          <w:color w:val="000000"/>
          <w:sz w:val="20"/>
          <w:szCs w:val="20"/>
        </w:rPr>
        <w:instrText xml:space="preserve"> ADDIN ZOTERO_ITEM CSL_CITATION {"citationID":"l7o1JJkc","properties":{"formattedCitation":"[12]","plainCitation":"[12]","noteIndex":0},"citationItems":[{"id":302,"uris":["http://zotero.org/users/12920126/items/5U5BWD2C"],"itemData":{"id":302,"type":"article-journal","abstract":"Untuk mengetahui faktor-faktor dominan apa saja yang mempengaruhi stress kerja pada perawat di ruang rawat inap RSUD Kwaingga Kabupaten Keerom. Stres kerja dapat dipicu dari berbagai faktor baik internal maupun eksternal. Kondisi kerja merupakan salah satu faktor munculnya stress kerja. Perawat diruang rawat inap dapat mengalami stress kerja disaat pandemi COVID 19. Data kasus COVID-19 di Provinsi Papua tanggal 01 Desember 2020 terkonfirmasi positif COVID-19 berjumlah 11.821 orang dan yang meninggal berjumlah 200 orang sedangkan di Kabupaten Keerom yang terkonfirmasi positif COVID 19 berjumlah 141 pasien dan 2 orang meninggal dunia. Data Rumah Sakit Umum Daerah Kwaingga menyatakan 16 perawat yang terkonfirmasi positif terpapar COVID, seiring dengan meningkatnya kasus ini membuat perawat mengalami gangguan fisik dan gangguan psikologi yaitu stress kerja akibat pandemi COVID 19. Jenis penelitian ini adalah kuantitatif analitik dengan desain penelitian cross sectional study. Penelitian ini dilakukan di ruang rawat inap RSUD Kwaingga Kabupaten Keerom yang dilaksanakan pada bulan Desember 2020-Januari 2021. Populasi penelitian ini adalah seluruh perawat di ruang rawat inap RSUD Kwaingga Kabupaten Keerom, pengambilan sampel penelitian ini menggunakan teknik sampling total sampling. Pengumpulan data dalam penelitian ini menggunakan kuesioner online, dan data diolah dengan analisis bivariate menggunakan chisquare dan analisis multivariate menggunakan regressi logistic dengan p value=0,05. Hasil analisis bivariate menggunakan chi square didapatkan nilai varibael umur p value=0,913&gt;0,05 sedangkan jenis kelamin p value=0,014&lt;0,05. Berdasarkan hasil penelitian ini dapat kita simpulkan bahwa ada hubungan yang bermakna antara variabel jenis kelamin dengan stress kerja, sedangkan variabel umur tidak memiliki hubungan yang bermakna dengan kejadian stress kerja di RS Kwaingga Kabupaten Keroom.","ISSN":"2656-6753","issue":"2","journalAbbreviation":"Jurnal Ilmu Sosial dan Pendidikan","language":"id","source":"Zotero","title":"Hubungan Umur Dan Jenis Kelamin Dengan Stress Kerja Pada Perawat Di Ruang Rawat Inap Rsud Kwaingga Kabupaten Keerom","volume":"5","author":[{"family":"Awalia","given":"Miptahul Janah"},{"family":"Medyati","given":"Novita"},{"family":"Giay","given":"Zakarias"}],"issued":{"date-parts":[["2021"]]}}}],"schema":"https://github.com/citation-style-language/schema/raw/master/csl-citation.json"} </w:instrText>
      </w:r>
      <w:r w:rsidR="00610E0B">
        <w:rPr>
          <w:bCs/>
          <w:color w:val="000000"/>
          <w:sz w:val="20"/>
          <w:szCs w:val="20"/>
        </w:rPr>
        <w:fldChar w:fldCharType="separate"/>
      </w:r>
      <w:r w:rsidR="00610E0B" w:rsidRPr="00610E0B">
        <w:rPr>
          <w:sz w:val="20"/>
        </w:rPr>
        <w:t>[12]</w:t>
      </w:r>
      <w:r w:rsidR="00610E0B">
        <w:rPr>
          <w:bCs/>
          <w:color w:val="000000"/>
          <w:sz w:val="20"/>
          <w:szCs w:val="20"/>
        </w:rPr>
        <w:fldChar w:fldCharType="end"/>
      </w:r>
      <w:r w:rsidRPr="00EE3F16">
        <w:rPr>
          <w:bCs/>
          <w:color w:val="000000"/>
          <w:sz w:val="20"/>
          <w:szCs w:val="20"/>
        </w:rPr>
        <w:t xml:space="preserve"> menunjukkan bahwa seiring bertambahnya usia, individu menjadi lebih rentan terhadap stres kerja. Hal ini disebabkan oleh penurunan fungsi fisik dan kognitif yang menyertai penuaan, yang dapat memengaruhi kinerja di tempat kerja. Pekerja yang lebih tua sering mengalami penurunan dalam daya ingat, kecepatan berpikir, dan kemampuan memecahkan masalah, serta penurunan kekuatan fisik dan ketahanan tubuh. Faktor-faktor ini secara signifikan meningkatkan risiko stres kerja, yang dapat berdampak negatif pada kesejahteraan individu dan produktivitas organisasi. Jumlah responden yang didapatkan dalam penelitian ini berjumlah 100 yang </w:t>
      </w:r>
      <w:proofErr w:type="spellStart"/>
      <w:r w:rsidRPr="00EE3F16">
        <w:rPr>
          <w:bCs/>
          <w:color w:val="000000"/>
          <w:sz w:val="20"/>
          <w:szCs w:val="20"/>
        </w:rPr>
        <w:t>masing</w:t>
      </w:r>
      <w:proofErr w:type="spellEnd"/>
      <w:r w:rsidRPr="00EE3F16">
        <w:rPr>
          <w:bCs/>
          <w:color w:val="000000"/>
          <w:sz w:val="20"/>
          <w:szCs w:val="20"/>
        </w:rPr>
        <w:t xml:space="preserve"> </w:t>
      </w:r>
      <w:proofErr w:type="spellStart"/>
      <w:r w:rsidRPr="00EE3F16">
        <w:rPr>
          <w:bCs/>
          <w:color w:val="000000"/>
          <w:sz w:val="20"/>
          <w:szCs w:val="20"/>
        </w:rPr>
        <w:t>masing</w:t>
      </w:r>
      <w:proofErr w:type="spellEnd"/>
      <w:r w:rsidRPr="00EE3F16">
        <w:rPr>
          <w:bCs/>
          <w:color w:val="000000"/>
          <w:sz w:val="20"/>
          <w:szCs w:val="20"/>
        </w:rPr>
        <w:t xml:space="preserve"> berusia 21-30 tahun sebanyak 32%, usia 31-40 sebanyak 27 %, dan yang terbanyak yaitu usia 41-50 sebanyak 41%.</w:t>
      </w:r>
    </w:p>
    <w:p w14:paraId="38E543B3" w14:textId="483F5221" w:rsidR="00EE3F16" w:rsidRPr="00EE3F16" w:rsidRDefault="00EE3F16" w:rsidP="005E764F">
      <w:pPr>
        <w:pBdr>
          <w:top w:val="nil"/>
          <w:left w:val="nil"/>
          <w:bottom w:val="nil"/>
          <w:right w:val="nil"/>
          <w:between w:val="nil"/>
        </w:pBdr>
        <w:ind w:firstLine="426"/>
        <w:jc w:val="both"/>
        <w:rPr>
          <w:bCs/>
          <w:color w:val="000000"/>
          <w:sz w:val="20"/>
          <w:szCs w:val="20"/>
        </w:rPr>
      </w:pPr>
      <w:r w:rsidRPr="00EE3F16">
        <w:rPr>
          <w:bCs/>
          <w:color w:val="000000"/>
          <w:sz w:val="20"/>
          <w:szCs w:val="20"/>
        </w:rPr>
        <w:t xml:space="preserve">Masa bekerja atau lama bekerja </w:t>
      </w:r>
      <w:proofErr w:type="spellStart"/>
      <w:r w:rsidRPr="00EE3F16">
        <w:rPr>
          <w:bCs/>
          <w:color w:val="000000"/>
          <w:sz w:val="20"/>
          <w:szCs w:val="20"/>
        </w:rPr>
        <w:t>driver</w:t>
      </w:r>
      <w:proofErr w:type="spellEnd"/>
      <w:r w:rsidRPr="00EE3F16">
        <w:rPr>
          <w:bCs/>
          <w:color w:val="000000"/>
          <w:sz w:val="20"/>
          <w:szCs w:val="20"/>
        </w:rPr>
        <w:t xml:space="preserve"> ojek </w:t>
      </w:r>
      <w:proofErr w:type="spellStart"/>
      <w:r w:rsidRPr="00EE3F16">
        <w:rPr>
          <w:bCs/>
          <w:color w:val="000000"/>
          <w:sz w:val="20"/>
          <w:szCs w:val="20"/>
        </w:rPr>
        <w:t>online</w:t>
      </w:r>
      <w:proofErr w:type="spellEnd"/>
      <w:r w:rsidRPr="00EE3F16">
        <w:rPr>
          <w:bCs/>
          <w:color w:val="000000"/>
          <w:sz w:val="20"/>
          <w:szCs w:val="20"/>
        </w:rPr>
        <w:t xml:space="preserve"> wanita yang didapatkan dalam penelitian ini dimulai dari 1 tahun sebanyak 22%, 2 Tahun sebanyak 41%, 3 tahun sebanyak 37%, dan lebih dari 4 tahun sebanyak 2%. Hasil penelitian sebelumnya oleh Fadillah </w:t>
      </w:r>
      <w:r w:rsidR="00610E0B">
        <w:rPr>
          <w:bCs/>
          <w:color w:val="000000"/>
          <w:sz w:val="20"/>
          <w:szCs w:val="20"/>
        </w:rPr>
        <w:fldChar w:fldCharType="begin"/>
      </w:r>
      <w:r w:rsidR="00610E0B">
        <w:rPr>
          <w:bCs/>
          <w:color w:val="000000"/>
          <w:sz w:val="20"/>
          <w:szCs w:val="20"/>
        </w:rPr>
        <w:instrText xml:space="preserve"> ADDIN ZOTERO_ITEM CSL_CITATION {"citationID":"YnWdzjbY","properties":{"formattedCitation":"[20]","plainCitation":"[20]","noteIndex":0},"citationItems":[{"id":11,"uris":["http://zotero.org/users/12920126/items/72T8YGA5"],"itemData":{"id":11,"type":"article-journal","abstract":"Stress experienced in the world of work is known as job stress. A person can be categorized as experiencing work stress if the stress experienced involves the company organization where the person concerned works. The aim is to determine the relationship between workload, work period and age with work stress in online motorcycle taxi drivers in the city of Banjarbaru in 2020. Observational analytic research method with cross sectional approach. The population was 355 online motorcycle taxi drivers in the Banjarbaru area and a sample of 78 people using purposive sampling data collection technique. Instruments in the form of questionnaires, interviews and documentation. The test used Chi Square. The results showed that most of them experienced moderate work stress 47.4%, medium workload was 50.0%, 47.4% worked 25-36 months, aged 18-41 years (young adults) 69.2%. The results show that there is a significant relationship between workload with p value (0.009), working period (0.016) and age (0.006) with work stress on online motorcycle taxi drivers in Banjarbaru City in 2020. Suggestions from the online motorcycle taxi association should improve the management system and improve existing managerial quality, paying attention to the performance conditions of the drivers in the field and for each driver to have self-management independently.","language":"id","source":"Zotero","title":"Hubungan Beban Kerja, Masa Kerja dan Usia Dengan Stress Kerja Pada Pengemudi Ojek Online di Kota Banjarbaru Tahun 2020","author":[{"family":"Fadillah","given":"Arief Ilham"},{"family":"Fauzan","given":"Akhmad"},{"family":"Ariyanto","given":"Edy"}],"issued":{"date-parts":[["2020"]]}}}],"schema":"https://github.com/citation-style-language/schema/raw/master/csl-citation.json"} </w:instrText>
      </w:r>
      <w:r w:rsidR="00610E0B">
        <w:rPr>
          <w:bCs/>
          <w:color w:val="000000"/>
          <w:sz w:val="20"/>
          <w:szCs w:val="20"/>
        </w:rPr>
        <w:fldChar w:fldCharType="separate"/>
      </w:r>
      <w:r w:rsidR="00610E0B" w:rsidRPr="00610E0B">
        <w:rPr>
          <w:sz w:val="20"/>
        </w:rPr>
        <w:t>[20]</w:t>
      </w:r>
      <w:r w:rsidR="00610E0B">
        <w:rPr>
          <w:bCs/>
          <w:color w:val="000000"/>
          <w:sz w:val="20"/>
          <w:szCs w:val="20"/>
        </w:rPr>
        <w:fldChar w:fldCharType="end"/>
      </w:r>
      <w:r w:rsidRPr="00EE3F16">
        <w:rPr>
          <w:bCs/>
          <w:color w:val="000000"/>
          <w:sz w:val="20"/>
          <w:szCs w:val="20"/>
        </w:rPr>
        <w:t xml:space="preserve"> menunjukkan bahwa masa kerja mempengaruhi tingkat stres pada pengemudi ojek daring. Data menunjukkan pengemudi dengan masa kerja 0-12 bulan mengalami stres ringan sebesar 52,9%, pengemudi dengan masa kerja 13-24 bulan mengalami stres sedang sebesar 45,8%, dan pengemudi dengan masa kerja 25-36 bulan mengalami stres sedang sebesar 54,1%. Pengemudi dengan masa kerja lebih lama cenderung memiliki pemahaman dan keterampilan yang lebih baik dalam pekerjaannya, sehingga membantu mengurangi risiko stres karena mereka lebih berpengalaman dalam mengelola tantangan pekerjaan.</w:t>
      </w:r>
    </w:p>
    <w:p w14:paraId="4E62EB97" w14:textId="2EA639C3" w:rsidR="00EE3F16" w:rsidRPr="00EE3F16" w:rsidRDefault="00EE3F16" w:rsidP="00C866FD">
      <w:pPr>
        <w:pBdr>
          <w:top w:val="nil"/>
          <w:left w:val="nil"/>
          <w:bottom w:val="nil"/>
          <w:right w:val="nil"/>
          <w:between w:val="nil"/>
        </w:pBdr>
        <w:ind w:firstLine="450"/>
        <w:jc w:val="both"/>
        <w:rPr>
          <w:bCs/>
          <w:color w:val="000000"/>
          <w:sz w:val="20"/>
          <w:szCs w:val="20"/>
        </w:rPr>
      </w:pPr>
      <w:r w:rsidRPr="00EE3F16">
        <w:rPr>
          <w:bCs/>
          <w:color w:val="000000"/>
          <w:sz w:val="20"/>
          <w:szCs w:val="20"/>
        </w:rPr>
        <w:t xml:space="preserve">Pada variabel </w:t>
      </w:r>
      <w:proofErr w:type="spellStart"/>
      <w:r w:rsidRPr="00EE3F16">
        <w:rPr>
          <w:bCs/>
          <w:color w:val="000000"/>
          <w:sz w:val="20"/>
          <w:szCs w:val="20"/>
        </w:rPr>
        <w:t>stress</w:t>
      </w:r>
      <w:proofErr w:type="spellEnd"/>
      <w:r w:rsidRPr="00EE3F16">
        <w:rPr>
          <w:bCs/>
          <w:color w:val="000000"/>
          <w:sz w:val="20"/>
          <w:szCs w:val="20"/>
        </w:rPr>
        <w:t xml:space="preserve"> kerja diketahui hasil dari penelitian ini </w:t>
      </w:r>
      <w:proofErr w:type="spellStart"/>
      <w:r w:rsidRPr="00EE3F16">
        <w:rPr>
          <w:bCs/>
          <w:color w:val="000000"/>
          <w:sz w:val="20"/>
          <w:szCs w:val="20"/>
        </w:rPr>
        <w:t>menunjukan</w:t>
      </w:r>
      <w:proofErr w:type="spellEnd"/>
      <w:r w:rsidRPr="00EE3F16">
        <w:rPr>
          <w:bCs/>
          <w:color w:val="000000"/>
          <w:sz w:val="20"/>
          <w:szCs w:val="20"/>
        </w:rPr>
        <w:t xml:space="preserve"> bahwa kategori </w:t>
      </w:r>
      <w:proofErr w:type="spellStart"/>
      <w:r w:rsidRPr="00EE3F16">
        <w:rPr>
          <w:bCs/>
          <w:color w:val="000000"/>
          <w:sz w:val="20"/>
          <w:szCs w:val="20"/>
        </w:rPr>
        <w:t>stress</w:t>
      </w:r>
      <w:proofErr w:type="spellEnd"/>
      <w:r w:rsidRPr="00EE3F16">
        <w:rPr>
          <w:bCs/>
          <w:color w:val="000000"/>
          <w:sz w:val="20"/>
          <w:szCs w:val="20"/>
        </w:rPr>
        <w:t xml:space="preserve"> kerja dengan jumlah terbanyak adalah pada kategori rendah sebanyak 31% yang berarti kebanyakan </w:t>
      </w:r>
      <w:proofErr w:type="spellStart"/>
      <w:r w:rsidRPr="00EE3F16">
        <w:rPr>
          <w:bCs/>
          <w:color w:val="000000"/>
          <w:sz w:val="20"/>
          <w:szCs w:val="20"/>
        </w:rPr>
        <w:t>driver</w:t>
      </w:r>
      <w:proofErr w:type="spellEnd"/>
      <w:r w:rsidRPr="00EE3F16">
        <w:rPr>
          <w:bCs/>
          <w:color w:val="000000"/>
          <w:sz w:val="20"/>
          <w:szCs w:val="20"/>
        </w:rPr>
        <w:t xml:space="preserve"> ojek </w:t>
      </w:r>
      <w:proofErr w:type="spellStart"/>
      <w:r w:rsidRPr="00EE3F16">
        <w:rPr>
          <w:bCs/>
          <w:color w:val="000000"/>
          <w:sz w:val="20"/>
          <w:szCs w:val="20"/>
        </w:rPr>
        <w:t>online</w:t>
      </w:r>
      <w:proofErr w:type="spellEnd"/>
      <w:r w:rsidRPr="00EE3F16">
        <w:rPr>
          <w:bCs/>
          <w:color w:val="000000"/>
          <w:sz w:val="20"/>
          <w:szCs w:val="20"/>
        </w:rPr>
        <w:t xml:space="preserve"> wanita dapat melakukan </w:t>
      </w:r>
      <w:proofErr w:type="spellStart"/>
      <w:r w:rsidRPr="00EE3F16">
        <w:rPr>
          <w:bCs/>
          <w:color w:val="000000"/>
          <w:sz w:val="20"/>
          <w:szCs w:val="20"/>
        </w:rPr>
        <w:t>pekerjaanya</w:t>
      </w:r>
      <w:proofErr w:type="spellEnd"/>
      <w:r w:rsidRPr="00EE3F16">
        <w:rPr>
          <w:bCs/>
          <w:color w:val="000000"/>
          <w:sz w:val="20"/>
          <w:szCs w:val="20"/>
        </w:rPr>
        <w:t xml:space="preserve"> dengan normal tanpa adanya penyimpangan yang diakibatkan oleh gangguan fisik, psikologis, dan perilaku, hal yang sama juga berlaku untuk kategori sangat rendah sebanyak 21%. Walaupun demikian tingkat </w:t>
      </w:r>
      <w:proofErr w:type="spellStart"/>
      <w:r w:rsidRPr="00EE3F16">
        <w:rPr>
          <w:bCs/>
          <w:color w:val="000000"/>
          <w:sz w:val="20"/>
          <w:szCs w:val="20"/>
        </w:rPr>
        <w:t>stress</w:t>
      </w:r>
      <w:proofErr w:type="spellEnd"/>
      <w:r w:rsidRPr="00EE3F16">
        <w:rPr>
          <w:bCs/>
          <w:color w:val="000000"/>
          <w:sz w:val="20"/>
          <w:szCs w:val="20"/>
        </w:rPr>
        <w:t xml:space="preserve"> kerja sangat tinggi juga ditemukan sebanyak 20% dan tingkat </w:t>
      </w:r>
      <w:proofErr w:type="spellStart"/>
      <w:r w:rsidRPr="00EE3F16">
        <w:rPr>
          <w:bCs/>
          <w:color w:val="000000"/>
          <w:sz w:val="20"/>
          <w:szCs w:val="20"/>
        </w:rPr>
        <w:t>stress</w:t>
      </w:r>
      <w:proofErr w:type="spellEnd"/>
      <w:r w:rsidRPr="00EE3F16">
        <w:rPr>
          <w:bCs/>
          <w:color w:val="000000"/>
          <w:sz w:val="20"/>
          <w:szCs w:val="20"/>
        </w:rPr>
        <w:t xml:space="preserve"> kerja tinggi 28% yang berarti sebagian </w:t>
      </w:r>
      <w:proofErr w:type="spellStart"/>
      <w:r w:rsidRPr="00EE3F16">
        <w:rPr>
          <w:bCs/>
          <w:color w:val="000000"/>
          <w:sz w:val="20"/>
          <w:szCs w:val="20"/>
        </w:rPr>
        <w:t>driver</w:t>
      </w:r>
      <w:proofErr w:type="spellEnd"/>
      <w:r w:rsidRPr="00EE3F16">
        <w:rPr>
          <w:bCs/>
          <w:color w:val="000000"/>
          <w:sz w:val="20"/>
          <w:szCs w:val="20"/>
        </w:rPr>
        <w:t xml:space="preserve"> ojek </w:t>
      </w:r>
      <w:proofErr w:type="spellStart"/>
      <w:r w:rsidRPr="00EE3F16">
        <w:rPr>
          <w:bCs/>
          <w:color w:val="000000"/>
          <w:sz w:val="20"/>
          <w:szCs w:val="20"/>
        </w:rPr>
        <w:t>online</w:t>
      </w:r>
      <w:proofErr w:type="spellEnd"/>
      <w:r w:rsidRPr="00EE3F16">
        <w:rPr>
          <w:bCs/>
          <w:color w:val="000000"/>
          <w:sz w:val="20"/>
          <w:szCs w:val="20"/>
        </w:rPr>
        <w:t xml:space="preserve"> wanita memiliki gangguan yang perlu diperhatikan agar tidak berdampak negatif bagi pekerjaan mereka. Temuan ini mendukung penelitian yang dilakukan oleh Aliyah </w:t>
      </w:r>
      <w:r w:rsidR="000072D4">
        <w:rPr>
          <w:bCs/>
          <w:color w:val="000000"/>
          <w:sz w:val="20"/>
          <w:szCs w:val="20"/>
        </w:rPr>
        <w:fldChar w:fldCharType="begin"/>
      </w:r>
      <w:r w:rsidR="000072D4">
        <w:rPr>
          <w:bCs/>
          <w:color w:val="000000"/>
          <w:sz w:val="20"/>
          <w:szCs w:val="20"/>
        </w:rPr>
        <w:instrText xml:space="preserve"> ADDIN ZOTERO_ITEM CSL_CITATION {"citationID":"lswdfkn6","properties":{"formattedCitation":"[10]","plainCitation":"[10]","noteIndex":0},"citationItems":[{"id":44,"uris":["http://zotero.org/users/12920126/items/R8XVCH4G"],"itemData":{"id":44,"type":"article-journal","abstract":"Currently with the Covid-19 pandemic, workers, especially Gojek and Grab drivers, feel a dilemma, because the government implements regulations to maintain distance and work from home, while Gojek and Grab drivers still have to serve various levels of society and work outside the home. Therefore, Gojek and Grab drivers are very at risk of being infected with the virus. In addition, with this regulation, there is a decrease in active Gojek and Grab users, with the decrease in online transportation users on the Gojek and Grab applications, the income also decreases. These things trigger work stress for Gojek and Grab drivers. Purporse: The purpose of this study was to see a description of work stress on Gojek and Grab drivers during the Covid-19 pandemic in Tangerang. Methods: This research method uses quantitative methods with descriptive research type with purposive sampling technique and the number of samples is 100 people. Job stress was measured using the work stress scale from Luthans' theory (2006) with a reliability (ɑ) of 0.962 and 29 valid items. Results: The results of the work stress categorization of Gojek and Grab drivers who worked during the Covid-19 pandemic in Tangerang experienced more low work stress as much as 53%. In addition, based on the results of the crosstabulation of female and male sex, adult age, Grab driver partners and relationships between coworkers, more people have low work stress, and single status tends to have high work stress.","language":"id","source":"Zotero","title":"Gambaran Stres Kerja Pada Driver Gojek dan Grab di Masa Pandemi COVID-19 di Tangerang","volume":"2","author":[{"family":"Aliyyah","given":"Annisa Asri"},{"family":"Sitasari","given":"Novendawati Wahyu"},{"family":"Prihandini","given":"Grin Rayi"}],"issued":{"date-parts":[["2021"]]}}}],"schema":"https://github.com/citation-style-language/schema/raw/master/csl-citation.json"} </w:instrText>
      </w:r>
      <w:r w:rsidR="000072D4">
        <w:rPr>
          <w:bCs/>
          <w:color w:val="000000"/>
          <w:sz w:val="20"/>
          <w:szCs w:val="20"/>
        </w:rPr>
        <w:fldChar w:fldCharType="separate"/>
      </w:r>
      <w:r w:rsidR="000072D4" w:rsidRPr="000072D4">
        <w:rPr>
          <w:sz w:val="20"/>
        </w:rPr>
        <w:t>[10]</w:t>
      </w:r>
      <w:r w:rsidR="000072D4">
        <w:rPr>
          <w:bCs/>
          <w:color w:val="000000"/>
          <w:sz w:val="20"/>
          <w:szCs w:val="20"/>
        </w:rPr>
        <w:fldChar w:fldCharType="end"/>
      </w:r>
      <w:r w:rsidRPr="00EE3F16">
        <w:rPr>
          <w:bCs/>
          <w:color w:val="000000"/>
          <w:sz w:val="20"/>
          <w:szCs w:val="20"/>
        </w:rPr>
        <w:t xml:space="preserve"> yang menyatakan bahwa jumlah </w:t>
      </w:r>
      <w:proofErr w:type="spellStart"/>
      <w:r w:rsidRPr="00EE3F16">
        <w:rPr>
          <w:bCs/>
          <w:color w:val="000000"/>
          <w:sz w:val="20"/>
          <w:szCs w:val="20"/>
        </w:rPr>
        <w:t>driver</w:t>
      </w:r>
      <w:proofErr w:type="spellEnd"/>
      <w:r w:rsidRPr="00EE3F16">
        <w:rPr>
          <w:bCs/>
          <w:color w:val="000000"/>
          <w:sz w:val="20"/>
          <w:szCs w:val="20"/>
        </w:rPr>
        <w:t xml:space="preserve"> ojek </w:t>
      </w:r>
      <w:proofErr w:type="spellStart"/>
      <w:r w:rsidRPr="00EE3F16">
        <w:rPr>
          <w:bCs/>
          <w:color w:val="000000"/>
          <w:sz w:val="20"/>
          <w:szCs w:val="20"/>
        </w:rPr>
        <w:t>online</w:t>
      </w:r>
      <w:proofErr w:type="spellEnd"/>
      <w:r w:rsidRPr="00EE3F16">
        <w:rPr>
          <w:bCs/>
          <w:color w:val="000000"/>
          <w:sz w:val="20"/>
          <w:szCs w:val="20"/>
        </w:rPr>
        <w:t xml:space="preserve"> yang mengalami </w:t>
      </w:r>
      <w:proofErr w:type="spellStart"/>
      <w:r w:rsidRPr="00EE3F16">
        <w:rPr>
          <w:bCs/>
          <w:color w:val="000000"/>
          <w:sz w:val="20"/>
          <w:szCs w:val="20"/>
        </w:rPr>
        <w:t>stress</w:t>
      </w:r>
      <w:proofErr w:type="spellEnd"/>
      <w:r w:rsidRPr="00EE3F16">
        <w:rPr>
          <w:bCs/>
          <w:color w:val="000000"/>
          <w:sz w:val="20"/>
          <w:szCs w:val="20"/>
        </w:rPr>
        <w:t xml:space="preserve"> kerja lebih sedikit daripada </w:t>
      </w:r>
      <w:proofErr w:type="spellStart"/>
      <w:r w:rsidRPr="00EE3F16">
        <w:rPr>
          <w:bCs/>
          <w:color w:val="000000"/>
          <w:sz w:val="20"/>
          <w:szCs w:val="20"/>
        </w:rPr>
        <w:t>driver</w:t>
      </w:r>
      <w:proofErr w:type="spellEnd"/>
      <w:r w:rsidRPr="00EE3F16">
        <w:rPr>
          <w:bCs/>
          <w:color w:val="000000"/>
          <w:sz w:val="20"/>
          <w:szCs w:val="20"/>
        </w:rPr>
        <w:t xml:space="preserve"> ojek </w:t>
      </w:r>
      <w:proofErr w:type="spellStart"/>
      <w:r w:rsidRPr="00EE3F16">
        <w:rPr>
          <w:bCs/>
          <w:color w:val="000000"/>
          <w:sz w:val="20"/>
          <w:szCs w:val="20"/>
        </w:rPr>
        <w:t>online</w:t>
      </w:r>
      <w:proofErr w:type="spellEnd"/>
      <w:r w:rsidRPr="00EE3F16">
        <w:rPr>
          <w:bCs/>
          <w:color w:val="000000"/>
          <w:sz w:val="20"/>
          <w:szCs w:val="20"/>
        </w:rPr>
        <w:t xml:space="preserve"> yang tidak mengalami </w:t>
      </w:r>
      <w:proofErr w:type="spellStart"/>
      <w:r w:rsidRPr="00EE3F16">
        <w:rPr>
          <w:bCs/>
          <w:color w:val="000000"/>
          <w:sz w:val="20"/>
          <w:szCs w:val="20"/>
        </w:rPr>
        <w:t>stress</w:t>
      </w:r>
      <w:proofErr w:type="spellEnd"/>
      <w:r w:rsidRPr="00EE3F16">
        <w:rPr>
          <w:bCs/>
          <w:color w:val="000000"/>
          <w:sz w:val="20"/>
          <w:szCs w:val="20"/>
        </w:rPr>
        <w:t xml:space="preserve"> kerja. </w:t>
      </w:r>
    </w:p>
    <w:p w14:paraId="43F4D739" w14:textId="0ECCDFE3" w:rsidR="00EE3F16" w:rsidRPr="00EE3F16" w:rsidRDefault="00EE3F16" w:rsidP="00064083">
      <w:pPr>
        <w:pBdr>
          <w:top w:val="nil"/>
          <w:left w:val="nil"/>
          <w:bottom w:val="nil"/>
          <w:right w:val="nil"/>
          <w:between w:val="nil"/>
        </w:pBdr>
        <w:ind w:firstLine="450"/>
        <w:jc w:val="both"/>
        <w:rPr>
          <w:bCs/>
          <w:color w:val="000000"/>
          <w:sz w:val="20"/>
          <w:szCs w:val="20"/>
        </w:rPr>
      </w:pPr>
      <w:r w:rsidRPr="00EE3F16">
        <w:rPr>
          <w:bCs/>
          <w:color w:val="000000"/>
          <w:sz w:val="20"/>
          <w:szCs w:val="20"/>
        </w:rPr>
        <w:t xml:space="preserve">Sedangkan berdasarkan kategorisasi pada variabel </w:t>
      </w:r>
      <w:proofErr w:type="spellStart"/>
      <w:r w:rsidRPr="00064083">
        <w:rPr>
          <w:bCs/>
          <w:i/>
          <w:iCs/>
          <w:color w:val="000000"/>
          <w:sz w:val="20"/>
          <w:szCs w:val="20"/>
        </w:rPr>
        <w:t>aggressive</w:t>
      </w:r>
      <w:proofErr w:type="spellEnd"/>
      <w:r w:rsidRPr="00064083">
        <w:rPr>
          <w:bCs/>
          <w:i/>
          <w:iCs/>
          <w:color w:val="000000"/>
          <w:sz w:val="20"/>
          <w:szCs w:val="20"/>
        </w:rPr>
        <w:t xml:space="preserve"> </w:t>
      </w:r>
      <w:proofErr w:type="spellStart"/>
      <w:r w:rsidRPr="00064083">
        <w:rPr>
          <w:bCs/>
          <w:i/>
          <w:iCs/>
          <w:color w:val="000000"/>
          <w:sz w:val="20"/>
          <w:szCs w:val="20"/>
        </w:rPr>
        <w:t>driving</w:t>
      </w:r>
      <w:proofErr w:type="spellEnd"/>
      <w:r w:rsidRPr="00EE3F16">
        <w:rPr>
          <w:bCs/>
          <w:color w:val="000000"/>
          <w:sz w:val="20"/>
          <w:szCs w:val="20"/>
        </w:rPr>
        <w:t xml:space="preserve"> menunjukkan bahwa tingkat </w:t>
      </w:r>
      <w:proofErr w:type="spellStart"/>
      <w:r w:rsidRPr="00EE3F16">
        <w:rPr>
          <w:bCs/>
          <w:color w:val="000000"/>
          <w:sz w:val="20"/>
          <w:szCs w:val="20"/>
        </w:rPr>
        <w:t>aggressive</w:t>
      </w:r>
      <w:proofErr w:type="spellEnd"/>
      <w:r w:rsidRPr="00EE3F16">
        <w:rPr>
          <w:bCs/>
          <w:color w:val="000000"/>
          <w:sz w:val="20"/>
          <w:szCs w:val="20"/>
        </w:rPr>
        <w:t xml:space="preserve"> </w:t>
      </w:r>
      <w:proofErr w:type="spellStart"/>
      <w:r w:rsidRPr="00EE3F16">
        <w:rPr>
          <w:bCs/>
          <w:color w:val="000000"/>
          <w:sz w:val="20"/>
          <w:szCs w:val="20"/>
        </w:rPr>
        <w:t>driving</w:t>
      </w:r>
      <w:proofErr w:type="spellEnd"/>
      <w:r w:rsidRPr="00EE3F16">
        <w:rPr>
          <w:bCs/>
          <w:color w:val="000000"/>
          <w:sz w:val="20"/>
          <w:szCs w:val="20"/>
        </w:rPr>
        <w:t xml:space="preserve"> yang paling banyak adalah pada kategori rendah yaitu 32% sedangkan untuk kategori tinggi ada di tingkat 30%, sisanya adalah kategori sangat tinggi sebanyak 19% dan sangat rendah sebanyak 19%. Berdasarkan temuan ini dapat disimpulkan bahwa persentase </w:t>
      </w:r>
      <w:proofErr w:type="spellStart"/>
      <w:r w:rsidRPr="00EE3F16">
        <w:rPr>
          <w:bCs/>
          <w:color w:val="000000"/>
          <w:sz w:val="20"/>
          <w:szCs w:val="20"/>
        </w:rPr>
        <w:t>driver</w:t>
      </w:r>
      <w:proofErr w:type="spellEnd"/>
      <w:r w:rsidRPr="00EE3F16">
        <w:rPr>
          <w:bCs/>
          <w:color w:val="000000"/>
          <w:sz w:val="20"/>
          <w:szCs w:val="20"/>
        </w:rPr>
        <w:t xml:space="preserve"> ojek </w:t>
      </w:r>
      <w:proofErr w:type="spellStart"/>
      <w:r w:rsidRPr="00EE3F16">
        <w:rPr>
          <w:bCs/>
          <w:color w:val="000000"/>
          <w:sz w:val="20"/>
          <w:szCs w:val="20"/>
        </w:rPr>
        <w:t>online</w:t>
      </w:r>
      <w:proofErr w:type="spellEnd"/>
      <w:r w:rsidRPr="00EE3F16">
        <w:rPr>
          <w:bCs/>
          <w:color w:val="000000"/>
          <w:sz w:val="20"/>
          <w:szCs w:val="20"/>
        </w:rPr>
        <w:t xml:space="preserve"> wanita yang memiliki perilaku </w:t>
      </w:r>
      <w:proofErr w:type="spellStart"/>
      <w:r w:rsidRPr="00064083">
        <w:rPr>
          <w:bCs/>
          <w:i/>
          <w:iCs/>
          <w:color w:val="000000"/>
          <w:sz w:val="20"/>
          <w:szCs w:val="20"/>
        </w:rPr>
        <w:t>aggressive</w:t>
      </w:r>
      <w:proofErr w:type="spellEnd"/>
      <w:r w:rsidRPr="00064083">
        <w:rPr>
          <w:bCs/>
          <w:i/>
          <w:iCs/>
          <w:color w:val="000000"/>
          <w:sz w:val="20"/>
          <w:szCs w:val="20"/>
        </w:rPr>
        <w:t xml:space="preserve"> </w:t>
      </w:r>
      <w:proofErr w:type="spellStart"/>
      <w:r w:rsidRPr="00064083">
        <w:rPr>
          <w:bCs/>
          <w:i/>
          <w:iCs/>
          <w:color w:val="000000"/>
          <w:sz w:val="20"/>
          <w:szCs w:val="20"/>
        </w:rPr>
        <w:t>driving</w:t>
      </w:r>
      <w:proofErr w:type="spellEnd"/>
      <w:r w:rsidRPr="00EE3F16">
        <w:rPr>
          <w:bCs/>
          <w:color w:val="000000"/>
          <w:sz w:val="20"/>
          <w:szCs w:val="20"/>
        </w:rPr>
        <w:t xml:space="preserve"> dengan </w:t>
      </w:r>
      <w:proofErr w:type="spellStart"/>
      <w:r w:rsidRPr="00EE3F16">
        <w:rPr>
          <w:bCs/>
          <w:color w:val="000000"/>
          <w:sz w:val="20"/>
          <w:szCs w:val="20"/>
        </w:rPr>
        <w:lastRenderedPageBreak/>
        <w:t>ketegorisasi</w:t>
      </w:r>
      <w:proofErr w:type="spellEnd"/>
      <w:r w:rsidRPr="00EE3F16">
        <w:rPr>
          <w:bCs/>
          <w:color w:val="000000"/>
          <w:sz w:val="20"/>
          <w:szCs w:val="20"/>
        </w:rPr>
        <w:t xml:space="preserve"> rendah lebih besar daripada persentase </w:t>
      </w:r>
      <w:proofErr w:type="spellStart"/>
      <w:r w:rsidRPr="00EE3F16">
        <w:rPr>
          <w:bCs/>
          <w:color w:val="000000"/>
          <w:sz w:val="20"/>
          <w:szCs w:val="20"/>
        </w:rPr>
        <w:t>driver</w:t>
      </w:r>
      <w:proofErr w:type="spellEnd"/>
      <w:r w:rsidRPr="00EE3F16">
        <w:rPr>
          <w:bCs/>
          <w:color w:val="000000"/>
          <w:sz w:val="20"/>
          <w:szCs w:val="20"/>
        </w:rPr>
        <w:t xml:space="preserve"> ojek </w:t>
      </w:r>
      <w:proofErr w:type="spellStart"/>
      <w:r w:rsidRPr="00EE3F16">
        <w:rPr>
          <w:bCs/>
          <w:color w:val="000000"/>
          <w:sz w:val="20"/>
          <w:szCs w:val="20"/>
        </w:rPr>
        <w:t>online</w:t>
      </w:r>
      <w:proofErr w:type="spellEnd"/>
      <w:r w:rsidRPr="00EE3F16">
        <w:rPr>
          <w:bCs/>
          <w:color w:val="000000"/>
          <w:sz w:val="20"/>
          <w:szCs w:val="20"/>
        </w:rPr>
        <w:t xml:space="preserve"> wanita yang memiliki perilaku </w:t>
      </w:r>
      <w:proofErr w:type="spellStart"/>
      <w:r w:rsidRPr="00064083">
        <w:rPr>
          <w:bCs/>
          <w:i/>
          <w:iCs/>
          <w:color w:val="000000"/>
          <w:sz w:val="20"/>
          <w:szCs w:val="20"/>
        </w:rPr>
        <w:t>aggressive</w:t>
      </w:r>
      <w:proofErr w:type="spellEnd"/>
      <w:r w:rsidRPr="00064083">
        <w:rPr>
          <w:bCs/>
          <w:i/>
          <w:iCs/>
          <w:color w:val="000000"/>
          <w:sz w:val="20"/>
          <w:szCs w:val="20"/>
        </w:rPr>
        <w:t xml:space="preserve"> </w:t>
      </w:r>
      <w:proofErr w:type="spellStart"/>
      <w:r w:rsidRPr="00064083">
        <w:rPr>
          <w:bCs/>
          <w:i/>
          <w:iCs/>
          <w:color w:val="000000"/>
          <w:sz w:val="20"/>
          <w:szCs w:val="20"/>
        </w:rPr>
        <w:t>driving</w:t>
      </w:r>
      <w:proofErr w:type="spellEnd"/>
      <w:r w:rsidRPr="00EE3F16">
        <w:rPr>
          <w:bCs/>
          <w:color w:val="000000"/>
          <w:sz w:val="20"/>
          <w:szCs w:val="20"/>
        </w:rPr>
        <w:t xml:space="preserve"> dengan kategorisasi tinggi. Hal ini sesuai dengan penelitian yang dilakukan Nugraha </w:t>
      </w:r>
      <w:r w:rsidR="000072D4">
        <w:rPr>
          <w:bCs/>
          <w:color w:val="000000"/>
          <w:sz w:val="20"/>
          <w:szCs w:val="20"/>
        </w:rPr>
        <w:fldChar w:fldCharType="begin"/>
      </w:r>
      <w:r w:rsidR="00F54FEB">
        <w:rPr>
          <w:bCs/>
          <w:color w:val="000000"/>
          <w:sz w:val="20"/>
          <w:szCs w:val="20"/>
        </w:rPr>
        <w:instrText xml:space="preserve"> ADDIN ZOTERO_ITEM CSL_CITATION {"citationID":"X5W0DNEM","properties":{"formattedCitation":"[26]","plainCitation":"[26]","noteIndex":0},"citationItems":[{"id":358,"uris":["http://zotero.org/users/12920126/items/9IIINICY"],"itemData":{"id":358,"type":"thesis","abstract":"Pada zaman yang semakin modern ini banyak fasilitas yang serba online bahkan tidak dapat dipungkiri jika ada transportasi online juga bermunculan. Kemudian transportasi seperti ojek online ini beroperasi di jalanan dengan kendaraan lainnya yang tentunya banyak sikap dalam berlalu lintas sudah umum terjadi, dan tidak luput juga dari sikap tersebut menimbulkan perilaku agresif dalam berkendara. Dari penjelasan pengertian tersebut, perilaku aggressive driving behavior memang membahayakan dan dapat menyebabkan kecelakaan. Metode pengambilan data Insidental Sampling penentuan sampel berdasarkan kebetulan, siapa saja yang secara kebetulan bertemu dengan peneliti maka dapat digunakan sebagai sampel. Populasi dalam peneltian ini tidak diketahui jumlahnya adalah seluruh ojek online di seluruh Jember pada usia dewasa awal dengan sampel sebanyak 166 responden yang pemilihan nya dilakukan dengan keriteria variabel aggresive driving behavior. Hasil analisa data keseluruhan menyatakan bahwa perilaku aggresive driving behavior prosentase tinggi sebesar 51% dan yang memiliki prosentase perilaku aggresive driving behavior rendah sebesar 49%. Dan berdasarkan hasil penelitian menunjukkan usia dewasa awal (18-40 tahun) sebagai ojek online masih memiliki perilaku agresif driving behavior dalam mengemudi. Bentuk perilaku berkendara agresif driving behavior adalah mengebut, memaki, bertengkar, mengklakson, beradu kecepatan, melanggar batas kecepatan, berputar arah sembarangan, pelanggaran jalur kiri dan yang terakhir adalah menerobos lampu merah saat mengemudi. Kepada ojek online di seluruh jember diharapkan dapat mematuhi rambu lalu lintas demi keselamatan pribadi atau penumpang dan diharapkan bisa mengurangi perilaku tersebut.]","archive":"http://repository.unmuhjember.ac.id/","event-place":"Jember","language":"id","publisher":"Universitas Muhammadiyah Jember","publisher-place":"Jember","source":"Zotero","title":"Gambaran Aggressive Driving Behavior Pada Ojek Online di Kabupaten Jember","author":[{"family":"Nugraha","given":"Ghery"},{"family":"Handayani","given":"Panca Kursistin"},{"family":"Linsiya","given":"Ria Wiyatfi"}],"issued":{"date-parts":[["2022"]]}}}],"schema":"https://github.com/citation-style-language/schema/raw/master/csl-citation.json"} </w:instrText>
      </w:r>
      <w:r w:rsidR="000072D4">
        <w:rPr>
          <w:bCs/>
          <w:color w:val="000000"/>
          <w:sz w:val="20"/>
          <w:szCs w:val="20"/>
        </w:rPr>
        <w:fldChar w:fldCharType="separate"/>
      </w:r>
      <w:r w:rsidR="00F54FEB" w:rsidRPr="00F54FEB">
        <w:rPr>
          <w:sz w:val="20"/>
        </w:rPr>
        <w:t>[26]</w:t>
      </w:r>
      <w:r w:rsidR="000072D4">
        <w:rPr>
          <w:bCs/>
          <w:color w:val="000000"/>
          <w:sz w:val="20"/>
          <w:szCs w:val="20"/>
        </w:rPr>
        <w:fldChar w:fldCharType="end"/>
      </w:r>
      <w:r w:rsidRPr="00EE3F16">
        <w:rPr>
          <w:bCs/>
          <w:color w:val="000000"/>
          <w:sz w:val="20"/>
          <w:szCs w:val="20"/>
        </w:rPr>
        <w:t xml:space="preserve"> yang menyatakan bahwa tingkat perilaku </w:t>
      </w:r>
      <w:proofErr w:type="spellStart"/>
      <w:r w:rsidRPr="00064083">
        <w:rPr>
          <w:bCs/>
          <w:i/>
          <w:iCs/>
          <w:color w:val="000000"/>
          <w:sz w:val="20"/>
          <w:szCs w:val="20"/>
        </w:rPr>
        <w:t>aggressive</w:t>
      </w:r>
      <w:proofErr w:type="spellEnd"/>
      <w:r w:rsidRPr="00064083">
        <w:rPr>
          <w:bCs/>
          <w:i/>
          <w:iCs/>
          <w:color w:val="000000"/>
          <w:sz w:val="20"/>
          <w:szCs w:val="20"/>
        </w:rPr>
        <w:t xml:space="preserve"> </w:t>
      </w:r>
      <w:proofErr w:type="spellStart"/>
      <w:r w:rsidRPr="00064083">
        <w:rPr>
          <w:bCs/>
          <w:i/>
          <w:iCs/>
          <w:color w:val="000000"/>
          <w:sz w:val="20"/>
          <w:szCs w:val="20"/>
        </w:rPr>
        <w:t>driving</w:t>
      </w:r>
      <w:proofErr w:type="spellEnd"/>
      <w:r w:rsidRPr="00EE3F16">
        <w:rPr>
          <w:bCs/>
          <w:color w:val="000000"/>
          <w:sz w:val="20"/>
          <w:szCs w:val="20"/>
        </w:rPr>
        <w:t xml:space="preserve"> pada wanita tergolong rendah daripada laki </w:t>
      </w:r>
      <w:proofErr w:type="spellStart"/>
      <w:r w:rsidRPr="00EE3F16">
        <w:rPr>
          <w:bCs/>
          <w:color w:val="000000"/>
          <w:sz w:val="20"/>
          <w:szCs w:val="20"/>
        </w:rPr>
        <w:t>laki</w:t>
      </w:r>
      <w:proofErr w:type="spellEnd"/>
      <w:r w:rsidRPr="00EE3F16">
        <w:rPr>
          <w:bCs/>
          <w:color w:val="000000"/>
          <w:sz w:val="20"/>
          <w:szCs w:val="20"/>
        </w:rPr>
        <w:t xml:space="preserve">, meskipun demikian perilaku </w:t>
      </w:r>
      <w:proofErr w:type="spellStart"/>
      <w:r w:rsidRPr="00064083">
        <w:rPr>
          <w:bCs/>
          <w:i/>
          <w:iCs/>
          <w:color w:val="000000"/>
          <w:sz w:val="20"/>
          <w:szCs w:val="20"/>
        </w:rPr>
        <w:t>aggressive</w:t>
      </w:r>
      <w:proofErr w:type="spellEnd"/>
      <w:r w:rsidRPr="00064083">
        <w:rPr>
          <w:bCs/>
          <w:i/>
          <w:iCs/>
          <w:color w:val="000000"/>
          <w:sz w:val="20"/>
          <w:szCs w:val="20"/>
        </w:rPr>
        <w:t xml:space="preserve"> </w:t>
      </w:r>
      <w:proofErr w:type="spellStart"/>
      <w:r w:rsidRPr="00064083">
        <w:rPr>
          <w:bCs/>
          <w:i/>
          <w:iCs/>
          <w:color w:val="000000"/>
          <w:sz w:val="20"/>
          <w:szCs w:val="20"/>
        </w:rPr>
        <w:t>driving</w:t>
      </w:r>
      <w:proofErr w:type="spellEnd"/>
      <w:r w:rsidRPr="00EE3F16">
        <w:rPr>
          <w:bCs/>
          <w:color w:val="000000"/>
          <w:sz w:val="20"/>
          <w:szCs w:val="20"/>
        </w:rPr>
        <w:t xml:space="preserve"> masih ditemukan pada </w:t>
      </w:r>
      <w:proofErr w:type="spellStart"/>
      <w:r w:rsidRPr="00EE3F16">
        <w:rPr>
          <w:bCs/>
          <w:color w:val="000000"/>
          <w:sz w:val="20"/>
          <w:szCs w:val="20"/>
        </w:rPr>
        <w:t>driver</w:t>
      </w:r>
      <w:proofErr w:type="spellEnd"/>
      <w:r w:rsidRPr="00EE3F16">
        <w:rPr>
          <w:bCs/>
          <w:color w:val="000000"/>
          <w:sz w:val="20"/>
          <w:szCs w:val="20"/>
        </w:rPr>
        <w:t xml:space="preserve"> ojek </w:t>
      </w:r>
      <w:proofErr w:type="spellStart"/>
      <w:r w:rsidRPr="00EE3F16">
        <w:rPr>
          <w:bCs/>
          <w:color w:val="000000"/>
          <w:sz w:val="20"/>
          <w:szCs w:val="20"/>
        </w:rPr>
        <w:t>online</w:t>
      </w:r>
      <w:proofErr w:type="spellEnd"/>
      <w:r w:rsidRPr="00EE3F16">
        <w:rPr>
          <w:bCs/>
          <w:color w:val="000000"/>
          <w:sz w:val="20"/>
          <w:szCs w:val="20"/>
        </w:rPr>
        <w:t xml:space="preserve"> wanita. </w:t>
      </w:r>
    </w:p>
    <w:p w14:paraId="22F1779B" w14:textId="4A60F963" w:rsidR="00EE3F16" w:rsidRPr="00EE3F16" w:rsidRDefault="00EE3F16" w:rsidP="00064083">
      <w:pPr>
        <w:pBdr>
          <w:top w:val="nil"/>
          <w:left w:val="nil"/>
          <w:bottom w:val="nil"/>
          <w:right w:val="nil"/>
          <w:between w:val="nil"/>
        </w:pBdr>
        <w:ind w:firstLine="450"/>
        <w:jc w:val="both"/>
        <w:rPr>
          <w:bCs/>
          <w:color w:val="000000"/>
          <w:sz w:val="20"/>
          <w:szCs w:val="20"/>
        </w:rPr>
      </w:pPr>
      <w:r w:rsidRPr="00EE3F16">
        <w:rPr>
          <w:bCs/>
          <w:color w:val="000000"/>
          <w:sz w:val="20"/>
          <w:szCs w:val="20"/>
        </w:rPr>
        <w:t xml:space="preserve">Meskipun hasil penelitian ini menunjukkan adanya korelasi positif yang signifikan antara </w:t>
      </w:r>
      <w:proofErr w:type="spellStart"/>
      <w:r w:rsidRPr="00EE3F16">
        <w:rPr>
          <w:bCs/>
          <w:color w:val="000000"/>
          <w:sz w:val="20"/>
          <w:szCs w:val="20"/>
        </w:rPr>
        <w:t>varabel</w:t>
      </w:r>
      <w:proofErr w:type="spellEnd"/>
      <w:r w:rsidRPr="00EE3F16">
        <w:rPr>
          <w:bCs/>
          <w:color w:val="000000"/>
          <w:sz w:val="20"/>
          <w:szCs w:val="20"/>
        </w:rPr>
        <w:t xml:space="preserve"> </w:t>
      </w:r>
      <w:proofErr w:type="spellStart"/>
      <w:r w:rsidRPr="00064083">
        <w:rPr>
          <w:bCs/>
          <w:i/>
          <w:iCs/>
          <w:color w:val="000000"/>
          <w:sz w:val="20"/>
          <w:szCs w:val="20"/>
        </w:rPr>
        <w:t>aggressive</w:t>
      </w:r>
      <w:proofErr w:type="spellEnd"/>
      <w:r w:rsidRPr="00064083">
        <w:rPr>
          <w:bCs/>
          <w:i/>
          <w:iCs/>
          <w:color w:val="000000"/>
          <w:sz w:val="20"/>
          <w:szCs w:val="20"/>
        </w:rPr>
        <w:t xml:space="preserve"> </w:t>
      </w:r>
      <w:proofErr w:type="spellStart"/>
      <w:r w:rsidRPr="00064083">
        <w:rPr>
          <w:bCs/>
          <w:i/>
          <w:iCs/>
          <w:color w:val="000000"/>
          <w:sz w:val="20"/>
          <w:szCs w:val="20"/>
        </w:rPr>
        <w:t>driving</w:t>
      </w:r>
      <w:proofErr w:type="spellEnd"/>
      <w:r w:rsidRPr="00EE3F16">
        <w:rPr>
          <w:bCs/>
          <w:color w:val="000000"/>
          <w:sz w:val="20"/>
          <w:szCs w:val="20"/>
        </w:rPr>
        <w:t xml:space="preserve"> dengan </w:t>
      </w:r>
      <w:proofErr w:type="spellStart"/>
      <w:r w:rsidRPr="00EE3F16">
        <w:rPr>
          <w:bCs/>
          <w:color w:val="000000"/>
          <w:sz w:val="20"/>
          <w:szCs w:val="20"/>
        </w:rPr>
        <w:t>stress</w:t>
      </w:r>
      <w:proofErr w:type="spellEnd"/>
      <w:r w:rsidRPr="00EE3F16">
        <w:rPr>
          <w:bCs/>
          <w:color w:val="000000"/>
          <w:sz w:val="20"/>
          <w:szCs w:val="20"/>
        </w:rPr>
        <w:t xml:space="preserve"> kerja namun dapat diketahui bahwa tingkat </w:t>
      </w:r>
      <w:proofErr w:type="spellStart"/>
      <w:r w:rsidRPr="00EE3F16">
        <w:rPr>
          <w:bCs/>
          <w:color w:val="000000"/>
          <w:sz w:val="20"/>
          <w:szCs w:val="20"/>
        </w:rPr>
        <w:t>stress</w:t>
      </w:r>
      <w:proofErr w:type="spellEnd"/>
      <w:r w:rsidRPr="00EE3F16">
        <w:rPr>
          <w:bCs/>
          <w:color w:val="000000"/>
          <w:sz w:val="20"/>
          <w:szCs w:val="20"/>
        </w:rPr>
        <w:t xml:space="preserve"> kerja dan </w:t>
      </w:r>
      <w:proofErr w:type="spellStart"/>
      <w:r w:rsidRPr="00064083">
        <w:rPr>
          <w:bCs/>
          <w:i/>
          <w:iCs/>
          <w:color w:val="000000"/>
          <w:sz w:val="20"/>
          <w:szCs w:val="20"/>
        </w:rPr>
        <w:t>aggressive</w:t>
      </w:r>
      <w:proofErr w:type="spellEnd"/>
      <w:r w:rsidRPr="00064083">
        <w:rPr>
          <w:bCs/>
          <w:i/>
          <w:iCs/>
          <w:color w:val="000000"/>
          <w:sz w:val="20"/>
          <w:szCs w:val="20"/>
        </w:rPr>
        <w:t xml:space="preserve"> </w:t>
      </w:r>
      <w:proofErr w:type="spellStart"/>
      <w:r w:rsidRPr="00064083">
        <w:rPr>
          <w:bCs/>
          <w:i/>
          <w:iCs/>
          <w:color w:val="000000"/>
          <w:sz w:val="20"/>
          <w:szCs w:val="20"/>
        </w:rPr>
        <w:t>driving</w:t>
      </w:r>
      <w:proofErr w:type="spellEnd"/>
      <w:r w:rsidRPr="00EE3F16">
        <w:rPr>
          <w:bCs/>
          <w:color w:val="000000"/>
          <w:sz w:val="20"/>
          <w:szCs w:val="20"/>
        </w:rPr>
        <w:t xml:space="preserve"> pada </w:t>
      </w:r>
      <w:proofErr w:type="spellStart"/>
      <w:r w:rsidRPr="00EE3F16">
        <w:rPr>
          <w:bCs/>
          <w:color w:val="000000"/>
          <w:sz w:val="20"/>
          <w:szCs w:val="20"/>
        </w:rPr>
        <w:t>driver</w:t>
      </w:r>
      <w:proofErr w:type="spellEnd"/>
      <w:r w:rsidRPr="00EE3F16">
        <w:rPr>
          <w:bCs/>
          <w:color w:val="000000"/>
          <w:sz w:val="20"/>
          <w:szCs w:val="20"/>
        </w:rPr>
        <w:t xml:space="preserve"> ojek </w:t>
      </w:r>
      <w:proofErr w:type="spellStart"/>
      <w:r w:rsidRPr="00EE3F16">
        <w:rPr>
          <w:bCs/>
          <w:color w:val="000000"/>
          <w:sz w:val="20"/>
          <w:szCs w:val="20"/>
        </w:rPr>
        <w:t>online</w:t>
      </w:r>
      <w:proofErr w:type="spellEnd"/>
      <w:r w:rsidRPr="00EE3F16">
        <w:rPr>
          <w:bCs/>
          <w:color w:val="000000"/>
          <w:sz w:val="20"/>
          <w:szCs w:val="20"/>
        </w:rPr>
        <w:t xml:space="preserve"> wanita kota Surabaya cenderung rendah yang artinya jika </w:t>
      </w:r>
      <w:proofErr w:type="spellStart"/>
      <w:r w:rsidRPr="00EE3F16">
        <w:rPr>
          <w:bCs/>
          <w:color w:val="000000"/>
          <w:sz w:val="20"/>
          <w:szCs w:val="20"/>
        </w:rPr>
        <w:t>driver</w:t>
      </w:r>
      <w:proofErr w:type="spellEnd"/>
      <w:r w:rsidRPr="00EE3F16">
        <w:rPr>
          <w:bCs/>
          <w:color w:val="000000"/>
          <w:sz w:val="20"/>
          <w:szCs w:val="20"/>
        </w:rPr>
        <w:t xml:space="preserve"> ojek </w:t>
      </w:r>
      <w:proofErr w:type="spellStart"/>
      <w:r w:rsidRPr="00EE3F16">
        <w:rPr>
          <w:bCs/>
          <w:color w:val="000000"/>
          <w:sz w:val="20"/>
          <w:szCs w:val="20"/>
        </w:rPr>
        <w:t>online</w:t>
      </w:r>
      <w:proofErr w:type="spellEnd"/>
      <w:r w:rsidRPr="00EE3F16">
        <w:rPr>
          <w:bCs/>
          <w:color w:val="000000"/>
          <w:sz w:val="20"/>
          <w:szCs w:val="20"/>
        </w:rPr>
        <w:t xml:space="preserve"> memiliki tingkat </w:t>
      </w:r>
      <w:proofErr w:type="spellStart"/>
      <w:r w:rsidRPr="00EE3F16">
        <w:rPr>
          <w:bCs/>
          <w:color w:val="000000"/>
          <w:sz w:val="20"/>
          <w:szCs w:val="20"/>
        </w:rPr>
        <w:t>stress</w:t>
      </w:r>
      <w:proofErr w:type="spellEnd"/>
      <w:r w:rsidRPr="00EE3F16">
        <w:rPr>
          <w:bCs/>
          <w:color w:val="000000"/>
          <w:sz w:val="20"/>
          <w:szCs w:val="20"/>
        </w:rPr>
        <w:t xml:space="preserve"> yang rendah maka akan tidak terlihat pula perilaku </w:t>
      </w:r>
      <w:proofErr w:type="spellStart"/>
      <w:r w:rsidRPr="00064083">
        <w:rPr>
          <w:bCs/>
          <w:i/>
          <w:iCs/>
          <w:color w:val="000000"/>
          <w:sz w:val="20"/>
          <w:szCs w:val="20"/>
        </w:rPr>
        <w:t>aggressive</w:t>
      </w:r>
      <w:proofErr w:type="spellEnd"/>
      <w:r w:rsidRPr="00064083">
        <w:rPr>
          <w:bCs/>
          <w:i/>
          <w:iCs/>
          <w:color w:val="000000"/>
          <w:sz w:val="20"/>
          <w:szCs w:val="20"/>
        </w:rPr>
        <w:t xml:space="preserve"> </w:t>
      </w:r>
      <w:proofErr w:type="spellStart"/>
      <w:r w:rsidRPr="00064083">
        <w:rPr>
          <w:bCs/>
          <w:i/>
          <w:iCs/>
          <w:color w:val="000000"/>
          <w:sz w:val="20"/>
          <w:szCs w:val="20"/>
        </w:rPr>
        <w:t>driving</w:t>
      </w:r>
      <w:proofErr w:type="spellEnd"/>
      <w:r w:rsidRPr="00EE3F16">
        <w:rPr>
          <w:bCs/>
          <w:color w:val="000000"/>
          <w:sz w:val="20"/>
          <w:szCs w:val="20"/>
        </w:rPr>
        <w:t xml:space="preserve"> pada </w:t>
      </w:r>
      <w:proofErr w:type="spellStart"/>
      <w:r w:rsidRPr="00EE3F16">
        <w:rPr>
          <w:bCs/>
          <w:color w:val="000000"/>
          <w:sz w:val="20"/>
          <w:szCs w:val="20"/>
        </w:rPr>
        <w:t>driver</w:t>
      </w:r>
      <w:proofErr w:type="spellEnd"/>
      <w:r w:rsidRPr="00EE3F16">
        <w:rPr>
          <w:bCs/>
          <w:color w:val="000000"/>
          <w:sz w:val="20"/>
          <w:szCs w:val="20"/>
        </w:rPr>
        <w:t xml:space="preserve"> tersebut. Hal ini mendukung penelitian sebelumnya oleh Samara </w:t>
      </w:r>
      <w:r w:rsidR="000072D4">
        <w:rPr>
          <w:bCs/>
          <w:color w:val="000000"/>
          <w:sz w:val="20"/>
          <w:szCs w:val="20"/>
        </w:rPr>
        <w:fldChar w:fldCharType="begin"/>
      </w:r>
      <w:r w:rsidR="00F54FEB">
        <w:rPr>
          <w:bCs/>
          <w:color w:val="000000"/>
          <w:sz w:val="20"/>
          <w:szCs w:val="20"/>
        </w:rPr>
        <w:instrText xml:space="preserve"> ADDIN ZOTERO_ITEM CSL_CITATION {"citationID":"FoSRjet1","properties":{"formattedCitation":"[27]","plainCitation":"[27]","noteIndex":0},"citationItems":[{"id":304,"uris":["http://zotero.org/users/12920126/items/KNS7TU6A"],"itemData":{"id":304,"type":"article-journal","abstract":"Menurut data WHO pada tahun2018sekitar 1,3 juta orang di dunia meninggal setiap tahun akibat kecelakaan lalu lintas. Aggressive driving merupakan penyebab utama terjadinya kecelakaan lalu lintas, dimana sikap pengemudi yang agresif dapat ditemukan pada pengemudi ojek online. Tekanan akan pekerjaan, konflik antar pekerja, lingkungan fisik pekerjaan, dan tuntutan dari keluarga dapat menimbulkan stres pada pengemudi ojek online sehingga dapat menyebabkan terjadinya perilaku  mengemudi agresif pada pengemudi ojek online. Penelitian ini bertujuan untuk mengetahui hubungan tingkat stress dengan perilaku aggressive driving pada pengemudi ojek online di Kota Kupang. Metode penelitian ini menggunakan desain penelitian observasional analitik dengan rancangan cross sectional. Pengambilan sampel menggunakan teknik accidental sampling dengan jumlah sampel sebanyak 100 orang. Pengumpulan data menggunakan kuesioner The Depression Anxiety Stres Scale (DASS 42) dan Aggressive Driving Behavior Scale (ADBS) pada pengemudi ojek online di kotaKupang. Analisis data yang digunakan adalah uji korelasi Rank Spearmen’s. Hasil dari penelitian ini ditemukan bahwa dari 100 responden. Terdapat 3% responden dengan tingkat stress berat, 7% dengan tingkat stress sedang, 9% dengan tingkat stress ringan dan 81% dengan tingkat stres normal. Selain itu didapatkan hasil bahwa terdapat 66% responden mempunyai perilaku aggressive driving rendah dan 34% responden sisanya mempunyai perilaku aggressive driving tinggi. Hasil uji bivariat pada penelitian ini diperoleh hasil p=0,011 (p&lt;0,05). Kesimpulan pada penelitian ini didapatkan sebagian besar pengemudi ojek online di Kota Kupang berperilaku aggressive driving rendah karena memiliki tingkat stres yang normal.","container-title":"Cendana Medical Journal","DOI":"10.35508/cmj.v10i1.6811","ISSN":"2746-6809","issue":"1","language":"id","license":"Copyright (c) 2022 Cendana Medical Journal (CMJ)","note":"number: 1","page":"88-96","source":"ejurnal.undana.ac.id","title":"Hubungan Tingkat Stres Dengan Perilaku Aggressive Driving Pada Pengemudi Ojek Online di Kota Kupang","volume":"10","author":[{"family":"Samara","given":"Yulius Rokcyan Sally"},{"family":"Lidia","given":"Kartini"},{"family":"Setiawan","given":"I. Made Buddy"}],"issued":{"date-parts":[["2022",5,1]]}}}],"schema":"https://github.com/citation-style-language/schema/raw/master/csl-citation.json"} </w:instrText>
      </w:r>
      <w:r w:rsidR="000072D4">
        <w:rPr>
          <w:bCs/>
          <w:color w:val="000000"/>
          <w:sz w:val="20"/>
          <w:szCs w:val="20"/>
        </w:rPr>
        <w:fldChar w:fldCharType="separate"/>
      </w:r>
      <w:r w:rsidR="00F54FEB" w:rsidRPr="00F54FEB">
        <w:rPr>
          <w:sz w:val="20"/>
        </w:rPr>
        <w:t>[27]</w:t>
      </w:r>
      <w:r w:rsidR="000072D4">
        <w:rPr>
          <w:bCs/>
          <w:color w:val="000000"/>
          <w:sz w:val="20"/>
          <w:szCs w:val="20"/>
        </w:rPr>
        <w:fldChar w:fldCharType="end"/>
      </w:r>
      <w:r w:rsidRPr="00EE3F16">
        <w:rPr>
          <w:bCs/>
          <w:color w:val="000000"/>
          <w:sz w:val="20"/>
          <w:szCs w:val="20"/>
        </w:rPr>
        <w:t xml:space="preserve"> yang menyatakan bahwa rendahnya tingkat </w:t>
      </w:r>
      <w:proofErr w:type="spellStart"/>
      <w:r w:rsidRPr="00EE3F16">
        <w:rPr>
          <w:bCs/>
          <w:color w:val="000000"/>
          <w:sz w:val="20"/>
          <w:szCs w:val="20"/>
        </w:rPr>
        <w:t>stress</w:t>
      </w:r>
      <w:proofErr w:type="spellEnd"/>
      <w:r w:rsidRPr="00EE3F16">
        <w:rPr>
          <w:bCs/>
          <w:color w:val="000000"/>
          <w:sz w:val="20"/>
          <w:szCs w:val="20"/>
        </w:rPr>
        <w:t xml:space="preserve"> kerja pada </w:t>
      </w:r>
      <w:proofErr w:type="spellStart"/>
      <w:r w:rsidRPr="00EE3F16">
        <w:rPr>
          <w:bCs/>
          <w:color w:val="000000"/>
          <w:sz w:val="20"/>
          <w:szCs w:val="20"/>
        </w:rPr>
        <w:t>driver</w:t>
      </w:r>
      <w:proofErr w:type="spellEnd"/>
      <w:r w:rsidRPr="00EE3F16">
        <w:rPr>
          <w:bCs/>
          <w:color w:val="000000"/>
          <w:sz w:val="20"/>
          <w:szCs w:val="20"/>
        </w:rPr>
        <w:t xml:space="preserve"> ojek </w:t>
      </w:r>
      <w:proofErr w:type="spellStart"/>
      <w:r w:rsidRPr="00EE3F16">
        <w:rPr>
          <w:bCs/>
          <w:color w:val="000000"/>
          <w:sz w:val="20"/>
          <w:szCs w:val="20"/>
        </w:rPr>
        <w:t>online</w:t>
      </w:r>
      <w:proofErr w:type="spellEnd"/>
      <w:r w:rsidRPr="00EE3F16">
        <w:rPr>
          <w:bCs/>
          <w:color w:val="000000"/>
          <w:sz w:val="20"/>
          <w:szCs w:val="20"/>
        </w:rPr>
        <w:t xml:space="preserve"> wanita di kota Kupang dipengaruhi oleh tingkat </w:t>
      </w:r>
      <w:proofErr w:type="spellStart"/>
      <w:r w:rsidRPr="00064083">
        <w:rPr>
          <w:bCs/>
          <w:i/>
          <w:iCs/>
          <w:color w:val="000000"/>
          <w:sz w:val="20"/>
          <w:szCs w:val="20"/>
        </w:rPr>
        <w:t>aggressive</w:t>
      </w:r>
      <w:proofErr w:type="spellEnd"/>
      <w:r w:rsidRPr="00064083">
        <w:rPr>
          <w:bCs/>
          <w:i/>
          <w:iCs/>
          <w:color w:val="000000"/>
          <w:sz w:val="20"/>
          <w:szCs w:val="20"/>
        </w:rPr>
        <w:t xml:space="preserve"> </w:t>
      </w:r>
      <w:proofErr w:type="spellStart"/>
      <w:r w:rsidRPr="00064083">
        <w:rPr>
          <w:bCs/>
          <w:i/>
          <w:iCs/>
          <w:color w:val="000000"/>
          <w:sz w:val="20"/>
          <w:szCs w:val="20"/>
        </w:rPr>
        <w:t>driving</w:t>
      </w:r>
      <w:proofErr w:type="spellEnd"/>
      <w:r w:rsidRPr="00EE3F16">
        <w:rPr>
          <w:bCs/>
          <w:color w:val="000000"/>
          <w:sz w:val="20"/>
          <w:szCs w:val="20"/>
        </w:rPr>
        <w:t xml:space="preserve"> yang rendah.</w:t>
      </w:r>
    </w:p>
    <w:p w14:paraId="24863D3E" w14:textId="32CF7C1B" w:rsidR="00EE3F16" w:rsidRPr="00EE3F16" w:rsidRDefault="00EE3F16" w:rsidP="00064083">
      <w:pPr>
        <w:pBdr>
          <w:top w:val="nil"/>
          <w:left w:val="nil"/>
          <w:bottom w:val="nil"/>
          <w:right w:val="nil"/>
          <w:between w:val="nil"/>
        </w:pBdr>
        <w:ind w:firstLine="450"/>
        <w:jc w:val="both"/>
        <w:rPr>
          <w:bCs/>
          <w:color w:val="000000"/>
          <w:sz w:val="20"/>
          <w:szCs w:val="20"/>
        </w:rPr>
      </w:pPr>
      <w:r w:rsidRPr="00EE3F16">
        <w:rPr>
          <w:bCs/>
          <w:color w:val="000000"/>
          <w:sz w:val="20"/>
          <w:szCs w:val="20"/>
        </w:rPr>
        <w:t xml:space="preserve">Temuan bahwa tingkat stres kerja dan perilaku </w:t>
      </w:r>
      <w:proofErr w:type="spellStart"/>
      <w:r w:rsidRPr="00064083">
        <w:rPr>
          <w:bCs/>
          <w:i/>
          <w:iCs/>
          <w:color w:val="000000"/>
          <w:sz w:val="20"/>
          <w:szCs w:val="20"/>
        </w:rPr>
        <w:t>aggressive</w:t>
      </w:r>
      <w:proofErr w:type="spellEnd"/>
      <w:r w:rsidRPr="00064083">
        <w:rPr>
          <w:bCs/>
          <w:i/>
          <w:iCs/>
          <w:color w:val="000000"/>
          <w:sz w:val="20"/>
          <w:szCs w:val="20"/>
        </w:rPr>
        <w:t xml:space="preserve"> </w:t>
      </w:r>
      <w:proofErr w:type="spellStart"/>
      <w:r w:rsidRPr="00064083">
        <w:rPr>
          <w:bCs/>
          <w:i/>
          <w:iCs/>
          <w:color w:val="000000"/>
          <w:sz w:val="20"/>
          <w:szCs w:val="20"/>
        </w:rPr>
        <w:t>driving</w:t>
      </w:r>
      <w:proofErr w:type="spellEnd"/>
      <w:r w:rsidRPr="00EE3F16">
        <w:rPr>
          <w:bCs/>
          <w:color w:val="000000"/>
          <w:sz w:val="20"/>
          <w:szCs w:val="20"/>
        </w:rPr>
        <w:t xml:space="preserve"> di kalangan pengemudi ojek </w:t>
      </w:r>
      <w:proofErr w:type="spellStart"/>
      <w:r w:rsidRPr="00EE3F16">
        <w:rPr>
          <w:bCs/>
          <w:color w:val="000000"/>
          <w:sz w:val="20"/>
          <w:szCs w:val="20"/>
        </w:rPr>
        <w:t>online</w:t>
      </w:r>
      <w:proofErr w:type="spellEnd"/>
      <w:r w:rsidRPr="00EE3F16">
        <w:rPr>
          <w:bCs/>
          <w:color w:val="000000"/>
          <w:sz w:val="20"/>
          <w:szCs w:val="20"/>
        </w:rPr>
        <w:t xml:space="preserve"> wanita di Surabaya cenderung rendah dapat dijelaskan oleh faktor-faktor tertentu yang meringankan stres dan perilaku agresif. Fleksibilitas dalam jadwal kerja yang ditawarkan oleh platform ojek </w:t>
      </w:r>
      <w:proofErr w:type="spellStart"/>
      <w:r w:rsidRPr="00EE3F16">
        <w:rPr>
          <w:bCs/>
          <w:color w:val="000000"/>
          <w:sz w:val="20"/>
          <w:szCs w:val="20"/>
        </w:rPr>
        <w:t>online</w:t>
      </w:r>
      <w:proofErr w:type="spellEnd"/>
      <w:r w:rsidRPr="00EE3F16">
        <w:rPr>
          <w:bCs/>
          <w:color w:val="000000"/>
          <w:sz w:val="20"/>
          <w:szCs w:val="20"/>
        </w:rPr>
        <w:t xml:space="preserve"> memungkinkan pengemudi untuk mengatur waktu mereka sendiri, mengurangi tekanan yang sering dikaitkan dengan pekerjaan dengan jam kerja yang tetap. Selain itu, adanya dukungan sosial dari pengemudi dan fitur-fitur dalam aplikasi yang memudahkan pekerjaan sehari-hari berkontribusi terhadap pengurangan stres. Penelitian oleh Samara </w:t>
      </w:r>
      <w:r w:rsidR="000072D4">
        <w:rPr>
          <w:bCs/>
          <w:color w:val="000000"/>
          <w:sz w:val="20"/>
          <w:szCs w:val="20"/>
        </w:rPr>
        <w:fldChar w:fldCharType="begin"/>
      </w:r>
      <w:r w:rsidR="00F54FEB">
        <w:rPr>
          <w:bCs/>
          <w:color w:val="000000"/>
          <w:sz w:val="20"/>
          <w:szCs w:val="20"/>
        </w:rPr>
        <w:instrText xml:space="preserve"> ADDIN ZOTERO_ITEM CSL_CITATION {"citationID":"0aXh6lSf","properties":{"formattedCitation":"[27]","plainCitation":"[27]","noteIndex":0},"citationItems":[{"id":304,"uris":["http://zotero.org/users/12920126/items/KNS7TU6A"],"itemData":{"id":304,"type":"article-journal","abstract":"Menurut data WHO pada tahun2018sekitar 1,3 juta orang di dunia meninggal setiap tahun akibat kecelakaan lalu lintas. Aggressive driving merupakan penyebab utama terjadinya kecelakaan lalu lintas, dimana sikap pengemudi yang agresif dapat ditemukan pada pengemudi ojek online. Tekanan akan pekerjaan, konflik antar pekerja, lingkungan fisik pekerjaan, dan tuntutan dari keluarga dapat menimbulkan stres pada pengemudi ojek online sehingga dapat menyebabkan terjadinya perilaku  mengemudi agresif pada pengemudi ojek online. Penelitian ini bertujuan untuk mengetahui hubungan tingkat stress dengan perilaku aggressive driving pada pengemudi ojek online di Kota Kupang. Metode penelitian ini menggunakan desain penelitian observasional analitik dengan rancangan cross sectional. Pengambilan sampel menggunakan teknik accidental sampling dengan jumlah sampel sebanyak 100 orang. Pengumpulan data menggunakan kuesioner The Depression Anxiety Stres Scale (DASS 42) dan Aggressive Driving Behavior Scale (ADBS) pada pengemudi ojek online di kotaKupang. Analisis data yang digunakan adalah uji korelasi Rank Spearmen’s. Hasil dari penelitian ini ditemukan bahwa dari 100 responden. Terdapat 3% responden dengan tingkat stress berat, 7% dengan tingkat stress sedang, 9% dengan tingkat stress ringan dan 81% dengan tingkat stres normal. Selain itu didapatkan hasil bahwa terdapat 66% responden mempunyai perilaku aggressive driving rendah dan 34% responden sisanya mempunyai perilaku aggressive driving tinggi. Hasil uji bivariat pada penelitian ini diperoleh hasil p=0,011 (p&lt;0,05). Kesimpulan pada penelitian ini didapatkan sebagian besar pengemudi ojek online di Kota Kupang berperilaku aggressive driving rendah karena memiliki tingkat stres yang normal.","container-title":"Cendana Medical Journal","DOI":"10.35508/cmj.v10i1.6811","ISSN":"2746-6809","issue":"1","language":"id","license":"Copyright (c) 2022 Cendana Medical Journal (CMJ)","note":"number: 1","page":"88-96","source":"ejurnal.undana.ac.id","title":"Hubungan Tingkat Stres Dengan Perilaku Aggressive Driving Pada Pengemudi Ojek Online di Kota Kupang","volume":"10","author":[{"family":"Samara","given":"Yulius Rokcyan Sally"},{"family":"Lidia","given":"Kartini"},{"family":"Setiawan","given":"I. Made Buddy"}],"issued":{"date-parts":[["2022",5,1]]}}}],"schema":"https://github.com/citation-style-language/schema/raw/master/csl-citation.json"} </w:instrText>
      </w:r>
      <w:r w:rsidR="000072D4">
        <w:rPr>
          <w:bCs/>
          <w:color w:val="000000"/>
          <w:sz w:val="20"/>
          <w:szCs w:val="20"/>
        </w:rPr>
        <w:fldChar w:fldCharType="separate"/>
      </w:r>
      <w:r w:rsidR="00F54FEB" w:rsidRPr="00F54FEB">
        <w:rPr>
          <w:sz w:val="20"/>
        </w:rPr>
        <w:t>[27]</w:t>
      </w:r>
      <w:r w:rsidR="000072D4">
        <w:rPr>
          <w:bCs/>
          <w:color w:val="000000"/>
          <w:sz w:val="20"/>
          <w:szCs w:val="20"/>
        </w:rPr>
        <w:fldChar w:fldCharType="end"/>
      </w:r>
      <w:r w:rsidRPr="00EE3F16">
        <w:rPr>
          <w:bCs/>
          <w:color w:val="000000"/>
          <w:sz w:val="20"/>
          <w:szCs w:val="20"/>
        </w:rPr>
        <w:t xml:space="preserve"> menunjukkan bahwa di kota Kupang, tingkat stres kerja yang rendah dikaitkan dengan rendahnya tingkat perilaku agresif mengemudi, dan temuan ini konsisten dengan hasil penelitian di Surabaya, yang menunjukkan bahwa lingkungan kerja yang mendukung dan manajemen kerja yang fleksibel memainkan peran penting dalam mengurangi stres kerja dan perilaku agresif di jalan.</w:t>
      </w:r>
    </w:p>
    <w:p w14:paraId="5DB535D9" w14:textId="603AD7B3" w:rsidR="00F66CC5" w:rsidRPr="00EE3F16" w:rsidRDefault="00EE3F16" w:rsidP="00C03516">
      <w:pPr>
        <w:pBdr>
          <w:top w:val="nil"/>
          <w:left w:val="nil"/>
          <w:bottom w:val="nil"/>
          <w:right w:val="nil"/>
          <w:between w:val="nil"/>
        </w:pBdr>
        <w:ind w:firstLine="450"/>
        <w:jc w:val="both"/>
        <w:rPr>
          <w:bCs/>
          <w:color w:val="000000"/>
          <w:sz w:val="20"/>
          <w:szCs w:val="20"/>
        </w:rPr>
      </w:pPr>
      <w:r w:rsidRPr="00EE3F16">
        <w:rPr>
          <w:bCs/>
          <w:color w:val="000000"/>
          <w:sz w:val="20"/>
          <w:szCs w:val="20"/>
        </w:rPr>
        <w:t xml:space="preserve">Penelitian ini memiliki beberapa keterbatasan yang perlu diperhatikan yaitu jumlah subjek yang menjadi responden terbatas dan peneliti belum sepenuhnya mencari responden di seluruh wilayah Kota Surabaya. Fokus penelitian adalah pada perempuan pengemudi ojek </w:t>
      </w:r>
      <w:proofErr w:type="spellStart"/>
      <w:r w:rsidRPr="00EE3F16">
        <w:rPr>
          <w:bCs/>
          <w:color w:val="000000"/>
          <w:sz w:val="20"/>
          <w:szCs w:val="20"/>
        </w:rPr>
        <w:t>online</w:t>
      </w:r>
      <w:proofErr w:type="spellEnd"/>
      <w:r w:rsidRPr="00EE3F16">
        <w:rPr>
          <w:bCs/>
          <w:color w:val="000000"/>
          <w:sz w:val="20"/>
          <w:szCs w:val="20"/>
        </w:rPr>
        <w:t xml:space="preserve"> yang jumlahnya sangat sedikit di lapangan dan belum adanya komunitas perempuan pengemudi ojek </w:t>
      </w:r>
      <w:proofErr w:type="spellStart"/>
      <w:r w:rsidRPr="00EE3F16">
        <w:rPr>
          <w:bCs/>
          <w:color w:val="000000"/>
          <w:sz w:val="20"/>
          <w:szCs w:val="20"/>
        </w:rPr>
        <w:t>online</w:t>
      </w:r>
      <w:proofErr w:type="spellEnd"/>
      <w:r w:rsidRPr="00EE3F16">
        <w:rPr>
          <w:bCs/>
          <w:color w:val="000000"/>
          <w:sz w:val="20"/>
          <w:szCs w:val="20"/>
        </w:rPr>
        <w:t xml:space="preserve"> di wilayah tersebut juga menjadi kendala. Selain itu, keterbatasan waktu dan ruang penelitian menyebabkan kesulitan dalam pengumpulan data, karena banyak pengemudi ojek </w:t>
      </w:r>
      <w:proofErr w:type="spellStart"/>
      <w:r w:rsidRPr="00EE3F16">
        <w:rPr>
          <w:bCs/>
          <w:color w:val="000000"/>
          <w:sz w:val="20"/>
          <w:szCs w:val="20"/>
        </w:rPr>
        <w:t>online</w:t>
      </w:r>
      <w:proofErr w:type="spellEnd"/>
      <w:r w:rsidRPr="00EE3F16">
        <w:rPr>
          <w:bCs/>
          <w:color w:val="000000"/>
          <w:sz w:val="20"/>
          <w:szCs w:val="20"/>
        </w:rPr>
        <w:t xml:space="preserve"> wanita yang kesulitan dalam wawancara atau pengisian kuesioner karena kesibukannya dalam menerima pesanan. Lingkungan yang tidak kondusif, seperti area kedai kopi yang bising, </w:t>
      </w:r>
      <w:proofErr w:type="spellStart"/>
      <w:r w:rsidRPr="00EE3F16">
        <w:rPr>
          <w:bCs/>
          <w:color w:val="000000"/>
          <w:sz w:val="20"/>
          <w:szCs w:val="20"/>
        </w:rPr>
        <w:t>seringkali</w:t>
      </w:r>
      <w:proofErr w:type="spellEnd"/>
      <w:r w:rsidRPr="00EE3F16">
        <w:rPr>
          <w:bCs/>
          <w:color w:val="000000"/>
          <w:sz w:val="20"/>
          <w:szCs w:val="20"/>
        </w:rPr>
        <w:t xml:space="preserve"> menimbulkan </w:t>
      </w:r>
      <w:proofErr w:type="spellStart"/>
      <w:r w:rsidRPr="00EE3F16">
        <w:rPr>
          <w:bCs/>
          <w:color w:val="000000"/>
          <w:sz w:val="20"/>
          <w:szCs w:val="20"/>
        </w:rPr>
        <w:t>miskomunikasi</w:t>
      </w:r>
      <w:proofErr w:type="spellEnd"/>
      <w:r w:rsidRPr="00EE3F16">
        <w:rPr>
          <w:bCs/>
          <w:color w:val="000000"/>
          <w:sz w:val="20"/>
          <w:szCs w:val="20"/>
        </w:rPr>
        <w:t xml:space="preserve"> saat berinteraksi langsung atau penjelasan teknis pengisian kuesioner. Meskipun sampel yang diperoleh sebanyak 100 orang dengan teknik kuota sampling, namun seluruh sampel berasal dari Surabaya dan hanya berjenis kelamin perempuan. Untuk penelitian selanjutnya disarankan untuk melibatkan sampel dari berbagai kota dan berjenis kelamin laki-laki agar populasinya lebih heterogen. Penggunaan metode penelitian kualitatif juga disarankan untuk mendalami masalah stres kerja dan </w:t>
      </w:r>
      <w:proofErr w:type="spellStart"/>
      <w:r w:rsidRPr="00C03516">
        <w:rPr>
          <w:bCs/>
          <w:i/>
          <w:iCs/>
          <w:color w:val="000000"/>
          <w:sz w:val="20"/>
          <w:szCs w:val="20"/>
        </w:rPr>
        <w:t>aggressive</w:t>
      </w:r>
      <w:proofErr w:type="spellEnd"/>
      <w:r w:rsidRPr="00C03516">
        <w:rPr>
          <w:bCs/>
          <w:i/>
          <w:iCs/>
          <w:color w:val="000000"/>
          <w:sz w:val="20"/>
          <w:szCs w:val="20"/>
        </w:rPr>
        <w:t xml:space="preserve"> </w:t>
      </w:r>
      <w:proofErr w:type="spellStart"/>
      <w:r w:rsidRPr="00C03516">
        <w:rPr>
          <w:bCs/>
          <w:i/>
          <w:iCs/>
          <w:color w:val="000000"/>
          <w:sz w:val="20"/>
          <w:szCs w:val="20"/>
        </w:rPr>
        <w:t>driving</w:t>
      </w:r>
      <w:proofErr w:type="spellEnd"/>
      <w:r w:rsidRPr="00EE3F16">
        <w:rPr>
          <w:bCs/>
          <w:color w:val="000000"/>
          <w:sz w:val="20"/>
          <w:szCs w:val="20"/>
        </w:rPr>
        <w:t>, sehingga mengurangi bias dan memperkaya hasil penelitian. Dengan demikian, diharapkan pada penelitian selanjutnya dapat menambah jumlah responden secara keseluruhan dan mengupayakan suasana nyaman saat mengumpulkan data, sehingga memberikan gambaran yang lebih luas dan representatif terhadap fenomena yang diteliti</w:t>
      </w:r>
      <w:r w:rsidR="00F54FEB">
        <w:rPr>
          <w:bCs/>
          <w:color w:val="000000"/>
          <w:sz w:val="20"/>
          <w:szCs w:val="20"/>
        </w:rPr>
        <w:t>.</w:t>
      </w:r>
    </w:p>
    <w:p w14:paraId="431BF78E" w14:textId="3DA6C555" w:rsidR="006F659C" w:rsidRDefault="00026BD9">
      <w:pPr>
        <w:pStyle w:val="Heading1"/>
        <w:numPr>
          <w:ilvl w:val="0"/>
          <w:numId w:val="4"/>
        </w:numPr>
        <w:rPr>
          <w:sz w:val="24"/>
          <w:szCs w:val="24"/>
        </w:rPr>
      </w:pPr>
      <w:r>
        <w:rPr>
          <w:sz w:val="24"/>
          <w:szCs w:val="24"/>
        </w:rPr>
        <w:t>I</w:t>
      </w:r>
      <w:r w:rsidR="00E561AE">
        <w:rPr>
          <w:sz w:val="24"/>
          <w:szCs w:val="24"/>
        </w:rPr>
        <w:t>V. Simpulan</w:t>
      </w:r>
    </w:p>
    <w:p w14:paraId="158F44A8" w14:textId="77777777" w:rsidR="00F718ED" w:rsidRPr="00F718ED" w:rsidRDefault="00F718ED" w:rsidP="00F718ED">
      <w:pPr>
        <w:pBdr>
          <w:top w:val="nil"/>
          <w:left w:val="nil"/>
          <w:bottom w:val="nil"/>
          <w:right w:val="nil"/>
          <w:between w:val="nil"/>
        </w:pBdr>
        <w:ind w:firstLine="288"/>
        <w:jc w:val="both"/>
        <w:rPr>
          <w:sz w:val="20"/>
          <w:szCs w:val="20"/>
        </w:rPr>
      </w:pPr>
      <w:r w:rsidRPr="00F718ED">
        <w:rPr>
          <w:sz w:val="20"/>
          <w:szCs w:val="20"/>
        </w:rPr>
        <w:t xml:space="preserve">Berdasarkan analisis yang telah dilakukan maka dapat disimpulkan bahwa hipotesis pada penelitian ini diterima. Diterimanya hipotesis ini dapa dilihat dari terdapatnya hubungan positif yang signifikan antara </w:t>
      </w:r>
      <w:proofErr w:type="spellStart"/>
      <w:r w:rsidRPr="00BC090E">
        <w:rPr>
          <w:i/>
          <w:iCs/>
          <w:sz w:val="20"/>
          <w:szCs w:val="20"/>
        </w:rPr>
        <w:t>aggressive</w:t>
      </w:r>
      <w:proofErr w:type="spellEnd"/>
      <w:r w:rsidRPr="00BC090E">
        <w:rPr>
          <w:i/>
          <w:iCs/>
          <w:sz w:val="20"/>
          <w:szCs w:val="20"/>
        </w:rPr>
        <w:t xml:space="preserve"> </w:t>
      </w:r>
      <w:proofErr w:type="spellStart"/>
      <w:r w:rsidRPr="00BC090E">
        <w:rPr>
          <w:i/>
          <w:iCs/>
          <w:sz w:val="20"/>
          <w:szCs w:val="20"/>
        </w:rPr>
        <w:t>driving</w:t>
      </w:r>
      <w:proofErr w:type="spellEnd"/>
      <w:r w:rsidRPr="00F718ED">
        <w:rPr>
          <w:sz w:val="20"/>
          <w:szCs w:val="20"/>
        </w:rPr>
        <w:t xml:space="preserve"> dengan </w:t>
      </w:r>
      <w:proofErr w:type="spellStart"/>
      <w:r w:rsidRPr="00F718ED">
        <w:rPr>
          <w:sz w:val="20"/>
          <w:szCs w:val="20"/>
        </w:rPr>
        <w:t>stress</w:t>
      </w:r>
      <w:proofErr w:type="spellEnd"/>
      <w:r w:rsidRPr="00F718ED">
        <w:rPr>
          <w:sz w:val="20"/>
          <w:szCs w:val="20"/>
        </w:rPr>
        <w:t xml:space="preserve"> kerja berdasarkan hasil uji korelasi </w:t>
      </w:r>
      <w:proofErr w:type="spellStart"/>
      <w:r w:rsidRPr="00BC090E">
        <w:rPr>
          <w:i/>
          <w:iCs/>
          <w:sz w:val="20"/>
          <w:szCs w:val="20"/>
        </w:rPr>
        <w:t>Pearson’s</w:t>
      </w:r>
      <w:proofErr w:type="spellEnd"/>
      <w:r w:rsidRPr="00F718ED">
        <w:rPr>
          <w:sz w:val="20"/>
          <w:szCs w:val="20"/>
        </w:rPr>
        <w:t xml:space="preserve">  dengan nilai R=0,943 dan dengan nilai p= &lt;.001.  . Hal ini juga </w:t>
      </w:r>
      <w:proofErr w:type="spellStart"/>
      <w:r w:rsidRPr="00F718ED">
        <w:rPr>
          <w:sz w:val="20"/>
          <w:szCs w:val="20"/>
        </w:rPr>
        <w:t>menunjukan</w:t>
      </w:r>
      <w:proofErr w:type="spellEnd"/>
      <w:r w:rsidRPr="00F718ED">
        <w:rPr>
          <w:sz w:val="20"/>
          <w:szCs w:val="20"/>
        </w:rPr>
        <w:t xml:space="preserve"> bahwa perilaku </w:t>
      </w:r>
      <w:proofErr w:type="spellStart"/>
      <w:r w:rsidRPr="00BC090E">
        <w:rPr>
          <w:i/>
          <w:iCs/>
          <w:sz w:val="20"/>
          <w:szCs w:val="20"/>
        </w:rPr>
        <w:t>aggressive</w:t>
      </w:r>
      <w:proofErr w:type="spellEnd"/>
      <w:r w:rsidRPr="00BC090E">
        <w:rPr>
          <w:i/>
          <w:iCs/>
          <w:sz w:val="20"/>
          <w:szCs w:val="20"/>
        </w:rPr>
        <w:t xml:space="preserve"> </w:t>
      </w:r>
      <w:proofErr w:type="spellStart"/>
      <w:r w:rsidRPr="00BC090E">
        <w:rPr>
          <w:i/>
          <w:iCs/>
          <w:sz w:val="20"/>
          <w:szCs w:val="20"/>
        </w:rPr>
        <w:t>driving</w:t>
      </w:r>
      <w:proofErr w:type="spellEnd"/>
      <w:r w:rsidRPr="00F718ED">
        <w:rPr>
          <w:sz w:val="20"/>
          <w:szCs w:val="20"/>
        </w:rPr>
        <w:t xml:space="preserve"> dapat memprediksi tingkat </w:t>
      </w:r>
      <w:proofErr w:type="spellStart"/>
      <w:r w:rsidRPr="00F718ED">
        <w:rPr>
          <w:sz w:val="20"/>
          <w:szCs w:val="20"/>
        </w:rPr>
        <w:t>stress</w:t>
      </w:r>
      <w:proofErr w:type="spellEnd"/>
      <w:r w:rsidRPr="00F718ED">
        <w:rPr>
          <w:sz w:val="20"/>
          <w:szCs w:val="20"/>
        </w:rPr>
        <w:t xml:space="preserve"> kerja yang dapat dilihat dari hasil uji Linear </w:t>
      </w:r>
      <w:proofErr w:type="spellStart"/>
      <w:r w:rsidRPr="00F718ED">
        <w:rPr>
          <w:sz w:val="20"/>
          <w:szCs w:val="20"/>
        </w:rPr>
        <w:t>reggression</w:t>
      </w:r>
      <w:proofErr w:type="spellEnd"/>
      <w:r w:rsidRPr="00F718ED">
        <w:rPr>
          <w:sz w:val="20"/>
          <w:szCs w:val="20"/>
        </w:rPr>
        <w:t xml:space="preserve"> dengan nilai R² 0.888 yang artinya tingginya </w:t>
      </w:r>
      <w:proofErr w:type="spellStart"/>
      <w:r w:rsidRPr="00F718ED">
        <w:rPr>
          <w:sz w:val="20"/>
          <w:szCs w:val="20"/>
        </w:rPr>
        <w:t>stress</w:t>
      </w:r>
      <w:proofErr w:type="spellEnd"/>
      <w:r w:rsidRPr="00F718ED">
        <w:rPr>
          <w:sz w:val="20"/>
          <w:szCs w:val="20"/>
        </w:rPr>
        <w:t xml:space="preserve"> kerja dapat dilihat dari tingginya </w:t>
      </w:r>
      <w:proofErr w:type="spellStart"/>
      <w:r w:rsidRPr="00BC090E">
        <w:rPr>
          <w:i/>
          <w:iCs/>
          <w:sz w:val="20"/>
          <w:szCs w:val="20"/>
        </w:rPr>
        <w:t>aggressive</w:t>
      </w:r>
      <w:proofErr w:type="spellEnd"/>
      <w:r w:rsidRPr="00BC090E">
        <w:rPr>
          <w:i/>
          <w:iCs/>
          <w:sz w:val="20"/>
          <w:szCs w:val="20"/>
        </w:rPr>
        <w:t xml:space="preserve"> </w:t>
      </w:r>
      <w:proofErr w:type="spellStart"/>
      <w:r w:rsidRPr="00BC090E">
        <w:rPr>
          <w:i/>
          <w:iCs/>
          <w:sz w:val="20"/>
          <w:szCs w:val="20"/>
        </w:rPr>
        <w:t>driving</w:t>
      </w:r>
      <w:proofErr w:type="spellEnd"/>
      <w:r w:rsidRPr="00F718ED">
        <w:rPr>
          <w:sz w:val="20"/>
          <w:szCs w:val="20"/>
        </w:rPr>
        <w:t xml:space="preserve">  sebesar 88%. Hasil penelitian ini juga mendukung penelitian </w:t>
      </w:r>
      <w:proofErr w:type="spellStart"/>
      <w:r w:rsidRPr="00F718ED">
        <w:rPr>
          <w:sz w:val="20"/>
          <w:szCs w:val="20"/>
        </w:rPr>
        <w:t>penelitian</w:t>
      </w:r>
      <w:proofErr w:type="spellEnd"/>
      <w:r w:rsidRPr="00F718ED">
        <w:rPr>
          <w:sz w:val="20"/>
          <w:szCs w:val="20"/>
        </w:rPr>
        <w:t xml:space="preserve"> sebelumnya yang menyatakan terdapat hubungan signifikan antara variabel </w:t>
      </w:r>
      <w:proofErr w:type="spellStart"/>
      <w:r w:rsidRPr="00F718ED">
        <w:rPr>
          <w:sz w:val="20"/>
          <w:szCs w:val="20"/>
        </w:rPr>
        <w:t>stress</w:t>
      </w:r>
      <w:proofErr w:type="spellEnd"/>
      <w:r w:rsidRPr="00F718ED">
        <w:rPr>
          <w:sz w:val="20"/>
          <w:szCs w:val="20"/>
        </w:rPr>
        <w:t xml:space="preserve"> kerja dan </w:t>
      </w:r>
      <w:proofErr w:type="spellStart"/>
      <w:r w:rsidRPr="00BC090E">
        <w:rPr>
          <w:i/>
          <w:iCs/>
          <w:sz w:val="20"/>
          <w:szCs w:val="20"/>
        </w:rPr>
        <w:t>aggressive</w:t>
      </w:r>
      <w:proofErr w:type="spellEnd"/>
      <w:r w:rsidRPr="00BC090E">
        <w:rPr>
          <w:i/>
          <w:iCs/>
          <w:sz w:val="20"/>
          <w:szCs w:val="20"/>
        </w:rPr>
        <w:t xml:space="preserve"> </w:t>
      </w:r>
      <w:proofErr w:type="spellStart"/>
      <w:r w:rsidRPr="00BC090E">
        <w:rPr>
          <w:i/>
          <w:iCs/>
          <w:sz w:val="20"/>
          <w:szCs w:val="20"/>
        </w:rPr>
        <w:t>driving</w:t>
      </w:r>
      <w:proofErr w:type="spellEnd"/>
      <w:r w:rsidRPr="00BC090E">
        <w:rPr>
          <w:i/>
          <w:iCs/>
          <w:sz w:val="20"/>
          <w:szCs w:val="20"/>
        </w:rPr>
        <w:t>.</w:t>
      </w:r>
      <w:r w:rsidRPr="00F718ED">
        <w:rPr>
          <w:sz w:val="20"/>
          <w:szCs w:val="20"/>
        </w:rPr>
        <w:t xml:space="preserve">  </w:t>
      </w:r>
    </w:p>
    <w:p w14:paraId="431BF790" w14:textId="3B3AA49D" w:rsidR="006F659C" w:rsidRDefault="00F718ED" w:rsidP="00F718ED">
      <w:pPr>
        <w:pBdr>
          <w:top w:val="nil"/>
          <w:left w:val="nil"/>
          <w:bottom w:val="nil"/>
          <w:right w:val="nil"/>
          <w:between w:val="nil"/>
        </w:pBdr>
        <w:ind w:firstLine="288"/>
        <w:jc w:val="both"/>
        <w:rPr>
          <w:color w:val="000000"/>
          <w:sz w:val="20"/>
          <w:szCs w:val="20"/>
        </w:rPr>
      </w:pPr>
      <w:r w:rsidRPr="00F718ED">
        <w:rPr>
          <w:sz w:val="20"/>
          <w:szCs w:val="20"/>
        </w:rPr>
        <w:t xml:space="preserve">dari penelitian maka dapat dirumuskan saran dan masukan yakni pada </w:t>
      </w:r>
      <w:proofErr w:type="spellStart"/>
      <w:r w:rsidRPr="00F718ED">
        <w:rPr>
          <w:sz w:val="20"/>
          <w:szCs w:val="20"/>
        </w:rPr>
        <w:t>driver</w:t>
      </w:r>
      <w:proofErr w:type="spellEnd"/>
      <w:r w:rsidRPr="00F718ED">
        <w:rPr>
          <w:sz w:val="20"/>
          <w:szCs w:val="20"/>
        </w:rPr>
        <w:t xml:space="preserve"> ojek </w:t>
      </w:r>
      <w:proofErr w:type="spellStart"/>
      <w:r w:rsidRPr="00F718ED">
        <w:rPr>
          <w:sz w:val="20"/>
          <w:szCs w:val="20"/>
        </w:rPr>
        <w:t>online</w:t>
      </w:r>
      <w:proofErr w:type="spellEnd"/>
      <w:r w:rsidRPr="00F718ED">
        <w:rPr>
          <w:sz w:val="20"/>
          <w:szCs w:val="20"/>
        </w:rPr>
        <w:t xml:space="preserve"> wanita agar selalu menjaga kesabaran dan mematuhi peraturan lalu lintas agar tidak terjadi kecelakaan yang berdampak negati</w:t>
      </w:r>
      <w:r w:rsidR="00BC090E">
        <w:rPr>
          <w:sz w:val="20"/>
          <w:szCs w:val="20"/>
        </w:rPr>
        <w:t>f</w:t>
      </w:r>
      <w:r w:rsidRPr="00F718ED">
        <w:rPr>
          <w:sz w:val="20"/>
          <w:szCs w:val="20"/>
        </w:rPr>
        <w:t xml:space="preserve"> tidak hanya bagi </w:t>
      </w:r>
      <w:proofErr w:type="spellStart"/>
      <w:r w:rsidRPr="00F718ED">
        <w:rPr>
          <w:sz w:val="20"/>
          <w:szCs w:val="20"/>
        </w:rPr>
        <w:t>driver</w:t>
      </w:r>
      <w:proofErr w:type="spellEnd"/>
      <w:r w:rsidRPr="00F718ED">
        <w:rPr>
          <w:sz w:val="20"/>
          <w:szCs w:val="20"/>
        </w:rPr>
        <w:t xml:space="preserve"> ojek </w:t>
      </w:r>
      <w:proofErr w:type="spellStart"/>
      <w:r w:rsidRPr="00F718ED">
        <w:rPr>
          <w:sz w:val="20"/>
          <w:szCs w:val="20"/>
        </w:rPr>
        <w:t>online</w:t>
      </w:r>
      <w:proofErr w:type="spellEnd"/>
      <w:r w:rsidRPr="00F718ED">
        <w:rPr>
          <w:sz w:val="20"/>
          <w:szCs w:val="20"/>
        </w:rPr>
        <w:t xml:space="preserve"> namun juga dapat merugikan pengguna jalan lain, Selain itu diharapkan untuk </w:t>
      </w:r>
      <w:proofErr w:type="spellStart"/>
      <w:r w:rsidRPr="00F718ED">
        <w:rPr>
          <w:sz w:val="20"/>
          <w:szCs w:val="20"/>
        </w:rPr>
        <w:t>driver</w:t>
      </w:r>
      <w:proofErr w:type="spellEnd"/>
      <w:r w:rsidRPr="00F718ED">
        <w:rPr>
          <w:sz w:val="20"/>
          <w:szCs w:val="20"/>
        </w:rPr>
        <w:t xml:space="preserve"> ojek </w:t>
      </w:r>
      <w:proofErr w:type="spellStart"/>
      <w:r w:rsidRPr="00F718ED">
        <w:rPr>
          <w:sz w:val="20"/>
          <w:szCs w:val="20"/>
        </w:rPr>
        <w:t>online</w:t>
      </w:r>
      <w:proofErr w:type="spellEnd"/>
      <w:r w:rsidRPr="00F718ED">
        <w:rPr>
          <w:sz w:val="20"/>
          <w:szCs w:val="20"/>
        </w:rPr>
        <w:t xml:space="preserve"> wanita agar dapat melakukan manajemen </w:t>
      </w:r>
      <w:proofErr w:type="spellStart"/>
      <w:r w:rsidRPr="00F718ED">
        <w:rPr>
          <w:sz w:val="20"/>
          <w:szCs w:val="20"/>
        </w:rPr>
        <w:t>stress</w:t>
      </w:r>
      <w:proofErr w:type="spellEnd"/>
      <w:r w:rsidRPr="00F718ED">
        <w:rPr>
          <w:sz w:val="20"/>
          <w:szCs w:val="20"/>
        </w:rPr>
        <w:t xml:space="preserve"> dan melakukan gaya hidup sehat dengan istirahat yang teratur. Untuk peneliti selanjutnya diharapkan untuk dapat meneliti lebih banyak lagi faktor </w:t>
      </w:r>
      <w:proofErr w:type="spellStart"/>
      <w:r w:rsidRPr="00F718ED">
        <w:rPr>
          <w:sz w:val="20"/>
          <w:szCs w:val="20"/>
        </w:rPr>
        <w:t>faktor</w:t>
      </w:r>
      <w:proofErr w:type="spellEnd"/>
      <w:r w:rsidRPr="00F718ED">
        <w:rPr>
          <w:sz w:val="20"/>
          <w:szCs w:val="20"/>
        </w:rPr>
        <w:t xml:space="preserve"> yang berhubungan dengan </w:t>
      </w:r>
      <w:proofErr w:type="spellStart"/>
      <w:r w:rsidRPr="00F718ED">
        <w:rPr>
          <w:sz w:val="20"/>
          <w:szCs w:val="20"/>
        </w:rPr>
        <w:t>stress</w:t>
      </w:r>
      <w:proofErr w:type="spellEnd"/>
      <w:r w:rsidRPr="00F718ED">
        <w:rPr>
          <w:sz w:val="20"/>
          <w:szCs w:val="20"/>
        </w:rPr>
        <w:t xml:space="preserve"> kerja dan juga dapat meneliti pada jenis subjek yang berbeda sehingga dapat memberikan pengetahuan tentang faktor </w:t>
      </w:r>
      <w:proofErr w:type="spellStart"/>
      <w:r w:rsidRPr="00F718ED">
        <w:rPr>
          <w:sz w:val="20"/>
          <w:szCs w:val="20"/>
        </w:rPr>
        <w:t>faktor</w:t>
      </w:r>
      <w:proofErr w:type="spellEnd"/>
      <w:r w:rsidRPr="00F718ED">
        <w:rPr>
          <w:sz w:val="20"/>
          <w:szCs w:val="20"/>
        </w:rPr>
        <w:t xml:space="preserve"> apa saja yang berhubungan dengan </w:t>
      </w:r>
      <w:proofErr w:type="spellStart"/>
      <w:r w:rsidRPr="00F718ED">
        <w:rPr>
          <w:sz w:val="20"/>
          <w:szCs w:val="20"/>
        </w:rPr>
        <w:t>stress</w:t>
      </w:r>
      <w:proofErr w:type="spellEnd"/>
      <w:r w:rsidRPr="00F718ED">
        <w:rPr>
          <w:sz w:val="20"/>
          <w:szCs w:val="20"/>
        </w:rPr>
        <w:t xml:space="preserve"> kerja</w:t>
      </w:r>
      <w:r w:rsidR="00E561AE">
        <w:rPr>
          <w:color w:val="000000"/>
          <w:sz w:val="20"/>
          <w:szCs w:val="20"/>
        </w:rPr>
        <w:t>.</w:t>
      </w:r>
    </w:p>
    <w:p w14:paraId="431BF791" w14:textId="77777777" w:rsidR="006F659C" w:rsidRDefault="00E561AE">
      <w:pPr>
        <w:pStyle w:val="Heading1"/>
        <w:numPr>
          <w:ilvl w:val="0"/>
          <w:numId w:val="4"/>
        </w:numPr>
        <w:rPr>
          <w:sz w:val="24"/>
          <w:szCs w:val="24"/>
        </w:rPr>
      </w:pPr>
      <w:r>
        <w:rPr>
          <w:sz w:val="24"/>
          <w:szCs w:val="24"/>
        </w:rPr>
        <w:t xml:space="preserve">Ucapan Terima Kasih </w:t>
      </w:r>
    </w:p>
    <w:p w14:paraId="431BF792" w14:textId="07430059" w:rsidR="006F659C" w:rsidRDefault="00D91C50">
      <w:pPr>
        <w:pBdr>
          <w:top w:val="nil"/>
          <w:left w:val="nil"/>
          <w:bottom w:val="nil"/>
          <w:right w:val="nil"/>
          <w:between w:val="nil"/>
        </w:pBdr>
        <w:ind w:firstLine="288"/>
        <w:jc w:val="both"/>
        <w:rPr>
          <w:b/>
          <w:color w:val="000000"/>
          <w:sz w:val="20"/>
          <w:szCs w:val="20"/>
        </w:rPr>
      </w:pPr>
      <w:r w:rsidRPr="00D91C50">
        <w:rPr>
          <w:color w:val="000000"/>
          <w:sz w:val="20"/>
          <w:szCs w:val="20"/>
        </w:rPr>
        <w:t xml:space="preserve">Ucapan </w:t>
      </w:r>
      <w:proofErr w:type="spellStart"/>
      <w:r w:rsidRPr="00D91C50">
        <w:rPr>
          <w:color w:val="000000"/>
          <w:sz w:val="20"/>
          <w:szCs w:val="20"/>
        </w:rPr>
        <w:t>terimakasih</w:t>
      </w:r>
      <w:proofErr w:type="spellEnd"/>
      <w:r w:rsidRPr="00D91C50">
        <w:rPr>
          <w:color w:val="000000"/>
          <w:sz w:val="20"/>
          <w:szCs w:val="20"/>
        </w:rPr>
        <w:t xml:space="preserve"> dan puji syukur penulis ucapkan kepada Allah SWT, atas segala berkat, rahmat, dan karunia-Nya yang telah memberikan penulis kemudahan dalam terselesainya penelitian ini dan ucapan </w:t>
      </w:r>
      <w:proofErr w:type="spellStart"/>
      <w:r w:rsidRPr="00D91C50">
        <w:rPr>
          <w:color w:val="000000"/>
          <w:sz w:val="20"/>
          <w:szCs w:val="20"/>
        </w:rPr>
        <w:t>terimakasih</w:t>
      </w:r>
      <w:proofErr w:type="spellEnd"/>
      <w:r w:rsidRPr="00D91C50">
        <w:rPr>
          <w:color w:val="000000"/>
          <w:sz w:val="20"/>
          <w:szCs w:val="20"/>
        </w:rPr>
        <w:t xml:space="preserve"> juga penulis ucapkan kepada seluruh mitra </w:t>
      </w:r>
      <w:proofErr w:type="spellStart"/>
      <w:r w:rsidRPr="00D91C50">
        <w:rPr>
          <w:color w:val="000000"/>
          <w:sz w:val="20"/>
          <w:szCs w:val="20"/>
        </w:rPr>
        <w:t>driver</w:t>
      </w:r>
      <w:proofErr w:type="spellEnd"/>
      <w:r w:rsidRPr="00D91C50">
        <w:rPr>
          <w:color w:val="000000"/>
          <w:sz w:val="20"/>
          <w:szCs w:val="20"/>
        </w:rPr>
        <w:t xml:space="preserve"> ojek </w:t>
      </w:r>
      <w:proofErr w:type="spellStart"/>
      <w:r w:rsidRPr="00D91C50">
        <w:rPr>
          <w:color w:val="000000"/>
          <w:sz w:val="20"/>
          <w:szCs w:val="20"/>
        </w:rPr>
        <w:t>online</w:t>
      </w:r>
      <w:proofErr w:type="spellEnd"/>
      <w:r w:rsidRPr="00D91C50">
        <w:rPr>
          <w:color w:val="000000"/>
          <w:sz w:val="20"/>
          <w:szCs w:val="20"/>
        </w:rPr>
        <w:t xml:space="preserve"> wanita di kota Surabaya yang telah bersedia meluangkan waktunya untuk menjadi responden pada penelitian ini, dan berkontribusi terhadap </w:t>
      </w:r>
      <w:proofErr w:type="spellStart"/>
      <w:r w:rsidRPr="00D91C50">
        <w:rPr>
          <w:color w:val="000000"/>
          <w:sz w:val="20"/>
          <w:szCs w:val="20"/>
        </w:rPr>
        <w:t>terselasaikanya</w:t>
      </w:r>
      <w:proofErr w:type="spellEnd"/>
      <w:r w:rsidRPr="00D91C50">
        <w:rPr>
          <w:color w:val="000000"/>
          <w:sz w:val="20"/>
          <w:szCs w:val="20"/>
        </w:rPr>
        <w:t xml:space="preserve"> penelitian ini.</w:t>
      </w:r>
    </w:p>
    <w:p w14:paraId="431BF793" w14:textId="77777777" w:rsidR="006F659C" w:rsidRDefault="00E561AE">
      <w:pPr>
        <w:pStyle w:val="Heading1"/>
        <w:numPr>
          <w:ilvl w:val="0"/>
          <w:numId w:val="4"/>
        </w:numPr>
        <w:tabs>
          <w:tab w:val="left" w:pos="0"/>
        </w:tabs>
        <w:rPr>
          <w:sz w:val="24"/>
          <w:szCs w:val="24"/>
        </w:rPr>
      </w:pPr>
      <w:r>
        <w:rPr>
          <w:sz w:val="24"/>
          <w:szCs w:val="24"/>
        </w:rPr>
        <w:lastRenderedPageBreak/>
        <w:t>Referensi</w:t>
      </w:r>
    </w:p>
    <w:p w14:paraId="431BF7AA" w14:textId="1BD581AC" w:rsidR="006F659C" w:rsidRDefault="00E561AE" w:rsidP="00F675E2">
      <w:pPr>
        <w:pBdr>
          <w:top w:val="nil"/>
          <w:left w:val="nil"/>
          <w:bottom w:val="nil"/>
          <w:right w:val="nil"/>
          <w:between w:val="nil"/>
        </w:pBdr>
        <w:jc w:val="both"/>
      </w:pPr>
      <w:r>
        <w:rPr>
          <w:color w:val="000000"/>
          <w:sz w:val="20"/>
          <w:szCs w:val="20"/>
        </w:rPr>
        <w:t>.</w:t>
      </w:r>
    </w:p>
    <w:p w14:paraId="502670EB" w14:textId="77777777" w:rsidR="00F54FEB" w:rsidRPr="00535B9F" w:rsidRDefault="002266C9" w:rsidP="00F54FEB">
      <w:pPr>
        <w:pStyle w:val="Bibliography"/>
        <w:rPr>
          <w:sz w:val="20"/>
          <w:szCs w:val="20"/>
        </w:rPr>
      </w:pPr>
      <w:r w:rsidRPr="00535B9F">
        <w:rPr>
          <w:color w:val="000000"/>
          <w:sz w:val="20"/>
          <w:szCs w:val="20"/>
        </w:rPr>
        <w:fldChar w:fldCharType="begin"/>
      </w:r>
      <w:r w:rsidRPr="00535B9F">
        <w:rPr>
          <w:color w:val="000000"/>
          <w:sz w:val="20"/>
          <w:szCs w:val="20"/>
        </w:rPr>
        <w:instrText xml:space="preserve"> ADDIN ZOTERO_BIBL {"uncited":[],"omitted":[],"custom":[]} CSL_BIBLIOGRAPHY </w:instrText>
      </w:r>
      <w:r w:rsidRPr="00535B9F">
        <w:rPr>
          <w:color w:val="000000"/>
          <w:sz w:val="20"/>
          <w:szCs w:val="20"/>
        </w:rPr>
        <w:fldChar w:fldCharType="separate"/>
      </w:r>
      <w:r w:rsidR="00F54FEB" w:rsidRPr="00535B9F">
        <w:rPr>
          <w:sz w:val="20"/>
          <w:szCs w:val="20"/>
        </w:rPr>
        <w:t>[1]</w:t>
      </w:r>
      <w:r w:rsidR="00F54FEB" w:rsidRPr="00535B9F">
        <w:rPr>
          <w:sz w:val="20"/>
          <w:szCs w:val="20"/>
        </w:rPr>
        <w:tab/>
        <w:t>Sundari, “Fenomena Driver Ojek Online Wanita Sebagai Bentuk Ketidaksetaraan Gender: Ditinjau Dari Teori Talcott Parsons”.</w:t>
      </w:r>
    </w:p>
    <w:p w14:paraId="6DC6D2F7" w14:textId="77777777" w:rsidR="00F54FEB" w:rsidRPr="00535B9F" w:rsidRDefault="00F54FEB" w:rsidP="00F54FEB">
      <w:pPr>
        <w:pStyle w:val="Bibliography"/>
        <w:rPr>
          <w:sz w:val="20"/>
          <w:szCs w:val="20"/>
        </w:rPr>
      </w:pPr>
      <w:r w:rsidRPr="00535B9F">
        <w:rPr>
          <w:sz w:val="20"/>
          <w:szCs w:val="20"/>
        </w:rPr>
        <w:t>[2]</w:t>
      </w:r>
      <w:r w:rsidRPr="00535B9F">
        <w:rPr>
          <w:sz w:val="20"/>
          <w:szCs w:val="20"/>
        </w:rPr>
        <w:tab/>
        <w:t>F. A. Pertiwi, “Stress Kerja Dengan Aggressive  Driving Pada Pengemudi Ojek Online di Surabaya,” Universitas 17 Agustus 1945 Surabaya, Surabaya, 2020. [Daring]. Tersedia pada: http://repository.untag-sby.ac.id/4468/</w:t>
      </w:r>
    </w:p>
    <w:p w14:paraId="7F9847A3" w14:textId="77777777" w:rsidR="00F54FEB" w:rsidRPr="00535B9F" w:rsidRDefault="00F54FEB" w:rsidP="00F54FEB">
      <w:pPr>
        <w:pStyle w:val="Bibliography"/>
        <w:rPr>
          <w:sz w:val="20"/>
          <w:szCs w:val="20"/>
        </w:rPr>
      </w:pPr>
      <w:r w:rsidRPr="00535B9F">
        <w:rPr>
          <w:sz w:val="20"/>
          <w:szCs w:val="20"/>
        </w:rPr>
        <w:t>[3]</w:t>
      </w:r>
      <w:r w:rsidRPr="00535B9F">
        <w:rPr>
          <w:sz w:val="20"/>
          <w:szCs w:val="20"/>
        </w:rPr>
        <w:tab/>
        <w:t xml:space="preserve">S. A. Ul Haque, E. A. Ariyanto, R. A. Martin, M. Rizal, dan A. E. K. Sari, “The Socio-Economic Status On Surabaya Residents’ Resilience During The New Normal Period (A Review),” </w:t>
      </w:r>
      <w:r w:rsidRPr="00535B9F">
        <w:rPr>
          <w:i/>
          <w:iCs/>
          <w:sz w:val="20"/>
          <w:szCs w:val="20"/>
        </w:rPr>
        <w:t>Sci. Int.(Lahore)</w:t>
      </w:r>
      <w:r w:rsidRPr="00535B9F">
        <w:rPr>
          <w:sz w:val="20"/>
          <w:szCs w:val="20"/>
        </w:rPr>
        <w:t>, vol. 33, no. 3, hlm. 187–190, 2021.</w:t>
      </w:r>
    </w:p>
    <w:p w14:paraId="52B63487" w14:textId="7123D4E4" w:rsidR="00535B9F" w:rsidRPr="00535B9F" w:rsidRDefault="00F54FEB" w:rsidP="00535B9F">
      <w:pPr>
        <w:pStyle w:val="Bibliography"/>
        <w:rPr>
          <w:sz w:val="20"/>
          <w:szCs w:val="20"/>
        </w:rPr>
      </w:pPr>
      <w:r w:rsidRPr="00535B9F">
        <w:rPr>
          <w:sz w:val="20"/>
          <w:szCs w:val="20"/>
        </w:rPr>
        <w:t>[4]</w:t>
      </w:r>
      <w:r w:rsidRPr="00535B9F">
        <w:rPr>
          <w:sz w:val="20"/>
          <w:szCs w:val="20"/>
        </w:rPr>
        <w:tab/>
        <w:t xml:space="preserve">“Hasil Sensus Penduduk 2020 Kota Surabaya.” Badan Pusat Statistik Kota Surabaya, 21 Januari 2021. </w:t>
      </w:r>
    </w:p>
    <w:p w14:paraId="172C51A9" w14:textId="77777777" w:rsidR="00F54FEB" w:rsidRPr="00535B9F" w:rsidRDefault="00F54FEB" w:rsidP="00F54FEB">
      <w:pPr>
        <w:pStyle w:val="Bibliography"/>
        <w:rPr>
          <w:sz w:val="20"/>
          <w:szCs w:val="20"/>
        </w:rPr>
      </w:pPr>
      <w:r w:rsidRPr="00535B9F">
        <w:rPr>
          <w:sz w:val="20"/>
          <w:szCs w:val="20"/>
        </w:rPr>
        <w:t>[5]</w:t>
      </w:r>
      <w:r w:rsidRPr="00535B9F">
        <w:rPr>
          <w:sz w:val="20"/>
          <w:szCs w:val="20"/>
        </w:rPr>
        <w:tab/>
        <w:t>M. Rosmaweni, “Analisis Faktor Risiko Stress Kerja Pada Pengemudi Ojek Online Wanita di Kota Palembang Tahun 202,” Univeritas Sriwijaya, Palembang, 2021.</w:t>
      </w:r>
    </w:p>
    <w:p w14:paraId="1A457200" w14:textId="77777777" w:rsidR="00F54FEB" w:rsidRPr="00535B9F" w:rsidRDefault="00F54FEB" w:rsidP="00F54FEB">
      <w:pPr>
        <w:pStyle w:val="Bibliography"/>
        <w:rPr>
          <w:sz w:val="20"/>
          <w:szCs w:val="20"/>
        </w:rPr>
      </w:pPr>
      <w:r w:rsidRPr="00535B9F">
        <w:rPr>
          <w:sz w:val="20"/>
          <w:szCs w:val="20"/>
        </w:rPr>
        <w:t>[6]</w:t>
      </w:r>
      <w:r w:rsidRPr="00535B9F">
        <w:rPr>
          <w:sz w:val="20"/>
          <w:szCs w:val="20"/>
        </w:rPr>
        <w:tab/>
        <w:t>I. Muhidin, “Pengaruh Stres Kerja, Motivasi Kerja dan Keselamatan Kerja Terhadap Kinerja Driver Ojek Online,” Universitas Muhammadiyah Surakarta, Surakarta, 2021. [Daring]. Tersedia pada: https://eprints.ums.ac.id/94881/11/Naskah%20Publikasi-2.pdf</w:t>
      </w:r>
    </w:p>
    <w:p w14:paraId="753326EA" w14:textId="77777777" w:rsidR="00F54FEB" w:rsidRPr="00535B9F" w:rsidRDefault="00F54FEB" w:rsidP="00F54FEB">
      <w:pPr>
        <w:pStyle w:val="Bibliography"/>
        <w:rPr>
          <w:sz w:val="20"/>
          <w:szCs w:val="20"/>
        </w:rPr>
      </w:pPr>
      <w:r w:rsidRPr="00535B9F">
        <w:rPr>
          <w:sz w:val="20"/>
          <w:szCs w:val="20"/>
        </w:rPr>
        <w:t>[7]</w:t>
      </w:r>
      <w:r w:rsidRPr="00535B9F">
        <w:rPr>
          <w:sz w:val="20"/>
          <w:szCs w:val="20"/>
        </w:rPr>
        <w:tab/>
        <w:t>W. W. A. Putra, “Hubungan Beban Kerja dan Konflik Kerja Dengan Stress Kerja Pada Driver Ojek Online di Masa Pandemi Corona (COVID-19),” Universitas Muhammadiyah Surakarta, Surakarta, 2021.</w:t>
      </w:r>
    </w:p>
    <w:p w14:paraId="4668D2B2" w14:textId="77777777" w:rsidR="00F54FEB" w:rsidRPr="00535B9F" w:rsidRDefault="00F54FEB" w:rsidP="00F54FEB">
      <w:pPr>
        <w:pStyle w:val="Bibliography"/>
        <w:rPr>
          <w:sz w:val="20"/>
          <w:szCs w:val="20"/>
        </w:rPr>
      </w:pPr>
      <w:r w:rsidRPr="00535B9F">
        <w:rPr>
          <w:sz w:val="20"/>
          <w:szCs w:val="20"/>
        </w:rPr>
        <w:t>[8]</w:t>
      </w:r>
      <w:r w:rsidRPr="00535B9F">
        <w:rPr>
          <w:sz w:val="20"/>
          <w:szCs w:val="20"/>
        </w:rPr>
        <w:tab/>
        <w:t xml:space="preserve">E. Siahaan, “Faktor Pemicu Stress Kerja dan Konflik Peran Ganda (Studi Kasus Pada Pekerja Wanita di Industri Pengolahan Karet):,” </w:t>
      </w:r>
      <w:r w:rsidRPr="00535B9F">
        <w:rPr>
          <w:i/>
          <w:iCs/>
          <w:sz w:val="20"/>
          <w:szCs w:val="20"/>
        </w:rPr>
        <w:t>Talenta Conf. Ser. Local Wisdom Soc. Arts LWSA</w:t>
      </w:r>
      <w:r w:rsidRPr="00535B9F">
        <w:rPr>
          <w:sz w:val="20"/>
          <w:szCs w:val="20"/>
        </w:rPr>
        <w:t>, vol. 1, no. 1, Art. no. 1, Okt 2018, doi: 10.32734/lwsa.v1i1.135.</w:t>
      </w:r>
    </w:p>
    <w:p w14:paraId="3E67E1E3" w14:textId="77777777" w:rsidR="00F54FEB" w:rsidRPr="00535B9F" w:rsidRDefault="00F54FEB" w:rsidP="00F54FEB">
      <w:pPr>
        <w:pStyle w:val="Bibliography"/>
        <w:rPr>
          <w:sz w:val="20"/>
          <w:szCs w:val="20"/>
        </w:rPr>
      </w:pPr>
      <w:r w:rsidRPr="00535B9F">
        <w:rPr>
          <w:sz w:val="20"/>
          <w:szCs w:val="20"/>
        </w:rPr>
        <w:t>[9]</w:t>
      </w:r>
      <w:r w:rsidRPr="00535B9F">
        <w:rPr>
          <w:sz w:val="20"/>
          <w:szCs w:val="20"/>
        </w:rPr>
        <w:tab/>
        <w:t>Y. I. Mahendra, D. Setiawan, A. H. Fawwazir, D. Ratna, dan M. Ulyna, “Analisis pengaruh stress kerja terhadap ojek online di Kota Medan,” vol. 1, no. 4, 2022.</w:t>
      </w:r>
    </w:p>
    <w:p w14:paraId="32519888" w14:textId="77777777" w:rsidR="00F54FEB" w:rsidRPr="00535B9F" w:rsidRDefault="00F54FEB" w:rsidP="00F54FEB">
      <w:pPr>
        <w:pStyle w:val="Bibliography"/>
        <w:rPr>
          <w:sz w:val="20"/>
          <w:szCs w:val="20"/>
        </w:rPr>
      </w:pPr>
      <w:r w:rsidRPr="00535B9F">
        <w:rPr>
          <w:sz w:val="20"/>
          <w:szCs w:val="20"/>
        </w:rPr>
        <w:t>[10]</w:t>
      </w:r>
      <w:r w:rsidRPr="00535B9F">
        <w:rPr>
          <w:sz w:val="20"/>
          <w:szCs w:val="20"/>
        </w:rPr>
        <w:tab/>
        <w:t>A. A. Aliyyah, N. W. Sitasari, dan G. R. Prihandini, “Gambaran Stres Kerja Pada Driver Gojek dan Grab di Masa Pandemi COVID-19 di Tangerang,” vol. 2, 2021.</w:t>
      </w:r>
    </w:p>
    <w:p w14:paraId="7F5575CA" w14:textId="77777777" w:rsidR="00F54FEB" w:rsidRPr="00535B9F" w:rsidRDefault="00F54FEB" w:rsidP="00F54FEB">
      <w:pPr>
        <w:pStyle w:val="Bibliography"/>
        <w:rPr>
          <w:sz w:val="20"/>
          <w:szCs w:val="20"/>
        </w:rPr>
      </w:pPr>
      <w:r w:rsidRPr="00535B9F">
        <w:rPr>
          <w:sz w:val="20"/>
          <w:szCs w:val="20"/>
        </w:rPr>
        <w:t>[11]</w:t>
      </w:r>
      <w:r w:rsidRPr="00535B9F">
        <w:rPr>
          <w:sz w:val="20"/>
          <w:szCs w:val="20"/>
        </w:rPr>
        <w:tab/>
        <w:t xml:space="preserve">D. S. Roeseno dan A. Sobirin, “Studi Fenomenologi Stres Kerja Driver Grab: Sebab, Respon dan Konsekuensi,” </w:t>
      </w:r>
      <w:r w:rsidRPr="00535B9F">
        <w:rPr>
          <w:i/>
          <w:iCs/>
          <w:sz w:val="20"/>
          <w:szCs w:val="20"/>
        </w:rPr>
        <w:t>Selekta Manajemen: Jurnal Mahasiswa Bisnis &amp; Manajemen</w:t>
      </w:r>
      <w:r w:rsidRPr="00535B9F">
        <w:rPr>
          <w:sz w:val="20"/>
          <w:szCs w:val="20"/>
        </w:rPr>
        <w:t>, vol. 02, no. 04, hlm. 31–50, 2023.</w:t>
      </w:r>
    </w:p>
    <w:p w14:paraId="0C94C52A" w14:textId="77777777" w:rsidR="00F54FEB" w:rsidRPr="00535B9F" w:rsidRDefault="00F54FEB" w:rsidP="00F54FEB">
      <w:pPr>
        <w:pStyle w:val="Bibliography"/>
        <w:rPr>
          <w:sz w:val="20"/>
          <w:szCs w:val="20"/>
        </w:rPr>
      </w:pPr>
      <w:r w:rsidRPr="00535B9F">
        <w:rPr>
          <w:sz w:val="20"/>
          <w:szCs w:val="20"/>
        </w:rPr>
        <w:t>[12]</w:t>
      </w:r>
      <w:r w:rsidRPr="00535B9F">
        <w:rPr>
          <w:sz w:val="20"/>
          <w:szCs w:val="20"/>
        </w:rPr>
        <w:tab/>
        <w:t xml:space="preserve">M. J. Awalia, N. Medyati, dan Z. Giay, “Hubungan Umur Dan Jenis Kelamin Dengan Stress Kerja Pada Perawat Di Ruang Rawat Inap Rsud Kwaingga Kabupaten Keerom,” </w:t>
      </w:r>
      <w:r w:rsidRPr="00535B9F">
        <w:rPr>
          <w:i/>
          <w:iCs/>
          <w:sz w:val="20"/>
          <w:szCs w:val="20"/>
        </w:rPr>
        <w:t>Jurnal Ilmu Sosial dan Pendidikan</w:t>
      </w:r>
      <w:r w:rsidRPr="00535B9F">
        <w:rPr>
          <w:sz w:val="20"/>
          <w:szCs w:val="20"/>
        </w:rPr>
        <w:t>, vol. 5, no. 2, 2021.</w:t>
      </w:r>
    </w:p>
    <w:p w14:paraId="425C9C9F" w14:textId="77777777" w:rsidR="00F54FEB" w:rsidRPr="00535B9F" w:rsidRDefault="00F54FEB" w:rsidP="00F54FEB">
      <w:pPr>
        <w:pStyle w:val="Bibliography"/>
        <w:rPr>
          <w:sz w:val="20"/>
          <w:szCs w:val="20"/>
        </w:rPr>
      </w:pPr>
      <w:r w:rsidRPr="00535B9F">
        <w:rPr>
          <w:sz w:val="20"/>
          <w:szCs w:val="20"/>
        </w:rPr>
        <w:t>[13]</w:t>
      </w:r>
      <w:r w:rsidRPr="00535B9F">
        <w:rPr>
          <w:sz w:val="20"/>
          <w:szCs w:val="20"/>
        </w:rPr>
        <w:tab/>
        <w:t xml:space="preserve">T. A. Beehr dan J. E. Newman, “Job Stress, Employee Health, and Organizational Effectiveness: A Facet Analysis, Model, and Literature Review,” </w:t>
      </w:r>
      <w:r w:rsidRPr="00535B9F">
        <w:rPr>
          <w:i/>
          <w:iCs/>
          <w:sz w:val="20"/>
          <w:szCs w:val="20"/>
        </w:rPr>
        <w:t>Pers. Psychol.</w:t>
      </w:r>
      <w:r w:rsidRPr="00535B9F">
        <w:rPr>
          <w:sz w:val="20"/>
          <w:szCs w:val="20"/>
        </w:rPr>
        <w:t>, vol. 31, no. 4, hlm. 665–699, Des 1978, doi: 10.1111/j.1744-6570.1978.tb02118.x.</w:t>
      </w:r>
    </w:p>
    <w:p w14:paraId="75F15AB9" w14:textId="77777777" w:rsidR="00F54FEB" w:rsidRPr="00535B9F" w:rsidRDefault="00F54FEB" w:rsidP="00F54FEB">
      <w:pPr>
        <w:pStyle w:val="Bibliography"/>
        <w:rPr>
          <w:sz w:val="20"/>
          <w:szCs w:val="20"/>
        </w:rPr>
      </w:pPr>
      <w:r w:rsidRPr="00535B9F">
        <w:rPr>
          <w:sz w:val="20"/>
          <w:szCs w:val="20"/>
        </w:rPr>
        <w:t>[14]</w:t>
      </w:r>
      <w:r w:rsidRPr="00535B9F">
        <w:rPr>
          <w:sz w:val="20"/>
          <w:szCs w:val="20"/>
        </w:rPr>
        <w:tab/>
        <w:t xml:space="preserve">K. Khoirunnisa, L. Effendi, M. Fauziah, dan T. Srisantyorini, “Faktor-Faktor Yang Berhubungan Dengan Stres Kerja Pada Pengendara Ojek Online Saat Terjadi Pandemi COVID-19 Di Kota Tangerang Selatan Tahun 2020,” </w:t>
      </w:r>
      <w:r w:rsidRPr="00535B9F">
        <w:rPr>
          <w:i/>
          <w:iCs/>
          <w:sz w:val="20"/>
          <w:szCs w:val="20"/>
        </w:rPr>
        <w:t>Environ. Occup. Health Saf. J.</w:t>
      </w:r>
      <w:r w:rsidRPr="00535B9F">
        <w:rPr>
          <w:sz w:val="20"/>
          <w:szCs w:val="20"/>
        </w:rPr>
        <w:t>, vol. 1, no. 2, Art. no. 2, Apr 2021, doi: 10.24853/eohjs.1.2.217-232.</w:t>
      </w:r>
    </w:p>
    <w:p w14:paraId="473258AD" w14:textId="77777777" w:rsidR="00F54FEB" w:rsidRPr="00535B9F" w:rsidRDefault="00F54FEB" w:rsidP="00F54FEB">
      <w:pPr>
        <w:pStyle w:val="Bibliography"/>
        <w:rPr>
          <w:sz w:val="20"/>
          <w:szCs w:val="20"/>
        </w:rPr>
      </w:pPr>
      <w:r w:rsidRPr="00535B9F">
        <w:rPr>
          <w:sz w:val="20"/>
          <w:szCs w:val="20"/>
        </w:rPr>
        <w:t>[15]</w:t>
      </w:r>
      <w:r w:rsidRPr="00535B9F">
        <w:rPr>
          <w:sz w:val="20"/>
          <w:szCs w:val="20"/>
        </w:rPr>
        <w:tab/>
        <w:t xml:space="preserve">S. A. Wibowo dan A. Handayani, “Hubungan antara Dukungan Sosial dan Beban Kerja dengan Stress Kerja pada Mitra Pengemudi Ojek Online di Komunitas Gojek X,” </w:t>
      </w:r>
      <w:r w:rsidRPr="00535B9F">
        <w:rPr>
          <w:i/>
          <w:iCs/>
          <w:sz w:val="20"/>
          <w:szCs w:val="20"/>
        </w:rPr>
        <w:t>Psisula Pros. Berk. Psikol.</w:t>
      </w:r>
      <w:r w:rsidRPr="00535B9F">
        <w:rPr>
          <w:sz w:val="20"/>
          <w:szCs w:val="20"/>
        </w:rPr>
        <w:t>, vol. 2, no. 0, Art. no. 0, Des 2020, doi: 10.30659/psisula.v2i0.13083.</w:t>
      </w:r>
    </w:p>
    <w:p w14:paraId="7180CD38" w14:textId="77777777" w:rsidR="00F54FEB" w:rsidRPr="00535B9F" w:rsidRDefault="00F54FEB" w:rsidP="00F54FEB">
      <w:pPr>
        <w:pStyle w:val="Bibliography"/>
        <w:rPr>
          <w:sz w:val="20"/>
          <w:szCs w:val="20"/>
        </w:rPr>
      </w:pPr>
      <w:r w:rsidRPr="00535B9F">
        <w:rPr>
          <w:sz w:val="20"/>
          <w:szCs w:val="20"/>
        </w:rPr>
        <w:t>[16]</w:t>
      </w:r>
      <w:r w:rsidRPr="00535B9F">
        <w:rPr>
          <w:sz w:val="20"/>
          <w:szCs w:val="20"/>
        </w:rPr>
        <w:tab/>
        <w:t xml:space="preserve">J. James dan D. Nahl, </w:t>
      </w:r>
      <w:r w:rsidRPr="00535B9F">
        <w:rPr>
          <w:i/>
          <w:iCs/>
          <w:sz w:val="20"/>
          <w:szCs w:val="20"/>
        </w:rPr>
        <w:t>Aggressive Driving is Emotionally Impaired Driving. Global Conference on Aggressive Driving.</w:t>
      </w:r>
      <w:r w:rsidRPr="00535B9F">
        <w:rPr>
          <w:sz w:val="20"/>
          <w:szCs w:val="20"/>
        </w:rPr>
        <w:t xml:space="preserve"> Hawaii: University of Hawaii, 2000.</w:t>
      </w:r>
    </w:p>
    <w:p w14:paraId="754DDE84" w14:textId="77777777" w:rsidR="00F54FEB" w:rsidRPr="00535B9F" w:rsidRDefault="00F54FEB" w:rsidP="00F54FEB">
      <w:pPr>
        <w:pStyle w:val="Bibliography"/>
        <w:rPr>
          <w:sz w:val="20"/>
          <w:szCs w:val="20"/>
        </w:rPr>
      </w:pPr>
      <w:r w:rsidRPr="00535B9F">
        <w:rPr>
          <w:sz w:val="20"/>
          <w:szCs w:val="20"/>
        </w:rPr>
        <w:t>[17]</w:t>
      </w:r>
      <w:r w:rsidRPr="00535B9F">
        <w:rPr>
          <w:sz w:val="20"/>
          <w:szCs w:val="20"/>
        </w:rPr>
        <w:tab/>
        <w:t>F. P. Hasanah, “PERILAKU AGGRESSIVE DRIVING: APAKAH BERHUBUNGAN DENGAN THE BIG FIVE PERSONALITY? SKRIPSI,” Universitas Islam Negeri Sultan Syarif Kasim Riau, Pekanbaru, 2022.</w:t>
      </w:r>
    </w:p>
    <w:p w14:paraId="475E73DA" w14:textId="77777777" w:rsidR="00F54FEB" w:rsidRPr="00535B9F" w:rsidRDefault="00F54FEB" w:rsidP="00F54FEB">
      <w:pPr>
        <w:pStyle w:val="Bibliography"/>
        <w:rPr>
          <w:sz w:val="20"/>
          <w:szCs w:val="20"/>
        </w:rPr>
      </w:pPr>
      <w:r w:rsidRPr="00535B9F">
        <w:rPr>
          <w:sz w:val="20"/>
          <w:szCs w:val="20"/>
        </w:rPr>
        <w:t>[18]</w:t>
      </w:r>
      <w:r w:rsidRPr="00535B9F">
        <w:rPr>
          <w:sz w:val="20"/>
          <w:szCs w:val="20"/>
        </w:rPr>
        <w:tab/>
        <w:t>R. A. A. Safitri, “Pengaruh Antara Stress Kerja Dengan Kecendrungan Aggressive Driving Pengemudi Bus Harapan Jaya,” Universitas Islam Negri Sunan Ampel, Surabaya, 2023. Diakses: 30 April 2024. [Daring]. Tersedia pada: http://digilib.uinsa.ac.id/66702/4/Riyan%20Ajeng%20Ayu%20Safitri_J71216086%20OK.pdf</w:t>
      </w:r>
    </w:p>
    <w:p w14:paraId="0D8F3C74" w14:textId="77777777" w:rsidR="00F54FEB" w:rsidRPr="00535B9F" w:rsidRDefault="00F54FEB" w:rsidP="00F54FEB">
      <w:pPr>
        <w:pStyle w:val="Bibliography"/>
        <w:rPr>
          <w:sz w:val="20"/>
          <w:szCs w:val="20"/>
        </w:rPr>
      </w:pPr>
      <w:r w:rsidRPr="00535B9F">
        <w:rPr>
          <w:sz w:val="20"/>
          <w:szCs w:val="20"/>
        </w:rPr>
        <w:t>[19]</w:t>
      </w:r>
      <w:r w:rsidRPr="00535B9F">
        <w:rPr>
          <w:sz w:val="20"/>
          <w:szCs w:val="20"/>
        </w:rPr>
        <w:tab/>
        <w:t>Y. R. S. Samara, K. Lidia, dan I. M. B. Setiawan, “HUBUNGAN TINGKAT STRES DENGAN PERILAKU AGGRESSIVE DRIVING PADA PENGEMUDI OJEK ONLINE DI KOTA KUPANG,” 2022.</w:t>
      </w:r>
    </w:p>
    <w:p w14:paraId="4B0EE1D7" w14:textId="77777777" w:rsidR="00F54FEB" w:rsidRPr="00535B9F" w:rsidRDefault="00F54FEB" w:rsidP="00F54FEB">
      <w:pPr>
        <w:pStyle w:val="Bibliography"/>
        <w:rPr>
          <w:sz w:val="20"/>
          <w:szCs w:val="20"/>
        </w:rPr>
      </w:pPr>
      <w:r w:rsidRPr="00535B9F">
        <w:rPr>
          <w:sz w:val="20"/>
          <w:szCs w:val="20"/>
        </w:rPr>
        <w:t>[20]</w:t>
      </w:r>
      <w:r w:rsidRPr="00535B9F">
        <w:rPr>
          <w:sz w:val="20"/>
          <w:szCs w:val="20"/>
        </w:rPr>
        <w:tab/>
        <w:t>A. I. Fadillah, A. Fauzan, dan E. Ariyanto, “Hubungan Beban Kerja, Masa Kerja dan Usia Dengan Stress Kerja Pada Pengemudi Ojek Online di Kota Banjarbaru Tahun 2020,” 2020.</w:t>
      </w:r>
    </w:p>
    <w:p w14:paraId="14FADBAF" w14:textId="77777777" w:rsidR="00F54FEB" w:rsidRPr="00535B9F" w:rsidRDefault="00F54FEB" w:rsidP="00F54FEB">
      <w:pPr>
        <w:pStyle w:val="Bibliography"/>
        <w:rPr>
          <w:sz w:val="20"/>
          <w:szCs w:val="20"/>
        </w:rPr>
      </w:pPr>
      <w:r w:rsidRPr="00535B9F">
        <w:rPr>
          <w:sz w:val="20"/>
          <w:szCs w:val="20"/>
        </w:rPr>
        <w:t>[21]</w:t>
      </w:r>
      <w:r w:rsidRPr="00535B9F">
        <w:rPr>
          <w:sz w:val="20"/>
          <w:szCs w:val="20"/>
        </w:rPr>
        <w:tab/>
        <w:t xml:space="preserve">B. F. Farzin, I. Rusdiyani, dan S. Khoisah, “Hubungan Reward Orang Dengan Sikap Percaya Diri Anak (Penelitian Kuantitatif Korelasional Pada Anak Usia 5-6 Tahun di TK Islam Tirtayasa Serang-Banten),” </w:t>
      </w:r>
      <w:r w:rsidRPr="00535B9F">
        <w:rPr>
          <w:i/>
          <w:iCs/>
          <w:sz w:val="20"/>
          <w:szCs w:val="20"/>
        </w:rPr>
        <w:t>JPP PAUD UNTIRTA</w:t>
      </w:r>
      <w:r w:rsidRPr="00535B9F">
        <w:rPr>
          <w:sz w:val="20"/>
          <w:szCs w:val="20"/>
        </w:rPr>
        <w:t>, vol. 5, no. 2, hlm. 91–90, 2018.</w:t>
      </w:r>
    </w:p>
    <w:p w14:paraId="76CA9599" w14:textId="77777777" w:rsidR="00F54FEB" w:rsidRPr="00535B9F" w:rsidRDefault="00F54FEB" w:rsidP="00F54FEB">
      <w:pPr>
        <w:pStyle w:val="Bibliography"/>
        <w:rPr>
          <w:sz w:val="20"/>
          <w:szCs w:val="20"/>
        </w:rPr>
      </w:pPr>
      <w:r w:rsidRPr="00535B9F">
        <w:rPr>
          <w:sz w:val="20"/>
          <w:szCs w:val="20"/>
        </w:rPr>
        <w:t>[22]</w:t>
      </w:r>
      <w:r w:rsidRPr="00535B9F">
        <w:rPr>
          <w:sz w:val="20"/>
          <w:szCs w:val="20"/>
        </w:rPr>
        <w:tab/>
        <w:t xml:space="preserve">Sugiyono, </w:t>
      </w:r>
      <w:r w:rsidRPr="00535B9F">
        <w:rPr>
          <w:i/>
          <w:iCs/>
          <w:sz w:val="20"/>
          <w:szCs w:val="20"/>
        </w:rPr>
        <w:t>Metode Penelitian Kuantitatif Kualitatif dan R&amp;D</w:t>
      </w:r>
      <w:r w:rsidRPr="00535B9F">
        <w:rPr>
          <w:sz w:val="20"/>
          <w:szCs w:val="20"/>
        </w:rPr>
        <w:t>, vol. 19. Bandung: CV Alfabeta, 2013.</w:t>
      </w:r>
    </w:p>
    <w:p w14:paraId="54DA044B" w14:textId="77777777" w:rsidR="00F54FEB" w:rsidRPr="00535B9F" w:rsidRDefault="00F54FEB" w:rsidP="00F54FEB">
      <w:pPr>
        <w:pStyle w:val="Bibliography"/>
        <w:rPr>
          <w:sz w:val="20"/>
          <w:szCs w:val="20"/>
        </w:rPr>
      </w:pPr>
      <w:r w:rsidRPr="00535B9F">
        <w:rPr>
          <w:sz w:val="20"/>
          <w:szCs w:val="20"/>
        </w:rPr>
        <w:lastRenderedPageBreak/>
        <w:t>[23]</w:t>
      </w:r>
      <w:r w:rsidRPr="00535B9F">
        <w:rPr>
          <w:sz w:val="20"/>
          <w:szCs w:val="20"/>
        </w:rPr>
        <w:tab/>
        <w:t>S. A. Widiatmoko, “Hubungan Kepribadian Hardiness (Hardiness Personality) dan Kebersyukuran terhadap Stres Kerja di Masa New Normal pada Pengemudi Ojek Online,” Universitas Islam Indonesia, Yogyakarta, 2022.</w:t>
      </w:r>
    </w:p>
    <w:p w14:paraId="4AE398DF" w14:textId="77777777" w:rsidR="00F54FEB" w:rsidRPr="00535B9F" w:rsidRDefault="00F54FEB" w:rsidP="00F54FEB">
      <w:pPr>
        <w:pStyle w:val="Bibliography"/>
        <w:rPr>
          <w:sz w:val="20"/>
          <w:szCs w:val="20"/>
        </w:rPr>
      </w:pPr>
      <w:r w:rsidRPr="00535B9F">
        <w:rPr>
          <w:sz w:val="20"/>
          <w:szCs w:val="20"/>
        </w:rPr>
        <w:t>[24]</w:t>
      </w:r>
      <w:r w:rsidRPr="00535B9F">
        <w:rPr>
          <w:sz w:val="20"/>
          <w:szCs w:val="20"/>
        </w:rPr>
        <w:tab/>
        <w:t>N. A. D. Sari, “Hubungan Kematangan Emosi Dengan Aggressive Driving Pada Siswa Kelas XII SMK Diponegoro Tumpag,” Universitas Islam Negeri Maulana Malik Ibrahim, Malang, 2020.</w:t>
      </w:r>
    </w:p>
    <w:p w14:paraId="186C84DF" w14:textId="77777777" w:rsidR="00F54FEB" w:rsidRPr="00535B9F" w:rsidRDefault="00F54FEB" w:rsidP="00F54FEB">
      <w:pPr>
        <w:pStyle w:val="Bibliography"/>
        <w:rPr>
          <w:sz w:val="20"/>
          <w:szCs w:val="20"/>
        </w:rPr>
      </w:pPr>
      <w:r w:rsidRPr="00535B9F">
        <w:rPr>
          <w:sz w:val="20"/>
          <w:szCs w:val="20"/>
        </w:rPr>
        <w:t>[25]</w:t>
      </w:r>
      <w:r w:rsidRPr="00535B9F">
        <w:rPr>
          <w:sz w:val="20"/>
          <w:szCs w:val="20"/>
        </w:rPr>
        <w:tab/>
        <w:t>W. Riskasari, “Konflik Peran Ganda Wanita Berkarir,” 2016.</w:t>
      </w:r>
    </w:p>
    <w:p w14:paraId="16321B08" w14:textId="77777777" w:rsidR="00F54FEB" w:rsidRPr="00535B9F" w:rsidRDefault="00F54FEB" w:rsidP="00F54FEB">
      <w:pPr>
        <w:pStyle w:val="Bibliography"/>
        <w:rPr>
          <w:sz w:val="20"/>
          <w:szCs w:val="20"/>
        </w:rPr>
      </w:pPr>
      <w:r w:rsidRPr="00535B9F">
        <w:rPr>
          <w:sz w:val="20"/>
          <w:szCs w:val="20"/>
        </w:rPr>
        <w:t>[26]</w:t>
      </w:r>
      <w:r w:rsidRPr="00535B9F">
        <w:rPr>
          <w:sz w:val="20"/>
          <w:szCs w:val="20"/>
        </w:rPr>
        <w:tab/>
        <w:t>G. Nugraha, P. K. Handayani, dan R. W. Linsiya, “Gambaran Aggressive Driving Behavior Pada Ojek Online di Kabupaten Jember,” Universitas Muhammadiyah Jember, Jember, 2022.</w:t>
      </w:r>
    </w:p>
    <w:p w14:paraId="1B43C857" w14:textId="77777777" w:rsidR="00F54FEB" w:rsidRPr="00535B9F" w:rsidRDefault="00F54FEB" w:rsidP="00F54FEB">
      <w:pPr>
        <w:pStyle w:val="Bibliography"/>
        <w:rPr>
          <w:sz w:val="20"/>
          <w:szCs w:val="20"/>
        </w:rPr>
      </w:pPr>
      <w:r w:rsidRPr="00535B9F">
        <w:rPr>
          <w:sz w:val="20"/>
          <w:szCs w:val="20"/>
        </w:rPr>
        <w:t>[27]</w:t>
      </w:r>
      <w:r w:rsidRPr="00535B9F">
        <w:rPr>
          <w:sz w:val="20"/>
          <w:szCs w:val="20"/>
        </w:rPr>
        <w:tab/>
        <w:t xml:space="preserve">Y. R. S. Samara, K. Lidia, dan I. M. B. Setiawan, “Hubungan Tingkat Stres Dengan Perilaku Aggressive Driving Pada Pengemudi Ojek Online di Kota Kupang,” </w:t>
      </w:r>
      <w:r w:rsidRPr="00535B9F">
        <w:rPr>
          <w:i/>
          <w:iCs/>
          <w:sz w:val="20"/>
          <w:szCs w:val="20"/>
        </w:rPr>
        <w:t>Cendana Med. J.</w:t>
      </w:r>
      <w:r w:rsidRPr="00535B9F">
        <w:rPr>
          <w:sz w:val="20"/>
          <w:szCs w:val="20"/>
        </w:rPr>
        <w:t>, vol. 10, no. 1, Art. no. 1, Mei 2022, doi: 10.35508/cmj.v10i1.6811.</w:t>
      </w:r>
    </w:p>
    <w:p w14:paraId="431BF7AB" w14:textId="1E6599D1" w:rsidR="006F659C" w:rsidRDefault="002266C9">
      <w:pPr>
        <w:pBdr>
          <w:top w:val="nil"/>
          <w:left w:val="nil"/>
          <w:bottom w:val="nil"/>
          <w:right w:val="nil"/>
          <w:between w:val="nil"/>
        </w:pBdr>
        <w:ind w:left="432" w:hanging="432"/>
        <w:jc w:val="both"/>
        <w:rPr>
          <w:color w:val="000000"/>
          <w:sz w:val="16"/>
          <w:szCs w:val="16"/>
        </w:rPr>
      </w:pPr>
      <w:r w:rsidRPr="00535B9F">
        <w:rPr>
          <w:color w:val="000000"/>
          <w:sz w:val="20"/>
          <w:szCs w:val="20"/>
        </w:rPr>
        <w:fldChar w:fldCharType="end"/>
      </w:r>
    </w:p>
    <w:p w14:paraId="431BF7AC" w14:textId="77777777" w:rsidR="006F659C" w:rsidRDefault="00E561AE">
      <w:pPr>
        <w:pBdr>
          <w:top w:val="nil"/>
          <w:left w:val="nil"/>
          <w:bottom w:val="nil"/>
          <w:right w:val="nil"/>
          <w:between w:val="nil"/>
        </w:pBdr>
        <w:ind w:left="432" w:hanging="432"/>
        <w:jc w:val="both"/>
        <w:rPr>
          <w:color w:val="000000"/>
          <w:sz w:val="16"/>
          <w:szCs w:val="16"/>
        </w:rPr>
      </w:pPr>
      <w:r>
        <w:rPr>
          <w:noProof/>
        </w:rPr>
        <mc:AlternateContent>
          <mc:Choice Requires="wps">
            <w:drawing>
              <wp:anchor distT="0" distB="0" distL="0" distR="0" simplePos="0" relativeHeight="251658240" behindDoc="1" locked="0" layoutInCell="1" hidden="0" allowOverlap="1" wp14:anchorId="431BF7B3" wp14:editId="431BF7B4">
                <wp:simplePos x="0" y="0"/>
                <wp:positionH relativeFrom="column">
                  <wp:posOffset>0</wp:posOffset>
                </wp:positionH>
                <wp:positionV relativeFrom="paragraph">
                  <wp:posOffset>76200</wp:posOffset>
                </wp:positionV>
                <wp:extent cx="5953125" cy="598170"/>
                <wp:effectExtent l="0" t="0" r="0" b="0"/>
                <wp:wrapNone/>
                <wp:docPr id="9" name="Rectangle 9"/>
                <wp:cNvGraphicFramePr/>
                <a:graphic xmlns:a="http://schemas.openxmlformats.org/drawingml/2006/main">
                  <a:graphicData uri="http://schemas.microsoft.com/office/word/2010/wordprocessingShape">
                    <wps:wsp>
                      <wps:cNvSpPr/>
                      <wps:spPr>
                        <a:xfrm>
                          <a:off x="2378963" y="3490440"/>
                          <a:ext cx="5934075" cy="579120"/>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431BF7BD" w14:textId="77777777" w:rsidR="006F659C" w:rsidRDefault="00E561AE">
                            <w:pPr>
                              <w:ind w:left="432" w:firstLine="432"/>
                              <w:jc w:val="both"/>
                              <w:textDirection w:val="btLr"/>
                            </w:pPr>
                            <w:proofErr w:type="spellStart"/>
                            <w:r>
                              <w:rPr>
                                <w:rFonts w:ascii="Calibri" w:eastAsia="Calibri" w:hAnsi="Calibri" w:cs="Calibri"/>
                                <w:b/>
                                <w:i/>
                                <w:color w:val="000000"/>
                                <w:sz w:val="20"/>
                              </w:rPr>
                              <w:t>Conﬂict</w:t>
                            </w:r>
                            <w:proofErr w:type="spellEnd"/>
                            <w:r>
                              <w:rPr>
                                <w:rFonts w:ascii="Calibri" w:eastAsia="Calibri" w:hAnsi="Calibri" w:cs="Calibri"/>
                                <w:b/>
                                <w:i/>
                                <w:color w:val="000000"/>
                                <w:sz w:val="20"/>
                              </w:rPr>
                              <w:t xml:space="preserve"> </w:t>
                            </w:r>
                            <w:proofErr w:type="spellStart"/>
                            <w:r>
                              <w:rPr>
                                <w:rFonts w:ascii="Calibri" w:eastAsia="Calibri" w:hAnsi="Calibri" w:cs="Calibri"/>
                                <w:b/>
                                <w:i/>
                                <w:color w:val="000000"/>
                                <w:sz w:val="20"/>
                              </w:rPr>
                              <w:t>of</w:t>
                            </w:r>
                            <w:proofErr w:type="spellEnd"/>
                            <w:r>
                              <w:rPr>
                                <w:rFonts w:ascii="Calibri" w:eastAsia="Calibri" w:hAnsi="Calibri" w:cs="Calibri"/>
                                <w:b/>
                                <w:i/>
                                <w:color w:val="000000"/>
                                <w:sz w:val="20"/>
                              </w:rPr>
                              <w:t xml:space="preserve"> </w:t>
                            </w:r>
                            <w:proofErr w:type="spellStart"/>
                            <w:r>
                              <w:rPr>
                                <w:rFonts w:ascii="Calibri" w:eastAsia="Calibri" w:hAnsi="Calibri" w:cs="Calibri"/>
                                <w:b/>
                                <w:i/>
                                <w:color w:val="000000"/>
                                <w:sz w:val="20"/>
                              </w:rPr>
                              <w:t>Interest</w:t>
                            </w:r>
                            <w:proofErr w:type="spellEnd"/>
                            <w:r>
                              <w:rPr>
                                <w:rFonts w:ascii="Calibri" w:eastAsia="Calibri" w:hAnsi="Calibri" w:cs="Calibri"/>
                                <w:b/>
                                <w:i/>
                                <w:color w:val="000000"/>
                                <w:sz w:val="20"/>
                              </w:rPr>
                              <w:t xml:space="preserve"> </w:t>
                            </w:r>
                            <w:proofErr w:type="spellStart"/>
                            <w:r>
                              <w:rPr>
                                <w:rFonts w:ascii="Calibri" w:eastAsia="Calibri" w:hAnsi="Calibri" w:cs="Calibri"/>
                                <w:b/>
                                <w:i/>
                                <w:color w:val="000000"/>
                                <w:sz w:val="20"/>
                              </w:rPr>
                              <w:t>Statement</w:t>
                            </w:r>
                            <w:proofErr w:type="spellEnd"/>
                            <w:r>
                              <w:rPr>
                                <w:rFonts w:ascii="Calibri" w:eastAsia="Calibri" w:hAnsi="Calibri" w:cs="Calibri"/>
                                <w:b/>
                                <w:i/>
                                <w:color w:val="000000"/>
                                <w:sz w:val="20"/>
                              </w:rPr>
                              <w:t>:</w:t>
                            </w:r>
                          </w:p>
                          <w:p w14:paraId="431BF7BE" w14:textId="77777777" w:rsidR="006F659C" w:rsidRDefault="00E561AE">
                            <w:pPr>
                              <w:ind w:left="432" w:firstLine="432"/>
                              <w:jc w:val="both"/>
                              <w:textDirection w:val="btLr"/>
                            </w:pPr>
                            <w:r>
                              <w:rPr>
                                <w:rFonts w:ascii="Calibri" w:eastAsia="Calibri" w:hAnsi="Calibri" w:cs="Calibri"/>
                                <w:i/>
                                <w:color w:val="000000"/>
                                <w:sz w:val="20"/>
                              </w:rPr>
                              <w:t xml:space="preserve">The </w:t>
                            </w:r>
                            <w:proofErr w:type="spellStart"/>
                            <w:r>
                              <w:rPr>
                                <w:rFonts w:ascii="Calibri" w:eastAsia="Calibri" w:hAnsi="Calibri" w:cs="Calibri"/>
                                <w:i/>
                                <w:color w:val="000000"/>
                                <w:sz w:val="20"/>
                              </w:rPr>
                              <w:t>author</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declares</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that</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the</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research</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was</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conducted</w:t>
                            </w:r>
                            <w:proofErr w:type="spellEnd"/>
                            <w:r>
                              <w:rPr>
                                <w:rFonts w:ascii="Calibri" w:eastAsia="Calibri" w:hAnsi="Calibri" w:cs="Calibri"/>
                                <w:i/>
                                <w:color w:val="000000"/>
                                <w:sz w:val="20"/>
                              </w:rPr>
                              <w:t xml:space="preserve"> in </w:t>
                            </w:r>
                            <w:proofErr w:type="spellStart"/>
                            <w:r>
                              <w:rPr>
                                <w:rFonts w:ascii="Calibri" w:eastAsia="Calibri" w:hAnsi="Calibri" w:cs="Calibri"/>
                                <w:i/>
                                <w:color w:val="000000"/>
                                <w:sz w:val="20"/>
                              </w:rPr>
                              <w:t>the</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absence</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of</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any</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commercial</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or</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ﬁnancial</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relationships</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that</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could</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be</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construed</w:t>
                            </w:r>
                            <w:proofErr w:type="spellEnd"/>
                            <w:r>
                              <w:rPr>
                                <w:rFonts w:ascii="Calibri" w:eastAsia="Calibri" w:hAnsi="Calibri" w:cs="Calibri"/>
                                <w:i/>
                                <w:color w:val="000000"/>
                                <w:sz w:val="20"/>
                              </w:rPr>
                              <w:t xml:space="preserve"> as a </w:t>
                            </w:r>
                            <w:proofErr w:type="spellStart"/>
                            <w:r>
                              <w:rPr>
                                <w:rFonts w:ascii="Calibri" w:eastAsia="Calibri" w:hAnsi="Calibri" w:cs="Calibri"/>
                                <w:i/>
                                <w:color w:val="000000"/>
                                <w:sz w:val="20"/>
                              </w:rPr>
                              <w:t>potential</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conﬂict</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of</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interest</w:t>
                            </w:r>
                            <w:proofErr w:type="spellEnd"/>
                            <w:r>
                              <w:rPr>
                                <w:rFonts w:ascii="Calibri" w:eastAsia="Calibri" w:hAnsi="Calibri" w:cs="Calibri"/>
                                <w:i/>
                                <w:color w:val="000000"/>
                                <w:sz w:val="20"/>
                              </w:rPr>
                              <w:t>.</w:t>
                            </w:r>
                          </w:p>
                          <w:p w14:paraId="431BF7BF" w14:textId="77777777" w:rsidR="006F659C" w:rsidRDefault="00E561AE">
                            <w:pPr>
                              <w:ind w:left="432" w:firstLine="432"/>
                              <w:jc w:val="both"/>
                              <w:textDirection w:val="btLr"/>
                            </w:pPr>
                            <w:r>
                              <w:rPr>
                                <w:rFonts w:ascii="Calibri" w:eastAsia="Calibri" w:hAnsi="Calibri" w:cs="Calibri"/>
                                <w:i/>
                                <w:color w:val="000000"/>
                                <w:sz w:val="20"/>
                              </w:rPr>
                              <w:t xml:space="preserve"> </w:t>
                            </w:r>
                          </w:p>
                        </w:txbxContent>
                      </wps:txbx>
                      <wps:bodyPr spcFirstLastPara="1" wrap="square" lIns="91425" tIns="45700" rIns="91425" bIns="45700" anchor="t" anchorCtr="0">
                        <a:noAutofit/>
                      </wps:bodyPr>
                    </wps:wsp>
                  </a:graphicData>
                </a:graphic>
              </wp:anchor>
            </w:drawing>
          </mc:Choice>
          <mc:Fallback>
            <w:pict>
              <v:rect w14:anchorId="431BF7B3" id="Rectangle 9" o:spid="_x0000_s1028" style="position:absolute;left:0;text-align:left;margin-left:0;margin-top:6pt;width:468.75pt;height:47.1pt;z-index:-251658240;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">
                <v:stroke startarrowwidth="narrow" startarrowlength="short" endarrowwidth="narrow" endarrowlength="short"/>
                <v:textbox inset="2.53958mm,1.2694mm,2.53958mm,1.2694mm">
                  <w:txbxContent>
                    <w:p w14:paraId="431BF7BD" w14:textId="77777777" w:rsidR="006F659C" w:rsidRDefault="00E561AE">
                      <w:pPr>
                        <w:ind w:left="432" w:firstLine="432"/>
                        <w:jc w:val="both"/>
                        <w:textDirection w:val="btLr"/>
                      </w:pPr>
                      <w:proofErr w:type="spellStart"/>
                      <w:r>
                        <w:rPr>
                          <w:rFonts w:ascii="Calibri" w:eastAsia="Calibri" w:hAnsi="Calibri" w:cs="Calibri"/>
                          <w:b/>
                          <w:i/>
                          <w:color w:val="000000"/>
                          <w:sz w:val="20"/>
                        </w:rPr>
                        <w:t>Conﬂict</w:t>
                      </w:r>
                      <w:proofErr w:type="spellEnd"/>
                      <w:r>
                        <w:rPr>
                          <w:rFonts w:ascii="Calibri" w:eastAsia="Calibri" w:hAnsi="Calibri" w:cs="Calibri"/>
                          <w:b/>
                          <w:i/>
                          <w:color w:val="000000"/>
                          <w:sz w:val="20"/>
                        </w:rPr>
                        <w:t xml:space="preserve"> </w:t>
                      </w:r>
                      <w:proofErr w:type="spellStart"/>
                      <w:r>
                        <w:rPr>
                          <w:rFonts w:ascii="Calibri" w:eastAsia="Calibri" w:hAnsi="Calibri" w:cs="Calibri"/>
                          <w:b/>
                          <w:i/>
                          <w:color w:val="000000"/>
                          <w:sz w:val="20"/>
                        </w:rPr>
                        <w:t>of</w:t>
                      </w:r>
                      <w:proofErr w:type="spellEnd"/>
                      <w:r>
                        <w:rPr>
                          <w:rFonts w:ascii="Calibri" w:eastAsia="Calibri" w:hAnsi="Calibri" w:cs="Calibri"/>
                          <w:b/>
                          <w:i/>
                          <w:color w:val="000000"/>
                          <w:sz w:val="20"/>
                        </w:rPr>
                        <w:t xml:space="preserve"> </w:t>
                      </w:r>
                      <w:proofErr w:type="spellStart"/>
                      <w:r>
                        <w:rPr>
                          <w:rFonts w:ascii="Calibri" w:eastAsia="Calibri" w:hAnsi="Calibri" w:cs="Calibri"/>
                          <w:b/>
                          <w:i/>
                          <w:color w:val="000000"/>
                          <w:sz w:val="20"/>
                        </w:rPr>
                        <w:t>Interest</w:t>
                      </w:r>
                      <w:proofErr w:type="spellEnd"/>
                      <w:r>
                        <w:rPr>
                          <w:rFonts w:ascii="Calibri" w:eastAsia="Calibri" w:hAnsi="Calibri" w:cs="Calibri"/>
                          <w:b/>
                          <w:i/>
                          <w:color w:val="000000"/>
                          <w:sz w:val="20"/>
                        </w:rPr>
                        <w:t xml:space="preserve"> </w:t>
                      </w:r>
                      <w:proofErr w:type="spellStart"/>
                      <w:r>
                        <w:rPr>
                          <w:rFonts w:ascii="Calibri" w:eastAsia="Calibri" w:hAnsi="Calibri" w:cs="Calibri"/>
                          <w:b/>
                          <w:i/>
                          <w:color w:val="000000"/>
                          <w:sz w:val="20"/>
                        </w:rPr>
                        <w:t>Statement</w:t>
                      </w:r>
                      <w:proofErr w:type="spellEnd"/>
                      <w:r>
                        <w:rPr>
                          <w:rFonts w:ascii="Calibri" w:eastAsia="Calibri" w:hAnsi="Calibri" w:cs="Calibri"/>
                          <w:b/>
                          <w:i/>
                          <w:color w:val="000000"/>
                          <w:sz w:val="20"/>
                        </w:rPr>
                        <w:t>:</w:t>
                      </w:r>
                    </w:p>
                    <w:p w14:paraId="431BF7BE" w14:textId="77777777" w:rsidR="006F659C" w:rsidRDefault="00E561AE">
                      <w:pPr>
                        <w:ind w:left="432" w:firstLine="432"/>
                        <w:jc w:val="both"/>
                        <w:textDirection w:val="btLr"/>
                      </w:pPr>
                      <w:r>
                        <w:rPr>
                          <w:rFonts w:ascii="Calibri" w:eastAsia="Calibri" w:hAnsi="Calibri" w:cs="Calibri"/>
                          <w:i/>
                          <w:color w:val="000000"/>
                          <w:sz w:val="20"/>
                        </w:rPr>
                        <w:t xml:space="preserve">The </w:t>
                      </w:r>
                      <w:proofErr w:type="spellStart"/>
                      <w:r>
                        <w:rPr>
                          <w:rFonts w:ascii="Calibri" w:eastAsia="Calibri" w:hAnsi="Calibri" w:cs="Calibri"/>
                          <w:i/>
                          <w:color w:val="000000"/>
                          <w:sz w:val="20"/>
                        </w:rPr>
                        <w:t>author</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declares</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that</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the</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research</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was</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conducted</w:t>
                      </w:r>
                      <w:proofErr w:type="spellEnd"/>
                      <w:r>
                        <w:rPr>
                          <w:rFonts w:ascii="Calibri" w:eastAsia="Calibri" w:hAnsi="Calibri" w:cs="Calibri"/>
                          <w:i/>
                          <w:color w:val="000000"/>
                          <w:sz w:val="20"/>
                        </w:rPr>
                        <w:t xml:space="preserve"> in </w:t>
                      </w:r>
                      <w:proofErr w:type="spellStart"/>
                      <w:r>
                        <w:rPr>
                          <w:rFonts w:ascii="Calibri" w:eastAsia="Calibri" w:hAnsi="Calibri" w:cs="Calibri"/>
                          <w:i/>
                          <w:color w:val="000000"/>
                          <w:sz w:val="20"/>
                        </w:rPr>
                        <w:t>the</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absence</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of</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any</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commercial</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or</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ﬁnancial</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relationships</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that</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could</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be</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construed</w:t>
                      </w:r>
                      <w:proofErr w:type="spellEnd"/>
                      <w:r>
                        <w:rPr>
                          <w:rFonts w:ascii="Calibri" w:eastAsia="Calibri" w:hAnsi="Calibri" w:cs="Calibri"/>
                          <w:i/>
                          <w:color w:val="000000"/>
                          <w:sz w:val="20"/>
                        </w:rPr>
                        <w:t xml:space="preserve"> as a </w:t>
                      </w:r>
                      <w:proofErr w:type="spellStart"/>
                      <w:r>
                        <w:rPr>
                          <w:rFonts w:ascii="Calibri" w:eastAsia="Calibri" w:hAnsi="Calibri" w:cs="Calibri"/>
                          <w:i/>
                          <w:color w:val="000000"/>
                          <w:sz w:val="20"/>
                        </w:rPr>
                        <w:t>potential</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conﬂict</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of</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interest</w:t>
                      </w:r>
                      <w:proofErr w:type="spellEnd"/>
                      <w:r>
                        <w:rPr>
                          <w:rFonts w:ascii="Calibri" w:eastAsia="Calibri" w:hAnsi="Calibri" w:cs="Calibri"/>
                          <w:i/>
                          <w:color w:val="000000"/>
                          <w:sz w:val="20"/>
                        </w:rPr>
                        <w:t>.</w:t>
                      </w:r>
                    </w:p>
                    <w:p w14:paraId="431BF7BF" w14:textId="77777777" w:rsidR="006F659C" w:rsidRDefault="00E561AE">
                      <w:pPr>
                        <w:ind w:left="432" w:firstLine="432"/>
                        <w:jc w:val="both"/>
                        <w:textDirection w:val="btLr"/>
                      </w:pPr>
                      <w:r>
                        <w:rPr>
                          <w:rFonts w:ascii="Calibri" w:eastAsia="Calibri" w:hAnsi="Calibri" w:cs="Calibri"/>
                          <w:i/>
                          <w:color w:val="000000"/>
                          <w:sz w:val="20"/>
                        </w:rPr>
                        <w:t xml:space="preserve"> </w:t>
                      </w:r>
                    </w:p>
                  </w:txbxContent>
                </v:textbox>
              </v:rect>
            </w:pict>
          </mc:Fallback>
        </mc:AlternateContent>
      </w:r>
    </w:p>
    <w:p w14:paraId="431BF7AD" w14:textId="77777777" w:rsidR="006F659C" w:rsidRDefault="006F659C">
      <w:pPr>
        <w:pBdr>
          <w:top w:val="nil"/>
          <w:left w:val="nil"/>
          <w:bottom w:val="nil"/>
          <w:right w:val="nil"/>
          <w:between w:val="nil"/>
        </w:pBdr>
        <w:ind w:left="432" w:hanging="432"/>
        <w:jc w:val="both"/>
        <w:rPr>
          <w:color w:val="000000"/>
          <w:sz w:val="20"/>
          <w:szCs w:val="20"/>
        </w:rPr>
      </w:pPr>
    </w:p>
    <w:p w14:paraId="431BF7AE" w14:textId="77777777" w:rsidR="006F659C" w:rsidRDefault="006F659C">
      <w:pPr>
        <w:pBdr>
          <w:top w:val="nil"/>
          <w:left w:val="nil"/>
          <w:bottom w:val="nil"/>
          <w:right w:val="nil"/>
          <w:between w:val="nil"/>
        </w:pBdr>
        <w:ind w:left="432" w:hanging="432"/>
        <w:jc w:val="both"/>
        <w:rPr>
          <w:color w:val="000000"/>
          <w:sz w:val="16"/>
          <w:szCs w:val="16"/>
        </w:rPr>
      </w:pPr>
    </w:p>
    <w:p w14:paraId="431BF7AF" w14:textId="77777777" w:rsidR="006F659C" w:rsidRDefault="006F659C">
      <w:pPr>
        <w:pBdr>
          <w:top w:val="nil"/>
          <w:left w:val="nil"/>
          <w:bottom w:val="nil"/>
          <w:right w:val="nil"/>
          <w:between w:val="nil"/>
        </w:pBdr>
        <w:ind w:left="432" w:hanging="432"/>
        <w:jc w:val="both"/>
        <w:rPr>
          <w:color w:val="000000"/>
          <w:sz w:val="16"/>
          <w:szCs w:val="16"/>
        </w:rPr>
      </w:pPr>
    </w:p>
    <w:sectPr w:rsidR="006F659C">
      <w:type w:val="continuous"/>
      <w:pgSz w:w="11906" w:h="16838"/>
      <w:pgMar w:top="1701" w:right="1134" w:bottom="1701" w:left="1412" w:header="1134"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A2A9694" w14:textId="77777777" w:rsidR="000E2DB2" w:rsidRDefault="000E2DB2">
      <w:r>
        <w:separator/>
      </w:r>
    </w:p>
  </w:endnote>
  <w:endnote w:type="continuationSeparator" w:id="0">
    <w:p w14:paraId="7248C3B4" w14:textId="77777777" w:rsidR="000E2DB2" w:rsidRDefault="000E2D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w:charset w:val="00"/>
    <w:family w:val="swiss"/>
    <w:pitch w:val="variable"/>
    <w:sig w:usb0="E00082FF" w:usb1="400078FF" w:usb2="00000021" w:usb3="00000000" w:csb0="0000019F" w:csb1="00000000"/>
    <w:embedRegular r:id="rId1" w:fontKey="{D1748BDB-BF4E-4FB6-8910-DD22DD49E4C8}"/>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FreeSans">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DF741E25-85F5-4FD2-A434-2E00A915BEE6}"/>
    <w:embedBold r:id="rId3" w:fontKey="{1BB82EB5-BA3D-4022-9D38-452592E0D7C0}"/>
    <w:embedItalic r:id="rId4" w:fontKey="{671FCE7D-126A-4FA9-9B07-A8278517C5C3}"/>
    <w:embedBoldItalic r:id="rId5" w:fontKey="{CD674024-E319-4FB7-A1C7-75DA1701F145}"/>
  </w:font>
  <w:font w:name="Calibri Light">
    <w:panose1 w:val="020F0302020204030204"/>
    <w:charset w:val="00"/>
    <w:family w:val="swiss"/>
    <w:pitch w:val="variable"/>
    <w:sig w:usb0="E4002EFF" w:usb1="C200247B" w:usb2="00000009" w:usb3="00000000" w:csb0="000001FF" w:csb1="00000000"/>
    <w:embedRegular r:id="rId6" w:fontKey="{FD70058C-BF79-40DF-A6B2-8E2C486554C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1BF7B8" w14:textId="77777777" w:rsidR="006F659C" w:rsidRDefault="00E561AE">
    <w:pPr>
      <w:pBdr>
        <w:top w:val="nil"/>
        <w:left w:val="nil"/>
        <w:bottom w:val="nil"/>
        <w:right w:val="nil"/>
        <w:between w:val="nil"/>
      </w:pBdr>
      <w:ind w:left="432" w:hanging="432"/>
      <w:jc w:val="center"/>
      <w:rPr>
        <w:color w:val="000000"/>
        <w:sz w:val="14"/>
        <w:szCs w:val="14"/>
      </w:rPr>
    </w:pPr>
    <w:proofErr w:type="spellStart"/>
    <w:r>
      <w:rPr>
        <w:color w:val="000000"/>
        <w:sz w:val="14"/>
        <w:szCs w:val="14"/>
      </w:rPr>
      <w:t>Copyright</w:t>
    </w:r>
    <w:proofErr w:type="spellEnd"/>
    <w:r>
      <w:rPr>
        <w:color w:val="000000"/>
        <w:sz w:val="14"/>
        <w:szCs w:val="14"/>
      </w:rPr>
      <w:t xml:space="preserve"> © </w:t>
    </w:r>
    <w:proofErr w:type="spellStart"/>
    <w:r>
      <w:rPr>
        <w:sz w:val="14"/>
        <w:szCs w:val="14"/>
      </w:rPr>
      <w:t>Author</w:t>
    </w:r>
    <w:proofErr w:type="spellEnd"/>
    <w:r>
      <w:rPr>
        <w:color w:val="000000"/>
        <w:sz w:val="14"/>
        <w:szCs w:val="14"/>
      </w:rPr>
      <w:t xml:space="preserve">. </w:t>
    </w:r>
    <w:proofErr w:type="spellStart"/>
    <w:r>
      <w:rPr>
        <w:color w:val="000000"/>
        <w:sz w:val="14"/>
        <w:szCs w:val="14"/>
      </w:rPr>
      <w:t>This</w:t>
    </w:r>
    <w:proofErr w:type="spellEnd"/>
    <w:r>
      <w:rPr>
        <w:color w:val="000000"/>
        <w:sz w:val="14"/>
        <w:szCs w:val="14"/>
      </w:rPr>
      <w:t xml:space="preserve"> </w:t>
    </w:r>
    <w:proofErr w:type="spellStart"/>
    <w:r>
      <w:rPr>
        <w:color w:val="000000"/>
        <w:sz w:val="14"/>
        <w:szCs w:val="14"/>
      </w:rPr>
      <w:t>is</w:t>
    </w:r>
    <w:proofErr w:type="spellEnd"/>
    <w:r>
      <w:rPr>
        <w:color w:val="000000"/>
        <w:sz w:val="14"/>
        <w:szCs w:val="14"/>
      </w:rPr>
      <w:t xml:space="preserve"> </w:t>
    </w:r>
    <w:proofErr w:type="spellStart"/>
    <w:r>
      <w:rPr>
        <w:color w:val="000000"/>
        <w:sz w:val="14"/>
        <w:szCs w:val="14"/>
      </w:rPr>
      <w:t>an</w:t>
    </w:r>
    <w:proofErr w:type="spellEnd"/>
    <w:r>
      <w:rPr>
        <w:color w:val="000000"/>
        <w:sz w:val="14"/>
        <w:szCs w:val="14"/>
      </w:rPr>
      <w:t xml:space="preserve"> open-</w:t>
    </w:r>
    <w:proofErr w:type="spellStart"/>
    <w:r>
      <w:rPr>
        <w:color w:val="000000"/>
        <w:sz w:val="14"/>
        <w:szCs w:val="14"/>
      </w:rPr>
      <w:t>access</w:t>
    </w:r>
    <w:proofErr w:type="spellEnd"/>
    <w:r>
      <w:rPr>
        <w:color w:val="000000"/>
        <w:sz w:val="14"/>
        <w:szCs w:val="14"/>
      </w:rPr>
      <w:t xml:space="preserve"> </w:t>
    </w:r>
    <w:proofErr w:type="spellStart"/>
    <w:r>
      <w:rPr>
        <w:color w:val="000000"/>
        <w:sz w:val="14"/>
        <w:szCs w:val="14"/>
      </w:rPr>
      <w:t>article</w:t>
    </w:r>
    <w:proofErr w:type="spellEnd"/>
    <w:r>
      <w:rPr>
        <w:color w:val="000000"/>
        <w:sz w:val="14"/>
        <w:szCs w:val="14"/>
      </w:rPr>
      <w:t xml:space="preserve"> </w:t>
    </w:r>
    <w:proofErr w:type="spellStart"/>
    <w:r>
      <w:rPr>
        <w:color w:val="000000"/>
        <w:sz w:val="14"/>
        <w:szCs w:val="14"/>
      </w:rPr>
      <w:t>distributed</w:t>
    </w:r>
    <w:proofErr w:type="spellEnd"/>
    <w:r>
      <w:rPr>
        <w:color w:val="000000"/>
        <w:sz w:val="14"/>
        <w:szCs w:val="14"/>
      </w:rPr>
      <w:t xml:space="preserve"> </w:t>
    </w:r>
    <w:proofErr w:type="spellStart"/>
    <w:r>
      <w:rPr>
        <w:color w:val="000000"/>
        <w:sz w:val="14"/>
        <w:szCs w:val="14"/>
      </w:rPr>
      <w:t>under</w:t>
    </w:r>
    <w:proofErr w:type="spellEnd"/>
    <w:r>
      <w:rPr>
        <w:color w:val="000000"/>
        <w:sz w:val="14"/>
        <w:szCs w:val="14"/>
      </w:rPr>
      <w:t xml:space="preserve"> </w:t>
    </w:r>
    <w:proofErr w:type="spellStart"/>
    <w:r>
      <w:rPr>
        <w:color w:val="000000"/>
        <w:sz w:val="14"/>
        <w:szCs w:val="14"/>
      </w:rPr>
      <w:t>the</w:t>
    </w:r>
    <w:proofErr w:type="spellEnd"/>
    <w:r>
      <w:rPr>
        <w:color w:val="000000"/>
        <w:sz w:val="14"/>
        <w:szCs w:val="14"/>
      </w:rPr>
      <w:t xml:space="preserve"> </w:t>
    </w:r>
    <w:proofErr w:type="spellStart"/>
    <w:r>
      <w:rPr>
        <w:color w:val="000000"/>
        <w:sz w:val="14"/>
        <w:szCs w:val="14"/>
      </w:rPr>
      <w:t>terms</w:t>
    </w:r>
    <w:proofErr w:type="spellEnd"/>
    <w:r>
      <w:rPr>
        <w:color w:val="000000"/>
        <w:sz w:val="14"/>
        <w:szCs w:val="14"/>
      </w:rPr>
      <w:t xml:space="preserve"> </w:t>
    </w:r>
    <w:proofErr w:type="spellStart"/>
    <w:r>
      <w:rPr>
        <w:color w:val="000000"/>
        <w:sz w:val="14"/>
        <w:szCs w:val="14"/>
      </w:rPr>
      <w:t>of</w:t>
    </w:r>
    <w:proofErr w:type="spellEnd"/>
    <w:r>
      <w:rPr>
        <w:color w:val="000000"/>
        <w:sz w:val="14"/>
        <w:szCs w:val="14"/>
      </w:rPr>
      <w:t xml:space="preserve"> </w:t>
    </w:r>
    <w:proofErr w:type="spellStart"/>
    <w:r>
      <w:rPr>
        <w:color w:val="000000"/>
        <w:sz w:val="14"/>
        <w:szCs w:val="14"/>
      </w:rPr>
      <w:t>the</w:t>
    </w:r>
    <w:proofErr w:type="spellEnd"/>
    <w:r>
      <w:rPr>
        <w:color w:val="000000"/>
        <w:sz w:val="14"/>
        <w:szCs w:val="14"/>
      </w:rPr>
      <w:t xml:space="preserve"> </w:t>
    </w:r>
    <w:proofErr w:type="spellStart"/>
    <w:r>
      <w:rPr>
        <w:color w:val="000000"/>
        <w:sz w:val="14"/>
        <w:szCs w:val="14"/>
      </w:rPr>
      <w:t>Creative</w:t>
    </w:r>
    <w:proofErr w:type="spellEnd"/>
    <w:r>
      <w:rPr>
        <w:color w:val="000000"/>
        <w:sz w:val="14"/>
        <w:szCs w:val="14"/>
      </w:rPr>
      <w:t xml:space="preserve"> </w:t>
    </w:r>
    <w:proofErr w:type="spellStart"/>
    <w:r>
      <w:rPr>
        <w:color w:val="000000"/>
        <w:sz w:val="14"/>
        <w:szCs w:val="14"/>
      </w:rPr>
      <w:t>Commons</w:t>
    </w:r>
    <w:proofErr w:type="spellEnd"/>
    <w:r>
      <w:rPr>
        <w:color w:val="000000"/>
        <w:sz w:val="14"/>
        <w:szCs w:val="14"/>
      </w:rPr>
      <w:t xml:space="preserve"> </w:t>
    </w:r>
    <w:proofErr w:type="spellStart"/>
    <w:r>
      <w:rPr>
        <w:color w:val="000000"/>
        <w:sz w:val="14"/>
        <w:szCs w:val="14"/>
      </w:rPr>
      <w:t>Attribution</w:t>
    </w:r>
    <w:proofErr w:type="spellEnd"/>
    <w:r>
      <w:rPr>
        <w:color w:val="000000"/>
        <w:sz w:val="14"/>
        <w:szCs w:val="14"/>
      </w:rPr>
      <w:t xml:space="preserve"> </w:t>
    </w:r>
    <w:proofErr w:type="spellStart"/>
    <w:r>
      <w:rPr>
        <w:color w:val="000000"/>
        <w:sz w:val="14"/>
        <w:szCs w:val="14"/>
      </w:rPr>
      <w:t>License</w:t>
    </w:r>
    <w:proofErr w:type="spellEnd"/>
    <w:r>
      <w:rPr>
        <w:color w:val="000000"/>
        <w:sz w:val="14"/>
        <w:szCs w:val="14"/>
      </w:rPr>
      <w:t xml:space="preserve"> (CC BY). The </w:t>
    </w:r>
    <w:proofErr w:type="spellStart"/>
    <w:r>
      <w:rPr>
        <w:color w:val="000000"/>
        <w:sz w:val="14"/>
        <w:szCs w:val="14"/>
      </w:rPr>
      <w:t>use</w:t>
    </w:r>
    <w:proofErr w:type="spellEnd"/>
    <w:r>
      <w:rPr>
        <w:color w:val="000000"/>
        <w:sz w:val="14"/>
        <w:szCs w:val="14"/>
      </w:rPr>
      <w:t xml:space="preserve">, </w:t>
    </w:r>
    <w:proofErr w:type="spellStart"/>
    <w:r>
      <w:rPr>
        <w:color w:val="000000"/>
        <w:sz w:val="14"/>
        <w:szCs w:val="14"/>
      </w:rPr>
      <w:t>distribution</w:t>
    </w:r>
    <w:proofErr w:type="spellEnd"/>
    <w:r>
      <w:rPr>
        <w:color w:val="000000"/>
        <w:sz w:val="14"/>
        <w:szCs w:val="14"/>
      </w:rPr>
      <w:t xml:space="preserve"> </w:t>
    </w:r>
    <w:proofErr w:type="spellStart"/>
    <w:r>
      <w:rPr>
        <w:color w:val="000000"/>
        <w:sz w:val="14"/>
        <w:szCs w:val="14"/>
      </w:rPr>
      <w:t>or</w:t>
    </w:r>
    <w:proofErr w:type="spellEnd"/>
    <w:r>
      <w:rPr>
        <w:color w:val="000000"/>
        <w:sz w:val="14"/>
        <w:szCs w:val="14"/>
      </w:rPr>
      <w:t xml:space="preserve"> </w:t>
    </w:r>
    <w:proofErr w:type="spellStart"/>
    <w:r>
      <w:rPr>
        <w:color w:val="000000"/>
        <w:sz w:val="14"/>
        <w:szCs w:val="14"/>
      </w:rPr>
      <w:t>reproduction</w:t>
    </w:r>
    <w:proofErr w:type="spellEnd"/>
    <w:r>
      <w:rPr>
        <w:color w:val="000000"/>
        <w:sz w:val="14"/>
        <w:szCs w:val="14"/>
      </w:rPr>
      <w:t xml:space="preserve"> in </w:t>
    </w:r>
    <w:proofErr w:type="spellStart"/>
    <w:r>
      <w:rPr>
        <w:color w:val="000000"/>
        <w:sz w:val="14"/>
        <w:szCs w:val="14"/>
      </w:rPr>
      <w:t>other</w:t>
    </w:r>
    <w:proofErr w:type="spellEnd"/>
    <w:r>
      <w:rPr>
        <w:color w:val="000000"/>
        <w:sz w:val="14"/>
        <w:szCs w:val="14"/>
      </w:rPr>
      <w:t xml:space="preserve"> </w:t>
    </w:r>
    <w:proofErr w:type="spellStart"/>
    <w:r>
      <w:rPr>
        <w:color w:val="000000"/>
        <w:sz w:val="14"/>
        <w:szCs w:val="14"/>
      </w:rPr>
      <w:t>forums</w:t>
    </w:r>
    <w:proofErr w:type="spellEnd"/>
    <w:r>
      <w:rPr>
        <w:color w:val="000000"/>
        <w:sz w:val="14"/>
        <w:szCs w:val="14"/>
      </w:rPr>
      <w:t xml:space="preserve"> </w:t>
    </w:r>
    <w:proofErr w:type="spellStart"/>
    <w:r>
      <w:rPr>
        <w:color w:val="000000"/>
        <w:sz w:val="14"/>
        <w:szCs w:val="14"/>
      </w:rPr>
      <w:t>is</w:t>
    </w:r>
    <w:proofErr w:type="spellEnd"/>
    <w:r>
      <w:rPr>
        <w:color w:val="000000"/>
        <w:sz w:val="14"/>
        <w:szCs w:val="14"/>
      </w:rPr>
      <w:t xml:space="preserve"> </w:t>
    </w:r>
    <w:proofErr w:type="spellStart"/>
    <w:r>
      <w:rPr>
        <w:color w:val="000000"/>
        <w:sz w:val="14"/>
        <w:szCs w:val="14"/>
      </w:rPr>
      <w:t>permitted</w:t>
    </w:r>
    <w:proofErr w:type="spellEnd"/>
    <w:r>
      <w:rPr>
        <w:color w:val="000000"/>
        <w:sz w:val="14"/>
        <w:szCs w:val="14"/>
      </w:rPr>
      <w:t xml:space="preserve">, </w:t>
    </w:r>
    <w:proofErr w:type="spellStart"/>
    <w:r>
      <w:rPr>
        <w:color w:val="000000"/>
        <w:sz w:val="14"/>
        <w:szCs w:val="14"/>
      </w:rPr>
      <w:t>provided</w:t>
    </w:r>
    <w:proofErr w:type="spellEnd"/>
    <w:r>
      <w:rPr>
        <w:color w:val="000000"/>
        <w:sz w:val="14"/>
        <w:szCs w:val="14"/>
      </w:rPr>
      <w:t xml:space="preserve"> </w:t>
    </w:r>
    <w:proofErr w:type="spellStart"/>
    <w:r>
      <w:rPr>
        <w:color w:val="000000"/>
        <w:sz w:val="14"/>
        <w:szCs w:val="14"/>
      </w:rPr>
      <w:t>the</w:t>
    </w:r>
    <w:proofErr w:type="spellEnd"/>
    <w:r>
      <w:rPr>
        <w:color w:val="000000"/>
        <w:sz w:val="14"/>
        <w:szCs w:val="14"/>
      </w:rPr>
      <w:t xml:space="preserve"> </w:t>
    </w:r>
    <w:proofErr w:type="spellStart"/>
    <w:r>
      <w:rPr>
        <w:color w:val="000000"/>
        <w:sz w:val="14"/>
        <w:szCs w:val="14"/>
      </w:rPr>
      <w:t>original</w:t>
    </w:r>
    <w:proofErr w:type="spellEnd"/>
    <w:r>
      <w:rPr>
        <w:color w:val="000000"/>
        <w:sz w:val="14"/>
        <w:szCs w:val="14"/>
      </w:rPr>
      <w:t xml:space="preserve"> </w:t>
    </w:r>
    <w:proofErr w:type="spellStart"/>
    <w:r>
      <w:rPr>
        <w:color w:val="000000"/>
        <w:sz w:val="14"/>
        <w:szCs w:val="14"/>
      </w:rPr>
      <w:t>author</w:t>
    </w:r>
    <w:proofErr w:type="spellEnd"/>
    <w:r>
      <w:rPr>
        <w:color w:val="000000"/>
        <w:sz w:val="14"/>
        <w:szCs w:val="14"/>
      </w:rPr>
      <w:t xml:space="preserve">(s) </w:t>
    </w:r>
    <w:proofErr w:type="spellStart"/>
    <w:r>
      <w:rPr>
        <w:color w:val="000000"/>
        <w:sz w:val="14"/>
        <w:szCs w:val="14"/>
      </w:rPr>
      <w:t>and</w:t>
    </w:r>
    <w:proofErr w:type="spellEnd"/>
    <w:r>
      <w:rPr>
        <w:color w:val="000000"/>
        <w:sz w:val="14"/>
        <w:szCs w:val="14"/>
      </w:rPr>
      <w:t xml:space="preserve"> </w:t>
    </w:r>
    <w:proofErr w:type="spellStart"/>
    <w:r>
      <w:rPr>
        <w:color w:val="000000"/>
        <w:sz w:val="14"/>
        <w:szCs w:val="14"/>
      </w:rPr>
      <w:t>the</w:t>
    </w:r>
    <w:proofErr w:type="spellEnd"/>
    <w:r>
      <w:rPr>
        <w:color w:val="000000"/>
        <w:sz w:val="14"/>
        <w:szCs w:val="14"/>
      </w:rPr>
      <w:t xml:space="preserve"> </w:t>
    </w:r>
    <w:proofErr w:type="spellStart"/>
    <w:r>
      <w:rPr>
        <w:color w:val="000000"/>
        <w:sz w:val="14"/>
        <w:szCs w:val="14"/>
      </w:rPr>
      <w:t>copyright</w:t>
    </w:r>
    <w:proofErr w:type="spellEnd"/>
    <w:r>
      <w:rPr>
        <w:color w:val="000000"/>
        <w:sz w:val="14"/>
        <w:szCs w:val="14"/>
      </w:rPr>
      <w:t xml:space="preserve"> </w:t>
    </w:r>
    <w:proofErr w:type="spellStart"/>
    <w:r>
      <w:rPr>
        <w:color w:val="000000"/>
        <w:sz w:val="14"/>
        <w:szCs w:val="14"/>
      </w:rPr>
      <w:t>owner</w:t>
    </w:r>
    <w:proofErr w:type="spellEnd"/>
    <w:r>
      <w:rPr>
        <w:color w:val="000000"/>
        <w:sz w:val="14"/>
        <w:szCs w:val="14"/>
      </w:rPr>
      <w:t xml:space="preserve">(s) are </w:t>
    </w:r>
    <w:proofErr w:type="spellStart"/>
    <w:r>
      <w:rPr>
        <w:color w:val="000000"/>
        <w:sz w:val="14"/>
        <w:szCs w:val="14"/>
      </w:rPr>
      <w:t>credited</w:t>
    </w:r>
    <w:proofErr w:type="spellEnd"/>
    <w:r>
      <w:rPr>
        <w:color w:val="000000"/>
        <w:sz w:val="14"/>
        <w:szCs w:val="14"/>
      </w:rPr>
      <w:t xml:space="preserve"> </w:t>
    </w:r>
    <w:proofErr w:type="spellStart"/>
    <w:r>
      <w:rPr>
        <w:color w:val="000000"/>
        <w:sz w:val="14"/>
        <w:szCs w:val="14"/>
      </w:rPr>
      <w:t>and</w:t>
    </w:r>
    <w:proofErr w:type="spellEnd"/>
    <w:r>
      <w:rPr>
        <w:color w:val="000000"/>
        <w:sz w:val="14"/>
        <w:szCs w:val="14"/>
      </w:rPr>
      <w:t xml:space="preserve"> </w:t>
    </w:r>
    <w:proofErr w:type="spellStart"/>
    <w:r>
      <w:rPr>
        <w:color w:val="000000"/>
        <w:sz w:val="14"/>
        <w:szCs w:val="14"/>
      </w:rPr>
      <w:t>that</w:t>
    </w:r>
    <w:proofErr w:type="spellEnd"/>
    <w:r>
      <w:rPr>
        <w:color w:val="000000"/>
        <w:sz w:val="14"/>
        <w:szCs w:val="14"/>
      </w:rPr>
      <w:t xml:space="preserve"> </w:t>
    </w:r>
    <w:proofErr w:type="spellStart"/>
    <w:r>
      <w:rPr>
        <w:color w:val="000000"/>
        <w:sz w:val="14"/>
        <w:szCs w:val="14"/>
      </w:rPr>
      <w:t>the</w:t>
    </w:r>
    <w:proofErr w:type="spellEnd"/>
    <w:r>
      <w:rPr>
        <w:color w:val="000000"/>
        <w:sz w:val="14"/>
        <w:szCs w:val="14"/>
      </w:rPr>
      <w:t xml:space="preserve"> </w:t>
    </w:r>
    <w:proofErr w:type="spellStart"/>
    <w:r>
      <w:rPr>
        <w:color w:val="000000"/>
        <w:sz w:val="14"/>
        <w:szCs w:val="14"/>
      </w:rPr>
      <w:t>original</w:t>
    </w:r>
    <w:proofErr w:type="spellEnd"/>
    <w:r>
      <w:rPr>
        <w:color w:val="000000"/>
        <w:sz w:val="14"/>
        <w:szCs w:val="14"/>
      </w:rPr>
      <w:t xml:space="preserve"> </w:t>
    </w:r>
    <w:proofErr w:type="spellStart"/>
    <w:r>
      <w:rPr>
        <w:color w:val="000000"/>
        <w:sz w:val="14"/>
        <w:szCs w:val="14"/>
      </w:rPr>
      <w:t>publication</w:t>
    </w:r>
    <w:proofErr w:type="spellEnd"/>
    <w:r>
      <w:rPr>
        <w:color w:val="000000"/>
        <w:sz w:val="14"/>
        <w:szCs w:val="14"/>
      </w:rPr>
      <w:t xml:space="preserve"> in </w:t>
    </w:r>
    <w:proofErr w:type="spellStart"/>
    <w:r>
      <w:rPr>
        <w:color w:val="000000"/>
        <w:sz w:val="14"/>
        <w:szCs w:val="14"/>
      </w:rPr>
      <w:t>this</w:t>
    </w:r>
    <w:proofErr w:type="spellEnd"/>
    <w:r>
      <w:rPr>
        <w:color w:val="000000"/>
        <w:sz w:val="14"/>
        <w:szCs w:val="14"/>
      </w:rPr>
      <w:t xml:space="preserve"> </w:t>
    </w:r>
    <w:proofErr w:type="spellStart"/>
    <w:r>
      <w:rPr>
        <w:color w:val="000000"/>
        <w:sz w:val="14"/>
        <w:szCs w:val="14"/>
      </w:rPr>
      <w:t>journal</w:t>
    </w:r>
    <w:proofErr w:type="spellEnd"/>
    <w:r>
      <w:rPr>
        <w:color w:val="000000"/>
        <w:sz w:val="14"/>
        <w:szCs w:val="14"/>
      </w:rPr>
      <w:t xml:space="preserve"> </w:t>
    </w:r>
    <w:proofErr w:type="spellStart"/>
    <w:r>
      <w:rPr>
        <w:color w:val="000000"/>
        <w:sz w:val="14"/>
        <w:szCs w:val="14"/>
      </w:rPr>
      <w:t>is</w:t>
    </w:r>
    <w:proofErr w:type="spellEnd"/>
    <w:r>
      <w:rPr>
        <w:color w:val="000000"/>
        <w:sz w:val="14"/>
        <w:szCs w:val="14"/>
      </w:rPr>
      <w:t xml:space="preserve"> </w:t>
    </w:r>
    <w:proofErr w:type="spellStart"/>
    <w:r>
      <w:rPr>
        <w:color w:val="000000"/>
        <w:sz w:val="14"/>
        <w:szCs w:val="14"/>
      </w:rPr>
      <w:t>cited</w:t>
    </w:r>
    <w:proofErr w:type="spellEnd"/>
    <w:r>
      <w:rPr>
        <w:color w:val="000000"/>
        <w:sz w:val="14"/>
        <w:szCs w:val="14"/>
      </w:rPr>
      <w:t xml:space="preserve">, in </w:t>
    </w:r>
    <w:proofErr w:type="spellStart"/>
    <w:r>
      <w:rPr>
        <w:color w:val="000000"/>
        <w:sz w:val="14"/>
        <w:szCs w:val="14"/>
      </w:rPr>
      <w:t>accordance</w:t>
    </w:r>
    <w:proofErr w:type="spellEnd"/>
    <w:r>
      <w:rPr>
        <w:color w:val="000000"/>
        <w:sz w:val="14"/>
        <w:szCs w:val="14"/>
      </w:rPr>
      <w:t xml:space="preserve"> </w:t>
    </w:r>
    <w:proofErr w:type="spellStart"/>
    <w:r>
      <w:rPr>
        <w:color w:val="000000"/>
        <w:sz w:val="14"/>
        <w:szCs w:val="14"/>
      </w:rPr>
      <w:t>with</w:t>
    </w:r>
    <w:proofErr w:type="spellEnd"/>
    <w:r>
      <w:rPr>
        <w:color w:val="000000"/>
        <w:sz w:val="14"/>
        <w:szCs w:val="14"/>
      </w:rPr>
      <w:t xml:space="preserve"> </w:t>
    </w:r>
    <w:proofErr w:type="spellStart"/>
    <w:r>
      <w:rPr>
        <w:color w:val="000000"/>
        <w:sz w:val="14"/>
        <w:szCs w:val="14"/>
      </w:rPr>
      <w:t>accepted</w:t>
    </w:r>
    <w:proofErr w:type="spellEnd"/>
    <w:r>
      <w:rPr>
        <w:color w:val="000000"/>
        <w:sz w:val="14"/>
        <w:szCs w:val="14"/>
      </w:rPr>
      <w:t xml:space="preserve"> </w:t>
    </w:r>
    <w:proofErr w:type="spellStart"/>
    <w:r>
      <w:rPr>
        <w:color w:val="000000"/>
        <w:sz w:val="14"/>
        <w:szCs w:val="14"/>
      </w:rPr>
      <w:t>academic</w:t>
    </w:r>
    <w:proofErr w:type="spellEnd"/>
    <w:r>
      <w:rPr>
        <w:color w:val="000000"/>
        <w:sz w:val="14"/>
        <w:szCs w:val="14"/>
      </w:rPr>
      <w:t xml:space="preserve"> </w:t>
    </w:r>
    <w:proofErr w:type="spellStart"/>
    <w:r>
      <w:rPr>
        <w:color w:val="000000"/>
        <w:sz w:val="14"/>
        <w:szCs w:val="14"/>
      </w:rPr>
      <w:t>practice</w:t>
    </w:r>
    <w:proofErr w:type="spellEnd"/>
    <w:r>
      <w:rPr>
        <w:color w:val="000000"/>
        <w:sz w:val="14"/>
        <w:szCs w:val="14"/>
      </w:rPr>
      <w:t xml:space="preserve">. </w:t>
    </w:r>
    <w:proofErr w:type="spellStart"/>
    <w:r>
      <w:rPr>
        <w:color w:val="000000"/>
        <w:sz w:val="14"/>
        <w:szCs w:val="14"/>
      </w:rPr>
      <w:t>No</w:t>
    </w:r>
    <w:proofErr w:type="spellEnd"/>
    <w:r>
      <w:rPr>
        <w:color w:val="000000"/>
        <w:sz w:val="14"/>
        <w:szCs w:val="14"/>
      </w:rPr>
      <w:t xml:space="preserve"> </w:t>
    </w:r>
    <w:proofErr w:type="spellStart"/>
    <w:r>
      <w:rPr>
        <w:color w:val="000000"/>
        <w:sz w:val="14"/>
        <w:szCs w:val="14"/>
      </w:rPr>
      <w:t>use</w:t>
    </w:r>
    <w:proofErr w:type="spellEnd"/>
    <w:r>
      <w:rPr>
        <w:color w:val="000000"/>
        <w:sz w:val="14"/>
        <w:szCs w:val="14"/>
      </w:rPr>
      <w:t xml:space="preserve">, </w:t>
    </w:r>
    <w:proofErr w:type="spellStart"/>
    <w:r>
      <w:rPr>
        <w:color w:val="000000"/>
        <w:sz w:val="14"/>
        <w:szCs w:val="14"/>
      </w:rPr>
      <w:t>distribution</w:t>
    </w:r>
    <w:proofErr w:type="spellEnd"/>
    <w:r>
      <w:rPr>
        <w:color w:val="000000"/>
        <w:sz w:val="14"/>
        <w:szCs w:val="14"/>
      </w:rPr>
      <w:t xml:space="preserve"> </w:t>
    </w:r>
    <w:proofErr w:type="spellStart"/>
    <w:r>
      <w:rPr>
        <w:color w:val="000000"/>
        <w:sz w:val="14"/>
        <w:szCs w:val="14"/>
      </w:rPr>
      <w:t>or</w:t>
    </w:r>
    <w:proofErr w:type="spellEnd"/>
    <w:r>
      <w:rPr>
        <w:color w:val="000000"/>
        <w:sz w:val="14"/>
        <w:szCs w:val="14"/>
      </w:rPr>
      <w:t xml:space="preserve"> </w:t>
    </w:r>
    <w:proofErr w:type="spellStart"/>
    <w:r>
      <w:rPr>
        <w:color w:val="000000"/>
        <w:sz w:val="14"/>
        <w:szCs w:val="14"/>
      </w:rPr>
      <w:t>reproduction</w:t>
    </w:r>
    <w:proofErr w:type="spellEnd"/>
    <w:r>
      <w:rPr>
        <w:color w:val="000000"/>
        <w:sz w:val="14"/>
        <w:szCs w:val="14"/>
      </w:rPr>
      <w:t xml:space="preserve"> </w:t>
    </w:r>
    <w:proofErr w:type="spellStart"/>
    <w:r>
      <w:rPr>
        <w:color w:val="000000"/>
        <w:sz w:val="14"/>
        <w:szCs w:val="14"/>
      </w:rPr>
      <w:t>is</w:t>
    </w:r>
    <w:proofErr w:type="spellEnd"/>
    <w:r>
      <w:rPr>
        <w:color w:val="000000"/>
        <w:sz w:val="14"/>
        <w:szCs w:val="14"/>
      </w:rPr>
      <w:t xml:space="preserve"> </w:t>
    </w:r>
    <w:proofErr w:type="spellStart"/>
    <w:r>
      <w:rPr>
        <w:color w:val="000000"/>
        <w:sz w:val="14"/>
        <w:szCs w:val="14"/>
      </w:rPr>
      <w:t>permitted</w:t>
    </w:r>
    <w:proofErr w:type="spellEnd"/>
    <w:r>
      <w:rPr>
        <w:color w:val="000000"/>
        <w:sz w:val="14"/>
        <w:szCs w:val="14"/>
      </w:rPr>
      <w:t xml:space="preserve"> </w:t>
    </w:r>
    <w:proofErr w:type="spellStart"/>
    <w:r>
      <w:rPr>
        <w:color w:val="000000"/>
        <w:sz w:val="14"/>
        <w:szCs w:val="14"/>
      </w:rPr>
      <w:t>which</w:t>
    </w:r>
    <w:proofErr w:type="spellEnd"/>
    <w:r>
      <w:rPr>
        <w:color w:val="000000"/>
        <w:sz w:val="14"/>
        <w:szCs w:val="14"/>
      </w:rPr>
      <w:t xml:space="preserve"> </w:t>
    </w:r>
    <w:proofErr w:type="spellStart"/>
    <w:r>
      <w:rPr>
        <w:color w:val="000000"/>
        <w:sz w:val="14"/>
        <w:szCs w:val="14"/>
      </w:rPr>
      <w:t>does</w:t>
    </w:r>
    <w:proofErr w:type="spellEnd"/>
    <w:r>
      <w:rPr>
        <w:color w:val="000000"/>
        <w:sz w:val="14"/>
        <w:szCs w:val="14"/>
      </w:rPr>
      <w:t xml:space="preserve"> not </w:t>
    </w:r>
    <w:proofErr w:type="spellStart"/>
    <w:r>
      <w:rPr>
        <w:color w:val="000000"/>
        <w:sz w:val="14"/>
        <w:szCs w:val="14"/>
      </w:rPr>
      <w:t>comply</w:t>
    </w:r>
    <w:proofErr w:type="spellEnd"/>
    <w:r>
      <w:rPr>
        <w:color w:val="000000"/>
        <w:sz w:val="14"/>
        <w:szCs w:val="14"/>
      </w:rPr>
      <w:t xml:space="preserve"> </w:t>
    </w:r>
    <w:proofErr w:type="spellStart"/>
    <w:r>
      <w:rPr>
        <w:color w:val="000000"/>
        <w:sz w:val="14"/>
        <w:szCs w:val="14"/>
      </w:rPr>
      <w:t>with</w:t>
    </w:r>
    <w:proofErr w:type="spellEnd"/>
    <w:r>
      <w:rPr>
        <w:color w:val="000000"/>
        <w:sz w:val="14"/>
        <w:szCs w:val="14"/>
      </w:rPr>
      <w:t xml:space="preserve"> </w:t>
    </w:r>
    <w:proofErr w:type="spellStart"/>
    <w:r>
      <w:rPr>
        <w:color w:val="000000"/>
        <w:sz w:val="14"/>
        <w:szCs w:val="14"/>
      </w:rPr>
      <w:t>these</w:t>
    </w:r>
    <w:proofErr w:type="spellEnd"/>
    <w:r>
      <w:rPr>
        <w:color w:val="000000"/>
        <w:sz w:val="14"/>
        <w:szCs w:val="14"/>
      </w:rPr>
      <w:t xml:space="preserve"> </w:t>
    </w:r>
    <w:proofErr w:type="spellStart"/>
    <w:r>
      <w:rPr>
        <w:color w:val="000000"/>
        <w:sz w:val="14"/>
        <w:szCs w:val="14"/>
      </w:rPr>
      <w:t>terms</w:t>
    </w:r>
    <w:proofErr w:type="spellEnd"/>
    <w:r>
      <w:rPr>
        <w:color w:val="000000"/>
        <w:sz w:val="14"/>
        <w:szCs w:val="14"/>
      </w:rPr>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1BF7B9" w14:textId="77777777" w:rsidR="006F659C" w:rsidRDefault="00E561AE">
    <w:pPr>
      <w:pBdr>
        <w:top w:val="nil"/>
        <w:left w:val="nil"/>
        <w:bottom w:val="nil"/>
        <w:right w:val="nil"/>
        <w:between w:val="nil"/>
      </w:pBdr>
      <w:ind w:left="432" w:hanging="432"/>
      <w:jc w:val="center"/>
      <w:rPr>
        <w:color w:val="000000"/>
        <w:sz w:val="14"/>
        <w:szCs w:val="14"/>
      </w:rPr>
    </w:pPr>
    <w:proofErr w:type="spellStart"/>
    <w:r>
      <w:rPr>
        <w:color w:val="000000"/>
        <w:sz w:val="14"/>
        <w:szCs w:val="14"/>
      </w:rPr>
      <w:t>Copyright</w:t>
    </w:r>
    <w:proofErr w:type="spellEnd"/>
    <w:r>
      <w:rPr>
        <w:color w:val="000000"/>
        <w:sz w:val="14"/>
        <w:szCs w:val="14"/>
      </w:rPr>
      <w:t xml:space="preserve"> ©</w:t>
    </w:r>
    <w:r>
      <w:rPr>
        <w:sz w:val="14"/>
        <w:szCs w:val="14"/>
      </w:rPr>
      <w:t xml:space="preserve"> </w:t>
    </w:r>
    <w:proofErr w:type="spellStart"/>
    <w:r>
      <w:rPr>
        <w:sz w:val="14"/>
        <w:szCs w:val="14"/>
      </w:rPr>
      <w:t>Author</w:t>
    </w:r>
    <w:proofErr w:type="spellEnd"/>
    <w:r>
      <w:rPr>
        <w:color w:val="000000"/>
        <w:sz w:val="14"/>
        <w:szCs w:val="14"/>
      </w:rPr>
      <w:t xml:space="preserve">. </w:t>
    </w:r>
    <w:proofErr w:type="spellStart"/>
    <w:r>
      <w:rPr>
        <w:color w:val="000000"/>
        <w:sz w:val="14"/>
        <w:szCs w:val="14"/>
      </w:rPr>
      <w:t>This</w:t>
    </w:r>
    <w:proofErr w:type="spellEnd"/>
    <w:r>
      <w:rPr>
        <w:color w:val="000000"/>
        <w:sz w:val="14"/>
        <w:szCs w:val="14"/>
      </w:rPr>
      <w:t xml:space="preserve"> </w:t>
    </w:r>
    <w:proofErr w:type="spellStart"/>
    <w:r>
      <w:rPr>
        <w:color w:val="000000"/>
        <w:sz w:val="14"/>
        <w:szCs w:val="14"/>
      </w:rPr>
      <w:t>is</w:t>
    </w:r>
    <w:proofErr w:type="spellEnd"/>
    <w:r>
      <w:rPr>
        <w:color w:val="000000"/>
        <w:sz w:val="14"/>
        <w:szCs w:val="14"/>
      </w:rPr>
      <w:t xml:space="preserve"> </w:t>
    </w:r>
    <w:proofErr w:type="spellStart"/>
    <w:r>
      <w:rPr>
        <w:color w:val="000000"/>
        <w:sz w:val="14"/>
        <w:szCs w:val="14"/>
      </w:rPr>
      <w:t>an</w:t>
    </w:r>
    <w:proofErr w:type="spellEnd"/>
    <w:r>
      <w:rPr>
        <w:color w:val="000000"/>
        <w:sz w:val="14"/>
        <w:szCs w:val="14"/>
      </w:rPr>
      <w:t xml:space="preserve"> open-</w:t>
    </w:r>
    <w:proofErr w:type="spellStart"/>
    <w:r>
      <w:rPr>
        <w:color w:val="000000"/>
        <w:sz w:val="14"/>
        <w:szCs w:val="14"/>
      </w:rPr>
      <w:t>access</w:t>
    </w:r>
    <w:proofErr w:type="spellEnd"/>
    <w:r>
      <w:rPr>
        <w:color w:val="000000"/>
        <w:sz w:val="14"/>
        <w:szCs w:val="14"/>
      </w:rPr>
      <w:t xml:space="preserve"> </w:t>
    </w:r>
    <w:proofErr w:type="spellStart"/>
    <w:r>
      <w:rPr>
        <w:color w:val="000000"/>
        <w:sz w:val="14"/>
        <w:szCs w:val="14"/>
      </w:rPr>
      <w:t>article</w:t>
    </w:r>
    <w:proofErr w:type="spellEnd"/>
    <w:r>
      <w:rPr>
        <w:color w:val="000000"/>
        <w:sz w:val="14"/>
        <w:szCs w:val="14"/>
      </w:rPr>
      <w:t xml:space="preserve"> </w:t>
    </w:r>
    <w:proofErr w:type="spellStart"/>
    <w:r>
      <w:rPr>
        <w:color w:val="000000"/>
        <w:sz w:val="14"/>
        <w:szCs w:val="14"/>
      </w:rPr>
      <w:t>distributed</w:t>
    </w:r>
    <w:proofErr w:type="spellEnd"/>
    <w:r>
      <w:rPr>
        <w:color w:val="000000"/>
        <w:sz w:val="14"/>
        <w:szCs w:val="14"/>
      </w:rPr>
      <w:t xml:space="preserve"> </w:t>
    </w:r>
    <w:proofErr w:type="spellStart"/>
    <w:r>
      <w:rPr>
        <w:color w:val="000000"/>
        <w:sz w:val="14"/>
        <w:szCs w:val="14"/>
      </w:rPr>
      <w:t>under</w:t>
    </w:r>
    <w:proofErr w:type="spellEnd"/>
    <w:r>
      <w:rPr>
        <w:color w:val="000000"/>
        <w:sz w:val="14"/>
        <w:szCs w:val="14"/>
      </w:rPr>
      <w:t xml:space="preserve"> </w:t>
    </w:r>
    <w:proofErr w:type="spellStart"/>
    <w:r>
      <w:rPr>
        <w:color w:val="000000"/>
        <w:sz w:val="14"/>
        <w:szCs w:val="14"/>
      </w:rPr>
      <w:t>the</w:t>
    </w:r>
    <w:proofErr w:type="spellEnd"/>
    <w:r>
      <w:rPr>
        <w:color w:val="000000"/>
        <w:sz w:val="14"/>
        <w:szCs w:val="14"/>
      </w:rPr>
      <w:t xml:space="preserve"> </w:t>
    </w:r>
    <w:proofErr w:type="spellStart"/>
    <w:r>
      <w:rPr>
        <w:color w:val="000000"/>
        <w:sz w:val="14"/>
        <w:szCs w:val="14"/>
      </w:rPr>
      <w:t>terms</w:t>
    </w:r>
    <w:proofErr w:type="spellEnd"/>
    <w:r>
      <w:rPr>
        <w:color w:val="000000"/>
        <w:sz w:val="14"/>
        <w:szCs w:val="14"/>
      </w:rPr>
      <w:t xml:space="preserve"> </w:t>
    </w:r>
    <w:proofErr w:type="spellStart"/>
    <w:r>
      <w:rPr>
        <w:color w:val="000000"/>
        <w:sz w:val="14"/>
        <w:szCs w:val="14"/>
      </w:rPr>
      <w:t>of</w:t>
    </w:r>
    <w:proofErr w:type="spellEnd"/>
    <w:r>
      <w:rPr>
        <w:color w:val="000000"/>
        <w:sz w:val="14"/>
        <w:szCs w:val="14"/>
      </w:rPr>
      <w:t xml:space="preserve"> </w:t>
    </w:r>
    <w:proofErr w:type="spellStart"/>
    <w:r>
      <w:rPr>
        <w:color w:val="000000"/>
        <w:sz w:val="14"/>
        <w:szCs w:val="14"/>
      </w:rPr>
      <w:t>the</w:t>
    </w:r>
    <w:proofErr w:type="spellEnd"/>
    <w:r>
      <w:rPr>
        <w:color w:val="000000"/>
        <w:sz w:val="14"/>
        <w:szCs w:val="14"/>
      </w:rPr>
      <w:t xml:space="preserve"> </w:t>
    </w:r>
    <w:proofErr w:type="spellStart"/>
    <w:r>
      <w:rPr>
        <w:color w:val="000000"/>
        <w:sz w:val="14"/>
        <w:szCs w:val="14"/>
      </w:rPr>
      <w:t>Creative</w:t>
    </w:r>
    <w:proofErr w:type="spellEnd"/>
    <w:r>
      <w:rPr>
        <w:color w:val="000000"/>
        <w:sz w:val="14"/>
        <w:szCs w:val="14"/>
      </w:rPr>
      <w:t xml:space="preserve"> </w:t>
    </w:r>
    <w:proofErr w:type="spellStart"/>
    <w:r>
      <w:rPr>
        <w:color w:val="000000"/>
        <w:sz w:val="14"/>
        <w:szCs w:val="14"/>
      </w:rPr>
      <w:t>Commons</w:t>
    </w:r>
    <w:proofErr w:type="spellEnd"/>
    <w:r>
      <w:rPr>
        <w:color w:val="000000"/>
        <w:sz w:val="14"/>
        <w:szCs w:val="14"/>
      </w:rPr>
      <w:t xml:space="preserve"> </w:t>
    </w:r>
    <w:proofErr w:type="spellStart"/>
    <w:r>
      <w:rPr>
        <w:color w:val="000000"/>
        <w:sz w:val="14"/>
        <w:szCs w:val="14"/>
      </w:rPr>
      <w:t>Attribution</w:t>
    </w:r>
    <w:proofErr w:type="spellEnd"/>
    <w:r>
      <w:rPr>
        <w:color w:val="000000"/>
        <w:sz w:val="14"/>
        <w:szCs w:val="14"/>
      </w:rPr>
      <w:t xml:space="preserve"> </w:t>
    </w:r>
    <w:proofErr w:type="spellStart"/>
    <w:r>
      <w:rPr>
        <w:color w:val="000000"/>
        <w:sz w:val="14"/>
        <w:szCs w:val="14"/>
      </w:rPr>
      <w:t>License</w:t>
    </w:r>
    <w:proofErr w:type="spellEnd"/>
    <w:r>
      <w:rPr>
        <w:color w:val="000000"/>
        <w:sz w:val="14"/>
        <w:szCs w:val="14"/>
      </w:rPr>
      <w:t xml:space="preserve"> (CC BY). The </w:t>
    </w:r>
    <w:proofErr w:type="spellStart"/>
    <w:r>
      <w:rPr>
        <w:color w:val="000000"/>
        <w:sz w:val="14"/>
        <w:szCs w:val="14"/>
      </w:rPr>
      <w:t>use</w:t>
    </w:r>
    <w:proofErr w:type="spellEnd"/>
    <w:r>
      <w:rPr>
        <w:color w:val="000000"/>
        <w:sz w:val="14"/>
        <w:szCs w:val="14"/>
      </w:rPr>
      <w:t xml:space="preserve">, </w:t>
    </w:r>
    <w:proofErr w:type="spellStart"/>
    <w:r>
      <w:rPr>
        <w:color w:val="000000"/>
        <w:sz w:val="14"/>
        <w:szCs w:val="14"/>
      </w:rPr>
      <w:t>distribution</w:t>
    </w:r>
    <w:proofErr w:type="spellEnd"/>
    <w:r>
      <w:rPr>
        <w:color w:val="000000"/>
        <w:sz w:val="14"/>
        <w:szCs w:val="14"/>
      </w:rPr>
      <w:t xml:space="preserve"> </w:t>
    </w:r>
    <w:proofErr w:type="spellStart"/>
    <w:r>
      <w:rPr>
        <w:color w:val="000000"/>
        <w:sz w:val="14"/>
        <w:szCs w:val="14"/>
      </w:rPr>
      <w:t>or</w:t>
    </w:r>
    <w:proofErr w:type="spellEnd"/>
    <w:r>
      <w:rPr>
        <w:color w:val="000000"/>
        <w:sz w:val="14"/>
        <w:szCs w:val="14"/>
      </w:rPr>
      <w:t xml:space="preserve"> </w:t>
    </w:r>
    <w:proofErr w:type="spellStart"/>
    <w:r>
      <w:rPr>
        <w:color w:val="000000"/>
        <w:sz w:val="14"/>
        <w:szCs w:val="14"/>
      </w:rPr>
      <w:t>reproduction</w:t>
    </w:r>
    <w:proofErr w:type="spellEnd"/>
    <w:r>
      <w:rPr>
        <w:color w:val="000000"/>
        <w:sz w:val="14"/>
        <w:szCs w:val="14"/>
      </w:rPr>
      <w:t xml:space="preserve"> in </w:t>
    </w:r>
    <w:proofErr w:type="spellStart"/>
    <w:r>
      <w:rPr>
        <w:color w:val="000000"/>
        <w:sz w:val="14"/>
        <w:szCs w:val="14"/>
      </w:rPr>
      <w:t>other</w:t>
    </w:r>
    <w:proofErr w:type="spellEnd"/>
    <w:r>
      <w:rPr>
        <w:color w:val="000000"/>
        <w:sz w:val="14"/>
        <w:szCs w:val="14"/>
      </w:rPr>
      <w:t xml:space="preserve"> </w:t>
    </w:r>
    <w:proofErr w:type="spellStart"/>
    <w:r>
      <w:rPr>
        <w:color w:val="000000"/>
        <w:sz w:val="14"/>
        <w:szCs w:val="14"/>
      </w:rPr>
      <w:t>forums</w:t>
    </w:r>
    <w:proofErr w:type="spellEnd"/>
    <w:r>
      <w:rPr>
        <w:color w:val="000000"/>
        <w:sz w:val="14"/>
        <w:szCs w:val="14"/>
      </w:rPr>
      <w:t xml:space="preserve"> </w:t>
    </w:r>
    <w:proofErr w:type="spellStart"/>
    <w:r>
      <w:rPr>
        <w:color w:val="000000"/>
        <w:sz w:val="14"/>
        <w:szCs w:val="14"/>
      </w:rPr>
      <w:t>is</w:t>
    </w:r>
    <w:proofErr w:type="spellEnd"/>
    <w:r>
      <w:rPr>
        <w:color w:val="000000"/>
        <w:sz w:val="14"/>
        <w:szCs w:val="14"/>
      </w:rPr>
      <w:t xml:space="preserve"> </w:t>
    </w:r>
    <w:proofErr w:type="spellStart"/>
    <w:r>
      <w:rPr>
        <w:color w:val="000000"/>
        <w:sz w:val="14"/>
        <w:szCs w:val="14"/>
      </w:rPr>
      <w:t>permitted</w:t>
    </w:r>
    <w:proofErr w:type="spellEnd"/>
    <w:r>
      <w:rPr>
        <w:color w:val="000000"/>
        <w:sz w:val="14"/>
        <w:szCs w:val="14"/>
      </w:rPr>
      <w:t xml:space="preserve">, </w:t>
    </w:r>
    <w:proofErr w:type="spellStart"/>
    <w:r>
      <w:rPr>
        <w:color w:val="000000"/>
        <w:sz w:val="14"/>
        <w:szCs w:val="14"/>
      </w:rPr>
      <w:t>provided</w:t>
    </w:r>
    <w:proofErr w:type="spellEnd"/>
    <w:r>
      <w:rPr>
        <w:color w:val="000000"/>
        <w:sz w:val="14"/>
        <w:szCs w:val="14"/>
      </w:rPr>
      <w:t xml:space="preserve"> </w:t>
    </w:r>
    <w:proofErr w:type="spellStart"/>
    <w:r>
      <w:rPr>
        <w:color w:val="000000"/>
        <w:sz w:val="14"/>
        <w:szCs w:val="14"/>
      </w:rPr>
      <w:t>the</w:t>
    </w:r>
    <w:proofErr w:type="spellEnd"/>
    <w:r>
      <w:rPr>
        <w:color w:val="000000"/>
        <w:sz w:val="14"/>
        <w:szCs w:val="14"/>
      </w:rPr>
      <w:t xml:space="preserve"> </w:t>
    </w:r>
    <w:proofErr w:type="spellStart"/>
    <w:r>
      <w:rPr>
        <w:color w:val="000000"/>
        <w:sz w:val="14"/>
        <w:szCs w:val="14"/>
      </w:rPr>
      <w:t>original</w:t>
    </w:r>
    <w:proofErr w:type="spellEnd"/>
    <w:r>
      <w:rPr>
        <w:color w:val="000000"/>
        <w:sz w:val="14"/>
        <w:szCs w:val="14"/>
      </w:rPr>
      <w:t xml:space="preserve"> </w:t>
    </w:r>
    <w:proofErr w:type="spellStart"/>
    <w:r>
      <w:rPr>
        <w:color w:val="000000"/>
        <w:sz w:val="14"/>
        <w:szCs w:val="14"/>
      </w:rPr>
      <w:t>author</w:t>
    </w:r>
    <w:proofErr w:type="spellEnd"/>
    <w:r>
      <w:rPr>
        <w:color w:val="000000"/>
        <w:sz w:val="14"/>
        <w:szCs w:val="14"/>
      </w:rPr>
      <w:t xml:space="preserve">(s) </w:t>
    </w:r>
    <w:proofErr w:type="spellStart"/>
    <w:r>
      <w:rPr>
        <w:color w:val="000000"/>
        <w:sz w:val="14"/>
        <w:szCs w:val="14"/>
      </w:rPr>
      <w:t>and</w:t>
    </w:r>
    <w:proofErr w:type="spellEnd"/>
    <w:r>
      <w:rPr>
        <w:color w:val="000000"/>
        <w:sz w:val="14"/>
        <w:szCs w:val="14"/>
      </w:rPr>
      <w:t xml:space="preserve"> </w:t>
    </w:r>
    <w:proofErr w:type="spellStart"/>
    <w:r>
      <w:rPr>
        <w:color w:val="000000"/>
        <w:sz w:val="14"/>
        <w:szCs w:val="14"/>
      </w:rPr>
      <w:t>the</w:t>
    </w:r>
    <w:proofErr w:type="spellEnd"/>
    <w:r>
      <w:rPr>
        <w:color w:val="000000"/>
        <w:sz w:val="14"/>
        <w:szCs w:val="14"/>
      </w:rPr>
      <w:t xml:space="preserve"> </w:t>
    </w:r>
    <w:proofErr w:type="spellStart"/>
    <w:r>
      <w:rPr>
        <w:color w:val="000000"/>
        <w:sz w:val="14"/>
        <w:szCs w:val="14"/>
      </w:rPr>
      <w:t>copyright</w:t>
    </w:r>
    <w:proofErr w:type="spellEnd"/>
    <w:r>
      <w:rPr>
        <w:color w:val="000000"/>
        <w:sz w:val="14"/>
        <w:szCs w:val="14"/>
      </w:rPr>
      <w:t xml:space="preserve"> </w:t>
    </w:r>
    <w:proofErr w:type="spellStart"/>
    <w:r>
      <w:rPr>
        <w:color w:val="000000"/>
        <w:sz w:val="14"/>
        <w:szCs w:val="14"/>
      </w:rPr>
      <w:t>owner</w:t>
    </w:r>
    <w:proofErr w:type="spellEnd"/>
    <w:r>
      <w:rPr>
        <w:color w:val="000000"/>
        <w:sz w:val="14"/>
        <w:szCs w:val="14"/>
      </w:rPr>
      <w:t xml:space="preserve">(s) are </w:t>
    </w:r>
    <w:proofErr w:type="spellStart"/>
    <w:r>
      <w:rPr>
        <w:color w:val="000000"/>
        <w:sz w:val="14"/>
        <w:szCs w:val="14"/>
      </w:rPr>
      <w:t>credited</w:t>
    </w:r>
    <w:proofErr w:type="spellEnd"/>
    <w:r>
      <w:rPr>
        <w:color w:val="000000"/>
        <w:sz w:val="14"/>
        <w:szCs w:val="14"/>
      </w:rPr>
      <w:t xml:space="preserve"> </w:t>
    </w:r>
    <w:proofErr w:type="spellStart"/>
    <w:r>
      <w:rPr>
        <w:color w:val="000000"/>
        <w:sz w:val="14"/>
        <w:szCs w:val="14"/>
      </w:rPr>
      <w:t>and</w:t>
    </w:r>
    <w:proofErr w:type="spellEnd"/>
    <w:r>
      <w:rPr>
        <w:color w:val="000000"/>
        <w:sz w:val="14"/>
        <w:szCs w:val="14"/>
      </w:rPr>
      <w:t xml:space="preserve"> </w:t>
    </w:r>
    <w:proofErr w:type="spellStart"/>
    <w:r>
      <w:rPr>
        <w:color w:val="000000"/>
        <w:sz w:val="14"/>
        <w:szCs w:val="14"/>
      </w:rPr>
      <w:t>that</w:t>
    </w:r>
    <w:proofErr w:type="spellEnd"/>
    <w:r>
      <w:rPr>
        <w:color w:val="000000"/>
        <w:sz w:val="14"/>
        <w:szCs w:val="14"/>
      </w:rPr>
      <w:t xml:space="preserve"> </w:t>
    </w:r>
    <w:proofErr w:type="spellStart"/>
    <w:r>
      <w:rPr>
        <w:color w:val="000000"/>
        <w:sz w:val="14"/>
        <w:szCs w:val="14"/>
      </w:rPr>
      <w:t>the</w:t>
    </w:r>
    <w:proofErr w:type="spellEnd"/>
    <w:r>
      <w:rPr>
        <w:color w:val="000000"/>
        <w:sz w:val="14"/>
        <w:szCs w:val="14"/>
      </w:rPr>
      <w:t xml:space="preserve"> </w:t>
    </w:r>
    <w:proofErr w:type="spellStart"/>
    <w:r>
      <w:rPr>
        <w:color w:val="000000"/>
        <w:sz w:val="14"/>
        <w:szCs w:val="14"/>
      </w:rPr>
      <w:t>original</w:t>
    </w:r>
    <w:proofErr w:type="spellEnd"/>
    <w:r>
      <w:rPr>
        <w:color w:val="000000"/>
        <w:sz w:val="14"/>
        <w:szCs w:val="14"/>
      </w:rPr>
      <w:t xml:space="preserve"> </w:t>
    </w:r>
    <w:proofErr w:type="spellStart"/>
    <w:r>
      <w:rPr>
        <w:color w:val="000000"/>
        <w:sz w:val="14"/>
        <w:szCs w:val="14"/>
      </w:rPr>
      <w:t>publication</w:t>
    </w:r>
    <w:proofErr w:type="spellEnd"/>
    <w:r>
      <w:rPr>
        <w:color w:val="000000"/>
        <w:sz w:val="14"/>
        <w:szCs w:val="14"/>
      </w:rPr>
      <w:t xml:space="preserve"> in </w:t>
    </w:r>
    <w:proofErr w:type="spellStart"/>
    <w:r>
      <w:rPr>
        <w:color w:val="000000"/>
        <w:sz w:val="14"/>
        <w:szCs w:val="14"/>
      </w:rPr>
      <w:t>this</w:t>
    </w:r>
    <w:proofErr w:type="spellEnd"/>
    <w:r>
      <w:rPr>
        <w:color w:val="000000"/>
        <w:sz w:val="14"/>
        <w:szCs w:val="14"/>
      </w:rPr>
      <w:t xml:space="preserve"> </w:t>
    </w:r>
    <w:proofErr w:type="spellStart"/>
    <w:r>
      <w:rPr>
        <w:color w:val="000000"/>
        <w:sz w:val="14"/>
        <w:szCs w:val="14"/>
      </w:rPr>
      <w:t>journal</w:t>
    </w:r>
    <w:proofErr w:type="spellEnd"/>
    <w:r>
      <w:rPr>
        <w:color w:val="000000"/>
        <w:sz w:val="14"/>
        <w:szCs w:val="14"/>
      </w:rPr>
      <w:t xml:space="preserve"> </w:t>
    </w:r>
    <w:proofErr w:type="spellStart"/>
    <w:r>
      <w:rPr>
        <w:color w:val="000000"/>
        <w:sz w:val="14"/>
        <w:szCs w:val="14"/>
      </w:rPr>
      <w:t>is</w:t>
    </w:r>
    <w:proofErr w:type="spellEnd"/>
    <w:r>
      <w:rPr>
        <w:color w:val="000000"/>
        <w:sz w:val="14"/>
        <w:szCs w:val="14"/>
      </w:rPr>
      <w:t xml:space="preserve"> </w:t>
    </w:r>
    <w:proofErr w:type="spellStart"/>
    <w:r>
      <w:rPr>
        <w:color w:val="000000"/>
        <w:sz w:val="14"/>
        <w:szCs w:val="14"/>
      </w:rPr>
      <w:t>cited</w:t>
    </w:r>
    <w:proofErr w:type="spellEnd"/>
    <w:r>
      <w:rPr>
        <w:color w:val="000000"/>
        <w:sz w:val="14"/>
        <w:szCs w:val="14"/>
      </w:rPr>
      <w:t xml:space="preserve">, in </w:t>
    </w:r>
    <w:proofErr w:type="spellStart"/>
    <w:r>
      <w:rPr>
        <w:color w:val="000000"/>
        <w:sz w:val="14"/>
        <w:szCs w:val="14"/>
      </w:rPr>
      <w:t>accordance</w:t>
    </w:r>
    <w:proofErr w:type="spellEnd"/>
    <w:r>
      <w:rPr>
        <w:color w:val="000000"/>
        <w:sz w:val="14"/>
        <w:szCs w:val="14"/>
      </w:rPr>
      <w:t xml:space="preserve"> </w:t>
    </w:r>
    <w:proofErr w:type="spellStart"/>
    <w:r>
      <w:rPr>
        <w:color w:val="000000"/>
        <w:sz w:val="14"/>
        <w:szCs w:val="14"/>
      </w:rPr>
      <w:t>with</w:t>
    </w:r>
    <w:proofErr w:type="spellEnd"/>
    <w:r>
      <w:rPr>
        <w:color w:val="000000"/>
        <w:sz w:val="14"/>
        <w:szCs w:val="14"/>
      </w:rPr>
      <w:t xml:space="preserve"> </w:t>
    </w:r>
    <w:proofErr w:type="spellStart"/>
    <w:r>
      <w:rPr>
        <w:color w:val="000000"/>
        <w:sz w:val="14"/>
        <w:szCs w:val="14"/>
      </w:rPr>
      <w:t>accepted</w:t>
    </w:r>
    <w:proofErr w:type="spellEnd"/>
    <w:r>
      <w:rPr>
        <w:color w:val="000000"/>
        <w:sz w:val="14"/>
        <w:szCs w:val="14"/>
      </w:rPr>
      <w:t xml:space="preserve"> </w:t>
    </w:r>
    <w:proofErr w:type="spellStart"/>
    <w:r>
      <w:rPr>
        <w:color w:val="000000"/>
        <w:sz w:val="14"/>
        <w:szCs w:val="14"/>
      </w:rPr>
      <w:t>academic</w:t>
    </w:r>
    <w:proofErr w:type="spellEnd"/>
    <w:r>
      <w:rPr>
        <w:color w:val="000000"/>
        <w:sz w:val="14"/>
        <w:szCs w:val="14"/>
      </w:rPr>
      <w:t xml:space="preserve"> </w:t>
    </w:r>
    <w:proofErr w:type="spellStart"/>
    <w:r>
      <w:rPr>
        <w:color w:val="000000"/>
        <w:sz w:val="14"/>
        <w:szCs w:val="14"/>
      </w:rPr>
      <w:t>practice</w:t>
    </w:r>
    <w:proofErr w:type="spellEnd"/>
    <w:r>
      <w:rPr>
        <w:color w:val="000000"/>
        <w:sz w:val="14"/>
        <w:szCs w:val="14"/>
      </w:rPr>
      <w:t xml:space="preserve">. </w:t>
    </w:r>
    <w:proofErr w:type="spellStart"/>
    <w:r>
      <w:rPr>
        <w:color w:val="000000"/>
        <w:sz w:val="14"/>
        <w:szCs w:val="14"/>
      </w:rPr>
      <w:t>No</w:t>
    </w:r>
    <w:proofErr w:type="spellEnd"/>
    <w:r>
      <w:rPr>
        <w:color w:val="000000"/>
        <w:sz w:val="14"/>
        <w:szCs w:val="14"/>
      </w:rPr>
      <w:t xml:space="preserve"> </w:t>
    </w:r>
    <w:proofErr w:type="spellStart"/>
    <w:r>
      <w:rPr>
        <w:color w:val="000000"/>
        <w:sz w:val="14"/>
        <w:szCs w:val="14"/>
      </w:rPr>
      <w:t>use</w:t>
    </w:r>
    <w:proofErr w:type="spellEnd"/>
    <w:r>
      <w:rPr>
        <w:color w:val="000000"/>
        <w:sz w:val="14"/>
        <w:szCs w:val="14"/>
      </w:rPr>
      <w:t xml:space="preserve">, </w:t>
    </w:r>
    <w:proofErr w:type="spellStart"/>
    <w:r>
      <w:rPr>
        <w:color w:val="000000"/>
        <w:sz w:val="14"/>
        <w:szCs w:val="14"/>
      </w:rPr>
      <w:t>distribution</w:t>
    </w:r>
    <w:proofErr w:type="spellEnd"/>
    <w:r>
      <w:rPr>
        <w:color w:val="000000"/>
        <w:sz w:val="14"/>
        <w:szCs w:val="14"/>
      </w:rPr>
      <w:t xml:space="preserve"> </w:t>
    </w:r>
    <w:proofErr w:type="spellStart"/>
    <w:r>
      <w:rPr>
        <w:color w:val="000000"/>
        <w:sz w:val="14"/>
        <w:szCs w:val="14"/>
      </w:rPr>
      <w:t>or</w:t>
    </w:r>
    <w:proofErr w:type="spellEnd"/>
    <w:r>
      <w:rPr>
        <w:color w:val="000000"/>
        <w:sz w:val="14"/>
        <w:szCs w:val="14"/>
      </w:rPr>
      <w:t xml:space="preserve"> </w:t>
    </w:r>
    <w:proofErr w:type="spellStart"/>
    <w:r>
      <w:rPr>
        <w:color w:val="000000"/>
        <w:sz w:val="14"/>
        <w:szCs w:val="14"/>
      </w:rPr>
      <w:t>reproduction</w:t>
    </w:r>
    <w:proofErr w:type="spellEnd"/>
    <w:r>
      <w:rPr>
        <w:color w:val="000000"/>
        <w:sz w:val="14"/>
        <w:szCs w:val="14"/>
      </w:rPr>
      <w:t xml:space="preserve"> </w:t>
    </w:r>
    <w:proofErr w:type="spellStart"/>
    <w:r>
      <w:rPr>
        <w:color w:val="000000"/>
        <w:sz w:val="14"/>
        <w:szCs w:val="14"/>
      </w:rPr>
      <w:t>is</w:t>
    </w:r>
    <w:proofErr w:type="spellEnd"/>
    <w:r>
      <w:rPr>
        <w:color w:val="000000"/>
        <w:sz w:val="14"/>
        <w:szCs w:val="14"/>
      </w:rPr>
      <w:t xml:space="preserve"> </w:t>
    </w:r>
    <w:proofErr w:type="spellStart"/>
    <w:r>
      <w:rPr>
        <w:color w:val="000000"/>
        <w:sz w:val="14"/>
        <w:szCs w:val="14"/>
      </w:rPr>
      <w:t>permitted</w:t>
    </w:r>
    <w:proofErr w:type="spellEnd"/>
    <w:r>
      <w:rPr>
        <w:color w:val="000000"/>
        <w:sz w:val="14"/>
        <w:szCs w:val="14"/>
      </w:rPr>
      <w:t xml:space="preserve"> </w:t>
    </w:r>
    <w:proofErr w:type="spellStart"/>
    <w:r>
      <w:rPr>
        <w:color w:val="000000"/>
        <w:sz w:val="14"/>
        <w:szCs w:val="14"/>
      </w:rPr>
      <w:t>which</w:t>
    </w:r>
    <w:proofErr w:type="spellEnd"/>
    <w:r>
      <w:rPr>
        <w:color w:val="000000"/>
        <w:sz w:val="14"/>
        <w:szCs w:val="14"/>
      </w:rPr>
      <w:t xml:space="preserve"> </w:t>
    </w:r>
    <w:proofErr w:type="spellStart"/>
    <w:r>
      <w:rPr>
        <w:color w:val="000000"/>
        <w:sz w:val="14"/>
        <w:szCs w:val="14"/>
      </w:rPr>
      <w:t>does</w:t>
    </w:r>
    <w:proofErr w:type="spellEnd"/>
    <w:r>
      <w:rPr>
        <w:color w:val="000000"/>
        <w:sz w:val="14"/>
        <w:szCs w:val="14"/>
      </w:rPr>
      <w:t xml:space="preserve"> not </w:t>
    </w:r>
    <w:proofErr w:type="spellStart"/>
    <w:r>
      <w:rPr>
        <w:color w:val="000000"/>
        <w:sz w:val="14"/>
        <w:szCs w:val="14"/>
      </w:rPr>
      <w:t>comply</w:t>
    </w:r>
    <w:proofErr w:type="spellEnd"/>
    <w:r>
      <w:rPr>
        <w:color w:val="000000"/>
        <w:sz w:val="14"/>
        <w:szCs w:val="14"/>
      </w:rPr>
      <w:t xml:space="preserve"> </w:t>
    </w:r>
    <w:proofErr w:type="spellStart"/>
    <w:r>
      <w:rPr>
        <w:color w:val="000000"/>
        <w:sz w:val="14"/>
        <w:szCs w:val="14"/>
      </w:rPr>
      <w:t>with</w:t>
    </w:r>
    <w:proofErr w:type="spellEnd"/>
    <w:r>
      <w:rPr>
        <w:color w:val="000000"/>
        <w:sz w:val="14"/>
        <w:szCs w:val="14"/>
      </w:rPr>
      <w:t xml:space="preserve"> </w:t>
    </w:r>
    <w:proofErr w:type="spellStart"/>
    <w:r>
      <w:rPr>
        <w:color w:val="000000"/>
        <w:sz w:val="14"/>
        <w:szCs w:val="14"/>
      </w:rPr>
      <w:t>these</w:t>
    </w:r>
    <w:proofErr w:type="spellEnd"/>
    <w:r>
      <w:rPr>
        <w:color w:val="000000"/>
        <w:sz w:val="14"/>
        <w:szCs w:val="14"/>
      </w:rPr>
      <w:t xml:space="preserve"> </w:t>
    </w:r>
    <w:proofErr w:type="spellStart"/>
    <w:r>
      <w:rPr>
        <w:color w:val="000000"/>
        <w:sz w:val="14"/>
        <w:szCs w:val="14"/>
      </w:rPr>
      <w:t>terms</w:t>
    </w:r>
    <w:proofErr w:type="spellEnd"/>
    <w:r>
      <w:rPr>
        <w:color w:val="000000"/>
        <w:sz w:val="14"/>
        <w:szCs w:val="14"/>
      </w:rPr>
      <w: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1BF7BC" w14:textId="77777777" w:rsidR="006F659C" w:rsidRDefault="00E561AE">
    <w:pPr>
      <w:ind w:left="432"/>
      <w:jc w:val="center"/>
      <w:rPr>
        <w:rFonts w:ascii="Calibri" w:eastAsia="Calibri" w:hAnsi="Calibri" w:cs="Calibri"/>
        <w:sz w:val="16"/>
        <w:szCs w:val="16"/>
      </w:rPr>
    </w:pPr>
    <w:proofErr w:type="spellStart"/>
    <w:r>
      <w:rPr>
        <w:sz w:val="14"/>
        <w:szCs w:val="14"/>
      </w:rPr>
      <w:t>Copyright</w:t>
    </w:r>
    <w:proofErr w:type="spellEnd"/>
    <w:r>
      <w:rPr>
        <w:sz w:val="14"/>
        <w:szCs w:val="14"/>
      </w:rPr>
      <w:t xml:space="preserve"> © </w:t>
    </w:r>
    <w:proofErr w:type="spellStart"/>
    <w:r>
      <w:rPr>
        <w:sz w:val="14"/>
        <w:szCs w:val="14"/>
      </w:rPr>
      <w:t>Author</w:t>
    </w:r>
    <w:proofErr w:type="spellEnd"/>
    <w:r>
      <w:rPr>
        <w:sz w:val="14"/>
        <w:szCs w:val="14"/>
      </w:rPr>
      <w:t xml:space="preserve">. </w:t>
    </w:r>
    <w:proofErr w:type="spellStart"/>
    <w:r>
      <w:rPr>
        <w:sz w:val="14"/>
        <w:szCs w:val="14"/>
      </w:rPr>
      <w:t>This</w:t>
    </w:r>
    <w:proofErr w:type="spellEnd"/>
    <w:r>
      <w:rPr>
        <w:sz w:val="14"/>
        <w:szCs w:val="14"/>
      </w:rPr>
      <w:t xml:space="preserve"> </w:t>
    </w:r>
    <w:proofErr w:type="spellStart"/>
    <w:r>
      <w:rPr>
        <w:sz w:val="14"/>
        <w:szCs w:val="14"/>
      </w:rPr>
      <w:t>is</w:t>
    </w:r>
    <w:proofErr w:type="spellEnd"/>
    <w:r>
      <w:rPr>
        <w:sz w:val="14"/>
        <w:szCs w:val="14"/>
      </w:rPr>
      <w:t xml:space="preserve"> </w:t>
    </w:r>
    <w:proofErr w:type="spellStart"/>
    <w:r>
      <w:rPr>
        <w:sz w:val="14"/>
        <w:szCs w:val="14"/>
      </w:rPr>
      <w:t>an</w:t>
    </w:r>
    <w:proofErr w:type="spellEnd"/>
    <w:r>
      <w:rPr>
        <w:sz w:val="14"/>
        <w:szCs w:val="14"/>
      </w:rPr>
      <w:t xml:space="preserve"> open-</w:t>
    </w:r>
    <w:proofErr w:type="spellStart"/>
    <w:r>
      <w:rPr>
        <w:sz w:val="14"/>
        <w:szCs w:val="14"/>
      </w:rPr>
      <w:t>access</w:t>
    </w:r>
    <w:proofErr w:type="spellEnd"/>
    <w:r>
      <w:rPr>
        <w:sz w:val="14"/>
        <w:szCs w:val="14"/>
      </w:rPr>
      <w:t xml:space="preserve"> </w:t>
    </w:r>
    <w:proofErr w:type="spellStart"/>
    <w:r>
      <w:rPr>
        <w:sz w:val="14"/>
        <w:szCs w:val="14"/>
      </w:rPr>
      <w:t>article</w:t>
    </w:r>
    <w:proofErr w:type="spellEnd"/>
    <w:r>
      <w:rPr>
        <w:sz w:val="14"/>
        <w:szCs w:val="14"/>
      </w:rPr>
      <w:t xml:space="preserve"> </w:t>
    </w:r>
    <w:proofErr w:type="spellStart"/>
    <w:r>
      <w:rPr>
        <w:sz w:val="14"/>
        <w:szCs w:val="14"/>
      </w:rPr>
      <w:t>distributed</w:t>
    </w:r>
    <w:proofErr w:type="spellEnd"/>
    <w:r>
      <w:rPr>
        <w:sz w:val="14"/>
        <w:szCs w:val="14"/>
      </w:rPr>
      <w:t xml:space="preserve"> </w:t>
    </w:r>
    <w:proofErr w:type="spellStart"/>
    <w:r>
      <w:rPr>
        <w:sz w:val="14"/>
        <w:szCs w:val="14"/>
      </w:rPr>
      <w:t>under</w:t>
    </w:r>
    <w:proofErr w:type="spellEnd"/>
    <w:r>
      <w:rPr>
        <w:sz w:val="14"/>
        <w:szCs w:val="14"/>
      </w:rPr>
      <w:t xml:space="preserve"> </w:t>
    </w:r>
    <w:proofErr w:type="spellStart"/>
    <w:r>
      <w:rPr>
        <w:sz w:val="14"/>
        <w:szCs w:val="14"/>
      </w:rPr>
      <w:t>the</w:t>
    </w:r>
    <w:proofErr w:type="spellEnd"/>
    <w:r>
      <w:rPr>
        <w:sz w:val="14"/>
        <w:szCs w:val="14"/>
      </w:rPr>
      <w:t xml:space="preserve"> </w:t>
    </w:r>
    <w:proofErr w:type="spellStart"/>
    <w:r>
      <w:rPr>
        <w:sz w:val="14"/>
        <w:szCs w:val="14"/>
      </w:rPr>
      <w:t>terms</w:t>
    </w:r>
    <w:proofErr w:type="spellEnd"/>
    <w:r>
      <w:rPr>
        <w:sz w:val="14"/>
        <w:szCs w:val="14"/>
      </w:rPr>
      <w:t xml:space="preserve"> </w:t>
    </w:r>
    <w:proofErr w:type="spellStart"/>
    <w:r>
      <w:rPr>
        <w:sz w:val="14"/>
        <w:szCs w:val="14"/>
      </w:rPr>
      <w:t>of</w:t>
    </w:r>
    <w:proofErr w:type="spellEnd"/>
    <w:r>
      <w:rPr>
        <w:sz w:val="14"/>
        <w:szCs w:val="14"/>
      </w:rPr>
      <w:t xml:space="preserve"> </w:t>
    </w:r>
    <w:proofErr w:type="spellStart"/>
    <w:r>
      <w:rPr>
        <w:sz w:val="14"/>
        <w:szCs w:val="14"/>
      </w:rPr>
      <w:t>the</w:t>
    </w:r>
    <w:proofErr w:type="spellEnd"/>
    <w:r>
      <w:rPr>
        <w:sz w:val="14"/>
        <w:szCs w:val="14"/>
      </w:rPr>
      <w:t xml:space="preserve"> </w:t>
    </w:r>
    <w:proofErr w:type="spellStart"/>
    <w:r>
      <w:rPr>
        <w:sz w:val="14"/>
        <w:szCs w:val="14"/>
      </w:rPr>
      <w:t>Creative</w:t>
    </w:r>
    <w:proofErr w:type="spellEnd"/>
    <w:r>
      <w:rPr>
        <w:sz w:val="14"/>
        <w:szCs w:val="14"/>
      </w:rPr>
      <w:t xml:space="preserve"> </w:t>
    </w:r>
    <w:proofErr w:type="spellStart"/>
    <w:r>
      <w:rPr>
        <w:sz w:val="14"/>
        <w:szCs w:val="14"/>
      </w:rPr>
      <w:t>Commons</w:t>
    </w:r>
    <w:proofErr w:type="spellEnd"/>
    <w:r>
      <w:rPr>
        <w:sz w:val="14"/>
        <w:szCs w:val="14"/>
      </w:rPr>
      <w:t xml:space="preserve"> </w:t>
    </w:r>
    <w:proofErr w:type="spellStart"/>
    <w:r>
      <w:rPr>
        <w:sz w:val="14"/>
        <w:szCs w:val="14"/>
      </w:rPr>
      <w:t>Attribution</w:t>
    </w:r>
    <w:proofErr w:type="spellEnd"/>
    <w:r>
      <w:rPr>
        <w:sz w:val="14"/>
        <w:szCs w:val="14"/>
      </w:rPr>
      <w:t xml:space="preserve"> </w:t>
    </w:r>
    <w:proofErr w:type="spellStart"/>
    <w:r>
      <w:rPr>
        <w:sz w:val="14"/>
        <w:szCs w:val="14"/>
      </w:rPr>
      <w:t>License</w:t>
    </w:r>
    <w:proofErr w:type="spellEnd"/>
    <w:r>
      <w:rPr>
        <w:sz w:val="14"/>
        <w:szCs w:val="14"/>
      </w:rPr>
      <w:t xml:space="preserve"> (CC BY). The </w:t>
    </w:r>
    <w:proofErr w:type="spellStart"/>
    <w:r>
      <w:rPr>
        <w:sz w:val="14"/>
        <w:szCs w:val="14"/>
      </w:rPr>
      <w:t>use</w:t>
    </w:r>
    <w:proofErr w:type="spellEnd"/>
    <w:r>
      <w:rPr>
        <w:sz w:val="14"/>
        <w:szCs w:val="14"/>
      </w:rPr>
      <w:t xml:space="preserve">, </w:t>
    </w:r>
    <w:proofErr w:type="spellStart"/>
    <w:r>
      <w:rPr>
        <w:sz w:val="14"/>
        <w:szCs w:val="14"/>
      </w:rPr>
      <w:t>distribution</w:t>
    </w:r>
    <w:proofErr w:type="spellEnd"/>
    <w:r>
      <w:rPr>
        <w:sz w:val="14"/>
        <w:szCs w:val="14"/>
      </w:rPr>
      <w:t xml:space="preserve"> </w:t>
    </w:r>
    <w:proofErr w:type="spellStart"/>
    <w:r>
      <w:rPr>
        <w:sz w:val="14"/>
        <w:szCs w:val="14"/>
      </w:rPr>
      <w:t>or</w:t>
    </w:r>
    <w:proofErr w:type="spellEnd"/>
    <w:r>
      <w:rPr>
        <w:sz w:val="14"/>
        <w:szCs w:val="14"/>
      </w:rPr>
      <w:t xml:space="preserve"> </w:t>
    </w:r>
    <w:proofErr w:type="spellStart"/>
    <w:r>
      <w:rPr>
        <w:sz w:val="14"/>
        <w:szCs w:val="14"/>
      </w:rPr>
      <w:t>reproduction</w:t>
    </w:r>
    <w:proofErr w:type="spellEnd"/>
    <w:r>
      <w:rPr>
        <w:sz w:val="14"/>
        <w:szCs w:val="14"/>
      </w:rPr>
      <w:t xml:space="preserve"> in </w:t>
    </w:r>
    <w:proofErr w:type="spellStart"/>
    <w:r>
      <w:rPr>
        <w:sz w:val="14"/>
        <w:szCs w:val="14"/>
      </w:rPr>
      <w:t>other</w:t>
    </w:r>
    <w:proofErr w:type="spellEnd"/>
    <w:r>
      <w:rPr>
        <w:sz w:val="14"/>
        <w:szCs w:val="14"/>
      </w:rPr>
      <w:t xml:space="preserve"> </w:t>
    </w:r>
    <w:proofErr w:type="spellStart"/>
    <w:r>
      <w:rPr>
        <w:sz w:val="14"/>
        <w:szCs w:val="14"/>
      </w:rPr>
      <w:t>forums</w:t>
    </w:r>
    <w:proofErr w:type="spellEnd"/>
    <w:r>
      <w:rPr>
        <w:sz w:val="14"/>
        <w:szCs w:val="14"/>
      </w:rPr>
      <w:t xml:space="preserve"> </w:t>
    </w:r>
    <w:proofErr w:type="spellStart"/>
    <w:r>
      <w:rPr>
        <w:sz w:val="14"/>
        <w:szCs w:val="14"/>
      </w:rPr>
      <w:t>is</w:t>
    </w:r>
    <w:proofErr w:type="spellEnd"/>
    <w:r>
      <w:rPr>
        <w:sz w:val="14"/>
        <w:szCs w:val="14"/>
      </w:rPr>
      <w:t xml:space="preserve"> </w:t>
    </w:r>
    <w:proofErr w:type="spellStart"/>
    <w:r>
      <w:rPr>
        <w:sz w:val="14"/>
        <w:szCs w:val="14"/>
      </w:rPr>
      <w:t>permitted</w:t>
    </w:r>
    <w:proofErr w:type="spellEnd"/>
    <w:r>
      <w:rPr>
        <w:sz w:val="14"/>
        <w:szCs w:val="14"/>
      </w:rPr>
      <w:t xml:space="preserve">, </w:t>
    </w:r>
    <w:proofErr w:type="spellStart"/>
    <w:r>
      <w:rPr>
        <w:sz w:val="14"/>
        <w:szCs w:val="14"/>
      </w:rPr>
      <w:t>provided</w:t>
    </w:r>
    <w:proofErr w:type="spellEnd"/>
    <w:r>
      <w:rPr>
        <w:sz w:val="14"/>
        <w:szCs w:val="14"/>
      </w:rPr>
      <w:t xml:space="preserve"> </w:t>
    </w:r>
    <w:proofErr w:type="spellStart"/>
    <w:r>
      <w:rPr>
        <w:sz w:val="14"/>
        <w:szCs w:val="14"/>
      </w:rPr>
      <w:t>the</w:t>
    </w:r>
    <w:proofErr w:type="spellEnd"/>
    <w:r>
      <w:rPr>
        <w:sz w:val="14"/>
        <w:szCs w:val="14"/>
      </w:rPr>
      <w:t xml:space="preserve"> </w:t>
    </w:r>
    <w:proofErr w:type="spellStart"/>
    <w:r>
      <w:rPr>
        <w:sz w:val="14"/>
        <w:szCs w:val="14"/>
      </w:rPr>
      <w:t>original</w:t>
    </w:r>
    <w:proofErr w:type="spellEnd"/>
    <w:r>
      <w:rPr>
        <w:sz w:val="14"/>
        <w:szCs w:val="14"/>
      </w:rPr>
      <w:t xml:space="preserve"> </w:t>
    </w:r>
    <w:proofErr w:type="spellStart"/>
    <w:r>
      <w:rPr>
        <w:sz w:val="14"/>
        <w:szCs w:val="14"/>
      </w:rPr>
      <w:t>author</w:t>
    </w:r>
    <w:proofErr w:type="spellEnd"/>
    <w:r>
      <w:rPr>
        <w:sz w:val="14"/>
        <w:szCs w:val="14"/>
      </w:rPr>
      <w:t xml:space="preserve">(s) </w:t>
    </w:r>
    <w:proofErr w:type="spellStart"/>
    <w:r>
      <w:rPr>
        <w:sz w:val="14"/>
        <w:szCs w:val="14"/>
      </w:rPr>
      <w:t>and</w:t>
    </w:r>
    <w:proofErr w:type="spellEnd"/>
    <w:r>
      <w:rPr>
        <w:sz w:val="14"/>
        <w:szCs w:val="14"/>
      </w:rPr>
      <w:t xml:space="preserve"> </w:t>
    </w:r>
    <w:proofErr w:type="spellStart"/>
    <w:r>
      <w:rPr>
        <w:sz w:val="14"/>
        <w:szCs w:val="14"/>
      </w:rPr>
      <w:t>the</w:t>
    </w:r>
    <w:proofErr w:type="spellEnd"/>
    <w:r>
      <w:rPr>
        <w:sz w:val="14"/>
        <w:szCs w:val="14"/>
      </w:rPr>
      <w:t xml:space="preserve"> </w:t>
    </w:r>
    <w:proofErr w:type="spellStart"/>
    <w:r>
      <w:rPr>
        <w:sz w:val="14"/>
        <w:szCs w:val="14"/>
      </w:rPr>
      <w:t>copyright</w:t>
    </w:r>
    <w:proofErr w:type="spellEnd"/>
    <w:r>
      <w:rPr>
        <w:sz w:val="14"/>
        <w:szCs w:val="14"/>
      </w:rPr>
      <w:t xml:space="preserve"> </w:t>
    </w:r>
    <w:proofErr w:type="spellStart"/>
    <w:r>
      <w:rPr>
        <w:sz w:val="14"/>
        <w:szCs w:val="14"/>
      </w:rPr>
      <w:t>owner</w:t>
    </w:r>
    <w:proofErr w:type="spellEnd"/>
    <w:r>
      <w:rPr>
        <w:sz w:val="14"/>
        <w:szCs w:val="14"/>
      </w:rPr>
      <w:t xml:space="preserve">(s) are </w:t>
    </w:r>
    <w:proofErr w:type="spellStart"/>
    <w:r>
      <w:rPr>
        <w:sz w:val="14"/>
        <w:szCs w:val="14"/>
      </w:rPr>
      <w:t>credited</w:t>
    </w:r>
    <w:proofErr w:type="spellEnd"/>
    <w:r>
      <w:rPr>
        <w:sz w:val="14"/>
        <w:szCs w:val="14"/>
      </w:rPr>
      <w:t xml:space="preserve"> </w:t>
    </w:r>
    <w:proofErr w:type="spellStart"/>
    <w:r>
      <w:rPr>
        <w:sz w:val="14"/>
        <w:szCs w:val="14"/>
      </w:rPr>
      <w:t>and</w:t>
    </w:r>
    <w:proofErr w:type="spellEnd"/>
    <w:r>
      <w:rPr>
        <w:sz w:val="14"/>
        <w:szCs w:val="14"/>
      </w:rPr>
      <w:t xml:space="preserve"> </w:t>
    </w:r>
    <w:proofErr w:type="spellStart"/>
    <w:r>
      <w:rPr>
        <w:sz w:val="14"/>
        <w:szCs w:val="14"/>
      </w:rPr>
      <w:t>that</w:t>
    </w:r>
    <w:proofErr w:type="spellEnd"/>
    <w:r>
      <w:rPr>
        <w:sz w:val="14"/>
        <w:szCs w:val="14"/>
      </w:rPr>
      <w:t xml:space="preserve"> </w:t>
    </w:r>
    <w:proofErr w:type="spellStart"/>
    <w:r>
      <w:rPr>
        <w:sz w:val="14"/>
        <w:szCs w:val="14"/>
      </w:rPr>
      <w:t>the</w:t>
    </w:r>
    <w:proofErr w:type="spellEnd"/>
    <w:r>
      <w:rPr>
        <w:sz w:val="14"/>
        <w:szCs w:val="14"/>
      </w:rPr>
      <w:t xml:space="preserve"> </w:t>
    </w:r>
    <w:proofErr w:type="spellStart"/>
    <w:r>
      <w:rPr>
        <w:sz w:val="14"/>
        <w:szCs w:val="14"/>
      </w:rPr>
      <w:t>original</w:t>
    </w:r>
    <w:proofErr w:type="spellEnd"/>
    <w:r>
      <w:rPr>
        <w:sz w:val="14"/>
        <w:szCs w:val="14"/>
      </w:rPr>
      <w:t xml:space="preserve"> </w:t>
    </w:r>
    <w:proofErr w:type="spellStart"/>
    <w:r>
      <w:rPr>
        <w:sz w:val="14"/>
        <w:szCs w:val="14"/>
      </w:rPr>
      <w:t>publication</w:t>
    </w:r>
    <w:proofErr w:type="spellEnd"/>
    <w:r>
      <w:rPr>
        <w:sz w:val="14"/>
        <w:szCs w:val="14"/>
      </w:rPr>
      <w:t xml:space="preserve"> in </w:t>
    </w:r>
    <w:proofErr w:type="spellStart"/>
    <w:r>
      <w:rPr>
        <w:sz w:val="14"/>
        <w:szCs w:val="14"/>
      </w:rPr>
      <w:t>this</w:t>
    </w:r>
    <w:proofErr w:type="spellEnd"/>
    <w:r>
      <w:rPr>
        <w:sz w:val="14"/>
        <w:szCs w:val="14"/>
      </w:rPr>
      <w:t xml:space="preserve"> </w:t>
    </w:r>
    <w:proofErr w:type="spellStart"/>
    <w:r>
      <w:rPr>
        <w:sz w:val="14"/>
        <w:szCs w:val="14"/>
      </w:rPr>
      <w:t>journal</w:t>
    </w:r>
    <w:proofErr w:type="spellEnd"/>
    <w:r>
      <w:rPr>
        <w:sz w:val="14"/>
        <w:szCs w:val="14"/>
      </w:rPr>
      <w:t xml:space="preserve"> </w:t>
    </w:r>
    <w:proofErr w:type="spellStart"/>
    <w:r>
      <w:rPr>
        <w:sz w:val="14"/>
        <w:szCs w:val="14"/>
      </w:rPr>
      <w:t>is</w:t>
    </w:r>
    <w:proofErr w:type="spellEnd"/>
    <w:r>
      <w:rPr>
        <w:sz w:val="14"/>
        <w:szCs w:val="14"/>
      </w:rPr>
      <w:t xml:space="preserve"> </w:t>
    </w:r>
    <w:proofErr w:type="spellStart"/>
    <w:r>
      <w:rPr>
        <w:sz w:val="14"/>
        <w:szCs w:val="14"/>
      </w:rPr>
      <w:t>cited</w:t>
    </w:r>
    <w:proofErr w:type="spellEnd"/>
    <w:r>
      <w:rPr>
        <w:sz w:val="14"/>
        <w:szCs w:val="14"/>
      </w:rPr>
      <w:t xml:space="preserve">, in </w:t>
    </w:r>
    <w:proofErr w:type="spellStart"/>
    <w:r>
      <w:rPr>
        <w:sz w:val="14"/>
        <w:szCs w:val="14"/>
      </w:rPr>
      <w:t>accordance</w:t>
    </w:r>
    <w:proofErr w:type="spellEnd"/>
    <w:r>
      <w:rPr>
        <w:sz w:val="14"/>
        <w:szCs w:val="14"/>
      </w:rPr>
      <w:t xml:space="preserve"> </w:t>
    </w:r>
    <w:proofErr w:type="spellStart"/>
    <w:r>
      <w:rPr>
        <w:sz w:val="14"/>
        <w:szCs w:val="14"/>
      </w:rPr>
      <w:t>with</w:t>
    </w:r>
    <w:proofErr w:type="spellEnd"/>
    <w:r>
      <w:rPr>
        <w:sz w:val="14"/>
        <w:szCs w:val="14"/>
      </w:rPr>
      <w:t xml:space="preserve"> </w:t>
    </w:r>
    <w:proofErr w:type="spellStart"/>
    <w:r>
      <w:rPr>
        <w:sz w:val="14"/>
        <w:szCs w:val="14"/>
      </w:rPr>
      <w:t>accepted</w:t>
    </w:r>
    <w:proofErr w:type="spellEnd"/>
    <w:r>
      <w:rPr>
        <w:sz w:val="14"/>
        <w:szCs w:val="14"/>
      </w:rPr>
      <w:t xml:space="preserve"> </w:t>
    </w:r>
    <w:proofErr w:type="spellStart"/>
    <w:r>
      <w:rPr>
        <w:sz w:val="14"/>
        <w:szCs w:val="14"/>
      </w:rPr>
      <w:t>academic</w:t>
    </w:r>
    <w:proofErr w:type="spellEnd"/>
    <w:r>
      <w:rPr>
        <w:sz w:val="14"/>
        <w:szCs w:val="14"/>
      </w:rPr>
      <w:t xml:space="preserve"> </w:t>
    </w:r>
    <w:proofErr w:type="spellStart"/>
    <w:r>
      <w:rPr>
        <w:sz w:val="14"/>
        <w:szCs w:val="14"/>
      </w:rPr>
      <w:t>practice</w:t>
    </w:r>
    <w:proofErr w:type="spellEnd"/>
    <w:r>
      <w:rPr>
        <w:sz w:val="14"/>
        <w:szCs w:val="14"/>
      </w:rPr>
      <w:t xml:space="preserve">. </w:t>
    </w:r>
    <w:proofErr w:type="spellStart"/>
    <w:r>
      <w:rPr>
        <w:sz w:val="14"/>
        <w:szCs w:val="14"/>
      </w:rPr>
      <w:t>No</w:t>
    </w:r>
    <w:proofErr w:type="spellEnd"/>
    <w:r>
      <w:rPr>
        <w:sz w:val="14"/>
        <w:szCs w:val="14"/>
      </w:rPr>
      <w:t xml:space="preserve"> </w:t>
    </w:r>
    <w:proofErr w:type="spellStart"/>
    <w:r>
      <w:rPr>
        <w:sz w:val="14"/>
        <w:szCs w:val="14"/>
      </w:rPr>
      <w:t>use</w:t>
    </w:r>
    <w:proofErr w:type="spellEnd"/>
    <w:r>
      <w:rPr>
        <w:sz w:val="14"/>
        <w:szCs w:val="14"/>
      </w:rPr>
      <w:t xml:space="preserve">, </w:t>
    </w:r>
    <w:proofErr w:type="spellStart"/>
    <w:r>
      <w:rPr>
        <w:sz w:val="14"/>
        <w:szCs w:val="14"/>
      </w:rPr>
      <w:t>distribution</w:t>
    </w:r>
    <w:proofErr w:type="spellEnd"/>
    <w:r>
      <w:rPr>
        <w:sz w:val="14"/>
        <w:szCs w:val="14"/>
      </w:rPr>
      <w:t xml:space="preserve"> </w:t>
    </w:r>
    <w:proofErr w:type="spellStart"/>
    <w:r>
      <w:rPr>
        <w:sz w:val="14"/>
        <w:szCs w:val="14"/>
      </w:rPr>
      <w:t>or</w:t>
    </w:r>
    <w:proofErr w:type="spellEnd"/>
    <w:r>
      <w:rPr>
        <w:sz w:val="14"/>
        <w:szCs w:val="14"/>
      </w:rPr>
      <w:t xml:space="preserve"> </w:t>
    </w:r>
    <w:proofErr w:type="spellStart"/>
    <w:r>
      <w:rPr>
        <w:sz w:val="14"/>
        <w:szCs w:val="14"/>
      </w:rPr>
      <w:t>reproduction</w:t>
    </w:r>
    <w:proofErr w:type="spellEnd"/>
    <w:r>
      <w:rPr>
        <w:sz w:val="14"/>
        <w:szCs w:val="14"/>
      </w:rPr>
      <w:t xml:space="preserve"> </w:t>
    </w:r>
    <w:proofErr w:type="spellStart"/>
    <w:r>
      <w:rPr>
        <w:sz w:val="14"/>
        <w:szCs w:val="14"/>
      </w:rPr>
      <w:t>is</w:t>
    </w:r>
    <w:proofErr w:type="spellEnd"/>
    <w:r>
      <w:rPr>
        <w:sz w:val="14"/>
        <w:szCs w:val="14"/>
      </w:rPr>
      <w:t xml:space="preserve"> </w:t>
    </w:r>
    <w:proofErr w:type="spellStart"/>
    <w:r>
      <w:rPr>
        <w:sz w:val="14"/>
        <w:szCs w:val="14"/>
      </w:rPr>
      <w:t>permitted</w:t>
    </w:r>
    <w:proofErr w:type="spellEnd"/>
    <w:r>
      <w:rPr>
        <w:sz w:val="14"/>
        <w:szCs w:val="14"/>
      </w:rPr>
      <w:t xml:space="preserve"> </w:t>
    </w:r>
    <w:proofErr w:type="spellStart"/>
    <w:r>
      <w:rPr>
        <w:sz w:val="14"/>
        <w:szCs w:val="14"/>
      </w:rPr>
      <w:t>which</w:t>
    </w:r>
    <w:proofErr w:type="spellEnd"/>
    <w:r>
      <w:rPr>
        <w:sz w:val="14"/>
        <w:szCs w:val="14"/>
      </w:rPr>
      <w:t xml:space="preserve"> </w:t>
    </w:r>
    <w:proofErr w:type="spellStart"/>
    <w:r>
      <w:rPr>
        <w:sz w:val="14"/>
        <w:szCs w:val="14"/>
      </w:rPr>
      <w:t>does</w:t>
    </w:r>
    <w:proofErr w:type="spellEnd"/>
    <w:r>
      <w:rPr>
        <w:sz w:val="14"/>
        <w:szCs w:val="14"/>
      </w:rPr>
      <w:t xml:space="preserve"> not </w:t>
    </w:r>
    <w:proofErr w:type="spellStart"/>
    <w:r>
      <w:rPr>
        <w:sz w:val="14"/>
        <w:szCs w:val="14"/>
      </w:rPr>
      <w:t>comply</w:t>
    </w:r>
    <w:proofErr w:type="spellEnd"/>
    <w:r>
      <w:rPr>
        <w:sz w:val="14"/>
        <w:szCs w:val="14"/>
      </w:rPr>
      <w:t xml:space="preserve"> </w:t>
    </w:r>
    <w:proofErr w:type="spellStart"/>
    <w:r>
      <w:rPr>
        <w:sz w:val="14"/>
        <w:szCs w:val="14"/>
      </w:rPr>
      <w:t>with</w:t>
    </w:r>
    <w:proofErr w:type="spellEnd"/>
    <w:r>
      <w:rPr>
        <w:sz w:val="14"/>
        <w:szCs w:val="14"/>
      </w:rPr>
      <w:t xml:space="preserve"> </w:t>
    </w:r>
    <w:proofErr w:type="spellStart"/>
    <w:r>
      <w:rPr>
        <w:sz w:val="14"/>
        <w:szCs w:val="14"/>
      </w:rPr>
      <w:t>these</w:t>
    </w:r>
    <w:proofErr w:type="spellEnd"/>
    <w:r>
      <w:rPr>
        <w:sz w:val="14"/>
        <w:szCs w:val="14"/>
      </w:rPr>
      <w:t xml:space="preserve"> </w:t>
    </w:r>
    <w:proofErr w:type="spellStart"/>
    <w:r>
      <w:rPr>
        <w:sz w:val="14"/>
        <w:szCs w:val="14"/>
      </w:rPr>
      <w:t>terms</w:t>
    </w:r>
    <w:proofErr w:type="spellEnd"/>
    <w:r>
      <w:rPr>
        <w:sz w:val="14"/>
        <w:szCs w:val="14"/>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2A5EAFC" w14:textId="77777777" w:rsidR="000E2DB2" w:rsidRDefault="000E2DB2">
      <w:r>
        <w:separator/>
      </w:r>
    </w:p>
  </w:footnote>
  <w:footnote w:type="continuationSeparator" w:id="0">
    <w:p w14:paraId="56637B30" w14:textId="77777777" w:rsidR="000E2DB2" w:rsidRDefault="000E2DB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1BF7B5" w14:textId="3E410436" w:rsidR="006F659C" w:rsidRDefault="00E561AE">
    <w:pPr>
      <w:pBdr>
        <w:top w:val="nil"/>
        <w:left w:val="nil"/>
        <w:bottom w:val="single" w:sz="4" w:space="1" w:color="D9D9D9"/>
        <w:right w:val="nil"/>
        <w:between w:val="nil"/>
      </w:pBdr>
      <w:tabs>
        <w:tab w:val="center" w:pos="4680"/>
        <w:tab w:val="right" w:pos="9360"/>
      </w:tabs>
      <w:rPr>
        <w:rFonts w:ascii="Calibri" w:eastAsia="Calibri" w:hAnsi="Calibri" w:cs="Calibri"/>
        <w:b/>
        <w:color w:val="000000"/>
      </w:rPr>
    </w:pPr>
    <w:r>
      <w:rPr>
        <w:color w:val="000000"/>
      </w:rPr>
      <w:fldChar w:fldCharType="begin"/>
    </w:r>
    <w:r>
      <w:rPr>
        <w:color w:val="000000"/>
      </w:rPr>
      <w:instrText>PAGE</w:instrText>
    </w:r>
    <w:r>
      <w:rPr>
        <w:color w:val="000000"/>
      </w:rPr>
      <w:fldChar w:fldCharType="separate"/>
    </w:r>
    <w:r w:rsidR="00470803">
      <w:rPr>
        <w:noProof/>
        <w:color w:val="000000"/>
      </w:rPr>
      <w:t>2</w:t>
    </w:r>
    <w:r>
      <w:rPr>
        <w:color w:val="000000"/>
      </w:rPr>
      <w:fldChar w:fldCharType="end"/>
    </w:r>
    <w:r>
      <w:rPr>
        <w:b/>
        <w:color w:val="000000"/>
      </w:rPr>
      <w:t xml:space="preserve"> | </w:t>
    </w:r>
    <w:proofErr w:type="spellStart"/>
    <w:r>
      <w:rPr>
        <w:rFonts w:ascii="Calibri" w:eastAsia="Calibri" w:hAnsi="Calibri" w:cs="Calibri"/>
        <w:color w:val="7F7F7F"/>
      </w:rPr>
      <w:t>Page</w:t>
    </w:r>
    <w:proofErr w:type="spellEnd"/>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1BF7B6" w14:textId="4208D177" w:rsidR="006F659C" w:rsidRDefault="00E561AE">
    <w:pPr>
      <w:pBdr>
        <w:top w:val="nil"/>
        <w:left w:val="nil"/>
        <w:bottom w:val="single" w:sz="4" w:space="1" w:color="D9D9D9"/>
        <w:right w:val="nil"/>
        <w:between w:val="nil"/>
      </w:pBdr>
      <w:tabs>
        <w:tab w:val="center" w:pos="4680"/>
        <w:tab w:val="right" w:pos="9360"/>
      </w:tabs>
      <w:jc w:val="right"/>
      <w:rPr>
        <w:b/>
        <w:color w:val="000000"/>
      </w:rPr>
    </w:pPr>
    <w:proofErr w:type="spellStart"/>
    <w:r>
      <w:rPr>
        <w:color w:val="7F7F7F"/>
      </w:rPr>
      <w:t>Page</w:t>
    </w:r>
    <w:proofErr w:type="spellEnd"/>
    <w:r>
      <w:rPr>
        <w:color w:val="000000"/>
      </w:rPr>
      <w:t xml:space="preserve"> | </w:t>
    </w:r>
    <w:r>
      <w:rPr>
        <w:color w:val="000000"/>
      </w:rPr>
      <w:fldChar w:fldCharType="begin"/>
    </w:r>
    <w:r>
      <w:rPr>
        <w:color w:val="000000"/>
      </w:rPr>
      <w:instrText>PAGE</w:instrText>
    </w:r>
    <w:r>
      <w:rPr>
        <w:color w:val="000000"/>
      </w:rPr>
      <w:fldChar w:fldCharType="separate"/>
    </w:r>
    <w:r w:rsidR="00470803">
      <w:rPr>
        <w:noProof/>
        <w:color w:val="000000"/>
      </w:rPr>
      <w:t>3</w:t>
    </w:r>
    <w:r>
      <w:rPr>
        <w:color w:val="000000"/>
      </w:rPr>
      <w:fldChar w:fldCharType="end"/>
    </w:r>
  </w:p>
  <w:p w14:paraId="431BF7B7" w14:textId="77777777" w:rsidR="006F659C" w:rsidRDefault="006F659C">
    <w:pPr>
      <w:pBdr>
        <w:top w:val="nil"/>
        <w:left w:val="nil"/>
        <w:bottom w:val="nil"/>
        <w:right w:val="nil"/>
        <w:between w:val="nil"/>
      </w:pBdr>
      <w:tabs>
        <w:tab w:val="center" w:pos="4680"/>
        <w:tab w:val="right" w:pos="9360"/>
      </w:tabs>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1BF7BA" w14:textId="1CC4A029" w:rsidR="006F659C" w:rsidRDefault="00E561AE">
    <w:pPr>
      <w:pBdr>
        <w:top w:val="nil"/>
        <w:left w:val="nil"/>
        <w:bottom w:val="single" w:sz="4" w:space="1" w:color="D9D9D9"/>
        <w:right w:val="nil"/>
        <w:between w:val="nil"/>
      </w:pBdr>
      <w:tabs>
        <w:tab w:val="center" w:pos="4680"/>
        <w:tab w:val="right" w:pos="9360"/>
      </w:tabs>
      <w:jc w:val="right"/>
      <w:rPr>
        <w:b/>
        <w:color w:val="000000"/>
      </w:rPr>
    </w:pPr>
    <w:proofErr w:type="spellStart"/>
    <w:r>
      <w:rPr>
        <w:color w:val="7F7F7F"/>
      </w:rPr>
      <w:t>Page</w:t>
    </w:r>
    <w:proofErr w:type="spellEnd"/>
    <w:r>
      <w:rPr>
        <w:color w:val="000000"/>
      </w:rPr>
      <w:t xml:space="preserve"> | </w:t>
    </w:r>
    <w:r>
      <w:rPr>
        <w:color w:val="000000"/>
      </w:rPr>
      <w:fldChar w:fldCharType="begin"/>
    </w:r>
    <w:r>
      <w:rPr>
        <w:color w:val="000000"/>
      </w:rPr>
      <w:instrText>PAGE</w:instrText>
    </w:r>
    <w:r>
      <w:rPr>
        <w:color w:val="000000"/>
      </w:rPr>
      <w:fldChar w:fldCharType="separate"/>
    </w:r>
    <w:r w:rsidR="00470803">
      <w:rPr>
        <w:noProof/>
        <w:color w:val="000000"/>
      </w:rPr>
      <w:t>1</w:t>
    </w:r>
    <w:r>
      <w:rPr>
        <w:color w:val="000000"/>
      </w:rPr>
      <w:fldChar w:fldCharType="end"/>
    </w:r>
  </w:p>
  <w:p w14:paraId="431BF7BB" w14:textId="77777777" w:rsidR="006F659C" w:rsidRDefault="006F659C"/>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FFD5972"/>
    <w:multiLevelType w:val="multilevel"/>
    <w:tmpl w:val="532E762A"/>
    <w:lvl w:ilvl="0">
      <w:start w:val="1"/>
      <w:numFmt w:val="upperLetter"/>
      <w:pStyle w:val="JSKReferenceItem"/>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22E56981"/>
    <w:multiLevelType w:val="multilevel"/>
    <w:tmpl w:val="7F58D61E"/>
    <w:lvl w:ilvl="0">
      <w:start w:val="1"/>
      <w:numFmt w:val="decimal"/>
      <w:pStyle w:val="Heading1"/>
      <w:lvlText w:val="[%1]"/>
      <w:lvlJc w:val="left"/>
      <w:pPr>
        <w:ind w:left="432" w:hanging="432"/>
      </w:pPr>
    </w:lvl>
    <w:lvl w:ilvl="1">
      <w:start w:val="1"/>
      <w:numFmt w:val="decimal"/>
      <w:pStyle w:val="Heading2"/>
      <w:lvlText w:val="%1.%2)"/>
      <w:lvlJc w:val="left"/>
      <w:pPr>
        <w:ind w:left="936" w:hanging="720"/>
      </w:pPr>
    </w:lvl>
    <w:lvl w:ilvl="2">
      <w:start w:val="1"/>
      <w:numFmt w:val="decimal"/>
      <w:pStyle w:val="Heading3"/>
      <w:lvlText w:val="%3)"/>
      <w:lvlJc w:val="left"/>
      <w:pPr>
        <w:ind w:left="360" w:hanging="360"/>
      </w:pPr>
    </w:lvl>
    <w:lvl w:ilvl="3">
      <w:start w:val="1"/>
      <w:numFmt w:val="decimal"/>
      <w:lvlText w:val="%1.%2.%3.%4."/>
      <w:lvlJc w:val="left"/>
      <w:pPr>
        <w:ind w:left="1296" w:hanging="1080"/>
      </w:pPr>
    </w:lvl>
    <w:lvl w:ilvl="4">
      <w:start w:val="1"/>
      <w:numFmt w:val="decimal"/>
      <w:lvlText w:val="%1.%2.%3.%4.%5."/>
      <w:lvlJc w:val="left"/>
      <w:pPr>
        <w:ind w:left="1296" w:hanging="1080"/>
      </w:pPr>
    </w:lvl>
    <w:lvl w:ilvl="5">
      <w:start w:val="1"/>
      <w:numFmt w:val="decimal"/>
      <w:lvlText w:val="%1.%2.%3.%4.%5.%6."/>
      <w:lvlJc w:val="left"/>
      <w:pPr>
        <w:ind w:left="1656" w:hanging="1440"/>
      </w:pPr>
    </w:lvl>
    <w:lvl w:ilvl="6">
      <w:start w:val="1"/>
      <w:numFmt w:val="decimal"/>
      <w:lvlText w:val="%1.%2.%3.%4.%5.%6.%7."/>
      <w:lvlJc w:val="left"/>
      <w:pPr>
        <w:ind w:left="1656" w:hanging="1440"/>
      </w:pPr>
    </w:lvl>
    <w:lvl w:ilvl="7">
      <w:start w:val="1"/>
      <w:numFmt w:val="decimal"/>
      <w:lvlText w:val="%1.%2.%3.%4.%5.%6.%7.%8."/>
      <w:lvlJc w:val="left"/>
      <w:pPr>
        <w:ind w:left="2016" w:hanging="1800"/>
      </w:pPr>
    </w:lvl>
    <w:lvl w:ilvl="8">
      <w:start w:val="1"/>
      <w:numFmt w:val="decimal"/>
      <w:lvlText w:val="%1.%2.%3.%4.%5.%6.%7.%8.%9."/>
      <w:lvlJc w:val="left"/>
      <w:pPr>
        <w:ind w:left="2016" w:hanging="1800"/>
      </w:pPr>
    </w:lvl>
  </w:abstractNum>
  <w:abstractNum w:abstractNumId="2" w15:restartNumberingAfterBreak="0">
    <w:nsid w:val="51821DE8"/>
    <w:multiLevelType w:val="multilevel"/>
    <w:tmpl w:val="1E3A0752"/>
    <w:lvl w:ilvl="0">
      <w:start w:val="1"/>
      <w:numFmt w:val="bullet"/>
      <w:lvlText w:val="●"/>
      <w:lvlJc w:val="left"/>
      <w:pPr>
        <w:ind w:left="432" w:hanging="143"/>
      </w:pPr>
      <w:rPr>
        <w:rFonts w:ascii="Noto Sans" w:eastAsia="Noto Sans" w:hAnsi="Noto Sans" w:cs="Noto Sans"/>
        <w:sz w:val="20"/>
        <w:szCs w:val="20"/>
      </w:rPr>
    </w:lvl>
    <w:lvl w:ilvl="1">
      <w:start w:val="1"/>
      <w:numFmt w:val="bullet"/>
      <w:lvlText w:val="●"/>
      <w:lvlJc w:val="left"/>
      <w:pPr>
        <w:ind w:left="288" w:hanging="288"/>
      </w:pPr>
      <w:rPr>
        <w:rFonts w:ascii="Noto Sans" w:eastAsia="Noto Sans" w:hAnsi="Noto Sans" w:cs="Noto Sans"/>
        <w:sz w:val="16"/>
        <w:szCs w:val="16"/>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6EB159ED"/>
    <w:multiLevelType w:val="multilevel"/>
    <w:tmpl w:val="6046F56A"/>
    <w:lvl w:ilvl="0">
      <w:start w:val="1"/>
      <w:numFmt w:val="decimal"/>
      <w:lvlText w:val=""/>
      <w:lvlJc w:val="left"/>
      <w:pPr>
        <w:ind w:left="0" w:firstLine="0"/>
      </w:pPr>
      <w:rPr>
        <w:b/>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864" w:hanging="864"/>
      </w:pPr>
    </w:lvl>
    <w:lvl w:ilvl="4">
      <w:start w:val="1"/>
      <w:numFmt w:val="decimal"/>
      <w:lvlText w:val=""/>
      <w:lvlJc w:val="left"/>
      <w:pPr>
        <w:ind w:left="1008" w:hanging="1008"/>
      </w:pPr>
    </w:lvl>
    <w:lvl w:ilvl="5">
      <w:start w:val="1"/>
      <w:numFmt w:val="decimal"/>
      <w:lvlText w:val=""/>
      <w:lvlJc w:val="left"/>
      <w:pPr>
        <w:ind w:left="1152" w:hanging="1152"/>
      </w:pPr>
    </w:lvl>
    <w:lvl w:ilvl="6">
      <w:start w:val="1"/>
      <w:numFmt w:val="decimal"/>
      <w:lvlText w:val=""/>
      <w:lvlJc w:val="left"/>
      <w:pPr>
        <w:ind w:left="1296" w:hanging="1296"/>
      </w:pPr>
    </w:lvl>
    <w:lvl w:ilvl="7">
      <w:start w:val="1"/>
      <w:numFmt w:val="decimal"/>
      <w:lvlText w:val=""/>
      <w:lvlJc w:val="left"/>
      <w:pPr>
        <w:ind w:left="1440" w:hanging="1440"/>
      </w:pPr>
    </w:lvl>
    <w:lvl w:ilvl="8">
      <w:start w:val="1"/>
      <w:numFmt w:val="decimal"/>
      <w:lvlText w:val=""/>
      <w:lvlJc w:val="left"/>
      <w:pPr>
        <w:ind w:left="1584" w:hanging="1584"/>
      </w:pPr>
    </w:lvl>
  </w:abstractNum>
  <w:num w:numId="1" w16cid:durableId="1991131820">
    <w:abstractNumId w:val="1"/>
  </w:num>
  <w:num w:numId="2" w16cid:durableId="74135024">
    <w:abstractNumId w:val="2"/>
  </w:num>
  <w:num w:numId="3" w16cid:durableId="633487922">
    <w:abstractNumId w:val="0"/>
  </w:num>
  <w:num w:numId="4" w16cid:durableId="192618871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embedTrueTypeFonts/>
  <w:proofState w:spelling="clean" w:grammar="clean"/>
  <w:defaultTabStop w:val="720"/>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F659C"/>
    <w:rsid w:val="000072D4"/>
    <w:rsid w:val="00012984"/>
    <w:rsid w:val="0001466F"/>
    <w:rsid w:val="00026BD9"/>
    <w:rsid w:val="00031244"/>
    <w:rsid w:val="000345BD"/>
    <w:rsid w:val="0005747C"/>
    <w:rsid w:val="00064083"/>
    <w:rsid w:val="000719DC"/>
    <w:rsid w:val="00084D0E"/>
    <w:rsid w:val="00090327"/>
    <w:rsid w:val="000A21F7"/>
    <w:rsid w:val="000E2DB2"/>
    <w:rsid w:val="0012538D"/>
    <w:rsid w:val="001263A4"/>
    <w:rsid w:val="00145ACD"/>
    <w:rsid w:val="0015195E"/>
    <w:rsid w:val="0019584A"/>
    <w:rsid w:val="001A340B"/>
    <w:rsid w:val="002266C9"/>
    <w:rsid w:val="00235455"/>
    <w:rsid w:val="00245A9A"/>
    <w:rsid w:val="00245AA7"/>
    <w:rsid w:val="002A0BB7"/>
    <w:rsid w:val="002B2338"/>
    <w:rsid w:val="002C7695"/>
    <w:rsid w:val="002E3423"/>
    <w:rsid w:val="00307037"/>
    <w:rsid w:val="003472E2"/>
    <w:rsid w:val="00355A31"/>
    <w:rsid w:val="00397D3C"/>
    <w:rsid w:val="003A1FDA"/>
    <w:rsid w:val="003B262F"/>
    <w:rsid w:val="003F68AC"/>
    <w:rsid w:val="00420245"/>
    <w:rsid w:val="00451419"/>
    <w:rsid w:val="00470803"/>
    <w:rsid w:val="00496513"/>
    <w:rsid w:val="004A2EFA"/>
    <w:rsid w:val="004C6C33"/>
    <w:rsid w:val="004D2C86"/>
    <w:rsid w:val="0051430C"/>
    <w:rsid w:val="00515CC0"/>
    <w:rsid w:val="00535B9F"/>
    <w:rsid w:val="005576E0"/>
    <w:rsid w:val="005E764F"/>
    <w:rsid w:val="00610E0B"/>
    <w:rsid w:val="00613D56"/>
    <w:rsid w:val="00656529"/>
    <w:rsid w:val="00664E65"/>
    <w:rsid w:val="006C0494"/>
    <w:rsid w:val="006C6468"/>
    <w:rsid w:val="006F659C"/>
    <w:rsid w:val="007175C3"/>
    <w:rsid w:val="007202B5"/>
    <w:rsid w:val="007220D6"/>
    <w:rsid w:val="007500CE"/>
    <w:rsid w:val="00754F75"/>
    <w:rsid w:val="007663E2"/>
    <w:rsid w:val="00785BD4"/>
    <w:rsid w:val="00796DF8"/>
    <w:rsid w:val="007B1EC3"/>
    <w:rsid w:val="007E37AC"/>
    <w:rsid w:val="007F2AEE"/>
    <w:rsid w:val="008151D8"/>
    <w:rsid w:val="00831CAF"/>
    <w:rsid w:val="008A53BD"/>
    <w:rsid w:val="009056AD"/>
    <w:rsid w:val="00981A6E"/>
    <w:rsid w:val="009B2EBC"/>
    <w:rsid w:val="009B2EDB"/>
    <w:rsid w:val="009C74A6"/>
    <w:rsid w:val="009D796C"/>
    <w:rsid w:val="00A00028"/>
    <w:rsid w:val="00A05857"/>
    <w:rsid w:val="00A303FF"/>
    <w:rsid w:val="00A57168"/>
    <w:rsid w:val="00A9468C"/>
    <w:rsid w:val="00A9501F"/>
    <w:rsid w:val="00AA1326"/>
    <w:rsid w:val="00AE631F"/>
    <w:rsid w:val="00B13F8E"/>
    <w:rsid w:val="00B3055B"/>
    <w:rsid w:val="00B65BEB"/>
    <w:rsid w:val="00B662AD"/>
    <w:rsid w:val="00B72FB1"/>
    <w:rsid w:val="00B764CA"/>
    <w:rsid w:val="00B777CE"/>
    <w:rsid w:val="00BC090E"/>
    <w:rsid w:val="00BF2AD1"/>
    <w:rsid w:val="00C025A5"/>
    <w:rsid w:val="00C03516"/>
    <w:rsid w:val="00C57048"/>
    <w:rsid w:val="00C82D2F"/>
    <w:rsid w:val="00C866FD"/>
    <w:rsid w:val="00C9157F"/>
    <w:rsid w:val="00CA3277"/>
    <w:rsid w:val="00CC79DF"/>
    <w:rsid w:val="00CD4F52"/>
    <w:rsid w:val="00D00376"/>
    <w:rsid w:val="00D34077"/>
    <w:rsid w:val="00D40C91"/>
    <w:rsid w:val="00D6383F"/>
    <w:rsid w:val="00D80D6D"/>
    <w:rsid w:val="00D91C50"/>
    <w:rsid w:val="00DA0A07"/>
    <w:rsid w:val="00DC4457"/>
    <w:rsid w:val="00DC5846"/>
    <w:rsid w:val="00DC798C"/>
    <w:rsid w:val="00DE4B0E"/>
    <w:rsid w:val="00DE648C"/>
    <w:rsid w:val="00E05C81"/>
    <w:rsid w:val="00E17935"/>
    <w:rsid w:val="00E561AE"/>
    <w:rsid w:val="00E67EE6"/>
    <w:rsid w:val="00E80938"/>
    <w:rsid w:val="00E864A4"/>
    <w:rsid w:val="00E93EAD"/>
    <w:rsid w:val="00EE3F16"/>
    <w:rsid w:val="00EE59CA"/>
    <w:rsid w:val="00F0217A"/>
    <w:rsid w:val="00F03356"/>
    <w:rsid w:val="00F37F32"/>
    <w:rsid w:val="00F42A06"/>
    <w:rsid w:val="00F45E77"/>
    <w:rsid w:val="00F54FEB"/>
    <w:rsid w:val="00F66CC5"/>
    <w:rsid w:val="00F675E2"/>
    <w:rsid w:val="00F718ED"/>
    <w:rsid w:val="00FD79D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31BF72A"/>
  <w15:docId w15:val="{EACB4CB9-3DFC-4160-875B-39EFE7F69E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id-ID"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pPr>
    <w:rPr>
      <w:lang w:eastAsia="zh-CN"/>
    </w:rPr>
  </w:style>
  <w:style w:type="paragraph" w:styleId="Heading1">
    <w:name w:val="heading 1"/>
    <w:basedOn w:val="Normal"/>
    <w:next w:val="Normal"/>
    <w:uiPriority w:val="9"/>
    <w:qFormat/>
    <w:pPr>
      <w:keepNext/>
      <w:numPr>
        <w:numId w:val="1"/>
      </w:numPr>
      <w:spacing w:before="288" w:after="144"/>
      <w:jc w:val="center"/>
      <w:outlineLvl w:val="0"/>
    </w:pPr>
    <w:rPr>
      <w:b/>
      <w:smallCaps/>
      <w:sz w:val="20"/>
      <w:szCs w:val="20"/>
    </w:rPr>
  </w:style>
  <w:style w:type="paragraph" w:styleId="Heading2">
    <w:name w:val="heading 2"/>
    <w:basedOn w:val="Normal"/>
    <w:next w:val="Normal"/>
    <w:uiPriority w:val="9"/>
    <w:semiHidden/>
    <w:unhideWhenUsed/>
    <w:qFormat/>
    <w:pPr>
      <w:keepNext/>
      <w:numPr>
        <w:ilvl w:val="1"/>
        <w:numId w:val="1"/>
      </w:numPr>
      <w:jc w:val="both"/>
      <w:outlineLvl w:val="1"/>
    </w:pPr>
    <w:rPr>
      <w:szCs w:val="20"/>
    </w:rPr>
  </w:style>
  <w:style w:type="paragraph" w:styleId="Heading3">
    <w:name w:val="heading 3"/>
    <w:basedOn w:val="Normal"/>
    <w:next w:val="Normal"/>
    <w:uiPriority w:val="9"/>
    <w:semiHidden/>
    <w:unhideWhenUsed/>
    <w:qFormat/>
    <w:pPr>
      <w:keepNext/>
      <w:numPr>
        <w:ilvl w:val="2"/>
        <w:numId w:val="1"/>
      </w:numPr>
      <w:ind w:firstLine="851"/>
      <w:jc w:val="both"/>
      <w:outlineLvl w:val="2"/>
    </w:pPr>
    <w:rPr>
      <w:b/>
      <w:sz w:val="20"/>
      <w:szCs w:val="20"/>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WW8Num1z0">
    <w:name w:val="WW8Num1z0"/>
    <w:rPr>
      <w:b/>
    </w:rPr>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8Num4z0">
    <w:name w:val="WW8Num4z0"/>
    <w:rPr>
      <w:i/>
    </w:rPr>
  </w:style>
  <w:style w:type="character" w:customStyle="1" w:styleId="WW8Num4z1">
    <w:name w:val="WW8Num4z1"/>
  </w:style>
  <w:style w:type="character" w:customStyle="1" w:styleId="WW8Num4z2">
    <w:name w:val="WW8Num4z2"/>
  </w:style>
  <w:style w:type="character" w:customStyle="1" w:styleId="WW8Num4z3">
    <w:name w:val="WW8Num4z3"/>
  </w:style>
  <w:style w:type="character" w:customStyle="1" w:styleId="WW8Num4z4">
    <w:name w:val="WW8Num4z4"/>
  </w:style>
  <w:style w:type="character" w:customStyle="1" w:styleId="WW8Num4z5">
    <w:name w:val="WW8Num4z5"/>
  </w:style>
  <w:style w:type="character" w:customStyle="1" w:styleId="WW8Num4z6">
    <w:name w:val="WW8Num4z6"/>
  </w:style>
  <w:style w:type="character" w:customStyle="1" w:styleId="WW8Num4z7">
    <w:name w:val="WW8Num4z7"/>
  </w:style>
  <w:style w:type="character" w:customStyle="1" w:styleId="WW8Num4z8">
    <w:name w:val="WW8Num4z8"/>
  </w:style>
  <w:style w:type="character" w:customStyle="1" w:styleId="WW8Num5z0">
    <w:name w:val="WW8Num5z0"/>
  </w:style>
  <w:style w:type="character" w:customStyle="1" w:styleId="WW8Num5z1">
    <w:name w:val="WW8Num5z1"/>
  </w:style>
  <w:style w:type="character" w:customStyle="1" w:styleId="WW8Num5z2">
    <w:name w:val="WW8Num5z2"/>
  </w:style>
  <w:style w:type="character" w:customStyle="1" w:styleId="WW8Num5z3">
    <w:name w:val="WW8Num5z3"/>
  </w:style>
  <w:style w:type="character" w:customStyle="1" w:styleId="WW8Num5z4">
    <w:name w:val="WW8Num5z4"/>
  </w:style>
  <w:style w:type="character" w:customStyle="1" w:styleId="WW8Num5z5">
    <w:name w:val="WW8Num5z5"/>
  </w:style>
  <w:style w:type="character" w:customStyle="1" w:styleId="WW8Num5z6">
    <w:name w:val="WW8Num5z6"/>
  </w:style>
  <w:style w:type="character" w:customStyle="1" w:styleId="WW8Num5z7">
    <w:name w:val="WW8Num5z7"/>
  </w:style>
  <w:style w:type="character" w:customStyle="1" w:styleId="WW8Num5z8">
    <w:name w:val="WW8Num5z8"/>
  </w:style>
  <w:style w:type="character" w:customStyle="1" w:styleId="FootnoteCharacters">
    <w:name w:val="Footnote Characters"/>
    <w:rPr>
      <w:vertAlign w:val="superscript"/>
    </w:rPr>
  </w:style>
  <w:style w:type="character" w:styleId="Hyperlink">
    <w:name w:val="Hyperlink"/>
    <w:rPr>
      <w:color w:val="0000FF"/>
      <w:u w:val="single"/>
    </w:rPr>
  </w:style>
  <w:style w:type="character" w:customStyle="1" w:styleId="WW8Num21z0">
    <w:name w:val="WW8Num21z0"/>
    <w:rPr>
      <w:rFonts w:ascii="Symbol" w:hAnsi="Symbol" w:cs="Times New Roman"/>
      <w:sz w:val="20"/>
      <w:szCs w:val="16"/>
    </w:rPr>
  </w:style>
  <w:style w:type="character" w:customStyle="1" w:styleId="WW8Num21z1">
    <w:name w:val="WW8Num21z1"/>
    <w:rPr>
      <w:rFonts w:ascii="Symbol" w:eastAsia="SimSun" w:hAnsi="Symbol"/>
      <w:sz w:val="16"/>
      <w:szCs w:val="24"/>
    </w:rPr>
  </w:style>
  <w:style w:type="character" w:styleId="Emphasis">
    <w:name w:val="Emphasis"/>
    <w:qFormat/>
    <w:rPr>
      <w:i/>
      <w:iCs/>
    </w:rPr>
  </w:style>
  <w:style w:type="paragraph" w:customStyle="1" w:styleId="Heading">
    <w:name w:val="Heading"/>
    <w:basedOn w:val="Normal"/>
    <w:next w:val="Subtitle"/>
    <w:pPr>
      <w:jc w:val="center"/>
    </w:pPr>
    <w:rPr>
      <w:rFonts w:cs="Arial"/>
      <w:b/>
      <w:bCs/>
      <w:kern w:val="1"/>
      <w:sz w:val="32"/>
      <w:szCs w:val="32"/>
    </w:rPr>
  </w:style>
  <w:style w:type="paragraph" w:styleId="BodyText">
    <w:name w:val="Body Text"/>
    <w:basedOn w:val="Normal"/>
    <w:pPr>
      <w:spacing w:after="140" w:line="288" w:lineRule="auto"/>
    </w:pPr>
  </w:style>
  <w:style w:type="paragraph" w:styleId="List">
    <w:name w:val="List"/>
    <w:basedOn w:val="BodyText"/>
    <w:rPr>
      <w:rFonts w:cs="FreeSans"/>
    </w:rPr>
  </w:style>
  <w:style w:type="paragraph" w:styleId="Caption">
    <w:name w:val="caption"/>
    <w:basedOn w:val="Normal"/>
    <w:qFormat/>
    <w:pPr>
      <w:suppressLineNumbers/>
      <w:spacing w:before="120" w:after="120"/>
    </w:pPr>
    <w:rPr>
      <w:rFonts w:cs="FreeSans"/>
      <w:i/>
      <w:iCs/>
    </w:rPr>
  </w:style>
  <w:style w:type="paragraph" w:customStyle="1" w:styleId="Index">
    <w:name w:val="Index"/>
    <w:basedOn w:val="Normal"/>
    <w:pPr>
      <w:suppressLineNumbers/>
    </w:pPr>
    <w:rPr>
      <w:rFonts w:cs="FreeSans"/>
    </w:rPr>
  </w:style>
  <w:style w:type="paragraph" w:styleId="Subtitle">
    <w:name w:val="Subtitle"/>
    <w:basedOn w:val="Normal"/>
    <w:next w:val="Normal"/>
    <w:uiPriority w:val="11"/>
    <w:qFormat/>
    <w:pPr>
      <w:spacing w:after="60"/>
      <w:jc w:val="center"/>
    </w:pPr>
    <w:rPr>
      <w:rFonts w:ascii="Arial" w:eastAsia="Arial" w:hAnsi="Arial" w:cs="Arial"/>
    </w:rPr>
  </w:style>
  <w:style w:type="paragraph" w:styleId="BodyTextIndent">
    <w:name w:val="Body Text Indent"/>
    <w:basedOn w:val="Normal"/>
    <w:pPr>
      <w:ind w:firstLine="567"/>
      <w:jc w:val="both"/>
    </w:pPr>
    <w:rPr>
      <w:sz w:val="20"/>
      <w:szCs w:val="20"/>
    </w:rPr>
  </w:style>
  <w:style w:type="paragraph" w:styleId="BodyTextIndent2">
    <w:name w:val="Body Text Indent 2"/>
    <w:basedOn w:val="Normal"/>
    <w:pPr>
      <w:ind w:left="567" w:hanging="567"/>
      <w:jc w:val="both"/>
    </w:pPr>
    <w:rPr>
      <w:sz w:val="20"/>
      <w:szCs w:val="20"/>
    </w:rPr>
  </w:style>
  <w:style w:type="paragraph" w:customStyle="1" w:styleId="Equation">
    <w:name w:val="Equation"/>
    <w:basedOn w:val="BodyTextIndent"/>
    <w:pPr>
      <w:tabs>
        <w:tab w:val="left" w:pos="57"/>
        <w:tab w:val="center" w:pos="1985"/>
        <w:tab w:val="right" w:pos="4026"/>
      </w:tabs>
      <w:ind w:firstLine="0"/>
      <w:jc w:val="left"/>
    </w:pPr>
  </w:style>
  <w:style w:type="paragraph" w:customStyle="1" w:styleId="Body">
    <w:name w:val="Body"/>
    <w:basedOn w:val="BodyTextIndent"/>
    <w:pPr>
      <w:ind w:firstLine="288"/>
    </w:pPr>
  </w:style>
  <w:style w:type="paragraph" w:customStyle="1" w:styleId="BodyAbstract">
    <w:name w:val="Body Abstract"/>
    <w:basedOn w:val="Heading1"/>
    <w:pPr>
      <w:numPr>
        <w:numId w:val="0"/>
      </w:numPr>
      <w:ind w:left="567" w:right="567"/>
    </w:pPr>
    <w:rPr>
      <w:b w:val="0"/>
      <w:i/>
    </w:rPr>
  </w:style>
  <w:style w:type="paragraph" w:styleId="FootnoteText">
    <w:name w:val="footnote text"/>
    <w:basedOn w:val="Normal"/>
    <w:rPr>
      <w:sz w:val="20"/>
      <w:szCs w:val="20"/>
    </w:rPr>
  </w:style>
  <w:style w:type="paragraph" w:customStyle="1" w:styleId="StyleTitle">
    <w:name w:val="Style Title"/>
    <w:basedOn w:val="Heading"/>
    <w:rPr>
      <w:sz w:val="24"/>
    </w:rPr>
  </w:style>
  <w:style w:type="paragraph" w:styleId="NormalWeb">
    <w:name w:val="Normal (Web)"/>
    <w:basedOn w:val="Normal"/>
    <w:pPr>
      <w:spacing w:before="280" w:after="119"/>
    </w:pPr>
  </w:style>
  <w:style w:type="paragraph" w:customStyle="1" w:styleId="Author">
    <w:name w:val="Author"/>
    <w:basedOn w:val="Normal"/>
    <w:pPr>
      <w:jc w:val="center"/>
    </w:pPr>
    <w:rPr>
      <w:b/>
    </w:rPr>
  </w:style>
  <w:style w:type="paragraph" w:customStyle="1" w:styleId="AbstractTitle">
    <w:name w:val="Abstract Title"/>
    <w:basedOn w:val="Normal"/>
    <w:pPr>
      <w:jc w:val="center"/>
    </w:pPr>
    <w:rPr>
      <w:b/>
      <w:sz w:val="20"/>
      <w:szCs w:val="20"/>
    </w:rPr>
  </w:style>
  <w:style w:type="paragraph" w:customStyle="1" w:styleId="FrameContents">
    <w:name w:val="Frame Contents"/>
    <w:basedOn w:val="Normal"/>
  </w:style>
  <w:style w:type="paragraph" w:customStyle="1" w:styleId="TableContents">
    <w:name w:val="Table Contents"/>
    <w:basedOn w:val="Normal"/>
    <w:pPr>
      <w:suppressLineNumbers/>
    </w:pPr>
  </w:style>
  <w:style w:type="paragraph" w:customStyle="1" w:styleId="TableHeading">
    <w:name w:val="Table Heading"/>
    <w:basedOn w:val="TableContents"/>
    <w:pPr>
      <w:jc w:val="center"/>
    </w:pPr>
    <w:rPr>
      <w:b/>
      <w:bCs/>
    </w:rPr>
  </w:style>
  <w:style w:type="paragraph" w:customStyle="1" w:styleId="JSKReferenceItem">
    <w:name w:val="JSK Reference Item"/>
    <w:basedOn w:val="Normal"/>
    <w:pPr>
      <w:numPr>
        <w:numId w:val="3"/>
      </w:numPr>
      <w:snapToGrid w:val="0"/>
      <w:jc w:val="both"/>
    </w:pPr>
    <w:rPr>
      <w:sz w:val="16"/>
    </w:rPr>
  </w:style>
  <w:style w:type="paragraph" w:customStyle="1" w:styleId="JSKParagraph">
    <w:name w:val="JSK Paragraph"/>
    <w:basedOn w:val="Normal"/>
    <w:pPr>
      <w:snapToGrid w:val="0"/>
      <w:ind w:firstLine="216"/>
      <w:jc w:val="both"/>
    </w:pPr>
    <w:rPr>
      <w:sz w:val="20"/>
    </w:rPr>
  </w:style>
  <w:style w:type="paragraph" w:customStyle="1" w:styleId="Gambar">
    <w:name w:val="Gambar"/>
    <w:basedOn w:val="Caption"/>
  </w:style>
  <w:style w:type="paragraph" w:customStyle="1" w:styleId="Tabel">
    <w:name w:val="Tabel"/>
    <w:basedOn w:val="Caption"/>
  </w:style>
  <w:style w:type="paragraph" w:styleId="Header">
    <w:name w:val="header"/>
    <w:basedOn w:val="Normal"/>
    <w:link w:val="HeaderChar"/>
    <w:uiPriority w:val="99"/>
    <w:unhideWhenUsed/>
    <w:rsid w:val="0083285D"/>
    <w:pPr>
      <w:tabs>
        <w:tab w:val="center" w:pos="4680"/>
        <w:tab w:val="right" w:pos="9360"/>
      </w:tabs>
    </w:pPr>
  </w:style>
  <w:style w:type="character" w:customStyle="1" w:styleId="HeaderChar">
    <w:name w:val="Header Char"/>
    <w:link w:val="Header"/>
    <w:uiPriority w:val="99"/>
    <w:rsid w:val="0083285D"/>
    <w:rPr>
      <w:sz w:val="24"/>
      <w:szCs w:val="24"/>
      <w:lang w:val="id-ID" w:eastAsia="zh-CN"/>
    </w:rPr>
  </w:style>
  <w:style w:type="paragraph" w:styleId="Footer">
    <w:name w:val="footer"/>
    <w:basedOn w:val="Normal"/>
    <w:link w:val="FooterChar"/>
    <w:uiPriority w:val="99"/>
    <w:unhideWhenUsed/>
    <w:rsid w:val="0083285D"/>
    <w:pPr>
      <w:tabs>
        <w:tab w:val="center" w:pos="4680"/>
        <w:tab w:val="right" w:pos="9360"/>
      </w:tabs>
    </w:pPr>
  </w:style>
  <w:style w:type="character" w:customStyle="1" w:styleId="FooterChar">
    <w:name w:val="Footer Char"/>
    <w:link w:val="Footer"/>
    <w:uiPriority w:val="99"/>
    <w:rsid w:val="0083285D"/>
    <w:rPr>
      <w:sz w:val="24"/>
      <w:szCs w:val="24"/>
      <w:lang w:val="id-ID" w:eastAsia="zh-CN"/>
    </w:rPr>
  </w:style>
  <w:style w:type="paragraph" w:styleId="ListParagraph">
    <w:name w:val="List Paragraph"/>
    <w:basedOn w:val="Normal"/>
    <w:uiPriority w:val="34"/>
    <w:qFormat/>
    <w:rsid w:val="006C7A28"/>
    <w:pPr>
      <w:ind w:left="720"/>
      <w:contextualSpacing/>
    </w:pPr>
  </w:style>
  <w:style w:type="paragraph" w:styleId="HTMLPreformatted">
    <w:name w:val="HTML Preformatted"/>
    <w:basedOn w:val="Normal"/>
    <w:link w:val="HTMLPreformattedChar"/>
    <w:uiPriority w:val="99"/>
    <w:semiHidden/>
    <w:unhideWhenUsed/>
    <w:rsid w:val="006745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lang w:val="en-US" w:eastAsia="en-US"/>
    </w:rPr>
  </w:style>
  <w:style w:type="character" w:customStyle="1" w:styleId="HTMLPreformattedChar">
    <w:name w:val="HTML Preformatted Char"/>
    <w:basedOn w:val="DefaultParagraphFont"/>
    <w:link w:val="HTMLPreformatted"/>
    <w:uiPriority w:val="99"/>
    <w:semiHidden/>
    <w:rsid w:val="0067458E"/>
    <w:rPr>
      <w:rFonts w:ascii="Courier New" w:hAnsi="Courier New" w:cs="Courier New"/>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paragraph" w:styleId="Bibliography">
    <w:name w:val="Bibliography"/>
    <w:basedOn w:val="Normal"/>
    <w:next w:val="Normal"/>
    <w:uiPriority w:val="37"/>
    <w:unhideWhenUsed/>
    <w:rsid w:val="002266C9"/>
    <w:pPr>
      <w:tabs>
        <w:tab w:val="left" w:pos="504"/>
      </w:tabs>
      <w:ind w:left="504" w:hanging="504"/>
    </w:pPr>
  </w:style>
  <w:style w:type="table" w:styleId="PlainTable2">
    <w:name w:val="Plain Table 2"/>
    <w:basedOn w:val="TableNormal"/>
    <w:uiPriority w:val="42"/>
    <w:rsid w:val="00A0585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1.png"/><Relationship Id="rId10" Type="http://schemas.openxmlformats.org/officeDocument/2006/relationships/header" Target="header2.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IEEE2006OfficeOnline.xsl" StyleName="IEEE" Version="2006"/>
</file>

<file path=customXml/item2.xml><?xml version="1.0" encoding="utf-8"?>
<go:gDocsCustomXmlDataStorage xmlns:go="http://customooxmlschemas.google.com/" xmlns:r="http://schemas.openxmlformats.org/officeDocument/2006/relationships">
  <go:docsCustomData xmlns:go="http://customooxmlschemas.google.com/" roundtripDataSignature="AMtx7mgPiMMqynSIKZID5WBm3eYh68HpPQ==">AMUW2mUlt6uHRLdkyMn0PdzpUmGiCqNJLLh4n/MCi108qmhF1yd8ilf67ywSkgUBfdGg4ZQPZbtvPop1Gqi+e+AhWlah2PJNvUkvE1dgbUuXj9EltIejYv3uZYGabrQcuYFJAPlrs8ks</go:docsCustomData>
</go:gDocsCustomXmlDataStorage>
</file>

<file path=customXml/itemProps1.xml><?xml version="1.0" encoding="utf-8"?>
<ds:datastoreItem xmlns:ds="http://schemas.openxmlformats.org/officeDocument/2006/customXml" ds:itemID="{F03AC606-9724-4A2E-8D74-432594AE3F42}">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256</TotalTime>
  <Pages>10</Pages>
  <Words>18317</Words>
  <Characters>104408</Characters>
  <Application>Microsoft Office Word</Application>
  <DocSecurity>0</DocSecurity>
  <Lines>870</Lines>
  <Paragraphs>244</Paragraphs>
  <ScaleCrop>false</ScaleCrop>
  <Company/>
  <LinksUpToDate>false</LinksUpToDate>
  <CharactersWithSpaces>122481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Reviewer</dc:creator>
  <cp:lastModifiedBy>LENOVO IP 1</cp:lastModifiedBy>
  <cp:revision>125</cp:revision>
  <cp:lastPrinted>2024-08-07T10:25:00Z</cp:lastPrinted>
  <dcterms:created xsi:type="dcterms:W3CDTF">2019-01-25T07:21:00Z</dcterms:created>
  <dcterms:modified xsi:type="dcterms:W3CDTF">2024-08-07T10:25:00Z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6th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http://www.zotero.org/styles/chicago-fullnote-bibliography</vt:lpwstr>
  </property>
  <property fmtid="{D5CDD505-2E9C-101B-9397-08002B2CF9AE}" pid="13" name="Mendeley Recent Style Name 5_1">
    <vt:lpwstr>Chicago Manual of Style 17th edition (full note)</vt:lpwstr>
  </property>
  <property fmtid="{D5CDD505-2E9C-101B-9397-08002B2CF9AE}" pid="14" name="Mendeley Recent Style Id 6_1">
    <vt:lpwstr>http://www.zotero.org/styles/harvard1</vt:lpwstr>
  </property>
  <property fmtid="{D5CDD505-2E9C-101B-9397-08002B2CF9AE}" pid="15" name="Mendeley Recent Style Name 6_1">
    <vt:lpwstr>Harvard reference format 1 (deprecated)</vt:lpwstr>
  </property>
  <property fmtid="{D5CDD505-2E9C-101B-9397-08002B2CF9AE}" pid="16" name="Mendeley Recent Style Id 7_1">
    <vt:lpwstr>http://www.zotero.org/styles/ieee</vt:lpwstr>
  </property>
  <property fmtid="{D5CDD505-2E9C-101B-9397-08002B2CF9AE}" pid="17" name="Mendeley Recent Style Name 7_1">
    <vt:lpwstr>IEEE</vt:lpwstr>
  </property>
  <property fmtid="{D5CDD505-2E9C-101B-9397-08002B2CF9AE}" pid="18" name="Mendeley Recent Style Id 8_1">
    <vt:lpwstr>http://www.zotero.org/styles/modern-humanities-research-association</vt:lpwstr>
  </property>
  <property fmtid="{D5CDD505-2E9C-101B-9397-08002B2CF9AE}" pid="19" name="Mendeley Recent Style Name 8_1">
    <vt:lpwstr>Modern Humanities Research Association 3rd edition (note with bibliography)</vt:lpwstr>
  </property>
  <property fmtid="{D5CDD505-2E9C-101B-9397-08002B2CF9AE}" pid="20" name="Mendeley Recent Style Id 9_1">
    <vt:lpwstr>http://www.zotero.org/styles/modern-language-association</vt:lpwstr>
  </property>
  <property fmtid="{D5CDD505-2E9C-101B-9397-08002B2CF9AE}" pid="21" name="Mendeley Recent Style Name 9_1">
    <vt:lpwstr>Modern Language Association 8th edition</vt:lpwstr>
  </property>
  <property fmtid="{D5CDD505-2E9C-101B-9397-08002B2CF9AE}" pid="22" name="ZOTERO_PREF_1">
    <vt:lpwstr>&lt;data data-version="3" zotero-version="6.0.36"&gt;&lt;session id="dUByzYE3"/&gt;&lt;style id="http://www.zotero.org/styles/ieee" locale="id-ID" hasBibliography="1" bibliographyStyleHasBeenSet="1"/&gt;&lt;prefs&gt;&lt;pref name="fieldType" value="Field"/&gt;&lt;pref name="automaticJour</vt:lpwstr>
  </property>
  <property fmtid="{D5CDD505-2E9C-101B-9397-08002B2CF9AE}" pid="23" name="ZOTERO_PREF_2">
    <vt:lpwstr>nalAbbreviations" value="true"/&gt;&lt;/prefs&gt;&lt;/data&gt;</vt:lpwstr>
  </property>
</Properties>
</file>