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416" w:rsidRDefault="00BC6416" w:rsidP="00BC6416">
      <w:bookmarkStart w:id="0" w:name="_GoBack"/>
      <w:bookmarkEnd w:id="0"/>
    </w:p>
    <w:p w:rsidR="00BC6416" w:rsidRDefault="00BC6416" w:rsidP="00BC641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KUISIONER EVALUASI TINGKAT PENERAPAN REKAM MEDIS ELEKTRONIK MENGGUNAKAN METODE EMRAM ( Electronic Medical Record Adoption Model)</w:t>
      </w:r>
    </w:p>
    <w:p w:rsidR="00BC6416" w:rsidRDefault="00BC6416" w:rsidP="00BC64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Petunjuk pengisian : </w:t>
      </w:r>
    </w:p>
    <w:p w:rsidR="00BC6416" w:rsidRDefault="00BC6416" w:rsidP="00BC6416">
      <w:pPr>
        <w:pStyle w:val="ListParagraph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Bacalah dengan cermat setiap item pertanyaan dibawah ini.</w:t>
      </w:r>
    </w:p>
    <w:p w:rsidR="00BC6416" w:rsidRDefault="00BC6416" w:rsidP="00BC6416">
      <w:pPr>
        <w:pStyle w:val="ListParagraph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Pilihlah jawaban yang sesui dengan keadaan anda, jujur dan apa adanya dengan cara meng-klik pada pilihan jawaban anda. </w:t>
      </w:r>
    </w:p>
    <w:p w:rsidR="00BC6416" w:rsidRDefault="00BC6416" w:rsidP="00BC6416">
      <w:pPr>
        <w:pStyle w:val="ListParagraph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Tiap soal disediakan 2 pilihan jawaban : </w:t>
      </w:r>
    </w:p>
    <w:p w:rsidR="00BC6416" w:rsidRDefault="00BC6416" w:rsidP="00BC641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YA</w:t>
      </w:r>
      <w:r>
        <w:rPr>
          <w:rFonts w:ascii="Times New Roman" w:hAnsi="Times New Roman" w:cs="Times New Roman"/>
          <w:sz w:val="24"/>
          <w:szCs w:val="24"/>
        </w:rPr>
        <w:t xml:space="preserve"> , apabila anda memiliki jawab “iya” dan  setuju dengan pertanyaan  tersebut</w:t>
      </w:r>
    </w:p>
    <w:p w:rsidR="00BC6416" w:rsidRDefault="00BC6416" w:rsidP="00BC641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Tidak</w:t>
      </w:r>
      <w:r>
        <w:rPr>
          <w:rFonts w:ascii="Times New Roman" w:hAnsi="Times New Roman" w:cs="Times New Roman"/>
          <w:sz w:val="24"/>
          <w:szCs w:val="24"/>
        </w:rPr>
        <w:t xml:space="preserve">, apabila anda memiliki jawaban “tidak” dan tidak setuju dengan pertanyaan tersebut. </w:t>
      </w:r>
    </w:p>
    <w:p w:rsidR="00BC6416" w:rsidRDefault="00BC6416" w:rsidP="00BC6416">
      <w:pPr>
        <w:pStyle w:val="ListParagraph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BC6416" w:rsidRDefault="00BC6416" w:rsidP="00BC6416">
      <w:pPr>
        <w:pStyle w:val="ListParagraph"/>
        <w:ind w:left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Serta terdapat pilihan jawaban dengan skala 1-5 :</w:t>
      </w:r>
    </w:p>
    <w:p w:rsidR="00BC6416" w:rsidRDefault="00BC6416" w:rsidP="00BC6416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Skala 1, </w:t>
      </w:r>
      <w:r>
        <w:rPr>
          <w:rFonts w:ascii="Times New Roman" w:hAnsi="Times New Roman" w:cs="Times New Roman"/>
          <w:sz w:val="24"/>
          <w:szCs w:val="24"/>
        </w:rPr>
        <w:t xml:space="preserve">apabila presentase penggunaan RME sangat kurang </w:t>
      </w:r>
    </w:p>
    <w:p w:rsidR="00BC6416" w:rsidRDefault="00BC6416" w:rsidP="00BC6416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Skala 2, </w:t>
      </w:r>
      <w:r>
        <w:rPr>
          <w:rFonts w:ascii="Times New Roman" w:hAnsi="Times New Roman" w:cs="Times New Roman"/>
          <w:sz w:val="24"/>
          <w:szCs w:val="24"/>
        </w:rPr>
        <w:t xml:space="preserve">apabila presentase penggunaan RME kurang </w:t>
      </w:r>
    </w:p>
    <w:p w:rsidR="00BC6416" w:rsidRDefault="00BC6416" w:rsidP="00BC6416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Skala 3, </w:t>
      </w:r>
      <w:r>
        <w:rPr>
          <w:rFonts w:ascii="Times New Roman" w:hAnsi="Times New Roman" w:cs="Times New Roman"/>
          <w:sz w:val="24"/>
          <w:szCs w:val="24"/>
        </w:rPr>
        <w:t xml:space="preserve">apabila presentase penggunaan RME baik  </w:t>
      </w:r>
    </w:p>
    <w:p w:rsidR="00BC6416" w:rsidRDefault="00BC6416" w:rsidP="00BC6416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Skala 4, </w:t>
      </w:r>
      <w:r>
        <w:rPr>
          <w:rFonts w:ascii="Times New Roman" w:hAnsi="Times New Roman" w:cs="Times New Roman"/>
          <w:sz w:val="24"/>
          <w:szCs w:val="24"/>
        </w:rPr>
        <w:t xml:space="preserve">apabila presentase penggunaan RME sangat baik  </w:t>
      </w:r>
    </w:p>
    <w:p w:rsidR="00BC6416" w:rsidRDefault="00BC6416" w:rsidP="00BC6416">
      <w:pPr>
        <w:pStyle w:val="ListParagraph"/>
        <w:numPr>
          <w:ilvl w:val="0"/>
          <w:numId w:val="3"/>
        </w:numPr>
        <w:spacing w:line="25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Skala 5</w:t>
      </w:r>
      <w:r>
        <w:rPr>
          <w:rFonts w:ascii="Times New Roman" w:hAnsi="Times New Roman" w:cs="Times New Roman"/>
          <w:sz w:val="24"/>
          <w:szCs w:val="24"/>
        </w:rPr>
        <w:t xml:space="preserve">, apabila presentase penggunaan RME paripurna atau sangat-sangat baik </w:t>
      </w:r>
    </w:p>
    <w:p w:rsidR="00BC6416" w:rsidRDefault="00BC6416" w:rsidP="00BC6416">
      <w:pPr>
        <w:pStyle w:val="ListParagraph"/>
        <w:ind w:left="142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416" w:rsidRDefault="00BC6416" w:rsidP="00BC6416">
      <w:pPr>
        <w:pStyle w:val="ListParagraph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Periksalah sekali lagi sangat diharapkan semua pertanyaan diberikan jawaban.</w:t>
      </w:r>
    </w:p>
    <w:p w:rsidR="00BC6416" w:rsidRDefault="00BC6416" w:rsidP="00BC6416">
      <w:pPr>
        <w:pStyle w:val="ListParagraph"/>
        <w:numPr>
          <w:ilvl w:val="0"/>
          <w:numId w:val="1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Tidak ada jawaban yang dianggap salah dalam pengisian kuisioner ini. </w:t>
      </w:r>
    </w:p>
    <w:p w:rsidR="00BC6416" w:rsidRDefault="00BC6416" w:rsidP="00BC641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6416" w:rsidRDefault="00BC6416" w:rsidP="00BC641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Karakteristik responden :</w:t>
      </w:r>
    </w:p>
    <w:p w:rsidR="00BC6416" w:rsidRDefault="00BC6416" w:rsidP="00BC6416">
      <w:pPr>
        <w:pStyle w:val="ListParagraph"/>
        <w:numPr>
          <w:ilvl w:val="0"/>
          <w:numId w:val="4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Usia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</w:p>
    <w:p w:rsidR="00BC6416" w:rsidRDefault="00BC6416" w:rsidP="00BC6416">
      <w:pPr>
        <w:pStyle w:val="ListParagraph"/>
        <w:numPr>
          <w:ilvl w:val="0"/>
          <w:numId w:val="4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Jenis kelamin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Laki-Laki / Perempuan </w:t>
      </w:r>
    </w:p>
    <w:p w:rsidR="00BC6416" w:rsidRDefault="00BC6416" w:rsidP="00BC6416">
      <w:pPr>
        <w:pStyle w:val="ListParagraph"/>
        <w:numPr>
          <w:ilvl w:val="0"/>
          <w:numId w:val="4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Pendidikan terakhir 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BC6416" w:rsidRDefault="00BC6416" w:rsidP="00BC6416">
      <w:pPr>
        <w:pStyle w:val="ListParagraph"/>
        <w:numPr>
          <w:ilvl w:val="0"/>
          <w:numId w:val="4"/>
        </w:numPr>
        <w:spacing w:line="25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Lama kerja (Tahun)</w:t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BC6416" w:rsidRDefault="00BC6416" w:rsidP="00BC6416">
      <w:pPr>
        <w:pStyle w:val="ListParagraph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6416" w:rsidRDefault="00BC6416" w:rsidP="00BC641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Berikan penilaian anda terhadap setiap pertanyaan di bawah ini : </w:t>
      </w:r>
    </w:p>
    <w:tbl>
      <w:tblPr>
        <w:tblStyle w:val="TableGrid"/>
        <w:tblW w:w="0" w:type="auto"/>
        <w:tblInd w:w="-470" w:type="dxa"/>
        <w:tblLook w:val="04A0" w:firstRow="1" w:lastRow="0" w:firstColumn="1" w:lastColumn="0" w:noHBand="0" w:noVBand="1"/>
      </w:tblPr>
      <w:tblGrid>
        <w:gridCol w:w="936"/>
        <w:gridCol w:w="5051"/>
        <w:gridCol w:w="1027"/>
        <w:gridCol w:w="1303"/>
        <w:gridCol w:w="1169"/>
      </w:tblGrid>
      <w:tr w:rsidR="00BC6416" w:rsidTr="00A063F6">
        <w:tc>
          <w:tcPr>
            <w:tcW w:w="9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5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tabs>
                <w:tab w:val="left" w:pos="2311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PILIHAN PERTANYAAN</w:t>
            </w:r>
          </w:p>
        </w:tc>
      </w:tr>
      <w:tr w:rsidR="00BC6416" w:rsidTr="00A063F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16" w:rsidRDefault="00BC641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416" w:rsidRDefault="00BC641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YA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TIDAK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Skala</w:t>
            </w:r>
          </w:p>
          <w:p w:rsidR="00BC6416" w:rsidRDefault="00BC641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(1 - 5)</w:t>
            </w: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Apakah permintaan tes (laboratorium,radiologi, dan jantung) dan manajemen pasien di poliklinik tempat anda bertugas dilakukan langsung melalui sistem? (0)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 xml:space="preserve">Apakah pasien dapat mengakses hasil pemeriksaaan yang sudah dilakukan melalui alat elektronik pasien.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Apakah sistem informasi layanan (Lab,Radiologi,jantung) disediakan melalui sistem (1)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Apakah dokter, perawat bisa meng akses distem dimana saja?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Apakah Rumah Sakit menggunakan perangkat lunak (SIM-RS, INA-CBGs, dll) untuk mengolah data pasien. (2)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Seberapa luas penggunaan perangkat lunak untuk mengolah data pasien?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Semua yang mempunyai pin dan pas dapat mengakses hasil (lab, radiologi,jantung)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 xml:space="preserve">Untuk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keamanan dasar dan kompetensi sistem digital dilindungi dari akses fisik, keamanan seluler, enkripsi, perlindungan anti virus/malware dan gangguan data? 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Terdapat sistem manajemen apotek (pengeluaran obat, pemesanan obat, proses pelaporan apotik)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Catatan tentang riwayat penyakit pasien, anamnesa, perintah perawatan dan prosedur perawatan dicatat dalam sistem ? (3)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Selama ada gangguan pada jaringan atau gangguan sistem RME dapat mengakses tentang informsi pasien (4)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Berapa presentase penggunaan dokumen klinis yang digunakan oleh perawat dan tenaga kesehatan lain dalam sistem online?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Apakah menawarkan/menyediakan telehealth (misalnya, pemantauan berbasis telepon, navigasi perawatan) untuk mendukung pengawasan, konsultasi, dan perawatan pasien baik sebelum masuk maupun setelah pulang? (5)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Apakah semua dokumentasi kinis pasien (laporan kemajuan, ringkasan pulang, diagnosis) sudah menggunakan template yang terstruktur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Apakah alat medis yang sudah digital bisa diintegrasikan ke dalam RME (misalnya perangkat pemantauan di ICU)? (6)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  <w:t>Apakah sudah dibentuk komite tata kelola klinis untuk mengoptimalkan perolehan hasil klinis untuk mengidentifikasi prioritas kualitas dan keamanan?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1F3F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Tidak ada formulir kertas yang digunakan selama perawatan dilakukan? (7)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C641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416" w:rsidRDefault="00BC6416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Dalam RME apakah alur kerja dan konten dalam alat digital medis memenuhi kebutuhan klinis?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416" w:rsidRDefault="00BC641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63F6" w:rsidTr="00A063F6"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F6" w:rsidRDefault="00A063F6" w:rsidP="003E37C1">
            <w:pPr>
              <w:pStyle w:val="ListParagraph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3F6" w:rsidRDefault="00A063F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8F9FA"/>
              </w:rPr>
              <w:t>Saran yang lebih baik untuk Rumah Sakit (optional bisa tentang RME atau lainnya)</w:t>
            </w:r>
          </w:p>
        </w:tc>
        <w:tc>
          <w:tcPr>
            <w:tcW w:w="34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3F6" w:rsidRDefault="00A063F6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271C9" w:rsidRDefault="00F271C9"/>
    <w:sectPr w:rsidR="00F271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E6824"/>
    <w:multiLevelType w:val="hybridMultilevel"/>
    <w:tmpl w:val="D8AE06F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91B76"/>
    <w:multiLevelType w:val="hybridMultilevel"/>
    <w:tmpl w:val="4A669D78"/>
    <w:lvl w:ilvl="0" w:tplc="0421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C925537"/>
    <w:multiLevelType w:val="hybridMultilevel"/>
    <w:tmpl w:val="E5A6B55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3239DB"/>
    <w:multiLevelType w:val="hybridMultilevel"/>
    <w:tmpl w:val="6BC6EAA4"/>
    <w:lvl w:ilvl="0" w:tplc="0421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1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6EF45527"/>
    <w:multiLevelType w:val="hybridMultilevel"/>
    <w:tmpl w:val="B5448AE4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>
      <w:start w:val="1"/>
      <w:numFmt w:val="lowerLetter"/>
      <w:lvlText w:val="%2."/>
      <w:lvlJc w:val="left"/>
      <w:pPr>
        <w:ind w:left="1440" w:hanging="360"/>
      </w:pPr>
    </w:lvl>
    <w:lvl w:ilvl="2" w:tplc="0421001B">
      <w:start w:val="1"/>
      <w:numFmt w:val="lowerRoman"/>
      <w:lvlText w:val="%3."/>
      <w:lvlJc w:val="right"/>
      <w:pPr>
        <w:ind w:left="2160" w:hanging="180"/>
      </w:pPr>
    </w:lvl>
    <w:lvl w:ilvl="3" w:tplc="0421000F">
      <w:start w:val="1"/>
      <w:numFmt w:val="decimal"/>
      <w:lvlText w:val="%4."/>
      <w:lvlJc w:val="left"/>
      <w:pPr>
        <w:ind w:left="2880" w:hanging="360"/>
      </w:pPr>
    </w:lvl>
    <w:lvl w:ilvl="4" w:tplc="04210019">
      <w:start w:val="1"/>
      <w:numFmt w:val="lowerLetter"/>
      <w:lvlText w:val="%5."/>
      <w:lvlJc w:val="left"/>
      <w:pPr>
        <w:ind w:left="3600" w:hanging="360"/>
      </w:pPr>
    </w:lvl>
    <w:lvl w:ilvl="5" w:tplc="0421001B">
      <w:start w:val="1"/>
      <w:numFmt w:val="lowerRoman"/>
      <w:lvlText w:val="%6."/>
      <w:lvlJc w:val="right"/>
      <w:pPr>
        <w:ind w:left="4320" w:hanging="180"/>
      </w:pPr>
    </w:lvl>
    <w:lvl w:ilvl="6" w:tplc="0421000F">
      <w:start w:val="1"/>
      <w:numFmt w:val="decimal"/>
      <w:lvlText w:val="%7."/>
      <w:lvlJc w:val="left"/>
      <w:pPr>
        <w:ind w:left="5040" w:hanging="360"/>
      </w:pPr>
    </w:lvl>
    <w:lvl w:ilvl="7" w:tplc="04210019">
      <w:start w:val="1"/>
      <w:numFmt w:val="lowerLetter"/>
      <w:lvlText w:val="%8."/>
      <w:lvlJc w:val="left"/>
      <w:pPr>
        <w:ind w:left="5760" w:hanging="360"/>
      </w:pPr>
    </w:lvl>
    <w:lvl w:ilvl="8" w:tplc="0421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416"/>
    <w:rsid w:val="00A063F6"/>
    <w:rsid w:val="00BC6416"/>
    <w:rsid w:val="00F27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1A06B"/>
  <w15:chartTrackingRefBased/>
  <w15:docId w15:val="{8CB82AA3-E51D-4E6F-9D58-85E82FED7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6416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6416"/>
    <w:pPr>
      <w:ind w:left="720"/>
      <w:contextualSpacing/>
    </w:pPr>
  </w:style>
  <w:style w:type="table" w:styleId="TableGrid">
    <w:name w:val="Table Grid"/>
    <w:basedOn w:val="TableNormal"/>
    <w:uiPriority w:val="39"/>
    <w:rsid w:val="00BC641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6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518</Words>
  <Characters>2957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2024-01-16T09:09:00Z</dcterms:created>
  <dcterms:modified xsi:type="dcterms:W3CDTF">2024-01-18T12:15:00Z</dcterms:modified>
</cp:coreProperties>
</file>