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D69B07" w14:textId="61019AB6" w:rsidR="00A6381A" w:rsidRPr="001C1850" w:rsidRDefault="00B0299E" w:rsidP="001C1850">
      <w:pPr>
        <w:spacing w:before="69" w:line="242" w:lineRule="auto"/>
        <w:ind w:left="5666" w:right="95" w:hanging="252"/>
        <w:jc w:val="both"/>
        <w:rPr>
          <w:b/>
          <w:sz w:val="20"/>
          <w:szCs w:val="20"/>
        </w:rPr>
      </w:pPr>
      <w:r w:rsidRPr="001C1850">
        <w:rPr>
          <w:i/>
          <w:noProof/>
          <w:sz w:val="20"/>
          <w:szCs w:val="20"/>
        </w:rPr>
        <mc:AlternateContent>
          <mc:Choice Requires="wps">
            <w:drawing>
              <wp:anchor distT="0" distB="0" distL="114300" distR="114300" simplePos="0" relativeHeight="487591936" behindDoc="0" locked="0" layoutInCell="1" allowOverlap="1" wp14:anchorId="7ECCE783" wp14:editId="21798214">
                <wp:simplePos x="0" y="0"/>
                <wp:positionH relativeFrom="column">
                  <wp:posOffset>-1320800</wp:posOffset>
                </wp:positionH>
                <wp:positionV relativeFrom="paragraph">
                  <wp:posOffset>-806450</wp:posOffset>
                </wp:positionV>
                <wp:extent cx="5447030" cy="0"/>
                <wp:effectExtent l="0" t="0" r="0" b="0"/>
                <wp:wrapNone/>
                <wp:docPr id="1760635428" name="Straight Connector 1"/>
                <wp:cNvGraphicFramePr/>
                <a:graphic xmlns:a="http://schemas.openxmlformats.org/drawingml/2006/main">
                  <a:graphicData uri="http://schemas.microsoft.com/office/word/2010/wordprocessingShape">
                    <wps:wsp>
                      <wps:cNvCnPr/>
                      <wps:spPr>
                        <a:xfrm>
                          <a:off x="0" y="0"/>
                          <a:ext cx="544703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2C202047" id="Straight Connector 1" o:spid="_x0000_s1026" style="position:absolute;z-index:487591936;visibility:visible;mso-wrap-style:square;mso-wrap-distance-left:9pt;mso-wrap-distance-top:0;mso-wrap-distance-right:9pt;mso-wrap-distance-bottom:0;mso-position-horizontal:absolute;mso-position-horizontal-relative:text;mso-position-vertical:absolute;mso-position-vertical-relative:text" from="-104pt,-63.5pt" to="324.9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"/>
            </w:pict>
          </mc:Fallback>
        </mc:AlternateContent>
      </w:r>
    </w:p>
    <w:p w14:paraId="10A9877F" w14:textId="7F5E5EFE" w:rsidR="00A6381A" w:rsidRPr="001C1850" w:rsidRDefault="00135C45" w:rsidP="001C1850">
      <w:pPr>
        <w:tabs>
          <w:tab w:val="left" w:pos="5749"/>
        </w:tabs>
        <w:spacing w:line="226" w:lineRule="exact"/>
        <w:jc w:val="both"/>
        <w:rPr>
          <w:b/>
          <w:sz w:val="20"/>
          <w:szCs w:val="20"/>
        </w:rPr>
        <w:sectPr w:rsidR="00A6381A" w:rsidRPr="001C1850" w:rsidSect="00EE7AA5">
          <w:footerReference w:type="default" r:id="rId8"/>
          <w:type w:val="continuous"/>
          <w:pgSz w:w="11910" w:h="16840"/>
          <w:pgMar w:top="620" w:right="880" w:bottom="1740" w:left="1040" w:header="720" w:footer="1553" w:gutter="0"/>
          <w:pgNumType w:start="1"/>
          <w:cols w:num="2" w:space="720" w:equalWidth="0">
            <w:col w:w="9392" w:space="40"/>
            <w:col w:w="558"/>
          </w:cols>
        </w:sectPr>
      </w:pPr>
      <w:r w:rsidRPr="001C1850">
        <w:rPr>
          <w:b/>
          <w:sz w:val="20"/>
          <w:szCs w:val="20"/>
          <w:u w:val="single"/>
        </w:rPr>
        <w:t xml:space="preserve"> </w:t>
      </w:r>
      <w:r w:rsidRPr="001C1850">
        <w:rPr>
          <w:b/>
          <w:sz w:val="20"/>
          <w:szCs w:val="20"/>
        </w:rPr>
        <w:tab/>
      </w:r>
    </w:p>
    <w:p w14:paraId="52BFD419" w14:textId="77777777" w:rsidR="00A6381A" w:rsidRPr="001C1850" w:rsidRDefault="00A6381A" w:rsidP="001C1850">
      <w:pPr>
        <w:pStyle w:val="BodyText"/>
        <w:spacing w:before="3"/>
        <w:ind w:left="0"/>
        <w:rPr>
          <w:sz w:val="20"/>
          <w:szCs w:val="20"/>
        </w:rPr>
      </w:pPr>
    </w:p>
    <w:p w14:paraId="5FF68C4F" w14:textId="77777777" w:rsidR="00C91EA7" w:rsidRDefault="00C91EA7" w:rsidP="00987066">
      <w:pPr>
        <w:pStyle w:val="Heading1"/>
        <w:spacing w:before="90" w:line="240" w:lineRule="auto"/>
        <w:ind w:left="720" w:right="40"/>
        <w:jc w:val="both"/>
        <w:rPr>
          <w:sz w:val="28"/>
          <w:szCs w:val="28"/>
        </w:rPr>
      </w:pPr>
      <w:r w:rsidRPr="00C91EA7">
        <w:rPr>
          <w:sz w:val="28"/>
          <w:szCs w:val="28"/>
        </w:rPr>
        <w:t>Stress Management for the Elderly through the Implementation of Surah Al-Fatihah in Becirongengor Village, Wonoayu Subdistrict, Sidoarjo Regency</w:t>
      </w:r>
    </w:p>
    <w:p w14:paraId="2DAEDB77" w14:textId="5EEC4F77" w:rsidR="00A6381A" w:rsidRPr="001C1850" w:rsidRDefault="00C91EA7" w:rsidP="00987066">
      <w:pPr>
        <w:pStyle w:val="Heading1"/>
        <w:spacing w:before="90" w:line="240" w:lineRule="auto"/>
        <w:ind w:left="720" w:right="40"/>
        <w:jc w:val="both"/>
        <w:rPr>
          <w:sz w:val="28"/>
          <w:szCs w:val="28"/>
          <w:lang w:val="en-US"/>
        </w:rPr>
      </w:pPr>
      <w:r>
        <w:rPr>
          <w:sz w:val="28"/>
          <w:szCs w:val="28"/>
        </w:rPr>
        <w:t>[</w:t>
      </w:r>
      <w:r w:rsidR="00135C45" w:rsidRPr="001C1850">
        <w:rPr>
          <w:sz w:val="28"/>
          <w:szCs w:val="28"/>
        </w:rPr>
        <w:t>M</w:t>
      </w:r>
      <w:r w:rsidR="003B3FFA" w:rsidRPr="001C1850">
        <w:rPr>
          <w:sz w:val="28"/>
          <w:szCs w:val="28"/>
        </w:rPr>
        <w:t>a</w:t>
      </w:r>
      <w:r w:rsidR="00135C45" w:rsidRPr="001C1850">
        <w:rPr>
          <w:sz w:val="28"/>
          <w:szCs w:val="28"/>
        </w:rPr>
        <w:t>n</w:t>
      </w:r>
      <w:r w:rsidR="00014271" w:rsidRPr="001C1850">
        <w:rPr>
          <w:sz w:val="28"/>
          <w:szCs w:val="28"/>
          <w:lang w:val="da-DK"/>
        </w:rPr>
        <w:t>ejemen Stres Pada Lansia Dengan Penerapan QS. Al</w:t>
      </w:r>
      <w:r w:rsidR="00F73F99" w:rsidRPr="001C1850">
        <w:rPr>
          <w:sz w:val="28"/>
          <w:szCs w:val="28"/>
          <w:lang w:val="da-DK"/>
        </w:rPr>
        <w:t>-Fatihah</w:t>
      </w:r>
      <w:r w:rsidR="00014271" w:rsidRPr="001C1850">
        <w:rPr>
          <w:sz w:val="28"/>
          <w:szCs w:val="28"/>
          <w:lang w:val="da-DK"/>
        </w:rPr>
        <w:t xml:space="preserve"> di Desa Becirongengor Kec. </w:t>
      </w:r>
      <w:proofErr w:type="spellStart"/>
      <w:r w:rsidR="00014271" w:rsidRPr="001C1850">
        <w:rPr>
          <w:sz w:val="28"/>
          <w:szCs w:val="28"/>
          <w:lang w:val="en-US"/>
        </w:rPr>
        <w:t>Wonoayu</w:t>
      </w:r>
      <w:proofErr w:type="spellEnd"/>
      <w:r w:rsidR="00014271" w:rsidRPr="001C1850">
        <w:rPr>
          <w:sz w:val="28"/>
          <w:szCs w:val="28"/>
          <w:lang w:val="en-US"/>
        </w:rPr>
        <w:t xml:space="preserve"> </w:t>
      </w:r>
      <w:proofErr w:type="spellStart"/>
      <w:r w:rsidR="00F73F99" w:rsidRPr="001C1850">
        <w:rPr>
          <w:sz w:val="28"/>
          <w:szCs w:val="28"/>
          <w:lang w:val="en-US"/>
        </w:rPr>
        <w:t>Kab</w:t>
      </w:r>
      <w:proofErr w:type="spellEnd"/>
      <w:r w:rsidR="00F73F99" w:rsidRPr="001C1850">
        <w:rPr>
          <w:sz w:val="28"/>
          <w:szCs w:val="28"/>
          <w:lang w:val="en-US"/>
        </w:rPr>
        <w:t xml:space="preserve">. </w:t>
      </w:r>
      <w:proofErr w:type="spellStart"/>
      <w:r w:rsidR="00014271" w:rsidRPr="001C1850">
        <w:rPr>
          <w:sz w:val="28"/>
          <w:szCs w:val="28"/>
          <w:lang w:val="en-US"/>
        </w:rPr>
        <w:t>Sidoarjo</w:t>
      </w:r>
      <w:proofErr w:type="spellEnd"/>
      <w:r>
        <w:rPr>
          <w:sz w:val="28"/>
          <w:szCs w:val="28"/>
          <w:lang w:val="en-US"/>
        </w:rPr>
        <w:t>]</w:t>
      </w:r>
    </w:p>
    <w:p w14:paraId="383254BD" w14:textId="77777777" w:rsidR="005A0558" w:rsidRPr="001C1850" w:rsidRDefault="005A0558" w:rsidP="001C1850">
      <w:pPr>
        <w:pStyle w:val="Heading1"/>
        <w:spacing w:before="90" w:line="240" w:lineRule="auto"/>
        <w:ind w:left="720" w:right="810"/>
        <w:jc w:val="both"/>
        <w:rPr>
          <w:sz w:val="20"/>
          <w:szCs w:val="20"/>
          <w:lang w:val="en-US"/>
        </w:rPr>
      </w:pPr>
    </w:p>
    <w:p w14:paraId="2826292B" w14:textId="7D871A6A" w:rsidR="00A6381A" w:rsidRPr="001C1850" w:rsidRDefault="00135C45" w:rsidP="001C1850">
      <w:pPr>
        <w:spacing w:before="1" w:line="274" w:lineRule="exact"/>
        <w:ind w:left="720" w:right="810"/>
        <w:jc w:val="both"/>
        <w:rPr>
          <w:bCs/>
          <w:sz w:val="20"/>
          <w:szCs w:val="20"/>
        </w:rPr>
      </w:pPr>
      <w:r w:rsidRPr="001C1850">
        <w:rPr>
          <w:bCs/>
          <w:sz w:val="20"/>
          <w:szCs w:val="20"/>
        </w:rPr>
        <w:t>A</w:t>
      </w:r>
      <w:proofErr w:type="spellStart"/>
      <w:r w:rsidR="00014271" w:rsidRPr="001C1850">
        <w:rPr>
          <w:bCs/>
          <w:sz w:val="20"/>
          <w:szCs w:val="20"/>
          <w:lang w:val="en-US"/>
        </w:rPr>
        <w:t>rgo</w:t>
      </w:r>
      <w:proofErr w:type="spellEnd"/>
      <w:r w:rsidR="00014271" w:rsidRPr="001C1850">
        <w:rPr>
          <w:bCs/>
          <w:sz w:val="20"/>
          <w:szCs w:val="20"/>
          <w:lang w:val="en-US"/>
        </w:rPr>
        <w:t xml:space="preserve"> Dwi </w:t>
      </w:r>
      <w:proofErr w:type="spellStart"/>
      <w:r w:rsidR="00014271" w:rsidRPr="001C1850">
        <w:rPr>
          <w:bCs/>
          <w:sz w:val="20"/>
          <w:szCs w:val="20"/>
          <w:lang w:val="en-US"/>
        </w:rPr>
        <w:t>Mardiantoro</w:t>
      </w:r>
      <w:proofErr w:type="spellEnd"/>
      <w:r w:rsidRPr="001C1850">
        <w:rPr>
          <w:bCs/>
          <w:sz w:val="20"/>
          <w:szCs w:val="20"/>
          <w:vertAlign w:val="superscript"/>
        </w:rPr>
        <w:t>1</w:t>
      </w:r>
      <w:r w:rsidRPr="001C1850">
        <w:rPr>
          <w:bCs/>
          <w:sz w:val="20"/>
          <w:szCs w:val="20"/>
        </w:rPr>
        <w:t>,</w:t>
      </w:r>
      <w:r w:rsidRPr="001C1850">
        <w:rPr>
          <w:bCs/>
          <w:spacing w:val="-3"/>
          <w:sz w:val="20"/>
          <w:szCs w:val="20"/>
        </w:rPr>
        <w:t xml:space="preserve"> </w:t>
      </w:r>
      <w:r w:rsidR="00014271" w:rsidRPr="001C1850">
        <w:rPr>
          <w:bCs/>
          <w:spacing w:val="-4"/>
          <w:sz w:val="20"/>
          <w:szCs w:val="20"/>
          <w:lang w:val="en-US"/>
        </w:rPr>
        <w:t xml:space="preserve">Ramon Ananda </w:t>
      </w:r>
      <w:proofErr w:type="spellStart"/>
      <w:r w:rsidR="00014271" w:rsidRPr="001C1850">
        <w:rPr>
          <w:bCs/>
          <w:spacing w:val="-4"/>
          <w:sz w:val="20"/>
          <w:szCs w:val="20"/>
          <w:lang w:val="en-US"/>
        </w:rPr>
        <w:t>P</w:t>
      </w:r>
      <w:r w:rsidR="005643DC" w:rsidRPr="001C1850">
        <w:rPr>
          <w:bCs/>
          <w:spacing w:val="-4"/>
          <w:sz w:val="20"/>
          <w:szCs w:val="20"/>
          <w:lang w:val="en-US"/>
        </w:rPr>
        <w:t>ar</w:t>
      </w:r>
      <w:r w:rsidR="00014271" w:rsidRPr="001C1850">
        <w:rPr>
          <w:bCs/>
          <w:spacing w:val="-4"/>
          <w:sz w:val="20"/>
          <w:szCs w:val="20"/>
          <w:lang w:val="en-US"/>
        </w:rPr>
        <w:t>yontri</w:t>
      </w:r>
      <w:proofErr w:type="spellEnd"/>
      <w:r w:rsidR="005A0558" w:rsidRPr="001C1850">
        <w:rPr>
          <w:bCs/>
          <w:sz w:val="20"/>
          <w:szCs w:val="20"/>
          <w:vertAlign w:val="superscript"/>
        </w:rPr>
        <w:t>2</w:t>
      </w:r>
    </w:p>
    <w:p w14:paraId="5B060E4B" w14:textId="05955C50" w:rsidR="00A6381A" w:rsidRPr="001C1850" w:rsidRDefault="00135C45" w:rsidP="001C1850">
      <w:pPr>
        <w:pStyle w:val="BodyText"/>
        <w:ind w:left="720" w:right="810"/>
        <w:rPr>
          <w:sz w:val="20"/>
          <w:szCs w:val="20"/>
        </w:rPr>
      </w:pPr>
      <w:bookmarkStart w:id="0" w:name="_Hlk155601946"/>
      <w:r w:rsidRPr="001C1850">
        <w:rPr>
          <w:sz w:val="20"/>
          <w:szCs w:val="20"/>
        </w:rPr>
        <w:t>Program</w:t>
      </w:r>
      <w:r w:rsidRPr="001C1850">
        <w:rPr>
          <w:spacing w:val="-5"/>
          <w:sz w:val="20"/>
          <w:szCs w:val="20"/>
        </w:rPr>
        <w:t xml:space="preserve"> </w:t>
      </w:r>
      <w:r w:rsidRPr="001C1850">
        <w:rPr>
          <w:sz w:val="20"/>
          <w:szCs w:val="20"/>
        </w:rPr>
        <w:t>Studi</w:t>
      </w:r>
      <w:r w:rsidRPr="001C1850">
        <w:rPr>
          <w:spacing w:val="-4"/>
          <w:sz w:val="20"/>
          <w:szCs w:val="20"/>
        </w:rPr>
        <w:t xml:space="preserve"> </w:t>
      </w:r>
      <w:r w:rsidR="00014271" w:rsidRPr="001C1850">
        <w:rPr>
          <w:spacing w:val="-4"/>
          <w:sz w:val="20"/>
          <w:szCs w:val="20"/>
          <w:lang w:val="da-DK"/>
        </w:rPr>
        <w:t>Psikologi dan Ilmu Pendidikan</w:t>
      </w:r>
      <w:r w:rsidRPr="001C1850">
        <w:rPr>
          <w:sz w:val="20"/>
          <w:szCs w:val="20"/>
        </w:rPr>
        <w:t>,</w:t>
      </w:r>
      <w:r w:rsidRPr="001C1850">
        <w:rPr>
          <w:spacing w:val="-57"/>
          <w:sz w:val="20"/>
          <w:szCs w:val="20"/>
        </w:rPr>
        <w:t xml:space="preserve"> </w:t>
      </w:r>
      <w:r w:rsidRPr="001C1850">
        <w:rPr>
          <w:sz w:val="20"/>
          <w:szCs w:val="20"/>
        </w:rPr>
        <w:t>Universitas</w:t>
      </w:r>
      <w:r w:rsidRPr="001C1850">
        <w:rPr>
          <w:spacing w:val="-3"/>
          <w:sz w:val="20"/>
          <w:szCs w:val="20"/>
        </w:rPr>
        <w:t xml:space="preserve"> </w:t>
      </w:r>
      <w:r w:rsidR="00014271" w:rsidRPr="001C1850">
        <w:rPr>
          <w:sz w:val="20"/>
          <w:szCs w:val="20"/>
          <w:lang w:val="da-DK"/>
        </w:rPr>
        <w:t>Muhammadiyah Sidoarjo</w:t>
      </w:r>
      <w:r w:rsidRPr="001C1850">
        <w:rPr>
          <w:sz w:val="20"/>
          <w:szCs w:val="20"/>
          <w:vertAlign w:val="superscript"/>
        </w:rPr>
        <w:t>1</w:t>
      </w:r>
    </w:p>
    <w:bookmarkEnd w:id="0"/>
    <w:p w14:paraId="125F2B84" w14:textId="44F588F2" w:rsidR="00A6381A" w:rsidRPr="001C1850" w:rsidRDefault="00014271" w:rsidP="001C1850">
      <w:pPr>
        <w:pStyle w:val="BodyText"/>
        <w:ind w:left="720" w:right="810"/>
        <w:rPr>
          <w:sz w:val="20"/>
          <w:szCs w:val="20"/>
        </w:rPr>
      </w:pPr>
      <w:r w:rsidRPr="001C1850">
        <w:rPr>
          <w:sz w:val="20"/>
          <w:szCs w:val="20"/>
        </w:rPr>
        <w:t>Program Studi Psikologi dan Ilmu Pendidikan, Universitas Muhammadiyah Sidoarjo</w:t>
      </w:r>
      <w:r w:rsidR="00135C45" w:rsidRPr="001C1850">
        <w:rPr>
          <w:sz w:val="20"/>
          <w:szCs w:val="20"/>
          <w:vertAlign w:val="superscript"/>
        </w:rPr>
        <w:t>2</w:t>
      </w:r>
    </w:p>
    <w:p w14:paraId="68151961" w14:textId="0476C6DE" w:rsidR="00A6381A" w:rsidRPr="001C1850" w:rsidRDefault="00A6381A" w:rsidP="001C1850">
      <w:pPr>
        <w:pStyle w:val="BodyText"/>
        <w:ind w:left="720" w:right="810"/>
        <w:rPr>
          <w:sz w:val="20"/>
          <w:szCs w:val="20"/>
        </w:rPr>
      </w:pPr>
    </w:p>
    <w:p w14:paraId="7921B8C5" w14:textId="6B6CFB1B" w:rsidR="00A6381A" w:rsidRPr="001C1850" w:rsidRDefault="00135C45" w:rsidP="001C1850">
      <w:pPr>
        <w:pStyle w:val="BodyText"/>
        <w:ind w:left="1343" w:right="1505"/>
        <w:rPr>
          <w:sz w:val="20"/>
          <w:szCs w:val="20"/>
          <w:lang w:val="en-US"/>
        </w:rPr>
      </w:pPr>
      <w:r w:rsidRPr="001C1850">
        <w:rPr>
          <w:spacing w:val="-1"/>
          <w:sz w:val="20"/>
          <w:szCs w:val="20"/>
        </w:rPr>
        <w:t>E-mail</w:t>
      </w:r>
      <w:r w:rsidR="001C1850">
        <w:rPr>
          <w:spacing w:val="-1"/>
          <w:sz w:val="20"/>
          <w:szCs w:val="20"/>
        </w:rPr>
        <w:t xml:space="preserve"> Penulis Korespondensi </w:t>
      </w:r>
      <w:r w:rsidRPr="001C1850">
        <w:fldChar w:fldCharType="begin"/>
      </w:r>
      <w:r w:rsidRPr="001C1850">
        <w:rPr>
          <w:sz w:val="20"/>
          <w:szCs w:val="20"/>
        </w:rPr>
        <w:instrText>HYPERLINK "mailto:ramon.ananda.umsida@gmail.com"</w:instrText>
      </w:r>
      <w:r w:rsidRPr="001C1850">
        <w:fldChar w:fldCharType="separate"/>
      </w:r>
      <w:r w:rsidR="005643DC" w:rsidRPr="001C1850">
        <w:rPr>
          <w:rStyle w:val="Hyperlink"/>
          <w:sz w:val="20"/>
          <w:szCs w:val="20"/>
          <w:lang w:val="en-US"/>
        </w:rPr>
        <w:t>ramon.ananda.umsida@gmail.com</w:t>
      </w:r>
      <w:r w:rsidRPr="001C1850">
        <w:rPr>
          <w:rStyle w:val="Hyperlink"/>
          <w:sz w:val="20"/>
          <w:szCs w:val="20"/>
          <w:lang w:val="en-US"/>
        </w:rPr>
        <w:fldChar w:fldCharType="end"/>
      </w:r>
      <w:r w:rsidR="005A0558" w:rsidRPr="001C1850">
        <w:rPr>
          <w:rStyle w:val="Hyperlink"/>
          <w:sz w:val="20"/>
          <w:szCs w:val="20"/>
          <w:vertAlign w:val="superscript"/>
          <w:lang w:val="en-US"/>
        </w:rPr>
        <w:t>2</w:t>
      </w:r>
    </w:p>
    <w:p w14:paraId="0F255D7D" w14:textId="7A813615" w:rsidR="00A6381A" w:rsidRPr="001C1850" w:rsidRDefault="00A6381A" w:rsidP="001C1850">
      <w:pPr>
        <w:pStyle w:val="BodyText"/>
        <w:spacing w:line="20" w:lineRule="exact"/>
        <w:ind w:left="632"/>
        <w:rPr>
          <w:sz w:val="20"/>
          <w:szCs w:val="20"/>
        </w:rPr>
      </w:pPr>
    </w:p>
    <w:p w14:paraId="4FAB31A5" w14:textId="77777777" w:rsidR="001C1850" w:rsidRDefault="001C1850" w:rsidP="00987066">
      <w:pPr>
        <w:tabs>
          <w:tab w:val="left" w:pos="8820"/>
        </w:tabs>
        <w:spacing w:before="10" w:after="21"/>
        <w:ind w:left="660" w:right="40"/>
        <w:jc w:val="both"/>
        <w:rPr>
          <w:b/>
          <w:sz w:val="20"/>
          <w:szCs w:val="20"/>
        </w:rPr>
      </w:pPr>
    </w:p>
    <w:p w14:paraId="19AE2B53" w14:textId="77777777" w:rsidR="001C1850" w:rsidRPr="001C1850" w:rsidRDefault="001C1850" w:rsidP="00987066">
      <w:pPr>
        <w:pStyle w:val="BodyText"/>
        <w:tabs>
          <w:tab w:val="left" w:pos="8820"/>
        </w:tabs>
        <w:ind w:left="1440" w:right="40" w:hanging="810"/>
        <w:rPr>
          <w:b/>
          <w:bCs/>
          <w:i/>
          <w:sz w:val="20"/>
          <w:szCs w:val="20"/>
        </w:rPr>
      </w:pPr>
      <w:r w:rsidRPr="001C1850">
        <w:rPr>
          <w:b/>
          <w:bCs/>
          <w:i/>
          <w:sz w:val="20"/>
          <w:szCs w:val="20"/>
        </w:rPr>
        <w:t>Abstrak</w:t>
      </w:r>
      <w:r>
        <w:rPr>
          <w:b/>
          <w:bCs/>
          <w:i/>
          <w:sz w:val="20"/>
          <w:szCs w:val="20"/>
        </w:rPr>
        <w:tab/>
      </w:r>
      <w:r w:rsidRPr="001C1850">
        <w:rPr>
          <w:i/>
          <w:sz w:val="20"/>
          <w:szCs w:val="20"/>
        </w:rPr>
        <w:t>This research aims to provide stress management for the elderly by implementing QS. Al Fatihah. The research method was carried out using a quantitative experimental approach, one-group pretest, quasi-experimental posttest. This type of research uses a non-randomized controlled trial. The subjects to be studied were 110 elderly people from Becirongengor Village, Wonoayu District, Sidoarjo Regency, the sample taken was 80 people. 40 people as the experimental group and 40 people as the control group. In this research, the stress management adoption scale was used to collect data (Saputra, 2016). The stress management scale consists of 38 items with Cronbach's Alpha statistical test reliability, with an item reliability value of 0.901. The questionnaire consists of 38 items with answer ranges SS (very suitable), S (suitable), TS (not suitable), and STS (very unsuitable). Research data analysis used parametric tests to assess differences in stress management scale scores between the experimental and control groups at pretest and posttest.  For the results of independent statistical sample analysis using SPSS 25.</w:t>
      </w:r>
    </w:p>
    <w:p w14:paraId="49C0BFDB" w14:textId="77777777" w:rsidR="001C1850" w:rsidRPr="001C1850" w:rsidRDefault="001C1850" w:rsidP="00987066">
      <w:pPr>
        <w:pStyle w:val="BodyText"/>
        <w:tabs>
          <w:tab w:val="left" w:pos="8820"/>
        </w:tabs>
        <w:ind w:left="630" w:right="40"/>
        <w:rPr>
          <w:i/>
          <w:sz w:val="20"/>
          <w:szCs w:val="20"/>
        </w:rPr>
      </w:pPr>
    </w:p>
    <w:p w14:paraId="4054B049" w14:textId="605C6B05" w:rsidR="001C1850" w:rsidRPr="001C1850" w:rsidRDefault="001C1850" w:rsidP="00987066">
      <w:pPr>
        <w:pStyle w:val="BodyText"/>
        <w:tabs>
          <w:tab w:val="left" w:pos="8820"/>
        </w:tabs>
        <w:ind w:left="630" w:right="40"/>
        <w:rPr>
          <w:i/>
          <w:sz w:val="20"/>
          <w:szCs w:val="20"/>
        </w:rPr>
      </w:pPr>
      <w:r w:rsidRPr="001C1850">
        <w:rPr>
          <w:b/>
          <w:bCs/>
          <w:i/>
          <w:sz w:val="20"/>
          <w:szCs w:val="20"/>
        </w:rPr>
        <w:t>Keywords:</w:t>
      </w:r>
      <w:r w:rsidRPr="001C1850">
        <w:rPr>
          <w:i/>
          <w:sz w:val="20"/>
          <w:szCs w:val="20"/>
        </w:rPr>
        <w:t xml:space="preserve"> Stress management, elderly, QS. Al Fatihah</w:t>
      </w:r>
    </w:p>
    <w:p w14:paraId="532EECD6" w14:textId="77777777" w:rsidR="001C1850" w:rsidRPr="001C1850" w:rsidRDefault="001C1850" w:rsidP="00987066">
      <w:pPr>
        <w:tabs>
          <w:tab w:val="left" w:pos="8820"/>
        </w:tabs>
        <w:spacing w:before="10" w:after="21"/>
        <w:ind w:left="660" w:right="40"/>
        <w:jc w:val="both"/>
        <w:rPr>
          <w:b/>
          <w:i/>
          <w:iCs/>
          <w:sz w:val="20"/>
          <w:szCs w:val="20"/>
        </w:rPr>
      </w:pPr>
    </w:p>
    <w:p w14:paraId="5518BD8F" w14:textId="0BFBBA83" w:rsidR="00FE0340" w:rsidRPr="001C1850" w:rsidRDefault="00135C45" w:rsidP="00987066">
      <w:pPr>
        <w:tabs>
          <w:tab w:val="left" w:pos="8820"/>
        </w:tabs>
        <w:spacing w:before="10" w:after="21"/>
        <w:ind w:left="1440" w:right="40" w:hanging="780"/>
        <w:jc w:val="both"/>
        <w:rPr>
          <w:b/>
          <w:sz w:val="20"/>
          <w:szCs w:val="20"/>
        </w:rPr>
      </w:pPr>
      <w:r w:rsidRPr="001C1850">
        <w:rPr>
          <w:b/>
          <w:i/>
          <w:iCs/>
          <w:sz w:val="20"/>
          <w:szCs w:val="20"/>
        </w:rPr>
        <w:t>Abstrak</w:t>
      </w:r>
      <w:r w:rsidR="001C1850">
        <w:rPr>
          <w:b/>
          <w:sz w:val="20"/>
          <w:szCs w:val="20"/>
        </w:rPr>
        <w:tab/>
      </w:r>
      <w:r w:rsidR="00FE0340" w:rsidRPr="001C1850">
        <w:rPr>
          <w:i/>
          <w:iCs/>
          <w:sz w:val="20"/>
          <w:szCs w:val="20"/>
        </w:rPr>
        <w:t xml:space="preserve">Penelitian ini bertujuan untuk memberikan  menejemen stres pada lansia dengan penerapan QS. Al-Fatihah. Metode penelitian dilakukan dengan menggunakan pendekatan eksperimen kuantitatif one-group pretest, posttest quasi-eksperimental. Jenis penelitian menggunakan uji coba terkontrol non-acak. Subjek yang akan diteliti adalah lansia Desa Becirongengor Kecamatan Wonoayu Kabupaten Sidoarjo berjumlah 110 orang, sampel yang di ambil 80 orang. 40 orang sebagai kelompok experimen dan 40 orang sebagai kelompok kontrol. Dalam penelitian ini, skala adopsi manajemen stres digunakan untuk mengumpulkan data (Saputra, 2016). </w:t>
      </w:r>
      <w:bookmarkStart w:id="1" w:name="_Hlk167954102"/>
      <w:r w:rsidR="00FE0340" w:rsidRPr="001C1850">
        <w:rPr>
          <w:i/>
          <w:iCs/>
          <w:sz w:val="20"/>
          <w:szCs w:val="20"/>
        </w:rPr>
        <w:t>Skala manajemen stres terdiri dari 38 item dengan reliabilitas uji statistik Alpha Cronbac</w:t>
      </w:r>
      <w:bookmarkEnd w:id="1"/>
      <w:r w:rsidR="00FE0340" w:rsidRPr="001C1850">
        <w:rPr>
          <w:i/>
          <w:iCs/>
          <w:sz w:val="20"/>
          <w:szCs w:val="20"/>
        </w:rPr>
        <w:t xml:space="preserve">h, dengan nilai reliabilitas item 0,901. </w:t>
      </w:r>
      <w:bookmarkStart w:id="2" w:name="_Hlk167954218"/>
      <w:r w:rsidR="00FE0340" w:rsidRPr="001C1850">
        <w:rPr>
          <w:i/>
          <w:iCs/>
          <w:sz w:val="20"/>
          <w:szCs w:val="20"/>
        </w:rPr>
        <w:t>Kuesioner terdiri dari 38 item dengan rentang jawaban SS (sangat sesuai), S (sesuai), TS (tidak sesuai), dan STS (sangat tidak sesuai</w:t>
      </w:r>
      <w:bookmarkEnd w:id="2"/>
      <w:r w:rsidR="00FE0340" w:rsidRPr="001C1850">
        <w:rPr>
          <w:i/>
          <w:iCs/>
          <w:sz w:val="20"/>
          <w:szCs w:val="20"/>
        </w:rPr>
        <w:t xml:space="preserve">). Analisis data penelitian menggunakan uji parametrik untuk menilai perbedaan skor skala manajemen stres antara kelompok eksperimen dan  kontrol pada saat pretest dan posttest.  Untuk hasil analisis sampel statistik independen menggunakan SPSS 25. </w:t>
      </w:r>
    </w:p>
    <w:p w14:paraId="02BE2678" w14:textId="77777777" w:rsidR="00FE0340" w:rsidRPr="001C1850" w:rsidRDefault="00FE0340" w:rsidP="00987066">
      <w:pPr>
        <w:tabs>
          <w:tab w:val="left" w:pos="8820"/>
        </w:tabs>
        <w:ind w:left="630" w:right="40"/>
        <w:jc w:val="both"/>
        <w:rPr>
          <w:i/>
          <w:iCs/>
          <w:sz w:val="20"/>
          <w:szCs w:val="20"/>
        </w:rPr>
      </w:pPr>
    </w:p>
    <w:p w14:paraId="161EE38C" w14:textId="78223B8D" w:rsidR="00A6381A" w:rsidRPr="001C1850" w:rsidRDefault="00353FFB" w:rsidP="00987066">
      <w:pPr>
        <w:pStyle w:val="BodyText"/>
        <w:tabs>
          <w:tab w:val="left" w:pos="8820"/>
        </w:tabs>
        <w:spacing w:before="9"/>
        <w:ind w:left="630" w:right="40"/>
        <w:rPr>
          <w:i/>
          <w:iCs/>
          <w:sz w:val="20"/>
          <w:szCs w:val="20"/>
          <w:lang w:val="da-DK"/>
        </w:rPr>
      </w:pPr>
      <w:r w:rsidRPr="001C1850">
        <w:rPr>
          <w:b/>
          <w:bCs/>
          <w:i/>
          <w:iCs/>
          <w:sz w:val="20"/>
          <w:szCs w:val="20"/>
          <w:lang w:val="da-DK"/>
        </w:rPr>
        <w:t>Kata Kunci:</w:t>
      </w:r>
      <w:r w:rsidRPr="001C1850">
        <w:rPr>
          <w:i/>
          <w:iCs/>
          <w:sz w:val="20"/>
          <w:szCs w:val="20"/>
          <w:lang w:val="da-DK"/>
        </w:rPr>
        <w:t xml:space="preserve"> Menejement stress, Lansia, QS. Al-Fatihah</w:t>
      </w:r>
    </w:p>
    <w:p w14:paraId="3A0C2E54" w14:textId="36C95583" w:rsidR="00A6381A" w:rsidRPr="001C1850" w:rsidRDefault="00A6381A" w:rsidP="00987066">
      <w:pPr>
        <w:tabs>
          <w:tab w:val="left" w:pos="8820"/>
        </w:tabs>
        <w:spacing w:after="14"/>
        <w:ind w:right="40"/>
        <w:jc w:val="both"/>
        <w:rPr>
          <w:b/>
          <w:i/>
          <w:sz w:val="20"/>
          <w:szCs w:val="20"/>
        </w:rPr>
      </w:pPr>
    </w:p>
    <w:p w14:paraId="4DB21FBA" w14:textId="77777777" w:rsidR="00B0299E" w:rsidRPr="001C1850" w:rsidRDefault="00B0299E" w:rsidP="00987066">
      <w:pPr>
        <w:pStyle w:val="BodyText"/>
        <w:tabs>
          <w:tab w:val="left" w:pos="8820"/>
        </w:tabs>
        <w:ind w:left="630" w:right="40"/>
        <w:rPr>
          <w:i/>
          <w:sz w:val="20"/>
          <w:szCs w:val="20"/>
        </w:rPr>
      </w:pPr>
    </w:p>
    <w:p w14:paraId="5364C272" w14:textId="22993029" w:rsidR="001E4186" w:rsidRPr="001C1850" w:rsidRDefault="001E4186" w:rsidP="00987066">
      <w:pPr>
        <w:pStyle w:val="BodyText"/>
        <w:tabs>
          <w:tab w:val="left" w:pos="8820"/>
        </w:tabs>
        <w:ind w:left="630" w:right="40"/>
        <w:rPr>
          <w:i/>
          <w:sz w:val="20"/>
          <w:szCs w:val="20"/>
        </w:rPr>
      </w:pPr>
      <w:r w:rsidRPr="001C1850">
        <w:rPr>
          <w:i/>
          <w:sz w:val="20"/>
          <w:szCs w:val="20"/>
        </w:rPr>
        <w:tab/>
      </w:r>
    </w:p>
    <w:p w14:paraId="75BA0271" w14:textId="77777777" w:rsidR="00A6381A" w:rsidRPr="001C1850" w:rsidRDefault="00A6381A" w:rsidP="00987066">
      <w:pPr>
        <w:tabs>
          <w:tab w:val="left" w:pos="8820"/>
        </w:tabs>
        <w:spacing w:line="272" w:lineRule="exact"/>
        <w:ind w:right="40"/>
        <w:jc w:val="both"/>
        <w:rPr>
          <w:sz w:val="20"/>
          <w:szCs w:val="20"/>
        </w:rPr>
      </w:pPr>
    </w:p>
    <w:p w14:paraId="78420E18" w14:textId="1FCA5FFA" w:rsidR="00B0299E" w:rsidRPr="001C1850" w:rsidRDefault="00B0299E" w:rsidP="001C1850">
      <w:pPr>
        <w:spacing w:line="272" w:lineRule="exact"/>
        <w:jc w:val="both"/>
        <w:rPr>
          <w:sz w:val="20"/>
          <w:szCs w:val="20"/>
        </w:rPr>
        <w:sectPr w:rsidR="00B0299E" w:rsidRPr="001C1850" w:rsidSect="00987066">
          <w:type w:val="continuous"/>
          <w:pgSz w:w="11910" w:h="16840"/>
          <w:pgMar w:top="620" w:right="1470" w:bottom="1740" w:left="1040" w:header="720" w:footer="720" w:gutter="0"/>
          <w:cols w:space="720"/>
        </w:sectPr>
      </w:pPr>
    </w:p>
    <w:p w14:paraId="1923A6D5" w14:textId="77777777" w:rsidR="00A6381A" w:rsidRPr="001C1850" w:rsidRDefault="00135C45" w:rsidP="00042006">
      <w:pPr>
        <w:pStyle w:val="Heading1"/>
        <w:spacing w:before="84"/>
        <w:ind w:left="320"/>
        <w:rPr>
          <w:sz w:val="20"/>
          <w:szCs w:val="20"/>
        </w:rPr>
      </w:pPr>
      <w:r w:rsidRPr="001C1850">
        <w:rPr>
          <w:sz w:val="20"/>
          <w:szCs w:val="20"/>
        </w:rPr>
        <w:lastRenderedPageBreak/>
        <w:t>PENDAHULUAN</w:t>
      </w:r>
    </w:p>
    <w:p w14:paraId="3F38B968" w14:textId="202F3748" w:rsidR="00104F2A" w:rsidRPr="001C1850" w:rsidRDefault="00CF349A" w:rsidP="00987066">
      <w:pPr>
        <w:pStyle w:val="BodyText"/>
        <w:ind w:right="-30" w:firstLine="567"/>
        <w:rPr>
          <w:sz w:val="20"/>
          <w:szCs w:val="20"/>
          <w:lang w:val="da-DK"/>
        </w:rPr>
      </w:pPr>
      <w:r w:rsidRPr="001C1850">
        <w:rPr>
          <w:sz w:val="20"/>
          <w:szCs w:val="20"/>
        </w:rPr>
        <w:t xml:space="preserve">Manajemen stres adalah suatu </w:t>
      </w:r>
      <w:r w:rsidR="00CF6969" w:rsidRPr="001C1850">
        <w:rPr>
          <w:sz w:val="20"/>
          <w:szCs w:val="20"/>
          <w:lang w:val="da-DK"/>
        </w:rPr>
        <w:t>metode</w:t>
      </w:r>
      <w:r w:rsidR="00292832" w:rsidRPr="001C1850">
        <w:rPr>
          <w:sz w:val="20"/>
          <w:szCs w:val="20"/>
        </w:rPr>
        <w:t xml:space="preserve"> untuk mengendalikan stres yang ada dalam diri seseorang sehingga tidak menjadi hal yang merugikan</w:t>
      </w:r>
      <w:r w:rsidR="00CF6969" w:rsidRPr="001C1850">
        <w:rPr>
          <w:sz w:val="20"/>
          <w:szCs w:val="20"/>
          <w:lang w:val="da-DK"/>
        </w:rPr>
        <w:t xml:space="preserve"> diri sendiri dan orang lain</w:t>
      </w:r>
      <w:r w:rsidR="00292832" w:rsidRPr="001C1850">
        <w:rPr>
          <w:sz w:val="20"/>
          <w:szCs w:val="20"/>
          <w:lang w:val="da-DK"/>
        </w:rPr>
        <w:t>.</w:t>
      </w:r>
      <w:r w:rsidRPr="001C1850">
        <w:rPr>
          <w:sz w:val="20"/>
          <w:szCs w:val="20"/>
        </w:rPr>
        <w:t xml:space="preserve"> Dalam manajemen stres ada beberapa cara atau teknik yang dapat dilakukan, yaitu: </w:t>
      </w:r>
      <w:r w:rsidR="00CF6969" w:rsidRPr="001C1850">
        <w:rPr>
          <w:sz w:val="20"/>
          <w:szCs w:val="20"/>
        </w:rPr>
        <w:t xml:space="preserve">Terapi diskusi grup, terapi fokus masalah, terapi perilaku, terapi fokus emosional, dan </w:t>
      </w:r>
      <w:r w:rsidR="003B3FFA" w:rsidRPr="001C1850">
        <w:rPr>
          <w:sz w:val="20"/>
          <w:szCs w:val="20"/>
        </w:rPr>
        <w:t xml:space="preserve">terapi </w:t>
      </w:r>
      <w:r w:rsidR="00CF6969" w:rsidRPr="001C1850">
        <w:rPr>
          <w:sz w:val="20"/>
          <w:szCs w:val="20"/>
        </w:rPr>
        <w:t xml:space="preserve">pengarahan gambar </w:t>
      </w:r>
      <w:r w:rsidRPr="001C1850">
        <w:rPr>
          <w:sz w:val="20"/>
          <w:szCs w:val="20"/>
          <w:lang w:val="en-US"/>
        </w:rPr>
        <w:fldChar w:fldCharType="begin" w:fldLock="1"/>
      </w:r>
      <w:r w:rsidR="008321BE">
        <w:rPr>
          <w:sz w:val="20"/>
          <w:szCs w:val="20"/>
        </w:rPr>
        <w:instrText>ADDIN CSL_CITATION {"citationItems":[{"id":"ITEM-1","itemData":{"DOI":"10.52022/jikm.v12i4.69","ISSN":"2085-4366","abstract":"Abstrak\r Teknik manajemen stres remaja adalah teknik untuk mengurangi atau menekan tingkat stres pada remaja. Prevalensi stres pada remaja di dunia mencapai angka yang memprihatinkan yaitu sekitar 5%-70%. Teknik manajemen stres bertujuan untuk menekan angka prevalensi stres pada remaja. Metode yang digunakan adalah literature review dan menggunakan Google Scholar dalam lima tahun terakhir. Hasil yang didapatkan 9.460 jurnal dengan kata kunci manajemen stres pada remaja, hasil tersebut disaring menjadi 5 jurnal. Hasil penelitian menunjukkan bahwa lima teknik manajemen stres pada remaja, yaitu problem focused coping, group discussion therapy, pendekatan konseling behavioral, emotional focus coping, dan guided imagery. Dari kelima teknik tersebut yang hasilnya paling efektif adalah guided imagery karena teknik ini membuat perasaan menjadi senang dan gembira akibat rangsangan respons perubahan psikofisiologis yang dilakukan pada teknik ini\r Most Effective Stress Management Techniques in Adolescents: Literature Review\r Abstract\r Adolescent stress management techniques are techniques for reducing or suppressing stress levels in adolescents. The prevalence of stress in adolescents in the world reaches an alarming number which is around 5%-70%. Stress management techniques have to purpose to reduces prevalence of stress in adolescents. A literature review is a method that is used and also Google Scholar in the last five years. The results obtained 9,460 journals with keywords stress management in adolescents, the results were filtered into 5 journals. There are five stress management techniques which is problem focused coping, group discussion therapy, approaching behavioral counseling, emotional focus coping, and guided imagery. Of the five techniques, the most effective result is guided imagery because this technique makes the feeling of being happy and happy due to the stimulation of the response to psychophysiological changes made in this technique.","author":[{"dropping-particle":"","family":"Mentari","given":"Aulia Zikry Bunga","non-dropping-particle":"","parse-names":false,"suffix":""},{"dropping-particle":"","family":"Liana","given":"Ester","non-dropping-particle":"","parse-names":false,"suffix":""},{"dropping-particle":"","family":"Pristya","given":"Terry Y. R.","non-dropping-particle":"","parse-names":false,"suffix":""}],"container-title":"JURNAL ILMIAH KESEHATAN MASYARAKAT : Media Komunikasi Komunitas Kesehatan Masyarakat","id":"ITEM-1","issue":"4","issued":{"date-parts":[["2020"]]},"page":"191-196","title":"Teknik Manajemen Stres yang Paling Efektif pada Remaja: Literature Review","type":"article-journal","volume":"12"},"uris":["http://www.mendeley.com/documents/?uuid=ee398c3e-604a-4b86-9d9e-a6328112878d"]}],"mendeley":{"formattedCitation":"[1]","plainTextFormattedCitation":"[1]","previouslyFormattedCitation":"(Mentari et al., 2020)"},"properties":{"noteIndex":0},"schema":"https://github.com/citation-style-language/schema/raw/master/csl-citation.json"}</w:instrText>
      </w:r>
      <w:r w:rsidRPr="001C1850">
        <w:rPr>
          <w:sz w:val="20"/>
          <w:szCs w:val="20"/>
          <w:lang w:val="en-US"/>
        </w:rPr>
        <w:fldChar w:fldCharType="separate"/>
      </w:r>
      <w:r w:rsidR="008321BE" w:rsidRPr="008321BE">
        <w:rPr>
          <w:noProof/>
          <w:sz w:val="20"/>
          <w:szCs w:val="20"/>
        </w:rPr>
        <w:t>[1]</w:t>
      </w:r>
      <w:r w:rsidRPr="001C1850">
        <w:rPr>
          <w:sz w:val="20"/>
          <w:szCs w:val="20"/>
          <w:lang w:val="en-US"/>
        </w:rPr>
        <w:fldChar w:fldCharType="end"/>
      </w:r>
      <w:r w:rsidR="00135C45" w:rsidRPr="001C1850">
        <w:rPr>
          <w:sz w:val="20"/>
          <w:szCs w:val="20"/>
        </w:rPr>
        <w:t xml:space="preserve">. </w:t>
      </w:r>
      <w:r w:rsidR="00510496" w:rsidRPr="001C1850">
        <w:rPr>
          <w:sz w:val="20"/>
          <w:szCs w:val="20"/>
        </w:rPr>
        <w:t>Manajemen stres mengacu pada eksplorasi dan analisis masalah yang menyebabkan stres dan penggunaan berbagai strategi untuk mengurangi penyebab stres dan pengalaman stres. Smith berbeda dengan Cotton dalam hal manajemen stres adalah kemampuan individu untuk mengantisipasi, mencegah, mengelola, dan memulihkan stres yang disebabkan oleh ancaman atau kurangnya kapasitas adaptif</w:t>
      </w:r>
      <w:r w:rsidR="00292832" w:rsidRPr="001C1850">
        <w:rPr>
          <w:sz w:val="20"/>
          <w:szCs w:val="20"/>
        </w:rPr>
        <w:t xml:space="preserve"> </w:t>
      </w:r>
      <w:r w:rsidRPr="001C1850">
        <w:rPr>
          <w:sz w:val="20"/>
          <w:szCs w:val="20"/>
        </w:rPr>
        <w:fldChar w:fldCharType="begin" w:fldLock="1"/>
      </w:r>
      <w:r w:rsidR="008321BE">
        <w:rPr>
          <w:sz w:val="20"/>
          <w:szCs w:val="20"/>
        </w:rPr>
        <w:instrText>ADDIN CSL_CITATION {"citationItems":[{"id":"ITEM-1","itemData":{"abstract":"Stres adalah respon tubuh yang diakibatkan karena adanya tuntutan dari luar diri individu yang melebihi kemampuan dalam memenuhi tuntutan untuk mengatasi dan menyelesaikan masalah tersebut. Orang hidup tidak mungkin terhindar dari stres untuk itu kita harus dapat menyikapi dan mengelola stres dengan baik sehingga kualitas hidup kita menjadi lebih baik. Dalam artikel ini membahas stres dan bagaimana cara yang bisa dilakukan untuk mengatasi stres. Cara mengatasi stres dapat dilakukan dengan manajemen stres dan psikoterapi islam. Manajemen stres dilakukan dengan cara cognitive restructuring, journal writing dan time management, dapat juga dilakukan dengan teknik penenangan pikiran yaitu dengan cara meditasi, pelatihan relaksasi autogenik, pelatihan relaksasi neuromuscular. Sedangkan psikoterapi islam yang dapat digunakan untuk mengatasi stres yaitu dengan sholat, dzikir, Al-Quran.","author":[{"dropping-particle":"","family":"Hasanah","given":"Muhimmatul","non-dropping-particle":"","parse-names":false,"suffix":""}],"container-title":"Jurnal Ummul Qura","id":"ITEM-1","issue":"1","issued":{"date-parts":[["2019"]]},"page":"104-116","title":"Stres dan solusinya dalam perspektif psikologi dan islam","type":"article-journal","volume":"XIII"},"uris":["http://www.mendeley.com/documents/?uuid=2aba3e32-3a4d-48ab-8812-619b19e39d85"]}],"mendeley":{"formattedCitation":"[2]","plainTextFormattedCitation":"[2]","previouslyFormattedCitation":"(Hasanah, 2019)"},"properties":{"noteIndex":0},"schema":"https://github.com/citation-style-language/schema/raw/master/csl-citation.json"}</w:instrText>
      </w:r>
      <w:r w:rsidRPr="001C1850">
        <w:rPr>
          <w:sz w:val="20"/>
          <w:szCs w:val="20"/>
        </w:rPr>
        <w:fldChar w:fldCharType="separate"/>
      </w:r>
      <w:r w:rsidR="008321BE" w:rsidRPr="008321BE">
        <w:rPr>
          <w:noProof/>
          <w:sz w:val="20"/>
          <w:szCs w:val="20"/>
        </w:rPr>
        <w:t>[2]</w:t>
      </w:r>
      <w:r w:rsidRPr="001C1850">
        <w:rPr>
          <w:sz w:val="20"/>
          <w:szCs w:val="20"/>
        </w:rPr>
        <w:fldChar w:fldCharType="end"/>
      </w:r>
      <w:r w:rsidRPr="001C1850">
        <w:rPr>
          <w:sz w:val="20"/>
          <w:szCs w:val="20"/>
        </w:rPr>
        <w:t xml:space="preserve">. </w:t>
      </w:r>
      <w:r w:rsidR="00D266F9" w:rsidRPr="001C1850">
        <w:rPr>
          <w:sz w:val="20"/>
          <w:szCs w:val="20"/>
        </w:rPr>
        <w:t>Yusuf mengatakan manajemen stres juga disebut sebagai coping. Manajemen stres adalah proses mengelola tuntutan internal atau eksternal yang dianggap sebagai beban karena di luar kemampuan seseorang</w:t>
      </w:r>
      <w:r w:rsidR="005D2BF4" w:rsidRPr="001C1850">
        <w:rPr>
          <w:sz w:val="20"/>
          <w:szCs w:val="20"/>
        </w:rPr>
        <w:t xml:space="preserve">. </w:t>
      </w:r>
      <w:r w:rsidR="00292832" w:rsidRPr="001C1850">
        <w:rPr>
          <w:sz w:val="20"/>
          <w:szCs w:val="20"/>
        </w:rPr>
        <w:t>Coping adalah proses mengelola tuntutan internal dan eksternal serta konflik melalui upaya intrapsikis dan kegiatan</w:t>
      </w:r>
      <w:r w:rsidR="005D2BF4" w:rsidRPr="001C1850">
        <w:rPr>
          <w:sz w:val="20"/>
          <w:szCs w:val="20"/>
        </w:rPr>
        <w:t xml:space="preserve">. </w:t>
      </w:r>
      <w:r w:rsidR="00292832" w:rsidRPr="001C1850">
        <w:rPr>
          <w:sz w:val="20"/>
          <w:szCs w:val="20"/>
        </w:rPr>
        <w:t>Menurut Munandar, manajemen stres didefinisikan sebagai upaya untuk mencegah stres muncul, meningkatkan ambang stres seseorang, dan menahan efek fisik stres</w:t>
      </w:r>
      <w:r w:rsidR="005D2BF4" w:rsidRPr="001C1850">
        <w:rPr>
          <w:sz w:val="20"/>
          <w:szCs w:val="20"/>
        </w:rPr>
        <w:t xml:space="preserve"> </w:t>
      </w:r>
      <w:r w:rsidR="005D2BF4" w:rsidRPr="001C1850">
        <w:rPr>
          <w:sz w:val="20"/>
          <w:szCs w:val="20"/>
        </w:rPr>
        <w:fldChar w:fldCharType="begin" w:fldLock="1"/>
      </w:r>
      <w:r w:rsidR="008321BE">
        <w:rPr>
          <w:sz w:val="20"/>
          <w:szCs w:val="20"/>
        </w:rPr>
        <w:instrText>ADDIN CSL_CITATION {"citationItems":[{"id":"ITEM-1","itemData":{"author":[{"dropping-particle":"","family":"Khoirina","given":"Izhati","non-dropping-particle":"","parse-names":false,"suffix":""}],"id":"ITEM-1","issued":{"date-parts":[["2021"]]},"title":"Manajemen Stress Remaja dalam Mengatur Waktu Sehari-Hari (Studi Kasus Pada Tiga Remaja Broken Home )","type":"article-journal"},"uris":["http://www.mendeley.com/documents/?uuid=2735f590-ef29-4e82-868e-f35cf9cbe7cb"]}],"mendeley":{"formattedCitation":"[3]","plainTextFormattedCitation":"[3]","previouslyFormattedCitation":"(Khoirina, 2021)"},"properties":{"noteIndex":0},"schema":"https://github.com/citation-style-language/schema/raw/master/csl-citation.json"}</w:instrText>
      </w:r>
      <w:r w:rsidR="005D2BF4" w:rsidRPr="001C1850">
        <w:rPr>
          <w:sz w:val="20"/>
          <w:szCs w:val="20"/>
        </w:rPr>
        <w:fldChar w:fldCharType="separate"/>
      </w:r>
      <w:r w:rsidR="008321BE" w:rsidRPr="008321BE">
        <w:rPr>
          <w:noProof/>
          <w:sz w:val="20"/>
          <w:szCs w:val="20"/>
        </w:rPr>
        <w:t>[3]</w:t>
      </w:r>
      <w:r w:rsidR="005D2BF4" w:rsidRPr="001C1850">
        <w:rPr>
          <w:sz w:val="20"/>
          <w:szCs w:val="20"/>
        </w:rPr>
        <w:fldChar w:fldCharType="end"/>
      </w:r>
      <w:r w:rsidR="005D2BF4" w:rsidRPr="001C1850">
        <w:rPr>
          <w:sz w:val="20"/>
          <w:szCs w:val="20"/>
        </w:rPr>
        <w:t>.</w:t>
      </w:r>
      <w:r w:rsidR="00104F2A" w:rsidRPr="001C1850">
        <w:rPr>
          <w:sz w:val="20"/>
          <w:szCs w:val="20"/>
        </w:rPr>
        <w:t xml:space="preserve"> </w:t>
      </w:r>
      <w:r w:rsidR="00292832" w:rsidRPr="001C1850">
        <w:rPr>
          <w:sz w:val="20"/>
          <w:szCs w:val="20"/>
          <w:lang w:val="da-DK"/>
        </w:rPr>
        <w:t xml:space="preserve">Ada banyak metode yang dapat digunakan untuk melakukan manajemen stres, salah </w:t>
      </w:r>
      <w:r w:rsidR="00D266F9" w:rsidRPr="001C1850">
        <w:rPr>
          <w:sz w:val="20"/>
          <w:szCs w:val="20"/>
          <w:lang w:val="da-DK"/>
        </w:rPr>
        <w:t>satunya adalah metode penenangan pikiran. Tujuannya adalah untuk mengurangi kegiatan pikiran seperti merencanakan, meningat, berkhayal, dan menalar, yang kita lakukan secara bersamaan saat kita bangun dan dalam keadaan sadar.</w:t>
      </w:r>
      <w:r w:rsidR="00104F2A" w:rsidRPr="001C1850">
        <w:rPr>
          <w:sz w:val="20"/>
          <w:szCs w:val="20"/>
          <w:lang w:val="da-DK"/>
        </w:rPr>
        <w:t xml:space="preserve"> </w:t>
      </w:r>
      <w:r w:rsidR="00C0325D" w:rsidRPr="001C1850">
        <w:rPr>
          <w:sz w:val="20"/>
          <w:szCs w:val="20"/>
          <w:lang w:val="da-DK"/>
        </w:rPr>
        <w:t>Jika Anda dapat mengurangi aktivitas berpikir, perasaan cemas dan khawatir Anda akan mereda, dan kewaspadaan Anda secara keseluruhan akan menurun. Ini menenangkan pikiran  dan mengurangi stres.  Ada banyak cara untuk mengatasi stres. Salah satunya adalah psikoterapi Islami yang dapat digunakan untuk mengurangi stres melalui doa, dzikir, dan membaca Alquran.</w:t>
      </w:r>
      <w:r w:rsidR="00104F2A" w:rsidRPr="001C1850">
        <w:rPr>
          <w:sz w:val="20"/>
          <w:szCs w:val="20"/>
          <w:lang w:val="da-DK"/>
        </w:rPr>
        <w:fldChar w:fldCharType="begin" w:fldLock="1"/>
      </w:r>
      <w:r w:rsidR="008321BE">
        <w:rPr>
          <w:sz w:val="20"/>
          <w:szCs w:val="20"/>
          <w:lang w:val="da-DK"/>
        </w:rPr>
        <w:instrText>ADDIN CSL_CITATION {"citationItems":[{"id":"ITEM-1","itemData":{"abstract":"Stres adalah respon tubuh yang diakibatkan karena adanya tuntutan dari luar diri individu yang melebihi kemampuan dalam memenuhi tuntutan untuk mengatasi dan menyelesaikan masalah tersebut. Orang hidup tidak mungkin terhindar dari stres untuk itu kita harus dapat menyikapi dan mengelola stres dengan baik sehingga kualitas hidup kita menjadi lebih baik. Dalam artikel ini membahas stres dan bagaimana cara yang bisa dilakukan untuk mengatasi stres. Cara mengatasi stres dapat dilakukan dengan manajemen stres dan psikoterapi islam. Manajemen stres dilakukan dengan cara cognitive restructuring, journal writing dan time management, dapat juga dilakukan dengan teknik penenangan pikiran yaitu dengan cara meditasi, pelatihan relaksasi autogenik, pelatihan relaksasi neuromuscular. Sedangkan psikoterapi islam yang dapat digunakan untuk mengatasi stres yaitu dengan sholat, dzikir, Al-Quran.","author":[{"dropping-particle":"","family":"Hasanah","given":"Muhimmatul","non-dropping-particle":"","parse-names":false,"suffix":""}],"container-title":"Jurnal Ummul Qura","id":"ITEM-1","issue":"1","issued":{"date-parts":[["2019"]]},"page":"104-116","title":"Stres dan solusinya dalam perspektif psikologi dan islam","type":"article-journal","volume":"XIII"},"uris":["http://www.mendeley.com/documents/?uuid=2aba3e32-3a4d-48ab-8812-619b19e39d85"]}],"mendeley":{"formattedCitation":"[2]","plainTextFormattedCitation":"[2]","previouslyFormattedCitation":"(Hasanah, 2019)"},"properties":{"noteIndex":0},"schema":"https://github.com/citation-style-language/schema/raw/master/csl-citation.json"}</w:instrText>
      </w:r>
      <w:r w:rsidR="00104F2A" w:rsidRPr="001C1850">
        <w:rPr>
          <w:sz w:val="20"/>
          <w:szCs w:val="20"/>
          <w:lang w:val="da-DK"/>
        </w:rPr>
        <w:fldChar w:fldCharType="separate"/>
      </w:r>
      <w:r w:rsidR="008321BE" w:rsidRPr="008321BE">
        <w:rPr>
          <w:noProof/>
          <w:sz w:val="20"/>
          <w:szCs w:val="20"/>
          <w:lang w:val="da-DK"/>
        </w:rPr>
        <w:t>[2]</w:t>
      </w:r>
      <w:r w:rsidR="00104F2A" w:rsidRPr="001C1850">
        <w:rPr>
          <w:sz w:val="20"/>
          <w:szCs w:val="20"/>
          <w:lang w:val="da-DK"/>
        </w:rPr>
        <w:fldChar w:fldCharType="end"/>
      </w:r>
      <w:r w:rsidR="00104F2A" w:rsidRPr="001C1850">
        <w:rPr>
          <w:sz w:val="20"/>
          <w:szCs w:val="20"/>
          <w:lang w:val="da-DK"/>
        </w:rPr>
        <w:t>.</w:t>
      </w:r>
    </w:p>
    <w:p w14:paraId="3B9C2930" w14:textId="4FE17F80" w:rsidR="003B453C" w:rsidRPr="001C1850" w:rsidRDefault="007811EF" w:rsidP="00987066">
      <w:pPr>
        <w:pStyle w:val="BodyText"/>
        <w:ind w:right="-30" w:firstLine="567"/>
        <w:rPr>
          <w:sz w:val="20"/>
          <w:szCs w:val="20"/>
        </w:rPr>
      </w:pPr>
      <w:r w:rsidRPr="001C1850">
        <w:rPr>
          <w:sz w:val="20"/>
          <w:szCs w:val="20"/>
        </w:rPr>
        <w:t>Berdasarkan data dari Badan Pusat Statistik, jumlah orang tua di Indonesia pada tahun 2010 sebanyak 23.992.552 jiwa (9,77%) dan diperkirakan akan meningkat menjadi 28.822.879 jiwa pada tahun 2020 sebesar 11,34%. Namun, kondisi kehidupan 2,426.191 jiwa (15%) dari jumlah orang tua ini tidak sebanding dengan peningkatan kesejahteraan hidup, karena mereka tersebar luas di perdesaan dan perkotaan, dan memiliki akses ke fasilitas umum. Faktor-faktor seperti itu dapat menjadi salah satu sumber stres pada usia tua</w:t>
      </w:r>
      <w:r w:rsidR="00104F2A" w:rsidRPr="001C1850">
        <w:rPr>
          <w:sz w:val="20"/>
          <w:szCs w:val="20"/>
        </w:rPr>
        <w:t xml:space="preserve"> </w:t>
      </w:r>
      <w:r w:rsidR="00104F2A" w:rsidRPr="001C1850">
        <w:rPr>
          <w:sz w:val="20"/>
          <w:szCs w:val="20"/>
        </w:rPr>
        <w:fldChar w:fldCharType="begin" w:fldLock="1"/>
      </w:r>
      <w:r w:rsidR="008321BE">
        <w:rPr>
          <w:sz w:val="20"/>
          <w:szCs w:val="20"/>
        </w:rPr>
        <w:instrText>ADDIN CSL_CITATION {"citationItems":[{"id":"ITEM-1","itemData":{"DOI":"10.21009/jppp.081.04","ISSN":"2337-4845","abstract":"This psychological intervention aims to increase the knowledge of stress management among Rossela elderly community in Puskesmas Rangkah area, Surabaya by giving the psychoeducation about stress management. Proposed sampling was used as a technique sampling with 11 elderly as sample. The stress level of Rossela elderly community measured by Stress Assessment Questionnaire (SAQ) and the knowledge of elderly stress management measured by pretest-posttest questionnaire made by researcher. The result of intervention show positive effect by giving psychoeducation about stress management to the Rossela elderly community which the knowledge increases before and after giving psychoeducation and the effect size category is average (0.72).","author":[{"dropping-particle":"","family":"Dewi","given":"Marsya Rezkita","non-dropping-particle":"","parse-names":false,"suffix":""}],"container-title":"JPPP - Jurnal Penelitian dan Pengukuran Psikologi","id":"ITEM-1","issue":"1","issued":{"date-parts":[["2019"]]},"page":"27-31","title":"Psikoedukasi Manajemen Stress Pada Lansia Di Wilayah Puskesmas Rangkah, Surabaya","type":"article-journal","volume":"8"},"uris":["http://www.mendeley.com/documents/?uuid=f23cd507-db2b-441e-a1f8-817aa804434a"]}],"mendeley":{"formattedCitation":"[4]","plainTextFormattedCitation":"[4]","previouslyFormattedCitation":"(Dewi, 2019)"},"properties":{"noteIndex":0},"schema":"https://github.com/citation-style-language/schema/raw/master/csl-citation.json"}</w:instrText>
      </w:r>
      <w:r w:rsidR="00104F2A" w:rsidRPr="001C1850">
        <w:rPr>
          <w:sz w:val="20"/>
          <w:szCs w:val="20"/>
        </w:rPr>
        <w:fldChar w:fldCharType="separate"/>
      </w:r>
      <w:r w:rsidR="008321BE" w:rsidRPr="008321BE">
        <w:rPr>
          <w:noProof/>
          <w:sz w:val="20"/>
          <w:szCs w:val="20"/>
        </w:rPr>
        <w:t>[4]</w:t>
      </w:r>
      <w:r w:rsidR="00104F2A" w:rsidRPr="001C1850">
        <w:rPr>
          <w:sz w:val="20"/>
          <w:szCs w:val="20"/>
        </w:rPr>
        <w:fldChar w:fldCharType="end"/>
      </w:r>
      <w:r w:rsidR="00104F2A" w:rsidRPr="001C1850">
        <w:rPr>
          <w:sz w:val="20"/>
          <w:szCs w:val="20"/>
        </w:rPr>
        <w:t xml:space="preserve">. </w:t>
      </w:r>
      <w:r w:rsidR="00C0325D" w:rsidRPr="001C1850">
        <w:rPr>
          <w:sz w:val="20"/>
          <w:szCs w:val="20"/>
        </w:rPr>
        <w:t xml:space="preserve">Peraturan Menteri Kesehatan Republik Indonesia Nomor 25 Tahun 2016 tentang Rencana Aksi Nasional Kesehatan Lanjut Usia Tahun 2016 sampai dengan tahun 2019 mengatur bahwa pemerintah harus menjamin ketersediaan pelayanan kesehatan dan mendorong pertumbuhan penduduk. lanjut usia. Ini menetapkan bahwa ada tanggung jawab untuk itu Populasi lanjut usia.  Memberikan pelayanan  kesehatan  untuk membantu lansia tetap sehat, mandiri, dan produktif secara sosial dan ekonomi </w:t>
      </w:r>
      <w:r w:rsidR="00104F2A" w:rsidRPr="001C1850">
        <w:rPr>
          <w:sz w:val="20"/>
          <w:szCs w:val="20"/>
        </w:rPr>
        <w:fldChar w:fldCharType="begin" w:fldLock="1"/>
      </w:r>
      <w:r w:rsidR="008321BE">
        <w:rPr>
          <w:sz w:val="20"/>
          <w:szCs w:val="20"/>
        </w:rPr>
        <w:instrText>ADDIN CSL_CITATION {"citationItems":[{"id":"ITEM-1","itemData":{"DOI":"10.31101/jhes.439","ISSN":"2549-3345","abstract":"Posyandu elderly is a Community Center in the health care effort. The purpose of the research is to analyze the factors of gender, education, employment, family support, and distance support cadres of posyandu service quality towards the utilization of posyandu elderly health centers in the region North of Cilacap II. The type of research that used cross sectional observational approach to know the factors associated with utilization of posyandu elderly. Data analysis using statistical tests of correlation Pearson Product Moment on CI 95%. Statistical tests provide results significantly to gender p 0.182, job=0106, support family p = 0.481, support cadres p=0.443, quality posyandu p=0.558.","author":[{"dropping-particle":"","family":"Intarti","given":"Wiwit Desi","non-dropping-particle":"","parse-names":false,"suffix":""},{"dropping-particle":"","family":"Khoriah","given":"Siti Nur","non-dropping-particle":"","parse-names":false,"suffix":""}],"container-title":"JHeS (Journal of Health Studies)","id":"ITEM-1","issue":"1","issued":{"date-parts":[["2018"]]},"page":"110-122","title":"Faktor-Faktor yang Mempengaruhi Pemanfaatan Posyandu Lansia","type":"article-journal","volume":"2"},"uris":["http://www.mendeley.com/documents/?uuid=ea1dd014-4758-48b9-b63b-f6e7536cb672"]}],"mendeley":{"formattedCitation":"[5]","plainTextFormattedCitation":"[5]","previouslyFormattedCitation":"(Intarti &amp; Khoriah, 2018)"},"properties":{"noteIndex":0},"schema":"https://github.com/citation-style-language/schema/raw/master/csl-citation.json"}</w:instrText>
      </w:r>
      <w:r w:rsidR="00104F2A" w:rsidRPr="001C1850">
        <w:rPr>
          <w:sz w:val="20"/>
          <w:szCs w:val="20"/>
        </w:rPr>
        <w:fldChar w:fldCharType="separate"/>
      </w:r>
      <w:r w:rsidR="008321BE" w:rsidRPr="008321BE">
        <w:rPr>
          <w:noProof/>
          <w:sz w:val="20"/>
          <w:szCs w:val="20"/>
        </w:rPr>
        <w:t>[5]</w:t>
      </w:r>
      <w:r w:rsidR="00104F2A" w:rsidRPr="001C1850">
        <w:rPr>
          <w:sz w:val="20"/>
          <w:szCs w:val="20"/>
        </w:rPr>
        <w:fldChar w:fldCharType="end"/>
      </w:r>
      <w:r w:rsidR="00104F2A" w:rsidRPr="001C1850">
        <w:rPr>
          <w:sz w:val="20"/>
          <w:szCs w:val="20"/>
        </w:rPr>
        <w:t xml:space="preserve">. </w:t>
      </w:r>
      <w:r w:rsidRPr="001C1850">
        <w:rPr>
          <w:sz w:val="20"/>
          <w:szCs w:val="20"/>
        </w:rPr>
        <w:t xml:space="preserve">Seseorang yang berusia 60 tahun atau lebih dan memiliki penampilan fisik yang berbeda dari orang lain disebut usia lanjut atau lanjut usia </w:t>
      </w:r>
      <w:r w:rsidR="00B2202C" w:rsidRPr="001C1850">
        <w:rPr>
          <w:sz w:val="20"/>
          <w:szCs w:val="20"/>
        </w:rPr>
        <w:fldChar w:fldCharType="begin" w:fldLock="1"/>
      </w:r>
      <w:r w:rsidR="008321BE">
        <w:rPr>
          <w:sz w:val="20"/>
          <w:szCs w:val="20"/>
        </w:rPr>
        <w:instrText>ADDIN CSL_CITATION {"citationItems":[{"id":"ITEM-1","itemData":{"ISBN":"9788578110796","ISSN":"1098-6596","PMID":"25246403","abstract":"applicability for this approach.","author":[{"dropping-particle":"","family":"Kemenkes RI","given":"","non-dropping-particle":"","parse-names":false,"suffix":""}],"container-title":"Kementerian Kesehatan Indonesia","id":"ITEM-1","issued":{"date-parts":[["2015"]]},"page":"16, 89","title":"Permenkes No. 67 Tahun 2015 Tentang Penyelenggaraan Pelayanan Kesehatan Lanjut Usia Di Pusat Kesehatan Masyarakat","type":"article-journal"},"uris":["http://www.mendeley.com/documents/?uuid=b6987780-d4d9-4bb9-a6b8-7e8703b71f1a"]}],"mendeley":{"formattedCitation":"[6]","plainTextFormattedCitation":"[6]","previouslyFormattedCitation":"(Kemenkes RI, 2015)"},"properties":{"noteIndex":0},"schema":"https://github.com/citation-style-language/schema/raw/master/csl-citation.json"}</w:instrText>
      </w:r>
      <w:r w:rsidR="00B2202C" w:rsidRPr="001C1850">
        <w:rPr>
          <w:sz w:val="20"/>
          <w:szCs w:val="20"/>
        </w:rPr>
        <w:fldChar w:fldCharType="separate"/>
      </w:r>
      <w:r w:rsidR="008321BE" w:rsidRPr="008321BE">
        <w:rPr>
          <w:noProof/>
          <w:sz w:val="20"/>
          <w:szCs w:val="20"/>
        </w:rPr>
        <w:t>[6]</w:t>
      </w:r>
      <w:r w:rsidR="00B2202C" w:rsidRPr="001C1850">
        <w:rPr>
          <w:sz w:val="20"/>
          <w:szCs w:val="20"/>
        </w:rPr>
        <w:fldChar w:fldCharType="end"/>
      </w:r>
      <w:r w:rsidR="00B2202C" w:rsidRPr="001C1850">
        <w:rPr>
          <w:sz w:val="20"/>
          <w:szCs w:val="20"/>
        </w:rPr>
        <w:t>.</w:t>
      </w:r>
    </w:p>
    <w:p w14:paraId="163F0537" w14:textId="7B7B4413" w:rsidR="00C0325D" w:rsidRPr="001C1850" w:rsidRDefault="00C0325D" w:rsidP="00987066">
      <w:pPr>
        <w:pStyle w:val="BodyText"/>
        <w:ind w:right="-30" w:firstLine="567"/>
        <w:rPr>
          <w:sz w:val="20"/>
          <w:szCs w:val="20"/>
        </w:rPr>
      </w:pPr>
      <w:r w:rsidRPr="001C1850">
        <w:rPr>
          <w:sz w:val="20"/>
          <w:szCs w:val="20"/>
        </w:rPr>
        <w:t xml:space="preserve">Menurut data Organisasi Kesehatan Dunia (WHO),  jumlah penduduk lanjut usia di Indonesia meningkat dari 7,18% menjadi 9,77% dalam 10 tahun terakhir dan diproyeksikan meningkat sebesar 11,34% pada tahun 2020. Atau sekitar 28,8% orang. </w:t>
      </w:r>
      <w:r w:rsidR="00600FFD" w:rsidRPr="001C1850">
        <w:rPr>
          <w:sz w:val="20"/>
          <w:szCs w:val="20"/>
        </w:rPr>
        <w:fldChar w:fldCharType="begin" w:fldLock="1"/>
      </w:r>
      <w:r w:rsidR="008321BE">
        <w:rPr>
          <w:sz w:val="20"/>
          <w:szCs w:val="20"/>
        </w:rPr>
        <w:instrText>ADDIN CSL_CITATION {"citationItems":[{"id":"ITEM-1","itemData":{"abstract":"We demonstrate how the background potential energy is an excellent measure of the effective numerical diffusion or antidiffusion of an advection scheme by applying several advection schemes to a standing interfacial gravity wave. All existing advection schemes do not maintain the background potential energy because they are either diffusive, antidiffusive, or oscillatory. By taking advantage of the compressive nature of some schemes, which causes a decrease in the background potential energy, and the diffusive nature of others, which causes an increase in the background potential energy, we develop two background potential energy preserving advection schemes that are well-suited to study interfacial gravity waves at a density interface between two miscible fluids in closed domains such as lakes. The schemes employ total variation diminishing limiters and universal limiters in which the limiter is a function of both the upwind and local gradients as well as the background potential energy. The effectiveness of the schemes is validated by computing a sloshing interfacial gravity wave with a nonstaggered-grid Boussinesq solver, in which QUICK is employed for momentum and the pressure correction method is used, which is second-order accurate in time. For scalar advection, the present background potential energy preserving schemes are employed and compared to other TVD and non-TVD schemes, and we demonstrate that the schemes can control the change in the background potential energy due to numerical effects. Copyright © 2005 John Wiley &amp; Sons, Ltd.","author":[{"dropping-particle":"","family":"Fierro, Iván; Pinto, Diego; Afanador","given":"Daniel","non-dropping-particle":"","parse-names":false,"suffix":""}],"id":"ITEM-1","issue":"August","issued":{"date-parts":[["2014"]]},"page":"1-43","title":"PENGARUH TERAPI DZIKIR TERHADAP PERUBAHAN TINGKAT STRES PADA LANJUT USIA DI PANTI WREDHA BUDHI DHARMA UMBULHARJO YOGYAKARTA","type":"article-journal"},"uris":["http://www.mendeley.com/documents/?uuid=8453ead2-89db-455a-961c-faf8f4de1140"]}],"mendeley":{"formattedCitation":"[7]","plainTextFormattedCitation":"[7]","previouslyFormattedCitation":"(Fierro, Iván; Pinto, Diego; Afanador, 2014)"},"properties":{"noteIndex":0},"schema":"https://github.com/citation-style-language/schema/raw/master/csl-citation.json"}</w:instrText>
      </w:r>
      <w:r w:rsidR="00600FFD" w:rsidRPr="001C1850">
        <w:rPr>
          <w:sz w:val="20"/>
          <w:szCs w:val="20"/>
        </w:rPr>
        <w:fldChar w:fldCharType="separate"/>
      </w:r>
      <w:r w:rsidR="008321BE" w:rsidRPr="008321BE">
        <w:rPr>
          <w:noProof/>
          <w:sz w:val="20"/>
          <w:szCs w:val="20"/>
        </w:rPr>
        <w:t>[7]</w:t>
      </w:r>
      <w:r w:rsidR="00600FFD" w:rsidRPr="001C1850">
        <w:rPr>
          <w:sz w:val="20"/>
          <w:szCs w:val="20"/>
        </w:rPr>
        <w:fldChar w:fldCharType="end"/>
      </w:r>
      <w:r w:rsidR="00104F2A" w:rsidRPr="001C1850">
        <w:rPr>
          <w:sz w:val="20"/>
          <w:szCs w:val="20"/>
        </w:rPr>
        <w:t xml:space="preserve">. </w:t>
      </w:r>
      <w:r w:rsidR="00131EE4" w:rsidRPr="001C1850">
        <w:rPr>
          <w:sz w:val="20"/>
          <w:szCs w:val="20"/>
        </w:rPr>
        <w:t xml:space="preserve">Semakin banyak orang tua di Indonesia akan mengalami masalah fisik dan psikososial yang cukup kompleks. Perasaan yang paling umum dialami oleh orang tua adalah kesepian, sedih, depresi, dan kecemasan. </w:t>
      </w:r>
      <w:r w:rsidR="009536E0" w:rsidRPr="001C1850">
        <w:rPr>
          <w:sz w:val="20"/>
          <w:szCs w:val="20"/>
        </w:rPr>
        <w:t xml:space="preserve">Efendi mengatakan bahwa menua bukan penyakit, tetapi merupakan fase kehidupan lebih lanjut di mana tubuh kehilangan kemampuan untuk beradaptasi dengan stres lingkungan </w:t>
      </w:r>
      <w:r w:rsidR="00B603C1" w:rsidRPr="001C1850">
        <w:rPr>
          <w:sz w:val="20"/>
          <w:szCs w:val="20"/>
        </w:rPr>
        <w:fldChar w:fldCharType="begin" w:fldLock="1"/>
      </w:r>
      <w:r w:rsidR="008321BE">
        <w:rPr>
          <w:sz w:val="20"/>
          <w:szCs w:val="20"/>
        </w:rPr>
        <w:instrText>ADDIN CSL_CITATION {"citationItems":[{"id":"ITEM-1","itemData":{"abstract":"Prosedur timbang terima dalam meningkatkan kepercayaan dan kepuasan pasien sangatlah penting. Bila timbang terima tidakdilakukan dengan baik, maka akan muncul kerancuan dari tindakan keperawatan yang diberikan karena tidak adanya informasi yang bisa digunakan sebagai dasar pemberian tindakan keperawatan. Hal ini akan menurunkan kualitas pelayanan keperawatan dan menurunkan tingkat kepuasan pasien. Tujuan dalam penelitian ini adalah untuk mengetahui hubungan timbang terima dengan kepuasan pasien di ruang rawat inap Rumah Sakit Panti Waluya Sawahan Malang. Penelitian ini menggunakan desain correlation dengan metode pendekatan cross sectional.Sampel dalam","author":[{"dropping-particle":"","family":"Laka","given":"Octavianus klaudius","non-dropping-particle":"","parse-names":false,"suffix":""},{"dropping-particle":"","family":"Widodo","given":"Dyah","non-dropping-particle":"","parse-names":false,"suffix":""},{"dropping-particle":"","family":"H","given":"Wahidyanti Rahayu","non-dropping-particle":"","parse-names":false,"suffix":""}],"container-title":"Nursing News","id":"ITEM-1","issue":"1","issued":{"date-parts":[["2018"]]},"page":"22-32","title":"Hubungan hipertensi dengan tingkat kecemasan pada lansia di Posyandu Lansia Desa Banjarejo Kecamatan Ngantang Malang","type":"article-journal","volume":"3"},"uris":["http://www.mendeley.com/documents/?uuid=7b16481f-51e4-49c0-8aae-7a56230fac15"]}],"mendeley":{"formattedCitation":"[8]","plainTextFormattedCitation":"[8]","previouslyFormattedCitation":"(Laka et al., 2018)"},"properties":{"noteIndex":0},"schema":"https://github.com/citation-style-language/schema/raw/master/csl-citation.json"}</w:instrText>
      </w:r>
      <w:r w:rsidR="00B603C1" w:rsidRPr="001C1850">
        <w:rPr>
          <w:sz w:val="20"/>
          <w:szCs w:val="20"/>
        </w:rPr>
        <w:fldChar w:fldCharType="separate"/>
      </w:r>
      <w:r w:rsidR="008321BE" w:rsidRPr="008321BE">
        <w:rPr>
          <w:noProof/>
          <w:sz w:val="20"/>
          <w:szCs w:val="20"/>
        </w:rPr>
        <w:t>[8]</w:t>
      </w:r>
      <w:r w:rsidR="00B603C1" w:rsidRPr="001C1850">
        <w:rPr>
          <w:sz w:val="20"/>
          <w:szCs w:val="20"/>
        </w:rPr>
        <w:fldChar w:fldCharType="end"/>
      </w:r>
      <w:r w:rsidR="00B603C1" w:rsidRPr="001C1850">
        <w:rPr>
          <w:sz w:val="20"/>
          <w:szCs w:val="20"/>
        </w:rPr>
        <w:t xml:space="preserve">. </w:t>
      </w:r>
    </w:p>
    <w:p w14:paraId="1D1CC30E" w14:textId="4927E95F" w:rsidR="00B603C1" w:rsidRPr="001C1850" w:rsidRDefault="00C0325D" w:rsidP="00987066">
      <w:pPr>
        <w:pStyle w:val="BodyText"/>
        <w:ind w:right="-30" w:firstLine="567"/>
        <w:rPr>
          <w:sz w:val="20"/>
          <w:szCs w:val="20"/>
        </w:rPr>
      </w:pPr>
      <w:r w:rsidRPr="001C1850">
        <w:rPr>
          <w:sz w:val="20"/>
          <w:szCs w:val="20"/>
        </w:rPr>
        <w:t>Adapun factor yang dapat mempengaruhi seperti factor Usia, kurang olah raga, merokok, dan hal lainya. Ketika seseorang  stres, hormon adrenalin dilepaskan, yang meningkatkan tekanan darah di arteri dan meningkatkan detak jantung. Ketika stres berlanjut, tekanan darah pun terus meningkat sehingga menyebabkan hipertansi.</w:t>
      </w:r>
      <w:r w:rsidR="00E83DE7" w:rsidRPr="001C1850">
        <w:rPr>
          <w:sz w:val="20"/>
          <w:szCs w:val="20"/>
        </w:rPr>
        <w:t xml:space="preserve"> Penurunan fungsi tubuh seiring dengan bertambahnya penyakit karena usia (degeneratif) dan akibat kondisi tertentu (penyakit, kecelakaan, trauma, dan kecacatan) menyebabkan renta (frail), yang diderita oleh 25% orang tua saat ini. </w:t>
      </w:r>
      <w:r w:rsidR="009A668F" w:rsidRPr="001C1850">
        <w:rPr>
          <w:sz w:val="20"/>
          <w:szCs w:val="20"/>
          <w:lang w:val="da-DK"/>
        </w:rPr>
        <w:fldChar w:fldCharType="begin" w:fldLock="1"/>
      </w:r>
      <w:r w:rsidR="008321BE">
        <w:rPr>
          <w:sz w:val="20"/>
          <w:szCs w:val="20"/>
        </w:rPr>
        <w:instrText>ADDIN CSL_CITATION {"citationItems":[{"id":"ITEM-1","itemData":{"DOI":"10.36082/qjk.v17i1.990","author":[{"dropping-particle":"","family":"Psycoeducation","given":"Family","non-dropping-particle":"","parse-names":false,"suffix":""},{"dropping-particle":"","family":"Affects","given":"Therapy","non-dropping-particle":"","parse-names":false,"suffix":""},{"dropping-particle":"","family":"Stress","given":"Family","non-dropping-particle":"","parse-names":false,"suffix":""},{"dropping-particle":"","family":"In","given":"Management","non-dropping-particle":"","parse-names":false,"suffix":""},{"dropping-particle":"","family":"Elderly","given":"Treating","non-dropping-particle":"","parse-names":false,"suffix":""},{"dropping-particle":"","family":"Disabilities","given":"With","non-dropping-particle":"","parse-names":false,"suffix":""}],"id":"ITEM-1","issued":{"date-parts":[["2023"]]},"page":"72-79","title":"Terapi Psikoedukasi Keluarga Mempengaruhi Manajemen Family Psycoeducation Therapy Affects Family Stress Management in","type":"article-journal","volume":"17"},"uris":["http://www.mendeley.com/documents/?uuid=4fc0ebeb-28e2-46cb-bc7e-f2859ac1c50e"]}],"mendeley":{"formattedCitation":"[9]","plainTextFormattedCitation":"[9]","previouslyFormattedCitation":"(Psycoeducation et al., 2023)"},"properties":{"noteIndex":0},"schema":"https://github.com/citation-style-language/schema/raw/master/csl-citation.json"}</w:instrText>
      </w:r>
      <w:r w:rsidR="009A668F" w:rsidRPr="001C1850">
        <w:rPr>
          <w:sz w:val="20"/>
          <w:szCs w:val="20"/>
          <w:lang w:val="da-DK"/>
        </w:rPr>
        <w:fldChar w:fldCharType="separate"/>
      </w:r>
      <w:r w:rsidR="008321BE" w:rsidRPr="008321BE">
        <w:rPr>
          <w:noProof/>
          <w:sz w:val="20"/>
          <w:szCs w:val="20"/>
          <w:lang w:val="da-DK"/>
        </w:rPr>
        <w:t>[9]</w:t>
      </w:r>
      <w:r w:rsidR="009A668F" w:rsidRPr="001C1850">
        <w:rPr>
          <w:sz w:val="20"/>
          <w:szCs w:val="20"/>
          <w:lang w:val="da-DK"/>
        </w:rPr>
        <w:fldChar w:fldCharType="end"/>
      </w:r>
      <w:r w:rsidR="009A668F" w:rsidRPr="001C1850">
        <w:rPr>
          <w:sz w:val="20"/>
          <w:szCs w:val="20"/>
          <w:lang w:val="da-DK"/>
        </w:rPr>
        <w:t xml:space="preserve">. </w:t>
      </w:r>
      <w:r w:rsidR="00E83DE7" w:rsidRPr="001C1850">
        <w:rPr>
          <w:sz w:val="20"/>
          <w:szCs w:val="20"/>
        </w:rPr>
        <w:t xml:space="preserve">Sebagian besar masalah yang dihadapi orang tua terkait </w:t>
      </w:r>
      <w:r w:rsidRPr="001C1850">
        <w:rPr>
          <w:sz w:val="20"/>
          <w:szCs w:val="20"/>
        </w:rPr>
        <w:t>dengan gaya hidup yang sudah lama dilakukan setiap hari. Para lansia mungkin merasa kurang memperhatikan masalah kesehatannya, terutama tekanan darah, karena sering menganggapnya sebagai hal yang sepele. Gaya hidup yang  mereka jalani selama bertahun-tahun mungkin tidak didasari oleh pendidikan dan pengetahuan kesehatan yang tepat.</w:t>
      </w:r>
      <w:r w:rsidR="00B603C1" w:rsidRPr="001C1850">
        <w:rPr>
          <w:sz w:val="20"/>
          <w:szCs w:val="20"/>
        </w:rPr>
        <w:fldChar w:fldCharType="begin" w:fldLock="1"/>
      </w:r>
      <w:r w:rsidR="008321BE">
        <w:rPr>
          <w:sz w:val="20"/>
          <w:szCs w:val="20"/>
        </w:rPr>
        <w:instrText>ADDIN CSL_CITATION {"citationItems":[{"id":"ITEM-1","itemData":{"abstract":"Prosedur timbang terima dalam meningkatkan kepercayaan dan kepuasan pasien sangatlah penting. Bila timbang terima tidakdilakukan dengan baik, maka akan muncul kerancuan dari tindakan keperawatan yang diberikan karena tidak adanya informasi yang bisa digunakan sebagai dasar pemberian tindakan keperawatan. Hal ini akan menurunkan kualitas pelayanan keperawatan dan menurunkan tingkat kepuasan pasien. Tujuan dalam penelitian ini adalah untuk mengetahui hubungan timbang terima dengan kepuasan pasien di ruang rawat inap Rumah Sakit Panti Waluya Sawahan Malang. Penelitian ini menggunakan desain correlation dengan metode pendekatan cross sectional.Sampel dalam","author":[{"dropping-particle":"","family":"Laka","given":"Octavianus klaudius","non-dropping-particle":"","parse-names":false,"suffix":""},{"dropping-particle":"","family":"Widodo","given":"Dyah","non-dropping-particle":"","parse-names":false,"suffix":""},{"dropping-particle":"","family":"H","given":"Wahidyanti Rahayu","non-dropping-particle":"","parse-names":false,"suffix":""}],"container-title":"Nursing News","id":"ITEM-1","issue":"1","issued":{"date-parts":[["2018"]]},"page":"22-32","title":"Hubungan hipertensi dengan tingkat kecemasan pada lansia di Posyandu Lansia Desa Banjarejo Kecamatan Ngantang Malang","type":"article-journal","volume":"3"},"uris":["http://www.mendeley.com/documents/?uuid=7b16481f-51e4-49c0-8aae-7a56230fac15"]}],"mendeley":{"formattedCitation":"[8]","plainTextFormattedCitation":"[8]","previouslyFormattedCitation":"(Laka et al., 2018)"},"properties":{"noteIndex":0},"schema":"https://github.com/citation-style-language/schema/raw/master/csl-citation.json"}</w:instrText>
      </w:r>
      <w:r w:rsidR="00B603C1" w:rsidRPr="001C1850">
        <w:rPr>
          <w:sz w:val="20"/>
          <w:szCs w:val="20"/>
        </w:rPr>
        <w:fldChar w:fldCharType="separate"/>
      </w:r>
      <w:r w:rsidR="008321BE" w:rsidRPr="008321BE">
        <w:rPr>
          <w:noProof/>
          <w:sz w:val="20"/>
          <w:szCs w:val="20"/>
        </w:rPr>
        <w:t>[8]</w:t>
      </w:r>
      <w:r w:rsidR="00B603C1" w:rsidRPr="001C1850">
        <w:rPr>
          <w:sz w:val="20"/>
          <w:szCs w:val="20"/>
        </w:rPr>
        <w:fldChar w:fldCharType="end"/>
      </w:r>
      <w:r w:rsidR="00B603C1" w:rsidRPr="001C1850">
        <w:rPr>
          <w:sz w:val="20"/>
          <w:szCs w:val="20"/>
          <w:lang w:val="da-DK"/>
        </w:rPr>
        <w:t xml:space="preserve">. </w:t>
      </w:r>
    </w:p>
    <w:p w14:paraId="1EB39DFC" w14:textId="52E975C0" w:rsidR="00610FC0" w:rsidRPr="001C1850" w:rsidRDefault="00475DC2" w:rsidP="00987066">
      <w:pPr>
        <w:pStyle w:val="BodyText"/>
        <w:ind w:right="-30" w:firstLine="567"/>
        <w:rPr>
          <w:sz w:val="20"/>
          <w:szCs w:val="20"/>
          <w:lang w:val="da-DK"/>
        </w:rPr>
      </w:pPr>
      <w:r w:rsidRPr="001C1850">
        <w:rPr>
          <w:sz w:val="20"/>
          <w:szCs w:val="20"/>
          <w:lang w:val="da-DK"/>
        </w:rPr>
        <w:t xml:space="preserve">Terdapat dua jenis stressor, </w:t>
      </w:r>
      <w:r w:rsidR="00842CDF" w:rsidRPr="001C1850">
        <w:rPr>
          <w:sz w:val="20"/>
          <w:szCs w:val="20"/>
          <w:lang w:val="da-DK"/>
        </w:rPr>
        <w:t xml:space="preserve">Dengan kata lain stressor yang berasal dari lingkungan internal dan  eksternal. Faktor eksternal meliputi lingkungan fisik, seperti kebisingan, polusi, dan cahaya, serta lingkungan kerja, seperti tugas yang berulang. Lingkungan sosiokultural seperti kompetisi. Faktor internal bisa berupa emosi </w:t>
      </w:r>
      <w:r w:rsidR="00610FC0" w:rsidRPr="001C1850">
        <w:rPr>
          <w:sz w:val="20"/>
          <w:szCs w:val="20"/>
          <w:lang w:val="da-DK"/>
        </w:rPr>
        <w:fldChar w:fldCharType="begin" w:fldLock="1"/>
      </w:r>
      <w:r w:rsidR="008321BE">
        <w:rPr>
          <w:sz w:val="20"/>
          <w:szCs w:val="20"/>
          <w:lang w:val="da-DK"/>
        </w:rPr>
        <w:instrText>ADDIN CSL_CITATION {"citationItems":[{"id":"ITEM-1","itemData":{"DOI":"10.30595/jkp.v18i1.20673","ISSN":"1979-6668","abstract":"Stres merupakan respon tubuh yang disebabkab karena adanya tuntutan dari dalam ataupun luar diri individu (stressor) yang melebihi kemampuan untuk mencapai tuntutan dalam mengatasi suatu masalah. Setiap manusia tidak mungkin terhindar dari stres untuk itu kita harus bisa mengelola stres dengan benar agar dapat mengelola segala emosi, tindakan dalam menghadapi masalah dengan benar. Dalam artikel ini membahas stres dan bagaimana cara islam dalam mengelola stress yang semua itu sudah tertuntun dalam agama. Peneliti menjabarkan cara mengatasi stres dengan melakukan kegiatan rohani sesuai ajaran agama yaitu dengan sholat, dzikir, Al-Quran.","author":[{"dropping-particle":"","family":"Nurhafizah","given":"Nurhafizah","non-dropping-particle":"","parse-names":false,"suffix":""},{"dropping-particle":"","family":"Putri","given":"Salsabillah","non-dropping-particle":"","parse-names":false,"suffix":""},{"dropping-particle":"","family":"Hasri","given":"Salfen","non-dropping-particle":"","parse-names":false,"suffix":""},{"dropping-particle":"","family":"Sohiron","given":"Sohiron","non-dropping-particle":"","parse-names":false,"suffix":""}],"container-title":"Khazanah Pendidikan","id":"ITEM-1","issue":"1","issued":{"date-parts":[["2024"]]},"page":"45","title":"Manajemen Stress Dalam Perspektif Islam","type":"article-journal","volume":"18"},"uris":["http://www.mendeley.com/documents/?uuid=9b46eb44-64eb-4759-94b0-1e01af13ad10"]}],"mendeley":{"formattedCitation":"[10]","plainTextFormattedCitation":"[10]","previouslyFormattedCitation":"(Nurhafizah et al., 2024)"},"properties":{"noteIndex":0},"schema":"https://github.com/citation-style-language/schema/raw/master/csl-citation.json"}</w:instrText>
      </w:r>
      <w:r w:rsidR="00610FC0" w:rsidRPr="001C1850">
        <w:rPr>
          <w:sz w:val="20"/>
          <w:szCs w:val="20"/>
          <w:lang w:val="da-DK"/>
        </w:rPr>
        <w:fldChar w:fldCharType="separate"/>
      </w:r>
      <w:r w:rsidR="008321BE" w:rsidRPr="008321BE">
        <w:rPr>
          <w:noProof/>
          <w:sz w:val="20"/>
          <w:szCs w:val="20"/>
          <w:lang w:val="da-DK"/>
        </w:rPr>
        <w:t>[10]</w:t>
      </w:r>
      <w:r w:rsidR="00610FC0" w:rsidRPr="001C1850">
        <w:rPr>
          <w:sz w:val="20"/>
          <w:szCs w:val="20"/>
          <w:lang w:val="da-DK"/>
        </w:rPr>
        <w:fldChar w:fldCharType="end"/>
      </w:r>
      <w:r w:rsidR="00610FC0" w:rsidRPr="001C1850">
        <w:rPr>
          <w:sz w:val="20"/>
          <w:szCs w:val="20"/>
          <w:lang w:val="da-DK"/>
        </w:rPr>
        <w:t xml:space="preserve">. </w:t>
      </w:r>
      <w:r w:rsidRPr="001C1850">
        <w:rPr>
          <w:sz w:val="20"/>
          <w:szCs w:val="20"/>
          <w:lang w:val="da-DK"/>
        </w:rPr>
        <w:t xml:space="preserve">Ada dua jenis peristiwa stres. Yang pertama adalah masalah sehari-hari, yaitu  kejadian kecil yang terus menerus terjadi. Kedua, stressor pribadi berupa ancaman yang lebih besar atau gangguan atau kerugian yang signifikan akibat sesuatu yang terjadi pada tingkat individu, seperti duka, kehilangan pekerjaan, masalah keuangan, dan lain-lain. </w:t>
      </w:r>
      <w:r w:rsidR="00610FC0" w:rsidRPr="001C1850">
        <w:rPr>
          <w:sz w:val="20"/>
          <w:szCs w:val="20"/>
          <w:lang w:val="da-DK"/>
        </w:rPr>
        <w:fldChar w:fldCharType="begin" w:fldLock="1"/>
      </w:r>
      <w:r w:rsidR="008321BE">
        <w:rPr>
          <w:sz w:val="20"/>
          <w:szCs w:val="20"/>
          <w:lang w:val="da-DK"/>
        </w:rPr>
        <w:instrText>ADDIN CSL_CITATION {"citationItems":[{"id":"ITEM-1","itemData":{"DOI":"10.30595/jkp.v18i1.20673","ISSN":"1979-6668","abstract":"Stres merupakan respon tubuh yang disebabkab karena adanya tuntutan dari dalam ataupun luar diri individu (stressor) yang melebihi kemampuan untuk mencapai tuntutan dalam mengatasi suatu masalah. Setiap manusia tidak mungkin terhindar dari stres untuk itu kita harus bisa mengelola stres dengan benar agar dapat mengelola segala emosi, tindakan dalam menghadapi masalah dengan benar. Dalam artikel ini membahas stres dan bagaimana cara islam dalam mengelola stress yang semua itu sudah tertuntun dalam agama. Peneliti menjabarkan cara mengatasi stres dengan melakukan kegiatan rohani sesuai ajaran agama yaitu dengan sholat, dzikir, Al-Quran.","author":[{"dropping-particle":"","family":"Nurhafizah","given":"Nurhafizah","non-dropping-particle":"","parse-names":false,"suffix":""},{"dropping-particle":"","family":"Putri","given":"Salsabillah","non-dropping-particle":"","parse-names":false,"suffix":""},{"dropping-particle":"","family":"Hasri","given":"Salfen","non-dropping-particle":"","parse-names":false,"suffix":""},{"dropping-particle":"","family":"Sohiron","given":"Sohiron","non-dropping-particle":"","parse-names":false,"suffix":""}],"container-title":"Khazanah Pendidikan","id":"ITEM-1","issue":"1","issued":{"date-parts":[["2024"]]},"page":"45","title":"Manajemen Stress Dalam Perspektif Islam","type":"article-journal","volume":"18"},"uris":["http://www.mendeley.com/documents/?uuid=9b46eb44-64eb-4759-94b0-1e01af13ad10"]}],"mendeley":{"formattedCitation":"[10]","plainTextFormattedCitation":"[10]","previouslyFormattedCitation":"(Nurhafizah et al., 2024)"},"properties":{"noteIndex":0},"schema":"https://github.com/citation-style-language/schema/raw/master/csl-citation.json"}</w:instrText>
      </w:r>
      <w:r w:rsidR="00610FC0" w:rsidRPr="001C1850">
        <w:rPr>
          <w:sz w:val="20"/>
          <w:szCs w:val="20"/>
          <w:lang w:val="da-DK"/>
        </w:rPr>
        <w:fldChar w:fldCharType="separate"/>
      </w:r>
      <w:r w:rsidR="008321BE" w:rsidRPr="008321BE">
        <w:rPr>
          <w:noProof/>
          <w:sz w:val="20"/>
          <w:szCs w:val="20"/>
          <w:lang w:val="da-DK"/>
        </w:rPr>
        <w:t>[10]</w:t>
      </w:r>
      <w:r w:rsidR="00610FC0" w:rsidRPr="001C1850">
        <w:rPr>
          <w:sz w:val="20"/>
          <w:szCs w:val="20"/>
          <w:lang w:val="da-DK"/>
        </w:rPr>
        <w:fldChar w:fldCharType="end"/>
      </w:r>
      <w:r w:rsidR="00610FC0" w:rsidRPr="001C1850">
        <w:rPr>
          <w:sz w:val="20"/>
          <w:szCs w:val="20"/>
          <w:lang w:val="da-DK"/>
        </w:rPr>
        <w:t>.</w:t>
      </w:r>
    </w:p>
    <w:p w14:paraId="2D0F6563" w14:textId="098E311A" w:rsidR="00E83DE7" w:rsidRPr="001C1850" w:rsidRDefault="00E83DE7" w:rsidP="00987066">
      <w:pPr>
        <w:pStyle w:val="BodyText"/>
        <w:ind w:right="-30" w:firstLine="567"/>
        <w:rPr>
          <w:sz w:val="20"/>
          <w:szCs w:val="20"/>
        </w:rPr>
      </w:pPr>
      <w:r w:rsidRPr="001C1850">
        <w:rPr>
          <w:sz w:val="20"/>
          <w:szCs w:val="20"/>
        </w:rPr>
        <w:t>Dengan mempertimbangkan situasi dan kebutuhan masyarakat, program dan layanan Posyandu Lansia dapat disesuaikan. Sasaran posyandu lansia adalah usia lanjut: pra usia lanjut (45-59 tahun), usia lanjut (lebih dari 60 tahun), dan usia lanjut dengan risiko tinggi (lebih dari 70 tahun). Selain itu, sasaran posyandu lansia termasuk keluarga lansia, organisasi sosial yang membantu orang lanjut, dan masyarakat secara keseluruhan</w:t>
      </w:r>
      <w:r w:rsidR="005D7229" w:rsidRPr="001C1850">
        <w:rPr>
          <w:sz w:val="20"/>
          <w:szCs w:val="20"/>
        </w:rPr>
        <w:t xml:space="preserve"> </w:t>
      </w:r>
      <w:r w:rsidR="00CE7D5E" w:rsidRPr="001C1850">
        <w:rPr>
          <w:sz w:val="20"/>
          <w:szCs w:val="20"/>
        </w:rPr>
        <w:fldChar w:fldCharType="begin" w:fldLock="1"/>
      </w:r>
      <w:r w:rsidR="008321BE">
        <w:rPr>
          <w:sz w:val="20"/>
          <w:szCs w:val="20"/>
        </w:rPr>
        <w:instrText>ADDIN CSL_CITATION {"citationItems":[{"id":"ITEM-1","itemData":{"abstract":"Hypertension is a degenerative disease that affects nearly 25% of the population around the world today and is a risk factor of cardiovascular disease. Geriatric (elderly) in Indonesia is a group of residents that become the focus of attention because of the number of elderly is increase, and brought variety of health problems. Hypertension can be treated with pharmacological treatment and lifestyle improvements with the correct knowledge based. Hypertension will be a problem if elderly people are not guided and equipped with proper knowledge regarding the health of hypertension.SimakBaca secara fonetik The purpose of this activity is to improve knowledge and attitudes about hypertension of rural elderly in Gantungan Makamhaji Kartasura Sukoharjo. Health education about hypertension is given by lectures and discussion method. Evaluation used questionnaire that consist of 35 questions, which was considered one if the answer is correct and zero if the answer is incorrect using pre-test and post-test about hypertension The results obtained by descriptive mean. There is an increasing value of knowledge average about hypertension after administration of education from 4.46 to 13.97 and attitudes average about hypertension from 3.49 to 9.90 Based on the result, health education institutions should cooperate with health service institutions to give information about hypertension through periodic health education. And government health institutions should expand health education focusing on elderly through Posyandu Lansia.","author":[{"dropping-particle":"","family":"Fitria","given":"W D","non-dropping-particle":"","parse-names":false,"suffix":""},{"dropping-particle":"","family":"Candrasari","given":"Anika","non-dropping-particle":"","parse-names":false,"suffix":""}],"container-title":"Warta","id":"ITEM-1","issued":{"date-parts":[["2010"]]},"page":"28-36","title":"Peningkatan Pengetahuan Tentang Hipertensi pada Lansia di Posyandu Lansia Dukuh Gantungan Desa Makamhaji Kartasura Sukoharjo","type":"article-journal","volume":"13"},"uris":["http://www.mendeley.com/documents/?uuid=21562c1c-9664-4206-87bb-480791aef968"]}],"mendeley":{"formattedCitation":"[11]","plainTextFormattedCitation":"[11]","previouslyFormattedCitation":"(Fitria &amp; Candrasari, 2010)"},"properties":{"noteIndex":0},"schema":"https://github.com/citation-style-language/schema/raw/master/csl-citation.json"}</w:instrText>
      </w:r>
      <w:r w:rsidR="00CE7D5E" w:rsidRPr="001C1850">
        <w:rPr>
          <w:sz w:val="20"/>
          <w:szCs w:val="20"/>
        </w:rPr>
        <w:fldChar w:fldCharType="separate"/>
      </w:r>
      <w:r w:rsidR="008321BE" w:rsidRPr="008321BE">
        <w:rPr>
          <w:noProof/>
          <w:sz w:val="20"/>
          <w:szCs w:val="20"/>
        </w:rPr>
        <w:t>[11]</w:t>
      </w:r>
      <w:r w:rsidR="00CE7D5E" w:rsidRPr="001C1850">
        <w:rPr>
          <w:sz w:val="20"/>
          <w:szCs w:val="20"/>
        </w:rPr>
        <w:fldChar w:fldCharType="end"/>
      </w:r>
      <w:r w:rsidR="00CE7D5E" w:rsidRPr="001C1850">
        <w:rPr>
          <w:sz w:val="20"/>
          <w:szCs w:val="20"/>
        </w:rPr>
        <w:t>.</w:t>
      </w:r>
      <w:r w:rsidR="005D7229" w:rsidRPr="001C1850">
        <w:rPr>
          <w:sz w:val="20"/>
          <w:szCs w:val="20"/>
        </w:rPr>
        <w:t xml:space="preserve"> </w:t>
      </w:r>
      <w:r w:rsidR="00475DC2" w:rsidRPr="001C1850">
        <w:rPr>
          <w:sz w:val="20"/>
          <w:szCs w:val="20"/>
        </w:rPr>
        <w:t xml:space="preserve">Posyandu </w:t>
      </w:r>
      <w:r w:rsidR="00475DC2" w:rsidRPr="001C1850">
        <w:rPr>
          <w:sz w:val="20"/>
          <w:szCs w:val="20"/>
        </w:rPr>
        <w:lastRenderedPageBreak/>
        <w:t>Lanjut Usia merupakan suatu tempat pelayanan terpadu bagi lanjut usia</w:t>
      </w:r>
      <w:r w:rsidR="00842CDF" w:rsidRPr="001C1850">
        <w:rPr>
          <w:sz w:val="20"/>
          <w:szCs w:val="20"/>
        </w:rPr>
        <w:t>.</w:t>
      </w:r>
      <w:r w:rsidR="00475DC2" w:rsidRPr="001C1850">
        <w:rPr>
          <w:sz w:val="20"/>
          <w:szCs w:val="20"/>
        </w:rPr>
        <w:t xml:space="preserve"> </w:t>
      </w:r>
      <w:r w:rsidR="00842CDF" w:rsidRPr="001C1850">
        <w:rPr>
          <w:sz w:val="20"/>
          <w:szCs w:val="20"/>
        </w:rPr>
        <w:t xml:space="preserve">Layanan medis disediakan di wilayah tertentu yang disepakati di bawah arahan masyarakat. Posyandu lansia merupakan evolusi kebijakan pemerintah melalui pelayanan kesehatan bagi lansia yang diselenggarakan melalui program puskesmas </w:t>
      </w:r>
      <w:r w:rsidR="00475DC2" w:rsidRPr="001C1850">
        <w:rPr>
          <w:sz w:val="20"/>
          <w:szCs w:val="20"/>
        </w:rPr>
        <w:t xml:space="preserve">dan dalam pelaksanaan kebijakan ini melibatkan partisipasi lanjut usia, keluarga, tokoh masyarakat dan organisasi kemasyarakatan </w:t>
      </w:r>
      <w:r w:rsidR="00CE7D5E" w:rsidRPr="001C1850">
        <w:rPr>
          <w:sz w:val="20"/>
          <w:szCs w:val="20"/>
        </w:rPr>
        <w:fldChar w:fldCharType="begin" w:fldLock="1"/>
      </w:r>
      <w:r w:rsidR="008321BE">
        <w:rPr>
          <w:sz w:val="20"/>
          <w:szCs w:val="20"/>
        </w:rPr>
        <w:instrText>ADDIN CSL_CITATION {"citationItems":[{"id":"ITEM-1","itemData":{"DOI":"10.36082/qjk.v17i1.990","author":[{"dropping-particle":"","family":"Psycoeducation","given":"Family","non-dropping-particle":"","parse-names":false,"suffix":""},{"dropping-particle":"","family":"Affects","given":"Therapy","non-dropping-particle":"","parse-names":false,"suffix":""},{"dropping-particle":"","family":"Stress","given":"Family","non-dropping-particle":"","parse-names":false,"suffix":""},{"dropping-particle":"","family":"In","given":"Management","non-dropping-particle":"","parse-names":false,"suffix":""},{"dropping-particle":"","family":"Elderly","given":"Treating","non-dropping-particle":"","parse-names":false,"suffix":""},{"dropping-particle":"","family":"Disabilities","given":"With","non-dropping-particle":"","parse-names":false,"suffix":""}],"id":"ITEM-1","issued":{"date-parts":[["2023"]]},"page":"72-79","title":"Terapi Psikoedukasi Keluarga Mempengaruhi Manajemen Family Psycoeducation Therapy Affects Family Stress Management in","type":"article-journal","volume":"17"},"uris":["http://www.mendeley.com/documents/?uuid=4fc0ebeb-28e2-46cb-bc7e-f2859ac1c50e"]}],"mendeley":{"formattedCitation":"[9]","plainTextFormattedCitation":"[9]","previouslyFormattedCitation":"(Psycoeducation et al., 2023)"},"properties":{"noteIndex":0},"schema":"https://github.com/citation-style-language/schema/raw/master/csl-citation.json"}</w:instrText>
      </w:r>
      <w:r w:rsidR="00CE7D5E" w:rsidRPr="001C1850">
        <w:rPr>
          <w:sz w:val="20"/>
          <w:szCs w:val="20"/>
        </w:rPr>
        <w:fldChar w:fldCharType="separate"/>
      </w:r>
      <w:r w:rsidR="008321BE" w:rsidRPr="008321BE">
        <w:rPr>
          <w:noProof/>
          <w:sz w:val="20"/>
          <w:szCs w:val="20"/>
        </w:rPr>
        <w:t>[9]</w:t>
      </w:r>
      <w:r w:rsidR="00CE7D5E" w:rsidRPr="001C1850">
        <w:rPr>
          <w:sz w:val="20"/>
          <w:szCs w:val="20"/>
        </w:rPr>
        <w:fldChar w:fldCharType="end"/>
      </w:r>
      <w:r w:rsidR="005D7229" w:rsidRPr="001C1850">
        <w:rPr>
          <w:sz w:val="20"/>
          <w:szCs w:val="20"/>
        </w:rPr>
        <w:t xml:space="preserve">.  </w:t>
      </w:r>
    </w:p>
    <w:p w14:paraId="73FEBF7B" w14:textId="56F14972" w:rsidR="00B603C1" w:rsidRPr="001C1850" w:rsidRDefault="00CE7D5E" w:rsidP="00987066">
      <w:pPr>
        <w:pStyle w:val="BodyText"/>
        <w:ind w:right="-30" w:firstLine="567"/>
        <w:rPr>
          <w:sz w:val="20"/>
          <w:szCs w:val="20"/>
        </w:rPr>
      </w:pPr>
      <w:r w:rsidRPr="001C1850">
        <w:rPr>
          <w:sz w:val="20"/>
          <w:szCs w:val="20"/>
        </w:rPr>
        <w:t>Bayi dan ibu hamil sering dikaitkan dengan Posyandu atau Pos Pelayanan Terpadu. Meskipun demikian, orang tua juga dapat berpartisipasi dalam kegiatan posyandu, khususnya Posyandu Lansia. Posyandu Lansia didirikan dan dijalankan oleh masyarakat. Salah satu layanan untuk orang tua adalah Posyandu Lansia, yang bertujuan untuk meningkatkan kesehatan dan mewujudkan masa tua yang bahagia, sehat, mandiri, dan berdaya guna</w:t>
      </w:r>
      <w:r w:rsidR="00E83DE7" w:rsidRPr="001C1850">
        <w:rPr>
          <w:sz w:val="20"/>
          <w:szCs w:val="20"/>
        </w:rPr>
        <w:t xml:space="preserve">. </w:t>
      </w:r>
      <w:r w:rsidR="00B603C1" w:rsidRPr="001C1850">
        <w:rPr>
          <w:sz w:val="20"/>
          <w:szCs w:val="20"/>
        </w:rPr>
        <w:t xml:space="preserve">Posyandu Lansia Becirongengor adalah sebuah komunitas yang didirikan oleh masyarakat setempat dan pemerintah desa Becirongengor dengan tujuan meningkatkan kesejahteraan dan kesehatan lansia di lingkungan sekitar. Komunitas ini berfokus pada upaya pencegahan, perawatan, dan pendampingan bagi para lansia agar dapat menjalani kehidupan yang aktif, sehat, dan bahagia. Awal terbentuknya komunitas posyandu lansia hanya terdiri dari 2 pos dalam satu desa, seiring bertambah banyaknya lansia pada desa becirongengor akhirnya pemerintah desa setempat menambah 1 lagi pos posyandu lansia guna bisa menjangkau banyaknya lansia yang ada. Posyandu lansia becirongengor memiliki </w:t>
      </w:r>
      <w:r w:rsidR="00063C66" w:rsidRPr="001C1850">
        <w:rPr>
          <w:sz w:val="20"/>
          <w:szCs w:val="20"/>
        </w:rPr>
        <w:t>V</w:t>
      </w:r>
      <w:r w:rsidR="00B603C1" w:rsidRPr="001C1850">
        <w:rPr>
          <w:sz w:val="20"/>
          <w:szCs w:val="20"/>
        </w:rPr>
        <w:t xml:space="preserve">isi : menjadi posyandu yang berperan aktif dalam meningkatkan kualitas hidup lansia di sekitar melalui program kesehatan dan kegiatan positif.  </w:t>
      </w:r>
      <w:r w:rsidR="0051234F" w:rsidRPr="001C1850">
        <w:rPr>
          <w:sz w:val="20"/>
          <w:szCs w:val="20"/>
        </w:rPr>
        <w:t>M</w:t>
      </w:r>
      <w:r w:rsidR="00B603C1" w:rsidRPr="001C1850">
        <w:rPr>
          <w:sz w:val="20"/>
          <w:szCs w:val="20"/>
        </w:rPr>
        <w:t>isi : Menyediakan layanan kesehatan rutin bagi lansia, mengedukasi masyarakat tentang pentingnya perawatan dan pemahaman terhadap kebutuhan kesehatan lansia. Kegiatan rutin yang dilakukan dalam posyandu lansia yakni melibatkan tenaga kesehatan untuk melakukan pemeriksaan fisik, pemberian vaksin, dan penyuluhan kesehatan berkala. Dengan keanggotaan yang terbuka untuk lansia dan keluarganya di desa Becirongengor. Pengurus dapat ikut serta dalam berbagai kegiatan dan mendapatkan manfaat dari layanan kesehatan dan program sosial.</w:t>
      </w:r>
    </w:p>
    <w:p w14:paraId="62F01359" w14:textId="77777777" w:rsidR="009A668F" w:rsidRPr="001C1850" w:rsidRDefault="009A668F" w:rsidP="00987066">
      <w:pPr>
        <w:pStyle w:val="BodyText"/>
        <w:ind w:right="-30" w:firstLine="567"/>
        <w:rPr>
          <w:sz w:val="20"/>
          <w:szCs w:val="20"/>
        </w:rPr>
      </w:pPr>
      <w:r w:rsidRPr="001C1850">
        <w:rPr>
          <w:sz w:val="20"/>
          <w:szCs w:val="20"/>
        </w:rPr>
        <w:t>Analisis Gap dan Urgensi Penelitian dalam artikel ini, kami menganalisis bahwa perlu adanya penelitian ulang terkait permasalahan pengelolaan stress atau menejement stress pada lansia melalui QS. Al-Fatihah di Desa Becirongengor Wonoayu Sidoarjo. Sebagian besar lansia di desa becirongengor mengeluhakan kepala pusing dan tekanan darah tianggi meningkat. Sehinga dalam hal ini kami sudah melakukan survey kepada salah satu Lansia di desa becirongengor sidoarjo yang kami wawancarai terkait permasalahan mengelola stress, subjek belum mampu menerapkan manejement stres.</w:t>
      </w:r>
    </w:p>
    <w:p w14:paraId="2F233358" w14:textId="77777777" w:rsidR="009A668F" w:rsidRPr="001C1850" w:rsidRDefault="009A668F" w:rsidP="00987066">
      <w:pPr>
        <w:pStyle w:val="BodyText"/>
        <w:ind w:right="-30" w:firstLine="567"/>
        <w:rPr>
          <w:sz w:val="20"/>
          <w:szCs w:val="20"/>
        </w:rPr>
      </w:pPr>
      <w:r w:rsidRPr="001C1850">
        <w:rPr>
          <w:sz w:val="20"/>
          <w:szCs w:val="20"/>
        </w:rPr>
        <w:t>Berdasarkan hasil dari survey CNA (</w:t>
      </w:r>
      <w:r w:rsidRPr="001C1850">
        <w:rPr>
          <w:i/>
          <w:iCs/>
          <w:sz w:val="20"/>
          <w:szCs w:val="20"/>
        </w:rPr>
        <w:t>Community Need Asessment</w:t>
      </w:r>
      <w:r w:rsidRPr="001C1850">
        <w:rPr>
          <w:sz w:val="20"/>
          <w:szCs w:val="20"/>
        </w:rPr>
        <w:t>) yang dilakukan pada tanggal 25 Oktober 2023 dengan melakukan wawancara pada salah satu pengurus dan angggota Posyandu Lansia Becirongengor mendapatkan hasil banyak terdapat lansia yang tidak dapat mengelola atau memanajemen stress yang dapat memberikan dampak pada ksesehatan para lansia seperti hipertensi (darah tinggi).</w:t>
      </w:r>
    </w:p>
    <w:p w14:paraId="2075F494" w14:textId="47A486CC" w:rsidR="00610FC0" w:rsidRPr="001C1850" w:rsidRDefault="009A668F" w:rsidP="00987066">
      <w:pPr>
        <w:pStyle w:val="BodyText"/>
        <w:ind w:right="-30" w:firstLine="567"/>
        <w:rPr>
          <w:sz w:val="20"/>
          <w:szCs w:val="20"/>
        </w:rPr>
      </w:pPr>
      <w:r w:rsidRPr="001C1850">
        <w:rPr>
          <w:sz w:val="20"/>
          <w:szCs w:val="20"/>
        </w:rPr>
        <w:t>Dalam komunitas posyandu lansia Becirogeng Wonoayu, terdapat sekitar 110 lansia. Kepedulian akan kesehatan para lansia menjadi fokus utama, mengingat mereka sering menghadapi kesulitan dalam mengatasi stres, yang dapat berdampak negatif pada kesehatan mereka. Oleh karena itu, mereka sangat antusias untuk mengambil langkah-langkah preventif, seperti berpartisipasi dalam senam untuk mencegah risiko stroke, meskipun tantangan yang mereka hadapi belum sepenuhnya teratasi. Pemahaman tentang bagaimana stres dapat berpengaruh pada kesehatan menjadi kunci dalam upaya meningkatkan kualitas hidup para lansia di komunitas ini. Dapat disimpulkan bahwa permaslahan pada komunitas Posyandu Lansia terkait dengan pengelolaan stres atau manajemen stress. Berdasarkan gambaran diatas, dapat ditarik kesimpulan bahwa secara garis besar di Posyandu Lansia desa Becirogengor mengalami hipertensi disebabkan karena tidak mampu dalam pengelolaan stres atau manajemen stress. Salah satu pendekatan yang dapat diberikan adalah melalui pesikoedukasi dengan memanfaatkan penerapan QS</w:t>
      </w:r>
      <w:r w:rsidR="0051234F" w:rsidRPr="001C1850">
        <w:rPr>
          <w:sz w:val="20"/>
          <w:szCs w:val="20"/>
        </w:rPr>
        <w:t>.</w:t>
      </w:r>
      <w:r w:rsidRPr="001C1850">
        <w:rPr>
          <w:sz w:val="20"/>
          <w:szCs w:val="20"/>
        </w:rPr>
        <w:t xml:space="preserve"> Al-Fatihah. Al-Fatihah adalah surat pertama dalam Al-Qur’an yang memuat pesan-pesan spititual yang dapat menjadi panduan termasuk lansia dalam mengadapi tantangan kehidupan. </w:t>
      </w:r>
    </w:p>
    <w:p w14:paraId="50130F46" w14:textId="26DCA7B1" w:rsidR="00610FC0" w:rsidRPr="001C1850" w:rsidRDefault="00842CDF" w:rsidP="00987066">
      <w:pPr>
        <w:pStyle w:val="BodyText"/>
        <w:ind w:right="-30" w:firstLine="567"/>
        <w:rPr>
          <w:sz w:val="20"/>
          <w:szCs w:val="20"/>
        </w:rPr>
      </w:pPr>
      <w:r w:rsidRPr="001C1850">
        <w:rPr>
          <w:sz w:val="20"/>
          <w:szCs w:val="20"/>
        </w:rPr>
        <w:t xml:space="preserve">Kata manajemen sendiri bukanlah  hal  baru bila kita mendengarnya tanpa sadar bahwa manajemen selalu dilakukan dalam setiap kegiatan, dan manajemen adalah manajemen atau suatu proses manajemen. Stres merupakan bentuk psikologis yang disebabkan oleh tekanan berlebihan  pada seseorang. Oleh karena itu, manajemen stres adalah bagaimana seseorang melakukan tindakan yang berkaitan dengan aktivitas berpikir, emosi, rencana atau rencana pelaksanaan, serta cara menyelesaikan masalah yang berkaitan dengannya. Manajemen stres sangat penting untuk meminimalkan dan mencegah stres yang dapat berdampak negatif </w:t>
      </w:r>
      <w:r w:rsidR="00610FC0" w:rsidRPr="001C1850">
        <w:rPr>
          <w:sz w:val="20"/>
          <w:szCs w:val="20"/>
        </w:rPr>
        <w:fldChar w:fldCharType="begin" w:fldLock="1"/>
      </w:r>
      <w:r w:rsidR="008321BE">
        <w:rPr>
          <w:sz w:val="20"/>
          <w:szCs w:val="20"/>
        </w:rPr>
        <w:instrText>ADDIN CSL_CITATION {"citationItems":[{"id":"ITEM-1","itemData":{"DOI":"10.30595/jkp.v18i1.20673","ISSN":"1979-6668","abstract":"Stres merupakan respon tubuh yang disebabkab karena adanya tuntutan dari dalam ataupun luar diri individu (stressor) yang melebihi kemampuan untuk mencapai tuntutan dalam mengatasi suatu masalah. Setiap manusia tidak mungkin terhindar dari stres untuk itu kita harus bisa mengelola stres dengan benar agar dapat mengelola segala emosi, tindakan dalam menghadapi masalah dengan benar. Dalam artikel ini membahas stres dan bagaimana cara islam dalam mengelola stress yang semua itu sudah tertuntun dalam agama. Peneliti menjabarkan cara mengatasi stres dengan melakukan kegiatan rohani sesuai ajaran agama yaitu dengan sholat, dzikir, Al-Quran.","author":[{"dropping-particle":"","family":"Nurhafizah","given":"Nurhafizah","non-dropping-particle":"","parse-names":false,"suffix":""},{"dropping-particle":"","family":"Putri","given":"Salsabillah","non-dropping-particle":"","parse-names":false,"suffix":""},{"dropping-particle":"","family":"Hasri","given":"Salfen","non-dropping-particle":"","parse-names":false,"suffix":""},{"dropping-particle":"","family":"Sohiron","given":"Sohiron","non-dropping-particle":"","parse-names":false,"suffix":""}],"container-title":"Khazanah Pendidikan","id":"ITEM-1","issue":"1","issued":{"date-parts":[["2024"]]},"page":"45","title":"Manajemen Stress Dalam Perspektif Islam","type":"article-journal","volume":"18"},"uris":["http://www.mendeley.com/documents/?uuid=9b46eb44-64eb-4759-94b0-1e01af13ad10"]}],"mendeley":{"formattedCitation":"[10]","plainTextFormattedCitation":"[10]","previouslyFormattedCitation":"(Nurhafizah et al., 2024)"},"properties":{"noteIndex":0},"schema":"https://github.com/citation-style-language/schema/raw/master/csl-citation.json"}</w:instrText>
      </w:r>
      <w:r w:rsidR="00610FC0" w:rsidRPr="001C1850">
        <w:rPr>
          <w:sz w:val="20"/>
          <w:szCs w:val="20"/>
        </w:rPr>
        <w:fldChar w:fldCharType="separate"/>
      </w:r>
      <w:r w:rsidR="008321BE" w:rsidRPr="008321BE">
        <w:rPr>
          <w:noProof/>
          <w:sz w:val="20"/>
          <w:szCs w:val="20"/>
        </w:rPr>
        <w:t>[10]</w:t>
      </w:r>
      <w:r w:rsidR="00610FC0" w:rsidRPr="001C1850">
        <w:rPr>
          <w:sz w:val="20"/>
          <w:szCs w:val="20"/>
        </w:rPr>
        <w:fldChar w:fldCharType="end"/>
      </w:r>
      <w:r w:rsidR="00610FC0" w:rsidRPr="001C1850">
        <w:rPr>
          <w:sz w:val="20"/>
          <w:szCs w:val="20"/>
        </w:rPr>
        <w:t xml:space="preserve">. </w:t>
      </w:r>
      <w:r w:rsidR="00475DC2" w:rsidRPr="001C1850">
        <w:rPr>
          <w:sz w:val="20"/>
          <w:szCs w:val="20"/>
        </w:rPr>
        <w:t>Rahmawati dkk, dalam buku Psikologi Kesehatan Manajemen stres merupakan suatu keterampilan yang dimiliki seseorang dalam mengantisipasi, mencegah, mengelola, dan memulihkan  stres akibat risiko tidak mampu mengatasi stres.</w:t>
      </w:r>
      <w:r w:rsidR="00610FC0" w:rsidRPr="001C1850">
        <w:rPr>
          <w:sz w:val="20"/>
          <w:szCs w:val="20"/>
        </w:rPr>
        <w:t xml:space="preserve"> </w:t>
      </w:r>
      <w:r w:rsidR="00610FC0" w:rsidRPr="001C1850">
        <w:rPr>
          <w:sz w:val="20"/>
          <w:szCs w:val="20"/>
        </w:rPr>
        <w:fldChar w:fldCharType="begin" w:fldLock="1"/>
      </w:r>
      <w:r w:rsidR="008321BE">
        <w:rPr>
          <w:sz w:val="20"/>
          <w:szCs w:val="20"/>
        </w:rPr>
        <w:instrText>ADDIN CSL_CITATION {"citationItems":[{"id":"ITEM-1","itemData":{"DOI":"10.30595/jkp.v18i1.20673","ISSN":"1979-6668","abstract":"Stres merupakan respon tubuh yang disebabkab karena adanya tuntutan dari dalam ataupun luar diri individu (stressor) yang melebihi kemampuan untuk mencapai tuntutan dalam mengatasi suatu masalah. Setiap manusia tidak mungkin terhindar dari stres untuk itu kita harus bisa mengelola stres dengan benar agar dapat mengelola segala emosi, tindakan dalam menghadapi masalah dengan benar. Dalam artikel ini membahas stres dan bagaimana cara islam dalam mengelola stress yang semua itu sudah tertuntun dalam agama. Peneliti menjabarkan cara mengatasi stres dengan melakukan kegiatan rohani sesuai ajaran agama yaitu dengan sholat, dzikir, Al-Quran.","author":[{"dropping-particle":"","family":"Nurhafizah","given":"Nurhafizah","non-dropping-particle":"","parse-names":false,"suffix":""},{"dropping-particle":"","family":"Putri","given":"Salsabillah","non-dropping-particle":"","parse-names":false,"suffix":""},{"dropping-particle":"","family":"Hasri","given":"Salfen","non-dropping-particle":"","parse-names":false,"suffix":""},{"dropping-particle":"","family":"Sohiron","given":"Sohiron","non-dropping-particle":"","parse-names":false,"suffix":""}],"container-title":"Khazanah Pendidikan","id":"ITEM-1","issue":"1","issued":{"date-parts":[["2024"]]},"page":"45","title":"Manajemen Stress Dalam Perspektif Islam","type":"article-journal","volume":"18"},"uris":["http://www.mendeley.com/documents/?uuid=9b46eb44-64eb-4759-94b0-1e01af13ad10"]}],"mendeley":{"formattedCitation":"[10]","plainTextFormattedCitation":"[10]","previouslyFormattedCitation":"(Nurhafizah et al., 2024)"},"properties":{"noteIndex":0},"schema":"https://github.com/citation-style-language/schema/raw/master/csl-citation.json"}</w:instrText>
      </w:r>
      <w:r w:rsidR="00610FC0" w:rsidRPr="001C1850">
        <w:rPr>
          <w:sz w:val="20"/>
          <w:szCs w:val="20"/>
        </w:rPr>
        <w:fldChar w:fldCharType="separate"/>
      </w:r>
      <w:r w:rsidR="008321BE" w:rsidRPr="008321BE">
        <w:rPr>
          <w:noProof/>
          <w:sz w:val="20"/>
          <w:szCs w:val="20"/>
        </w:rPr>
        <w:t>[10]</w:t>
      </w:r>
      <w:r w:rsidR="00610FC0" w:rsidRPr="001C1850">
        <w:rPr>
          <w:sz w:val="20"/>
          <w:szCs w:val="20"/>
        </w:rPr>
        <w:fldChar w:fldCharType="end"/>
      </w:r>
      <w:r w:rsidR="00610FC0" w:rsidRPr="001C1850">
        <w:rPr>
          <w:sz w:val="20"/>
          <w:szCs w:val="20"/>
        </w:rPr>
        <w:t>.</w:t>
      </w:r>
    </w:p>
    <w:p w14:paraId="092ECBAB" w14:textId="0584D18E" w:rsidR="009A668F" w:rsidRPr="001C1850" w:rsidRDefault="0073175D" w:rsidP="00987066">
      <w:pPr>
        <w:pStyle w:val="BodyText"/>
        <w:ind w:right="-30" w:firstLine="567"/>
        <w:rPr>
          <w:sz w:val="20"/>
          <w:szCs w:val="20"/>
        </w:rPr>
      </w:pPr>
      <w:r w:rsidRPr="001C1850">
        <w:rPr>
          <w:sz w:val="20"/>
          <w:szCs w:val="20"/>
        </w:rPr>
        <w:t xml:space="preserve">Stres, menurut Rahman, disebabkan oleh kombinasi faktor lingkungan luar dan faktor psikologis yang mengubah kesehatan mental atau fisik untuk beradaptasi terhadap rangsangan yang disebut stresor. Namun penelitian lain yang dilakukan Safira dan Saputra menunjukkan bahwa stres dapat muncul pada setiap individu karena kemampuannya dalam menghadapi kebutuhan yang berbeda-beda. Sebagian orang menganggap situasi ini </w:t>
      </w:r>
      <w:r w:rsidRPr="001C1850">
        <w:rPr>
          <w:sz w:val="20"/>
          <w:szCs w:val="20"/>
        </w:rPr>
        <w:lastRenderedPageBreak/>
        <w:t>sebagai beban di luar kemampuannya. Gangguan psikologis terjadi ketika seseorang tidak mampu mengelola atau mengatasi stres dengan baik</w:t>
      </w:r>
      <w:r w:rsidR="00CE7D5E" w:rsidRPr="001C1850">
        <w:rPr>
          <w:sz w:val="20"/>
          <w:szCs w:val="20"/>
          <w:lang w:val="da-DK"/>
        </w:rPr>
        <w:t xml:space="preserve"> </w:t>
      </w:r>
      <w:r w:rsidR="00CE7D5E" w:rsidRPr="001C1850">
        <w:rPr>
          <w:sz w:val="20"/>
          <w:szCs w:val="20"/>
          <w:lang w:val="da-DK"/>
        </w:rPr>
        <w:fldChar w:fldCharType="begin" w:fldLock="1"/>
      </w:r>
      <w:r w:rsidR="008321BE">
        <w:rPr>
          <w:sz w:val="20"/>
          <w:szCs w:val="20"/>
          <w:lang w:val="da-DK"/>
        </w:rPr>
        <w:instrText>ADDIN CSL_CITATION {"citationItems":[{"id":"ITEM-1","itemData":{"author":[{"dropping-particle":"","family":"Putri","given":"Rizka","non-dropping-particle":"","parse-names":false,"suffix":""},{"dropping-particle":"","family":"Rahmadhani","given":"Ari","non-dropping-particle":"","parse-names":false,"suffix":""},{"dropping-particle":"","family":"Rezky","given":"Leli","non-dropping-particle":"","parse-names":false,"suffix":""},{"dropping-particle":"","family":"Oktavia","given":"Dwi","non-dropping-particle":"","parse-names":false,"suffix":""},{"dropping-particle":"","family":"Nurbadiah","given":"Wiwit Dwi","non-dropping-particle":"","parse-names":false,"suffix":""},{"dropping-particle":"","family":"Fikriana","given":"Riza","non-dropping-particle":"","parse-names":false,"suffix":""}],"id":"ITEM-1","issue":"16","issued":{"date-parts":[["2023"]]},"title":"Pengaruh terapi relaksasi meditasi terhadap manajemen stress pada lansia di Posyandu Delima Perumahan Puri Dampit Permai Effect of meditation relaxation therapy on stress management in the elderly at Posyandu Delima Housing Puri Dampit Permai stress seran","type":"article-journal"},"uris":["http://www.mendeley.com/documents/?uuid=a5f270b3-fa4b-4e8a-9a12-63b95edc0def"]}],"mendeley":{"formattedCitation":"[12]","plainTextFormattedCitation":"[12]","previouslyFormattedCitation":"(Putri et al., 2023)"},"properties":{"noteIndex":0},"schema":"https://github.com/citation-style-language/schema/raw/master/csl-citation.json"}</w:instrText>
      </w:r>
      <w:r w:rsidR="00CE7D5E" w:rsidRPr="001C1850">
        <w:rPr>
          <w:sz w:val="20"/>
          <w:szCs w:val="20"/>
          <w:lang w:val="da-DK"/>
        </w:rPr>
        <w:fldChar w:fldCharType="separate"/>
      </w:r>
      <w:r w:rsidR="008321BE" w:rsidRPr="008321BE">
        <w:rPr>
          <w:noProof/>
          <w:sz w:val="20"/>
          <w:szCs w:val="20"/>
          <w:lang w:val="da-DK"/>
        </w:rPr>
        <w:t>[12]</w:t>
      </w:r>
      <w:r w:rsidR="00CE7D5E" w:rsidRPr="001C1850">
        <w:rPr>
          <w:sz w:val="20"/>
          <w:szCs w:val="20"/>
          <w:lang w:val="da-DK"/>
        </w:rPr>
        <w:fldChar w:fldCharType="end"/>
      </w:r>
      <w:r w:rsidR="00CE7D5E" w:rsidRPr="001C1850">
        <w:rPr>
          <w:sz w:val="20"/>
          <w:szCs w:val="20"/>
          <w:lang w:val="da-DK"/>
        </w:rPr>
        <w:t xml:space="preserve">. </w:t>
      </w:r>
    </w:p>
    <w:p w14:paraId="4724DF21" w14:textId="768F7189" w:rsidR="00E847BC" w:rsidRPr="001C1850" w:rsidRDefault="00432AFA" w:rsidP="00987066">
      <w:pPr>
        <w:pStyle w:val="BodyText"/>
        <w:ind w:right="-30" w:firstLine="567"/>
        <w:rPr>
          <w:sz w:val="20"/>
          <w:szCs w:val="20"/>
          <w:lang w:val="da-DK"/>
        </w:rPr>
      </w:pPr>
      <w:r w:rsidRPr="001C1850">
        <w:rPr>
          <w:sz w:val="20"/>
          <w:szCs w:val="20"/>
          <w:lang w:val="da-DK"/>
        </w:rPr>
        <w:t xml:space="preserve">Secara fisiologis, ketika seseorang mengalami stres, kadar hormon adrenalin dan kortisol meningkat. Terlalu banyak adrenalin dan kortisol  dapat meningkatkan detak jantung, meningkatkan tekanan darah, menyebabkan pusing, melemahkan sistem kekebalan tubuh, dan meningkatkan kadar gula darah. Dari sudut pandang psikologis, Brannon et al. menjelaskan bahwa ada tiga pilihan untuk manajemen stres: pelatihan relaksasi, terapi perilaku kognitif, dan ekspresi emosional. </w:t>
      </w:r>
      <w:r w:rsidR="00E847BC" w:rsidRPr="001C1850">
        <w:rPr>
          <w:sz w:val="20"/>
          <w:szCs w:val="20"/>
          <w:lang w:val="da-DK"/>
        </w:rPr>
        <w:fldChar w:fldCharType="begin" w:fldLock="1"/>
      </w:r>
      <w:r w:rsidR="008321BE">
        <w:rPr>
          <w:sz w:val="20"/>
          <w:szCs w:val="20"/>
          <w:lang w:val="da-DK"/>
        </w:rPr>
        <w:instrText>ADDIN CSL_CITATION {"citationItems":[{"id":"ITEM-1","itemData":{"DOI":"10.22146/gamajpp.50354","abstract":"This study aimed to see the effect of the murattal Alquran on the level of individual stress. Hypothesis proposed in this research that there was influence of murattal Alquran in change of stress level experienced by experiment group and there was difference of stress levels between experiment and control group. The experimental design used was randomized pretest and posttest control group design. The subjects consisted of 45 participants age 18-22 years old, then divided into experiment group (n = 23) and control group (n = 22). The stress level was measured by stress subscale krom Depression, Anxiety, Stress Scale (DASS). Data were analyzed using ANOVA mixed method and the result showed the value of F = 10.386 (p &lt; 0.05). That means, there was a significant change after listening to the Quranic murattal. The change in pretest and posttest score in the experimental group was shown with F = -5.957 (p &lt; 0.05) and the control group had F = -1.136 (p &gt; 0.05), meaning that there was a significant difference in the reduction of stress score of both groups . Moreover, the muratal Quran had an influence on changes in stress levels on the subject with an effective contribution of 19.4% (ETA2 = 0.194). Thus, the research hypothesis was accepted.","author":[{"dropping-particle":"","family":"Nugroho","given":"Anisa Zahra Wijayanti","non-dropping-particle":"","parse-names":false,"suffix":""},{"dropping-particle":"","family":"Kusrohmaniah","given":"Sri","non-dropping-particle":"","parse-names":false,"suffix":""}],"container-title":"Gadjah Mada Journal of Professional Psychology (GamaJPP)","id":"ITEM-1","issue":"2","issued":{"date-parts":[["2019"]]},"page":"108","title":"Pengaruh Murattal Alquran Terhadap Tingkat Stres Mahasiswa Muslim di Yogyakarta","type":"article-journal","volume":"5"},"uris":["http://www.mendeley.com/documents/?uuid=0aafbdf4-3cc3-4688-b1d3-a96c096151c3"]}],"mendeley":{"formattedCitation":"[13]","plainTextFormattedCitation":"[13]","previouslyFormattedCitation":"(Nugroho &amp; Kusrohmaniah, 2019)"},"properties":{"noteIndex":0},"schema":"https://github.com/citation-style-language/schema/raw/master/csl-citation.json"}</w:instrText>
      </w:r>
      <w:r w:rsidR="00E847BC" w:rsidRPr="001C1850">
        <w:rPr>
          <w:sz w:val="20"/>
          <w:szCs w:val="20"/>
          <w:lang w:val="da-DK"/>
        </w:rPr>
        <w:fldChar w:fldCharType="separate"/>
      </w:r>
      <w:r w:rsidR="008321BE" w:rsidRPr="008321BE">
        <w:rPr>
          <w:noProof/>
          <w:sz w:val="20"/>
          <w:szCs w:val="20"/>
          <w:lang w:val="da-DK"/>
        </w:rPr>
        <w:t>[13]</w:t>
      </w:r>
      <w:r w:rsidR="00E847BC" w:rsidRPr="001C1850">
        <w:rPr>
          <w:sz w:val="20"/>
          <w:szCs w:val="20"/>
          <w:lang w:val="da-DK"/>
        </w:rPr>
        <w:fldChar w:fldCharType="end"/>
      </w:r>
      <w:r w:rsidR="00E847BC" w:rsidRPr="001C1850">
        <w:rPr>
          <w:sz w:val="20"/>
          <w:szCs w:val="20"/>
          <w:lang w:val="da-DK"/>
        </w:rPr>
        <w:t>.</w:t>
      </w:r>
    </w:p>
    <w:p w14:paraId="7869EABE" w14:textId="52DA38C5" w:rsidR="00E847BC" w:rsidRPr="001C1850" w:rsidRDefault="00E847BC" w:rsidP="00987066">
      <w:pPr>
        <w:pStyle w:val="BodyText"/>
        <w:ind w:right="-30" w:firstLine="567"/>
        <w:rPr>
          <w:sz w:val="20"/>
          <w:szCs w:val="20"/>
          <w:lang w:val="da-DK"/>
        </w:rPr>
      </w:pPr>
      <w:r w:rsidRPr="001C1850">
        <w:rPr>
          <w:sz w:val="20"/>
          <w:szCs w:val="20"/>
          <w:lang w:val="da-DK"/>
        </w:rPr>
        <w:t xml:space="preserve">Manajemen merupakan suatu hal yang penting yang harus dimiliki setiap orang. Karena manajemen katanya berasal dari adaptasi bahasa Prancis to manage yang artinya mengatur, mengelola, dan melaksanakan kegiatan dengan efektif dan teratur </w:t>
      </w:r>
      <w:r w:rsidR="00734FC5" w:rsidRPr="001C1850">
        <w:rPr>
          <w:sz w:val="20"/>
          <w:szCs w:val="20"/>
          <w:lang w:val="da-DK"/>
        </w:rPr>
        <w:fldChar w:fldCharType="begin" w:fldLock="1"/>
      </w:r>
      <w:r w:rsidR="008321BE">
        <w:rPr>
          <w:sz w:val="20"/>
          <w:szCs w:val="20"/>
          <w:lang w:val="da-DK"/>
        </w:rPr>
        <w:instrText>ADDIN CSL_CITATION {"citationItems":[{"id":"ITEM-1","itemData":{"abstract":"… Pada dasarnya jika berbicara dalam mengatasi atau memanajemen diri dari stres diperlukan relaksasi dan meditasi serta ada beberapa indikator lain yang dapat memenuhi dalam …","author":[{"dropping-particle":"","family":"Ahmad Najmuddin Rafid","given":"Farhan Yazid Rahmadan","non-dropping-particle":"","parse-names":false,"suffix":""}],"container-title":"Jurnal Penelitian dan Karya Ilmiah","id":"ITEM-1","issue":"6","issued":{"date-parts":[["2023"]]},"page":"119-133","title":"Peranan Salat Fardu Terhadap Manajemen StresMahasiswa PSKPS ULM 2023","type":"article-journal","volume":"1"},"uris":["http://www.mendeley.com/documents/?uuid=5aeefbe4-756e-4067-933e-30b0a29d143e"]}],"mendeley":{"formattedCitation":"[14]","plainTextFormattedCitation":"[14]","previouslyFormattedCitation":"(Ahmad Najmuddin Rafid, 2023)"},"properties":{"noteIndex":0},"schema":"https://github.com/citation-style-language/schema/raw/master/csl-citation.json"}</w:instrText>
      </w:r>
      <w:r w:rsidR="00734FC5" w:rsidRPr="001C1850">
        <w:rPr>
          <w:sz w:val="20"/>
          <w:szCs w:val="20"/>
          <w:lang w:val="da-DK"/>
        </w:rPr>
        <w:fldChar w:fldCharType="separate"/>
      </w:r>
      <w:r w:rsidR="008321BE" w:rsidRPr="008321BE">
        <w:rPr>
          <w:noProof/>
          <w:sz w:val="20"/>
          <w:szCs w:val="20"/>
          <w:lang w:val="da-DK"/>
        </w:rPr>
        <w:t>[14]</w:t>
      </w:r>
      <w:r w:rsidR="00734FC5" w:rsidRPr="001C1850">
        <w:rPr>
          <w:sz w:val="20"/>
          <w:szCs w:val="20"/>
          <w:lang w:val="da-DK"/>
        </w:rPr>
        <w:fldChar w:fldCharType="end"/>
      </w:r>
      <w:r w:rsidRPr="001C1850">
        <w:rPr>
          <w:sz w:val="20"/>
          <w:szCs w:val="20"/>
          <w:lang w:val="da-DK"/>
        </w:rPr>
        <w:t xml:space="preserve">. Maka dari itu dapat disimpulkan bahwa manajemen bisa dikatakan sebagai suatu proses merencanakan, mengelola, mengatur, serta mengontrol berbagai sumber daya manusia baik itu keuangan, material, fisik bahkan psikis diri seseorang. Manajemen pada dasarnya merupakan cara, metode ataupun langkah-langkah untuk mencapai tujuan yang ditentukan. Manajemen juga dapat didefinisikan sebagai proses pengelolaan, perencanaan, pengurusan yang bisa juga diarahkan dalam pengurusan sistem ataupun organisasi untuk mencapai tujuan dari organisasi atau sistem tersebut </w:t>
      </w:r>
      <w:r w:rsidRPr="001C1850">
        <w:rPr>
          <w:sz w:val="20"/>
          <w:szCs w:val="20"/>
          <w:lang w:val="da-DK"/>
        </w:rPr>
        <w:fldChar w:fldCharType="begin" w:fldLock="1"/>
      </w:r>
      <w:r w:rsidR="008321BE">
        <w:rPr>
          <w:sz w:val="20"/>
          <w:szCs w:val="20"/>
          <w:lang w:val="da-DK"/>
        </w:rPr>
        <w:instrText>ADDIN CSL_CITATION {"citationItems":[{"id":"ITEM-1","itemData":{"abstract":"… Pada dasarnya jika berbicara dalam mengatasi atau memanajemen diri dari stres diperlukan relaksasi dan meditasi serta ada beberapa indikator lain yang dapat memenuhi dalam …","author":[{"dropping-particle":"","family":"Ahmad Najmuddin Rafid","given":"Farhan Yazid Rahmadan","non-dropping-particle":"","parse-names":false,"suffix":""}],"container-title":"Jurnal Penelitian dan Karya Ilmiah","id":"ITEM-1","issue":"6","issued":{"date-parts":[["2023"]]},"page":"119-133","title":"Peranan Salat Fardu Terhadap Manajemen StresMahasiswa PSKPS ULM 2023","type":"article-journal","volume":"1"},"uris":["http://www.mendeley.com/documents/?uuid=5aeefbe4-756e-4067-933e-30b0a29d143e"]}],"mendeley":{"formattedCitation":"[14]","plainTextFormattedCitation":"[14]","previouslyFormattedCitation":"(Ahmad Najmuddin Rafid, 2023)"},"properties":{"noteIndex":0},"schema":"https://github.com/citation-style-language/schema/raw/master/csl-citation.json"}</w:instrText>
      </w:r>
      <w:r w:rsidRPr="001C1850">
        <w:rPr>
          <w:sz w:val="20"/>
          <w:szCs w:val="20"/>
          <w:lang w:val="da-DK"/>
        </w:rPr>
        <w:fldChar w:fldCharType="separate"/>
      </w:r>
      <w:r w:rsidR="008321BE" w:rsidRPr="008321BE">
        <w:rPr>
          <w:noProof/>
          <w:sz w:val="20"/>
          <w:szCs w:val="20"/>
          <w:lang w:val="da-DK"/>
        </w:rPr>
        <w:t>[14]</w:t>
      </w:r>
      <w:r w:rsidRPr="001C1850">
        <w:rPr>
          <w:sz w:val="20"/>
          <w:szCs w:val="20"/>
          <w:lang w:val="da-DK"/>
        </w:rPr>
        <w:fldChar w:fldCharType="end"/>
      </w:r>
      <w:r w:rsidRPr="001C1850">
        <w:rPr>
          <w:sz w:val="20"/>
          <w:szCs w:val="20"/>
          <w:lang w:val="da-DK"/>
        </w:rPr>
        <w:t>.</w:t>
      </w:r>
    </w:p>
    <w:p w14:paraId="23F75C3A" w14:textId="48ACCA3C" w:rsidR="0071249F" w:rsidRPr="001C1850" w:rsidRDefault="00040BD5" w:rsidP="00987066">
      <w:pPr>
        <w:pStyle w:val="BodyText"/>
        <w:ind w:right="-30" w:firstLine="567"/>
        <w:rPr>
          <w:sz w:val="20"/>
          <w:szCs w:val="20"/>
          <w:lang w:val="da-DK"/>
        </w:rPr>
      </w:pPr>
      <w:r w:rsidRPr="001C1850">
        <w:rPr>
          <w:sz w:val="20"/>
          <w:szCs w:val="20"/>
          <w:lang w:val="da-DK"/>
        </w:rPr>
        <w:t>Idealnya, program manajemen stres di tempat kerja mencakup pencegahan primer (termasuk promosi kesehatan), pencegahan sekunder (termasuk pengobatan klinis), dan pencegahan tersier (termasuk program pemulihan). Jenis program manajemen stres ini adalah tindakan dasar pencegahan stres</w:t>
      </w:r>
      <w:r w:rsidR="0071249F" w:rsidRPr="001C1850">
        <w:rPr>
          <w:sz w:val="20"/>
          <w:szCs w:val="20"/>
          <w:lang w:val="da-DK"/>
        </w:rPr>
        <w:t>. Memuat hal-hal sebagai berikut:</w:t>
      </w:r>
      <w:r w:rsidR="00072B0E" w:rsidRPr="001C1850">
        <w:rPr>
          <w:sz w:val="20"/>
          <w:szCs w:val="20"/>
          <w:lang w:val="da-DK"/>
        </w:rPr>
        <w:t xml:space="preserve"> a.</w:t>
      </w:r>
      <w:r w:rsidR="0071249F" w:rsidRPr="001C1850">
        <w:rPr>
          <w:sz w:val="20"/>
          <w:szCs w:val="20"/>
          <w:lang w:val="da-DK"/>
        </w:rPr>
        <w:t xml:space="preserve"> Pendekatan organisasi (improvement of psychosocial environment), </w:t>
      </w:r>
      <w:r w:rsidR="00072B0E" w:rsidRPr="001C1850">
        <w:rPr>
          <w:sz w:val="20"/>
          <w:szCs w:val="20"/>
          <w:lang w:val="da-DK"/>
        </w:rPr>
        <w:t>b.</w:t>
      </w:r>
      <w:r w:rsidR="0071249F" w:rsidRPr="001C1850">
        <w:rPr>
          <w:sz w:val="20"/>
          <w:szCs w:val="20"/>
          <w:lang w:val="da-DK"/>
        </w:rPr>
        <w:t xml:space="preserve">  Education, </w:t>
      </w:r>
      <w:r w:rsidR="00072B0E" w:rsidRPr="001C1850">
        <w:rPr>
          <w:sz w:val="20"/>
          <w:szCs w:val="20"/>
          <w:lang w:val="da-DK"/>
        </w:rPr>
        <w:t>c</w:t>
      </w:r>
      <w:r w:rsidR="0071249F" w:rsidRPr="001C1850">
        <w:rPr>
          <w:sz w:val="20"/>
          <w:szCs w:val="20"/>
          <w:lang w:val="da-DK"/>
        </w:rPr>
        <w:t>. Individual- oriented stress management [16].</w:t>
      </w:r>
    </w:p>
    <w:p w14:paraId="626837C7" w14:textId="152C7F78" w:rsidR="00040BD5" w:rsidRPr="001C1850" w:rsidRDefault="00040BD5" w:rsidP="00987066">
      <w:pPr>
        <w:pStyle w:val="BodyText"/>
        <w:ind w:right="-30" w:firstLine="567"/>
        <w:rPr>
          <w:sz w:val="20"/>
          <w:szCs w:val="20"/>
          <w:lang w:val="da-DK"/>
        </w:rPr>
      </w:pPr>
      <w:r w:rsidRPr="001C1850">
        <w:rPr>
          <w:sz w:val="20"/>
          <w:szCs w:val="20"/>
          <w:lang w:val="da-DK"/>
        </w:rPr>
        <w:t xml:space="preserve">Penelitian  Zulkurnaini, Kadir, Murat dan Isa, Al-Galal dan Alshaikhli, Shekha, Hassan, Othman, Hassan dan Othman menjelaskan bahwa mendengarkan murattal Al-Quran dapat menghasilkan gelombang alfa di otak yang membuat seseorang merasa tenang dan rileks. </w:t>
      </w:r>
      <w:r w:rsidR="003D74D9" w:rsidRPr="001C1850">
        <w:rPr>
          <w:sz w:val="20"/>
          <w:szCs w:val="20"/>
          <w:lang w:val="da-DK"/>
        </w:rPr>
        <w:fldChar w:fldCharType="begin" w:fldLock="1"/>
      </w:r>
      <w:r w:rsidR="008321BE">
        <w:rPr>
          <w:sz w:val="20"/>
          <w:szCs w:val="20"/>
          <w:lang w:val="da-DK"/>
        </w:rPr>
        <w:instrText>ADDIN CSL_CITATION {"citationItems":[{"id":"ITEM-1","itemData":{"DOI":"10.22146/gamajpp.50354","abstract":"This study aimed to see the effect of the murattal Alquran on the level of individual stress. Hypothesis proposed in this research that there was influence of murattal Alquran in change of stress level experienced by experiment group and there was difference of stress levels between experiment and control group. The experimental design used was randomized pretest and posttest control group design. The subjects consisted of 45 participants age 18-22 years old, then divided into experiment group (n = 23) and control group (n = 22). The stress level was measured by stress subscale krom Depression, Anxiety, Stress Scale (DASS). Data were analyzed using ANOVA mixed method and the result showed the value of F = 10.386 (p &lt; 0.05). That means, there was a significant change after listening to the Quranic murattal. The change in pretest and posttest score in the experimental group was shown with F = -5.957 (p &lt; 0.05) and the control group had F = -1.136 (p &gt; 0.05), meaning that there was a significant difference in the reduction of stress score of both groups . Moreover, the muratal Quran had an influence on changes in stress levels on the subject with an effective contribution of 19.4% (ETA2 = 0.194). Thus, the research hypothesis was accepted.","author":[{"dropping-particle":"","family":"Nugroho","given":"Anisa Zahra Wijayanti","non-dropping-particle":"","parse-names":false,"suffix":""},{"dropping-particle":"","family":"Kusrohmaniah","given":"Sri","non-dropping-particle":"","parse-names":false,"suffix":""}],"container-title":"Gadjah Mada Journal of Professional Psychology (GamaJPP)","id":"ITEM-1","issue":"2","issued":{"date-parts":[["2019"]]},"page":"108","title":"Pengaruh Murattal Alquran Terhadap Tingkat Stres Mahasiswa Muslim di Yogyakarta","type":"article-journal","volume":"5"},"uris":["http://www.mendeley.com/documents/?uuid=0aafbdf4-3cc3-4688-b1d3-a96c096151c3"]}],"mendeley":{"formattedCitation":"[13]","plainTextFormattedCitation":"[13]","previouslyFormattedCitation":"(Nugroho &amp; Kusrohmaniah, 2019)"},"properties":{"noteIndex":0},"schema":"https://github.com/citation-style-language/schema/raw/master/csl-citation.json"}</w:instrText>
      </w:r>
      <w:r w:rsidR="003D74D9" w:rsidRPr="001C1850">
        <w:rPr>
          <w:sz w:val="20"/>
          <w:szCs w:val="20"/>
          <w:lang w:val="da-DK"/>
        </w:rPr>
        <w:fldChar w:fldCharType="separate"/>
      </w:r>
      <w:r w:rsidR="008321BE" w:rsidRPr="008321BE">
        <w:rPr>
          <w:noProof/>
          <w:sz w:val="20"/>
          <w:szCs w:val="20"/>
          <w:lang w:val="da-DK"/>
        </w:rPr>
        <w:t>[13]</w:t>
      </w:r>
      <w:r w:rsidR="003D74D9" w:rsidRPr="001C1850">
        <w:rPr>
          <w:sz w:val="20"/>
          <w:szCs w:val="20"/>
          <w:lang w:val="da-DK"/>
        </w:rPr>
        <w:fldChar w:fldCharType="end"/>
      </w:r>
      <w:r w:rsidR="00734FC5" w:rsidRPr="001C1850">
        <w:rPr>
          <w:sz w:val="20"/>
          <w:szCs w:val="20"/>
          <w:lang w:val="da-DK"/>
        </w:rPr>
        <w:t xml:space="preserve">. </w:t>
      </w:r>
      <w:r w:rsidRPr="001C1850">
        <w:rPr>
          <w:sz w:val="20"/>
          <w:szCs w:val="20"/>
          <w:lang w:val="da-DK"/>
        </w:rPr>
        <w:t xml:space="preserve">Gelombang alfa yang dihasilkan setelah mendengarkan Al-Quran lebih tinggi dibandingkan saat seseorang mendengarkan musik santai. Murattal Al-Qur'an adalah pembacaan ayat-ayat Al-Qur'an yang dibacakan dengan bacaan tertil dan sesuai kaidah ilmiah tajwid. </w:t>
      </w:r>
      <w:r w:rsidR="003D74D9" w:rsidRPr="001C1850">
        <w:rPr>
          <w:sz w:val="20"/>
          <w:szCs w:val="20"/>
          <w:lang w:val="da-DK"/>
        </w:rPr>
        <w:fldChar w:fldCharType="begin" w:fldLock="1"/>
      </w:r>
      <w:r w:rsidR="008321BE">
        <w:rPr>
          <w:sz w:val="20"/>
          <w:szCs w:val="20"/>
          <w:lang w:val="da-DK"/>
        </w:rPr>
        <w:instrText>ADDIN CSL_CITATION {"citationItems":[{"id":"ITEM-1","itemData":{"DOI":"10.22146/gamajpp.50354","abstract":"This study aimed to see the effect of the murattal Alquran on the level of individual stress. Hypothesis proposed in this research that there was influence of murattal Alquran in change of stress level experienced by experiment group and there was difference of stress levels between experiment and control group. The experimental design used was randomized pretest and posttest control group design. The subjects consisted of 45 participants age 18-22 years old, then divided into experiment group (n = 23) and control group (n = 22). The stress level was measured by stress subscale krom Depression, Anxiety, Stress Scale (DASS). Data were analyzed using ANOVA mixed method and the result showed the value of F = 10.386 (p &lt; 0.05). That means, there was a significant change after listening to the Quranic murattal. The change in pretest and posttest score in the experimental group was shown with F = -5.957 (p &lt; 0.05) and the control group had F = -1.136 (p &gt; 0.05), meaning that there was a significant difference in the reduction of stress score of both groups . Moreover, the muratal Quran had an influence on changes in stress levels on the subject with an effective contribution of 19.4% (ETA2 = 0.194). Thus, the research hypothesis was accepted.","author":[{"dropping-particle":"","family":"Nugroho","given":"Anisa Zahra Wijayanti","non-dropping-particle":"","parse-names":false,"suffix":""},{"dropping-particle":"","family":"Kusrohmaniah","given":"Sri","non-dropping-particle":"","parse-names":false,"suffix":""}],"container-title":"Gadjah Mada Journal of Professional Psychology (GamaJPP)","id":"ITEM-1","issue":"2","issued":{"date-parts":[["2019"]]},"page":"108","title":"Pengaruh Murattal Alquran Terhadap Tingkat Stres Mahasiswa Muslim di Yogyakarta","type":"article-journal","volume":"5"},"uris":["http://www.mendeley.com/documents/?uuid=0aafbdf4-3cc3-4688-b1d3-a96c096151c3"]}],"mendeley":{"formattedCitation":"[13]","plainTextFormattedCitation":"[13]","previouslyFormattedCitation":"(Nugroho &amp; Kusrohmaniah, 2019)"},"properties":{"noteIndex":0},"schema":"https://github.com/citation-style-language/schema/raw/master/csl-citation.json"}</w:instrText>
      </w:r>
      <w:r w:rsidR="003D74D9" w:rsidRPr="001C1850">
        <w:rPr>
          <w:sz w:val="20"/>
          <w:szCs w:val="20"/>
          <w:lang w:val="da-DK"/>
        </w:rPr>
        <w:fldChar w:fldCharType="separate"/>
      </w:r>
      <w:r w:rsidR="008321BE" w:rsidRPr="008321BE">
        <w:rPr>
          <w:noProof/>
          <w:sz w:val="20"/>
          <w:szCs w:val="20"/>
          <w:lang w:val="da-DK"/>
        </w:rPr>
        <w:t>[13]</w:t>
      </w:r>
      <w:r w:rsidR="003D74D9" w:rsidRPr="001C1850">
        <w:rPr>
          <w:sz w:val="20"/>
          <w:szCs w:val="20"/>
          <w:lang w:val="da-DK"/>
        </w:rPr>
        <w:fldChar w:fldCharType="end"/>
      </w:r>
      <w:r w:rsidR="00734FC5" w:rsidRPr="001C1850">
        <w:rPr>
          <w:sz w:val="20"/>
          <w:szCs w:val="20"/>
          <w:lang w:val="da-DK"/>
        </w:rPr>
        <w:t xml:space="preserve">. </w:t>
      </w:r>
      <w:r w:rsidR="00F37DD7" w:rsidRPr="001C1850">
        <w:rPr>
          <w:sz w:val="20"/>
          <w:szCs w:val="20"/>
          <w:lang w:val="da-DK"/>
        </w:rPr>
        <w:t xml:space="preserve">Mahjoob, Nejati, Hosseini dan Bakhshani menjelaskan bahwa mendengarkan Al-Quran dapat memberikan dampak positif bagi kesehatan mental dan meningkatkan kesehatan mental pendengarnya. Menurut penelitian  penelitian Julianto dan Subandi menunjukkan bahwa membaca Al-Fatihah dapat mengurangi stres dan meningkatkan kekebalan tubuh seseorang. Murattal Al-Quran juga dapat meningkatkan pembentukan hormon endorfin yang pada akhirnya menyebabkan relaksasi otot. </w:t>
      </w:r>
      <w:r w:rsidR="003D74D9" w:rsidRPr="001C1850">
        <w:rPr>
          <w:sz w:val="20"/>
          <w:szCs w:val="20"/>
          <w:lang w:val="da-DK"/>
        </w:rPr>
        <w:fldChar w:fldCharType="begin" w:fldLock="1"/>
      </w:r>
      <w:r w:rsidR="008321BE">
        <w:rPr>
          <w:sz w:val="20"/>
          <w:szCs w:val="20"/>
          <w:lang w:val="da-DK"/>
        </w:rPr>
        <w:instrText>ADDIN CSL_CITATION {"citationItems":[{"id":"ITEM-1","itemData":{"DOI":"10.22146/gamajpp.50354","abstract":"This study aimed to see the effect of the murattal Alquran on the level of individual stress. Hypothesis proposed in this research that there was influence of murattal Alquran in change of stress level experienced by experiment group and there was difference of stress levels between experiment and control group. The experimental design used was randomized pretest and posttest control group design. The subjects consisted of 45 participants age 18-22 years old, then divided into experiment group (n = 23) and control group (n = 22). The stress level was measured by stress subscale krom Depression, Anxiety, Stress Scale (DASS). Data were analyzed using ANOVA mixed method and the result showed the value of F = 10.386 (p &lt; 0.05). That means, there was a significant change after listening to the Quranic murattal. The change in pretest and posttest score in the experimental group was shown with F = -5.957 (p &lt; 0.05) and the control group had F = -1.136 (p &gt; 0.05), meaning that there was a significant difference in the reduction of stress score of both groups . Moreover, the muratal Quran had an influence on changes in stress levels on the subject with an effective contribution of 19.4% (ETA2 = 0.194). Thus, the research hypothesis was accepted.","author":[{"dropping-particle":"","family":"Nugroho","given":"Anisa Zahra Wijayanti","non-dropping-particle":"","parse-names":false,"suffix":""},{"dropping-particle":"","family":"Kusrohmaniah","given":"Sri","non-dropping-particle":"","parse-names":false,"suffix":""}],"container-title":"Gadjah Mada Journal of Professional Psychology (GamaJPP)","id":"ITEM-1","issue":"2","issued":{"date-parts":[["2019"]]},"page":"108","title":"Pengaruh Murattal Alquran Terhadap Tingkat Stres Mahasiswa Muslim di Yogyakarta","type":"article-journal","volume":"5"},"uris":["http://www.mendeley.com/documents/?uuid=0aafbdf4-3cc3-4688-b1d3-a96c096151c3"]}],"mendeley":{"formattedCitation":"[13]","plainTextFormattedCitation":"[13]","previouslyFormattedCitation":"(Nugroho &amp; Kusrohmaniah, 2019)"},"properties":{"noteIndex":0},"schema":"https://github.com/citation-style-language/schema/raw/master/csl-citation.json"}</w:instrText>
      </w:r>
      <w:r w:rsidR="003D74D9" w:rsidRPr="001C1850">
        <w:rPr>
          <w:sz w:val="20"/>
          <w:szCs w:val="20"/>
          <w:lang w:val="da-DK"/>
        </w:rPr>
        <w:fldChar w:fldCharType="separate"/>
      </w:r>
      <w:r w:rsidR="008321BE" w:rsidRPr="008321BE">
        <w:rPr>
          <w:noProof/>
          <w:sz w:val="20"/>
          <w:szCs w:val="20"/>
          <w:lang w:val="da-DK"/>
        </w:rPr>
        <w:t>[13]</w:t>
      </w:r>
      <w:r w:rsidR="003D74D9" w:rsidRPr="001C1850">
        <w:rPr>
          <w:sz w:val="20"/>
          <w:szCs w:val="20"/>
          <w:lang w:val="da-DK"/>
        </w:rPr>
        <w:fldChar w:fldCharType="end"/>
      </w:r>
      <w:r w:rsidR="00EE588D" w:rsidRPr="001C1850">
        <w:rPr>
          <w:sz w:val="20"/>
          <w:szCs w:val="20"/>
          <w:lang w:val="da-DK"/>
        </w:rPr>
        <w:t>.</w:t>
      </w:r>
      <w:r w:rsidR="00E74054" w:rsidRPr="001C1850">
        <w:rPr>
          <w:sz w:val="20"/>
          <w:szCs w:val="20"/>
          <w:lang w:val="da-DK"/>
        </w:rPr>
        <w:t xml:space="preserve"> </w:t>
      </w:r>
      <w:r w:rsidR="00F37DD7" w:rsidRPr="001C1850">
        <w:rPr>
          <w:sz w:val="20"/>
          <w:szCs w:val="20"/>
          <w:lang w:val="da-DK"/>
        </w:rPr>
        <w:t xml:space="preserve">Dibandingkan mendengarkan musik atau suara alam lainnya, efek  mendengarkan Al-Fatihah memiliki dampak yang lebih bertahan lama dalam menghadirkan ketenangan dan mengurangi stres, apalagi jika dilakukan terus menerus </w:t>
      </w:r>
      <w:r w:rsidR="00E74054" w:rsidRPr="001C1850">
        <w:rPr>
          <w:sz w:val="20"/>
          <w:szCs w:val="20"/>
          <w:lang w:val="da-DK"/>
        </w:rPr>
        <w:t>[13].</w:t>
      </w:r>
    </w:p>
    <w:p w14:paraId="066BD288" w14:textId="1330C593" w:rsidR="0071249F" w:rsidRPr="001C1850" w:rsidRDefault="00E47E96" w:rsidP="00987066">
      <w:pPr>
        <w:pStyle w:val="BodyText"/>
        <w:ind w:right="-30" w:firstLine="400"/>
        <w:rPr>
          <w:sz w:val="20"/>
          <w:szCs w:val="20"/>
          <w:lang w:val="da-DK"/>
        </w:rPr>
      </w:pPr>
      <w:r w:rsidRPr="001C1850">
        <w:rPr>
          <w:sz w:val="20"/>
          <w:szCs w:val="20"/>
          <w:lang w:val="da-DK"/>
        </w:rPr>
        <w:t>S</w:t>
      </w:r>
      <w:r w:rsidR="00F37DD7" w:rsidRPr="001C1850">
        <w:rPr>
          <w:sz w:val="20"/>
          <w:szCs w:val="20"/>
          <w:lang w:val="da-DK"/>
        </w:rPr>
        <w:t xml:space="preserve">urah </w:t>
      </w:r>
      <w:r w:rsidR="0051234F" w:rsidRPr="001C1850">
        <w:rPr>
          <w:sz w:val="20"/>
          <w:szCs w:val="20"/>
          <w:lang w:val="da-DK"/>
        </w:rPr>
        <w:t>A</w:t>
      </w:r>
      <w:r w:rsidR="00F37DD7" w:rsidRPr="001C1850">
        <w:rPr>
          <w:sz w:val="20"/>
          <w:szCs w:val="20"/>
          <w:lang w:val="da-DK"/>
        </w:rPr>
        <w:t>l-Fatihah berasal dari dua kata, yaitu “surah” dan “</w:t>
      </w:r>
      <w:r w:rsidR="0051234F" w:rsidRPr="001C1850">
        <w:rPr>
          <w:sz w:val="20"/>
          <w:szCs w:val="20"/>
          <w:lang w:val="da-DK"/>
        </w:rPr>
        <w:t>A</w:t>
      </w:r>
      <w:r w:rsidR="00F37DD7" w:rsidRPr="001C1850">
        <w:rPr>
          <w:sz w:val="20"/>
          <w:szCs w:val="20"/>
          <w:lang w:val="da-DK"/>
        </w:rPr>
        <w:t xml:space="preserve">l-Fatihah”. Kata Surah merupakan salah satu ayat dalam Al-Quran yang kata-katanya terdiri dari tiga ayat atau lebih. </w:t>
      </w:r>
      <w:r w:rsidR="0071249F" w:rsidRPr="001C1850">
        <w:rPr>
          <w:sz w:val="20"/>
          <w:szCs w:val="20"/>
          <w:lang w:val="da-DK"/>
        </w:rPr>
        <w:t xml:space="preserve">Kata Suurah diambil dari kata suurah (ةروس) yaitu kata suurun (روس) yang bermakna pagar karena ketinggiannya, atau dari kata `su`ru asy-syarraab` yakni sisa minuman atau bagiannya. </w:t>
      </w:r>
      <w:r w:rsidR="00F37DD7" w:rsidRPr="001C1850">
        <w:rPr>
          <w:sz w:val="20"/>
          <w:szCs w:val="20"/>
          <w:lang w:val="da-DK"/>
        </w:rPr>
        <w:t xml:space="preserve">Pendapat yang paling kuat (paling tekun) adalah pendapat yang  pertama, disebut surah karena keagungan atau keagungannya </w:t>
      </w:r>
      <w:r w:rsidR="0071249F" w:rsidRPr="001C1850">
        <w:rPr>
          <w:sz w:val="20"/>
          <w:szCs w:val="20"/>
          <w:lang w:val="da-DK"/>
        </w:rPr>
        <w:fldChar w:fldCharType="begin" w:fldLock="1"/>
      </w:r>
      <w:r w:rsidR="008321BE">
        <w:rPr>
          <w:sz w:val="20"/>
          <w:szCs w:val="20"/>
          <w:lang w:val="da-DK"/>
        </w:rPr>
        <w:instrText xml:space="preserve">ADDIN CSL_CITATION {"citationItems":[{"id":"ITEM-1","itemData":{"DOI":"10.54801/juquts.v1i1.87","ISSN":"2829-4483","abstract":"Penelitian ini dilatar belakangi oleh perkembangan tafsir di Indonesia terutama surat al-Fatihah sebagai sarana (thoriqot) dalam mengenal Allah </w:instrText>
      </w:r>
      <w:r w:rsidR="008321BE">
        <w:rPr>
          <w:rFonts w:hint="cs"/>
          <w:sz w:val="20"/>
          <w:szCs w:val="20"/>
          <w:lang w:val="da-DK"/>
        </w:rPr>
        <w:instrText>ﷻ</w:instrText>
      </w:r>
      <w:r w:rsidR="008321BE">
        <w:rPr>
          <w:sz w:val="20"/>
          <w:szCs w:val="20"/>
          <w:lang w:val="da-DK"/>
        </w:rPr>
        <w:instrText xml:space="preserve"> (ma`rifatullah) melalui al-Qur`an. Membaca  al-Qur`an yaitu jalan untuk mengenal Allah </w:instrText>
      </w:r>
      <w:r w:rsidR="008321BE">
        <w:rPr>
          <w:rFonts w:hint="cs"/>
          <w:sz w:val="20"/>
          <w:szCs w:val="20"/>
          <w:lang w:val="da-DK"/>
        </w:rPr>
        <w:instrText>ﷻ</w:instrText>
      </w:r>
      <w:r w:rsidR="008321BE">
        <w:rPr>
          <w:sz w:val="20"/>
          <w:szCs w:val="20"/>
          <w:lang w:val="da-DK"/>
        </w:rPr>
        <w:instrText xml:space="preserve"> tanda hamba mencintai Allah  </w:instrText>
      </w:r>
      <w:r w:rsidR="008321BE">
        <w:rPr>
          <w:rFonts w:hint="cs"/>
          <w:sz w:val="20"/>
          <w:szCs w:val="20"/>
          <w:lang w:val="da-DK"/>
        </w:rPr>
        <w:instrText>ﷻ</w:instrText>
      </w:r>
      <w:r w:rsidR="008321BE">
        <w:rPr>
          <w:sz w:val="20"/>
          <w:szCs w:val="20"/>
          <w:lang w:val="da-DK"/>
        </w:rPr>
        <w:instrText xml:space="preserve"> dengan beriman dan mengikuti sunnah Rasulullah </w:instrText>
      </w:r>
      <w:r w:rsidR="008321BE">
        <w:rPr>
          <w:rFonts w:hint="cs"/>
          <w:sz w:val="20"/>
          <w:szCs w:val="20"/>
          <w:lang w:val="da-DK"/>
        </w:rPr>
        <w:instrText>ﷺ</w:instrText>
      </w:r>
      <w:r w:rsidR="008321BE">
        <w:rPr>
          <w:sz w:val="20"/>
          <w:szCs w:val="20"/>
          <w:lang w:val="da-DK"/>
        </w:rPr>
        <w:instrText>. Namun, banyak masyarakat yang menyalahartikan karakteristik yang tersirat di dalam surat ini, sehingga hanya terfokus pada surat al-Fatihah sebagai inti do`a. Tujuan peneletian ini  mengetahui metode yang dibangun oleh K.H E.Abdullah dalam tafsir ahkamnya surat al-Fatihah.metode yang digunakan yaitu Library Research Dengan metode analisis studi tokoh dan aspek-aspek yang dicantumkan yaitu karakteristik tafsir surat al-Fatihah K.H E.Abdullah. ditemukan bahwa metode penafsiran yang digunakan oleh K.H E. Abdurahman metode tafsir bir-riwayat dengan Pendekatan (ushlub) tahlili dan bercorak  fiqih namun arah beliau lebih kepada corak Akhlaq. Langkah penafsirannya melalui metode thuruq isthinbatul ahkam lalu dikumpulkan, diteliti kerajihan, syarat diterimanya tafsir bi al-matsur sanadnya shahih. Beliau memakai akal (ra`yu) memberikan kesimpulan agar masyarakat memilih perbuatan yang lebih utama (ahsan).","author":[{"dropping-particle":"","family":"Naqiyya","given":"Naqiyya Yasmin","non-dropping-particle":"","parse-names":false,"suffix":""},{"dropping-particle":"","family":"Muslim","given":"Haris","non-dropping-particle":"","parse-names":false,"suffix":""}],"container-title":"Journal of Ulumul Qur'an and Tafsir Studies","id":"ITEM-1","issue":"1","issued":{"date-parts":[["2022"]]},"page":"17-34","title":"Karakteristik Tafsir Surat Al-Fatihah E. Abdullah","type":"article-journal","volume":"1"},"uris":["http://www.mendeley.com/documents/?uuid=119eb2ba-b4ee-4349-bbf2-0486d502ecd8"]}],"mendeley":{"formattedCitation":"[15]","plainTextFormattedCitation":"[15]","previouslyFormattedCitation":"(Naqiyya &amp; Muslim, 2022)"},"properties":{"noteIndex":0},"schema":"https://github.com/citation-style-language/schema/raw/master/csl-citation.json"}</w:instrText>
      </w:r>
      <w:r w:rsidR="0071249F" w:rsidRPr="001C1850">
        <w:rPr>
          <w:sz w:val="20"/>
          <w:szCs w:val="20"/>
          <w:lang w:val="da-DK"/>
        </w:rPr>
        <w:fldChar w:fldCharType="separate"/>
      </w:r>
      <w:r w:rsidR="008321BE" w:rsidRPr="008321BE">
        <w:rPr>
          <w:noProof/>
          <w:sz w:val="20"/>
          <w:szCs w:val="20"/>
          <w:lang w:val="da-DK"/>
        </w:rPr>
        <w:t>[15]</w:t>
      </w:r>
      <w:r w:rsidR="0071249F" w:rsidRPr="001C1850">
        <w:rPr>
          <w:sz w:val="20"/>
          <w:szCs w:val="20"/>
          <w:lang w:val="da-DK"/>
        </w:rPr>
        <w:fldChar w:fldCharType="end"/>
      </w:r>
      <w:r w:rsidR="0071249F" w:rsidRPr="001C1850">
        <w:rPr>
          <w:sz w:val="20"/>
          <w:szCs w:val="20"/>
          <w:lang w:val="da-DK"/>
        </w:rPr>
        <w:t>.</w:t>
      </w:r>
    </w:p>
    <w:p w14:paraId="40CFF24C" w14:textId="03508FF5" w:rsidR="0071249F" w:rsidRPr="001C1850" w:rsidRDefault="0071249F" w:rsidP="00987066">
      <w:pPr>
        <w:pStyle w:val="BodyText"/>
        <w:ind w:right="-30" w:firstLine="567"/>
        <w:rPr>
          <w:sz w:val="20"/>
          <w:szCs w:val="20"/>
          <w:lang w:val="da-DK"/>
        </w:rPr>
      </w:pPr>
      <w:r w:rsidRPr="001C1850">
        <w:rPr>
          <w:sz w:val="20"/>
          <w:szCs w:val="20"/>
          <w:lang w:val="da-DK"/>
        </w:rPr>
        <w:t xml:space="preserve">Bentuk jamak dari kata suurah (ةروس) adalah suar (روس). </w:t>
      </w:r>
      <w:r w:rsidR="00F37DD7" w:rsidRPr="001C1850">
        <w:rPr>
          <w:sz w:val="20"/>
          <w:szCs w:val="20"/>
          <w:lang w:val="da-DK"/>
        </w:rPr>
        <w:t>Surah ini disebut Surah al-Fatihah (permulaan) karena Al-Qur'an tertulis di dalam Mushaf dan bila dibaca secara lisan (sholat) diawali dengan Surah ini. Al-Fatihah merupakan surat pertama yang diturunkan secara utuh. Surat ini berisi surat Makkiya yang terungkap di kota Mekkah. Pembahasan masalah ini terdapat dalam al-Qur'an, surat al-Hijr</w:t>
      </w:r>
      <w:r w:rsidRPr="001C1850">
        <w:rPr>
          <w:sz w:val="20"/>
          <w:szCs w:val="20"/>
          <w:lang w:val="da-DK"/>
        </w:rPr>
        <w:t xml:space="preserve"> </w:t>
      </w:r>
      <w:r w:rsidRPr="001C1850">
        <w:rPr>
          <w:sz w:val="20"/>
          <w:szCs w:val="20"/>
          <w:lang w:val="da-DK"/>
        </w:rPr>
        <w:fldChar w:fldCharType="begin" w:fldLock="1"/>
      </w:r>
      <w:r w:rsidR="008321BE">
        <w:rPr>
          <w:sz w:val="20"/>
          <w:szCs w:val="20"/>
          <w:lang w:val="da-DK"/>
        </w:rPr>
        <w:instrText xml:space="preserve">ADDIN CSL_CITATION {"citationItems":[{"id":"ITEM-1","itemData":{"DOI":"10.54801/juquts.v1i1.87","ISSN":"2829-4483","abstract":"Penelitian ini dilatar belakangi oleh perkembangan tafsir di Indonesia terutama surat al-Fatihah sebagai sarana (thoriqot) dalam mengenal Allah </w:instrText>
      </w:r>
      <w:r w:rsidR="008321BE">
        <w:rPr>
          <w:rFonts w:hint="cs"/>
          <w:sz w:val="20"/>
          <w:szCs w:val="20"/>
          <w:lang w:val="da-DK"/>
        </w:rPr>
        <w:instrText>ﷻ</w:instrText>
      </w:r>
      <w:r w:rsidR="008321BE">
        <w:rPr>
          <w:sz w:val="20"/>
          <w:szCs w:val="20"/>
          <w:lang w:val="da-DK"/>
        </w:rPr>
        <w:instrText xml:space="preserve"> (ma`rifatullah) melalui al-Qur`an. Membaca  al-Qur`an yaitu jalan untuk mengenal Allah </w:instrText>
      </w:r>
      <w:r w:rsidR="008321BE">
        <w:rPr>
          <w:rFonts w:hint="cs"/>
          <w:sz w:val="20"/>
          <w:szCs w:val="20"/>
          <w:lang w:val="da-DK"/>
        </w:rPr>
        <w:instrText>ﷻ</w:instrText>
      </w:r>
      <w:r w:rsidR="008321BE">
        <w:rPr>
          <w:sz w:val="20"/>
          <w:szCs w:val="20"/>
          <w:lang w:val="da-DK"/>
        </w:rPr>
        <w:instrText xml:space="preserve"> tanda hamba mencintai Allah  </w:instrText>
      </w:r>
      <w:r w:rsidR="008321BE">
        <w:rPr>
          <w:rFonts w:hint="cs"/>
          <w:sz w:val="20"/>
          <w:szCs w:val="20"/>
          <w:lang w:val="da-DK"/>
        </w:rPr>
        <w:instrText>ﷻ</w:instrText>
      </w:r>
      <w:r w:rsidR="008321BE">
        <w:rPr>
          <w:sz w:val="20"/>
          <w:szCs w:val="20"/>
          <w:lang w:val="da-DK"/>
        </w:rPr>
        <w:instrText xml:space="preserve"> dengan beriman dan mengikuti sunnah Rasulullah </w:instrText>
      </w:r>
      <w:r w:rsidR="008321BE">
        <w:rPr>
          <w:rFonts w:hint="cs"/>
          <w:sz w:val="20"/>
          <w:szCs w:val="20"/>
          <w:lang w:val="da-DK"/>
        </w:rPr>
        <w:instrText>ﷺ</w:instrText>
      </w:r>
      <w:r w:rsidR="008321BE">
        <w:rPr>
          <w:sz w:val="20"/>
          <w:szCs w:val="20"/>
          <w:lang w:val="da-DK"/>
        </w:rPr>
        <w:instrText>. Namun, banyak masyarakat yang menyalahartikan karakteristik yang tersirat di dalam surat ini, sehingga hanya terfokus pada surat al-Fatihah sebagai inti do`a. Tujuan peneletian ini  mengetahui metode yang dibangun oleh K.H E.Abdullah dalam tafsir ahkamnya surat al-Fatihah.metode yang digunakan yaitu Library Research Dengan metode analisis studi tokoh dan aspek-aspek yang dicantumkan yaitu karakteristik tafsir surat al-Fatihah K.H E.Abdullah. ditemukan bahwa metode penafsiran yang digunakan oleh K.H E. Abdurahman metode tafsir bir-riwayat dengan Pendekatan (ushlub) tahlili dan bercorak  fiqih namun arah beliau lebih kepada corak Akhlaq. Langkah penafsirannya melalui metode thuruq isthinbatul ahkam lalu dikumpulkan, diteliti kerajihan, syarat diterimanya tafsir bi al-matsur sanadnya shahih. Beliau memakai akal (ra`yu) memberikan kesimpulan agar masyarakat memilih perbuatan yang lebih utama (ahsan).","author":[{"dropping-particle":"","family":"Naqiyya","given":"Naqiyya Yasmin","non-dropping-particle":"","parse-names":false,"suffix":""},{"dropping-particle":"","family":"Muslim","given":"Haris","non-dropping-particle":"","parse-names":false,"suffix":""}],"container-title":"Journal of Ulumul Qur'an and Tafsir Studies","id":"ITEM-1","issue":"1","issued":{"date-parts":[["2022"]]},"page":"17-34","title":"Karakteristik Tafsir Surat Al-Fatihah E. Abdullah","type":"article-journal","volume":"1"},"uris":["http://www.mendeley.com/documents/?uuid=119eb2ba-b4ee-4349-bbf2-0486d502ecd8"]}],"mendeley":{"formattedCitation":"[15]","plainTextFormattedCitation":"[15]","previouslyFormattedCitation":"(Naqiyya &amp; Muslim, 2022)"},"properties":{"noteIndex":0},"schema":"https://github.com/citation-style-language/schema/raw/master/csl-citation.json"}</w:instrText>
      </w:r>
      <w:r w:rsidRPr="001C1850">
        <w:rPr>
          <w:sz w:val="20"/>
          <w:szCs w:val="20"/>
          <w:lang w:val="da-DK"/>
        </w:rPr>
        <w:fldChar w:fldCharType="separate"/>
      </w:r>
      <w:r w:rsidR="008321BE" w:rsidRPr="008321BE">
        <w:rPr>
          <w:noProof/>
          <w:sz w:val="20"/>
          <w:szCs w:val="20"/>
          <w:lang w:val="da-DK"/>
        </w:rPr>
        <w:t>[15]</w:t>
      </w:r>
      <w:r w:rsidRPr="001C1850">
        <w:rPr>
          <w:sz w:val="20"/>
          <w:szCs w:val="20"/>
          <w:lang w:val="da-DK"/>
        </w:rPr>
        <w:fldChar w:fldCharType="end"/>
      </w:r>
      <w:r w:rsidRPr="001C1850">
        <w:rPr>
          <w:sz w:val="20"/>
          <w:szCs w:val="20"/>
          <w:lang w:val="da-DK"/>
        </w:rPr>
        <w:t>.</w:t>
      </w:r>
    </w:p>
    <w:p w14:paraId="23D1AE3D" w14:textId="5EF3BDF4" w:rsidR="00EE588D" w:rsidRPr="001C1850" w:rsidRDefault="00432AFA" w:rsidP="00987066">
      <w:pPr>
        <w:pStyle w:val="BodyText"/>
        <w:ind w:right="-30" w:firstLine="567"/>
        <w:rPr>
          <w:sz w:val="20"/>
          <w:szCs w:val="20"/>
          <w:lang w:val="da-DK"/>
        </w:rPr>
      </w:pPr>
      <w:r w:rsidRPr="001C1850">
        <w:rPr>
          <w:sz w:val="20"/>
          <w:szCs w:val="20"/>
          <w:lang w:val="da-DK"/>
        </w:rPr>
        <w:t>Surah Al</w:t>
      </w:r>
      <w:r w:rsidR="0051234F" w:rsidRPr="001C1850">
        <w:rPr>
          <w:sz w:val="20"/>
          <w:szCs w:val="20"/>
          <w:lang w:val="da-DK"/>
        </w:rPr>
        <w:t>-</w:t>
      </w:r>
      <w:r w:rsidRPr="001C1850">
        <w:rPr>
          <w:sz w:val="20"/>
          <w:szCs w:val="20"/>
          <w:lang w:val="da-DK"/>
        </w:rPr>
        <w:t>Fatihah merupakan satu-satunya Surah dalam Al-Qur'an yang paling diingat oleh umat Islam dan Surah ini wajib dibaca saat shalat. Sesuai dengan namanya yang berarti “membuka”, surah ini biasa dibaca oleh umat Islam ketika sedang berdoa, berdzikir, atau ingin agar keinginannya terkabul. Surat ini tidak hanya membuka pintu luar, tapi juga  pintu dalam diri kita.</w:t>
      </w:r>
      <w:r w:rsidR="00794EA3" w:rsidRPr="001C1850">
        <w:rPr>
          <w:sz w:val="20"/>
          <w:szCs w:val="20"/>
          <w:lang w:val="da-DK"/>
        </w:rPr>
        <w:t xml:space="preserve"> </w:t>
      </w:r>
      <w:r w:rsidR="00EE588D" w:rsidRPr="001C1850">
        <w:rPr>
          <w:sz w:val="20"/>
          <w:szCs w:val="20"/>
          <w:lang w:val="da-DK"/>
        </w:rPr>
        <w:fldChar w:fldCharType="begin" w:fldLock="1"/>
      </w:r>
      <w:r w:rsidR="008321BE">
        <w:rPr>
          <w:sz w:val="20"/>
          <w:szCs w:val="20"/>
          <w:lang w:val="da-DK"/>
        </w:rPr>
        <w:instrText>ADDIN CSL_CITATION {"citationItems":[{"id":"ITEM-1","itemData":{"DOI":"10.51771/jintan.v3i1.464","abstract":"Pemasangan infus merupakan prosedur yang berhubungan dengan tindakan invasif  yang menggunakan benda tajam kedalam tubuh yang dapat menimbulkan rasa nyeri pada anak. Distraksi terapi murottal Qur’an surah Al-fatihah merupakan strategi nonfarmakologi yang dapat menrunkan nyeri. Tujuan  penelitian  ini  untuk  mengetahui  pengaruh  terapi  murrotal Qur`an dalam  menurunkan  tingkat  nyeri  pada  anak yang sedang dilakukan tindakan Invasif.\r                 Jenis penelitian yang digunakan dalam penelitian ini adalah Experimental Research dan Desain penelitian menggunakan Quasy Eksperiment dengan rancangan Posttest Only Non Equivalent Conrol Group dengan 32 responden (16 kelompok kontrol dan 16 kelompok intervensi) dan tehnik pengambilan sampel dilakukan menggunakan tehnik accidental sampling. Penelitian  ini  menggunakan  analisis  statistik  uji  Wilcoxon  Signed  Ranks  Test.\r Hasil penelitian pada kelompok intervensi terdapat 13 (81,2%) responden yang mengalami tingkat nyeri ringan, sedangkan pada kelompok kontrol terdapat sebanyak 12 (75%) responden yang mengalami tingkat nyeri sedang. Hasil analisis menggunakan uji Wilcoxon menunjukkan p = ,000 artinya H0 ditolak, sehingga ada pengaruh terapi Murrotal Qur`an Surah Al- Fatihah terhadap tingkat nyeri anak usia sekolah  pada saat pemasangan infus.\r Kesimpulan penelitian  ini yaitu terapi  murrotal Qur`an surah Al-Fatihah dapat  menurunkan tingkat nyeri pada anak yang sedang dilakukan tindakan invasif. Penelitian  ini  bisa  dijadikan  sumber  referensi  di  bidang  non  farmakologis  untuk  menurunkan  skala  nyeri  pada  anak yang akan dilakukan tindakan invasif. Penelitian ini diharapkan dapat diterapkan di rumah sakit yang berbasis islam sebagai manajemen nyeri non farmakologis.","author":[{"dropping-particle":"","family":"Sharfina","given":"Dirayati","non-dropping-particle":"","parse-names":false,"suffix":""},{"dropping-particle":"","family":"Yunita","given":"Sukma","non-dropping-particle":"","parse-names":false,"suffix":""},{"dropping-particle":"","family":"Idris","given":"Syamsul","non-dropping-particle":"","parse-names":false,"suffix":""},{"dropping-particle":"","family":"Melinda","given":"Maysani","non-dropping-particle":"","parse-names":false,"suffix":""},{"dropping-particle":"","family":"Adawiyah Harahap","given":"Yuliatil","non-dropping-particle":"","parse-names":false,"suffix":""}],"container-title":"JINTAN: Jurnal Ilmu Keperawatan","id":"ITEM-1","issue":"1","issued":{"date-parts":[["2023"]]},"page":"72-78","title":"Terapi Murottal Qur’an Surah Al-Fatihah Terhadap Tingkat Nyeri Anak Usia Sekolah Pada Saat Pemasangan Infus","type":"article-journal","volume":"3"},"uris":["http://www.mendeley.com/documents/?uuid=633ebc07-04f6-495b-9eb0-3571344173c0"]}],"mendeley":{"formattedCitation":"[16]","plainTextFormattedCitation":"[16]","previouslyFormattedCitation":"(Sharfina et al., 2023)"},"properties":{"noteIndex":0},"schema":"https://github.com/citation-style-language/schema/raw/master/csl-citation.json"}</w:instrText>
      </w:r>
      <w:r w:rsidR="00EE588D" w:rsidRPr="001C1850">
        <w:rPr>
          <w:sz w:val="20"/>
          <w:szCs w:val="20"/>
          <w:lang w:val="da-DK"/>
        </w:rPr>
        <w:fldChar w:fldCharType="separate"/>
      </w:r>
      <w:r w:rsidR="008321BE" w:rsidRPr="008321BE">
        <w:rPr>
          <w:noProof/>
          <w:sz w:val="20"/>
          <w:szCs w:val="20"/>
          <w:lang w:val="da-DK"/>
        </w:rPr>
        <w:t>[16]</w:t>
      </w:r>
      <w:r w:rsidR="00EE588D" w:rsidRPr="001C1850">
        <w:rPr>
          <w:sz w:val="20"/>
          <w:szCs w:val="20"/>
          <w:lang w:val="da-DK"/>
        </w:rPr>
        <w:fldChar w:fldCharType="end"/>
      </w:r>
      <w:r w:rsidR="00EE588D" w:rsidRPr="001C1850">
        <w:rPr>
          <w:sz w:val="20"/>
          <w:szCs w:val="20"/>
          <w:lang w:val="da-DK"/>
        </w:rPr>
        <w:t>.</w:t>
      </w:r>
    </w:p>
    <w:p w14:paraId="0CFA33EF" w14:textId="213DDADD" w:rsidR="00E74054" w:rsidRPr="001C1850" w:rsidRDefault="00794EA3" w:rsidP="00987066">
      <w:pPr>
        <w:pStyle w:val="BodyText"/>
        <w:ind w:right="-30" w:firstLine="567"/>
        <w:rPr>
          <w:sz w:val="20"/>
          <w:szCs w:val="20"/>
          <w:lang w:val="da-DK"/>
        </w:rPr>
      </w:pPr>
      <w:r w:rsidRPr="001C1850">
        <w:rPr>
          <w:sz w:val="20"/>
          <w:szCs w:val="20"/>
          <w:lang w:val="da-DK"/>
        </w:rPr>
        <w:t>Surah Al</w:t>
      </w:r>
      <w:r w:rsidR="0051234F" w:rsidRPr="001C1850">
        <w:rPr>
          <w:sz w:val="20"/>
          <w:szCs w:val="20"/>
          <w:lang w:val="da-DK"/>
        </w:rPr>
        <w:t>-</w:t>
      </w:r>
      <w:r w:rsidRPr="001C1850">
        <w:rPr>
          <w:sz w:val="20"/>
          <w:szCs w:val="20"/>
          <w:lang w:val="da-DK"/>
        </w:rPr>
        <w:t xml:space="preserve">Fatihah merupakan surah terbesar dalam Al Quran. Surat  mulia ini terdiri dari tujuh ayat dan berisi puji-pujian, sanjungan dan sanjungan kepada Allah SWT dengan menyebut Nama Baik-Nya dan sifat-sifat-Nya yang tinggi. Surat tersebut juga menjelaskan ke mana umat akan kembali, yaitu hari pembalasan. Di dalamnya juga terdapat petunjuk kepada hamba-hamba Allah untuk memohon dan berserah diri kepada Allah, meneguhkan Allah, dan mensucikan Allah dari sekutu dan musuh. Di dalamnya juga terdapat petunjuk bagi manusia untuk mencari petunjuk kepada Tuhan tentang jalan yang lurus atau benar, dan mengikuti jalan tersebut. Surat tersebut juga berisi nasehat untuk beramal shaleh agar manusia bisa ikut beruntung di hari kiamat. </w:t>
      </w:r>
      <w:r w:rsidR="00E74054" w:rsidRPr="001C1850">
        <w:rPr>
          <w:sz w:val="20"/>
          <w:szCs w:val="20"/>
          <w:lang w:val="da-DK"/>
        </w:rPr>
        <w:fldChar w:fldCharType="begin" w:fldLock="1"/>
      </w:r>
      <w:r w:rsidR="008321BE">
        <w:rPr>
          <w:sz w:val="20"/>
          <w:szCs w:val="20"/>
          <w:lang w:val="da-DK"/>
        </w:rPr>
        <w:instrText>ADDIN CSL_CITATION {"citationItems":[{"id":"ITEM-1","itemData":{"DOI":"10.34202/imanensi.3.2.2018.31-37","ISSN":"2339-1847","abstract":"Abstrak Artikel ini bertujuan untuk mengkaji peran pemaknaan Al-Fatiha bagi perilaku etis para pelaku bisnis. Pada surah Al-Fatiha dijelaskan tentang beberapa hal, yakni; hari Pembalasan, bimbingan kepada hamba-hamba-Nya agar memohon dan tunduk kepada-Nya, mengesakan-Nya dan menyucikan-Nya dari sekutu atau tandingan, bimbingan agar manusia memohon petunjuk kepada-Nya menuju jalan yang lurus, serta anjuran untuk mengerjakan kebaikan agar manusia dapat berkumpul dengan orang-orang yang beruntung di hari Kiamat kelak. Dengan demikian apabila seorang Muslim sebagai pelaku bisnis itu memahami secara baik mengenai makna dan nilai yang terkandung pada Surat Al Fatiha, maka nilai-nilai kebaikan itu akan diingat berulang-ulang dan mengakar dalam diri sehingga melahirkan etika bisnis yang baik pula.\r Abstract This article aims to examine the role of Al-Fatiha's meaning for the ethical behavior of business people. In the surah Al-Fatiha several things are explained, namely; the Day of Judgment, guidance to His servants to plead and submit to Him, impose Him and sanctify Him from allies or counterparts, guidance so that human beings ask for guidance to Him towards the right path, and advice to do good so that humans can gather with lucky people on the Day of Judgment. Thus, if a Muslim as a businessman understands well the meaning and value contained in the Letter of Al-Fatiha, then the good values will be remembered repeatedly and rooted in themselves so as to produce good business ethics.","author":[{"dropping-particle":"","family":"Ekaviana","given":"Dessy","non-dropping-particle":"","parse-names":false,"suffix":""}],"container-title":"IMANENSI: Jurnal Ekonomi, Manajemen dan Akuntansi Islam","id":"ITEM-1","issue":"2","issued":{"date-parts":[["2019"]]},"page":"31-37","title":"Al fatiha: pengingat rutin implementasi perilaku etis pelaku bisnis","type":"article-journal","volume":"3"},"uris":["http://www.mendeley.com/documents/?uuid=3354a677-632c-4493-b430-1200c34c002f"]}],"mendeley":{"formattedCitation":"[17]","plainTextFormattedCitation":"[17]","previouslyFormattedCitation":"(Ekaviana, 2019)"},"properties":{"noteIndex":0},"schema":"https://github.com/citation-style-language/schema/raw/master/csl-citation.json"}</w:instrText>
      </w:r>
      <w:r w:rsidR="00E74054" w:rsidRPr="001C1850">
        <w:rPr>
          <w:sz w:val="20"/>
          <w:szCs w:val="20"/>
          <w:lang w:val="da-DK"/>
        </w:rPr>
        <w:fldChar w:fldCharType="separate"/>
      </w:r>
      <w:r w:rsidR="008321BE" w:rsidRPr="008321BE">
        <w:rPr>
          <w:noProof/>
          <w:sz w:val="20"/>
          <w:szCs w:val="20"/>
          <w:lang w:val="da-DK"/>
        </w:rPr>
        <w:t>[17]</w:t>
      </w:r>
      <w:r w:rsidR="00E74054" w:rsidRPr="001C1850">
        <w:rPr>
          <w:sz w:val="20"/>
          <w:szCs w:val="20"/>
          <w:lang w:val="da-DK"/>
        </w:rPr>
        <w:fldChar w:fldCharType="end"/>
      </w:r>
      <w:r w:rsidR="00E74054" w:rsidRPr="001C1850">
        <w:rPr>
          <w:sz w:val="20"/>
          <w:szCs w:val="20"/>
          <w:lang w:val="da-DK"/>
        </w:rPr>
        <w:t>.</w:t>
      </w:r>
    </w:p>
    <w:p w14:paraId="306B452E" w14:textId="0EA84363" w:rsidR="00272E63" w:rsidRPr="001C1850" w:rsidRDefault="00ED4C53" w:rsidP="00987066">
      <w:pPr>
        <w:pStyle w:val="BodyText"/>
        <w:ind w:right="-30" w:firstLine="567"/>
        <w:rPr>
          <w:sz w:val="20"/>
          <w:szCs w:val="20"/>
          <w:lang w:val="da-DK"/>
        </w:rPr>
      </w:pPr>
      <w:r w:rsidRPr="001C1850">
        <w:rPr>
          <w:sz w:val="20"/>
          <w:szCs w:val="20"/>
          <w:lang w:val="da-DK"/>
        </w:rPr>
        <w:t>Kandungan</w:t>
      </w:r>
      <w:r w:rsidR="0051234F" w:rsidRPr="001C1850">
        <w:rPr>
          <w:sz w:val="20"/>
          <w:szCs w:val="20"/>
          <w:lang w:val="da-DK"/>
        </w:rPr>
        <w:t xml:space="preserve"> </w:t>
      </w:r>
      <w:r w:rsidRPr="001C1850">
        <w:rPr>
          <w:sz w:val="20"/>
          <w:szCs w:val="20"/>
          <w:lang w:val="da-DK"/>
        </w:rPr>
        <w:t xml:space="preserve">Al-Quran diharapkan dapat memberikan motivasi dan semangat </w:t>
      </w:r>
      <w:r w:rsidR="00E47E96" w:rsidRPr="001C1850">
        <w:rPr>
          <w:sz w:val="20"/>
          <w:szCs w:val="20"/>
          <w:lang w:val="da-DK"/>
        </w:rPr>
        <w:t>kepada lansia.</w:t>
      </w:r>
      <w:r w:rsidRPr="001C1850">
        <w:rPr>
          <w:sz w:val="20"/>
          <w:szCs w:val="20"/>
          <w:lang w:val="da-DK"/>
        </w:rPr>
        <w:t xml:space="preserve"> </w:t>
      </w:r>
      <w:bookmarkStart w:id="3" w:name="_Hlk168646364"/>
      <w:r w:rsidRPr="001C1850">
        <w:rPr>
          <w:sz w:val="20"/>
          <w:szCs w:val="20"/>
          <w:lang w:val="da-DK"/>
        </w:rPr>
        <w:t>Membaca al-Fatiha</w:t>
      </w:r>
      <w:r w:rsidR="00E47E96" w:rsidRPr="001C1850">
        <w:rPr>
          <w:sz w:val="20"/>
          <w:szCs w:val="20"/>
          <w:lang w:val="da-DK"/>
        </w:rPr>
        <w:t>h</w:t>
      </w:r>
      <w:r w:rsidRPr="001C1850">
        <w:rPr>
          <w:sz w:val="20"/>
          <w:szCs w:val="20"/>
          <w:lang w:val="da-DK"/>
        </w:rPr>
        <w:t xml:space="preserve"> secara intuitif dan introspektif</w:t>
      </w:r>
      <w:r w:rsidR="00E47E96" w:rsidRPr="001C1850">
        <w:rPr>
          <w:sz w:val="20"/>
          <w:szCs w:val="20"/>
          <w:lang w:val="da-DK"/>
        </w:rPr>
        <w:t xml:space="preserve"> dapat</w:t>
      </w:r>
      <w:r w:rsidRPr="001C1850">
        <w:rPr>
          <w:sz w:val="20"/>
          <w:szCs w:val="20"/>
          <w:lang w:val="da-DK"/>
        </w:rPr>
        <w:t xml:space="preserve"> mengurangi depresi. Orang yang menderita depresi merasa kehilangan kendali atas emosinya, yang secara subyektif dianggap sebagai  penderitaan yang parah. </w:t>
      </w:r>
      <w:r w:rsidR="00432AFA" w:rsidRPr="001C1850">
        <w:rPr>
          <w:sz w:val="20"/>
          <w:szCs w:val="20"/>
          <w:lang w:val="da-DK"/>
        </w:rPr>
        <w:t xml:space="preserve">Umumnya penderita depresi mengalami penurunan energi, minat, dan nafsu makan. Orang dengan depresi  mengalami kesulitan berkonsentrasi, merasa bersalah, dan bahkan mungkin berpikir tentang kematian atau bunuh diri. </w:t>
      </w:r>
      <w:r w:rsidR="00432AFA" w:rsidRPr="001C1850">
        <w:rPr>
          <w:sz w:val="20"/>
          <w:szCs w:val="20"/>
          <w:lang w:val="da-DK"/>
        </w:rPr>
        <w:lastRenderedPageBreak/>
        <w:t>Reflektif dan intuitif, pelatihan membaca Al</w:t>
      </w:r>
      <w:r w:rsidR="0051234F" w:rsidRPr="001C1850">
        <w:rPr>
          <w:sz w:val="20"/>
          <w:szCs w:val="20"/>
          <w:lang w:val="da-DK"/>
        </w:rPr>
        <w:t>-</w:t>
      </w:r>
      <w:r w:rsidR="00432AFA" w:rsidRPr="001C1850">
        <w:rPr>
          <w:sz w:val="20"/>
          <w:szCs w:val="20"/>
          <w:lang w:val="da-DK"/>
        </w:rPr>
        <w:t>Fatiha</w:t>
      </w:r>
      <w:r w:rsidR="0051234F" w:rsidRPr="001C1850">
        <w:rPr>
          <w:sz w:val="20"/>
          <w:szCs w:val="20"/>
          <w:lang w:val="da-DK"/>
        </w:rPr>
        <w:t>h</w:t>
      </w:r>
      <w:r w:rsidR="00432AFA" w:rsidRPr="001C1850">
        <w:rPr>
          <w:sz w:val="20"/>
          <w:szCs w:val="20"/>
          <w:lang w:val="da-DK"/>
        </w:rPr>
        <w:t xml:space="preserve"> membantu peserta membangkitkan semangat dan memperhatikan peristiwa-peristiwa positif dalam hidup</w:t>
      </w:r>
      <w:r w:rsidRPr="001C1850">
        <w:rPr>
          <w:sz w:val="20"/>
          <w:szCs w:val="20"/>
          <w:lang w:val="da-DK"/>
        </w:rPr>
        <w:t xml:space="preserve"> </w:t>
      </w:r>
      <w:r w:rsidR="003D74D9" w:rsidRPr="001C1850">
        <w:rPr>
          <w:sz w:val="20"/>
          <w:szCs w:val="20"/>
          <w:lang w:val="da-DK"/>
        </w:rPr>
        <w:fldChar w:fldCharType="begin" w:fldLock="1"/>
      </w:r>
      <w:r w:rsidR="008321BE">
        <w:rPr>
          <w:sz w:val="20"/>
          <w:szCs w:val="20"/>
          <w:lang w:val="da-DK"/>
        </w:rPr>
        <w:instrText>ADDIN CSL_CITATION {"citationItems":[{"id":"ITEM-1","itemData":{"DOI":"10.30595/jkp.v18i1.20673","ISSN":"1979-6668","abstract":"Stres merupakan respon tubuh yang disebabkab karena adanya tuntutan dari dalam ataupun luar diri individu (stressor) yang melebihi kemampuan untuk mencapai tuntutan dalam mengatasi suatu masalah. Setiap manusia tidak mungkin terhindar dari stres untuk itu kita harus bisa mengelola stres dengan benar agar dapat mengelola segala emosi, tindakan dalam menghadapi masalah dengan benar. Dalam artikel ini membahas stres dan bagaimana cara islam dalam mengelola stress yang semua itu sudah tertuntun dalam agama. Peneliti menjabarkan cara mengatasi stres dengan melakukan kegiatan rohani sesuai ajaran agama yaitu dengan sholat, dzikir, Al-Quran.","author":[{"dropping-particle":"","family":"Nurhafizah","given":"Nurhafizah","non-dropping-particle":"","parse-names":false,"suffix":""},{"dropping-particle":"","family":"Putri","given":"Salsabillah","non-dropping-particle":"","parse-names":false,"suffix":""},{"dropping-particle":"","family":"Hasri","given":"Salfen","non-dropping-particle":"","parse-names":false,"suffix":""},{"dropping-particle":"","family":"Sohiron","given":"Sohiron","non-dropping-particle":"","parse-names":false,"suffix":""}],"container-title":"Khazanah Pendidikan","id":"ITEM-1","issue":"1","issued":{"date-parts":[["2024"]]},"page":"45","title":"Manajemen Stress Dalam Perspektif Islam","type":"article-journal","volume":"18"},"uris":["http://www.mendeley.com/documents/?uuid=9b46eb44-64eb-4759-94b0-1e01af13ad10"]}],"mendeley":{"formattedCitation":"[10]","plainTextFormattedCitation":"[10]","previouslyFormattedCitation":"(Nurhafizah et al., 2024)"},"properties":{"noteIndex":0},"schema":"https://github.com/citation-style-language/schema/raw/master/csl-citation.json"}</w:instrText>
      </w:r>
      <w:r w:rsidR="003D74D9" w:rsidRPr="001C1850">
        <w:rPr>
          <w:sz w:val="20"/>
          <w:szCs w:val="20"/>
          <w:lang w:val="da-DK"/>
        </w:rPr>
        <w:fldChar w:fldCharType="separate"/>
      </w:r>
      <w:r w:rsidR="008321BE" w:rsidRPr="008321BE">
        <w:rPr>
          <w:noProof/>
          <w:sz w:val="20"/>
          <w:szCs w:val="20"/>
          <w:lang w:val="da-DK"/>
        </w:rPr>
        <w:t>[10]</w:t>
      </w:r>
      <w:r w:rsidR="003D74D9" w:rsidRPr="001C1850">
        <w:rPr>
          <w:sz w:val="20"/>
          <w:szCs w:val="20"/>
          <w:lang w:val="da-DK"/>
        </w:rPr>
        <w:fldChar w:fldCharType="end"/>
      </w:r>
      <w:bookmarkEnd w:id="3"/>
      <w:r w:rsidR="003D74D9" w:rsidRPr="001C1850">
        <w:rPr>
          <w:sz w:val="20"/>
          <w:szCs w:val="20"/>
          <w:lang w:val="da-DK"/>
        </w:rPr>
        <w:t>.</w:t>
      </w:r>
    </w:p>
    <w:p w14:paraId="09DF043D" w14:textId="036C20DE" w:rsidR="00272E63" w:rsidRPr="001C1850" w:rsidRDefault="001B0C63" w:rsidP="00987066">
      <w:pPr>
        <w:pStyle w:val="BodyText"/>
        <w:ind w:right="-30" w:firstLine="567"/>
        <w:rPr>
          <w:sz w:val="20"/>
          <w:szCs w:val="20"/>
          <w:lang w:val="da-DK"/>
        </w:rPr>
      </w:pPr>
      <w:r w:rsidRPr="001C1850">
        <w:rPr>
          <w:sz w:val="20"/>
          <w:szCs w:val="20"/>
          <w:lang w:val="da-DK"/>
        </w:rPr>
        <w:t xml:space="preserve">Mustamir dari Siswantina menyatakan bahwa Surat </w:t>
      </w:r>
      <w:r w:rsidR="00063C66" w:rsidRPr="001C1850">
        <w:rPr>
          <w:sz w:val="20"/>
          <w:szCs w:val="20"/>
          <w:lang w:val="da-DK"/>
        </w:rPr>
        <w:t>A</w:t>
      </w:r>
      <w:r w:rsidRPr="001C1850">
        <w:rPr>
          <w:sz w:val="20"/>
          <w:szCs w:val="20"/>
          <w:lang w:val="da-DK"/>
        </w:rPr>
        <w:t>l-Fatihah</w:t>
      </w:r>
      <w:r w:rsidR="00063C66" w:rsidRPr="001C1850">
        <w:rPr>
          <w:sz w:val="20"/>
          <w:szCs w:val="20"/>
          <w:lang w:val="da-DK"/>
        </w:rPr>
        <w:t xml:space="preserve"> dalam</w:t>
      </w:r>
      <w:r w:rsidRPr="001C1850">
        <w:rPr>
          <w:sz w:val="20"/>
          <w:szCs w:val="20"/>
          <w:lang w:val="da-DK"/>
        </w:rPr>
        <w:t xml:space="preserve"> Al-Qur'an merupakan dokumen terbesar dalam Al-Qur'an karena mewakili hakikat Al-Qur'an yang dimulai dari  pemahaman </w:t>
      </w:r>
      <w:r w:rsidR="00063C66" w:rsidRPr="001C1850">
        <w:rPr>
          <w:sz w:val="20"/>
          <w:szCs w:val="20"/>
          <w:lang w:val="da-DK"/>
        </w:rPr>
        <w:t>A</w:t>
      </w:r>
      <w:r w:rsidRPr="001C1850">
        <w:rPr>
          <w:sz w:val="20"/>
          <w:szCs w:val="20"/>
          <w:lang w:val="da-DK"/>
        </w:rPr>
        <w:t xml:space="preserve">l-Fatihah. </w:t>
      </w:r>
      <w:bookmarkStart w:id="4" w:name="_Hlk168646800"/>
      <w:r w:rsidRPr="001C1850">
        <w:rPr>
          <w:sz w:val="20"/>
          <w:szCs w:val="20"/>
          <w:lang w:val="da-DK"/>
        </w:rPr>
        <w:t>Surat</w:t>
      </w:r>
      <w:r w:rsidR="00063C66" w:rsidRPr="001C1850">
        <w:rPr>
          <w:sz w:val="20"/>
          <w:szCs w:val="20"/>
          <w:lang w:val="da-DK"/>
        </w:rPr>
        <w:t xml:space="preserve"> Al-Fatihah </w:t>
      </w:r>
      <w:r w:rsidRPr="001C1850">
        <w:rPr>
          <w:sz w:val="20"/>
          <w:szCs w:val="20"/>
          <w:lang w:val="da-DK"/>
        </w:rPr>
        <w:t>juga bisa digunakan untuk meredakan atau menenangkan rasa sakit. Efek keseluruhannya membuat sangat peka terhadap nuansa doa dan ibadah. Penjelasan Al-Fatiha</w:t>
      </w:r>
      <w:r w:rsidR="00063C66" w:rsidRPr="001C1850">
        <w:rPr>
          <w:sz w:val="20"/>
          <w:szCs w:val="20"/>
          <w:lang w:val="da-DK"/>
        </w:rPr>
        <w:t>h</w:t>
      </w:r>
      <w:r w:rsidRPr="001C1850">
        <w:rPr>
          <w:sz w:val="20"/>
          <w:szCs w:val="20"/>
          <w:lang w:val="da-DK"/>
        </w:rPr>
        <w:t xml:space="preserve"> yang singkat dan jelas serta audio berkualitas tinggi membuatnya mudah dibaca dan diingat oleh semua kalangan. Al-Fatihah merupakan surat yang paling banyak dibaca  umat manusia, karena wajib dibaca pada setiap shalat.</w:t>
      </w:r>
      <w:r w:rsidR="00432AFA" w:rsidRPr="001C1850">
        <w:rPr>
          <w:sz w:val="20"/>
          <w:szCs w:val="20"/>
          <w:lang w:val="da-DK"/>
        </w:rPr>
        <w:t xml:space="preserve"> </w:t>
      </w:r>
      <w:r w:rsidR="00272E63" w:rsidRPr="001C1850">
        <w:rPr>
          <w:sz w:val="20"/>
          <w:szCs w:val="20"/>
          <w:lang w:val="da-DK"/>
        </w:rPr>
        <w:fldChar w:fldCharType="begin" w:fldLock="1"/>
      </w:r>
      <w:r w:rsidR="008321BE">
        <w:rPr>
          <w:sz w:val="20"/>
          <w:szCs w:val="20"/>
          <w:lang w:val="da-DK"/>
        </w:rPr>
        <w:instrText>ADDIN CSL_CITATION {"citationItems":[{"id":"ITEM-1","itemData":{"DOI":"10.51771/jintan.v3i1.464","abstract":"Pemasangan infus merupakan prosedur yang berhubungan dengan tindakan invasif  yang menggunakan benda tajam kedalam tubuh yang dapat menimbulkan rasa nyeri pada anak. Distraksi terapi murottal Qur’an surah Al-fatihah merupakan strategi nonfarmakologi yang dapat menrunkan nyeri. Tujuan  penelitian  ini  untuk  mengetahui  pengaruh  terapi  murrotal Qur`an dalam  menurunkan  tingkat  nyeri  pada  anak yang sedang dilakukan tindakan Invasif.\r                 Jenis penelitian yang digunakan dalam penelitian ini adalah Experimental Research dan Desain penelitian menggunakan Quasy Eksperiment dengan rancangan Posttest Only Non Equivalent Conrol Group dengan 32 responden (16 kelompok kontrol dan 16 kelompok intervensi) dan tehnik pengambilan sampel dilakukan menggunakan tehnik accidental sampling. Penelitian  ini  menggunakan  analisis  statistik  uji  Wilcoxon  Signed  Ranks  Test.\r Hasil penelitian pada kelompok intervensi terdapat 13 (81,2%) responden yang mengalami tingkat nyeri ringan, sedangkan pada kelompok kontrol terdapat sebanyak 12 (75%) responden yang mengalami tingkat nyeri sedang. Hasil analisis menggunakan uji Wilcoxon menunjukkan p = ,000 artinya H0 ditolak, sehingga ada pengaruh terapi Murrotal Qur`an Surah Al- Fatihah terhadap tingkat nyeri anak usia sekolah  pada saat pemasangan infus.\r Kesimpulan penelitian  ini yaitu terapi  murrotal Qur`an surah Al-Fatihah dapat  menurunkan tingkat nyeri pada anak yang sedang dilakukan tindakan invasif. Penelitian  ini  bisa  dijadikan  sumber  referensi  di  bidang  non  farmakologis  untuk  menurunkan  skala  nyeri  pada  anak yang akan dilakukan tindakan invasif. Penelitian ini diharapkan dapat diterapkan di rumah sakit yang berbasis islam sebagai manajemen nyeri non farmakologis.","author":[{"dropping-particle":"","family":"Sharfina","given":"Dirayati","non-dropping-particle":"","parse-names":false,"suffix":""},{"dropping-particle":"","family":"Yunita","given":"Sukma","non-dropping-particle":"","parse-names":false,"suffix":""},{"dropping-particle":"","family":"Idris","given":"Syamsul","non-dropping-particle":"","parse-names":false,"suffix":""},{"dropping-particle":"","family":"Melinda","given":"Maysani","non-dropping-particle":"","parse-names":false,"suffix":""},{"dropping-particle":"","family":"Adawiyah Harahap","given":"Yuliatil","non-dropping-particle":"","parse-names":false,"suffix":""}],"container-title":"JINTAN: Jurnal Ilmu Keperawatan","id":"ITEM-1","issue":"1","issued":{"date-parts":[["2023"]]},"page":"72-78","title":"Terapi Murottal Qur’an Surah Al-Fatihah Terhadap Tingkat Nyeri Anak Usia Sekolah Pada Saat Pemasangan Infus","type":"article-journal","volume":"3"},"uris":["http://www.mendeley.com/documents/?uuid=633ebc07-04f6-495b-9eb0-3571344173c0"]}],"mendeley":{"formattedCitation":"[16]","plainTextFormattedCitation":"[16]","previouslyFormattedCitation":"(Sharfina et al., 2023)"},"properties":{"noteIndex":0},"schema":"https://github.com/citation-style-language/schema/raw/master/csl-citation.json"}</w:instrText>
      </w:r>
      <w:r w:rsidR="00272E63" w:rsidRPr="001C1850">
        <w:rPr>
          <w:sz w:val="20"/>
          <w:szCs w:val="20"/>
          <w:lang w:val="da-DK"/>
        </w:rPr>
        <w:fldChar w:fldCharType="separate"/>
      </w:r>
      <w:r w:rsidR="008321BE" w:rsidRPr="008321BE">
        <w:rPr>
          <w:noProof/>
          <w:sz w:val="20"/>
          <w:szCs w:val="20"/>
          <w:lang w:val="da-DK"/>
        </w:rPr>
        <w:t>[16]</w:t>
      </w:r>
      <w:r w:rsidR="00272E63" w:rsidRPr="001C1850">
        <w:rPr>
          <w:sz w:val="20"/>
          <w:szCs w:val="20"/>
          <w:lang w:val="da-DK"/>
        </w:rPr>
        <w:fldChar w:fldCharType="end"/>
      </w:r>
      <w:r w:rsidR="00272E63" w:rsidRPr="001C1850">
        <w:rPr>
          <w:sz w:val="20"/>
          <w:szCs w:val="20"/>
          <w:lang w:val="da-DK"/>
        </w:rPr>
        <w:t>.</w:t>
      </w:r>
    </w:p>
    <w:bookmarkEnd w:id="4"/>
    <w:p w14:paraId="59A3A7C4" w14:textId="5994D0C7" w:rsidR="00300587" w:rsidRPr="001C1850" w:rsidRDefault="00300587" w:rsidP="00987066">
      <w:pPr>
        <w:pStyle w:val="BodyText"/>
        <w:ind w:left="360" w:right="-30" w:firstLine="540"/>
        <w:rPr>
          <w:sz w:val="20"/>
          <w:szCs w:val="20"/>
          <w:lang w:val="da-DK"/>
        </w:rPr>
      </w:pPr>
      <w:r w:rsidRPr="001C1850">
        <w:rPr>
          <w:sz w:val="20"/>
          <w:szCs w:val="20"/>
          <w:lang w:val="da-DK"/>
        </w:rPr>
        <w:t xml:space="preserve">Manejemen stres pada lansia dengan penerapan QS. AL-Fatihah </w:t>
      </w:r>
      <w:r w:rsidR="009C4EB8" w:rsidRPr="001C1850">
        <w:rPr>
          <w:sz w:val="20"/>
          <w:szCs w:val="20"/>
          <w:lang w:val="da-DK"/>
        </w:rPr>
        <w:t>bertujuan untuk membantu lansia dalam pengelolaan atau mengendalikan stres yang mereka miliki. Pemberian intervensi ini di harapkan dapat mencapai pemahaman yang optimal tentang pengendalilan stres. Untuk itu dalam pencapaian yang optimal dilakukan dengan melakukan menejmen stres pada lansia melalui penerapan QS. Al- Fatihah. P</w:t>
      </w:r>
      <w:r w:rsidRPr="001C1850">
        <w:rPr>
          <w:sz w:val="20"/>
          <w:szCs w:val="20"/>
          <w:lang w:val="da-DK"/>
        </w:rPr>
        <w:t xml:space="preserve">enelitian sebelumnya (Nurhafizah et al., 2024) menunjukkan bahwa membaca QS. Al-Fatihah dapat menghilangkan kebosanan, kelelahan, depresi, dan stres. Jika Anda membaca QS. Al-Fatihah secara rutin dan konsisten setiap hari, maka efeknya akan  permanen dan bertahan lama. </w:t>
      </w:r>
    </w:p>
    <w:p w14:paraId="330B2476" w14:textId="394A3804" w:rsidR="00CB2B40" w:rsidRPr="00987066" w:rsidRDefault="009C4EB8" w:rsidP="00987066">
      <w:pPr>
        <w:pStyle w:val="BodyText"/>
        <w:ind w:left="360" w:right="-30" w:firstLine="540"/>
        <w:rPr>
          <w:sz w:val="20"/>
          <w:szCs w:val="20"/>
          <w:lang w:val="da-DK"/>
        </w:rPr>
      </w:pPr>
      <w:r w:rsidRPr="001C1850">
        <w:rPr>
          <w:sz w:val="20"/>
          <w:szCs w:val="20"/>
          <w:lang w:val="da-DK"/>
        </w:rPr>
        <w:t>Dari  beberapa  uraian  diatas,  dapat  dipahami  bahwa  dengan metode penerapan QS. Al-Fatihah. Dapat   dapat menghilangkan kebosanan, kelelahan, depresi, dan stres.  Berdasarkan  penjelasan  di  atas bahwa  Manejemen QS. Al-Fatihah  dapat  menjadi  solusi</w:t>
      </w:r>
      <w:r w:rsidR="00774FFF" w:rsidRPr="001C1850">
        <w:rPr>
          <w:sz w:val="20"/>
          <w:szCs w:val="20"/>
          <w:lang w:val="da-DK"/>
        </w:rPr>
        <w:t xml:space="preserve"> </w:t>
      </w:r>
      <w:r w:rsidRPr="001C1850">
        <w:rPr>
          <w:sz w:val="20"/>
          <w:szCs w:val="20"/>
          <w:lang w:val="da-DK"/>
        </w:rPr>
        <w:t>dalam  memecahkan  suatu  persoalan  dalam mencegah terjadinya</w:t>
      </w:r>
      <w:r w:rsidR="00774FFF" w:rsidRPr="001C1850">
        <w:rPr>
          <w:sz w:val="20"/>
          <w:szCs w:val="20"/>
          <w:lang w:val="da-DK"/>
        </w:rPr>
        <w:t xml:space="preserve"> stres pada lansia.</w:t>
      </w:r>
    </w:p>
    <w:p w14:paraId="25894B86" w14:textId="77777777" w:rsidR="00CB2B40" w:rsidRPr="001C1850" w:rsidRDefault="00CB2B40" w:rsidP="00987066">
      <w:pPr>
        <w:pStyle w:val="BodyText"/>
        <w:spacing w:before="4"/>
        <w:ind w:left="0" w:right="-30"/>
        <w:rPr>
          <w:sz w:val="20"/>
          <w:szCs w:val="20"/>
        </w:rPr>
      </w:pPr>
    </w:p>
    <w:p w14:paraId="0B7CB225" w14:textId="77777777" w:rsidR="00A6381A" w:rsidRPr="001C1850" w:rsidRDefault="00135C45" w:rsidP="00987066">
      <w:pPr>
        <w:pStyle w:val="Heading1"/>
        <w:ind w:left="320" w:right="-30"/>
        <w:rPr>
          <w:sz w:val="20"/>
          <w:szCs w:val="20"/>
        </w:rPr>
      </w:pPr>
      <w:r w:rsidRPr="001C1850">
        <w:rPr>
          <w:sz w:val="20"/>
          <w:szCs w:val="20"/>
        </w:rPr>
        <w:t>METODE</w:t>
      </w:r>
      <w:r w:rsidRPr="001C1850">
        <w:rPr>
          <w:spacing w:val="-4"/>
          <w:sz w:val="20"/>
          <w:szCs w:val="20"/>
        </w:rPr>
        <w:t xml:space="preserve"> </w:t>
      </w:r>
      <w:r w:rsidRPr="001C1850">
        <w:rPr>
          <w:sz w:val="20"/>
          <w:szCs w:val="20"/>
        </w:rPr>
        <w:t>PENELITIAN</w:t>
      </w:r>
    </w:p>
    <w:p w14:paraId="49CAF25C" w14:textId="0CB3854E" w:rsidR="00A6381A" w:rsidRPr="001C1850" w:rsidRDefault="005A0F82" w:rsidP="00987066">
      <w:pPr>
        <w:pStyle w:val="BodyText"/>
        <w:ind w:right="-30" w:firstLine="567"/>
        <w:rPr>
          <w:sz w:val="20"/>
          <w:szCs w:val="20"/>
        </w:rPr>
      </w:pPr>
      <w:r w:rsidRPr="001C1850">
        <w:rPr>
          <w:sz w:val="20"/>
          <w:szCs w:val="20"/>
        </w:rPr>
        <w:t>Penelitian ini dilakukan dengan menggunakan pendekatan</w:t>
      </w:r>
      <w:r w:rsidR="002A421B" w:rsidRPr="001C1850">
        <w:rPr>
          <w:sz w:val="20"/>
          <w:szCs w:val="20"/>
        </w:rPr>
        <w:t xml:space="preserve"> kuantitatif eksperimen jenis Quasi-Exsperiment One-Group Pre-Test Post-Test </w:t>
      </w:r>
      <w:r w:rsidR="002A421B" w:rsidRPr="001C1850">
        <w:rPr>
          <w:sz w:val="20"/>
          <w:szCs w:val="20"/>
        </w:rPr>
        <w:fldChar w:fldCharType="begin" w:fldLock="1"/>
      </w:r>
      <w:r w:rsidR="008321BE">
        <w:rPr>
          <w:sz w:val="20"/>
          <w:szCs w:val="20"/>
        </w:rPr>
        <w:instrText>ADDIN CSL_CITATION {"citationItems":[{"id":"ITEM-1","itemData":{"DOI":"10.22146/jpsi.11501","ISSN":"0215-8884","abstract":"The aim of this study is investigate the effect of group stress management program on reducing stress among elderly with chronic diseases. To achieve this aim, this study used quasi-experimental one-group pre-test post-test design with within-group analysis. The target population is elderly with chronic diseases. Total participants in this study are 64 people, divided into five groups based on the area where they live. Pre-test and post-test given to the entire group using Perceived Stress Questionnaire (PSQ) and the results were analyzed with Paired Sample T-Test. The results of this study show that group stress management program capable in reducing stress of the participants. In other words, this intervention program can be used to reduce stress level of elderly with chronic diseases.","author":[{"dropping-particle":"","family":"Hanum","given":"Lathifah","non-dropping-particle":"","parse-names":false,"suffix":""},{"dropping-particle":"","family":"Daengsari","given":"Dini P.","non-dropping-particle":"","parse-names":false,"suffix":""},{"dropping-particle":"","family":"Kemala","given":"Cut Nurul","non-dropping-particle":"","parse-names":false,"suffix":""}],"container-title":"Jurnal Psikologi","id":"ITEM-1","issue":"1","issued":{"date-parts":[["2016"]]},"page":"42","title":"Penerapan Manajemen Stres Berkelompok dalam Menurunkan Stres pada Lanjut Usia Berpenyakit Kronis","type":"article-journal","volume":"43"},"uris":["http://www.mendeley.com/documents/?uuid=88c38e77-945e-4a64-9c6a-e2eca7461a70"]}],"mendeley":{"formattedCitation":"[18]","plainTextFormattedCitation":"[18]","previouslyFormattedCitation":"(Hanum et al., 2016)"},"properties":{"noteIndex":0},"schema":"https://github.com/citation-style-language/schema/raw/master/csl-citation.json"}</w:instrText>
      </w:r>
      <w:r w:rsidR="002A421B" w:rsidRPr="001C1850">
        <w:rPr>
          <w:sz w:val="20"/>
          <w:szCs w:val="20"/>
        </w:rPr>
        <w:fldChar w:fldCharType="separate"/>
      </w:r>
      <w:r w:rsidR="008321BE" w:rsidRPr="008321BE">
        <w:rPr>
          <w:noProof/>
          <w:sz w:val="20"/>
          <w:szCs w:val="20"/>
        </w:rPr>
        <w:t>[18]</w:t>
      </w:r>
      <w:r w:rsidR="002A421B" w:rsidRPr="001C1850">
        <w:rPr>
          <w:sz w:val="20"/>
          <w:szCs w:val="20"/>
        </w:rPr>
        <w:fldChar w:fldCharType="end"/>
      </w:r>
      <w:r w:rsidR="002A421B" w:rsidRPr="001C1850">
        <w:rPr>
          <w:sz w:val="20"/>
          <w:szCs w:val="20"/>
        </w:rPr>
        <w:t xml:space="preserve">. </w:t>
      </w:r>
      <w:r w:rsidR="00432AFA" w:rsidRPr="001C1850">
        <w:rPr>
          <w:sz w:val="20"/>
          <w:szCs w:val="20"/>
        </w:rPr>
        <w:t>Jenis penelitian ini menggunakan uji coba terkontrol non-acak karena penugasan kelompok tidak dilakukan secara acak. Pada penelitian ini sekelompok subjek akan dibagi menjadi dua kelompok dan dilakukan pengukuran  sebelum dan sesudah pelatihan.</w:t>
      </w:r>
      <w:r w:rsidRPr="001C1850">
        <w:rPr>
          <w:sz w:val="20"/>
          <w:szCs w:val="20"/>
        </w:rPr>
        <w:t xml:space="preserve"> Tujuan dari pelatihan ini adalah untuk memperkenalkan topik penelitian tentang manajemen stres serta cara mengelola stres dengan menggunakan QS</w:t>
      </w:r>
      <w:r w:rsidRPr="001C1850">
        <w:rPr>
          <w:sz w:val="20"/>
          <w:szCs w:val="20"/>
          <w:lang w:val="da-DK"/>
        </w:rPr>
        <w:t>.</w:t>
      </w:r>
      <w:r w:rsidRPr="001C1850">
        <w:rPr>
          <w:sz w:val="20"/>
          <w:szCs w:val="20"/>
        </w:rPr>
        <w:t xml:space="preserve"> Al-Fatihah. Sebanyak 80 orang tua dari Desa Becirongengor Kecamatan Wonoayu Kabupaten Sidoarjo akan menjadi subjek penelitian. Empat puluh dari mereka akan digunakan sebagai variable kontrol dan empat puluh sebagai variable eksperimen.  </w:t>
      </w:r>
      <w:r w:rsidR="00432AFA" w:rsidRPr="001C1850">
        <w:rPr>
          <w:sz w:val="20"/>
          <w:szCs w:val="20"/>
        </w:rPr>
        <w:t>Semua peserta diminta untuk mengisi formulir persetujuan yang menyatakan kesediaan mereka untuk berpartisipasi secara sukarela dalam intervensi yang diberikan</w:t>
      </w:r>
      <w:r w:rsidRPr="001C1850">
        <w:rPr>
          <w:sz w:val="20"/>
          <w:szCs w:val="20"/>
        </w:rPr>
        <w:t xml:space="preserve"> </w:t>
      </w:r>
      <w:r w:rsidR="002A421B" w:rsidRPr="001C1850">
        <w:rPr>
          <w:sz w:val="20"/>
          <w:szCs w:val="20"/>
        </w:rPr>
        <w:fldChar w:fldCharType="begin" w:fldLock="1"/>
      </w:r>
      <w:r w:rsidR="008321BE">
        <w:rPr>
          <w:sz w:val="20"/>
          <w:szCs w:val="20"/>
        </w:rPr>
        <w:instrText>ADDIN CSL_CITATION {"citationItems":[{"id":"ITEM-1","itemData":{"DOI":"10.35816/jiskh.v10i1.576","ISSN":"2354-6093","abstract":"Pendahuluan; faktor usia dan kurangnya pengetahuan dapat menjadi penyebab kecemasan dan kekhawatiran, ketakutan berlebihan yang mengganggu dan menurunkan imunitas tubuh manusia sehingga sangat rentan terpapar atau terkena COVID-19. Tujuan; mengetahui Pengaruh pendidikan kesehatan terhadap kecemasan lansia tentang penularan penyakit virus corona (covid 19). Metode; menggunakan desain penelitian quasy eksperimental yaitu one group pretest - posttest, yaitu untuk mengetahui pengaruh kecemasan lansia terhadap penularan Penyakit Virus Corona (COVID 19) sebelum dan sesudah penyuluhan. Hasil; bahwa ada perbedaan yang signifikan antara kecemasan tentang penularan Covid-19 sebelum dan setelah diberikan edukasi dan ada pengaruh pendidikan kesehatan terhadap kecemasan keluarga p (0,013). Kesimpulan; bahwa ada perbedaan signifikan dari frekuensi kecemasan tentang COVID-19 sebelum dilakukan intervensi dan sesudah dilakukan intervensi edukasi kesehatan","author":[{"dropping-particle":"","family":"Syamson","given":"Meriem Meisyaroh","non-dropping-particle":"","parse-names":false,"suffix":""},{"dropping-particle":"","family":"Fattah","given":"Abd Hayat","non-dropping-particle":"","parse-names":false,"suffix":""},{"dropping-particle":"","family":"Nurdin","given":"Sulkifli","non-dropping-particle":"","parse-names":false,"suffix":""}],"container-title":"Jurnal Ilmiah Kesehatan Sandi Husada","id":"ITEM-1","issue":"1","issued":{"date-parts":[["2021"]]},"page":"177-182","title":"Pengaruh Edukasi Kesehatan Terhadap Kecemasan Lansia Tentang Penularan Corona Virus Disease (Covid 19)","type":"article-journal","volume":"10"},"uris":["http://www.mendeley.com/documents/?uuid=e24d04e1-f4de-4f60-8c8e-fb5ec74a2c4c"]}],"mendeley":{"formattedCitation":"[19]","plainTextFormattedCitation":"[19]","previouslyFormattedCitation":"(Syamson et al., 2021)"},"properties":{"noteIndex":0},"schema":"https://github.com/citation-style-language/schema/raw/master/csl-citation.json"}</w:instrText>
      </w:r>
      <w:r w:rsidR="002A421B" w:rsidRPr="001C1850">
        <w:rPr>
          <w:sz w:val="20"/>
          <w:szCs w:val="20"/>
        </w:rPr>
        <w:fldChar w:fldCharType="separate"/>
      </w:r>
      <w:r w:rsidR="008321BE" w:rsidRPr="008321BE">
        <w:rPr>
          <w:noProof/>
          <w:sz w:val="20"/>
          <w:szCs w:val="20"/>
        </w:rPr>
        <w:t>[19]</w:t>
      </w:r>
      <w:r w:rsidR="002A421B" w:rsidRPr="001C1850">
        <w:rPr>
          <w:sz w:val="20"/>
          <w:szCs w:val="20"/>
        </w:rPr>
        <w:fldChar w:fldCharType="end"/>
      </w:r>
      <w:r w:rsidR="002A421B" w:rsidRPr="001C1850">
        <w:rPr>
          <w:sz w:val="20"/>
          <w:szCs w:val="20"/>
        </w:rPr>
        <w:t>.</w:t>
      </w:r>
      <w:r w:rsidR="00430FD5" w:rsidRPr="001C1850">
        <w:rPr>
          <w:sz w:val="20"/>
          <w:szCs w:val="20"/>
          <w:lang w:val="da-DK"/>
        </w:rPr>
        <w:t xml:space="preserve"> </w:t>
      </w:r>
      <w:r w:rsidRPr="001C1850">
        <w:rPr>
          <w:sz w:val="20"/>
          <w:szCs w:val="20"/>
        </w:rPr>
        <w:t xml:space="preserve">Dalam penelitian ini, skala adopsi manajemen stres digunakan untuk mengumpulkan data. </w:t>
      </w:r>
      <w:r w:rsidR="002A421B" w:rsidRPr="001C1850">
        <w:rPr>
          <w:sz w:val="20"/>
          <w:szCs w:val="20"/>
          <w:lang w:val="da-DK"/>
        </w:rPr>
        <w:fldChar w:fldCharType="begin" w:fldLock="1"/>
      </w:r>
      <w:r w:rsidR="008321BE">
        <w:rPr>
          <w:sz w:val="20"/>
          <w:szCs w:val="20"/>
          <w:lang w:val="da-DK"/>
        </w:rPr>
        <w:instrText>ADDIN CSL_CITATION {"citationItems":[{"id":"ITEM-1","itemData":{"ISBN":"9783540773405","ISSN":"0120386X","PMID":"22417599","abstract":"La diabetes es un reto de salud global; estimaciones de la OMS indican que en 1995 había en el mundo 30 millones de perso-nas con diabetes, actualmente se estima que 347 millones de personas viven con diabetes. El reto en términos de lo que re-presenta para la sociedad es doble: por un lado, el importante monto de recursos que requieren los prestadores de servicios de salud para su atención, y por el otro el costo económico y emocional para las personas con diabetes y sus familias. 1 Se ha estimado que la esperanza de vida de individuos con diabetes se reduce hasta entre 5 y 10 años.2 La prevención del desarrollo de la diabetes puede ser altamente costo-efectiva: modificaciones en estilos de vida, en particular en la dieta y ac-tividad física, así como evitar el tabaquismo, pueden retrasar la progresión de la diabetes. No obstante, su costo-efectividad de-pende de su implementación a escala poblacional, en particular en países con elevado riesgo de diabetes. Todas las enfermedades son importantes, pero la diabetes y sus principales factores de riesgo son una verdadera emer-gencia de salud pública ya que ponen en riesgo la viabilidad del sistema de salud. La diabetes es una enfermedad crónica de causas múltiples. En su etapa inicial no produce síntomas y cuando se detecta tardíamente y no se trata adecuadamen-te, ocasiona complicaciones de salud graves como infarto del corazón, ceguera, falla renal, amputación de las extremidades inferiores y muerte prematura.","author":[{"dropping-particle":"","family":"Dio Lavarino &amp; Wiyli Yustanti","given":"","non-dropping-particle":"","parse-names":false,"suffix":""}],"container-title":"Revista CENIC. Ciencias Biológicas","id":"ITEM-1","issue":"3","issued":{"date-parts":[["2016"]]},"number-of-pages":"28","title":"Pengaruh Religiusitas Terhadap Manejemen Stres Pada Siswa Kelas XII SMA Negeri 1 Kasihan","type":"book","volume":"152"},"uris":["http://www.mendeley.com/documents/?uuid=eb39503d-bee4-4be3-a6b5-3fbe243c3a57"]}],"mendeley":{"formattedCitation":"[20]","plainTextFormattedCitation":"[20]","previouslyFormattedCitation":"(Dio Lavarino &amp; Wiyli Yustanti, 2016)"},"properties":{"noteIndex":0},"schema":"https://github.com/citation-style-language/schema/raw/master/csl-citation.json"}</w:instrText>
      </w:r>
      <w:r w:rsidR="002A421B" w:rsidRPr="001C1850">
        <w:rPr>
          <w:sz w:val="20"/>
          <w:szCs w:val="20"/>
          <w:lang w:val="da-DK"/>
        </w:rPr>
        <w:fldChar w:fldCharType="separate"/>
      </w:r>
      <w:r w:rsidR="008321BE" w:rsidRPr="008321BE">
        <w:rPr>
          <w:noProof/>
          <w:sz w:val="20"/>
          <w:szCs w:val="20"/>
          <w:lang w:val="da-DK"/>
        </w:rPr>
        <w:t>[20]</w:t>
      </w:r>
      <w:r w:rsidR="002A421B" w:rsidRPr="001C1850">
        <w:rPr>
          <w:sz w:val="20"/>
          <w:szCs w:val="20"/>
          <w:lang w:val="da-DK"/>
        </w:rPr>
        <w:fldChar w:fldCharType="end"/>
      </w:r>
      <w:r w:rsidR="002A421B" w:rsidRPr="001C1850">
        <w:rPr>
          <w:sz w:val="20"/>
          <w:szCs w:val="20"/>
        </w:rPr>
        <w:t xml:space="preserve">. </w:t>
      </w:r>
      <w:r w:rsidR="00D93CC9" w:rsidRPr="001C1850">
        <w:rPr>
          <w:sz w:val="20"/>
          <w:szCs w:val="20"/>
        </w:rPr>
        <w:t>Dengan menggunakan, skala manajemen stres terdiri dari 38 item dengan reliabilitas uji statistik Alpha Cronbach, dengan nilai reliabilitas item 0,901</w:t>
      </w:r>
      <w:r w:rsidR="00B73CE5" w:rsidRPr="001C1850">
        <w:rPr>
          <w:sz w:val="20"/>
          <w:szCs w:val="20"/>
        </w:rPr>
        <w:t>. Kuesioner terdiri dari 38 item dengan rentang jawaban SS (sangat sesuai), S (sesuai), TS (tidak sesuai), dan STS (sangat tidak sesuai).</w:t>
      </w:r>
      <w:r w:rsidR="002A421B" w:rsidRPr="001C1850">
        <w:rPr>
          <w:sz w:val="20"/>
          <w:szCs w:val="20"/>
        </w:rPr>
        <w:fldChar w:fldCharType="begin" w:fldLock="1"/>
      </w:r>
      <w:r w:rsidR="008321BE">
        <w:rPr>
          <w:sz w:val="20"/>
          <w:szCs w:val="20"/>
        </w:rPr>
        <w:instrText>ADDIN CSL_CITATION {"citationItems":[{"id":"ITEM-1","itemData":{"ISBN":"9783540773405","ISSN":"0120386X","PMID":"22417599","abstract":"La diabetes es un reto de salud global; estimaciones de la OMS indican que en 1995 había en el mundo 30 millones de perso-nas con diabetes, actualmente se estima que 347 millones de personas viven con diabetes. El reto en términos de lo que re-presenta para la sociedad es doble: por un lado, el importante monto de recursos que requieren los prestadores de servicios de salud para su atención, y por el otro el costo económico y emocional para las personas con diabetes y sus familias. 1 Se ha estimado que la esperanza de vida de individuos con diabetes se reduce hasta entre 5 y 10 años.2 La prevención del desarrollo de la diabetes puede ser altamente costo-efectiva: modificaciones en estilos de vida, en particular en la dieta y ac-tividad física, así como evitar el tabaquismo, pueden retrasar la progresión de la diabetes. No obstante, su costo-efectividad de-pende de su implementación a escala poblacional, en particular en países con elevado riesgo de diabetes. Todas las enfermedades son importantes, pero la diabetes y sus principales factores de riesgo son una verdadera emer-gencia de salud pública ya que ponen en riesgo la viabilidad del sistema de salud. La diabetes es una enfermedad crónica de causas múltiples. En su etapa inicial no produce síntomas y cuando se detecta tardíamente y no se trata adecuadamen-te, ocasiona complicaciones de salud graves como infarto del corazón, ceguera, falla renal, amputación de las extremidades inferiores y muerte prematura.","author":[{"dropping-particle":"","family":"Dio Lavarino &amp; Wiyli Yustanti","given":"","non-dropping-particle":"","parse-names":false,"suffix":""}],"container-title":"Revista CENIC. Ciencias Biológicas","id":"ITEM-1","issue":"3","issued":{"date-parts":[["2016"]]},"number-of-pages":"28","title":"Pengaruh Religiusitas Terhadap Manejemen Stres Pada Siswa Kelas XII SMA Negeri 1 Kasihan","type":"book","volume":"152"},"uris":["http://www.mendeley.com/documents/?uuid=eb39503d-bee4-4be3-a6b5-3fbe243c3a57"]}],"mendeley":{"formattedCitation":"[20]","plainTextFormattedCitation":"[20]","previouslyFormattedCitation":"(Dio Lavarino &amp; Wiyli Yustanti, 2016)"},"properties":{"noteIndex":0},"schema":"https://github.com/citation-style-language/schema/raw/master/csl-citation.json"}</w:instrText>
      </w:r>
      <w:r w:rsidR="002A421B" w:rsidRPr="001C1850">
        <w:rPr>
          <w:sz w:val="20"/>
          <w:szCs w:val="20"/>
        </w:rPr>
        <w:fldChar w:fldCharType="separate"/>
      </w:r>
      <w:r w:rsidR="008321BE" w:rsidRPr="008321BE">
        <w:rPr>
          <w:noProof/>
          <w:sz w:val="20"/>
          <w:szCs w:val="20"/>
        </w:rPr>
        <w:t>[20]</w:t>
      </w:r>
      <w:r w:rsidR="002A421B" w:rsidRPr="001C1850">
        <w:rPr>
          <w:sz w:val="20"/>
          <w:szCs w:val="20"/>
        </w:rPr>
        <w:fldChar w:fldCharType="end"/>
      </w:r>
      <w:r w:rsidR="002A421B" w:rsidRPr="001C1850">
        <w:rPr>
          <w:sz w:val="20"/>
          <w:szCs w:val="20"/>
        </w:rPr>
        <w:t xml:space="preserve">.  </w:t>
      </w:r>
      <w:r w:rsidR="00D93CC9" w:rsidRPr="001C1850">
        <w:rPr>
          <w:sz w:val="20"/>
          <w:szCs w:val="20"/>
        </w:rPr>
        <w:t xml:space="preserve">Penelitian ini menggunakan metode analisis data parametrik untuk mengevaluasi perbedaan skor skala manajemen stres antara hasil pretest dan posttest. </w:t>
      </w:r>
      <w:r w:rsidR="00B73CE5" w:rsidRPr="001C1850">
        <w:rPr>
          <w:sz w:val="20"/>
          <w:szCs w:val="20"/>
        </w:rPr>
        <w:t xml:space="preserve">Hasil pre-test dan post-test diuji dengan menggunakan Independent Samples Statistical Analysis Test T-test, dan kelompok eksperimen diuji dengan menganalisis perbedaan hasil pre-test dan post-test dengan menggunakan </w:t>
      </w:r>
      <w:r w:rsidR="002A421B" w:rsidRPr="001C1850">
        <w:rPr>
          <w:sz w:val="20"/>
          <w:szCs w:val="20"/>
          <w:lang w:val="da-DK"/>
        </w:rPr>
        <w:fldChar w:fldCharType="begin" w:fldLock="1"/>
      </w:r>
      <w:r w:rsidR="008321BE">
        <w:rPr>
          <w:sz w:val="20"/>
          <w:szCs w:val="20"/>
          <w:lang w:val="da-DK"/>
        </w:rPr>
        <w:instrText>ADDIN CSL_CITATION {"citationItems":[{"id":"ITEM-1","itemData":{"DOI":"10.22146/jpsi.11501","ISSN":"0215-8884","abstract":"The aim of this study is investigate the effect of group stress management program on reducing stress among elderly with chronic diseases. To achieve this aim, this study used quasi-experimental one-group pre-test post-test design with within-group analysis. The target population is elderly with chronic diseases. Total participants in this study are 64 people, divided into five groups based on the area where they live. Pre-test and post-test given to the entire group using Perceived Stress Questionnaire (PSQ) and the results were analyzed with Paired Sample T-Test. The results of this study show that group stress management program capable in reducing stress of the participants. In other words, this intervention program can be used to reduce stress level of elderly with chronic diseases.","author":[{"dropping-particle":"","family":"Hanum","given":"Lathifah","non-dropping-particle":"","parse-names":false,"suffix":""},{"dropping-particle":"","family":"Daengsari","given":"Dini P.","non-dropping-particle":"","parse-names":false,"suffix":""},{"dropping-particle":"","family":"Kemala","given":"Cut Nurul","non-dropping-particle":"","parse-names":false,"suffix":""}],"container-title":"Jurnal Psikologi","id":"ITEM-1","issue":"1","issued":{"date-parts":[["2016"]]},"page":"42","title":"Penerapan Manajemen Stres Berkelompok dalam Menurunkan Stres pada Lanjut Usia Berpenyakit Kronis","type":"article-journal","volume":"43"},"uris":["http://www.mendeley.com/documents/?uuid=88c38e77-945e-4a64-9c6a-e2eca7461a70"]}],"mendeley":{"formattedCitation":"[18]","plainTextFormattedCitation":"[18]","previouslyFormattedCitation":"(Hanum et al., 2016)"},"properties":{"noteIndex":0},"schema":"https://github.com/citation-style-language/schema/raw/master/csl-citation.json"}</w:instrText>
      </w:r>
      <w:r w:rsidR="002A421B" w:rsidRPr="001C1850">
        <w:rPr>
          <w:sz w:val="20"/>
          <w:szCs w:val="20"/>
          <w:lang w:val="da-DK"/>
        </w:rPr>
        <w:fldChar w:fldCharType="separate"/>
      </w:r>
      <w:r w:rsidR="008321BE" w:rsidRPr="008321BE">
        <w:rPr>
          <w:noProof/>
          <w:sz w:val="20"/>
          <w:szCs w:val="20"/>
          <w:lang w:val="da-DK"/>
        </w:rPr>
        <w:t>[18]</w:t>
      </w:r>
      <w:r w:rsidR="002A421B" w:rsidRPr="001C1850">
        <w:rPr>
          <w:sz w:val="20"/>
          <w:szCs w:val="20"/>
          <w:lang w:val="da-DK"/>
        </w:rPr>
        <w:fldChar w:fldCharType="end"/>
      </w:r>
      <w:r w:rsidR="002A421B" w:rsidRPr="001C1850">
        <w:rPr>
          <w:sz w:val="20"/>
          <w:szCs w:val="20"/>
        </w:rPr>
        <w:t xml:space="preserve">. </w:t>
      </w:r>
    </w:p>
    <w:p w14:paraId="09C097BF" w14:textId="77777777" w:rsidR="00A6381A" w:rsidRPr="001C1850" w:rsidRDefault="00A6381A" w:rsidP="00987066">
      <w:pPr>
        <w:pStyle w:val="BodyText"/>
        <w:spacing w:before="3"/>
        <w:ind w:left="0" w:right="-30"/>
        <w:rPr>
          <w:sz w:val="20"/>
          <w:szCs w:val="20"/>
        </w:rPr>
      </w:pPr>
    </w:p>
    <w:p w14:paraId="3C8A26E5" w14:textId="77777777" w:rsidR="00A6381A" w:rsidRPr="001C1850" w:rsidRDefault="00135C45" w:rsidP="00987066">
      <w:pPr>
        <w:pStyle w:val="Heading1"/>
        <w:ind w:left="320" w:right="-30"/>
        <w:rPr>
          <w:sz w:val="20"/>
          <w:szCs w:val="20"/>
        </w:rPr>
      </w:pPr>
      <w:r w:rsidRPr="001C1850">
        <w:rPr>
          <w:sz w:val="20"/>
          <w:szCs w:val="20"/>
        </w:rPr>
        <w:t>HASIL</w:t>
      </w:r>
      <w:r w:rsidRPr="001C1850">
        <w:rPr>
          <w:spacing w:val="-4"/>
          <w:sz w:val="20"/>
          <w:szCs w:val="20"/>
        </w:rPr>
        <w:t xml:space="preserve"> </w:t>
      </w:r>
      <w:r w:rsidRPr="001C1850">
        <w:rPr>
          <w:sz w:val="20"/>
          <w:szCs w:val="20"/>
        </w:rPr>
        <w:t>DAN</w:t>
      </w:r>
      <w:r w:rsidRPr="001C1850">
        <w:rPr>
          <w:spacing w:val="-6"/>
          <w:sz w:val="20"/>
          <w:szCs w:val="20"/>
        </w:rPr>
        <w:t xml:space="preserve"> </w:t>
      </w:r>
      <w:r w:rsidRPr="001C1850">
        <w:rPr>
          <w:sz w:val="20"/>
          <w:szCs w:val="20"/>
        </w:rPr>
        <w:t>PEMBAHASAN</w:t>
      </w:r>
    </w:p>
    <w:p w14:paraId="5A793E7B" w14:textId="77777777" w:rsidR="00B73CE5" w:rsidRPr="001C1850" w:rsidRDefault="00B73CE5" w:rsidP="00987066">
      <w:pPr>
        <w:pStyle w:val="BodyText"/>
        <w:ind w:right="-30" w:firstLine="567"/>
        <w:rPr>
          <w:sz w:val="20"/>
          <w:szCs w:val="20"/>
        </w:rPr>
      </w:pPr>
      <w:r w:rsidRPr="001C1850">
        <w:rPr>
          <w:sz w:val="20"/>
          <w:szCs w:val="20"/>
        </w:rPr>
        <w:t>Jumlah peserta penelitian yang mengikuti seluruh rangkaian program intervensi manajemen stres adalah 80 orang, yang dibagi menjadi dua kelompok  dengan rentang usia 60 hingga 90 tahun: kelompok kontrol sebanyak 40 orang dan kelompok eksperimen sebanyak 40 orang</w:t>
      </w:r>
      <w:r w:rsidR="00DA6DA4" w:rsidRPr="001C1850">
        <w:rPr>
          <w:sz w:val="20"/>
          <w:szCs w:val="20"/>
        </w:rPr>
        <w:t xml:space="preserve">, (M = 64,14 SD=7,43). Dari total responden tersebut, sebanya 13 orang (16,3%) berjenis kelamin laki-laki dan 67 orang (83,8%) berjenis kelamin Perempuan.  </w:t>
      </w:r>
      <w:r w:rsidRPr="001C1850">
        <w:rPr>
          <w:sz w:val="20"/>
          <w:szCs w:val="20"/>
        </w:rPr>
        <w:t>Untuk mengevaluasi hasil implementasi program manajemen stres pada lansia di Desa Besilongengol Sidoarjo,  peneliti menghitung rata-rata skor total stres responden sebelum dan sesudah tes.</w:t>
      </w:r>
    </w:p>
    <w:p w14:paraId="7BF0C132" w14:textId="3CF7FF11" w:rsidR="00754828" w:rsidRPr="001C1850" w:rsidRDefault="00B73CE5" w:rsidP="00987066">
      <w:pPr>
        <w:pStyle w:val="BodyText"/>
        <w:ind w:right="-30" w:firstLine="567"/>
        <w:rPr>
          <w:sz w:val="20"/>
          <w:szCs w:val="20"/>
          <w:lang w:val="da-DK"/>
        </w:rPr>
      </w:pPr>
      <w:r w:rsidRPr="001C1850">
        <w:rPr>
          <w:sz w:val="20"/>
          <w:szCs w:val="20"/>
        </w:rPr>
        <w:t xml:space="preserve">Tabel 1. Menampilkan hasil penghitungan rata-rata skor total  dari kedua hasil tes  pada kelompok eksperimen. Untuk memastikan keabsahan hasil pelaksanaan Program Pemahaman Manajemen Stres pada Lansia, peneliti juga menganalisis hasilnya dengan menggunakan uji </w:t>
      </w:r>
      <w:r w:rsidR="00122407" w:rsidRPr="001C1850">
        <w:rPr>
          <w:sz w:val="20"/>
          <w:szCs w:val="20"/>
        </w:rPr>
        <w:t>T</w:t>
      </w:r>
      <w:r w:rsidRPr="001C1850">
        <w:rPr>
          <w:sz w:val="20"/>
          <w:szCs w:val="20"/>
        </w:rPr>
        <w:t xml:space="preserve"> sampel berpasangan</w:t>
      </w:r>
      <w:r w:rsidR="00122407" w:rsidRPr="001C1850">
        <w:rPr>
          <w:sz w:val="20"/>
          <w:szCs w:val="20"/>
        </w:rPr>
        <w:t>. Hasil perhitungan ini ditunjukkan pada Tabel 2.</w:t>
      </w:r>
      <w:r w:rsidRPr="001C1850">
        <w:rPr>
          <w:sz w:val="20"/>
          <w:szCs w:val="20"/>
        </w:rPr>
        <w:t xml:space="preserve"> </w:t>
      </w:r>
      <w:r w:rsidR="00DA6DA4" w:rsidRPr="001C1850">
        <w:rPr>
          <w:sz w:val="20"/>
          <w:szCs w:val="20"/>
        </w:rPr>
        <w:t xml:space="preserve"> Sedangkan untuk analisis kelompok kontrol dapat dilihat pada tabel 3 dan tabel 4</w:t>
      </w:r>
      <w:r w:rsidR="00DA6DA4" w:rsidRPr="001C1850">
        <w:rPr>
          <w:sz w:val="20"/>
          <w:szCs w:val="20"/>
          <w:lang w:val="da-DK"/>
        </w:rPr>
        <w:t xml:space="preserve">. </w:t>
      </w:r>
    </w:p>
    <w:p w14:paraId="34E0EEE3" w14:textId="77777777" w:rsidR="00E47E96" w:rsidRDefault="00E47E96" w:rsidP="00987066">
      <w:pPr>
        <w:pStyle w:val="BodyText"/>
        <w:ind w:right="-30" w:firstLine="567"/>
        <w:rPr>
          <w:sz w:val="20"/>
          <w:szCs w:val="20"/>
          <w:lang w:val="da-DK"/>
        </w:rPr>
      </w:pPr>
    </w:p>
    <w:p w14:paraId="7E31BC53" w14:textId="77777777" w:rsidR="00987066" w:rsidRDefault="00987066" w:rsidP="00987066">
      <w:pPr>
        <w:pStyle w:val="BodyText"/>
        <w:ind w:right="-30" w:firstLine="567"/>
        <w:rPr>
          <w:sz w:val="20"/>
          <w:szCs w:val="20"/>
          <w:lang w:val="da-DK"/>
        </w:rPr>
      </w:pPr>
    </w:p>
    <w:p w14:paraId="4D042775" w14:textId="77777777" w:rsidR="00987066" w:rsidRDefault="00987066" w:rsidP="00987066">
      <w:pPr>
        <w:pStyle w:val="BodyText"/>
        <w:ind w:right="-30" w:firstLine="567"/>
        <w:rPr>
          <w:sz w:val="20"/>
          <w:szCs w:val="20"/>
          <w:lang w:val="da-DK"/>
        </w:rPr>
      </w:pPr>
    </w:p>
    <w:p w14:paraId="1741BE64" w14:textId="77777777" w:rsidR="00987066" w:rsidRDefault="00987066" w:rsidP="00987066">
      <w:pPr>
        <w:pStyle w:val="BodyText"/>
        <w:ind w:right="-30" w:firstLine="567"/>
        <w:rPr>
          <w:sz w:val="20"/>
          <w:szCs w:val="20"/>
          <w:lang w:val="da-DK"/>
        </w:rPr>
      </w:pPr>
    </w:p>
    <w:p w14:paraId="4C88D2F8" w14:textId="77777777" w:rsidR="00987066" w:rsidRDefault="00987066" w:rsidP="00987066">
      <w:pPr>
        <w:pStyle w:val="BodyText"/>
        <w:ind w:right="-30" w:firstLine="567"/>
        <w:rPr>
          <w:sz w:val="20"/>
          <w:szCs w:val="20"/>
          <w:lang w:val="da-DK"/>
        </w:rPr>
      </w:pPr>
    </w:p>
    <w:p w14:paraId="6912BA96" w14:textId="77777777" w:rsidR="00987066" w:rsidRDefault="00987066" w:rsidP="00987066">
      <w:pPr>
        <w:pStyle w:val="BodyText"/>
        <w:ind w:right="-30" w:firstLine="567"/>
        <w:rPr>
          <w:sz w:val="20"/>
          <w:szCs w:val="20"/>
          <w:lang w:val="da-DK"/>
        </w:rPr>
      </w:pPr>
    </w:p>
    <w:p w14:paraId="41C3192A" w14:textId="77777777" w:rsidR="00987066" w:rsidRPr="001C1850" w:rsidRDefault="00987066" w:rsidP="00987066">
      <w:pPr>
        <w:pStyle w:val="BodyText"/>
        <w:ind w:right="-30" w:firstLine="567"/>
        <w:rPr>
          <w:sz w:val="20"/>
          <w:szCs w:val="20"/>
          <w:lang w:val="da-DK"/>
        </w:rPr>
      </w:pPr>
    </w:p>
    <w:p w14:paraId="65F503A4" w14:textId="244A100E" w:rsidR="00DA6DA4" w:rsidRPr="001C1850" w:rsidRDefault="00135C45" w:rsidP="00987066">
      <w:pPr>
        <w:pStyle w:val="Heading1"/>
        <w:ind w:right="-30"/>
        <w:rPr>
          <w:sz w:val="20"/>
          <w:szCs w:val="20"/>
        </w:rPr>
      </w:pPr>
      <w:bookmarkStart w:id="5" w:name="_Hlk167956925"/>
      <w:r w:rsidRPr="001C1850">
        <w:rPr>
          <w:sz w:val="20"/>
          <w:szCs w:val="20"/>
        </w:rPr>
        <w:lastRenderedPageBreak/>
        <w:t>Tabel</w:t>
      </w:r>
      <w:r w:rsidRPr="001C1850">
        <w:rPr>
          <w:spacing w:val="-2"/>
          <w:sz w:val="20"/>
          <w:szCs w:val="20"/>
        </w:rPr>
        <w:t xml:space="preserve"> </w:t>
      </w:r>
      <w:r w:rsidRPr="001C1850">
        <w:rPr>
          <w:sz w:val="20"/>
          <w:szCs w:val="20"/>
        </w:rPr>
        <w:t>1.</w:t>
      </w:r>
    </w:p>
    <w:p w14:paraId="06823226" w14:textId="4071C475" w:rsidR="00A6381A" w:rsidRPr="001C1850" w:rsidRDefault="00DA6DA4" w:rsidP="00987066">
      <w:pPr>
        <w:spacing w:line="267" w:lineRule="exact"/>
        <w:ind w:left="360" w:right="-30"/>
        <w:jc w:val="center"/>
        <w:rPr>
          <w:sz w:val="20"/>
          <w:szCs w:val="20"/>
        </w:rPr>
      </w:pPr>
      <w:r w:rsidRPr="001C1850">
        <w:rPr>
          <w:sz w:val="20"/>
          <w:szCs w:val="20"/>
        </w:rPr>
        <w:t>Perbedaan mean skor total pre-test dan post test</w:t>
      </w:r>
    </w:p>
    <w:tbl>
      <w:tblPr>
        <w:tblStyle w:val="PlainTable2"/>
        <w:tblW w:w="0" w:type="auto"/>
        <w:tblInd w:w="468" w:type="dxa"/>
        <w:tblLook w:val="04A0" w:firstRow="1" w:lastRow="0" w:firstColumn="1" w:lastColumn="0" w:noHBand="0" w:noVBand="1"/>
      </w:tblPr>
      <w:tblGrid>
        <w:gridCol w:w="2960"/>
        <w:gridCol w:w="1263"/>
        <w:gridCol w:w="2113"/>
        <w:gridCol w:w="2115"/>
      </w:tblGrid>
      <w:tr w:rsidR="00DA6DA4" w:rsidRPr="001C1850" w14:paraId="6CD018F9" w14:textId="77777777" w:rsidTr="00EE7AB0">
        <w:trPr>
          <w:cnfStyle w:val="100000000000" w:firstRow="1" w:lastRow="0" w:firstColumn="0" w:lastColumn="0" w:oddVBand="0" w:evenVBand="0" w:oddHBand="0" w:evenHBand="0" w:firstRowFirstColumn="0" w:firstRowLastColumn="0" w:lastRowFirstColumn="0" w:lastRowLastColumn="0"/>
          <w:trHeight w:val="475"/>
        </w:trPr>
        <w:tc>
          <w:tcPr>
            <w:cnfStyle w:val="001000000000" w:firstRow="0" w:lastRow="0" w:firstColumn="1" w:lastColumn="0" w:oddVBand="0" w:evenVBand="0" w:oddHBand="0" w:evenHBand="0" w:firstRowFirstColumn="0" w:firstRowLastColumn="0" w:lastRowFirstColumn="0" w:lastRowLastColumn="0"/>
            <w:tcW w:w="2960" w:type="dxa"/>
            <w:tcBorders>
              <w:top w:val="single" w:sz="4" w:space="0" w:color="auto"/>
              <w:bottom w:val="single" w:sz="4" w:space="0" w:color="auto"/>
            </w:tcBorders>
          </w:tcPr>
          <w:p w14:paraId="28DC453B" w14:textId="77777777" w:rsidR="002A421B" w:rsidRPr="001C1850" w:rsidRDefault="002A421B" w:rsidP="00987066">
            <w:pPr>
              <w:ind w:right="-30"/>
              <w:jc w:val="both"/>
              <w:rPr>
                <w:rFonts w:eastAsia="Candara"/>
                <w:sz w:val="20"/>
                <w:szCs w:val="20"/>
                <w:lang w:val="en-US"/>
              </w:rPr>
            </w:pPr>
            <w:bookmarkStart w:id="6" w:name="_Hlk167956887"/>
            <w:bookmarkEnd w:id="5"/>
            <w:r w:rsidRPr="001C1850">
              <w:rPr>
                <w:rFonts w:eastAsia="Candara"/>
                <w:sz w:val="20"/>
                <w:szCs w:val="20"/>
                <w:lang w:val="en-US"/>
              </w:rPr>
              <w:t xml:space="preserve">Waktu </w:t>
            </w:r>
            <w:proofErr w:type="spellStart"/>
            <w:r w:rsidRPr="001C1850">
              <w:rPr>
                <w:rFonts w:eastAsia="Candara"/>
                <w:sz w:val="20"/>
                <w:szCs w:val="20"/>
                <w:lang w:val="en-US"/>
              </w:rPr>
              <w:t>pemberian</w:t>
            </w:r>
            <w:proofErr w:type="spellEnd"/>
          </w:p>
        </w:tc>
        <w:tc>
          <w:tcPr>
            <w:tcW w:w="1263" w:type="dxa"/>
            <w:tcBorders>
              <w:top w:val="single" w:sz="4" w:space="0" w:color="auto"/>
              <w:bottom w:val="single" w:sz="4" w:space="0" w:color="auto"/>
            </w:tcBorders>
          </w:tcPr>
          <w:p w14:paraId="2558BD1B" w14:textId="77777777" w:rsidR="002A421B" w:rsidRPr="001C1850" w:rsidRDefault="002A421B" w:rsidP="00987066">
            <w:pPr>
              <w:ind w:right="-30"/>
              <w:jc w:val="both"/>
              <w:cnfStyle w:val="100000000000" w:firstRow="1" w:lastRow="0" w:firstColumn="0" w:lastColumn="0" w:oddVBand="0" w:evenVBand="0" w:oddHBand="0" w:evenHBand="0" w:firstRowFirstColumn="0" w:firstRowLastColumn="0" w:lastRowFirstColumn="0" w:lastRowLastColumn="0"/>
              <w:rPr>
                <w:rFonts w:eastAsia="Candara"/>
                <w:sz w:val="20"/>
                <w:szCs w:val="20"/>
                <w:lang w:val="en-US"/>
              </w:rPr>
            </w:pPr>
            <w:r w:rsidRPr="001C1850">
              <w:rPr>
                <w:rFonts w:eastAsia="Candara"/>
                <w:sz w:val="20"/>
                <w:szCs w:val="20"/>
                <w:lang w:val="en-US"/>
              </w:rPr>
              <w:t>N</w:t>
            </w:r>
          </w:p>
        </w:tc>
        <w:tc>
          <w:tcPr>
            <w:tcW w:w="2113" w:type="dxa"/>
            <w:tcBorders>
              <w:top w:val="single" w:sz="4" w:space="0" w:color="auto"/>
              <w:bottom w:val="single" w:sz="4" w:space="0" w:color="auto"/>
            </w:tcBorders>
          </w:tcPr>
          <w:p w14:paraId="585B7206" w14:textId="77777777" w:rsidR="002A421B" w:rsidRPr="001C1850" w:rsidRDefault="002A421B" w:rsidP="00987066">
            <w:pPr>
              <w:ind w:right="-30"/>
              <w:jc w:val="both"/>
              <w:cnfStyle w:val="100000000000" w:firstRow="1" w:lastRow="0" w:firstColumn="0" w:lastColumn="0" w:oddVBand="0" w:evenVBand="0" w:oddHBand="0" w:evenHBand="0" w:firstRowFirstColumn="0" w:firstRowLastColumn="0" w:lastRowFirstColumn="0" w:lastRowLastColumn="0"/>
              <w:rPr>
                <w:rFonts w:eastAsia="Candara"/>
                <w:sz w:val="20"/>
                <w:szCs w:val="20"/>
                <w:lang w:val="en-US"/>
              </w:rPr>
            </w:pPr>
            <w:r w:rsidRPr="001C1850">
              <w:rPr>
                <w:rFonts w:eastAsia="Candara"/>
                <w:sz w:val="20"/>
                <w:szCs w:val="20"/>
                <w:lang w:val="en-US"/>
              </w:rPr>
              <w:t>Mean</w:t>
            </w:r>
          </w:p>
        </w:tc>
        <w:tc>
          <w:tcPr>
            <w:tcW w:w="2115" w:type="dxa"/>
            <w:tcBorders>
              <w:top w:val="single" w:sz="4" w:space="0" w:color="auto"/>
              <w:bottom w:val="single" w:sz="4" w:space="0" w:color="auto"/>
            </w:tcBorders>
          </w:tcPr>
          <w:p w14:paraId="47323961" w14:textId="77777777" w:rsidR="002A421B" w:rsidRPr="001C1850" w:rsidRDefault="002A421B" w:rsidP="00987066">
            <w:pPr>
              <w:ind w:right="-30"/>
              <w:jc w:val="both"/>
              <w:cnfStyle w:val="100000000000" w:firstRow="1" w:lastRow="0" w:firstColumn="0" w:lastColumn="0" w:oddVBand="0" w:evenVBand="0" w:oddHBand="0" w:evenHBand="0" w:firstRowFirstColumn="0" w:firstRowLastColumn="0" w:lastRowFirstColumn="0" w:lastRowLastColumn="0"/>
              <w:rPr>
                <w:rFonts w:eastAsia="Candara"/>
                <w:sz w:val="20"/>
                <w:szCs w:val="20"/>
                <w:lang w:val="en-US"/>
              </w:rPr>
            </w:pPr>
            <w:r w:rsidRPr="001C1850">
              <w:rPr>
                <w:rFonts w:eastAsia="Candara"/>
                <w:sz w:val="20"/>
                <w:szCs w:val="20"/>
                <w:lang w:val="en-US"/>
              </w:rPr>
              <w:t>SD</w:t>
            </w:r>
          </w:p>
        </w:tc>
      </w:tr>
      <w:tr w:rsidR="00DA6DA4" w:rsidRPr="001C1850" w14:paraId="48B2729F" w14:textId="77777777" w:rsidTr="00EE7AB0">
        <w:trPr>
          <w:cnfStyle w:val="000000100000" w:firstRow="0" w:lastRow="0" w:firstColumn="0" w:lastColumn="0" w:oddVBand="0" w:evenVBand="0" w:oddHBand="1" w:evenHBand="0" w:firstRowFirstColumn="0" w:firstRowLastColumn="0" w:lastRowFirstColumn="0" w:lastRowLastColumn="0"/>
          <w:trHeight w:val="534"/>
        </w:trPr>
        <w:tc>
          <w:tcPr>
            <w:cnfStyle w:val="001000000000" w:firstRow="0" w:lastRow="0" w:firstColumn="1" w:lastColumn="0" w:oddVBand="0" w:evenVBand="0" w:oddHBand="0" w:evenHBand="0" w:firstRowFirstColumn="0" w:firstRowLastColumn="0" w:lastRowFirstColumn="0" w:lastRowLastColumn="0"/>
            <w:tcW w:w="2960" w:type="dxa"/>
            <w:tcBorders>
              <w:top w:val="single" w:sz="4" w:space="0" w:color="auto"/>
              <w:bottom w:val="nil"/>
            </w:tcBorders>
          </w:tcPr>
          <w:p w14:paraId="065B0764" w14:textId="77777777" w:rsidR="002A421B" w:rsidRPr="001C1850" w:rsidRDefault="002A421B" w:rsidP="00987066">
            <w:pPr>
              <w:ind w:right="-30"/>
              <w:jc w:val="both"/>
              <w:rPr>
                <w:rFonts w:eastAsia="Candara"/>
                <w:i/>
                <w:iCs/>
                <w:sz w:val="20"/>
                <w:szCs w:val="20"/>
                <w:lang w:val="en-US"/>
              </w:rPr>
            </w:pPr>
            <w:r w:rsidRPr="001C1850">
              <w:rPr>
                <w:rFonts w:eastAsia="Candara"/>
                <w:i/>
                <w:iCs/>
                <w:sz w:val="20"/>
                <w:szCs w:val="20"/>
                <w:lang w:val="en-US"/>
              </w:rPr>
              <w:t>Pre-test</w:t>
            </w:r>
          </w:p>
        </w:tc>
        <w:tc>
          <w:tcPr>
            <w:tcW w:w="1263" w:type="dxa"/>
            <w:tcBorders>
              <w:top w:val="single" w:sz="4" w:space="0" w:color="auto"/>
              <w:bottom w:val="nil"/>
            </w:tcBorders>
          </w:tcPr>
          <w:p w14:paraId="6D372F6A" w14:textId="77777777" w:rsidR="002A421B" w:rsidRPr="001C1850" w:rsidRDefault="002A421B" w:rsidP="00987066">
            <w:pPr>
              <w:ind w:right="-30"/>
              <w:jc w:val="both"/>
              <w:cnfStyle w:val="000000100000" w:firstRow="0" w:lastRow="0" w:firstColumn="0" w:lastColumn="0" w:oddVBand="0" w:evenVBand="0" w:oddHBand="1" w:evenHBand="0" w:firstRowFirstColumn="0" w:firstRowLastColumn="0" w:lastRowFirstColumn="0" w:lastRowLastColumn="0"/>
              <w:rPr>
                <w:rFonts w:eastAsia="Candara"/>
                <w:sz w:val="20"/>
                <w:szCs w:val="20"/>
                <w:lang w:val="en-US"/>
              </w:rPr>
            </w:pPr>
            <w:r w:rsidRPr="001C1850">
              <w:rPr>
                <w:rFonts w:eastAsia="Candara"/>
                <w:sz w:val="20"/>
                <w:szCs w:val="20"/>
                <w:lang w:val="en-US"/>
              </w:rPr>
              <w:t>40</w:t>
            </w:r>
          </w:p>
        </w:tc>
        <w:tc>
          <w:tcPr>
            <w:tcW w:w="2113" w:type="dxa"/>
            <w:tcBorders>
              <w:top w:val="single" w:sz="4" w:space="0" w:color="auto"/>
              <w:bottom w:val="nil"/>
            </w:tcBorders>
          </w:tcPr>
          <w:p w14:paraId="7922D62A" w14:textId="77777777" w:rsidR="002A421B" w:rsidRPr="001C1850" w:rsidRDefault="002A421B" w:rsidP="00987066">
            <w:pPr>
              <w:ind w:right="-30"/>
              <w:jc w:val="both"/>
              <w:cnfStyle w:val="000000100000" w:firstRow="0" w:lastRow="0" w:firstColumn="0" w:lastColumn="0" w:oddVBand="0" w:evenVBand="0" w:oddHBand="1" w:evenHBand="0" w:firstRowFirstColumn="0" w:firstRowLastColumn="0" w:lastRowFirstColumn="0" w:lastRowLastColumn="0"/>
              <w:rPr>
                <w:rFonts w:eastAsia="Candara"/>
                <w:sz w:val="20"/>
                <w:szCs w:val="20"/>
                <w:lang w:val="en-US"/>
              </w:rPr>
            </w:pPr>
            <w:r w:rsidRPr="001C1850">
              <w:rPr>
                <w:rFonts w:eastAsia="Candara"/>
                <w:sz w:val="20"/>
                <w:szCs w:val="20"/>
                <w:lang w:val="en-US"/>
              </w:rPr>
              <w:t>15,55</w:t>
            </w:r>
          </w:p>
        </w:tc>
        <w:tc>
          <w:tcPr>
            <w:tcW w:w="2115" w:type="dxa"/>
            <w:tcBorders>
              <w:top w:val="single" w:sz="4" w:space="0" w:color="auto"/>
              <w:bottom w:val="nil"/>
            </w:tcBorders>
          </w:tcPr>
          <w:p w14:paraId="487EEF63" w14:textId="77777777" w:rsidR="002A421B" w:rsidRPr="001C1850" w:rsidRDefault="002A421B" w:rsidP="00987066">
            <w:pPr>
              <w:ind w:right="-30"/>
              <w:jc w:val="both"/>
              <w:cnfStyle w:val="000000100000" w:firstRow="0" w:lastRow="0" w:firstColumn="0" w:lastColumn="0" w:oddVBand="0" w:evenVBand="0" w:oddHBand="1" w:evenHBand="0" w:firstRowFirstColumn="0" w:firstRowLastColumn="0" w:lastRowFirstColumn="0" w:lastRowLastColumn="0"/>
              <w:rPr>
                <w:rFonts w:eastAsia="Candara"/>
                <w:sz w:val="20"/>
                <w:szCs w:val="20"/>
                <w:lang w:val="en-US"/>
              </w:rPr>
            </w:pPr>
            <w:r w:rsidRPr="001C1850">
              <w:rPr>
                <w:rFonts w:eastAsia="Candara"/>
                <w:sz w:val="20"/>
                <w:szCs w:val="20"/>
                <w:lang w:val="en-US"/>
              </w:rPr>
              <w:t>2,03</w:t>
            </w:r>
          </w:p>
        </w:tc>
      </w:tr>
      <w:tr w:rsidR="00DA6DA4" w:rsidRPr="001C1850" w14:paraId="6421AE23" w14:textId="77777777" w:rsidTr="00EE7AB0">
        <w:trPr>
          <w:trHeight w:val="428"/>
        </w:trPr>
        <w:tc>
          <w:tcPr>
            <w:cnfStyle w:val="001000000000" w:firstRow="0" w:lastRow="0" w:firstColumn="1" w:lastColumn="0" w:oddVBand="0" w:evenVBand="0" w:oddHBand="0" w:evenHBand="0" w:firstRowFirstColumn="0" w:firstRowLastColumn="0" w:lastRowFirstColumn="0" w:lastRowLastColumn="0"/>
            <w:tcW w:w="2960" w:type="dxa"/>
            <w:tcBorders>
              <w:top w:val="nil"/>
              <w:bottom w:val="single" w:sz="4" w:space="0" w:color="auto"/>
            </w:tcBorders>
          </w:tcPr>
          <w:p w14:paraId="00E40672" w14:textId="77777777" w:rsidR="002A421B" w:rsidRPr="001C1850" w:rsidRDefault="002A421B" w:rsidP="00987066">
            <w:pPr>
              <w:ind w:right="-30"/>
              <w:jc w:val="both"/>
              <w:rPr>
                <w:rFonts w:eastAsia="Candara"/>
                <w:i/>
                <w:iCs/>
                <w:sz w:val="20"/>
                <w:szCs w:val="20"/>
                <w:lang w:val="en-US"/>
              </w:rPr>
            </w:pPr>
            <w:r w:rsidRPr="001C1850">
              <w:rPr>
                <w:rFonts w:eastAsia="Candara"/>
                <w:i/>
                <w:iCs/>
                <w:sz w:val="20"/>
                <w:szCs w:val="20"/>
                <w:lang w:val="en-US"/>
              </w:rPr>
              <w:t>Post-test</w:t>
            </w:r>
          </w:p>
        </w:tc>
        <w:tc>
          <w:tcPr>
            <w:tcW w:w="1263" w:type="dxa"/>
            <w:tcBorders>
              <w:top w:val="nil"/>
              <w:bottom w:val="single" w:sz="4" w:space="0" w:color="auto"/>
            </w:tcBorders>
          </w:tcPr>
          <w:p w14:paraId="46D7FE3C" w14:textId="77777777" w:rsidR="002A421B" w:rsidRPr="001C1850" w:rsidRDefault="002A421B" w:rsidP="00987066">
            <w:pPr>
              <w:ind w:right="-30"/>
              <w:jc w:val="both"/>
              <w:cnfStyle w:val="000000000000" w:firstRow="0" w:lastRow="0" w:firstColumn="0" w:lastColumn="0" w:oddVBand="0" w:evenVBand="0" w:oddHBand="0" w:evenHBand="0" w:firstRowFirstColumn="0" w:firstRowLastColumn="0" w:lastRowFirstColumn="0" w:lastRowLastColumn="0"/>
              <w:rPr>
                <w:rFonts w:eastAsia="Candara"/>
                <w:sz w:val="20"/>
                <w:szCs w:val="20"/>
                <w:lang w:val="en-US"/>
              </w:rPr>
            </w:pPr>
            <w:r w:rsidRPr="001C1850">
              <w:rPr>
                <w:rFonts w:eastAsia="Candara"/>
                <w:sz w:val="20"/>
                <w:szCs w:val="20"/>
                <w:lang w:val="en-US"/>
              </w:rPr>
              <w:t>40</w:t>
            </w:r>
          </w:p>
        </w:tc>
        <w:tc>
          <w:tcPr>
            <w:tcW w:w="2113" w:type="dxa"/>
            <w:tcBorders>
              <w:top w:val="nil"/>
              <w:bottom w:val="single" w:sz="4" w:space="0" w:color="auto"/>
            </w:tcBorders>
          </w:tcPr>
          <w:p w14:paraId="67410DD3" w14:textId="77777777" w:rsidR="002A421B" w:rsidRPr="001C1850" w:rsidRDefault="002A421B" w:rsidP="00987066">
            <w:pPr>
              <w:ind w:right="-30"/>
              <w:jc w:val="both"/>
              <w:cnfStyle w:val="000000000000" w:firstRow="0" w:lastRow="0" w:firstColumn="0" w:lastColumn="0" w:oddVBand="0" w:evenVBand="0" w:oddHBand="0" w:evenHBand="0" w:firstRowFirstColumn="0" w:firstRowLastColumn="0" w:lastRowFirstColumn="0" w:lastRowLastColumn="0"/>
              <w:rPr>
                <w:rFonts w:eastAsia="Candara"/>
                <w:sz w:val="20"/>
                <w:szCs w:val="20"/>
                <w:lang w:val="en-US"/>
              </w:rPr>
            </w:pPr>
            <w:r w:rsidRPr="001C1850">
              <w:rPr>
                <w:rFonts w:eastAsia="Candara"/>
                <w:sz w:val="20"/>
                <w:szCs w:val="20"/>
                <w:lang w:val="en-US"/>
              </w:rPr>
              <w:t>19,29</w:t>
            </w:r>
          </w:p>
        </w:tc>
        <w:tc>
          <w:tcPr>
            <w:tcW w:w="2115" w:type="dxa"/>
            <w:tcBorders>
              <w:top w:val="nil"/>
              <w:bottom w:val="single" w:sz="4" w:space="0" w:color="auto"/>
            </w:tcBorders>
          </w:tcPr>
          <w:p w14:paraId="45BC4EA3" w14:textId="77777777" w:rsidR="002A421B" w:rsidRPr="001C1850" w:rsidRDefault="002A421B" w:rsidP="00987066">
            <w:pPr>
              <w:ind w:right="-30"/>
              <w:jc w:val="both"/>
              <w:cnfStyle w:val="000000000000" w:firstRow="0" w:lastRow="0" w:firstColumn="0" w:lastColumn="0" w:oddVBand="0" w:evenVBand="0" w:oddHBand="0" w:evenHBand="0" w:firstRowFirstColumn="0" w:firstRowLastColumn="0" w:lastRowFirstColumn="0" w:lastRowLastColumn="0"/>
              <w:rPr>
                <w:rFonts w:eastAsia="Candara"/>
                <w:sz w:val="20"/>
                <w:szCs w:val="20"/>
                <w:lang w:val="en-US"/>
              </w:rPr>
            </w:pPr>
            <w:r w:rsidRPr="001C1850">
              <w:rPr>
                <w:rFonts w:eastAsia="Candara"/>
                <w:sz w:val="20"/>
                <w:szCs w:val="20"/>
                <w:lang w:val="en-US"/>
              </w:rPr>
              <w:t>1,19</w:t>
            </w:r>
          </w:p>
        </w:tc>
      </w:tr>
      <w:bookmarkEnd w:id="6"/>
    </w:tbl>
    <w:p w14:paraId="4A0861F9" w14:textId="77777777" w:rsidR="00E47E96" w:rsidRPr="001C1850" w:rsidRDefault="00E47E96" w:rsidP="00987066">
      <w:pPr>
        <w:pStyle w:val="BodyText"/>
        <w:spacing w:before="4"/>
        <w:ind w:left="360" w:right="-30"/>
        <w:rPr>
          <w:sz w:val="20"/>
          <w:szCs w:val="20"/>
        </w:rPr>
      </w:pPr>
    </w:p>
    <w:p w14:paraId="12FFC148" w14:textId="0BDA789F" w:rsidR="00A6381A" w:rsidRPr="001C1850" w:rsidRDefault="002839EB" w:rsidP="00987066">
      <w:pPr>
        <w:pStyle w:val="BodyText"/>
        <w:spacing w:before="4"/>
        <w:ind w:left="360" w:right="-30"/>
        <w:rPr>
          <w:sz w:val="20"/>
          <w:szCs w:val="20"/>
          <w:lang w:val="da-DK"/>
        </w:rPr>
      </w:pPr>
      <w:r w:rsidRPr="001C1850">
        <w:rPr>
          <w:sz w:val="20"/>
          <w:szCs w:val="20"/>
        </w:rPr>
        <w:t>Berd</w:t>
      </w:r>
      <w:r w:rsidR="00DF62B2" w:rsidRPr="001C1850">
        <w:rPr>
          <w:sz w:val="20"/>
          <w:szCs w:val="20"/>
        </w:rPr>
        <w:t>asarkan Tabel 1 dapat diketahui perbedaan mean skor total pre test terdapat nilai 40 dengan skor mean</w:t>
      </w:r>
      <w:r w:rsidR="00DF62B2" w:rsidRPr="001C1850">
        <w:rPr>
          <w:sz w:val="20"/>
          <w:szCs w:val="20"/>
          <w:lang w:val="da-DK"/>
        </w:rPr>
        <w:t xml:space="preserve"> 15,</w:t>
      </w:r>
      <w:r w:rsidR="00E73E54">
        <w:rPr>
          <w:sz w:val="20"/>
          <w:szCs w:val="20"/>
          <w:lang w:val="da-DK"/>
        </w:rPr>
        <w:t>5</w:t>
      </w:r>
      <w:r w:rsidR="00DF62B2" w:rsidRPr="001C1850">
        <w:rPr>
          <w:sz w:val="20"/>
          <w:szCs w:val="20"/>
          <w:lang w:val="da-DK"/>
        </w:rPr>
        <w:t xml:space="preserve">5 dan </w:t>
      </w:r>
      <w:r w:rsidR="009534FE" w:rsidRPr="001C1850">
        <w:rPr>
          <w:sz w:val="20"/>
          <w:szCs w:val="20"/>
          <w:lang w:val="da-DK"/>
        </w:rPr>
        <w:t>SD</w:t>
      </w:r>
      <w:r w:rsidR="00DF62B2" w:rsidRPr="001C1850">
        <w:rPr>
          <w:sz w:val="20"/>
          <w:szCs w:val="20"/>
          <w:lang w:val="da-DK"/>
        </w:rPr>
        <w:t xml:space="preserve"> 2,03. Sedangkan pada post test terdapat nilai 40 dengan skor mean 19,29 dan sd 1,19. </w:t>
      </w:r>
      <w:r w:rsidR="00122407" w:rsidRPr="001C1850">
        <w:rPr>
          <w:sz w:val="20"/>
          <w:szCs w:val="20"/>
          <w:lang w:val="da-DK"/>
        </w:rPr>
        <w:t>Hasil tersebut menunjukkan bahwa terdapat perbedaan rata-rata skor pretest dan posttest.</w:t>
      </w:r>
    </w:p>
    <w:p w14:paraId="7831923A" w14:textId="77777777" w:rsidR="00EE7AB0" w:rsidRPr="001C1850" w:rsidRDefault="00EE7AB0" w:rsidP="00987066">
      <w:pPr>
        <w:pStyle w:val="BodyText"/>
        <w:spacing w:before="4"/>
        <w:ind w:left="360" w:right="-30"/>
        <w:rPr>
          <w:sz w:val="20"/>
          <w:szCs w:val="20"/>
          <w:lang w:val="da-DK"/>
        </w:rPr>
      </w:pPr>
    </w:p>
    <w:p w14:paraId="40605605" w14:textId="01FDB080" w:rsidR="005850EF" w:rsidRPr="001C1850" w:rsidRDefault="00135C45" w:rsidP="00987066">
      <w:pPr>
        <w:pStyle w:val="Heading1"/>
        <w:ind w:right="-30"/>
        <w:rPr>
          <w:sz w:val="20"/>
          <w:szCs w:val="20"/>
        </w:rPr>
      </w:pPr>
      <w:r w:rsidRPr="001C1850">
        <w:rPr>
          <w:sz w:val="20"/>
          <w:szCs w:val="20"/>
        </w:rPr>
        <w:t>Tabel</w:t>
      </w:r>
      <w:r w:rsidRPr="001C1850">
        <w:rPr>
          <w:spacing w:val="-3"/>
          <w:sz w:val="20"/>
          <w:szCs w:val="20"/>
        </w:rPr>
        <w:t xml:space="preserve"> </w:t>
      </w:r>
      <w:r w:rsidRPr="001C1850">
        <w:rPr>
          <w:sz w:val="20"/>
          <w:szCs w:val="20"/>
        </w:rPr>
        <w:t>2.</w:t>
      </w:r>
    </w:p>
    <w:p w14:paraId="46FE0529" w14:textId="77777777" w:rsidR="00A6381A" w:rsidRPr="001C1850" w:rsidRDefault="00DA6DA4" w:rsidP="00987066">
      <w:pPr>
        <w:spacing w:line="254" w:lineRule="exact"/>
        <w:ind w:left="360" w:right="-30"/>
        <w:jc w:val="center"/>
        <w:rPr>
          <w:sz w:val="20"/>
          <w:szCs w:val="20"/>
        </w:rPr>
      </w:pPr>
      <w:r w:rsidRPr="001C1850">
        <w:rPr>
          <w:sz w:val="20"/>
          <w:szCs w:val="20"/>
        </w:rPr>
        <w:t>Efek pemberian intervensi manajemen stres dengan penerapan</w:t>
      </w:r>
      <w:r w:rsidRPr="001C1850">
        <w:rPr>
          <w:sz w:val="20"/>
          <w:szCs w:val="20"/>
          <w:lang w:val="da-DK"/>
        </w:rPr>
        <w:t xml:space="preserve"> </w:t>
      </w:r>
      <w:r w:rsidRPr="001C1850">
        <w:rPr>
          <w:sz w:val="20"/>
          <w:szCs w:val="20"/>
        </w:rPr>
        <w:t>QS Al – Fatihah pada lansia di Desa Becirongengor Sidoarjo.</w:t>
      </w:r>
    </w:p>
    <w:tbl>
      <w:tblPr>
        <w:tblStyle w:val="PlainTable2"/>
        <w:tblW w:w="8413" w:type="dxa"/>
        <w:tblInd w:w="468" w:type="dxa"/>
        <w:tblLook w:val="04A0" w:firstRow="1" w:lastRow="0" w:firstColumn="1" w:lastColumn="0" w:noHBand="0" w:noVBand="1"/>
      </w:tblPr>
      <w:tblGrid>
        <w:gridCol w:w="2183"/>
        <w:gridCol w:w="733"/>
        <w:gridCol w:w="1174"/>
        <w:gridCol w:w="1104"/>
        <w:gridCol w:w="1262"/>
        <w:gridCol w:w="764"/>
        <w:gridCol w:w="1193"/>
      </w:tblGrid>
      <w:tr w:rsidR="005850EF" w:rsidRPr="001C1850" w14:paraId="27DF3B04" w14:textId="77777777" w:rsidTr="00EE7AB0">
        <w:trPr>
          <w:cnfStyle w:val="100000000000" w:firstRow="1" w:lastRow="0" w:firstColumn="0" w:lastColumn="0" w:oddVBand="0" w:evenVBand="0" w:oddHBand="0" w:evenHBand="0"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2183" w:type="dxa"/>
          </w:tcPr>
          <w:p w14:paraId="28941BCB" w14:textId="77777777" w:rsidR="005850EF" w:rsidRPr="001C1850" w:rsidRDefault="005850EF" w:rsidP="00987066">
            <w:pPr>
              <w:ind w:right="-30"/>
              <w:jc w:val="both"/>
              <w:rPr>
                <w:rFonts w:eastAsia="Candara"/>
                <w:sz w:val="20"/>
                <w:szCs w:val="20"/>
                <w:lang w:val="da-DK"/>
              </w:rPr>
            </w:pPr>
          </w:p>
        </w:tc>
        <w:tc>
          <w:tcPr>
            <w:tcW w:w="733" w:type="dxa"/>
          </w:tcPr>
          <w:p w14:paraId="54FAFD5B" w14:textId="77777777" w:rsidR="005850EF" w:rsidRPr="001C1850" w:rsidRDefault="005850EF" w:rsidP="00987066">
            <w:pPr>
              <w:ind w:right="-30"/>
              <w:jc w:val="both"/>
              <w:cnfStyle w:val="100000000000" w:firstRow="1" w:lastRow="0" w:firstColumn="0" w:lastColumn="0" w:oddVBand="0" w:evenVBand="0" w:oddHBand="0" w:evenHBand="0" w:firstRowFirstColumn="0" w:firstRowLastColumn="0" w:lastRowFirstColumn="0" w:lastRowLastColumn="0"/>
              <w:rPr>
                <w:rFonts w:eastAsia="Candara"/>
                <w:sz w:val="20"/>
                <w:szCs w:val="20"/>
                <w:lang w:val="en-US"/>
              </w:rPr>
            </w:pPr>
            <w:r w:rsidRPr="001C1850">
              <w:rPr>
                <w:rFonts w:eastAsia="Candara"/>
                <w:sz w:val="20"/>
                <w:szCs w:val="20"/>
                <w:lang w:val="en-US"/>
              </w:rPr>
              <w:t>N</w:t>
            </w:r>
          </w:p>
        </w:tc>
        <w:tc>
          <w:tcPr>
            <w:tcW w:w="1174" w:type="dxa"/>
          </w:tcPr>
          <w:p w14:paraId="3BD67841" w14:textId="77777777" w:rsidR="005850EF" w:rsidRPr="001C1850" w:rsidRDefault="005850EF" w:rsidP="00987066">
            <w:pPr>
              <w:ind w:right="-30"/>
              <w:jc w:val="both"/>
              <w:cnfStyle w:val="100000000000" w:firstRow="1" w:lastRow="0" w:firstColumn="0" w:lastColumn="0" w:oddVBand="0" w:evenVBand="0" w:oddHBand="0" w:evenHBand="0" w:firstRowFirstColumn="0" w:firstRowLastColumn="0" w:lastRowFirstColumn="0" w:lastRowLastColumn="0"/>
              <w:rPr>
                <w:rFonts w:eastAsia="Candara"/>
                <w:sz w:val="20"/>
                <w:szCs w:val="20"/>
                <w:lang w:val="en-US"/>
              </w:rPr>
            </w:pPr>
            <w:r w:rsidRPr="001C1850">
              <w:rPr>
                <w:rFonts w:eastAsia="Candara"/>
                <w:sz w:val="20"/>
                <w:szCs w:val="20"/>
                <w:lang w:val="en-US"/>
              </w:rPr>
              <w:t>Mean</w:t>
            </w:r>
          </w:p>
        </w:tc>
        <w:tc>
          <w:tcPr>
            <w:tcW w:w="1104" w:type="dxa"/>
          </w:tcPr>
          <w:p w14:paraId="2DD03A8B" w14:textId="77777777" w:rsidR="005850EF" w:rsidRPr="001C1850" w:rsidRDefault="005850EF" w:rsidP="00987066">
            <w:pPr>
              <w:ind w:right="-30"/>
              <w:jc w:val="both"/>
              <w:cnfStyle w:val="100000000000" w:firstRow="1" w:lastRow="0" w:firstColumn="0" w:lastColumn="0" w:oddVBand="0" w:evenVBand="0" w:oddHBand="0" w:evenHBand="0" w:firstRowFirstColumn="0" w:firstRowLastColumn="0" w:lastRowFirstColumn="0" w:lastRowLastColumn="0"/>
              <w:rPr>
                <w:rFonts w:eastAsia="Candara"/>
                <w:sz w:val="20"/>
                <w:szCs w:val="20"/>
                <w:lang w:val="en-US"/>
              </w:rPr>
            </w:pPr>
            <w:r w:rsidRPr="001C1850">
              <w:rPr>
                <w:rFonts w:eastAsia="Candara"/>
                <w:sz w:val="20"/>
                <w:szCs w:val="20"/>
                <w:lang w:val="en-US"/>
              </w:rPr>
              <w:t>SD</w:t>
            </w:r>
          </w:p>
        </w:tc>
        <w:tc>
          <w:tcPr>
            <w:tcW w:w="1262" w:type="dxa"/>
          </w:tcPr>
          <w:p w14:paraId="2862B3AD" w14:textId="77777777" w:rsidR="005850EF" w:rsidRPr="001C1850" w:rsidRDefault="005850EF" w:rsidP="00987066">
            <w:pPr>
              <w:ind w:right="-30"/>
              <w:jc w:val="both"/>
              <w:cnfStyle w:val="100000000000" w:firstRow="1" w:lastRow="0" w:firstColumn="0" w:lastColumn="0" w:oddVBand="0" w:evenVBand="0" w:oddHBand="0" w:evenHBand="0" w:firstRowFirstColumn="0" w:firstRowLastColumn="0" w:lastRowFirstColumn="0" w:lastRowLastColumn="0"/>
              <w:rPr>
                <w:rFonts w:eastAsia="Candara"/>
                <w:sz w:val="20"/>
                <w:szCs w:val="20"/>
                <w:lang w:val="en-US"/>
              </w:rPr>
            </w:pPr>
            <w:r w:rsidRPr="001C1850">
              <w:rPr>
                <w:rFonts w:eastAsia="Candara"/>
                <w:sz w:val="20"/>
                <w:szCs w:val="20"/>
                <w:lang w:val="en-US"/>
              </w:rPr>
              <w:t>T</w:t>
            </w:r>
          </w:p>
        </w:tc>
        <w:tc>
          <w:tcPr>
            <w:tcW w:w="764" w:type="dxa"/>
          </w:tcPr>
          <w:p w14:paraId="6D93AAC5" w14:textId="77777777" w:rsidR="005850EF" w:rsidRPr="001C1850" w:rsidRDefault="005850EF" w:rsidP="00987066">
            <w:pPr>
              <w:ind w:right="-30"/>
              <w:jc w:val="both"/>
              <w:cnfStyle w:val="100000000000" w:firstRow="1" w:lastRow="0" w:firstColumn="0" w:lastColumn="0" w:oddVBand="0" w:evenVBand="0" w:oddHBand="0" w:evenHBand="0" w:firstRowFirstColumn="0" w:firstRowLastColumn="0" w:lastRowFirstColumn="0" w:lastRowLastColumn="0"/>
              <w:rPr>
                <w:rFonts w:eastAsia="Candara"/>
                <w:sz w:val="20"/>
                <w:szCs w:val="20"/>
                <w:lang w:val="en-US"/>
              </w:rPr>
            </w:pPr>
            <w:proofErr w:type="spellStart"/>
            <w:r w:rsidRPr="001C1850">
              <w:rPr>
                <w:rFonts w:eastAsia="Candara"/>
                <w:sz w:val="20"/>
                <w:szCs w:val="20"/>
                <w:lang w:val="en-US"/>
              </w:rPr>
              <w:t>df</w:t>
            </w:r>
            <w:proofErr w:type="spellEnd"/>
          </w:p>
        </w:tc>
        <w:tc>
          <w:tcPr>
            <w:tcW w:w="1193" w:type="dxa"/>
          </w:tcPr>
          <w:p w14:paraId="550B26E0" w14:textId="77777777" w:rsidR="005850EF" w:rsidRPr="001C1850" w:rsidRDefault="005850EF" w:rsidP="00987066">
            <w:pPr>
              <w:ind w:right="-30"/>
              <w:jc w:val="both"/>
              <w:cnfStyle w:val="100000000000" w:firstRow="1" w:lastRow="0" w:firstColumn="0" w:lastColumn="0" w:oddVBand="0" w:evenVBand="0" w:oddHBand="0" w:evenHBand="0" w:firstRowFirstColumn="0" w:firstRowLastColumn="0" w:lastRowFirstColumn="0" w:lastRowLastColumn="0"/>
              <w:rPr>
                <w:rFonts w:eastAsia="Candara"/>
                <w:sz w:val="20"/>
                <w:szCs w:val="20"/>
                <w:lang w:val="en-US"/>
              </w:rPr>
            </w:pPr>
            <w:r w:rsidRPr="001C1850">
              <w:rPr>
                <w:rFonts w:eastAsia="Candara"/>
                <w:sz w:val="20"/>
                <w:szCs w:val="20"/>
                <w:lang w:val="en-US"/>
              </w:rPr>
              <w:t>Sig.</w:t>
            </w:r>
          </w:p>
        </w:tc>
      </w:tr>
      <w:tr w:rsidR="005850EF" w:rsidRPr="001C1850" w14:paraId="2F88B32A" w14:textId="77777777" w:rsidTr="00EE7AB0">
        <w:trPr>
          <w:cnfStyle w:val="000000100000" w:firstRow="0" w:lastRow="0" w:firstColumn="0" w:lastColumn="0" w:oddVBand="0" w:evenVBand="0" w:oddHBand="1" w:evenHBand="0" w:firstRowFirstColumn="0" w:firstRowLastColumn="0" w:lastRowFirstColumn="0" w:lastRowLastColumn="0"/>
          <w:trHeight w:val="616"/>
        </w:trPr>
        <w:tc>
          <w:tcPr>
            <w:cnfStyle w:val="001000000000" w:firstRow="0" w:lastRow="0" w:firstColumn="1" w:lastColumn="0" w:oddVBand="0" w:evenVBand="0" w:oddHBand="0" w:evenHBand="0" w:firstRowFirstColumn="0" w:firstRowLastColumn="0" w:lastRowFirstColumn="0" w:lastRowLastColumn="0"/>
            <w:tcW w:w="2183" w:type="dxa"/>
          </w:tcPr>
          <w:p w14:paraId="39E7C18D" w14:textId="77777777" w:rsidR="005850EF" w:rsidRPr="001C1850" w:rsidRDefault="005850EF" w:rsidP="00987066">
            <w:pPr>
              <w:ind w:right="-30"/>
              <w:jc w:val="both"/>
              <w:rPr>
                <w:rFonts w:eastAsia="Candara"/>
                <w:sz w:val="20"/>
                <w:szCs w:val="20"/>
                <w:lang w:val="en-US"/>
              </w:rPr>
            </w:pPr>
            <w:r w:rsidRPr="001C1850">
              <w:rPr>
                <w:rFonts w:eastAsia="Candara"/>
                <w:i/>
                <w:iCs/>
                <w:sz w:val="20"/>
                <w:szCs w:val="20"/>
                <w:lang w:val="en-US"/>
              </w:rPr>
              <w:t>Pre-test</w:t>
            </w:r>
            <w:r w:rsidRPr="001C1850">
              <w:rPr>
                <w:rFonts w:eastAsia="Candara"/>
                <w:sz w:val="20"/>
                <w:szCs w:val="20"/>
                <w:lang w:val="en-US"/>
              </w:rPr>
              <w:t xml:space="preserve"> dan </w:t>
            </w:r>
            <w:r w:rsidRPr="001C1850">
              <w:rPr>
                <w:rFonts w:eastAsia="Candara"/>
                <w:i/>
                <w:iCs/>
                <w:sz w:val="20"/>
                <w:szCs w:val="20"/>
                <w:lang w:val="en-US"/>
              </w:rPr>
              <w:t>Post-test</w:t>
            </w:r>
          </w:p>
        </w:tc>
        <w:tc>
          <w:tcPr>
            <w:tcW w:w="733" w:type="dxa"/>
          </w:tcPr>
          <w:p w14:paraId="0AF90170" w14:textId="77777777" w:rsidR="005850EF" w:rsidRPr="001C1850" w:rsidRDefault="005850EF" w:rsidP="00987066">
            <w:pPr>
              <w:ind w:right="-30"/>
              <w:jc w:val="both"/>
              <w:cnfStyle w:val="000000100000" w:firstRow="0" w:lastRow="0" w:firstColumn="0" w:lastColumn="0" w:oddVBand="0" w:evenVBand="0" w:oddHBand="1" w:evenHBand="0" w:firstRowFirstColumn="0" w:firstRowLastColumn="0" w:lastRowFirstColumn="0" w:lastRowLastColumn="0"/>
              <w:rPr>
                <w:rFonts w:eastAsia="Candara"/>
                <w:sz w:val="20"/>
                <w:szCs w:val="20"/>
                <w:lang w:val="en-US"/>
              </w:rPr>
            </w:pPr>
            <w:r w:rsidRPr="001C1850">
              <w:rPr>
                <w:rFonts w:eastAsia="Candara"/>
                <w:sz w:val="20"/>
                <w:szCs w:val="20"/>
                <w:lang w:val="en-US"/>
              </w:rPr>
              <w:t>40</w:t>
            </w:r>
          </w:p>
        </w:tc>
        <w:tc>
          <w:tcPr>
            <w:tcW w:w="1174" w:type="dxa"/>
          </w:tcPr>
          <w:p w14:paraId="0DB8D68B" w14:textId="77777777" w:rsidR="005850EF" w:rsidRPr="001C1850" w:rsidRDefault="005850EF" w:rsidP="00987066">
            <w:pPr>
              <w:ind w:right="-30"/>
              <w:jc w:val="both"/>
              <w:cnfStyle w:val="000000100000" w:firstRow="0" w:lastRow="0" w:firstColumn="0" w:lastColumn="0" w:oddVBand="0" w:evenVBand="0" w:oddHBand="1" w:evenHBand="0" w:firstRowFirstColumn="0" w:firstRowLastColumn="0" w:lastRowFirstColumn="0" w:lastRowLastColumn="0"/>
              <w:rPr>
                <w:rFonts w:eastAsia="Candara"/>
                <w:sz w:val="20"/>
                <w:szCs w:val="20"/>
                <w:lang w:val="en-US"/>
              </w:rPr>
            </w:pPr>
            <w:r w:rsidRPr="001C1850">
              <w:rPr>
                <w:rFonts w:eastAsia="Candara"/>
                <w:color w:val="010205"/>
                <w:sz w:val="20"/>
                <w:szCs w:val="20"/>
              </w:rPr>
              <w:t>3.725</w:t>
            </w:r>
          </w:p>
        </w:tc>
        <w:tc>
          <w:tcPr>
            <w:tcW w:w="1104" w:type="dxa"/>
          </w:tcPr>
          <w:p w14:paraId="070B5676" w14:textId="77777777" w:rsidR="005850EF" w:rsidRPr="001C1850" w:rsidRDefault="005850EF" w:rsidP="00987066">
            <w:pPr>
              <w:ind w:right="-30"/>
              <w:jc w:val="both"/>
              <w:cnfStyle w:val="000000100000" w:firstRow="0" w:lastRow="0" w:firstColumn="0" w:lastColumn="0" w:oddVBand="0" w:evenVBand="0" w:oddHBand="1" w:evenHBand="0" w:firstRowFirstColumn="0" w:firstRowLastColumn="0" w:lastRowFirstColumn="0" w:lastRowLastColumn="0"/>
              <w:rPr>
                <w:rFonts w:eastAsia="Candara"/>
                <w:sz w:val="20"/>
                <w:szCs w:val="20"/>
                <w:lang w:val="en-US"/>
              </w:rPr>
            </w:pPr>
            <w:r w:rsidRPr="001C1850">
              <w:rPr>
                <w:rFonts w:eastAsia="Candara"/>
                <w:color w:val="010205"/>
                <w:sz w:val="20"/>
                <w:szCs w:val="20"/>
              </w:rPr>
              <w:t>2.331</w:t>
            </w:r>
          </w:p>
        </w:tc>
        <w:tc>
          <w:tcPr>
            <w:tcW w:w="1262" w:type="dxa"/>
          </w:tcPr>
          <w:p w14:paraId="590096AD" w14:textId="77777777" w:rsidR="005850EF" w:rsidRPr="001C1850" w:rsidRDefault="005850EF" w:rsidP="00987066">
            <w:pPr>
              <w:ind w:right="-30"/>
              <w:jc w:val="both"/>
              <w:cnfStyle w:val="000000100000" w:firstRow="0" w:lastRow="0" w:firstColumn="0" w:lastColumn="0" w:oddVBand="0" w:evenVBand="0" w:oddHBand="1" w:evenHBand="0" w:firstRowFirstColumn="0" w:firstRowLastColumn="0" w:lastRowFirstColumn="0" w:lastRowLastColumn="0"/>
              <w:rPr>
                <w:rFonts w:eastAsia="Candara"/>
                <w:sz w:val="20"/>
                <w:szCs w:val="20"/>
                <w:lang w:val="en-US"/>
              </w:rPr>
            </w:pPr>
            <w:r w:rsidRPr="001C1850">
              <w:rPr>
                <w:rFonts w:eastAsia="Candara"/>
                <w:color w:val="010205"/>
                <w:sz w:val="20"/>
                <w:szCs w:val="20"/>
              </w:rPr>
              <w:t>10.105</w:t>
            </w:r>
          </w:p>
        </w:tc>
        <w:tc>
          <w:tcPr>
            <w:tcW w:w="764" w:type="dxa"/>
          </w:tcPr>
          <w:p w14:paraId="06A15254" w14:textId="77777777" w:rsidR="005850EF" w:rsidRPr="001C1850" w:rsidRDefault="005850EF" w:rsidP="00987066">
            <w:pPr>
              <w:ind w:right="-30"/>
              <w:jc w:val="both"/>
              <w:cnfStyle w:val="000000100000" w:firstRow="0" w:lastRow="0" w:firstColumn="0" w:lastColumn="0" w:oddVBand="0" w:evenVBand="0" w:oddHBand="1" w:evenHBand="0" w:firstRowFirstColumn="0" w:firstRowLastColumn="0" w:lastRowFirstColumn="0" w:lastRowLastColumn="0"/>
              <w:rPr>
                <w:rFonts w:eastAsia="Candara"/>
                <w:sz w:val="20"/>
                <w:szCs w:val="20"/>
                <w:lang w:val="en-US"/>
              </w:rPr>
            </w:pPr>
            <w:r w:rsidRPr="001C1850">
              <w:rPr>
                <w:rFonts w:eastAsia="Candara"/>
                <w:sz w:val="20"/>
                <w:szCs w:val="20"/>
                <w:lang w:val="en-US"/>
              </w:rPr>
              <w:t>39</w:t>
            </w:r>
          </w:p>
        </w:tc>
        <w:tc>
          <w:tcPr>
            <w:tcW w:w="1193" w:type="dxa"/>
          </w:tcPr>
          <w:p w14:paraId="75E00E12" w14:textId="77777777" w:rsidR="005850EF" w:rsidRPr="001C1850" w:rsidRDefault="005850EF" w:rsidP="00987066">
            <w:pPr>
              <w:ind w:right="-30"/>
              <w:jc w:val="both"/>
              <w:cnfStyle w:val="000000100000" w:firstRow="0" w:lastRow="0" w:firstColumn="0" w:lastColumn="0" w:oddVBand="0" w:evenVBand="0" w:oddHBand="1" w:evenHBand="0" w:firstRowFirstColumn="0" w:firstRowLastColumn="0" w:lastRowFirstColumn="0" w:lastRowLastColumn="0"/>
              <w:rPr>
                <w:rFonts w:eastAsia="Candara"/>
                <w:sz w:val="20"/>
                <w:szCs w:val="20"/>
                <w:lang w:val="en-US"/>
              </w:rPr>
            </w:pPr>
            <w:r w:rsidRPr="001C1850">
              <w:rPr>
                <w:rFonts w:eastAsia="Candara"/>
                <w:sz w:val="20"/>
                <w:szCs w:val="20"/>
                <w:lang w:val="en-US"/>
              </w:rPr>
              <w:t>0,000</w:t>
            </w:r>
          </w:p>
        </w:tc>
      </w:tr>
    </w:tbl>
    <w:p w14:paraId="28D12175" w14:textId="77777777" w:rsidR="005850EF" w:rsidRPr="001C1850" w:rsidRDefault="005850EF" w:rsidP="00987066">
      <w:pPr>
        <w:spacing w:line="254" w:lineRule="exact"/>
        <w:ind w:left="360" w:right="-30"/>
        <w:jc w:val="both"/>
        <w:rPr>
          <w:sz w:val="20"/>
          <w:szCs w:val="20"/>
        </w:rPr>
      </w:pPr>
    </w:p>
    <w:p w14:paraId="487D3290" w14:textId="1C522268" w:rsidR="00EE7AB0" w:rsidRPr="001C1850" w:rsidRDefault="00DF62B2" w:rsidP="00987066">
      <w:pPr>
        <w:spacing w:line="254" w:lineRule="exact"/>
        <w:ind w:left="360" w:right="-30"/>
        <w:jc w:val="both"/>
        <w:rPr>
          <w:sz w:val="20"/>
          <w:szCs w:val="20"/>
        </w:rPr>
      </w:pPr>
      <w:r w:rsidRPr="001C1850">
        <w:rPr>
          <w:sz w:val="20"/>
          <w:szCs w:val="20"/>
        </w:rPr>
        <w:t xml:space="preserve">Berdasarkan tabel 2 dapat diketahui efek pemberian intervensi manajemen stres dengan penerapan QS Al – fatihah pada lansia di desa Becirongengor Sidoarjo dengan sample pre test dan post test yaitu mendapatkan hasil perhitungan nilai 40, mean 3.725, </w:t>
      </w:r>
      <w:r w:rsidR="009534FE" w:rsidRPr="001C1850">
        <w:rPr>
          <w:sz w:val="20"/>
          <w:szCs w:val="20"/>
        </w:rPr>
        <w:t>SD</w:t>
      </w:r>
      <w:r w:rsidRPr="001C1850">
        <w:rPr>
          <w:sz w:val="20"/>
          <w:szCs w:val="20"/>
        </w:rPr>
        <w:t xml:space="preserve"> 2.331, T 10.105, df 39, dan nilai sig 0,000. </w:t>
      </w:r>
      <w:r w:rsidR="00122407" w:rsidRPr="001C1850">
        <w:rPr>
          <w:sz w:val="20"/>
          <w:szCs w:val="20"/>
        </w:rPr>
        <w:t>Hasil tersebut menunjukkan jika P value &lt; 0,0 maka terdapat perbedaan yang signifikan antara hasil perhitungan pre-test dan post-test</w:t>
      </w:r>
      <w:r w:rsidR="00CB2B40">
        <w:rPr>
          <w:sz w:val="20"/>
          <w:szCs w:val="20"/>
        </w:rPr>
        <w:t>.</w:t>
      </w:r>
    </w:p>
    <w:p w14:paraId="15BA6DA4" w14:textId="77777777" w:rsidR="00E47E96" w:rsidRPr="001C1850" w:rsidRDefault="00E47E96" w:rsidP="00987066">
      <w:pPr>
        <w:spacing w:line="254" w:lineRule="exact"/>
        <w:ind w:left="360" w:right="-30"/>
        <w:jc w:val="both"/>
        <w:rPr>
          <w:sz w:val="20"/>
          <w:szCs w:val="20"/>
        </w:rPr>
      </w:pPr>
    </w:p>
    <w:p w14:paraId="68EDCF5B" w14:textId="77777777" w:rsidR="00E47E96" w:rsidRPr="001C1850" w:rsidRDefault="00E47E96" w:rsidP="00987066">
      <w:pPr>
        <w:spacing w:line="254" w:lineRule="exact"/>
        <w:ind w:right="-30"/>
        <w:jc w:val="both"/>
        <w:rPr>
          <w:sz w:val="20"/>
          <w:szCs w:val="20"/>
        </w:rPr>
      </w:pPr>
    </w:p>
    <w:p w14:paraId="40D2DBCE" w14:textId="77777777" w:rsidR="00EE7AB0" w:rsidRPr="001C1850" w:rsidRDefault="00EE7AB0" w:rsidP="00987066">
      <w:pPr>
        <w:pStyle w:val="Heading1"/>
        <w:ind w:right="-30"/>
        <w:rPr>
          <w:sz w:val="20"/>
          <w:szCs w:val="20"/>
        </w:rPr>
      </w:pPr>
      <w:r w:rsidRPr="001C1850">
        <w:rPr>
          <w:sz w:val="20"/>
          <w:szCs w:val="20"/>
        </w:rPr>
        <w:t>Tabel</w:t>
      </w:r>
      <w:r w:rsidRPr="001C1850">
        <w:rPr>
          <w:spacing w:val="-2"/>
          <w:sz w:val="20"/>
          <w:szCs w:val="20"/>
        </w:rPr>
        <w:t xml:space="preserve"> </w:t>
      </w:r>
      <w:r w:rsidRPr="001C1850">
        <w:rPr>
          <w:sz w:val="20"/>
          <w:szCs w:val="20"/>
        </w:rPr>
        <w:t>3.</w:t>
      </w:r>
    </w:p>
    <w:p w14:paraId="74473D42" w14:textId="77777777" w:rsidR="00EE7AB0" w:rsidRPr="001C1850" w:rsidRDefault="00EE7AB0" w:rsidP="00987066">
      <w:pPr>
        <w:pStyle w:val="BodyText"/>
        <w:spacing w:after="6"/>
        <w:ind w:left="360" w:right="-30"/>
        <w:jc w:val="center"/>
        <w:rPr>
          <w:sz w:val="20"/>
          <w:szCs w:val="20"/>
        </w:rPr>
      </w:pPr>
      <w:r w:rsidRPr="001C1850">
        <w:rPr>
          <w:sz w:val="20"/>
          <w:szCs w:val="20"/>
        </w:rPr>
        <w:t>Perbedaan mean skor total pre-test dan post test kelompok kontrol</w:t>
      </w:r>
    </w:p>
    <w:tbl>
      <w:tblPr>
        <w:tblStyle w:val="PlainTable2"/>
        <w:tblW w:w="0" w:type="auto"/>
        <w:tblInd w:w="468" w:type="dxa"/>
        <w:tblLook w:val="04A0" w:firstRow="1" w:lastRow="0" w:firstColumn="1" w:lastColumn="0" w:noHBand="0" w:noVBand="1"/>
      </w:tblPr>
      <w:tblGrid>
        <w:gridCol w:w="2931"/>
        <w:gridCol w:w="1252"/>
        <w:gridCol w:w="2092"/>
        <w:gridCol w:w="2093"/>
      </w:tblGrid>
      <w:tr w:rsidR="00EE7AB0" w:rsidRPr="001C1850" w14:paraId="229EC244" w14:textId="77777777" w:rsidTr="00EE7AB0">
        <w:trPr>
          <w:cnfStyle w:val="100000000000" w:firstRow="1" w:lastRow="0" w:firstColumn="0" w:lastColumn="0" w:oddVBand="0" w:evenVBand="0" w:oddHBand="0" w:evenHBand="0"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2931" w:type="dxa"/>
            <w:tcBorders>
              <w:top w:val="single" w:sz="4" w:space="0" w:color="auto"/>
              <w:bottom w:val="single" w:sz="4" w:space="0" w:color="auto"/>
            </w:tcBorders>
          </w:tcPr>
          <w:p w14:paraId="6C05FB7E" w14:textId="77777777" w:rsidR="00EE7AB0" w:rsidRPr="001C1850" w:rsidRDefault="00EE7AB0" w:rsidP="00987066">
            <w:pPr>
              <w:ind w:right="-30"/>
              <w:jc w:val="both"/>
              <w:rPr>
                <w:rFonts w:eastAsia="Candara"/>
                <w:sz w:val="20"/>
                <w:szCs w:val="20"/>
                <w:lang w:val="en-US"/>
              </w:rPr>
            </w:pPr>
            <w:r w:rsidRPr="001C1850">
              <w:rPr>
                <w:rFonts w:eastAsia="Candara"/>
                <w:sz w:val="20"/>
                <w:szCs w:val="20"/>
                <w:lang w:val="en-US"/>
              </w:rPr>
              <w:t xml:space="preserve">Waktu </w:t>
            </w:r>
            <w:proofErr w:type="spellStart"/>
            <w:r w:rsidRPr="001C1850">
              <w:rPr>
                <w:rFonts w:eastAsia="Candara"/>
                <w:sz w:val="20"/>
                <w:szCs w:val="20"/>
                <w:lang w:val="en-US"/>
              </w:rPr>
              <w:t>pemberian</w:t>
            </w:r>
            <w:proofErr w:type="spellEnd"/>
          </w:p>
        </w:tc>
        <w:tc>
          <w:tcPr>
            <w:tcW w:w="1252" w:type="dxa"/>
            <w:tcBorders>
              <w:top w:val="single" w:sz="4" w:space="0" w:color="auto"/>
              <w:bottom w:val="single" w:sz="4" w:space="0" w:color="auto"/>
            </w:tcBorders>
          </w:tcPr>
          <w:p w14:paraId="3C8E0DFB" w14:textId="77777777" w:rsidR="00EE7AB0" w:rsidRPr="001C1850" w:rsidRDefault="00EE7AB0" w:rsidP="00987066">
            <w:pPr>
              <w:ind w:right="-30"/>
              <w:jc w:val="both"/>
              <w:cnfStyle w:val="100000000000" w:firstRow="1" w:lastRow="0" w:firstColumn="0" w:lastColumn="0" w:oddVBand="0" w:evenVBand="0" w:oddHBand="0" w:evenHBand="0" w:firstRowFirstColumn="0" w:firstRowLastColumn="0" w:lastRowFirstColumn="0" w:lastRowLastColumn="0"/>
              <w:rPr>
                <w:rFonts w:eastAsia="Candara"/>
                <w:sz w:val="20"/>
                <w:szCs w:val="20"/>
                <w:lang w:val="en-US"/>
              </w:rPr>
            </w:pPr>
            <w:r w:rsidRPr="001C1850">
              <w:rPr>
                <w:rFonts w:eastAsia="Candara"/>
                <w:sz w:val="20"/>
                <w:szCs w:val="20"/>
                <w:lang w:val="en-US"/>
              </w:rPr>
              <w:t>N</w:t>
            </w:r>
          </w:p>
        </w:tc>
        <w:tc>
          <w:tcPr>
            <w:tcW w:w="2092" w:type="dxa"/>
            <w:tcBorders>
              <w:top w:val="single" w:sz="4" w:space="0" w:color="auto"/>
              <w:bottom w:val="single" w:sz="4" w:space="0" w:color="auto"/>
            </w:tcBorders>
          </w:tcPr>
          <w:p w14:paraId="30BB1DBE" w14:textId="77777777" w:rsidR="00EE7AB0" w:rsidRPr="001C1850" w:rsidRDefault="00EE7AB0" w:rsidP="00987066">
            <w:pPr>
              <w:ind w:right="-30"/>
              <w:jc w:val="both"/>
              <w:cnfStyle w:val="100000000000" w:firstRow="1" w:lastRow="0" w:firstColumn="0" w:lastColumn="0" w:oddVBand="0" w:evenVBand="0" w:oddHBand="0" w:evenHBand="0" w:firstRowFirstColumn="0" w:firstRowLastColumn="0" w:lastRowFirstColumn="0" w:lastRowLastColumn="0"/>
              <w:rPr>
                <w:rFonts w:eastAsia="Candara"/>
                <w:sz w:val="20"/>
                <w:szCs w:val="20"/>
                <w:lang w:val="en-US"/>
              </w:rPr>
            </w:pPr>
            <w:r w:rsidRPr="001C1850">
              <w:rPr>
                <w:rFonts w:eastAsia="Candara"/>
                <w:sz w:val="20"/>
                <w:szCs w:val="20"/>
                <w:lang w:val="en-US"/>
              </w:rPr>
              <w:t>Mean</w:t>
            </w:r>
          </w:p>
        </w:tc>
        <w:tc>
          <w:tcPr>
            <w:tcW w:w="2093" w:type="dxa"/>
            <w:tcBorders>
              <w:top w:val="single" w:sz="4" w:space="0" w:color="auto"/>
              <w:bottom w:val="single" w:sz="4" w:space="0" w:color="auto"/>
            </w:tcBorders>
          </w:tcPr>
          <w:p w14:paraId="1570C769" w14:textId="77777777" w:rsidR="00EE7AB0" w:rsidRPr="001C1850" w:rsidRDefault="00EE7AB0" w:rsidP="00987066">
            <w:pPr>
              <w:ind w:right="-30"/>
              <w:jc w:val="both"/>
              <w:cnfStyle w:val="100000000000" w:firstRow="1" w:lastRow="0" w:firstColumn="0" w:lastColumn="0" w:oddVBand="0" w:evenVBand="0" w:oddHBand="0" w:evenHBand="0" w:firstRowFirstColumn="0" w:firstRowLastColumn="0" w:lastRowFirstColumn="0" w:lastRowLastColumn="0"/>
              <w:rPr>
                <w:rFonts w:eastAsia="Candara"/>
                <w:sz w:val="20"/>
                <w:szCs w:val="20"/>
                <w:lang w:val="en-US"/>
              </w:rPr>
            </w:pPr>
            <w:r w:rsidRPr="001C1850">
              <w:rPr>
                <w:rFonts w:eastAsia="Candara"/>
                <w:sz w:val="20"/>
                <w:szCs w:val="20"/>
                <w:lang w:val="en-US"/>
              </w:rPr>
              <w:t>SD</w:t>
            </w:r>
          </w:p>
        </w:tc>
      </w:tr>
      <w:tr w:rsidR="00EE7AB0" w:rsidRPr="001C1850" w14:paraId="0B31E668" w14:textId="77777777" w:rsidTr="00EE7AB0">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931" w:type="dxa"/>
            <w:tcBorders>
              <w:top w:val="single" w:sz="4" w:space="0" w:color="auto"/>
              <w:bottom w:val="nil"/>
            </w:tcBorders>
          </w:tcPr>
          <w:p w14:paraId="3F8F6A3E" w14:textId="77777777" w:rsidR="00EE7AB0" w:rsidRPr="001C1850" w:rsidRDefault="00EE7AB0" w:rsidP="00987066">
            <w:pPr>
              <w:ind w:right="-30"/>
              <w:jc w:val="both"/>
              <w:rPr>
                <w:rFonts w:eastAsia="Candara"/>
                <w:i/>
                <w:iCs/>
                <w:sz w:val="20"/>
                <w:szCs w:val="20"/>
                <w:lang w:val="en-US"/>
              </w:rPr>
            </w:pPr>
            <w:r w:rsidRPr="001C1850">
              <w:rPr>
                <w:rFonts w:eastAsia="Candara"/>
                <w:i/>
                <w:iCs/>
                <w:sz w:val="20"/>
                <w:szCs w:val="20"/>
                <w:lang w:val="en-US"/>
              </w:rPr>
              <w:t>Pre-test</w:t>
            </w:r>
          </w:p>
        </w:tc>
        <w:tc>
          <w:tcPr>
            <w:tcW w:w="1252" w:type="dxa"/>
            <w:tcBorders>
              <w:top w:val="single" w:sz="4" w:space="0" w:color="auto"/>
              <w:bottom w:val="nil"/>
            </w:tcBorders>
          </w:tcPr>
          <w:p w14:paraId="7BEBA78F" w14:textId="77777777" w:rsidR="00EE7AB0" w:rsidRPr="001C1850" w:rsidRDefault="00EE7AB0" w:rsidP="00987066">
            <w:pPr>
              <w:ind w:right="-30"/>
              <w:jc w:val="both"/>
              <w:cnfStyle w:val="000000100000" w:firstRow="0" w:lastRow="0" w:firstColumn="0" w:lastColumn="0" w:oddVBand="0" w:evenVBand="0" w:oddHBand="1" w:evenHBand="0" w:firstRowFirstColumn="0" w:firstRowLastColumn="0" w:lastRowFirstColumn="0" w:lastRowLastColumn="0"/>
              <w:rPr>
                <w:rFonts w:eastAsia="Candara"/>
                <w:sz w:val="20"/>
                <w:szCs w:val="20"/>
                <w:lang w:val="en-US"/>
              </w:rPr>
            </w:pPr>
            <w:r w:rsidRPr="001C1850">
              <w:rPr>
                <w:rFonts w:eastAsia="Candara"/>
                <w:sz w:val="20"/>
                <w:szCs w:val="20"/>
                <w:lang w:val="en-US"/>
              </w:rPr>
              <w:t>40</w:t>
            </w:r>
          </w:p>
        </w:tc>
        <w:tc>
          <w:tcPr>
            <w:tcW w:w="2092" w:type="dxa"/>
            <w:tcBorders>
              <w:top w:val="single" w:sz="4" w:space="0" w:color="auto"/>
              <w:bottom w:val="nil"/>
            </w:tcBorders>
          </w:tcPr>
          <w:p w14:paraId="1A880D64" w14:textId="77777777" w:rsidR="00EE7AB0" w:rsidRPr="001C1850" w:rsidRDefault="00EE7AB0" w:rsidP="00987066">
            <w:pPr>
              <w:ind w:right="-30"/>
              <w:jc w:val="both"/>
              <w:cnfStyle w:val="000000100000" w:firstRow="0" w:lastRow="0" w:firstColumn="0" w:lastColumn="0" w:oddVBand="0" w:evenVBand="0" w:oddHBand="1" w:evenHBand="0" w:firstRowFirstColumn="0" w:firstRowLastColumn="0" w:lastRowFirstColumn="0" w:lastRowLastColumn="0"/>
              <w:rPr>
                <w:rFonts w:eastAsia="Candara"/>
                <w:sz w:val="20"/>
                <w:szCs w:val="20"/>
                <w:lang w:val="en-US"/>
              </w:rPr>
            </w:pPr>
            <w:r w:rsidRPr="001C1850">
              <w:rPr>
                <w:rFonts w:eastAsia="Candara"/>
                <w:sz w:val="20"/>
                <w:szCs w:val="20"/>
                <w:lang w:val="en-US"/>
              </w:rPr>
              <w:t>10,00</w:t>
            </w:r>
          </w:p>
        </w:tc>
        <w:tc>
          <w:tcPr>
            <w:tcW w:w="2093" w:type="dxa"/>
            <w:tcBorders>
              <w:top w:val="single" w:sz="4" w:space="0" w:color="auto"/>
              <w:bottom w:val="nil"/>
            </w:tcBorders>
          </w:tcPr>
          <w:p w14:paraId="7076734B" w14:textId="77777777" w:rsidR="00EE7AB0" w:rsidRPr="001C1850" w:rsidRDefault="00EE7AB0" w:rsidP="00987066">
            <w:pPr>
              <w:ind w:right="-30"/>
              <w:jc w:val="both"/>
              <w:cnfStyle w:val="000000100000" w:firstRow="0" w:lastRow="0" w:firstColumn="0" w:lastColumn="0" w:oddVBand="0" w:evenVBand="0" w:oddHBand="1" w:evenHBand="0" w:firstRowFirstColumn="0" w:firstRowLastColumn="0" w:lastRowFirstColumn="0" w:lastRowLastColumn="0"/>
              <w:rPr>
                <w:rFonts w:eastAsia="Candara"/>
                <w:sz w:val="20"/>
                <w:szCs w:val="20"/>
                <w:lang w:val="en-US"/>
              </w:rPr>
            </w:pPr>
            <w:r w:rsidRPr="001C1850">
              <w:rPr>
                <w:rFonts w:eastAsia="Candara"/>
                <w:sz w:val="20"/>
                <w:szCs w:val="20"/>
                <w:lang w:val="en-US"/>
              </w:rPr>
              <w:t>1,41</w:t>
            </w:r>
          </w:p>
        </w:tc>
      </w:tr>
      <w:tr w:rsidR="00EE7AB0" w:rsidRPr="001C1850" w14:paraId="542B68B9" w14:textId="77777777" w:rsidTr="00EE7AB0">
        <w:trPr>
          <w:trHeight w:val="408"/>
        </w:trPr>
        <w:tc>
          <w:tcPr>
            <w:cnfStyle w:val="001000000000" w:firstRow="0" w:lastRow="0" w:firstColumn="1" w:lastColumn="0" w:oddVBand="0" w:evenVBand="0" w:oddHBand="0" w:evenHBand="0" w:firstRowFirstColumn="0" w:firstRowLastColumn="0" w:lastRowFirstColumn="0" w:lastRowLastColumn="0"/>
            <w:tcW w:w="2931" w:type="dxa"/>
            <w:tcBorders>
              <w:top w:val="nil"/>
              <w:bottom w:val="single" w:sz="4" w:space="0" w:color="auto"/>
            </w:tcBorders>
          </w:tcPr>
          <w:p w14:paraId="1460D576" w14:textId="77777777" w:rsidR="00EE7AB0" w:rsidRPr="001C1850" w:rsidRDefault="00EE7AB0" w:rsidP="00987066">
            <w:pPr>
              <w:ind w:right="-30"/>
              <w:jc w:val="both"/>
              <w:rPr>
                <w:rFonts w:eastAsia="Candara"/>
                <w:i/>
                <w:iCs/>
                <w:sz w:val="20"/>
                <w:szCs w:val="20"/>
                <w:lang w:val="en-US"/>
              </w:rPr>
            </w:pPr>
            <w:r w:rsidRPr="001C1850">
              <w:rPr>
                <w:rFonts w:eastAsia="Candara"/>
                <w:i/>
                <w:iCs/>
                <w:sz w:val="20"/>
                <w:szCs w:val="20"/>
                <w:lang w:val="en-US"/>
              </w:rPr>
              <w:t>Post-test</w:t>
            </w:r>
          </w:p>
        </w:tc>
        <w:tc>
          <w:tcPr>
            <w:tcW w:w="1252" w:type="dxa"/>
            <w:tcBorders>
              <w:top w:val="nil"/>
              <w:bottom w:val="single" w:sz="4" w:space="0" w:color="auto"/>
            </w:tcBorders>
          </w:tcPr>
          <w:p w14:paraId="61E9D3C0" w14:textId="77777777" w:rsidR="00EE7AB0" w:rsidRPr="001C1850" w:rsidRDefault="00EE7AB0" w:rsidP="00987066">
            <w:pPr>
              <w:ind w:right="-30"/>
              <w:jc w:val="both"/>
              <w:cnfStyle w:val="000000000000" w:firstRow="0" w:lastRow="0" w:firstColumn="0" w:lastColumn="0" w:oddVBand="0" w:evenVBand="0" w:oddHBand="0" w:evenHBand="0" w:firstRowFirstColumn="0" w:firstRowLastColumn="0" w:lastRowFirstColumn="0" w:lastRowLastColumn="0"/>
              <w:rPr>
                <w:rFonts w:eastAsia="Candara"/>
                <w:sz w:val="20"/>
                <w:szCs w:val="20"/>
                <w:lang w:val="en-US"/>
              </w:rPr>
            </w:pPr>
            <w:r w:rsidRPr="001C1850">
              <w:rPr>
                <w:rFonts w:eastAsia="Candara"/>
                <w:sz w:val="20"/>
                <w:szCs w:val="20"/>
                <w:lang w:val="en-US"/>
              </w:rPr>
              <w:t>40</w:t>
            </w:r>
          </w:p>
        </w:tc>
        <w:tc>
          <w:tcPr>
            <w:tcW w:w="2092" w:type="dxa"/>
            <w:tcBorders>
              <w:top w:val="nil"/>
              <w:bottom w:val="single" w:sz="4" w:space="0" w:color="auto"/>
            </w:tcBorders>
          </w:tcPr>
          <w:p w14:paraId="626D5C51" w14:textId="77777777" w:rsidR="00EE7AB0" w:rsidRPr="001C1850" w:rsidRDefault="00EE7AB0" w:rsidP="00987066">
            <w:pPr>
              <w:ind w:right="-30"/>
              <w:jc w:val="both"/>
              <w:cnfStyle w:val="000000000000" w:firstRow="0" w:lastRow="0" w:firstColumn="0" w:lastColumn="0" w:oddVBand="0" w:evenVBand="0" w:oddHBand="0" w:evenHBand="0" w:firstRowFirstColumn="0" w:firstRowLastColumn="0" w:lastRowFirstColumn="0" w:lastRowLastColumn="0"/>
              <w:rPr>
                <w:rFonts w:eastAsia="Candara"/>
                <w:sz w:val="20"/>
                <w:szCs w:val="20"/>
                <w:lang w:val="en-US"/>
              </w:rPr>
            </w:pPr>
            <w:r w:rsidRPr="001C1850">
              <w:rPr>
                <w:rFonts w:eastAsia="Candara"/>
                <w:sz w:val="20"/>
                <w:szCs w:val="20"/>
                <w:lang w:val="en-US"/>
              </w:rPr>
              <w:t>9,85</w:t>
            </w:r>
          </w:p>
        </w:tc>
        <w:tc>
          <w:tcPr>
            <w:tcW w:w="2093" w:type="dxa"/>
            <w:tcBorders>
              <w:top w:val="nil"/>
              <w:bottom w:val="single" w:sz="4" w:space="0" w:color="auto"/>
            </w:tcBorders>
          </w:tcPr>
          <w:p w14:paraId="187B7B07" w14:textId="77777777" w:rsidR="00EE7AB0" w:rsidRPr="001C1850" w:rsidRDefault="00EE7AB0" w:rsidP="00987066">
            <w:pPr>
              <w:ind w:right="-30"/>
              <w:jc w:val="both"/>
              <w:cnfStyle w:val="000000000000" w:firstRow="0" w:lastRow="0" w:firstColumn="0" w:lastColumn="0" w:oddVBand="0" w:evenVBand="0" w:oddHBand="0" w:evenHBand="0" w:firstRowFirstColumn="0" w:firstRowLastColumn="0" w:lastRowFirstColumn="0" w:lastRowLastColumn="0"/>
              <w:rPr>
                <w:rFonts w:eastAsia="Candara"/>
                <w:sz w:val="20"/>
                <w:szCs w:val="20"/>
                <w:lang w:val="en-US"/>
              </w:rPr>
            </w:pPr>
            <w:r w:rsidRPr="001C1850">
              <w:rPr>
                <w:rFonts w:eastAsia="Candara"/>
                <w:sz w:val="20"/>
                <w:szCs w:val="20"/>
                <w:lang w:val="en-US"/>
              </w:rPr>
              <w:t>1,44</w:t>
            </w:r>
          </w:p>
        </w:tc>
      </w:tr>
    </w:tbl>
    <w:p w14:paraId="205D6F5B" w14:textId="77777777" w:rsidR="00EE7AB0" w:rsidRPr="001C1850" w:rsidRDefault="00EE7AB0" w:rsidP="00987066">
      <w:pPr>
        <w:pStyle w:val="BodyText"/>
        <w:spacing w:before="3"/>
        <w:ind w:left="0" w:right="-30" w:firstLine="360"/>
        <w:rPr>
          <w:sz w:val="20"/>
          <w:szCs w:val="20"/>
        </w:rPr>
      </w:pPr>
    </w:p>
    <w:p w14:paraId="3B85A9FC" w14:textId="752143D3" w:rsidR="00EE7AB0" w:rsidRPr="001C1850" w:rsidRDefault="00EE7AB0" w:rsidP="00987066">
      <w:pPr>
        <w:pStyle w:val="Heading1"/>
        <w:ind w:right="-30"/>
        <w:jc w:val="both"/>
        <w:rPr>
          <w:b w:val="0"/>
          <w:bCs w:val="0"/>
          <w:sz w:val="20"/>
          <w:szCs w:val="20"/>
        </w:rPr>
      </w:pPr>
      <w:r w:rsidRPr="001C1850">
        <w:rPr>
          <w:b w:val="0"/>
          <w:bCs w:val="0"/>
          <w:sz w:val="20"/>
          <w:szCs w:val="20"/>
        </w:rPr>
        <w:t xml:space="preserve">Berdasarkan tabel 3 dapat diketahui perbedaan mean skor total pre test pada kelompok kontrol yaitu nilai 40, mean 10,00, dan </w:t>
      </w:r>
      <w:r w:rsidR="009534FE" w:rsidRPr="001C1850">
        <w:rPr>
          <w:b w:val="0"/>
          <w:bCs w:val="0"/>
          <w:sz w:val="20"/>
          <w:szCs w:val="20"/>
        </w:rPr>
        <w:t>SD</w:t>
      </w:r>
      <w:r w:rsidRPr="001C1850">
        <w:rPr>
          <w:b w:val="0"/>
          <w:bCs w:val="0"/>
          <w:sz w:val="20"/>
          <w:szCs w:val="20"/>
        </w:rPr>
        <w:t xml:space="preserve"> 1,41. sedangkan skor total post test pada kelompok kontrol yaitu nilai 40, mean 9,85, dan sd 1,44. Dari hasil tersebut dapat diketahui bahwa terdapat perbedaan skor total pre test dan post test pada kelompok kontrol. </w:t>
      </w:r>
    </w:p>
    <w:p w14:paraId="4222C8EC" w14:textId="77777777" w:rsidR="00EE7AB0" w:rsidRPr="001C1850" w:rsidRDefault="00EE7AB0" w:rsidP="00987066">
      <w:pPr>
        <w:pStyle w:val="Heading1"/>
        <w:ind w:right="-30"/>
        <w:rPr>
          <w:b w:val="0"/>
          <w:bCs w:val="0"/>
          <w:sz w:val="20"/>
          <w:szCs w:val="20"/>
        </w:rPr>
      </w:pPr>
    </w:p>
    <w:p w14:paraId="6F26C99E" w14:textId="77777777" w:rsidR="00EE7AB0" w:rsidRPr="001C1850" w:rsidRDefault="00EE7AB0" w:rsidP="00987066">
      <w:pPr>
        <w:pStyle w:val="Heading1"/>
        <w:ind w:right="-30"/>
        <w:rPr>
          <w:sz w:val="20"/>
          <w:szCs w:val="20"/>
        </w:rPr>
      </w:pPr>
      <w:r w:rsidRPr="001C1850">
        <w:rPr>
          <w:sz w:val="20"/>
          <w:szCs w:val="20"/>
        </w:rPr>
        <w:t>Tabel</w:t>
      </w:r>
      <w:r w:rsidRPr="001C1850">
        <w:rPr>
          <w:spacing w:val="74"/>
          <w:sz w:val="20"/>
          <w:szCs w:val="20"/>
        </w:rPr>
        <w:t xml:space="preserve"> </w:t>
      </w:r>
      <w:r w:rsidRPr="001C1850">
        <w:rPr>
          <w:sz w:val="20"/>
          <w:szCs w:val="20"/>
        </w:rPr>
        <w:t>4.</w:t>
      </w:r>
    </w:p>
    <w:p w14:paraId="45852C25" w14:textId="03018FD8" w:rsidR="00EE7AB0" w:rsidRPr="001C1850" w:rsidRDefault="00EE7AB0" w:rsidP="00987066">
      <w:pPr>
        <w:pStyle w:val="BodyText"/>
        <w:spacing w:after="9" w:line="274" w:lineRule="exact"/>
        <w:ind w:left="360" w:right="-30"/>
        <w:jc w:val="center"/>
        <w:rPr>
          <w:sz w:val="20"/>
          <w:szCs w:val="20"/>
        </w:rPr>
      </w:pPr>
      <w:r w:rsidRPr="001C1850">
        <w:rPr>
          <w:sz w:val="20"/>
          <w:szCs w:val="20"/>
        </w:rPr>
        <w:t>Hasil manajemen stress pada kelompok kontrol pada lansia di Desa Becirongengor Sidoarjo.</w:t>
      </w:r>
    </w:p>
    <w:tbl>
      <w:tblPr>
        <w:tblStyle w:val="PlainTable2"/>
        <w:tblW w:w="8321" w:type="dxa"/>
        <w:tblInd w:w="468" w:type="dxa"/>
        <w:tblLook w:val="04A0" w:firstRow="1" w:lastRow="0" w:firstColumn="1" w:lastColumn="0" w:noHBand="0" w:noVBand="1"/>
      </w:tblPr>
      <w:tblGrid>
        <w:gridCol w:w="2170"/>
        <w:gridCol w:w="725"/>
        <w:gridCol w:w="1161"/>
        <w:gridCol w:w="1091"/>
        <w:gridCol w:w="1237"/>
        <w:gridCol w:w="756"/>
        <w:gridCol w:w="1181"/>
      </w:tblGrid>
      <w:tr w:rsidR="00EE7AB0" w:rsidRPr="001C1850" w14:paraId="30652714" w14:textId="77777777" w:rsidTr="00EE7AB0">
        <w:trPr>
          <w:cnfStyle w:val="100000000000" w:firstRow="1" w:lastRow="0" w:firstColumn="0" w:lastColumn="0" w:oddVBand="0" w:evenVBand="0" w:oddHBand="0"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2170" w:type="dxa"/>
          </w:tcPr>
          <w:p w14:paraId="20FB59B7" w14:textId="77777777" w:rsidR="00EE7AB0" w:rsidRPr="001C1850" w:rsidRDefault="00EE7AB0" w:rsidP="00987066">
            <w:pPr>
              <w:ind w:right="-30"/>
              <w:jc w:val="both"/>
              <w:rPr>
                <w:rFonts w:eastAsia="Candara"/>
                <w:sz w:val="20"/>
                <w:szCs w:val="20"/>
              </w:rPr>
            </w:pPr>
          </w:p>
        </w:tc>
        <w:tc>
          <w:tcPr>
            <w:tcW w:w="725" w:type="dxa"/>
          </w:tcPr>
          <w:p w14:paraId="65AD85E3" w14:textId="77777777" w:rsidR="00EE7AB0" w:rsidRPr="001C1850" w:rsidRDefault="00EE7AB0" w:rsidP="00987066">
            <w:pPr>
              <w:ind w:right="-30"/>
              <w:jc w:val="both"/>
              <w:cnfStyle w:val="100000000000" w:firstRow="1" w:lastRow="0" w:firstColumn="0" w:lastColumn="0" w:oddVBand="0" w:evenVBand="0" w:oddHBand="0" w:evenHBand="0" w:firstRowFirstColumn="0" w:firstRowLastColumn="0" w:lastRowFirstColumn="0" w:lastRowLastColumn="0"/>
              <w:rPr>
                <w:rFonts w:eastAsia="Candara"/>
                <w:sz w:val="20"/>
                <w:szCs w:val="20"/>
                <w:lang w:val="en-US"/>
              </w:rPr>
            </w:pPr>
            <w:r w:rsidRPr="001C1850">
              <w:rPr>
                <w:rFonts w:eastAsia="Candara"/>
                <w:sz w:val="20"/>
                <w:szCs w:val="20"/>
                <w:lang w:val="en-US"/>
              </w:rPr>
              <w:t>N</w:t>
            </w:r>
          </w:p>
        </w:tc>
        <w:tc>
          <w:tcPr>
            <w:tcW w:w="1161" w:type="dxa"/>
          </w:tcPr>
          <w:p w14:paraId="4CF64F73" w14:textId="77777777" w:rsidR="00EE7AB0" w:rsidRPr="001C1850" w:rsidRDefault="00EE7AB0" w:rsidP="00987066">
            <w:pPr>
              <w:ind w:right="-30"/>
              <w:jc w:val="both"/>
              <w:cnfStyle w:val="100000000000" w:firstRow="1" w:lastRow="0" w:firstColumn="0" w:lastColumn="0" w:oddVBand="0" w:evenVBand="0" w:oddHBand="0" w:evenHBand="0" w:firstRowFirstColumn="0" w:firstRowLastColumn="0" w:lastRowFirstColumn="0" w:lastRowLastColumn="0"/>
              <w:rPr>
                <w:rFonts w:eastAsia="Candara"/>
                <w:sz w:val="20"/>
                <w:szCs w:val="20"/>
                <w:lang w:val="en-US"/>
              </w:rPr>
            </w:pPr>
            <w:r w:rsidRPr="001C1850">
              <w:rPr>
                <w:rFonts w:eastAsia="Candara"/>
                <w:sz w:val="20"/>
                <w:szCs w:val="20"/>
                <w:lang w:val="en-US"/>
              </w:rPr>
              <w:t>Mean</w:t>
            </w:r>
          </w:p>
        </w:tc>
        <w:tc>
          <w:tcPr>
            <w:tcW w:w="1091" w:type="dxa"/>
          </w:tcPr>
          <w:p w14:paraId="2052BD87" w14:textId="77777777" w:rsidR="00EE7AB0" w:rsidRPr="001C1850" w:rsidRDefault="00EE7AB0" w:rsidP="00987066">
            <w:pPr>
              <w:ind w:right="-30"/>
              <w:jc w:val="both"/>
              <w:cnfStyle w:val="100000000000" w:firstRow="1" w:lastRow="0" w:firstColumn="0" w:lastColumn="0" w:oddVBand="0" w:evenVBand="0" w:oddHBand="0" w:evenHBand="0" w:firstRowFirstColumn="0" w:firstRowLastColumn="0" w:lastRowFirstColumn="0" w:lastRowLastColumn="0"/>
              <w:rPr>
                <w:rFonts w:eastAsia="Candara"/>
                <w:sz w:val="20"/>
                <w:szCs w:val="20"/>
                <w:lang w:val="en-US"/>
              </w:rPr>
            </w:pPr>
            <w:r w:rsidRPr="001C1850">
              <w:rPr>
                <w:rFonts w:eastAsia="Candara"/>
                <w:sz w:val="20"/>
                <w:szCs w:val="20"/>
                <w:lang w:val="en-US"/>
              </w:rPr>
              <w:t>SD</w:t>
            </w:r>
          </w:p>
        </w:tc>
        <w:tc>
          <w:tcPr>
            <w:tcW w:w="1237" w:type="dxa"/>
          </w:tcPr>
          <w:p w14:paraId="213DBA36" w14:textId="77777777" w:rsidR="00EE7AB0" w:rsidRPr="001C1850" w:rsidRDefault="00EE7AB0" w:rsidP="00987066">
            <w:pPr>
              <w:ind w:right="-30"/>
              <w:jc w:val="both"/>
              <w:cnfStyle w:val="100000000000" w:firstRow="1" w:lastRow="0" w:firstColumn="0" w:lastColumn="0" w:oddVBand="0" w:evenVBand="0" w:oddHBand="0" w:evenHBand="0" w:firstRowFirstColumn="0" w:firstRowLastColumn="0" w:lastRowFirstColumn="0" w:lastRowLastColumn="0"/>
              <w:rPr>
                <w:rFonts w:eastAsia="Candara"/>
                <w:sz w:val="20"/>
                <w:szCs w:val="20"/>
                <w:lang w:val="en-US"/>
              </w:rPr>
            </w:pPr>
            <w:r w:rsidRPr="001C1850">
              <w:rPr>
                <w:rFonts w:eastAsia="Candara"/>
                <w:sz w:val="20"/>
                <w:szCs w:val="20"/>
                <w:lang w:val="en-US"/>
              </w:rPr>
              <w:t>T</w:t>
            </w:r>
          </w:p>
        </w:tc>
        <w:tc>
          <w:tcPr>
            <w:tcW w:w="756" w:type="dxa"/>
          </w:tcPr>
          <w:p w14:paraId="581D7F1C" w14:textId="77777777" w:rsidR="00EE7AB0" w:rsidRPr="001C1850" w:rsidRDefault="00EE7AB0" w:rsidP="00987066">
            <w:pPr>
              <w:ind w:right="-30"/>
              <w:jc w:val="both"/>
              <w:cnfStyle w:val="100000000000" w:firstRow="1" w:lastRow="0" w:firstColumn="0" w:lastColumn="0" w:oddVBand="0" w:evenVBand="0" w:oddHBand="0" w:evenHBand="0" w:firstRowFirstColumn="0" w:firstRowLastColumn="0" w:lastRowFirstColumn="0" w:lastRowLastColumn="0"/>
              <w:rPr>
                <w:rFonts w:eastAsia="Candara"/>
                <w:sz w:val="20"/>
                <w:szCs w:val="20"/>
                <w:lang w:val="en-US"/>
              </w:rPr>
            </w:pPr>
            <w:proofErr w:type="spellStart"/>
            <w:r w:rsidRPr="001C1850">
              <w:rPr>
                <w:rFonts w:eastAsia="Candara"/>
                <w:sz w:val="20"/>
                <w:szCs w:val="20"/>
                <w:lang w:val="en-US"/>
              </w:rPr>
              <w:t>df</w:t>
            </w:r>
            <w:proofErr w:type="spellEnd"/>
          </w:p>
        </w:tc>
        <w:tc>
          <w:tcPr>
            <w:tcW w:w="1181" w:type="dxa"/>
          </w:tcPr>
          <w:p w14:paraId="7EA238AC" w14:textId="77777777" w:rsidR="00EE7AB0" w:rsidRPr="001C1850" w:rsidRDefault="00EE7AB0" w:rsidP="00987066">
            <w:pPr>
              <w:ind w:right="-30"/>
              <w:jc w:val="both"/>
              <w:cnfStyle w:val="100000000000" w:firstRow="1" w:lastRow="0" w:firstColumn="0" w:lastColumn="0" w:oddVBand="0" w:evenVBand="0" w:oddHBand="0" w:evenHBand="0" w:firstRowFirstColumn="0" w:firstRowLastColumn="0" w:lastRowFirstColumn="0" w:lastRowLastColumn="0"/>
              <w:rPr>
                <w:rFonts w:eastAsia="Candara"/>
                <w:sz w:val="20"/>
                <w:szCs w:val="20"/>
                <w:lang w:val="en-US"/>
              </w:rPr>
            </w:pPr>
            <w:r w:rsidRPr="001C1850">
              <w:rPr>
                <w:rFonts w:eastAsia="Candara"/>
                <w:sz w:val="20"/>
                <w:szCs w:val="20"/>
                <w:lang w:val="en-US"/>
              </w:rPr>
              <w:t>Sig.</w:t>
            </w:r>
          </w:p>
        </w:tc>
      </w:tr>
      <w:tr w:rsidR="00EE7AB0" w:rsidRPr="001C1850" w14:paraId="1E6BC765" w14:textId="77777777" w:rsidTr="00EE7AB0">
        <w:trPr>
          <w:cnfStyle w:val="000000100000" w:firstRow="0" w:lastRow="0" w:firstColumn="0" w:lastColumn="0" w:oddVBand="0" w:evenVBand="0" w:oddHBand="1" w:evenHBand="0" w:firstRowFirstColumn="0" w:firstRowLastColumn="0" w:lastRowFirstColumn="0" w:lastRowLastColumn="0"/>
          <w:trHeight w:val="544"/>
        </w:trPr>
        <w:tc>
          <w:tcPr>
            <w:cnfStyle w:val="001000000000" w:firstRow="0" w:lastRow="0" w:firstColumn="1" w:lastColumn="0" w:oddVBand="0" w:evenVBand="0" w:oddHBand="0" w:evenHBand="0" w:firstRowFirstColumn="0" w:firstRowLastColumn="0" w:lastRowFirstColumn="0" w:lastRowLastColumn="0"/>
            <w:tcW w:w="2170" w:type="dxa"/>
          </w:tcPr>
          <w:p w14:paraId="33990933" w14:textId="77777777" w:rsidR="00EE7AB0" w:rsidRPr="001C1850" w:rsidRDefault="00EE7AB0" w:rsidP="00987066">
            <w:pPr>
              <w:ind w:right="-30"/>
              <w:jc w:val="both"/>
              <w:rPr>
                <w:rFonts w:eastAsia="Candara"/>
                <w:sz w:val="20"/>
                <w:szCs w:val="20"/>
                <w:lang w:val="en-US"/>
              </w:rPr>
            </w:pPr>
            <w:r w:rsidRPr="001C1850">
              <w:rPr>
                <w:rFonts w:eastAsia="Candara"/>
                <w:i/>
                <w:iCs/>
                <w:sz w:val="20"/>
                <w:szCs w:val="20"/>
                <w:lang w:val="en-US"/>
              </w:rPr>
              <w:t>Pre-test</w:t>
            </w:r>
            <w:r w:rsidRPr="001C1850">
              <w:rPr>
                <w:rFonts w:eastAsia="Candara"/>
                <w:sz w:val="20"/>
                <w:szCs w:val="20"/>
                <w:lang w:val="en-US"/>
              </w:rPr>
              <w:t xml:space="preserve"> dan </w:t>
            </w:r>
            <w:r w:rsidRPr="001C1850">
              <w:rPr>
                <w:rFonts w:eastAsia="Candara"/>
                <w:i/>
                <w:iCs/>
                <w:sz w:val="20"/>
                <w:szCs w:val="20"/>
                <w:lang w:val="en-US"/>
              </w:rPr>
              <w:t>Post-test</w:t>
            </w:r>
          </w:p>
        </w:tc>
        <w:tc>
          <w:tcPr>
            <w:tcW w:w="725" w:type="dxa"/>
          </w:tcPr>
          <w:p w14:paraId="1102C8B1" w14:textId="77777777" w:rsidR="00EE7AB0" w:rsidRPr="001C1850" w:rsidRDefault="00EE7AB0" w:rsidP="00987066">
            <w:pPr>
              <w:ind w:right="-30"/>
              <w:jc w:val="both"/>
              <w:cnfStyle w:val="000000100000" w:firstRow="0" w:lastRow="0" w:firstColumn="0" w:lastColumn="0" w:oddVBand="0" w:evenVBand="0" w:oddHBand="1" w:evenHBand="0" w:firstRowFirstColumn="0" w:firstRowLastColumn="0" w:lastRowFirstColumn="0" w:lastRowLastColumn="0"/>
              <w:rPr>
                <w:rFonts w:eastAsia="Candara"/>
                <w:sz w:val="20"/>
                <w:szCs w:val="20"/>
                <w:lang w:val="en-US"/>
              </w:rPr>
            </w:pPr>
            <w:r w:rsidRPr="001C1850">
              <w:rPr>
                <w:rFonts w:eastAsia="Candara"/>
                <w:sz w:val="20"/>
                <w:szCs w:val="20"/>
                <w:lang w:val="en-US"/>
              </w:rPr>
              <w:t>40</w:t>
            </w:r>
          </w:p>
        </w:tc>
        <w:tc>
          <w:tcPr>
            <w:tcW w:w="1161" w:type="dxa"/>
          </w:tcPr>
          <w:p w14:paraId="32D9D5A4" w14:textId="77777777" w:rsidR="00EE7AB0" w:rsidRPr="001C1850" w:rsidRDefault="00EE7AB0" w:rsidP="00987066">
            <w:pPr>
              <w:ind w:right="-30"/>
              <w:jc w:val="both"/>
              <w:cnfStyle w:val="000000100000" w:firstRow="0" w:lastRow="0" w:firstColumn="0" w:lastColumn="0" w:oddVBand="0" w:evenVBand="0" w:oddHBand="1" w:evenHBand="0" w:firstRowFirstColumn="0" w:firstRowLastColumn="0" w:lastRowFirstColumn="0" w:lastRowLastColumn="0"/>
              <w:rPr>
                <w:rFonts w:eastAsia="Candara"/>
                <w:sz w:val="20"/>
                <w:szCs w:val="20"/>
                <w:lang w:val="en-US"/>
              </w:rPr>
            </w:pPr>
            <w:r w:rsidRPr="001C1850">
              <w:rPr>
                <w:rFonts w:eastAsia="Candara"/>
                <w:sz w:val="20"/>
                <w:szCs w:val="20"/>
                <w:lang w:val="en-US"/>
              </w:rPr>
              <w:t>0,146</w:t>
            </w:r>
          </w:p>
        </w:tc>
        <w:tc>
          <w:tcPr>
            <w:tcW w:w="1091" w:type="dxa"/>
          </w:tcPr>
          <w:p w14:paraId="69E5B5EA" w14:textId="77777777" w:rsidR="00EE7AB0" w:rsidRPr="001C1850" w:rsidRDefault="00EE7AB0" w:rsidP="00987066">
            <w:pPr>
              <w:ind w:right="-30"/>
              <w:jc w:val="both"/>
              <w:cnfStyle w:val="000000100000" w:firstRow="0" w:lastRow="0" w:firstColumn="0" w:lastColumn="0" w:oddVBand="0" w:evenVBand="0" w:oddHBand="1" w:evenHBand="0" w:firstRowFirstColumn="0" w:firstRowLastColumn="0" w:lastRowFirstColumn="0" w:lastRowLastColumn="0"/>
              <w:rPr>
                <w:rFonts w:eastAsia="Candara"/>
                <w:sz w:val="20"/>
                <w:szCs w:val="20"/>
                <w:lang w:val="en-US"/>
              </w:rPr>
            </w:pPr>
            <w:r w:rsidRPr="001C1850">
              <w:rPr>
                <w:rFonts w:eastAsia="Candara"/>
                <w:sz w:val="20"/>
                <w:szCs w:val="20"/>
                <w:lang w:val="en-US"/>
              </w:rPr>
              <w:t>1,931</w:t>
            </w:r>
          </w:p>
        </w:tc>
        <w:tc>
          <w:tcPr>
            <w:tcW w:w="1237" w:type="dxa"/>
          </w:tcPr>
          <w:p w14:paraId="2C80BAD6" w14:textId="77777777" w:rsidR="00EE7AB0" w:rsidRPr="001C1850" w:rsidRDefault="00EE7AB0" w:rsidP="00987066">
            <w:pPr>
              <w:ind w:right="-30"/>
              <w:jc w:val="both"/>
              <w:cnfStyle w:val="000000100000" w:firstRow="0" w:lastRow="0" w:firstColumn="0" w:lastColumn="0" w:oddVBand="0" w:evenVBand="0" w:oddHBand="1" w:evenHBand="0" w:firstRowFirstColumn="0" w:firstRowLastColumn="0" w:lastRowFirstColumn="0" w:lastRowLastColumn="0"/>
              <w:rPr>
                <w:rFonts w:eastAsia="Candara"/>
                <w:sz w:val="20"/>
                <w:szCs w:val="20"/>
                <w:lang w:val="en-US"/>
              </w:rPr>
            </w:pPr>
            <w:r w:rsidRPr="001C1850">
              <w:rPr>
                <w:rFonts w:eastAsia="Candara"/>
                <w:sz w:val="20"/>
                <w:szCs w:val="20"/>
                <w:lang w:val="en-US"/>
              </w:rPr>
              <w:t>0,485</w:t>
            </w:r>
          </w:p>
        </w:tc>
        <w:tc>
          <w:tcPr>
            <w:tcW w:w="756" w:type="dxa"/>
          </w:tcPr>
          <w:p w14:paraId="618C5BA3" w14:textId="77777777" w:rsidR="00EE7AB0" w:rsidRPr="001C1850" w:rsidRDefault="00EE7AB0" w:rsidP="00987066">
            <w:pPr>
              <w:ind w:right="-30"/>
              <w:jc w:val="both"/>
              <w:cnfStyle w:val="000000100000" w:firstRow="0" w:lastRow="0" w:firstColumn="0" w:lastColumn="0" w:oddVBand="0" w:evenVBand="0" w:oddHBand="1" w:evenHBand="0" w:firstRowFirstColumn="0" w:firstRowLastColumn="0" w:lastRowFirstColumn="0" w:lastRowLastColumn="0"/>
              <w:rPr>
                <w:rFonts w:eastAsia="Candara"/>
                <w:sz w:val="20"/>
                <w:szCs w:val="20"/>
                <w:lang w:val="en-US"/>
              </w:rPr>
            </w:pPr>
            <w:r w:rsidRPr="001C1850">
              <w:rPr>
                <w:rFonts w:eastAsia="Candara"/>
                <w:sz w:val="20"/>
                <w:szCs w:val="20"/>
                <w:lang w:val="en-US"/>
              </w:rPr>
              <w:t>40</w:t>
            </w:r>
          </w:p>
        </w:tc>
        <w:tc>
          <w:tcPr>
            <w:tcW w:w="1181" w:type="dxa"/>
          </w:tcPr>
          <w:p w14:paraId="60A46962" w14:textId="77777777" w:rsidR="00EE7AB0" w:rsidRPr="001C1850" w:rsidRDefault="00EE7AB0" w:rsidP="00987066">
            <w:pPr>
              <w:ind w:right="-30"/>
              <w:jc w:val="both"/>
              <w:cnfStyle w:val="000000100000" w:firstRow="0" w:lastRow="0" w:firstColumn="0" w:lastColumn="0" w:oddVBand="0" w:evenVBand="0" w:oddHBand="1" w:evenHBand="0" w:firstRowFirstColumn="0" w:firstRowLastColumn="0" w:lastRowFirstColumn="0" w:lastRowLastColumn="0"/>
              <w:rPr>
                <w:rFonts w:eastAsia="Candara"/>
                <w:sz w:val="20"/>
                <w:szCs w:val="20"/>
                <w:lang w:val="en-US"/>
              </w:rPr>
            </w:pPr>
            <w:r w:rsidRPr="001C1850">
              <w:rPr>
                <w:rFonts w:eastAsia="Candara"/>
                <w:sz w:val="20"/>
                <w:szCs w:val="20"/>
                <w:lang w:val="en-US"/>
              </w:rPr>
              <w:t>0,630</w:t>
            </w:r>
          </w:p>
        </w:tc>
      </w:tr>
    </w:tbl>
    <w:p w14:paraId="78C4A52E" w14:textId="77777777" w:rsidR="00EE7AB0" w:rsidRPr="001C1850" w:rsidRDefault="00EE7AB0" w:rsidP="00987066">
      <w:pPr>
        <w:pStyle w:val="Heading1"/>
        <w:ind w:right="-30"/>
        <w:jc w:val="both"/>
        <w:rPr>
          <w:b w:val="0"/>
          <w:bCs w:val="0"/>
          <w:sz w:val="20"/>
          <w:szCs w:val="20"/>
        </w:rPr>
      </w:pPr>
    </w:p>
    <w:p w14:paraId="2FB6CC90" w14:textId="575A7C33" w:rsidR="003D45A3" w:rsidRPr="001C1850" w:rsidRDefault="00EE7AB0" w:rsidP="00987066">
      <w:pPr>
        <w:ind w:left="360" w:right="-30"/>
        <w:jc w:val="both"/>
        <w:rPr>
          <w:sz w:val="20"/>
          <w:szCs w:val="20"/>
          <w:lang w:val="da-DK"/>
        </w:rPr>
      </w:pPr>
      <w:r w:rsidRPr="001C1850">
        <w:rPr>
          <w:sz w:val="20"/>
          <w:szCs w:val="20"/>
        </w:rPr>
        <w:t>Berdasarkan tabel 4 dapat diketahui hasil manajemen stress kelompok kontrol pada lansia di desa Bacirengengor Sidoarjo yaitu mendapatkan hasil perhitungan nilai 40, mean 0,146, T 0,485, df 40, sig 0,630</w:t>
      </w:r>
      <w:r w:rsidR="00122407" w:rsidRPr="001C1850">
        <w:rPr>
          <w:sz w:val="20"/>
          <w:szCs w:val="20"/>
        </w:rPr>
        <w:t>. Hasil tersebut menunjukkan bahwa tidak terdapat perbedaan yang  signifikan pada perhitungan skor total sebelum dan sesudah tes pada kelompok kontrol dengan p-value &lt; 0,05.</w:t>
      </w:r>
      <w:r w:rsidR="00E47E96" w:rsidRPr="001C1850">
        <w:rPr>
          <w:sz w:val="20"/>
          <w:szCs w:val="20"/>
        </w:rPr>
        <w:t xml:space="preserve"> </w:t>
      </w:r>
      <w:r w:rsidR="003D45A3" w:rsidRPr="001C1850">
        <w:rPr>
          <w:sz w:val="20"/>
          <w:szCs w:val="20"/>
        </w:rPr>
        <w:t xml:space="preserve">Tabel 2 diatas menunjukkan bahwa terdapat perbedaan yang </w:t>
      </w:r>
      <w:r w:rsidR="003D45A3" w:rsidRPr="001C1850">
        <w:rPr>
          <w:sz w:val="20"/>
          <w:szCs w:val="20"/>
        </w:rPr>
        <w:lastRenderedPageBreak/>
        <w:t>signifikan antara hasil perhitungan total skore pre-test dan post test dengan P value &lt; 0.05. Oleh karena itu, dapat disimpulkan bahwa terdapat pengaruh yang signifikan intervensi QS. Al-Fatihah terhadap pemahaman pada lansia  untuk mengatasi manajemen stres yang mereka miliki. Sedangkan tabel 4 diatas menunjukkan bahwa tidak terdapat perbedaan yang signifikan antara hasil perhitungan total skore pre-test dan post test dengan P value &lt;0.05. Oleh karena itu, dapat disimpulkan bahwa terdapat pengaruh yang signifikan intervensi QS. Al-Fatihah terhadap pemahaman pada lansia  untuk mengatasi manajemen stress yang mereka miliki</w:t>
      </w:r>
      <w:r w:rsidR="003D45A3" w:rsidRPr="001C1850">
        <w:rPr>
          <w:sz w:val="20"/>
          <w:szCs w:val="20"/>
          <w:lang w:val="da-DK"/>
        </w:rPr>
        <w:t>.</w:t>
      </w:r>
    </w:p>
    <w:p w14:paraId="69111B60" w14:textId="77777777" w:rsidR="00CB2B40" w:rsidRDefault="00CB2B40" w:rsidP="00987066">
      <w:pPr>
        <w:pStyle w:val="BodyText"/>
        <w:spacing w:before="7"/>
        <w:ind w:left="360" w:right="-30" w:firstLine="540"/>
        <w:rPr>
          <w:sz w:val="20"/>
          <w:szCs w:val="20"/>
          <w:lang w:val="da-DK"/>
        </w:rPr>
      </w:pPr>
    </w:p>
    <w:p w14:paraId="48ED7BF9" w14:textId="642D87DC" w:rsidR="00063C66" w:rsidRPr="001C1850" w:rsidRDefault="00A56249" w:rsidP="00987066">
      <w:pPr>
        <w:pStyle w:val="BodyText"/>
        <w:spacing w:before="7"/>
        <w:ind w:left="360" w:right="-30" w:firstLine="540"/>
        <w:rPr>
          <w:sz w:val="20"/>
          <w:szCs w:val="20"/>
          <w:lang w:val="da-DK"/>
        </w:rPr>
      </w:pPr>
      <w:r w:rsidRPr="001C1850">
        <w:rPr>
          <w:sz w:val="20"/>
          <w:szCs w:val="20"/>
          <w:lang w:val="da-DK"/>
        </w:rPr>
        <w:t xml:space="preserve">Hasil penelitian ini di dukung oleh penelitian sebelumnya </w:t>
      </w:r>
      <w:r w:rsidRPr="001C1850">
        <w:rPr>
          <w:sz w:val="20"/>
          <w:szCs w:val="20"/>
          <w:lang w:val="da-DK"/>
        </w:rPr>
        <w:fldChar w:fldCharType="begin" w:fldLock="1"/>
      </w:r>
      <w:r w:rsidR="008321BE">
        <w:rPr>
          <w:sz w:val="20"/>
          <w:szCs w:val="20"/>
          <w:lang w:val="da-DK"/>
        </w:rPr>
        <w:instrText>ADDIN CSL_CITATION {"citationItems":[{"id":"ITEM-1","itemData":{"abstract":"Stres adalah respon tubuh yang diakibatkan karena adanya tuntutan dari luar diri individu yang melebihi kemampuan dalam memenuhi tuntutan untuk mengatasi dan menyelesaikan masalah tersebut. Orang hidup tidak mungkin terhindar dari stres untuk itu kita harus dapat menyikapi dan mengelola stres dengan baik sehingga kualitas hidup kita menjadi lebih baik. Dalam artikel ini membahas stres dan bagaimana cara yang bisa dilakukan untuk mengatasi stres. Cara mengatasi stres dapat dilakukan dengan manajemen stres dan psikoterapi islam. Manajemen stres dilakukan dengan cara cognitive restructuring, journal writing dan time management, dapat juga dilakukan dengan teknik penenangan pikiran yaitu dengan cara meditasi, pelatihan relaksasi autogenik, pelatihan relaksasi neuromuscular. Sedangkan psikoterapi islam yang dapat digunakan untuk mengatasi stres yaitu dengan sholat, dzikir, Al-Quran.","author":[{"dropping-particle":"","family":"Hasanah","given":"Muhimmatul","non-dropping-particle":"","parse-names":false,"suffix":""}],"container-title":"Jurnal Ummul Qura","id":"ITEM-1","issue":"1","issued":{"date-parts":[["2019"]]},"page":"104-116","title":"Stres dan solusinya dalam perspektif psikologi dan islam","type":"article-journal","volume":"XIII"},"uris":["http://www.mendeley.com/documents/?uuid=2aba3e32-3a4d-48ab-8812-619b19e39d85"]}],"mendeley":{"formattedCitation":"[2]","plainTextFormattedCitation":"[2]","previouslyFormattedCitation":"(Hasanah, 2019)"},"properties":{"noteIndex":0},"schema":"https://github.com/citation-style-language/schema/raw/master/csl-citation.json"}</w:instrText>
      </w:r>
      <w:r w:rsidRPr="001C1850">
        <w:rPr>
          <w:sz w:val="20"/>
          <w:szCs w:val="20"/>
          <w:lang w:val="da-DK"/>
        </w:rPr>
        <w:fldChar w:fldCharType="separate"/>
      </w:r>
      <w:r w:rsidR="008321BE" w:rsidRPr="008321BE">
        <w:rPr>
          <w:noProof/>
          <w:sz w:val="20"/>
          <w:szCs w:val="20"/>
          <w:lang w:val="da-DK"/>
        </w:rPr>
        <w:t>[2]</w:t>
      </w:r>
      <w:r w:rsidRPr="001C1850">
        <w:rPr>
          <w:sz w:val="20"/>
          <w:szCs w:val="20"/>
          <w:lang w:val="da-DK"/>
        </w:rPr>
        <w:fldChar w:fldCharType="end"/>
      </w:r>
      <w:r w:rsidR="00063C66" w:rsidRPr="001C1850">
        <w:rPr>
          <w:sz w:val="20"/>
          <w:szCs w:val="20"/>
          <w:lang w:val="da-DK"/>
        </w:rPr>
        <w:t xml:space="preserve"> penelitian</w:t>
      </w:r>
      <w:r w:rsidRPr="001C1850">
        <w:rPr>
          <w:sz w:val="20"/>
          <w:szCs w:val="20"/>
          <w:lang w:val="da-DK"/>
        </w:rPr>
        <w:t xml:space="preserve"> </w:t>
      </w:r>
      <w:r w:rsidR="00063C66" w:rsidRPr="001C1850">
        <w:rPr>
          <w:sz w:val="20"/>
          <w:szCs w:val="20"/>
          <w:lang w:val="da-DK"/>
        </w:rPr>
        <w:t>dilakukan</w:t>
      </w:r>
      <w:r w:rsidRPr="001C1850">
        <w:rPr>
          <w:sz w:val="20"/>
          <w:szCs w:val="20"/>
          <w:lang w:val="da-DK"/>
        </w:rPr>
        <w:t xml:space="preserve"> dengan</w:t>
      </w:r>
      <w:r w:rsidR="00063C66" w:rsidRPr="001C1850">
        <w:rPr>
          <w:sz w:val="20"/>
          <w:szCs w:val="20"/>
          <w:lang w:val="da-DK"/>
        </w:rPr>
        <w:t xml:space="preserve"> pelatihan membaca QS. Al-Fatihah </w:t>
      </w:r>
      <w:r w:rsidRPr="001C1850">
        <w:rPr>
          <w:sz w:val="20"/>
          <w:szCs w:val="20"/>
          <w:lang w:val="da-DK"/>
        </w:rPr>
        <w:t>mam</w:t>
      </w:r>
      <w:r w:rsidR="00063C66" w:rsidRPr="001C1850">
        <w:rPr>
          <w:sz w:val="20"/>
          <w:szCs w:val="20"/>
          <w:lang w:val="da-DK"/>
        </w:rPr>
        <w:t>puh meredakan depresi. Orang yang menderita depresi merasa tidak memiliki kendali atas emosinya, yang secara subyektif dianggap sebagai  penderitaan yang parah.</w:t>
      </w:r>
      <w:r w:rsidR="00312FE7" w:rsidRPr="001C1850">
        <w:rPr>
          <w:sz w:val="20"/>
          <w:szCs w:val="20"/>
          <w:lang w:val="da-DK"/>
        </w:rPr>
        <w:t xml:space="preserve"> </w:t>
      </w:r>
      <w:r w:rsidR="00063C66" w:rsidRPr="001C1850">
        <w:rPr>
          <w:sz w:val="20"/>
          <w:szCs w:val="20"/>
          <w:lang w:val="da-DK"/>
        </w:rPr>
        <w:t>Stres tahap keenam meliputi depresi  yang harus segera diatasi.</w:t>
      </w:r>
      <w:r w:rsidR="0051234F" w:rsidRPr="001C1850">
        <w:rPr>
          <w:sz w:val="20"/>
          <w:szCs w:val="20"/>
          <w:lang w:val="da-DK"/>
        </w:rPr>
        <w:t xml:space="preserve"> </w:t>
      </w:r>
      <w:r w:rsidR="00063C66" w:rsidRPr="001C1850">
        <w:rPr>
          <w:sz w:val="20"/>
          <w:szCs w:val="20"/>
          <w:lang w:val="da-DK"/>
        </w:rPr>
        <w:t>Biasanya, penderita depresi mengalami penurunan energi, minat, dan nafsu makan. Penderita depresi juga mengalami kesulitan berkonsentrasi, merasa bersalah, dan berpikir tentang kematian atau bunuh diri.</w:t>
      </w:r>
      <w:r w:rsidRPr="001C1850">
        <w:rPr>
          <w:sz w:val="20"/>
          <w:szCs w:val="20"/>
        </w:rPr>
        <w:t xml:space="preserve"> </w:t>
      </w:r>
      <w:r w:rsidRPr="001C1850">
        <w:rPr>
          <w:sz w:val="20"/>
          <w:szCs w:val="20"/>
          <w:lang w:val="da-DK"/>
        </w:rPr>
        <w:t>Dapat diketahui dengan efek pemberian intervensi manajemen stres dengan penerapan QS. Al-Fatihah pada lansia di desa Becirongengor Sidoarjo dengan sample pre test dan post test yaitu mendapatkan hasil perhitungan nilai 40, mean 3.725, SD 2.331, T 10.105, df 39, dan nilai sig 0,000. Hasil tersebut menunjukkan jika P value &lt; 0,0 maka terdapat perbedaan yang signifikan antara hasil perhitungan pre-test dan post-test.</w:t>
      </w:r>
      <w:r w:rsidR="004451EF" w:rsidRPr="001C1850">
        <w:rPr>
          <w:sz w:val="20"/>
          <w:szCs w:val="20"/>
          <w:lang w:val="da-DK"/>
        </w:rPr>
        <w:t xml:space="preserve"> Maka dengan hasil tersebut terdapat pengaruh yang signifikan tentang pemahaman terhadap QS. AL-Fatihah untuk mengatasi permasalahan menejemen stres yang di miliki oleh lansia.</w:t>
      </w:r>
      <w:r w:rsidRPr="001C1850">
        <w:rPr>
          <w:sz w:val="20"/>
          <w:szCs w:val="20"/>
          <w:lang w:val="da-DK"/>
        </w:rPr>
        <w:t xml:space="preserve"> </w:t>
      </w:r>
      <w:r w:rsidR="00063C66" w:rsidRPr="001C1850">
        <w:rPr>
          <w:sz w:val="20"/>
          <w:szCs w:val="20"/>
          <w:lang w:val="da-DK"/>
        </w:rPr>
        <w:t xml:space="preserve">Pelatihan membaca QS. Al-Fatihah </w:t>
      </w:r>
      <w:r w:rsidR="004451EF" w:rsidRPr="001C1850">
        <w:rPr>
          <w:sz w:val="20"/>
          <w:szCs w:val="20"/>
          <w:lang w:val="da-DK"/>
        </w:rPr>
        <w:t xml:space="preserve">juga </w:t>
      </w:r>
      <w:r w:rsidR="00063C66" w:rsidRPr="001C1850">
        <w:rPr>
          <w:sz w:val="20"/>
          <w:szCs w:val="20"/>
          <w:lang w:val="da-DK"/>
        </w:rPr>
        <w:t xml:space="preserve">membantu </w:t>
      </w:r>
      <w:r w:rsidR="004451EF" w:rsidRPr="001C1850">
        <w:rPr>
          <w:sz w:val="20"/>
          <w:szCs w:val="20"/>
          <w:lang w:val="da-DK"/>
        </w:rPr>
        <w:t>lansia untuk</w:t>
      </w:r>
      <w:r w:rsidR="00063C66" w:rsidRPr="001C1850">
        <w:rPr>
          <w:sz w:val="20"/>
          <w:szCs w:val="20"/>
          <w:lang w:val="da-DK"/>
        </w:rPr>
        <w:t xml:space="preserve"> membangkitkan antusiasme dan memperhatikan peristiwa-peristiwa positif  dalam hidup mereka</w:t>
      </w:r>
      <w:r w:rsidRPr="001C1850">
        <w:rPr>
          <w:sz w:val="20"/>
          <w:szCs w:val="20"/>
          <w:lang w:val="da-DK"/>
        </w:rPr>
        <w:t xml:space="preserve">. </w:t>
      </w:r>
    </w:p>
    <w:p w14:paraId="02760F72" w14:textId="506E4ED3" w:rsidR="00D345D2" w:rsidRPr="001C1850" w:rsidRDefault="00A56249" w:rsidP="00987066">
      <w:pPr>
        <w:pStyle w:val="BodyText"/>
        <w:spacing w:before="7"/>
        <w:ind w:left="360" w:right="-30" w:firstLine="540"/>
        <w:rPr>
          <w:sz w:val="20"/>
          <w:szCs w:val="20"/>
          <w:lang w:val="da-DK"/>
        </w:rPr>
      </w:pPr>
      <w:r w:rsidRPr="001C1850">
        <w:rPr>
          <w:sz w:val="20"/>
          <w:szCs w:val="20"/>
          <w:lang w:val="da-DK"/>
        </w:rPr>
        <w:t xml:space="preserve">Hasil penelitian ini di dukung oleh penelitian sebelumnya </w:t>
      </w:r>
      <w:r w:rsidRPr="001C1850">
        <w:rPr>
          <w:sz w:val="20"/>
          <w:szCs w:val="20"/>
          <w:lang w:val="da-DK"/>
        </w:rPr>
        <w:fldChar w:fldCharType="begin" w:fldLock="1"/>
      </w:r>
      <w:r w:rsidR="008321BE">
        <w:rPr>
          <w:sz w:val="20"/>
          <w:szCs w:val="20"/>
          <w:lang w:val="da-DK"/>
        </w:rPr>
        <w:instrText>ADDIN CSL_CITATION {"citationItems":[{"id":"ITEM-1","itemData":{"DOI":"10.30595/jkp.v18i1.20673","ISSN":"1979-6668","abstract":"Stres merupakan respon tubuh yang disebabkab karena adanya tuntutan dari dalam ataupun luar diri individu (stressor) yang melebihi kemampuan untuk mencapai tuntutan dalam mengatasi suatu masalah. Setiap manusia tidak mungkin terhindar dari stres untuk itu kita harus bisa mengelola stres dengan benar agar dapat mengelola segala emosi, tindakan dalam menghadapi masalah dengan benar. Dalam artikel ini membahas stres dan bagaimana cara islam dalam mengelola stress yang semua itu sudah tertuntun dalam agama. Peneliti menjabarkan cara mengatasi stres dengan melakukan kegiatan rohani sesuai ajaran agama yaitu dengan sholat, dzikir, Al-Quran.","author":[{"dropping-particle":"","family":"Nurhafizah","given":"Nurhafizah","non-dropping-particle":"","parse-names":false,"suffix":""},{"dropping-particle":"","family":"Putri","given":"Salsabillah","non-dropping-particle":"","parse-names":false,"suffix":""},{"dropping-particle":"","family":"Hasri","given":"Salfen","non-dropping-particle":"","parse-names":false,"suffix":""},{"dropping-particle":"","family":"Sohiron","given":"Sohiron","non-dropping-particle":"","parse-names":false,"suffix":""}],"container-title":"Khazanah Pendidikan","id":"ITEM-1","issue":"1","issued":{"date-parts":[["2024"]]},"page":"45","title":"Manajemen Stress Dalam Perspektif Islam","type":"article-journal","volume":"18"},"uris":["http://www.mendeley.com/documents/?uuid=9b46eb44-64eb-4759-94b0-1e01af13ad10"]}],"mendeley":{"formattedCitation":"[10]","plainTextFormattedCitation":"[10]","previouslyFormattedCitation":"(Nurhafizah et al., 2024)"},"properties":{"noteIndex":0},"schema":"https://github.com/citation-style-language/schema/raw/master/csl-citation.json"}</w:instrText>
      </w:r>
      <w:r w:rsidRPr="001C1850">
        <w:rPr>
          <w:sz w:val="20"/>
          <w:szCs w:val="20"/>
          <w:lang w:val="da-DK"/>
        </w:rPr>
        <w:fldChar w:fldCharType="separate"/>
      </w:r>
      <w:r w:rsidR="008321BE" w:rsidRPr="008321BE">
        <w:rPr>
          <w:noProof/>
          <w:sz w:val="20"/>
          <w:szCs w:val="20"/>
          <w:lang w:val="da-DK"/>
        </w:rPr>
        <w:t>[10]</w:t>
      </w:r>
      <w:r w:rsidRPr="001C1850">
        <w:rPr>
          <w:sz w:val="20"/>
          <w:szCs w:val="20"/>
          <w:lang w:val="da-DK"/>
        </w:rPr>
        <w:fldChar w:fldCharType="end"/>
      </w:r>
      <w:r w:rsidR="00063C66" w:rsidRPr="001C1850">
        <w:rPr>
          <w:sz w:val="20"/>
          <w:szCs w:val="20"/>
          <w:lang w:val="da-DK"/>
        </w:rPr>
        <w:t xml:space="preserve"> </w:t>
      </w:r>
      <w:r w:rsidR="004451EF" w:rsidRPr="001C1850">
        <w:rPr>
          <w:sz w:val="20"/>
          <w:szCs w:val="20"/>
          <w:lang w:val="da-DK"/>
        </w:rPr>
        <w:t xml:space="preserve">penelitian tersebut </w:t>
      </w:r>
      <w:r w:rsidR="00063C66" w:rsidRPr="001C1850">
        <w:rPr>
          <w:sz w:val="20"/>
          <w:szCs w:val="20"/>
          <w:lang w:val="da-DK"/>
        </w:rPr>
        <w:t xml:space="preserve">menunjukkan bahwa membaca </w:t>
      </w:r>
      <w:r w:rsidR="004451EF" w:rsidRPr="001C1850">
        <w:rPr>
          <w:sz w:val="20"/>
          <w:szCs w:val="20"/>
          <w:lang w:val="da-DK"/>
        </w:rPr>
        <w:t>QS. Al-Fatihah dapat</w:t>
      </w:r>
      <w:r w:rsidR="00063C66" w:rsidRPr="001C1850">
        <w:rPr>
          <w:sz w:val="20"/>
          <w:szCs w:val="20"/>
          <w:lang w:val="da-DK"/>
        </w:rPr>
        <w:t xml:space="preserve"> menghilangkan kebosanan, kelelahan, depresi, dan stres. Jika Anda membaca </w:t>
      </w:r>
      <w:r w:rsidR="004451EF" w:rsidRPr="001C1850">
        <w:rPr>
          <w:sz w:val="20"/>
          <w:szCs w:val="20"/>
          <w:lang w:val="da-DK"/>
        </w:rPr>
        <w:t xml:space="preserve">QS. </w:t>
      </w:r>
      <w:r w:rsidR="00063C66" w:rsidRPr="001C1850">
        <w:rPr>
          <w:sz w:val="20"/>
          <w:szCs w:val="20"/>
          <w:lang w:val="da-DK"/>
        </w:rPr>
        <w:t>Al-</w:t>
      </w:r>
      <w:r w:rsidR="004451EF" w:rsidRPr="001C1850">
        <w:rPr>
          <w:sz w:val="20"/>
          <w:szCs w:val="20"/>
          <w:lang w:val="da-DK"/>
        </w:rPr>
        <w:t xml:space="preserve">Fatihah </w:t>
      </w:r>
      <w:r w:rsidR="00063C66" w:rsidRPr="001C1850">
        <w:rPr>
          <w:sz w:val="20"/>
          <w:szCs w:val="20"/>
          <w:lang w:val="da-DK"/>
        </w:rPr>
        <w:t xml:space="preserve">secara rutin dan konsisten setiap hari, maka efeknya akan  permanen dan bertahan lama. </w:t>
      </w:r>
      <w:bookmarkStart w:id="7" w:name="_Hlk168646527"/>
      <w:r w:rsidR="004451EF" w:rsidRPr="001C1850">
        <w:rPr>
          <w:sz w:val="20"/>
          <w:szCs w:val="20"/>
          <w:lang w:val="da-DK"/>
        </w:rPr>
        <w:t xml:space="preserve">Hal tersebut berbanding lurus dengan hasil penelitian di lapangan dengan </w:t>
      </w:r>
      <w:bookmarkStart w:id="8" w:name="_Hlk168650084"/>
      <w:r w:rsidR="004451EF" w:rsidRPr="001C1850">
        <w:rPr>
          <w:sz w:val="20"/>
          <w:szCs w:val="20"/>
          <w:lang w:val="da-DK"/>
        </w:rPr>
        <w:t xml:space="preserve">efek pemberian </w:t>
      </w:r>
      <w:r w:rsidR="00256DA3" w:rsidRPr="001C1850">
        <w:rPr>
          <w:sz w:val="20"/>
          <w:szCs w:val="20"/>
          <w:lang w:val="da-DK"/>
        </w:rPr>
        <w:t xml:space="preserve">intervensi pada lansia </w:t>
      </w:r>
      <w:bookmarkStart w:id="9" w:name="_Hlk168650746"/>
      <w:r w:rsidR="00256DA3" w:rsidRPr="001C1850">
        <w:rPr>
          <w:sz w:val="20"/>
          <w:szCs w:val="20"/>
          <w:lang w:val="da-DK"/>
        </w:rPr>
        <w:t>di Desa Becirongengor Kec. Wonoayu Kab. Sidoarjo</w:t>
      </w:r>
      <w:r w:rsidR="00163FD4" w:rsidRPr="001C1850">
        <w:rPr>
          <w:sz w:val="20"/>
          <w:szCs w:val="20"/>
          <w:lang w:val="da-DK"/>
        </w:rPr>
        <w:t>.</w:t>
      </w:r>
      <w:r w:rsidR="00256DA3" w:rsidRPr="001C1850">
        <w:rPr>
          <w:sz w:val="20"/>
          <w:szCs w:val="20"/>
          <w:lang w:val="da-DK"/>
        </w:rPr>
        <w:t xml:space="preserve">  </w:t>
      </w:r>
      <w:r w:rsidR="00163FD4" w:rsidRPr="001C1850">
        <w:rPr>
          <w:sz w:val="20"/>
          <w:szCs w:val="20"/>
          <w:lang w:val="da-DK"/>
        </w:rPr>
        <w:t>D</w:t>
      </w:r>
      <w:r w:rsidR="00256DA3" w:rsidRPr="001C1850">
        <w:rPr>
          <w:sz w:val="20"/>
          <w:szCs w:val="20"/>
          <w:lang w:val="da-DK"/>
        </w:rPr>
        <w:t xml:space="preserve">engan pemberian intervensi tersebut dapat di simpulkan lansia mengalami perubahan yang signifikan tentang pemahaman manajemen stres </w:t>
      </w:r>
      <w:bookmarkEnd w:id="8"/>
      <w:r w:rsidR="00256DA3" w:rsidRPr="001C1850">
        <w:rPr>
          <w:sz w:val="20"/>
          <w:szCs w:val="20"/>
          <w:lang w:val="da-DK"/>
        </w:rPr>
        <w:t>dan juga membantu lansia untuk mengelola stres yang mereka miliki.</w:t>
      </w:r>
    </w:p>
    <w:bookmarkEnd w:id="9"/>
    <w:p w14:paraId="27036490" w14:textId="7A311E0D" w:rsidR="00D345D2" w:rsidRPr="001C1850" w:rsidRDefault="00D345D2" w:rsidP="00987066">
      <w:pPr>
        <w:pStyle w:val="BodyText"/>
        <w:spacing w:before="7"/>
        <w:ind w:left="360" w:right="-30" w:firstLine="540"/>
        <w:rPr>
          <w:sz w:val="20"/>
          <w:szCs w:val="20"/>
          <w:lang w:val="da-DK"/>
        </w:rPr>
      </w:pPr>
      <w:r w:rsidRPr="001C1850">
        <w:rPr>
          <w:sz w:val="20"/>
          <w:szCs w:val="20"/>
          <w:lang w:val="da-DK"/>
        </w:rPr>
        <w:t xml:space="preserve">Hasil penelitian ini di dukung oleh penelitian sebelumnya </w:t>
      </w:r>
      <w:r w:rsidRPr="001C1850">
        <w:rPr>
          <w:sz w:val="20"/>
          <w:szCs w:val="20"/>
          <w:lang w:val="da-DK"/>
        </w:rPr>
        <w:fldChar w:fldCharType="begin" w:fldLock="1"/>
      </w:r>
      <w:r w:rsidR="008321BE">
        <w:rPr>
          <w:sz w:val="20"/>
          <w:szCs w:val="20"/>
          <w:lang w:val="da-DK"/>
        </w:rPr>
        <w:instrText>ADDIN CSL_CITATION {"citationItems":[{"id":"ITEM-1","itemData":{"DOI":"10.51771/jintan.v3i1.464","abstract":"Pemasangan infus merupakan prosedur yang berhubungan dengan tindakan invasif  yang menggunakan benda tajam kedalam tubuh yang dapat menimbulkan rasa nyeri pada anak. Distraksi terapi murottal Qur’an surah Al-fatihah merupakan strategi nonfarmakologi yang dapat menrunkan nyeri. Tujuan  penelitian  ini  untuk  mengetahui  pengaruh  terapi  murrotal Qur`an dalam  menurunkan  tingkat  nyeri  pada  anak yang sedang dilakukan tindakan Invasif.\r                 Jenis penelitian yang digunakan dalam penelitian ini adalah Experimental Research dan Desain penelitian menggunakan Quasy Eksperiment dengan rancangan Posttest Only Non Equivalent Conrol Group dengan 32 responden (16 kelompok kontrol dan 16 kelompok intervensi) dan tehnik pengambilan sampel dilakukan menggunakan tehnik accidental sampling. Penelitian  ini  menggunakan  analisis  statistik  uji  Wilcoxon  Signed  Ranks  Test.\r Hasil penelitian pada kelompok intervensi terdapat 13 (81,2%) responden yang mengalami tingkat nyeri ringan, sedangkan pada kelompok kontrol terdapat sebanyak 12 (75%) responden yang mengalami tingkat nyeri sedang. Hasil analisis menggunakan uji Wilcoxon menunjukkan p = ,000 artinya H0 ditolak, sehingga ada pengaruh terapi Murrotal Qur`an Surah Al- Fatihah terhadap tingkat nyeri anak usia sekolah  pada saat pemasangan infus.\r Kesimpulan penelitian  ini yaitu terapi  murrotal Qur`an surah Al-Fatihah dapat  menurunkan tingkat nyeri pada anak yang sedang dilakukan tindakan invasif. Penelitian  ini  bisa  dijadikan  sumber  referensi  di  bidang  non  farmakologis  untuk  menurunkan  skala  nyeri  pada  anak yang akan dilakukan tindakan invasif. Penelitian ini diharapkan dapat diterapkan di rumah sakit yang berbasis islam sebagai manajemen nyeri non farmakologis.","author":[{"dropping-particle":"","family":"Sharfina","given":"Dirayati","non-dropping-particle":"","parse-names":false,"suffix":""},{"dropping-particle":"","family":"Yunita","given":"Sukma","non-dropping-particle":"","parse-names":false,"suffix":""},{"dropping-particle":"","family":"Idris","given":"Syamsul","non-dropping-particle":"","parse-names":false,"suffix":""},{"dropping-particle":"","family":"Melinda","given":"Maysani","non-dropping-particle":"","parse-names":false,"suffix":""},{"dropping-particle":"","family":"Adawiyah Harahap","given":"Yuliatil","non-dropping-particle":"","parse-names":false,"suffix":""}],"container-title":"JINTAN: Jurnal Ilmu Keperawatan","id":"ITEM-1","issue":"1","issued":{"date-parts":[["2023"]]},"page":"72-78","title":"Terapi Murottal Qur’an Surah Al-Fatihah Terhadap Tingkat Nyeri Anak Usia Sekolah Pada Saat Pemasangan Infus","type":"article-journal","volume":"3"},"uris":["http://www.mendeley.com/documents/?uuid=633ebc07-04f6-495b-9eb0-3571344173c0"]}],"mendeley":{"formattedCitation":"[16]","plainTextFormattedCitation":"[16]","previouslyFormattedCitation":"(Sharfina et al., 2023)"},"properties":{"noteIndex":0},"schema":"https://github.com/citation-style-language/schema/raw/master/csl-citation.json"}</w:instrText>
      </w:r>
      <w:r w:rsidRPr="001C1850">
        <w:rPr>
          <w:sz w:val="20"/>
          <w:szCs w:val="20"/>
          <w:lang w:val="da-DK"/>
        </w:rPr>
        <w:fldChar w:fldCharType="separate"/>
      </w:r>
      <w:r w:rsidR="008321BE" w:rsidRPr="008321BE">
        <w:rPr>
          <w:noProof/>
          <w:sz w:val="20"/>
          <w:szCs w:val="20"/>
          <w:lang w:val="da-DK"/>
        </w:rPr>
        <w:t>[16]</w:t>
      </w:r>
      <w:r w:rsidRPr="001C1850">
        <w:rPr>
          <w:sz w:val="20"/>
          <w:szCs w:val="20"/>
          <w:lang w:val="da-DK"/>
        </w:rPr>
        <w:fldChar w:fldCharType="end"/>
      </w:r>
      <w:r w:rsidRPr="001C1850">
        <w:rPr>
          <w:sz w:val="20"/>
          <w:szCs w:val="20"/>
          <w:lang w:val="da-DK"/>
        </w:rPr>
        <w:t xml:space="preserve"> dalam penelitian tersebut QS. Al-Fatihah digunakan untuk meredakan atau menenangkan rasa sakit. Efek keseluruhannya membuat sangat peka terhadap nuansa doa dan ibadah. Penjelasan QS. Al-Fatihah yang singkat dan jelas serta audio berkualitas tinggi membuatnya mudah dibaca dan diingat oleh semua kalangan. QS. Al-Fatihah merupakan surat yang paling banyak dibaca  umat manusia, karena wajib dibaca pada setiap shalat. Penelitian tersebut berbanding lurus dengan hasil penelitian di lapangan. </w:t>
      </w:r>
    </w:p>
    <w:p w14:paraId="706E2B46" w14:textId="48C6C569" w:rsidR="00EF752F" w:rsidRPr="001C1850" w:rsidRDefault="00EF752F" w:rsidP="00987066">
      <w:pPr>
        <w:pStyle w:val="BodyText"/>
        <w:spacing w:before="7"/>
        <w:ind w:left="360" w:right="-30" w:firstLine="540"/>
        <w:rPr>
          <w:sz w:val="20"/>
          <w:szCs w:val="20"/>
          <w:lang w:val="da-DK"/>
        </w:rPr>
      </w:pPr>
      <w:bookmarkStart w:id="10" w:name="_Hlk168646813"/>
      <w:bookmarkEnd w:id="7"/>
      <w:r w:rsidRPr="001C1850">
        <w:rPr>
          <w:sz w:val="20"/>
          <w:szCs w:val="20"/>
          <w:lang w:val="da-DK"/>
        </w:rPr>
        <w:t xml:space="preserve">Hasil penelitian ini di dukung oleh penelitian sebelumnya </w:t>
      </w:r>
      <w:bookmarkEnd w:id="10"/>
      <w:r w:rsidRPr="001C1850">
        <w:rPr>
          <w:sz w:val="20"/>
          <w:szCs w:val="20"/>
          <w:lang w:val="da-DK"/>
        </w:rPr>
        <w:fldChar w:fldCharType="begin" w:fldLock="1"/>
      </w:r>
      <w:r w:rsidR="008321BE">
        <w:rPr>
          <w:sz w:val="20"/>
          <w:szCs w:val="20"/>
          <w:lang w:val="da-DK"/>
        </w:rPr>
        <w:instrText>ADDIN CSL_CITATION {"citationItems":[{"id":"ITEM-1","itemData":{"DOI":"10.30595/jkp.v18i1.20673","ISSN":"1979-6668","abstract":"Stres merupakan respon tubuh yang disebabkab karena adanya tuntutan dari dalam ataupun luar diri individu (stressor) yang melebihi kemampuan untuk mencapai tuntutan dalam mengatasi suatu masalah. Setiap manusia tidak mungkin terhindar dari stres untuk itu kita harus bisa mengelola stres dengan benar agar dapat mengelola segala emosi, tindakan dalam menghadapi masalah dengan benar. Dalam artikel ini membahas stres dan bagaimana cara islam dalam mengelola stress yang semua itu sudah tertuntun dalam agama. Peneliti menjabarkan cara mengatasi stres dengan melakukan kegiatan rohani sesuai ajaran agama yaitu dengan sholat, dzikir, Al-Quran.","author":[{"dropping-particle":"","family":"Nurhafizah","given":"Nurhafizah","non-dropping-particle":"","parse-names":false,"suffix":""},{"dropping-particle":"","family":"Putri","given":"Salsabillah","non-dropping-particle":"","parse-names":false,"suffix":""},{"dropping-particle":"","family":"Hasri","given":"Salfen","non-dropping-particle":"","parse-names":false,"suffix":""},{"dropping-particle":"","family":"Sohiron","given":"Sohiron","non-dropping-particle":"","parse-names":false,"suffix":""}],"container-title":"Khazanah Pendidikan","id":"ITEM-1","issue":"1","issued":{"date-parts":[["2024"]]},"page":"45","title":"Manajemen Stress Dalam Perspektif Islam","type":"article-journal","volume":"18"},"uris":["http://www.mendeley.com/documents/?uuid=9b46eb44-64eb-4759-94b0-1e01af13ad10"]}],"mendeley":{"formattedCitation":"[10]","plainTextFormattedCitation":"[10]","previouslyFormattedCitation":"(Nurhafizah et al., 2024)"},"properties":{"noteIndex":0},"schema":"https://github.com/citation-style-language/schema/raw/master/csl-citation.json"}</w:instrText>
      </w:r>
      <w:r w:rsidRPr="001C1850">
        <w:rPr>
          <w:sz w:val="20"/>
          <w:szCs w:val="20"/>
          <w:lang w:val="da-DK"/>
        </w:rPr>
        <w:fldChar w:fldCharType="separate"/>
      </w:r>
      <w:r w:rsidR="008321BE" w:rsidRPr="008321BE">
        <w:rPr>
          <w:noProof/>
          <w:sz w:val="20"/>
          <w:szCs w:val="20"/>
          <w:lang w:val="da-DK"/>
        </w:rPr>
        <w:t>[10]</w:t>
      </w:r>
      <w:r w:rsidRPr="001C1850">
        <w:rPr>
          <w:sz w:val="20"/>
          <w:szCs w:val="20"/>
          <w:lang w:val="da-DK"/>
        </w:rPr>
        <w:fldChar w:fldCharType="end"/>
      </w:r>
      <w:r w:rsidRPr="001C1850">
        <w:rPr>
          <w:sz w:val="20"/>
          <w:szCs w:val="20"/>
          <w:lang w:val="da-DK"/>
        </w:rPr>
        <w:t xml:space="preserve"> penelitian tersebut menunjukkan bahwa membaca QS. Al-Fatihah secara intuitif dan introspektif dapat mengurangi depresi. Orang yang menderita depresi merasa kehilangan kendali atas emosinya, yang secara subyektif dianggap sebagai  penderitaan yang parah. Umumnya penderita depresi mengalami penurunan energi, minat, dan nafsu makan. Orang dengan depresi  mengalami kesulitan berkonsentrasi, merasa bersalah, dan bahkan mungkin berpikir tentang kematian atau bunuh diri. </w:t>
      </w:r>
      <w:r w:rsidR="00F46618" w:rsidRPr="001C1850">
        <w:rPr>
          <w:sz w:val="20"/>
          <w:szCs w:val="20"/>
          <w:lang w:val="da-DK"/>
        </w:rPr>
        <w:t>Dengan cara membaca QS. Al- Fatihah secara rutin makan seseorang dapat mengelola tingkat stres pada dirinya. Hal tersebut berbanding lurus dengan penelitian di lapangan efek pemberian intervensi pada lansia di Desa Becirongengor Kec. Wonoayu Kab. Sidoarjo  dapat memberikan perubahan yang signifikan tentang pemahaman manajemen stres.</w:t>
      </w:r>
    </w:p>
    <w:p w14:paraId="580F3C38" w14:textId="780473C9" w:rsidR="001A0650" w:rsidRPr="001C1850" w:rsidRDefault="001A0650" w:rsidP="00987066">
      <w:pPr>
        <w:pStyle w:val="BodyText"/>
        <w:spacing w:before="7"/>
        <w:ind w:left="360" w:right="-30" w:firstLine="540"/>
        <w:rPr>
          <w:sz w:val="20"/>
          <w:szCs w:val="20"/>
          <w:lang w:val="da-DK"/>
        </w:rPr>
      </w:pPr>
      <w:r w:rsidRPr="001C1850">
        <w:rPr>
          <w:sz w:val="20"/>
          <w:szCs w:val="20"/>
          <w:lang w:val="da-DK"/>
        </w:rPr>
        <w:t xml:space="preserve">Hasil penelitian ini di dukkung oleh penelitian sebelumnya </w:t>
      </w:r>
      <w:r w:rsidRPr="001C1850">
        <w:rPr>
          <w:sz w:val="20"/>
          <w:szCs w:val="20"/>
          <w:lang w:val="da-DK"/>
        </w:rPr>
        <w:fldChar w:fldCharType="begin" w:fldLock="1"/>
      </w:r>
      <w:r w:rsidR="008321BE">
        <w:rPr>
          <w:sz w:val="20"/>
          <w:szCs w:val="20"/>
          <w:lang w:val="da-DK"/>
        </w:rPr>
        <w:instrText>ADDIN CSL_CITATION {"citationItems":[{"id":"ITEM-1","itemData":{"abstract":"… Pada dasarnya jika berbicara dalam mengatasi atau memanajemen diri dari stres diperlukan relaksasi dan meditasi serta ada beberapa indikator lain yang dapat memenuhi dalam …","author":[{"dropping-particle":"","family":"Ahmad Najmuddin Rafid","given":"Farhan Yazid Rahmadan","non-dropping-particle":"","parse-names":false,"suffix":""}],"container-title":"Jurnal Penelitian dan Karya Ilmiah","id":"ITEM-1","issue":"6","issued":{"date-parts":[["2023"]]},"page":"119-133","title":"Peranan Salat Fardu Terhadap Manajemen StresMahasiswa PSKPS ULM 2023","type":"article-journal","volume":"1"},"uris":["http://www.mendeley.com/documents/?uuid=5aeefbe4-756e-4067-933e-30b0a29d143e"]}],"mendeley":{"formattedCitation":"[14]","plainTextFormattedCitation":"[14]","previouslyFormattedCitation":"(Ahmad Najmuddin Rafid, 2023)"},"properties":{"noteIndex":0},"schema":"https://github.com/citation-style-language/schema/raw/master/csl-citation.json"}</w:instrText>
      </w:r>
      <w:r w:rsidRPr="001C1850">
        <w:rPr>
          <w:sz w:val="20"/>
          <w:szCs w:val="20"/>
          <w:lang w:val="da-DK"/>
        </w:rPr>
        <w:fldChar w:fldCharType="separate"/>
      </w:r>
      <w:r w:rsidR="008321BE" w:rsidRPr="008321BE">
        <w:rPr>
          <w:noProof/>
          <w:sz w:val="20"/>
          <w:szCs w:val="20"/>
          <w:lang w:val="da-DK"/>
        </w:rPr>
        <w:t>[14]</w:t>
      </w:r>
      <w:r w:rsidRPr="001C1850">
        <w:rPr>
          <w:sz w:val="20"/>
          <w:szCs w:val="20"/>
          <w:lang w:val="da-DK"/>
        </w:rPr>
        <w:fldChar w:fldCharType="end"/>
      </w:r>
      <w:r w:rsidRPr="001C1850">
        <w:rPr>
          <w:sz w:val="20"/>
          <w:szCs w:val="20"/>
          <w:lang w:val="da-DK"/>
        </w:rPr>
        <w:t>. Dalam penelitian tersebut menyatakan peran sholat fardu terhadap menejemen stres mahasiswa PSKPS ULM 2023. Dalam sholat fardhu terdapat kandungan QS. AL-Fa</w:t>
      </w:r>
      <w:r w:rsidR="00F46618" w:rsidRPr="001C1850">
        <w:rPr>
          <w:sz w:val="20"/>
          <w:szCs w:val="20"/>
          <w:lang w:val="da-DK"/>
        </w:rPr>
        <w:t>tih</w:t>
      </w:r>
      <w:r w:rsidRPr="001C1850">
        <w:rPr>
          <w:sz w:val="20"/>
          <w:szCs w:val="20"/>
          <w:lang w:val="da-DK"/>
        </w:rPr>
        <w:t>ah yang mana dalam penelitian tersebut menyatakan bahwa dengan mengerjakan salat fardu, hati mereka menjadi lebih tenang dan tentram serta lebih baik dalam memanajemen diri maupun memanajemen kontrol stres, terutama dari segi kesehatan mereka.</w:t>
      </w:r>
      <w:r w:rsidR="00C00E16" w:rsidRPr="001C1850">
        <w:rPr>
          <w:sz w:val="20"/>
          <w:szCs w:val="20"/>
          <w:lang w:val="da-DK"/>
        </w:rPr>
        <w:t xml:space="preserve"> Hal ini berbanding lurus dengan penelitian di lapangan bahwa seseorang ketika </w:t>
      </w:r>
      <w:r w:rsidR="00F46618" w:rsidRPr="001C1850">
        <w:rPr>
          <w:sz w:val="20"/>
          <w:szCs w:val="20"/>
          <w:lang w:val="da-DK"/>
        </w:rPr>
        <w:t>membaca QS. Al- Fatihah maka orang tersebut mampu mengelola stres.</w:t>
      </w:r>
    </w:p>
    <w:p w14:paraId="11BEADF2" w14:textId="53E82081" w:rsidR="00C00E16" w:rsidRPr="001C1850" w:rsidRDefault="00B25F6A" w:rsidP="00987066">
      <w:pPr>
        <w:pStyle w:val="BodyText"/>
        <w:spacing w:before="7"/>
        <w:ind w:left="360" w:right="-30" w:firstLine="540"/>
        <w:rPr>
          <w:sz w:val="20"/>
          <w:szCs w:val="20"/>
          <w:lang w:val="da-DK"/>
        </w:rPr>
      </w:pPr>
      <w:r w:rsidRPr="001C1850">
        <w:rPr>
          <w:sz w:val="20"/>
          <w:szCs w:val="20"/>
          <w:lang w:val="da-DK"/>
        </w:rPr>
        <w:t>Hasil penelitian</w:t>
      </w:r>
      <w:r w:rsidR="00F46618" w:rsidRPr="001C1850">
        <w:rPr>
          <w:sz w:val="20"/>
          <w:szCs w:val="20"/>
          <w:lang w:val="da-DK"/>
        </w:rPr>
        <w:t xml:space="preserve"> ini</w:t>
      </w:r>
      <w:r w:rsidRPr="001C1850">
        <w:rPr>
          <w:sz w:val="20"/>
          <w:szCs w:val="20"/>
          <w:lang w:val="da-DK"/>
        </w:rPr>
        <w:t xml:space="preserve"> di dukkung oleh penelitihan sebelumnya </w:t>
      </w:r>
      <w:r w:rsidR="005354A5" w:rsidRPr="001C1850">
        <w:rPr>
          <w:sz w:val="20"/>
          <w:szCs w:val="20"/>
          <w:lang w:val="da-DK"/>
        </w:rPr>
        <w:fldChar w:fldCharType="begin" w:fldLock="1"/>
      </w:r>
      <w:r w:rsidR="008321BE">
        <w:rPr>
          <w:sz w:val="20"/>
          <w:szCs w:val="20"/>
          <w:lang w:val="da-DK"/>
        </w:rPr>
        <w:instrText>ADDIN CSL_CITATION {"citationItems":[{"id":"ITEM-1","itemData":{"DOI":"10.32923/psc.v3i1.1702","abstract":"Academic stress can cause physical problems such as fatigue which can affect student learning processes and motivation. To minimize academic stress, it is necessary to know the factors that influence academic stress in students. Several studies have shown that the higher the level of religiosity and self-efficacy, the lower the level of academic stress. This study aimed to observe the correlation of religiosity and self-efficacy with the academic stress among students at Pharmaceutical Major. 250 active students of pharmacy were involved as the subject in Universitas “Y” in Yogyakarta. The data collection method used in this study was the scale including the religiosity scale made by Nashori (2012), General Self-Efficacy Scale has been adapted into Indonesia Language by Born, Schwarzer, and Jerussalem (1995), and Student Academic Stress Scale adapted into Indonesia Language by Wulandari (2018). The data in this study were analyzed using the correlation of product moment Pearson and doubled regression analysis used the SPSS 16.00 program for Windows. The results of this study showed that religiosity and self-efficacy was negatively correlated with the academic stress of students at pharmacy major. Religiosity and self-efficacy individually and simultaneously had a contribution to 17,1%  towards the academic stress of pharmacy students.","author":[{"dropping-particle":"","family":"Amalia","given":"Vicky Rizki","non-dropping-particle":"","parse-names":false,"suffix":""},{"dropping-particle":"","family":"Nashori","given":"Fuad","non-dropping-particle":"","parse-names":false,"suffix":""}],"container-title":"Psychosophia: Journal of Psychology, Religion, and Humanity","id":"ITEM-1","issue":"1","issued":{"date-parts":[["2021"]]},"page":"36-55","title":"Hubungan Antara Religiusitas Dan Efikasi Diri Dengan Stres Akademik Mahasiswa Farmasi","type":"article-journal","volume":"3"},"uris":["http://www.mendeley.com/documents/?uuid=4858d67a-0c0f-4980-9145-ac503d8fc001"]}],"mendeley":{"formattedCitation":"[21]","plainTextFormattedCitation":"[21]","previouslyFormattedCitation":"(Amalia &amp; Nashori, 2021)"},"properties":{"noteIndex":0},"schema":"https://github.com/citation-style-language/schema/raw/master/csl-citation.json"}</w:instrText>
      </w:r>
      <w:r w:rsidR="005354A5" w:rsidRPr="001C1850">
        <w:rPr>
          <w:sz w:val="20"/>
          <w:szCs w:val="20"/>
          <w:lang w:val="da-DK"/>
        </w:rPr>
        <w:fldChar w:fldCharType="separate"/>
      </w:r>
      <w:r w:rsidR="008321BE" w:rsidRPr="008321BE">
        <w:rPr>
          <w:noProof/>
          <w:sz w:val="20"/>
          <w:szCs w:val="20"/>
          <w:lang w:val="da-DK"/>
        </w:rPr>
        <w:t>[21]</w:t>
      </w:r>
      <w:r w:rsidR="005354A5" w:rsidRPr="001C1850">
        <w:rPr>
          <w:sz w:val="20"/>
          <w:szCs w:val="20"/>
          <w:lang w:val="da-DK"/>
        </w:rPr>
        <w:fldChar w:fldCharType="end"/>
      </w:r>
      <w:r w:rsidR="005354A5" w:rsidRPr="001C1850">
        <w:rPr>
          <w:sz w:val="20"/>
          <w:szCs w:val="20"/>
          <w:lang w:val="da-DK"/>
        </w:rPr>
        <w:t>. Dalam penelitian tersebut menyatakan sholat yang di dalamnya terkandung surat Al- Fatihah memberikan manfaat kepada individu seperti menyembuhkan dari perasaan duka dan gelisah. Saat mengerjakan ibadah sholat, individu dapat memiliki perasaan tenang dan dihilangkan dari rasa sedih dan gelisah, karena saat sholat individu berserah diri kepada Allah dan mengosongkan diri dari kesibukan dan permasalahan hidup, sehingga sholat merupakan terapi dalam mengatasi stres. Firdaus, dkk</w:t>
      </w:r>
      <w:r w:rsidRPr="001C1850">
        <w:rPr>
          <w:sz w:val="20"/>
          <w:szCs w:val="20"/>
          <w:lang w:val="da-DK"/>
        </w:rPr>
        <w:t xml:space="preserve"> menjelasankan bahwa salah satu pengendalian stress adalah melalui agama dengan cara melakukan sholat tahajjud. </w:t>
      </w:r>
      <w:r w:rsidR="00163FD4" w:rsidRPr="001C1850">
        <w:rPr>
          <w:sz w:val="20"/>
          <w:szCs w:val="20"/>
          <w:lang w:val="da-DK"/>
        </w:rPr>
        <w:t>Penelitian di lapangan juga menjelaskan bahwa seseorang setelah di berikan itervensi manejemen QS. Al- Fatihah terdapat perubahan yang siknifkan dalam pengendalian dan pengelolaan stres.</w:t>
      </w:r>
    </w:p>
    <w:p w14:paraId="0B4B7A08" w14:textId="715C82F9" w:rsidR="00C00E16" w:rsidRPr="001C1850" w:rsidRDefault="00C00E16" w:rsidP="00987066">
      <w:pPr>
        <w:pStyle w:val="BodyText"/>
        <w:spacing w:before="7"/>
        <w:ind w:left="360" w:right="-30" w:firstLine="540"/>
        <w:rPr>
          <w:sz w:val="20"/>
          <w:szCs w:val="20"/>
          <w:lang w:val="da-DK"/>
        </w:rPr>
      </w:pPr>
      <w:r w:rsidRPr="001C1850">
        <w:rPr>
          <w:sz w:val="20"/>
          <w:szCs w:val="20"/>
          <w:lang w:val="da-DK"/>
        </w:rPr>
        <w:lastRenderedPageBreak/>
        <w:t xml:space="preserve">Hal senada juga dijelaskan oleh </w:t>
      </w:r>
      <w:r w:rsidRPr="001C1850">
        <w:rPr>
          <w:sz w:val="20"/>
          <w:szCs w:val="20"/>
          <w:lang w:val="da-DK"/>
        </w:rPr>
        <w:fldChar w:fldCharType="begin" w:fldLock="1"/>
      </w:r>
      <w:r w:rsidR="008321BE">
        <w:rPr>
          <w:sz w:val="20"/>
          <w:szCs w:val="20"/>
          <w:lang w:val="da-DK"/>
        </w:rPr>
        <w:instrText>ADDIN CSL_CITATION {"citationItems":[{"id":"ITEM-1","itemData":{"author":[{"dropping-particle":"","family":"Faqih Purnomosidi","given":"","non-dropping-particle":"","parse-names":false,"suffix":""}],"container-title":"Psikoislamedia Jurnal Psikologi","id":"ITEM-1","issue":"1","issued":{"date-parts":[["2018"]]},"page":"1-124","title":"Sholat Tahajjud Sebagai Manajemen Stres Pada Karyawan Di Universitas Sahid Surakarta","type":"article-journal","volume":"3"},"uris":["http://www.mendeley.com/documents/?uuid=2dd9c06d-0d5c-4e0d-adfa-10daab4bba9f"]}],"mendeley":{"formattedCitation":"[22]","plainTextFormattedCitation":"[22]","previouslyFormattedCitation":"(Faqih Purnomosidi, 2018)"},"properties":{"noteIndex":0},"schema":"https://github.com/citation-style-language/schema/raw/master/csl-citation.json"}</w:instrText>
      </w:r>
      <w:r w:rsidRPr="001C1850">
        <w:rPr>
          <w:sz w:val="20"/>
          <w:szCs w:val="20"/>
          <w:lang w:val="da-DK"/>
        </w:rPr>
        <w:fldChar w:fldCharType="separate"/>
      </w:r>
      <w:r w:rsidR="008321BE" w:rsidRPr="008321BE">
        <w:rPr>
          <w:noProof/>
          <w:sz w:val="20"/>
          <w:szCs w:val="20"/>
          <w:lang w:val="da-DK"/>
        </w:rPr>
        <w:t>[22]</w:t>
      </w:r>
      <w:r w:rsidRPr="001C1850">
        <w:rPr>
          <w:sz w:val="20"/>
          <w:szCs w:val="20"/>
          <w:lang w:val="da-DK"/>
        </w:rPr>
        <w:fldChar w:fldCharType="end"/>
      </w:r>
      <w:r w:rsidRPr="001C1850">
        <w:rPr>
          <w:sz w:val="20"/>
          <w:szCs w:val="20"/>
          <w:lang w:val="da-DK"/>
        </w:rPr>
        <w:t xml:space="preserve"> bahwa sholat tahajjud adalah obat yang mujarab untuk penyakit stress yang banyak diderita dizaman sekarang. Karena didalam sholat tahajjud terdapat berbagai macam gerakan yang dapat menyembuhkan penyakit stres tersebut. Didalam sholat tahajjud terdapat unsure yang meredam kecemasan yaitu dalam perpindahan gerakan sholat dengan ritme yang tenang akan memberikan efek rileks secara fisiologis sehingga mampu menjadi terapi kecemasan yang bahkan menimbulkan stress.</w:t>
      </w:r>
      <w:r w:rsidR="00163FD4" w:rsidRPr="001C1850">
        <w:rPr>
          <w:sz w:val="20"/>
          <w:szCs w:val="20"/>
          <w:lang w:val="da-DK"/>
        </w:rPr>
        <w:t xml:space="preserve"> Hal tersebut berbanding lurus dengan penelitian di lapangan tentang pemberian intervensi manejemen QS. Al- Fatihah yang di lakukan di Desa Becirongengor Kec. Wonoayu Kab. Sidoarjo.  Dengan pemberian intervensi tersebut lansia mengalami perubahan yang signifikan tentang pemahaman manajemen stres dan juga membantu lansia untuk mengelola stres yang mereka miliki.</w:t>
      </w:r>
    </w:p>
    <w:p w14:paraId="1895DD5F" w14:textId="77777777" w:rsidR="00CB2B40" w:rsidRPr="001C1850" w:rsidRDefault="00CB2B40" w:rsidP="00987066">
      <w:pPr>
        <w:pStyle w:val="BodyText"/>
        <w:spacing w:before="7"/>
        <w:ind w:left="360" w:right="-30" w:firstLine="540"/>
        <w:rPr>
          <w:sz w:val="20"/>
          <w:szCs w:val="20"/>
          <w:lang w:val="da-DK"/>
        </w:rPr>
      </w:pPr>
    </w:p>
    <w:p w14:paraId="4A59BD44" w14:textId="4304F1A3" w:rsidR="00A6381A" w:rsidRPr="001C1850" w:rsidRDefault="00135C45" w:rsidP="00987066">
      <w:pPr>
        <w:pStyle w:val="Heading1"/>
        <w:spacing w:before="84"/>
        <w:ind w:left="320" w:right="-30"/>
        <w:rPr>
          <w:sz w:val="20"/>
          <w:szCs w:val="20"/>
        </w:rPr>
      </w:pPr>
      <w:r w:rsidRPr="001C1850">
        <w:rPr>
          <w:sz w:val="20"/>
          <w:szCs w:val="20"/>
        </w:rPr>
        <w:t>KESIMPULAN</w:t>
      </w:r>
    </w:p>
    <w:p w14:paraId="03282DB3" w14:textId="77777777" w:rsidR="002A421B" w:rsidRPr="001C1850" w:rsidRDefault="002A421B" w:rsidP="00987066">
      <w:pPr>
        <w:pStyle w:val="Heading1"/>
        <w:spacing w:before="84"/>
        <w:ind w:left="320" w:right="-30"/>
        <w:jc w:val="both"/>
        <w:rPr>
          <w:sz w:val="20"/>
          <w:szCs w:val="20"/>
        </w:rPr>
      </w:pPr>
    </w:p>
    <w:p w14:paraId="019BD171" w14:textId="1F4F7A32" w:rsidR="00A6381A" w:rsidRPr="00F060C3" w:rsidRDefault="00F060C3" w:rsidP="00987066">
      <w:pPr>
        <w:tabs>
          <w:tab w:val="left" w:pos="900"/>
        </w:tabs>
        <w:ind w:left="360" w:right="-30"/>
        <w:jc w:val="both"/>
        <w:rPr>
          <w:sz w:val="20"/>
          <w:szCs w:val="20"/>
        </w:rPr>
      </w:pPr>
      <w:r>
        <w:rPr>
          <w:sz w:val="20"/>
          <w:szCs w:val="20"/>
          <w:lang w:val="en-US"/>
        </w:rPr>
        <w:tab/>
      </w:r>
      <w:proofErr w:type="spellStart"/>
      <w:r w:rsidR="0074398D" w:rsidRPr="00F060C3">
        <w:rPr>
          <w:sz w:val="20"/>
          <w:szCs w:val="20"/>
          <w:lang w:val="en-US"/>
        </w:rPr>
        <w:t>Menurut</w:t>
      </w:r>
      <w:proofErr w:type="spellEnd"/>
      <w:r w:rsidR="0074398D" w:rsidRPr="00F060C3">
        <w:rPr>
          <w:sz w:val="20"/>
          <w:szCs w:val="20"/>
          <w:lang w:val="en-US"/>
        </w:rPr>
        <w:t xml:space="preserve"> </w:t>
      </w:r>
      <w:proofErr w:type="spellStart"/>
      <w:r w:rsidR="0074398D" w:rsidRPr="00F060C3">
        <w:rPr>
          <w:sz w:val="20"/>
          <w:szCs w:val="20"/>
          <w:lang w:val="en-US"/>
        </w:rPr>
        <w:t>hasil</w:t>
      </w:r>
      <w:proofErr w:type="spellEnd"/>
      <w:r w:rsidR="0074398D" w:rsidRPr="00F060C3">
        <w:rPr>
          <w:sz w:val="20"/>
          <w:szCs w:val="20"/>
          <w:lang w:val="en-US"/>
        </w:rPr>
        <w:t xml:space="preserve"> </w:t>
      </w:r>
      <w:proofErr w:type="spellStart"/>
      <w:r w:rsidR="0074398D" w:rsidRPr="00F060C3">
        <w:rPr>
          <w:sz w:val="20"/>
          <w:szCs w:val="20"/>
          <w:lang w:val="en-US"/>
        </w:rPr>
        <w:t>penelitian</w:t>
      </w:r>
      <w:proofErr w:type="spellEnd"/>
      <w:r w:rsidR="0074398D" w:rsidRPr="00F060C3">
        <w:rPr>
          <w:sz w:val="20"/>
          <w:szCs w:val="20"/>
          <w:lang w:val="en-US"/>
        </w:rPr>
        <w:t xml:space="preserve"> yang </w:t>
      </w:r>
      <w:proofErr w:type="spellStart"/>
      <w:r w:rsidR="0074398D" w:rsidRPr="00F060C3">
        <w:rPr>
          <w:sz w:val="20"/>
          <w:szCs w:val="20"/>
          <w:lang w:val="en-US"/>
        </w:rPr>
        <w:t>dilakukan</w:t>
      </w:r>
      <w:proofErr w:type="spellEnd"/>
      <w:r w:rsidR="0074398D" w:rsidRPr="00F060C3">
        <w:rPr>
          <w:sz w:val="20"/>
          <w:szCs w:val="20"/>
          <w:lang w:val="en-US"/>
        </w:rPr>
        <w:t xml:space="preserve"> </w:t>
      </w:r>
      <w:proofErr w:type="spellStart"/>
      <w:r w:rsidR="0074398D" w:rsidRPr="00F060C3">
        <w:rPr>
          <w:sz w:val="20"/>
          <w:szCs w:val="20"/>
          <w:lang w:val="en-US"/>
        </w:rPr>
        <w:t>Penerapan</w:t>
      </w:r>
      <w:proofErr w:type="spellEnd"/>
      <w:r w:rsidR="0074398D" w:rsidRPr="00F060C3">
        <w:rPr>
          <w:sz w:val="20"/>
          <w:szCs w:val="20"/>
          <w:lang w:val="en-US"/>
        </w:rPr>
        <w:t xml:space="preserve"> QS. </w:t>
      </w:r>
      <w:proofErr w:type="spellStart"/>
      <w:r w:rsidR="0074398D" w:rsidRPr="00F060C3">
        <w:rPr>
          <w:sz w:val="20"/>
          <w:szCs w:val="20"/>
          <w:lang w:val="en-US"/>
        </w:rPr>
        <w:t>Alfaltihah</w:t>
      </w:r>
      <w:proofErr w:type="spellEnd"/>
      <w:r w:rsidR="0074398D" w:rsidRPr="00F060C3">
        <w:rPr>
          <w:sz w:val="20"/>
          <w:szCs w:val="20"/>
          <w:lang w:val="en-US"/>
        </w:rPr>
        <w:t xml:space="preserve"> pada </w:t>
      </w:r>
      <w:proofErr w:type="spellStart"/>
      <w:r w:rsidR="0074398D" w:rsidRPr="00F060C3">
        <w:rPr>
          <w:sz w:val="20"/>
          <w:szCs w:val="20"/>
          <w:lang w:val="en-US"/>
        </w:rPr>
        <w:t>Lansia</w:t>
      </w:r>
      <w:proofErr w:type="spellEnd"/>
      <w:r w:rsidR="007F1ADC" w:rsidRPr="00F060C3">
        <w:rPr>
          <w:sz w:val="20"/>
          <w:szCs w:val="20"/>
          <w:lang w:val="en-US"/>
        </w:rPr>
        <w:t xml:space="preserve"> di Desa </w:t>
      </w:r>
      <w:proofErr w:type="spellStart"/>
      <w:r w:rsidR="007F1ADC" w:rsidRPr="00F060C3">
        <w:rPr>
          <w:sz w:val="20"/>
          <w:szCs w:val="20"/>
          <w:lang w:val="en-US"/>
        </w:rPr>
        <w:t>Becirongengor</w:t>
      </w:r>
      <w:proofErr w:type="spellEnd"/>
      <w:r w:rsidR="007F1ADC" w:rsidRPr="00F060C3">
        <w:rPr>
          <w:sz w:val="20"/>
          <w:szCs w:val="20"/>
          <w:lang w:val="en-US"/>
        </w:rPr>
        <w:t xml:space="preserve"> </w:t>
      </w:r>
      <w:proofErr w:type="spellStart"/>
      <w:r w:rsidR="007F1ADC" w:rsidRPr="00F060C3">
        <w:rPr>
          <w:sz w:val="20"/>
          <w:szCs w:val="20"/>
          <w:lang w:val="en-US"/>
        </w:rPr>
        <w:t>Kec</w:t>
      </w:r>
      <w:proofErr w:type="spellEnd"/>
      <w:r w:rsidR="007F1ADC" w:rsidRPr="00F060C3">
        <w:rPr>
          <w:sz w:val="20"/>
          <w:szCs w:val="20"/>
          <w:lang w:val="en-US"/>
        </w:rPr>
        <w:t xml:space="preserve">. </w:t>
      </w:r>
      <w:proofErr w:type="spellStart"/>
      <w:r w:rsidR="007F1ADC" w:rsidRPr="00F060C3">
        <w:rPr>
          <w:sz w:val="20"/>
          <w:szCs w:val="20"/>
          <w:lang w:val="en-US"/>
        </w:rPr>
        <w:t>Wonoayu</w:t>
      </w:r>
      <w:proofErr w:type="spellEnd"/>
      <w:r w:rsidR="007F1ADC" w:rsidRPr="00F060C3">
        <w:rPr>
          <w:sz w:val="20"/>
          <w:szCs w:val="20"/>
          <w:lang w:val="en-US"/>
        </w:rPr>
        <w:t xml:space="preserve"> </w:t>
      </w:r>
      <w:proofErr w:type="spellStart"/>
      <w:r w:rsidR="007F1ADC" w:rsidRPr="00F060C3">
        <w:rPr>
          <w:sz w:val="20"/>
          <w:szCs w:val="20"/>
          <w:lang w:val="en-US"/>
        </w:rPr>
        <w:t>Sidoarjo</w:t>
      </w:r>
      <w:proofErr w:type="spellEnd"/>
      <w:r w:rsidR="0074398D" w:rsidRPr="00F060C3">
        <w:rPr>
          <w:sz w:val="20"/>
          <w:szCs w:val="20"/>
          <w:lang w:val="en-US"/>
        </w:rPr>
        <w:t xml:space="preserve"> </w:t>
      </w:r>
      <w:proofErr w:type="spellStart"/>
      <w:r w:rsidR="0074398D" w:rsidRPr="00F060C3">
        <w:rPr>
          <w:sz w:val="20"/>
          <w:szCs w:val="20"/>
          <w:lang w:val="en-US"/>
        </w:rPr>
        <w:t>sebelum</w:t>
      </w:r>
      <w:proofErr w:type="spellEnd"/>
      <w:r w:rsidR="0074398D" w:rsidRPr="00F060C3">
        <w:rPr>
          <w:sz w:val="20"/>
          <w:szCs w:val="20"/>
          <w:lang w:val="en-US"/>
        </w:rPr>
        <w:t xml:space="preserve"> </w:t>
      </w:r>
      <w:proofErr w:type="spellStart"/>
      <w:r w:rsidR="0074398D" w:rsidRPr="00F060C3">
        <w:rPr>
          <w:sz w:val="20"/>
          <w:szCs w:val="20"/>
          <w:lang w:val="en-US"/>
        </w:rPr>
        <w:t>diberikan</w:t>
      </w:r>
      <w:proofErr w:type="spellEnd"/>
      <w:r w:rsidR="0074398D" w:rsidRPr="00F060C3">
        <w:rPr>
          <w:sz w:val="20"/>
          <w:szCs w:val="20"/>
          <w:lang w:val="en-US"/>
        </w:rPr>
        <w:t xml:space="preserve"> </w:t>
      </w:r>
      <w:proofErr w:type="spellStart"/>
      <w:r w:rsidR="0074398D" w:rsidRPr="00F060C3">
        <w:rPr>
          <w:sz w:val="20"/>
          <w:szCs w:val="20"/>
          <w:lang w:val="en-US"/>
        </w:rPr>
        <w:t>tingkat</w:t>
      </w:r>
      <w:proofErr w:type="spellEnd"/>
      <w:r w:rsidR="0074398D" w:rsidRPr="00F060C3">
        <w:rPr>
          <w:sz w:val="20"/>
          <w:szCs w:val="20"/>
          <w:lang w:val="en-US"/>
        </w:rPr>
        <w:t xml:space="preserve"> </w:t>
      </w:r>
      <w:proofErr w:type="spellStart"/>
      <w:r w:rsidR="0074398D" w:rsidRPr="00F060C3">
        <w:rPr>
          <w:sz w:val="20"/>
          <w:szCs w:val="20"/>
          <w:lang w:val="en-US"/>
        </w:rPr>
        <w:t>menejemen</w:t>
      </w:r>
      <w:proofErr w:type="spellEnd"/>
      <w:r w:rsidR="0074398D" w:rsidRPr="00F060C3">
        <w:rPr>
          <w:sz w:val="20"/>
          <w:szCs w:val="20"/>
          <w:lang w:val="en-US"/>
        </w:rPr>
        <w:t xml:space="preserve"> stress</w:t>
      </w:r>
      <w:r w:rsidR="00244B9E" w:rsidRPr="00F060C3">
        <w:rPr>
          <w:sz w:val="20"/>
          <w:szCs w:val="20"/>
          <w:lang w:val="en-US"/>
        </w:rPr>
        <w:t xml:space="preserve"> </w:t>
      </w:r>
      <w:r w:rsidR="00244B9E" w:rsidRPr="00F060C3">
        <w:rPr>
          <w:sz w:val="20"/>
          <w:szCs w:val="20"/>
        </w:rPr>
        <w:t>mean 10,00, d</w:t>
      </w:r>
      <w:proofErr w:type="spellStart"/>
      <w:r w:rsidR="00244B9E" w:rsidRPr="00F060C3">
        <w:rPr>
          <w:sz w:val="20"/>
          <w:szCs w:val="20"/>
          <w:lang w:val="en-US"/>
        </w:rPr>
        <w:t>engan</w:t>
      </w:r>
      <w:proofErr w:type="spellEnd"/>
      <w:r w:rsidR="00244B9E" w:rsidRPr="00F060C3">
        <w:rPr>
          <w:sz w:val="20"/>
          <w:szCs w:val="20"/>
        </w:rPr>
        <w:t xml:space="preserve"> SD 1,</w:t>
      </w:r>
      <w:proofErr w:type="gramStart"/>
      <w:r w:rsidR="00244B9E" w:rsidRPr="00F060C3">
        <w:rPr>
          <w:sz w:val="20"/>
          <w:szCs w:val="20"/>
        </w:rPr>
        <w:t>41</w:t>
      </w:r>
      <w:r w:rsidR="00244B9E" w:rsidRPr="00F060C3">
        <w:rPr>
          <w:sz w:val="20"/>
          <w:szCs w:val="20"/>
          <w:lang w:val="en-US"/>
        </w:rPr>
        <w:t xml:space="preserve"> </w:t>
      </w:r>
      <w:r w:rsidR="0074398D" w:rsidRPr="00F060C3">
        <w:rPr>
          <w:sz w:val="20"/>
          <w:szCs w:val="20"/>
          <w:lang w:val="en-US"/>
        </w:rPr>
        <w:t>,</w:t>
      </w:r>
      <w:proofErr w:type="gramEnd"/>
      <w:r w:rsidR="0074398D" w:rsidRPr="00F060C3">
        <w:rPr>
          <w:sz w:val="20"/>
          <w:szCs w:val="20"/>
          <w:lang w:val="en-US"/>
        </w:rPr>
        <w:t xml:space="preserve"> </w:t>
      </w:r>
      <w:proofErr w:type="spellStart"/>
      <w:r w:rsidR="0074398D" w:rsidRPr="00F060C3">
        <w:rPr>
          <w:sz w:val="20"/>
          <w:szCs w:val="20"/>
          <w:lang w:val="en-US"/>
        </w:rPr>
        <w:t>setelah</w:t>
      </w:r>
      <w:proofErr w:type="spellEnd"/>
      <w:r w:rsidR="0074398D" w:rsidRPr="00F060C3">
        <w:rPr>
          <w:sz w:val="20"/>
          <w:szCs w:val="20"/>
          <w:lang w:val="en-US"/>
        </w:rPr>
        <w:t xml:space="preserve"> </w:t>
      </w:r>
      <w:proofErr w:type="spellStart"/>
      <w:r w:rsidR="0074398D" w:rsidRPr="00F060C3">
        <w:rPr>
          <w:sz w:val="20"/>
          <w:szCs w:val="20"/>
          <w:lang w:val="en-US"/>
        </w:rPr>
        <w:t>diberikan</w:t>
      </w:r>
      <w:proofErr w:type="spellEnd"/>
      <w:r w:rsidR="0074398D" w:rsidRPr="00F060C3">
        <w:rPr>
          <w:sz w:val="20"/>
          <w:szCs w:val="20"/>
          <w:lang w:val="en-US"/>
        </w:rPr>
        <w:t xml:space="preserve"> </w:t>
      </w:r>
      <w:r w:rsidR="00244B9E" w:rsidRPr="00F060C3">
        <w:rPr>
          <w:sz w:val="20"/>
          <w:szCs w:val="20"/>
        </w:rPr>
        <w:t>mean 9,85</w:t>
      </w:r>
      <w:r w:rsidR="00244B9E" w:rsidRPr="00F060C3">
        <w:rPr>
          <w:sz w:val="20"/>
          <w:szCs w:val="20"/>
          <w:lang w:val="en-US"/>
        </w:rPr>
        <w:t xml:space="preserve"> </w:t>
      </w:r>
      <w:proofErr w:type="spellStart"/>
      <w:r w:rsidR="00244B9E" w:rsidRPr="00F060C3">
        <w:rPr>
          <w:sz w:val="20"/>
          <w:szCs w:val="20"/>
          <w:lang w:val="en-US"/>
        </w:rPr>
        <w:t>dengan</w:t>
      </w:r>
      <w:proofErr w:type="spellEnd"/>
      <w:r w:rsidR="00244B9E" w:rsidRPr="00F060C3">
        <w:rPr>
          <w:sz w:val="20"/>
          <w:szCs w:val="20"/>
          <w:lang w:val="en-US"/>
        </w:rPr>
        <w:t xml:space="preserve"> SD </w:t>
      </w:r>
      <w:r w:rsidR="00244B9E" w:rsidRPr="00F060C3">
        <w:rPr>
          <w:sz w:val="20"/>
          <w:szCs w:val="20"/>
        </w:rPr>
        <w:t>1,44</w:t>
      </w:r>
      <w:r w:rsidR="00244B9E" w:rsidRPr="00F060C3">
        <w:rPr>
          <w:sz w:val="20"/>
          <w:szCs w:val="20"/>
          <w:lang w:val="en-US"/>
        </w:rPr>
        <w:t xml:space="preserve"> </w:t>
      </w:r>
      <w:r w:rsidR="007F1ADC" w:rsidRPr="00F060C3">
        <w:rPr>
          <w:sz w:val="20"/>
          <w:szCs w:val="20"/>
          <w:lang w:val="en-US"/>
        </w:rPr>
        <w:t>.</w:t>
      </w:r>
      <w:r>
        <w:rPr>
          <w:sz w:val="20"/>
          <w:szCs w:val="20"/>
        </w:rPr>
        <w:t xml:space="preserve"> </w:t>
      </w:r>
      <w:r w:rsidR="007F1ADC" w:rsidRPr="00F060C3">
        <w:rPr>
          <w:sz w:val="20"/>
          <w:szCs w:val="20"/>
          <w:lang w:val="da-DK"/>
        </w:rPr>
        <w:t>Penerapan QS. Alfaltihah</w:t>
      </w:r>
      <w:r w:rsidR="00190DF3" w:rsidRPr="00F060C3">
        <w:rPr>
          <w:sz w:val="20"/>
          <w:szCs w:val="20"/>
          <w:lang w:val="da-DK"/>
        </w:rPr>
        <w:t xml:space="preserve"> </w:t>
      </w:r>
      <w:r w:rsidR="007F1ADC" w:rsidRPr="00F060C3">
        <w:rPr>
          <w:sz w:val="20"/>
          <w:szCs w:val="20"/>
          <w:lang w:val="da-DK"/>
        </w:rPr>
        <w:t>diberikan pada lansia di Desa Becirongengor Kec. Wonoayu Sidoarjo</w:t>
      </w:r>
      <w:r w:rsidR="00244B9E" w:rsidRPr="00F060C3">
        <w:rPr>
          <w:sz w:val="20"/>
          <w:szCs w:val="20"/>
          <w:lang w:val="da-DK"/>
        </w:rPr>
        <w:t xml:space="preserve">. Diuji menggunakan </w:t>
      </w:r>
      <w:r w:rsidR="00244B9E" w:rsidRPr="00F060C3">
        <w:rPr>
          <w:sz w:val="20"/>
          <w:szCs w:val="20"/>
        </w:rPr>
        <w:t>Quasi-Exsperiment One-Group Pre-Test Post-Test</w:t>
      </w:r>
      <w:r w:rsidR="00244B9E" w:rsidRPr="00F060C3">
        <w:rPr>
          <w:sz w:val="20"/>
          <w:szCs w:val="20"/>
          <w:lang w:val="da-DK"/>
        </w:rPr>
        <w:t xml:space="preserve"> dengan hasil </w:t>
      </w:r>
      <w:r w:rsidR="00244B9E" w:rsidRPr="00F060C3">
        <w:rPr>
          <w:sz w:val="20"/>
          <w:szCs w:val="20"/>
        </w:rPr>
        <w:t>perhitungan nilai 40, mean 0,146, T 0,485, df 40, sig 0,630.</w:t>
      </w:r>
      <w:r w:rsidR="00244B9E" w:rsidRPr="00F060C3">
        <w:rPr>
          <w:sz w:val="20"/>
          <w:szCs w:val="20"/>
          <w:lang w:val="da-DK"/>
        </w:rPr>
        <w:t xml:space="preserve"> </w:t>
      </w:r>
      <w:r w:rsidR="00244B9E" w:rsidRPr="00F060C3">
        <w:rPr>
          <w:sz w:val="20"/>
          <w:szCs w:val="20"/>
        </w:rPr>
        <w:t>dapat disimpulkan bahwa terdapat pengaruh yang signifikan intervensi QS. Al-Fatihah terhadap pemahaman pada lansia  untuk mengatasi manajemen stres yang mereka miliki</w:t>
      </w:r>
      <w:r w:rsidR="00E47E96" w:rsidRPr="00F060C3">
        <w:rPr>
          <w:sz w:val="20"/>
          <w:szCs w:val="20"/>
        </w:rPr>
        <w:t xml:space="preserve">. </w:t>
      </w:r>
    </w:p>
    <w:p w14:paraId="39A28A9F" w14:textId="77777777" w:rsidR="003D45A3" w:rsidRPr="001C1850" w:rsidRDefault="003D45A3" w:rsidP="00987066">
      <w:pPr>
        <w:pStyle w:val="BodyText"/>
        <w:ind w:right="-30" w:firstLine="567"/>
        <w:rPr>
          <w:sz w:val="20"/>
          <w:szCs w:val="20"/>
        </w:rPr>
      </w:pPr>
    </w:p>
    <w:p w14:paraId="5389A5BC" w14:textId="77777777" w:rsidR="00042006" w:rsidRPr="00042006" w:rsidRDefault="00042006" w:rsidP="00987066">
      <w:pPr>
        <w:keepNext/>
        <w:widowControl/>
        <w:numPr>
          <w:ilvl w:val="0"/>
          <w:numId w:val="3"/>
        </w:numPr>
        <w:suppressAutoHyphens/>
        <w:autoSpaceDE/>
        <w:autoSpaceDN/>
        <w:spacing w:before="288" w:after="144"/>
        <w:ind w:right="-30"/>
        <w:jc w:val="center"/>
        <w:outlineLvl w:val="0"/>
        <w:rPr>
          <w:b/>
          <w:smallCaps/>
          <w:sz w:val="24"/>
          <w:szCs w:val="24"/>
          <w:lang w:val="id-ID" w:eastAsia="zh-CN"/>
        </w:rPr>
      </w:pPr>
      <w:r w:rsidRPr="00042006">
        <w:rPr>
          <w:b/>
          <w:smallCaps/>
          <w:sz w:val="24"/>
          <w:szCs w:val="24"/>
          <w:lang w:val="id-ID" w:eastAsia="zh-CN"/>
        </w:rPr>
        <w:t xml:space="preserve">Ucapan Terima Kasih </w:t>
      </w:r>
    </w:p>
    <w:p w14:paraId="1C8E9C2F" w14:textId="41D53E4F" w:rsidR="003D45A3" w:rsidRPr="001C1850" w:rsidRDefault="00042006" w:rsidP="00987066">
      <w:pPr>
        <w:pStyle w:val="BodyText"/>
        <w:ind w:left="360" w:right="-30" w:firstLine="540"/>
        <w:rPr>
          <w:sz w:val="20"/>
          <w:szCs w:val="20"/>
        </w:rPr>
      </w:pPr>
      <w:r w:rsidRPr="00042006">
        <w:rPr>
          <w:sz w:val="20"/>
          <w:szCs w:val="20"/>
        </w:rPr>
        <w:t>Hasil penelitian ini diharapkan dapat membantu</w:t>
      </w:r>
      <w:r>
        <w:rPr>
          <w:sz w:val="20"/>
          <w:szCs w:val="20"/>
        </w:rPr>
        <w:t xml:space="preserve"> lansia dalam mengelola stres secara mandiri tanpa bantuan orang lain,</w:t>
      </w:r>
      <w:r w:rsidRPr="00042006">
        <w:rPr>
          <w:sz w:val="20"/>
          <w:szCs w:val="20"/>
        </w:rPr>
        <w:t xml:space="preserve"> untuk </w:t>
      </w:r>
      <w:r>
        <w:rPr>
          <w:sz w:val="20"/>
          <w:szCs w:val="20"/>
        </w:rPr>
        <w:t>itu posyandu lansia desa Becirongengor berkerja sama dengan mahasiswa Universitas Muhammadiyah sidoarjo dalam melakukan pelatihan dan Edukasi dalam bidang psikologi. P</w:t>
      </w:r>
      <w:r w:rsidRPr="00042006">
        <w:rPr>
          <w:sz w:val="20"/>
          <w:szCs w:val="20"/>
        </w:rPr>
        <w:t xml:space="preserve">sikoedukasi </w:t>
      </w:r>
      <w:r>
        <w:rPr>
          <w:sz w:val="20"/>
          <w:szCs w:val="20"/>
        </w:rPr>
        <w:t xml:space="preserve">ini </w:t>
      </w:r>
      <w:r w:rsidRPr="00042006">
        <w:rPr>
          <w:sz w:val="20"/>
          <w:szCs w:val="20"/>
        </w:rPr>
        <w:t>diharapkan nantinya dapat meminimalisir/menurunkan</w:t>
      </w:r>
      <w:r w:rsidR="00F060C3">
        <w:rPr>
          <w:sz w:val="20"/>
          <w:szCs w:val="20"/>
        </w:rPr>
        <w:t xml:space="preserve"> tingkat stres pada lansia dan di harapkan juga lansia dapat memanejemen stres secara mandiri</w:t>
      </w:r>
      <w:r w:rsidRPr="00042006">
        <w:rPr>
          <w:sz w:val="20"/>
          <w:szCs w:val="20"/>
        </w:rPr>
        <w:t xml:space="preserve">. Sedangkan pada </w:t>
      </w:r>
      <w:r w:rsidR="00F060C3">
        <w:rPr>
          <w:sz w:val="20"/>
          <w:szCs w:val="20"/>
        </w:rPr>
        <w:t xml:space="preserve">Kader lansia di harapkan program yang sudah berjalan di lakukan secara berkala dan aktif dalam melakukan kagiatan-kegiatan yang bersifat positif. </w:t>
      </w:r>
      <w:r w:rsidRPr="00042006">
        <w:rPr>
          <w:sz w:val="20"/>
          <w:szCs w:val="20"/>
        </w:rPr>
        <w:t xml:space="preserve">Bagi </w:t>
      </w:r>
      <w:r w:rsidR="00F060C3">
        <w:rPr>
          <w:sz w:val="20"/>
          <w:szCs w:val="20"/>
        </w:rPr>
        <w:t>Institusi Kelurahan agar lebih memonitioring program yang sudah berjalan dan memberikan refrensi pelatihan yang baru agar</w:t>
      </w:r>
      <w:r w:rsidR="00C068FE">
        <w:rPr>
          <w:sz w:val="20"/>
          <w:szCs w:val="20"/>
        </w:rPr>
        <w:t xml:space="preserve"> dapat</w:t>
      </w:r>
      <w:r w:rsidR="00F060C3">
        <w:rPr>
          <w:sz w:val="20"/>
          <w:szCs w:val="20"/>
        </w:rPr>
        <w:t xml:space="preserve"> meningkatkan kesehatan mental terutama pada lansia. </w:t>
      </w:r>
    </w:p>
    <w:p w14:paraId="377EA050" w14:textId="77777777" w:rsidR="003D45A3" w:rsidRPr="001C1850" w:rsidRDefault="003D45A3" w:rsidP="00987066">
      <w:pPr>
        <w:pStyle w:val="BodyText"/>
        <w:ind w:left="0" w:right="-30"/>
        <w:rPr>
          <w:sz w:val="20"/>
          <w:szCs w:val="20"/>
        </w:rPr>
      </w:pPr>
    </w:p>
    <w:p w14:paraId="67AC825B" w14:textId="77777777" w:rsidR="00A6381A" w:rsidRPr="001C1850" w:rsidRDefault="00A6381A" w:rsidP="00987066">
      <w:pPr>
        <w:pStyle w:val="BodyText"/>
        <w:spacing w:before="3"/>
        <w:ind w:left="0" w:right="-30"/>
        <w:rPr>
          <w:sz w:val="20"/>
          <w:szCs w:val="20"/>
        </w:rPr>
      </w:pPr>
    </w:p>
    <w:p w14:paraId="6011BD31" w14:textId="1540A932" w:rsidR="00A6381A" w:rsidRDefault="00042006" w:rsidP="00987066">
      <w:pPr>
        <w:pStyle w:val="Heading1"/>
        <w:ind w:left="320" w:right="-30"/>
        <w:rPr>
          <w:sz w:val="20"/>
          <w:szCs w:val="20"/>
        </w:rPr>
      </w:pPr>
      <w:r>
        <w:rPr>
          <w:sz w:val="20"/>
          <w:szCs w:val="20"/>
        </w:rPr>
        <w:t>REFERENSI</w:t>
      </w:r>
    </w:p>
    <w:p w14:paraId="2A40241D" w14:textId="77777777" w:rsidR="003D45A3" w:rsidRPr="001C1850" w:rsidRDefault="003D45A3" w:rsidP="00987066">
      <w:pPr>
        <w:pStyle w:val="Heading1"/>
        <w:ind w:left="0" w:right="-30"/>
        <w:jc w:val="both"/>
        <w:rPr>
          <w:sz w:val="20"/>
          <w:szCs w:val="20"/>
        </w:rPr>
      </w:pPr>
    </w:p>
    <w:p w14:paraId="37C6A894" w14:textId="73912F47" w:rsidR="008321BE" w:rsidRPr="008321BE" w:rsidRDefault="003D45A3" w:rsidP="008321BE">
      <w:pPr>
        <w:adjustRightInd w:val="0"/>
        <w:spacing w:line="240" w:lineRule="exact"/>
        <w:ind w:left="640" w:hanging="640"/>
        <w:rPr>
          <w:noProof/>
          <w:sz w:val="20"/>
          <w:szCs w:val="24"/>
        </w:rPr>
      </w:pPr>
      <w:r w:rsidRPr="001C1850">
        <w:rPr>
          <w:sz w:val="20"/>
          <w:szCs w:val="20"/>
        </w:rPr>
        <w:fldChar w:fldCharType="begin" w:fldLock="1"/>
      </w:r>
      <w:r w:rsidRPr="001C1850">
        <w:rPr>
          <w:sz w:val="20"/>
          <w:szCs w:val="20"/>
        </w:rPr>
        <w:instrText xml:space="preserve">ADDIN Mendeley Bibliography CSL_BIBLIOGRAPHY </w:instrText>
      </w:r>
      <w:r w:rsidRPr="001C1850">
        <w:rPr>
          <w:sz w:val="20"/>
          <w:szCs w:val="20"/>
        </w:rPr>
        <w:fldChar w:fldCharType="separate"/>
      </w:r>
      <w:r w:rsidR="008321BE" w:rsidRPr="008321BE">
        <w:rPr>
          <w:noProof/>
          <w:sz w:val="20"/>
          <w:szCs w:val="24"/>
        </w:rPr>
        <w:t>[1]</w:t>
      </w:r>
      <w:r w:rsidR="008321BE" w:rsidRPr="008321BE">
        <w:rPr>
          <w:noProof/>
          <w:sz w:val="20"/>
          <w:szCs w:val="24"/>
        </w:rPr>
        <w:tab/>
        <w:t xml:space="preserve">A. Z. B. Mentari, E. Liana, dan T. Y. R. Pristya, “Teknik Manajemen Stres yang Paling Efektif pada Remaja: Literature Review,” </w:t>
      </w:r>
      <w:r w:rsidR="008321BE" w:rsidRPr="008321BE">
        <w:rPr>
          <w:i/>
          <w:iCs/>
          <w:noProof/>
          <w:sz w:val="20"/>
          <w:szCs w:val="24"/>
        </w:rPr>
        <w:t>J Ilm Kesehat Masy  Media Komun Komunitas Kesehat Masy</w:t>
      </w:r>
      <w:r w:rsidR="008321BE" w:rsidRPr="008321BE">
        <w:rPr>
          <w:noProof/>
          <w:sz w:val="20"/>
          <w:szCs w:val="24"/>
        </w:rPr>
        <w:t>, vol. 12, no. 4, hal. 191–196, 2020, doi: 10.52022/jikm.v12i4.69.</w:t>
      </w:r>
    </w:p>
    <w:p w14:paraId="5B3E044A" w14:textId="77777777" w:rsidR="008321BE" w:rsidRPr="008321BE" w:rsidRDefault="008321BE" w:rsidP="008321BE">
      <w:pPr>
        <w:adjustRightInd w:val="0"/>
        <w:spacing w:line="240" w:lineRule="exact"/>
        <w:ind w:left="640" w:hanging="640"/>
        <w:rPr>
          <w:noProof/>
          <w:sz w:val="20"/>
          <w:szCs w:val="24"/>
        </w:rPr>
      </w:pPr>
      <w:r w:rsidRPr="008321BE">
        <w:rPr>
          <w:noProof/>
          <w:sz w:val="20"/>
          <w:szCs w:val="24"/>
        </w:rPr>
        <w:t>[2]</w:t>
      </w:r>
      <w:r w:rsidRPr="008321BE">
        <w:rPr>
          <w:noProof/>
          <w:sz w:val="20"/>
          <w:szCs w:val="24"/>
        </w:rPr>
        <w:tab/>
        <w:t xml:space="preserve">M. Hasanah, “Stres dan solusinya dalam perspektif psikologi dan islam,” </w:t>
      </w:r>
      <w:r w:rsidRPr="008321BE">
        <w:rPr>
          <w:i/>
          <w:iCs/>
          <w:noProof/>
          <w:sz w:val="20"/>
          <w:szCs w:val="24"/>
        </w:rPr>
        <w:t>J Ummul Qura</w:t>
      </w:r>
      <w:r w:rsidRPr="008321BE">
        <w:rPr>
          <w:noProof/>
          <w:sz w:val="20"/>
          <w:szCs w:val="24"/>
        </w:rPr>
        <w:t>, vol. XIII, no. 1, hal. 104–116, 2019, [Daring]. Tersedia pada: http://ejournal.insud.ac.id/index.php/UQ/article/download/50/44</w:t>
      </w:r>
    </w:p>
    <w:p w14:paraId="75377281" w14:textId="77777777" w:rsidR="008321BE" w:rsidRPr="008321BE" w:rsidRDefault="008321BE" w:rsidP="008321BE">
      <w:pPr>
        <w:adjustRightInd w:val="0"/>
        <w:spacing w:line="240" w:lineRule="exact"/>
        <w:ind w:left="640" w:hanging="640"/>
        <w:rPr>
          <w:noProof/>
          <w:sz w:val="20"/>
          <w:szCs w:val="24"/>
        </w:rPr>
      </w:pPr>
      <w:r w:rsidRPr="008321BE">
        <w:rPr>
          <w:noProof/>
          <w:sz w:val="20"/>
          <w:szCs w:val="24"/>
        </w:rPr>
        <w:t>[3]</w:t>
      </w:r>
      <w:r w:rsidRPr="008321BE">
        <w:rPr>
          <w:noProof/>
          <w:sz w:val="20"/>
          <w:szCs w:val="24"/>
        </w:rPr>
        <w:tab/>
        <w:t>I. Khoirina, “Manajemen Stress Remaja dalam Mengatur Waktu Sehari-Hari (Studi Kasus Pada Tiga Remaja Broken Home ),” 2021.</w:t>
      </w:r>
    </w:p>
    <w:p w14:paraId="6B30C715" w14:textId="77777777" w:rsidR="008321BE" w:rsidRPr="008321BE" w:rsidRDefault="008321BE" w:rsidP="008321BE">
      <w:pPr>
        <w:adjustRightInd w:val="0"/>
        <w:spacing w:line="240" w:lineRule="exact"/>
        <w:ind w:left="640" w:hanging="640"/>
        <w:rPr>
          <w:noProof/>
          <w:sz w:val="20"/>
          <w:szCs w:val="24"/>
        </w:rPr>
      </w:pPr>
      <w:r w:rsidRPr="008321BE">
        <w:rPr>
          <w:noProof/>
          <w:sz w:val="20"/>
          <w:szCs w:val="24"/>
        </w:rPr>
        <w:t>[4]</w:t>
      </w:r>
      <w:r w:rsidRPr="008321BE">
        <w:rPr>
          <w:noProof/>
          <w:sz w:val="20"/>
          <w:szCs w:val="24"/>
        </w:rPr>
        <w:tab/>
        <w:t xml:space="preserve">M. R. Dewi, “Psikoedukasi Manajemen Stress Pada Lansia Di Wilayah Puskesmas Rangkah, Surabaya,” </w:t>
      </w:r>
      <w:r w:rsidRPr="008321BE">
        <w:rPr>
          <w:i/>
          <w:iCs/>
          <w:noProof/>
          <w:sz w:val="20"/>
          <w:szCs w:val="24"/>
        </w:rPr>
        <w:t>JPPP - J Penelit dan Pengukuran Psikol</w:t>
      </w:r>
      <w:r w:rsidRPr="008321BE">
        <w:rPr>
          <w:noProof/>
          <w:sz w:val="20"/>
          <w:szCs w:val="24"/>
        </w:rPr>
        <w:t>, vol. 8, no. 1, hal. 27–31, 2019, doi: 10.21009/jppp.081.04.</w:t>
      </w:r>
    </w:p>
    <w:p w14:paraId="49525329" w14:textId="77777777" w:rsidR="008321BE" w:rsidRPr="008321BE" w:rsidRDefault="008321BE" w:rsidP="008321BE">
      <w:pPr>
        <w:adjustRightInd w:val="0"/>
        <w:spacing w:line="240" w:lineRule="exact"/>
        <w:ind w:left="640" w:hanging="640"/>
        <w:rPr>
          <w:noProof/>
          <w:sz w:val="20"/>
          <w:szCs w:val="24"/>
        </w:rPr>
      </w:pPr>
      <w:r w:rsidRPr="008321BE">
        <w:rPr>
          <w:noProof/>
          <w:sz w:val="20"/>
          <w:szCs w:val="24"/>
        </w:rPr>
        <w:t>[5]</w:t>
      </w:r>
      <w:r w:rsidRPr="008321BE">
        <w:rPr>
          <w:noProof/>
          <w:sz w:val="20"/>
          <w:szCs w:val="24"/>
        </w:rPr>
        <w:tab/>
        <w:t xml:space="preserve">W. D. Intarti dan S. N. Khoriah, “Faktor-Faktor yang Mempengaruhi Pemanfaatan Posyandu Lansia,” </w:t>
      </w:r>
      <w:r w:rsidRPr="008321BE">
        <w:rPr>
          <w:i/>
          <w:iCs/>
          <w:noProof/>
          <w:sz w:val="20"/>
          <w:szCs w:val="24"/>
        </w:rPr>
        <w:t>JHeS (Journal Heal Stud</w:t>
      </w:r>
      <w:r w:rsidRPr="008321BE">
        <w:rPr>
          <w:noProof/>
          <w:sz w:val="20"/>
          <w:szCs w:val="24"/>
        </w:rPr>
        <w:t>, vol. 2, no. 1, hal. 110–122, 2018, doi: 10.31101/jhes.439.</w:t>
      </w:r>
    </w:p>
    <w:p w14:paraId="764D2056" w14:textId="77777777" w:rsidR="008321BE" w:rsidRPr="008321BE" w:rsidRDefault="008321BE" w:rsidP="008321BE">
      <w:pPr>
        <w:adjustRightInd w:val="0"/>
        <w:spacing w:line="240" w:lineRule="exact"/>
        <w:ind w:left="640" w:hanging="640"/>
        <w:rPr>
          <w:noProof/>
          <w:sz w:val="20"/>
          <w:szCs w:val="24"/>
        </w:rPr>
      </w:pPr>
      <w:r w:rsidRPr="008321BE">
        <w:rPr>
          <w:noProof/>
          <w:sz w:val="20"/>
          <w:szCs w:val="24"/>
        </w:rPr>
        <w:t>[6]</w:t>
      </w:r>
      <w:r w:rsidRPr="008321BE">
        <w:rPr>
          <w:noProof/>
          <w:sz w:val="20"/>
          <w:szCs w:val="24"/>
        </w:rPr>
        <w:tab/>
        <w:t xml:space="preserve">Kemenkes RI, “Permenkes No. 67 Tahun 2015 Tentang Penyelenggaraan Pelayanan Kesehatan Lanjut Usia Di Pusat Kesehatan Masyarakat,” </w:t>
      </w:r>
      <w:r w:rsidRPr="008321BE">
        <w:rPr>
          <w:i/>
          <w:iCs/>
          <w:noProof/>
          <w:sz w:val="20"/>
          <w:szCs w:val="24"/>
        </w:rPr>
        <w:t>Kementeri Kesehat Indones</w:t>
      </w:r>
      <w:r w:rsidRPr="008321BE">
        <w:rPr>
          <w:noProof/>
          <w:sz w:val="20"/>
          <w:szCs w:val="24"/>
        </w:rPr>
        <w:t>, hal. 16, 89, 2015.</w:t>
      </w:r>
    </w:p>
    <w:p w14:paraId="07DE7849" w14:textId="77777777" w:rsidR="008321BE" w:rsidRPr="008321BE" w:rsidRDefault="008321BE" w:rsidP="008321BE">
      <w:pPr>
        <w:adjustRightInd w:val="0"/>
        <w:spacing w:line="240" w:lineRule="exact"/>
        <w:ind w:left="640" w:hanging="640"/>
        <w:rPr>
          <w:noProof/>
          <w:sz w:val="20"/>
          <w:szCs w:val="24"/>
        </w:rPr>
      </w:pPr>
      <w:r w:rsidRPr="008321BE">
        <w:rPr>
          <w:noProof/>
          <w:sz w:val="20"/>
          <w:szCs w:val="24"/>
        </w:rPr>
        <w:t>[7]</w:t>
      </w:r>
      <w:r w:rsidRPr="008321BE">
        <w:rPr>
          <w:noProof/>
          <w:sz w:val="20"/>
          <w:szCs w:val="24"/>
        </w:rPr>
        <w:tab/>
        <w:t>D. Fierro, Iván; Pinto, Diego; Afanador, “PENGARUH TERAPI DZIKIR TERHADAP PERUBAHAN TINGKAT STRES PADA LANJUT USIA DI PANTI WREDHA BUDHI DHARMA UMBULHARJO YOGYAKARTA,” no. August, hal. 1–43, 2014.</w:t>
      </w:r>
    </w:p>
    <w:p w14:paraId="7CB93180" w14:textId="77777777" w:rsidR="008321BE" w:rsidRPr="008321BE" w:rsidRDefault="008321BE" w:rsidP="008321BE">
      <w:pPr>
        <w:adjustRightInd w:val="0"/>
        <w:spacing w:line="240" w:lineRule="exact"/>
        <w:ind w:left="640" w:hanging="640"/>
        <w:rPr>
          <w:noProof/>
          <w:sz w:val="20"/>
          <w:szCs w:val="24"/>
        </w:rPr>
      </w:pPr>
      <w:r w:rsidRPr="008321BE">
        <w:rPr>
          <w:noProof/>
          <w:sz w:val="20"/>
          <w:szCs w:val="24"/>
        </w:rPr>
        <w:t>[8]</w:t>
      </w:r>
      <w:r w:rsidRPr="008321BE">
        <w:rPr>
          <w:noProof/>
          <w:sz w:val="20"/>
          <w:szCs w:val="24"/>
        </w:rPr>
        <w:tab/>
        <w:t xml:space="preserve">O. klaudius Laka, D. Widodo, dan W. R. H, “Hubungan hipertensi dengan tingkat kecemasan pada lansia di Posyandu Lansia Desa Banjarejo Kecamatan Ngantang Malang,” </w:t>
      </w:r>
      <w:r w:rsidRPr="008321BE">
        <w:rPr>
          <w:i/>
          <w:iCs/>
          <w:noProof/>
          <w:sz w:val="20"/>
          <w:szCs w:val="24"/>
        </w:rPr>
        <w:t>Nurs News (Meriden)</w:t>
      </w:r>
      <w:r w:rsidRPr="008321BE">
        <w:rPr>
          <w:noProof/>
          <w:sz w:val="20"/>
          <w:szCs w:val="24"/>
        </w:rPr>
        <w:t xml:space="preserve">, vol. 3, no. 1, hal. </w:t>
      </w:r>
      <w:r w:rsidRPr="008321BE">
        <w:rPr>
          <w:noProof/>
          <w:sz w:val="20"/>
          <w:szCs w:val="24"/>
        </w:rPr>
        <w:lastRenderedPageBreak/>
        <w:t>22–32, 2018.</w:t>
      </w:r>
    </w:p>
    <w:p w14:paraId="67AD0969" w14:textId="77777777" w:rsidR="008321BE" w:rsidRPr="008321BE" w:rsidRDefault="008321BE" w:rsidP="008321BE">
      <w:pPr>
        <w:adjustRightInd w:val="0"/>
        <w:spacing w:line="240" w:lineRule="exact"/>
        <w:ind w:left="640" w:hanging="640"/>
        <w:rPr>
          <w:noProof/>
          <w:sz w:val="20"/>
          <w:szCs w:val="24"/>
        </w:rPr>
      </w:pPr>
      <w:r w:rsidRPr="008321BE">
        <w:rPr>
          <w:noProof/>
          <w:sz w:val="20"/>
          <w:szCs w:val="24"/>
        </w:rPr>
        <w:t>[9]</w:t>
      </w:r>
      <w:r w:rsidRPr="008321BE">
        <w:rPr>
          <w:noProof/>
          <w:sz w:val="20"/>
          <w:szCs w:val="24"/>
        </w:rPr>
        <w:tab/>
        <w:t>F. Psycoeducation, T. Affects, F. Stress, M. In, T. Elderly, dan W. Disabilities, “Terapi Psikoedukasi Keluarga Mempengaruhi Manajemen Family Psycoeducation Therapy Affects Family Stress Management in,” vol. 17, hal. 72–79, 2023, doi: 10.36082/qjk.v17i1.990.</w:t>
      </w:r>
    </w:p>
    <w:p w14:paraId="744F028B" w14:textId="77777777" w:rsidR="008321BE" w:rsidRPr="008321BE" w:rsidRDefault="008321BE" w:rsidP="008321BE">
      <w:pPr>
        <w:adjustRightInd w:val="0"/>
        <w:spacing w:line="240" w:lineRule="exact"/>
        <w:ind w:left="640" w:hanging="640"/>
        <w:rPr>
          <w:noProof/>
          <w:sz w:val="20"/>
          <w:szCs w:val="24"/>
        </w:rPr>
      </w:pPr>
      <w:r w:rsidRPr="008321BE">
        <w:rPr>
          <w:noProof/>
          <w:sz w:val="20"/>
          <w:szCs w:val="24"/>
        </w:rPr>
        <w:t>[10]</w:t>
      </w:r>
      <w:r w:rsidRPr="008321BE">
        <w:rPr>
          <w:noProof/>
          <w:sz w:val="20"/>
          <w:szCs w:val="24"/>
        </w:rPr>
        <w:tab/>
        <w:t xml:space="preserve">N. Nurhafizah, S. Putri, S. Hasri, dan S. Sohiron, “Manajemen Stress Dalam Perspektif Islam,” </w:t>
      </w:r>
      <w:r w:rsidRPr="008321BE">
        <w:rPr>
          <w:i/>
          <w:iCs/>
          <w:noProof/>
          <w:sz w:val="20"/>
          <w:szCs w:val="24"/>
        </w:rPr>
        <w:t>Khazanah Pendidik</w:t>
      </w:r>
      <w:r w:rsidRPr="008321BE">
        <w:rPr>
          <w:noProof/>
          <w:sz w:val="20"/>
          <w:szCs w:val="24"/>
        </w:rPr>
        <w:t>, vol. 18, no. 1, hal. 45, 2024, doi: 10.30595/jkp.v18i1.20673.</w:t>
      </w:r>
    </w:p>
    <w:p w14:paraId="162182F0" w14:textId="77777777" w:rsidR="008321BE" w:rsidRPr="008321BE" w:rsidRDefault="008321BE" w:rsidP="008321BE">
      <w:pPr>
        <w:adjustRightInd w:val="0"/>
        <w:spacing w:line="240" w:lineRule="exact"/>
        <w:ind w:left="640" w:hanging="640"/>
        <w:rPr>
          <w:noProof/>
          <w:sz w:val="20"/>
          <w:szCs w:val="24"/>
        </w:rPr>
      </w:pPr>
      <w:r w:rsidRPr="008321BE">
        <w:rPr>
          <w:noProof/>
          <w:sz w:val="20"/>
          <w:szCs w:val="24"/>
        </w:rPr>
        <w:t>[11]</w:t>
      </w:r>
      <w:r w:rsidRPr="008321BE">
        <w:rPr>
          <w:noProof/>
          <w:sz w:val="20"/>
          <w:szCs w:val="24"/>
        </w:rPr>
        <w:tab/>
        <w:t xml:space="preserve">W. D. Fitria dan A. Candrasari, “Peningkatan Pengetahuan Tentang Hipertensi pada Lansia di Posyandu Lansia Dukuh Gantungan Desa Makamhaji Kartasura Sukoharjo,” </w:t>
      </w:r>
      <w:r w:rsidRPr="008321BE">
        <w:rPr>
          <w:i/>
          <w:iCs/>
          <w:noProof/>
          <w:sz w:val="20"/>
          <w:szCs w:val="24"/>
        </w:rPr>
        <w:t>Warta</w:t>
      </w:r>
      <w:r w:rsidRPr="008321BE">
        <w:rPr>
          <w:noProof/>
          <w:sz w:val="20"/>
          <w:szCs w:val="24"/>
        </w:rPr>
        <w:t>, vol. 13, hal. 28–36, 2010.</w:t>
      </w:r>
    </w:p>
    <w:p w14:paraId="1EA8EF28" w14:textId="77777777" w:rsidR="008321BE" w:rsidRPr="008321BE" w:rsidRDefault="008321BE" w:rsidP="008321BE">
      <w:pPr>
        <w:adjustRightInd w:val="0"/>
        <w:spacing w:line="240" w:lineRule="exact"/>
        <w:ind w:left="640" w:hanging="640"/>
        <w:rPr>
          <w:noProof/>
          <w:sz w:val="20"/>
          <w:szCs w:val="24"/>
        </w:rPr>
      </w:pPr>
      <w:r w:rsidRPr="008321BE">
        <w:rPr>
          <w:noProof/>
          <w:sz w:val="20"/>
          <w:szCs w:val="24"/>
        </w:rPr>
        <w:t>[12]</w:t>
      </w:r>
      <w:r w:rsidRPr="008321BE">
        <w:rPr>
          <w:noProof/>
          <w:sz w:val="20"/>
          <w:szCs w:val="24"/>
        </w:rPr>
        <w:tab/>
        <w:t>R. Putri, A. Rahmadhani, L. Rezky, D. Oktavia, W. D. Nurbadiah, dan R. Fikriana, “Pengaruh terapi relaksasi meditasi terhadap manajemen stress pada lansia di Posyandu Delima Perumahan Puri Dampit Permai Effect of meditation relaxation therapy on stress management in the elderly at Posyandu Delima Housing Puri Dampit Permai stress seran,” no. 16, 2023.</w:t>
      </w:r>
    </w:p>
    <w:p w14:paraId="51EB8D53" w14:textId="77777777" w:rsidR="008321BE" w:rsidRPr="008321BE" w:rsidRDefault="008321BE" w:rsidP="008321BE">
      <w:pPr>
        <w:adjustRightInd w:val="0"/>
        <w:spacing w:line="240" w:lineRule="exact"/>
        <w:ind w:left="640" w:hanging="640"/>
        <w:rPr>
          <w:noProof/>
          <w:sz w:val="20"/>
          <w:szCs w:val="24"/>
        </w:rPr>
      </w:pPr>
      <w:r w:rsidRPr="008321BE">
        <w:rPr>
          <w:noProof/>
          <w:sz w:val="20"/>
          <w:szCs w:val="24"/>
        </w:rPr>
        <w:t>[13]</w:t>
      </w:r>
      <w:r w:rsidRPr="008321BE">
        <w:rPr>
          <w:noProof/>
          <w:sz w:val="20"/>
          <w:szCs w:val="24"/>
        </w:rPr>
        <w:tab/>
        <w:t xml:space="preserve">A. Z. W. Nugroho dan S. Kusrohmaniah, “Pengaruh Murattal Alquran Terhadap Tingkat Stres Mahasiswa Muslim di Yogyakarta,” </w:t>
      </w:r>
      <w:r w:rsidRPr="008321BE">
        <w:rPr>
          <w:i/>
          <w:iCs/>
          <w:noProof/>
          <w:sz w:val="20"/>
          <w:szCs w:val="24"/>
        </w:rPr>
        <w:t>Gadjah Mada J Prof Psychol</w:t>
      </w:r>
      <w:r w:rsidRPr="008321BE">
        <w:rPr>
          <w:noProof/>
          <w:sz w:val="20"/>
          <w:szCs w:val="24"/>
        </w:rPr>
        <w:t>, vol. 5, no. 2, hal. 108, 2019, doi: 10.22146/gamajpp.50354.</w:t>
      </w:r>
    </w:p>
    <w:p w14:paraId="5499810B" w14:textId="77777777" w:rsidR="008321BE" w:rsidRPr="008321BE" w:rsidRDefault="008321BE" w:rsidP="008321BE">
      <w:pPr>
        <w:adjustRightInd w:val="0"/>
        <w:spacing w:line="240" w:lineRule="exact"/>
        <w:ind w:left="640" w:hanging="640"/>
        <w:rPr>
          <w:noProof/>
          <w:sz w:val="20"/>
          <w:szCs w:val="24"/>
        </w:rPr>
      </w:pPr>
      <w:r w:rsidRPr="008321BE">
        <w:rPr>
          <w:noProof/>
          <w:sz w:val="20"/>
          <w:szCs w:val="24"/>
        </w:rPr>
        <w:t>[14]</w:t>
      </w:r>
      <w:r w:rsidRPr="008321BE">
        <w:rPr>
          <w:noProof/>
          <w:sz w:val="20"/>
          <w:szCs w:val="24"/>
        </w:rPr>
        <w:tab/>
        <w:t xml:space="preserve">F. Y. R. Ahmad Najmuddin Rafid, “Peranan Salat Fardu Terhadap Manajemen StresMahasiswa PSKPS ULM 2023,” </w:t>
      </w:r>
      <w:r w:rsidRPr="008321BE">
        <w:rPr>
          <w:i/>
          <w:iCs/>
          <w:noProof/>
          <w:sz w:val="20"/>
          <w:szCs w:val="24"/>
        </w:rPr>
        <w:t>J Penelit dan Karya Ilm</w:t>
      </w:r>
      <w:r w:rsidRPr="008321BE">
        <w:rPr>
          <w:noProof/>
          <w:sz w:val="20"/>
          <w:szCs w:val="24"/>
        </w:rPr>
        <w:t>, vol. 1, no. 6, hal. 119–133, 2023.</w:t>
      </w:r>
    </w:p>
    <w:p w14:paraId="1FF85F4F" w14:textId="77777777" w:rsidR="008321BE" w:rsidRPr="008321BE" w:rsidRDefault="008321BE" w:rsidP="008321BE">
      <w:pPr>
        <w:adjustRightInd w:val="0"/>
        <w:spacing w:line="240" w:lineRule="exact"/>
        <w:ind w:left="640" w:hanging="640"/>
        <w:rPr>
          <w:noProof/>
          <w:sz w:val="20"/>
          <w:szCs w:val="24"/>
        </w:rPr>
      </w:pPr>
      <w:r w:rsidRPr="008321BE">
        <w:rPr>
          <w:noProof/>
          <w:sz w:val="20"/>
          <w:szCs w:val="24"/>
        </w:rPr>
        <w:t>[15]</w:t>
      </w:r>
      <w:r w:rsidRPr="008321BE">
        <w:rPr>
          <w:noProof/>
          <w:sz w:val="20"/>
          <w:szCs w:val="24"/>
        </w:rPr>
        <w:tab/>
        <w:t xml:space="preserve">N. Y. Naqiyya dan H. Muslim, “Karakteristik Tafsir Surat Al-Fatihah E. Abdullah,” </w:t>
      </w:r>
      <w:r w:rsidRPr="008321BE">
        <w:rPr>
          <w:i/>
          <w:iCs/>
          <w:noProof/>
          <w:sz w:val="20"/>
          <w:szCs w:val="24"/>
        </w:rPr>
        <w:t>J Ulumul Qur’an Tafsir Stud</w:t>
      </w:r>
      <w:r w:rsidRPr="008321BE">
        <w:rPr>
          <w:noProof/>
          <w:sz w:val="20"/>
          <w:szCs w:val="24"/>
        </w:rPr>
        <w:t>, vol. 1, no. 1, hal. 17–34, 2022, doi: 10.54801/juquts.v1i1.87.</w:t>
      </w:r>
    </w:p>
    <w:p w14:paraId="166D2B26" w14:textId="77777777" w:rsidR="008321BE" w:rsidRPr="008321BE" w:rsidRDefault="008321BE" w:rsidP="008321BE">
      <w:pPr>
        <w:adjustRightInd w:val="0"/>
        <w:spacing w:line="240" w:lineRule="exact"/>
        <w:ind w:left="640" w:hanging="640"/>
        <w:rPr>
          <w:noProof/>
          <w:sz w:val="20"/>
          <w:szCs w:val="24"/>
        </w:rPr>
      </w:pPr>
      <w:r w:rsidRPr="008321BE">
        <w:rPr>
          <w:noProof/>
          <w:sz w:val="20"/>
          <w:szCs w:val="24"/>
        </w:rPr>
        <w:t>[16]</w:t>
      </w:r>
      <w:r w:rsidRPr="008321BE">
        <w:rPr>
          <w:noProof/>
          <w:sz w:val="20"/>
          <w:szCs w:val="24"/>
        </w:rPr>
        <w:tab/>
        <w:t xml:space="preserve">D. Sharfina, S. Yunita, S. Idris, M. Melinda, dan Y. Adawiyah Harahap, “Terapi Murottal Qur’an Surah Al-Fatihah Terhadap Tingkat Nyeri Anak Usia Sekolah Pada Saat Pemasangan Infus,” </w:t>
      </w:r>
      <w:r w:rsidRPr="008321BE">
        <w:rPr>
          <w:i/>
          <w:iCs/>
          <w:noProof/>
          <w:sz w:val="20"/>
          <w:szCs w:val="24"/>
        </w:rPr>
        <w:t>JINTAN J Ilmu Keperawatan</w:t>
      </w:r>
      <w:r w:rsidRPr="008321BE">
        <w:rPr>
          <w:noProof/>
          <w:sz w:val="20"/>
          <w:szCs w:val="24"/>
        </w:rPr>
        <w:t>, vol. 3, no. 1, hal. 72–78, 2023, doi: 10.51771/jintan.v3i1.464.</w:t>
      </w:r>
    </w:p>
    <w:p w14:paraId="751D1549" w14:textId="77777777" w:rsidR="008321BE" w:rsidRPr="008321BE" w:rsidRDefault="008321BE" w:rsidP="008321BE">
      <w:pPr>
        <w:adjustRightInd w:val="0"/>
        <w:spacing w:line="240" w:lineRule="exact"/>
        <w:ind w:left="640" w:hanging="640"/>
        <w:rPr>
          <w:noProof/>
          <w:sz w:val="20"/>
          <w:szCs w:val="24"/>
        </w:rPr>
      </w:pPr>
      <w:r w:rsidRPr="008321BE">
        <w:rPr>
          <w:noProof/>
          <w:sz w:val="20"/>
          <w:szCs w:val="24"/>
        </w:rPr>
        <w:t>[17]</w:t>
      </w:r>
      <w:r w:rsidRPr="008321BE">
        <w:rPr>
          <w:noProof/>
          <w:sz w:val="20"/>
          <w:szCs w:val="24"/>
        </w:rPr>
        <w:tab/>
        <w:t xml:space="preserve">D. Ekaviana, “Al fatiha: pengingat rutin implementasi perilaku etis pelaku bisnis,” </w:t>
      </w:r>
      <w:r w:rsidRPr="008321BE">
        <w:rPr>
          <w:i/>
          <w:iCs/>
          <w:noProof/>
          <w:sz w:val="20"/>
          <w:szCs w:val="24"/>
        </w:rPr>
        <w:t>IMANENSI J Ekon Manaj dan Akunt Islam</w:t>
      </w:r>
      <w:r w:rsidRPr="008321BE">
        <w:rPr>
          <w:noProof/>
          <w:sz w:val="20"/>
          <w:szCs w:val="24"/>
        </w:rPr>
        <w:t>, vol. 3, no. 2, hal. 31–37, 2019, doi: 10.34202/imanensi.3.2.2018.31-37.</w:t>
      </w:r>
    </w:p>
    <w:p w14:paraId="77C69278" w14:textId="77777777" w:rsidR="008321BE" w:rsidRPr="008321BE" w:rsidRDefault="008321BE" w:rsidP="008321BE">
      <w:pPr>
        <w:adjustRightInd w:val="0"/>
        <w:spacing w:line="240" w:lineRule="exact"/>
        <w:ind w:left="640" w:hanging="640"/>
        <w:rPr>
          <w:noProof/>
          <w:sz w:val="20"/>
          <w:szCs w:val="24"/>
        </w:rPr>
      </w:pPr>
      <w:r w:rsidRPr="008321BE">
        <w:rPr>
          <w:noProof/>
          <w:sz w:val="20"/>
          <w:szCs w:val="24"/>
        </w:rPr>
        <w:t>[18]</w:t>
      </w:r>
      <w:r w:rsidRPr="008321BE">
        <w:rPr>
          <w:noProof/>
          <w:sz w:val="20"/>
          <w:szCs w:val="24"/>
        </w:rPr>
        <w:tab/>
        <w:t xml:space="preserve">L. Hanum, D. P. Daengsari, dan C. N. Kemala, “Penerapan Manajemen Stres Berkelompok dalam Menurunkan Stres pada Lanjut Usia Berpenyakit Kronis,” </w:t>
      </w:r>
      <w:r w:rsidRPr="008321BE">
        <w:rPr>
          <w:i/>
          <w:iCs/>
          <w:noProof/>
          <w:sz w:val="20"/>
          <w:szCs w:val="24"/>
        </w:rPr>
        <w:t>J Psikol</w:t>
      </w:r>
      <w:r w:rsidRPr="008321BE">
        <w:rPr>
          <w:noProof/>
          <w:sz w:val="20"/>
          <w:szCs w:val="24"/>
        </w:rPr>
        <w:t>, vol. 43, no. 1, hal. 42, 2016, doi: 10.22146/jpsi.11501.</w:t>
      </w:r>
    </w:p>
    <w:p w14:paraId="17EDF6AA" w14:textId="77777777" w:rsidR="008321BE" w:rsidRPr="008321BE" w:rsidRDefault="008321BE" w:rsidP="008321BE">
      <w:pPr>
        <w:adjustRightInd w:val="0"/>
        <w:spacing w:line="240" w:lineRule="exact"/>
        <w:ind w:left="640" w:hanging="640"/>
        <w:rPr>
          <w:noProof/>
          <w:sz w:val="20"/>
          <w:szCs w:val="24"/>
        </w:rPr>
      </w:pPr>
      <w:r w:rsidRPr="008321BE">
        <w:rPr>
          <w:noProof/>
          <w:sz w:val="20"/>
          <w:szCs w:val="24"/>
        </w:rPr>
        <w:t>[19]</w:t>
      </w:r>
      <w:r w:rsidRPr="008321BE">
        <w:rPr>
          <w:noProof/>
          <w:sz w:val="20"/>
          <w:szCs w:val="24"/>
        </w:rPr>
        <w:tab/>
        <w:t xml:space="preserve">M. M. Syamson, A. H. Fattah, dan S. Nurdin, “Pengaruh Edukasi Kesehatan Terhadap Kecemasan Lansia Tentang Penularan Corona Virus Disease (Covid 19),” </w:t>
      </w:r>
      <w:r w:rsidRPr="008321BE">
        <w:rPr>
          <w:i/>
          <w:iCs/>
          <w:noProof/>
          <w:sz w:val="20"/>
          <w:szCs w:val="24"/>
        </w:rPr>
        <w:t>J Ilm Kesehat Sandi Husada</w:t>
      </w:r>
      <w:r w:rsidRPr="008321BE">
        <w:rPr>
          <w:noProof/>
          <w:sz w:val="20"/>
          <w:szCs w:val="24"/>
        </w:rPr>
        <w:t>, vol. 10, no. 1, hal. 177–182, 2021, doi: 10.35816/jiskh.v10i1.576.</w:t>
      </w:r>
    </w:p>
    <w:p w14:paraId="1F1C8EFB" w14:textId="77777777" w:rsidR="008321BE" w:rsidRPr="008321BE" w:rsidRDefault="008321BE" w:rsidP="008321BE">
      <w:pPr>
        <w:adjustRightInd w:val="0"/>
        <w:spacing w:line="240" w:lineRule="exact"/>
        <w:ind w:left="640" w:hanging="640"/>
        <w:rPr>
          <w:noProof/>
          <w:sz w:val="20"/>
          <w:szCs w:val="24"/>
        </w:rPr>
      </w:pPr>
      <w:r w:rsidRPr="008321BE">
        <w:rPr>
          <w:noProof/>
          <w:sz w:val="20"/>
          <w:szCs w:val="24"/>
        </w:rPr>
        <w:t>[20]</w:t>
      </w:r>
      <w:r w:rsidRPr="008321BE">
        <w:rPr>
          <w:noProof/>
          <w:sz w:val="20"/>
          <w:szCs w:val="24"/>
        </w:rPr>
        <w:tab/>
        <w:t xml:space="preserve">Dio Lavarino &amp; Wiyli Yustanti, </w:t>
      </w:r>
      <w:r w:rsidRPr="008321BE">
        <w:rPr>
          <w:i/>
          <w:iCs/>
          <w:noProof/>
          <w:sz w:val="20"/>
          <w:szCs w:val="24"/>
        </w:rPr>
        <w:t>Pengaruh Religiusitas Terhadap Manejemen Stres Pada Siswa Kelas XII SMA Negeri 1 Kasihan</w:t>
      </w:r>
      <w:r w:rsidRPr="008321BE">
        <w:rPr>
          <w:noProof/>
          <w:sz w:val="20"/>
          <w:szCs w:val="24"/>
        </w:rPr>
        <w:t>, vol. 152, no. 3. 2016.</w:t>
      </w:r>
    </w:p>
    <w:p w14:paraId="25A60801" w14:textId="77777777" w:rsidR="008321BE" w:rsidRPr="008321BE" w:rsidRDefault="008321BE" w:rsidP="008321BE">
      <w:pPr>
        <w:adjustRightInd w:val="0"/>
        <w:spacing w:line="240" w:lineRule="exact"/>
        <w:ind w:left="640" w:hanging="640"/>
        <w:rPr>
          <w:noProof/>
          <w:sz w:val="20"/>
          <w:szCs w:val="24"/>
        </w:rPr>
      </w:pPr>
      <w:r w:rsidRPr="008321BE">
        <w:rPr>
          <w:noProof/>
          <w:sz w:val="20"/>
          <w:szCs w:val="24"/>
        </w:rPr>
        <w:t>[21]</w:t>
      </w:r>
      <w:r w:rsidRPr="008321BE">
        <w:rPr>
          <w:noProof/>
          <w:sz w:val="20"/>
          <w:szCs w:val="24"/>
        </w:rPr>
        <w:tab/>
        <w:t xml:space="preserve">V. R. Amalia dan F. Nashori, “Hubungan Antara Religiusitas Dan Efikasi Diri Dengan Stres Akademik Mahasiswa Farmasi,” </w:t>
      </w:r>
      <w:r w:rsidRPr="008321BE">
        <w:rPr>
          <w:i/>
          <w:iCs/>
          <w:noProof/>
          <w:sz w:val="20"/>
          <w:szCs w:val="24"/>
        </w:rPr>
        <w:t>Psychosophia J Psychol Relig Humanit</w:t>
      </w:r>
      <w:r w:rsidRPr="008321BE">
        <w:rPr>
          <w:noProof/>
          <w:sz w:val="20"/>
          <w:szCs w:val="24"/>
        </w:rPr>
        <w:t>, vol. 3, no. 1, hal. 36–55, 2021, doi: 10.32923/psc.v3i1.1702.</w:t>
      </w:r>
    </w:p>
    <w:p w14:paraId="6D8DD984" w14:textId="77777777" w:rsidR="008321BE" w:rsidRPr="008321BE" w:rsidRDefault="008321BE" w:rsidP="008321BE">
      <w:pPr>
        <w:adjustRightInd w:val="0"/>
        <w:spacing w:line="240" w:lineRule="exact"/>
        <w:ind w:left="640" w:hanging="640"/>
        <w:rPr>
          <w:noProof/>
          <w:sz w:val="20"/>
        </w:rPr>
      </w:pPr>
      <w:r w:rsidRPr="008321BE">
        <w:rPr>
          <w:noProof/>
          <w:sz w:val="20"/>
          <w:szCs w:val="24"/>
        </w:rPr>
        <w:t>[22]</w:t>
      </w:r>
      <w:r w:rsidRPr="008321BE">
        <w:rPr>
          <w:noProof/>
          <w:sz w:val="20"/>
          <w:szCs w:val="24"/>
        </w:rPr>
        <w:tab/>
        <w:t xml:space="preserve">Faqih Purnomosidi, “Sholat Tahajjud Sebagai Manajemen Stres Pada Karyawan Di Universitas Sahid Surakarta,” </w:t>
      </w:r>
      <w:r w:rsidRPr="008321BE">
        <w:rPr>
          <w:i/>
          <w:iCs/>
          <w:noProof/>
          <w:sz w:val="20"/>
          <w:szCs w:val="24"/>
        </w:rPr>
        <w:t>Psikoislamedia J Psikol</w:t>
      </w:r>
      <w:r w:rsidRPr="008321BE">
        <w:rPr>
          <w:noProof/>
          <w:sz w:val="20"/>
          <w:szCs w:val="24"/>
        </w:rPr>
        <w:t>, vol. 3, no. 1, hal. 1–124, 2018.</w:t>
      </w:r>
    </w:p>
    <w:p w14:paraId="104E5B8F" w14:textId="63B1D3C8" w:rsidR="003D45A3" w:rsidRDefault="003D45A3" w:rsidP="00987066">
      <w:pPr>
        <w:pStyle w:val="Heading1"/>
        <w:ind w:left="320" w:right="-30"/>
        <w:jc w:val="both"/>
        <w:rPr>
          <w:sz w:val="20"/>
          <w:szCs w:val="20"/>
        </w:rPr>
      </w:pPr>
      <w:r w:rsidRPr="001C1850">
        <w:rPr>
          <w:sz w:val="20"/>
          <w:szCs w:val="20"/>
        </w:rPr>
        <w:fldChar w:fldCharType="end"/>
      </w:r>
    </w:p>
    <w:p w14:paraId="0AA9F958" w14:textId="77777777" w:rsidR="00CB2B40" w:rsidRDefault="00CB2B40" w:rsidP="00F060C3">
      <w:pPr>
        <w:pStyle w:val="Heading1"/>
        <w:ind w:left="320"/>
        <w:jc w:val="both"/>
        <w:rPr>
          <w:sz w:val="20"/>
          <w:szCs w:val="20"/>
        </w:rPr>
      </w:pPr>
    </w:p>
    <w:p w14:paraId="6E80DF15" w14:textId="4CF4B3A0" w:rsidR="00CB2B40" w:rsidRPr="001C1850" w:rsidRDefault="00CB2B40" w:rsidP="00F060C3">
      <w:pPr>
        <w:pStyle w:val="Heading1"/>
        <w:ind w:left="320"/>
        <w:jc w:val="both"/>
        <w:rPr>
          <w:sz w:val="20"/>
          <w:szCs w:val="20"/>
        </w:rPr>
      </w:pPr>
      <w:r w:rsidRPr="00CB2B40">
        <w:rPr>
          <w:b w:val="0"/>
          <w:bCs w:val="0"/>
          <w:noProof/>
          <w:lang w:val="id-ID" w:eastAsia="zh-CN"/>
        </w:rPr>
        <mc:AlternateContent>
          <mc:Choice Requires="wps">
            <w:drawing>
              <wp:anchor distT="0" distB="0" distL="0" distR="0" simplePos="0" relativeHeight="487593984" behindDoc="1" locked="0" layoutInCell="1" hidden="0" allowOverlap="1" wp14:anchorId="629BCF59" wp14:editId="0E6E7B73">
                <wp:simplePos x="0" y="0"/>
                <wp:positionH relativeFrom="column">
                  <wp:posOffset>0</wp:posOffset>
                </wp:positionH>
                <wp:positionV relativeFrom="paragraph">
                  <wp:posOffset>-635</wp:posOffset>
                </wp:positionV>
                <wp:extent cx="5953125" cy="598170"/>
                <wp:effectExtent l="0" t="0" r="0" b="0"/>
                <wp:wrapNone/>
                <wp:docPr id="9" name="Persegi Panjang 9"/>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726D1C7" w14:textId="77777777" w:rsidR="00CB2B40" w:rsidRDefault="00CB2B40" w:rsidP="00CB2B40">
                            <w:pPr>
                              <w:ind w:left="432" w:firstLine="432"/>
                              <w:jc w:val="both"/>
                              <w:textDirection w:val="btLr"/>
                            </w:pPr>
                            <w:r>
                              <w:rPr>
                                <w:rFonts w:ascii="Calibri" w:eastAsia="Calibri" w:hAnsi="Calibri" w:cs="Calibri"/>
                                <w:b/>
                                <w:i/>
                                <w:color w:val="000000"/>
                                <w:sz w:val="20"/>
                              </w:rPr>
                              <w:t>Conﬂict of Interest Statement:</w:t>
                            </w:r>
                          </w:p>
                          <w:p w14:paraId="774A7397" w14:textId="77777777" w:rsidR="00CB2B40" w:rsidRDefault="00CB2B40" w:rsidP="00CB2B40">
                            <w:pPr>
                              <w:ind w:left="432" w:firstLine="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7E415FD0" w14:textId="77777777" w:rsidR="00CB2B40" w:rsidRDefault="00CB2B40" w:rsidP="00CB2B40">
                            <w:pPr>
                              <w:ind w:left="432" w:firstLine="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629BCF59" id="Persegi Panjang 9" o:spid="_x0000_s1026" style="position:absolute;left:0;text-align:left;margin-left:0;margin-top:-.05pt;width:468.75pt;height:47.1pt;z-index:-157224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a5IgIAAEs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">
                <v:stroke startarrowwidth="narrow" startarrowlength="short" endarrowwidth="narrow" endarrowlength="short"/>
                <v:textbox inset="2.53958mm,1.2694mm,2.53958mm,1.2694mm">
                  <w:txbxContent>
                    <w:p w14:paraId="0726D1C7" w14:textId="77777777" w:rsidR="00CB2B40" w:rsidRDefault="00CB2B40" w:rsidP="00CB2B40">
                      <w:pPr>
                        <w:ind w:left="432" w:firstLine="432"/>
                        <w:jc w:val="both"/>
                        <w:textDirection w:val="btLr"/>
                      </w:pPr>
                      <w:r>
                        <w:rPr>
                          <w:rFonts w:ascii="Calibri" w:eastAsia="Calibri" w:hAnsi="Calibri" w:cs="Calibri"/>
                          <w:b/>
                          <w:i/>
                          <w:color w:val="000000"/>
                          <w:sz w:val="20"/>
                        </w:rPr>
                        <w:t>Conﬂict of Interest Statement:</w:t>
                      </w:r>
                    </w:p>
                    <w:p w14:paraId="774A7397" w14:textId="77777777" w:rsidR="00CB2B40" w:rsidRDefault="00CB2B40" w:rsidP="00CB2B40">
                      <w:pPr>
                        <w:ind w:left="432" w:firstLine="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7E415FD0" w14:textId="77777777" w:rsidR="00CB2B40" w:rsidRDefault="00CB2B40" w:rsidP="00CB2B40">
                      <w:pPr>
                        <w:ind w:left="432" w:firstLine="432"/>
                        <w:jc w:val="both"/>
                        <w:textDirection w:val="btLr"/>
                      </w:pPr>
                      <w:r>
                        <w:rPr>
                          <w:rFonts w:ascii="Calibri" w:eastAsia="Calibri" w:hAnsi="Calibri" w:cs="Calibri"/>
                          <w:i/>
                          <w:color w:val="000000"/>
                          <w:sz w:val="20"/>
                        </w:rPr>
                        <w:t xml:space="preserve"> </w:t>
                      </w:r>
                    </w:p>
                  </w:txbxContent>
                </v:textbox>
              </v:rect>
            </w:pict>
          </mc:Fallback>
        </mc:AlternateContent>
      </w:r>
    </w:p>
    <w:sectPr w:rsidR="00CB2B40" w:rsidRPr="001C1850" w:rsidSect="00987066">
      <w:headerReference w:type="default" r:id="rId9"/>
      <w:footerReference w:type="default" r:id="rId10"/>
      <w:pgSz w:w="11910" w:h="16840"/>
      <w:pgMar w:top="1660" w:right="1200" w:bottom="1980" w:left="1380" w:header="720" w:footer="10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B4E954" w14:textId="77777777" w:rsidR="003F5F5E" w:rsidRDefault="003F5F5E">
      <w:r>
        <w:separator/>
      </w:r>
    </w:p>
  </w:endnote>
  <w:endnote w:type="continuationSeparator" w:id="0">
    <w:p w14:paraId="70A8B777" w14:textId="77777777" w:rsidR="003F5F5E" w:rsidRDefault="003F5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700451" w14:textId="1A370805" w:rsidR="00A6381A" w:rsidRPr="00987066" w:rsidRDefault="00987066" w:rsidP="00987066">
    <w:pPr>
      <w:pStyle w:val="Footer"/>
      <w:ind w:right="630"/>
    </w:pPr>
    <w:r w:rsidRPr="00987066">
      <w:rPr>
        <w:color w:val="000000"/>
        <w:sz w:val="14"/>
        <w:szCs w:val="14"/>
        <w:lang w:val="id-ID" w:eastAsia="zh-CN"/>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836AC" w14:textId="1044BA1D" w:rsidR="00CB2B40" w:rsidRPr="00987066" w:rsidRDefault="00987066" w:rsidP="00987066">
    <w:pPr>
      <w:pStyle w:val="Footer"/>
    </w:pPr>
    <w:r w:rsidRPr="00987066">
      <w:rPr>
        <w:color w:val="000000"/>
        <w:sz w:val="14"/>
        <w:szCs w:val="14"/>
        <w:lang w:val="id-ID" w:eastAsia="zh-CN"/>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CD5D3B" w14:textId="77777777" w:rsidR="003F5F5E" w:rsidRDefault="003F5F5E">
      <w:r>
        <w:separator/>
      </w:r>
    </w:p>
  </w:footnote>
  <w:footnote w:type="continuationSeparator" w:id="0">
    <w:p w14:paraId="2EF10A08" w14:textId="77777777" w:rsidR="003F5F5E" w:rsidRDefault="003F5F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E4F86" w14:textId="78ECBF97" w:rsidR="00A6381A" w:rsidRDefault="00E11CAF">
    <w:pPr>
      <w:pStyle w:val="BodyText"/>
      <w:spacing w:line="14" w:lineRule="auto"/>
      <w:ind w:left="0"/>
      <w:jc w:val="left"/>
      <w:rPr>
        <w:sz w:val="20"/>
      </w:rPr>
    </w:pPr>
    <w:r>
      <w:rPr>
        <w:noProof/>
      </w:rPr>
      <mc:AlternateContent>
        <mc:Choice Requires="wps">
          <w:drawing>
            <wp:anchor distT="0" distB="0" distL="114300" distR="114300" simplePos="0" relativeHeight="486722560" behindDoc="1" locked="0" layoutInCell="1" allowOverlap="1" wp14:anchorId="221613B4" wp14:editId="2D7EF9CB">
              <wp:simplePos x="0" y="0"/>
              <wp:positionH relativeFrom="page">
                <wp:posOffset>3933190</wp:posOffset>
              </wp:positionH>
              <wp:positionV relativeFrom="page">
                <wp:posOffset>448310</wp:posOffset>
              </wp:positionV>
              <wp:extent cx="2492375" cy="458470"/>
              <wp:effectExtent l="0" t="0" r="0" b="0"/>
              <wp:wrapNone/>
              <wp:docPr id="523761220"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2375" cy="458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259529" w14:textId="6872FE4A" w:rsidR="00A6381A" w:rsidRDefault="00A6381A">
                          <w:pPr>
                            <w:spacing w:before="1"/>
                            <w:ind w:right="18"/>
                            <w:jc w:val="right"/>
                            <w:rPr>
                              <w:b/>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1613B4" id="_x0000_t202" coordsize="21600,21600" o:spt="202" path="m,l,21600r21600,l21600,xe">
              <v:stroke joinstyle="miter"/>
              <v:path gradientshapeok="t" o:connecttype="rect"/>
            </v:shapetype>
            <v:shape id="Text Box 26" o:spid="_x0000_s1027" type="#_x0000_t202" style="position:absolute;margin-left:309.7pt;margin-top:35.3pt;width:196.25pt;height:36.1pt;z-index:-16593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" filled="f" stroked="f">
              <v:textbox inset="0,0,0,0">
                <w:txbxContent>
                  <w:p w14:paraId="04259529" w14:textId="6872FE4A" w:rsidR="00A6381A" w:rsidRDefault="00A6381A">
                    <w:pPr>
                      <w:spacing w:before="1"/>
                      <w:ind w:right="18"/>
                      <w:jc w:val="right"/>
                      <w:rPr>
                        <w:b/>
                        <w:sz w:val="20"/>
                      </w:rPr>
                    </w:pPr>
                  </w:p>
                </w:txbxContent>
              </v:textbox>
              <w10:wrap anchorx="page" anchory="page"/>
            </v:shape>
          </w:pict>
        </mc:Fallback>
      </mc:AlternateContent>
    </w:r>
    <w:r>
      <w:rPr>
        <w:noProof/>
      </w:rPr>
      <mc:AlternateContent>
        <mc:Choice Requires="wps">
          <w:drawing>
            <wp:anchor distT="0" distB="0" distL="114300" distR="114300" simplePos="0" relativeHeight="486723072" behindDoc="1" locked="0" layoutInCell="1" allowOverlap="1" wp14:anchorId="43FEA22E" wp14:editId="240B8276">
              <wp:simplePos x="0" y="0"/>
              <wp:positionH relativeFrom="page">
                <wp:posOffset>6512560</wp:posOffset>
              </wp:positionH>
              <wp:positionV relativeFrom="page">
                <wp:posOffset>445770</wp:posOffset>
              </wp:positionV>
              <wp:extent cx="304800" cy="194310"/>
              <wp:effectExtent l="0" t="0" r="0" b="0"/>
              <wp:wrapNone/>
              <wp:docPr id="188626185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72BB1B" w14:textId="77777777" w:rsidR="00A6381A" w:rsidRDefault="00135C45">
                          <w:pPr>
                            <w:pStyle w:val="BodyText"/>
                            <w:spacing w:before="10"/>
                            <w:ind w:left="60"/>
                            <w:jc w:val="left"/>
                          </w:pPr>
                          <w:r>
                            <w:fldChar w:fldCharType="begin"/>
                          </w:r>
                          <w:r>
                            <w:instrText xml:space="preserve"> PAGE </w:instrText>
                          </w:r>
                          <w:r>
                            <w:fldChar w:fldCharType="separate"/>
                          </w:r>
                          <w:r>
                            <w:t>119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EA22E" id="Text Box 25" o:spid="_x0000_s1028" type="#_x0000_t202" style="position:absolute;margin-left:512.8pt;margin-top:35.1pt;width:24pt;height:15.3pt;z-index:-16593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" filled="f" stroked="f">
              <v:textbox inset="0,0,0,0">
                <w:txbxContent>
                  <w:p w14:paraId="6672BB1B" w14:textId="77777777" w:rsidR="00A6381A" w:rsidRDefault="00135C45">
                    <w:pPr>
                      <w:pStyle w:val="BodyText"/>
                      <w:spacing w:before="10"/>
                      <w:ind w:left="60"/>
                      <w:jc w:val="left"/>
                    </w:pPr>
                    <w:r>
                      <w:fldChar w:fldCharType="begin"/>
                    </w:r>
                    <w:r>
                      <w:instrText xml:space="preserve"> PAGE </w:instrText>
                    </w:r>
                    <w:r>
                      <w:fldChar w:fldCharType="separate"/>
                    </w:r>
                    <w:r>
                      <w:t>119</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1F4F78"/>
    <w:multiLevelType w:val="hybridMultilevel"/>
    <w:tmpl w:val="0DD88DD0"/>
    <w:lvl w:ilvl="0" w:tplc="E5C66E38">
      <w:start w:val="1"/>
      <w:numFmt w:val="lowerLetter"/>
      <w:lvlText w:val="%1."/>
      <w:lvlJc w:val="left"/>
      <w:pPr>
        <w:ind w:left="155" w:hanging="228"/>
        <w:jc w:val="left"/>
      </w:pPr>
      <w:rPr>
        <w:rFonts w:ascii="Times New Roman" w:eastAsia="Times New Roman" w:hAnsi="Times New Roman" w:cs="Times New Roman" w:hint="default"/>
        <w:spacing w:val="0"/>
        <w:w w:val="100"/>
        <w:sz w:val="24"/>
        <w:szCs w:val="24"/>
        <w:lang w:val="id" w:eastAsia="en-US" w:bidi="ar-SA"/>
      </w:rPr>
    </w:lvl>
    <w:lvl w:ilvl="1" w:tplc="E4402A4E">
      <w:numFmt w:val="bullet"/>
      <w:lvlText w:val="•"/>
      <w:lvlJc w:val="left"/>
      <w:pPr>
        <w:ind w:left="563" w:hanging="228"/>
      </w:pPr>
      <w:rPr>
        <w:rFonts w:hint="default"/>
        <w:lang w:val="id" w:eastAsia="en-US" w:bidi="ar-SA"/>
      </w:rPr>
    </w:lvl>
    <w:lvl w:ilvl="2" w:tplc="644AFC96">
      <w:numFmt w:val="bullet"/>
      <w:lvlText w:val="•"/>
      <w:lvlJc w:val="left"/>
      <w:pPr>
        <w:ind w:left="967" w:hanging="228"/>
      </w:pPr>
      <w:rPr>
        <w:rFonts w:hint="default"/>
        <w:lang w:val="id" w:eastAsia="en-US" w:bidi="ar-SA"/>
      </w:rPr>
    </w:lvl>
    <w:lvl w:ilvl="3" w:tplc="98CEB5E8">
      <w:numFmt w:val="bullet"/>
      <w:lvlText w:val="•"/>
      <w:lvlJc w:val="left"/>
      <w:pPr>
        <w:ind w:left="1370" w:hanging="228"/>
      </w:pPr>
      <w:rPr>
        <w:rFonts w:hint="default"/>
        <w:lang w:val="id" w:eastAsia="en-US" w:bidi="ar-SA"/>
      </w:rPr>
    </w:lvl>
    <w:lvl w:ilvl="4" w:tplc="34843B6A">
      <w:numFmt w:val="bullet"/>
      <w:lvlText w:val="•"/>
      <w:lvlJc w:val="left"/>
      <w:pPr>
        <w:ind w:left="1774" w:hanging="228"/>
      </w:pPr>
      <w:rPr>
        <w:rFonts w:hint="default"/>
        <w:lang w:val="id" w:eastAsia="en-US" w:bidi="ar-SA"/>
      </w:rPr>
    </w:lvl>
    <w:lvl w:ilvl="5" w:tplc="A7D8AF0E">
      <w:numFmt w:val="bullet"/>
      <w:lvlText w:val="•"/>
      <w:lvlJc w:val="left"/>
      <w:pPr>
        <w:ind w:left="2178" w:hanging="228"/>
      </w:pPr>
      <w:rPr>
        <w:rFonts w:hint="default"/>
        <w:lang w:val="id" w:eastAsia="en-US" w:bidi="ar-SA"/>
      </w:rPr>
    </w:lvl>
    <w:lvl w:ilvl="6" w:tplc="1D826674">
      <w:numFmt w:val="bullet"/>
      <w:lvlText w:val="•"/>
      <w:lvlJc w:val="left"/>
      <w:pPr>
        <w:ind w:left="2581" w:hanging="228"/>
      </w:pPr>
      <w:rPr>
        <w:rFonts w:hint="default"/>
        <w:lang w:val="id" w:eastAsia="en-US" w:bidi="ar-SA"/>
      </w:rPr>
    </w:lvl>
    <w:lvl w:ilvl="7" w:tplc="F3EE964E">
      <w:numFmt w:val="bullet"/>
      <w:lvlText w:val="•"/>
      <w:lvlJc w:val="left"/>
      <w:pPr>
        <w:ind w:left="2985" w:hanging="228"/>
      </w:pPr>
      <w:rPr>
        <w:rFonts w:hint="default"/>
        <w:lang w:val="id" w:eastAsia="en-US" w:bidi="ar-SA"/>
      </w:rPr>
    </w:lvl>
    <w:lvl w:ilvl="8" w:tplc="D39C812C">
      <w:numFmt w:val="bullet"/>
      <w:lvlText w:val="•"/>
      <w:lvlJc w:val="left"/>
      <w:pPr>
        <w:ind w:left="3388" w:hanging="228"/>
      </w:pPr>
      <w:rPr>
        <w:rFonts w:hint="default"/>
        <w:lang w:val="id" w:eastAsia="en-US" w:bidi="ar-SA"/>
      </w:rPr>
    </w:lvl>
  </w:abstractNum>
  <w:abstractNum w:abstractNumId="1" w15:restartNumberingAfterBreak="0">
    <w:nsid w:val="78B05B09"/>
    <w:multiLevelType w:val="multilevel"/>
    <w:tmpl w:val="5EEE5C70"/>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 w15:restartNumberingAfterBreak="0">
    <w:nsid w:val="7FC33E96"/>
    <w:multiLevelType w:val="hybridMultilevel"/>
    <w:tmpl w:val="A28EA682"/>
    <w:lvl w:ilvl="0" w:tplc="62EA1558">
      <w:start w:val="1"/>
      <w:numFmt w:val="decimal"/>
      <w:lvlText w:val="%1."/>
      <w:lvlJc w:val="left"/>
      <w:pPr>
        <w:ind w:left="680" w:hanging="360"/>
        <w:jc w:val="left"/>
      </w:pPr>
      <w:rPr>
        <w:rFonts w:ascii="Times New Roman" w:eastAsia="Times New Roman" w:hAnsi="Times New Roman" w:cs="Times New Roman" w:hint="default"/>
        <w:w w:val="100"/>
        <w:sz w:val="24"/>
        <w:szCs w:val="24"/>
        <w:lang w:val="id" w:eastAsia="en-US" w:bidi="ar-SA"/>
      </w:rPr>
    </w:lvl>
    <w:lvl w:ilvl="1" w:tplc="148822E0">
      <w:numFmt w:val="bullet"/>
      <w:lvlText w:val="•"/>
      <w:lvlJc w:val="left"/>
      <w:pPr>
        <w:ind w:left="1550" w:hanging="360"/>
      </w:pPr>
      <w:rPr>
        <w:rFonts w:hint="default"/>
        <w:lang w:val="id" w:eastAsia="en-US" w:bidi="ar-SA"/>
      </w:rPr>
    </w:lvl>
    <w:lvl w:ilvl="2" w:tplc="64069872">
      <w:numFmt w:val="bullet"/>
      <w:lvlText w:val="•"/>
      <w:lvlJc w:val="left"/>
      <w:pPr>
        <w:ind w:left="2421" w:hanging="360"/>
      </w:pPr>
      <w:rPr>
        <w:rFonts w:hint="default"/>
        <w:lang w:val="id" w:eastAsia="en-US" w:bidi="ar-SA"/>
      </w:rPr>
    </w:lvl>
    <w:lvl w:ilvl="3" w:tplc="DE200FE0">
      <w:numFmt w:val="bullet"/>
      <w:lvlText w:val="•"/>
      <w:lvlJc w:val="left"/>
      <w:pPr>
        <w:ind w:left="3292" w:hanging="360"/>
      </w:pPr>
      <w:rPr>
        <w:rFonts w:hint="default"/>
        <w:lang w:val="id" w:eastAsia="en-US" w:bidi="ar-SA"/>
      </w:rPr>
    </w:lvl>
    <w:lvl w:ilvl="4" w:tplc="5B2E50D4">
      <w:numFmt w:val="bullet"/>
      <w:lvlText w:val="•"/>
      <w:lvlJc w:val="left"/>
      <w:pPr>
        <w:ind w:left="4163" w:hanging="360"/>
      </w:pPr>
      <w:rPr>
        <w:rFonts w:hint="default"/>
        <w:lang w:val="id" w:eastAsia="en-US" w:bidi="ar-SA"/>
      </w:rPr>
    </w:lvl>
    <w:lvl w:ilvl="5" w:tplc="424230FC">
      <w:numFmt w:val="bullet"/>
      <w:lvlText w:val="•"/>
      <w:lvlJc w:val="left"/>
      <w:pPr>
        <w:ind w:left="5034" w:hanging="360"/>
      </w:pPr>
      <w:rPr>
        <w:rFonts w:hint="default"/>
        <w:lang w:val="id" w:eastAsia="en-US" w:bidi="ar-SA"/>
      </w:rPr>
    </w:lvl>
    <w:lvl w:ilvl="6" w:tplc="9A90F27A">
      <w:numFmt w:val="bullet"/>
      <w:lvlText w:val="•"/>
      <w:lvlJc w:val="left"/>
      <w:pPr>
        <w:ind w:left="5904" w:hanging="360"/>
      </w:pPr>
      <w:rPr>
        <w:rFonts w:hint="default"/>
        <w:lang w:val="id" w:eastAsia="en-US" w:bidi="ar-SA"/>
      </w:rPr>
    </w:lvl>
    <w:lvl w:ilvl="7" w:tplc="D6E23AF2">
      <w:numFmt w:val="bullet"/>
      <w:lvlText w:val="•"/>
      <w:lvlJc w:val="left"/>
      <w:pPr>
        <w:ind w:left="6775" w:hanging="360"/>
      </w:pPr>
      <w:rPr>
        <w:rFonts w:hint="default"/>
        <w:lang w:val="id" w:eastAsia="en-US" w:bidi="ar-SA"/>
      </w:rPr>
    </w:lvl>
    <w:lvl w:ilvl="8" w:tplc="BE94A7BC">
      <w:numFmt w:val="bullet"/>
      <w:lvlText w:val="•"/>
      <w:lvlJc w:val="left"/>
      <w:pPr>
        <w:ind w:left="7646" w:hanging="360"/>
      </w:pPr>
      <w:rPr>
        <w:rFonts w:hint="default"/>
        <w:lang w:val="id" w:eastAsia="en-US" w:bidi="ar-SA"/>
      </w:rPr>
    </w:lvl>
  </w:abstractNum>
  <w:num w:numId="1" w16cid:durableId="1524125385">
    <w:abstractNumId w:val="2"/>
  </w:num>
  <w:num w:numId="2" w16cid:durableId="208029524">
    <w:abstractNumId w:val="0"/>
  </w:num>
  <w:num w:numId="3" w16cid:durableId="10593270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81A"/>
    <w:rsid w:val="00014271"/>
    <w:rsid w:val="00040BD5"/>
    <w:rsid w:val="00042006"/>
    <w:rsid w:val="00046F61"/>
    <w:rsid w:val="00063C66"/>
    <w:rsid w:val="000704DC"/>
    <w:rsid w:val="00072B0E"/>
    <w:rsid w:val="00082BE7"/>
    <w:rsid w:val="000A2649"/>
    <w:rsid w:val="000A78D8"/>
    <w:rsid w:val="000B6FF7"/>
    <w:rsid w:val="00104F2A"/>
    <w:rsid w:val="00122407"/>
    <w:rsid w:val="001227BC"/>
    <w:rsid w:val="00131EE4"/>
    <w:rsid w:val="00133A15"/>
    <w:rsid w:val="00135C45"/>
    <w:rsid w:val="00163FD4"/>
    <w:rsid w:val="0017218D"/>
    <w:rsid w:val="00175982"/>
    <w:rsid w:val="00190DF3"/>
    <w:rsid w:val="001A0650"/>
    <w:rsid w:val="001B0C63"/>
    <w:rsid w:val="001C1850"/>
    <w:rsid w:val="001C39CD"/>
    <w:rsid w:val="001E4186"/>
    <w:rsid w:val="001E7059"/>
    <w:rsid w:val="00244B9E"/>
    <w:rsid w:val="00256DA3"/>
    <w:rsid w:val="00272E63"/>
    <w:rsid w:val="00273DA0"/>
    <w:rsid w:val="002839EB"/>
    <w:rsid w:val="00285D36"/>
    <w:rsid w:val="00292832"/>
    <w:rsid w:val="002A4181"/>
    <w:rsid w:val="002A421B"/>
    <w:rsid w:val="002A42E9"/>
    <w:rsid w:val="002A5748"/>
    <w:rsid w:val="002B4959"/>
    <w:rsid w:val="002F5D52"/>
    <w:rsid w:val="00300587"/>
    <w:rsid w:val="00312FE7"/>
    <w:rsid w:val="003162D4"/>
    <w:rsid w:val="00353FFB"/>
    <w:rsid w:val="00381F8F"/>
    <w:rsid w:val="00384304"/>
    <w:rsid w:val="003A7857"/>
    <w:rsid w:val="003B3FFA"/>
    <w:rsid w:val="003B453C"/>
    <w:rsid w:val="003D45A3"/>
    <w:rsid w:val="003D74D9"/>
    <w:rsid w:val="003F5F5E"/>
    <w:rsid w:val="00430FD5"/>
    <w:rsid w:val="00432AFA"/>
    <w:rsid w:val="004446C3"/>
    <w:rsid w:val="004451EF"/>
    <w:rsid w:val="00451D34"/>
    <w:rsid w:val="00471068"/>
    <w:rsid w:val="00475DC2"/>
    <w:rsid w:val="00482A44"/>
    <w:rsid w:val="004A2B38"/>
    <w:rsid w:val="004E2911"/>
    <w:rsid w:val="005101C2"/>
    <w:rsid w:val="00510496"/>
    <w:rsid w:val="0051234F"/>
    <w:rsid w:val="005354A5"/>
    <w:rsid w:val="00562323"/>
    <w:rsid w:val="005643DC"/>
    <w:rsid w:val="00576C35"/>
    <w:rsid w:val="005850EF"/>
    <w:rsid w:val="005A0558"/>
    <w:rsid w:val="005A0F82"/>
    <w:rsid w:val="005D2BF4"/>
    <w:rsid w:val="005D7229"/>
    <w:rsid w:val="005E4D7B"/>
    <w:rsid w:val="00600FFD"/>
    <w:rsid w:val="00610FC0"/>
    <w:rsid w:val="00611EB3"/>
    <w:rsid w:val="00640826"/>
    <w:rsid w:val="006701CA"/>
    <w:rsid w:val="00690571"/>
    <w:rsid w:val="006B5416"/>
    <w:rsid w:val="006C774B"/>
    <w:rsid w:val="006D5C30"/>
    <w:rsid w:val="007059E5"/>
    <w:rsid w:val="00710EEF"/>
    <w:rsid w:val="00711CB9"/>
    <w:rsid w:val="0071249F"/>
    <w:rsid w:val="0073175D"/>
    <w:rsid w:val="00734FC5"/>
    <w:rsid w:val="007355B4"/>
    <w:rsid w:val="0074398D"/>
    <w:rsid w:val="00750A44"/>
    <w:rsid w:val="00754828"/>
    <w:rsid w:val="007579CA"/>
    <w:rsid w:val="00774FFF"/>
    <w:rsid w:val="007811EF"/>
    <w:rsid w:val="007931E7"/>
    <w:rsid w:val="00794EA3"/>
    <w:rsid w:val="007B248E"/>
    <w:rsid w:val="007C7625"/>
    <w:rsid w:val="007F1ADC"/>
    <w:rsid w:val="007F5005"/>
    <w:rsid w:val="00800C3A"/>
    <w:rsid w:val="00817721"/>
    <w:rsid w:val="008321BE"/>
    <w:rsid w:val="00832B53"/>
    <w:rsid w:val="00842CDF"/>
    <w:rsid w:val="00883845"/>
    <w:rsid w:val="00886266"/>
    <w:rsid w:val="00893123"/>
    <w:rsid w:val="008E3F83"/>
    <w:rsid w:val="008F619A"/>
    <w:rsid w:val="008F7207"/>
    <w:rsid w:val="008F75D1"/>
    <w:rsid w:val="009029A4"/>
    <w:rsid w:val="00912283"/>
    <w:rsid w:val="009534FE"/>
    <w:rsid w:val="009536E0"/>
    <w:rsid w:val="00966070"/>
    <w:rsid w:val="0097131C"/>
    <w:rsid w:val="00987066"/>
    <w:rsid w:val="00996676"/>
    <w:rsid w:val="009A2B83"/>
    <w:rsid w:val="009A64D7"/>
    <w:rsid w:val="009A668F"/>
    <w:rsid w:val="009B45FC"/>
    <w:rsid w:val="009C4EB8"/>
    <w:rsid w:val="009E1CFB"/>
    <w:rsid w:val="00A56249"/>
    <w:rsid w:val="00A6381A"/>
    <w:rsid w:val="00B0299E"/>
    <w:rsid w:val="00B03940"/>
    <w:rsid w:val="00B20892"/>
    <w:rsid w:val="00B2202C"/>
    <w:rsid w:val="00B25F6A"/>
    <w:rsid w:val="00B603C1"/>
    <w:rsid w:val="00B73CE5"/>
    <w:rsid w:val="00B74767"/>
    <w:rsid w:val="00BB096A"/>
    <w:rsid w:val="00BD5F61"/>
    <w:rsid w:val="00C00E16"/>
    <w:rsid w:val="00C0325D"/>
    <w:rsid w:val="00C068FE"/>
    <w:rsid w:val="00C12CFD"/>
    <w:rsid w:val="00C2166A"/>
    <w:rsid w:val="00C30026"/>
    <w:rsid w:val="00C47EAC"/>
    <w:rsid w:val="00C56B07"/>
    <w:rsid w:val="00C66612"/>
    <w:rsid w:val="00C846A7"/>
    <w:rsid w:val="00C91EA7"/>
    <w:rsid w:val="00CA41A8"/>
    <w:rsid w:val="00CB2B40"/>
    <w:rsid w:val="00CE4E3D"/>
    <w:rsid w:val="00CE7D5E"/>
    <w:rsid w:val="00CF349A"/>
    <w:rsid w:val="00CF4E12"/>
    <w:rsid w:val="00CF54D7"/>
    <w:rsid w:val="00CF6969"/>
    <w:rsid w:val="00D24BD9"/>
    <w:rsid w:val="00D266F9"/>
    <w:rsid w:val="00D345D2"/>
    <w:rsid w:val="00D41549"/>
    <w:rsid w:val="00D440FE"/>
    <w:rsid w:val="00D601A4"/>
    <w:rsid w:val="00D71F3D"/>
    <w:rsid w:val="00D93CC9"/>
    <w:rsid w:val="00DA6DA4"/>
    <w:rsid w:val="00DF5CEB"/>
    <w:rsid w:val="00DF62B2"/>
    <w:rsid w:val="00E11CAF"/>
    <w:rsid w:val="00E17232"/>
    <w:rsid w:val="00E47E96"/>
    <w:rsid w:val="00E50B04"/>
    <w:rsid w:val="00E73E54"/>
    <w:rsid w:val="00E74054"/>
    <w:rsid w:val="00E83DE7"/>
    <w:rsid w:val="00E847BC"/>
    <w:rsid w:val="00EA4981"/>
    <w:rsid w:val="00EB416B"/>
    <w:rsid w:val="00ED4BDE"/>
    <w:rsid w:val="00ED4C53"/>
    <w:rsid w:val="00EE4691"/>
    <w:rsid w:val="00EE4946"/>
    <w:rsid w:val="00EE588D"/>
    <w:rsid w:val="00EE7AA5"/>
    <w:rsid w:val="00EE7AB0"/>
    <w:rsid w:val="00EF752F"/>
    <w:rsid w:val="00F060C3"/>
    <w:rsid w:val="00F25F7B"/>
    <w:rsid w:val="00F37DD7"/>
    <w:rsid w:val="00F46618"/>
    <w:rsid w:val="00F52CD6"/>
    <w:rsid w:val="00F73F99"/>
    <w:rsid w:val="00FA070A"/>
    <w:rsid w:val="00FB7A37"/>
    <w:rsid w:val="00FE0340"/>
    <w:rsid w:val="00FF14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632CC"/>
  <w15:docId w15:val="{7FB9B912-2170-41E0-90CD-B62091280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link w:val="Heading1Char"/>
    <w:uiPriority w:val="9"/>
    <w:qFormat/>
    <w:pPr>
      <w:spacing w:line="274" w:lineRule="exact"/>
      <w:ind w:left="360"/>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320"/>
      <w:jc w:val="both"/>
    </w:pPr>
    <w:rPr>
      <w:sz w:val="24"/>
      <w:szCs w:val="24"/>
    </w:rPr>
  </w:style>
  <w:style w:type="paragraph" w:styleId="ListParagraph">
    <w:name w:val="List Paragraph"/>
    <w:basedOn w:val="Normal"/>
    <w:uiPriority w:val="1"/>
    <w:qFormat/>
    <w:pPr>
      <w:ind w:left="680" w:right="562" w:hanging="360"/>
      <w:jc w:val="both"/>
    </w:pPr>
  </w:style>
  <w:style w:type="paragraph" w:customStyle="1" w:styleId="TableParagraph">
    <w:name w:val="Table Paragraph"/>
    <w:basedOn w:val="Normal"/>
    <w:uiPriority w:val="1"/>
    <w:qFormat/>
    <w:pPr>
      <w:spacing w:line="258" w:lineRule="exact"/>
    </w:pPr>
  </w:style>
  <w:style w:type="character" w:styleId="Hyperlink">
    <w:name w:val="Hyperlink"/>
    <w:basedOn w:val="DefaultParagraphFont"/>
    <w:uiPriority w:val="99"/>
    <w:unhideWhenUsed/>
    <w:rsid w:val="00014271"/>
    <w:rPr>
      <w:color w:val="0000FF" w:themeColor="hyperlink"/>
      <w:u w:val="single"/>
    </w:rPr>
  </w:style>
  <w:style w:type="character" w:styleId="UnresolvedMention">
    <w:name w:val="Unresolved Mention"/>
    <w:basedOn w:val="DefaultParagraphFont"/>
    <w:uiPriority w:val="99"/>
    <w:semiHidden/>
    <w:unhideWhenUsed/>
    <w:rsid w:val="00014271"/>
    <w:rPr>
      <w:color w:val="605E5C"/>
      <w:shd w:val="clear" w:color="auto" w:fill="E1DFDD"/>
    </w:rPr>
  </w:style>
  <w:style w:type="table" w:styleId="PlainTable2">
    <w:name w:val="Plain Table 2"/>
    <w:basedOn w:val="TableNormal"/>
    <w:uiPriority w:val="42"/>
    <w:rsid w:val="002A421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1Char">
    <w:name w:val="Heading 1 Char"/>
    <w:basedOn w:val="DefaultParagraphFont"/>
    <w:link w:val="Heading1"/>
    <w:uiPriority w:val="9"/>
    <w:rsid w:val="00EE7AB0"/>
    <w:rPr>
      <w:rFonts w:ascii="Times New Roman" w:eastAsia="Times New Roman" w:hAnsi="Times New Roman" w:cs="Times New Roman"/>
      <w:b/>
      <w:bCs/>
      <w:sz w:val="24"/>
      <w:szCs w:val="24"/>
      <w:lang w:val="id"/>
    </w:rPr>
  </w:style>
  <w:style w:type="character" w:customStyle="1" w:styleId="BodyTextChar">
    <w:name w:val="Body Text Char"/>
    <w:basedOn w:val="DefaultParagraphFont"/>
    <w:link w:val="BodyText"/>
    <w:uiPriority w:val="1"/>
    <w:rsid w:val="00EE7AB0"/>
    <w:rPr>
      <w:rFonts w:ascii="Times New Roman" w:eastAsia="Times New Roman" w:hAnsi="Times New Roman" w:cs="Times New Roman"/>
      <w:sz w:val="24"/>
      <w:szCs w:val="24"/>
      <w:lang w:val="id"/>
    </w:rPr>
  </w:style>
  <w:style w:type="character" w:styleId="CommentReference">
    <w:name w:val="annotation reference"/>
    <w:basedOn w:val="DefaultParagraphFont"/>
    <w:uiPriority w:val="99"/>
    <w:semiHidden/>
    <w:unhideWhenUsed/>
    <w:rsid w:val="003A7857"/>
    <w:rPr>
      <w:sz w:val="16"/>
      <w:szCs w:val="16"/>
    </w:rPr>
  </w:style>
  <w:style w:type="paragraph" w:styleId="CommentText">
    <w:name w:val="annotation text"/>
    <w:basedOn w:val="Normal"/>
    <w:link w:val="CommentTextChar"/>
    <w:uiPriority w:val="99"/>
    <w:semiHidden/>
    <w:unhideWhenUsed/>
    <w:rsid w:val="003A7857"/>
    <w:rPr>
      <w:sz w:val="20"/>
      <w:szCs w:val="20"/>
    </w:rPr>
  </w:style>
  <w:style w:type="character" w:customStyle="1" w:styleId="CommentTextChar">
    <w:name w:val="Comment Text Char"/>
    <w:basedOn w:val="DefaultParagraphFont"/>
    <w:link w:val="CommentText"/>
    <w:uiPriority w:val="99"/>
    <w:semiHidden/>
    <w:rsid w:val="003A7857"/>
    <w:rPr>
      <w:rFonts w:ascii="Times New Roman" w:eastAsia="Times New Roman" w:hAnsi="Times New Roman" w:cs="Times New Roman"/>
      <w:sz w:val="20"/>
      <w:szCs w:val="20"/>
      <w:lang w:val="id"/>
    </w:rPr>
  </w:style>
  <w:style w:type="paragraph" w:styleId="CommentSubject">
    <w:name w:val="annotation subject"/>
    <w:basedOn w:val="CommentText"/>
    <w:next w:val="CommentText"/>
    <w:link w:val="CommentSubjectChar"/>
    <w:uiPriority w:val="99"/>
    <w:semiHidden/>
    <w:unhideWhenUsed/>
    <w:rsid w:val="003A7857"/>
    <w:rPr>
      <w:b/>
      <w:bCs/>
    </w:rPr>
  </w:style>
  <w:style w:type="character" w:customStyle="1" w:styleId="CommentSubjectChar">
    <w:name w:val="Comment Subject Char"/>
    <w:basedOn w:val="CommentTextChar"/>
    <w:link w:val="CommentSubject"/>
    <w:uiPriority w:val="99"/>
    <w:semiHidden/>
    <w:rsid w:val="003A7857"/>
    <w:rPr>
      <w:rFonts w:ascii="Times New Roman" w:eastAsia="Times New Roman" w:hAnsi="Times New Roman" w:cs="Times New Roman"/>
      <w:b/>
      <w:bCs/>
      <w:sz w:val="20"/>
      <w:szCs w:val="20"/>
      <w:lang w:val="id"/>
    </w:rPr>
  </w:style>
  <w:style w:type="paragraph" w:styleId="Header">
    <w:name w:val="header"/>
    <w:basedOn w:val="Normal"/>
    <w:link w:val="HeaderChar"/>
    <w:uiPriority w:val="99"/>
    <w:unhideWhenUsed/>
    <w:rsid w:val="001227BC"/>
    <w:pPr>
      <w:tabs>
        <w:tab w:val="center" w:pos="4680"/>
        <w:tab w:val="right" w:pos="9360"/>
      </w:tabs>
    </w:pPr>
  </w:style>
  <w:style w:type="character" w:customStyle="1" w:styleId="HeaderChar">
    <w:name w:val="Header Char"/>
    <w:basedOn w:val="DefaultParagraphFont"/>
    <w:link w:val="Header"/>
    <w:uiPriority w:val="99"/>
    <w:rsid w:val="001227BC"/>
    <w:rPr>
      <w:rFonts w:ascii="Times New Roman" w:eastAsia="Times New Roman" w:hAnsi="Times New Roman" w:cs="Times New Roman"/>
      <w:lang w:val="id"/>
    </w:rPr>
  </w:style>
  <w:style w:type="paragraph" w:styleId="Footer">
    <w:name w:val="footer"/>
    <w:basedOn w:val="Normal"/>
    <w:link w:val="FooterChar"/>
    <w:uiPriority w:val="99"/>
    <w:unhideWhenUsed/>
    <w:rsid w:val="001227BC"/>
    <w:pPr>
      <w:tabs>
        <w:tab w:val="center" w:pos="4680"/>
        <w:tab w:val="right" w:pos="9360"/>
      </w:tabs>
    </w:pPr>
  </w:style>
  <w:style w:type="character" w:customStyle="1" w:styleId="FooterChar">
    <w:name w:val="Footer Char"/>
    <w:basedOn w:val="DefaultParagraphFont"/>
    <w:link w:val="Footer"/>
    <w:uiPriority w:val="99"/>
    <w:rsid w:val="001227BC"/>
    <w:rPr>
      <w:rFonts w:ascii="Times New Roman" w:eastAsia="Times New Roman" w:hAnsi="Times New Roman" w:cs="Times New Roman"/>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10ECA0-77CC-496D-92EE-326ABA76F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9</Pages>
  <Words>17858</Words>
  <Characters>101792</Characters>
  <Application>Microsoft Office Word</Application>
  <DocSecurity>0</DocSecurity>
  <Lines>848</Lines>
  <Paragraphs>238</Paragraphs>
  <ScaleCrop>false</ScaleCrop>
  <HeadingPairs>
    <vt:vector size="2" baseType="variant">
      <vt:variant>
        <vt:lpstr>Title</vt:lpstr>
      </vt:variant>
      <vt:variant>
        <vt:i4>1</vt:i4>
      </vt:variant>
    </vt:vector>
  </HeadingPairs>
  <TitlesOfParts>
    <vt:vector size="1" baseType="lpstr">
      <vt:lpstr>Vol. ….. No. …., Bulan ………. Tahun …….                                                                                                                  p-ISSN : 2541-6782,  e-ISSN : 2580-6467</vt:lpstr>
    </vt:vector>
  </TitlesOfParts>
  <Company/>
  <LinksUpToDate>false</LinksUpToDate>
  <CharactersWithSpaces>119412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 ….. No. …., Bulan ………. Tahun …….                                                                                                                  p-ISSN : 2541-6782,  e-ISSN : 2580-6467</dc:title>
  <dc:creator>MyWindows</dc:creator>
  <cp:lastModifiedBy>argo115142@gmail.com</cp:lastModifiedBy>
  <cp:revision>13</cp:revision>
  <dcterms:created xsi:type="dcterms:W3CDTF">2024-07-31T08:20:00Z</dcterms:created>
  <dcterms:modified xsi:type="dcterms:W3CDTF">2024-08-02T15:45:00Z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2023-07-12T00:00:00Z</vt:filetime>
  </property>
  <property fmtid="{D5CDD505-2E9C-101B-9397-08002B2CF9AE}" pid="3" name="Creator">
    <vt:lpwstr>Microsoft® Word 2013</vt:lpwstr>
  </property>
  <property fmtid="{D5CDD505-2E9C-101B-9397-08002B2CF9AE}" pid="4" name="LastSaved">
    <vt:filetime>2024-01-08T00:00:00Z</vt:filetime>
  </property>
  <property fmtid="{D5CDD505-2E9C-101B-9397-08002B2CF9AE}" pid="5" name="Mendeley Document_1">
    <vt:lpwstr>True</vt:lpwstr>
  </property>
  <property fmtid="{D5CDD505-2E9C-101B-9397-08002B2CF9AE}" pid="6" name="Mendeley Unique User Id_1">
    <vt:lpwstr>7c5bca55-7ec8-3ae1-b5ed-e2fe086fc048</vt:lpwstr>
  </property>
  <property fmtid="{D5CDD505-2E9C-101B-9397-08002B2CF9AE}" pid="7" name="Mendeley Citation Style_1">
    <vt:lpwstr>http://www.zotero.org/styles/ieee</vt:lpwstr>
  </property>
  <property fmtid="{D5CDD505-2E9C-101B-9397-08002B2CF9AE}" pid="8" name="Mendeley Recent Style Id 0_1">
    <vt:lpwstr>http://www.zotero.org/styles/american-medical-association</vt:lpwstr>
  </property>
  <property fmtid="{D5CDD505-2E9C-101B-9397-08002B2CF9AE}" pid="9" name="Mendeley Recent Style Name 0_1">
    <vt:lpwstr>American Medical Association 11th edition</vt:lpwstr>
  </property>
  <property fmtid="{D5CDD505-2E9C-101B-9397-08002B2CF9AE}" pid="10" name="Mendeley Recent Style Id 1_1">
    <vt:lpwstr>http://www.zotero.org/styles/american-political-science-association</vt:lpwstr>
  </property>
  <property fmtid="{D5CDD505-2E9C-101B-9397-08002B2CF9AE}" pid="11" name="Mendeley Recent Style Name 1_1">
    <vt:lpwstr>American Political Science Association</vt:lpwstr>
  </property>
  <property fmtid="{D5CDD505-2E9C-101B-9397-08002B2CF9AE}" pid="12" name="Mendeley Recent Style Id 2_1">
    <vt:lpwstr>http://www.zotero.org/styles/apa</vt:lpwstr>
  </property>
  <property fmtid="{D5CDD505-2E9C-101B-9397-08002B2CF9AE}" pid="13" name="Mendeley Recent Style Name 2_1">
    <vt:lpwstr>American Psychological Association 7th edition</vt:lpwstr>
  </property>
  <property fmtid="{D5CDD505-2E9C-101B-9397-08002B2CF9AE}" pid="14" name="Mendeley Recent Style Id 3_1">
    <vt:lpwstr>http://www.zotero.org/styles/american-sociological-association</vt:lpwstr>
  </property>
  <property fmtid="{D5CDD505-2E9C-101B-9397-08002B2CF9AE}" pid="15" name="Mendeley Recent Style Name 3_1">
    <vt:lpwstr>American Sociological Association 6th edition</vt:lpwstr>
  </property>
  <property fmtid="{D5CDD505-2E9C-101B-9397-08002B2CF9AE}" pid="16" name="Mendeley Recent Style Id 4_1">
    <vt:lpwstr>http://www.zotero.org/styles/chicago-author-date</vt:lpwstr>
  </property>
  <property fmtid="{D5CDD505-2E9C-101B-9397-08002B2CF9AE}" pid="17" name="Mendeley Recent Style Name 4_1">
    <vt:lpwstr>Chicago Manual of Style 17th edition (author-date)</vt:lpwstr>
  </property>
  <property fmtid="{D5CDD505-2E9C-101B-9397-08002B2CF9AE}" pid="18" name="Mendeley Recent Style Id 5_1">
    <vt:lpwstr>http://www.zotero.org/styles/harvard-cite-them-right</vt:lpwstr>
  </property>
  <property fmtid="{D5CDD505-2E9C-101B-9397-08002B2CF9AE}" pid="19" name="Mendeley Recent Style Name 5_1">
    <vt:lpwstr>Cite Them Right 12th edition - Harvard</vt:lpwstr>
  </property>
  <property fmtid="{D5CDD505-2E9C-101B-9397-08002B2CF9AE}" pid="20" name="Mendeley Recent Style Id 6_1">
    <vt:lpwstr>http://www.zotero.org/styles/ieee</vt:lpwstr>
  </property>
  <property fmtid="{D5CDD505-2E9C-101B-9397-08002B2CF9AE}" pid="21" name="Mendeley Recent Style Name 6_1">
    <vt:lpwstr>IEEE</vt:lpwstr>
  </property>
  <property fmtid="{D5CDD505-2E9C-101B-9397-08002B2CF9AE}" pid="22" name="Mendeley Recent Style Id 7_1">
    <vt:lpwstr>http://www.zotero.org/styles/modern-humanities-research-association</vt:lpwstr>
  </property>
  <property fmtid="{D5CDD505-2E9C-101B-9397-08002B2CF9AE}" pid="23" name="Mendeley Recent Style Name 7_1">
    <vt:lpwstr>Modern Humanities Research Association 3rd edition (note with bibliography)</vt:lpwstr>
  </property>
  <property fmtid="{D5CDD505-2E9C-101B-9397-08002B2CF9AE}" pid="24" name="Mendeley Recent Style Id 8_1">
    <vt:lpwstr>http://www.zotero.org/styles/modern-language-association</vt:lpwstr>
  </property>
  <property fmtid="{D5CDD505-2E9C-101B-9397-08002B2CF9AE}" pid="25" name="Mendeley Recent Style Name 8_1">
    <vt:lpwstr>Modern Language Association 9th edition</vt:lpwstr>
  </property>
  <property fmtid="{D5CDD505-2E9C-101B-9397-08002B2CF9AE}" pid="26" name="Mendeley Recent Style Id 9_1">
    <vt:lpwstr>http://www.zotero.org/styles/nature</vt:lpwstr>
  </property>
  <property fmtid="{D5CDD505-2E9C-101B-9397-08002B2CF9AE}" pid="27" name="Mendeley Recent Style Name 9_1">
    <vt:lpwstr>Nature</vt:lpwstr>
  </property>
</Properties>
</file>