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9506EBE" w14:textId="77777777" w:rsidR="0016054B" w:rsidRPr="0086716A" w:rsidRDefault="0016054B" w:rsidP="0016054B">
      <w:pPr>
        <w:jc w:val="both"/>
      </w:pPr>
    </w:p>
    <w:p w14:paraId="2DB54CAF" w14:textId="77777777" w:rsidR="0016054B" w:rsidRPr="0086716A" w:rsidRDefault="0016054B" w:rsidP="0016054B">
      <w:pPr>
        <w:pStyle w:val="ListParagraph"/>
        <w:numPr>
          <w:ilvl w:val="0"/>
          <w:numId w:val="6"/>
        </w:numPr>
        <w:suppressAutoHyphens w:val="0"/>
        <w:spacing w:line="276" w:lineRule="auto"/>
        <w:jc w:val="both"/>
        <w:rPr>
          <w:b/>
          <w:bCs/>
          <w:sz w:val="32"/>
          <w:szCs w:val="32"/>
        </w:rPr>
      </w:pPr>
      <w:r w:rsidRPr="0086716A">
        <w:rPr>
          <w:b/>
          <w:bCs/>
          <w:sz w:val="32"/>
          <w:szCs w:val="32"/>
        </w:rPr>
        <w:t>Hasil Analisis JASP</w:t>
      </w:r>
    </w:p>
    <w:p w14:paraId="1F4BB15D" w14:textId="77777777" w:rsidR="0016054B" w:rsidRPr="0086716A" w:rsidRDefault="0016054B" w:rsidP="0016054B">
      <w:pPr>
        <w:pStyle w:val="ListParagraph"/>
        <w:numPr>
          <w:ilvl w:val="0"/>
          <w:numId w:val="5"/>
        </w:numPr>
        <w:suppressAutoHyphens w:val="0"/>
        <w:spacing w:line="276" w:lineRule="auto"/>
        <w:jc w:val="both"/>
        <w:rPr>
          <w:b/>
          <w:bCs/>
        </w:rPr>
      </w:pPr>
      <w:r w:rsidRPr="0086716A">
        <w:rPr>
          <w:b/>
          <w:bCs/>
          <w:lang w:val="en-ID"/>
        </w:rPr>
        <w:t>Descriptive Statistics</w:t>
      </w:r>
    </w:p>
    <w:tbl>
      <w:tblPr>
        <w:tblW w:w="0" w:type="auto"/>
        <w:tblInd w:w="2556" w:type="dxa"/>
        <w:tblCellMar>
          <w:top w:w="15" w:type="dxa"/>
          <w:left w:w="15" w:type="dxa"/>
          <w:bottom w:w="15" w:type="dxa"/>
          <w:right w:w="15" w:type="dxa"/>
        </w:tblCellMar>
        <w:tblLook w:val="04A0" w:firstRow="1" w:lastRow="0" w:firstColumn="1" w:lastColumn="0" w:noHBand="0" w:noVBand="1"/>
      </w:tblPr>
      <w:tblGrid>
        <w:gridCol w:w="1417"/>
        <w:gridCol w:w="36"/>
        <w:gridCol w:w="831"/>
        <w:gridCol w:w="53"/>
        <w:gridCol w:w="1006"/>
        <w:gridCol w:w="64"/>
      </w:tblGrid>
      <w:tr w:rsidR="0016054B" w:rsidRPr="00982D56" w14:paraId="6DFF4A41" w14:textId="77777777" w:rsidTr="00096807">
        <w:trPr>
          <w:tblHeader/>
        </w:trPr>
        <w:tc>
          <w:tcPr>
            <w:tcW w:w="0" w:type="auto"/>
            <w:gridSpan w:val="6"/>
            <w:tcBorders>
              <w:top w:val="nil"/>
              <w:left w:val="nil"/>
              <w:bottom w:val="single" w:sz="6" w:space="0" w:color="000000"/>
              <w:right w:val="nil"/>
            </w:tcBorders>
            <w:vAlign w:val="center"/>
            <w:hideMark/>
          </w:tcPr>
          <w:p w14:paraId="35E003D1" w14:textId="77777777" w:rsidR="0016054B" w:rsidRPr="00982D56" w:rsidRDefault="0016054B" w:rsidP="00096807">
            <w:pPr>
              <w:jc w:val="both"/>
              <w:rPr>
                <w:b/>
                <w:bCs/>
                <w:lang w:val="en-ID"/>
              </w:rPr>
            </w:pPr>
            <w:r w:rsidRPr="00982D56">
              <w:rPr>
                <w:b/>
                <w:bCs/>
                <w:lang w:val="en-ID"/>
              </w:rPr>
              <w:t xml:space="preserve">Descriptive Statistics </w:t>
            </w:r>
          </w:p>
        </w:tc>
      </w:tr>
      <w:tr w:rsidR="0016054B" w:rsidRPr="00982D56" w14:paraId="69B3BD85" w14:textId="77777777" w:rsidTr="00096807">
        <w:trPr>
          <w:tblHeader/>
        </w:trPr>
        <w:tc>
          <w:tcPr>
            <w:tcW w:w="0" w:type="auto"/>
            <w:gridSpan w:val="2"/>
            <w:tcBorders>
              <w:top w:val="nil"/>
              <w:left w:val="nil"/>
              <w:bottom w:val="nil"/>
              <w:right w:val="nil"/>
            </w:tcBorders>
            <w:vAlign w:val="center"/>
            <w:hideMark/>
          </w:tcPr>
          <w:p w14:paraId="75D09DF0" w14:textId="77777777" w:rsidR="0016054B" w:rsidRPr="00982D56" w:rsidRDefault="0016054B" w:rsidP="00096807">
            <w:pPr>
              <w:jc w:val="both"/>
              <w:rPr>
                <w:b/>
                <w:bCs/>
                <w:lang w:val="en-ID"/>
              </w:rPr>
            </w:pPr>
          </w:p>
        </w:tc>
        <w:tc>
          <w:tcPr>
            <w:tcW w:w="0" w:type="auto"/>
            <w:gridSpan w:val="4"/>
            <w:tcBorders>
              <w:top w:val="nil"/>
              <w:left w:val="nil"/>
              <w:bottom w:val="single" w:sz="6" w:space="0" w:color="000000"/>
              <w:right w:val="nil"/>
            </w:tcBorders>
            <w:vAlign w:val="center"/>
            <w:hideMark/>
          </w:tcPr>
          <w:p w14:paraId="5F4809FB" w14:textId="77777777" w:rsidR="0016054B" w:rsidRPr="00982D56" w:rsidRDefault="0016054B" w:rsidP="00096807">
            <w:pPr>
              <w:jc w:val="both"/>
              <w:rPr>
                <w:b/>
                <w:bCs/>
                <w:lang w:val="en-ID"/>
              </w:rPr>
            </w:pPr>
            <w:r w:rsidRPr="00982D56">
              <w:rPr>
                <w:b/>
                <w:bCs/>
                <w:lang w:val="en-ID"/>
              </w:rPr>
              <w:t>Emosi Marah</w:t>
            </w:r>
          </w:p>
        </w:tc>
      </w:tr>
      <w:tr w:rsidR="0016054B" w:rsidRPr="00982D56" w14:paraId="55080CFA" w14:textId="77777777" w:rsidTr="00096807">
        <w:trPr>
          <w:tblHeader/>
        </w:trPr>
        <w:tc>
          <w:tcPr>
            <w:tcW w:w="0" w:type="auto"/>
            <w:gridSpan w:val="2"/>
            <w:tcBorders>
              <w:top w:val="nil"/>
              <w:left w:val="nil"/>
              <w:bottom w:val="single" w:sz="6" w:space="0" w:color="000000"/>
              <w:right w:val="nil"/>
            </w:tcBorders>
            <w:vAlign w:val="center"/>
            <w:hideMark/>
          </w:tcPr>
          <w:p w14:paraId="2F7A8144" w14:textId="77777777" w:rsidR="0016054B" w:rsidRPr="00982D56" w:rsidRDefault="0016054B" w:rsidP="00096807">
            <w:pPr>
              <w:jc w:val="both"/>
              <w:rPr>
                <w:b/>
                <w:bCs/>
                <w:lang w:val="en-ID"/>
              </w:rPr>
            </w:pPr>
            <w:r w:rsidRPr="00982D56">
              <w:rPr>
                <w:b/>
                <w:bCs/>
                <w:lang w:val="en-ID"/>
              </w:rPr>
              <w:t> </w:t>
            </w:r>
          </w:p>
        </w:tc>
        <w:tc>
          <w:tcPr>
            <w:tcW w:w="0" w:type="auto"/>
            <w:gridSpan w:val="2"/>
            <w:tcBorders>
              <w:top w:val="nil"/>
              <w:left w:val="nil"/>
              <w:bottom w:val="single" w:sz="6" w:space="0" w:color="000000"/>
              <w:right w:val="nil"/>
            </w:tcBorders>
            <w:vAlign w:val="center"/>
            <w:hideMark/>
          </w:tcPr>
          <w:p w14:paraId="09BDE167" w14:textId="77777777" w:rsidR="0016054B" w:rsidRPr="00982D56" w:rsidRDefault="0016054B" w:rsidP="00096807">
            <w:pPr>
              <w:jc w:val="both"/>
              <w:rPr>
                <w:b/>
                <w:bCs/>
                <w:lang w:val="en-ID"/>
              </w:rPr>
            </w:pPr>
            <w:r w:rsidRPr="00982D56">
              <w:rPr>
                <w:b/>
                <w:bCs/>
                <w:lang w:val="en-ID"/>
              </w:rPr>
              <w:t>Baseline</w:t>
            </w:r>
          </w:p>
        </w:tc>
        <w:tc>
          <w:tcPr>
            <w:tcW w:w="0" w:type="auto"/>
            <w:gridSpan w:val="2"/>
            <w:tcBorders>
              <w:top w:val="nil"/>
              <w:left w:val="nil"/>
              <w:bottom w:val="single" w:sz="6" w:space="0" w:color="000000"/>
              <w:right w:val="nil"/>
            </w:tcBorders>
            <w:vAlign w:val="center"/>
            <w:hideMark/>
          </w:tcPr>
          <w:p w14:paraId="547CDBC6" w14:textId="77777777" w:rsidR="0016054B" w:rsidRPr="00982D56" w:rsidRDefault="0016054B" w:rsidP="00096807">
            <w:pPr>
              <w:jc w:val="both"/>
              <w:rPr>
                <w:b/>
                <w:bCs/>
                <w:lang w:val="en-ID"/>
              </w:rPr>
            </w:pPr>
            <w:proofErr w:type="spellStart"/>
            <w:r w:rsidRPr="00982D56">
              <w:rPr>
                <w:b/>
                <w:bCs/>
                <w:lang w:val="en-ID"/>
              </w:rPr>
              <w:t>Intervensi</w:t>
            </w:r>
            <w:proofErr w:type="spellEnd"/>
          </w:p>
        </w:tc>
      </w:tr>
      <w:tr w:rsidR="0016054B" w:rsidRPr="00982D56" w14:paraId="43246C90" w14:textId="77777777" w:rsidTr="00096807">
        <w:tc>
          <w:tcPr>
            <w:tcW w:w="0" w:type="auto"/>
            <w:tcBorders>
              <w:top w:val="nil"/>
              <w:left w:val="nil"/>
              <w:bottom w:val="nil"/>
              <w:right w:val="nil"/>
            </w:tcBorders>
            <w:vAlign w:val="center"/>
            <w:hideMark/>
          </w:tcPr>
          <w:p w14:paraId="30E6A8B0" w14:textId="77777777" w:rsidR="0016054B" w:rsidRPr="00982D56" w:rsidRDefault="0016054B" w:rsidP="00096807">
            <w:pPr>
              <w:jc w:val="both"/>
              <w:rPr>
                <w:lang w:val="en-ID"/>
              </w:rPr>
            </w:pPr>
            <w:r w:rsidRPr="00982D56">
              <w:rPr>
                <w:lang w:val="en-ID"/>
              </w:rPr>
              <w:t>Valid</w:t>
            </w:r>
          </w:p>
        </w:tc>
        <w:tc>
          <w:tcPr>
            <w:tcW w:w="0" w:type="auto"/>
            <w:tcBorders>
              <w:top w:val="nil"/>
              <w:left w:val="nil"/>
              <w:bottom w:val="nil"/>
              <w:right w:val="nil"/>
            </w:tcBorders>
            <w:vAlign w:val="center"/>
            <w:hideMark/>
          </w:tcPr>
          <w:p w14:paraId="1BE247EC" w14:textId="77777777" w:rsidR="0016054B" w:rsidRPr="00982D56" w:rsidRDefault="0016054B" w:rsidP="00096807">
            <w:pPr>
              <w:jc w:val="both"/>
              <w:rPr>
                <w:lang w:val="en-ID"/>
              </w:rPr>
            </w:pPr>
          </w:p>
        </w:tc>
        <w:tc>
          <w:tcPr>
            <w:tcW w:w="0" w:type="auto"/>
            <w:tcBorders>
              <w:top w:val="nil"/>
              <w:left w:val="nil"/>
              <w:bottom w:val="nil"/>
              <w:right w:val="nil"/>
            </w:tcBorders>
            <w:vAlign w:val="center"/>
            <w:hideMark/>
          </w:tcPr>
          <w:p w14:paraId="52EDF65C" w14:textId="77777777" w:rsidR="0016054B" w:rsidRPr="00982D56" w:rsidRDefault="0016054B" w:rsidP="00096807">
            <w:pPr>
              <w:jc w:val="both"/>
              <w:rPr>
                <w:lang w:val="en-ID"/>
              </w:rPr>
            </w:pPr>
            <w:r w:rsidRPr="00982D56">
              <w:rPr>
                <w:lang w:val="en-ID"/>
              </w:rPr>
              <w:t>6</w:t>
            </w:r>
          </w:p>
        </w:tc>
        <w:tc>
          <w:tcPr>
            <w:tcW w:w="0" w:type="auto"/>
            <w:tcBorders>
              <w:top w:val="nil"/>
              <w:left w:val="nil"/>
              <w:bottom w:val="nil"/>
              <w:right w:val="nil"/>
            </w:tcBorders>
            <w:vAlign w:val="center"/>
            <w:hideMark/>
          </w:tcPr>
          <w:p w14:paraId="0E110828" w14:textId="77777777" w:rsidR="0016054B" w:rsidRPr="00982D56" w:rsidRDefault="0016054B" w:rsidP="00096807">
            <w:pPr>
              <w:jc w:val="both"/>
              <w:rPr>
                <w:lang w:val="en-ID"/>
              </w:rPr>
            </w:pPr>
          </w:p>
        </w:tc>
        <w:tc>
          <w:tcPr>
            <w:tcW w:w="0" w:type="auto"/>
            <w:tcBorders>
              <w:top w:val="nil"/>
              <w:left w:val="nil"/>
              <w:bottom w:val="nil"/>
              <w:right w:val="nil"/>
            </w:tcBorders>
            <w:vAlign w:val="center"/>
            <w:hideMark/>
          </w:tcPr>
          <w:p w14:paraId="3E72AD1D" w14:textId="77777777" w:rsidR="0016054B" w:rsidRPr="00982D56" w:rsidRDefault="0016054B" w:rsidP="00096807">
            <w:pPr>
              <w:jc w:val="both"/>
              <w:rPr>
                <w:lang w:val="en-ID"/>
              </w:rPr>
            </w:pPr>
            <w:r w:rsidRPr="00982D56">
              <w:rPr>
                <w:lang w:val="en-ID"/>
              </w:rPr>
              <w:t>12</w:t>
            </w:r>
          </w:p>
        </w:tc>
        <w:tc>
          <w:tcPr>
            <w:tcW w:w="0" w:type="auto"/>
            <w:tcBorders>
              <w:top w:val="nil"/>
              <w:left w:val="nil"/>
              <w:bottom w:val="nil"/>
              <w:right w:val="nil"/>
            </w:tcBorders>
            <w:vAlign w:val="center"/>
            <w:hideMark/>
          </w:tcPr>
          <w:p w14:paraId="50680F6B" w14:textId="77777777" w:rsidR="0016054B" w:rsidRPr="00982D56" w:rsidRDefault="0016054B" w:rsidP="00096807">
            <w:pPr>
              <w:jc w:val="both"/>
              <w:rPr>
                <w:lang w:val="en-ID"/>
              </w:rPr>
            </w:pPr>
          </w:p>
        </w:tc>
      </w:tr>
      <w:tr w:rsidR="0016054B" w:rsidRPr="00982D56" w14:paraId="010B6509" w14:textId="77777777" w:rsidTr="00096807">
        <w:tc>
          <w:tcPr>
            <w:tcW w:w="0" w:type="auto"/>
            <w:tcBorders>
              <w:top w:val="nil"/>
              <w:left w:val="nil"/>
              <w:bottom w:val="nil"/>
              <w:right w:val="nil"/>
            </w:tcBorders>
            <w:vAlign w:val="center"/>
            <w:hideMark/>
          </w:tcPr>
          <w:p w14:paraId="6765B158" w14:textId="77777777" w:rsidR="0016054B" w:rsidRPr="00982D56" w:rsidRDefault="0016054B" w:rsidP="00096807">
            <w:pPr>
              <w:jc w:val="both"/>
              <w:rPr>
                <w:lang w:val="en-ID"/>
              </w:rPr>
            </w:pPr>
            <w:r w:rsidRPr="00982D56">
              <w:rPr>
                <w:lang w:val="en-ID"/>
              </w:rPr>
              <w:t>Missing</w:t>
            </w:r>
          </w:p>
        </w:tc>
        <w:tc>
          <w:tcPr>
            <w:tcW w:w="0" w:type="auto"/>
            <w:tcBorders>
              <w:top w:val="nil"/>
              <w:left w:val="nil"/>
              <w:bottom w:val="nil"/>
              <w:right w:val="nil"/>
            </w:tcBorders>
            <w:vAlign w:val="center"/>
            <w:hideMark/>
          </w:tcPr>
          <w:p w14:paraId="43515F6D" w14:textId="77777777" w:rsidR="0016054B" w:rsidRPr="00982D56" w:rsidRDefault="0016054B" w:rsidP="00096807">
            <w:pPr>
              <w:jc w:val="both"/>
              <w:rPr>
                <w:lang w:val="en-ID"/>
              </w:rPr>
            </w:pPr>
          </w:p>
        </w:tc>
        <w:tc>
          <w:tcPr>
            <w:tcW w:w="0" w:type="auto"/>
            <w:tcBorders>
              <w:top w:val="nil"/>
              <w:left w:val="nil"/>
              <w:bottom w:val="nil"/>
              <w:right w:val="nil"/>
            </w:tcBorders>
            <w:vAlign w:val="center"/>
            <w:hideMark/>
          </w:tcPr>
          <w:p w14:paraId="23C6A600" w14:textId="77777777" w:rsidR="0016054B" w:rsidRPr="00982D56" w:rsidRDefault="0016054B" w:rsidP="00096807">
            <w:pPr>
              <w:jc w:val="both"/>
              <w:rPr>
                <w:lang w:val="en-ID"/>
              </w:rPr>
            </w:pPr>
            <w:r w:rsidRPr="00982D56">
              <w:rPr>
                <w:lang w:val="en-ID"/>
              </w:rPr>
              <w:t>0</w:t>
            </w:r>
          </w:p>
        </w:tc>
        <w:tc>
          <w:tcPr>
            <w:tcW w:w="0" w:type="auto"/>
            <w:tcBorders>
              <w:top w:val="nil"/>
              <w:left w:val="nil"/>
              <w:bottom w:val="nil"/>
              <w:right w:val="nil"/>
            </w:tcBorders>
            <w:vAlign w:val="center"/>
            <w:hideMark/>
          </w:tcPr>
          <w:p w14:paraId="16DB19D5" w14:textId="77777777" w:rsidR="0016054B" w:rsidRPr="00982D56" w:rsidRDefault="0016054B" w:rsidP="00096807">
            <w:pPr>
              <w:jc w:val="both"/>
              <w:rPr>
                <w:lang w:val="en-ID"/>
              </w:rPr>
            </w:pPr>
          </w:p>
        </w:tc>
        <w:tc>
          <w:tcPr>
            <w:tcW w:w="0" w:type="auto"/>
            <w:tcBorders>
              <w:top w:val="nil"/>
              <w:left w:val="nil"/>
              <w:bottom w:val="nil"/>
              <w:right w:val="nil"/>
            </w:tcBorders>
            <w:vAlign w:val="center"/>
            <w:hideMark/>
          </w:tcPr>
          <w:p w14:paraId="6E7AACF5" w14:textId="77777777" w:rsidR="0016054B" w:rsidRPr="00982D56" w:rsidRDefault="0016054B" w:rsidP="00096807">
            <w:pPr>
              <w:jc w:val="both"/>
              <w:rPr>
                <w:lang w:val="en-ID"/>
              </w:rPr>
            </w:pPr>
            <w:r w:rsidRPr="00982D56">
              <w:rPr>
                <w:lang w:val="en-ID"/>
              </w:rPr>
              <w:t>0</w:t>
            </w:r>
          </w:p>
        </w:tc>
        <w:tc>
          <w:tcPr>
            <w:tcW w:w="0" w:type="auto"/>
            <w:tcBorders>
              <w:top w:val="nil"/>
              <w:left w:val="nil"/>
              <w:bottom w:val="nil"/>
              <w:right w:val="nil"/>
            </w:tcBorders>
            <w:vAlign w:val="center"/>
            <w:hideMark/>
          </w:tcPr>
          <w:p w14:paraId="734A3620" w14:textId="77777777" w:rsidR="0016054B" w:rsidRPr="00982D56" w:rsidRDefault="0016054B" w:rsidP="00096807">
            <w:pPr>
              <w:jc w:val="both"/>
              <w:rPr>
                <w:lang w:val="en-ID"/>
              </w:rPr>
            </w:pPr>
          </w:p>
        </w:tc>
      </w:tr>
      <w:tr w:rsidR="0016054B" w:rsidRPr="00982D56" w14:paraId="04273FD3" w14:textId="77777777" w:rsidTr="00096807">
        <w:tc>
          <w:tcPr>
            <w:tcW w:w="0" w:type="auto"/>
            <w:tcBorders>
              <w:top w:val="nil"/>
              <w:left w:val="nil"/>
              <w:bottom w:val="nil"/>
              <w:right w:val="nil"/>
            </w:tcBorders>
            <w:vAlign w:val="center"/>
            <w:hideMark/>
          </w:tcPr>
          <w:p w14:paraId="2D2FC40A" w14:textId="77777777" w:rsidR="0016054B" w:rsidRPr="00982D56" w:rsidRDefault="0016054B" w:rsidP="00096807">
            <w:pPr>
              <w:jc w:val="both"/>
              <w:rPr>
                <w:lang w:val="en-ID"/>
              </w:rPr>
            </w:pPr>
            <w:r w:rsidRPr="00982D56">
              <w:rPr>
                <w:lang w:val="en-ID"/>
              </w:rPr>
              <w:t>Median</w:t>
            </w:r>
          </w:p>
        </w:tc>
        <w:tc>
          <w:tcPr>
            <w:tcW w:w="0" w:type="auto"/>
            <w:tcBorders>
              <w:top w:val="nil"/>
              <w:left w:val="nil"/>
              <w:bottom w:val="nil"/>
              <w:right w:val="nil"/>
            </w:tcBorders>
            <w:vAlign w:val="center"/>
            <w:hideMark/>
          </w:tcPr>
          <w:p w14:paraId="1C808F33" w14:textId="77777777" w:rsidR="0016054B" w:rsidRPr="00982D56" w:rsidRDefault="0016054B" w:rsidP="00096807">
            <w:pPr>
              <w:jc w:val="both"/>
              <w:rPr>
                <w:lang w:val="en-ID"/>
              </w:rPr>
            </w:pPr>
          </w:p>
        </w:tc>
        <w:tc>
          <w:tcPr>
            <w:tcW w:w="0" w:type="auto"/>
            <w:tcBorders>
              <w:top w:val="nil"/>
              <w:left w:val="nil"/>
              <w:bottom w:val="nil"/>
              <w:right w:val="nil"/>
            </w:tcBorders>
            <w:vAlign w:val="center"/>
            <w:hideMark/>
          </w:tcPr>
          <w:p w14:paraId="0B025529" w14:textId="77777777" w:rsidR="0016054B" w:rsidRPr="00982D56" w:rsidRDefault="0016054B" w:rsidP="00096807">
            <w:pPr>
              <w:jc w:val="both"/>
              <w:rPr>
                <w:lang w:val="en-ID"/>
              </w:rPr>
            </w:pPr>
            <w:r w:rsidRPr="00982D56">
              <w:rPr>
                <w:lang w:val="en-ID"/>
              </w:rPr>
              <w:t>2.000</w:t>
            </w:r>
          </w:p>
        </w:tc>
        <w:tc>
          <w:tcPr>
            <w:tcW w:w="0" w:type="auto"/>
            <w:tcBorders>
              <w:top w:val="nil"/>
              <w:left w:val="nil"/>
              <w:bottom w:val="nil"/>
              <w:right w:val="nil"/>
            </w:tcBorders>
            <w:vAlign w:val="center"/>
            <w:hideMark/>
          </w:tcPr>
          <w:p w14:paraId="7389B582" w14:textId="77777777" w:rsidR="0016054B" w:rsidRPr="00982D56" w:rsidRDefault="0016054B" w:rsidP="00096807">
            <w:pPr>
              <w:jc w:val="both"/>
              <w:rPr>
                <w:lang w:val="en-ID"/>
              </w:rPr>
            </w:pPr>
          </w:p>
        </w:tc>
        <w:tc>
          <w:tcPr>
            <w:tcW w:w="0" w:type="auto"/>
            <w:tcBorders>
              <w:top w:val="nil"/>
              <w:left w:val="nil"/>
              <w:bottom w:val="nil"/>
              <w:right w:val="nil"/>
            </w:tcBorders>
            <w:vAlign w:val="center"/>
            <w:hideMark/>
          </w:tcPr>
          <w:p w14:paraId="050539D9" w14:textId="77777777" w:rsidR="0016054B" w:rsidRPr="00982D56" w:rsidRDefault="0016054B" w:rsidP="00096807">
            <w:pPr>
              <w:jc w:val="both"/>
              <w:rPr>
                <w:lang w:val="en-ID"/>
              </w:rPr>
            </w:pPr>
            <w:r w:rsidRPr="00982D56">
              <w:rPr>
                <w:lang w:val="en-ID"/>
              </w:rPr>
              <w:t>0.000</w:t>
            </w:r>
          </w:p>
        </w:tc>
        <w:tc>
          <w:tcPr>
            <w:tcW w:w="0" w:type="auto"/>
            <w:tcBorders>
              <w:top w:val="nil"/>
              <w:left w:val="nil"/>
              <w:bottom w:val="nil"/>
              <w:right w:val="nil"/>
            </w:tcBorders>
            <w:vAlign w:val="center"/>
            <w:hideMark/>
          </w:tcPr>
          <w:p w14:paraId="3488EE35" w14:textId="77777777" w:rsidR="0016054B" w:rsidRPr="00982D56" w:rsidRDefault="0016054B" w:rsidP="00096807">
            <w:pPr>
              <w:jc w:val="both"/>
              <w:rPr>
                <w:lang w:val="en-ID"/>
              </w:rPr>
            </w:pPr>
          </w:p>
        </w:tc>
      </w:tr>
      <w:tr w:rsidR="0016054B" w:rsidRPr="00982D56" w14:paraId="363470AF" w14:textId="77777777" w:rsidTr="00096807">
        <w:tc>
          <w:tcPr>
            <w:tcW w:w="0" w:type="auto"/>
            <w:tcBorders>
              <w:top w:val="nil"/>
              <w:left w:val="nil"/>
              <w:bottom w:val="nil"/>
              <w:right w:val="nil"/>
            </w:tcBorders>
            <w:vAlign w:val="center"/>
            <w:hideMark/>
          </w:tcPr>
          <w:p w14:paraId="70C82996" w14:textId="77777777" w:rsidR="0016054B" w:rsidRPr="00982D56" w:rsidRDefault="0016054B" w:rsidP="00096807">
            <w:pPr>
              <w:jc w:val="both"/>
              <w:rPr>
                <w:lang w:val="en-ID"/>
              </w:rPr>
            </w:pPr>
            <w:r w:rsidRPr="00982D56">
              <w:rPr>
                <w:lang w:val="en-ID"/>
              </w:rPr>
              <w:t>Mean</w:t>
            </w:r>
          </w:p>
        </w:tc>
        <w:tc>
          <w:tcPr>
            <w:tcW w:w="0" w:type="auto"/>
            <w:tcBorders>
              <w:top w:val="nil"/>
              <w:left w:val="nil"/>
              <w:bottom w:val="nil"/>
              <w:right w:val="nil"/>
            </w:tcBorders>
            <w:vAlign w:val="center"/>
            <w:hideMark/>
          </w:tcPr>
          <w:p w14:paraId="49F05893" w14:textId="77777777" w:rsidR="0016054B" w:rsidRPr="00982D56" w:rsidRDefault="0016054B" w:rsidP="00096807">
            <w:pPr>
              <w:jc w:val="both"/>
              <w:rPr>
                <w:lang w:val="en-ID"/>
              </w:rPr>
            </w:pPr>
          </w:p>
        </w:tc>
        <w:tc>
          <w:tcPr>
            <w:tcW w:w="0" w:type="auto"/>
            <w:tcBorders>
              <w:top w:val="nil"/>
              <w:left w:val="nil"/>
              <w:bottom w:val="nil"/>
              <w:right w:val="nil"/>
            </w:tcBorders>
            <w:vAlign w:val="center"/>
            <w:hideMark/>
          </w:tcPr>
          <w:p w14:paraId="2482EDA0" w14:textId="77777777" w:rsidR="0016054B" w:rsidRPr="00982D56" w:rsidRDefault="0016054B" w:rsidP="00096807">
            <w:pPr>
              <w:jc w:val="both"/>
              <w:rPr>
                <w:lang w:val="en-ID"/>
              </w:rPr>
            </w:pPr>
            <w:r w:rsidRPr="00982D56">
              <w:rPr>
                <w:lang w:val="en-ID"/>
              </w:rPr>
              <w:t>2.333</w:t>
            </w:r>
          </w:p>
        </w:tc>
        <w:tc>
          <w:tcPr>
            <w:tcW w:w="0" w:type="auto"/>
            <w:tcBorders>
              <w:top w:val="nil"/>
              <w:left w:val="nil"/>
              <w:bottom w:val="nil"/>
              <w:right w:val="nil"/>
            </w:tcBorders>
            <w:vAlign w:val="center"/>
            <w:hideMark/>
          </w:tcPr>
          <w:p w14:paraId="4DE2CE05" w14:textId="77777777" w:rsidR="0016054B" w:rsidRPr="00982D56" w:rsidRDefault="0016054B" w:rsidP="00096807">
            <w:pPr>
              <w:jc w:val="both"/>
              <w:rPr>
                <w:lang w:val="en-ID"/>
              </w:rPr>
            </w:pPr>
          </w:p>
        </w:tc>
        <w:tc>
          <w:tcPr>
            <w:tcW w:w="0" w:type="auto"/>
            <w:tcBorders>
              <w:top w:val="nil"/>
              <w:left w:val="nil"/>
              <w:bottom w:val="nil"/>
              <w:right w:val="nil"/>
            </w:tcBorders>
            <w:vAlign w:val="center"/>
            <w:hideMark/>
          </w:tcPr>
          <w:p w14:paraId="110666D1" w14:textId="77777777" w:rsidR="0016054B" w:rsidRPr="00982D56" w:rsidRDefault="0016054B" w:rsidP="00096807">
            <w:pPr>
              <w:jc w:val="both"/>
              <w:rPr>
                <w:lang w:val="en-ID"/>
              </w:rPr>
            </w:pPr>
            <w:r w:rsidRPr="00982D56">
              <w:rPr>
                <w:lang w:val="en-ID"/>
              </w:rPr>
              <w:t>0.667</w:t>
            </w:r>
          </w:p>
        </w:tc>
        <w:tc>
          <w:tcPr>
            <w:tcW w:w="0" w:type="auto"/>
            <w:tcBorders>
              <w:top w:val="nil"/>
              <w:left w:val="nil"/>
              <w:bottom w:val="nil"/>
              <w:right w:val="nil"/>
            </w:tcBorders>
            <w:vAlign w:val="center"/>
            <w:hideMark/>
          </w:tcPr>
          <w:p w14:paraId="3DA320F7" w14:textId="77777777" w:rsidR="0016054B" w:rsidRPr="00982D56" w:rsidRDefault="0016054B" w:rsidP="00096807">
            <w:pPr>
              <w:jc w:val="both"/>
              <w:rPr>
                <w:lang w:val="en-ID"/>
              </w:rPr>
            </w:pPr>
          </w:p>
        </w:tc>
      </w:tr>
      <w:tr w:rsidR="0016054B" w:rsidRPr="00982D56" w14:paraId="3B76599C" w14:textId="77777777" w:rsidTr="00096807">
        <w:tc>
          <w:tcPr>
            <w:tcW w:w="0" w:type="auto"/>
            <w:tcBorders>
              <w:top w:val="nil"/>
              <w:left w:val="nil"/>
              <w:bottom w:val="nil"/>
              <w:right w:val="nil"/>
            </w:tcBorders>
            <w:vAlign w:val="center"/>
            <w:hideMark/>
          </w:tcPr>
          <w:p w14:paraId="14D3B1F5" w14:textId="77777777" w:rsidR="0016054B" w:rsidRPr="00982D56" w:rsidRDefault="0016054B" w:rsidP="00096807">
            <w:pPr>
              <w:jc w:val="both"/>
              <w:rPr>
                <w:lang w:val="en-ID"/>
              </w:rPr>
            </w:pPr>
            <w:r w:rsidRPr="00982D56">
              <w:rPr>
                <w:lang w:val="en-ID"/>
              </w:rPr>
              <w:t>Std. Deviation</w:t>
            </w:r>
          </w:p>
        </w:tc>
        <w:tc>
          <w:tcPr>
            <w:tcW w:w="0" w:type="auto"/>
            <w:tcBorders>
              <w:top w:val="nil"/>
              <w:left w:val="nil"/>
              <w:bottom w:val="nil"/>
              <w:right w:val="nil"/>
            </w:tcBorders>
            <w:vAlign w:val="center"/>
            <w:hideMark/>
          </w:tcPr>
          <w:p w14:paraId="185EC951" w14:textId="77777777" w:rsidR="0016054B" w:rsidRPr="00982D56" w:rsidRDefault="0016054B" w:rsidP="00096807">
            <w:pPr>
              <w:jc w:val="both"/>
              <w:rPr>
                <w:lang w:val="en-ID"/>
              </w:rPr>
            </w:pPr>
          </w:p>
        </w:tc>
        <w:tc>
          <w:tcPr>
            <w:tcW w:w="0" w:type="auto"/>
            <w:tcBorders>
              <w:top w:val="nil"/>
              <w:left w:val="nil"/>
              <w:bottom w:val="nil"/>
              <w:right w:val="nil"/>
            </w:tcBorders>
            <w:vAlign w:val="center"/>
            <w:hideMark/>
          </w:tcPr>
          <w:p w14:paraId="075DDC94" w14:textId="77777777" w:rsidR="0016054B" w:rsidRPr="00982D56" w:rsidRDefault="0016054B" w:rsidP="00096807">
            <w:pPr>
              <w:jc w:val="both"/>
              <w:rPr>
                <w:lang w:val="en-ID"/>
              </w:rPr>
            </w:pPr>
            <w:r w:rsidRPr="00982D56">
              <w:rPr>
                <w:lang w:val="en-ID"/>
              </w:rPr>
              <w:t>1.506</w:t>
            </w:r>
          </w:p>
        </w:tc>
        <w:tc>
          <w:tcPr>
            <w:tcW w:w="0" w:type="auto"/>
            <w:tcBorders>
              <w:top w:val="nil"/>
              <w:left w:val="nil"/>
              <w:bottom w:val="nil"/>
              <w:right w:val="nil"/>
            </w:tcBorders>
            <w:vAlign w:val="center"/>
            <w:hideMark/>
          </w:tcPr>
          <w:p w14:paraId="36E3DD6D" w14:textId="77777777" w:rsidR="0016054B" w:rsidRPr="00982D56" w:rsidRDefault="0016054B" w:rsidP="00096807">
            <w:pPr>
              <w:jc w:val="both"/>
              <w:rPr>
                <w:lang w:val="en-ID"/>
              </w:rPr>
            </w:pPr>
          </w:p>
        </w:tc>
        <w:tc>
          <w:tcPr>
            <w:tcW w:w="0" w:type="auto"/>
            <w:tcBorders>
              <w:top w:val="nil"/>
              <w:left w:val="nil"/>
              <w:bottom w:val="nil"/>
              <w:right w:val="nil"/>
            </w:tcBorders>
            <w:vAlign w:val="center"/>
            <w:hideMark/>
          </w:tcPr>
          <w:p w14:paraId="5EB27942" w14:textId="77777777" w:rsidR="0016054B" w:rsidRPr="00982D56" w:rsidRDefault="0016054B" w:rsidP="00096807">
            <w:pPr>
              <w:jc w:val="both"/>
              <w:rPr>
                <w:lang w:val="en-ID"/>
              </w:rPr>
            </w:pPr>
            <w:r w:rsidRPr="00982D56">
              <w:rPr>
                <w:lang w:val="en-ID"/>
              </w:rPr>
              <w:t>1.303</w:t>
            </w:r>
          </w:p>
        </w:tc>
        <w:tc>
          <w:tcPr>
            <w:tcW w:w="0" w:type="auto"/>
            <w:tcBorders>
              <w:top w:val="nil"/>
              <w:left w:val="nil"/>
              <w:bottom w:val="nil"/>
              <w:right w:val="nil"/>
            </w:tcBorders>
            <w:vAlign w:val="center"/>
            <w:hideMark/>
          </w:tcPr>
          <w:p w14:paraId="7FE2D0EF" w14:textId="77777777" w:rsidR="0016054B" w:rsidRPr="00982D56" w:rsidRDefault="0016054B" w:rsidP="00096807">
            <w:pPr>
              <w:jc w:val="both"/>
              <w:rPr>
                <w:lang w:val="en-ID"/>
              </w:rPr>
            </w:pPr>
          </w:p>
        </w:tc>
      </w:tr>
      <w:tr w:rsidR="0016054B" w:rsidRPr="00982D56" w14:paraId="5FC0A8BD" w14:textId="77777777" w:rsidTr="00096807">
        <w:tc>
          <w:tcPr>
            <w:tcW w:w="0" w:type="auto"/>
            <w:tcBorders>
              <w:top w:val="nil"/>
              <w:left w:val="nil"/>
              <w:bottom w:val="nil"/>
              <w:right w:val="nil"/>
            </w:tcBorders>
            <w:vAlign w:val="center"/>
            <w:hideMark/>
          </w:tcPr>
          <w:p w14:paraId="46588805" w14:textId="77777777" w:rsidR="0016054B" w:rsidRPr="00982D56" w:rsidRDefault="0016054B" w:rsidP="00096807">
            <w:pPr>
              <w:jc w:val="both"/>
              <w:rPr>
                <w:lang w:val="en-ID"/>
              </w:rPr>
            </w:pPr>
            <w:r w:rsidRPr="00982D56">
              <w:rPr>
                <w:lang w:val="en-ID"/>
              </w:rPr>
              <w:t>MAD</w:t>
            </w:r>
          </w:p>
        </w:tc>
        <w:tc>
          <w:tcPr>
            <w:tcW w:w="0" w:type="auto"/>
            <w:tcBorders>
              <w:top w:val="nil"/>
              <w:left w:val="nil"/>
              <w:bottom w:val="nil"/>
              <w:right w:val="nil"/>
            </w:tcBorders>
            <w:vAlign w:val="center"/>
            <w:hideMark/>
          </w:tcPr>
          <w:p w14:paraId="4D66F332" w14:textId="77777777" w:rsidR="0016054B" w:rsidRPr="00982D56" w:rsidRDefault="0016054B" w:rsidP="00096807">
            <w:pPr>
              <w:jc w:val="both"/>
              <w:rPr>
                <w:lang w:val="en-ID"/>
              </w:rPr>
            </w:pPr>
          </w:p>
        </w:tc>
        <w:tc>
          <w:tcPr>
            <w:tcW w:w="0" w:type="auto"/>
            <w:tcBorders>
              <w:top w:val="nil"/>
              <w:left w:val="nil"/>
              <w:bottom w:val="nil"/>
              <w:right w:val="nil"/>
            </w:tcBorders>
            <w:vAlign w:val="center"/>
            <w:hideMark/>
          </w:tcPr>
          <w:p w14:paraId="018C94AB" w14:textId="77777777" w:rsidR="0016054B" w:rsidRPr="00982D56" w:rsidRDefault="0016054B" w:rsidP="00096807">
            <w:pPr>
              <w:jc w:val="both"/>
              <w:rPr>
                <w:lang w:val="en-ID"/>
              </w:rPr>
            </w:pPr>
            <w:r w:rsidRPr="00982D56">
              <w:rPr>
                <w:lang w:val="en-ID"/>
              </w:rPr>
              <w:t>1.000</w:t>
            </w:r>
          </w:p>
        </w:tc>
        <w:tc>
          <w:tcPr>
            <w:tcW w:w="0" w:type="auto"/>
            <w:tcBorders>
              <w:top w:val="nil"/>
              <w:left w:val="nil"/>
              <w:bottom w:val="nil"/>
              <w:right w:val="nil"/>
            </w:tcBorders>
            <w:vAlign w:val="center"/>
            <w:hideMark/>
          </w:tcPr>
          <w:p w14:paraId="09300CE3" w14:textId="77777777" w:rsidR="0016054B" w:rsidRPr="00982D56" w:rsidRDefault="0016054B" w:rsidP="00096807">
            <w:pPr>
              <w:jc w:val="both"/>
              <w:rPr>
                <w:lang w:val="en-ID"/>
              </w:rPr>
            </w:pPr>
          </w:p>
        </w:tc>
        <w:tc>
          <w:tcPr>
            <w:tcW w:w="0" w:type="auto"/>
            <w:tcBorders>
              <w:top w:val="nil"/>
              <w:left w:val="nil"/>
              <w:bottom w:val="nil"/>
              <w:right w:val="nil"/>
            </w:tcBorders>
            <w:vAlign w:val="center"/>
            <w:hideMark/>
          </w:tcPr>
          <w:p w14:paraId="136B0CC0" w14:textId="77777777" w:rsidR="0016054B" w:rsidRPr="00982D56" w:rsidRDefault="0016054B" w:rsidP="00096807">
            <w:pPr>
              <w:jc w:val="both"/>
              <w:rPr>
                <w:lang w:val="en-ID"/>
              </w:rPr>
            </w:pPr>
            <w:r w:rsidRPr="00982D56">
              <w:rPr>
                <w:lang w:val="en-ID"/>
              </w:rPr>
              <w:t>0.000</w:t>
            </w:r>
          </w:p>
        </w:tc>
        <w:tc>
          <w:tcPr>
            <w:tcW w:w="0" w:type="auto"/>
            <w:tcBorders>
              <w:top w:val="nil"/>
              <w:left w:val="nil"/>
              <w:bottom w:val="nil"/>
              <w:right w:val="nil"/>
            </w:tcBorders>
            <w:vAlign w:val="center"/>
            <w:hideMark/>
          </w:tcPr>
          <w:p w14:paraId="0CD4EE25" w14:textId="77777777" w:rsidR="0016054B" w:rsidRPr="00982D56" w:rsidRDefault="0016054B" w:rsidP="00096807">
            <w:pPr>
              <w:jc w:val="both"/>
              <w:rPr>
                <w:lang w:val="en-ID"/>
              </w:rPr>
            </w:pPr>
          </w:p>
        </w:tc>
      </w:tr>
      <w:tr w:rsidR="0016054B" w:rsidRPr="00982D56" w14:paraId="5C56E11D" w14:textId="77777777" w:rsidTr="00096807">
        <w:tc>
          <w:tcPr>
            <w:tcW w:w="0" w:type="auto"/>
            <w:gridSpan w:val="6"/>
            <w:tcBorders>
              <w:top w:val="nil"/>
              <w:left w:val="nil"/>
              <w:bottom w:val="single" w:sz="12" w:space="0" w:color="000000"/>
              <w:right w:val="nil"/>
            </w:tcBorders>
            <w:vAlign w:val="center"/>
            <w:hideMark/>
          </w:tcPr>
          <w:p w14:paraId="7D16520E" w14:textId="77777777" w:rsidR="0016054B" w:rsidRPr="00982D56" w:rsidRDefault="0016054B" w:rsidP="00096807">
            <w:pPr>
              <w:jc w:val="both"/>
              <w:rPr>
                <w:lang w:val="en-ID"/>
              </w:rPr>
            </w:pPr>
          </w:p>
        </w:tc>
      </w:tr>
    </w:tbl>
    <w:p w14:paraId="79EB5069" w14:textId="77777777" w:rsidR="0016054B" w:rsidRDefault="0016054B" w:rsidP="0016054B">
      <w:pPr>
        <w:jc w:val="both"/>
      </w:pPr>
    </w:p>
    <w:p w14:paraId="5D863598" w14:textId="77777777" w:rsidR="0016054B" w:rsidRPr="0086716A" w:rsidRDefault="0016054B" w:rsidP="0016054B">
      <w:pPr>
        <w:jc w:val="both"/>
      </w:pPr>
    </w:p>
    <w:p w14:paraId="1EC977C0" w14:textId="77777777" w:rsidR="0016054B" w:rsidRPr="0086716A" w:rsidRDefault="0016054B" w:rsidP="0016054B">
      <w:pPr>
        <w:pStyle w:val="ListParagraph"/>
        <w:numPr>
          <w:ilvl w:val="0"/>
          <w:numId w:val="5"/>
        </w:numPr>
        <w:suppressAutoHyphens w:val="0"/>
        <w:spacing w:line="276" w:lineRule="auto"/>
        <w:jc w:val="both"/>
        <w:rPr>
          <w:b/>
          <w:bCs/>
        </w:rPr>
      </w:pPr>
      <w:r w:rsidRPr="0086716A">
        <w:rPr>
          <w:b/>
          <w:bCs/>
        </w:rPr>
        <w:t>Uji hipotesis emosi marah (uji maan-whitney)</w:t>
      </w:r>
    </w:p>
    <w:tbl>
      <w:tblPr>
        <w:tblW w:w="6940" w:type="dxa"/>
        <w:tblInd w:w="1077" w:type="dxa"/>
        <w:tblLook w:val="04A0" w:firstRow="1" w:lastRow="0" w:firstColumn="1" w:lastColumn="0" w:noHBand="0" w:noVBand="1"/>
      </w:tblPr>
      <w:tblGrid>
        <w:gridCol w:w="843"/>
        <w:gridCol w:w="876"/>
        <w:gridCol w:w="430"/>
        <w:gridCol w:w="756"/>
        <w:gridCol w:w="1203"/>
        <w:gridCol w:w="1416"/>
        <w:gridCol w:w="1416"/>
      </w:tblGrid>
      <w:tr w:rsidR="0016054B" w:rsidRPr="00982D56" w14:paraId="5522AFDA" w14:textId="77777777" w:rsidTr="00096807">
        <w:trPr>
          <w:trHeight w:val="330"/>
        </w:trPr>
        <w:tc>
          <w:tcPr>
            <w:tcW w:w="6940" w:type="dxa"/>
            <w:gridSpan w:val="7"/>
            <w:tcBorders>
              <w:top w:val="nil"/>
              <w:left w:val="nil"/>
              <w:bottom w:val="single" w:sz="8" w:space="0" w:color="000000"/>
              <w:right w:val="nil"/>
            </w:tcBorders>
            <w:shd w:val="clear" w:color="auto" w:fill="auto"/>
            <w:vAlign w:val="center"/>
            <w:hideMark/>
          </w:tcPr>
          <w:p w14:paraId="3203C17D" w14:textId="77777777" w:rsidR="0016054B" w:rsidRPr="00982D56" w:rsidRDefault="0016054B" w:rsidP="00096807">
            <w:pPr>
              <w:jc w:val="both"/>
              <w:rPr>
                <w:b/>
                <w:bCs/>
                <w:color w:val="000000"/>
                <w:lang w:val="en-ID" w:eastAsia="en-ID"/>
              </w:rPr>
            </w:pPr>
            <w:r w:rsidRPr="00982D56">
              <w:rPr>
                <w:b/>
                <w:bCs/>
                <w:color w:val="000000"/>
                <w:lang w:val="en-ID" w:eastAsia="en-ID"/>
              </w:rPr>
              <w:t xml:space="preserve">Independent Samples T-Test </w:t>
            </w:r>
          </w:p>
        </w:tc>
      </w:tr>
      <w:tr w:rsidR="0016054B" w:rsidRPr="00982D56" w14:paraId="6BE62524" w14:textId="77777777" w:rsidTr="00096807">
        <w:trPr>
          <w:trHeight w:val="630"/>
        </w:trPr>
        <w:tc>
          <w:tcPr>
            <w:tcW w:w="843" w:type="dxa"/>
            <w:tcBorders>
              <w:top w:val="nil"/>
              <w:left w:val="nil"/>
              <w:bottom w:val="single" w:sz="8" w:space="0" w:color="000000"/>
              <w:right w:val="nil"/>
            </w:tcBorders>
            <w:shd w:val="clear" w:color="auto" w:fill="auto"/>
            <w:vAlign w:val="center"/>
            <w:hideMark/>
          </w:tcPr>
          <w:p w14:paraId="2EC11710" w14:textId="77777777" w:rsidR="0016054B" w:rsidRPr="00982D56" w:rsidRDefault="0016054B" w:rsidP="00096807">
            <w:pPr>
              <w:jc w:val="both"/>
              <w:rPr>
                <w:color w:val="000000"/>
                <w:lang w:val="en-ID" w:eastAsia="en-ID"/>
              </w:rPr>
            </w:pPr>
            <w:r w:rsidRPr="00982D56">
              <w:rPr>
                <w:color w:val="000000"/>
                <w:lang w:val="en-ID" w:eastAsia="en-ID"/>
              </w:rPr>
              <w:t> </w:t>
            </w:r>
          </w:p>
        </w:tc>
        <w:tc>
          <w:tcPr>
            <w:tcW w:w="876" w:type="dxa"/>
            <w:tcBorders>
              <w:top w:val="nil"/>
              <w:left w:val="nil"/>
              <w:bottom w:val="single" w:sz="8" w:space="0" w:color="000000"/>
              <w:right w:val="nil"/>
            </w:tcBorders>
            <w:shd w:val="clear" w:color="auto" w:fill="auto"/>
            <w:vAlign w:val="center"/>
            <w:hideMark/>
          </w:tcPr>
          <w:p w14:paraId="409E849F" w14:textId="77777777" w:rsidR="0016054B" w:rsidRPr="00982D56" w:rsidRDefault="0016054B" w:rsidP="00096807">
            <w:pPr>
              <w:jc w:val="both"/>
              <w:rPr>
                <w:b/>
                <w:bCs/>
                <w:color w:val="000000"/>
                <w:lang w:val="en-ID" w:eastAsia="en-ID"/>
              </w:rPr>
            </w:pPr>
            <w:r w:rsidRPr="00982D56">
              <w:rPr>
                <w:b/>
                <w:bCs/>
                <w:color w:val="000000"/>
                <w:lang w:val="en-ID" w:eastAsia="en-ID"/>
              </w:rPr>
              <w:t>W</w:t>
            </w:r>
          </w:p>
        </w:tc>
        <w:tc>
          <w:tcPr>
            <w:tcW w:w="430" w:type="dxa"/>
            <w:tcBorders>
              <w:top w:val="nil"/>
              <w:left w:val="nil"/>
              <w:bottom w:val="single" w:sz="8" w:space="0" w:color="000000"/>
              <w:right w:val="nil"/>
            </w:tcBorders>
            <w:shd w:val="clear" w:color="auto" w:fill="auto"/>
            <w:vAlign w:val="center"/>
            <w:hideMark/>
          </w:tcPr>
          <w:p w14:paraId="1C52B05D" w14:textId="77777777" w:rsidR="0016054B" w:rsidRPr="00982D56" w:rsidRDefault="0016054B" w:rsidP="00096807">
            <w:pPr>
              <w:jc w:val="both"/>
              <w:rPr>
                <w:b/>
                <w:bCs/>
                <w:color w:val="000000"/>
                <w:lang w:val="en-ID" w:eastAsia="en-ID"/>
              </w:rPr>
            </w:pPr>
            <w:proofErr w:type="spellStart"/>
            <w:r w:rsidRPr="00982D56">
              <w:rPr>
                <w:b/>
                <w:bCs/>
                <w:color w:val="000000"/>
                <w:lang w:val="en-ID" w:eastAsia="en-ID"/>
              </w:rPr>
              <w:t>df</w:t>
            </w:r>
            <w:proofErr w:type="spellEnd"/>
          </w:p>
        </w:tc>
        <w:tc>
          <w:tcPr>
            <w:tcW w:w="756" w:type="dxa"/>
            <w:tcBorders>
              <w:top w:val="nil"/>
              <w:left w:val="nil"/>
              <w:bottom w:val="single" w:sz="8" w:space="0" w:color="000000"/>
              <w:right w:val="nil"/>
            </w:tcBorders>
            <w:shd w:val="clear" w:color="auto" w:fill="auto"/>
            <w:vAlign w:val="center"/>
            <w:hideMark/>
          </w:tcPr>
          <w:p w14:paraId="2B44A924" w14:textId="77777777" w:rsidR="0016054B" w:rsidRPr="00982D56" w:rsidRDefault="0016054B" w:rsidP="00096807">
            <w:pPr>
              <w:jc w:val="both"/>
              <w:rPr>
                <w:b/>
                <w:bCs/>
                <w:color w:val="000000"/>
                <w:lang w:val="en-ID" w:eastAsia="en-ID"/>
              </w:rPr>
            </w:pPr>
            <w:r w:rsidRPr="00982D56">
              <w:rPr>
                <w:b/>
                <w:bCs/>
                <w:color w:val="000000"/>
                <w:lang w:val="en-ID" w:eastAsia="en-ID"/>
              </w:rPr>
              <w:t>p</w:t>
            </w:r>
          </w:p>
        </w:tc>
        <w:tc>
          <w:tcPr>
            <w:tcW w:w="1203" w:type="dxa"/>
            <w:tcBorders>
              <w:top w:val="nil"/>
              <w:left w:val="nil"/>
              <w:bottom w:val="single" w:sz="8" w:space="0" w:color="000000"/>
              <w:right w:val="nil"/>
            </w:tcBorders>
            <w:shd w:val="clear" w:color="auto" w:fill="auto"/>
            <w:vAlign w:val="center"/>
            <w:hideMark/>
          </w:tcPr>
          <w:p w14:paraId="04199D41" w14:textId="77777777" w:rsidR="0016054B" w:rsidRPr="00982D56" w:rsidRDefault="0016054B" w:rsidP="00096807">
            <w:pPr>
              <w:jc w:val="both"/>
              <w:rPr>
                <w:b/>
                <w:bCs/>
                <w:color w:val="000000"/>
                <w:lang w:val="en-ID" w:eastAsia="en-ID"/>
              </w:rPr>
            </w:pPr>
            <w:r w:rsidRPr="00982D56">
              <w:rPr>
                <w:b/>
                <w:bCs/>
                <w:color w:val="000000"/>
                <w:lang w:val="en-ID" w:eastAsia="en-ID"/>
              </w:rPr>
              <w:t>Hodges-Lehmann Estimate</w:t>
            </w:r>
          </w:p>
        </w:tc>
        <w:tc>
          <w:tcPr>
            <w:tcW w:w="1416" w:type="dxa"/>
            <w:tcBorders>
              <w:top w:val="nil"/>
              <w:left w:val="nil"/>
              <w:bottom w:val="single" w:sz="8" w:space="0" w:color="000000"/>
              <w:right w:val="nil"/>
            </w:tcBorders>
            <w:shd w:val="clear" w:color="auto" w:fill="auto"/>
            <w:vAlign w:val="center"/>
            <w:hideMark/>
          </w:tcPr>
          <w:p w14:paraId="65B26B8D" w14:textId="77777777" w:rsidR="0016054B" w:rsidRPr="00982D56" w:rsidRDefault="0016054B" w:rsidP="00096807">
            <w:pPr>
              <w:jc w:val="both"/>
              <w:rPr>
                <w:b/>
                <w:bCs/>
                <w:color w:val="000000"/>
                <w:lang w:val="en-ID" w:eastAsia="en-ID"/>
              </w:rPr>
            </w:pPr>
            <w:r w:rsidRPr="00982D56">
              <w:rPr>
                <w:b/>
                <w:bCs/>
                <w:color w:val="000000"/>
                <w:lang w:val="en-ID" w:eastAsia="en-ID"/>
              </w:rPr>
              <w:t>Rank-Biserial Correlation</w:t>
            </w:r>
          </w:p>
        </w:tc>
        <w:tc>
          <w:tcPr>
            <w:tcW w:w="1416" w:type="dxa"/>
            <w:tcBorders>
              <w:top w:val="nil"/>
              <w:left w:val="nil"/>
              <w:bottom w:val="single" w:sz="8" w:space="0" w:color="000000"/>
              <w:right w:val="nil"/>
            </w:tcBorders>
            <w:shd w:val="clear" w:color="auto" w:fill="auto"/>
            <w:vAlign w:val="center"/>
            <w:hideMark/>
          </w:tcPr>
          <w:p w14:paraId="08D4EF1F" w14:textId="77777777" w:rsidR="0016054B" w:rsidRPr="00982D56" w:rsidRDefault="0016054B" w:rsidP="00096807">
            <w:pPr>
              <w:jc w:val="both"/>
              <w:rPr>
                <w:b/>
                <w:bCs/>
                <w:color w:val="000000"/>
                <w:lang w:val="en-ID" w:eastAsia="en-ID"/>
              </w:rPr>
            </w:pPr>
            <w:r w:rsidRPr="00982D56">
              <w:rPr>
                <w:b/>
                <w:bCs/>
                <w:color w:val="000000"/>
                <w:lang w:val="en-ID" w:eastAsia="en-ID"/>
              </w:rPr>
              <w:t>SE Rank-Biserial Correlation</w:t>
            </w:r>
          </w:p>
        </w:tc>
      </w:tr>
      <w:tr w:rsidR="0016054B" w:rsidRPr="00982D56" w14:paraId="634FED2F" w14:textId="77777777" w:rsidTr="00096807">
        <w:trPr>
          <w:trHeight w:val="630"/>
        </w:trPr>
        <w:tc>
          <w:tcPr>
            <w:tcW w:w="843" w:type="dxa"/>
            <w:tcBorders>
              <w:top w:val="nil"/>
              <w:left w:val="nil"/>
              <w:bottom w:val="nil"/>
              <w:right w:val="nil"/>
            </w:tcBorders>
            <w:shd w:val="clear" w:color="auto" w:fill="auto"/>
            <w:vAlign w:val="center"/>
            <w:hideMark/>
          </w:tcPr>
          <w:p w14:paraId="772BCEB6" w14:textId="77777777" w:rsidR="0016054B" w:rsidRPr="00982D56" w:rsidRDefault="0016054B" w:rsidP="00096807">
            <w:pPr>
              <w:jc w:val="both"/>
              <w:rPr>
                <w:color w:val="000000"/>
                <w:lang w:val="en-ID" w:eastAsia="en-ID"/>
              </w:rPr>
            </w:pPr>
            <w:r w:rsidRPr="00982D56">
              <w:rPr>
                <w:color w:val="000000"/>
                <w:lang w:val="en-ID" w:eastAsia="en-ID"/>
              </w:rPr>
              <w:t>Emosi Marah</w:t>
            </w:r>
          </w:p>
        </w:tc>
        <w:tc>
          <w:tcPr>
            <w:tcW w:w="876" w:type="dxa"/>
            <w:tcBorders>
              <w:top w:val="nil"/>
              <w:left w:val="nil"/>
              <w:bottom w:val="nil"/>
              <w:right w:val="nil"/>
            </w:tcBorders>
            <w:shd w:val="clear" w:color="auto" w:fill="auto"/>
            <w:vAlign w:val="center"/>
            <w:hideMark/>
          </w:tcPr>
          <w:p w14:paraId="66A6070A" w14:textId="77777777" w:rsidR="0016054B" w:rsidRPr="00982D56" w:rsidRDefault="0016054B" w:rsidP="00096807">
            <w:pPr>
              <w:jc w:val="both"/>
              <w:rPr>
                <w:color w:val="000000"/>
                <w:lang w:val="en-ID" w:eastAsia="en-ID"/>
              </w:rPr>
            </w:pPr>
            <w:r w:rsidRPr="00982D56">
              <w:rPr>
                <w:color w:val="000000"/>
                <w:lang w:val="en-ID" w:eastAsia="en-ID"/>
              </w:rPr>
              <w:t>57.500</w:t>
            </w:r>
          </w:p>
        </w:tc>
        <w:tc>
          <w:tcPr>
            <w:tcW w:w="430" w:type="dxa"/>
            <w:tcBorders>
              <w:top w:val="nil"/>
              <w:left w:val="nil"/>
              <w:bottom w:val="nil"/>
              <w:right w:val="nil"/>
            </w:tcBorders>
            <w:shd w:val="clear" w:color="auto" w:fill="auto"/>
            <w:vAlign w:val="center"/>
            <w:hideMark/>
          </w:tcPr>
          <w:p w14:paraId="0A68EC45" w14:textId="77777777" w:rsidR="0016054B" w:rsidRPr="00982D56" w:rsidRDefault="0016054B" w:rsidP="00096807">
            <w:pPr>
              <w:jc w:val="both"/>
              <w:rPr>
                <w:color w:val="000000"/>
                <w:lang w:val="en-ID" w:eastAsia="en-ID"/>
              </w:rPr>
            </w:pPr>
          </w:p>
        </w:tc>
        <w:tc>
          <w:tcPr>
            <w:tcW w:w="756" w:type="dxa"/>
            <w:tcBorders>
              <w:top w:val="nil"/>
              <w:left w:val="nil"/>
              <w:bottom w:val="nil"/>
              <w:right w:val="nil"/>
            </w:tcBorders>
            <w:shd w:val="clear" w:color="auto" w:fill="auto"/>
            <w:vAlign w:val="center"/>
            <w:hideMark/>
          </w:tcPr>
          <w:p w14:paraId="763CBA2D" w14:textId="77777777" w:rsidR="0016054B" w:rsidRPr="00982D56" w:rsidRDefault="0016054B" w:rsidP="00096807">
            <w:pPr>
              <w:jc w:val="both"/>
              <w:rPr>
                <w:color w:val="000000"/>
                <w:lang w:val="en-ID" w:eastAsia="en-ID"/>
              </w:rPr>
            </w:pPr>
            <w:r w:rsidRPr="00982D56">
              <w:rPr>
                <w:color w:val="000000"/>
                <w:lang w:val="en-ID" w:eastAsia="en-ID"/>
              </w:rPr>
              <w:t>0.028</w:t>
            </w:r>
          </w:p>
        </w:tc>
        <w:tc>
          <w:tcPr>
            <w:tcW w:w="1203" w:type="dxa"/>
            <w:tcBorders>
              <w:top w:val="nil"/>
              <w:left w:val="nil"/>
              <w:bottom w:val="nil"/>
              <w:right w:val="nil"/>
            </w:tcBorders>
            <w:shd w:val="clear" w:color="auto" w:fill="auto"/>
            <w:vAlign w:val="center"/>
            <w:hideMark/>
          </w:tcPr>
          <w:p w14:paraId="12BF4983" w14:textId="77777777" w:rsidR="0016054B" w:rsidRPr="00982D56" w:rsidRDefault="0016054B" w:rsidP="00096807">
            <w:pPr>
              <w:jc w:val="both"/>
              <w:rPr>
                <w:color w:val="000000"/>
                <w:lang w:val="en-ID" w:eastAsia="en-ID"/>
              </w:rPr>
            </w:pPr>
            <w:r w:rsidRPr="00982D56">
              <w:rPr>
                <w:color w:val="000000"/>
                <w:lang w:val="en-ID" w:eastAsia="en-ID"/>
              </w:rPr>
              <w:t>2.000</w:t>
            </w:r>
          </w:p>
        </w:tc>
        <w:tc>
          <w:tcPr>
            <w:tcW w:w="1416" w:type="dxa"/>
            <w:tcBorders>
              <w:top w:val="nil"/>
              <w:left w:val="nil"/>
              <w:bottom w:val="nil"/>
              <w:right w:val="nil"/>
            </w:tcBorders>
            <w:shd w:val="clear" w:color="auto" w:fill="auto"/>
            <w:vAlign w:val="center"/>
            <w:hideMark/>
          </w:tcPr>
          <w:p w14:paraId="4F73CF20" w14:textId="77777777" w:rsidR="0016054B" w:rsidRPr="00982D56" w:rsidRDefault="0016054B" w:rsidP="00096807">
            <w:pPr>
              <w:jc w:val="both"/>
              <w:rPr>
                <w:color w:val="000000"/>
                <w:lang w:val="en-ID" w:eastAsia="en-ID"/>
              </w:rPr>
            </w:pPr>
            <w:r w:rsidRPr="00982D56">
              <w:rPr>
                <w:color w:val="000000"/>
                <w:lang w:val="en-ID" w:eastAsia="en-ID"/>
              </w:rPr>
              <w:t>0.597</w:t>
            </w:r>
          </w:p>
        </w:tc>
        <w:tc>
          <w:tcPr>
            <w:tcW w:w="1416" w:type="dxa"/>
            <w:tcBorders>
              <w:top w:val="nil"/>
              <w:left w:val="nil"/>
              <w:bottom w:val="nil"/>
              <w:right w:val="nil"/>
            </w:tcBorders>
            <w:shd w:val="clear" w:color="auto" w:fill="auto"/>
            <w:vAlign w:val="center"/>
            <w:hideMark/>
          </w:tcPr>
          <w:p w14:paraId="28DDE2BB" w14:textId="77777777" w:rsidR="0016054B" w:rsidRPr="00982D56" w:rsidRDefault="0016054B" w:rsidP="00096807">
            <w:pPr>
              <w:jc w:val="both"/>
              <w:rPr>
                <w:color w:val="000000"/>
                <w:lang w:val="en-ID" w:eastAsia="en-ID"/>
              </w:rPr>
            </w:pPr>
            <w:r w:rsidRPr="00982D56">
              <w:rPr>
                <w:color w:val="000000"/>
                <w:lang w:val="en-ID" w:eastAsia="en-ID"/>
              </w:rPr>
              <w:t>0.288</w:t>
            </w:r>
          </w:p>
        </w:tc>
      </w:tr>
      <w:tr w:rsidR="0016054B" w:rsidRPr="00982D56" w14:paraId="358B59B4" w14:textId="77777777" w:rsidTr="00096807">
        <w:trPr>
          <w:trHeight w:val="330"/>
        </w:trPr>
        <w:tc>
          <w:tcPr>
            <w:tcW w:w="6940" w:type="dxa"/>
            <w:gridSpan w:val="7"/>
            <w:tcBorders>
              <w:top w:val="nil"/>
              <w:left w:val="nil"/>
              <w:bottom w:val="single" w:sz="12" w:space="0" w:color="000000"/>
              <w:right w:val="nil"/>
            </w:tcBorders>
            <w:shd w:val="clear" w:color="auto" w:fill="auto"/>
            <w:vAlign w:val="center"/>
            <w:hideMark/>
          </w:tcPr>
          <w:p w14:paraId="0C4B0855" w14:textId="77777777" w:rsidR="0016054B" w:rsidRPr="00982D56" w:rsidRDefault="0016054B" w:rsidP="00096807">
            <w:pPr>
              <w:jc w:val="both"/>
              <w:rPr>
                <w:color w:val="000000"/>
                <w:lang w:val="en-ID" w:eastAsia="en-ID"/>
              </w:rPr>
            </w:pPr>
            <w:r w:rsidRPr="00982D56">
              <w:rPr>
                <w:color w:val="000000"/>
                <w:lang w:val="en-ID" w:eastAsia="en-ID"/>
              </w:rPr>
              <w:t> </w:t>
            </w:r>
          </w:p>
        </w:tc>
      </w:tr>
      <w:tr w:rsidR="0016054B" w:rsidRPr="00982D56" w14:paraId="34508D5B" w14:textId="77777777" w:rsidTr="00096807">
        <w:trPr>
          <w:trHeight w:val="330"/>
        </w:trPr>
        <w:tc>
          <w:tcPr>
            <w:tcW w:w="6940" w:type="dxa"/>
            <w:gridSpan w:val="7"/>
            <w:tcBorders>
              <w:top w:val="single" w:sz="12" w:space="0" w:color="000000"/>
              <w:left w:val="nil"/>
              <w:bottom w:val="nil"/>
              <w:right w:val="nil"/>
            </w:tcBorders>
            <w:shd w:val="clear" w:color="auto" w:fill="auto"/>
            <w:vAlign w:val="center"/>
            <w:hideMark/>
          </w:tcPr>
          <w:p w14:paraId="3DFD2A67" w14:textId="77777777" w:rsidR="0016054B" w:rsidRPr="00982D56" w:rsidRDefault="0016054B" w:rsidP="00096807">
            <w:pPr>
              <w:jc w:val="both"/>
              <w:rPr>
                <w:i/>
                <w:iCs/>
                <w:color w:val="000000"/>
                <w:lang w:val="en-ID" w:eastAsia="en-ID"/>
              </w:rPr>
            </w:pPr>
            <w:r w:rsidRPr="00982D56">
              <w:rPr>
                <w:i/>
                <w:iCs/>
                <w:color w:val="000000"/>
                <w:lang w:val="en-ID" w:eastAsia="en-ID"/>
              </w:rPr>
              <w:t>Note.</w:t>
            </w:r>
            <w:r w:rsidRPr="00982D56">
              <w:rPr>
                <w:color w:val="000000"/>
                <w:lang w:val="en-ID" w:eastAsia="en-ID"/>
              </w:rPr>
              <w:t xml:space="preserve">   For the Mann-Whitney test, effect size is given by the rank biserial correlation.</w:t>
            </w:r>
          </w:p>
        </w:tc>
      </w:tr>
      <w:tr w:rsidR="0016054B" w:rsidRPr="00982D56" w14:paraId="1FD332A3" w14:textId="77777777" w:rsidTr="00096807">
        <w:trPr>
          <w:trHeight w:val="315"/>
        </w:trPr>
        <w:tc>
          <w:tcPr>
            <w:tcW w:w="6940" w:type="dxa"/>
            <w:gridSpan w:val="7"/>
            <w:tcBorders>
              <w:top w:val="nil"/>
              <w:left w:val="nil"/>
              <w:bottom w:val="nil"/>
              <w:right w:val="nil"/>
            </w:tcBorders>
            <w:shd w:val="clear" w:color="auto" w:fill="auto"/>
            <w:vAlign w:val="center"/>
            <w:hideMark/>
          </w:tcPr>
          <w:p w14:paraId="114BB108" w14:textId="77777777" w:rsidR="0016054B" w:rsidRPr="00982D56" w:rsidRDefault="0016054B" w:rsidP="00096807">
            <w:pPr>
              <w:jc w:val="both"/>
              <w:rPr>
                <w:i/>
                <w:iCs/>
                <w:color w:val="000000"/>
                <w:lang w:val="en-ID" w:eastAsia="en-ID"/>
              </w:rPr>
            </w:pPr>
            <w:r w:rsidRPr="00982D56">
              <w:rPr>
                <w:i/>
                <w:iCs/>
                <w:color w:val="000000"/>
                <w:lang w:val="en-ID" w:eastAsia="en-ID"/>
              </w:rPr>
              <w:t>Note.</w:t>
            </w:r>
            <w:r w:rsidRPr="00982D56">
              <w:rPr>
                <w:color w:val="000000"/>
                <w:lang w:val="en-ID" w:eastAsia="en-ID"/>
              </w:rPr>
              <w:t xml:space="preserve">  Mann-Whitney U test.</w:t>
            </w:r>
          </w:p>
        </w:tc>
      </w:tr>
    </w:tbl>
    <w:p w14:paraId="044A4992" w14:textId="77777777" w:rsidR="0016054B" w:rsidRPr="0086716A" w:rsidRDefault="0016054B" w:rsidP="0016054B">
      <w:pPr>
        <w:pStyle w:val="ListParagraph"/>
        <w:ind w:left="1080"/>
        <w:jc w:val="both"/>
      </w:pPr>
    </w:p>
    <w:p w14:paraId="30F51BEA" w14:textId="77777777" w:rsidR="0016054B" w:rsidRPr="0086716A" w:rsidRDefault="0016054B" w:rsidP="0016054B">
      <w:pPr>
        <w:pStyle w:val="ListParagraph"/>
        <w:numPr>
          <w:ilvl w:val="0"/>
          <w:numId w:val="5"/>
        </w:numPr>
        <w:suppressAutoHyphens w:val="0"/>
        <w:spacing w:line="276" w:lineRule="auto"/>
        <w:jc w:val="both"/>
        <w:rPr>
          <w:b/>
          <w:bCs/>
        </w:rPr>
      </w:pPr>
      <w:r w:rsidRPr="0086716A">
        <w:rPr>
          <w:b/>
          <w:bCs/>
        </w:rPr>
        <w:t>Descriptives Plot</w:t>
      </w:r>
    </w:p>
    <w:p w14:paraId="463CAA7D" w14:textId="77777777" w:rsidR="0016054B" w:rsidRPr="0086716A" w:rsidRDefault="0016054B" w:rsidP="0016054B">
      <w:pPr>
        <w:pStyle w:val="ListParagraph"/>
        <w:ind w:left="1080"/>
        <w:jc w:val="both"/>
      </w:pPr>
      <w:r w:rsidRPr="0086716A">
        <w:rPr>
          <w:noProof/>
          <w:lang w:val="en-ID"/>
        </w:rPr>
        <w:drawing>
          <wp:anchor distT="0" distB="0" distL="114300" distR="114300" simplePos="0" relativeHeight="251664384" behindDoc="0" locked="0" layoutInCell="1" allowOverlap="1" wp14:anchorId="2E5F66B3" wp14:editId="1CF3A969">
            <wp:simplePos x="0" y="0"/>
            <wp:positionH relativeFrom="column">
              <wp:posOffset>1433384</wp:posOffset>
            </wp:positionH>
            <wp:positionV relativeFrom="paragraph">
              <wp:posOffset>175260</wp:posOffset>
            </wp:positionV>
            <wp:extent cx="1921987" cy="1280828"/>
            <wp:effectExtent l="0" t="0" r="2540" b="0"/>
            <wp:wrapNone/>
            <wp:docPr id="821252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21987" cy="128082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654605" w14:textId="77777777" w:rsidR="0016054B" w:rsidRPr="0086716A" w:rsidRDefault="0016054B" w:rsidP="0016054B">
      <w:pPr>
        <w:pStyle w:val="ListParagraph"/>
        <w:ind w:left="1080"/>
        <w:jc w:val="both"/>
      </w:pPr>
    </w:p>
    <w:p w14:paraId="683BE1AA" w14:textId="77777777" w:rsidR="0016054B" w:rsidRPr="0086716A" w:rsidRDefault="0016054B" w:rsidP="0016054B">
      <w:pPr>
        <w:pStyle w:val="ListParagraph"/>
        <w:ind w:left="1080"/>
        <w:jc w:val="both"/>
      </w:pPr>
    </w:p>
    <w:p w14:paraId="5C4D2B45" w14:textId="77777777" w:rsidR="0016054B" w:rsidRDefault="0016054B" w:rsidP="0016054B">
      <w:pPr>
        <w:pStyle w:val="ListParagraph"/>
        <w:ind w:left="1080"/>
        <w:jc w:val="both"/>
      </w:pPr>
    </w:p>
    <w:p w14:paraId="1781E137" w14:textId="77777777" w:rsidR="0016054B" w:rsidRDefault="0016054B" w:rsidP="0016054B">
      <w:pPr>
        <w:pStyle w:val="ListParagraph"/>
        <w:ind w:left="1080"/>
        <w:jc w:val="both"/>
      </w:pPr>
    </w:p>
    <w:p w14:paraId="6CA9CB14" w14:textId="77777777" w:rsidR="0016054B" w:rsidRDefault="0016054B" w:rsidP="0016054B">
      <w:pPr>
        <w:pStyle w:val="ListParagraph"/>
        <w:ind w:left="1080"/>
        <w:jc w:val="both"/>
      </w:pPr>
    </w:p>
    <w:p w14:paraId="616813F0" w14:textId="77777777" w:rsidR="00DB482A" w:rsidRDefault="00DB482A" w:rsidP="0016054B">
      <w:pPr>
        <w:pStyle w:val="ListParagraph"/>
        <w:ind w:left="1080"/>
        <w:jc w:val="both"/>
      </w:pPr>
    </w:p>
    <w:p w14:paraId="3D6A5E38" w14:textId="77777777" w:rsidR="00DB482A" w:rsidRDefault="00DB482A" w:rsidP="0016054B">
      <w:pPr>
        <w:pStyle w:val="ListParagraph"/>
        <w:ind w:left="1080"/>
        <w:jc w:val="both"/>
      </w:pPr>
    </w:p>
    <w:p w14:paraId="5E39713E" w14:textId="77777777" w:rsidR="0074589A" w:rsidRDefault="0074589A" w:rsidP="0016054B">
      <w:pPr>
        <w:pStyle w:val="ListParagraph"/>
        <w:ind w:left="1080"/>
        <w:jc w:val="both"/>
      </w:pPr>
    </w:p>
    <w:p w14:paraId="6E664A0F" w14:textId="77777777" w:rsidR="0074589A" w:rsidRDefault="0074589A" w:rsidP="0016054B">
      <w:pPr>
        <w:pStyle w:val="ListParagraph"/>
        <w:ind w:left="1080"/>
        <w:jc w:val="both"/>
      </w:pPr>
    </w:p>
    <w:p w14:paraId="182A8163" w14:textId="77777777" w:rsidR="0074589A" w:rsidRDefault="0074589A" w:rsidP="0016054B">
      <w:pPr>
        <w:pStyle w:val="ListParagraph"/>
        <w:ind w:left="1080"/>
        <w:jc w:val="both"/>
      </w:pPr>
    </w:p>
    <w:p w14:paraId="280D40D0" w14:textId="77777777" w:rsidR="0074589A" w:rsidRDefault="0074589A" w:rsidP="0016054B">
      <w:pPr>
        <w:pStyle w:val="ListParagraph"/>
        <w:ind w:left="1080"/>
        <w:jc w:val="both"/>
      </w:pPr>
    </w:p>
    <w:p w14:paraId="7CA7BBC9" w14:textId="77777777" w:rsidR="0074589A" w:rsidRDefault="0074589A" w:rsidP="0016054B">
      <w:pPr>
        <w:pStyle w:val="ListParagraph"/>
        <w:ind w:left="1080"/>
        <w:jc w:val="both"/>
      </w:pPr>
    </w:p>
    <w:p w14:paraId="1A5C8F8F" w14:textId="77777777" w:rsidR="0074589A" w:rsidRDefault="0074589A" w:rsidP="0016054B">
      <w:pPr>
        <w:pStyle w:val="ListParagraph"/>
        <w:ind w:left="1080"/>
        <w:jc w:val="both"/>
      </w:pPr>
    </w:p>
    <w:p w14:paraId="3FF91329" w14:textId="77777777" w:rsidR="0074589A" w:rsidRDefault="0074589A" w:rsidP="0016054B">
      <w:pPr>
        <w:pStyle w:val="ListParagraph"/>
        <w:ind w:left="1080"/>
        <w:jc w:val="both"/>
      </w:pPr>
    </w:p>
    <w:p w14:paraId="0AB98D3C" w14:textId="77777777" w:rsidR="0074589A" w:rsidRDefault="0074589A" w:rsidP="0016054B">
      <w:pPr>
        <w:pStyle w:val="ListParagraph"/>
        <w:ind w:left="1080"/>
        <w:jc w:val="both"/>
      </w:pPr>
    </w:p>
    <w:p w14:paraId="46BF48D3" w14:textId="77777777" w:rsidR="0074589A" w:rsidRDefault="0074589A" w:rsidP="0016054B">
      <w:pPr>
        <w:pStyle w:val="ListParagraph"/>
        <w:ind w:left="1080"/>
        <w:jc w:val="both"/>
      </w:pPr>
    </w:p>
    <w:p w14:paraId="48E09EC6" w14:textId="77777777" w:rsidR="0016054B" w:rsidRPr="0086716A" w:rsidRDefault="0016054B" w:rsidP="0016054B">
      <w:pPr>
        <w:pStyle w:val="ListParagraph"/>
        <w:ind w:left="1080"/>
        <w:jc w:val="both"/>
      </w:pPr>
    </w:p>
    <w:p w14:paraId="6C37E9F8" w14:textId="25868223" w:rsidR="0016054B" w:rsidRPr="0086716A" w:rsidRDefault="0016054B" w:rsidP="0016054B">
      <w:pPr>
        <w:pStyle w:val="ListParagraph"/>
        <w:numPr>
          <w:ilvl w:val="0"/>
          <w:numId w:val="5"/>
        </w:numPr>
        <w:suppressAutoHyphens w:val="0"/>
        <w:spacing w:line="276" w:lineRule="auto"/>
        <w:rPr>
          <w:b/>
          <w:bCs/>
        </w:rPr>
      </w:pPr>
      <w:r w:rsidRPr="0086716A">
        <w:rPr>
          <w:b/>
          <w:bCs/>
          <w:noProof/>
          <w:lang w:val="en-ID"/>
        </w:rPr>
        <w:lastRenderedPageBreak/>
        <w:drawing>
          <wp:anchor distT="0" distB="0" distL="114300" distR="114300" simplePos="0" relativeHeight="251665408" behindDoc="0" locked="0" layoutInCell="1" allowOverlap="1" wp14:anchorId="4AB6E674" wp14:editId="65B3CAA7">
            <wp:simplePos x="0" y="0"/>
            <wp:positionH relativeFrom="column">
              <wp:posOffset>1458097</wp:posOffset>
            </wp:positionH>
            <wp:positionV relativeFrom="paragraph">
              <wp:posOffset>195580</wp:posOffset>
            </wp:positionV>
            <wp:extent cx="2743200" cy="1951355"/>
            <wp:effectExtent l="0" t="0" r="0" b="0"/>
            <wp:wrapNone/>
            <wp:docPr id="1732826697" name="Chart 1">
              <a:extLst xmlns:a="http://schemas.openxmlformats.org/drawingml/2006/main">
                <a:ext uri="{FF2B5EF4-FFF2-40B4-BE49-F238E27FC236}">
                  <a16:creationId xmlns:a16="http://schemas.microsoft.com/office/drawing/2014/main" id="{35492C2B-7EBF-BAC7-D35D-6110A1D2D5C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sidRPr="0086716A">
        <w:rPr>
          <w:b/>
          <w:bCs/>
        </w:rPr>
        <w:t>Grafik</w:t>
      </w:r>
      <w:r w:rsidR="00DB482A">
        <w:rPr>
          <w:b/>
          <w:bCs/>
        </w:rPr>
        <w:t xml:space="preserve"> emosi marah</w:t>
      </w:r>
      <w:r w:rsidRPr="0086716A">
        <w:rPr>
          <w:b/>
          <w:bCs/>
        </w:rPr>
        <w:t xml:space="preserve"> </w:t>
      </w:r>
    </w:p>
    <w:p w14:paraId="3817B958" w14:textId="77777777" w:rsidR="0016054B" w:rsidRPr="0086716A" w:rsidRDefault="0016054B" w:rsidP="0016054B">
      <w:pPr>
        <w:pStyle w:val="ListParagraph"/>
        <w:ind w:left="1080"/>
        <w:jc w:val="both"/>
      </w:pPr>
      <w:r w:rsidRPr="0086716A">
        <w:rPr>
          <w:noProof/>
          <w:lang w:val="en-ID"/>
        </w:rPr>
        <mc:AlternateContent>
          <mc:Choice Requires="wps">
            <w:drawing>
              <wp:anchor distT="0" distB="0" distL="114300" distR="114300" simplePos="0" relativeHeight="251666432" behindDoc="0" locked="0" layoutInCell="1" allowOverlap="1" wp14:anchorId="3D7252B1" wp14:editId="65DB2AF6">
                <wp:simplePos x="0" y="0"/>
                <wp:positionH relativeFrom="column">
                  <wp:posOffset>2497455</wp:posOffset>
                </wp:positionH>
                <wp:positionV relativeFrom="paragraph">
                  <wp:posOffset>506095</wp:posOffset>
                </wp:positionV>
                <wp:extent cx="15240" cy="576580"/>
                <wp:effectExtent l="5080" t="8890" r="8255" b="5080"/>
                <wp:wrapNone/>
                <wp:docPr id="451651477"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 cy="57658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EFA840" id="Straight Arrow Connector 1" o:spid="_x0000_s1026" type="#_x0000_t32" style="position:absolute;margin-left:196.65pt;margin-top:39.85pt;width:1.2pt;height:4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" strokecolor="#5b9bd5 [3204]"/>
            </w:pict>
          </mc:Fallback>
        </mc:AlternateContent>
      </w:r>
    </w:p>
    <w:p w14:paraId="44AFE98B" w14:textId="77777777" w:rsidR="002C39F1" w:rsidRDefault="002C39F1">
      <w:pPr>
        <w:widowControl w:val="0"/>
        <w:pBdr>
          <w:top w:val="nil"/>
          <w:left w:val="nil"/>
          <w:bottom w:val="nil"/>
          <w:right w:val="nil"/>
          <w:between w:val="nil"/>
        </w:pBdr>
        <w:spacing w:line="276" w:lineRule="auto"/>
      </w:pPr>
    </w:p>
    <w:sectPr w:rsidR="002C39F1" w:rsidSect="0074589A">
      <w:headerReference w:type="default" r:id="rId11"/>
      <w:footerReference w:type="default" r:id="rId12"/>
      <w:pgSz w:w="11906" w:h="16838"/>
      <w:pgMar w:top="1560" w:right="1701" w:bottom="1701" w:left="2268" w:header="851"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71DF0" w14:textId="77777777" w:rsidR="004D7E7E" w:rsidRDefault="004D7E7E">
      <w:r>
        <w:separator/>
      </w:r>
    </w:p>
  </w:endnote>
  <w:endnote w:type="continuationSeparator" w:id="0">
    <w:p w14:paraId="4412032B" w14:textId="77777777" w:rsidR="004D7E7E" w:rsidRDefault="004D7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3144A8" w14:textId="77777777" w:rsidR="002C39F1" w:rsidRDefault="00096807">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CCFC17" w14:textId="77777777" w:rsidR="004D7E7E" w:rsidRDefault="004D7E7E">
      <w:r>
        <w:separator/>
      </w:r>
    </w:p>
  </w:footnote>
  <w:footnote w:type="continuationSeparator" w:id="0">
    <w:p w14:paraId="7072C0C7" w14:textId="77777777" w:rsidR="004D7E7E" w:rsidRDefault="004D7E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E26E1" w14:textId="77777777" w:rsidR="002C39F1" w:rsidRDefault="00096807">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C1062E">
      <w:rPr>
        <w:noProof/>
        <w:color w:val="000000"/>
      </w:rPr>
      <w:t>3</w:t>
    </w:r>
    <w:r>
      <w:rPr>
        <w:color w:val="000000"/>
      </w:rPr>
      <w:fldChar w:fldCharType="end"/>
    </w:r>
  </w:p>
  <w:p w14:paraId="15867FA6" w14:textId="77777777" w:rsidR="002C39F1" w:rsidRDefault="002C39F1">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F05"/>
    <w:multiLevelType w:val="hybridMultilevel"/>
    <w:tmpl w:val="9260F1CE"/>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9B32611"/>
    <w:multiLevelType w:val="hybridMultilevel"/>
    <w:tmpl w:val="5E7AE51A"/>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4A6F3861"/>
    <w:multiLevelType w:val="multilevel"/>
    <w:tmpl w:val="4C1658A6"/>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84A53E1"/>
    <w:multiLevelType w:val="multilevel"/>
    <w:tmpl w:val="41E8C66A"/>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4" w15:restartNumberingAfterBreak="0">
    <w:nsid w:val="585A2B81"/>
    <w:multiLevelType w:val="multilevel"/>
    <w:tmpl w:val="5BEE22D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3B67E7D"/>
    <w:multiLevelType w:val="multilevel"/>
    <w:tmpl w:val="BC00DA54"/>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6" w15:restartNumberingAfterBreak="0">
    <w:nsid w:val="657639BB"/>
    <w:multiLevelType w:val="hybridMultilevel"/>
    <w:tmpl w:val="49523FA4"/>
    <w:lvl w:ilvl="0" w:tplc="1DBE8A5A">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num w:numId="1" w16cid:durableId="358548145">
    <w:abstractNumId w:val="2"/>
  </w:num>
  <w:num w:numId="2" w16cid:durableId="451633449">
    <w:abstractNumId w:val="4"/>
  </w:num>
  <w:num w:numId="3" w16cid:durableId="812066555">
    <w:abstractNumId w:val="3"/>
  </w:num>
  <w:num w:numId="4" w16cid:durableId="1433553998">
    <w:abstractNumId w:val="5"/>
  </w:num>
  <w:num w:numId="5" w16cid:durableId="2016690140">
    <w:abstractNumId w:val="6"/>
  </w:num>
  <w:num w:numId="6" w16cid:durableId="982809730">
    <w:abstractNumId w:val="0"/>
  </w:num>
  <w:num w:numId="7" w16cid:durableId="9908704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displayBackgroundShape/>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9F1"/>
    <w:rsid w:val="00096807"/>
    <w:rsid w:val="00135684"/>
    <w:rsid w:val="0016054B"/>
    <w:rsid w:val="002C39F1"/>
    <w:rsid w:val="004D7E7E"/>
    <w:rsid w:val="005920A0"/>
    <w:rsid w:val="006264E6"/>
    <w:rsid w:val="0074589A"/>
    <w:rsid w:val="00765203"/>
    <w:rsid w:val="00A56CEA"/>
    <w:rsid w:val="00B745A6"/>
    <w:rsid w:val="00C1062E"/>
    <w:rsid w:val="00C35382"/>
    <w:rsid w:val="00CB2A19"/>
    <w:rsid w:val="00D126D2"/>
    <w:rsid w:val="00D46D53"/>
    <w:rsid w:val="00DB482A"/>
    <w:rsid w:val="00E827E2"/>
    <w:rsid w:val="00F418EA"/>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40D75D"/>
  <w15:docId w15:val="{5CCBEF9B-A424-4353-A772-D0AC3F861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link w:val="FootnoteTextChar"/>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1">
    <w:name w:val="1"/>
    <w:basedOn w:val="TableNormal"/>
    <w:tblPr>
      <w:tblStyleRowBandSize w:val="1"/>
      <w:tblStyleColBandSize w:val="1"/>
      <w:tblCellMar>
        <w:top w:w="100" w:type="dxa"/>
        <w:left w:w="100" w:type="dxa"/>
        <w:bottom w:w="100" w:type="dxa"/>
        <w:right w:w="100" w:type="dxa"/>
      </w:tblCellMar>
    </w:tblPr>
  </w:style>
  <w:style w:type="paragraph" w:styleId="NoSpacing">
    <w:name w:val="No Spacing"/>
    <w:uiPriority w:val="1"/>
    <w:qFormat/>
    <w:rsid w:val="0016054B"/>
    <w:rPr>
      <w:rFonts w:ascii="Calibri" w:eastAsia="Calibri" w:hAnsi="Calibri" w:cs="Calibri"/>
      <w:sz w:val="22"/>
      <w:szCs w:val="22"/>
      <w:lang w:eastAsia="en-US"/>
    </w:rPr>
  </w:style>
  <w:style w:type="character" w:styleId="FootnoteReference">
    <w:name w:val="footnote reference"/>
    <w:semiHidden/>
    <w:rsid w:val="0016054B"/>
    <w:rPr>
      <w:vertAlign w:val="superscript"/>
    </w:rPr>
  </w:style>
  <w:style w:type="character" w:customStyle="1" w:styleId="FootnoteTextChar">
    <w:name w:val="Footnote Text Char"/>
    <w:basedOn w:val="DefaultParagraphFont"/>
    <w:link w:val="FootnoteText"/>
    <w:rsid w:val="0016054B"/>
    <w:rPr>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Dwi\AppData\Roaming\Microsoft\Excel\Data%20Subjek%20dan%20Grafik%20(version%201).xlsb"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ID" sz="1400" b="0" i="0" u="none" strike="noStrike" kern="1200" cap="none" spc="0" normalizeH="0" baseline="0">
                <a:solidFill>
                  <a:sysClr val="windowText" lastClr="000000">
                    <a:lumMod val="65000"/>
                    <a:lumOff val="35000"/>
                  </a:sysClr>
                </a:solidFill>
              </a:rPr>
              <a:t>Grafik Emosi Marah</a:t>
            </a:r>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lineChart>
        <c:grouping val="standard"/>
        <c:varyColors val="0"/>
        <c:ser>
          <c:idx val="0"/>
          <c:order val="0"/>
          <c:tx>
            <c:strRef>
              <c:f>Sheet1!$C$1</c:f>
              <c:strCache>
                <c:ptCount val="1"/>
                <c:pt idx="0">
                  <c:v>Subjek 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Sheet1!$B$2:$B$11</c:f>
              <c:strCache>
                <c:ptCount val="10"/>
                <c:pt idx="0">
                  <c:v>Baseline </c:v>
                </c:pt>
                <c:pt idx="1">
                  <c:v>Baseline </c:v>
                </c:pt>
                <c:pt idx="2">
                  <c:v>Baseline </c:v>
                </c:pt>
                <c:pt idx="4">
                  <c:v>Intervensi </c:v>
                </c:pt>
                <c:pt idx="5">
                  <c:v>Intervensi </c:v>
                </c:pt>
                <c:pt idx="6">
                  <c:v>Intervensi </c:v>
                </c:pt>
                <c:pt idx="7">
                  <c:v>Intervensi </c:v>
                </c:pt>
                <c:pt idx="8">
                  <c:v>Intervensi </c:v>
                </c:pt>
                <c:pt idx="9">
                  <c:v>Intervensi </c:v>
                </c:pt>
              </c:strCache>
            </c:strRef>
          </c:cat>
          <c:val>
            <c:numRef>
              <c:f>Sheet1!$C$2:$C$11</c:f>
              <c:numCache>
                <c:formatCode>General</c:formatCode>
                <c:ptCount val="10"/>
                <c:pt idx="0">
                  <c:v>2</c:v>
                </c:pt>
                <c:pt idx="1">
                  <c:v>4</c:v>
                </c:pt>
                <c:pt idx="2">
                  <c:v>0</c:v>
                </c:pt>
                <c:pt idx="4">
                  <c:v>2</c:v>
                </c:pt>
                <c:pt idx="5">
                  <c:v>0</c:v>
                </c:pt>
                <c:pt idx="6">
                  <c:v>0</c:v>
                </c:pt>
                <c:pt idx="7">
                  <c:v>0</c:v>
                </c:pt>
                <c:pt idx="8">
                  <c:v>0</c:v>
                </c:pt>
                <c:pt idx="9">
                  <c:v>0</c:v>
                </c:pt>
              </c:numCache>
            </c:numRef>
          </c:val>
          <c:smooth val="0"/>
          <c:extLst>
            <c:ext xmlns:c16="http://schemas.microsoft.com/office/drawing/2014/chart" uri="{C3380CC4-5D6E-409C-BE32-E72D297353CC}">
              <c16:uniqueId val="{00000000-401A-4592-B649-3D4DEB9573E5}"/>
            </c:ext>
          </c:extLst>
        </c:ser>
        <c:ser>
          <c:idx val="1"/>
          <c:order val="1"/>
          <c:tx>
            <c:strRef>
              <c:f>Sheet1!$D$1</c:f>
              <c:strCache>
                <c:ptCount val="1"/>
                <c:pt idx="0">
                  <c:v>Subjek 2</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Sheet1!$B$2:$B$11</c:f>
              <c:strCache>
                <c:ptCount val="10"/>
                <c:pt idx="0">
                  <c:v>Baseline </c:v>
                </c:pt>
                <c:pt idx="1">
                  <c:v>Baseline </c:v>
                </c:pt>
                <c:pt idx="2">
                  <c:v>Baseline </c:v>
                </c:pt>
                <c:pt idx="4">
                  <c:v>Intervensi </c:v>
                </c:pt>
                <c:pt idx="5">
                  <c:v>Intervensi </c:v>
                </c:pt>
                <c:pt idx="6">
                  <c:v>Intervensi </c:v>
                </c:pt>
                <c:pt idx="7">
                  <c:v>Intervensi </c:v>
                </c:pt>
                <c:pt idx="8">
                  <c:v>Intervensi </c:v>
                </c:pt>
                <c:pt idx="9">
                  <c:v>Intervensi </c:v>
                </c:pt>
              </c:strCache>
            </c:strRef>
          </c:cat>
          <c:val>
            <c:numRef>
              <c:f>Sheet1!$D$2:$D$11</c:f>
              <c:numCache>
                <c:formatCode>General</c:formatCode>
                <c:ptCount val="10"/>
                <c:pt idx="0">
                  <c:v>2</c:v>
                </c:pt>
                <c:pt idx="1">
                  <c:v>4</c:v>
                </c:pt>
                <c:pt idx="2">
                  <c:v>2</c:v>
                </c:pt>
                <c:pt idx="4">
                  <c:v>4</c:v>
                </c:pt>
                <c:pt idx="5">
                  <c:v>2</c:v>
                </c:pt>
                <c:pt idx="6">
                  <c:v>0</c:v>
                </c:pt>
                <c:pt idx="7">
                  <c:v>0</c:v>
                </c:pt>
                <c:pt idx="8">
                  <c:v>0</c:v>
                </c:pt>
                <c:pt idx="9">
                  <c:v>0</c:v>
                </c:pt>
              </c:numCache>
            </c:numRef>
          </c:val>
          <c:smooth val="0"/>
          <c:extLst>
            <c:ext xmlns:c16="http://schemas.microsoft.com/office/drawing/2014/chart" uri="{C3380CC4-5D6E-409C-BE32-E72D297353CC}">
              <c16:uniqueId val="{00000001-401A-4592-B649-3D4DEB9573E5}"/>
            </c:ext>
          </c:extLst>
        </c:ser>
        <c:dLbls>
          <c:showLegendKey val="0"/>
          <c:showVal val="0"/>
          <c:showCatName val="0"/>
          <c:showSerName val="0"/>
          <c:showPercent val="0"/>
          <c:showBubbleSize val="0"/>
        </c:dLbls>
        <c:marker val="1"/>
        <c:smooth val="0"/>
        <c:axId val="97798392"/>
        <c:axId val="501600656"/>
      </c:lineChart>
      <c:catAx>
        <c:axId val="97798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1600656"/>
        <c:crosses val="autoZero"/>
        <c:auto val="1"/>
        <c:lblAlgn val="ctr"/>
        <c:lblOffset val="100"/>
        <c:noMultiLvlLbl val="0"/>
      </c:catAx>
      <c:valAx>
        <c:axId val="5016006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77983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Props1.xml><?xml version="1.0" encoding="utf-8"?>
<ds:datastoreItem xmlns:ds="http://schemas.openxmlformats.org/officeDocument/2006/customXml" ds:itemID="{54A73F84-D9A2-4514-9D4C-D9EE87B6738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93</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dwi wulandari</cp:lastModifiedBy>
  <cp:revision>2</cp:revision>
  <dcterms:created xsi:type="dcterms:W3CDTF">2024-07-24T03:08:00Z</dcterms:created>
  <dcterms:modified xsi:type="dcterms:W3CDTF">2024-07-24T03:08:00Z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