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3F410" w14:textId="77777777" w:rsidR="00681902" w:rsidRPr="00F76A45" w:rsidRDefault="00681902" w:rsidP="00681902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14:paraId="5446ED2B" w14:textId="77777777" w:rsidR="00681902" w:rsidRPr="00F76A45" w:rsidRDefault="00681902" w:rsidP="00681902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 w:rsidRPr="00F76A45">
        <w:rPr>
          <w:b/>
          <w:bCs/>
          <w:color w:val="000000"/>
          <w:sz w:val="20"/>
          <w:szCs w:val="20"/>
          <w:lang w:val="en-US"/>
        </w:rPr>
        <w:t>Tabel 1</w:t>
      </w:r>
      <w:r>
        <w:rPr>
          <w:b/>
          <w:bCs/>
          <w:color w:val="000000"/>
          <w:sz w:val="20"/>
          <w:szCs w:val="20"/>
          <w:lang w:val="en-US"/>
        </w:rPr>
        <w:t>.</w:t>
      </w:r>
      <w:r w:rsidRPr="00F76A45">
        <w:rPr>
          <w:color w:val="000000"/>
          <w:sz w:val="20"/>
          <w:szCs w:val="20"/>
          <w:lang w:val="en-US"/>
        </w:rPr>
        <w:t xml:space="preserve"> Parameter Proses FSW</w:t>
      </w:r>
    </w:p>
    <w:tbl>
      <w:tblPr>
        <w:tblStyle w:val="TableGrid"/>
        <w:tblW w:w="0" w:type="auto"/>
        <w:jc w:val="center"/>
        <w:tblBorders>
          <w:lef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1630"/>
        <w:gridCol w:w="1277"/>
        <w:gridCol w:w="1808"/>
        <w:gridCol w:w="1799"/>
      </w:tblGrid>
      <w:tr w:rsidR="00681902" w:rsidRPr="00F76A45" w14:paraId="764986C2" w14:textId="77777777" w:rsidTr="00D15D54">
        <w:trPr>
          <w:trHeight w:val="262"/>
          <w:jc w:val="center"/>
        </w:trPr>
        <w:tc>
          <w:tcPr>
            <w:tcW w:w="746" w:type="dxa"/>
            <w:tcBorders>
              <w:bottom w:val="nil"/>
            </w:tcBorders>
          </w:tcPr>
          <w:p w14:paraId="40056A74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30" w:type="dxa"/>
            <w:tcBorders>
              <w:bottom w:val="nil"/>
            </w:tcBorders>
          </w:tcPr>
          <w:p w14:paraId="2AD1CA3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14:paraId="4D46A2C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808" w:type="dxa"/>
            <w:tcBorders>
              <w:bottom w:val="nil"/>
            </w:tcBorders>
          </w:tcPr>
          <w:p w14:paraId="29DF7221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799" w:type="dxa"/>
            <w:tcBorders>
              <w:bottom w:val="nil"/>
              <w:right w:val="nil"/>
            </w:tcBorders>
          </w:tcPr>
          <w:p w14:paraId="7C2A1A8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</w:p>
        </w:tc>
      </w:tr>
      <w:tr w:rsidR="00681902" w:rsidRPr="00F76A45" w14:paraId="4E7890EA" w14:textId="77777777" w:rsidTr="00D15D54">
        <w:trPr>
          <w:trHeight w:val="809"/>
          <w:jc w:val="center"/>
        </w:trPr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14:paraId="7DC3C446" w14:textId="77777777" w:rsidR="00681902" w:rsidRPr="00F76A45" w:rsidRDefault="00681902" w:rsidP="00D15D54">
            <w:pPr>
              <w:rPr>
                <w:b/>
                <w:bCs/>
                <w:sz w:val="20"/>
                <w:szCs w:val="20"/>
                <w:lang w:val="es-ES"/>
              </w:rPr>
            </w:pPr>
            <w:r w:rsidRPr="00F76A45">
              <w:rPr>
                <w:b/>
                <w:bCs/>
                <w:sz w:val="20"/>
                <w:szCs w:val="20"/>
                <w:lang w:val="es-ES"/>
              </w:rPr>
              <w:t xml:space="preserve">No </w:t>
            </w:r>
          </w:p>
        </w:tc>
        <w:tc>
          <w:tcPr>
            <w:tcW w:w="1630" w:type="dxa"/>
            <w:tcBorders>
              <w:top w:val="nil"/>
              <w:bottom w:val="single" w:sz="4" w:space="0" w:color="auto"/>
            </w:tcBorders>
          </w:tcPr>
          <w:p w14:paraId="5A4D9EC0" w14:textId="77777777" w:rsidR="00681902" w:rsidRPr="00F76A45" w:rsidRDefault="00681902" w:rsidP="00D15D54">
            <w:pPr>
              <w:rPr>
                <w:b/>
                <w:bCs/>
                <w:sz w:val="20"/>
                <w:szCs w:val="20"/>
                <w:lang w:val="es-ES"/>
              </w:rPr>
            </w:pPr>
            <w:r w:rsidRPr="00F76A45">
              <w:rPr>
                <w:b/>
                <w:bCs/>
                <w:sz w:val="20"/>
                <w:szCs w:val="20"/>
                <w:lang w:val="es-ES"/>
              </w:rPr>
              <w:t>Kecepatan Rotasi Tool (rpm)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6ED00630" w14:textId="77777777" w:rsidR="00681902" w:rsidRPr="00F76A45" w:rsidRDefault="00681902" w:rsidP="00D15D54">
            <w:pPr>
              <w:rPr>
                <w:b/>
                <w:bCs/>
                <w:sz w:val="20"/>
                <w:szCs w:val="20"/>
                <w:lang w:val="es-ES"/>
              </w:rPr>
            </w:pPr>
            <w:r w:rsidRPr="00F76A45">
              <w:rPr>
                <w:b/>
                <w:bCs/>
                <w:sz w:val="20"/>
                <w:szCs w:val="20"/>
                <w:lang w:val="es-ES"/>
              </w:rPr>
              <w:t>Sudut Bahu Cekung (deg.)</w:t>
            </w:r>
          </w:p>
        </w:tc>
        <w:tc>
          <w:tcPr>
            <w:tcW w:w="1808" w:type="dxa"/>
            <w:tcBorders>
              <w:top w:val="nil"/>
              <w:bottom w:val="single" w:sz="4" w:space="0" w:color="auto"/>
            </w:tcBorders>
          </w:tcPr>
          <w:p w14:paraId="3D8A427E" w14:textId="77777777" w:rsidR="00681902" w:rsidRPr="00F76A45" w:rsidRDefault="00681902" w:rsidP="00D15D54">
            <w:pPr>
              <w:rPr>
                <w:b/>
                <w:bCs/>
                <w:sz w:val="20"/>
                <w:szCs w:val="20"/>
                <w:lang w:val="es-ES"/>
              </w:rPr>
            </w:pPr>
            <w:r w:rsidRPr="00F76A45">
              <w:rPr>
                <w:b/>
                <w:bCs/>
                <w:sz w:val="20"/>
                <w:szCs w:val="20"/>
                <w:lang w:val="es-ES"/>
              </w:rPr>
              <w:t>Sudut Kemiringan Tool (deg.)</w:t>
            </w:r>
          </w:p>
        </w:tc>
        <w:tc>
          <w:tcPr>
            <w:tcW w:w="1799" w:type="dxa"/>
            <w:tcBorders>
              <w:top w:val="nil"/>
              <w:bottom w:val="single" w:sz="4" w:space="0" w:color="auto"/>
              <w:right w:val="nil"/>
            </w:tcBorders>
          </w:tcPr>
          <w:p w14:paraId="7C25BAB4" w14:textId="77777777" w:rsidR="00681902" w:rsidRPr="00F76A45" w:rsidRDefault="00681902" w:rsidP="00D15D54">
            <w:pPr>
              <w:rPr>
                <w:b/>
                <w:bCs/>
                <w:sz w:val="20"/>
                <w:szCs w:val="20"/>
                <w:lang w:val="es-ES"/>
              </w:rPr>
            </w:pPr>
            <w:r w:rsidRPr="00F76A45">
              <w:rPr>
                <w:b/>
                <w:bCs/>
                <w:sz w:val="20"/>
                <w:szCs w:val="20"/>
                <w:lang w:val="es-ES"/>
              </w:rPr>
              <w:t>Kecepatan Pengelasan (mm/min)</w:t>
            </w:r>
          </w:p>
        </w:tc>
      </w:tr>
      <w:tr w:rsidR="00681902" w:rsidRPr="00F76A45" w14:paraId="5EFB02CD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C2ED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E7D33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765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5C7C1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CE067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9861E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24</w:t>
            </w:r>
          </w:p>
        </w:tc>
      </w:tr>
      <w:tr w:rsidR="00681902" w:rsidRPr="00F76A45" w14:paraId="42EF6CE9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5EA7691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5778A8F8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765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AF722B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05FB7A2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1B8B1D4A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43</w:t>
            </w:r>
          </w:p>
        </w:tc>
      </w:tr>
      <w:tr w:rsidR="00681902" w:rsidRPr="00F76A45" w14:paraId="2F3BEB33" w14:textId="77777777" w:rsidTr="00D15D54">
        <w:trPr>
          <w:trHeight w:val="271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7631F5FE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75B6F8D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765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77491B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1E060174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677283EC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65</w:t>
            </w:r>
          </w:p>
        </w:tc>
      </w:tr>
      <w:tr w:rsidR="00681902" w:rsidRPr="00F76A45" w14:paraId="7FD75F9A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28BABDAC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1F0B4787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765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EC3C9EE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082678AB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46EFFD5B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90</w:t>
            </w:r>
          </w:p>
        </w:tc>
      </w:tr>
      <w:tr w:rsidR="00681902" w:rsidRPr="00F76A45" w14:paraId="0D977D79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047B8518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11AD9DCC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1208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C8B57C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18B4324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53F8DF33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65</w:t>
            </w:r>
          </w:p>
        </w:tc>
      </w:tr>
      <w:tr w:rsidR="00681902" w:rsidRPr="00F76A45" w14:paraId="365A0265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07B54B8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5120035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1208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542DE7E4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0025FF4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4CBE29E5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90</w:t>
            </w:r>
          </w:p>
        </w:tc>
      </w:tr>
      <w:tr w:rsidR="00681902" w:rsidRPr="00F76A45" w14:paraId="27BEAAF4" w14:textId="77777777" w:rsidTr="00D15D54">
        <w:trPr>
          <w:trHeight w:val="271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361ABA81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3A71AA3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1208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359C31DC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4431A701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3FE0A24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24</w:t>
            </w:r>
          </w:p>
        </w:tc>
      </w:tr>
      <w:tr w:rsidR="00681902" w:rsidRPr="00F76A45" w14:paraId="75ECC2B1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58B123B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1EB3EB7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1208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75DE33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67E38A47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1F3CAE05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43</w:t>
            </w:r>
          </w:p>
        </w:tc>
      </w:tr>
      <w:tr w:rsidR="00681902" w:rsidRPr="00F76A45" w14:paraId="3491AC2C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16F5E814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72D510C4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1907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2F136AC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2ACB4DE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5478AD00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90</w:t>
            </w:r>
          </w:p>
        </w:tc>
      </w:tr>
      <w:tr w:rsidR="00681902" w:rsidRPr="00F76A45" w14:paraId="111ECB64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5386DF4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7830E26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1907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66ACFC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4AB0F17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012C0740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65</w:t>
            </w:r>
          </w:p>
        </w:tc>
      </w:tr>
      <w:tr w:rsidR="00681902" w:rsidRPr="00F76A45" w14:paraId="0906BD57" w14:textId="77777777" w:rsidTr="00D15D54">
        <w:trPr>
          <w:trHeight w:val="271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656D6417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30A5A481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1907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5DA4B870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134476C8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448DA52E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43</w:t>
            </w:r>
          </w:p>
        </w:tc>
      </w:tr>
      <w:tr w:rsidR="00681902" w:rsidRPr="00F76A45" w14:paraId="0347D970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629A6E1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597E977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1907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88576A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11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632627B4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49CE1D53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24</w:t>
            </w:r>
          </w:p>
        </w:tc>
      </w:tr>
      <w:tr w:rsidR="00681902" w:rsidRPr="00F76A45" w14:paraId="2CB7BE96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766D60D2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5D284EE7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3022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E67D300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20169419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1D3C488B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43</w:t>
            </w:r>
          </w:p>
        </w:tc>
      </w:tr>
      <w:tr w:rsidR="00681902" w:rsidRPr="00F76A45" w14:paraId="61EEA56C" w14:textId="77777777" w:rsidTr="00D15D54">
        <w:trPr>
          <w:trHeight w:val="262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20173BEA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3662350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3022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09A4B00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6A3C34E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22C7B16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24</w:t>
            </w:r>
          </w:p>
        </w:tc>
      </w:tr>
      <w:tr w:rsidR="00681902" w:rsidRPr="00F76A45" w14:paraId="53080D82" w14:textId="77777777" w:rsidTr="00D15D54">
        <w:trPr>
          <w:trHeight w:val="271"/>
          <w:jc w:val="center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14:paraId="1B4CFF9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73F73300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3022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D6C88B3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14:paraId="77C5250C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2,5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14:paraId="612B3E7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90</w:t>
            </w:r>
          </w:p>
        </w:tc>
      </w:tr>
      <w:tr w:rsidR="00681902" w:rsidRPr="00F76A45" w14:paraId="0598D5A8" w14:textId="77777777" w:rsidTr="00D15D54">
        <w:trPr>
          <w:trHeight w:val="253"/>
          <w:jc w:val="center"/>
        </w:trPr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B097E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81BBD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3022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CE9F8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11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88D6F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6B9F6" w14:textId="77777777" w:rsidR="00681902" w:rsidRPr="00F76A45" w:rsidRDefault="00681902" w:rsidP="00D15D54">
            <w:pPr>
              <w:rPr>
                <w:sz w:val="20"/>
                <w:szCs w:val="20"/>
                <w:lang w:val="es-ES"/>
              </w:rPr>
            </w:pPr>
            <w:r w:rsidRPr="00F76A45">
              <w:rPr>
                <w:sz w:val="20"/>
                <w:szCs w:val="20"/>
                <w:lang w:val="es-ES"/>
              </w:rPr>
              <w:t>65</w:t>
            </w:r>
          </w:p>
        </w:tc>
      </w:tr>
    </w:tbl>
    <w:p w14:paraId="16E468EF" w14:textId="249AC1DB" w:rsidR="00DD48D6" w:rsidRDefault="00DD48D6"/>
    <w:sectPr w:rsidR="00DD48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3E"/>
    <w:rsid w:val="00164ECC"/>
    <w:rsid w:val="0037512B"/>
    <w:rsid w:val="00681902"/>
    <w:rsid w:val="009915B5"/>
    <w:rsid w:val="00D3293E"/>
    <w:rsid w:val="00DD48D6"/>
    <w:rsid w:val="00E81FFC"/>
    <w:rsid w:val="00F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7A5"/>
  <w15:chartTrackingRefBased/>
  <w15:docId w15:val="{A4A66F25-6CD0-4C8F-AAF2-EC6E8CBF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9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902"/>
    <w:pPr>
      <w:spacing w:after="0" w:line="240" w:lineRule="auto"/>
    </w:pPr>
    <w:rPr>
      <w:kern w:val="2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01</dc:creator>
  <cp:keywords/>
  <dc:description/>
  <cp:lastModifiedBy>LAB 01</cp:lastModifiedBy>
  <cp:revision>2</cp:revision>
  <dcterms:created xsi:type="dcterms:W3CDTF">2024-07-23T09:08:00Z</dcterms:created>
  <dcterms:modified xsi:type="dcterms:W3CDTF">2024-07-23T09:08:00Z</dcterms:modified>
</cp:coreProperties>
</file>