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5B7" w:rsidRDefault="008031DB" w:rsidP="008031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Skala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Penelitian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Kesepian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663" w:type="dxa"/>
        <w:tblLayout w:type="fixed"/>
        <w:tblLook w:val="04A0" w:firstRow="1" w:lastRow="0" w:firstColumn="1" w:lastColumn="0" w:noHBand="0" w:noVBand="1"/>
      </w:tblPr>
      <w:tblGrid>
        <w:gridCol w:w="510"/>
        <w:gridCol w:w="6828"/>
        <w:gridCol w:w="708"/>
        <w:gridCol w:w="567"/>
        <w:gridCol w:w="483"/>
        <w:gridCol w:w="567"/>
      </w:tblGrid>
      <w:tr w:rsidR="00DD5DFB" w:rsidTr="00CA0183">
        <w:tc>
          <w:tcPr>
            <w:tcW w:w="510" w:type="dxa"/>
          </w:tcPr>
          <w:p w:rsidR="00DD5DFB" w:rsidRPr="003D15B1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D15B1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6828" w:type="dxa"/>
          </w:tcPr>
          <w:p w:rsidR="00DD5DFB" w:rsidRPr="003D15B1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D15B1">
              <w:rPr>
                <w:rFonts w:ascii="Times New Roman" w:hAnsi="Times New Roman" w:cs="Times New Roman"/>
                <w:b/>
                <w:sz w:val="24"/>
              </w:rPr>
              <w:t>Pernyataan</w:t>
            </w:r>
            <w:proofErr w:type="spellEnd"/>
          </w:p>
        </w:tc>
        <w:tc>
          <w:tcPr>
            <w:tcW w:w="708" w:type="dxa"/>
          </w:tcPr>
          <w:p w:rsidR="00DD5DFB" w:rsidRPr="00B4798D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  <w:tc>
          <w:tcPr>
            <w:tcW w:w="567" w:type="dxa"/>
          </w:tcPr>
          <w:p w:rsidR="00DD5DFB" w:rsidRPr="003D15B1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483" w:type="dxa"/>
          </w:tcPr>
          <w:p w:rsidR="00DD5DFB" w:rsidRPr="003D15B1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  <w:tc>
          <w:tcPr>
            <w:tcW w:w="567" w:type="dxa"/>
          </w:tcPr>
          <w:p w:rsidR="00DD5DFB" w:rsidRPr="003D15B1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828" w:type="dxa"/>
            <w:vAlign w:val="center"/>
          </w:tcPr>
          <w:p w:rsidR="00DD5DFB" w:rsidRPr="00235212" w:rsidRDefault="00DD5DFB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jarang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berbicara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828" w:type="dxa"/>
            <w:vAlign w:val="center"/>
          </w:tcPr>
          <w:p w:rsidR="00DD5DFB" w:rsidRPr="00235212" w:rsidRDefault="00DD5DFB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membutuhkan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nfi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828" w:type="dxa"/>
            <w:vAlign w:val="center"/>
          </w:tcPr>
          <w:p w:rsidR="00DD5DFB" w:rsidRPr="00235212" w:rsidRDefault="00DD5DFB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berfikir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bahwa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suka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828" w:type="dxa"/>
            <w:vAlign w:val="center"/>
          </w:tcPr>
          <w:p w:rsidR="00DD5DFB" w:rsidRPr="00235212" w:rsidRDefault="00DD5DFB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berfikir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bahwa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yang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peduli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828" w:type="dxa"/>
            <w:vAlign w:val="center"/>
          </w:tcPr>
          <w:p w:rsidR="00DD5DFB" w:rsidRPr="00235212" w:rsidRDefault="00DD5DFB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menyukai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828" w:type="dxa"/>
            <w:vAlign w:val="center"/>
          </w:tcPr>
          <w:p w:rsidR="00DD5DFB" w:rsidRPr="00235212" w:rsidRDefault="00DD5DFB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jarang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mendapatkan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828" w:type="dxa"/>
            <w:vAlign w:val="center"/>
          </w:tcPr>
          <w:p w:rsidR="00DD5DFB" w:rsidRPr="00235212" w:rsidRDefault="00DD5DFB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Orang lain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kerap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menyapa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828" w:type="dxa"/>
            <w:vAlign w:val="center"/>
          </w:tcPr>
          <w:p w:rsidR="00DD5DFB" w:rsidRPr="00235212" w:rsidRDefault="00DD5DFB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diterima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oleh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disekitar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828" w:type="dxa"/>
            <w:vAlign w:val="center"/>
          </w:tcPr>
          <w:p w:rsidR="00DD5DFB" w:rsidRPr="00235212" w:rsidRDefault="00DD5DFB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suka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orang-orang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berada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disekeliling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nfi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D5DFB" w:rsidRPr="00DD5DFB" w:rsidRDefault="00DD5DFB" w:rsidP="00DD5DFB">
      <w:pPr>
        <w:rPr>
          <w:rFonts w:ascii="Times New Roman" w:hAnsi="Times New Roman" w:cs="Times New Roman"/>
          <w:sz w:val="24"/>
        </w:rPr>
      </w:pPr>
    </w:p>
    <w:p w:rsidR="008031DB" w:rsidRDefault="008031DB" w:rsidP="008031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Skala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Penelitian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ERQ (Emotion Regulation </w:t>
      </w:r>
      <w:proofErr w:type="spellStart"/>
      <w:r>
        <w:rPr>
          <w:rFonts w:ascii="Times New Roman" w:hAnsi="Times New Roman" w:cs="Times New Roman"/>
          <w:b/>
          <w:sz w:val="24"/>
        </w:rPr>
        <w:t>Questionnare</w:t>
      </w:r>
      <w:proofErr w:type="spellEnd"/>
      <w:r>
        <w:rPr>
          <w:rFonts w:ascii="Times New Roman" w:hAnsi="Times New Roman" w:cs="Times New Roman"/>
          <w:b/>
          <w:sz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4152"/>
        <w:gridCol w:w="644"/>
        <w:gridCol w:w="662"/>
        <w:gridCol w:w="708"/>
        <w:gridCol w:w="709"/>
        <w:gridCol w:w="709"/>
        <w:gridCol w:w="709"/>
        <w:gridCol w:w="708"/>
      </w:tblGrid>
      <w:tr w:rsidR="00DD5DFB" w:rsidTr="00CA0183">
        <w:tc>
          <w:tcPr>
            <w:tcW w:w="510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4152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7F7DD3">
              <w:rPr>
                <w:rFonts w:ascii="Times New Roman" w:hAnsi="Times New Roman" w:cs="Times New Roman"/>
                <w:b/>
                <w:sz w:val="24"/>
              </w:rPr>
              <w:t>Pernyataan</w:t>
            </w:r>
            <w:proofErr w:type="spellEnd"/>
          </w:p>
        </w:tc>
        <w:tc>
          <w:tcPr>
            <w:tcW w:w="644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  <w:tc>
          <w:tcPr>
            <w:tcW w:w="662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708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ATS</w:t>
            </w:r>
          </w:p>
        </w:tc>
        <w:tc>
          <w:tcPr>
            <w:tcW w:w="709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N</w:t>
            </w:r>
          </w:p>
        </w:tc>
        <w:tc>
          <w:tcPr>
            <w:tcW w:w="709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AS</w:t>
            </w:r>
          </w:p>
        </w:tc>
        <w:tc>
          <w:tcPr>
            <w:tcW w:w="709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  <w:tc>
          <w:tcPr>
            <w:tcW w:w="708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6371E5">
              <w:rPr>
                <w:rFonts w:ascii="Times New Roman" w:hAnsi="Times New Roman" w:cs="Times New Roman"/>
                <w:sz w:val="24"/>
              </w:rPr>
              <w:t>positf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proofErr w:type="gramEnd"/>
            <w:r w:rsidRPr="006371E5">
              <w:rPr>
                <w:rFonts w:ascii="Times New Roman" w:hAnsi="Times New Roman" w:cs="Times New Roman"/>
                <w:sz w:val="24"/>
              </w:rPr>
              <w:t>perasaan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senang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terhibur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),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mengubah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apa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sedang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pikirkan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menyimpan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secara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pribadi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perasaan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alami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Pada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sedikit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negatif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mengubah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apa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sedang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pikirkan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positif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mengekspresikannya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secara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spontan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Pada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menghadapi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situasi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sangat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menekan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mengkondisikan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untuk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berpikir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rmengenai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sesuatu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membuat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tenang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mengendalikan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mengekspresikannya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lebih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banyak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positif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mengubah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cara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berpikir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mengenai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situasi</w:t>
            </w:r>
            <w:proofErr w:type="spellEnd"/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suatu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pasti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mengekspresikannya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sedikit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negatif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mengubah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cara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berpikir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mengenai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situasi</w:t>
            </w:r>
            <w:proofErr w:type="spellEnd"/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D5DFB" w:rsidRPr="00DD5DFB" w:rsidRDefault="00DD5DFB" w:rsidP="00DD5DFB">
      <w:pPr>
        <w:rPr>
          <w:rFonts w:ascii="Times New Roman" w:hAnsi="Times New Roman" w:cs="Times New Roman"/>
          <w:sz w:val="24"/>
        </w:rPr>
      </w:pPr>
    </w:p>
    <w:p w:rsidR="008031DB" w:rsidRDefault="008031DB" w:rsidP="008031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Skala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Penelitian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Subjective Well-Being (SWLS &amp; SPANE)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4152"/>
        <w:gridCol w:w="644"/>
        <w:gridCol w:w="662"/>
        <w:gridCol w:w="708"/>
        <w:gridCol w:w="709"/>
        <w:gridCol w:w="709"/>
        <w:gridCol w:w="709"/>
        <w:gridCol w:w="708"/>
      </w:tblGrid>
      <w:tr w:rsidR="00DD5DFB" w:rsidTr="00CA0183">
        <w:tc>
          <w:tcPr>
            <w:tcW w:w="510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4152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7F7DD3">
              <w:rPr>
                <w:rFonts w:ascii="Times New Roman" w:hAnsi="Times New Roman" w:cs="Times New Roman"/>
                <w:b/>
                <w:sz w:val="24"/>
              </w:rPr>
              <w:t>Pernyataan</w:t>
            </w:r>
            <w:proofErr w:type="spellEnd"/>
          </w:p>
        </w:tc>
        <w:tc>
          <w:tcPr>
            <w:tcW w:w="644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  <w:tc>
          <w:tcPr>
            <w:tcW w:w="662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708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ATS</w:t>
            </w:r>
          </w:p>
        </w:tc>
        <w:tc>
          <w:tcPr>
            <w:tcW w:w="709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N</w:t>
            </w:r>
          </w:p>
        </w:tc>
        <w:tc>
          <w:tcPr>
            <w:tcW w:w="709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AS</w:t>
            </w:r>
          </w:p>
        </w:tc>
        <w:tc>
          <w:tcPr>
            <w:tcW w:w="709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  <w:tc>
          <w:tcPr>
            <w:tcW w:w="708" w:type="dxa"/>
          </w:tcPr>
          <w:p w:rsidR="00DD5DFB" w:rsidRPr="007F7DD3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mendekati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ideal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puas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Sampai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penting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inginkan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ini</w:t>
            </w:r>
            <w:proofErr w:type="spellEnd"/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152" w:type="dxa"/>
          </w:tcPr>
          <w:p w:rsidR="00DD5DFB" w:rsidRPr="006371E5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mengulangi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hampir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ubah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4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031DB" w:rsidRDefault="008031DB" w:rsidP="008031DB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5353" w:type="dxa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2008"/>
        <w:gridCol w:w="567"/>
        <w:gridCol w:w="567"/>
        <w:gridCol w:w="567"/>
        <w:gridCol w:w="567"/>
        <w:gridCol w:w="567"/>
      </w:tblGrid>
      <w:tr w:rsidR="00DD5DFB" w:rsidTr="00CA0183">
        <w:trPr>
          <w:jc w:val="center"/>
        </w:trPr>
        <w:tc>
          <w:tcPr>
            <w:tcW w:w="510" w:type="dxa"/>
          </w:tcPr>
          <w:p w:rsidR="00DD5DFB" w:rsidRPr="003D15B1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D15B1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08" w:type="dxa"/>
          </w:tcPr>
          <w:p w:rsidR="00DD5DFB" w:rsidRPr="003D15B1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Perasaan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TP</w:t>
            </w:r>
          </w:p>
        </w:tc>
        <w:tc>
          <w:tcPr>
            <w:tcW w:w="567" w:type="dxa"/>
          </w:tcPr>
          <w:p w:rsidR="00DD5DFB" w:rsidRPr="00B4798D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J</w:t>
            </w:r>
          </w:p>
        </w:tc>
        <w:tc>
          <w:tcPr>
            <w:tcW w:w="567" w:type="dxa"/>
          </w:tcPr>
          <w:p w:rsidR="00DD5DFB" w:rsidRPr="003D15B1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</w:t>
            </w:r>
          </w:p>
        </w:tc>
        <w:tc>
          <w:tcPr>
            <w:tcW w:w="567" w:type="dxa"/>
          </w:tcPr>
          <w:p w:rsidR="00DD5DFB" w:rsidRPr="003D15B1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  <w:tc>
          <w:tcPr>
            <w:tcW w:w="567" w:type="dxa"/>
          </w:tcPr>
          <w:p w:rsidR="00DD5DFB" w:rsidRPr="003D15B1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8" w:type="dxa"/>
          </w:tcPr>
          <w:p w:rsidR="00DD5DFB" w:rsidRPr="00C600B9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Positif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08" w:type="dxa"/>
          </w:tcPr>
          <w:p w:rsidR="00DD5DFB" w:rsidRPr="00C600B9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Negatif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08" w:type="dxa"/>
          </w:tcPr>
          <w:p w:rsidR="00DD5DFB" w:rsidRPr="00C600B9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08" w:type="dxa"/>
          </w:tcPr>
          <w:p w:rsidR="00DD5DFB" w:rsidRPr="00C600B9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Senang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08" w:type="dxa"/>
          </w:tcPr>
          <w:p w:rsidR="00DD5DFB" w:rsidRPr="00C600B9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Senang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08" w:type="dxa"/>
          </w:tcPr>
          <w:p w:rsidR="00DD5DFB" w:rsidRPr="00C600B9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Bahagia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008" w:type="dxa"/>
          </w:tcPr>
          <w:p w:rsidR="00DD5DFB" w:rsidRPr="00C600B9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Sedih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008" w:type="dxa"/>
          </w:tcPr>
          <w:p w:rsidR="00DD5DFB" w:rsidRPr="00C600B9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Takut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008" w:type="dxa"/>
          </w:tcPr>
          <w:p w:rsidR="00DD5DFB" w:rsidRPr="00C600B9" w:rsidRDefault="00DD5DFB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Gembira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08" w:type="dxa"/>
          </w:tcPr>
          <w:p w:rsidR="00DD5DFB" w:rsidRDefault="00DD5DFB" w:rsidP="00CA018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Marah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DFB" w:rsidTr="00CA0183">
        <w:trPr>
          <w:jc w:val="center"/>
        </w:trPr>
        <w:tc>
          <w:tcPr>
            <w:tcW w:w="510" w:type="dxa"/>
            <w:vAlign w:val="center"/>
          </w:tcPr>
          <w:p w:rsidR="00DD5DFB" w:rsidRDefault="00DD5DFB" w:rsidP="00CA01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008" w:type="dxa"/>
          </w:tcPr>
          <w:p w:rsidR="00DD5DFB" w:rsidRDefault="00DD5DFB" w:rsidP="00CA018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Puas</w:t>
            </w:r>
            <w:proofErr w:type="spellEnd"/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DD5DFB" w:rsidRDefault="00DD5DFB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D5DFB" w:rsidRPr="00DD5DFB" w:rsidRDefault="00DD5DFB" w:rsidP="008031DB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D5DFB" w:rsidRPr="00DD5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40783"/>
    <w:multiLevelType w:val="hybridMultilevel"/>
    <w:tmpl w:val="1BEEDF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DB"/>
    <w:rsid w:val="002D2E1C"/>
    <w:rsid w:val="008031DB"/>
    <w:rsid w:val="0091493B"/>
    <w:rsid w:val="00D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1DB"/>
    <w:pPr>
      <w:ind w:left="720"/>
      <w:contextualSpacing/>
    </w:pPr>
  </w:style>
  <w:style w:type="table" w:styleId="TableGrid">
    <w:name w:val="Table Grid"/>
    <w:basedOn w:val="TableNormal"/>
    <w:uiPriority w:val="59"/>
    <w:rsid w:val="00DD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1DB"/>
    <w:pPr>
      <w:ind w:left="720"/>
      <w:contextualSpacing/>
    </w:pPr>
  </w:style>
  <w:style w:type="table" w:styleId="TableGrid">
    <w:name w:val="Table Grid"/>
    <w:basedOn w:val="TableNormal"/>
    <w:uiPriority w:val="59"/>
    <w:rsid w:val="00DD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2024-06-23T13:13:00Z</dcterms:created>
  <dcterms:modified xsi:type="dcterms:W3CDTF">2024-06-23T13:16:00Z</dcterms:modified>
</cp:coreProperties>
</file>