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350" w:type="dxa"/>
        <w:tblLayout w:type="fixed"/>
        <w:tblLook w:val="04A0" w:firstRow="1" w:lastRow="0" w:firstColumn="1" w:lastColumn="0" w:noHBand="0" w:noVBand="1"/>
      </w:tblPr>
      <w:tblGrid>
        <w:gridCol w:w="704"/>
        <w:gridCol w:w="1985"/>
        <w:gridCol w:w="6661"/>
      </w:tblGrid>
      <w:tr w:rsidR="002A5AB0" w:rsidRPr="00CA45F8" w:rsidTr="00CA45F8">
        <w:tc>
          <w:tcPr>
            <w:tcW w:w="704" w:type="dxa"/>
            <w:shd w:val="clear" w:color="auto" w:fill="F2F2F2" w:themeFill="background1" w:themeFillShade="F2"/>
            <w:vAlign w:val="center"/>
          </w:tcPr>
          <w:p w:rsidR="002A5AB0" w:rsidRPr="00CA45F8" w:rsidRDefault="005042D3" w:rsidP="00CA45F8">
            <w:pPr>
              <w:jc w:val="center"/>
              <w:rPr>
                <w:rFonts w:ascii="Times New Roman" w:hAnsi="Times New Roman" w:cs="Times New Roman"/>
                <w:b/>
                <w:sz w:val="24"/>
                <w:szCs w:val="24"/>
              </w:rPr>
            </w:pPr>
            <w:r w:rsidRPr="00CA45F8">
              <w:rPr>
                <w:rFonts w:ascii="Times New Roman" w:hAnsi="Times New Roman" w:cs="Times New Roman"/>
                <w:b/>
                <w:sz w:val="24"/>
                <w:szCs w:val="24"/>
              </w:rPr>
              <w:t>NO</w:t>
            </w:r>
          </w:p>
        </w:tc>
        <w:tc>
          <w:tcPr>
            <w:tcW w:w="8646" w:type="dxa"/>
            <w:gridSpan w:val="2"/>
            <w:shd w:val="clear" w:color="auto" w:fill="F2F2F2" w:themeFill="background1" w:themeFillShade="F2"/>
            <w:vAlign w:val="center"/>
          </w:tcPr>
          <w:p w:rsidR="002A5AB0" w:rsidRPr="00CA45F8" w:rsidRDefault="005042D3" w:rsidP="00CA45F8">
            <w:pPr>
              <w:jc w:val="center"/>
              <w:rPr>
                <w:rFonts w:ascii="Times New Roman" w:hAnsi="Times New Roman" w:cs="Times New Roman"/>
                <w:b/>
                <w:sz w:val="24"/>
                <w:szCs w:val="24"/>
              </w:rPr>
            </w:pPr>
            <w:r w:rsidRPr="00CA45F8">
              <w:rPr>
                <w:rFonts w:ascii="Times New Roman" w:hAnsi="Times New Roman" w:cs="Times New Roman"/>
                <w:b/>
                <w:sz w:val="24"/>
                <w:szCs w:val="24"/>
              </w:rPr>
              <w:t>REVIEW ARTIKEL</w:t>
            </w:r>
          </w:p>
        </w:tc>
      </w:tr>
      <w:tr w:rsidR="004D4BE4" w:rsidRPr="00CA45F8" w:rsidTr="00CA45F8">
        <w:tc>
          <w:tcPr>
            <w:tcW w:w="704" w:type="dxa"/>
          </w:tcPr>
          <w:p w:rsidR="004D4BE4" w:rsidRPr="00CA45F8" w:rsidRDefault="004D4BE4" w:rsidP="00CA45F8">
            <w:pPr>
              <w:jc w:val="center"/>
              <w:rPr>
                <w:rFonts w:ascii="Times New Roman" w:hAnsi="Times New Roman" w:cs="Times New Roman"/>
                <w:sz w:val="24"/>
                <w:szCs w:val="24"/>
              </w:rPr>
            </w:pPr>
            <w:r w:rsidRPr="00CA45F8">
              <w:rPr>
                <w:rFonts w:ascii="Times New Roman" w:hAnsi="Times New Roman" w:cs="Times New Roman"/>
                <w:sz w:val="24"/>
                <w:szCs w:val="24"/>
              </w:rPr>
              <w:t>1.</w:t>
            </w:r>
          </w:p>
        </w:tc>
        <w:tc>
          <w:tcPr>
            <w:tcW w:w="1985" w:type="dxa"/>
          </w:tcPr>
          <w:p w:rsidR="004D4BE4" w:rsidRPr="00CA45F8" w:rsidRDefault="002A5AB0" w:rsidP="00CA45F8">
            <w:pPr>
              <w:jc w:val="both"/>
              <w:rPr>
                <w:rFonts w:ascii="Times New Roman" w:hAnsi="Times New Roman" w:cs="Times New Roman"/>
                <w:sz w:val="24"/>
                <w:szCs w:val="24"/>
              </w:rPr>
            </w:pPr>
            <w:r w:rsidRPr="00CA45F8">
              <w:rPr>
                <w:rFonts w:ascii="Times New Roman" w:hAnsi="Times New Roman" w:cs="Times New Roman"/>
                <w:sz w:val="24"/>
                <w:szCs w:val="24"/>
              </w:rPr>
              <w:t>Judul Artikel</w:t>
            </w:r>
          </w:p>
        </w:tc>
        <w:tc>
          <w:tcPr>
            <w:tcW w:w="6661" w:type="dxa"/>
          </w:tcPr>
          <w:p w:rsidR="005042D3" w:rsidRPr="00CA45F8" w:rsidRDefault="005042D3" w:rsidP="00CA45F8">
            <w:pPr>
              <w:jc w:val="both"/>
              <w:rPr>
                <w:rFonts w:ascii="Times New Roman" w:hAnsi="Times New Roman" w:cs="Times New Roman"/>
                <w:sz w:val="24"/>
                <w:szCs w:val="24"/>
              </w:rPr>
            </w:pPr>
            <w:r w:rsidRPr="00CA45F8">
              <w:rPr>
                <w:rFonts w:ascii="Times New Roman" w:hAnsi="Times New Roman" w:cs="Times New Roman"/>
                <w:sz w:val="24"/>
                <w:szCs w:val="24"/>
              </w:rPr>
              <w:t>Pengasuhan Anak Usia Dini Berperspektif Gender Dalam Hubungannya Terhadap Pemilihan Permainan Dan Aktivitas Keagamaan Untuk Anak</w:t>
            </w:r>
          </w:p>
        </w:tc>
      </w:tr>
      <w:tr w:rsidR="0029414D" w:rsidRPr="00CA45F8" w:rsidTr="00CA45F8">
        <w:tc>
          <w:tcPr>
            <w:tcW w:w="704" w:type="dxa"/>
          </w:tcPr>
          <w:p w:rsidR="0029414D" w:rsidRPr="00CA45F8" w:rsidRDefault="0029414D" w:rsidP="00CA45F8">
            <w:pPr>
              <w:jc w:val="center"/>
              <w:rPr>
                <w:rFonts w:ascii="Times New Roman" w:hAnsi="Times New Roman" w:cs="Times New Roman"/>
                <w:sz w:val="24"/>
                <w:szCs w:val="24"/>
              </w:rPr>
            </w:pPr>
            <w:r w:rsidRPr="00CA45F8">
              <w:rPr>
                <w:rFonts w:ascii="Times New Roman" w:hAnsi="Times New Roman" w:cs="Times New Roman"/>
                <w:sz w:val="24"/>
                <w:szCs w:val="24"/>
              </w:rPr>
              <w:t>2.</w:t>
            </w:r>
          </w:p>
        </w:tc>
        <w:tc>
          <w:tcPr>
            <w:tcW w:w="1985" w:type="dxa"/>
          </w:tcPr>
          <w:p w:rsidR="0029414D" w:rsidRPr="00CA45F8" w:rsidRDefault="0029414D" w:rsidP="00CA45F8">
            <w:pPr>
              <w:jc w:val="both"/>
              <w:rPr>
                <w:rFonts w:ascii="Times New Roman" w:hAnsi="Times New Roman" w:cs="Times New Roman"/>
                <w:sz w:val="24"/>
                <w:szCs w:val="24"/>
              </w:rPr>
            </w:pPr>
            <w:r w:rsidRPr="00CA45F8">
              <w:rPr>
                <w:rFonts w:ascii="Times New Roman" w:hAnsi="Times New Roman" w:cs="Times New Roman"/>
                <w:sz w:val="24"/>
                <w:szCs w:val="24"/>
              </w:rPr>
              <w:t xml:space="preserve">Penulis </w:t>
            </w:r>
          </w:p>
        </w:tc>
        <w:tc>
          <w:tcPr>
            <w:tcW w:w="6661" w:type="dxa"/>
          </w:tcPr>
          <w:p w:rsidR="0029414D" w:rsidRPr="00CA45F8" w:rsidRDefault="0029414D" w:rsidP="00CA45F8">
            <w:pPr>
              <w:jc w:val="both"/>
              <w:rPr>
                <w:rFonts w:ascii="Times New Roman" w:hAnsi="Times New Roman" w:cs="Times New Roman"/>
                <w:sz w:val="24"/>
                <w:szCs w:val="24"/>
              </w:rPr>
            </w:pPr>
            <w:r w:rsidRPr="00CA45F8">
              <w:rPr>
                <w:rFonts w:ascii="Times New Roman" w:hAnsi="Times New Roman" w:cs="Times New Roman"/>
                <w:sz w:val="24"/>
                <w:szCs w:val="24"/>
              </w:rPr>
              <w:t>Evi Muafiah, Muhamad Imaduddin, Wirawan Fadly, Amik Soraya Natasari</w:t>
            </w:r>
          </w:p>
        </w:tc>
      </w:tr>
      <w:tr w:rsidR="0029414D" w:rsidRPr="00CA45F8" w:rsidTr="00CA45F8">
        <w:tc>
          <w:tcPr>
            <w:tcW w:w="704" w:type="dxa"/>
          </w:tcPr>
          <w:p w:rsidR="0029414D" w:rsidRPr="00CA45F8" w:rsidRDefault="0029414D" w:rsidP="00CA45F8">
            <w:pPr>
              <w:jc w:val="center"/>
              <w:rPr>
                <w:rFonts w:ascii="Times New Roman" w:hAnsi="Times New Roman" w:cs="Times New Roman"/>
                <w:sz w:val="24"/>
                <w:szCs w:val="24"/>
              </w:rPr>
            </w:pPr>
            <w:r w:rsidRPr="00CA45F8">
              <w:rPr>
                <w:rFonts w:ascii="Times New Roman" w:hAnsi="Times New Roman" w:cs="Times New Roman"/>
                <w:sz w:val="24"/>
                <w:szCs w:val="24"/>
              </w:rPr>
              <w:t>3.</w:t>
            </w:r>
          </w:p>
        </w:tc>
        <w:tc>
          <w:tcPr>
            <w:tcW w:w="1985" w:type="dxa"/>
          </w:tcPr>
          <w:p w:rsidR="0029414D" w:rsidRPr="00CA45F8" w:rsidRDefault="0029414D" w:rsidP="00CA45F8">
            <w:pPr>
              <w:jc w:val="both"/>
              <w:rPr>
                <w:rFonts w:ascii="Times New Roman" w:hAnsi="Times New Roman" w:cs="Times New Roman"/>
                <w:sz w:val="24"/>
                <w:szCs w:val="24"/>
              </w:rPr>
            </w:pPr>
            <w:r w:rsidRPr="00CA45F8">
              <w:rPr>
                <w:rFonts w:ascii="Times New Roman" w:hAnsi="Times New Roman" w:cs="Times New Roman"/>
                <w:sz w:val="24"/>
                <w:szCs w:val="24"/>
              </w:rPr>
              <w:t>Tahun Terbit</w:t>
            </w:r>
          </w:p>
        </w:tc>
        <w:tc>
          <w:tcPr>
            <w:tcW w:w="6661" w:type="dxa"/>
          </w:tcPr>
          <w:p w:rsidR="0029414D" w:rsidRPr="00CA45F8" w:rsidRDefault="0029414D" w:rsidP="00CA45F8">
            <w:pPr>
              <w:jc w:val="both"/>
              <w:rPr>
                <w:rFonts w:ascii="Times New Roman" w:hAnsi="Times New Roman" w:cs="Times New Roman"/>
                <w:sz w:val="24"/>
                <w:szCs w:val="24"/>
              </w:rPr>
            </w:pPr>
            <w:r w:rsidRPr="00CA45F8">
              <w:rPr>
                <w:rFonts w:ascii="Times New Roman" w:hAnsi="Times New Roman" w:cs="Times New Roman"/>
                <w:sz w:val="24"/>
                <w:szCs w:val="24"/>
              </w:rPr>
              <w:t>2019</w:t>
            </w:r>
          </w:p>
        </w:tc>
      </w:tr>
      <w:tr w:rsidR="0029414D" w:rsidRPr="00CA45F8" w:rsidTr="00CA45F8">
        <w:tc>
          <w:tcPr>
            <w:tcW w:w="704" w:type="dxa"/>
          </w:tcPr>
          <w:p w:rsidR="0029414D" w:rsidRPr="00CA45F8" w:rsidRDefault="0029414D" w:rsidP="00CA45F8">
            <w:pPr>
              <w:jc w:val="center"/>
              <w:rPr>
                <w:rFonts w:ascii="Times New Roman" w:hAnsi="Times New Roman" w:cs="Times New Roman"/>
                <w:sz w:val="24"/>
                <w:szCs w:val="24"/>
              </w:rPr>
            </w:pPr>
            <w:r w:rsidRPr="00CA45F8">
              <w:rPr>
                <w:rFonts w:ascii="Times New Roman" w:hAnsi="Times New Roman" w:cs="Times New Roman"/>
                <w:sz w:val="24"/>
                <w:szCs w:val="24"/>
              </w:rPr>
              <w:t>4.</w:t>
            </w:r>
          </w:p>
        </w:tc>
        <w:tc>
          <w:tcPr>
            <w:tcW w:w="1985" w:type="dxa"/>
          </w:tcPr>
          <w:p w:rsidR="0029414D" w:rsidRPr="00CA45F8" w:rsidRDefault="0029414D" w:rsidP="00CA45F8">
            <w:pPr>
              <w:jc w:val="both"/>
              <w:rPr>
                <w:rFonts w:ascii="Times New Roman" w:hAnsi="Times New Roman" w:cs="Times New Roman"/>
                <w:sz w:val="24"/>
                <w:szCs w:val="24"/>
              </w:rPr>
            </w:pPr>
            <w:r w:rsidRPr="00CA45F8">
              <w:rPr>
                <w:rFonts w:ascii="Times New Roman" w:hAnsi="Times New Roman" w:cs="Times New Roman"/>
                <w:sz w:val="24"/>
                <w:szCs w:val="24"/>
              </w:rPr>
              <w:t>Nama Jurnal</w:t>
            </w:r>
          </w:p>
        </w:tc>
        <w:tc>
          <w:tcPr>
            <w:tcW w:w="6661" w:type="dxa"/>
          </w:tcPr>
          <w:p w:rsidR="0029414D" w:rsidRPr="00CA45F8" w:rsidRDefault="0029414D" w:rsidP="00CA45F8">
            <w:pPr>
              <w:jc w:val="both"/>
              <w:rPr>
                <w:rFonts w:ascii="Times New Roman" w:hAnsi="Times New Roman" w:cs="Times New Roman"/>
                <w:sz w:val="24"/>
                <w:szCs w:val="24"/>
              </w:rPr>
            </w:pPr>
            <w:r w:rsidRPr="00CA45F8">
              <w:rPr>
                <w:rFonts w:ascii="Times New Roman" w:hAnsi="Times New Roman" w:cs="Times New Roman"/>
                <w:sz w:val="24"/>
                <w:szCs w:val="24"/>
              </w:rPr>
              <w:t>PALASTREN: Jurnal Studi Gender</w:t>
            </w:r>
            <w:bookmarkStart w:id="0" w:name="_GoBack"/>
            <w:bookmarkEnd w:id="0"/>
          </w:p>
        </w:tc>
      </w:tr>
      <w:tr w:rsidR="004D4BE4" w:rsidRPr="00CA45F8" w:rsidTr="00CA45F8">
        <w:tc>
          <w:tcPr>
            <w:tcW w:w="704" w:type="dxa"/>
          </w:tcPr>
          <w:p w:rsidR="004D4BE4" w:rsidRPr="00CA45F8" w:rsidRDefault="0029414D" w:rsidP="00CA45F8">
            <w:pPr>
              <w:jc w:val="center"/>
              <w:rPr>
                <w:rFonts w:ascii="Times New Roman" w:hAnsi="Times New Roman" w:cs="Times New Roman"/>
                <w:sz w:val="24"/>
                <w:szCs w:val="24"/>
              </w:rPr>
            </w:pPr>
            <w:r w:rsidRPr="00CA45F8">
              <w:rPr>
                <w:rFonts w:ascii="Times New Roman" w:hAnsi="Times New Roman" w:cs="Times New Roman"/>
                <w:sz w:val="24"/>
                <w:szCs w:val="24"/>
              </w:rPr>
              <w:t>5</w:t>
            </w:r>
            <w:r w:rsidR="004D4BE4" w:rsidRPr="00CA45F8">
              <w:rPr>
                <w:rFonts w:ascii="Times New Roman" w:hAnsi="Times New Roman" w:cs="Times New Roman"/>
                <w:sz w:val="24"/>
                <w:szCs w:val="24"/>
              </w:rPr>
              <w:t>.</w:t>
            </w:r>
          </w:p>
        </w:tc>
        <w:tc>
          <w:tcPr>
            <w:tcW w:w="1985" w:type="dxa"/>
          </w:tcPr>
          <w:p w:rsidR="004D4BE4" w:rsidRPr="00CA45F8" w:rsidRDefault="002A5AB0" w:rsidP="00CA45F8">
            <w:pPr>
              <w:jc w:val="both"/>
              <w:rPr>
                <w:rFonts w:ascii="Times New Roman" w:hAnsi="Times New Roman" w:cs="Times New Roman"/>
                <w:sz w:val="24"/>
                <w:szCs w:val="24"/>
              </w:rPr>
            </w:pPr>
            <w:r w:rsidRPr="00CA45F8">
              <w:rPr>
                <w:rFonts w:ascii="Times New Roman" w:hAnsi="Times New Roman" w:cs="Times New Roman"/>
                <w:sz w:val="24"/>
                <w:szCs w:val="24"/>
              </w:rPr>
              <w:t>Aspek-Aspek Ketidaksetaraan Gender</w:t>
            </w:r>
            <w:r w:rsidR="00377A45" w:rsidRPr="00CA45F8">
              <w:rPr>
                <w:rFonts w:ascii="Times New Roman" w:hAnsi="Times New Roman" w:cs="Times New Roman"/>
                <w:sz w:val="24"/>
                <w:szCs w:val="24"/>
              </w:rPr>
              <w:t xml:space="preserve"> Anak</w:t>
            </w:r>
          </w:p>
        </w:tc>
        <w:tc>
          <w:tcPr>
            <w:tcW w:w="6661" w:type="dxa"/>
          </w:tcPr>
          <w:p w:rsidR="00BA6386" w:rsidRPr="00CA45F8" w:rsidRDefault="00BA6386" w:rsidP="00CA45F8">
            <w:pPr>
              <w:pStyle w:val="ListParagraph"/>
              <w:numPr>
                <w:ilvl w:val="0"/>
                <w:numId w:val="6"/>
              </w:numPr>
              <w:ind w:left="175" w:hanging="218"/>
              <w:jc w:val="both"/>
              <w:rPr>
                <w:rFonts w:ascii="Times New Roman" w:eastAsia="Times New Roman" w:hAnsi="Times New Roman" w:cs="Times New Roman"/>
                <w:color w:val="000000"/>
                <w:sz w:val="24"/>
                <w:szCs w:val="24"/>
              </w:rPr>
            </w:pPr>
            <w:r w:rsidRPr="00CA45F8">
              <w:rPr>
                <w:rFonts w:ascii="Times New Roman" w:eastAsia="Times New Roman" w:hAnsi="Times New Roman" w:cs="Times New Roman"/>
                <w:color w:val="000000"/>
                <w:sz w:val="24"/>
                <w:szCs w:val="24"/>
              </w:rPr>
              <w:t xml:space="preserve">Stereotipe </w:t>
            </w:r>
            <w:proofErr w:type="gramStart"/>
            <w:r w:rsidRPr="00CA45F8">
              <w:rPr>
                <w:rFonts w:ascii="Times New Roman" w:eastAsia="Times New Roman" w:hAnsi="Times New Roman" w:cs="Times New Roman"/>
                <w:color w:val="000000"/>
                <w:sz w:val="24"/>
                <w:szCs w:val="24"/>
              </w:rPr>
              <w:t>Pelabelan :</w:t>
            </w:r>
            <w:proofErr w:type="gramEnd"/>
            <w:r w:rsidRPr="00CA45F8">
              <w:rPr>
                <w:rFonts w:ascii="Times New Roman" w:eastAsia="Times New Roman" w:hAnsi="Times New Roman" w:cs="Times New Roman"/>
                <w:color w:val="000000"/>
                <w:sz w:val="24"/>
                <w:szCs w:val="24"/>
              </w:rPr>
              <w:t xml:space="preserve"> </w:t>
            </w:r>
            <w:r w:rsidRPr="00CA45F8">
              <w:rPr>
                <w:rFonts w:ascii="Times New Roman" w:hAnsi="Times New Roman" w:cs="Times New Roman"/>
                <w:sz w:val="24"/>
                <w:szCs w:val="24"/>
              </w:rPr>
              <w:t>menunjukkan pelabelan negatif dalam pengasuhan anak. Penyebutan “label” negatif seperti: tidak pantas, kemayu, tidak pas, tidak cocok, atau penghakiman yang didasarkan pada aspek subjektivitas diri dan anggapan budaya yang berkembang di masyarakat adalah wujud stereotipe yang dimaksud.</w:t>
            </w:r>
          </w:p>
          <w:p w:rsidR="00C319C3" w:rsidRPr="00CA45F8" w:rsidRDefault="00BA6386" w:rsidP="00CA45F8">
            <w:pPr>
              <w:pStyle w:val="ListParagraph"/>
              <w:numPr>
                <w:ilvl w:val="0"/>
                <w:numId w:val="6"/>
              </w:numPr>
              <w:ind w:left="175" w:hanging="218"/>
              <w:jc w:val="both"/>
              <w:rPr>
                <w:rFonts w:ascii="Times New Roman" w:eastAsia="Times New Roman" w:hAnsi="Times New Roman" w:cs="Times New Roman"/>
                <w:color w:val="000000"/>
                <w:sz w:val="24"/>
                <w:szCs w:val="24"/>
              </w:rPr>
            </w:pPr>
            <w:proofErr w:type="gramStart"/>
            <w:r w:rsidRPr="00CA45F8">
              <w:rPr>
                <w:rFonts w:ascii="Times New Roman" w:eastAsia="Times New Roman" w:hAnsi="Times New Roman" w:cs="Times New Roman"/>
                <w:color w:val="000000"/>
                <w:sz w:val="24"/>
                <w:szCs w:val="24"/>
              </w:rPr>
              <w:t>Subordinasi :</w:t>
            </w:r>
            <w:proofErr w:type="gramEnd"/>
            <w:r w:rsidRPr="00CA45F8">
              <w:rPr>
                <w:rFonts w:ascii="Times New Roman" w:eastAsia="Times New Roman" w:hAnsi="Times New Roman" w:cs="Times New Roman"/>
                <w:color w:val="000000"/>
                <w:sz w:val="24"/>
                <w:szCs w:val="24"/>
              </w:rPr>
              <w:t xml:space="preserve"> </w:t>
            </w:r>
            <w:r w:rsidRPr="00CA45F8">
              <w:rPr>
                <w:rFonts w:ascii="Times New Roman" w:hAnsi="Times New Roman" w:cs="Times New Roman"/>
                <w:sz w:val="24"/>
                <w:szCs w:val="24"/>
              </w:rPr>
              <w:t xml:space="preserve">kondisi pemahaman penomorduaan </w:t>
            </w:r>
            <w:r w:rsidRPr="00CA45F8">
              <w:rPr>
                <w:rFonts w:ascii="Times New Roman" w:hAnsi="Times New Roman" w:cs="Times New Roman"/>
                <w:sz w:val="24"/>
                <w:szCs w:val="24"/>
              </w:rPr>
              <w:t xml:space="preserve">pada anak perempuan </w:t>
            </w:r>
            <w:r w:rsidRPr="00CA45F8">
              <w:rPr>
                <w:rFonts w:ascii="Times New Roman" w:hAnsi="Times New Roman" w:cs="Times New Roman"/>
                <w:sz w:val="24"/>
                <w:szCs w:val="24"/>
              </w:rPr>
              <w:t>maupun laki-laki dalam</w:t>
            </w:r>
            <w:r w:rsidRPr="00CA45F8">
              <w:rPr>
                <w:rFonts w:ascii="Times New Roman" w:hAnsi="Times New Roman" w:cs="Times New Roman"/>
                <w:sz w:val="24"/>
                <w:szCs w:val="24"/>
              </w:rPr>
              <w:t xml:space="preserve"> </w:t>
            </w:r>
            <w:r w:rsidRPr="00CA45F8">
              <w:rPr>
                <w:rFonts w:ascii="Times New Roman" w:hAnsi="Times New Roman" w:cs="Times New Roman"/>
                <w:sz w:val="24"/>
                <w:szCs w:val="24"/>
              </w:rPr>
              <w:t>berbagai hal yang berkaitan dengan pengasuhan</w:t>
            </w:r>
            <w:r w:rsidRPr="00CA45F8">
              <w:rPr>
                <w:rFonts w:ascii="Times New Roman" w:hAnsi="Times New Roman" w:cs="Times New Roman"/>
                <w:sz w:val="24"/>
                <w:szCs w:val="24"/>
              </w:rPr>
              <w:t>.</w:t>
            </w:r>
          </w:p>
          <w:p w:rsidR="00BA6386" w:rsidRPr="00CA45F8" w:rsidRDefault="00BA6386" w:rsidP="00CA45F8">
            <w:pPr>
              <w:pStyle w:val="ListParagraph"/>
              <w:numPr>
                <w:ilvl w:val="0"/>
                <w:numId w:val="6"/>
              </w:numPr>
              <w:ind w:left="175" w:hanging="218"/>
              <w:jc w:val="both"/>
              <w:rPr>
                <w:rFonts w:ascii="Times New Roman" w:eastAsia="Times New Roman" w:hAnsi="Times New Roman" w:cs="Times New Roman"/>
                <w:color w:val="000000"/>
                <w:sz w:val="24"/>
                <w:szCs w:val="24"/>
              </w:rPr>
            </w:pPr>
            <w:proofErr w:type="gramStart"/>
            <w:r w:rsidRPr="00CA45F8">
              <w:rPr>
                <w:rFonts w:ascii="Times New Roman" w:eastAsia="Times New Roman" w:hAnsi="Times New Roman" w:cs="Times New Roman"/>
                <w:color w:val="000000"/>
                <w:sz w:val="24"/>
                <w:szCs w:val="24"/>
              </w:rPr>
              <w:t>Marginalisasi :</w:t>
            </w:r>
            <w:proofErr w:type="gramEnd"/>
            <w:r w:rsidRPr="00CA45F8">
              <w:rPr>
                <w:rFonts w:ascii="Times New Roman" w:eastAsia="Times New Roman" w:hAnsi="Times New Roman" w:cs="Times New Roman"/>
                <w:color w:val="000000"/>
                <w:sz w:val="24"/>
                <w:szCs w:val="24"/>
              </w:rPr>
              <w:t xml:space="preserve"> </w:t>
            </w:r>
            <w:r w:rsidRPr="00CA45F8">
              <w:rPr>
                <w:rFonts w:ascii="Times New Roman" w:hAnsi="Times New Roman" w:cs="Times New Roman"/>
                <w:sz w:val="24"/>
                <w:szCs w:val="24"/>
              </w:rPr>
              <w:t>berkenaan dengan ungkapan atau upaya yang menyudutkan posisi anak baik perempuan ataupun laki-laki dalam hal penataan aspek-aspek pola asuh yang sudah tertera sebelumnya</w:t>
            </w:r>
            <w:r w:rsidRPr="00CA45F8">
              <w:rPr>
                <w:rFonts w:ascii="Times New Roman" w:hAnsi="Times New Roman" w:cs="Times New Roman"/>
                <w:sz w:val="24"/>
                <w:szCs w:val="24"/>
              </w:rPr>
              <w:t>.</w:t>
            </w:r>
          </w:p>
        </w:tc>
      </w:tr>
      <w:tr w:rsidR="004D4BE4" w:rsidRPr="00CA45F8" w:rsidTr="00CA45F8">
        <w:tc>
          <w:tcPr>
            <w:tcW w:w="704" w:type="dxa"/>
          </w:tcPr>
          <w:p w:rsidR="004D4BE4" w:rsidRPr="00CA45F8" w:rsidRDefault="0029414D" w:rsidP="00CA45F8">
            <w:pPr>
              <w:jc w:val="center"/>
              <w:rPr>
                <w:rFonts w:ascii="Times New Roman" w:hAnsi="Times New Roman" w:cs="Times New Roman"/>
                <w:sz w:val="24"/>
                <w:szCs w:val="24"/>
              </w:rPr>
            </w:pPr>
            <w:r w:rsidRPr="00CA45F8">
              <w:rPr>
                <w:rFonts w:ascii="Times New Roman" w:hAnsi="Times New Roman" w:cs="Times New Roman"/>
                <w:sz w:val="24"/>
                <w:szCs w:val="24"/>
              </w:rPr>
              <w:t>6</w:t>
            </w:r>
            <w:r w:rsidR="004D4BE4" w:rsidRPr="00CA45F8">
              <w:rPr>
                <w:rFonts w:ascii="Times New Roman" w:hAnsi="Times New Roman" w:cs="Times New Roman"/>
                <w:sz w:val="24"/>
                <w:szCs w:val="24"/>
              </w:rPr>
              <w:t>.</w:t>
            </w:r>
          </w:p>
        </w:tc>
        <w:tc>
          <w:tcPr>
            <w:tcW w:w="1985" w:type="dxa"/>
          </w:tcPr>
          <w:p w:rsidR="004D4BE4" w:rsidRPr="00CA45F8" w:rsidRDefault="002A5AB0" w:rsidP="00CA45F8">
            <w:pPr>
              <w:jc w:val="both"/>
              <w:rPr>
                <w:rFonts w:ascii="Times New Roman" w:hAnsi="Times New Roman" w:cs="Times New Roman"/>
                <w:sz w:val="24"/>
                <w:szCs w:val="24"/>
              </w:rPr>
            </w:pPr>
            <w:r w:rsidRPr="00CA45F8">
              <w:rPr>
                <w:rFonts w:ascii="Times New Roman" w:hAnsi="Times New Roman" w:cs="Times New Roman"/>
                <w:sz w:val="24"/>
                <w:szCs w:val="24"/>
              </w:rPr>
              <w:t>Bentuk-Bentuk Pengasuhan yang Mencerminkan Keadilan Gender</w:t>
            </w:r>
          </w:p>
        </w:tc>
        <w:tc>
          <w:tcPr>
            <w:tcW w:w="6661" w:type="dxa"/>
          </w:tcPr>
          <w:p w:rsidR="005042D3" w:rsidRPr="00CA45F8" w:rsidRDefault="00BA6386" w:rsidP="00CA45F8">
            <w:pPr>
              <w:jc w:val="both"/>
              <w:rPr>
                <w:rFonts w:ascii="Times New Roman" w:hAnsi="Times New Roman" w:cs="Times New Roman"/>
                <w:sz w:val="24"/>
                <w:szCs w:val="24"/>
              </w:rPr>
            </w:pPr>
            <w:r w:rsidRPr="00CA45F8">
              <w:rPr>
                <w:rFonts w:ascii="Times New Roman" w:hAnsi="Times New Roman" w:cs="Times New Roman"/>
                <w:sz w:val="24"/>
                <w:szCs w:val="24"/>
              </w:rPr>
              <w:t xml:space="preserve">Pola asuh anak yang responsif gender ini pada gilirannya berdampak pada pemilihan permainan dan aktivitas anak usia dini di Lembaga PAUD yang cukup </w:t>
            </w:r>
            <w:r w:rsidR="005042D3" w:rsidRPr="00CA45F8">
              <w:rPr>
                <w:rFonts w:ascii="Times New Roman" w:hAnsi="Times New Roman" w:cs="Times New Roman"/>
                <w:sz w:val="24"/>
                <w:szCs w:val="24"/>
              </w:rPr>
              <w:t>responsive, antara lain:</w:t>
            </w:r>
          </w:p>
          <w:p w:rsidR="005042D3" w:rsidRPr="00CA45F8" w:rsidRDefault="005042D3" w:rsidP="00CA45F8">
            <w:pPr>
              <w:pStyle w:val="ListParagraph"/>
              <w:numPr>
                <w:ilvl w:val="0"/>
                <w:numId w:val="7"/>
              </w:numPr>
              <w:ind w:left="459"/>
              <w:jc w:val="both"/>
              <w:rPr>
                <w:rFonts w:ascii="Times New Roman" w:hAnsi="Times New Roman" w:cs="Times New Roman"/>
                <w:color w:val="000000"/>
                <w:sz w:val="24"/>
                <w:szCs w:val="24"/>
                <w:shd w:val="clear" w:color="auto" w:fill="FFFFFF"/>
              </w:rPr>
            </w:pPr>
            <w:r w:rsidRPr="00CA45F8">
              <w:rPr>
                <w:rFonts w:ascii="Times New Roman" w:hAnsi="Times New Roman" w:cs="Times New Roman"/>
                <w:sz w:val="24"/>
                <w:szCs w:val="24"/>
              </w:rPr>
              <w:t>P</w:t>
            </w:r>
            <w:r w:rsidRPr="00CA45F8">
              <w:rPr>
                <w:rFonts w:ascii="Times New Roman" w:hAnsi="Times New Roman" w:cs="Times New Roman"/>
                <w:sz w:val="24"/>
                <w:szCs w:val="24"/>
              </w:rPr>
              <w:t>ermainan fisik yang disinggung berkaitan dengan permainan lompat tali, sepak bola, dan layang-layang.</w:t>
            </w:r>
          </w:p>
          <w:p w:rsidR="005042D3" w:rsidRPr="00CA45F8" w:rsidRDefault="005042D3" w:rsidP="00CA45F8">
            <w:pPr>
              <w:pStyle w:val="ListParagraph"/>
              <w:numPr>
                <w:ilvl w:val="0"/>
                <w:numId w:val="7"/>
              </w:numPr>
              <w:ind w:left="459"/>
              <w:jc w:val="both"/>
              <w:rPr>
                <w:rFonts w:ascii="Times New Roman" w:hAnsi="Times New Roman" w:cs="Times New Roman"/>
                <w:color w:val="000000"/>
                <w:sz w:val="24"/>
                <w:szCs w:val="24"/>
                <w:shd w:val="clear" w:color="auto" w:fill="FFFFFF"/>
              </w:rPr>
            </w:pPr>
            <w:r w:rsidRPr="00CA45F8">
              <w:rPr>
                <w:rFonts w:ascii="Times New Roman" w:hAnsi="Times New Roman" w:cs="Times New Roman"/>
                <w:sz w:val="24"/>
                <w:szCs w:val="24"/>
              </w:rPr>
              <w:t>P</w:t>
            </w:r>
            <w:r w:rsidRPr="00CA45F8">
              <w:rPr>
                <w:rFonts w:ascii="Times New Roman" w:hAnsi="Times New Roman" w:cs="Times New Roman"/>
                <w:sz w:val="24"/>
                <w:szCs w:val="24"/>
              </w:rPr>
              <w:t>ermainan dengan objek berkenaan dengan bagaimana sikap terhadap objek lumpur, cat air, hewan seperti cacing untuk dijadikan media dalam permainan.</w:t>
            </w:r>
          </w:p>
          <w:p w:rsidR="005042D3" w:rsidRPr="00CA45F8" w:rsidRDefault="005042D3" w:rsidP="00CA45F8">
            <w:pPr>
              <w:pStyle w:val="ListParagraph"/>
              <w:numPr>
                <w:ilvl w:val="0"/>
                <w:numId w:val="7"/>
              </w:numPr>
              <w:ind w:left="459"/>
              <w:jc w:val="both"/>
              <w:rPr>
                <w:rFonts w:ascii="Times New Roman" w:hAnsi="Times New Roman" w:cs="Times New Roman"/>
                <w:color w:val="000000"/>
                <w:sz w:val="24"/>
                <w:szCs w:val="24"/>
                <w:shd w:val="clear" w:color="auto" w:fill="FFFFFF"/>
              </w:rPr>
            </w:pPr>
            <w:r w:rsidRPr="00CA45F8">
              <w:rPr>
                <w:rFonts w:ascii="Times New Roman" w:hAnsi="Times New Roman" w:cs="Times New Roman"/>
                <w:sz w:val="24"/>
                <w:szCs w:val="24"/>
              </w:rPr>
              <w:t>Permainan s</w:t>
            </w:r>
            <w:r w:rsidRPr="00CA45F8">
              <w:rPr>
                <w:rFonts w:ascii="Times New Roman" w:hAnsi="Times New Roman" w:cs="Times New Roman"/>
                <w:sz w:val="24"/>
                <w:szCs w:val="24"/>
              </w:rPr>
              <w:t xml:space="preserve">imbolik berkaitan dengan seni yang mengarah pada gerak tari, musik, serta seni visual. </w:t>
            </w:r>
          </w:p>
          <w:p w:rsidR="005042D3" w:rsidRPr="00CA45F8" w:rsidRDefault="005042D3" w:rsidP="00CA45F8">
            <w:pPr>
              <w:pStyle w:val="ListParagraph"/>
              <w:numPr>
                <w:ilvl w:val="0"/>
                <w:numId w:val="7"/>
              </w:numPr>
              <w:ind w:left="459"/>
              <w:jc w:val="both"/>
              <w:rPr>
                <w:rFonts w:ascii="Times New Roman" w:hAnsi="Times New Roman" w:cs="Times New Roman"/>
                <w:color w:val="000000"/>
                <w:sz w:val="24"/>
                <w:szCs w:val="24"/>
                <w:shd w:val="clear" w:color="auto" w:fill="FFFFFF"/>
              </w:rPr>
            </w:pPr>
            <w:r w:rsidRPr="00CA45F8">
              <w:rPr>
                <w:rFonts w:ascii="Times New Roman" w:hAnsi="Times New Roman" w:cs="Times New Roman"/>
                <w:sz w:val="24"/>
                <w:szCs w:val="24"/>
              </w:rPr>
              <w:t xml:space="preserve">Permainan sosiodramatik dihubungkan dengan permainan peran seperti peran dalam masak-masakan dan rumah-rumahan. </w:t>
            </w:r>
          </w:p>
          <w:p w:rsidR="005042D3" w:rsidRPr="00CA45F8" w:rsidRDefault="005042D3" w:rsidP="00CA45F8">
            <w:pPr>
              <w:pStyle w:val="ListParagraph"/>
              <w:numPr>
                <w:ilvl w:val="0"/>
                <w:numId w:val="7"/>
              </w:numPr>
              <w:ind w:left="459"/>
              <w:jc w:val="both"/>
              <w:rPr>
                <w:rFonts w:ascii="Times New Roman" w:hAnsi="Times New Roman" w:cs="Times New Roman"/>
                <w:color w:val="000000"/>
                <w:sz w:val="24"/>
                <w:szCs w:val="24"/>
                <w:shd w:val="clear" w:color="auto" w:fill="FFFFFF"/>
              </w:rPr>
            </w:pPr>
            <w:r w:rsidRPr="00CA45F8">
              <w:rPr>
                <w:rFonts w:ascii="Times New Roman" w:hAnsi="Times New Roman" w:cs="Times New Roman"/>
                <w:sz w:val="24"/>
                <w:szCs w:val="24"/>
              </w:rPr>
              <w:t>P</w:t>
            </w:r>
            <w:r w:rsidRPr="00CA45F8">
              <w:rPr>
                <w:rFonts w:ascii="Times New Roman" w:hAnsi="Times New Roman" w:cs="Times New Roman"/>
                <w:sz w:val="24"/>
                <w:szCs w:val="24"/>
              </w:rPr>
              <w:t>ermainan den</w:t>
            </w:r>
            <w:r w:rsidRPr="00CA45F8">
              <w:rPr>
                <w:rFonts w:ascii="Times New Roman" w:hAnsi="Times New Roman" w:cs="Times New Roman"/>
                <w:sz w:val="24"/>
                <w:szCs w:val="24"/>
              </w:rPr>
              <w:t>g</w:t>
            </w:r>
            <w:r w:rsidRPr="00CA45F8">
              <w:rPr>
                <w:rFonts w:ascii="Times New Roman" w:hAnsi="Times New Roman" w:cs="Times New Roman"/>
                <w:sz w:val="24"/>
                <w:szCs w:val="24"/>
              </w:rPr>
              <w:t>an aturan dicontohkan melalui permainan catur, bekelan, dan betengan.</w:t>
            </w:r>
          </w:p>
          <w:p w:rsidR="00F564CE" w:rsidRPr="00CA45F8" w:rsidRDefault="00BA6386" w:rsidP="00CA45F8">
            <w:pPr>
              <w:jc w:val="both"/>
              <w:rPr>
                <w:rFonts w:ascii="Times New Roman" w:hAnsi="Times New Roman" w:cs="Times New Roman"/>
                <w:color w:val="000000"/>
                <w:sz w:val="24"/>
                <w:szCs w:val="24"/>
                <w:shd w:val="clear" w:color="auto" w:fill="FFFFFF"/>
              </w:rPr>
            </w:pPr>
            <w:r w:rsidRPr="00CA45F8">
              <w:rPr>
                <w:rFonts w:ascii="Times New Roman" w:hAnsi="Times New Roman" w:cs="Times New Roman"/>
                <w:sz w:val="24"/>
                <w:szCs w:val="24"/>
              </w:rPr>
              <w:t>Kondisi yang berbeda ditemukan dalam pengasuhan orang tua dan dampaknya pada aktivitas keagamaan dan pemilihan permainan di rumah yang menunjukkan masih adanya bias.</w:t>
            </w:r>
          </w:p>
        </w:tc>
      </w:tr>
      <w:tr w:rsidR="004D4BE4" w:rsidRPr="00CA45F8" w:rsidTr="00CA45F8">
        <w:tc>
          <w:tcPr>
            <w:tcW w:w="704" w:type="dxa"/>
          </w:tcPr>
          <w:p w:rsidR="004D4BE4" w:rsidRPr="00CA45F8" w:rsidRDefault="0029414D" w:rsidP="00CA45F8">
            <w:pPr>
              <w:jc w:val="center"/>
              <w:rPr>
                <w:rFonts w:ascii="Times New Roman" w:hAnsi="Times New Roman" w:cs="Times New Roman"/>
                <w:sz w:val="24"/>
                <w:szCs w:val="24"/>
              </w:rPr>
            </w:pPr>
            <w:r w:rsidRPr="00CA45F8">
              <w:rPr>
                <w:rFonts w:ascii="Times New Roman" w:hAnsi="Times New Roman" w:cs="Times New Roman"/>
                <w:sz w:val="24"/>
                <w:szCs w:val="24"/>
              </w:rPr>
              <w:t>7</w:t>
            </w:r>
            <w:r w:rsidR="004D4BE4" w:rsidRPr="00CA45F8">
              <w:rPr>
                <w:rFonts w:ascii="Times New Roman" w:hAnsi="Times New Roman" w:cs="Times New Roman"/>
                <w:sz w:val="24"/>
                <w:szCs w:val="24"/>
              </w:rPr>
              <w:t>.</w:t>
            </w:r>
          </w:p>
        </w:tc>
        <w:tc>
          <w:tcPr>
            <w:tcW w:w="1985" w:type="dxa"/>
          </w:tcPr>
          <w:p w:rsidR="004D4BE4" w:rsidRPr="00CA45F8" w:rsidRDefault="002A5AB0" w:rsidP="00CA45F8">
            <w:pPr>
              <w:jc w:val="both"/>
              <w:rPr>
                <w:rFonts w:ascii="Times New Roman" w:hAnsi="Times New Roman" w:cs="Times New Roman"/>
                <w:sz w:val="24"/>
                <w:szCs w:val="24"/>
              </w:rPr>
            </w:pPr>
            <w:r w:rsidRPr="00CA45F8">
              <w:rPr>
                <w:rFonts w:ascii="Times New Roman" w:hAnsi="Times New Roman" w:cs="Times New Roman"/>
                <w:sz w:val="24"/>
                <w:szCs w:val="24"/>
              </w:rPr>
              <w:t>Tautan Jurnal dari Artikel yang digunakan</w:t>
            </w:r>
          </w:p>
        </w:tc>
        <w:tc>
          <w:tcPr>
            <w:tcW w:w="6661" w:type="dxa"/>
          </w:tcPr>
          <w:p w:rsidR="004D4BE4" w:rsidRPr="00CA45F8" w:rsidRDefault="005042D3" w:rsidP="00CA45F8">
            <w:pPr>
              <w:jc w:val="both"/>
              <w:rPr>
                <w:rFonts w:ascii="Times New Roman" w:hAnsi="Times New Roman" w:cs="Times New Roman"/>
                <w:sz w:val="24"/>
                <w:szCs w:val="24"/>
              </w:rPr>
            </w:pPr>
            <w:hyperlink r:id="rId5" w:history="1">
              <w:r w:rsidRPr="00CA45F8">
                <w:rPr>
                  <w:rStyle w:val="Hyperlink"/>
                  <w:rFonts w:ascii="Times New Roman" w:hAnsi="Times New Roman" w:cs="Times New Roman"/>
                  <w:sz w:val="24"/>
                  <w:szCs w:val="24"/>
                </w:rPr>
                <w:t>https://doi.org/10.21043/palastren.v12i1.3188</w:t>
              </w:r>
            </w:hyperlink>
            <w:r w:rsidRPr="00CA45F8">
              <w:rPr>
                <w:rFonts w:ascii="Times New Roman" w:hAnsi="Times New Roman" w:cs="Times New Roman"/>
                <w:sz w:val="24"/>
                <w:szCs w:val="24"/>
              </w:rPr>
              <w:t xml:space="preserve"> </w:t>
            </w:r>
          </w:p>
        </w:tc>
      </w:tr>
      <w:tr w:rsidR="00FA7D9E" w:rsidRPr="00CA45F8" w:rsidTr="00CA45F8">
        <w:tc>
          <w:tcPr>
            <w:tcW w:w="704" w:type="dxa"/>
            <w:shd w:val="clear" w:color="auto" w:fill="F2F2F2" w:themeFill="background1" w:themeFillShade="F2"/>
            <w:vAlign w:val="center"/>
          </w:tcPr>
          <w:p w:rsidR="00FA7D9E" w:rsidRPr="00CA45F8" w:rsidRDefault="00FA7D9E" w:rsidP="00CA45F8">
            <w:pPr>
              <w:jc w:val="center"/>
              <w:rPr>
                <w:rFonts w:ascii="Times New Roman" w:hAnsi="Times New Roman" w:cs="Times New Roman"/>
                <w:b/>
                <w:sz w:val="24"/>
                <w:szCs w:val="24"/>
              </w:rPr>
            </w:pPr>
            <w:r w:rsidRPr="00CA45F8">
              <w:rPr>
                <w:rFonts w:ascii="Times New Roman" w:hAnsi="Times New Roman" w:cs="Times New Roman"/>
                <w:b/>
                <w:sz w:val="24"/>
                <w:szCs w:val="24"/>
              </w:rPr>
              <w:t>NO</w:t>
            </w:r>
          </w:p>
        </w:tc>
        <w:tc>
          <w:tcPr>
            <w:tcW w:w="8646" w:type="dxa"/>
            <w:gridSpan w:val="2"/>
            <w:shd w:val="clear" w:color="auto" w:fill="F2F2F2" w:themeFill="background1" w:themeFillShade="F2"/>
            <w:vAlign w:val="center"/>
          </w:tcPr>
          <w:p w:rsidR="00FA7D9E" w:rsidRPr="00CA45F8" w:rsidRDefault="00FA7D9E" w:rsidP="00CA45F8">
            <w:pPr>
              <w:jc w:val="center"/>
              <w:rPr>
                <w:rFonts w:ascii="Times New Roman" w:hAnsi="Times New Roman" w:cs="Times New Roman"/>
                <w:b/>
                <w:sz w:val="24"/>
                <w:szCs w:val="24"/>
              </w:rPr>
            </w:pPr>
            <w:r w:rsidRPr="00CA45F8">
              <w:rPr>
                <w:rFonts w:ascii="Times New Roman" w:hAnsi="Times New Roman" w:cs="Times New Roman"/>
                <w:b/>
                <w:sz w:val="24"/>
                <w:szCs w:val="24"/>
              </w:rPr>
              <w:t>REVIEW ARTIKEL</w:t>
            </w:r>
          </w:p>
        </w:tc>
      </w:tr>
      <w:tr w:rsidR="00FA7D9E" w:rsidRPr="00CA45F8" w:rsidTr="00CA45F8">
        <w:tc>
          <w:tcPr>
            <w:tcW w:w="704" w:type="dxa"/>
          </w:tcPr>
          <w:p w:rsidR="00FA7D9E" w:rsidRPr="00CA45F8" w:rsidRDefault="00FA7D9E" w:rsidP="00CA45F8">
            <w:pPr>
              <w:jc w:val="center"/>
              <w:rPr>
                <w:rFonts w:ascii="Times New Roman" w:hAnsi="Times New Roman" w:cs="Times New Roman"/>
                <w:sz w:val="24"/>
                <w:szCs w:val="24"/>
              </w:rPr>
            </w:pPr>
            <w:r w:rsidRPr="00CA45F8">
              <w:rPr>
                <w:rFonts w:ascii="Times New Roman" w:hAnsi="Times New Roman" w:cs="Times New Roman"/>
                <w:sz w:val="24"/>
                <w:szCs w:val="24"/>
              </w:rPr>
              <w:t>1.</w:t>
            </w:r>
          </w:p>
        </w:tc>
        <w:tc>
          <w:tcPr>
            <w:tcW w:w="1985" w:type="dxa"/>
          </w:tcPr>
          <w:p w:rsidR="00FA7D9E" w:rsidRPr="00CA45F8" w:rsidRDefault="00FA7D9E" w:rsidP="00CA45F8">
            <w:pPr>
              <w:jc w:val="both"/>
              <w:rPr>
                <w:rFonts w:ascii="Times New Roman" w:hAnsi="Times New Roman" w:cs="Times New Roman"/>
                <w:sz w:val="24"/>
                <w:szCs w:val="24"/>
              </w:rPr>
            </w:pPr>
            <w:r w:rsidRPr="00CA45F8">
              <w:rPr>
                <w:rFonts w:ascii="Times New Roman" w:hAnsi="Times New Roman" w:cs="Times New Roman"/>
                <w:sz w:val="24"/>
                <w:szCs w:val="24"/>
              </w:rPr>
              <w:t>Judul Artikel</w:t>
            </w:r>
          </w:p>
        </w:tc>
        <w:tc>
          <w:tcPr>
            <w:tcW w:w="6661" w:type="dxa"/>
          </w:tcPr>
          <w:p w:rsidR="00FA7D9E" w:rsidRPr="00CA45F8" w:rsidRDefault="0029414D" w:rsidP="00CA45F8">
            <w:pPr>
              <w:jc w:val="both"/>
              <w:rPr>
                <w:rFonts w:ascii="Times New Roman" w:hAnsi="Times New Roman" w:cs="Times New Roman"/>
                <w:sz w:val="24"/>
                <w:szCs w:val="24"/>
              </w:rPr>
            </w:pPr>
            <w:r w:rsidRPr="00CA45F8">
              <w:rPr>
                <w:rFonts w:ascii="Times New Roman" w:hAnsi="Times New Roman" w:cs="Times New Roman"/>
                <w:sz w:val="24"/>
                <w:szCs w:val="24"/>
              </w:rPr>
              <w:t>Penerapan Konsep Mubadalah Dalam Pola Pengasuhan Anak</w:t>
            </w:r>
          </w:p>
        </w:tc>
      </w:tr>
      <w:tr w:rsidR="00FD4AFD" w:rsidRPr="00CA45F8" w:rsidTr="00CA45F8">
        <w:tc>
          <w:tcPr>
            <w:tcW w:w="704" w:type="dxa"/>
          </w:tcPr>
          <w:p w:rsidR="00FD4AFD" w:rsidRPr="00CA45F8" w:rsidRDefault="00FD4AFD" w:rsidP="00CA45F8">
            <w:pPr>
              <w:jc w:val="center"/>
              <w:rPr>
                <w:rFonts w:ascii="Times New Roman" w:hAnsi="Times New Roman" w:cs="Times New Roman"/>
                <w:sz w:val="24"/>
                <w:szCs w:val="24"/>
              </w:rPr>
            </w:pPr>
            <w:r w:rsidRPr="00CA45F8">
              <w:rPr>
                <w:rFonts w:ascii="Times New Roman" w:hAnsi="Times New Roman" w:cs="Times New Roman"/>
                <w:sz w:val="24"/>
                <w:szCs w:val="24"/>
              </w:rPr>
              <w:t>2.</w:t>
            </w:r>
          </w:p>
        </w:tc>
        <w:tc>
          <w:tcPr>
            <w:tcW w:w="1985" w:type="dxa"/>
          </w:tcPr>
          <w:p w:rsidR="00FD4AFD" w:rsidRPr="00CA45F8" w:rsidRDefault="00FD4AFD" w:rsidP="00CA45F8">
            <w:pPr>
              <w:jc w:val="both"/>
              <w:rPr>
                <w:rFonts w:ascii="Times New Roman" w:hAnsi="Times New Roman" w:cs="Times New Roman"/>
                <w:sz w:val="24"/>
                <w:szCs w:val="24"/>
              </w:rPr>
            </w:pPr>
            <w:r w:rsidRPr="00CA45F8">
              <w:rPr>
                <w:rFonts w:ascii="Times New Roman" w:hAnsi="Times New Roman" w:cs="Times New Roman"/>
                <w:sz w:val="24"/>
                <w:szCs w:val="24"/>
              </w:rPr>
              <w:t xml:space="preserve">Penulis </w:t>
            </w:r>
          </w:p>
        </w:tc>
        <w:tc>
          <w:tcPr>
            <w:tcW w:w="6661" w:type="dxa"/>
          </w:tcPr>
          <w:p w:rsidR="00FD4AFD" w:rsidRPr="00CA45F8" w:rsidRDefault="0029414D" w:rsidP="00CA45F8">
            <w:pPr>
              <w:jc w:val="both"/>
              <w:rPr>
                <w:rFonts w:ascii="Times New Roman" w:hAnsi="Times New Roman" w:cs="Times New Roman"/>
                <w:sz w:val="24"/>
                <w:szCs w:val="24"/>
              </w:rPr>
            </w:pPr>
            <w:r w:rsidRPr="00CA45F8">
              <w:rPr>
                <w:rFonts w:ascii="Times New Roman" w:hAnsi="Times New Roman" w:cs="Times New Roman"/>
                <w:sz w:val="24"/>
                <w:szCs w:val="24"/>
              </w:rPr>
              <w:t>Wilis Werdiningsih</w:t>
            </w:r>
          </w:p>
        </w:tc>
      </w:tr>
      <w:tr w:rsidR="00FD4AFD" w:rsidRPr="00CA45F8" w:rsidTr="00CA45F8">
        <w:tc>
          <w:tcPr>
            <w:tcW w:w="704" w:type="dxa"/>
          </w:tcPr>
          <w:p w:rsidR="00FD4AFD" w:rsidRPr="00CA45F8" w:rsidRDefault="00FD4AFD" w:rsidP="00CA45F8">
            <w:pPr>
              <w:jc w:val="center"/>
              <w:rPr>
                <w:rFonts w:ascii="Times New Roman" w:hAnsi="Times New Roman" w:cs="Times New Roman"/>
                <w:sz w:val="24"/>
                <w:szCs w:val="24"/>
              </w:rPr>
            </w:pPr>
            <w:r w:rsidRPr="00CA45F8">
              <w:rPr>
                <w:rFonts w:ascii="Times New Roman" w:hAnsi="Times New Roman" w:cs="Times New Roman"/>
                <w:sz w:val="24"/>
                <w:szCs w:val="24"/>
              </w:rPr>
              <w:t>3.</w:t>
            </w:r>
          </w:p>
        </w:tc>
        <w:tc>
          <w:tcPr>
            <w:tcW w:w="1985" w:type="dxa"/>
          </w:tcPr>
          <w:p w:rsidR="00FD4AFD" w:rsidRPr="00CA45F8" w:rsidRDefault="00FD4AFD" w:rsidP="00CA45F8">
            <w:pPr>
              <w:jc w:val="both"/>
              <w:rPr>
                <w:rFonts w:ascii="Times New Roman" w:hAnsi="Times New Roman" w:cs="Times New Roman"/>
                <w:sz w:val="24"/>
                <w:szCs w:val="24"/>
              </w:rPr>
            </w:pPr>
            <w:r w:rsidRPr="00CA45F8">
              <w:rPr>
                <w:rFonts w:ascii="Times New Roman" w:hAnsi="Times New Roman" w:cs="Times New Roman"/>
                <w:sz w:val="24"/>
                <w:szCs w:val="24"/>
              </w:rPr>
              <w:t>Tahun Terbit</w:t>
            </w:r>
          </w:p>
        </w:tc>
        <w:tc>
          <w:tcPr>
            <w:tcW w:w="6661" w:type="dxa"/>
          </w:tcPr>
          <w:p w:rsidR="00FD4AFD" w:rsidRPr="00CA45F8" w:rsidRDefault="0029414D" w:rsidP="00CA45F8">
            <w:pPr>
              <w:jc w:val="both"/>
              <w:rPr>
                <w:rFonts w:ascii="Times New Roman" w:hAnsi="Times New Roman" w:cs="Times New Roman"/>
                <w:sz w:val="24"/>
                <w:szCs w:val="24"/>
              </w:rPr>
            </w:pPr>
            <w:r w:rsidRPr="00CA45F8">
              <w:rPr>
                <w:rFonts w:ascii="Times New Roman" w:hAnsi="Times New Roman" w:cs="Times New Roman"/>
                <w:sz w:val="24"/>
                <w:szCs w:val="24"/>
              </w:rPr>
              <w:t>2020</w:t>
            </w:r>
          </w:p>
        </w:tc>
      </w:tr>
      <w:tr w:rsidR="00FD4AFD" w:rsidRPr="00CA45F8" w:rsidTr="00CA45F8">
        <w:tc>
          <w:tcPr>
            <w:tcW w:w="704" w:type="dxa"/>
          </w:tcPr>
          <w:p w:rsidR="00FD4AFD" w:rsidRPr="00CA45F8" w:rsidRDefault="00FD4AFD" w:rsidP="00CA45F8">
            <w:pPr>
              <w:jc w:val="center"/>
              <w:rPr>
                <w:rFonts w:ascii="Times New Roman" w:hAnsi="Times New Roman" w:cs="Times New Roman"/>
                <w:sz w:val="24"/>
                <w:szCs w:val="24"/>
              </w:rPr>
            </w:pPr>
            <w:r w:rsidRPr="00CA45F8">
              <w:rPr>
                <w:rFonts w:ascii="Times New Roman" w:hAnsi="Times New Roman" w:cs="Times New Roman"/>
                <w:sz w:val="24"/>
                <w:szCs w:val="24"/>
              </w:rPr>
              <w:lastRenderedPageBreak/>
              <w:t>4.</w:t>
            </w:r>
          </w:p>
        </w:tc>
        <w:tc>
          <w:tcPr>
            <w:tcW w:w="1985" w:type="dxa"/>
          </w:tcPr>
          <w:p w:rsidR="00FD4AFD" w:rsidRPr="00CA45F8" w:rsidRDefault="00FD4AFD" w:rsidP="00CA45F8">
            <w:pPr>
              <w:jc w:val="both"/>
              <w:rPr>
                <w:rFonts w:ascii="Times New Roman" w:hAnsi="Times New Roman" w:cs="Times New Roman"/>
                <w:sz w:val="24"/>
                <w:szCs w:val="24"/>
              </w:rPr>
            </w:pPr>
            <w:r w:rsidRPr="00CA45F8">
              <w:rPr>
                <w:rFonts w:ascii="Times New Roman" w:hAnsi="Times New Roman" w:cs="Times New Roman"/>
                <w:sz w:val="24"/>
                <w:szCs w:val="24"/>
              </w:rPr>
              <w:t>Nama Jurnal</w:t>
            </w:r>
          </w:p>
        </w:tc>
        <w:tc>
          <w:tcPr>
            <w:tcW w:w="6661" w:type="dxa"/>
          </w:tcPr>
          <w:p w:rsidR="00FD4AFD" w:rsidRPr="00CA45F8" w:rsidRDefault="0029414D" w:rsidP="00CA45F8">
            <w:pPr>
              <w:jc w:val="both"/>
              <w:rPr>
                <w:rFonts w:ascii="Times New Roman" w:hAnsi="Times New Roman" w:cs="Times New Roman"/>
                <w:sz w:val="24"/>
                <w:szCs w:val="24"/>
              </w:rPr>
            </w:pPr>
            <w:r w:rsidRPr="00CA45F8">
              <w:rPr>
                <w:rFonts w:ascii="Times New Roman" w:hAnsi="Times New Roman" w:cs="Times New Roman"/>
                <w:sz w:val="24"/>
                <w:szCs w:val="24"/>
              </w:rPr>
              <w:t>IJouGS: Indonesian Journal of Gender Studies</w:t>
            </w:r>
          </w:p>
        </w:tc>
      </w:tr>
      <w:tr w:rsidR="00FA7D9E" w:rsidRPr="00CA45F8" w:rsidTr="00CA45F8">
        <w:tc>
          <w:tcPr>
            <w:tcW w:w="704" w:type="dxa"/>
          </w:tcPr>
          <w:p w:rsidR="00FA7D9E" w:rsidRPr="00CA45F8" w:rsidRDefault="00FD4AFD" w:rsidP="00CA45F8">
            <w:pPr>
              <w:jc w:val="center"/>
              <w:rPr>
                <w:rFonts w:ascii="Times New Roman" w:hAnsi="Times New Roman" w:cs="Times New Roman"/>
                <w:sz w:val="24"/>
                <w:szCs w:val="24"/>
              </w:rPr>
            </w:pPr>
            <w:r w:rsidRPr="00CA45F8">
              <w:rPr>
                <w:rFonts w:ascii="Times New Roman" w:hAnsi="Times New Roman" w:cs="Times New Roman"/>
                <w:sz w:val="24"/>
                <w:szCs w:val="24"/>
              </w:rPr>
              <w:t>5</w:t>
            </w:r>
            <w:r w:rsidR="00FA7D9E" w:rsidRPr="00CA45F8">
              <w:rPr>
                <w:rFonts w:ascii="Times New Roman" w:hAnsi="Times New Roman" w:cs="Times New Roman"/>
                <w:sz w:val="24"/>
                <w:szCs w:val="24"/>
              </w:rPr>
              <w:t>.</w:t>
            </w:r>
          </w:p>
        </w:tc>
        <w:tc>
          <w:tcPr>
            <w:tcW w:w="1985" w:type="dxa"/>
          </w:tcPr>
          <w:p w:rsidR="00FA7D9E" w:rsidRPr="00CA45F8" w:rsidRDefault="00FA7D9E" w:rsidP="00CA45F8">
            <w:pPr>
              <w:jc w:val="both"/>
              <w:rPr>
                <w:rFonts w:ascii="Times New Roman" w:hAnsi="Times New Roman" w:cs="Times New Roman"/>
                <w:sz w:val="24"/>
                <w:szCs w:val="24"/>
              </w:rPr>
            </w:pPr>
            <w:r w:rsidRPr="00CA45F8">
              <w:rPr>
                <w:rFonts w:ascii="Times New Roman" w:hAnsi="Times New Roman" w:cs="Times New Roman"/>
                <w:sz w:val="24"/>
                <w:szCs w:val="24"/>
              </w:rPr>
              <w:t>Aspek-Aspek Ketidaksetaraan Gender</w:t>
            </w:r>
            <w:r w:rsidR="00377A45" w:rsidRPr="00CA45F8">
              <w:rPr>
                <w:rFonts w:ascii="Times New Roman" w:hAnsi="Times New Roman" w:cs="Times New Roman"/>
                <w:sz w:val="24"/>
                <w:szCs w:val="24"/>
              </w:rPr>
              <w:t xml:space="preserve"> Anak</w:t>
            </w:r>
          </w:p>
        </w:tc>
        <w:tc>
          <w:tcPr>
            <w:tcW w:w="6661" w:type="dxa"/>
          </w:tcPr>
          <w:p w:rsidR="0029414D" w:rsidRPr="00CA45F8" w:rsidRDefault="0029414D" w:rsidP="00CA45F8">
            <w:pPr>
              <w:pStyle w:val="ListParagraph"/>
              <w:numPr>
                <w:ilvl w:val="0"/>
                <w:numId w:val="6"/>
              </w:numPr>
              <w:ind w:left="175" w:hanging="218"/>
              <w:jc w:val="both"/>
              <w:rPr>
                <w:rFonts w:ascii="Times New Roman" w:eastAsia="Times New Roman" w:hAnsi="Times New Roman" w:cs="Times New Roman"/>
                <w:color w:val="000000"/>
                <w:sz w:val="24"/>
                <w:szCs w:val="24"/>
              </w:rPr>
            </w:pPr>
            <w:r w:rsidRPr="00CA45F8">
              <w:rPr>
                <w:rFonts w:ascii="Times New Roman" w:hAnsi="Times New Roman" w:cs="Times New Roman"/>
                <w:sz w:val="24"/>
                <w:szCs w:val="24"/>
              </w:rPr>
              <w:t xml:space="preserve">Stereotip </w:t>
            </w:r>
            <w:r w:rsidRPr="00CA45F8">
              <w:rPr>
                <w:rFonts w:ascii="Times New Roman" w:hAnsi="Times New Roman" w:cs="Times New Roman"/>
                <w:sz w:val="24"/>
                <w:szCs w:val="24"/>
              </w:rPr>
              <w:t xml:space="preserve">yang dimaksud adalah pelabelan negatif yakni cap yang diberikan oleh salah satu anggota keluarga kepada anak </w:t>
            </w:r>
            <w:proofErr w:type="gramStart"/>
            <w:r w:rsidRPr="00CA45F8">
              <w:rPr>
                <w:rFonts w:ascii="Times New Roman" w:hAnsi="Times New Roman" w:cs="Times New Roman"/>
                <w:sz w:val="24"/>
                <w:szCs w:val="24"/>
              </w:rPr>
              <w:t>usia</w:t>
            </w:r>
            <w:proofErr w:type="gramEnd"/>
            <w:r w:rsidRPr="00CA45F8">
              <w:rPr>
                <w:rFonts w:ascii="Times New Roman" w:hAnsi="Times New Roman" w:cs="Times New Roman"/>
                <w:sz w:val="24"/>
                <w:szCs w:val="24"/>
              </w:rPr>
              <w:t xml:space="preserve"> dini berdasarkan jenis kelaminnya. Misalnya saja penunjukkan kata-kata tidak pantas, tidak patut, tidak pantas, tidak cocok, “saru” dan sebagainya yang didasarkan pada jenis kelamin tertentu berdasarkan budaya yang berkembang. </w:t>
            </w:r>
          </w:p>
          <w:p w:rsidR="0029414D" w:rsidRPr="00CA45F8" w:rsidRDefault="0029414D" w:rsidP="00CA45F8">
            <w:pPr>
              <w:pStyle w:val="ListParagraph"/>
              <w:numPr>
                <w:ilvl w:val="0"/>
                <w:numId w:val="6"/>
              </w:numPr>
              <w:ind w:left="175" w:hanging="218"/>
              <w:jc w:val="both"/>
              <w:rPr>
                <w:rFonts w:ascii="Times New Roman" w:eastAsia="Times New Roman" w:hAnsi="Times New Roman" w:cs="Times New Roman"/>
                <w:color w:val="000000"/>
                <w:sz w:val="24"/>
                <w:szCs w:val="24"/>
              </w:rPr>
            </w:pPr>
            <w:r w:rsidRPr="00CA45F8">
              <w:rPr>
                <w:rFonts w:ascii="Times New Roman" w:hAnsi="Times New Roman" w:cs="Times New Roman"/>
                <w:sz w:val="24"/>
                <w:szCs w:val="24"/>
              </w:rPr>
              <w:t xml:space="preserve">Adapun pemahaman subordinasi adalah kondisi di </w:t>
            </w:r>
            <w:r w:rsidRPr="00CA45F8">
              <w:rPr>
                <w:rFonts w:ascii="Times New Roman" w:hAnsi="Times New Roman" w:cs="Times New Roman"/>
                <w:sz w:val="24"/>
                <w:szCs w:val="24"/>
              </w:rPr>
              <w:t>mana</w:t>
            </w:r>
            <w:r w:rsidRPr="00CA45F8">
              <w:rPr>
                <w:rFonts w:ascii="Times New Roman" w:hAnsi="Times New Roman" w:cs="Times New Roman"/>
                <w:sz w:val="24"/>
                <w:szCs w:val="24"/>
              </w:rPr>
              <w:t xml:space="preserve"> penomorduaan baik pada anak perempuan maupun anak laki-laki. </w:t>
            </w:r>
          </w:p>
          <w:p w:rsidR="00FA7D9E" w:rsidRPr="00CA45F8" w:rsidRDefault="0029414D" w:rsidP="00CA45F8">
            <w:pPr>
              <w:pStyle w:val="ListParagraph"/>
              <w:numPr>
                <w:ilvl w:val="0"/>
                <w:numId w:val="6"/>
              </w:numPr>
              <w:ind w:left="175" w:hanging="218"/>
              <w:jc w:val="both"/>
              <w:rPr>
                <w:rFonts w:ascii="Times New Roman" w:eastAsia="Times New Roman" w:hAnsi="Times New Roman" w:cs="Times New Roman"/>
                <w:color w:val="000000"/>
                <w:sz w:val="24"/>
                <w:szCs w:val="24"/>
              </w:rPr>
            </w:pPr>
            <w:r w:rsidRPr="00CA45F8">
              <w:rPr>
                <w:rFonts w:ascii="Times New Roman" w:hAnsi="Times New Roman" w:cs="Times New Roman"/>
                <w:sz w:val="24"/>
                <w:szCs w:val="24"/>
              </w:rPr>
              <w:t>Selanjutnya aspek marginalisasi berkenaan dengan adanya ungkapan atau</w:t>
            </w:r>
            <w:r w:rsidRPr="00CA45F8">
              <w:rPr>
                <w:rFonts w:ascii="Times New Roman" w:hAnsi="Times New Roman" w:cs="Times New Roman"/>
                <w:sz w:val="24"/>
                <w:szCs w:val="24"/>
              </w:rPr>
              <w:t xml:space="preserve"> </w:t>
            </w:r>
            <w:r w:rsidRPr="00CA45F8">
              <w:rPr>
                <w:rFonts w:ascii="Times New Roman" w:hAnsi="Times New Roman" w:cs="Times New Roman"/>
                <w:sz w:val="24"/>
                <w:szCs w:val="24"/>
              </w:rPr>
              <w:t>upaya yang menyudutkan posisi anak baik anak perempuan maupun anak laki-laki. Marginalisasi atau peminggiran membatasi anak untuk dapat berkembang sesuai dengan minat dan bakatnya</w:t>
            </w:r>
            <w:r w:rsidRPr="00CA45F8">
              <w:rPr>
                <w:rFonts w:ascii="Times New Roman" w:hAnsi="Times New Roman" w:cs="Times New Roman"/>
                <w:sz w:val="24"/>
                <w:szCs w:val="24"/>
              </w:rPr>
              <w:t>.</w:t>
            </w:r>
          </w:p>
        </w:tc>
      </w:tr>
      <w:tr w:rsidR="00FA7D9E" w:rsidRPr="00CA45F8" w:rsidTr="00CA45F8">
        <w:tc>
          <w:tcPr>
            <w:tcW w:w="704" w:type="dxa"/>
          </w:tcPr>
          <w:p w:rsidR="00FA7D9E" w:rsidRPr="00CA45F8" w:rsidRDefault="00FD4AFD" w:rsidP="00CA45F8">
            <w:pPr>
              <w:jc w:val="center"/>
              <w:rPr>
                <w:rFonts w:ascii="Times New Roman" w:hAnsi="Times New Roman" w:cs="Times New Roman"/>
                <w:sz w:val="24"/>
                <w:szCs w:val="24"/>
              </w:rPr>
            </w:pPr>
            <w:r w:rsidRPr="00CA45F8">
              <w:rPr>
                <w:rFonts w:ascii="Times New Roman" w:hAnsi="Times New Roman" w:cs="Times New Roman"/>
                <w:sz w:val="24"/>
                <w:szCs w:val="24"/>
              </w:rPr>
              <w:t>6</w:t>
            </w:r>
            <w:r w:rsidR="00FA7D9E" w:rsidRPr="00CA45F8">
              <w:rPr>
                <w:rFonts w:ascii="Times New Roman" w:hAnsi="Times New Roman" w:cs="Times New Roman"/>
                <w:sz w:val="24"/>
                <w:szCs w:val="24"/>
              </w:rPr>
              <w:t>.</w:t>
            </w:r>
          </w:p>
        </w:tc>
        <w:tc>
          <w:tcPr>
            <w:tcW w:w="1985" w:type="dxa"/>
          </w:tcPr>
          <w:p w:rsidR="00FA7D9E" w:rsidRPr="00CA45F8" w:rsidRDefault="00FA7D9E" w:rsidP="00CA45F8">
            <w:pPr>
              <w:jc w:val="both"/>
              <w:rPr>
                <w:rFonts w:ascii="Times New Roman" w:hAnsi="Times New Roman" w:cs="Times New Roman"/>
                <w:sz w:val="24"/>
                <w:szCs w:val="24"/>
              </w:rPr>
            </w:pPr>
            <w:r w:rsidRPr="00CA45F8">
              <w:rPr>
                <w:rFonts w:ascii="Times New Roman" w:hAnsi="Times New Roman" w:cs="Times New Roman"/>
                <w:sz w:val="24"/>
                <w:szCs w:val="24"/>
              </w:rPr>
              <w:t>Bentuk-Bentuk Pengasuhan yang Mencerminkan Keadilan Gender</w:t>
            </w:r>
          </w:p>
        </w:tc>
        <w:tc>
          <w:tcPr>
            <w:tcW w:w="6661" w:type="dxa"/>
          </w:tcPr>
          <w:p w:rsidR="0029414D" w:rsidRPr="00CA45F8" w:rsidRDefault="0029414D" w:rsidP="00CA45F8">
            <w:pPr>
              <w:jc w:val="both"/>
              <w:rPr>
                <w:rFonts w:ascii="Times New Roman" w:hAnsi="Times New Roman" w:cs="Times New Roman"/>
                <w:sz w:val="24"/>
                <w:szCs w:val="24"/>
              </w:rPr>
            </w:pPr>
            <w:r w:rsidRPr="00CA45F8">
              <w:rPr>
                <w:rFonts w:ascii="Times New Roman" w:hAnsi="Times New Roman" w:cs="Times New Roman"/>
                <w:sz w:val="24"/>
                <w:szCs w:val="24"/>
              </w:rPr>
              <w:t>P</w:t>
            </w:r>
            <w:r w:rsidRPr="00CA45F8">
              <w:rPr>
                <w:rFonts w:ascii="Times New Roman" w:hAnsi="Times New Roman" w:cs="Times New Roman"/>
                <w:sz w:val="24"/>
                <w:szCs w:val="24"/>
              </w:rPr>
              <w:t>enerapan konsep mubadalah dalam pola pengasuhan anak dapat dilakukan melalui penekanan in</w:t>
            </w:r>
            <w:r w:rsidRPr="00CA45F8">
              <w:rPr>
                <w:rFonts w:ascii="Times New Roman" w:hAnsi="Times New Roman" w:cs="Times New Roman"/>
                <w:sz w:val="24"/>
                <w:szCs w:val="24"/>
              </w:rPr>
              <w:t>dikator kesetaraan gender, sebagai berikut:</w:t>
            </w:r>
          </w:p>
          <w:p w:rsidR="0029414D" w:rsidRPr="00CA45F8" w:rsidRDefault="0029414D" w:rsidP="00CA45F8">
            <w:pPr>
              <w:pStyle w:val="ListParagraph"/>
              <w:numPr>
                <w:ilvl w:val="0"/>
                <w:numId w:val="9"/>
              </w:numPr>
              <w:ind w:left="459"/>
              <w:jc w:val="both"/>
              <w:rPr>
                <w:rFonts w:ascii="Times New Roman" w:hAnsi="Times New Roman" w:cs="Times New Roman"/>
                <w:sz w:val="24"/>
                <w:szCs w:val="24"/>
              </w:rPr>
            </w:pPr>
            <w:r w:rsidRPr="00CA45F8">
              <w:rPr>
                <w:rFonts w:ascii="Times New Roman" w:hAnsi="Times New Roman" w:cs="Times New Roman"/>
                <w:sz w:val="24"/>
                <w:szCs w:val="24"/>
              </w:rPr>
              <w:t xml:space="preserve">Dalam pengasuhan anak </w:t>
            </w:r>
            <w:proofErr w:type="gramStart"/>
            <w:r w:rsidRPr="00CA45F8">
              <w:rPr>
                <w:rFonts w:ascii="Times New Roman" w:hAnsi="Times New Roman" w:cs="Times New Roman"/>
                <w:sz w:val="24"/>
                <w:szCs w:val="24"/>
              </w:rPr>
              <w:t>usia</w:t>
            </w:r>
            <w:proofErr w:type="gramEnd"/>
            <w:r w:rsidRPr="00CA45F8">
              <w:rPr>
                <w:rFonts w:ascii="Times New Roman" w:hAnsi="Times New Roman" w:cs="Times New Roman"/>
                <w:sz w:val="24"/>
                <w:szCs w:val="24"/>
              </w:rPr>
              <w:t xml:space="preserve"> dini, maka baik anak laki-laki maupun perempuan diberikan kesempatan yang sama untuk dapat mengakses sumber daya fisik (terlihat) maupun non fisik (yang tidak terlihat). Mengakses sumber daya fisik yang dimaksudkan ialah anak diberikan kesempatan untuk memilih, mencoba, dan berlatih alat-alat rumah tangga yang ada di rumah. Misalkan anak laki-laki diizinkan untuk mengenal peralatan dapur dan mencoba untuk menggunakannya. Ataupun anak perempuan diizinkan untuk menge</w:t>
            </w:r>
            <w:r w:rsidRPr="00CA45F8">
              <w:rPr>
                <w:rFonts w:ascii="Times New Roman" w:hAnsi="Times New Roman" w:cs="Times New Roman"/>
                <w:sz w:val="24"/>
                <w:szCs w:val="24"/>
              </w:rPr>
              <w:t xml:space="preserve">nal </w:t>
            </w:r>
            <w:r w:rsidRPr="00CA45F8">
              <w:rPr>
                <w:rFonts w:ascii="Times New Roman" w:hAnsi="Times New Roman" w:cs="Times New Roman"/>
                <w:sz w:val="24"/>
                <w:szCs w:val="24"/>
              </w:rPr>
              <w:t xml:space="preserve">peralatan pertukangan seperti obeng, palu, tang yang mungkin </w:t>
            </w:r>
            <w:proofErr w:type="gramStart"/>
            <w:r w:rsidRPr="00CA45F8">
              <w:rPr>
                <w:rFonts w:ascii="Times New Roman" w:hAnsi="Times New Roman" w:cs="Times New Roman"/>
                <w:sz w:val="24"/>
                <w:szCs w:val="24"/>
              </w:rPr>
              <w:t>ia</w:t>
            </w:r>
            <w:proofErr w:type="gramEnd"/>
            <w:r w:rsidRPr="00CA45F8">
              <w:rPr>
                <w:rFonts w:ascii="Times New Roman" w:hAnsi="Times New Roman" w:cs="Times New Roman"/>
                <w:sz w:val="24"/>
                <w:szCs w:val="24"/>
              </w:rPr>
              <w:t xml:space="preserve"> ingin mempelajari penggunaannya.</w:t>
            </w:r>
          </w:p>
          <w:p w:rsidR="00377A45" w:rsidRPr="00CA45F8" w:rsidRDefault="00377A45" w:rsidP="00CA45F8">
            <w:pPr>
              <w:pStyle w:val="ListParagraph"/>
              <w:numPr>
                <w:ilvl w:val="0"/>
                <w:numId w:val="9"/>
              </w:numPr>
              <w:ind w:left="459"/>
              <w:jc w:val="both"/>
              <w:rPr>
                <w:rFonts w:ascii="Times New Roman" w:hAnsi="Times New Roman" w:cs="Times New Roman"/>
                <w:sz w:val="24"/>
                <w:szCs w:val="24"/>
              </w:rPr>
            </w:pPr>
            <w:r w:rsidRPr="00CA45F8">
              <w:rPr>
                <w:rFonts w:ascii="Times New Roman" w:hAnsi="Times New Roman" w:cs="Times New Roman"/>
                <w:sz w:val="24"/>
                <w:szCs w:val="24"/>
              </w:rPr>
              <w:t xml:space="preserve">Dalam hal partisipasi, maka baik anak perempuan maupun anak laki-laki diberikan kesempatan yang </w:t>
            </w:r>
            <w:proofErr w:type="gramStart"/>
            <w:r w:rsidRPr="00CA45F8">
              <w:rPr>
                <w:rFonts w:ascii="Times New Roman" w:hAnsi="Times New Roman" w:cs="Times New Roman"/>
                <w:sz w:val="24"/>
                <w:szCs w:val="24"/>
              </w:rPr>
              <w:t>sama</w:t>
            </w:r>
            <w:proofErr w:type="gramEnd"/>
            <w:r w:rsidRPr="00CA45F8">
              <w:rPr>
                <w:rFonts w:ascii="Times New Roman" w:hAnsi="Times New Roman" w:cs="Times New Roman"/>
                <w:sz w:val="24"/>
                <w:szCs w:val="24"/>
              </w:rPr>
              <w:t xml:space="preserve"> untuk mengambil bagian dalam setiap kegiatan di rumah. Misalnya dalam kegiatan berkebun, mencuci motor-mobil, memasak, mengepel, mencuci baju, menjemur, melipat dan menyetrika baju maka orang tua dapat melibatkan anak laki-laki maupun perempuan. Tidak ada lagi pemilahan antara pekerjaan anak laki-laki dan perempuan. Termasuk dalam kegiatan musyawarah keluarga. Orang tua harus memberikan penekanan kesempatan yang </w:t>
            </w:r>
            <w:proofErr w:type="gramStart"/>
            <w:r w:rsidRPr="00CA45F8">
              <w:rPr>
                <w:rFonts w:ascii="Times New Roman" w:hAnsi="Times New Roman" w:cs="Times New Roman"/>
                <w:sz w:val="24"/>
                <w:szCs w:val="24"/>
              </w:rPr>
              <w:t>sama</w:t>
            </w:r>
            <w:proofErr w:type="gramEnd"/>
            <w:r w:rsidRPr="00CA45F8">
              <w:rPr>
                <w:rFonts w:ascii="Times New Roman" w:hAnsi="Times New Roman" w:cs="Times New Roman"/>
                <w:sz w:val="24"/>
                <w:szCs w:val="24"/>
              </w:rPr>
              <w:t xml:space="preserve"> bagi anak perempuan dan laki-laki da</w:t>
            </w:r>
            <w:r w:rsidRPr="00CA45F8">
              <w:rPr>
                <w:rFonts w:ascii="Times New Roman" w:hAnsi="Times New Roman" w:cs="Times New Roman"/>
                <w:sz w:val="24"/>
                <w:szCs w:val="24"/>
              </w:rPr>
              <w:t>lam mengutarakan pendapatnya.</w:t>
            </w:r>
          </w:p>
          <w:p w:rsidR="00377A45" w:rsidRPr="00CA45F8" w:rsidRDefault="00377A45" w:rsidP="00CA45F8">
            <w:pPr>
              <w:pStyle w:val="ListParagraph"/>
              <w:numPr>
                <w:ilvl w:val="0"/>
                <w:numId w:val="9"/>
              </w:numPr>
              <w:ind w:left="459"/>
              <w:jc w:val="both"/>
              <w:rPr>
                <w:rFonts w:ascii="Times New Roman" w:hAnsi="Times New Roman" w:cs="Times New Roman"/>
                <w:sz w:val="24"/>
                <w:szCs w:val="24"/>
              </w:rPr>
            </w:pPr>
            <w:r w:rsidRPr="00CA45F8">
              <w:rPr>
                <w:rFonts w:ascii="Times New Roman" w:hAnsi="Times New Roman" w:cs="Times New Roman"/>
                <w:sz w:val="24"/>
                <w:szCs w:val="24"/>
              </w:rPr>
              <w:t xml:space="preserve">Kontrol berkaitan dengan pengambilan keputusan. Maka dalam hal ini baik anak perempuan maupun laki-laki diberikan kesempatan untuk bertanggung jawab dalam setiap pekerjaan di rumah. Misalnya ketika orang tua pergi, maka orang tua memberikan tanggung jawab yang </w:t>
            </w:r>
            <w:proofErr w:type="gramStart"/>
            <w:r w:rsidRPr="00CA45F8">
              <w:rPr>
                <w:rFonts w:ascii="Times New Roman" w:hAnsi="Times New Roman" w:cs="Times New Roman"/>
                <w:sz w:val="24"/>
                <w:szCs w:val="24"/>
              </w:rPr>
              <w:t>sama</w:t>
            </w:r>
            <w:proofErr w:type="gramEnd"/>
            <w:r w:rsidRPr="00CA45F8">
              <w:rPr>
                <w:rFonts w:ascii="Times New Roman" w:hAnsi="Times New Roman" w:cs="Times New Roman"/>
                <w:sz w:val="24"/>
                <w:szCs w:val="24"/>
              </w:rPr>
              <w:t xml:space="preserve"> dan seimbang kepada anak</w:t>
            </w:r>
            <w:r w:rsidRPr="00CA45F8">
              <w:rPr>
                <w:rFonts w:ascii="Times New Roman" w:hAnsi="Times New Roman" w:cs="Times New Roman"/>
                <w:sz w:val="24"/>
                <w:szCs w:val="24"/>
              </w:rPr>
              <w:t>anaknya baik anak perempuan maupun l</w:t>
            </w:r>
            <w:r w:rsidRPr="00CA45F8">
              <w:rPr>
                <w:rFonts w:ascii="Times New Roman" w:hAnsi="Times New Roman" w:cs="Times New Roman"/>
                <w:sz w:val="24"/>
                <w:szCs w:val="24"/>
              </w:rPr>
              <w:t>aki-laki untuk menjaga rumah.</w:t>
            </w:r>
          </w:p>
          <w:p w:rsidR="00FA7D9E" w:rsidRPr="00CA45F8" w:rsidRDefault="00377A45" w:rsidP="00CA45F8">
            <w:pPr>
              <w:pStyle w:val="ListParagraph"/>
              <w:numPr>
                <w:ilvl w:val="0"/>
                <w:numId w:val="9"/>
              </w:numPr>
              <w:ind w:left="459"/>
              <w:jc w:val="both"/>
              <w:rPr>
                <w:rFonts w:ascii="Times New Roman" w:hAnsi="Times New Roman" w:cs="Times New Roman"/>
                <w:sz w:val="24"/>
                <w:szCs w:val="24"/>
              </w:rPr>
            </w:pPr>
            <w:r w:rsidRPr="00CA45F8">
              <w:rPr>
                <w:rFonts w:ascii="Times New Roman" w:hAnsi="Times New Roman" w:cs="Times New Roman"/>
                <w:sz w:val="24"/>
                <w:szCs w:val="24"/>
              </w:rPr>
              <w:lastRenderedPageBreak/>
              <w:t xml:space="preserve"> Manfaat berkaitan dengan kewenangan untuk dapat mengambil manfaat segala fasilitas yang ada di rumah.</w:t>
            </w:r>
          </w:p>
        </w:tc>
      </w:tr>
      <w:tr w:rsidR="00FA7D9E" w:rsidRPr="00CA45F8" w:rsidTr="00CA45F8">
        <w:tc>
          <w:tcPr>
            <w:tcW w:w="704" w:type="dxa"/>
          </w:tcPr>
          <w:p w:rsidR="00FA7D9E" w:rsidRPr="00CA45F8" w:rsidRDefault="00FD4AFD" w:rsidP="00CA45F8">
            <w:pPr>
              <w:jc w:val="center"/>
              <w:rPr>
                <w:rFonts w:ascii="Times New Roman" w:hAnsi="Times New Roman" w:cs="Times New Roman"/>
                <w:sz w:val="24"/>
                <w:szCs w:val="24"/>
              </w:rPr>
            </w:pPr>
            <w:r w:rsidRPr="00CA45F8">
              <w:rPr>
                <w:rFonts w:ascii="Times New Roman" w:hAnsi="Times New Roman" w:cs="Times New Roman"/>
                <w:sz w:val="24"/>
                <w:szCs w:val="24"/>
              </w:rPr>
              <w:lastRenderedPageBreak/>
              <w:t>7</w:t>
            </w:r>
            <w:r w:rsidR="00FA7D9E" w:rsidRPr="00CA45F8">
              <w:rPr>
                <w:rFonts w:ascii="Times New Roman" w:hAnsi="Times New Roman" w:cs="Times New Roman"/>
                <w:sz w:val="24"/>
                <w:szCs w:val="24"/>
              </w:rPr>
              <w:t>.</w:t>
            </w:r>
          </w:p>
        </w:tc>
        <w:tc>
          <w:tcPr>
            <w:tcW w:w="1985" w:type="dxa"/>
          </w:tcPr>
          <w:p w:rsidR="00FA7D9E" w:rsidRPr="00CA45F8" w:rsidRDefault="00FA7D9E" w:rsidP="00CA45F8">
            <w:pPr>
              <w:jc w:val="both"/>
              <w:rPr>
                <w:rFonts w:ascii="Times New Roman" w:hAnsi="Times New Roman" w:cs="Times New Roman"/>
                <w:sz w:val="24"/>
                <w:szCs w:val="24"/>
              </w:rPr>
            </w:pPr>
            <w:r w:rsidRPr="00CA45F8">
              <w:rPr>
                <w:rFonts w:ascii="Times New Roman" w:hAnsi="Times New Roman" w:cs="Times New Roman"/>
                <w:sz w:val="24"/>
                <w:szCs w:val="24"/>
              </w:rPr>
              <w:t>Tautan Jurnal dari Artikel yang digunakan</w:t>
            </w:r>
          </w:p>
        </w:tc>
        <w:tc>
          <w:tcPr>
            <w:tcW w:w="6661" w:type="dxa"/>
          </w:tcPr>
          <w:p w:rsidR="00FA7D9E" w:rsidRPr="00CA45F8" w:rsidRDefault="00377A45" w:rsidP="00CA45F8">
            <w:pPr>
              <w:jc w:val="both"/>
              <w:rPr>
                <w:rFonts w:ascii="Times New Roman" w:hAnsi="Times New Roman" w:cs="Times New Roman"/>
                <w:sz w:val="24"/>
                <w:szCs w:val="24"/>
              </w:rPr>
            </w:pPr>
            <w:hyperlink r:id="rId6" w:history="1">
              <w:r w:rsidRPr="00CA45F8">
                <w:rPr>
                  <w:rStyle w:val="Hyperlink"/>
                  <w:rFonts w:ascii="Times New Roman" w:hAnsi="Times New Roman" w:cs="Times New Roman"/>
                  <w:sz w:val="24"/>
                  <w:szCs w:val="24"/>
                </w:rPr>
                <w:t>https://doi.org/10.21154/IJOUGS.V1I1.2062</w:t>
              </w:r>
            </w:hyperlink>
            <w:r w:rsidRPr="00CA45F8">
              <w:rPr>
                <w:rFonts w:ascii="Times New Roman" w:hAnsi="Times New Roman" w:cs="Times New Roman"/>
                <w:sz w:val="24"/>
                <w:szCs w:val="24"/>
              </w:rPr>
              <w:t xml:space="preserve"> </w:t>
            </w:r>
          </w:p>
        </w:tc>
      </w:tr>
      <w:tr w:rsidR="00377A45" w:rsidRPr="00CA45F8" w:rsidTr="00CA45F8">
        <w:tc>
          <w:tcPr>
            <w:tcW w:w="704" w:type="dxa"/>
            <w:shd w:val="clear" w:color="auto" w:fill="F2F2F2" w:themeFill="background1" w:themeFillShade="F2"/>
            <w:vAlign w:val="center"/>
          </w:tcPr>
          <w:p w:rsidR="00377A45" w:rsidRPr="00CA45F8" w:rsidRDefault="00377A45" w:rsidP="00CA45F8">
            <w:pPr>
              <w:jc w:val="center"/>
              <w:rPr>
                <w:rFonts w:ascii="Times New Roman" w:hAnsi="Times New Roman" w:cs="Times New Roman"/>
                <w:b/>
                <w:sz w:val="24"/>
                <w:szCs w:val="24"/>
              </w:rPr>
            </w:pPr>
            <w:r w:rsidRPr="00CA45F8">
              <w:rPr>
                <w:rFonts w:ascii="Times New Roman" w:hAnsi="Times New Roman" w:cs="Times New Roman"/>
                <w:b/>
                <w:sz w:val="24"/>
                <w:szCs w:val="24"/>
              </w:rPr>
              <w:t>NO</w:t>
            </w:r>
          </w:p>
        </w:tc>
        <w:tc>
          <w:tcPr>
            <w:tcW w:w="8646" w:type="dxa"/>
            <w:gridSpan w:val="2"/>
            <w:shd w:val="clear" w:color="auto" w:fill="F2F2F2" w:themeFill="background1" w:themeFillShade="F2"/>
            <w:vAlign w:val="center"/>
          </w:tcPr>
          <w:p w:rsidR="00377A45" w:rsidRPr="00CA45F8" w:rsidRDefault="00377A45" w:rsidP="00CA45F8">
            <w:pPr>
              <w:jc w:val="center"/>
              <w:rPr>
                <w:rFonts w:ascii="Times New Roman" w:hAnsi="Times New Roman" w:cs="Times New Roman"/>
                <w:b/>
                <w:sz w:val="24"/>
                <w:szCs w:val="24"/>
              </w:rPr>
            </w:pPr>
            <w:r w:rsidRPr="00CA45F8">
              <w:rPr>
                <w:rFonts w:ascii="Times New Roman" w:hAnsi="Times New Roman" w:cs="Times New Roman"/>
                <w:b/>
                <w:sz w:val="24"/>
                <w:szCs w:val="24"/>
              </w:rPr>
              <w:t>REVIEW ARTIKEL</w:t>
            </w:r>
          </w:p>
        </w:tc>
      </w:tr>
      <w:tr w:rsidR="00377A45" w:rsidRPr="00CA45F8" w:rsidTr="00CA45F8">
        <w:tc>
          <w:tcPr>
            <w:tcW w:w="704" w:type="dxa"/>
          </w:tcPr>
          <w:p w:rsidR="00377A45" w:rsidRPr="00CA45F8" w:rsidRDefault="00377A45" w:rsidP="00CA45F8">
            <w:pPr>
              <w:jc w:val="center"/>
              <w:rPr>
                <w:rFonts w:ascii="Times New Roman" w:hAnsi="Times New Roman" w:cs="Times New Roman"/>
                <w:sz w:val="24"/>
                <w:szCs w:val="24"/>
              </w:rPr>
            </w:pPr>
            <w:r w:rsidRPr="00CA45F8">
              <w:rPr>
                <w:rFonts w:ascii="Times New Roman" w:hAnsi="Times New Roman" w:cs="Times New Roman"/>
                <w:sz w:val="24"/>
                <w:szCs w:val="24"/>
              </w:rPr>
              <w:t>1.</w:t>
            </w:r>
          </w:p>
        </w:tc>
        <w:tc>
          <w:tcPr>
            <w:tcW w:w="1985" w:type="dxa"/>
          </w:tcPr>
          <w:p w:rsidR="00377A45" w:rsidRPr="00CA45F8" w:rsidRDefault="00377A45" w:rsidP="00CA45F8">
            <w:pPr>
              <w:jc w:val="both"/>
              <w:rPr>
                <w:rFonts w:ascii="Times New Roman" w:hAnsi="Times New Roman" w:cs="Times New Roman"/>
                <w:sz w:val="24"/>
                <w:szCs w:val="24"/>
              </w:rPr>
            </w:pPr>
            <w:r w:rsidRPr="00CA45F8">
              <w:rPr>
                <w:rFonts w:ascii="Times New Roman" w:hAnsi="Times New Roman" w:cs="Times New Roman"/>
                <w:sz w:val="24"/>
                <w:szCs w:val="24"/>
              </w:rPr>
              <w:t>Judul Artikel</w:t>
            </w:r>
          </w:p>
        </w:tc>
        <w:tc>
          <w:tcPr>
            <w:tcW w:w="6661" w:type="dxa"/>
          </w:tcPr>
          <w:p w:rsidR="00377A45" w:rsidRPr="00CA45F8" w:rsidRDefault="00377A45" w:rsidP="00CA45F8">
            <w:pPr>
              <w:jc w:val="both"/>
              <w:rPr>
                <w:rFonts w:ascii="Times New Roman" w:hAnsi="Times New Roman" w:cs="Times New Roman"/>
                <w:sz w:val="24"/>
                <w:szCs w:val="24"/>
              </w:rPr>
            </w:pPr>
            <w:r w:rsidRPr="00CA45F8">
              <w:rPr>
                <w:rFonts w:ascii="Times New Roman" w:hAnsi="Times New Roman" w:cs="Times New Roman"/>
                <w:sz w:val="24"/>
                <w:szCs w:val="24"/>
              </w:rPr>
              <w:t>Budaya Patriarki Keluarga Kiai Dan Dampaknya Pada Pola Asuh Anak Di Pondok Pesantren Darus Sa’adah Desa Brumbung Kecamatan Mranggen Kabupaten Demak Tahun 2021</w:t>
            </w:r>
          </w:p>
        </w:tc>
      </w:tr>
      <w:tr w:rsidR="00377A45" w:rsidRPr="00CA45F8" w:rsidTr="00CA45F8">
        <w:tc>
          <w:tcPr>
            <w:tcW w:w="704" w:type="dxa"/>
          </w:tcPr>
          <w:p w:rsidR="00377A45" w:rsidRPr="00CA45F8" w:rsidRDefault="00377A45" w:rsidP="00CA45F8">
            <w:pPr>
              <w:jc w:val="center"/>
              <w:rPr>
                <w:rFonts w:ascii="Times New Roman" w:hAnsi="Times New Roman" w:cs="Times New Roman"/>
                <w:sz w:val="24"/>
                <w:szCs w:val="24"/>
              </w:rPr>
            </w:pPr>
            <w:r w:rsidRPr="00CA45F8">
              <w:rPr>
                <w:rFonts w:ascii="Times New Roman" w:hAnsi="Times New Roman" w:cs="Times New Roman"/>
                <w:sz w:val="24"/>
                <w:szCs w:val="24"/>
              </w:rPr>
              <w:t>2.</w:t>
            </w:r>
          </w:p>
        </w:tc>
        <w:tc>
          <w:tcPr>
            <w:tcW w:w="1985" w:type="dxa"/>
          </w:tcPr>
          <w:p w:rsidR="00377A45" w:rsidRPr="00CA45F8" w:rsidRDefault="00377A45" w:rsidP="00CA45F8">
            <w:pPr>
              <w:jc w:val="both"/>
              <w:rPr>
                <w:rFonts w:ascii="Times New Roman" w:hAnsi="Times New Roman" w:cs="Times New Roman"/>
                <w:sz w:val="24"/>
                <w:szCs w:val="24"/>
              </w:rPr>
            </w:pPr>
            <w:r w:rsidRPr="00CA45F8">
              <w:rPr>
                <w:rFonts w:ascii="Times New Roman" w:hAnsi="Times New Roman" w:cs="Times New Roman"/>
                <w:sz w:val="24"/>
                <w:szCs w:val="24"/>
              </w:rPr>
              <w:t xml:space="preserve">Penulis </w:t>
            </w:r>
          </w:p>
        </w:tc>
        <w:tc>
          <w:tcPr>
            <w:tcW w:w="6661" w:type="dxa"/>
          </w:tcPr>
          <w:p w:rsidR="00377A45" w:rsidRPr="00CA45F8" w:rsidRDefault="007A4AB1" w:rsidP="00CA45F8">
            <w:pPr>
              <w:jc w:val="both"/>
              <w:rPr>
                <w:rFonts w:ascii="Times New Roman" w:hAnsi="Times New Roman" w:cs="Times New Roman"/>
                <w:sz w:val="24"/>
                <w:szCs w:val="24"/>
              </w:rPr>
            </w:pPr>
            <w:r w:rsidRPr="00CA45F8">
              <w:rPr>
                <w:rFonts w:ascii="Times New Roman" w:hAnsi="Times New Roman" w:cs="Times New Roman"/>
                <w:sz w:val="24"/>
                <w:szCs w:val="24"/>
              </w:rPr>
              <w:t>MELLEINIA EVA ARJARI ANTI</w:t>
            </w:r>
          </w:p>
        </w:tc>
      </w:tr>
      <w:tr w:rsidR="00377A45" w:rsidRPr="00CA45F8" w:rsidTr="00CA45F8">
        <w:tc>
          <w:tcPr>
            <w:tcW w:w="704" w:type="dxa"/>
          </w:tcPr>
          <w:p w:rsidR="00377A45" w:rsidRPr="00CA45F8" w:rsidRDefault="00377A45" w:rsidP="00CA45F8">
            <w:pPr>
              <w:jc w:val="center"/>
              <w:rPr>
                <w:rFonts w:ascii="Times New Roman" w:hAnsi="Times New Roman" w:cs="Times New Roman"/>
                <w:sz w:val="24"/>
                <w:szCs w:val="24"/>
              </w:rPr>
            </w:pPr>
            <w:r w:rsidRPr="00CA45F8">
              <w:rPr>
                <w:rFonts w:ascii="Times New Roman" w:hAnsi="Times New Roman" w:cs="Times New Roman"/>
                <w:sz w:val="24"/>
                <w:szCs w:val="24"/>
              </w:rPr>
              <w:t>3.</w:t>
            </w:r>
          </w:p>
        </w:tc>
        <w:tc>
          <w:tcPr>
            <w:tcW w:w="1985" w:type="dxa"/>
          </w:tcPr>
          <w:p w:rsidR="00377A45" w:rsidRPr="00CA45F8" w:rsidRDefault="00377A45" w:rsidP="00CA45F8">
            <w:pPr>
              <w:jc w:val="both"/>
              <w:rPr>
                <w:rFonts w:ascii="Times New Roman" w:hAnsi="Times New Roman" w:cs="Times New Roman"/>
                <w:sz w:val="24"/>
                <w:szCs w:val="24"/>
              </w:rPr>
            </w:pPr>
            <w:r w:rsidRPr="00CA45F8">
              <w:rPr>
                <w:rFonts w:ascii="Times New Roman" w:hAnsi="Times New Roman" w:cs="Times New Roman"/>
                <w:sz w:val="24"/>
                <w:szCs w:val="24"/>
              </w:rPr>
              <w:t>Tahun Terbit</w:t>
            </w:r>
          </w:p>
        </w:tc>
        <w:tc>
          <w:tcPr>
            <w:tcW w:w="6661" w:type="dxa"/>
          </w:tcPr>
          <w:p w:rsidR="00377A45" w:rsidRPr="00CA45F8" w:rsidRDefault="00377A45" w:rsidP="00CA45F8">
            <w:pPr>
              <w:jc w:val="both"/>
              <w:rPr>
                <w:rFonts w:ascii="Times New Roman" w:hAnsi="Times New Roman" w:cs="Times New Roman"/>
                <w:sz w:val="24"/>
                <w:szCs w:val="24"/>
              </w:rPr>
            </w:pPr>
            <w:r w:rsidRPr="00CA45F8">
              <w:rPr>
                <w:rFonts w:ascii="Times New Roman" w:hAnsi="Times New Roman" w:cs="Times New Roman"/>
                <w:sz w:val="24"/>
                <w:szCs w:val="24"/>
              </w:rPr>
              <w:t>2021</w:t>
            </w:r>
          </w:p>
        </w:tc>
      </w:tr>
      <w:tr w:rsidR="00377A45" w:rsidRPr="00CA45F8" w:rsidTr="00CA45F8">
        <w:tc>
          <w:tcPr>
            <w:tcW w:w="704" w:type="dxa"/>
          </w:tcPr>
          <w:p w:rsidR="00377A45" w:rsidRPr="00CA45F8" w:rsidRDefault="00377A45" w:rsidP="00CA45F8">
            <w:pPr>
              <w:jc w:val="center"/>
              <w:rPr>
                <w:rFonts w:ascii="Times New Roman" w:hAnsi="Times New Roman" w:cs="Times New Roman"/>
                <w:sz w:val="24"/>
                <w:szCs w:val="24"/>
              </w:rPr>
            </w:pPr>
            <w:r w:rsidRPr="00CA45F8">
              <w:rPr>
                <w:rFonts w:ascii="Times New Roman" w:hAnsi="Times New Roman" w:cs="Times New Roman"/>
                <w:sz w:val="24"/>
                <w:szCs w:val="24"/>
              </w:rPr>
              <w:t>4.</w:t>
            </w:r>
          </w:p>
        </w:tc>
        <w:tc>
          <w:tcPr>
            <w:tcW w:w="1985" w:type="dxa"/>
          </w:tcPr>
          <w:p w:rsidR="00377A45" w:rsidRPr="00CA45F8" w:rsidRDefault="00377A45" w:rsidP="00CA45F8">
            <w:pPr>
              <w:jc w:val="both"/>
              <w:rPr>
                <w:rFonts w:ascii="Times New Roman" w:hAnsi="Times New Roman" w:cs="Times New Roman"/>
                <w:sz w:val="24"/>
                <w:szCs w:val="24"/>
              </w:rPr>
            </w:pPr>
            <w:r w:rsidRPr="00CA45F8">
              <w:rPr>
                <w:rFonts w:ascii="Times New Roman" w:hAnsi="Times New Roman" w:cs="Times New Roman"/>
                <w:sz w:val="24"/>
                <w:szCs w:val="24"/>
              </w:rPr>
              <w:t>Nama Jurnal</w:t>
            </w:r>
          </w:p>
        </w:tc>
        <w:tc>
          <w:tcPr>
            <w:tcW w:w="6661" w:type="dxa"/>
          </w:tcPr>
          <w:p w:rsidR="00377A45" w:rsidRPr="00CA45F8" w:rsidRDefault="00377A45" w:rsidP="00CA45F8">
            <w:pPr>
              <w:jc w:val="both"/>
              <w:rPr>
                <w:rFonts w:ascii="Times New Roman" w:hAnsi="Times New Roman" w:cs="Times New Roman"/>
                <w:sz w:val="24"/>
                <w:szCs w:val="24"/>
              </w:rPr>
            </w:pPr>
            <w:r w:rsidRPr="00CA45F8">
              <w:rPr>
                <w:rFonts w:ascii="Times New Roman" w:hAnsi="Times New Roman" w:cs="Times New Roman"/>
                <w:sz w:val="24"/>
                <w:szCs w:val="24"/>
              </w:rPr>
              <w:t>Arsip Online Perpustakaan UIN Salatiga. http://perpus.iainsalatiga.ac.id/lemari/fg/free/pdf/?file=http://perpus.iainsalatiga.ac.id/g/pdf/ public/index.php/?pdf=12350/1/ACC SKRIPSI MELLEINIA EVA</w:t>
            </w:r>
          </w:p>
        </w:tc>
      </w:tr>
      <w:tr w:rsidR="00377A45" w:rsidRPr="00CA45F8" w:rsidTr="00CA45F8">
        <w:tc>
          <w:tcPr>
            <w:tcW w:w="704" w:type="dxa"/>
          </w:tcPr>
          <w:p w:rsidR="00377A45" w:rsidRPr="00CA45F8" w:rsidRDefault="00377A45" w:rsidP="00CA45F8">
            <w:pPr>
              <w:jc w:val="center"/>
              <w:rPr>
                <w:rFonts w:ascii="Times New Roman" w:hAnsi="Times New Roman" w:cs="Times New Roman"/>
                <w:sz w:val="24"/>
                <w:szCs w:val="24"/>
              </w:rPr>
            </w:pPr>
            <w:r w:rsidRPr="00CA45F8">
              <w:rPr>
                <w:rFonts w:ascii="Times New Roman" w:hAnsi="Times New Roman" w:cs="Times New Roman"/>
                <w:sz w:val="24"/>
                <w:szCs w:val="24"/>
              </w:rPr>
              <w:t>5.</w:t>
            </w:r>
          </w:p>
        </w:tc>
        <w:tc>
          <w:tcPr>
            <w:tcW w:w="1985" w:type="dxa"/>
          </w:tcPr>
          <w:p w:rsidR="00377A45" w:rsidRPr="00CA45F8" w:rsidRDefault="00377A45" w:rsidP="00CA45F8">
            <w:pPr>
              <w:jc w:val="both"/>
              <w:rPr>
                <w:rFonts w:ascii="Times New Roman" w:hAnsi="Times New Roman" w:cs="Times New Roman"/>
                <w:sz w:val="24"/>
                <w:szCs w:val="24"/>
              </w:rPr>
            </w:pPr>
            <w:r w:rsidRPr="00CA45F8">
              <w:rPr>
                <w:rFonts w:ascii="Times New Roman" w:hAnsi="Times New Roman" w:cs="Times New Roman"/>
                <w:sz w:val="24"/>
                <w:szCs w:val="24"/>
              </w:rPr>
              <w:t>Aspek-Aspek Ketidaksetaraan Gender Anak</w:t>
            </w:r>
          </w:p>
        </w:tc>
        <w:tc>
          <w:tcPr>
            <w:tcW w:w="6661" w:type="dxa"/>
          </w:tcPr>
          <w:p w:rsidR="00377A45" w:rsidRPr="00CA45F8" w:rsidRDefault="00377A45" w:rsidP="00CA45F8">
            <w:pPr>
              <w:pStyle w:val="ListParagraph"/>
              <w:numPr>
                <w:ilvl w:val="0"/>
                <w:numId w:val="6"/>
              </w:numPr>
              <w:ind w:left="175" w:hanging="218"/>
              <w:jc w:val="both"/>
              <w:rPr>
                <w:rFonts w:ascii="Times New Roman" w:eastAsia="Times New Roman" w:hAnsi="Times New Roman" w:cs="Times New Roman"/>
                <w:color w:val="000000"/>
                <w:sz w:val="24"/>
                <w:szCs w:val="24"/>
              </w:rPr>
            </w:pPr>
            <w:r w:rsidRPr="00CA45F8">
              <w:rPr>
                <w:rFonts w:ascii="Times New Roman" w:hAnsi="Times New Roman" w:cs="Times New Roman"/>
                <w:sz w:val="24"/>
                <w:szCs w:val="24"/>
              </w:rPr>
              <w:t xml:space="preserve">Menurut Gamble (2010:422) Budaya patriarki tidak hanya menyebabkan ketidakadilan gender dan kekerasan gender, namun juga stereotipe gender. Stereotip ini, membedakan kodrat dan peran antara kaum laki-laki dan perempuan. </w:t>
            </w:r>
            <w:proofErr w:type="gramStart"/>
            <w:r w:rsidRPr="00CA45F8">
              <w:rPr>
                <w:rFonts w:ascii="Times New Roman" w:hAnsi="Times New Roman" w:cs="Times New Roman"/>
                <w:sz w:val="24"/>
                <w:szCs w:val="24"/>
              </w:rPr>
              <w:t>kaum</w:t>
            </w:r>
            <w:proofErr w:type="gramEnd"/>
            <w:r w:rsidRPr="00CA45F8">
              <w:rPr>
                <w:rFonts w:ascii="Times New Roman" w:hAnsi="Times New Roman" w:cs="Times New Roman"/>
                <w:sz w:val="24"/>
                <w:szCs w:val="24"/>
              </w:rPr>
              <w:t xml:space="preserve"> perempuan dikategorikan sebagai kaum yang lemah, sedangkan kaum laki-laki adalah berani.</w:t>
            </w:r>
          </w:p>
          <w:p w:rsidR="00377A45" w:rsidRPr="00CA45F8" w:rsidRDefault="00377A45" w:rsidP="00CA45F8">
            <w:pPr>
              <w:pStyle w:val="ListParagraph"/>
              <w:numPr>
                <w:ilvl w:val="0"/>
                <w:numId w:val="6"/>
              </w:numPr>
              <w:ind w:left="175" w:hanging="218"/>
              <w:jc w:val="both"/>
              <w:rPr>
                <w:rFonts w:ascii="Times New Roman" w:eastAsia="Times New Roman" w:hAnsi="Times New Roman" w:cs="Times New Roman"/>
                <w:color w:val="000000"/>
                <w:sz w:val="24"/>
                <w:szCs w:val="24"/>
              </w:rPr>
            </w:pPr>
            <w:r w:rsidRPr="00CA45F8">
              <w:rPr>
                <w:rFonts w:ascii="Times New Roman" w:hAnsi="Times New Roman" w:cs="Times New Roman"/>
                <w:sz w:val="24"/>
                <w:szCs w:val="24"/>
              </w:rPr>
              <w:t xml:space="preserve">Aspek subordinasi menekankan bahwa </w:t>
            </w:r>
            <w:r w:rsidRPr="00CA45F8">
              <w:rPr>
                <w:rFonts w:ascii="Times New Roman" w:hAnsi="Times New Roman" w:cs="Times New Roman"/>
                <w:sz w:val="24"/>
                <w:szCs w:val="24"/>
              </w:rPr>
              <w:t>ada penomor</w:t>
            </w:r>
            <w:r w:rsidRPr="00CA45F8">
              <w:rPr>
                <w:rFonts w:ascii="Times New Roman" w:hAnsi="Times New Roman" w:cs="Times New Roman"/>
                <w:sz w:val="24"/>
                <w:szCs w:val="24"/>
              </w:rPr>
              <w:t xml:space="preserve">duaan pada pengasuhan anak laki-laki maupun perempuan. Orang tua harus </w:t>
            </w:r>
            <w:r w:rsidR="007A4AB1" w:rsidRPr="00CA45F8">
              <w:rPr>
                <w:rFonts w:ascii="Times New Roman" w:hAnsi="Times New Roman" w:cs="Times New Roman"/>
                <w:sz w:val="24"/>
                <w:szCs w:val="24"/>
              </w:rPr>
              <w:t xml:space="preserve">tidak </w:t>
            </w:r>
            <w:r w:rsidRPr="00CA45F8">
              <w:rPr>
                <w:rFonts w:ascii="Times New Roman" w:hAnsi="Times New Roman" w:cs="Times New Roman"/>
                <w:sz w:val="24"/>
                <w:szCs w:val="24"/>
              </w:rPr>
              <w:t xml:space="preserve">memberikan kesempatan yang </w:t>
            </w:r>
            <w:proofErr w:type="gramStart"/>
            <w:r w:rsidRPr="00CA45F8">
              <w:rPr>
                <w:rFonts w:ascii="Times New Roman" w:hAnsi="Times New Roman" w:cs="Times New Roman"/>
                <w:sz w:val="24"/>
                <w:szCs w:val="24"/>
              </w:rPr>
              <w:t>sama</w:t>
            </w:r>
            <w:proofErr w:type="gramEnd"/>
            <w:r w:rsidRPr="00CA45F8">
              <w:rPr>
                <w:rFonts w:ascii="Times New Roman" w:hAnsi="Times New Roman" w:cs="Times New Roman"/>
                <w:sz w:val="24"/>
                <w:szCs w:val="24"/>
              </w:rPr>
              <w:t xml:space="preserve"> p</w:t>
            </w:r>
            <w:r w:rsidR="007A4AB1" w:rsidRPr="00CA45F8">
              <w:rPr>
                <w:rFonts w:ascii="Times New Roman" w:hAnsi="Times New Roman" w:cs="Times New Roman"/>
                <w:sz w:val="24"/>
                <w:szCs w:val="24"/>
              </w:rPr>
              <w:t>ada anak perempuan dan laki-</w:t>
            </w:r>
            <w:r w:rsidRPr="00CA45F8">
              <w:rPr>
                <w:rFonts w:ascii="Times New Roman" w:hAnsi="Times New Roman" w:cs="Times New Roman"/>
                <w:sz w:val="24"/>
                <w:szCs w:val="24"/>
              </w:rPr>
              <w:t>laki untuk berperan secara adil dan seimbang dalam kehidupan di keluarg</w:t>
            </w:r>
            <w:r w:rsidR="007A4AB1" w:rsidRPr="00CA45F8">
              <w:rPr>
                <w:rFonts w:ascii="Times New Roman" w:hAnsi="Times New Roman" w:cs="Times New Roman"/>
                <w:sz w:val="24"/>
                <w:szCs w:val="24"/>
              </w:rPr>
              <w:t>a. Anak laki-laki dan perempuan</w:t>
            </w:r>
            <w:r w:rsidRPr="00CA45F8">
              <w:rPr>
                <w:rFonts w:ascii="Times New Roman" w:hAnsi="Times New Roman" w:cs="Times New Roman"/>
                <w:sz w:val="24"/>
                <w:szCs w:val="24"/>
              </w:rPr>
              <w:t xml:space="preserve"> berada pada level yang</w:t>
            </w:r>
            <w:r w:rsidR="007A4AB1" w:rsidRPr="00CA45F8">
              <w:rPr>
                <w:rFonts w:ascii="Times New Roman" w:hAnsi="Times New Roman" w:cs="Times New Roman"/>
                <w:sz w:val="24"/>
                <w:szCs w:val="24"/>
              </w:rPr>
              <w:t xml:space="preserve"> tidak</w:t>
            </w:r>
            <w:r w:rsidRPr="00CA45F8">
              <w:rPr>
                <w:rFonts w:ascii="Times New Roman" w:hAnsi="Times New Roman" w:cs="Times New Roman"/>
                <w:sz w:val="24"/>
                <w:szCs w:val="24"/>
              </w:rPr>
              <w:t xml:space="preserve"> </w:t>
            </w:r>
            <w:proofErr w:type="gramStart"/>
            <w:r w:rsidRPr="00CA45F8">
              <w:rPr>
                <w:rFonts w:ascii="Times New Roman" w:hAnsi="Times New Roman" w:cs="Times New Roman"/>
                <w:sz w:val="24"/>
                <w:szCs w:val="24"/>
              </w:rPr>
              <w:t>sama</w:t>
            </w:r>
            <w:proofErr w:type="gramEnd"/>
            <w:r w:rsidRPr="00CA45F8">
              <w:rPr>
                <w:rFonts w:ascii="Times New Roman" w:hAnsi="Times New Roman" w:cs="Times New Roman"/>
                <w:sz w:val="24"/>
                <w:szCs w:val="24"/>
              </w:rPr>
              <w:t xml:space="preserve"> pada setiap pengasuhan. </w:t>
            </w:r>
            <w:r w:rsidR="007A4AB1" w:rsidRPr="00CA45F8">
              <w:rPr>
                <w:rFonts w:ascii="Times New Roman" w:hAnsi="Times New Roman" w:cs="Times New Roman"/>
                <w:sz w:val="24"/>
                <w:szCs w:val="24"/>
              </w:rPr>
              <w:t>Ada</w:t>
            </w:r>
            <w:r w:rsidRPr="00CA45F8">
              <w:rPr>
                <w:rFonts w:ascii="Times New Roman" w:hAnsi="Times New Roman" w:cs="Times New Roman"/>
                <w:sz w:val="24"/>
                <w:szCs w:val="24"/>
              </w:rPr>
              <w:t xml:space="preserve"> pembagian pekerjaan rumah berdasarkan jenis kelamin </w:t>
            </w:r>
            <w:r w:rsidR="007A4AB1" w:rsidRPr="00CA45F8">
              <w:rPr>
                <w:rFonts w:ascii="Times New Roman" w:hAnsi="Times New Roman" w:cs="Times New Roman"/>
                <w:sz w:val="24"/>
                <w:szCs w:val="24"/>
              </w:rPr>
              <w:t xml:space="preserve">bukan </w:t>
            </w:r>
            <w:r w:rsidRPr="00CA45F8">
              <w:rPr>
                <w:rFonts w:ascii="Times New Roman" w:hAnsi="Times New Roman" w:cs="Times New Roman"/>
                <w:sz w:val="24"/>
                <w:szCs w:val="24"/>
              </w:rPr>
              <w:t>berdasarkan kapasitas dan kemampuan masing-masing anak</w:t>
            </w:r>
          </w:p>
          <w:p w:rsidR="00377A45" w:rsidRPr="00CA45F8" w:rsidRDefault="007A4AB1" w:rsidP="00CA45F8">
            <w:pPr>
              <w:pStyle w:val="ListParagraph"/>
              <w:numPr>
                <w:ilvl w:val="0"/>
                <w:numId w:val="6"/>
              </w:numPr>
              <w:ind w:left="175" w:hanging="218"/>
              <w:jc w:val="both"/>
              <w:rPr>
                <w:rFonts w:ascii="Times New Roman" w:eastAsia="Times New Roman" w:hAnsi="Times New Roman" w:cs="Times New Roman"/>
                <w:color w:val="000000"/>
                <w:sz w:val="24"/>
                <w:szCs w:val="24"/>
              </w:rPr>
            </w:pPr>
            <w:r w:rsidRPr="00CA45F8">
              <w:rPr>
                <w:rFonts w:ascii="Times New Roman" w:hAnsi="Times New Roman" w:cs="Times New Roman"/>
                <w:sz w:val="24"/>
                <w:szCs w:val="24"/>
              </w:rPr>
              <w:t>Selain itu marginalisasi atau peminggiran, ungkapan atau upaya yang menyudutkan posisi anak perempuan maupun laki</w:t>
            </w:r>
            <w:r w:rsidRPr="00CA45F8">
              <w:rPr>
                <w:rFonts w:ascii="Times New Roman" w:hAnsi="Times New Roman" w:cs="Times New Roman"/>
                <w:sz w:val="24"/>
                <w:szCs w:val="24"/>
              </w:rPr>
              <w:t>laki. Misalnya hanya anak perempuan saja yang boleh bermain drama memasak atau hanya anak laki-laki yang boleh memanjat, atau hanya anak perempuan saja yang boleh menangis sementara anak laki-laki tidak boleh cengeng. Ungkapan tersebut mengandung penyudutan bagi anak berdasarkan jenis kelamin, yang semestinya larangan orang tua pada anak perempuannya memanjat bukan karena memanjat adalah pekerjaan laki-laki melainkan karena memanjat pada ketinggian tertentu dapat membahayakan dirinya.</w:t>
            </w:r>
          </w:p>
        </w:tc>
      </w:tr>
      <w:tr w:rsidR="00377A45" w:rsidRPr="00CA45F8" w:rsidTr="00CA45F8">
        <w:tc>
          <w:tcPr>
            <w:tcW w:w="704" w:type="dxa"/>
          </w:tcPr>
          <w:p w:rsidR="00377A45" w:rsidRPr="00CA45F8" w:rsidRDefault="007A4AB1" w:rsidP="00CA45F8">
            <w:pPr>
              <w:jc w:val="center"/>
              <w:rPr>
                <w:rFonts w:ascii="Times New Roman" w:hAnsi="Times New Roman" w:cs="Times New Roman"/>
                <w:sz w:val="24"/>
                <w:szCs w:val="24"/>
              </w:rPr>
            </w:pPr>
            <w:r w:rsidRPr="00CA45F8">
              <w:rPr>
                <w:rFonts w:ascii="Times New Roman" w:hAnsi="Times New Roman" w:cs="Times New Roman"/>
                <w:sz w:val="24"/>
                <w:szCs w:val="24"/>
              </w:rPr>
              <w:t>6</w:t>
            </w:r>
            <w:r w:rsidR="00377A45" w:rsidRPr="00CA45F8">
              <w:rPr>
                <w:rFonts w:ascii="Times New Roman" w:hAnsi="Times New Roman" w:cs="Times New Roman"/>
                <w:sz w:val="24"/>
                <w:szCs w:val="24"/>
              </w:rPr>
              <w:t>.</w:t>
            </w:r>
          </w:p>
        </w:tc>
        <w:tc>
          <w:tcPr>
            <w:tcW w:w="1985" w:type="dxa"/>
          </w:tcPr>
          <w:p w:rsidR="00377A45" w:rsidRPr="00CA45F8" w:rsidRDefault="00377A45" w:rsidP="00CA45F8">
            <w:pPr>
              <w:jc w:val="both"/>
              <w:rPr>
                <w:rFonts w:ascii="Times New Roman" w:hAnsi="Times New Roman" w:cs="Times New Roman"/>
                <w:sz w:val="24"/>
                <w:szCs w:val="24"/>
              </w:rPr>
            </w:pPr>
            <w:r w:rsidRPr="00CA45F8">
              <w:rPr>
                <w:rFonts w:ascii="Times New Roman" w:hAnsi="Times New Roman" w:cs="Times New Roman"/>
                <w:sz w:val="24"/>
                <w:szCs w:val="24"/>
              </w:rPr>
              <w:t>Tautan Jurnal dari Artikel yang digunakan</w:t>
            </w:r>
          </w:p>
        </w:tc>
        <w:tc>
          <w:tcPr>
            <w:tcW w:w="6661" w:type="dxa"/>
          </w:tcPr>
          <w:p w:rsidR="00377A45" w:rsidRPr="00CA45F8" w:rsidRDefault="00377A45" w:rsidP="00CA45F8">
            <w:pPr>
              <w:jc w:val="both"/>
              <w:rPr>
                <w:rFonts w:ascii="Times New Roman" w:hAnsi="Times New Roman" w:cs="Times New Roman"/>
                <w:sz w:val="24"/>
                <w:szCs w:val="24"/>
              </w:rPr>
            </w:pPr>
            <w:hyperlink r:id="rId7" w:history="1">
              <w:r w:rsidRPr="00CA45F8">
                <w:rPr>
                  <w:rStyle w:val="Hyperlink"/>
                  <w:rFonts w:ascii="Times New Roman" w:hAnsi="Times New Roman" w:cs="Times New Roman"/>
                  <w:sz w:val="24"/>
                  <w:szCs w:val="24"/>
                </w:rPr>
                <w:t>https://doi.org/10.21154/IJOUGS.V1I1.2062</w:t>
              </w:r>
            </w:hyperlink>
            <w:r w:rsidRPr="00CA45F8">
              <w:rPr>
                <w:rFonts w:ascii="Times New Roman" w:hAnsi="Times New Roman" w:cs="Times New Roman"/>
                <w:sz w:val="24"/>
                <w:szCs w:val="24"/>
              </w:rPr>
              <w:t xml:space="preserve"> </w:t>
            </w:r>
          </w:p>
        </w:tc>
      </w:tr>
      <w:tr w:rsidR="008B3AAA" w:rsidRPr="00CA45F8" w:rsidTr="00CA45F8">
        <w:tc>
          <w:tcPr>
            <w:tcW w:w="704" w:type="dxa"/>
            <w:shd w:val="clear" w:color="auto" w:fill="F2F2F2" w:themeFill="background1" w:themeFillShade="F2"/>
            <w:vAlign w:val="center"/>
          </w:tcPr>
          <w:p w:rsidR="008B3AAA" w:rsidRPr="00CA45F8" w:rsidRDefault="008B3AAA" w:rsidP="00CA45F8">
            <w:pPr>
              <w:jc w:val="center"/>
              <w:rPr>
                <w:rFonts w:ascii="Times New Roman" w:hAnsi="Times New Roman" w:cs="Times New Roman"/>
                <w:b/>
                <w:sz w:val="24"/>
                <w:szCs w:val="24"/>
              </w:rPr>
            </w:pPr>
            <w:r w:rsidRPr="00CA45F8">
              <w:rPr>
                <w:rFonts w:ascii="Times New Roman" w:hAnsi="Times New Roman" w:cs="Times New Roman"/>
                <w:b/>
                <w:sz w:val="24"/>
                <w:szCs w:val="24"/>
              </w:rPr>
              <w:t>NO</w:t>
            </w:r>
          </w:p>
        </w:tc>
        <w:tc>
          <w:tcPr>
            <w:tcW w:w="8646" w:type="dxa"/>
            <w:gridSpan w:val="2"/>
            <w:shd w:val="clear" w:color="auto" w:fill="F2F2F2" w:themeFill="background1" w:themeFillShade="F2"/>
            <w:vAlign w:val="center"/>
          </w:tcPr>
          <w:p w:rsidR="008B3AAA" w:rsidRPr="00CA45F8" w:rsidRDefault="008B3AAA" w:rsidP="00CA45F8">
            <w:pPr>
              <w:jc w:val="center"/>
              <w:rPr>
                <w:rFonts w:ascii="Times New Roman" w:hAnsi="Times New Roman" w:cs="Times New Roman"/>
                <w:b/>
                <w:sz w:val="24"/>
                <w:szCs w:val="24"/>
              </w:rPr>
            </w:pPr>
            <w:r w:rsidRPr="00CA45F8">
              <w:rPr>
                <w:rFonts w:ascii="Times New Roman" w:hAnsi="Times New Roman" w:cs="Times New Roman"/>
                <w:b/>
                <w:sz w:val="24"/>
                <w:szCs w:val="24"/>
              </w:rPr>
              <w:t>REVIEW ARTIKEL</w:t>
            </w:r>
          </w:p>
        </w:tc>
      </w:tr>
      <w:tr w:rsidR="008B3AAA" w:rsidRPr="00CA45F8" w:rsidTr="00CA45F8">
        <w:tc>
          <w:tcPr>
            <w:tcW w:w="704" w:type="dxa"/>
          </w:tcPr>
          <w:p w:rsidR="008B3AAA" w:rsidRPr="00CA45F8" w:rsidRDefault="008B3AAA" w:rsidP="00CA45F8">
            <w:pPr>
              <w:jc w:val="center"/>
              <w:rPr>
                <w:rFonts w:ascii="Times New Roman" w:hAnsi="Times New Roman" w:cs="Times New Roman"/>
                <w:sz w:val="24"/>
                <w:szCs w:val="24"/>
              </w:rPr>
            </w:pPr>
            <w:r w:rsidRPr="00CA45F8">
              <w:rPr>
                <w:rFonts w:ascii="Times New Roman" w:hAnsi="Times New Roman" w:cs="Times New Roman"/>
                <w:sz w:val="24"/>
                <w:szCs w:val="24"/>
              </w:rPr>
              <w:t>1.</w:t>
            </w:r>
          </w:p>
        </w:tc>
        <w:tc>
          <w:tcPr>
            <w:tcW w:w="1985" w:type="dxa"/>
          </w:tcPr>
          <w:p w:rsidR="008B3AAA" w:rsidRPr="00CA45F8" w:rsidRDefault="008B3AAA" w:rsidP="00CA45F8">
            <w:pPr>
              <w:jc w:val="both"/>
              <w:rPr>
                <w:rFonts w:ascii="Times New Roman" w:hAnsi="Times New Roman" w:cs="Times New Roman"/>
                <w:sz w:val="24"/>
                <w:szCs w:val="24"/>
              </w:rPr>
            </w:pPr>
            <w:r w:rsidRPr="00CA45F8">
              <w:rPr>
                <w:rFonts w:ascii="Times New Roman" w:hAnsi="Times New Roman" w:cs="Times New Roman"/>
                <w:sz w:val="24"/>
                <w:szCs w:val="24"/>
              </w:rPr>
              <w:t>Judul Artikel</w:t>
            </w:r>
          </w:p>
        </w:tc>
        <w:tc>
          <w:tcPr>
            <w:tcW w:w="6661" w:type="dxa"/>
          </w:tcPr>
          <w:p w:rsidR="008B3AAA" w:rsidRPr="00CA45F8" w:rsidRDefault="00922117" w:rsidP="00CA45F8">
            <w:pPr>
              <w:jc w:val="both"/>
              <w:rPr>
                <w:rFonts w:ascii="Times New Roman" w:hAnsi="Times New Roman" w:cs="Times New Roman"/>
                <w:sz w:val="24"/>
                <w:szCs w:val="24"/>
              </w:rPr>
            </w:pPr>
            <w:r w:rsidRPr="00CA45F8">
              <w:rPr>
                <w:rFonts w:ascii="Times New Roman" w:hAnsi="Times New Roman" w:cs="Times New Roman"/>
                <w:sz w:val="24"/>
                <w:szCs w:val="24"/>
              </w:rPr>
              <w:t>Melegislasi Kesetaraan Gender Dalam Budaya Patriarki Yang Kuat</w:t>
            </w:r>
          </w:p>
        </w:tc>
      </w:tr>
      <w:tr w:rsidR="008B3AAA" w:rsidRPr="00CA45F8" w:rsidTr="00CA45F8">
        <w:tc>
          <w:tcPr>
            <w:tcW w:w="704" w:type="dxa"/>
          </w:tcPr>
          <w:p w:rsidR="008B3AAA" w:rsidRPr="00CA45F8" w:rsidRDefault="008B3AAA" w:rsidP="00CA45F8">
            <w:pPr>
              <w:jc w:val="center"/>
              <w:rPr>
                <w:rFonts w:ascii="Times New Roman" w:hAnsi="Times New Roman" w:cs="Times New Roman"/>
                <w:sz w:val="24"/>
                <w:szCs w:val="24"/>
              </w:rPr>
            </w:pPr>
            <w:r w:rsidRPr="00CA45F8">
              <w:rPr>
                <w:rFonts w:ascii="Times New Roman" w:hAnsi="Times New Roman" w:cs="Times New Roman"/>
                <w:sz w:val="24"/>
                <w:szCs w:val="24"/>
              </w:rPr>
              <w:t>2.</w:t>
            </w:r>
          </w:p>
        </w:tc>
        <w:tc>
          <w:tcPr>
            <w:tcW w:w="1985" w:type="dxa"/>
          </w:tcPr>
          <w:p w:rsidR="008B3AAA" w:rsidRPr="00CA45F8" w:rsidRDefault="008B3AAA" w:rsidP="00CA45F8">
            <w:pPr>
              <w:jc w:val="both"/>
              <w:rPr>
                <w:rFonts w:ascii="Times New Roman" w:hAnsi="Times New Roman" w:cs="Times New Roman"/>
                <w:sz w:val="24"/>
                <w:szCs w:val="24"/>
              </w:rPr>
            </w:pPr>
            <w:r w:rsidRPr="00CA45F8">
              <w:rPr>
                <w:rFonts w:ascii="Times New Roman" w:hAnsi="Times New Roman" w:cs="Times New Roman"/>
                <w:sz w:val="24"/>
                <w:szCs w:val="24"/>
              </w:rPr>
              <w:t xml:space="preserve">Penulis </w:t>
            </w:r>
          </w:p>
        </w:tc>
        <w:tc>
          <w:tcPr>
            <w:tcW w:w="6661" w:type="dxa"/>
          </w:tcPr>
          <w:p w:rsidR="008B3AAA" w:rsidRPr="00CA45F8" w:rsidRDefault="00922117" w:rsidP="00CA45F8">
            <w:pPr>
              <w:jc w:val="both"/>
              <w:rPr>
                <w:rFonts w:ascii="Times New Roman" w:hAnsi="Times New Roman" w:cs="Times New Roman"/>
                <w:sz w:val="24"/>
                <w:szCs w:val="24"/>
              </w:rPr>
            </w:pPr>
            <w:r w:rsidRPr="00CA45F8">
              <w:rPr>
                <w:rFonts w:ascii="Times New Roman" w:hAnsi="Times New Roman" w:cs="Times New Roman"/>
                <w:sz w:val="24"/>
                <w:szCs w:val="24"/>
              </w:rPr>
              <w:t>Sri Bintang Ayu Ningra</w:t>
            </w:r>
            <w:r w:rsidRPr="00CA45F8">
              <w:rPr>
                <w:rFonts w:ascii="Times New Roman" w:hAnsi="Times New Roman" w:cs="Times New Roman"/>
                <w:sz w:val="24"/>
                <w:szCs w:val="24"/>
              </w:rPr>
              <w:t>t</w:t>
            </w:r>
          </w:p>
        </w:tc>
      </w:tr>
      <w:tr w:rsidR="008B3AAA" w:rsidRPr="00CA45F8" w:rsidTr="00CA45F8">
        <w:tc>
          <w:tcPr>
            <w:tcW w:w="704" w:type="dxa"/>
          </w:tcPr>
          <w:p w:rsidR="008B3AAA" w:rsidRPr="00CA45F8" w:rsidRDefault="008B3AAA" w:rsidP="00CA45F8">
            <w:pPr>
              <w:jc w:val="center"/>
              <w:rPr>
                <w:rFonts w:ascii="Times New Roman" w:hAnsi="Times New Roman" w:cs="Times New Roman"/>
                <w:sz w:val="24"/>
                <w:szCs w:val="24"/>
              </w:rPr>
            </w:pPr>
            <w:r w:rsidRPr="00CA45F8">
              <w:rPr>
                <w:rFonts w:ascii="Times New Roman" w:hAnsi="Times New Roman" w:cs="Times New Roman"/>
                <w:sz w:val="24"/>
                <w:szCs w:val="24"/>
              </w:rPr>
              <w:lastRenderedPageBreak/>
              <w:t>3.</w:t>
            </w:r>
          </w:p>
        </w:tc>
        <w:tc>
          <w:tcPr>
            <w:tcW w:w="1985" w:type="dxa"/>
          </w:tcPr>
          <w:p w:rsidR="008B3AAA" w:rsidRPr="00CA45F8" w:rsidRDefault="008B3AAA" w:rsidP="00CA45F8">
            <w:pPr>
              <w:jc w:val="both"/>
              <w:rPr>
                <w:rFonts w:ascii="Times New Roman" w:hAnsi="Times New Roman" w:cs="Times New Roman"/>
                <w:sz w:val="24"/>
                <w:szCs w:val="24"/>
              </w:rPr>
            </w:pPr>
            <w:r w:rsidRPr="00CA45F8">
              <w:rPr>
                <w:rFonts w:ascii="Times New Roman" w:hAnsi="Times New Roman" w:cs="Times New Roman"/>
                <w:sz w:val="24"/>
                <w:szCs w:val="24"/>
              </w:rPr>
              <w:t>Tahun Terbit</w:t>
            </w:r>
          </w:p>
        </w:tc>
        <w:tc>
          <w:tcPr>
            <w:tcW w:w="6661" w:type="dxa"/>
          </w:tcPr>
          <w:p w:rsidR="008B3AAA" w:rsidRPr="00CA45F8" w:rsidRDefault="00922117" w:rsidP="00CA45F8">
            <w:pPr>
              <w:jc w:val="both"/>
              <w:rPr>
                <w:rFonts w:ascii="Times New Roman" w:hAnsi="Times New Roman" w:cs="Times New Roman"/>
                <w:sz w:val="24"/>
                <w:szCs w:val="24"/>
              </w:rPr>
            </w:pPr>
            <w:r w:rsidRPr="00CA45F8">
              <w:rPr>
                <w:rFonts w:ascii="Times New Roman" w:hAnsi="Times New Roman" w:cs="Times New Roman"/>
                <w:sz w:val="24"/>
                <w:szCs w:val="24"/>
              </w:rPr>
              <w:t>2021</w:t>
            </w:r>
          </w:p>
        </w:tc>
      </w:tr>
      <w:tr w:rsidR="008B3AAA" w:rsidRPr="00CA45F8" w:rsidTr="00CA45F8">
        <w:tc>
          <w:tcPr>
            <w:tcW w:w="704" w:type="dxa"/>
          </w:tcPr>
          <w:p w:rsidR="008B3AAA" w:rsidRPr="00CA45F8" w:rsidRDefault="008B3AAA" w:rsidP="00CA45F8">
            <w:pPr>
              <w:jc w:val="center"/>
              <w:rPr>
                <w:rFonts w:ascii="Times New Roman" w:hAnsi="Times New Roman" w:cs="Times New Roman"/>
                <w:sz w:val="24"/>
                <w:szCs w:val="24"/>
              </w:rPr>
            </w:pPr>
            <w:r w:rsidRPr="00CA45F8">
              <w:rPr>
                <w:rFonts w:ascii="Times New Roman" w:hAnsi="Times New Roman" w:cs="Times New Roman"/>
                <w:sz w:val="24"/>
                <w:szCs w:val="24"/>
              </w:rPr>
              <w:t>4.</w:t>
            </w:r>
          </w:p>
        </w:tc>
        <w:tc>
          <w:tcPr>
            <w:tcW w:w="1985" w:type="dxa"/>
          </w:tcPr>
          <w:p w:rsidR="008B3AAA" w:rsidRPr="00CA45F8" w:rsidRDefault="008B3AAA" w:rsidP="00CA45F8">
            <w:pPr>
              <w:jc w:val="both"/>
              <w:rPr>
                <w:rFonts w:ascii="Times New Roman" w:hAnsi="Times New Roman" w:cs="Times New Roman"/>
                <w:sz w:val="24"/>
                <w:szCs w:val="24"/>
              </w:rPr>
            </w:pPr>
            <w:r w:rsidRPr="00CA45F8">
              <w:rPr>
                <w:rFonts w:ascii="Times New Roman" w:hAnsi="Times New Roman" w:cs="Times New Roman"/>
                <w:sz w:val="24"/>
                <w:szCs w:val="24"/>
              </w:rPr>
              <w:t>Nama Jurnal</w:t>
            </w:r>
          </w:p>
        </w:tc>
        <w:tc>
          <w:tcPr>
            <w:tcW w:w="6661" w:type="dxa"/>
          </w:tcPr>
          <w:p w:rsidR="008B3AAA" w:rsidRPr="00CA45F8" w:rsidRDefault="00922117" w:rsidP="00CA45F8">
            <w:pPr>
              <w:jc w:val="both"/>
              <w:rPr>
                <w:rFonts w:ascii="Times New Roman" w:hAnsi="Times New Roman" w:cs="Times New Roman"/>
                <w:sz w:val="24"/>
                <w:szCs w:val="24"/>
              </w:rPr>
            </w:pPr>
            <w:r w:rsidRPr="00CA45F8">
              <w:rPr>
                <w:rFonts w:ascii="Times New Roman" w:hAnsi="Times New Roman" w:cs="Times New Roman"/>
                <w:sz w:val="24"/>
                <w:szCs w:val="24"/>
              </w:rPr>
              <w:t>Academia.edu</w:t>
            </w:r>
          </w:p>
        </w:tc>
      </w:tr>
      <w:tr w:rsidR="008B3AAA" w:rsidRPr="00CA45F8" w:rsidTr="00CA45F8">
        <w:tc>
          <w:tcPr>
            <w:tcW w:w="704" w:type="dxa"/>
          </w:tcPr>
          <w:p w:rsidR="008B3AAA" w:rsidRPr="00CA45F8" w:rsidRDefault="008B3AAA" w:rsidP="00CA45F8">
            <w:pPr>
              <w:jc w:val="center"/>
              <w:rPr>
                <w:rFonts w:ascii="Times New Roman" w:hAnsi="Times New Roman" w:cs="Times New Roman"/>
                <w:sz w:val="24"/>
                <w:szCs w:val="24"/>
              </w:rPr>
            </w:pPr>
            <w:r w:rsidRPr="00CA45F8">
              <w:rPr>
                <w:rFonts w:ascii="Times New Roman" w:hAnsi="Times New Roman" w:cs="Times New Roman"/>
                <w:sz w:val="24"/>
                <w:szCs w:val="24"/>
              </w:rPr>
              <w:t>5.</w:t>
            </w:r>
          </w:p>
        </w:tc>
        <w:tc>
          <w:tcPr>
            <w:tcW w:w="1985" w:type="dxa"/>
          </w:tcPr>
          <w:p w:rsidR="008B3AAA" w:rsidRPr="00CA45F8" w:rsidRDefault="008B3AAA" w:rsidP="00CA45F8">
            <w:pPr>
              <w:jc w:val="both"/>
              <w:rPr>
                <w:rFonts w:ascii="Times New Roman" w:hAnsi="Times New Roman" w:cs="Times New Roman"/>
                <w:sz w:val="24"/>
                <w:szCs w:val="24"/>
              </w:rPr>
            </w:pPr>
            <w:r w:rsidRPr="00CA45F8">
              <w:rPr>
                <w:rFonts w:ascii="Times New Roman" w:hAnsi="Times New Roman" w:cs="Times New Roman"/>
                <w:sz w:val="24"/>
                <w:szCs w:val="24"/>
              </w:rPr>
              <w:t>Aspek-Aspek Ketidaksetaraan Gender Anak</w:t>
            </w:r>
          </w:p>
        </w:tc>
        <w:tc>
          <w:tcPr>
            <w:tcW w:w="6661" w:type="dxa"/>
          </w:tcPr>
          <w:p w:rsidR="00922117" w:rsidRPr="00CA45F8" w:rsidRDefault="00D14920" w:rsidP="00CA45F8">
            <w:pPr>
              <w:pStyle w:val="ListParagraph"/>
              <w:numPr>
                <w:ilvl w:val="0"/>
                <w:numId w:val="6"/>
              </w:numPr>
              <w:ind w:left="175" w:hanging="218"/>
              <w:jc w:val="both"/>
              <w:rPr>
                <w:rFonts w:ascii="Times New Roman" w:eastAsia="Times New Roman" w:hAnsi="Times New Roman" w:cs="Times New Roman"/>
                <w:color w:val="000000"/>
                <w:sz w:val="24"/>
                <w:szCs w:val="24"/>
              </w:rPr>
            </w:pPr>
            <w:proofErr w:type="gramStart"/>
            <w:r w:rsidRPr="00CA45F8">
              <w:rPr>
                <w:rFonts w:ascii="Times New Roman" w:hAnsi="Times New Roman" w:cs="Times New Roman"/>
                <w:sz w:val="24"/>
                <w:szCs w:val="24"/>
              </w:rPr>
              <w:t>Stereotip :</w:t>
            </w:r>
            <w:proofErr w:type="gramEnd"/>
            <w:r w:rsidRPr="00CA45F8">
              <w:rPr>
                <w:rFonts w:ascii="Times New Roman" w:hAnsi="Times New Roman" w:cs="Times New Roman"/>
                <w:sz w:val="24"/>
                <w:szCs w:val="24"/>
              </w:rPr>
              <w:t xml:space="preserve"> Yaitu diskriminasi berbentuk labeling umum yang terjadi pada masyarakat yang menganut budaya patriarki. Labeling yang terjadi biasanya bersifat negatif seperti perempuan adalah makhluk yang lemah, sensitif, sering menangis dan </w:t>
            </w:r>
            <w:r w:rsidR="00922117" w:rsidRPr="00CA45F8">
              <w:rPr>
                <w:rFonts w:ascii="Times New Roman" w:hAnsi="Times New Roman" w:cs="Times New Roman"/>
                <w:sz w:val="24"/>
                <w:szCs w:val="24"/>
              </w:rPr>
              <w:t xml:space="preserve">sebagainya (Yusalia, 2014). </w:t>
            </w:r>
          </w:p>
          <w:p w:rsidR="00922117" w:rsidRPr="00CA45F8" w:rsidRDefault="00D14920" w:rsidP="00CA45F8">
            <w:pPr>
              <w:pStyle w:val="ListParagraph"/>
              <w:numPr>
                <w:ilvl w:val="0"/>
                <w:numId w:val="6"/>
              </w:numPr>
              <w:ind w:left="175" w:hanging="218"/>
              <w:jc w:val="both"/>
              <w:rPr>
                <w:rFonts w:ascii="Times New Roman" w:eastAsia="Times New Roman" w:hAnsi="Times New Roman" w:cs="Times New Roman"/>
                <w:color w:val="000000"/>
                <w:sz w:val="24"/>
                <w:szCs w:val="24"/>
              </w:rPr>
            </w:pPr>
            <w:r w:rsidRPr="00CA45F8">
              <w:rPr>
                <w:rFonts w:ascii="Times New Roman" w:hAnsi="Times New Roman" w:cs="Times New Roman"/>
                <w:sz w:val="24"/>
                <w:szCs w:val="24"/>
              </w:rPr>
              <w:t>Subordinasi : Perilaku diskriminatif berbentuk tindakan pengelompokkan antara dua jenis kelamin dengan menyematkan status sosial tertentu pada salah satunya, dapat dikatakan sebagai ‘penomorduaan’ perempuan, yang meletakkan perempuan pada posisi lebih rendah dibandi</w:t>
            </w:r>
            <w:r w:rsidR="00922117" w:rsidRPr="00CA45F8">
              <w:rPr>
                <w:rFonts w:ascii="Times New Roman" w:hAnsi="Times New Roman" w:cs="Times New Roman"/>
                <w:sz w:val="24"/>
                <w:szCs w:val="24"/>
              </w:rPr>
              <w:t>ngkan lelaki (Syafe’i, 2015).</w:t>
            </w:r>
          </w:p>
          <w:p w:rsidR="008B3AAA" w:rsidRPr="00CA45F8" w:rsidRDefault="00D14920" w:rsidP="00CA45F8">
            <w:pPr>
              <w:pStyle w:val="ListParagraph"/>
              <w:numPr>
                <w:ilvl w:val="0"/>
                <w:numId w:val="6"/>
              </w:numPr>
              <w:ind w:left="175" w:hanging="218"/>
              <w:jc w:val="both"/>
              <w:rPr>
                <w:rFonts w:ascii="Times New Roman" w:eastAsia="Times New Roman" w:hAnsi="Times New Roman" w:cs="Times New Roman"/>
                <w:color w:val="000000"/>
                <w:sz w:val="24"/>
                <w:szCs w:val="24"/>
              </w:rPr>
            </w:pPr>
            <w:proofErr w:type="gramStart"/>
            <w:r w:rsidRPr="00CA45F8">
              <w:rPr>
                <w:rFonts w:ascii="Times New Roman" w:hAnsi="Times New Roman" w:cs="Times New Roman"/>
                <w:sz w:val="24"/>
                <w:szCs w:val="24"/>
              </w:rPr>
              <w:t>Marginalisasi :</w:t>
            </w:r>
            <w:proofErr w:type="gramEnd"/>
            <w:r w:rsidRPr="00CA45F8">
              <w:rPr>
                <w:rFonts w:ascii="Times New Roman" w:hAnsi="Times New Roman" w:cs="Times New Roman"/>
                <w:sz w:val="24"/>
                <w:szCs w:val="24"/>
              </w:rPr>
              <w:t xml:space="preserve"> Yaitu diskriminasi dimana kaum perempuan dipinggirkan sehingga ada pembatasan yang menyulitkan perempuan untuk bertindak, berekspresi dan mengaktualisasi dir</w:t>
            </w:r>
            <w:r w:rsidR="00922117" w:rsidRPr="00CA45F8">
              <w:rPr>
                <w:rFonts w:ascii="Times New Roman" w:hAnsi="Times New Roman" w:cs="Times New Roman"/>
                <w:sz w:val="24"/>
                <w:szCs w:val="24"/>
              </w:rPr>
              <w:t>inya (Permana &amp; Maulana, 2020).</w:t>
            </w:r>
          </w:p>
        </w:tc>
      </w:tr>
      <w:tr w:rsidR="008B3AAA" w:rsidRPr="00CA45F8" w:rsidTr="00CA45F8">
        <w:tc>
          <w:tcPr>
            <w:tcW w:w="704" w:type="dxa"/>
          </w:tcPr>
          <w:p w:rsidR="008B3AAA" w:rsidRPr="00CA45F8" w:rsidRDefault="00922117" w:rsidP="00CA45F8">
            <w:pPr>
              <w:jc w:val="center"/>
              <w:rPr>
                <w:rFonts w:ascii="Times New Roman" w:hAnsi="Times New Roman" w:cs="Times New Roman"/>
                <w:sz w:val="24"/>
                <w:szCs w:val="24"/>
              </w:rPr>
            </w:pPr>
            <w:r w:rsidRPr="00CA45F8">
              <w:rPr>
                <w:rFonts w:ascii="Times New Roman" w:hAnsi="Times New Roman" w:cs="Times New Roman"/>
                <w:sz w:val="24"/>
                <w:szCs w:val="24"/>
              </w:rPr>
              <w:t>6</w:t>
            </w:r>
            <w:r w:rsidR="008B3AAA" w:rsidRPr="00CA45F8">
              <w:rPr>
                <w:rFonts w:ascii="Times New Roman" w:hAnsi="Times New Roman" w:cs="Times New Roman"/>
                <w:sz w:val="24"/>
                <w:szCs w:val="24"/>
              </w:rPr>
              <w:t>.</w:t>
            </w:r>
          </w:p>
        </w:tc>
        <w:tc>
          <w:tcPr>
            <w:tcW w:w="1985" w:type="dxa"/>
          </w:tcPr>
          <w:p w:rsidR="008B3AAA" w:rsidRPr="00CA45F8" w:rsidRDefault="008B3AAA" w:rsidP="00CA45F8">
            <w:pPr>
              <w:jc w:val="both"/>
              <w:rPr>
                <w:rFonts w:ascii="Times New Roman" w:hAnsi="Times New Roman" w:cs="Times New Roman"/>
                <w:sz w:val="24"/>
                <w:szCs w:val="24"/>
              </w:rPr>
            </w:pPr>
            <w:r w:rsidRPr="00CA45F8">
              <w:rPr>
                <w:rFonts w:ascii="Times New Roman" w:hAnsi="Times New Roman" w:cs="Times New Roman"/>
                <w:sz w:val="24"/>
                <w:szCs w:val="24"/>
              </w:rPr>
              <w:t>Tautan Jurnal dari Artikel yang digunakan</w:t>
            </w:r>
          </w:p>
        </w:tc>
        <w:tc>
          <w:tcPr>
            <w:tcW w:w="6661" w:type="dxa"/>
          </w:tcPr>
          <w:p w:rsidR="008B3AAA" w:rsidRPr="00CA45F8" w:rsidRDefault="00922117" w:rsidP="00CA45F8">
            <w:pPr>
              <w:jc w:val="both"/>
              <w:rPr>
                <w:rFonts w:ascii="Times New Roman" w:hAnsi="Times New Roman" w:cs="Times New Roman"/>
                <w:sz w:val="24"/>
                <w:szCs w:val="24"/>
              </w:rPr>
            </w:pPr>
            <w:r w:rsidRPr="00CA45F8">
              <w:rPr>
                <w:rFonts w:ascii="Times New Roman" w:hAnsi="Times New Roman" w:cs="Times New Roman"/>
                <w:sz w:val="24"/>
                <w:szCs w:val="24"/>
              </w:rPr>
              <w:t>https://www.academia.edu/67074643/MELEGISLASI_KESETARAAN_GENDER_DALA M_BUDAYA_PATRIARKI_YANG_KUAT</w:t>
            </w:r>
            <w:r w:rsidRPr="00CA45F8">
              <w:rPr>
                <w:rFonts w:ascii="Times New Roman" w:hAnsi="Times New Roman" w:cs="Times New Roman"/>
                <w:sz w:val="24"/>
                <w:szCs w:val="24"/>
              </w:rPr>
              <w:t xml:space="preserve"> </w:t>
            </w:r>
          </w:p>
        </w:tc>
      </w:tr>
      <w:tr w:rsidR="00922117" w:rsidRPr="00CA45F8" w:rsidTr="00CA45F8">
        <w:tc>
          <w:tcPr>
            <w:tcW w:w="704" w:type="dxa"/>
            <w:shd w:val="clear" w:color="auto" w:fill="F2F2F2" w:themeFill="background1" w:themeFillShade="F2"/>
            <w:vAlign w:val="center"/>
          </w:tcPr>
          <w:p w:rsidR="00922117" w:rsidRPr="00CA45F8" w:rsidRDefault="00922117" w:rsidP="00CA45F8">
            <w:pPr>
              <w:jc w:val="center"/>
              <w:rPr>
                <w:rFonts w:ascii="Times New Roman" w:hAnsi="Times New Roman" w:cs="Times New Roman"/>
                <w:b/>
                <w:sz w:val="24"/>
                <w:szCs w:val="24"/>
              </w:rPr>
            </w:pPr>
            <w:r w:rsidRPr="00CA45F8">
              <w:rPr>
                <w:rFonts w:ascii="Times New Roman" w:hAnsi="Times New Roman" w:cs="Times New Roman"/>
                <w:b/>
                <w:sz w:val="24"/>
                <w:szCs w:val="24"/>
              </w:rPr>
              <w:t>NO</w:t>
            </w:r>
          </w:p>
        </w:tc>
        <w:tc>
          <w:tcPr>
            <w:tcW w:w="8646" w:type="dxa"/>
            <w:gridSpan w:val="2"/>
            <w:shd w:val="clear" w:color="auto" w:fill="F2F2F2" w:themeFill="background1" w:themeFillShade="F2"/>
            <w:vAlign w:val="center"/>
          </w:tcPr>
          <w:p w:rsidR="00922117" w:rsidRPr="00CA45F8" w:rsidRDefault="00922117" w:rsidP="00CA45F8">
            <w:pPr>
              <w:jc w:val="center"/>
              <w:rPr>
                <w:rFonts w:ascii="Times New Roman" w:hAnsi="Times New Roman" w:cs="Times New Roman"/>
                <w:b/>
                <w:sz w:val="24"/>
                <w:szCs w:val="24"/>
              </w:rPr>
            </w:pPr>
            <w:r w:rsidRPr="00CA45F8">
              <w:rPr>
                <w:rFonts w:ascii="Times New Roman" w:hAnsi="Times New Roman" w:cs="Times New Roman"/>
                <w:b/>
                <w:sz w:val="24"/>
                <w:szCs w:val="24"/>
              </w:rPr>
              <w:t>REVIEW ARTIKEL</w:t>
            </w:r>
          </w:p>
        </w:tc>
      </w:tr>
      <w:tr w:rsidR="00922117" w:rsidRPr="00CA45F8" w:rsidTr="00CA45F8">
        <w:tc>
          <w:tcPr>
            <w:tcW w:w="704" w:type="dxa"/>
          </w:tcPr>
          <w:p w:rsidR="00922117" w:rsidRPr="00CA45F8" w:rsidRDefault="00922117" w:rsidP="00CA45F8">
            <w:pPr>
              <w:jc w:val="center"/>
              <w:rPr>
                <w:rFonts w:ascii="Times New Roman" w:hAnsi="Times New Roman" w:cs="Times New Roman"/>
                <w:sz w:val="24"/>
                <w:szCs w:val="24"/>
              </w:rPr>
            </w:pPr>
            <w:r w:rsidRPr="00CA45F8">
              <w:rPr>
                <w:rFonts w:ascii="Times New Roman" w:hAnsi="Times New Roman" w:cs="Times New Roman"/>
                <w:sz w:val="24"/>
                <w:szCs w:val="24"/>
              </w:rPr>
              <w:t>1.</w:t>
            </w:r>
          </w:p>
        </w:tc>
        <w:tc>
          <w:tcPr>
            <w:tcW w:w="1985" w:type="dxa"/>
          </w:tcPr>
          <w:p w:rsidR="00922117" w:rsidRPr="00CA45F8" w:rsidRDefault="00922117" w:rsidP="00CA45F8">
            <w:pPr>
              <w:jc w:val="both"/>
              <w:rPr>
                <w:rFonts w:ascii="Times New Roman" w:hAnsi="Times New Roman" w:cs="Times New Roman"/>
                <w:sz w:val="24"/>
                <w:szCs w:val="24"/>
              </w:rPr>
            </w:pPr>
            <w:r w:rsidRPr="00CA45F8">
              <w:rPr>
                <w:rFonts w:ascii="Times New Roman" w:hAnsi="Times New Roman" w:cs="Times New Roman"/>
                <w:sz w:val="24"/>
                <w:szCs w:val="24"/>
              </w:rPr>
              <w:t>Judul Artikel</w:t>
            </w:r>
          </w:p>
        </w:tc>
        <w:tc>
          <w:tcPr>
            <w:tcW w:w="6661" w:type="dxa"/>
          </w:tcPr>
          <w:p w:rsidR="00922117" w:rsidRPr="00CA45F8" w:rsidRDefault="004421A0" w:rsidP="00CA45F8">
            <w:pPr>
              <w:jc w:val="both"/>
              <w:rPr>
                <w:rFonts w:ascii="Times New Roman" w:hAnsi="Times New Roman" w:cs="Times New Roman"/>
                <w:sz w:val="24"/>
                <w:szCs w:val="24"/>
              </w:rPr>
            </w:pPr>
            <w:r w:rsidRPr="00CA45F8">
              <w:rPr>
                <w:rFonts w:ascii="Times New Roman" w:hAnsi="Times New Roman" w:cs="Times New Roman"/>
                <w:sz w:val="24"/>
                <w:szCs w:val="24"/>
              </w:rPr>
              <w:t>Kesetaraan Gender Dalam Pola Asuh Anak Perempuan Gayo</w:t>
            </w:r>
          </w:p>
        </w:tc>
      </w:tr>
      <w:tr w:rsidR="00922117" w:rsidRPr="00CA45F8" w:rsidTr="00CA45F8">
        <w:tc>
          <w:tcPr>
            <w:tcW w:w="704" w:type="dxa"/>
          </w:tcPr>
          <w:p w:rsidR="00922117" w:rsidRPr="00CA45F8" w:rsidRDefault="00922117" w:rsidP="00CA45F8">
            <w:pPr>
              <w:jc w:val="center"/>
              <w:rPr>
                <w:rFonts w:ascii="Times New Roman" w:hAnsi="Times New Roman" w:cs="Times New Roman"/>
                <w:sz w:val="24"/>
                <w:szCs w:val="24"/>
              </w:rPr>
            </w:pPr>
            <w:r w:rsidRPr="00CA45F8">
              <w:rPr>
                <w:rFonts w:ascii="Times New Roman" w:hAnsi="Times New Roman" w:cs="Times New Roman"/>
                <w:sz w:val="24"/>
                <w:szCs w:val="24"/>
              </w:rPr>
              <w:t>2.</w:t>
            </w:r>
          </w:p>
        </w:tc>
        <w:tc>
          <w:tcPr>
            <w:tcW w:w="1985" w:type="dxa"/>
          </w:tcPr>
          <w:p w:rsidR="00922117" w:rsidRPr="00CA45F8" w:rsidRDefault="00922117" w:rsidP="00CA45F8">
            <w:pPr>
              <w:jc w:val="both"/>
              <w:rPr>
                <w:rFonts w:ascii="Times New Roman" w:hAnsi="Times New Roman" w:cs="Times New Roman"/>
                <w:sz w:val="24"/>
                <w:szCs w:val="24"/>
              </w:rPr>
            </w:pPr>
            <w:r w:rsidRPr="00CA45F8">
              <w:rPr>
                <w:rFonts w:ascii="Times New Roman" w:hAnsi="Times New Roman" w:cs="Times New Roman"/>
                <w:sz w:val="24"/>
                <w:szCs w:val="24"/>
              </w:rPr>
              <w:t xml:space="preserve">Penulis </w:t>
            </w:r>
          </w:p>
        </w:tc>
        <w:tc>
          <w:tcPr>
            <w:tcW w:w="6661" w:type="dxa"/>
          </w:tcPr>
          <w:p w:rsidR="00922117" w:rsidRPr="00CA45F8" w:rsidRDefault="004421A0" w:rsidP="00CA45F8">
            <w:pPr>
              <w:jc w:val="both"/>
              <w:rPr>
                <w:rFonts w:ascii="Times New Roman" w:hAnsi="Times New Roman" w:cs="Times New Roman"/>
                <w:sz w:val="24"/>
                <w:szCs w:val="24"/>
              </w:rPr>
            </w:pPr>
            <w:r w:rsidRPr="00CA45F8">
              <w:rPr>
                <w:rFonts w:ascii="Times New Roman" w:hAnsi="Times New Roman" w:cs="Times New Roman"/>
                <w:sz w:val="24"/>
                <w:szCs w:val="24"/>
              </w:rPr>
              <w:t>Nurbaiti</w:t>
            </w:r>
          </w:p>
        </w:tc>
      </w:tr>
      <w:tr w:rsidR="00922117" w:rsidRPr="00CA45F8" w:rsidTr="00CA45F8">
        <w:tc>
          <w:tcPr>
            <w:tcW w:w="704" w:type="dxa"/>
          </w:tcPr>
          <w:p w:rsidR="00922117" w:rsidRPr="00CA45F8" w:rsidRDefault="00922117" w:rsidP="00CA45F8">
            <w:pPr>
              <w:jc w:val="center"/>
              <w:rPr>
                <w:rFonts w:ascii="Times New Roman" w:hAnsi="Times New Roman" w:cs="Times New Roman"/>
                <w:sz w:val="24"/>
                <w:szCs w:val="24"/>
              </w:rPr>
            </w:pPr>
            <w:r w:rsidRPr="00CA45F8">
              <w:rPr>
                <w:rFonts w:ascii="Times New Roman" w:hAnsi="Times New Roman" w:cs="Times New Roman"/>
                <w:sz w:val="24"/>
                <w:szCs w:val="24"/>
              </w:rPr>
              <w:t>3.</w:t>
            </w:r>
          </w:p>
        </w:tc>
        <w:tc>
          <w:tcPr>
            <w:tcW w:w="1985" w:type="dxa"/>
          </w:tcPr>
          <w:p w:rsidR="00922117" w:rsidRPr="00CA45F8" w:rsidRDefault="00922117" w:rsidP="00CA45F8">
            <w:pPr>
              <w:jc w:val="both"/>
              <w:rPr>
                <w:rFonts w:ascii="Times New Roman" w:hAnsi="Times New Roman" w:cs="Times New Roman"/>
                <w:sz w:val="24"/>
                <w:szCs w:val="24"/>
              </w:rPr>
            </w:pPr>
            <w:r w:rsidRPr="00CA45F8">
              <w:rPr>
                <w:rFonts w:ascii="Times New Roman" w:hAnsi="Times New Roman" w:cs="Times New Roman"/>
                <w:sz w:val="24"/>
                <w:szCs w:val="24"/>
              </w:rPr>
              <w:t>Tahun Terbit</w:t>
            </w:r>
          </w:p>
        </w:tc>
        <w:tc>
          <w:tcPr>
            <w:tcW w:w="6661" w:type="dxa"/>
          </w:tcPr>
          <w:p w:rsidR="00922117" w:rsidRPr="00CA45F8" w:rsidRDefault="004421A0" w:rsidP="00CA45F8">
            <w:pPr>
              <w:jc w:val="both"/>
              <w:rPr>
                <w:rFonts w:ascii="Times New Roman" w:hAnsi="Times New Roman" w:cs="Times New Roman"/>
                <w:sz w:val="24"/>
                <w:szCs w:val="24"/>
              </w:rPr>
            </w:pPr>
            <w:r w:rsidRPr="00CA45F8">
              <w:rPr>
                <w:rFonts w:ascii="Times New Roman" w:hAnsi="Times New Roman" w:cs="Times New Roman"/>
                <w:sz w:val="24"/>
                <w:szCs w:val="24"/>
              </w:rPr>
              <w:t>2020</w:t>
            </w:r>
          </w:p>
        </w:tc>
      </w:tr>
      <w:tr w:rsidR="00922117" w:rsidRPr="00CA45F8" w:rsidTr="00CA45F8">
        <w:tc>
          <w:tcPr>
            <w:tcW w:w="704" w:type="dxa"/>
          </w:tcPr>
          <w:p w:rsidR="00922117" w:rsidRPr="00CA45F8" w:rsidRDefault="00922117" w:rsidP="00CA45F8">
            <w:pPr>
              <w:jc w:val="center"/>
              <w:rPr>
                <w:rFonts w:ascii="Times New Roman" w:hAnsi="Times New Roman" w:cs="Times New Roman"/>
                <w:sz w:val="24"/>
                <w:szCs w:val="24"/>
              </w:rPr>
            </w:pPr>
            <w:r w:rsidRPr="00CA45F8">
              <w:rPr>
                <w:rFonts w:ascii="Times New Roman" w:hAnsi="Times New Roman" w:cs="Times New Roman"/>
                <w:sz w:val="24"/>
                <w:szCs w:val="24"/>
              </w:rPr>
              <w:t>4.</w:t>
            </w:r>
          </w:p>
        </w:tc>
        <w:tc>
          <w:tcPr>
            <w:tcW w:w="1985" w:type="dxa"/>
          </w:tcPr>
          <w:p w:rsidR="00922117" w:rsidRPr="00CA45F8" w:rsidRDefault="00922117" w:rsidP="00CA45F8">
            <w:pPr>
              <w:jc w:val="both"/>
              <w:rPr>
                <w:rFonts w:ascii="Times New Roman" w:hAnsi="Times New Roman" w:cs="Times New Roman"/>
                <w:sz w:val="24"/>
                <w:szCs w:val="24"/>
              </w:rPr>
            </w:pPr>
            <w:r w:rsidRPr="00CA45F8">
              <w:rPr>
                <w:rFonts w:ascii="Times New Roman" w:hAnsi="Times New Roman" w:cs="Times New Roman"/>
                <w:sz w:val="24"/>
                <w:szCs w:val="24"/>
              </w:rPr>
              <w:t>Nama Jurnal</w:t>
            </w:r>
          </w:p>
        </w:tc>
        <w:tc>
          <w:tcPr>
            <w:tcW w:w="6661" w:type="dxa"/>
          </w:tcPr>
          <w:p w:rsidR="00922117" w:rsidRPr="00CA45F8" w:rsidRDefault="0091127F" w:rsidP="00CA45F8">
            <w:pPr>
              <w:jc w:val="both"/>
              <w:rPr>
                <w:rFonts w:ascii="Times New Roman" w:hAnsi="Times New Roman" w:cs="Times New Roman"/>
                <w:sz w:val="24"/>
                <w:szCs w:val="24"/>
              </w:rPr>
            </w:pPr>
            <w:r w:rsidRPr="00CA45F8">
              <w:rPr>
                <w:rFonts w:ascii="Times New Roman" w:hAnsi="Times New Roman" w:cs="Times New Roman"/>
                <w:sz w:val="24"/>
                <w:szCs w:val="24"/>
              </w:rPr>
              <w:t>Alim:</w:t>
            </w:r>
            <w:r w:rsidR="004421A0" w:rsidRPr="00CA45F8">
              <w:rPr>
                <w:rFonts w:ascii="Times New Roman" w:hAnsi="Times New Roman" w:cs="Times New Roman"/>
                <w:sz w:val="24"/>
                <w:szCs w:val="24"/>
              </w:rPr>
              <w:t xml:space="preserve"> Journal of Islamic Education</w:t>
            </w:r>
          </w:p>
        </w:tc>
      </w:tr>
      <w:tr w:rsidR="00922117" w:rsidRPr="00CA45F8" w:rsidTr="00CA45F8">
        <w:trPr>
          <w:trHeight w:val="1978"/>
        </w:trPr>
        <w:tc>
          <w:tcPr>
            <w:tcW w:w="704" w:type="dxa"/>
          </w:tcPr>
          <w:p w:rsidR="00922117" w:rsidRPr="00CA45F8" w:rsidRDefault="00922117" w:rsidP="00CA45F8">
            <w:pPr>
              <w:jc w:val="center"/>
              <w:rPr>
                <w:rFonts w:ascii="Times New Roman" w:hAnsi="Times New Roman" w:cs="Times New Roman"/>
                <w:sz w:val="24"/>
                <w:szCs w:val="24"/>
              </w:rPr>
            </w:pPr>
            <w:r w:rsidRPr="00CA45F8">
              <w:rPr>
                <w:rFonts w:ascii="Times New Roman" w:hAnsi="Times New Roman" w:cs="Times New Roman"/>
                <w:sz w:val="24"/>
                <w:szCs w:val="24"/>
              </w:rPr>
              <w:t>5.</w:t>
            </w:r>
          </w:p>
        </w:tc>
        <w:tc>
          <w:tcPr>
            <w:tcW w:w="1985" w:type="dxa"/>
          </w:tcPr>
          <w:p w:rsidR="00922117" w:rsidRPr="00CA45F8" w:rsidRDefault="00922117" w:rsidP="00CA45F8">
            <w:pPr>
              <w:jc w:val="both"/>
              <w:rPr>
                <w:rFonts w:ascii="Times New Roman" w:hAnsi="Times New Roman" w:cs="Times New Roman"/>
                <w:sz w:val="24"/>
                <w:szCs w:val="24"/>
              </w:rPr>
            </w:pPr>
            <w:r w:rsidRPr="00CA45F8">
              <w:rPr>
                <w:rFonts w:ascii="Times New Roman" w:hAnsi="Times New Roman" w:cs="Times New Roman"/>
                <w:sz w:val="24"/>
                <w:szCs w:val="24"/>
              </w:rPr>
              <w:t>Aspek-Aspek Ketidaksetaraan Gender Anak</w:t>
            </w:r>
          </w:p>
        </w:tc>
        <w:tc>
          <w:tcPr>
            <w:tcW w:w="6661" w:type="dxa"/>
          </w:tcPr>
          <w:p w:rsidR="00922117" w:rsidRPr="00CA45F8" w:rsidRDefault="004421A0" w:rsidP="00CA45F8">
            <w:pPr>
              <w:jc w:val="both"/>
              <w:rPr>
                <w:rFonts w:ascii="Times New Roman" w:eastAsia="Times New Roman" w:hAnsi="Times New Roman" w:cs="Times New Roman"/>
                <w:color w:val="000000"/>
                <w:sz w:val="24"/>
                <w:szCs w:val="24"/>
              </w:rPr>
            </w:pPr>
            <w:r w:rsidRPr="00CA45F8">
              <w:rPr>
                <w:rFonts w:ascii="Times New Roman" w:hAnsi="Times New Roman" w:cs="Times New Roman"/>
                <w:sz w:val="24"/>
                <w:szCs w:val="24"/>
              </w:rPr>
              <w:t xml:space="preserve">Pada ranah domestik anak perempuan mengerjakan seluruh pekerjaan rumah, mulai dari membersihkan rumah, memasak, mencuci dan mengerjakan pekerjaan rumah lainnya. Anak perempuan Gayo juga mengalami subordinat dibandingkan dengan anak laki-laki. Laki-laki memiliki posisi dominan dalam keluarga dan hal ini berdampak pada orang tua dalam mendidik anak dan pengambilan keputusan, adanya subordinasi ini disebabkan karena adat dan budaya yang sudah tertanam cukup lama. </w:t>
            </w:r>
          </w:p>
        </w:tc>
      </w:tr>
      <w:tr w:rsidR="0091127F" w:rsidRPr="00CA45F8" w:rsidTr="00CA45F8">
        <w:trPr>
          <w:trHeight w:val="1978"/>
        </w:trPr>
        <w:tc>
          <w:tcPr>
            <w:tcW w:w="704" w:type="dxa"/>
          </w:tcPr>
          <w:p w:rsidR="0091127F" w:rsidRPr="00CA45F8" w:rsidRDefault="0091127F" w:rsidP="00CA45F8">
            <w:pPr>
              <w:jc w:val="center"/>
              <w:rPr>
                <w:rFonts w:ascii="Times New Roman" w:hAnsi="Times New Roman" w:cs="Times New Roman"/>
                <w:sz w:val="24"/>
                <w:szCs w:val="24"/>
              </w:rPr>
            </w:pPr>
            <w:r w:rsidRPr="00CA45F8">
              <w:rPr>
                <w:rFonts w:ascii="Times New Roman" w:hAnsi="Times New Roman" w:cs="Times New Roman"/>
                <w:sz w:val="24"/>
                <w:szCs w:val="24"/>
              </w:rPr>
              <w:t>6</w:t>
            </w:r>
            <w:r w:rsidRPr="00CA45F8">
              <w:rPr>
                <w:rFonts w:ascii="Times New Roman" w:hAnsi="Times New Roman" w:cs="Times New Roman"/>
                <w:sz w:val="24"/>
                <w:szCs w:val="24"/>
              </w:rPr>
              <w:t>.</w:t>
            </w:r>
          </w:p>
        </w:tc>
        <w:tc>
          <w:tcPr>
            <w:tcW w:w="1985" w:type="dxa"/>
          </w:tcPr>
          <w:p w:rsidR="0091127F" w:rsidRPr="00CA45F8" w:rsidRDefault="0091127F" w:rsidP="00CA45F8">
            <w:pPr>
              <w:jc w:val="both"/>
              <w:rPr>
                <w:rFonts w:ascii="Times New Roman" w:hAnsi="Times New Roman" w:cs="Times New Roman"/>
                <w:sz w:val="24"/>
                <w:szCs w:val="24"/>
              </w:rPr>
            </w:pPr>
            <w:r w:rsidRPr="00CA45F8">
              <w:rPr>
                <w:rFonts w:ascii="Times New Roman" w:hAnsi="Times New Roman" w:cs="Times New Roman"/>
                <w:sz w:val="24"/>
                <w:szCs w:val="24"/>
              </w:rPr>
              <w:t>Bentuk-Bentuk Pengasuhan yang Mencerminkan Keadilan Gender</w:t>
            </w:r>
          </w:p>
        </w:tc>
        <w:tc>
          <w:tcPr>
            <w:tcW w:w="6661" w:type="dxa"/>
          </w:tcPr>
          <w:p w:rsidR="0091127F" w:rsidRPr="00CA45F8" w:rsidRDefault="0091127F" w:rsidP="00CA45F8">
            <w:pPr>
              <w:jc w:val="both"/>
              <w:rPr>
                <w:rFonts w:ascii="Times New Roman" w:hAnsi="Times New Roman" w:cs="Times New Roman"/>
                <w:sz w:val="24"/>
                <w:szCs w:val="24"/>
              </w:rPr>
            </w:pPr>
            <w:r w:rsidRPr="00CA45F8">
              <w:rPr>
                <w:rFonts w:ascii="Times New Roman" w:hAnsi="Times New Roman" w:cs="Times New Roman"/>
                <w:sz w:val="24"/>
                <w:szCs w:val="24"/>
              </w:rPr>
              <w:t>Pada keluarga Gayo dengan sistem patriarki tidak berdampak pada perbedaan pola asuh dalam pembekalan pendidikan anak. Permainan pok nane yang merupakan salah satu bentuk permainan yang dilakukan bersama anak balita dimana pada saat bermain tersebut, anak diajak bertepuk tangan disertai dengan melantunkan kalimat-kalimat thayibah dilakukan baik pada anak laki-laki maupun anak perempuan, sehingga tidak terjadi subordinasi anak perempuan dari anak laki-laki.</w:t>
            </w:r>
          </w:p>
          <w:p w:rsidR="0091127F" w:rsidRPr="00CA45F8" w:rsidRDefault="0091127F" w:rsidP="00CA45F8">
            <w:pPr>
              <w:jc w:val="both"/>
              <w:rPr>
                <w:rFonts w:ascii="Times New Roman" w:hAnsi="Times New Roman" w:cs="Times New Roman"/>
                <w:sz w:val="24"/>
                <w:szCs w:val="24"/>
              </w:rPr>
            </w:pPr>
            <w:r w:rsidRPr="00CA45F8">
              <w:rPr>
                <w:rFonts w:ascii="Times New Roman" w:hAnsi="Times New Roman" w:cs="Times New Roman"/>
                <w:sz w:val="24"/>
                <w:szCs w:val="24"/>
              </w:rPr>
              <w:t xml:space="preserve">Pada keluarga Gayo memberikan pendidikan moral pada anak merupakan hal utama yang harus dilakukan, sehingga dalam pola asuh anak, masalah moral utama merupakan hal yang selalu dilakukan, anak diajarkan bagaimana cara berbicara dan bersikap sopan baik kepada orang yang lebih tua atau dengan teman sebaya. </w:t>
            </w:r>
            <w:r w:rsidRPr="00CA45F8">
              <w:rPr>
                <w:rFonts w:ascii="Times New Roman" w:hAnsi="Times New Roman" w:cs="Times New Roman"/>
                <w:sz w:val="24"/>
                <w:szCs w:val="24"/>
              </w:rPr>
              <w:lastRenderedPageBreak/>
              <w:t xml:space="preserve">Pendidikan moral anak sejak usia dini dilakukan melalui pendidikan pembiasaan. </w:t>
            </w:r>
          </w:p>
          <w:p w:rsidR="0091127F" w:rsidRPr="00CA45F8" w:rsidRDefault="0091127F" w:rsidP="00CA45F8">
            <w:pPr>
              <w:jc w:val="both"/>
              <w:rPr>
                <w:rFonts w:ascii="Times New Roman" w:hAnsi="Times New Roman" w:cs="Times New Roman"/>
                <w:sz w:val="24"/>
                <w:szCs w:val="24"/>
              </w:rPr>
            </w:pPr>
            <w:r w:rsidRPr="00CA45F8">
              <w:rPr>
                <w:rFonts w:ascii="Times New Roman" w:hAnsi="Times New Roman" w:cs="Times New Roman"/>
                <w:sz w:val="24"/>
                <w:szCs w:val="24"/>
              </w:rPr>
              <w:t>Pola asuh orang tua berupa pendidikan, bimbingan, kasih sayang dan kontrol yang diberikan orang tua kepada anak sejak dini dapat berdampak terhadap pembentukan pembiasaan. Adanya pengulangan, konsistensi dan orang tua sebagai tutor dapat menjadi stimulus yang berperan dalam membentuk kebiasaan anak, kebiasaan inilah yang pada akhirnya memb</w:t>
            </w:r>
            <w:r w:rsidRPr="00CA45F8">
              <w:rPr>
                <w:rFonts w:ascii="Times New Roman" w:hAnsi="Times New Roman" w:cs="Times New Roman"/>
                <w:sz w:val="24"/>
                <w:szCs w:val="24"/>
              </w:rPr>
              <w:t>entuk perilaku dan moral anak.</w:t>
            </w:r>
          </w:p>
        </w:tc>
      </w:tr>
      <w:tr w:rsidR="0091127F" w:rsidRPr="00CA45F8" w:rsidTr="00CA45F8">
        <w:tc>
          <w:tcPr>
            <w:tcW w:w="704" w:type="dxa"/>
          </w:tcPr>
          <w:p w:rsidR="0091127F" w:rsidRPr="00CA45F8" w:rsidRDefault="0091127F" w:rsidP="00CA45F8">
            <w:pPr>
              <w:jc w:val="center"/>
              <w:rPr>
                <w:rFonts w:ascii="Times New Roman" w:hAnsi="Times New Roman" w:cs="Times New Roman"/>
                <w:sz w:val="24"/>
                <w:szCs w:val="24"/>
              </w:rPr>
            </w:pPr>
            <w:r w:rsidRPr="00CA45F8">
              <w:rPr>
                <w:rFonts w:ascii="Times New Roman" w:hAnsi="Times New Roman" w:cs="Times New Roman"/>
                <w:sz w:val="24"/>
                <w:szCs w:val="24"/>
              </w:rPr>
              <w:lastRenderedPageBreak/>
              <w:t>7</w:t>
            </w:r>
            <w:r w:rsidRPr="00CA45F8">
              <w:rPr>
                <w:rFonts w:ascii="Times New Roman" w:hAnsi="Times New Roman" w:cs="Times New Roman"/>
                <w:sz w:val="24"/>
                <w:szCs w:val="24"/>
              </w:rPr>
              <w:t>.</w:t>
            </w:r>
          </w:p>
        </w:tc>
        <w:tc>
          <w:tcPr>
            <w:tcW w:w="1985" w:type="dxa"/>
          </w:tcPr>
          <w:p w:rsidR="0091127F" w:rsidRPr="00CA45F8" w:rsidRDefault="0091127F" w:rsidP="00CA45F8">
            <w:pPr>
              <w:jc w:val="both"/>
              <w:rPr>
                <w:rFonts w:ascii="Times New Roman" w:hAnsi="Times New Roman" w:cs="Times New Roman"/>
                <w:sz w:val="24"/>
                <w:szCs w:val="24"/>
              </w:rPr>
            </w:pPr>
            <w:r w:rsidRPr="00CA45F8">
              <w:rPr>
                <w:rFonts w:ascii="Times New Roman" w:hAnsi="Times New Roman" w:cs="Times New Roman"/>
                <w:sz w:val="24"/>
                <w:szCs w:val="24"/>
              </w:rPr>
              <w:t>Tautan Jurnal dari Artikel yang digunakan</w:t>
            </w:r>
          </w:p>
        </w:tc>
        <w:tc>
          <w:tcPr>
            <w:tcW w:w="6661" w:type="dxa"/>
          </w:tcPr>
          <w:p w:rsidR="0091127F" w:rsidRPr="00CA45F8" w:rsidRDefault="0091127F" w:rsidP="00CA45F8">
            <w:pPr>
              <w:jc w:val="both"/>
              <w:rPr>
                <w:rFonts w:ascii="Times New Roman" w:hAnsi="Times New Roman" w:cs="Times New Roman"/>
                <w:sz w:val="24"/>
                <w:szCs w:val="24"/>
              </w:rPr>
            </w:pPr>
            <w:hyperlink r:id="rId8" w:history="1">
              <w:r w:rsidRPr="00CA45F8">
                <w:rPr>
                  <w:rStyle w:val="Hyperlink"/>
                  <w:rFonts w:ascii="Times New Roman" w:hAnsi="Times New Roman" w:cs="Times New Roman"/>
                  <w:sz w:val="24"/>
                  <w:szCs w:val="24"/>
                </w:rPr>
                <w:t>https://doi.org/10.51275/alim.v2i2.181</w:t>
              </w:r>
            </w:hyperlink>
            <w:r w:rsidRPr="00CA45F8">
              <w:rPr>
                <w:rFonts w:ascii="Times New Roman" w:hAnsi="Times New Roman" w:cs="Times New Roman"/>
                <w:sz w:val="24"/>
                <w:szCs w:val="24"/>
              </w:rPr>
              <w:t xml:space="preserve"> </w:t>
            </w:r>
            <w:hyperlink r:id="rId9" w:history="1"/>
            <w:r w:rsidRPr="00CA45F8">
              <w:rPr>
                <w:rFonts w:ascii="Times New Roman" w:hAnsi="Times New Roman" w:cs="Times New Roman"/>
                <w:sz w:val="24"/>
                <w:szCs w:val="24"/>
              </w:rPr>
              <w:t xml:space="preserve"> </w:t>
            </w:r>
          </w:p>
        </w:tc>
      </w:tr>
    </w:tbl>
    <w:p w:rsidR="00922117" w:rsidRPr="00CA45F8" w:rsidRDefault="00922117" w:rsidP="00CA45F8">
      <w:pPr>
        <w:spacing w:line="240" w:lineRule="auto"/>
        <w:jc w:val="both"/>
        <w:rPr>
          <w:rFonts w:ascii="Times New Roman" w:hAnsi="Times New Roman" w:cs="Times New Roman"/>
          <w:sz w:val="24"/>
          <w:szCs w:val="24"/>
        </w:rPr>
      </w:pPr>
    </w:p>
    <w:sectPr w:rsidR="00922117" w:rsidRPr="00CA45F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9415A"/>
    <w:multiLevelType w:val="multilevel"/>
    <w:tmpl w:val="3FB8F00A"/>
    <w:lvl w:ilvl="0">
      <w:start w:val="1"/>
      <w:numFmt w:val="decimal"/>
      <w:lvlText w:val="%1."/>
      <w:lvlJc w:val="left"/>
      <w:pPr>
        <w:tabs>
          <w:tab w:val="num" w:pos="720"/>
        </w:tabs>
        <w:ind w:left="720" w:hanging="360"/>
      </w:pPr>
      <w:rPr>
        <w:rFonts w:ascii="Arial" w:eastAsia="Times New Roman" w:hAnsi="Arial" w:cs="Arial"/>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D665CE9"/>
    <w:multiLevelType w:val="hybridMultilevel"/>
    <w:tmpl w:val="70DADE6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7B6075B"/>
    <w:multiLevelType w:val="hybridMultilevel"/>
    <w:tmpl w:val="AA58A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859382A"/>
    <w:multiLevelType w:val="hybridMultilevel"/>
    <w:tmpl w:val="D3A6220C"/>
    <w:lvl w:ilvl="0" w:tplc="CD92EC58">
      <w:start w:val="1"/>
      <w:numFmt w:val="decimal"/>
      <w:lvlText w:val="%1."/>
      <w:lvlJc w:val="left"/>
      <w:pPr>
        <w:ind w:left="720" w:hanging="360"/>
      </w:pPr>
      <w:rPr>
        <w:rFonts w:asciiTheme="minorHAnsi" w:hAnsiTheme="minorHAnsi" w:cstheme="minorBidi"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F7D2F18"/>
    <w:multiLevelType w:val="hybridMultilevel"/>
    <w:tmpl w:val="113A56FA"/>
    <w:lvl w:ilvl="0" w:tplc="B994FF7E">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2E316CF"/>
    <w:multiLevelType w:val="hybridMultilevel"/>
    <w:tmpl w:val="452E6F8E"/>
    <w:lvl w:ilvl="0" w:tplc="686A32DA">
      <w:start w:val="1"/>
      <w:numFmt w:val="decimal"/>
      <w:lvlText w:val="%1."/>
      <w:lvlJc w:val="left"/>
      <w:pPr>
        <w:ind w:left="720" w:hanging="360"/>
      </w:pPr>
      <w:rPr>
        <w:rFonts w:asciiTheme="minorHAnsi" w:hAnsiTheme="minorHAnsi" w:cstheme="minorBidi"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95A26CA"/>
    <w:multiLevelType w:val="hybridMultilevel"/>
    <w:tmpl w:val="25DE2B3A"/>
    <w:lvl w:ilvl="0" w:tplc="E68629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8AC6D89"/>
    <w:multiLevelType w:val="hybridMultilevel"/>
    <w:tmpl w:val="0FBA9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8A10A45"/>
    <w:multiLevelType w:val="hybridMultilevel"/>
    <w:tmpl w:val="4FAAB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0"/>
  </w:num>
  <w:num w:numId="4">
    <w:abstractNumId w:val="1"/>
  </w:num>
  <w:num w:numId="5">
    <w:abstractNumId w:val="4"/>
  </w:num>
  <w:num w:numId="6">
    <w:abstractNumId w:val="7"/>
  </w:num>
  <w:num w:numId="7">
    <w:abstractNumId w:val="5"/>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BE4"/>
    <w:rsid w:val="0019183A"/>
    <w:rsid w:val="00276808"/>
    <w:rsid w:val="0029414D"/>
    <w:rsid w:val="002A5AB0"/>
    <w:rsid w:val="00376A9A"/>
    <w:rsid w:val="00377A45"/>
    <w:rsid w:val="003D1970"/>
    <w:rsid w:val="004421A0"/>
    <w:rsid w:val="004440F0"/>
    <w:rsid w:val="00462623"/>
    <w:rsid w:val="00475E6D"/>
    <w:rsid w:val="004D4BE4"/>
    <w:rsid w:val="005042D3"/>
    <w:rsid w:val="00682B9E"/>
    <w:rsid w:val="006A7855"/>
    <w:rsid w:val="006B7D29"/>
    <w:rsid w:val="007A4AB1"/>
    <w:rsid w:val="008B3AAA"/>
    <w:rsid w:val="008F2E31"/>
    <w:rsid w:val="0091127F"/>
    <w:rsid w:val="00922117"/>
    <w:rsid w:val="00924B8A"/>
    <w:rsid w:val="009F4659"/>
    <w:rsid w:val="00AA6273"/>
    <w:rsid w:val="00AD6E26"/>
    <w:rsid w:val="00AE790E"/>
    <w:rsid w:val="00AF274C"/>
    <w:rsid w:val="00B752DE"/>
    <w:rsid w:val="00B86BB0"/>
    <w:rsid w:val="00BA6386"/>
    <w:rsid w:val="00BE2769"/>
    <w:rsid w:val="00C2540C"/>
    <w:rsid w:val="00C319C3"/>
    <w:rsid w:val="00CA45F8"/>
    <w:rsid w:val="00D14920"/>
    <w:rsid w:val="00DA2C1B"/>
    <w:rsid w:val="00E726F6"/>
    <w:rsid w:val="00F36F80"/>
    <w:rsid w:val="00F564CE"/>
    <w:rsid w:val="00FA7D9E"/>
    <w:rsid w:val="00FD289D"/>
    <w:rsid w:val="00FD4A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A33C2A-1B3B-401A-AAE5-56F1D5643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D4B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D4BE4"/>
    <w:rPr>
      <w:color w:val="0000FF"/>
      <w:u w:val="single"/>
    </w:rPr>
  </w:style>
  <w:style w:type="paragraph" w:styleId="ListParagraph">
    <w:name w:val="List Paragraph"/>
    <w:basedOn w:val="Normal"/>
    <w:uiPriority w:val="34"/>
    <w:qFormat/>
    <w:rsid w:val="00B86BB0"/>
    <w:pPr>
      <w:ind w:left="720"/>
      <w:contextualSpacing/>
    </w:pPr>
  </w:style>
  <w:style w:type="paragraph" w:styleId="NormalWeb">
    <w:name w:val="Normal (Web)"/>
    <w:basedOn w:val="Normal"/>
    <w:uiPriority w:val="99"/>
    <w:unhideWhenUsed/>
    <w:rsid w:val="00FD289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5855117">
      <w:bodyDiv w:val="1"/>
      <w:marLeft w:val="0"/>
      <w:marRight w:val="0"/>
      <w:marTop w:val="0"/>
      <w:marBottom w:val="0"/>
      <w:divBdr>
        <w:top w:val="none" w:sz="0" w:space="0" w:color="auto"/>
        <w:left w:val="none" w:sz="0" w:space="0" w:color="auto"/>
        <w:bottom w:val="none" w:sz="0" w:space="0" w:color="auto"/>
        <w:right w:val="none" w:sz="0" w:space="0" w:color="auto"/>
      </w:divBdr>
    </w:div>
    <w:div w:id="2120947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51275/alim.v2i2.181" TargetMode="External"/><Relationship Id="rId3" Type="http://schemas.openxmlformats.org/officeDocument/2006/relationships/settings" Target="settings.xml"/><Relationship Id="rId7" Type="http://schemas.openxmlformats.org/officeDocument/2006/relationships/hyperlink" Target="https://doi.org/10.21154/IJOUGS.V1I1.206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21154/IJOUGS.V1I1.2062" TargetMode="External"/><Relationship Id="rId11" Type="http://schemas.openxmlformats.org/officeDocument/2006/relationships/theme" Target="theme/theme1.xml"/><Relationship Id="rId5" Type="http://schemas.openxmlformats.org/officeDocument/2006/relationships/hyperlink" Target="https://doi.org/10.21043/palastren.v12i1.3188"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21043/palastren.v12i1.318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TotalTime>
  <Pages>5</Pages>
  <Words>1554</Words>
  <Characters>8863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9</cp:revision>
  <dcterms:created xsi:type="dcterms:W3CDTF">2024-05-01T10:17:00Z</dcterms:created>
  <dcterms:modified xsi:type="dcterms:W3CDTF">2024-05-01T12:40:00Z</dcterms:modified>
</cp:coreProperties>
</file>