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479A99" w14:textId="77777777" w:rsidR="00DC6FDB" w:rsidRDefault="00D07899">
      <w:pPr>
        <w:ind w:left="709"/>
        <w:jc w:val="both"/>
        <w:rPr>
          <w:rFonts w:ascii="Times New Roman" w:hAnsi="Times New Roman" w:cs="Times New Roman"/>
          <w:b/>
        </w:rPr>
      </w:pPr>
      <w:r>
        <w:rPr>
          <w:rFonts w:ascii="Times New Roman" w:hAnsi="Times New Roman" w:cs="Times New Roman"/>
          <w:b/>
        </w:rPr>
        <w:t xml:space="preserve">Analisis Penerapan Pembelajaran Pendidikan Islam </w:t>
      </w:r>
      <w:bookmarkStart w:id="0" w:name="_Hlk137990312"/>
      <w:r>
        <w:rPr>
          <w:rFonts w:ascii="Times New Roman" w:hAnsi="Times New Roman" w:cs="Times New Roman"/>
          <w:b/>
        </w:rPr>
        <w:t>Pada Masa Pandemi Covid-19 Di MTs Al-Furqon Koli Nusa Tenggara Timur</w:t>
      </w:r>
    </w:p>
    <w:bookmarkEnd w:id="0"/>
    <w:p w14:paraId="6B02A676" w14:textId="77777777" w:rsidR="00DC6FDB" w:rsidRDefault="00D07899">
      <w:pPr>
        <w:ind w:left="709"/>
        <w:jc w:val="both"/>
        <w:rPr>
          <w:rFonts w:ascii="Times New Roman" w:hAnsi="Times New Roman" w:cs="Times New Roman"/>
          <w:b/>
        </w:rPr>
      </w:pPr>
      <w:r>
        <w:rPr>
          <w:rFonts w:ascii="Times New Roman" w:hAnsi="Times New Roman" w:cs="Times New Roman"/>
          <w:b/>
        </w:rPr>
        <w:t xml:space="preserve">Analysis </w:t>
      </w:r>
      <w:proofErr w:type="gramStart"/>
      <w:r>
        <w:rPr>
          <w:rFonts w:ascii="Times New Roman" w:hAnsi="Times New Roman" w:cs="Times New Roman"/>
          <w:b/>
        </w:rPr>
        <w:t>Of</w:t>
      </w:r>
      <w:proofErr w:type="gramEnd"/>
      <w:r>
        <w:rPr>
          <w:rFonts w:ascii="Times New Roman" w:hAnsi="Times New Roman" w:cs="Times New Roman"/>
          <w:b/>
        </w:rPr>
        <w:t xml:space="preserve"> Implementation Of Islamic Education Learning In The Time Of The Covid-19 Pandemic At MTs Al-Furqon Koli East Nusa Tenggara</w:t>
      </w:r>
    </w:p>
    <w:p w14:paraId="5FB8F6A0" w14:textId="4C62990C" w:rsidR="00DC6FDB" w:rsidRDefault="004A203E">
      <w:pPr>
        <w:spacing w:line="180" w:lineRule="auto"/>
        <w:ind w:left="630"/>
        <w:jc w:val="both"/>
        <w:rPr>
          <w:rFonts w:ascii="Times New Roman" w:hAnsi="Times New Roman" w:cs="Times New Roman"/>
          <w:lang w:val="id-ID"/>
        </w:rPr>
      </w:pPr>
      <w:r>
        <w:rPr>
          <w:rFonts w:ascii="Times New Roman" w:hAnsi="Times New Roman" w:cs="Times New Roman"/>
        </w:rPr>
        <w:t>Husen Baduri</w:t>
      </w:r>
      <w:r w:rsidR="00D07899">
        <w:rPr>
          <w:rFonts w:ascii="Times New Roman" w:hAnsi="Times New Roman" w:cs="Times New Roman"/>
        </w:rPr>
        <w:t>)</w:t>
      </w:r>
      <w:r>
        <w:rPr>
          <w:rFonts w:ascii="Times New Roman" w:hAnsi="Times New Roman" w:cs="Times New Roman"/>
        </w:rPr>
        <w:t>1</w:t>
      </w:r>
      <w:r w:rsidR="00D07899">
        <w:rPr>
          <w:rFonts w:ascii="Times New Roman" w:hAnsi="Times New Roman" w:cs="Times New Roman"/>
        </w:rPr>
        <w:t xml:space="preserve">, </w:t>
      </w:r>
      <w:r>
        <w:rPr>
          <w:rFonts w:ascii="Times New Roman" w:hAnsi="Times New Roman" w:cs="Times New Roman"/>
        </w:rPr>
        <w:t>zulfikar Akbar Romadlon</w:t>
      </w:r>
      <w:r w:rsidR="00D07899">
        <w:rPr>
          <w:rFonts w:ascii="Times New Roman" w:hAnsi="Times New Roman" w:cs="Times New Roman"/>
        </w:rPr>
        <w:t xml:space="preserve"> ,</w:t>
      </w:r>
      <w:r>
        <w:rPr>
          <w:rFonts w:ascii="Times New Roman" w:hAnsi="Times New Roman" w:cs="Times New Roman"/>
        </w:rPr>
        <w:t>2</w:t>
      </w:r>
      <w:r w:rsidR="00D07899">
        <w:rPr>
          <w:rFonts w:ascii="Times New Roman" w:hAnsi="Times New Roman" w:cs="Times New Roman"/>
        </w:rPr>
        <w:t xml:space="preserve">) </w:t>
      </w:r>
    </w:p>
    <w:p w14:paraId="55DA3868" w14:textId="77777777" w:rsidR="00DC6FDB" w:rsidRDefault="00D07899">
      <w:pPr>
        <w:spacing w:line="180" w:lineRule="auto"/>
        <w:ind w:left="630"/>
        <w:jc w:val="both"/>
        <w:rPr>
          <w:rFonts w:ascii="Times New Roman" w:hAnsi="Times New Roman" w:cs="Times New Roman"/>
        </w:rPr>
      </w:pPr>
      <w:r>
        <w:rPr>
          <w:rFonts w:ascii="Times New Roman" w:hAnsi="Times New Roman" w:cs="Times New Roman"/>
        </w:rPr>
        <w:t>1)Program Studi Pen</w:t>
      </w:r>
      <w:r w:rsidR="00FF6749">
        <w:rPr>
          <w:rFonts w:ascii="Times New Roman" w:hAnsi="Times New Roman" w:cs="Times New Roman"/>
        </w:rPr>
        <w:t>didikan</w:t>
      </w:r>
      <w:r w:rsidR="00FF6749">
        <w:rPr>
          <w:rFonts w:ascii="Times New Roman" w:hAnsi="Times New Roman" w:cs="Times New Roman"/>
          <w:lang w:val="id-ID"/>
        </w:rPr>
        <w:t xml:space="preserve"> Agama Islam</w:t>
      </w:r>
      <w:r>
        <w:rPr>
          <w:rFonts w:ascii="Times New Roman" w:hAnsi="Times New Roman" w:cs="Times New Roman"/>
        </w:rPr>
        <w:t>, Universitas Muhammadiyah Sidoarjo, Indonesia</w:t>
      </w:r>
    </w:p>
    <w:p w14:paraId="2FB2D748" w14:textId="77777777" w:rsidR="00DC6FDB" w:rsidRDefault="00D07899">
      <w:pPr>
        <w:spacing w:line="180" w:lineRule="auto"/>
        <w:ind w:left="630"/>
        <w:jc w:val="both"/>
        <w:rPr>
          <w:rFonts w:ascii="Times New Roman" w:hAnsi="Times New Roman" w:cs="Times New Roman"/>
        </w:rPr>
      </w:pPr>
      <w:r>
        <w:rPr>
          <w:rFonts w:ascii="Times New Roman" w:hAnsi="Times New Roman" w:cs="Times New Roman"/>
        </w:rPr>
        <w:t>(</w:t>
      </w:r>
      <w:r>
        <w:rPr>
          <w:rFonts w:ascii="Times New Roman" w:hAnsi="Times New Roman" w:cs="Times New Roman"/>
          <w:i/>
          <w:iCs/>
          <w:sz w:val="20"/>
          <w:szCs w:val="20"/>
        </w:rPr>
        <w:t>Husen Baduri</w:t>
      </w:r>
      <w:r>
        <w:rPr>
          <w:rFonts w:ascii="Times New Roman" w:hAnsi="Times New Roman" w:cs="Times New Roman"/>
        </w:rPr>
        <w:t>)</w:t>
      </w:r>
    </w:p>
    <w:p w14:paraId="7AF9B567" w14:textId="77777777" w:rsidR="00DC6FDB" w:rsidRDefault="00D07899">
      <w:pPr>
        <w:spacing w:line="180" w:lineRule="auto"/>
        <w:ind w:left="630"/>
        <w:jc w:val="both"/>
        <w:rPr>
          <w:rFonts w:ascii="Times New Roman" w:hAnsi="Times New Roman" w:cs="Times New Roman"/>
          <w:lang w:val="id-ID"/>
        </w:rPr>
      </w:pPr>
      <w:r>
        <w:rPr>
          <w:rFonts w:ascii="Times New Roman" w:hAnsi="Times New Roman" w:cs="Times New Roman"/>
        </w:rPr>
        <w:t>2) Program Studi Pendidikan Agama Islam, Universitas Muhammadiyah Sidoarjo, Indonesia</w:t>
      </w:r>
    </w:p>
    <w:p w14:paraId="58B11EDC" w14:textId="77777777" w:rsidR="00DC6FDB" w:rsidRDefault="00D07899">
      <w:pPr>
        <w:spacing w:line="180" w:lineRule="auto"/>
        <w:ind w:left="630"/>
        <w:jc w:val="both"/>
        <w:rPr>
          <w:rFonts w:ascii="Times New Roman" w:hAnsi="Times New Roman" w:cs="Times New Roman"/>
        </w:rPr>
      </w:pPr>
      <w:r>
        <w:rPr>
          <w:rFonts w:ascii="Times New Roman" w:hAnsi="Times New Roman" w:cs="Times New Roman"/>
        </w:rPr>
        <w:t>(</w:t>
      </w:r>
      <w:r>
        <w:rPr>
          <w:rFonts w:ascii="Times New Roman" w:hAnsi="Times New Roman" w:cs="Times New Roman"/>
          <w:i/>
          <w:sz w:val="20"/>
          <w:szCs w:val="20"/>
          <w:lang w:val="id-ID"/>
        </w:rPr>
        <w:t>Zulfikar Akbar Romadlon, s.fil.l.</w:t>
      </w:r>
      <w:proofErr w:type="gramStart"/>
      <w:r>
        <w:rPr>
          <w:rFonts w:ascii="Times New Roman" w:hAnsi="Times New Roman" w:cs="Times New Roman"/>
          <w:i/>
          <w:sz w:val="20"/>
          <w:szCs w:val="20"/>
          <w:lang w:val="id-ID"/>
        </w:rPr>
        <w:t>M.Uda</w:t>
      </w:r>
      <w:proofErr w:type="gramEnd"/>
      <w:r>
        <w:rPr>
          <w:rFonts w:ascii="Times New Roman" w:hAnsi="Times New Roman" w:cs="Times New Roman"/>
        </w:rPr>
        <w:t>)</w:t>
      </w:r>
    </w:p>
    <w:p w14:paraId="1DF9D43C" w14:textId="77777777" w:rsidR="00DC6FDB" w:rsidRDefault="00D07899">
      <w:pPr>
        <w:spacing w:line="180" w:lineRule="auto"/>
        <w:ind w:left="630"/>
        <w:jc w:val="both"/>
        <w:rPr>
          <w:rFonts w:ascii="Times New Roman" w:hAnsi="Times New Roman" w:cs="Times New Roman"/>
        </w:rPr>
      </w:pPr>
      <w:r>
        <w:rPr>
          <w:rFonts w:ascii="Times New Roman" w:hAnsi="Times New Roman" w:cs="Times New Roman"/>
        </w:rPr>
        <w:t xml:space="preserve">*Email Penulis Korespondensi: </w:t>
      </w:r>
      <w:hyperlink r:id="rId8" w:history="1">
        <w:r>
          <w:rPr>
            <w:rStyle w:val="Hyperlink"/>
            <w:sz w:val="24"/>
            <w:szCs w:val="24"/>
          </w:rPr>
          <w:t>husenbaduril.m@gmail.com</w:t>
        </w:r>
      </w:hyperlink>
      <w:r>
        <w:rPr>
          <w:sz w:val="24"/>
          <w:szCs w:val="24"/>
        </w:rPr>
        <w:t xml:space="preserve"> </w:t>
      </w:r>
    </w:p>
    <w:p w14:paraId="144FD45F" w14:textId="77777777" w:rsidR="00DC6FDB" w:rsidRDefault="00D07899">
      <w:pPr>
        <w:jc w:val="both"/>
        <w:rPr>
          <w:rFonts w:ascii="Times New Roman" w:hAnsi="Times New Roman" w:cs="Times New Roman"/>
          <w:bCs/>
          <w:i/>
        </w:rPr>
      </w:pPr>
      <w:r>
        <w:rPr>
          <w:rFonts w:ascii="Times New Roman" w:hAnsi="Times New Roman" w:cs="Times New Roman"/>
          <w:b/>
          <w:i/>
        </w:rPr>
        <w:t>Abstract</w:t>
      </w:r>
      <w:r>
        <w:rPr>
          <w:b/>
          <w:i/>
        </w:rPr>
        <w:t xml:space="preserve">. </w:t>
      </w:r>
      <w:r>
        <w:rPr>
          <w:rFonts w:ascii="Times New Roman" w:hAnsi="Times New Roman" w:cs="Times New Roman"/>
          <w:bCs/>
          <w:i/>
        </w:rPr>
        <w:t>The Covid-19 pandemic has changed the PAI learning model that has been going on so far to online or remote learning. This learning model, of course, in every school has a different way of implementing it but still with the same goal. In this study, we will review the application of PAI learning during the Covid-19 pandemic with the research object of MTS Al-Furqon Koli, East Nusa Tenggara. The purpose of this study was to find out the planning, implementation and constraints faced by MTS Al-Furqon Koli East Nusa Tenggara where teachers, students and parents participated in implementing PAI learning online during the Covid-19 pandemic. This research is a field research using a qualitative approach. Data collection techniques by way of observation, interviews, document study and data analysis. Based on the research results, it is known that educators develop online learning plans by paying attention to student homogeneity in terms of economic level, intelligence and place of residence, so that online learning can be carried out effectively. Online learning in PAI subjects is carried out through WhatsApp and Google Classroom media. The obstacles faced by teachers are related to practical PAI learning which is difficult for students to understand, and moral material that cannot be taught exemplary because it only uses online media. Financial problems dominate the obstacles faced by parents, namely related to internet and smartphone quota facilities for conducting PAI learning online.</w:t>
      </w:r>
    </w:p>
    <w:p w14:paraId="5592FA6E" w14:textId="77777777" w:rsidR="00DC6FDB" w:rsidRDefault="00D07899">
      <w:pPr>
        <w:jc w:val="both"/>
        <w:rPr>
          <w:rFonts w:ascii="Times New Roman" w:hAnsi="Times New Roman" w:cs="Times New Roman"/>
          <w:b/>
        </w:rPr>
      </w:pPr>
      <w:r>
        <w:rPr>
          <w:rFonts w:ascii="Times New Roman" w:hAnsi="Times New Roman" w:cs="Times New Roman"/>
          <w:b/>
          <w:i/>
        </w:rPr>
        <w:t xml:space="preserve">Keywords - </w:t>
      </w:r>
      <w:r>
        <w:rPr>
          <w:rFonts w:ascii="Times New Roman" w:hAnsi="Times New Roman" w:cs="Times New Roman"/>
          <w:i/>
        </w:rPr>
        <w:t>Online learning, PAI, covid-19.</w:t>
      </w:r>
    </w:p>
    <w:p w14:paraId="029E3777" w14:textId="77777777" w:rsidR="00DC6FDB" w:rsidRDefault="00D07899">
      <w:pPr>
        <w:jc w:val="both"/>
        <w:rPr>
          <w:rFonts w:ascii="Times New Roman" w:hAnsi="Times New Roman" w:cs="Times New Roman"/>
        </w:rPr>
      </w:pPr>
      <w:r>
        <w:rPr>
          <w:rFonts w:ascii="Times New Roman" w:hAnsi="Times New Roman" w:cs="Times New Roman"/>
          <w:b/>
        </w:rPr>
        <w:t>Abstak</w:t>
      </w:r>
      <w:r>
        <w:rPr>
          <w:b/>
        </w:rPr>
        <w:t xml:space="preserve">. </w:t>
      </w:r>
      <w:r>
        <w:rPr>
          <w:rFonts w:ascii="Times New Roman" w:hAnsi="Times New Roman" w:cs="Times New Roman"/>
        </w:rPr>
        <w:t xml:space="preserve">Pandemi Covid-19 telah mengubah model pembelajaran PAI yang berlangsung selama ini berubah menjadi pembelajaran secara daring atau jarak jauh. Model pembelajaran ini tentunya disetiap sekolah memiliki cara penerapan berbeda beda namun tetap dalam Tujuan yang sama. Dalam penelitian ini akan mengulas penerapan pembelajaran PAI di masa pandemi Covid-19 dengan objek penelitian MTs Al-Furqon Koli Nusa Tenggara Timur. Tujuan dari penelitian ini adalah untuk mengetahui perencanaan, penerapan dan kendala yangl dihadapi oleh MTs Al-Furqon Koli Nusa Tenggara Timur dimana guru, siswa dan orang tua berpartisipasi dalam penerapan pembelajaran PAI secara daring selama pandemi Covid-19. Penelitian ini merupakan penelitian lapangan dengan menggunakan pendekatan kualitatif. Teknik pengumpulan data dengan cara observasi, wawancara, studi dokumen </w:t>
      </w:r>
      <w:proofErr w:type="gramStart"/>
      <w:r>
        <w:rPr>
          <w:rFonts w:ascii="Times New Roman" w:hAnsi="Times New Roman" w:cs="Times New Roman"/>
        </w:rPr>
        <w:t>dan  analisis</w:t>
      </w:r>
      <w:proofErr w:type="gramEnd"/>
      <w:r>
        <w:rPr>
          <w:rFonts w:ascii="Times New Roman" w:hAnsi="Times New Roman" w:cs="Times New Roman"/>
        </w:rPr>
        <w:t xml:space="preserve">  data. Berdasarkan hasil penelitian diketahui </w:t>
      </w:r>
      <w:proofErr w:type="gramStart"/>
      <w:r>
        <w:rPr>
          <w:rFonts w:ascii="Times New Roman" w:hAnsi="Times New Roman" w:cs="Times New Roman"/>
        </w:rPr>
        <w:t>bahwa  pendidik</w:t>
      </w:r>
      <w:proofErr w:type="gramEnd"/>
      <w:r>
        <w:rPr>
          <w:rFonts w:ascii="Times New Roman" w:hAnsi="Times New Roman" w:cs="Times New Roman"/>
        </w:rPr>
        <w:t xml:space="preserve"> menyusun rencana pembelajaran daring dengan memperhatikan homogenitas siswa dari segi tingkat ekonomi, kecerdasan dan tempat tinggal, agar pembelajaran daring dapat dilaksanakan secara efektif. Pembelajaran daring pada mata pelajaran PAI dilakukan melalui media WhatsApp dan Google Classroom. Hambatan yang dihadapi guru terkait dengan pembelajaran PAI praktis </w:t>
      </w:r>
      <w:proofErr w:type="gramStart"/>
      <w:r>
        <w:rPr>
          <w:rFonts w:ascii="Times New Roman" w:hAnsi="Times New Roman" w:cs="Times New Roman"/>
        </w:rPr>
        <w:t>yang  sulit</w:t>
      </w:r>
      <w:proofErr w:type="gramEnd"/>
      <w:r>
        <w:rPr>
          <w:rFonts w:ascii="Times New Roman" w:hAnsi="Times New Roman" w:cs="Times New Roman"/>
        </w:rPr>
        <w:t xml:space="preserve">  dipahami siswa, dan materi akhlak yang tidak bisa diajarkan secara keteladanan karena hanya menggunakan media online. Masalah keuangan mendominasi kendala yang dihadapi orang tua yakni terkait fasilitas kuota internet dan smartphone untuk melakukan pembelajaran PAI secara daring.</w:t>
      </w:r>
    </w:p>
    <w:p w14:paraId="0AC27A1E" w14:textId="77777777" w:rsidR="00DC6FDB" w:rsidRDefault="00D07899">
      <w:pPr>
        <w:jc w:val="both"/>
        <w:rPr>
          <w:rFonts w:ascii="Times New Roman" w:hAnsi="Times New Roman" w:cs="Times New Roman"/>
        </w:rPr>
      </w:pPr>
      <w:r>
        <w:rPr>
          <w:rFonts w:ascii="Times New Roman" w:hAnsi="Times New Roman" w:cs="Times New Roman"/>
          <w:b/>
        </w:rPr>
        <w:t xml:space="preserve">Kata Kunci - </w:t>
      </w:r>
      <w:r>
        <w:rPr>
          <w:rFonts w:ascii="Times New Roman" w:hAnsi="Times New Roman" w:cs="Times New Roman"/>
        </w:rPr>
        <w:t>Pembelajaran daring, PAI, covid-19.</w:t>
      </w:r>
    </w:p>
    <w:p w14:paraId="61D398FB" w14:textId="77777777" w:rsidR="00DC6FDB" w:rsidRDefault="00D07899">
      <w:pPr>
        <w:pStyle w:val="Heading1"/>
        <w:numPr>
          <w:ilvl w:val="0"/>
          <w:numId w:val="37"/>
        </w:numPr>
        <w:spacing w:after="240" w:line="276" w:lineRule="auto"/>
        <w:jc w:val="center"/>
        <w:rPr>
          <w:color w:val="auto"/>
          <w:sz w:val="22"/>
          <w:szCs w:val="36"/>
        </w:rPr>
      </w:pPr>
      <w:bookmarkStart w:id="1" w:name="_Toc137990404"/>
      <w:r>
        <w:rPr>
          <w:color w:val="auto"/>
          <w:sz w:val="22"/>
          <w:szCs w:val="36"/>
        </w:rPr>
        <w:lastRenderedPageBreak/>
        <w:t>PENDAHULUAN</w:t>
      </w:r>
      <w:bookmarkEnd w:id="1"/>
    </w:p>
    <w:p w14:paraId="0DA0BBFB" w14:textId="77777777" w:rsidR="00DC6FDB" w:rsidRDefault="00D07899">
      <w:pPr>
        <w:pStyle w:val="ListParagraph"/>
        <w:spacing w:after="240" w:line="276" w:lineRule="auto"/>
        <w:ind w:left="0" w:firstLine="567"/>
        <w:jc w:val="both"/>
        <w:rPr>
          <w:rFonts w:ascii="Times New Roman" w:hAnsi="Times New Roman" w:cs="Times New Roman"/>
        </w:rPr>
      </w:pPr>
      <w:r>
        <w:rPr>
          <w:rFonts w:ascii="Times New Roman" w:hAnsi="Times New Roman" w:cs="Times New Roman"/>
        </w:rPr>
        <w:t>”</w:t>
      </w:r>
      <w:r w:rsidR="004745CD" w:rsidRPr="004745CD">
        <w:t xml:space="preserve"> </w:t>
      </w:r>
      <w:r w:rsidR="004745CD" w:rsidRPr="004745CD">
        <w:rPr>
          <w:rFonts w:ascii="Times New Roman" w:hAnsi="Times New Roman" w:cs="Times New Roman"/>
        </w:rPr>
        <w:t>UU Sisdiknas No. 20 Tahun 2003 dalam Bab 1 Ayat 1 Ayat 1 menekankan pentingnya upaya yang disengaja dan terorganisasi untuk mewujudkan lingkungan dan tata cara pendidikan yang memungkinkan peserta didik secara aktif menumbuhkembangkan kemampuannya untuk mencapai ketahanan agama dan spiritual, disiplin diri, individualitas, intelek, budi pekerti luhur, dan kompetensi diri, serta berkontribusi bagi masyarakat dan bangsa. Pendidikan dimaksudkan sebagai proses memperoleh pengetahuan dan pemahaman bagi peserta didik serta menumbuhkan pola pikir yang lebih cerdas di masyarakat.</w:t>
      </w:r>
      <w:r>
        <w:rPr>
          <w:rFonts w:ascii="Times New Roman" w:hAnsi="Times New Roman" w:cs="Times New Roman"/>
          <w:color w:val="000000"/>
        </w:rPr>
        <w:t>" [1]</w:t>
      </w:r>
      <w:r>
        <w:rPr>
          <w:rFonts w:ascii="Times New Roman" w:hAnsi="Times New Roman" w:cs="Times New Roman"/>
        </w:rPr>
        <w:t xml:space="preserve">. </w:t>
      </w:r>
      <w:r w:rsidR="006B5714" w:rsidRPr="006B5714">
        <w:rPr>
          <w:rFonts w:ascii="Times New Roman" w:hAnsi="Times New Roman" w:cs="Times New Roman"/>
        </w:rPr>
        <w:t>Pendidikan Islam adalah tata cara pembinaan kemampuan peserta didik dengan cara mendidik, mengawasi dan mengarahkan mereka untuk memperoleh berbagai kearifan dan prinsip-prinsip Islam guna mencapai keunggulan baik duniawi maupun spiritual</w:t>
      </w:r>
      <w:r>
        <w:rPr>
          <w:rFonts w:ascii="Times New Roman" w:hAnsi="Times New Roman" w:cs="Times New Roman"/>
        </w:rPr>
        <w:t xml:space="preserve"> </w:t>
      </w:r>
      <w:r>
        <w:rPr>
          <w:rFonts w:ascii="Times New Roman" w:hAnsi="Times New Roman" w:cs="Times New Roman"/>
          <w:color w:val="000000"/>
        </w:rPr>
        <w:t>[2]</w:t>
      </w:r>
      <w:r>
        <w:rPr>
          <w:rFonts w:ascii="Times New Roman" w:hAnsi="Times New Roman" w:cs="Times New Roman"/>
        </w:rPr>
        <w:t>.</w:t>
      </w:r>
    </w:p>
    <w:p w14:paraId="6A583877" w14:textId="77777777" w:rsidR="00DC6FDB" w:rsidRDefault="006B5714">
      <w:pPr>
        <w:pStyle w:val="ListParagraph"/>
        <w:spacing w:after="240" w:line="276" w:lineRule="auto"/>
        <w:ind w:left="0" w:firstLine="567"/>
        <w:jc w:val="both"/>
        <w:rPr>
          <w:rFonts w:ascii="Times New Roman" w:hAnsi="Times New Roman" w:cs="Times New Roman"/>
        </w:rPr>
      </w:pPr>
      <w:r>
        <w:rPr>
          <w:rFonts w:ascii="Times New Roman" w:hAnsi="Times New Roman" w:cs="Times New Roman"/>
        </w:rPr>
        <w:t>Pendidikan</w:t>
      </w:r>
      <w:r w:rsidRPr="006B5714">
        <w:rPr>
          <w:rFonts w:ascii="Times New Roman" w:hAnsi="Times New Roman" w:cs="Times New Roman"/>
        </w:rPr>
        <w:t xml:space="preserve"> adalah kerangka kerja untuk kemajuan suatu negara, yang juga bergantung pada efektivitasnya dalam meningkatkan dan memodernisasi bidang pendidikan. Tantangan pendidikan yang dihadapi bangsa Indonesia saat ini antara lain: penyelenggaraan pendidikan masih lemah, ketersediaan pendidikan masih terbatas, standar dan penerapan pendidikan masih belum memadai, dan di tengah pandemi yang masih berlangsung, teknologi di bidang pendidikan telah belum menyelesaikan masalah pembelajaran jarak jauh selama wabah Covid-19. Standar pengajaran ditegakkan dalam konteks materi sekolah yang beragam, termasuk standar pengajaran dalam pendidikan agama Islam</w:t>
      </w:r>
      <w:r w:rsidR="00D07899">
        <w:rPr>
          <w:rFonts w:ascii="Times New Roman" w:hAnsi="Times New Roman" w:cs="Times New Roman"/>
        </w:rPr>
        <w:t xml:space="preserve"> </w:t>
      </w:r>
      <w:r w:rsidR="00D07899">
        <w:rPr>
          <w:rFonts w:ascii="Times New Roman" w:hAnsi="Times New Roman" w:cs="Times New Roman"/>
          <w:color w:val="000000"/>
        </w:rPr>
        <w:t>[3]</w:t>
      </w:r>
      <w:r w:rsidR="00D07899">
        <w:rPr>
          <w:rFonts w:ascii="Times New Roman" w:hAnsi="Times New Roman" w:cs="Times New Roman"/>
        </w:rPr>
        <w:t xml:space="preserve">. </w:t>
      </w:r>
      <w:r w:rsidRPr="006B5714">
        <w:rPr>
          <w:rFonts w:ascii="Times New Roman" w:hAnsi="Times New Roman" w:cs="Times New Roman"/>
        </w:rPr>
        <w:t>Salah satu faktor penyebab rendahnya standar pendidikan, khususnya dalam mata pelajaran agama Islam, adalah penggunaan metode pembelajaran yang ketinggalan zaman dan konvensional, sehingga menghambat tercapainya tujuan pendidikan agama yang dimaksud, yaitu menumbuhkan kemandirian.</w:t>
      </w:r>
    </w:p>
    <w:p w14:paraId="557B147B" w14:textId="77777777" w:rsidR="00DC6FDB" w:rsidRDefault="00D07899">
      <w:pPr>
        <w:pStyle w:val="ListParagraph"/>
        <w:spacing w:after="240" w:line="276" w:lineRule="auto"/>
        <w:ind w:left="0" w:firstLine="567"/>
        <w:jc w:val="both"/>
        <w:rPr>
          <w:rFonts w:ascii="Times New Roman" w:hAnsi="Times New Roman" w:cs="Times New Roman"/>
        </w:rPr>
      </w:pPr>
      <w:r>
        <w:rPr>
          <w:rFonts w:ascii="Times New Roman" w:hAnsi="Times New Roman" w:cs="Times New Roman"/>
        </w:rPr>
        <w:t xml:space="preserve">Pendemi Covid-19 muncul pertama kali pada akhir tahun 2019, tepatnya di Wuhan, China. Covid-19 adalah virus yang cepat menyebar dan dengan masa inkubasi sekitar 14 hari, sulit untuk mengkarakterisassi orang yang telah terpapar oleh virus. Banyak negara telah melakukan </w:t>
      </w:r>
      <w:r>
        <w:rPr>
          <w:rFonts w:ascii="Times New Roman" w:hAnsi="Times New Roman" w:cs="Times New Roman"/>
          <w:i/>
          <w:iCs/>
        </w:rPr>
        <w:t>lockdown</w:t>
      </w:r>
      <w:r>
        <w:rPr>
          <w:rFonts w:ascii="Times New Roman" w:hAnsi="Times New Roman" w:cs="Times New Roman"/>
        </w:rPr>
        <w:t xml:space="preserve"> dan cara lain untuk memutuskan mata rantai penularan Covid-19. </w:t>
      </w:r>
      <w:r w:rsidR="006B5714" w:rsidRPr="006B5714">
        <w:rPr>
          <w:rFonts w:ascii="Times New Roman" w:hAnsi="Times New Roman" w:cs="Times New Roman"/>
        </w:rPr>
        <w:t>Sejak bangsa Indonesia menyatakan keadaan darurat akibat pandemi Covid-19, telah berdampak pada berbagai aspek kehidupan manusia, antara lain ekonomi, kesehatan, keagamaan, dan tentunya pendidikan. Untuk mengatasi hal tersebut, pemerintah Indonesia menerapkan beberapa kebijakan di bidang pendidikan. Salah satu kebijakan tersebut adalah dikeluarkannya Surat Edaran Menteri Pendidikan dan Kebudayaan Nomor 4 Tahun 2020 pada 24 Maret 2020 yang menyebutkan bahwa kegiatan pembelajaran akan dilakukan secara jarak jauh selama pandemi Covid-19. Akibatnya, pembelajaran tatap muka dihentikan dan siswa diminta untuk terlibat dalam pembelajaran jarak jauh atau online melalui teknologi yang tersedia. Kebijakan ini bertujuan untuk memutus mata rantai penularan virus Covid-19.</w:t>
      </w:r>
      <w:r>
        <w:rPr>
          <w:rFonts w:ascii="Times New Roman" w:hAnsi="Times New Roman" w:cs="Times New Roman"/>
        </w:rPr>
        <w:t xml:space="preserve"> Selain itu, pembelajaran daring menghadirkan peluang dan tantangan selama Covid-19. Kemungkinan itu ada. E-learning ini dapat dilakukan baik oleh guru maupun siswa yang lebih “kompeten” secara teknis, meskipun hal ini menghadirkan tantangan dalam memperkenalkan dan menerapkan berbagai metode pengajaran baru bagi guru dan siswa yang belum memahami perkembangan teknologi seperti smartphone dan aplikasi yang mendukungnya. </w:t>
      </w:r>
    </w:p>
    <w:p w14:paraId="6DCD980F" w14:textId="77777777" w:rsidR="00DC6FDB" w:rsidRDefault="006B5714">
      <w:pPr>
        <w:pStyle w:val="ListParagraph"/>
        <w:spacing w:after="240" w:line="276" w:lineRule="auto"/>
        <w:ind w:left="0" w:firstLine="567"/>
        <w:jc w:val="both"/>
        <w:rPr>
          <w:rFonts w:ascii="Times New Roman" w:hAnsi="Times New Roman" w:cs="Times New Roman"/>
          <w:color w:val="36363D"/>
        </w:rPr>
      </w:pPr>
      <w:r w:rsidRPr="006B5714">
        <w:rPr>
          <w:rFonts w:ascii="Times New Roman" w:hAnsi="Times New Roman" w:cs="Times New Roman"/>
        </w:rPr>
        <w:t xml:space="preserve">Menerapkan dan memanfaatkan proses memperoleh pengetahuan melalui internet (online) untuk memastikan bahwa </w:t>
      </w:r>
      <w:r w:rsidRPr="006B5714">
        <w:rPr>
          <w:rFonts w:ascii="Times New Roman" w:hAnsi="Times New Roman" w:cs="Times New Roman"/>
          <w:i/>
        </w:rPr>
        <w:t>social distancing</w:t>
      </w:r>
      <w:r w:rsidRPr="006B5714">
        <w:rPr>
          <w:rFonts w:ascii="Times New Roman" w:hAnsi="Times New Roman" w:cs="Times New Roman"/>
        </w:rPr>
        <w:t xml:space="preserve"> dilakukan secara efektif dan untuk mencegah penyebaran pandemi Covid-19 yang cepat. Diharapkan semua lembaga pendidikan dapat memanfaatkan kemajuan teknologi yang cepat ini untuk menjadi tolok ukur dalam mengevaluasi efisiensi pembelajaran online selama </w:t>
      </w:r>
      <w:r w:rsidRPr="006B5714">
        <w:rPr>
          <w:rFonts w:ascii="Times New Roman" w:hAnsi="Times New Roman" w:cs="Times New Roman"/>
          <w:i/>
        </w:rPr>
        <w:t>social distancing</w:t>
      </w:r>
      <w:r w:rsidRPr="006B5714">
        <w:rPr>
          <w:rFonts w:ascii="Times New Roman" w:hAnsi="Times New Roman" w:cs="Times New Roman"/>
        </w:rPr>
        <w:t xml:space="preserve"> </w:t>
      </w:r>
      <w:r w:rsidR="00D07899">
        <w:rPr>
          <w:rFonts w:ascii="Times New Roman" w:hAnsi="Times New Roman" w:cs="Times New Roman"/>
          <w:color w:val="000000"/>
        </w:rPr>
        <w:t>[4]</w:t>
      </w:r>
      <w:r w:rsidR="00D07899">
        <w:rPr>
          <w:rFonts w:ascii="Times New Roman" w:hAnsi="Times New Roman" w:cs="Times New Roman"/>
          <w:color w:val="02A5E3"/>
        </w:rPr>
        <w:t xml:space="preserve">. </w:t>
      </w:r>
      <w:r w:rsidRPr="006B5714">
        <w:rPr>
          <w:rFonts w:ascii="Times New Roman" w:hAnsi="Times New Roman" w:cs="Times New Roman"/>
          <w:color w:val="36363D"/>
        </w:rPr>
        <w:t xml:space="preserve">Semua </w:t>
      </w:r>
      <w:r>
        <w:rPr>
          <w:rFonts w:ascii="Times New Roman" w:hAnsi="Times New Roman" w:cs="Times New Roman"/>
          <w:color w:val="36363D"/>
        </w:rPr>
        <w:t>mata pelajaran</w:t>
      </w:r>
      <w:r w:rsidRPr="006B5714">
        <w:rPr>
          <w:rFonts w:ascii="Times New Roman" w:hAnsi="Times New Roman" w:cs="Times New Roman"/>
          <w:color w:val="36363D"/>
        </w:rPr>
        <w:t xml:space="preserve"> akan diajarkan melalui internet, termasuk </w:t>
      </w:r>
      <w:r>
        <w:rPr>
          <w:rFonts w:ascii="Times New Roman" w:hAnsi="Times New Roman" w:cs="Times New Roman"/>
          <w:color w:val="36363D"/>
        </w:rPr>
        <w:t>Pendidikan</w:t>
      </w:r>
      <w:r w:rsidRPr="006B5714">
        <w:rPr>
          <w:rFonts w:ascii="Times New Roman" w:hAnsi="Times New Roman" w:cs="Times New Roman"/>
          <w:color w:val="36363D"/>
        </w:rPr>
        <w:t xml:space="preserve"> Agama Islam (PAI) yang akan menjadi fokus utama kajian ini. Studi Islam adalah usaha sengaja dan terorganisasi untuk membekali peserta didik melalui kegiatan pendidikan agar beriman, memahami, menghayati, dan mengamalkan ajaran Islam. Tujuan pembelajaran Agama Islam adalah untuk meningkatkan keimanan, pemahaman, kekaguman, dan pengamalan studi Islam sehingga </w:t>
      </w:r>
      <w:r w:rsidRPr="006B5714">
        <w:rPr>
          <w:rFonts w:ascii="Times New Roman" w:hAnsi="Times New Roman" w:cs="Times New Roman"/>
          <w:color w:val="36363D"/>
        </w:rPr>
        <w:lastRenderedPageBreak/>
        <w:t>berkembang menjadi umat Islam yang bertaqwa yang bertakwa kepada Allah SWT dan memiliki keteladanan dalam kehidupan pribadi, bermasyarakat, bermasyarakat, dan berpemerintahan</w:t>
      </w:r>
      <w:r w:rsidR="00D07899">
        <w:rPr>
          <w:rFonts w:ascii="Times New Roman" w:hAnsi="Times New Roman" w:cs="Times New Roman"/>
          <w:color w:val="36363D"/>
        </w:rPr>
        <w:t xml:space="preserve"> [5].</w:t>
      </w:r>
    </w:p>
    <w:p w14:paraId="034F6E70" w14:textId="77777777" w:rsidR="00DC6FDB" w:rsidRDefault="006B5714">
      <w:pPr>
        <w:pStyle w:val="ListParagraph"/>
        <w:spacing w:after="240" w:line="276" w:lineRule="auto"/>
        <w:ind w:left="0" w:firstLine="567"/>
        <w:jc w:val="both"/>
        <w:rPr>
          <w:rFonts w:ascii="Times New Roman" w:hAnsi="Times New Roman" w:cs="Times New Roman"/>
        </w:rPr>
      </w:pPr>
      <w:r>
        <w:rPr>
          <w:rFonts w:ascii="Times New Roman" w:hAnsi="Times New Roman" w:cs="Times New Roman"/>
          <w:color w:val="000000"/>
        </w:rPr>
        <w:t>Bentuk pembelajran</w:t>
      </w:r>
      <w:r w:rsidRPr="006B5714">
        <w:rPr>
          <w:rFonts w:ascii="Times New Roman" w:hAnsi="Times New Roman" w:cs="Times New Roman"/>
          <w:color w:val="000000"/>
        </w:rPr>
        <w:t xml:space="preserve"> Islam tidak semata-mata teoretis, tetapi juga </w:t>
      </w:r>
      <w:r>
        <w:rPr>
          <w:rFonts w:ascii="Times New Roman" w:hAnsi="Times New Roman" w:cs="Times New Roman"/>
          <w:color w:val="000000"/>
        </w:rPr>
        <w:t>berbentuk praktis</w:t>
      </w:r>
      <w:r w:rsidRPr="006B5714">
        <w:rPr>
          <w:rFonts w:ascii="Times New Roman" w:hAnsi="Times New Roman" w:cs="Times New Roman"/>
          <w:color w:val="000000"/>
        </w:rPr>
        <w:t>. Dalam hal ini diperlukan keakraban dan praktik dalam menjalankan berbagai ibadah dalam Islam</w:t>
      </w:r>
      <w:r w:rsidR="00D07899">
        <w:rPr>
          <w:rFonts w:ascii="Times New Roman" w:hAnsi="Times New Roman" w:cs="Times New Roman"/>
          <w:color w:val="000000"/>
        </w:rPr>
        <w:t xml:space="preserve"> [6]</w:t>
      </w:r>
      <w:r w:rsidR="00D07899">
        <w:rPr>
          <w:rFonts w:ascii="Times New Roman" w:hAnsi="Times New Roman" w:cs="Times New Roman"/>
        </w:rPr>
        <w:t xml:space="preserve">. </w:t>
      </w:r>
      <w:r>
        <w:rPr>
          <w:rFonts w:ascii="Times New Roman" w:hAnsi="Times New Roman" w:cs="Times New Roman"/>
        </w:rPr>
        <w:t>Selain itu</w:t>
      </w:r>
      <w:r w:rsidRPr="006B5714">
        <w:rPr>
          <w:rFonts w:ascii="Times New Roman" w:hAnsi="Times New Roman" w:cs="Times New Roman"/>
        </w:rPr>
        <w:t>, perkembangan nilai-nilai atau perilaku etis dapat diamati melalui rutinitas yang dilakukan dan pemahaman mereka terhadap instruksi yang diberikan oleh pendidik PAI. Tidak diragukan lagi, krisis pandemi Covid-19 yang mengharuskan pembelajaran jarak jauh tidak memungkinkan metode belajar tradisional; pendidik dan peserta didik wajib bertukar informasi melalui platform digital. Institusi pendidikan sebagai penyedia ilmu pengetahuan tentunya harus lebih kreatif dalam ranah pembelajaran dan menyesuaikan diri dengan kemajuan teknologi yang memudahkan pendidikan.</w:t>
      </w:r>
      <w:r w:rsidR="00D07899">
        <w:rPr>
          <w:rFonts w:ascii="Times New Roman" w:hAnsi="Times New Roman" w:cs="Times New Roman"/>
        </w:rPr>
        <w:t xml:space="preserve">  </w:t>
      </w:r>
    </w:p>
    <w:p w14:paraId="194C8340" w14:textId="77777777" w:rsidR="00DC6FDB" w:rsidRDefault="00D07899">
      <w:pPr>
        <w:pStyle w:val="ListParagraph"/>
        <w:spacing w:after="240" w:line="276" w:lineRule="auto"/>
        <w:ind w:left="0" w:firstLine="567"/>
        <w:jc w:val="both"/>
        <w:rPr>
          <w:rFonts w:ascii="Times New Roman" w:hAnsi="Times New Roman" w:cs="Times New Roman"/>
          <w:color w:val="02A5E3"/>
        </w:rPr>
      </w:pPr>
      <w:r>
        <w:rPr>
          <w:rFonts w:ascii="Times New Roman" w:hAnsi="Times New Roman" w:cs="Times New Roman"/>
        </w:rPr>
        <w:t>Kebijakan</w:t>
      </w:r>
      <w:r>
        <w:rPr>
          <w:rFonts w:ascii="Times New Roman" w:hAnsi="Times New Roman" w:cs="Times New Roman"/>
          <w:color w:val="36363D"/>
        </w:rPr>
        <w:t xml:space="preserve"> yang telah ditetapkan oleh pemerintah tentunya tidak dapat menjamin bahwa segala sesuatunya akan berjalan seperti biasa di semua lingkungan, terutama disekolah-sekolah di desa atau kota yang kekurangan fasilitas berupa teknologi yang terintergrasi untuk mendukung proses pembelajaran. Meskipun demikian, proses pembelajaran mata pembelajaran PAI harus tetap berjalan meskipun secara online atau jarak jauh. Peserta didik harus siap untuk berpartisipasi dalam proses pembelajaran ini. Namun, </w:t>
      </w:r>
      <w:r>
        <w:rPr>
          <w:rFonts w:ascii="Times New Roman" w:hAnsi="Times New Roman" w:cs="Times New Roman"/>
        </w:rPr>
        <w:t xml:space="preserve">dalam penelitian yang dilakukan oleh Andi bahwa faktanya Peserta didik kurang siap untuk mengikuti pembelajaran online karena kurangnya sarana dan fasilitas antara guru dan siswa membuat peroses pembelajaran online kurang efektif dari diharapkan </w:t>
      </w:r>
      <w:r>
        <w:rPr>
          <w:rFonts w:ascii="Times New Roman" w:hAnsi="Times New Roman" w:cs="Times New Roman"/>
          <w:color w:val="000000"/>
        </w:rPr>
        <w:t>[7]</w:t>
      </w:r>
      <w:r>
        <w:rPr>
          <w:rFonts w:ascii="Times New Roman" w:hAnsi="Times New Roman" w:cs="Times New Roman"/>
          <w:color w:val="02A5E3"/>
        </w:rPr>
        <w:t>.</w:t>
      </w:r>
    </w:p>
    <w:p w14:paraId="2753E973" w14:textId="77777777" w:rsidR="00DC6FDB" w:rsidRDefault="006B5714">
      <w:pPr>
        <w:pStyle w:val="ListParagraph"/>
        <w:spacing w:after="240" w:line="276" w:lineRule="auto"/>
        <w:ind w:left="0" w:firstLine="567"/>
        <w:jc w:val="both"/>
        <w:rPr>
          <w:rFonts w:ascii="Times New Roman" w:hAnsi="Times New Roman" w:cs="Times New Roman"/>
          <w:color w:val="36363D"/>
        </w:rPr>
      </w:pPr>
      <w:r w:rsidRPr="006B5714">
        <w:rPr>
          <w:rFonts w:ascii="Times New Roman" w:hAnsi="Times New Roman" w:cs="Times New Roman"/>
          <w:color w:val="000000"/>
        </w:rPr>
        <w:t>Kajian Mariadi mengungkapkan bahwa wali murid tertentu tidak memiliki smartphone Android, sebagian wali kesulitan memahami instruksi dan tugas guru, wali jarang menggunakan ponsel, tidak dapat berkomunikasi langsung dengan guru, jaringan terkadang mengalami ketidakstabilan, dan murid menunjukkan ketidaksukaan terhadap pembelajaran jarak jauh</w:t>
      </w:r>
      <w:r w:rsidR="00D07899">
        <w:rPr>
          <w:rFonts w:ascii="Times New Roman" w:hAnsi="Times New Roman" w:cs="Times New Roman"/>
          <w:color w:val="000000"/>
        </w:rPr>
        <w:t xml:space="preserve"> [8].</w:t>
      </w:r>
      <w:r w:rsidR="00D07899">
        <w:rPr>
          <w:rFonts w:ascii="Times New Roman" w:hAnsi="Times New Roman" w:cs="Times New Roman"/>
          <w:color w:val="02A5E3"/>
        </w:rPr>
        <w:t xml:space="preserve"> </w:t>
      </w:r>
      <w:r w:rsidR="0014793D" w:rsidRPr="0014793D">
        <w:rPr>
          <w:rFonts w:ascii="Times New Roman" w:hAnsi="Times New Roman" w:cs="Times New Roman"/>
        </w:rPr>
        <w:t xml:space="preserve">Berdasarkan kajian yang dilakukan Syamsiah, dampak </w:t>
      </w:r>
      <w:r w:rsidR="0014793D">
        <w:rPr>
          <w:rFonts w:ascii="Times New Roman" w:hAnsi="Times New Roman" w:cs="Times New Roman"/>
        </w:rPr>
        <w:t>pembelajaran jarak jauh</w:t>
      </w:r>
      <w:r w:rsidR="0014793D" w:rsidRPr="0014793D">
        <w:rPr>
          <w:rFonts w:ascii="Times New Roman" w:hAnsi="Times New Roman" w:cs="Times New Roman"/>
        </w:rPr>
        <w:t xml:space="preserve"> adalah perjalanan pendidikan menemui tantangan dari semua pihak yang terlibat </w:t>
      </w:r>
      <w:r w:rsidR="0014793D">
        <w:rPr>
          <w:rFonts w:ascii="Times New Roman" w:hAnsi="Times New Roman" w:cs="Times New Roman"/>
        </w:rPr>
        <w:t>seperti</w:t>
      </w:r>
      <w:r w:rsidR="0014793D" w:rsidRPr="0014793D">
        <w:rPr>
          <w:rFonts w:ascii="Times New Roman" w:hAnsi="Times New Roman" w:cs="Times New Roman"/>
        </w:rPr>
        <w:t xml:space="preserve"> pendidik, peserta didik, dan wali</w:t>
      </w:r>
      <w:r w:rsidR="0014793D">
        <w:rPr>
          <w:rFonts w:ascii="Times New Roman" w:hAnsi="Times New Roman" w:cs="Times New Roman"/>
        </w:rPr>
        <w:t xml:space="preserve"> murid</w:t>
      </w:r>
      <w:r w:rsidR="0014793D" w:rsidRPr="0014793D">
        <w:rPr>
          <w:rFonts w:ascii="Times New Roman" w:hAnsi="Times New Roman" w:cs="Times New Roman"/>
        </w:rPr>
        <w:t>. Pendidik menghadapi kesulitan dengan siswa yang kurang memiliki kemampuan kognitif, sehingga memerlukan metode pengajaran alternatif. Kendala yang dihadapi peserta didik terutama dalam hal keterbatasan slot peserta didik yang sering tidak tersedia selama proses pembelajaran, serta penjelasan mata pelajaran yang kurang memadai dari para pendidik. Wali, di sisi lain, menghadapi tantangan karena ketidaktahuan mereka dengan pendidik, sehingga sulit bagi mereka untuk membantu menjelaskan ilmu yang diperoleh kepada para siswa</w:t>
      </w:r>
      <w:r w:rsidR="00D07899">
        <w:rPr>
          <w:rFonts w:ascii="Times New Roman" w:hAnsi="Times New Roman" w:cs="Times New Roman"/>
        </w:rPr>
        <w:t xml:space="preserve"> </w:t>
      </w:r>
      <w:r w:rsidR="00D07899">
        <w:rPr>
          <w:rFonts w:ascii="Times New Roman" w:hAnsi="Times New Roman" w:cs="Times New Roman"/>
          <w:color w:val="000000"/>
        </w:rPr>
        <w:t>[9]</w:t>
      </w:r>
      <w:r w:rsidR="00D07899">
        <w:rPr>
          <w:rFonts w:ascii="Times New Roman" w:hAnsi="Times New Roman" w:cs="Times New Roman"/>
        </w:rPr>
        <w:t xml:space="preserve">. </w:t>
      </w:r>
    </w:p>
    <w:p w14:paraId="592F97EC" w14:textId="77777777" w:rsidR="00DC6FDB" w:rsidRDefault="0014793D">
      <w:pPr>
        <w:pStyle w:val="ListParagraph"/>
        <w:spacing w:after="240" w:line="276" w:lineRule="auto"/>
        <w:ind w:left="0" w:firstLine="567"/>
        <w:jc w:val="both"/>
        <w:rPr>
          <w:rFonts w:ascii="Times New Roman" w:hAnsi="Times New Roman" w:cs="Times New Roman"/>
          <w:color w:val="36363D"/>
        </w:rPr>
      </w:pPr>
      <w:r w:rsidRPr="0014793D">
        <w:rPr>
          <w:rFonts w:ascii="Times New Roman" w:hAnsi="Times New Roman" w:cs="Times New Roman"/>
          <w:color w:val="36363D"/>
        </w:rPr>
        <w:t>Penelitian ini dilaksanakan di MTs Al-Furqon yang terletak di Kolipetung, Kec. Adonara, Kab. Flores Timur, Nusa Tenggara Timur. MTs Al-Furqon merupakan lembaga pendidikan swasta sejenis SMP (Sekolah Menengah Pertama) di bawah naungan Kementerian Agama Republik Indonesia dan telah beroperasi sejak tahun 2012 hingga saat ini.</w:t>
      </w:r>
    </w:p>
    <w:p w14:paraId="11E42CF4" w14:textId="77777777" w:rsidR="00DC6FDB" w:rsidRDefault="00D07899">
      <w:pPr>
        <w:pStyle w:val="ListParagraph"/>
        <w:spacing w:after="240" w:line="276" w:lineRule="auto"/>
        <w:ind w:left="0" w:firstLine="567"/>
        <w:jc w:val="both"/>
        <w:rPr>
          <w:rFonts w:ascii="Times New Roman" w:hAnsi="Times New Roman" w:cs="Times New Roman"/>
          <w:color w:val="36363D"/>
        </w:rPr>
      </w:pPr>
      <w:r>
        <w:rPr>
          <w:rFonts w:ascii="Times New Roman" w:hAnsi="Times New Roman" w:cs="Times New Roman"/>
          <w:color w:val="36363D"/>
        </w:rPr>
        <w:t xml:space="preserve">Dari permasalahan yang ada guru Pendidikan Agama Islam (PAI) di </w:t>
      </w:r>
      <w:r>
        <w:rPr>
          <w:rFonts w:ascii="Times New Roman" w:hAnsi="Times New Roman" w:cs="Times New Roman"/>
        </w:rPr>
        <w:t xml:space="preserve">MTs Al-Furqon </w:t>
      </w:r>
      <w:r>
        <w:rPr>
          <w:rFonts w:ascii="Times New Roman" w:hAnsi="Times New Roman" w:cs="Times New Roman"/>
          <w:color w:val="36363D"/>
        </w:rPr>
        <w:t xml:space="preserve">dituntut untuk berinovasi mengembangkan cara dan metode dalam menyampaikan materi pembelajaran khususnya dalam hal ini PAI. </w:t>
      </w:r>
      <w:r w:rsidR="0014793D" w:rsidRPr="0014793D">
        <w:rPr>
          <w:rFonts w:ascii="Times New Roman" w:hAnsi="Times New Roman" w:cs="Times New Roman"/>
          <w:color w:val="36363D"/>
        </w:rPr>
        <w:t>Pendidik juga berkewajiban untuk memahami fungsi media digital dan menjamin bahwa sumber daya pembelajaran disampaikan dengan tepat. Terutama dalam keadaan saat ini yang sepenuhnya dibatasi.</w:t>
      </w:r>
    </w:p>
    <w:p w14:paraId="799D358C" w14:textId="77777777" w:rsidR="00DC6FDB" w:rsidRDefault="00D07899">
      <w:pPr>
        <w:pStyle w:val="ListParagraph"/>
        <w:spacing w:after="240" w:line="276" w:lineRule="auto"/>
        <w:ind w:left="0" w:firstLine="567"/>
        <w:jc w:val="both"/>
        <w:rPr>
          <w:rFonts w:ascii="Times New Roman" w:hAnsi="Times New Roman" w:cs="Times New Roman"/>
        </w:rPr>
      </w:pPr>
      <w:r>
        <w:rPr>
          <w:rFonts w:ascii="Times New Roman" w:hAnsi="Times New Roman" w:cs="Times New Roman"/>
          <w:color w:val="36363D"/>
        </w:rPr>
        <w:t xml:space="preserve">Berdasarkan pemaparan diatas peneliti tertarik pada masalah penerapan pembelajaran Pendidikan Agama Islam (PAI) pada masa pandemi covid-19 di MTs Al-Furqon Koli Nusa Tenggara Timur. Aspek yang dikaji dalam penelitian ini meliputi aspek perencanaan, penerapan, dan kendala yang dihadapi oleh guru PAI di MTs Al-Furqon Koli Nusa Tenggara Timur. Diharapkan melalui penelitian ini dapat memberikan gambaran tentang kondisi secara objektif dalam menerapkan pembelajaran PAI secara daring, sehingga dapat dijadikan bahan evaluasi bagi berbagai pihak terkait dalam pembuatan kebijakan dalam melakukan pembelajaran daring khususnya mata pelajaran PAI. </w:t>
      </w:r>
    </w:p>
    <w:p w14:paraId="1F1C42CF" w14:textId="77777777" w:rsidR="00DC6FDB" w:rsidRDefault="00D07899">
      <w:pPr>
        <w:rPr>
          <w:rFonts w:ascii="Times New Roman" w:hAnsi="Times New Roman" w:cs="Times New Roman"/>
          <w:sz w:val="24"/>
          <w:szCs w:val="24"/>
        </w:rPr>
      </w:pPr>
      <w:r>
        <w:rPr>
          <w:rFonts w:ascii="Times New Roman" w:hAnsi="Times New Roman" w:cs="Times New Roman"/>
        </w:rPr>
        <w:br w:type="page"/>
      </w:r>
      <w:bookmarkStart w:id="2" w:name="_Toc137990405"/>
      <w:r>
        <w:rPr>
          <w:rFonts w:ascii="Times New Roman" w:hAnsi="Times New Roman" w:cs="Times New Roman"/>
          <w:sz w:val="24"/>
          <w:szCs w:val="24"/>
        </w:rPr>
        <w:lastRenderedPageBreak/>
        <w:t>METODE PENELITIAN</w:t>
      </w:r>
      <w:bookmarkEnd w:id="2"/>
    </w:p>
    <w:p w14:paraId="1A3BB7EC" w14:textId="77777777" w:rsidR="00DC6FDB" w:rsidRDefault="0014793D">
      <w:pPr>
        <w:pStyle w:val="ListParagraph"/>
        <w:spacing w:line="276" w:lineRule="auto"/>
        <w:ind w:left="0" w:firstLine="567"/>
        <w:jc w:val="both"/>
        <w:rPr>
          <w:rFonts w:ascii="Times New Roman" w:hAnsi="Times New Roman" w:cs="Times New Roman"/>
        </w:rPr>
      </w:pPr>
      <w:r w:rsidRPr="0014793D">
        <w:rPr>
          <w:rFonts w:ascii="Times New Roman" w:hAnsi="Times New Roman" w:cs="Times New Roman"/>
        </w:rPr>
        <w:t xml:space="preserve">Teknik yang digunakan dalam penelitian ini adalah teknik investigasi kualitatif. </w:t>
      </w:r>
      <w:r>
        <w:rPr>
          <w:rFonts w:ascii="Times New Roman" w:hAnsi="Times New Roman" w:cs="Times New Roman"/>
        </w:rPr>
        <w:t>Penelitian</w:t>
      </w:r>
      <w:r w:rsidRPr="0014793D">
        <w:rPr>
          <w:rFonts w:ascii="Times New Roman" w:hAnsi="Times New Roman" w:cs="Times New Roman"/>
        </w:rPr>
        <w:t xml:space="preserve"> kualitatif adalah suatu bentuk penelitian yang berusaha memahami kejadian lengkap yang dihadapi oleh individu, seperti perilaku, pengawasan, dorongan, perbuatan, dan aspek tambahan.</w:t>
      </w:r>
      <w:r w:rsidR="00D07899">
        <w:rPr>
          <w:rFonts w:ascii="Times New Roman" w:hAnsi="Times New Roman" w:cs="Times New Roman"/>
        </w:rPr>
        <w:t xml:space="preserve"> </w:t>
      </w:r>
      <w:r w:rsidR="00D07899">
        <w:rPr>
          <w:rFonts w:ascii="Times New Roman" w:hAnsi="Times New Roman" w:cs="Times New Roman"/>
          <w:color w:val="000000"/>
        </w:rPr>
        <w:t xml:space="preserve">[10]. </w:t>
      </w:r>
      <w:r w:rsidR="00D07899">
        <w:rPr>
          <w:rFonts w:ascii="Times New Roman" w:hAnsi="Times New Roman" w:cs="Times New Roman"/>
        </w:rPr>
        <w:t xml:space="preserve">Melalui deskripsi teks dan bahasa, dalam lingkungan alam tertentu, mengunakan berbagai metode ilmiah. Metode kualitatif lebih fokus pada ditampilkan dalam pembentukan teori substantif berdasarkan konsep yang dihasilkan dari data empiris. </w:t>
      </w:r>
    </w:p>
    <w:p w14:paraId="000B9F79" w14:textId="77777777" w:rsidR="00DC6FDB" w:rsidRDefault="00D07899">
      <w:pPr>
        <w:pStyle w:val="ListParagraph"/>
        <w:spacing w:line="276" w:lineRule="auto"/>
        <w:ind w:left="0" w:firstLine="567"/>
        <w:jc w:val="both"/>
        <w:rPr>
          <w:rFonts w:ascii="Times New Roman" w:hAnsi="Times New Roman" w:cs="Times New Roman"/>
          <w:color w:val="BF0000"/>
        </w:rPr>
      </w:pPr>
      <w:r>
        <w:rPr>
          <w:rFonts w:ascii="Times New Roman" w:hAnsi="Times New Roman" w:cs="Times New Roman"/>
        </w:rPr>
        <w:t xml:space="preserve">MTs Al-Furqon Koli Nusa Tenggara Timur merupakan objek dalam penelitian ini dengan subjek penelitian guru pendidikan agama Islam (PAI) dan siswa. Untuk pengumpulan data menggunakan teknik pengumpulan data antara lain observasi, wawancara, dan dokumentasi. Metode </w:t>
      </w:r>
      <w:proofErr w:type="gramStart"/>
      <w:r>
        <w:rPr>
          <w:rFonts w:ascii="Times New Roman" w:hAnsi="Times New Roman" w:cs="Times New Roman"/>
        </w:rPr>
        <w:t>observasi  dilakukan</w:t>
      </w:r>
      <w:proofErr w:type="gramEnd"/>
      <w:r>
        <w:rPr>
          <w:rFonts w:ascii="Times New Roman" w:hAnsi="Times New Roman" w:cs="Times New Roman"/>
        </w:rPr>
        <w:t xml:space="preserve"> dengan pengamatan langsung di MTs Al-Furqon Koli Nusa Tenggara Timur dan juga berinteraksi dengan guru pendidikan agama Islam guna melihat jalannya pembelajaran PAI di masa pandemi covid-19. Metode wawancara pada kegiatan ini dilakukan dengan </w:t>
      </w:r>
      <w:proofErr w:type="gramStart"/>
      <w:r>
        <w:rPr>
          <w:rFonts w:ascii="Times New Roman" w:hAnsi="Times New Roman" w:cs="Times New Roman"/>
        </w:rPr>
        <w:t>guru  PAI</w:t>
      </w:r>
      <w:proofErr w:type="gramEnd"/>
      <w:r>
        <w:rPr>
          <w:rFonts w:ascii="Times New Roman" w:hAnsi="Times New Roman" w:cs="Times New Roman"/>
        </w:rPr>
        <w:t xml:space="preserve"> dan siswa untuk memberikan informasi terkait penerapan pembelajaran mata pelajaran PAI di masa pandemi Covid-19. Selain itu,</w:t>
      </w:r>
      <w:r>
        <w:rPr>
          <w:rFonts w:ascii="Times New Roman" w:hAnsi="Times New Roman" w:cs="Times New Roman"/>
          <w:color w:val="BF0000"/>
        </w:rPr>
        <w:t xml:space="preserve"> </w:t>
      </w:r>
      <w:r>
        <w:rPr>
          <w:rFonts w:ascii="Times New Roman" w:hAnsi="Times New Roman" w:cs="Times New Roman"/>
        </w:rPr>
        <w:t xml:space="preserve">metode dokumentasi digunakan dalam penelitian ini yakni dengan mengumpulkan data melalui laporan, buku, arsip, foto, keterangan yang dapat mendukung penelitian </w:t>
      </w:r>
      <w:r>
        <w:rPr>
          <w:rFonts w:ascii="Times New Roman" w:hAnsi="Times New Roman" w:cs="Times New Roman"/>
          <w:color w:val="000000"/>
        </w:rPr>
        <w:t>[11]</w:t>
      </w:r>
      <w:r>
        <w:rPr>
          <w:rFonts w:ascii="Times New Roman" w:hAnsi="Times New Roman" w:cs="Times New Roman"/>
          <w:color w:val="BF0000"/>
        </w:rPr>
        <w:t xml:space="preserve">. </w:t>
      </w:r>
    </w:p>
    <w:p w14:paraId="58F1840D" w14:textId="77777777" w:rsidR="00DC6FDB" w:rsidRDefault="0014793D">
      <w:pPr>
        <w:pStyle w:val="ListParagraph"/>
        <w:spacing w:line="276" w:lineRule="auto"/>
        <w:ind w:left="0" w:firstLine="567"/>
        <w:jc w:val="both"/>
        <w:rPr>
          <w:rFonts w:ascii="Times New Roman" w:hAnsi="Times New Roman" w:cs="Times New Roman"/>
        </w:rPr>
      </w:pPr>
      <w:r w:rsidRPr="0014793D">
        <w:rPr>
          <w:rFonts w:ascii="Times New Roman" w:hAnsi="Times New Roman" w:cs="Times New Roman"/>
          <w:color w:val="000000"/>
        </w:rPr>
        <w:t xml:space="preserve">Semua </w:t>
      </w:r>
      <w:r>
        <w:rPr>
          <w:rFonts w:ascii="Times New Roman" w:hAnsi="Times New Roman" w:cs="Times New Roman"/>
          <w:color w:val="000000"/>
        </w:rPr>
        <w:t>data</w:t>
      </w:r>
      <w:r w:rsidRPr="0014793D">
        <w:rPr>
          <w:rFonts w:ascii="Times New Roman" w:hAnsi="Times New Roman" w:cs="Times New Roman"/>
          <w:color w:val="000000"/>
        </w:rPr>
        <w:t xml:space="preserve"> yang diperoleh dari sumber selanjutnya diperiksa dengan menggunakan metode pengumpulan dengan menyandikan, mengklasifikasikan, menginterpretasikan, dan membentuk kesimpulan. Untuk menjamin bahwa informasi sesuai dengan preferensi narasumber, maka peneliti menggunakan triangulasi, artinya data tidak hanya berasal dari satu sumber saja, tetapi juga dikuatkan dengan informasi yang diperoleh melalui metode lain, dan tidak semata-mata bergantung pada rentang waktu tertentu. tetapi disesuaikan dengan informasi yang dikumpulkan pada berbagai interval.</w:t>
      </w:r>
      <w:r w:rsidR="00D07899">
        <w:rPr>
          <w:rFonts w:ascii="Times New Roman" w:hAnsi="Times New Roman" w:cs="Times New Roman"/>
          <w:color w:val="000000"/>
        </w:rPr>
        <w:t xml:space="preserve"> [12]</w:t>
      </w:r>
      <w:r w:rsidR="00D07899">
        <w:rPr>
          <w:rFonts w:ascii="Times New Roman" w:hAnsi="Times New Roman" w:cs="Times New Roman"/>
        </w:rPr>
        <w:t>.</w:t>
      </w:r>
    </w:p>
    <w:p w14:paraId="4463CF2D" w14:textId="77777777" w:rsidR="00DC6FDB" w:rsidRDefault="00D07899">
      <w:pPr>
        <w:pStyle w:val="Heading1"/>
        <w:numPr>
          <w:ilvl w:val="0"/>
          <w:numId w:val="37"/>
        </w:numPr>
        <w:jc w:val="center"/>
        <w:rPr>
          <w:color w:val="auto"/>
          <w:sz w:val="22"/>
          <w:szCs w:val="36"/>
        </w:rPr>
      </w:pPr>
      <w:bookmarkStart w:id="3" w:name="_Toc137990406"/>
      <w:r>
        <w:rPr>
          <w:color w:val="auto"/>
          <w:sz w:val="22"/>
          <w:szCs w:val="36"/>
        </w:rPr>
        <w:t>HASIL DAN PEMBAHASAN</w:t>
      </w:r>
      <w:bookmarkEnd w:id="3"/>
    </w:p>
    <w:p w14:paraId="440FBA67" w14:textId="77777777" w:rsidR="00DC6FDB" w:rsidRDefault="00D07899">
      <w:pPr>
        <w:autoSpaceDE w:val="0"/>
        <w:autoSpaceDN w:val="0"/>
        <w:adjustRightInd w:val="0"/>
        <w:spacing w:line="276" w:lineRule="auto"/>
        <w:ind w:firstLine="567"/>
        <w:jc w:val="both"/>
        <w:rPr>
          <w:rFonts w:ascii="Times New Roman" w:hAnsi="Times New Roman" w:cs="Times New Roman"/>
        </w:rPr>
      </w:pPr>
      <w:r>
        <w:rPr>
          <w:rFonts w:ascii="Times New Roman" w:hAnsi="Times New Roman" w:cs="Times New Roman"/>
        </w:rPr>
        <w:t>Berdasarkan observasi dan wawancara peneliti terlihat bahwa guru-guru di MTs Al-Furkon Koli Nusa Tenggara Timur telah menyiapkan berbagai kebutuhan untuk pembelajaran daring, salah satunya adalah RPP darurat Covid-19. Membuat perencanaan pembelajaran adalah proses yang kompleks dan tidak mudah. Proses perencanaan memerlukan pertimbangan yang matang untuk memandu pencapaian tujuan pembelajan.</w:t>
      </w:r>
    </w:p>
    <w:p w14:paraId="2A6EDF14" w14:textId="77777777" w:rsidR="00DC6FDB" w:rsidRDefault="00D07899">
      <w:pPr>
        <w:pStyle w:val="Heading2"/>
        <w:spacing w:line="276" w:lineRule="auto"/>
        <w:jc w:val="both"/>
        <w:rPr>
          <w:rFonts w:ascii="Times New Roman" w:hAnsi="Times New Roman" w:cs="Times New Roman"/>
          <w:b/>
          <w:bCs/>
          <w:color w:val="auto"/>
          <w:sz w:val="22"/>
          <w:szCs w:val="22"/>
        </w:rPr>
      </w:pPr>
      <w:bookmarkStart w:id="4" w:name="_Toc137990407"/>
      <w:r>
        <w:rPr>
          <w:rFonts w:ascii="Times New Roman" w:hAnsi="Times New Roman" w:cs="Times New Roman"/>
          <w:b/>
          <w:bCs/>
          <w:color w:val="auto"/>
          <w:sz w:val="22"/>
          <w:szCs w:val="22"/>
        </w:rPr>
        <w:t>Perencanaan Pembelajaran Pendidikan Agama Islam Pada Masa Pandemi Covid-19 Di MTs Al-Furqon Koli Nusa Tenggara Timur</w:t>
      </w:r>
      <w:bookmarkEnd w:id="4"/>
    </w:p>
    <w:p w14:paraId="7A70DE0D" w14:textId="77777777" w:rsidR="00DC6FDB" w:rsidRDefault="0014793D">
      <w:pPr>
        <w:autoSpaceDE w:val="0"/>
        <w:autoSpaceDN w:val="0"/>
        <w:adjustRightInd w:val="0"/>
        <w:spacing w:line="276" w:lineRule="auto"/>
        <w:ind w:firstLine="567"/>
        <w:jc w:val="both"/>
        <w:rPr>
          <w:rFonts w:ascii="Times New Roman" w:hAnsi="Times New Roman" w:cs="Times New Roman"/>
          <w:color w:val="36363D"/>
        </w:rPr>
      </w:pPr>
      <w:r w:rsidRPr="0014793D">
        <w:rPr>
          <w:rFonts w:ascii="Times New Roman" w:hAnsi="Times New Roman" w:cs="Times New Roman"/>
        </w:rPr>
        <w:t>Perencanaan adalah suatu prosedur yang terorganisasi untuk menentukan pilihan-pilihan tentang tindakan-tindakan yang akan dilakukan pada waktu yang akan datang.</w:t>
      </w:r>
      <w:r w:rsidR="00D07899">
        <w:rPr>
          <w:rFonts w:ascii="Times New Roman" w:hAnsi="Times New Roman" w:cs="Times New Roman"/>
        </w:rPr>
        <w:t xml:space="preserve"> </w:t>
      </w:r>
      <w:r w:rsidR="00D07899">
        <w:rPr>
          <w:rFonts w:ascii="Times New Roman" w:hAnsi="Times New Roman" w:cs="Times New Roman"/>
          <w:color w:val="000000"/>
        </w:rPr>
        <w:t>[13]</w:t>
      </w:r>
      <w:r w:rsidR="00D07899">
        <w:rPr>
          <w:rFonts w:ascii="Times New Roman" w:hAnsi="Times New Roman" w:cs="Times New Roman"/>
          <w:color w:val="36363D"/>
        </w:rPr>
        <w:t xml:space="preserve">. </w:t>
      </w:r>
      <w:r w:rsidRPr="0014793D">
        <w:rPr>
          <w:rFonts w:ascii="Times New Roman" w:hAnsi="Times New Roman" w:cs="Times New Roman"/>
          <w:color w:val="36363D"/>
        </w:rPr>
        <w:t xml:space="preserve">Sehubungan dengan wabah Covid-19, struktur pembelajaran jarak jauh di MTs Pendidikan Agama Islam (PAI) Al-Furqon Koli di Nusa Tenggara Timur telah mengalami transformasi mendadak karena keadaan yang berubah. Akibatnya, pendekatan pembelajaran tatap muka telah diganti dengan model pembelajaran online yang memadukan pengajaran </w:t>
      </w:r>
      <w:r>
        <w:rPr>
          <w:rFonts w:ascii="Times New Roman" w:hAnsi="Times New Roman" w:cs="Times New Roman"/>
          <w:color w:val="36363D"/>
        </w:rPr>
        <w:t>online</w:t>
      </w:r>
      <w:r w:rsidRPr="0014793D">
        <w:rPr>
          <w:rFonts w:ascii="Times New Roman" w:hAnsi="Times New Roman" w:cs="Times New Roman"/>
          <w:color w:val="36363D"/>
        </w:rPr>
        <w:t xml:space="preserve"> dan offline. Tujuan di balik adaptasi ini adalah untuk memastikan pembelajaran tanpa gangguan di tengah krisis Covid-19 yang sedang berlangsung. Dengan memungkinkan siswa untuk melanjutkan studi mereka tanpa melewatkan materi pendidikan, pendekatan ini juga membantu mencegah penyebaran virus lebih lanjut dengan menjaga siswa tetap di rumah.</w:t>
      </w:r>
      <w:r w:rsidR="00D07899">
        <w:rPr>
          <w:rFonts w:ascii="Times New Roman" w:hAnsi="Times New Roman" w:cs="Times New Roman"/>
          <w:color w:val="36363D"/>
        </w:rPr>
        <w:t xml:space="preserve"> </w:t>
      </w:r>
    </w:p>
    <w:p w14:paraId="5703861E" w14:textId="77777777" w:rsidR="00DC6FDB" w:rsidRDefault="0014793D">
      <w:pPr>
        <w:autoSpaceDE w:val="0"/>
        <w:autoSpaceDN w:val="0"/>
        <w:adjustRightInd w:val="0"/>
        <w:spacing w:line="276" w:lineRule="auto"/>
        <w:ind w:firstLine="567"/>
        <w:jc w:val="both"/>
        <w:rPr>
          <w:rFonts w:ascii="Times New Roman" w:hAnsi="Times New Roman" w:cs="Times New Roman"/>
        </w:rPr>
      </w:pPr>
      <w:r w:rsidRPr="0014793D">
        <w:rPr>
          <w:rFonts w:ascii="Times New Roman" w:hAnsi="Times New Roman" w:cs="Times New Roman"/>
        </w:rPr>
        <w:t xml:space="preserve">Konsep </w:t>
      </w:r>
      <w:r>
        <w:rPr>
          <w:rFonts w:ascii="Times New Roman" w:hAnsi="Times New Roman" w:cs="Times New Roman"/>
        </w:rPr>
        <w:t>kurikulum</w:t>
      </w:r>
      <w:r w:rsidRPr="0014793D">
        <w:rPr>
          <w:rFonts w:ascii="Times New Roman" w:hAnsi="Times New Roman" w:cs="Times New Roman"/>
        </w:rPr>
        <w:t xml:space="preserve"> darurat merupakan </w:t>
      </w:r>
      <w:r>
        <w:rPr>
          <w:rFonts w:ascii="Times New Roman" w:hAnsi="Times New Roman" w:cs="Times New Roman"/>
        </w:rPr>
        <w:t>kurikulum</w:t>
      </w:r>
      <w:r w:rsidRPr="0014793D">
        <w:rPr>
          <w:rFonts w:ascii="Times New Roman" w:hAnsi="Times New Roman" w:cs="Times New Roman"/>
        </w:rPr>
        <w:t xml:space="preserve"> yang dimanfaatkan oleh MTs Al-Furqon Koli Nusa Tenggara Timur untuk mengatasi pandemi Covid-19. </w:t>
      </w:r>
      <w:r>
        <w:rPr>
          <w:rFonts w:ascii="Times New Roman" w:hAnsi="Times New Roman" w:cs="Times New Roman"/>
        </w:rPr>
        <w:t>Kurikulum</w:t>
      </w:r>
      <w:r w:rsidRPr="0014793D">
        <w:rPr>
          <w:rFonts w:ascii="Times New Roman" w:hAnsi="Times New Roman" w:cs="Times New Roman"/>
        </w:rPr>
        <w:t xml:space="preserve"> darurat dirancang dan dilaksanakan secara eksklusif selama situasi Covid-19. Pembuatan </w:t>
      </w:r>
      <w:r>
        <w:rPr>
          <w:rFonts w:ascii="Times New Roman" w:hAnsi="Times New Roman" w:cs="Times New Roman"/>
        </w:rPr>
        <w:t>kurikulum</w:t>
      </w:r>
      <w:r w:rsidRPr="0014793D">
        <w:rPr>
          <w:rFonts w:ascii="Times New Roman" w:hAnsi="Times New Roman" w:cs="Times New Roman"/>
        </w:rPr>
        <w:t xml:space="preserve"> yang luar biasa dilakukan dengan memodifikasi dan memperbaharui kerangka silabus, beban belajar, pendekatan </w:t>
      </w:r>
      <w:r w:rsidRPr="0014793D">
        <w:rPr>
          <w:rFonts w:ascii="Times New Roman" w:hAnsi="Times New Roman" w:cs="Times New Roman"/>
        </w:rPr>
        <w:lastRenderedPageBreak/>
        <w:t>pembelajaran, penilaian hasil belajar, dll sesuai dengan keadaan sekolah.</w:t>
      </w:r>
      <w:r w:rsidR="00D07899">
        <w:rPr>
          <w:rFonts w:ascii="Times New Roman" w:hAnsi="Times New Roman" w:cs="Times New Roman"/>
        </w:rPr>
        <w:t xml:space="preserve"> </w:t>
      </w:r>
      <w:r w:rsidR="00D07899">
        <w:rPr>
          <w:rFonts w:ascii="Times New Roman" w:hAnsi="Times New Roman" w:cs="Times New Roman"/>
          <w:color w:val="000000"/>
        </w:rPr>
        <w:t xml:space="preserve">[14] </w:t>
      </w:r>
      <w:r w:rsidRPr="0014793D">
        <w:rPr>
          <w:rFonts w:ascii="Times New Roman" w:hAnsi="Times New Roman" w:cs="Times New Roman"/>
          <w:color w:val="000000"/>
        </w:rPr>
        <w:t>sehingga semua siswa tetap dapat mengakses layanan pendidikan dan pengajaran yang disediakan oleh sekolah.</w:t>
      </w:r>
    </w:p>
    <w:p w14:paraId="3D3D0E3B" w14:textId="77777777" w:rsidR="00DC6FDB" w:rsidRDefault="00D07899">
      <w:pPr>
        <w:autoSpaceDE w:val="0"/>
        <w:autoSpaceDN w:val="0"/>
        <w:adjustRightInd w:val="0"/>
        <w:spacing w:line="276" w:lineRule="auto"/>
        <w:ind w:firstLine="567"/>
        <w:jc w:val="both"/>
        <w:rPr>
          <w:rFonts w:ascii="Times New Roman" w:hAnsi="Times New Roman" w:cs="Times New Roman"/>
        </w:rPr>
      </w:pPr>
      <w:r>
        <w:rPr>
          <w:rFonts w:ascii="Times New Roman" w:hAnsi="Times New Roman" w:cs="Times New Roman"/>
        </w:rPr>
        <w:t xml:space="preserve">Rencana Program Pembelajaran pada mata pelajaran Pendidikan Agama Islam (PAI) mengalami perubahan mengikuti dengan kurikulum darurat Covid-19. Pada kurikulum sebelumnya peserta didik mengikuti pembelajaran tatap muka secara normal, namun pada kurikulum darurat ini peserta didik mengikuti pembelajaran PAI secara daring (dalam jaringan). Hal ini juga disesuaikan dengan kondisi tempat tinggal dan kesehatan peserta didik. </w:t>
      </w:r>
      <w:r w:rsidR="0014793D" w:rsidRPr="0014793D">
        <w:rPr>
          <w:rFonts w:ascii="Times New Roman" w:hAnsi="Times New Roman" w:cs="Times New Roman"/>
        </w:rPr>
        <w:t>Pendidik diberikan keleluasaan yang sebesar-besarnya untuk memilih dan menerapkan pendekatan instruksional yang akan digunakan, yang terpenting adalah kita unggul dalam memahami dan melaksanakan pendekatan instruksional yang akan digunakan, mudah bagi peserta didik untuk memahami dan melaksanakannya.</w:t>
      </w:r>
    </w:p>
    <w:p w14:paraId="6A57C566" w14:textId="77777777" w:rsidR="00DC6FDB" w:rsidRDefault="00D07899">
      <w:pPr>
        <w:autoSpaceDE w:val="0"/>
        <w:autoSpaceDN w:val="0"/>
        <w:adjustRightInd w:val="0"/>
        <w:spacing w:line="276" w:lineRule="auto"/>
        <w:ind w:firstLine="567"/>
        <w:jc w:val="both"/>
        <w:rPr>
          <w:rFonts w:ascii="Times New Roman" w:hAnsi="Times New Roman" w:cs="Times New Roman"/>
          <w:color w:val="02A5E3"/>
        </w:rPr>
      </w:pPr>
      <w:r>
        <w:rPr>
          <w:rFonts w:ascii="Times New Roman" w:hAnsi="Times New Roman" w:cs="Times New Roman"/>
        </w:rPr>
        <w:t xml:space="preserve">Pada kondisi pandemi Covid-19 dan dengan menerapkan konsep kurikulum darurat Covid-19 dalam penyusunan rancangan program pembelajaran pada mata pelajaran PAI mengalami beberapa perubahan, antara lain pembelajaran dilakukan secara daring atau luring, perubahan jumlah kompetensi dasar pada mata pelajaran PAI yakni kelas IX yang awalnya sebanyak 13 KD diubah menjadi 10 KD, kelas VIII juga berubah yang awalnya 14 KD menjadi 12 KD, dan untuk kelas VII 13 KD menjadi 12 KD. Perubahan waktu pembelajaran yang sebelumnya 40 menit untuk 1 jam pembelajaran berubah menjadi 35 menit untuk 1 jam pembelajaran. </w:t>
      </w:r>
    </w:p>
    <w:p w14:paraId="443CBD56" w14:textId="77777777" w:rsidR="00DC6FDB" w:rsidRDefault="0014793D">
      <w:pPr>
        <w:autoSpaceDE w:val="0"/>
        <w:autoSpaceDN w:val="0"/>
        <w:adjustRightInd w:val="0"/>
        <w:spacing w:line="276" w:lineRule="auto"/>
        <w:ind w:firstLine="567"/>
        <w:jc w:val="both"/>
        <w:rPr>
          <w:rFonts w:ascii="Times New Roman" w:hAnsi="Times New Roman" w:cs="Times New Roman"/>
          <w:b/>
          <w:bCs/>
        </w:rPr>
      </w:pPr>
      <w:r>
        <w:rPr>
          <w:rFonts w:ascii="Times New Roman" w:hAnsi="Times New Roman" w:cs="Times New Roman"/>
        </w:rPr>
        <w:t>Pembelajaran berlangsung</w:t>
      </w:r>
      <w:r w:rsidRPr="0014793D">
        <w:rPr>
          <w:rFonts w:ascii="Times New Roman" w:hAnsi="Times New Roman" w:cs="Times New Roman"/>
        </w:rPr>
        <w:t xml:space="preserve"> dalam semua situasi yang secara konsisten memerlukan persiapan yang cermat, karena persiapan meliputi pendekatan yang digunakan dalam memperoleh pengetahuan, pemanfaatan berbagai media, penyebaran sumber daya instruksional, dan penyampaian informasi.</w:t>
      </w:r>
      <w:r w:rsidR="00D07899">
        <w:rPr>
          <w:rFonts w:ascii="Times New Roman" w:hAnsi="Times New Roman" w:cs="Times New Roman"/>
        </w:rPr>
        <w:t xml:space="preserve"> </w:t>
      </w:r>
      <w:r w:rsidR="00D07899">
        <w:rPr>
          <w:rFonts w:ascii="Times New Roman" w:hAnsi="Times New Roman" w:cs="Times New Roman"/>
          <w:color w:val="000000"/>
        </w:rPr>
        <w:t>[15]</w:t>
      </w:r>
      <w:r w:rsidR="00D07899">
        <w:rPr>
          <w:rFonts w:ascii="Times New Roman" w:hAnsi="Times New Roman" w:cs="Times New Roman"/>
        </w:rPr>
        <w:t xml:space="preserve">. </w:t>
      </w:r>
      <w:r w:rsidRPr="0014793D">
        <w:rPr>
          <w:rFonts w:ascii="Times New Roman" w:hAnsi="Times New Roman" w:cs="Times New Roman"/>
        </w:rPr>
        <w:t xml:space="preserve">Mengingat pentingnya persiapan pembelajaran di tengah wabah Covid-19, institusi pendidikan dan pendidik harus membuat cetak biru pembelajaran dengan memaksimalkan media, peralatan, materi pendidikan, dan waktu, serta metode evaluasi pencapaian pendidikan siswa dalam perjalanan pembelajaran </w:t>
      </w:r>
      <w:r>
        <w:rPr>
          <w:rFonts w:ascii="Times New Roman" w:hAnsi="Times New Roman" w:cs="Times New Roman"/>
        </w:rPr>
        <w:t>online</w:t>
      </w:r>
      <w:r w:rsidRPr="0014793D">
        <w:rPr>
          <w:rFonts w:ascii="Times New Roman" w:hAnsi="Times New Roman" w:cs="Times New Roman"/>
        </w:rPr>
        <w:t>.</w:t>
      </w:r>
    </w:p>
    <w:p w14:paraId="69385991" w14:textId="77777777" w:rsidR="00DC6FDB" w:rsidRDefault="00D07899">
      <w:pPr>
        <w:pStyle w:val="Heading2"/>
        <w:spacing w:line="276" w:lineRule="auto"/>
        <w:jc w:val="both"/>
        <w:rPr>
          <w:rFonts w:ascii="Times New Roman" w:hAnsi="Times New Roman" w:cs="Times New Roman"/>
          <w:b/>
          <w:bCs/>
          <w:color w:val="auto"/>
          <w:sz w:val="22"/>
          <w:szCs w:val="22"/>
        </w:rPr>
      </w:pPr>
      <w:bookmarkStart w:id="5" w:name="_Toc137990408"/>
      <w:r>
        <w:rPr>
          <w:rFonts w:ascii="Times New Roman" w:hAnsi="Times New Roman" w:cs="Times New Roman"/>
          <w:b/>
          <w:bCs/>
          <w:color w:val="auto"/>
          <w:sz w:val="22"/>
          <w:szCs w:val="22"/>
        </w:rPr>
        <w:t>Penerapan Pembelajaran Pendidikan Agama Islam di Masa Pandemi Covid-19 di MTs Al-Furqon Koli Nusa Tengara Timur</w:t>
      </w:r>
      <w:bookmarkEnd w:id="5"/>
    </w:p>
    <w:p w14:paraId="31D0FAE6" w14:textId="77777777" w:rsidR="00DC6FDB" w:rsidRDefault="00D07899">
      <w:pPr>
        <w:autoSpaceDE w:val="0"/>
        <w:autoSpaceDN w:val="0"/>
        <w:adjustRightInd w:val="0"/>
        <w:spacing w:line="276" w:lineRule="auto"/>
        <w:ind w:firstLine="567"/>
        <w:jc w:val="both"/>
        <w:rPr>
          <w:rFonts w:ascii="Times New Roman" w:hAnsi="Times New Roman" w:cs="Times New Roman"/>
        </w:rPr>
      </w:pPr>
      <w:r>
        <w:rPr>
          <w:rFonts w:ascii="Times New Roman" w:hAnsi="Times New Roman" w:cs="Times New Roman"/>
        </w:rPr>
        <w:t xml:space="preserve">Dalam proses pembelajaran dari mata pelajaran PAI di masa pandemi Covid-19 guru PAI menggunakan berbagai cara agar materi dapat tersampaikan dan dipahami oleh peserta didik. Guru PAI menggunakan aplikasi chatting WhatsApp dan Google Classroom. Kedua media ini dipilih karena sebagian besar peserta didik menguasai aplikasi tersebut dan tidak menghabiskan banyak kuota internet. Aplikasi WhatsApp digunakan untuk guru khusus mata pelajaran PAI berkomunikasi dengan peserta didik dan orang tua terkait materi dan penugasan PAI serta berdiskusi dengan orang tua peserta didik agar senantiasa mendukung dan mendampingi peserta didik selama proses pembelajaran PAI secara daring. </w:t>
      </w:r>
    </w:p>
    <w:p w14:paraId="3936209F" w14:textId="77777777" w:rsidR="00DC6FDB" w:rsidRDefault="00D07899">
      <w:pPr>
        <w:autoSpaceDE w:val="0"/>
        <w:autoSpaceDN w:val="0"/>
        <w:adjustRightInd w:val="0"/>
        <w:spacing w:line="276" w:lineRule="auto"/>
        <w:ind w:firstLine="567"/>
        <w:jc w:val="both"/>
        <w:rPr>
          <w:rFonts w:ascii="Times New Roman" w:hAnsi="Times New Roman" w:cs="Times New Roman"/>
        </w:rPr>
      </w:pPr>
      <w:r>
        <w:rPr>
          <w:rFonts w:ascii="Times New Roman" w:hAnsi="Times New Roman" w:cs="Times New Roman"/>
        </w:rPr>
        <w:t xml:space="preserve">Google Classroom digunakan untuk guru PAI melakukan pembelajaran sesuai dengan RPP yang telah dirancang sebelumnya. Pada Google Classroom guru PAI melalukan mengirimkan pesan audio yang berisi pernyataan pembukaan kelas mengarahkan peserta didik untuk mengisi presensi dan menginstuksikan seluruh perserta didik </w:t>
      </w:r>
      <w:proofErr w:type="gramStart"/>
      <w:r>
        <w:rPr>
          <w:rFonts w:ascii="Times New Roman" w:hAnsi="Times New Roman" w:cs="Times New Roman"/>
        </w:rPr>
        <w:t>untuk  menyetorkan</w:t>
      </w:r>
      <w:proofErr w:type="gramEnd"/>
      <w:r>
        <w:rPr>
          <w:rFonts w:ascii="Times New Roman" w:hAnsi="Times New Roman" w:cs="Times New Roman"/>
        </w:rPr>
        <w:t xml:space="preserve"> ayat-ayat pendek kurang lebih 15 menit dirumah masing-masing pada satu jam pertama. Meski belajar dari rumah, kebiasaan menyetor ayat-ayat pendek tetap dipertahankan. Selanjutnya mengarahkan pada materi pembelajaran yang akan dipelajari pada hari tersebut. Materi diberikan berubah video yang dapat diputar oleh peserta didik. Setelah menonton video pembelajaran, peserta didik dan guru langsung terlibat dalam diskusi tanya jawab materi selama 35 menit kemudian guru menyimpulkan di bagian akhir dan menjawab pertanyaan yang belum dipahami siswa. Terakhir peserta didik akan diarahkan untuk mengerjakan penugasan sesuai dengan materi yang telah mereka lihat dalam video pembelajaran sebelumnya </w:t>
      </w:r>
      <w:r>
        <w:rPr>
          <w:rFonts w:ascii="Times New Roman" w:hAnsi="Times New Roman" w:cs="Times New Roman"/>
        </w:rPr>
        <w:lastRenderedPageBreak/>
        <w:t xml:space="preserve">dengan waktu yang telah ditentukan. Kemudian hasil penugasan dikirim melalui Google Classroom dengan mengirimkan foto jawaban yang telah dikerjakan oleh peserta didik. </w:t>
      </w:r>
    </w:p>
    <w:p w14:paraId="6C8E5025" w14:textId="77777777" w:rsidR="00DC6FDB" w:rsidRDefault="00D07899">
      <w:pPr>
        <w:autoSpaceDE w:val="0"/>
        <w:autoSpaceDN w:val="0"/>
        <w:adjustRightInd w:val="0"/>
        <w:spacing w:line="276" w:lineRule="auto"/>
        <w:ind w:firstLine="567"/>
        <w:jc w:val="both"/>
        <w:rPr>
          <w:rFonts w:ascii="Times New Roman" w:hAnsi="Times New Roman" w:cs="Times New Roman"/>
        </w:rPr>
      </w:pPr>
      <w:r>
        <w:rPr>
          <w:rFonts w:ascii="Times New Roman" w:hAnsi="Times New Roman" w:cs="Times New Roman"/>
        </w:rPr>
        <w:t xml:space="preserve">Tugas orang tua dalam proses pembelajaran PAI yakni orang tua diharuskan mengirimkan bukti foto peserta didik saat mengerjakan penugasan ataupun saat pembelajaran dilakukan. Hal ini dilakukan sebagai bukti bahwa peserta didik telah mengikuti pembelajaran PAI dengan sebaik baiknya dan bukti bahwa orang tua memberikan dukungan serta pengawasan selama proses pembelajaran PAI secara daring dilakukan. Namun, ada kalanya guru PAI memberikan modul pembelajaran berupa file dokumen atau melaui pesan suara yang dikirimkan melalui WhatsApp grup kelas. Semua metode pembelajaran daring terus dilakukan agar peserta didik tidak bosan dan dapat mengikuti pembelajaran PAI dengan baik. </w:t>
      </w:r>
    </w:p>
    <w:p w14:paraId="2AA59A39" w14:textId="77777777" w:rsidR="00DC6FDB" w:rsidRDefault="00D07899">
      <w:pPr>
        <w:autoSpaceDE w:val="0"/>
        <w:autoSpaceDN w:val="0"/>
        <w:adjustRightInd w:val="0"/>
        <w:spacing w:line="276" w:lineRule="auto"/>
        <w:ind w:firstLine="567"/>
        <w:jc w:val="both"/>
        <w:rPr>
          <w:rFonts w:ascii="Times New Roman" w:hAnsi="Times New Roman" w:cs="Times New Roman"/>
        </w:rPr>
      </w:pPr>
      <w:r>
        <w:rPr>
          <w:rFonts w:ascii="Times New Roman" w:hAnsi="Times New Roman" w:cs="Times New Roman"/>
        </w:rPr>
        <w:t xml:space="preserve">Siswa yang tidak memiliki perangkat untuk mendukung pembelajarannya dapat menyelesaikan pembelajarannya secara offline </w:t>
      </w:r>
      <w:proofErr w:type="gramStart"/>
      <w:r>
        <w:rPr>
          <w:rFonts w:ascii="Times New Roman" w:hAnsi="Times New Roman" w:cs="Times New Roman"/>
        </w:rPr>
        <w:t>dengan  datang</w:t>
      </w:r>
      <w:proofErr w:type="gramEnd"/>
      <w:r>
        <w:rPr>
          <w:rFonts w:ascii="Times New Roman" w:hAnsi="Times New Roman" w:cs="Times New Roman"/>
        </w:rPr>
        <w:t xml:space="preserve"> ke sekolah untuk mengambil tugas dan mengembalikannya kepada guru  yang hadir hari itu. Buku teks adalah satu-satunya panduan belajar bahwa siswa yang belajar secara offline harus memahami materi dan menyelesaikan tugas.</w:t>
      </w:r>
    </w:p>
    <w:p w14:paraId="2E1A3D12" w14:textId="77777777" w:rsidR="00DC6FDB" w:rsidRDefault="00D07899">
      <w:pPr>
        <w:autoSpaceDE w:val="0"/>
        <w:autoSpaceDN w:val="0"/>
        <w:adjustRightInd w:val="0"/>
        <w:spacing w:line="276" w:lineRule="auto"/>
        <w:ind w:firstLine="567"/>
        <w:jc w:val="both"/>
        <w:rPr>
          <w:rFonts w:ascii="Times New Roman" w:hAnsi="Times New Roman" w:cs="Times New Roman"/>
          <w:b/>
          <w:bCs/>
        </w:rPr>
      </w:pPr>
      <w:r>
        <w:rPr>
          <w:rFonts w:ascii="Times New Roman" w:hAnsi="Times New Roman" w:cs="Times New Roman"/>
        </w:rPr>
        <w:t>Selanjutnya, pendidik memberikan pesan berupa audio para siswa termaksuk pernyataan pembukaan dan mengarahkan langsung tentang apa yang harus dipelajari hari ini. Siswa terlebih dahulu dinstruksikan untuk mengunduh materi atau bahan ajaran yang disediakan di Google Clasroom, terkadang materi hanya dikirim kan melalui Whatsaap. Siswa dipersilakan untuk mendengarkan penjelasan yang disampaikan oleh guru dan langsung terlibat dalam diskusi tanya jawab materi selama 35 menit kemudian guru menyimpulkan di bagian akhir dan menjawap pertanyaan yang belum dipahami siswa. Terakhir, mereka menerima tugas harian yang harus diserahkan pada hari itu juga, dengan batas waktu yang ditentuukan oleh guru atau disampaikan antara guru dan siswa.</w:t>
      </w:r>
    </w:p>
    <w:p w14:paraId="3FA5B681" w14:textId="77777777" w:rsidR="00DC6FDB" w:rsidRDefault="00D07899">
      <w:pPr>
        <w:pStyle w:val="Heading2"/>
        <w:spacing w:line="276" w:lineRule="auto"/>
        <w:jc w:val="both"/>
        <w:rPr>
          <w:rFonts w:ascii="Times New Roman" w:hAnsi="Times New Roman" w:cs="Times New Roman"/>
          <w:b/>
          <w:bCs/>
          <w:color w:val="auto"/>
          <w:sz w:val="22"/>
          <w:szCs w:val="22"/>
        </w:rPr>
      </w:pPr>
      <w:bookmarkStart w:id="6" w:name="_Toc137990409"/>
      <w:r>
        <w:rPr>
          <w:rFonts w:ascii="Times New Roman" w:hAnsi="Times New Roman" w:cs="Times New Roman"/>
          <w:b/>
          <w:bCs/>
          <w:color w:val="auto"/>
          <w:sz w:val="22"/>
          <w:szCs w:val="22"/>
        </w:rPr>
        <w:t xml:space="preserve">Kendala Yang Dihadapi Dalam Pembelajaran Pendidikan Agama Islam (PAI) Secara Daring Di </w:t>
      </w:r>
      <w:proofErr w:type="gramStart"/>
      <w:r>
        <w:rPr>
          <w:rFonts w:ascii="Times New Roman" w:hAnsi="Times New Roman" w:cs="Times New Roman"/>
          <w:b/>
          <w:bCs/>
          <w:color w:val="auto"/>
          <w:sz w:val="22"/>
          <w:szCs w:val="22"/>
        </w:rPr>
        <w:t>MTs  Al</w:t>
      </w:r>
      <w:proofErr w:type="gramEnd"/>
      <w:r>
        <w:rPr>
          <w:rFonts w:ascii="Times New Roman" w:hAnsi="Times New Roman" w:cs="Times New Roman"/>
          <w:b/>
          <w:bCs/>
          <w:color w:val="auto"/>
          <w:sz w:val="22"/>
          <w:szCs w:val="22"/>
        </w:rPr>
        <w:t>-Furqon Koli Nusa Tengara Timur</w:t>
      </w:r>
      <w:bookmarkEnd w:id="6"/>
    </w:p>
    <w:p w14:paraId="535739F8" w14:textId="77777777" w:rsidR="00DC6FDB" w:rsidRDefault="00D07899">
      <w:pPr>
        <w:autoSpaceDE w:val="0"/>
        <w:autoSpaceDN w:val="0"/>
        <w:adjustRightInd w:val="0"/>
        <w:spacing w:line="276" w:lineRule="auto"/>
        <w:ind w:firstLine="567"/>
        <w:jc w:val="both"/>
        <w:rPr>
          <w:rFonts w:ascii="Times New Roman" w:hAnsi="Times New Roman" w:cs="Times New Roman"/>
        </w:rPr>
      </w:pPr>
      <w:r>
        <w:rPr>
          <w:rFonts w:ascii="Times New Roman" w:hAnsi="Times New Roman" w:cs="Times New Roman"/>
        </w:rPr>
        <w:t xml:space="preserve">Dalam penerapan pembelajaran PAI secara daring, tak lepas dari berbagai kendala yang dihadapi oleh semua pihak yakni guru, siswa, dan orang tua. Berbagai kendala dan rintangan merupakan hal yang perlu diatasi saat ini, Dibutuhkan koordinasi, konsolidasi keterbukaan informasi kepada semua pihak agar kendala dan rintangan tersebut dapat teratasi agar pembelajaran berjalan dengan lancar. Data yang ada di lapangan menunjukkan beberapa kendala yang dihadapi dalam penerapan pembelajaran PAI secara daring ini. </w:t>
      </w:r>
    </w:p>
    <w:p w14:paraId="5457C765" w14:textId="77777777" w:rsidR="00DC6FDB" w:rsidRDefault="00D07899">
      <w:pPr>
        <w:autoSpaceDE w:val="0"/>
        <w:autoSpaceDN w:val="0"/>
        <w:adjustRightInd w:val="0"/>
        <w:spacing w:line="276" w:lineRule="auto"/>
        <w:ind w:firstLine="567"/>
        <w:jc w:val="both"/>
        <w:rPr>
          <w:rFonts w:ascii="Times New Roman" w:hAnsi="Times New Roman" w:cs="Times New Roman"/>
        </w:rPr>
      </w:pPr>
      <w:r>
        <w:rPr>
          <w:rFonts w:ascii="Times New Roman" w:hAnsi="Times New Roman" w:cs="Times New Roman"/>
        </w:rPr>
        <w:t xml:space="preserve">Pihak sekolah menerima keluhan orang tua peserta didik terkait penerapan pembelajaran daring ini. Orang tua siswa mengeluhkan kendala keuangan untuk memenuhi kebutuhan putra-putrinya akibat tambahan </w:t>
      </w:r>
      <w:proofErr w:type="gramStart"/>
      <w:r>
        <w:rPr>
          <w:rFonts w:ascii="Times New Roman" w:hAnsi="Times New Roman" w:cs="Times New Roman"/>
        </w:rPr>
        <w:t>biaya  paket</w:t>
      </w:r>
      <w:proofErr w:type="gramEnd"/>
      <w:r>
        <w:rPr>
          <w:rFonts w:ascii="Times New Roman" w:hAnsi="Times New Roman" w:cs="Times New Roman"/>
        </w:rPr>
        <w:t xml:space="preserve"> data dan pembelian ponsel Android karena ponsel yang dimilikinya tidak mendukung pembelajaran daring. Sehingga, orang tua peserta didik mencari berbagai cara agar putra putrinya dapat mengikuti pembelajaran secara daring dengan cara meminjam handphone tetangga, meminjam uang untuk membeli handphone ataupun membeli handphone secara kredit. Hal ini membuat keadaan semakin sulit ditambah lagi pada mas pandemi banyak pekerja di berhentikan dan banyak usaha yang gulung tikar.</w:t>
      </w:r>
    </w:p>
    <w:p w14:paraId="46894189" w14:textId="77777777" w:rsidR="00DC6FDB" w:rsidRDefault="00D07899">
      <w:pPr>
        <w:spacing w:line="276" w:lineRule="auto"/>
        <w:ind w:firstLine="567"/>
        <w:jc w:val="both"/>
        <w:rPr>
          <w:rFonts w:ascii="Times New Roman" w:hAnsi="Times New Roman" w:cs="Times New Roman"/>
        </w:rPr>
      </w:pPr>
      <w:r>
        <w:rPr>
          <w:rFonts w:ascii="Times New Roman" w:hAnsi="Times New Roman" w:cs="Times New Roman"/>
        </w:rPr>
        <w:t xml:space="preserve">Orang tua peserta didik merasa khawatir karena keterbatasan waktu mereka untuk menemani putra putri mereka dalam melakukan pembelajaran daring karena kesibukan orang tua dalam bekerja. Mereka khawatir putra putrinya tidak dapat memanfaatkan handphone dengan fasilitas jaringan internet dengan baik, dikhawatirkan mereka melihat atau mengakses konten - konten pornografi yang tidak layak dilihat oleh anak usia sekolah. Pendidikan Agama Islam (PAI) menginginkan </w:t>
      </w:r>
      <w:r>
        <w:rPr>
          <w:rFonts w:ascii="Times New Roman" w:hAnsi="Times New Roman" w:cs="Times New Roman"/>
        </w:rPr>
        <w:lastRenderedPageBreak/>
        <w:t>pembelajaran yang aktif dengan berlandaskan al-</w:t>
      </w:r>
      <w:bookmarkStart w:id="7" w:name="_GoBack"/>
      <w:bookmarkEnd w:id="7"/>
      <w:r>
        <w:rPr>
          <w:rFonts w:ascii="Times New Roman" w:hAnsi="Times New Roman" w:cs="Times New Roman"/>
        </w:rPr>
        <w:t xml:space="preserve">Quran dan Hadis yang perlu dipelajari, namun hal yang dikhawatirkan yakni pembelajaran PAI ini justru tenggelam dengan canggihnya teknologi </w:t>
      </w:r>
      <w:proofErr w:type="gramStart"/>
      <w:r>
        <w:rPr>
          <w:rFonts w:ascii="Times New Roman" w:hAnsi="Times New Roman" w:cs="Times New Roman"/>
        </w:rPr>
        <w:t>dan  maraknya</w:t>
      </w:r>
      <w:proofErr w:type="gramEnd"/>
      <w:r>
        <w:rPr>
          <w:rFonts w:ascii="Times New Roman" w:hAnsi="Times New Roman" w:cs="Times New Roman"/>
        </w:rPr>
        <w:t xml:space="preserve"> sosial media yang dapat berdampak buruk peserta didik</w:t>
      </w:r>
      <w:r>
        <w:rPr>
          <w:rFonts w:ascii="Times New Roman" w:hAnsi="Times New Roman" w:cs="Times New Roman"/>
          <w:color w:val="BF0000"/>
        </w:rPr>
        <w:t xml:space="preserve"> </w:t>
      </w:r>
      <w:r>
        <w:rPr>
          <w:rFonts w:ascii="Times New Roman" w:hAnsi="Times New Roman" w:cs="Times New Roman"/>
          <w:color w:val="000000"/>
        </w:rPr>
        <w:t>[16]</w:t>
      </w:r>
      <w:r>
        <w:rPr>
          <w:rFonts w:ascii="Times New Roman" w:hAnsi="Times New Roman" w:cs="Times New Roman"/>
        </w:rPr>
        <w:t xml:space="preserve">. Berdasarkan survey dilapangan, sebagain peserta didik menggunakan handphone dengan fasilitas kuota internet untuk bermain game dan melupakan tugas utama merek yakni belajar dan mengikuti pembelajaran. </w:t>
      </w:r>
    </w:p>
    <w:p w14:paraId="1AA4086D" w14:textId="77777777" w:rsidR="00DC6FDB" w:rsidRDefault="00D07899">
      <w:pPr>
        <w:autoSpaceDE w:val="0"/>
        <w:autoSpaceDN w:val="0"/>
        <w:adjustRightInd w:val="0"/>
        <w:spacing w:line="276" w:lineRule="auto"/>
        <w:ind w:firstLine="567"/>
        <w:jc w:val="both"/>
        <w:rPr>
          <w:rFonts w:ascii="Times New Roman" w:hAnsi="Times New Roman" w:cs="Times New Roman"/>
        </w:rPr>
      </w:pPr>
      <w:r>
        <w:rPr>
          <w:rFonts w:ascii="Times New Roman" w:hAnsi="Times New Roman" w:cs="Times New Roman"/>
        </w:rPr>
        <w:t xml:space="preserve">Handphone dan kuota internet merupakan salah satu hal penting yang harus dimiliki peserta didik untuk mengikuti pembelajaran PAI secara daring, namun yang tidak kalah penting yakni sinyal. Banyak peserta didik dan orang tua mengeluh terkait susahnya mencari sinyal di daerah tempat tinggal mereka, hal ini membuat terhambatnya proses pembelajaran PAI secara daring dan akibatnya peserta didik sering tidak mengikuti pembelajaran tetapi hanya mengirimkan tugas diluar batas waktu yang telah ditentukan, sehingga pembelajaran PAI tidak berjalan dengan efektif. Hal ini sesuai dengan penelitian sebelumnya terkait keefektifannya, 60,41% guru menganggap pembelajaran daring tidak efektif karena banyak kendala, seperti 1) ketersediaan sumber daya, 2) penggunaan jaringan dan internet, 3) perencanaan, pelaksanaan dan evaluasi pembelajaran dan 4) kerjasama dengan orang </w:t>
      </w:r>
      <w:proofErr w:type="gramStart"/>
      <w:r>
        <w:rPr>
          <w:rFonts w:ascii="Times New Roman" w:hAnsi="Times New Roman" w:cs="Times New Roman"/>
        </w:rPr>
        <w:t>tua</w:t>
      </w:r>
      <w:r>
        <w:rPr>
          <w:rFonts w:ascii="Times New Roman" w:hAnsi="Times New Roman" w:cs="Times New Roman"/>
          <w:color w:val="000000"/>
        </w:rPr>
        <w:t>[</w:t>
      </w:r>
      <w:proofErr w:type="gramEnd"/>
      <w:r>
        <w:rPr>
          <w:rFonts w:ascii="Times New Roman" w:hAnsi="Times New Roman" w:cs="Times New Roman"/>
          <w:color w:val="000000"/>
        </w:rPr>
        <w:t>17].</w:t>
      </w:r>
    </w:p>
    <w:p w14:paraId="21E40767" w14:textId="77777777" w:rsidR="00DC6FDB" w:rsidRDefault="00D07899">
      <w:pPr>
        <w:autoSpaceDE w:val="0"/>
        <w:autoSpaceDN w:val="0"/>
        <w:adjustRightInd w:val="0"/>
        <w:spacing w:line="276" w:lineRule="auto"/>
        <w:ind w:firstLine="567"/>
        <w:jc w:val="both"/>
        <w:rPr>
          <w:rFonts w:ascii="Times New Roman" w:hAnsi="Times New Roman" w:cs="Times New Roman"/>
        </w:rPr>
      </w:pPr>
      <w:r>
        <w:rPr>
          <w:rFonts w:ascii="Times New Roman" w:hAnsi="Times New Roman" w:cs="Times New Roman"/>
        </w:rPr>
        <w:t xml:space="preserve">Dari pihak pengajar yakni guru PAI juga mengalami kendala dalam penerapan pembelajaran PAI secara daring ini. Sejalan dengan hal tersebut, dalam wawancara yang dilakukan dengan Murniyati Abdul Gafur selaku guru PAI di MTs Al-Furqon Koli Nusa Tenggara mengatakan bahwa beliau merasa sedikit kesulitan untuk menyampaikan dan membahas materi karena keterbatasan waktu, media, dan jarak. Selain itu, perbedaan pendapat </w:t>
      </w:r>
      <w:proofErr w:type="gramStart"/>
      <w:r>
        <w:rPr>
          <w:rFonts w:ascii="Times New Roman" w:hAnsi="Times New Roman" w:cs="Times New Roman"/>
        </w:rPr>
        <w:t>antara  siswa</w:t>
      </w:r>
      <w:proofErr w:type="gramEnd"/>
      <w:r>
        <w:rPr>
          <w:rFonts w:ascii="Times New Roman" w:hAnsi="Times New Roman" w:cs="Times New Roman"/>
        </w:rPr>
        <w:t xml:space="preserve">,  guru dan orang tua siswa mengenai metode pembelajaran daring di rumah, meskipun pembelajaran di rumah memerlukan kerjasama yang baik terutama  antara guru mata pelajaran dan orang tua serta siswa itu sendiri. Siswa menganggap bahwa pembelajaran secara daring berarti libur dan dapat belajar dengan santai, sehingga mengakibatkan keterlambatan dalam pengumpulan tugas dan banyak juga yang sama sekali tidak mengumpulkan tugas, saya sebagai guru selalu mengingatkan mereka melalui WhatsApp pribadi atau grup kelas. Hal ini tentu sangat membutuhkan kesabaran. Selain itu orang tua yang cenderung menyalahkan guru karena pembelajaran secara karena kurangnya pemahaman dan merasa terbebani karena harus mendampingi putra putrinya belajar dirumah, sedangkan orang tua juga harus bekerja untuk memenuhi kebutuhan sehari hari di masa pandemi Covid-19 ini. </w:t>
      </w:r>
    </w:p>
    <w:p w14:paraId="43FCD109" w14:textId="77777777" w:rsidR="00DC6FDB" w:rsidRDefault="00D07899">
      <w:pPr>
        <w:pStyle w:val="Heading1"/>
        <w:numPr>
          <w:ilvl w:val="0"/>
          <w:numId w:val="4"/>
        </w:numPr>
        <w:jc w:val="center"/>
        <w:rPr>
          <w:color w:val="auto"/>
          <w:sz w:val="22"/>
          <w:szCs w:val="36"/>
        </w:rPr>
      </w:pPr>
      <w:bookmarkStart w:id="8" w:name="_Toc137990410"/>
      <w:r>
        <w:rPr>
          <w:color w:val="auto"/>
          <w:sz w:val="22"/>
          <w:szCs w:val="36"/>
        </w:rPr>
        <w:t>SIMPULAN</w:t>
      </w:r>
      <w:bookmarkEnd w:id="8"/>
    </w:p>
    <w:p w14:paraId="54EC1F35" w14:textId="77777777" w:rsidR="00DC6FDB" w:rsidRDefault="00D07899">
      <w:pPr>
        <w:spacing w:line="276" w:lineRule="auto"/>
        <w:ind w:firstLine="567"/>
        <w:jc w:val="both"/>
        <w:rPr>
          <w:rFonts w:ascii="Times New Roman" w:hAnsi="Times New Roman" w:cs="Times New Roman"/>
        </w:rPr>
      </w:pPr>
      <w:r>
        <w:rPr>
          <w:rFonts w:ascii="Times New Roman" w:hAnsi="Times New Roman" w:cs="Times New Roman"/>
        </w:rPr>
        <w:t>Temuan dari hasil penelitian dapat disimpulkan bahwa penerapan pembelajaran PAI pada masa pandemi Covid-19 di MTs Al-Furqon Koli Nusa Tenggara Timur menerapkan pembelajaran secara daring. Perencanaan pembelajaran secara daring dilakukan secara mendadak dikarenakan virus Covid-19. Konsep kurikulum darurat diterapkan di MTs Al-Furqon Koli Nusa Tenggara Timur dengan menyesuaikan kondisi pandemi Covid-19. Dampak diterapkan kurikulum darurat ini terhadap pembelajaran PAI adalah perubahan rancangan pembelajaran PAI berupa perubahan jumlah kompetensi dasar, waktu pembelajaran, metode dan media pembelajaran.</w:t>
      </w:r>
    </w:p>
    <w:p w14:paraId="01762566" w14:textId="77777777" w:rsidR="00DC6FDB" w:rsidRDefault="00D07899">
      <w:pPr>
        <w:spacing w:line="276" w:lineRule="auto"/>
        <w:ind w:firstLine="567"/>
        <w:jc w:val="both"/>
        <w:rPr>
          <w:rFonts w:ascii="Times New Roman" w:hAnsi="Times New Roman" w:cs="Times New Roman"/>
        </w:rPr>
      </w:pPr>
      <w:r>
        <w:rPr>
          <w:rFonts w:ascii="Times New Roman" w:hAnsi="Times New Roman" w:cs="Times New Roman"/>
        </w:rPr>
        <w:t xml:space="preserve">Penerapan pembelajaran PAI di MTs Al-Furqon Koli Nusa Tenggara Timur di masa pandemi Covid-19 dilakukan secara daring dengan memanfaatkan Smartphone dan kuota internet serta aplikasi pembelajaran PAI yang digunakan yaitu WhatsApp dan Google Classroom. Semua proses pembelajaran PAI mulai dari presensi hingga akhir pengumpulan tugas dilakukan melalui aplikasi </w:t>
      </w:r>
      <w:proofErr w:type="gramStart"/>
      <w:r>
        <w:rPr>
          <w:rFonts w:ascii="Times New Roman" w:hAnsi="Times New Roman" w:cs="Times New Roman"/>
        </w:rPr>
        <w:t>tersebut.Beberapa</w:t>
      </w:r>
      <w:proofErr w:type="gramEnd"/>
      <w:r>
        <w:rPr>
          <w:rFonts w:ascii="Times New Roman" w:hAnsi="Times New Roman" w:cs="Times New Roman"/>
        </w:rPr>
        <w:t xml:space="preserve"> kendala yang dihadapi dalam penerapan pembelajaran PAI secara daring di MTs Al-Furqon Koli Nusa Tenggara Timur, yakni keterbatasan ekonomi orang tua yang tidak dapat memfasilitasi smartphone dan kuota internet untuk putra putrinya mengikuti pembelajaran secara daring. Kemudian, kekhawatiran orang tua dengan keberadaan Smartphone akan membuat putra </w:t>
      </w:r>
      <w:r>
        <w:rPr>
          <w:rFonts w:ascii="Times New Roman" w:hAnsi="Times New Roman" w:cs="Times New Roman"/>
        </w:rPr>
        <w:lastRenderedPageBreak/>
        <w:t xml:space="preserve">putrinya mengakses hal - hal berbau pornografi dan bermain game secara berlebihan. Keberadaan sinyal juga menjadi kendala dalam proses pembelajaran PAI secara daring ini. Sulitnya sinyal membuat banyak peserta didik yang terlambat mengikuti pembelajaran dan mengumpulkan tugas. Selanjutnya kendala dari pengajar PAI yakni berbedaan pandangan antara pengajar, peserta didik, dan orang tua dalam memahami pembelajaran secara daring ini. </w:t>
      </w:r>
    </w:p>
    <w:p w14:paraId="2C85782C" w14:textId="77777777" w:rsidR="00DC6FDB" w:rsidRDefault="00D07899">
      <w:pPr>
        <w:spacing w:line="276" w:lineRule="auto"/>
        <w:ind w:firstLine="567"/>
        <w:jc w:val="both"/>
        <w:rPr>
          <w:rFonts w:ascii="Times New Roman" w:hAnsi="Times New Roman" w:cs="Times New Roman"/>
        </w:rPr>
      </w:pPr>
      <w:r>
        <w:rPr>
          <w:rFonts w:ascii="Times New Roman" w:hAnsi="Times New Roman" w:cs="Times New Roman"/>
        </w:rPr>
        <w:t>Dilihat dari perencanaan, penerapan, dan kendala dalam proses pembelajaran PAI secara daring di MTs Al-Furqon Koli Nusa Tenggara Timur ini belum dilakukan secara efektif. Oleh karena itu, perlu adanya kerjasama dari semua pihak agar pembelajaran dapat berjalan dengan efektif meskipun mengalami perubahan dan keterbatasan karena pandemi Covid-19.</w:t>
      </w:r>
    </w:p>
    <w:p w14:paraId="175FF9B8" w14:textId="77777777" w:rsidR="00DC6FDB" w:rsidRDefault="00D07899">
      <w:pPr>
        <w:pStyle w:val="Heading1"/>
        <w:spacing w:line="276" w:lineRule="auto"/>
        <w:jc w:val="center"/>
        <w:rPr>
          <w:color w:val="auto"/>
          <w:sz w:val="22"/>
          <w:szCs w:val="36"/>
        </w:rPr>
      </w:pPr>
      <w:bookmarkStart w:id="9" w:name="_Toc137990411"/>
      <w:r>
        <w:rPr>
          <w:color w:val="auto"/>
          <w:sz w:val="22"/>
          <w:szCs w:val="36"/>
        </w:rPr>
        <w:t>UCAPAN TERIMA KASIH</w:t>
      </w:r>
      <w:bookmarkEnd w:id="9"/>
    </w:p>
    <w:p w14:paraId="57FBBCA1" w14:textId="77777777" w:rsidR="00DC6FDB" w:rsidRDefault="00D07899">
      <w:pPr>
        <w:spacing w:line="276" w:lineRule="auto"/>
        <w:ind w:firstLine="567"/>
        <w:jc w:val="both"/>
        <w:rPr>
          <w:rFonts w:ascii="Times New Roman" w:hAnsi="Times New Roman" w:cs="Times New Roman"/>
        </w:rPr>
      </w:pPr>
      <w:r>
        <w:rPr>
          <w:rFonts w:ascii="Times New Roman" w:hAnsi="Times New Roman" w:cs="Times New Roman"/>
        </w:rPr>
        <w:t xml:space="preserve">Terselesaikan penelitian ini tidak terlepas dari bantuan dari semua pihak terkait, untuk itu peneliti mengucapkan terimakasih kepada kepala sekolah, guru bidang Pendidikan Agama Islam (PAI) dan peserta didik di MTs Al-Furqon Koli Nusa Tenggara Timur yang telah bersedia bekerja sama dalam selesainya penelitian ini. Dan juga ucapan terimakasih peneliti haturkan kepada orang tua dan teman sejawat yang telah memberikan doa dan dukungan untuk kelancaran penelitian ini. </w:t>
      </w:r>
    </w:p>
    <w:p w14:paraId="6F805832" w14:textId="77777777" w:rsidR="00DC6FDB" w:rsidRDefault="00D07899">
      <w:pPr>
        <w:rPr>
          <w:rFonts w:ascii="Times New Roman" w:hAnsi="Times New Roman" w:cs="Times New Roman"/>
          <w:b/>
        </w:rPr>
      </w:pPr>
      <w:r>
        <w:rPr>
          <w:rFonts w:ascii="Times New Roman" w:hAnsi="Times New Roman" w:cs="Times New Roman"/>
          <w:b/>
        </w:rPr>
        <w:br w:type="page"/>
      </w:r>
    </w:p>
    <w:p w14:paraId="29C4674F" w14:textId="77777777" w:rsidR="007D4379" w:rsidRDefault="00D07899" w:rsidP="007D4379">
      <w:pPr>
        <w:pStyle w:val="Heading1"/>
        <w:spacing w:line="276" w:lineRule="auto"/>
        <w:jc w:val="center"/>
        <w:rPr>
          <w:color w:val="auto"/>
          <w:sz w:val="22"/>
          <w:szCs w:val="36"/>
        </w:rPr>
      </w:pPr>
      <w:bookmarkStart w:id="10" w:name="_Toc137990412"/>
      <w:r>
        <w:rPr>
          <w:color w:val="auto"/>
          <w:sz w:val="22"/>
          <w:szCs w:val="36"/>
        </w:rPr>
        <w:lastRenderedPageBreak/>
        <w:t>REFERENSI</w:t>
      </w:r>
      <w:bookmarkEnd w:id="10"/>
    </w:p>
    <w:p w14:paraId="6EBBFFF6" w14:textId="77777777" w:rsidR="007D4379" w:rsidRDefault="007D4379" w:rsidP="007D4379">
      <w:pPr>
        <w:autoSpaceDE w:val="0"/>
        <w:autoSpaceDN w:val="0"/>
        <w:spacing w:line="276" w:lineRule="auto"/>
        <w:ind w:hanging="640"/>
        <w:rPr>
          <w:rFonts w:ascii="Times New Roman" w:eastAsia="Times New Roman" w:hAnsi="Times New Roman" w:cs="Times New Roman"/>
          <w:sz w:val="24"/>
          <w:szCs w:val="24"/>
        </w:rPr>
      </w:pPr>
      <w:r>
        <w:rPr>
          <w:rFonts w:ascii="Times New Roman" w:eastAsia="Times New Roman" w:hAnsi="Times New Roman" w:cs="Times New Roman"/>
        </w:rPr>
        <w:t>[1]</w:t>
      </w:r>
      <w:r>
        <w:rPr>
          <w:rFonts w:ascii="Times New Roman" w:eastAsia="Times New Roman" w:hAnsi="Times New Roman" w:cs="Times New Roman"/>
        </w:rPr>
        <w:tab/>
        <w:t>Effrata, “Landasan Hukum Pendidikan di Indonesia,” 2021. Accessed: Jun. 18, 2023. [Online]. Available: https://jurnal.upgriplk.ac.id/index.php/meretas/article/view/238</w:t>
      </w:r>
    </w:p>
    <w:p w14:paraId="3D577E66" w14:textId="77777777" w:rsidR="007D4379" w:rsidRDefault="007D4379" w:rsidP="007D4379">
      <w:pPr>
        <w:autoSpaceDE w:val="0"/>
        <w:autoSpaceDN w:val="0"/>
        <w:spacing w:line="276" w:lineRule="auto"/>
        <w:ind w:hanging="640"/>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r>
      <w:proofErr w:type="gramStart"/>
      <w:r>
        <w:rPr>
          <w:rFonts w:ascii="Times New Roman" w:eastAsia="Times New Roman" w:hAnsi="Times New Roman" w:cs="Times New Roman"/>
        </w:rPr>
        <w:t>F. ;</w:t>
      </w:r>
      <w:proofErr w:type="gramEnd"/>
      <w:r>
        <w:rPr>
          <w:rFonts w:ascii="Times New Roman" w:eastAsia="Times New Roman" w:hAnsi="Times New Roman" w:cs="Times New Roman"/>
        </w:rPr>
        <w:t xml:space="preserve"> P. E. Diantoro, “Upaya Pencapaian Tujuan Pendidikan Islam Dalam Pendidikan Nasional Dimasa Pandemi Covid-19,” </w:t>
      </w:r>
      <w:r>
        <w:rPr>
          <w:rFonts w:ascii="Times New Roman" w:eastAsia="Times New Roman" w:hAnsi="Times New Roman" w:cs="Times New Roman"/>
          <w:i/>
          <w:iCs/>
        </w:rPr>
        <w:t>MA’ALIM: Jurnal Pendidikan Islam</w:t>
      </w:r>
      <w:r>
        <w:rPr>
          <w:rFonts w:ascii="Times New Roman" w:eastAsia="Times New Roman" w:hAnsi="Times New Roman" w:cs="Times New Roman"/>
        </w:rPr>
        <w:t>, vol. 2, pp. 22–33, 2021, doi: https://doi.org/10.21154/maalim.v2i01.3035.</w:t>
      </w:r>
    </w:p>
    <w:p w14:paraId="6098D69C" w14:textId="77777777" w:rsidR="007D4379" w:rsidRDefault="007D4379" w:rsidP="007D4379">
      <w:pPr>
        <w:autoSpaceDE w:val="0"/>
        <w:autoSpaceDN w:val="0"/>
        <w:spacing w:line="276" w:lineRule="auto"/>
        <w:ind w:hanging="640"/>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rPr>
        <w:tab/>
        <w:t>D. Mutiara and K. H. A. Dahlan, “Analisis Pembelajaran Pendidikan Agama Islam Di Masa Pandemi Covid-19 Kelas X Di SMK Trimulia Jakarta.” doi: http://dx.doi.org/10.31000/rf.v18i1.5977.</w:t>
      </w:r>
    </w:p>
    <w:p w14:paraId="626E0A6B" w14:textId="77777777" w:rsidR="007D4379" w:rsidRDefault="007D4379" w:rsidP="007D4379">
      <w:pPr>
        <w:autoSpaceDE w:val="0"/>
        <w:autoSpaceDN w:val="0"/>
        <w:spacing w:line="276" w:lineRule="auto"/>
        <w:ind w:hanging="640"/>
        <w:rPr>
          <w:rFonts w:ascii="Times New Roman" w:eastAsia="Times New Roman" w:hAnsi="Times New Roman" w:cs="Times New Roman"/>
        </w:rPr>
      </w:pPr>
      <w:r>
        <w:rPr>
          <w:rFonts w:ascii="Times New Roman" w:eastAsia="Times New Roman" w:hAnsi="Times New Roman" w:cs="Times New Roman"/>
        </w:rPr>
        <w:t>[4]</w:t>
      </w:r>
      <w:r>
        <w:rPr>
          <w:rFonts w:ascii="Times New Roman" w:eastAsia="Times New Roman" w:hAnsi="Times New Roman" w:cs="Times New Roman"/>
        </w:rPr>
        <w:tab/>
        <w:t>A. Aryati and N. Azizah, “Analisis Kajian Penelitian Tentang Pembelajaran Jarak Jauh Mata Pelajaran PAI Pada Masa Pandemi Covid-19,” vol. 19, no. 2, pp. 401–415, 2020, doi: 10.29300/</w:t>
      </w:r>
      <w:proofErr w:type="gramStart"/>
      <w:r>
        <w:rPr>
          <w:rFonts w:ascii="Times New Roman" w:eastAsia="Times New Roman" w:hAnsi="Times New Roman" w:cs="Times New Roman"/>
        </w:rPr>
        <w:t>atmipi.v19.i</w:t>
      </w:r>
      <w:proofErr w:type="gramEnd"/>
      <w:r>
        <w:rPr>
          <w:rFonts w:ascii="Times New Roman" w:eastAsia="Times New Roman" w:hAnsi="Times New Roman" w:cs="Times New Roman"/>
        </w:rPr>
        <w:t>2.3933.</w:t>
      </w:r>
    </w:p>
    <w:p w14:paraId="32928C5B" w14:textId="77777777" w:rsidR="007D4379" w:rsidRDefault="007D4379" w:rsidP="007D4379">
      <w:pPr>
        <w:autoSpaceDE w:val="0"/>
        <w:autoSpaceDN w:val="0"/>
        <w:spacing w:line="276" w:lineRule="auto"/>
        <w:ind w:hanging="640"/>
        <w:rPr>
          <w:rFonts w:ascii="Times New Roman" w:eastAsia="Times New Roman" w:hAnsi="Times New Roman" w:cs="Times New Roman"/>
        </w:rPr>
      </w:pPr>
      <w:r>
        <w:rPr>
          <w:rFonts w:ascii="Times New Roman" w:eastAsia="Times New Roman" w:hAnsi="Times New Roman" w:cs="Times New Roman"/>
        </w:rPr>
        <w:t>[5]</w:t>
      </w:r>
      <w:r>
        <w:rPr>
          <w:rFonts w:ascii="Times New Roman" w:eastAsia="Times New Roman" w:hAnsi="Times New Roman" w:cs="Times New Roman"/>
        </w:rPr>
        <w:tab/>
        <w:t>R. Syahfitri, D. P. Sari, and Dkk, “Implementasi E-Learning Pada Mata Pelajaran Pendidikan Agama IslamDimasa Pandemi Covid-19,” 2020. doi: https://doi.org/10.56114/al-ulum.v1i1.5.</w:t>
      </w:r>
    </w:p>
    <w:p w14:paraId="3B1F3E99" w14:textId="77777777" w:rsidR="007D4379" w:rsidRDefault="007D4379" w:rsidP="007D4379">
      <w:pPr>
        <w:autoSpaceDE w:val="0"/>
        <w:autoSpaceDN w:val="0"/>
        <w:spacing w:line="276" w:lineRule="auto"/>
        <w:ind w:hanging="640"/>
        <w:rPr>
          <w:rFonts w:ascii="Times New Roman" w:eastAsia="Times New Roman" w:hAnsi="Times New Roman" w:cs="Times New Roman"/>
        </w:rPr>
      </w:pPr>
      <w:r>
        <w:rPr>
          <w:rFonts w:ascii="Times New Roman" w:eastAsia="Times New Roman" w:hAnsi="Times New Roman" w:cs="Times New Roman"/>
        </w:rPr>
        <w:t>[6]</w:t>
      </w:r>
      <w:r>
        <w:rPr>
          <w:rFonts w:ascii="Times New Roman" w:eastAsia="Times New Roman" w:hAnsi="Times New Roman" w:cs="Times New Roman"/>
        </w:rPr>
        <w:tab/>
        <w:t xml:space="preserve">A. Cahyani, I. D. Listiana, and S. P. D. Larasati, “Motivasi Belajar Siswa SMA pada Pembelajaran Daring di Masa Pandemi Covid-19,” </w:t>
      </w:r>
      <w:r>
        <w:rPr>
          <w:rFonts w:ascii="Times New Roman" w:eastAsia="Times New Roman" w:hAnsi="Times New Roman" w:cs="Times New Roman"/>
          <w:i/>
          <w:iCs/>
        </w:rPr>
        <w:t>IQ (Ilmu Al-qur’an): Jurnal Pendidikan Islam</w:t>
      </w:r>
      <w:r>
        <w:rPr>
          <w:rFonts w:ascii="Times New Roman" w:eastAsia="Times New Roman" w:hAnsi="Times New Roman" w:cs="Times New Roman"/>
        </w:rPr>
        <w:t>, vol. 3, no. 01, pp. 123–140, Jul. 2020, doi: 10.37542/</w:t>
      </w:r>
      <w:proofErr w:type="gramStart"/>
      <w:r>
        <w:rPr>
          <w:rFonts w:ascii="Times New Roman" w:eastAsia="Times New Roman" w:hAnsi="Times New Roman" w:cs="Times New Roman"/>
        </w:rPr>
        <w:t>iq.v</w:t>
      </w:r>
      <w:proofErr w:type="gramEnd"/>
      <w:r>
        <w:rPr>
          <w:rFonts w:ascii="Times New Roman" w:eastAsia="Times New Roman" w:hAnsi="Times New Roman" w:cs="Times New Roman"/>
        </w:rPr>
        <w:t>3i01.57.</w:t>
      </w:r>
    </w:p>
    <w:p w14:paraId="38B14E9F" w14:textId="77777777" w:rsidR="007D4379" w:rsidRDefault="007D4379" w:rsidP="007D4379">
      <w:pPr>
        <w:autoSpaceDE w:val="0"/>
        <w:autoSpaceDN w:val="0"/>
        <w:spacing w:line="276" w:lineRule="auto"/>
        <w:ind w:hanging="640"/>
        <w:rPr>
          <w:rFonts w:ascii="Times New Roman" w:eastAsia="Times New Roman" w:hAnsi="Times New Roman" w:cs="Times New Roman"/>
        </w:rPr>
      </w:pPr>
      <w:r>
        <w:rPr>
          <w:rFonts w:ascii="Times New Roman" w:eastAsia="Times New Roman" w:hAnsi="Times New Roman" w:cs="Times New Roman"/>
        </w:rPr>
        <w:t>[7]</w:t>
      </w:r>
      <w:r>
        <w:rPr>
          <w:rFonts w:ascii="Times New Roman" w:eastAsia="Times New Roman" w:hAnsi="Times New Roman" w:cs="Times New Roman"/>
        </w:rPr>
        <w:tab/>
        <w:t>A. Abd Muis and Y. A. Putri, “Efektivitas Pembelajaran PAI Secara Daring di Era Pandemi Covid-19 (Coronavirus Disease 2019) Terhadap Kemampuan Berpikir Kreatif Peserta Didik SMPN 4 Model Kota Pare Pare,” pp. 69–82, 2021, Accessed: Jun. 18, 2023. [Online]. Available: https://jurnal.umpar.ac.id/index.php/ibrah</w:t>
      </w:r>
    </w:p>
    <w:p w14:paraId="0521F7D7" w14:textId="77777777" w:rsidR="007D4379" w:rsidRDefault="007D4379" w:rsidP="007D4379">
      <w:pPr>
        <w:autoSpaceDE w:val="0"/>
        <w:autoSpaceDN w:val="0"/>
        <w:spacing w:line="276" w:lineRule="auto"/>
        <w:ind w:hanging="640"/>
        <w:rPr>
          <w:rFonts w:ascii="Times New Roman" w:eastAsia="Times New Roman" w:hAnsi="Times New Roman" w:cs="Times New Roman"/>
        </w:rPr>
      </w:pPr>
      <w:r>
        <w:rPr>
          <w:rFonts w:ascii="Times New Roman" w:eastAsia="Times New Roman" w:hAnsi="Times New Roman" w:cs="Times New Roman"/>
        </w:rPr>
        <w:t>[8]</w:t>
      </w:r>
      <w:r>
        <w:rPr>
          <w:rFonts w:ascii="Times New Roman" w:eastAsia="Times New Roman" w:hAnsi="Times New Roman" w:cs="Times New Roman"/>
        </w:rPr>
        <w:tab/>
        <w:t xml:space="preserve">Mariadi and Surawan, “Pembelajaran PAI di Masa Pandemi Covid-19: Analisis Sebuah Metode dan Dinamikanya di Sekolah Dasar,” </w:t>
      </w:r>
      <w:r>
        <w:rPr>
          <w:rFonts w:ascii="Times New Roman" w:eastAsia="Times New Roman" w:hAnsi="Times New Roman" w:cs="Times New Roman"/>
          <w:i/>
          <w:iCs/>
        </w:rPr>
        <w:t>Journal on Education</w:t>
      </w:r>
      <w:r>
        <w:rPr>
          <w:rFonts w:ascii="Times New Roman" w:eastAsia="Times New Roman" w:hAnsi="Times New Roman" w:cs="Times New Roman"/>
        </w:rPr>
        <w:t>, vol. 05, no. 03, pp. 8485–8497, 2023, Accessed: Jun. 18, 2023. [Online]. Available: https://jonedu.org/index.php/joe/article/view/1634</w:t>
      </w:r>
    </w:p>
    <w:p w14:paraId="032DB0ED" w14:textId="77777777" w:rsidR="007D4379" w:rsidRDefault="007D4379" w:rsidP="007D4379">
      <w:pPr>
        <w:autoSpaceDE w:val="0"/>
        <w:autoSpaceDN w:val="0"/>
        <w:spacing w:line="276" w:lineRule="auto"/>
        <w:ind w:hanging="640"/>
        <w:rPr>
          <w:rFonts w:ascii="Times New Roman" w:eastAsia="Times New Roman" w:hAnsi="Times New Roman" w:cs="Times New Roman"/>
        </w:rPr>
      </w:pPr>
      <w:r>
        <w:rPr>
          <w:rFonts w:ascii="Times New Roman" w:eastAsia="Times New Roman" w:hAnsi="Times New Roman" w:cs="Times New Roman"/>
        </w:rPr>
        <w:t>[9]</w:t>
      </w:r>
      <w:r>
        <w:rPr>
          <w:rFonts w:ascii="Times New Roman" w:eastAsia="Times New Roman" w:hAnsi="Times New Roman" w:cs="Times New Roman"/>
        </w:rPr>
        <w:tab/>
        <w:t xml:space="preserve">Syamsiah, Zulfah, and Husunussaadah, “Dampak Pandemi Covid-19 Dalam Proses Pembelajaran Pendidikan Agama Islam Pada Siswa Kelas IV Di SDN Pa’Bundukang,” </w:t>
      </w:r>
      <w:r>
        <w:rPr>
          <w:rFonts w:ascii="Times New Roman" w:eastAsia="Times New Roman" w:hAnsi="Times New Roman" w:cs="Times New Roman"/>
          <w:i/>
          <w:iCs/>
        </w:rPr>
        <w:t>IQRA: Jurnal Pendidikan Islam</w:t>
      </w:r>
      <w:r>
        <w:rPr>
          <w:rFonts w:ascii="Times New Roman" w:eastAsia="Times New Roman" w:hAnsi="Times New Roman" w:cs="Times New Roman"/>
        </w:rPr>
        <w:t>, pp. 85–100, 2022, Accessed: Jun. 18, 2023. [Online]. Available: https://journal.unismuh.ac.id/index.php/iqra/article/view/8048</w:t>
      </w:r>
    </w:p>
    <w:p w14:paraId="0AE921F5" w14:textId="77777777" w:rsidR="007D4379" w:rsidRDefault="007D4379" w:rsidP="007D4379">
      <w:pPr>
        <w:autoSpaceDE w:val="0"/>
        <w:autoSpaceDN w:val="0"/>
        <w:spacing w:line="276" w:lineRule="auto"/>
        <w:ind w:hanging="640"/>
        <w:rPr>
          <w:rFonts w:ascii="Times New Roman" w:eastAsia="Times New Roman" w:hAnsi="Times New Roman" w:cs="Times New Roman"/>
        </w:rPr>
      </w:pPr>
      <w:r>
        <w:rPr>
          <w:rFonts w:ascii="Times New Roman" w:eastAsia="Times New Roman" w:hAnsi="Times New Roman" w:cs="Times New Roman"/>
        </w:rPr>
        <w:t>[10]</w:t>
      </w:r>
      <w:r>
        <w:rPr>
          <w:rFonts w:ascii="Times New Roman" w:eastAsia="Times New Roman" w:hAnsi="Times New Roman" w:cs="Times New Roman"/>
        </w:rPr>
        <w:tab/>
        <w:t xml:space="preserve">S. Murtosiah and R. Fitriyanti, “Pembelajaran PAI Pada Masa Pandemi Covid-19 Di SDN 07 Indralaya Selatan,” </w:t>
      </w:r>
      <w:r>
        <w:rPr>
          <w:rFonts w:ascii="Times New Roman" w:eastAsia="Times New Roman" w:hAnsi="Times New Roman" w:cs="Times New Roman"/>
          <w:i/>
          <w:iCs/>
        </w:rPr>
        <w:t>Jurnal TAUJIH: Jurnal Pendidikan Islam</w:t>
      </w:r>
      <w:r>
        <w:rPr>
          <w:rFonts w:ascii="Times New Roman" w:eastAsia="Times New Roman" w:hAnsi="Times New Roman" w:cs="Times New Roman"/>
        </w:rPr>
        <w:t>, pp. 73–92, 2022, doi: https://doi.org/10.53649/taujih.v4i1.107.</w:t>
      </w:r>
    </w:p>
    <w:p w14:paraId="2CC86DC7" w14:textId="77777777" w:rsidR="007D4379" w:rsidRDefault="007D4379" w:rsidP="007D4379">
      <w:pPr>
        <w:autoSpaceDE w:val="0"/>
        <w:autoSpaceDN w:val="0"/>
        <w:spacing w:line="276" w:lineRule="auto"/>
        <w:ind w:hanging="640"/>
        <w:rPr>
          <w:rFonts w:ascii="Times New Roman" w:eastAsia="Times New Roman" w:hAnsi="Times New Roman" w:cs="Times New Roman"/>
        </w:rPr>
      </w:pPr>
      <w:r>
        <w:rPr>
          <w:rFonts w:ascii="Times New Roman" w:eastAsia="Times New Roman" w:hAnsi="Times New Roman" w:cs="Times New Roman"/>
        </w:rPr>
        <w:t>[11]</w:t>
      </w:r>
      <w:r>
        <w:rPr>
          <w:rFonts w:ascii="Times New Roman" w:eastAsia="Times New Roman" w:hAnsi="Times New Roman" w:cs="Times New Roman"/>
        </w:rPr>
        <w:tab/>
        <w:t>M. Rijal Fadli, “Memahami desain metode penelitian kualitatif,” vol. 21, no. 1, pp. 33–54, 2021, doi: 10.21831/</w:t>
      </w:r>
      <w:proofErr w:type="gramStart"/>
      <w:r>
        <w:rPr>
          <w:rFonts w:ascii="Times New Roman" w:eastAsia="Times New Roman" w:hAnsi="Times New Roman" w:cs="Times New Roman"/>
        </w:rPr>
        <w:t>hum.v</w:t>
      </w:r>
      <w:proofErr w:type="gramEnd"/>
      <w:r>
        <w:rPr>
          <w:rFonts w:ascii="Times New Roman" w:eastAsia="Times New Roman" w:hAnsi="Times New Roman" w:cs="Times New Roman"/>
        </w:rPr>
        <w:t>21i1.</w:t>
      </w:r>
    </w:p>
    <w:p w14:paraId="2028377D" w14:textId="77777777" w:rsidR="007D4379" w:rsidRDefault="007D4379" w:rsidP="007D4379">
      <w:pPr>
        <w:autoSpaceDE w:val="0"/>
        <w:autoSpaceDN w:val="0"/>
        <w:spacing w:line="276" w:lineRule="auto"/>
        <w:ind w:hanging="640"/>
        <w:rPr>
          <w:rFonts w:ascii="Times New Roman" w:eastAsia="Times New Roman" w:hAnsi="Times New Roman" w:cs="Times New Roman"/>
        </w:rPr>
      </w:pPr>
      <w:r>
        <w:rPr>
          <w:rFonts w:ascii="Times New Roman" w:eastAsia="Times New Roman" w:hAnsi="Times New Roman" w:cs="Times New Roman"/>
        </w:rPr>
        <w:t>[12]</w:t>
      </w:r>
      <w:r>
        <w:rPr>
          <w:rFonts w:ascii="Times New Roman" w:eastAsia="Times New Roman" w:hAnsi="Times New Roman" w:cs="Times New Roman"/>
        </w:rPr>
        <w:tab/>
        <w:t xml:space="preserve">M. Hasan </w:t>
      </w:r>
      <w:r>
        <w:rPr>
          <w:rFonts w:ascii="Times New Roman" w:eastAsia="Times New Roman" w:hAnsi="Times New Roman" w:cs="Times New Roman"/>
          <w:i/>
          <w:iCs/>
        </w:rPr>
        <w:t>et al.</w:t>
      </w:r>
      <w:r>
        <w:rPr>
          <w:rFonts w:ascii="Times New Roman" w:eastAsia="Times New Roman" w:hAnsi="Times New Roman" w:cs="Times New Roman"/>
        </w:rPr>
        <w:t>, “Metode Penelitian Kualitatif.”</w:t>
      </w:r>
    </w:p>
    <w:p w14:paraId="41E57696" w14:textId="77777777" w:rsidR="007D4379" w:rsidRDefault="007D4379" w:rsidP="007D4379">
      <w:pPr>
        <w:autoSpaceDE w:val="0"/>
        <w:autoSpaceDN w:val="0"/>
        <w:spacing w:line="276" w:lineRule="auto"/>
        <w:ind w:hanging="640"/>
        <w:rPr>
          <w:rFonts w:ascii="Times New Roman" w:eastAsia="Times New Roman" w:hAnsi="Times New Roman" w:cs="Times New Roman"/>
        </w:rPr>
      </w:pPr>
      <w:r>
        <w:rPr>
          <w:rFonts w:ascii="Times New Roman" w:eastAsia="Times New Roman" w:hAnsi="Times New Roman" w:cs="Times New Roman"/>
        </w:rPr>
        <w:t>[13]</w:t>
      </w:r>
      <w:r>
        <w:rPr>
          <w:rFonts w:ascii="Times New Roman" w:eastAsia="Times New Roman" w:hAnsi="Times New Roman" w:cs="Times New Roman"/>
        </w:rPr>
        <w:tab/>
        <w:t xml:space="preserve">Z. Yusra and R. Zulkarnain, “Pengelolaan LKP Pada Masa Pandemi Covid-19,” </w:t>
      </w:r>
      <w:r>
        <w:rPr>
          <w:rFonts w:ascii="Times New Roman" w:eastAsia="Times New Roman" w:hAnsi="Times New Roman" w:cs="Times New Roman"/>
          <w:i/>
          <w:iCs/>
        </w:rPr>
        <w:t>Journal Lifelog Learning</w:t>
      </w:r>
      <w:r>
        <w:rPr>
          <w:rFonts w:ascii="Times New Roman" w:eastAsia="Times New Roman" w:hAnsi="Times New Roman" w:cs="Times New Roman"/>
        </w:rPr>
        <w:t>, vol. 4, no. 1, pp. 15–22, 2021, doi: https://doi.org/10.33369/joll.4.1.15-22.</w:t>
      </w:r>
    </w:p>
    <w:p w14:paraId="1B033538" w14:textId="77777777" w:rsidR="007D4379" w:rsidRDefault="007D4379" w:rsidP="007D4379">
      <w:pPr>
        <w:autoSpaceDE w:val="0"/>
        <w:autoSpaceDN w:val="0"/>
        <w:spacing w:line="276" w:lineRule="auto"/>
        <w:ind w:hanging="640"/>
        <w:rPr>
          <w:rFonts w:ascii="Times New Roman" w:eastAsia="Times New Roman" w:hAnsi="Times New Roman" w:cs="Times New Roman"/>
        </w:rPr>
      </w:pPr>
      <w:r>
        <w:rPr>
          <w:rFonts w:ascii="Times New Roman" w:eastAsia="Times New Roman" w:hAnsi="Times New Roman" w:cs="Times New Roman"/>
        </w:rPr>
        <w:t>[14]</w:t>
      </w:r>
      <w:r>
        <w:rPr>
          <w:rFonts w:ascii="Times New Roman" w:eastAsia="Times New Roman" w:hAnsi="Times New Roman" w:cs="Times New Roman"/>
        </w:rPr>
        <w:tab/>
        <w:t xml:space="preserve">W. Susanti, “Implementasi Pembelajaran Secara Daring Pada Mata Pelajaran Pendidikan Agama Islam Tingkat SMP di Masa Pandemi Covid-19,” </w:t>
      </w:r>
      <w:r>
        <w:rPr>
          <w:rFonts w:ascii="Times New Roman" w:eastAsia="Times New Roman" w:hAnsi="Times New Roman" w:cs="Times New Roman"/>
          <w:i/>
          <w:iCs/>
        </w:rPr>
        <w:t>Jurnal Inovasi Pendidikan</w:t>
      </w:r>
      <w:r>
        <w:rPr>
          <w:rFonts w:ascii="Times New Roman" w:eastAsia="Times New Roman" w:hAnsi="Times New Roman" w:cs="Times New Roman"/>
        </w:rPr>
        <w:t>, vol. 7, pp. 134–145, 2020, Accessed: Jun. 18, 2023. [Online]. Available: https://jurnal.umsb.ac.id/index.php/inovasipendidikan</w:t>
      </w:r>
    </w:p>
    <w:p w14:paraId="651D6388" w14:textId="77777777" w:rsidR="007D4379" w:rsidRDefault="007D4379" w:rsidP="007D4379">
      <w:pPr>
        <w:autoSpaceDE w:val="0"/>
        <w:autoSpaceDN w:val="0"/>
        <w:spacing w:line="276" w:lineRule="auto"/>
        <w:ind w:hanging="640"/>
        <w:rPr>
          <w:rFonts w:ascii="Times New Roman" w:eastAsia="Times New Roman" w:hAnsi="Times New Roman" w:cs="Times New Roman"/>
        </w:rPr>
      </w:pPr>
      <w:r>
        <w:rPr>
          <w:rFonts w:ascii="Times New Roman" w:eastAsia="Times New Roman" w:hAnsi="Times New Roman" w:cs="Times New Roman"/>
        </w:rPr>
        <w:lastRenderedPageBreak/>
        <w:t>[15]</w:t>
      </w:r>
      <w:r>
        <w:rPr>
          <w:rFonts w:ascii="Times New Roman" w:eastAsia="Times New Roman" w:hAnsi="Times New Roman" w:cs="Times New Roman"/>
        </w:rPr>
        <w:tab/>
        <w:t xml:space="preserve">A. A. Firdaus, U. H. Salsabila, and S. S. Mahdalina, “Perubahan Model dan Karakteristik Pembelajaran Pendidikan Agama Islam di Masa Pendemi Covid-19,” </w:t>
      </w:r>
      <w:r>
        <w:rPr>
          <w:rFonts w:ascii="Times New Roman" w:eastAsia="Times New Roman" w:hAnsi="Times New Roman" w:cs="Times New Roman"/>
          <w:i/>
          <w:iCs/>
        </w:rPr>
        <w:t>Jurnal Pendidikan dan Kewirausahaan</w:t>
      </w:r>
      <w:r>
        <w:rPr>
          <w:rFonts w:ascii="Times New Roman" w:eastAsia="Times New Roman" w:hAnsi="Times New Roman" w:cs="Times New Roman"/>
        </w:rPr>
        <w:t>, vol. 8, pp. 87–97, 2021, doi: https://doi.org/10.47668/pkwu.v8i2.92.</w:t>
      </w:r>
    </w:p>
    <w:p w14:paraId="33804F78" w14:textId="77777777" w:rsidR="007D4379" w:rsidRDefault="007D4379" w:rsidP="007D4379">
      <w:pPr>
        <w:autoSpaceDE w:val="0"/>
        <w:autoSpaceDN w:val="0"/>
        <w:spacing w:line="276" w:lineRule="auto"/>
        <w:ind w:hanging="640"/>
        <w:rPr>
          <w:rFonts w:ascii="Times New Roman" w:eastAsia="Times New Roman" w:hAnsi="Times New Roman" w:cs="Times New Roman"/>
        </w:rPr>
      </w:pPr>
      <w:r>
        <w:rPr>
          <w:rFonts w:ascii="Times New Roman" w:eastAsia="Times New Roman" w:hAnsi="Times New Roman" w:cs="Times New Roman"/>
        </w:rPr>
        <w:t>[16]</w:t>
      </w:r>
      <w:r>
        <w:rPr>
          <w:rFonts w:ascii="Times New Roman" w:eastAsia="Times New Roman" w:hAnsi="Times New Roman" w:cs="Times New Roman"/>
        </w:rPr>
        <w:tab/>
        <w:t xml:space="preserve">A. Jaelani, H. Fauzi, H. Aisah, and Q. Yulianti Zaqiyah, “Penggunaa Media Online Dalam Proses Kegiatan Belajar Mengajar PAI Di Masa Pandemi Covid-19 (Studi Pustaka dan Observasi Online),” </w:t>
      </w:r>
      <w:r>
        <w:rPr>
          <w:rFonts w:ascii="Times New Roman" w:eastAsia="Times New Roman" w:hAnsi="Times New Roman" w:cs="Times New Roman"/>
          <w:i/>
          <w:iCs/>
        </w:rPr>
        <w:t>JURNAL IKA</w:t>
      </w:r>
      <w:r>
        <w:rPr>
          <w:rFonts w:ascii="Times New Roman" w:eastAsia="Times New Roman" w:hAnsi="Times New Roman" w:cs="Times New Roman"/>
        </w:rPr>
        <w:t>, vol. 8, no. 1, pp. 12–24, 2020, [Online]. Available: https://unars.ac.id/ojs/index.php/pgsdunars/index</w:t>
      </w:r>
    </w:p>
    <w:p w14:paraId="5C757A1F" w14:textId="77777777" w:rsidR="007D4379" w:rsidRDefault="007D4379" w:rsidP="007D4379">
      <w:pPr>
        <w:autoSpaceDE w:val="0"/>
        <w:autoSpaceDN w:val="0"/>
        <w:spacing w:line="276" w:lineRule="auto"/>
        <w:ind w:hanging="640"/>
        <w:rPr>
          <w:rFonts w:ascii="Times New Roman" w:eastAsia="Times New Roman" w:hAnsi="Times New Roman" w:cs="Times New Roman"/>
        </w:rPr>
      </w:pPr>
      <w:r>
        <w:rPr>
          <w:rFonts w:ascii="Times New Roman" w:eastAsia="Times New Roman" w:hAnsi="Times New Roman" w:cs="Times New Roman"/>
        </w:rPr>
        <w:t>[17]</w:t>
      </w:r>
      <w:r>
        <w:rPr>
          <w:rFonts w:ascii="Times New Roman" w:eastAsia="Times New Roman" w:hAnsi="Times New Roman" w:cs="Times New Roman"/>
        </w:rPr>
        <w:tab/>
        <w:t xml:space="preserve">S. Rahayu and M. T. B. Kejora, “Guru Pendidikan Agama Islam dalam Pembelajaran Online di Masa Pandemic Covid 19,” </w:t>
      </w:r>
      <w:r>
        <w:rPr>
          <w:rFonts w:ascii="Times New Roman" w:eastAsia="Times New Roman" w:hAnsi="Times New Roman" w:cs="Times New Roman"/>
          <w:i/>
          <w:iCs/>
        </w:rPr>
        <w:t>Jurnal Pendidikan</w:t>
      </w:r>
      <w:r>
        <w:rPr>
          <w:rFonts w:ascii="Times New Roman" w:eastAsia="Times New Roman" w:hAnsi="Times New Roman" w:cs="Times New Roman"/>
        </w:rPr>
        <w:t>, vol. 10, pp. 89–103, 2022, doi: https://doi.org/10.36232/pendidikan.v10i1.1253.</w:t>
      </w:r>
    </w:p>
    <w:p w14:paraId="21DAD4B3" w14:textId="77777777" w:rsidR="00DC6FDB" w:rsidRPr="007D4379" w:rsidRDefault="00D07899" w:rsidP="007D4379">
      <w:pPr>
        <w:pStyle w:val="Heading1"/>
        <w:spacing w:line="276" w:lineRule="auto"/>
        <w:jc w:val="center"/>
        <w:rPr>
          <w:color w:val="auto"/>
          <w:sz w:val="22"/>
          <w:szCs w:val="36"/>
        </w:rPr>
      </w:pPr>
      <w:r w:rsidRPr="007D4379">
        <w:rPr>
          <w:rFonts w:eastAsia="Times New Roman"/>
        </w:rPr>
        <w:t> </w:t>
      </w:r>
    </w:p>
    <w:sectPr w:rsidR="00DC6FDB" w:rsidRPr="007D4379">
      <w:footerReference w:type="default" r:id="rId9"/>
      <w:pgSz w:w="11906" w:h="16838"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8DF6A0" w14:textId="77777777" w:rsidR="009A64DC" w:rsidRDefault="009A64DC">
      <w:pPr>
        <w:spacing w:after="0" w:line="240" w:lineRule="auto"/>
      </w:pPr>
      <w:r>
        <w:separator/>
      </w:r>
    </w:p>
  </w:endnote>
  <w:endnote w:type="continuationSeparator" w:id="0">
    <w:p w14:paraId="7674EAE1" w14:textId="77777777" w:rsidR="009A64DC" w:rsidRDefault="009A6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B16EB" w14:textId="77777777" w:rsidR="00DC6FDB" w:rsidRDefault="00D07899">
    <w:pPr>
      <w:pStyle w:val="Footer"/>
      <w:jc w:val="right"/>
    </w:pPr>
    <w:r>
      <w:fldChar w:fldCharType="begin"/>
    </w:r>
    <w:r>
      <w:instrText xml:space="preserve"> PAGE   \* MERGEFORMAT </w:instrText>
    </w:r>
    <w:r>
      <w:fldChar w:fldCharType="separate"/>
    </w:r>
    <w:r w:rsidR="00FF6749">
      <w:rPr>
        <w:noProof/>
      </w:rPr>
      <w:t>1</w:t>
    </w:r>
    <w:r>
      <w:rPr>
        <w:noProof/>
      </w:rPr>
      <w:fldChar w:fldCharType="end"/>
    </w:r>
  </w:p>
  <w:p w14:paraId="46AADE82" w14:textId="77777777" w:rsidR="00DC6FDB" w:rsidRDefault="00DC6FD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B14D11" w14:textId="77777777" w:rsidR="009A64DC" w:rsidRDefault="009A64DC">
      <w:pPr>
        <w:spacing w:after="0" w:line="240" w:lineRule="auto"/>
      </w:pPr>
      <w:r>
        <w:separator/>
      </w:r>
    </w:p>
  </w:footnote>
  <w:footnote w:type="continuationSeparator" w:id="0">
    <w:p w14:paraId="622EACC6" w14:textId="77777777" w:rsidR="009A64DC" w:rsidRDefault="009A64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41FE1D82"/>
    <w:lvl w:ilvl="0" w:tplc="49AA7C90">
      <w:start w:val="1"/>
      <w:numFmt w:val="decimal"/>
      <w:lvlText w:val="1.%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0000002"/>
    <w:multiLevelType w:val="hybridMultilevel"/>
    <w:tmpl w:val="B09AAA34"/>
    <w:lvl w:ilvl="0" w:tplc="09B4C1D8">
      <w:start w:val="1"/>
      <w:numFmt w:val="upperRoman"/>
      <w:pStyle w:val="IPendahulu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6F14D634"/>
    <w:lvl w:ilvl="0" w:tplc="1C707152">
      <w:start w:val="1"/>
      <w:numFmt w:val="upperRoman"/>
      <w:pStyle w:val="BABIPENDAHULU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4"/>
    <w:multiLevelType w:val="hybridMultilevel"/>
    <w:tmpl w:val="BA526DA2"/>
    <w:lvl w:ilvl="0" w:tplc="5EC0718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0000005"/>
    <w:multiLevelType w:val="hybridMultilevel"/>
    <w:tmpl w:val="9C7A6A9A"/>
    <w:lvl w:ilvl="0" w:tplc="F68AD090">
      <w:start w:val="1"/>
      <w:numFmt w:val="upperRoman"/>
      <w:pStyle w:val="IIVIIUjiHipotesis"/>
      <w:lvlText w:val="II.%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0000006"/>
    <w:multiLevelType w:val="hybridMultilevel"/>
    <w:tmpl w:val="15468E80"/>
    <w:lvl w:ilvl="0" w:tplc="1856117A">
      <w:start w:val="1"/>
      <w:numFmt w:val="upperRoman"/>
      <w:lvlText w:val="II.%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0000007"/>
    <w:multiLevelType w:val="hybridMultilevel"/>
    <w:tmpl w:val="55F4CABC"/>
    <w:lvl w:ilvl="0" w:tplc="50A06A08">
      <w:start w:val="1"/>
      <w:numFmt w:val="decimal"/>
      <w:lvlText w:val="2.%1"/>
      <w:lvlJc w:val="left"/>
      <w:pPr>
        <w:ind w:left="720" w:hanging="360"/>
      </w:pPr>
      <w:rPr>
        <w:rFonts w:hint="default"/>
      </w:rPr>
    </w:lvl>
    <w:lvl w:ilvl="1" w:tplc="719E3D5E" w:tentative="1">
      <w:start w:val="1"/>
      <w:numFmt w:val="lowerLetter"/>
      <w:lvlText w:val="%2."/>
      <w:lvlJc w:val="left"/>
      <w:pPr>
        <w:ind w:left="1440" w:hanging="360"/>
      </w:pPr>
    </w:lvl>
    <w:lvl w:ilvl="2" w:tplc="BDF4C8AE" w:tentative="1">
      <w:start w:val="1"/>
      <w:numFmt w:val="lowerRoman"/>
      <w:lvlText w:val="%3."/>
      <w:lvlJc w:val="right"/>
      <w:pPr>
        <w:ind w:left="2160" w:hanging="180"/>
      </w:pPr>
    </w:lvl>
    <w:lvl w:ilvl="3" w:tplc="5AC6BB22" w:tentative="1">
      <w:start w:val="1"/>
      <w:numFmt w:val="decimal"/>
      <w:lvlText w:val="%4."/>
      <w:lvlJc w:val="left"/>
      <w:pPr>
        <w:ind w:left="2880" w:hanging="360"/>
      </w:pPr>
    </w:lvl>
    <w:lvl w:ilvl="4" w:tplc="957ADAF6" w:tentative="1">
      <w:start w:val="1"/>
      <w:numFmt w:val="lowerLetter"/>
      <w:lvlText w:val="%5."/>
      <w:lvlJc w:val="left"/>
      <w:pPr>
        <w:ind w:left="3600" w:hanging="360"/>
      </w:pPr>
    </w:lvl>
    <w:lvl w:ilvl="5" w:tplc="87622F96" w:tentative="1">
      <w:start w:val="1"/>
      <w:numFmt w:val="lowerRoman"/>
      <w:lvlText w:val="%6."/>
      <w:lvlJc w:val="right"/>
      <w:pPr>
        <w:ind w:left="4320" w:hanging="180"/>
      </w:pPr>
    </w:lvl>
    <w:lvl w:ilvl="6" w:tplc="18164796" w:tentative="1">
      <w:start w:val="1"/>
      <w:numFmt w:val="decimal"/>
      <w:lvlText w:val="%7."/>
      <w:lvlJc w:val="left"/>
      <w:pPr>
        <w:ind w:left="5040" w:hanging="360"/>
      </w:pPr>
    </w:lvl>
    <w:lvl w:ilvl="7" w:tplc="9238F5C0" w:tentative="1">
      <w:start w:val="1"/>
      <w:numFmt w:val="lowerLetter"/>
      <w:lvlText w:val="%8."/>
      <w:lvlJc w:val="left"/>
      <w:pPr>
        <w:ind w:left="5760" w:hanging="360"/>
      </w:pPr>
    </w:lvl>
    <w:lvl w:ilvl="8" w:tplc="7D743D96" w:tentative="1">
      <w:start w:val="1"/>
      <w:numFmt w:val="lowerRoman"/>
      <w:lvlText w:val="%9."/>
      <w:lvlJc w:val="right"/>
      <w:pPr>
        <w:ind w:left="6480" w:hanging="180"/>
      </w:pPr>
    </w:lvl>
  </w:abstractNum>
  <w:abstractNum w:abstractNumId="7" w15:restartNumberingAfterBreak="0">
    <w:nsid w:val="00000008"/>
    <w:multiLevelType w:val="hybridMultilevel"/>
    <w:tmpl w:val="ED0C8074"/>
    <w:lvl w:ilvl="0" w:tplc="3050E536">
      <w:start w:val="1"/>
      <w:numFmt w:val="upp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 w15:restartNumberingAfterBreak="0">
    <w:nsid w:val="00000009"/>
    <w:multiLevelType w:val="hybridMultilevel"/>
    <w:tmpl w:val="7E42356C"/>
    <w:lvl w:ilvl="0" w:tplc="38090013">
      <w:start w:val="1"/>
      <w:numFmt w:val="upperRoman"/>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0000000A"/>
    <w:multiLevelType w:val="hybridMultilevel"/>
    <w:tmpl w:val="171CE2F4"/>
    <w:lvl w:ilvl="0" w:tplc="38090013">
      <w:start w:val="1"/>
      <w:numFmt w:val="upperRoman"/>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0000000B"/>
    <w:multiLevelType w:val="hybridMultilevel"/>
    <w:tmpl w:val="D07818A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1" w15:restartNumberingAfterBreak="0">
    <w:nsid w:val="0000000C"/>
    <w:multiLevelType w:val="hybridMultilevel"/>
    <w:tmpl w:val="7BA608CC"/>
    <w:lvl w:ilvl="0" w:tplc="38090019">
      <w:start w:val="1"/>
      <w:numFmt w:val="lowerLetter"/>
      <w:lvlText w:val="%1."/>
      <w:lvlJc w:val="left"/>
      <w:pPr>
        <w:ind w:left="1080" w:hanging="360"/>
      </w:pPr>
      <w:rPr>
        <w:rFonts w:hint="default"/>
      </w:rPr>
    </w:lvl>
    <w:lvl w:ilvl="1" w:tplc="EEFCF90A" w:tentative="1">
      <w:start w:val="1"/>
      <w:numFmt w:val="lowerLetter"/>
      <w:lvlText w:val="%2."/>
      <w:lvlJc w:val="left"/>
      <w:pPr>
        <w:ind w:left="1800" w:hanging="360"/>
      </w:pPr>
    </w:lvl>
    <w:lvl w:ilvl="2" w:tplc="940C2784" w:tentative="1">
      <w:start w:val="1"/>
      <w:numFmt w:val="lowerRoman"/>
      <w:lvlText w:val="%3."/>
      <w:lvlJc w:val="right"/>
      <w:pPr>
        <w:ind w:left="2520" w:hanging="180"/>
      </w:pPr>
    </w:lvl>
    <w:lvl w:ilvl="3" w:tplc="506810A6" w:tentative="1">
      <w:start w:val="1"/>
      <w:numFmt w:val="decimal"/>
      <w:lvlText w:val="%4."/>
      <w:lvlJc w:val="left"/>
      <w:pPr>
        <w:ind w:left="3240" w:hanging="360"/>
      </w:pPr>
    </w:lvl>
    <w:lvl w:ilvl="4" w:tplc="F6B2BD58" w:tentative="1">
      <w:start w:val="1"/>
      <w:numFmt w:val="lowerLetter"/>
      <w:lvlText w:val="%5."/>
      <w:lvlJc w:val="left"/>
      <w:pPr>
        <w:ind w:left="3960" w:hanging="360"/>
      </w:pPr>
    </w:lvl>
    <w:lvl w:ilvl="5" w:tplc="810052B0" w:tentative="1">
      <w:start w:val="1"/>
      <w:numFmt w:val="lowerRoman"/>
      <w:lvlText w:val="%6."/>
      <w:lvlJc w:val="right"/>
      <w:pPr>
        <w:ind w:left="4680" w:hanging="180"/>
      </w:pPr>
    </w:lvl>
    <w:lvl w:ilvl="6" w:tplc="AC306208" w:tentative="1">
      <w:start w:val="1"/>
      <w:numFmt w:val="decimal"/>
      <w:lvlText w:val="%7."/>
      <w:lvlJc w:val="left"/>
      <w:pPr>
        <w:ind w:left="5400" w:hanging="360"/>
      </w:pPr>
    </w:lvl>
    <w:lvl w:ilvl="7" w:tplc="6234FB5A" w:tentative="1">
      <w:start w:val="1"/>
      <w:numFmt w:val="lowerLetter"/>
      <w:lvlText w:val="%8."/>
      <w:lvlJc w:val="left"/>
      <w:pPr>
        <w:ind w:left="6120" w:hanging="360"/>
      </w:pPr>
    </w:lvl>
    <w:lvl w:ilvl="8" w:tplc="639EF882" w:tentative="1">
      <w:start w:val="1"/>
      <w:numFmt w:val="lowerRoman"/>
      <w:lvlText w:val="%9."/>
      <w:lvlJc w:val="right"/>
      <w:pPr>
        <w:ind w:left="6840" w:hanging="180"/>
      </w:pPr>
    </w:lvl>
  </w:abstractNum>
  <w:abstractNum w:abstractNumId="12" w15:restartNumberingAfterBreak="0">
    <w:nsid w:val="0000000D"/>
    <w:multiLevelType w:val="hybridMultilevel"/>
    <w:tmpl w:val="18200000"/>
    <w:lvl w:ilvl="0" w:tplc="E1BC7EB6">
      <w:start w:val="1"/>
      <w:numFmt w:val="upperRoman"/>
      <w:lvlText w:val="II.%1."/>
      <w:lvlJc w:val="righ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000000E"/>
    <w:multiLevelType w:val="hybridMultilevel"/>
    <w:tmpl w:val="4164E574"/>
    <w:lvl w:ilvl="0" w:tplc="B3D0B0CE">
      <w:start w:val="1"/>
      <w:numFmt w:val="upp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4" w15:restartNumberingAfterBreak="0">
    <w:nsid w:val="0000000F"/>
    <w:multiLevelType w:val="hybridMultilevel"/>
    <w:tmpl w:val="5AC252A0"/>
    <w:lvl w:ilvl="0" w:tplc="38090019">
      <w:start w:val="1"/>
      <w:numFmt w:val="lowerLetter"/>
      <w:lvlText w:val="%1."/>
      <w:lvlJc w:val="left"/>
      <w:pPr>
        <w:ind w:left="1080" w:hanging="360"/>
      </w:pPr>
      <w:rPr>
        <w:rFonts w:hint="default"/>
      </w:rPr>
    </w:lvl>
    <w:lvl w:ilvl="1" w:tplc="E110A224" w:tentative="1">
      <w:start w:val="1"/>
      <w:numFmt w:val="lowerLetter"/>
      <w:lvlText w:val="%2."/>
      <w:lvlJc w:val="left"/>
      <w:pPr>
        <w:ind w:left="1800" w:hanging="360"/>
      </w:pPr>
    </w:lvl>
    <w:lvl w:ilvl="2" w:tplc="E1ECA078" w:tentative="1">
      <w:start w:val="1"/>
      <w:numFmt w:val="lowerRoman"/>
      <w:lvlText w:val="%3."/>
      <w:lvlJc w:val="right"/>
      <w:pPr>
        <w:ind w:left="2520" w:hanging="180"/>
      </w:pPr>
    </w:lvl>
    <w:lvl w:ilvl="3" w:tplc="AD2E6F54" w:tentative="1">
      <w:start w:val="1"/>
      <w:numFmt w:val="decimal"/>
      <w:lvlText w:val="%4."/>
      <w:lvlJc w:val="left"/>
      <w:pPr>
        <w:ind w:left="3240" w:hanging="360"/>
      </w:pPr>
    </w:lvl>
    <w:lvl w:ilvl="4" w:tplc="8D40429E" w:tentative="1">
      <w:start w:val="1"/>
      <w:numFmt w:val="lowerLetter"/>
      <w:lvlText w:val="%5."/>
      <w:lvlJc w:val="left"/>
      <w:pPr>
        <w:ind w:left="3960" w:hanging="360"/>
      </w:pPr>
    </w:lvl>
    <w:lvl w:ilvl="5" w:tplc="3306DBBE" w:tentative="1">
      <w:start w:val="1"/>
      <w:numFmt w:val="lowerRoman"/>
      <w:lvlText w:val="%6."/>
      <w:lvlJc w:val="right"/>
      <w:pPr>
        <w:ind w:left="4680" w:hanging="180"/>
      </w:pPr>
    </w:lvl>
    <w:lvl w:ilvl="6" w:tplc="A75E7228" w:tentative="1">
      <w:start w:val="1"/>
      <w:numFmt w:val="decimal"/>
      <w:lvlText w:val="%7."/>
      <w:lvlJc w:val="left"/>
      <w:pPr>
        <w:ind w:left="5400" w:hanging="360"/>
      </w:pPr>
    </w:lvl>
    <w:lvl w:ilvl="7" w:tplc="FBDCEF56" w:tentative="1">
      <w:start w:val="1"/>
      <w:numFmt w:val="lowerLetter"/>
      <w:lvlText w:val="%8."/>
      <w:lvlJc w:val="left"/>
      <w:pPr>
        <w:ind w:left="6120" w:hanging="360"/>
      </w:pPr>
    </w:lvl>
    <w:lvl w:ilvl="8" w:tplc="574EE29A" w:tentative="1">
      <w:start w:val="1"/>
      <w:numFmt w:val="lowerRoman"/>
      <w:lvlText w:val="%9."/>
      <w:lvlJc w:val="right"/>
      <w:pPr>
        <w:ind w:left="6840" w:hanging="180"/>
      </w:pPr>
    </w:lvl>
  </w:abstractNum>
  <w:abstractNum w:abstractNumId="15" w15:restartNumberingAfterBreak="0">
    <w:nsid w:val="00000010"/>
    <w:multiLevelType w:val="hybridMultilevel"/>
    <w:tmpl w:val="0EBA6426"/>
    <w:lvl w:ilvl="0" w:tplc="50A06A08">
      <w:start w:val="1"/>
      <w:numFmt w:val="decimal"/>
      <w:lvlText w:val="2.%1"/>
      <w:lvlJc w:val="left"/>
      <w:pPr>
        <w:ind w:left="720" w:hanging="360"/>
      </w:pPr>
      <w:rPr>
        <w:rFonts w:hint="default"/>
      </w:rPr>
    </w:lvl>
    <w:lvl w:ilvl="1" w:tplc="EC24E04E" w:tentative="1">
      <w:start w:val="1"/>
      <w:numFmt w:val="lowerLetter"/>
      <w:lvlText w:val="%2."/>
      <w:lvlJc w:val="left"/>
      <w:pPr>
        <w:ind w:left="1440" w:hanging="360"/>
      </w:pPr>
    </w:lvl>
    <w:lvl w:ilvl="2" w:tplc="D56634B4" w:tentative="1">
      <w:start w:val="1"/>
      <w:numFmt w:val="lowerRoman"/>
      <w:lvlText w:val="%3."/>
      <w:lvlJc w:val="right"/>
      <w:pPr>
        <w:ind w:left="2160" w:hanging="180"/>
      </w:pPr>
    </w:lvl>
    <w:lvl w:ilvl="3" w:tplc="24983832" w:tentative="1">
      <w:start w:val="1"/>
      <w:numFmt w:val="decimal"/>
      <w:lvlText w:val="%4."/>
      <w:lvlJc w:val="left"/>
      <w:pPr>
        <w:ind w:left="2880" w:hanging="360"/>
      </w:pPr>
    </w:lvl>
    <w:lvl w:ilvl="4" w:tplc="65388982" w:tentative="1">
      <w:start w:val="1"/>
      <w:numFmt w:val="lowerLetter"/>
      <w:lvlText w:val="%5."/>
      <w:lvlJc w:val="left"/>
      <w:pPr>
        <w:ind w:left="3600" w:hanging="360"/>
      </w:pPr>
    </w:lvl>
    <w:lvl w:ilvl="5" w:tplc="E26A9C0E" w:tentative="1">
      <w:start w:val="1"/>
      <w:numFmt w:val="lowerRoman"/>
      <w:lvlText w:val="%6."/>
      <w:lvlJc w:val="right"/>
      <w:pPr>
        <w:ind w:left="4320" w:hanging="180"/>
      </w:pPr>
    </w:lvl>
    <w:lvl w:ilvl="6" w:tplc="58D2F2F2" w:tentative="1">
      <w:start w:val="1"/>
      <w:numFmt w:val="decimal"/>
      <w:lvlText w:val="%7."/>
      <w:lvlJc w:val="left"/>
      <w:pPr>
        <w:ind w:left="5040" w:hanging="360"/>
      </w:pPr>
    </w:lvl>
    <w:lvl w:ilvl="7" w:tplc="DDBE55D2" w:tentative="1">
      <w:start w:val="1"/>
      <w:numFmt w:val="lowerLetter"/>
      <w:lvlText w:val="%8."/>
      <w:lvlJc w:val="left"/>
      <w:pPr>
        <w:ind w:left="5760" w:hanging="360"/>
      </w:pPr>
    </w:lvl>
    <w:lvl w:ilvl="8" w:tplc="F0FEEDB6" w:tentative="1">
      <w:start w:val="1"/>
      <w:numFmt w:val="lowerRoman"/>
      <w:lvlText w:val="%9."/>
      <w:lvlJc w:val="right"/>
      <w:pPr>
        <w:ind w:left="6480" w:hanging="180"/>
      </w:pPr>
    </w:lvl>
  </w:abstractNum>
  <w:abstractNum w:abstractNumId="16" w15:restartNumberingAfterBreak="0">
    <w:nsid w:val="00000011"/>
    <w:multiLevelType w:val="hybridMultilevel"/>
    <w:tmpl w:val="B4BC41CC"/>
    <w:lvl w:ilvl="0" w:tplc="2208CF70">
      <w:start w:val="1"/>
      <w:numFmt w:val="upp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7" w15:restartNumberingAfterBreak="0">
    <w:nsid w:val="00000012"/>
    <w:multiLevelType w:val="hybridMultilevel"/>
    <w:tmpl w:val="551CACE6"/>
    <w:lvl w:ilvl="0" w:tplc="38090019">
      <w:start w:val="1"/>
      <w:numFmt w:val="lowerLetter"/>
      <w:lvlText w:val="%1."/>
      <w:lvlJc w:val="left"/>
      <w:pPr>
        <w:ind w:left="1069" w:hanging="360"/>
      </w:pPr>
      <w:rPr>
        <w:rFonts w:hint="default"/>
      </w:rPr>
    </w:lvl>
    <w:lvl w:ilvl="1" w:tplc="8C1A4066" w:tentative="1">
      <w:start w:val="1"/>
      <w:numFmt w:val="lowerLetter"/>
      <w:lvlText w:val="%2."/>
      <w:lvlJc w:val="left"/>
      <w:pPr>
        <w:ind w:left="1789" w:hanging="360"/>
      </w:pPr>
    </w:lvl>
    <w:lvl w:ilvl="2" w:tplc="E744A2AC" w:tentative="1">
      <w:start w:val="1"/>
      <w:numFmt w:val="lowerRoman"/>
      <w:lvlText w:val="%3."/>
      <w:lvlJc w:val="right"/>
      <w:pPr>
        <w:ind w:left="2509" w:hanging="180"/>
      </w:pPr>
    </w:lvl>
    <w:lvl w:ilvl="3" w:tplc="42A87C2A" w:tentative="1">
      <w:start w:val="1"/>
      <w:numFmt w:val="decimal"/>
      <w:lvlText w:val="%4."/>
      <w:lvlJc w:val="left"/>
      <w:pPr>
        <w:ind w:left="3229" w:hanging="360"/>
      </w:pPr>
    </w:lvl>
    <w:lvl w:ilvl="4" w:tplc="C4B6F098" w:tentative="1">
      <w:start w:val="1"/>
      <w:numFmt w:val="lowerLetter"/>
      <w:lvlText w:val="%5."/>
      <w:lvlJc w:val="left"/>
      <w:pPr>
        <w:ind w:left="3949" w:hanging="360"/>
      </w:pPr>
    </w:lvl>
    <w:lvl w:ilvl="5" w:tplc="B2A289B8" w:tentative="1">
      <w:start w:val="1"/>
      <w:numFmt w:val="lowerRoman"/>
      <w:lvlText w:val="%6."/>
      <w:lvlJc w:val="right"/>
      <w:pPr>
        <w:ind w:left="4669" w:hanging="180"/>
      </w:pPr>
    </w:lvl>
    <w:lvl w:ilvl="6" w:tplc="DB3643AA" w:tentative="1">
      <w:start w:val="1"/>
      <w:numFmt w:val="decimal"/>
      <w:lvlText w:val="%7."/>
      <w:lvlJc w:val="left"/>
      <w:pPr>
        <w:ind w:left="5389" w:hanging="360"/>
      </w:pPr>
    </w:lvl>
    <w:lvl w:ilvl="7" w:tplc="200CE424" w:tentative="1">
      <w:start w:val="1"/>
      <w:numFmt w:val="lowerLetter"/>
      <w:lvlText w:val="%8."/>
      <w:lvlJc w:val="left"/>
      <w:pPr>
        <w:ind w:left="6109" w:hanging="360"/>
      </w:pPr>
    </w:lvl>
    <w:lvl w:ilvl="8" w:tplc="D11822D0" w:tentative="1">
      <w:start w:val="1"/>
      <w:numFmt w:val="lowerRoman"/>
      <w:lvlText w:val="%9."/>
      <w:lvlJc w:val="right"/>
      <w:pPr>
        <w:ind w:left="6829" w:hanging="180"/>
      </w:pPr>
    </w:lvl>
  </w:abstractNum>
  <w:abstractNum w:abstractNumId="18" w15:restartNumberingAfterBreak="0">
    <w:nsid w:val="00000013"/>
    <w:multiLevelType w:val="hybridMultilevel"/>
    <w:tmpl w:val="C6A8A95E"/>
    <w:lvl w:ilvl="0" w:tplc="50A06A08">
      <w:start w:val="1"/>
      <w:numFmt w:val="decimal"/>
      <w:lvlText w:val="2.%1"/>
      <w:lvlJc w:val="left"/>
      <w:pPr>
        <w:ind w:left="720" w:hanging="360"/>
      </w:pPr>
      <w:rPr>
        <w:rFonts w:hint="default"/>
      </w:rPr>
    </w:lvl>
    <w:lvl w:ilvl="1" w:tplc="5DCA9068" w:tentative="1">
      <w:start w:val="1"/>
      <w:numFmt w:val="lowerLetter"/>
      <w:lvlText w:val="%2."/>
      <w:lvlJc w:val="left"/>
      <w:pPr>
        <w:ind w:left="1440" w:hanging="360"/>
      </w:pPr>
    </w:lvl>
    <w:lvl w:ilvl="2" w:tplc="8C7CFC16" w:tentative="1">
      <w:start w:val="1"/>
      <w:numFmt w:val="lowerRoman"/>
      <w:lvlText w:val="%3."/>
      <w:lvlJc w:val="right"/>
      <w:pPr>
        <w:ind w:left="2160" w:hanging="180"/>
      </w:pPr>
    </w:lvl>
    <w:lvl w:ilvl="3" w:tplc="98AEF266" w:tentative="1">
      <w:start w:val="1"/>
      <w:numFmt w:val="decimal"/>
      <w:lvlText w:val="%4."/>
      <w:lvlJc w:val="left"/>
      <w:pPr>
        <w:ind w:left="2880" w:hanging="360"/>
      </w:pPr>
    </w:lvl>
    <w:lvl w:ilvl="4" w:tplc="CA163C54" w:tentative="1">
      <w:start w:val="1"/>
      <w:numFmt w:val="lowerLetter"/>
      <w:lvlText w:val="%5."/>
      <w:lvlJc w:val="left"/>
      <w:pPr>
        <w:ind w:left="3600" w:hanging="360"/>
      </w:pPr>
    </w:lvl>
    <w:lvl w:ilvl="5" w:tplc="B1E67976" w:tentative="1">
      <w:start w:val="1"/>
      <w:numFmt w:val="lowerRoman"/>
      <w:lvlText w:val="%6."/>
      <w:lvlJc w:val="right"/>
      <w:pPr>
        <w:ind w:left="4320" w:hanging="180"/>
      </w:pPr>
    </w:lvl>
    <w:lvl w:ilvl="6" w:tplc="2BA013F6" w:tentative="1">
      <w:start w:val="1"/>
      <w:numFmt w:val="decimal"/>
      <w:lvlText w:val="%7."/>
      <w:lvlJc w:val="left"/>
      <w:pPr>
        <w:ind w:left="5040" w:hanging="360"/>
      </w:pPr>
    </w:lvl>
    <w:lvl w:ilvl="7" w:tplc="1472A084" w:tentative="1">
      <w:start w:val="1"/>
      <w:numFmt w:val="lowerLetter"/>
      <w:lvlText w:val="%8."/>
      <w:lvlJc w:val="left"/>
      <w:pPr>
        <w:ind w:left="5760" w:hanging="360"/>
      </w:pPr>
    </w:lvl>
    <w:lvl w:ilvl="8" w:tplc="8B104C62" w:tentative="1">
      <w:start w:val="1"/>
      <w:numFmt w:val="lowerRoman"/>
      <w:lvlText w:val="%9."/>
      <w:lvlJc w:val="right"/>
      <w:pPr>
        <w:ind w:left="6480" w:hanging="180"/>
      </w:pPr>
    </w:lvl>
  </w:abstractNum>
  <w:abstractNum w:abstractNumId="19" w15:restartNumberingAfterBreak="0">
    <w:nsid w:val="00000014"/>
    <w:multiLevelType w:val="hybridMultilevel"/>
    <w:tmpl w:val="6282916E"/>
    <w:lvl w:ilvl="0" w:tplc="88ACC0D2">
      <w:start w:val="1"/>
      <w:numFmt w:val="decimal"/>
      <w:lvlText w:val="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00000015"/>
    <w:multiLevelType w:val="hybridMultilevel"/>
    <w:tmpl w:val="ABF2EDE6"/>
    <w:lvl w:ilvl="0" w:tplc="2266F992">
      <w:start w:val="1"/>
      <w:numFmt w:val="upperRoman"/>
      <w:lvlText w:val="%1."/>
      <w:lvlJc w:val="righ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1" w15:restartNumberingAfterBreak="0">
    <w:nsid w:val="00000016"/>
    <w:multiLevelType w:val="hybridMultilevel"/>
    <w:tmpl w:val="0C441040"/>
    <w:lvl w:ilvl="0" w:tplc="2960A8A4">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2" w15:restartNumberingAfterBreak="0">
    <w:nsid w:val="00000017"/>
    <w:multiLevelType w:val="hybridMultilevel"/>
    <w:tmpl w:val="3AA07332"/>
    <w:lvl w:ilvl="0" w:tplc="87DEC42A">
      <w:start w:val="1"/>
      <w:numFmt w:val="upperLetter"/>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23" w15:restartNumberingAfterBreak="0">
    <w:nsid w:val="00000018"/>
    <w:multiLevelType w:val="hybridMultilevel"/>
    <w:tmpl w:val="345E6D92"/>
    <w:lvl w:ilvl="0" w:tplc="38090013">
      <w:start w:val="1"/>
      <w:numFmt w:val="upperRoman"/>
      <w:lvlText w:val="%1."/>
      <w:lvlJc w:val="righ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4" w15:restartNumberingAfterBreak="0">
    <w:nsid w:val="00000019"/>
    <w:multiLevelType w:val="hybridMultilevel"/>
    <w:tmpl w:val="FA38CC26"/>
    <w:lvl w:ilvl="0" w:tplc="38090013">
      <w:start w:val="1"/>
      <w:numFmt w:val="upperRoman"/>
      <w:lvlText w:val="%1."/>
      <w:lvlJc w:val="right"/>
      <w:pPr>
        <w:ind w:left="940" w:hanging="360"/>
      </w:pPr>
    </w:lvl>
    <w:lvl w:ilvl="1" w:tplc="38090019" w:tentative="1">
      <w:start w:val="1"/>
      <w:numFmt w:val="lowerLetter"/>
      <w:lvlText w:val="%2."/>
      <w:lvlJc w:val="left"/>
      <w:pPr>
        <w:ind w:left="1660" w:hanging="360"/>
      </w:pPr>
    </w:lvl>
    <w:lvl w:ilvl="2" w:tplc="3809001B" w:tentative="1">
      <w:start w:val="1"/>
      <w:numFmt w:val="lowerRoman"/>
      <w:lvlText w:val="%3."/>
      <w:lvlJc w:val="right"/>
      <w:pPr>
        <w:ind w:left="2380" w:hanging="180"/>
      </w:pPr>
    </w:lvl>
    <w:lvl w:ilvl="3" w:tplc="3809000F" w:tentative="1">
      <w:start w:val="1"/>
      <w:numFmt w:val="decimal"/>
      <w:lvlText w:val="%4."/>
      <w:lvlJc w:val="left"/>
      <w:pPr>
        <w:ind w:left="3100" w:hanging="360"/>
      </w:pPr>
    </w:lvl>
    <w:lvl w:ilvl="4" w:tplc="38090019" w:tentative="1">
      <w:start w:val="1"/>
      <w:numFmt w:val="lowerLetter"/>
      <w:lvlText w:val="%5."/>
      <w:lvlJc w:val="left"/>
      <w:pPr>
        <w:ind w:left="3820" w:hanging="360"/>
      </w:pPr>
    </w:lvl>
    <w:lvl w:ilvl="5" w:tplc="3809001B" w:tentative="1">
      <w:start w:val="1"/>
      <w:numFmt w:val="lowerRoman"/>
      <w:lvlText w:val="%6."/>
      <w:lvlJc w:val="right"/>
      <w:pPr>
        <w:ind w:left="4540" w:hanging="180"/>
      </w:pPr>
    </w:lvl>
    <w:lvl w:ilvl="6" w:tplc="3809000F" w:tentative="1">
      <w:start w:val="1"/>
      <w:numFmt w:val="decimal"/>
      <w:lvlText w:val="%7."/>
      <w:lvlJc w:val="left"/>
      <w:pPr>
        <w:ind w:left="5260" w:hanging="360"/>
      </w:pPr>
    </w:lvl>
    <w:lvl w:ilvl="7" w:tplc="38090019" w:tentative="1">
      <w:start w:val="1"/>
      <w:numFmt w:val="lowerLetter"/>
      <w:lvlText w:val="%8."/>
      <w:lvlJc w:val="left"/>
      <w:pPr>
        <w:ind w:left="5980" w:hanging="360"/>
      </w:pPr>
    </w:lvl>
    <w:lvl w:ilvl="8" w:tplc="3809001B" w:tentative="1">
      <w:start w:val="1"/>
      <w:numFmt w:val="lowerRoman"/>
      <w:lvlText w:val="%9."/>
      <w:lvlJc w:val="right"/>
      <w:pPr>
        <w:ind w:left="6700" w:hanging="180"/>
      </w:pPr>
    </w:lvl>
  </w:abstractNum>
  <w:abstractNum w:abstractNumId="25" w15:restartNumberingAfterBreak="0">
    <w:nsid w:val="0000001A"/>
    <w:multiLevelType w:val="hybridMultilevel"/>
    <w:tmpl w:val="22BCF84C"/>
    <w:lvl w:ilvl="0" w:tplc="38090019">
      <w:start w:val="1"/>
      <w:numFmt w:val="lowerLetter"/>
      <w:lvlText w:val="%1."/>
      <w:lvlJc w:val="left"/>
      <w:pPr>
        <w:ind w:left="1080" w:hanging="360"/>
      </w:pPr>
      <w:rPr>
        <w:rFonts w:hint="default"/>
      </w:rPr>
    </w:lvl>
    <w:lvl w:ilvl="1" w:tplc="F3A006AC" w:tentative="1">
      <w:start w:val="1"/>
      <w:numFmt w:val="lowerLetter"/>
      <w:lvlText w:val="%2."/>
      <w:lvlJc w:val="left"/>
      <w:pPr>
        <w:ind w:left="1800" w:hanging="360"/>
      </w:pPr>
    </w:lvl>
    <w:lvl w:ilvl="2" w:tplc="595A3C74" w:tentative="1">
      <w:start w:val="1"/>
      <w:numFmt w:val="lowerRoman"/>
      <w:lvlText w:val="%3."/>
      <w:lvlJc w:val="right"/>
      <w:pPr>
        <w:ind w:left="2520" w:hanging="180"/>
      </w:pPr>
    </w:lvl>
    <w:lvl w:ilvl="3" w:tplc="93D4ABAC" w:tentative="1">
      <w:start w:val="1"/>
      <w:numFmt w:val="decimal"/>
      <w:lvlText w:val="%4."/>
      <w:lvlJc w:val="left"/>
      <w:pPr>
        <w:ind w:left="3240" w:hanging="360"/>
      </w:pPr>
    </w:lvl>
    <w:lvl w:ilvl="4" w:tplc="9BC08CBC" w:tentative="1">
      <w:start w:val="1"/>
      <w:numFmt w:val="lowerLetter"/>
      <w:lvlText w:val="%5."/>
      <w:lvlJc w:val="left"/>
      <w:pPr>
        <w:ind w:left="3960" w:hanging="360"/>
      </w:pPr>
    </w:lvl>
    <w:lvl w:ilvl="5" w:tplc="726062E0" w:tentative="1">
      <w:start w:val="1"/>
      <w:numFmt w:val="lowerRoman"/>
      <w:lvlText w:val="%6."/>
      <w:lvlJc w:val="right"/>
      <w:pPr>
        <w:ind w:left="4680" w:hanging="180"/>
      </w:pPr>
    </w:lvl>
    <w:lvl w:ilvl="6" w:tplc="94028106" w:tentative="1">
      <w:start w:val="1"/>
      <w:numFmt w:val="decimal"/>
      <w:lvlText w:val="%7."/>
      <w:lvlJc w:val="left"/>
      <w:pPr>
        <w:ind w:left="5400" w:hanging="360"/>
      </w:pPr>
    </w:lvl>
    <w:lvl w:ilvl="7" w:tplc="24B45C30" w:tentative="1">
      <w:start w:val="1"/>
      <w:numFmt w:val="lowerLetter"/>
      <w:lvlText w:val="%8."/>
      <w:lvlJc w:val="left"/>
      <w:pPr>
        <w:ind w:left="6120" w:hanging="360"/>
      </w:pPr>
    </w:lvl>
    <w:lvl w:ilvl="8" w:tplc="0B2E5C2A" w:tentative="1">
      <w:start w:val="1"/>
      <w:numFmt w:val="lowerRoman"/>
      <w:lvlText w:val="%9."/>
      <w:lvlJc w:val="right"/>
      <w:pPr>
        <w:ind w:left="6840" w:hanging="180"/>
      </w:pPr>
    </w:lvl>
  </w:abstractNum>
  <w:abstractNum w:abstractNumId="26" w15:restartNumberingAfterBreak="0">
    <w:nsid w:val="0000001B"/>
    <w:multiLevelType w:val="hybridMultilevel"/>
    <w:tmpl w:val="3FAC3190"/>
    <w:lvl w:ilvl="0" w:tplc="38090013">
      <w:start w:val="1"/>
      <w:numFmt w:val="upperRoman"/>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0000001C"/>
    <w:multiLevelType w:val="hybridMultilevel"/>
    <w:tmpl w:val="E8EE733E"/>
    <w:lvl w:ilvl="0" w:tplc="F2DA23FC">
      <w:start w:val="1"/>
      <w:numFmt w:val="upp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8" w15:restartNumberingAfterBreak="0">
    <w:nsid w:val="0000001D"/>
    <w:multiLevelType w:val="hybridMultilevel"/>
    <w:tmpl w:val="DEC600F8"/>
    <w:lvl w:ilvl="0" w:tplc="38090019">
      <w:start w:val="1"/>
      <w:numFmt w:val="lowerLetter"/>
      <w:lvlText w:val="%1."/>
      <w:lvlJc w:val="left"/>
      <w:pPr>
        <w:ind w:left="1080" w:hanging="360"/>
      </w:pPr>
      <w:rPr>
        <w:rFonts w:hint="default"/>
      </w:rPr>
    </w:lvl>
    <w:lvl w:ilvl="1" w:tplc="095A3720" w:tentative="1">
      <w:start w:val="1"/>
      <w:numFmt w:val="lowerLetter"/>
      <w:lvlText w:val="%2."/>
      <w:lvlJc w:val="left"/>
      <w:pPr>
        <w:ind w:left="1800" w:hanging="360"/>
      </w:pPr>
    </w:lvl>
    <w:lvl w:ilvl="2" w:tplc="4D4EFCC0" w:tentative="1">
      <w:start w:val="1"/>
      <w:numFmt w:val="lowerRoman"/>
      <w:lvlText w:val="%3."/>
      <w:lvlJc w:val="right"/>
      <w:pPr>
        <w:ind w:left="2520" w:hanging="180"/>
      </w:pPr>
    </w:lvl>
    <w:lvl w:ilvl="3" w:tplc="E10C0630" w:tentative="1">
      <w:start w:val="1"/>
      <w:numFmt w:val="decimal"/>
      <w:lvlText w:val="%4."/>
      <w:lvlJc w:val="left"/>
      <w:pPr>
        <w:ind w:left="3240" w:hanging="360"/>
      </w:pPr>
    </w:lvl>
    <w:lvl w:ilvl="4" w:tplc="A5842DD0" w:tentative="1">
      <w:start w:val="1"/>
      <w:numFmt w:val="lowerLetter"/>
      <w:lvlText w:val="%5."/>
      <w:lvlJc w:val="left"/>
      <w:pPr>
        <w:ind w:left="3960" w:hanging="360"/>
      </w:pPr>
    </w:lvl>
    <w:lvl w:ilvl="5" w:tplc="0A800F26" w:tentative="1">
      <w:start w:val="1"/>
      <w:numFmt w:val="lowerRoman"/>
      <w:lvlText w:val="%6."/>
      <w:lvlJc w:val="right"/>
      <w:pPr>
        <w:ind w:left="4680" w:hanging="180"/>
      </w:pPr>
    </w:lvl>
    <w:lvl w:ilvl="6" w:tplc="75B6385C" w:tentative="1">
      <w:start w:val="1"/>
      <w:numFmt w:val="decimal"/>
      <w:lvlText w:val="%7."/>
      <w:lvlJc w:val="left"/>
      <w:pPr>
        <w:ind w:left="5400" w:hanging="360"/>
      </w:pPr>
    </w:lvl>
    <w:lvl w:ilvl="7" w:tplc="A59493F4" w:tentative="1">
      <w:start w:val="1"/>
      <w:numFmt w:val="lowerLetter"/>
      <w:lvlText w:val="%8."/>
      <w:lvlJc w:val="left"/>
      <w:pPr>
        <w:ind w:left="6120" w:hanging="360"/>
      </w:pPr>
    </w:lvl>
    <w:lvl w:ilvl="8" w:tplc="85EC1BD8" w:tentative="1">
      <w:start w:val="1"/>
      <w:numFmt w:val="lowerRoman"/>
      <w:lvlText w:val="%9."/>
      <w:lvlJc w:val="right"/>
      <w:pPr>
        <w:ind w:left="6840" w:hanging="180"/>
      </w:pPr>
    </w:lvl>
  </w:abstractNum>
  <w:abstractNum w:abstractNumId="29" w15:restartNumberingAfterBreak="0">
    <w:nsid w:val="0000001E"/>
    <w:multiLevelType w:val="hybridMultilevel"/>
    <w:tmpl w:val="0D3AD672"/>
    <w:lvl w:ilvl="0" w:tplc="55200CBA">
      <w:start w:val="1"/>
      <w:numFmt w:val="upperLetter"/>
      <w:lvlText w:val="%1."/>
      <w:lvlJc w:val="left"/>
      <w:pPr>
        <w:ind w:left="720" w:hanging="360"/>
      </w:pPr>
      <w:rPr>
        <w:rFonts w:ascii="Times New Roman" w:eastAsia="Calibr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0000001F"/>
    <w:multiLevelType w:val="hybridMultilevel"/>
    <w:tmpl w:val="F2C030D2"/>
    <w:lvl w:ilvl="0" w:tplc="1C8EB928">
      <w:start w:val="1"/>
      <w:numFmt w:val="upperRoman"/>
      <w:lvlText w:val="%1."/>
      <w:lvlJc w:val="right"/>
      <w:pPr>
        <w:ind w:left="720" w:hanging="360"/>
      </w:pPr>
    </w:lvl>
    <w:lvl w:ilvl="1" w:tplc="D7C08366" w:tentative="1">
      <w:start w:val="1"/>
      <w:numFmt w:val="lowerLetter"/>
      <w:lvlText w:val="%2."/>
      <w:lvlJc w:val="left"/>
      <w:pPr>
        <w:ind w:left="1440" w:hanging="360"/>
      </w:pPr>
    </w:lvl>
    <w:lvl w:ilvl="2" w:tplc="4768E59C" w:tentative="1">
      <w:start w:val="1"/>
      <w:numFmt w:val="lowerRoman"/>
      <w:lvlText w:val="%3."/>
      <w:lvlJc w:val="right"/>
      <w:pPr>
        <w:ind w:left="2160" w:hanging="180"/>
      </w:pPr>
    </w:lvl>
    <w:lvl w:ilvl="3" w:tplc="2154E5E0" w:tentative="1">
      <w:start w:val="1"/>
      <w:numFmt w:val="decimal"/>
      <w:lvlText w:val="%4."/>
      <w:lvlJc w:val="left"/>
      <w:pPr>
        <w:ind w:left="2880" w:hanging="360"/>
      </w:pPr>
    </w:lvl>
    <w:lvl w:ilvl="4" w:tplc="76867D56" w:tentative="1">
      <w:start w:val="1"/>
      <w:numFmt w:val="lowerLetter"/>
      <w:lvlText w:val="%5."/>
      <w:lvlJc w:val="left"/>
      <w:pPr>
        <w:ind w:left="3600" w:hanging="360"/>
      </w:pPr>
    </w:lvl>
    <w:lvl w:ilvl="5" w:tplc="EBFE2E9C" w:tentative="1">
      <w:start w:val="1"/>
      <w:numFmt w:val="lowerRoman"/>
      <w:lvlText w:val="%6."/>
      <w:lvlJc w:val="right"/>
      <w:pPr>
        <w:ind w:left="4320" w:hanging="180"/>
      </w:pPr>
    </w:lvl>
    <w:lvl w:ilvl="6" w:tplc="745C5488" w:tentative="1">
      <w:start w:val="1"/>
      <w:numFmt w:val="decimal"/>
      <w:lvlText w:val="%7."/>
      <w:lvlJc w:val="left"/>
      <w:pPr>
        <w:ind w:left="5040" w:hanging="360"/>
      </w:pPr>
    </w:lvl>
    <w:lvl w:ilvl="7" w:tplc="731EE370" w:tentative="1">
      <w:start w:val="1"/>
      <w:numFmt w:val="lowerLetter"/>
      <w:lvlText w:val="%8."/>
      <w:lvlJc w:val="left"/>
      <w:pPr>
        <w:ind w:left="5760" w:hanging="360"/>
      </w:pPr>
    </w:lvl>
    <w:lvl w:ilvl="8" w:tplc="C08A0DF8" w:tentative="1">
      <w:start w:val="1"/>
      <w:numFmt w:val="lowerRoman"/>
      <w:lvlText w:val="%9."/>
      <w:lvlJc w:val="right"/>
      <w:pPr>
        <w:ind w:left="6480" w:hanging="180"/>
      </w:pPr>
    </w:lvl>
  </w:abstractNum>
  <w:abstractNum w:abstractNumId="31" w15:restartNumberingAfterBreak="0">
    <w:nsid w:val="00000020"/>
    <w:multiLevelType w:val="hybridMultilevel"/>
    <w:tmpl w:val="C91E3886"/>
    <w:lvl w:ilvl="0" w:tplc="A12E00D4">
      <w:start w:val="1"/>
      <w:numFmt w:val="upperRoman"/>
      <w:lvlText w:val="%1."/>
      <w:lvlJc w:val="right"/>
      <w:pPr>
        <w:ind w:left="720" w:hanging="360"/>
      </w:pPr>
    </w:lvl>
    <w:lvl w:ilvl="1" w:tplc="05BC36D8" w:tentative="1">
      <w:start w:val="1"/>
      <w:numFmt w:val="lowerLetter"/>
      <w:lvlText w:val="%2."/>
      <w:lvlJc w:val="left"/>
      <w:pPr>
        <w:ind w:left="1440" w:hanging="360"/>
      </w:pPr>
    </w:lvl>
    <w:lvl w:ilvl="2" w:tplc="81CAA242" w:tentative="1">
      <w:start w:val="1"/>
      <w:numFmt w:val="lowerRoman"/>
      <w:lvlText w:val="%3."/>
      <w:lvlJc w:val="right"/>
      <w:pPr>
        <w:ind w:left="2160" w:hanging="180"/>
      </w:pPr>
    </w:lvl>
    <w:lvl w:ilvl="3" w:tplc="63F4075E" w:tentative="1">
      <w:start w:val="1"/>
      <w:numFmt w:val="decimal"/>
      <w:lvlText w:val="%4."/>
      <w:lvlJc w:val="left"/>
      <w:pPr>
        <w:ind w:left="2880" w:hanging="360"/>
      </w:pPr>
    </w:lvl>
    <w:lvl w:ilvl="4" w:tplc="03A420B0" w:tentative="1">
      <w:start w:val="1"/>
      <w:numFmt w:val="lowerLetter"/>
      <w:lvlText w:val="%5."/>
      <w:lvlJc w:val="left"/>
      <w:pPr>
        <w:ind w:left="3600" w:hanging="360"/>
      </w:pPr>
    </w:lvl>
    <w:lvl w:ilvl="5" w:tplc="6B2AB3D4" w:tentative="1">
      <w:start w:val="1"/>
      <w:numFmt w:val="lowerRoman"/>
      <w:lvlText w:val="%6."/>
      <w:lvlJc w:val="right"/>
      <w:pPr>
        <w:ind w:left="4320" w:hanging="180"/>
      </w:pPr>
    </w:lvl>
    <w:lvl w:ilvl="6" w:tplc="6FF69EB0" w:tentative="1">
      <w:start w:val="1"/>
      <w:numFmt w:val="decimal"/>
      <w:lvlText w:val="%7."/>
      <w:lvlJc w:val="left"/>
      <w:pPr>
        <w:ind w:left="5040" w:hanging="360"/>
      </w:pPr>
    </w:lvl>
    <w:lvl w:ilvl="7" w:tplc="50BC8AF8" w:tentative="1">
      <w:start w:val="1"/>
      <w:numFmt w:val="lowerLetter"/>
      <w:lvlText w:val="%8."/>
      <w:lvlJc w:val="left"/>
      <w:pPr>
        <w:ind w:left="5760" w:hanging="360"/>
      </w:pPr>
    </w:lvl>
    <w:lvl w:ilvl="8" w:tplc="ABFEB554" w:tentative="1">
      <w:start w:val="1"/>
      <w:numFmt w:val="lowerRoman"/>
      <w:lvlText w:val="%9."/>
      <w:lvlJc w:val="right"/>
      <w:pPr>
        <w:ind w:left="6480" w:hanging="180"/>
      </w:pPr>
    </w:lvl>
  </w:abstractNum>
  <w:abstractNum w:abstractNumId="32" w15:restartNumberingAfterBreak="0">
    <w:nsid w:val="00000021"/>
    <w:multiLevelType w:val="hybridMultilevel"/>
    <w:tmpl w:val="AC780490"/>
    <w:lvl w:ilvl="0" w:tplc="38090013">
      <w:start w:val="1"/>
      <w:numFmt w:val="upperRoman"/>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00000022"/>
    <w:multiLevelType w:val="hybridMultilevel"/>
    <w:tmpl w:val="C94863BC"/>
    <w:lvl w:ilvl="0" w:tplc="38090013">
      <w:start w:val="1"/>
      <w:numFmt w:val="upperRoman"/>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00000023"/>
    <w:multiLevelType w:val="hybridMultilevel"/>
    <w:tmpl w:val="1F1029A2"/>
    <w:lvl w:ilvl="0" w:tplc="87C64A20">
      <w:start w:val="1"/>
      <w:numFmt w:val="upperRoman"/>
      <w:lvlText w:val="%1."/>
      <w:lvlJc w:val="right"/>
      <w:pPr>
        <w:ind w:left="720" w:hanging="360"/>
      </w:pPr>
    </w:lvl>
    <w:lvl w:ilvl="1" w:tplc="05A26246" w:tentative="1">
      <w:start w:val="1"/>
      <w:numFmt w:val="lowerLetter"/>
      <w:lvlText w:val="%2."/>
      <w:lvlJc w:val="left"/>
      <w:pPr>
        <w:ind w:left="1440" w:hanging="360"/>
      </w:pPr>
    </w:lvl>
    <w:lvl w:ilvl="2" w:tplc="8DAA3424" w:tentative="1">
      <w:start w:val="1"/>
      <w:numFmt w:val="lowerRoman"/>
      <w:lvlText w:val="%3."/>
      <w:lvlJc w:val="right"/>
      <w:pPr>
        <w:ind w:left="2160" w:hanging="180"/>
      </w:pPr>
    </w:lvl>
    <w:lvl w:ilvl="3" w:tplc="AA6A49CC" w:tentative="1">
      <w:start w:val="1"/>
      <w:numFmt w:val="decimal"/>
      <w:lvlText w:val="%4."/>
      <w:lvlJc w:val="left"/>
      <w:pPr>
        <w:ind w:left="2880" w:hanging="360"/>
      </w:pPr>
    </w:lvl>
    <w:lvl w:ilvl="4" w:tplc="7998189C" w:tentative="1">
      <w:start w:val="1"/>
      <w:numFmt w:val="lowerLetter"/>
      <w:lvlText w:val="%5."/>
      <w:lvlJc w:val="left"/>
      <w:pPr>
        <w:ind w:left="3600" w:hanging="360"/>
      </w:pPr>
    </w:lvl>
    <w:lvl w:ilvl="5" w:tplc="61BAA5C8" w:tentative="1">
      <w:start w:val="1"/>
      <w:numFmt w:val="lowerRoman"/>
      <w:lvlText w:val="%6."/>
      <w:lvlJc w:val="right"/>
      <w:pPr>
        <w:ind w:left="4320" w:hanging="180"/>
      </w:pPr>
    </w:lvl>
    <w:lvl w:ilvl="6" w:tplc="746AA1E4" w:tentative="1">
      <w:start w:val="1"/>
      <w:numFmt w:val="decimal"/>
      <w:lvlText w:val="%7."/>
      <w:lvlJc w:val="left"/>
      <w:pPr>
        <w:ind w:left="5040" w:hanging="360"/>
      </w:pPr>
    </w:lvl>
    <w:lvl w:ilvl="7" w:tplc="1D2801B2" w:tentative="1">
      <w:start w:val="1"/>
      <w:numFmt w:val="lowerLetter"/>
      <w:lvlText w:val="%8."/>
      <w:lvlJc w:val="left"/>
      <w:pPr>
        <w:ind w:left="5760" w:hanging="360"/>
      </w:pPr>
    </w:lvl>
    <w:lvl w:ilvl="8" w:tplc="778224EC" w:tentative="1">
      <w:start w:val="1"/>
      <w:numFmt w:val="lowerRoman"/>
      <w:lvlText w:val="%9."/>
      <w:lvlJc w:val="right"/>
      <w:pPr>
        <w:ind w:left="6480" w:hanging="180"/>
      </w:pPr>
    </w:lvl>
  </w:abstractNum>
  <w:abstractNum w:abstractNumId="35" w15:restartNumberingAfterBreak="0">
    <w:nsid w:val="00000024"/>
    <w:multiLevelType w:val="hybridMultilevel"/>
    <w:tmpl w:val="1854A5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BBE6456"/>
    <w:multiLevelType w:val="hybridMultilevel"/>
    <w:tmpl w:val="B468AE8C"/>
    <w:lvl w:ilvl="0" w:tplc="04090011">
      <w:start w:val="1"/>
      <w:numFmt w:val="decimal"/>
      <w:lvlText w:val="%1)"/>
      <w:lvlJc w:val="left"/>
      <w:pPr>
        <w:ind w:left="1620" w:hanging="360"/>
      </w:p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num w:numId="1">
    <w:abstractNumId w:val="1"/>
  </w:num>
  <w:num w:numId="2">
    <w:abstractNumId w:val="4"/>
  </w:num>
  <w:num w:numId="3">
    <w:abstractNumId w:val="2"/>
  </w:num>
  <w:num w:numId="4">
    <w:abstractNumId w:val="32"/>
  </w:num>
  <w:num w:numId="5">
    <w:abstractNumId w:val="2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35"/>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2"/>
  </w:num>
  <w:num w:numId="14">
    <w:abstractNumId w:val="22"/>
  </w:num>
  <w:num w:numId="15">
    <w:abstractNumId w:val="21"/>
  </w:num>
  <w:num w:numId="16">
    <w:abstractNumId w:val="7"/>
  </w:num>
  <w:num w:numId="17">
    <w:abstractNumId w:val="13"/>
  </w:num>
  <w:num w:numId="18">
    <w:abstractNumId w:val="29"/>
  </w:num>
  <w:num w:numId="19">
    <w:abstractNumId w:val="16"/>
  </w:num>
  <w:num w:numId="20">
    <w:abstractNumId w:val="27"/>
  </w:num>
  <w:num w:numId="21">
    <w:abstractNumId w:val="24"/>
  </w:num>
  <w:num w:numId="22">
    <w:abstractNumId w:val="6"/>
  </w:num>
  <w:num w:numId="23">
    <w:abstractNumId w:val="26"/>
  </w:num>
  <w:num w:numId="24">
    <w:abstractNumId w:val="9"/>
  </w:num>
  <w:num w:numId="25">
    <w:abstractNumId w:val="18"/>
  </w:num>
  <w:num w:numId="26">
    <w:abstractNumId w:val="19"/>
  </w:num>
  <w:num w:numId="27">
    <w:abstractNumId w:val="15"/>
  </w:num>
  <w:num w:numId="28">
    <w:abstractNumId w:val="23"/>
  </w:num>
  <w:num w:numId="29">
    <w:abstractNumId w:val="17"/>
  </w:num>
  <w:num w:numId="30">
    <w:abstractNumId w:val="11"/>
  </w:num>
  <w:num w:numId="31">
    <w:abstractNumId w:val="14"/>
  </w:num>
  <w:num w:numId="32">
    <w:abstractNumId w:val="25"/>
  </w:num>
  <w:num w:numId="33">
    <w:abstractNumId w:val="28"/>
  </w:num>
  <w:num w:numId="34">
    <w:abstractNumId w:val="8"/>
  </w:num>
  <w:num w:numId="35">
    <w:abstractNumId w:val="36"/>
  </w:num>
  <w:num w:numId="36">
    <w:abstractNumId w:val="33"/>
  </w:num>
  <w:num w:numId="37">
    <w:abstractNumId w:val="34"/>
  </w:num>
  <w:num w:numId="38">
    <w:abstractNumId w:val="30"/>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6FDB"/>
    <w:rsid w:val="00027C65"/>
    <w:rsid w:val="000822FB"/>
    <w:rsid w:val="0014793D"/>
    <w:rsid w:val="00225C6B"/>
    <w:rsid w:val="004745CD"/>
    <w:rsid w:val="004A203E"/>
    <w:rsid w:val="006B5714"/>
    <w:rsid w:val="007D4379"/>
    <w:rsid w:val="007F1374"/>
    <w:rsid w:val="009A64DC"/>
    <w:rsid w:val="00A815B5"/>
    <w:rsid w:val="00D07899"/>
    <w:rsid w:val="00DC6FDB"/>
    <w:rsid w:val="00ED38FF"/>
    <w:rsid w:val="00F36FB1"/>
    <w:rsid w:val="00FF6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F64C4"/>
  <w15:docId w15:val="{441974BC-C2DF-49F2-9CD9-BE6E5C23B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link w:val="Heading1Char"/>
    <w:uiPriority w:val="9"/>
    <w:qFormat/>
    <w:pPr>
      <w:keepNext/>
      <w:keepLines/>
      <w:spacing w:before="240" w:after="0"/>
      <w:outlineLvl w:val="0"/>
    </w:pPr>
    <w:rPr>
      <w:rFonts w:ascii="Times New Roman" w:eastAsia="SimSun" w:hAnsi="Times New Roman"/>
      <w:b/>
      <w:color w:val="2E74B5"/>
      <w:sz w:val="20"/>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Calibri Light" w:eastAsia="SimSun" w:hAnsi="Calibri Light"/>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pPr>
      <w:ind w:left="720"/>
      <w:contextualSpacing/>
    </w:pPr>
  </w:style>
  <w:style w:type="paragraph" w:styleId="Caption">
    <w:name w:val="caption"/>
    <w:basedOn w:val="Normal"/>
    <w:next w:val="Normal"/>
    <w:uiPriority w:val="35"/>
    <w:qFormat/>
    <w:pPr>
      <w:spacing w:after="200" w:line="240" w:lineRule="auto"/>
    </w:pPr>
    <w:rPr>
      <w:i/>
      <w:iCs/>
      <w:color w:val="44546A"/>
      <w:sz w:val="18"/>
      <w:szCs w:val="18"/>
    </w:rPr>
  </w:style>
  <w:style w:type="table" w:styleId="TableGrid">
    <w:name w:val="Table Grid"/>
    <w:basedOn w:val="TableNormal"/>
    <w:uiPriority w:val="39"/>
    <w:pPr>
      <w:spacing w:after="0" w:line="240" w:lineRule="auto"/>
    </w:pPr>
    <w:rPr>
      <w:rFonts w:cs="Times New Roman"/>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uiPriority w:val="9"/>
    <w:rPr>
      <w:rFonts w:ascii="Times New Roman" w:eastAsia="SimSun" w:hAnsi="Times New Roman" w:cs="SimSun"/>
      <w:b/>
      <w:color w:val="2E74B5"/>
      <w:sz w:val="20"/>
      <w:szCs w:val="32"/>
    </w:rPr>
  </w:style>
  <w:style w:type="paragraph" w:styleId="TOCHeading">
    <w:name w:val="TOC Heading"/>
    <w:basedOn w:val="Heading1"/>
    <w:next w:val="Normal"/>
    <w:uiPriority w:val="39"/>
    <w:qFormat/>
    <w:pPr>
      <w:outlineLvl w:val="9"/>
    </w:pPr>
  </w:style>
  <w:style w:type="paragraph" w:styleId="TOC1">
    <w:name w:val="toc 1"/>
    <w:basedOn w:val="Normal"/>
    <w:next w:val="Normal"/>
    <w:uiPriority w:val="39"/>
    <w:pPr>
      <w:spacing w:after="100"/>
    </w:pPr>
  </w:style>
  <w:style w:type="character" w:styleId="Hyperlink">
    <w:name w:val="Hyperlink"/>
    <w:basedOn w:val="DefaultParagraphFont"/>
    <w:uiPriority w:val="99"/>
    <w:rPr>
      <w:color w:val="0563C1"/>
      <w:u w:val="single"/>
    </w:rPr>
  </w:style>
  <w:style w:type="paragraph" w:customStyle="1" w:styleId="IPendahuluan">
    <w:name w:val="I. Pendahuluan"/>
    <w:basedOn w:val="ListParagraph"/>
    <w:link w:val="IPendahuluanChar"/>
    <w:pPr>
      <w:numPr>
        <w:numId w:val="1"/>
      </w:numPr>
      <w:jc w:val="both"/>
    </w:pPr>
    <w:rPr>
      <w:rFonts w:ascii="Times New Roman" w:hAnsi="Times New Roman" w:cs="Times New Roman"/>
      <w:b/>
      <w:sz w:val="20"/>
      <w:szCs w:val="20"/>
    </w:rPr>
  </w:style>
  <w:style w:type="paragraph" w:customStyle="1" w:styleId="IIMetodePenelitian">
    <w:name w:val="II. Metode Penelitian"/>
    <w:basedOn w:val="ListParagraph"/>
    <w:link w:val="IIMetodePenelitianChar"/>
    <w:pPr>
      <w:spacing w:line="276" w:lineRule="auto"/>
      <w:ind w:hanging="360"/>
      <w:jc w:val="both"/>
    </w:pPr>
    <w:rPr>
      <w:rFonts w:ascii="Times New Roman" w:hAnsi="Times New Roman" w:cs="Times New Roman"/>
      <w:b/>
      <w:sz w:val="20"/>
      <w:szCs w:val="20"/>
    </w:rPr>
  </w:style>
  <w:style w:type="character" w:customStyle="1" w:styleId="ListParagraphChar">
    <w:name w:val="List Paragraph Char"/>
    <w:basedOn w:val="DefaultParagraphFont"/>
    <w:link w:val="ListParagraph"/>
    <w:uiPriority w:val="34"/>
  </w:style>
  <w:style w:type="character" w:customStyle="1" w:styleId="IPendahuluanChar">
    <w:name w:val="I. Pendahuluan Char"/>
    <w:basedOn w:val="ListParagraphChar"/>
    <w:link w:val="IPendahuluan"/>
    <w:rPr>
      <w:rFonts w:ascii="Times New Roman" w:hAnsi="Times New Roman" w:cs="Times New Roman"/>
      <w:b/>
      <w:sz w:val="20"/>
      <w:szCs w:val="20"/>
    </w:rPr>
  </w:style>
  <w:style w:type="paragraph" w:customStyle="1" w:styleId="IIIKerangkaKonseptual">
    <w:name w:val="II.I. Kerangka Konseptual"/>
    <w:basedOn w:val="ListParagraph"/>
    <w:link w:val="IIIKerangkaKonseptualChar"/>
    <w:pPr>
      <w:spacing w:line="276" w:lineRule="auto"/>
      <w:ind w:hanging="360"/>
      <w:jc w:val="both"/>
    </w:pPr>
    <w:rPr>
      <w:rFonts w:ascii="Times New Roman" w:hAnsi="Times New Roman" w:cs="Times New Roman"/>
      <w:b/>
      <w:sz w:val="20"/>
      <w:szCs w:val="20"/>
    </w:rPr>
  </w:style>
  <w:style w:type="character" w:customStyle="1" w:styleId="IIMetodePenelitianChar">
    <w:name w:val="II. Metode Penelitian Char"/>
    <w:basedOn w:val="ListParagraphChar"/>
    <w:link w:val="IIMetodePenelitian"/>
    <w:rPr>
      <w:rFonts w:ascii="Times New Roman" w:hAnsi="Times New Roman" w:cs="Times New Roman"/>
      <w:b/>
      <w:sz w:val="20"/>
      <w:szCs w:val="20"/>
    </w:rPr>
  </w:style>
  <w:style w:type="paragraph" w:customStyle="1" w:styleId="IIIIPopulasidanSampel">
    <w:name w:val="II.II. Populasi dan Sampel"/>
    <w:basedOn w:val="ListParagraph"/>
    <w:link w:val="IIIIPopulasidanSampelChar"/>
    <w:pPr>
      <w:tabs>
        <w:tab w:val="left" w:pos="810"/>
      </w:tabs>
      <w:ind w:hanging="360"/>
      <w:jc w:val="both"/>
    </w:pPr>
    <w:rPr>
      <w:rFonts w:ascii="Times New Roman" w:hAnsi="Times New Roman" w:cs="Times New Roman"/>
      <w:b/>
      <w:sz w:val="20"/>
      <w:szCs w:val="20"/>
    </w:rPr>
  </w:style>
  <w:style w:type="character" w:customStyle="1" w:styleId="IIIKerangkaKonseptualChar">
    <w:name w:val="II.I. Kerangka Konseptual Char"/>
    <w:basedOn w:val="ListParagraphChar"/>
    <w:link w:val="IIIKerangkaKonseptual"/>
    <w:rPr>
      <w:rFonts w:ascii="Times New Roman" w:hAnsi="Times New Roman" w:cs="Times New Roman"/>
      <w:b/>
      <w:sz w:val="20"/>
      <w:szCs w:val="20"/>
    </w:rPr>
  </w:style>
  <w:style w:type="paragraph" w:customStyle="1" w:styleId="IIIIIUjiValidasiData">
    <w:name w:val="II.III. Uji Validasi Data"/>
    <w:basedOn w:val="ListParagraph"/>
    <w:link w:val="IIIIIUjiValidasiDataChar"/>
    <w:pPr>
      <w:ind w:hanging="360"/>
      <w:jc w:val="both"/>
    </w:pPr>
    <w:rPr>
      <w:rFonts w:ascii="Times New Roman" w:hAnsi="Times New Roman" w:cs="Times New Roman"/>
      <w:b/>
      <w:sz w:val="20"/>
      <w:szCs w:val="20"/>
    </w:rPr>
  </w:style>
  <w:style w:type="character" w:customStyle="1" w:styleId="IIIIPopulasidanSampelChar">
    <w:name w:val="II.II. Populasi dan Sampel Char"/>
    <w:basedOn w:val="ListParagraphChar"/>
    <w:link w:val="IIIIPopulasidanSampel"/>
    <w:rPr>
      <w:rFonts w:ascii="Times New Roman" w:hAnsi="Times New Roman" w:cs="Times New Roman"/>
      <w:b/>
      <w:sz w:val="20"/>
      <w:szCs w:val="20"/>
    </w:rPr>
  </w:style>
  <w:style w:type="paragraph" w:customStyle="1" w:styleId="IIIVUjiReliabilitas">
    <w:name w:val="II.IV. Uji Reliabilitas"/>
    <w:basedOn w:val="ListParagraph"/>
    <w:link w:val="IIIVUjiReliabilitasChar"/>
    <w:pPr>
      <w:ind w:hanging="360"/>
      <w:jc w:val="both"/>
    </w:pPr>
    <w:rPr>
      <w:rFonts w:ascii="Times New Roman" w:hAnsi="Times New Roman" w:cs="Times New Roman"/>
      <w:b/>
      <w:sz w:val="20"/>
      <w:szCs w:val="20"/>
    </w:rPr>
  </w:style>
  <w:style w:type="character" w:customStyle="1" w:styleId="IIIIIUjiValidasiDataChar">
    <w:name w:val="II.III. Uji Validasi Data Char"/>
    <w:basedOn w:val="ListParagraphChar"/>
    <w:link w:val="IIIIIUjiValidasiData"/>
    <w:rPr>
      <w:rFonts w:ascii="Times New Roman" w:hAnsi="Times New Roman" w:cs="Times New Roman"/>
      <w:b/>
      <w:sz w:val="20"/>
      <w:szCs w:val="20"/>
    </w:rPr>
  </w:style>
  <w:style w:type="paragraph" w:customStyle="1" w:styleId="IIVUjiAsumsiKlasik">
    <w:name w:val="II.V Uji Asumsi Klasik"/>
    <w:basedOn w:val="ListParagraph"/>
    <w:link w:val="IIVUjiAsumsiKlasikChar"/>
    <w:pPr>
      <w:ind w:hanging="360"/>
      <w:jc w:val="both"/>
    </w:pPr>
    <w:rPr>
      <w:rFonts w:ascii="Times New Roman" w:hAnsi="Times New Roman" w:cs="Times New Roman"/>
      <w:b/>
      <w:sz w:val="20"/>
      <w:szCs w:val="20"/>
    </w:rPr>
  </w:style>
  <w:style w:type="character" w:customStyle="1" w:styleId="IIIVUjiReliabilitasChar">
    <w:name w:val="II.IV. Uji Reliabilitas Char"/>
    <w:basedOn w:val="ListParagraphChar"/>
    <w:link w:val="IIIVUjiReliabilitas"/>
    <w:rPr>
      <w:rFonts w:ascii="Times New Roman" w:hAnsi="Times New Roman" w:cs="Times New Roman"/>
      <w:b/>
      <w:sz w:val="20"/>
      <w:szCs w:val="20"/>
    </w:rPr>
  </w:style>
  <w:style w:type="paragraph" w:customStyle="1" w:styleId="IIIVUjiRegresiBerganda">
    <w:name w:val="II.IV. Uji Regresi Berganda"/>
    <w:basedOn w:val="ListParagraph"/>
    <w:link w:val="IIIVUjiRegresiBergandaChar"/>
    <w:pPr>
      <w:ind w:hanging="360"/>
      <w:jc w:val="both"/>
    </w:pPr>
    <w:rPr>
      <w:rFonts w:ascii="Times New Roman" w:hAnsi="Times New Roman" w:cs="Times New Roman"/>
      <w:b/>
      <w:sz w:val="20"/>
      <w:szCs w:val="20"/>
    </w:rPr>
  </w:style>
  <w:style w:type="character" w:customStyle="1" w:styleId="IIVUjiAsumsiKlasikChar">
    <w:name w:val="II.V Uji Asumsi Klasik Char"/>
    <w:basedOn w:val="ListParagraphChar"/>
    <w:link w:val="IIVUjiAsumsiKlasik"/>
    <w:rPr>
      <w:rFonts w:ascii="Times New Roman" w:hAnsi="Times New Roman" w:cs="Times New Roman"/>
      <w:b/>
      <w:sz w:val="20"/>
      <w:szCs w:val="20"/>
    </w:rPr>
  </w:style>
  <w:style w:type="paragraph" w:customStyle="1" w:styleId="IIVIIUjiHipotesis">
    <w:name w:val="II.VII. Uji Hipotesis"/>
    <w:basedOn w:val="ListParagraph"/>
    <w:link w:val="IIVIIUjiHipotesisChar"/>
    <w:pPr>
      <w:numPr>
        <w:numId w:val="2"/>
      </w:numPr>
      <w:ind w:left="720"/>
      <w:jc w:val="both"/>
    </w:pPr>
    <w:rPr>
      <w:rFonts w:ascii="Times New Roman" w:hAnsi="Times New Roman" w:cs="Times New Roman"/>
      <w:b/>
      <w:sz w:val="20"/>
      <w:szCs w:val="20"/>
    </w:rPr>
  </w:style>
  <w:style w:type="character" w:customStyle="1" w:styleId="IIIVUjiRegresiBergandaChar">
    <w:name w:val="II.IV. Uji Regresi Berganda Char"/>
    <w:basedOn w:val="ListParagraphChar"/>
    <w:link w:val="IIIVUjiRegresiBerganda"/>
    <w:rPr>
      <w:rFonts w:ascii="Times New Roman" w:hAnsi="Times New Roman" w:cs="Times New Roman"/>
      <w:b/>
      <w:sz w:val="20"/>
      <w:szCs w:val="20"/>
    </w:rPr>
  </w:style>
  <w:style w:type="paragraph" w:customStyle="1" w:styleId="IIIJadwalPenelitian">
    <w:name w:val="III. Jadwal Penelitian"/>
    <w:basedOn w:val="ListParagraph"/>
    <w:link w:val="IIIJadwalPenelitianChar"/>
    <w:pPr>
      <w:ind w:hanging="360"/>
      <w:jc w:val="both"/>
    </w:pPr>
    <w:rPr>
      <w:rFonts w:ascii="Times New Roman" w:hAnsi="Times New Roman" w:cs="Times New Roman"/>
      <w:b/>
      <w:sz w:val="20"/>
      <w:szCs w:val="20"/>
    </w:rPr>
  </w:style>
  <w:style w:type="character" w:customStyle="1" w:styleId="IIVIIUjiHipotesisChar">
    <w:name w:val="II.VII. Uji Hipotesis Char"/>
    <w:basedOn w:val="ListParagraphChar"/>
    <w:link w:val="IIVIIUjiHipotesis"/>
    <w:rPr>
      <w:rFonts w:ascii="Times New Roman" w:hAnsi="Times New Roman" w:cs="Times New Roman"/>
      <w:b/>
      <w:sz w:val="20"/>
      <w:szCs w:val="20"/>
    </w:rPr>
  </w:style>
  <w:style w:type="character" w:customStyle="1" w:styleId="IIIJadwalPenelitianChar">
    <w:name w:val="III. Jadwal Penelitian Char"/>
    <w:basedOn w:val="ListParagraphChar"/>
    <w:link w:val="IIIJadwalPenelitian"/>
    <w:rPr>
      <w:rFonts w:ascii="Times New Roman" w:hAnsi="Times New Roman" w:cs="Times New Roman"/>
      <w:b/>
      <w:sz w:val="20"/>
      <w:szCs w:val="20"/>
    </w:rPr>
  </w:style>
  <w:style w:type="paragraph" w:customStyle="1" w:styleId="BABIPENDAHULUAN">
    <w:name w:val="BAB I PENDAHULUAN"/>
    <w:basedOn w:val="ListParagraph"/>
    <w:link w:val="BABIPENDAHULUANChar"/>
    <w:qFormat/>
    <w:pPr>
      <w:numPr>
        <w:numId w:val="3"/>
      </w:numPr>
    </w:pPr>
    <w:rPr>
      <w:rFonts w:ascii="Times New Roman" w:hAnsi="Times New Roman" w:cs="Times New Roman"/>
      <w:b/>
      <w:sz w:val="20"/>
      <w:szCs w:val="20"/>
    </w:rPr>
  </w:style>
  <w:style w:type="character" w:customStyle="1" w:styleId="Heading2Char">
    <w:name w:val="Heading 2 Char"/>
    <w:basedOn w:val="DefaultParagraphFont"/>
    <w:link w:val="Heading2"/>
    <w:uiPriority w:val="9"/>
    <w:rPr>
      <w:rFonts w:ascii="Calibri Light" w:eastAsia="SimSun" w:hAnsi="Calibri Light" w:cs="SimSun"/>
      <w:color w:val="2E74B5"/>
      <w:sz w:val="26"/>
      <w:szCs w:val="26"/>
    </w:rPr>
  </w:style>
  <w:style w:type="character" w:customStyle="1" w:styleId="BABIPENDAHULUANChar">
    <w:name w:val="BAB I PENDAHULUAN Char"/>
    <w:basedOn w:val="ListParagraphChar"/>
    <w:link w:val="BABIPENDAHULUAN"/>
    <w:rPr>
      <w:rFonts w:ascii="Times New Roman" w:hAnsi="Times New Roman" w:cs="Times New Roman"/>
      <w:b/>
      <w:sz w:val="20"/>
      <w:szCs w:val="20"/>
    </w:rPr>
  </w:style>
  <w:style w:type="paragraph" w:styleId="TOC2">
    <w:name w:val="toc 2"/>
    <w:basedOn w:val="Normal"/>
    <w:next w:val="Normal"/>
    <w:uiPriority w:val="39"/>
    <w:pPr>
      <w:spacing w:after="100"/>
      <w:ind w:left="220"/>
    </w:pPr>
  </w:style>
  <w:style w:type="character" w:styleId="PlaceholderText">
    <w:name w:val="Placeholder Text"/>
    <w:basedOn w:val="DefaultParagraphFont"/>
    <w:uiPriority w:val="99"/>
    <w:rPr>
      <w:color w:val="808080"/>
    </w:rPr>
  </w:style>
  <w:style w:type="character" w:customStyle="1" w:styleId="markedcontent">
    <w:name w:val="markedcontent"/>
    <w:basedOn w:val="DefaultParagraphFont"/>
  </w:style>
  <w:style w:type="paragraph" w:styleId="FootnoteText">
    <w:name w:val="footnote text"/>
    <w:basedOn w:val="Normal"/>
    <w:link w:val="FootnoteTextChar"/>
    <w:uiPriority w:val="99"/>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rPr>
      <w:vertAlign w:val="superscript"/>
    </w:rPr>
  </w:style>
  <w:style w:type="paragraph" w:styleId="EndnoteText">
    <w:name w:val="endnote text"/>
    <w:basedOn w:val="Normal"/>
    <w:link w:val="EndnoteTextChar"/>
    <w:uiPriority w:val="99"/>
    <w:pPr>
      <w:spacing w:after="0" w:line="240" w:lineRule="auto"/>
    </w:pPr>
    <w:rPr>
      <w:sz w:val="20"/>
      <w:szCs w:val="20"/>
    </w:rPr>
  </w:style>
  <w:style w:type="character" w:customStyle="1" w:styleId="EndnoteTextChar">
    <w:name w:val="Endnote Text Char"/>
    <w:basedOn w:val="DefaultParagraphFont"/>
    <w:link w:val="EndnoteText"/>
    <w:uiPriority w:val="99"/>
    <w:rPr>
      <w:sz w:val="20"/>
      <w:szCs w:val="20"/>
    </w:rPr>
  </w:style>
  <w:style w:type="character" w:styleId="EndnoteReference">
    <w:name w:val="endnote reference"/>
    <w:basedOn w:val="DefaultParagraphFont"/>
    <w:uiPriority w:val="99"/>
    <w:rPr>
      <w:vertAlign w:val="superscript"/>
    </w:rPr>
  </w:style>
  <w:style w:type="character" w:customStyle="1" w:styleId="lrzxr">
    <w:name w:val="lrzxr"/>
    <w:basedOn w:val="DefaultParagraphFont"/>
  </w:style>
  <w:style w:type="character" w:customStyle="1" w:styleId="UnresolvedMention1">
    <w:name w:val="Unresolved Mention1"/>
    <w:basedOn w:val="DefaultParagraphFont"/>
    <w:uiPriority w:val="99"/>
    <w:rPr>
      <w:color w:val="605E5C"/>
      <w:shd w:val="clear" w:color="auto" w:fill="E1DFDD"/>
    </w:rPr>
  </w:style>
  <w:style w:type="paragraph" w:customStyle="1" w:styleId="msonormal0">
    <w:name w:val="msonormal"/>
    <w:basedOn w:val="Normal"/>
    <w:pPr>
      <w:spacing w:before="100" w:beforeAutospacing="1" w:after="100" w:afterAutospacing="1" w:line="240" w:lineRule="auto"/>
    </w:pPr>
    <w:rPr>
      <w:rFonts w:ascii="Times New Roman" w:eastAsia="SimSun" w:hAnsi="Times New Roman" w:cs="Times New Roman"/>
      <w:sz w:val="24"/>
      <w:szCs w:val="24"/>
      <w:lang w:val="en-ID" w:eastAsia="en-ID"/>
    </w:rPr>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husenbaduril.m@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101E442A-0729-4B2D-ACB9-0B58E54E1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10</Pages>
  <Words>4844</Words>
  <Characters>27617</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 </cp:lastModifiedBy>
  <cp:revision>13</cp:revision>
  <cp:lastPrinted>2023-05-15T12:11:00Z</cp:lastPrinted>
  <dcterms:created xsi:type="dcterms:W3CDTF">2023-07-23T03:38:00Z</dcterms:created>
  <dcterms:modified xsi:type="dcterms:W3CDTF">2024-05-30T01:33:00Z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http://www.zotero.org/styles/ieee</vt:lpwstr>
  </property>
  <property fmtid="{D5CDD505-2E9C-101B-9397-08002B2CF9AE}" pid="24" name="Mendeley Unique User Id_1">
    <vt:lpwstr>225de3f8-63e3-300f-ac93-ce46ad29700d</vt:lpwstr>
  </property>
  <property fmtid="{D5CDD505-2E9C-101B-9397-08002B2CF9AE}" pid="25" name="ICV">
    <vt:lpwstr>a931949de68e48c0b23e0271b1145563</vt:lpwstr>
  </property>
</Properties>
</file>