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CBF" w:rsidRDefault="00923A84" w:rsidP="005921EF">
      <w:pPr>
        <w:tabs>
          <w:tab w:val="left" w:pos="2127"/>
        </w:tabs>
        <w:spacing w:line="240" w:lineRule="auto"/>
        <w:jc w:val="center"/>
        <w:rPr>
          <w:rFonts w:ascii="Times New Roman" w:hAnsi="Times New Roman" w:cs="Times New Roman"/>
          <w:b/>
          <w:color w:val="202124"/>
          <w:sz w:val="24"/>
          <w:szCs w:val="24"/>
          <w:shd w:val="clear" w:color="auto" w:fill="F8F9FA"/>
        </w:rPr>
      </w:pPr>
      <w:r w:rsidRPr="00923A84">
        <w:rPr>
          <w:rFonts w:ascii="Times New Roman" w:hAnsi="Times New Roman" w:cs="Times New Roman"/>
          <w:b/>
          <w:color w:val="202124"/>
          <w:sz w:val="24"/>
          <w:szCs w:val="24"/>
          <w:shd w:val="clear" w:color="auto" w:fill="F8F9FA"/>
        </w:rPr>
        <w:t>THE EFFECT OF IMAGE WORD INDUCTIVE MODEL (PWIM) ON WRITING OF DESCRIPTIVE TEXTS</w:t>
      </w:r>
    </w:p>
    <w:p w:rsidR="008C5CBF" w:rsidRPr="008C5CBF" w:rsidRDefault="008C5CBF" w:rsidP="008C5CBF">
      <w:pPr>
        <w:spacing w:line="240" w:lineRule="auto"/>
        <w:jc w:val="center"/>
        <w:rPr>
          <w:rStyle w:val="y2iqfc"/>
          <w:rFonts w:ascii="Times New Roman" w:hAnsi="Times New Roman" w:cs="Times New Roman"/>
          <w:b/>
          <w:color w:val="202124"/>
          <w:sz w:val="24"/>
          <w:szCs w:val="24"/>
          <w:shd w:val="clear" w:color="auto" w:fill="F8F9FA"/>
        </w:rPr>
      </w:pPr>
    </w:p>
    <w:p w:rsidR="0085686E" w:rsidRDefault="00800223" w:rsidP="0085686E">
      <w:pPr>
        <w:spacing w:line="240" w:lineRule="auto"/>
        <w:jc w:val="center"/>
        <w:rPr>
          <w:rStyle w:val="y2iqfc"/>
          <w:rFonts w:ascii="Times New Roman" w:hAnsi="Times New Roman" w:cs="Times New Roman"/>
          <w:color w:val="202124"/>
          <w:sz w:val="24"/>
          <w:szCs w:val="24"/>
          <w:vertAlign w:val="superscript"/>
          <w:lang w:val="en-US"/>
        </w:rPr>
      </w:pPr>
      <w:r w:rsidRPr="0085686E">
        <w:rPr>
          <w:rStyle w:val="y2iqfc"/>
          <w:rFonts w:ascii="Times New Roman" w:hAnsi="Times New Roman" w:cs="Times New Roman"/>
          <w:color w:val="202124"/>
          <w:sz w:val="24"/>
          <w:szCs w:val="24"/>
          <w:lang w:val="id-ID"/>
        </w:rPr>
        <w:t>Dwi, Nia</w:t>
      </w:r>
      <w:r w:rsidR="0085686E" w:rsidRPr="0085686E">
        <w:rPr>
          <w:rStyle w:val="y2iqfc"/>
          <w:rFonts w:ascii="Times New Roman" w:hAnsi="Times New Roman" w:cs="Times New Roman"/>
          <w:color w:val="202124"/>
          <w:sz w:val="24"/>
          <w:szCs w:val="24"/>
          <w:vertAlign w:val="superscript"/>
          <w:lang w:val="en-US"/>
        </w:rPr>
        <w:t>1)</w:t>
      </w:r>
      <w:r w:rsidR="0085686E">
        <w:rPr>
          <w:rStyle w:val="y2iqfc"/>
          <w:rFonts w:ascii="Times New Roman" w:hAnsi="Times New Roman" w:cs="Times New Roman"/>
          <w:color w:val="202124"/>
          <w:sz w:val="24"/>
          <w:szCs w:val="24"/>
          <w:vertAlign w:val="superscript"/>
          <w:lang w:val="en-US"/>
        </w:rPr>
        <w:t xml:space="preserve"> </w:t>
      </w:r>
      <w:r w:rsidR="0085686E">
        <w:rPr>
          <w:rStyle w:val="y2iqfc"/>
          <w:rFonts w:ascii="Times New Roman" w:hAnsi="Times New Roman" w:cs="Times New Roman"/>
          <w:color w:val="202124"/>
          <w:sz w:val="24"/>
          <w:szCs w:val="24"/>
          <w:lang w:val="en-US"/>
        </w:rPr>
        <w:t xml:space="preserve">. </w:t>
      </w:r>
      <w:r w:rsidR="006E36C9">
        <w:rPr>
          <w:rStyle w:val="y2iqfc"/>
          <w:rFonts w:ascii="Times New Roman" w:hAnsi="Times New Roman" w:cs="Times New Roman"/>
          <w:color w:val="202124"/>
          <w:sz w:val="24"/>
          <w:szCs w:val="24"/>
          <w:lang w:val="en-US"/>
        </w:rPr>
        <w:t>Wahyu Taufiq</w:t>
      </w:r>
      <w:r w:rsidR="0085686E">
        <w:rPr>
          <w:rStyle w:val="y2iqfc"/>
          <w:rFonts w:ascii="Times New Roman" w:hAnsi="Times New Roman" w:cs="Times New Roman"/>
          <w:color w:val="202124"/>
          <w:sz w:val="24"/>
          <w:szCs w:val="24"/>
          <w:lang w:val="en-US"/>
        </w:rPr>
        <w:t xml:space="preserve"> </w:t>
      </w:r>
      <w:r w:rsidR="0085686E" w:rsidRPr="0085686E">
        <w:rPr>
          <w:rStyle w:val="y2iqfc"/>
          <w:rFonts w:ascii="Times New Roman" w:hAnsi="Times New Roman" w:cs="Times New Roman"/>
          <w:color w:val="202124"/>
          <w:sz w:val="24"/>
          <w:szCs w:val="24"/>
          <w:vertAlign w:val="superscript"/>
          <w:lang w:val="en-US"/>
        </w:rPr>
        <w:t>2)</w:t>
      </w:r>
    </w:p>
    <w:p w:rsidR="006E36C9" w:rsidRDefault="0085686E" w:rsidP="0085686E">
      <w:pPr>
        <w:pStyle w:val="NoSpacing"/>
        <w:numPr>
          <w:ilvl w:val="0"/>
          <w:numId w:val="6"/>
        </w:numPr>
      </w:pPr>
      <w:r w:rsidRPr="0085686E">
        <w:t>Program Studi Ilmu Pendidikan Bahasa Inggris, Universitas Muhammadiyah Sidoarjo,Indonesia.</w:t>
      </w:r>
    </w:p>
    <w:p w:rsidR="0085686E" w:rsidRDefault="0085686E" w:rsidP="0085686E">
      <w:pPr>
        <w:pStyle w:val="NoSpacing"/>
        <w:numPr>
          <w:ilvl w:val="0"/>
          <w:numId w:val="6"/>
        </w:numPr>
      </w:pPr>
      <w:r w:rsidRPr="0085686E">
        <w:t>Program Studi Ilmu Pendidikan Bahasa Inggris, Universitas Muhammadiyah Sidoarjo,Indonesia.</w:t>
      </w:r>
    </w:p>
    <w:p w:rsidR="0085686E" w:rsidRPr="0085686E" w:rsidRDefault="0085686E" w:rsidP="0085686E">
      <w:pPr>
        <w:pStyle w:val="NoSpacing"/>
        <w:ind w:left="720"/>
        <w:rPr>
          <w:lang w:val="fr-FR"/>
        </w:rPr>
      </w:pPr>
      <w:r w:rsidRPr="0085686E">
        <w:rPr>
          <w:lang w:val="fr-FR"/>
        </w:rPr>
        <w:t xml:space="preserve">*Email Penulis Korespondensi : </w:t>
      </w:r>
      <w:hyperlink r:id="rId7" w:history="1">
        <w:r w:rsidRPr="0085686E">
          <w:rPr>
            <w:rStyle w:val="Hyperlink"/>
            <w:lang w:val="fr-FR"/>
          </w:rPr>
          <w:t>taufiq@umsida.ac.id</w:t>
        </w:r>
      </w:hyperlink>
    </w:p>
    <w:p w:rsidR="008C5CBF" w:rsidRDefault="008C5CBF" w:rsidP="008C5CBF">
      <w:pPr>
        <w:spacing w:line="240" w:lineRule="auto"/>
        <w:rPr>
          <w:rStyle w:val="y2iqfc"/>
          <w:rFonts w:ascii="Times New Roman" w:hAnsi="Times New Roman" w:cs="Times New Roman"/>
          <w:color w:val="202124"/>
          <w:sz w:val="24"/>
          <w:szCs w:val="24"/>
          <w:lang w:val="fr-FR"/>
        </w:rPr>
      </w:pPr>
    </w:p>
    <w:p w:rsidR="008C5CBF" w:rsidRPr="0085686E" w:rsidRDefault="008C5CBF" w:rsidP="008C5CBF">
      <w:pPr>
        <w:spacing w:line="240" w:lineRule="auto"/>
        <w:rPr>
          <w:rStyle w:val="y2iqfc"/>
          <w:rFonts w:ascii="Times New Roman" w:hAnsi="Times New Roman" w:cs="Times New Roman"/>
          <w:color w:val="202124"/>
          <w:sz w:val="24"/>
          <w:szCs w:val="24"/>
          <w:lang w:val="fr-FR"/>
        </w:rPr>
      </w:pPr>
    </w:p>
    <w:p w:rsidR="00800223" w:rsidRPr="008C5CBF" w:rsidRDefault="008C5CBF" w:rsidP="008C5CBF">
      <w:pPr>
        <w:spacing w:line="240" w:lineRule="auto"/>
        <w:jc w:val="center"/>
        <w:rPr>
          <w:rStyle w:val="y2iqfc"/>
          <w:rFonts w:ascii="Times New Roman" w:hAnsi="Times New Roman" w:cs="Times New Roman"/>
          <w:b/>
          <w:bCs/>
          <w:color w:val="202124"/>
          <w:sz w:val="24"/>
          <w:szCs w:val="24"/>
          <w:lang w:val="en-US"/>
        </w:rPr>
      </w:pPr>
      <w:r>
        <w:rPr>
          <w:rStyle w:val="y2iqfc"/>
          <w:rFonts w:ascii="Times New Roman" w:hAnsi="Times New Roman" w:cs="Times New Roman"/>
          <w:b/>
          <w:bCs/>
          <w:color w:val="202124"/>
          <w:sz w:val="24"/>
          <w:szCs w:val="24"/>
          <w:lang w:val="id-ID"/>
        </w:rPr>
        <w:t>ABSTRA</w:t>
      </w:r>
      <w:r>
        <w:rPr>
          <w:rStyle w:val="y2iqfc"/>
          <w:rFonts w:ascii="Times New Roman" w:hAnsi="Times New Roman" w:cs="Times New Roman"/>
          <w:b/>
          <w:bCs/>
          <w:color w:val="202124"/>
          <w:sz w:val="24"/>
          <w:szCs w:val="24"/>
          <w:lang w:val="en-US"/>
        </w:rPr>
        <w:t>CT</w:t>
      </w:r>
    </w:p>
    <w:p w:rsidR="00D50F5B" w:rsidRDefault="00923A84" w:rsidP="00D50F5B">
      <w:pPr>
        <w:spacing w:line="240" w:lineRule="auto"/>
        <w:ind w:firstLine="360"/>
        <w:jc w:val="both"/>
        <w:rPr>
          <w:rStyle w:val="y2iqfc"/>
          <w:rFonts w:ascii="Times New Roman" w:hAnsi="Times New Roman" w:cs="Times New Roman"/>
          <w:bCs/>
          <w:color w:val="202124"/>
          <w:sz w:val="24"/>
          <w:szCs w:val="24"/>
          <w:lang w:val="en-US"/>
        </w:rPr>
      </w:pPr>
      <w:r w:rsidRPr="00D50F5B">
        <w:rPr>
          <w:rStyle w:val="y2iqfc"/>
          <w:rFonts w:ascii="Times New Roman" w:hAnsi="Times New Roman" w:cs="Times New Roman"/>
          <w:color w:val="202124"/>
          <w:sz w:val="24"/>
          <w:szCs w:val="24"/>
          <w:lang w:val="id-ID"/>
        </w:rPr>
        <w:t>The research aims to see the effect of a model on student outcomes in a chapter (descriptive text) to help master basic skills in English (reading, writing, speaking). The research method used was quantitative using a comparative t-test which carried out a pretest and posttest in 1 class at SMP Nurul Huda.</w:t>
      </w:r>
      <w:r w:rsidR="00D50F5B">
        <w:rPr>
          <w:rStyle w:val="y2iqfc"/>
          <w:rFonts w:ascii="Times New Roman" w:hAnsi="Times New Roman" w:cs="Times New Roman"/>
          <w:color w:val="202124"/>
          <w:sz w:val="24"/>
          <w:szCs w:val="24"/>
          <w:lang w:val="en-US"/>
        </w:rPr>
        <w:t xml:space="preserve"> </w:t>
      </w:r>
      <w:r w:rsidR="00D50F5B" w:rsidRPr="00D50F5B">
        <w:rPr>
          <w:rStyle w:val="y2iqfc"/>
          <w:rFonts w:ascii="Times New Roman" w:hAnsi="Times New Roman" w:cs="Times New Roman"/>
          <w:bCs/>
          <w:color w:val="202124"/>
          <w:sz w:val="24"/>
          <w:szCs w:val="24"/>
          <w:lang w:val="en-US"/>
        </w:rPr>
        <w:t>From the results of the study it can be seen that the image inductive model (PWIM) can indeed help students understand the material, especially story/event material, this is evidenced by data showing the increase in student scores from the pretest to the posttest. This research is still limited to one chapter. It is hoped that in the future this research can be continued to see the results of other chapters that can help students to more easily understand material in English lessons.</w:t>
      </w:r>
    </w:p>
    <w:p w:rsidR="0023671C" w:rsidRDefault="008C5CBF" w:rsidP="00800223">
      <w:pPr>
        <w:spacing w:line="240" w:lineRule="auto"/>
        <w:jc w:val="both"/>
        <w:rPr>
          <w:rStyle w:val="y2iqfc"/>
          <w:rFonts w:ascii="Times New Roman" w:hAnsi="Times New Roman" w:cs="Times New Roman"/>
          <w:bCs/>
          <w:i/>
          <w:color w:val="202124"/>
          <w:sz w:val="24"/>
          <w:szCs w:val="24"/>
          <w:lang w:val="en-US"/>
        </w:rPr>
      </w:pPr>
      <w:r w:rsidRPr="008C5CBF">
        <w:rPr>
          <w:rStyle w:val="y2iqfc"/>
          <w:rFonts w:ascii="Times New Roman" w:hAnsi="Times New Roman" w:cs="Times New Roman"/>
          <w:b/>
          <w:bCs/>
          <w:color w:val="202124"/>
          <w:sz w:val="24"/>
          <w:szCs w:val="24"/>
          <w:lang w:val="en-US"/>
        </w:rPr>
        <w:t>Keywords :</w:t>
      </w:r>
      <w:r>
        <w:rPr>
          <w:rStyle w:val="y2iqfc"/>
          <w:rFonts w:ascii="Times New Roman" w:hAnsi="Times New Roman" w:cs="Times New Roman"/>
          <w:bCs/>
          <w:color w:val="202124"/>
          <w:sz w:val="24"/>
          <w:szCs w:val="24"/>
          <w:lang w:val="en-US"/>
        </w:rPr>
        <w:t xml:space="preserve"> </w:t>
      </w:r>
      <w:r w:rsidRPr="008C5CBF">
        <w:rPr>
          <w:rStyle w:val="y2iqfc"/>
          <w:rFonts w:ascii="Times New Roman" w:hAnsi="Times New Roman" w:cs="Times New Roman"/>
          <w:bCs/>
          <w:i/>
          <w:color w:val="202124"/>
          <w:sz w:val="24"/>
          <w:szCs w:val="24"/>
          <w:lang w:val="en-US"/>
        </w:rPr>
        <w:t>Writing, Descriptive Text, Picture Word Inductive Model (PWIM)</w:t>
      </w:r>
      <w:r>
        <w:rPr>
          <w:rStyle w:val="y2iqfc"/>
          <w:rFonts w:ascii="Times New Roman" w:hAnsi="Times New Roman" w:cs="Times New Roman"/>
          <w:bCs/>
          <w:i/>
          <w:color w:val="202124"/>
          <w:sz w:val="24"/>
          <w:szCs w:val="24"/>
          <w:lang w:val="en-US"/>
        </w:rPr>
        <w:t>.</w:t>
      </w:r>
    </w:p>
    <w:p w:rsidR="008C5CBF" w:rsidRDefault="008C5CBF" w:rsidP="00800223">
      <w:pPr>
        <w:spacing w:line="240" w:lineRule="auto"/>
        <w:jc w:val="both"/>
        <w:rPr>
          <w:rStyle w:val="y2iqfc"/>
          <w:rFonts w:ascii="Times New Roman" w:hAnsi="Times New Roman" w:cs="Times New Roman"/>
          <w:color w:val="202124"/>
          <w:sz w:val="24"/>
          <w:szCs w:val="24"/>
          <w:lang w:val="en-US"/>
        </w:rPr>
      </w:pPr>
    </w:p>
    <w:p w:rsidR="008C5CBF" w:rsidRPr="008C5CBF" w:rsidRDefault="008C5CBF" w:rsidP="00800223">
      <w:pPr>
        <w:spacing w:line="240" w:lineRule="auto"/>
        <w:jc w:val="both"/>
        <w:rPr>
          <w:rStyle w:val="y2iqfc"/>
          <w:rFonts w:ascii="Times New Roman" w:hAnsi="Times New Roman" w:cs="Times New Roman"/>
          <w:color w:val="202124"/>
          <w:sz w:val="24"/>
          <w:szCs w:val="24"/>
          <w:lang w:val="en-US"/>
        </w:rPr>
      </w:pPr>
    </w:p>
    <w:p w:rsidR="001C08FA" w:rsidRPr="001C08FA" w:rsidRDefault="00B23004" w:rsidP="001C08FA">
      <w:pPr>
        <w:pStyle w:val="ListParagraph"/>
        <w:numPr>
          <w:ilvl w:val="0"/>
          <w:numId w:val="3"/>
        </w:numPr>
        <w:rPr>
          <w:b/>
        </w:rPr>
      </w:pPr>
      <w:bookmarkStart w:id="0" w:name="_GoBack"/>
      <w:bookmarkEnd w:id="0"/>
      <w:r w:rsidRPr="001D5C0F">
        <w:rPr>
          <w:b/>
          <w:lang w:val="en-US"/>
        </w:rPr>
        <w:t>INTRODUCTION</w:t>
      </w:r>
    </w:p>
    <w:p w:rsidR="001C08FA" w:rsidRPr="001C08FA" w:rsidRDefault="001C08FA" w:rsidP="001C08FA">
      <w:pPr>
        <w:ind w:firstLine="360"/>
        <w:jc w:val="both"/>
        <w:rPr>
          <w:b/>
        </w:rPr>
      </w:pPr>
      <w:r w:rsidRPr="001C08FA">
        <w:rPr>
          <w:rFonts w:ascii="Times New Roman" w:hAnsi="Times New Roman" w:cs="Times New Roman"/>
          <w:sz w:val="24"/>
          <w:szCs w:val="24"/>
        </w:rPr>
        <w:t>"In the era of globalization and instant now, kids starting from elementary school age, even kindergarten, have been forced to compete in English courses," according to Aedi, N. &amp; Amaliyah, N. (2016:195). In other words, if a child in primary school falls behind in English topics, it will cause a problem for the child, who will grow less confident, isolated from his or her peers, and so on.</w:t>
      </w:r>
    </w:p>
    <w:p w:rsidR="00B23004" w:rsidRDefault="00B91325" w:rsidP="00B23004">
      <w:pPr>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According to a Calhoun, </w:t>
      </w:r>
      <w:r w:rsidR="00B23004" w:rsidRPr="00B23004">
        <w:rPr>
          <w:rFonts w:ascii="Times New Roman" w:hAnsi="Times New Roman" w:cs="Times New Roman"/>
          <w:sz w:val="24"/>
          <w:szCs w:val="24"/>
          <w:lang w:val="en-US"/>
        </w:rPr>
        <w:t>The skill of writing descriptive text in English is a very important skill for students. Writing descriptive text requires students' ability to develop ideas and understand them in a clear and structured manner. However, many students experience difficulties in writing descriptive texts due to a lack of skills and strategies needed in writing.</w:t>
      </w:r>
    </w:p>
    <w:p w:rsidR="002440DF" w:rsidRPr="002440DF" w:rsidRDefault="002440DF" w:rsidP="002440DF">
      <w:pPr>
        <w:ind w:firstLine="360"/>
        <w:jc w:val="both"/>
        <w:rPr>
          <w:rFonts w:ascii="Times New Roman" w:hAnsi="Times New Roman" w:cs="Times New Roman"/>
          <w:sz w:val="24"/>
          <w:szCs w:val="24"/>
          <w:lang w:val="en-US"/>
        </w:rPr>
      </w:pPr>
      <w:r w:rsidRPr="002440DF">
        <w:rPr>
          <w:rFonts w:ascii="Times New Roman" w:hAnsi="Times New Roman" w:cs="Times New Roman"/>
          <w:sz w:val="24"/>
          <w:szCs w:val="24"/>
          <w:lang w:val="en-US"/>
        </w:rPr>
        <w:t>The picture word inductive learning model Happy Lailatul, R (2017) can be used to improve students' ability to write descriptive texts in English. This model combines pictures or illustrations with words to help students understand certain concepts or topics. However, there is still a lack of research regarding the effect of using the inductive word-picture model in writing English descriptive texts in junior high schools.</w:t>
      </w:r>
    </w:p>
    <w:p w:rsidR="002440DF" w:rsidRPr="002440DF" w:rsidRDefault="002440DF" w:rsidP="002440DF">
      <w:pPr>
        <w:ind w:firstLine="360"/>
        <w:jc w:val="both"/>
        <w:rPr>
          <w:rFonts w:ascii="Times New Roman" w:hAnsi="Times New Roman" w:cs="Times New Roman"/>
          <w:sz w:val="24"/>
          <w:szCs w:val="24"/>
          <w:lang w:val="en-US"/>
        </w:rPr>
      </w:pPr>
      <w:r w:rsidRPr="002440DF">
        <w:rPr>
          <w:rFonts w:ascii="Times New Roman" w:hAnsi="Times New Roman" w:cs="Times New Roman"/>
          <w:sz w:val="24"/>
          <w:szCs w:val="24"/>
          <w:lang w:val="en-US"/>
        </w:rPr>
        <w:t xml:space="preserve">Several previous studies have shown that the use of inductive word picture models can improve students' ability to write descriptive texts in English in junior high school. For example, research conducted by Calhoun (In Sama, 2017). Found that the use of the word picture inductive model can improve students' ability to write descriptive texts in English in junior high </w:t>
      </w:r>
      <w:r w:rsidRPr="002440DF">
        <w:rPr>
          <w:rFonts w:ascii="Times New Roman" w:hAnsi="Times New Roman" w:cs="Times New Roman"/>
          <w:sz w:val="24"/>
          <w:szCs w:val="24"/>
          <w:lang w:val="en-US"/>
        </w:rPr>
        <w:lastRenderedPageBreak/>
        <w:t>school. The results of this research show that the inductive word picture model can help students organize ideas and develop ideas in writing descriptive texts.</w:t>
      </w:r>
    </w:p>
    <w:p w:rsidR="002440DF" w:rsidRPr="008834C0" w:rsidRDefault="002440DF" w:rsidP="008834C0">
      <w:pPr>
        <w:ind w:firstLine="360"/>
        <w:jc w:val="both"/>
        <w:rPr>
          <w:rFonts w:ascii="Times New Roman" w:hAnsi="Times New Roman" w:cs="Times New Roman"/>
          <w:sz w:val="24"/>
          <w:szCs w:val="24"/>
          <w:lang w:val="en-US"/>
        </w:rPr>
      </w:pPr>
      <w:r w:rsidRPr="002440DF">
        <w:rPr>
          <w:rFonts w:ascii="Times New Roman" w:hAnsi="Times New Roman" w:cs="Times New Roman"/>
          <w:sz w:val="24"/>
          <w:szCs w:val="24"/>
          <w:lang w:val="en-US"/>
        </w:rPr>
        <w:t xml:space="preserve"> PWIM is an inductive inquiry language arts strategy, which focuses on early literacy (Xuan Jiang and Perkins, 2013). Thus, PWIM is a media that uses images in written form for learning</w:t>
      </w:r>
      <w:r>
        <w:rPr>
          <w:rFonts w:ascii="Times New Roman" w:hAnsi="Times New Roman" w:cs="Times New Roman"/>
          <w:sz w:val="24"/>
          <w:szCs w:val="24"/>
          <w:lang w:val="en-US"/>
        </w:rPr>
        <w:t>.</w:t>
      </w:r>
    </w:p>
    <w:p w:rsidR="00B23004" w:rsidRPr="00B23004" w:rsidRDefault="00B23004" w:rsidP="008834C0">
      <w:pPr>
        <w:ind w:firstLine="360"/>
        <w:jc w:val="both"/>
        <w:rPr>
          <w:rFonts w:ascii="Times New Roman" w:hAnsi="Times New Roman" w:cs="Times New Roman"/>
          <w:sz w:val="24"/>
          <w:szCs w:val="24"/>
        </w:rPr>
      </w:pPr>
      <w:r w:rsidRPr="00B23004">
        <w:rPr>
          <w:rFonts w:ascii="Times New Roman" w:hAnsi="Times New Roman" w:cs="Times New Roman"/>
          <w:sz w:val="24"/>
          <w:szCs w:val="24"/>
          <w:lang w:val="en-US"/>
        </w:rPr>
        <w:t>Apart from that, other research conducted by</w:t>
      </w:r>
      <w:r w:rsidR="008834C0">
        <w:rPr>
          <w:rFonts w:ascii="Times New Roman" w:hAnsi="Times New Roman" w:cs="Times New Roman"/>
          <w:sz w:val="24"/>
          <w:szCs w:val="24"/>
          <w:lang w:val="en-US"/>
        </w:rPr>
        <w:t xml:space="preserve"> </w:t>
      </w:r>
      <w:r w:rsidR="008834C0">
        <w:rPr>
          <w:rFonts w:ascii="Times New Roman" w:hAnsi="Times New Roman" w:cs="Times New Roman"/>
          <w:sz w:val="24"/>
          <w:szCs w:val="24"/>
        </w:rPr>
        <w:t>M Liza, R Refnaldi (2017)</w:t>
      </w:r>
      <w:r w:rsidRPr="00B23004">
        <w:rPr>
          <w:rFonts w:ascii="Times New Roman" w:hAnsi="Times New Roman" w:cs="Times New Roman"/>
          <w:sz w:val="24"/>
          <w:szCs w:val="24"/>
          <w:lang w:val="en-US"/>
        </w:rPr>
        <w:t xml:space="preserve"> also shows that the use of the picture word inductive model can improve students' ability to write descriptive texts in English at Junior High School. The results of this research show that the inductive model of picture words can help students develop vocabulary and understand the structure of descriptive text.</w:t>
      </w:r>
    </w:p>
    <w:p w:rsidR="00B23004" w:rsidRDefault="00B23004" w:rsidP="00B23004">
      <w:pPr>
        <w:ind w:firstLine="360"/>
        <w:jc w:val="both"/>
        <w:rPr>
          <w:rFonts w:ascii="Times New Roman" w:hAnsi="Times New Roman" w:cs="Times New Roman"/>
          <w:sz w:val="24"/>
          <w:szCs w:val="24"/>
          <w:lang w:val="en-US"/>
        </w:rPr>
      </w:pPr>
      <w:r w:rsidRPr="00B23004">
        <w:rPr>
          <w:rFonts w:ascii="Times New Roman" w:hAnsi="Times New Roman" w:cs="Times New Roman"/>
          <w:sz w:val="24"/>
          <w:szCs w:val="24"/>
          <w:lang w:val="en-US"/>
        </w:rPr>
        <w:t>Based on the results of this research, it can be concluded that the use of the inductive model of picture words can have a positive effect on students' ability to write descriptive texts in English at Junior High School. Therefore, further research needs to be carried out on the effectiveness of using the inductive model of picture words in learning to write descriptive texts in English at Junior High School.</w:t>
      </w:r>
    </w:p>
    <w:p w:rsidR="004E37F6" w:rsidRDefault="004E37F6" w:rsidP="004E37F6">
      <w:pPr>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U</w:t>
      </w:r>
      <w:r w:rsidRPr="004E37F6">
        <w:rPr>
          <w:rFonts w:ascii="Times New Roman" w:hAnsi="Times New Roman" w:cs="Times New Roman"/>
          <w:sz w:val="24"/>
          <w:szCs w:val="24"/>
          <w:lang w:val="en-US"/>
        </w:rPr>
        <w:t>ses the help strategy in teaching writing descriptive text and is applied at Nurul Huda Middle School, namely</w:t>
      </w:r>
      <w:r>
        <w:rPr>
          <w:rFonts w:ascii="Times New Roman" w:hAnsi="Times New Roman" w:cs="Times New Roman"/>
          <w:sz w:val="24"/>
          <w:szCs w:val="24"/>
          <w:lang w:val="en-US"/>
        </w:rPr>
        <w:t xml:space="preserve"> :</w:t>
      </w:r>
    </w:p>
    <w:p w:rsidR="004E37F6" w:rsidRPr="004E37F6" w:rsidRDefault="004E37F6" w:rsidP="004E37F6">
      <w:pPr>
        <w:pStyle w:val="ListParagraph"/>
        <w:numPr>
          <w:ilvl w:val="0"/>
          <w:numId w:val="7"/>
        </w:numPr>
        <w:jc w:val="both"/>
        <w:rPr>
          <w:rFonts w:ascii="Times New Roman" w:hAnsi="Times New Roman" w:cs="Times New Roman"/>
          <w:sz w:val="24"/>
          <w:szCs w:val="24"/>
          <w:lang w:val="en-US"/>
        </w:rPr>
      </w:pPr>
      <w:r w:rsidRPr="004E37F6">
        <w:rPr>
          <w:rFonts w:ascii="Times New Roman" w:hAnsi="Times New Roman" w:cs="Times New Roman"/>
          <w:sz w:val="24"/>
          <w:szCs w:val="24"/>
          <w:lang w:val="en-US"/>
        </w:rPr>
        <w:t>Prepare the laptop and the teacher shows one of the pictures in Word</w:t>
      </w:r>
      <w:r w:rsidR="008834C0">
        <w:rPr>
          <w:rFonts w:ascii="Times New Roman" w:hAnsi="Times New Roman" w:cs="Times New Roman"/>
          <w:sz w:val="24"/>
          <w:szCs w:val="24"/>
          <w:lang w:val="en-US"/>
        </w:rPr>
        <w:t xml:space="preserve"> </w:t>
      </w:r>
      <w:r>
        <w:rPr>
          <w:rFonts w:ascii="Times New Roman" w:hAnsi="Times New Roman" w:cs="Times New Roman"/>
          <w:sz w:val="24"/>
          <w:szCs w:val="24"/>
          <w:lang w:val="en-US"/>
        </w:rPr>
        <w:t>(PWIM)</w:t>
      </w:r>
      <w:r w:rsidRPr="004E37F6">
        <w:rPr>
          <w:rFonts w:ascii="Times New Roman" w:hAnsi="Times New Roman" w:cs="Times New Roman"/>
          <w:sz w:val="24"/>
          <w:szCs w:val="24"/>
          <w:lang w:val="en-US"/>
        </w:rPr>
        <w:t xml:space="preserve"> to the students and explains the material about descriptive text and writing techniques</w:t>
      </w:r>
    </w:p>
    <w:p w:rsidR="004E37F6" w:rsidRPr="004E37F6" w:rsidRDefault="004E37F6" w:rsidP="004E37F6">
      <w:pPr>
        <w:pStyle w:val="ListParagraph"/>
        <w:numPr>
          <w:ilvl w:val="0"/>
          <w:numId w:val="7"/>
        </w:numPr>
        <w:jc w:val="both"/>
        <w:rPr>
          <w:rFonts w:ascii="Times New Roman" w:hAnsi="Times New Roman" w:cs="Times New Roman"/>
          <w:sz w:val="24"/>
          <w:szCs w:val="24"/>
          <w:lang w:val="en-US"/>
        </w:rPr>
      </w:pPr>
      <w:r w:rsidRPr="004E37F6">
        <w:rPr>
          <w:rFonts w:ascii="Times New Roman" w:hAnsi="Times New Roman" w:cs="Times New Roman"/>
          <w:sz w:val="24"/>
          <w:szCs w:val="24"/>
          <w:lang w:val="en-US"/>
        </w:rPr>
        <w:t>After that, students look at the picture and describe it on the answer sheet."</w:t>
      </w:r>
    </w:p>
    <w:p w:rsidR="004E37F6" w:rsidRPr="004E37F6" w:rsidRDefault="004E37F6" w:rsidP="004E37F6">
      <w:pPr>
        <w:pStyle w:val="ListParagraph"/>
        <w:numPr>
          <w:ilvl w:val="0"/>
          <w:numId w:val="7"/>
        </w:numPr>
        <w:jc w:val="both"/>
        <w:rPr>
          <w:rFonts w:ascii="Times New Roman" w:hAnsi="Times New Roman" w:cs="Times New Roman"/>
          <w:sz w:val="24"/>
          <w:szCs w:val="24"/>
          <w:lang w:val="en-US"/>
        </w:rPr>
      </w:pPr>
      <w:r w:rsidRPr="004E37F6">
        <w:rPr>
          <w:rFonts w:ascii="Times New Roman" w:hAnsi="Times New Roman" w:cs="Times New Roman"/>
          <w:sz w:val="24"/>
          <w:szCs w:val="24"/>
          <w:lang w:val="en-US"/>
        </w:rPr>
        <w:t>Images can be in the form of inanimate objects or living objects such as objects, people, natural landscapes, animals and so on."</w:t>
      </w:r>
    </w:p>
    <w:p w:rsidR="004E37F6" w:rsidRPr="004E37F6" w:rsidRDefault="004E37F6" w:rsidP="004E37F6">
      <w:pPr>
        <w:pStyle w:val="ListParagraph"/>
        <w:numPr>
          <w:ilvl w:val="0"/>
          <w:numId w:val="7"/>
        </w:numPr>
        <w:jc w:val="both"/>
        <w:rPr>
          <w:rFonts w:ascii="Times New Roman" w:hAnsi="Times New Roman" w:cs="Times New Roman"/>
          <w:sz w:val="24"/>
          <w:szCs w:val="24"/>
          <w:lang w:val="en-US"/>
        </w:rPr>
      </w:pPr>
      <w:r w:rsidRPr="004E37F6">
        <w:rPr>
          <w:rFonts w:ascii="Times New Roman" w:hAnsi="Times New Roman" w:cs="Times New Roman"/>
          <w:sz w:val="24"/>
          <w:szCs w:val="24"/>
          <w:lang w:val="en-US"/>
        </w:rPr>
        <w:t>Observe and describe the picture and write according to what the students observe</w:t>
      </w:r>
    </w:p>
    <w:p w:rsidR="004E37F6" w:rsidRPr="004E37F6" w:rsidRDefault="004E37F6" w:rsidP="004E37F6">
      <w:pPr>
        <w:pStyle w:val="ListParagraph"/>
        <w:numPr>
          <w:ilvl w:val="0"/>
          <w:numId w:val="7"/>
        </w:numPr>
        <w:jc w:val="both"/>
        <w:rPr>
          <w:rFonts w:ascii="Times New Roman" w:hAnsi="Times New Roman" w:cs="Times New Roman"/>
          <w:sz w:val="24"/>
          <w:szCs w:val="24"/>
          <w:lang w:val="en-US"/>
        </w:rPr>
      </w:pPr>
      <w:r w:rsidRPr="004E37F6">
        <w:rPr>
          <w:rFonts w:ascii="Times New Roman" w:hAnsi="Times New Roman" w:cs="Times New Roman"/>
          <w:sz w:val="24"/>
          <w:szCs w:val="24"/>
          <w:lang w:val="en-US"/>
        </w:rPr>
        <w:t>If they don't understand, they ask.</w:t>
      </w:r>
    </w:p>
    <w:p w:rsidR="004E37F6" w:rsidRPr="004E37F6" w:rsidRDefault="004E37F6" w:rsidP="004E37F6">
      <w:pPr>
        <w:pStyle w:val="ListParagraph"/>
        <w:numPr>
          <w:ilvl w:val="0"/>
          <w:numId w:val="7"/>
        </w:numPr>
        <w:jc w:val="both"/>
        <w:rPr>
          <w:rFonts w:ascii="Times New Roman" w:hAnsi="Times New Roman" w:cs="Times New Roman"/>
          <w:sz w:val="24"/>
          <w:szCs w:val="24"/>
          <w:lang w:val="en-US"/>
        </w:rPr>
      </w:pPr>
      <w:r w:rsidRPr="004E37F6">
        <w:rPr>
          <w:rFonts w:ascii="Times New Roman" w:hAnsi="Times New Roman" w:cs="Times New Roman"/>
          <w:sz w:val="24"/>
          <w:szCs w:val="24"/>
          <w:lang w:val="en-US"/>
        </w:rPr>
        <w:t>Students can compose stories using their own vocabulary according to the description of the pictures they observe.</w:t>
      </w:r>
    </w:p>
    <w:p w:rsidR="005E3D24" w:rsidRDefault="005E3D24" w:rsidP="004E37F6">
      <w:pPr>
        <w:jc w:val="both"/>
        <w:rPr>
          <w:rFonts w:ascii="Times New Roman" w:hAnsi="Times New Roman" w:cs="Times New Roman"/>
          <w:sz w:val="24"/>
          <w:szCs w:val="24"/>
        </w:rPr>
      </w:pPr>
    </w:p>
    <w:p w:rsidR="004E37F6" w:rsidRDefault="004E37F6" w:rsidP="004E37F6">
      <w:pPr>
        <w:jc w:val="both"/>
        <w:rPr>
          <w:rFonts w:ascii="Times New Roman" w:hAnsi="Times New Roman" w:cs="Times New Roman"/>
          <w:sz w:val="24"/>
          <w:szCs w:val="24"/>
        </w:rPr>
      </w:pPr>
    </w:p>
    <w:p w:rsidR="00B23004" w:rsidRPr="001D5C0F" w:rsidRDefault="00B23004" w:rsidP="00B23004">
      <w:pPr>
        <w:pStyle w:val="ListParagraph"/>
        <w:numPr>
          <w:ilvl w:val="0"/>
          <w:numId w:val="3"/>
        </w:numPr>
        <w:jc w:val="both"/>
        <w:rPr>
          <w:rFonts w:ascii="Times New Roman" w:hAnsi="Times New Roman" w:cs="Times New Roman"/>
          <w:b/>
          <w:sz w:val="24"/>
          <w:szCs w:val="24"/>
        </w:rPr>
      </w:pPr>
      <w:r w:rsidRPr="001D5C0F">
        <w:rPr>
          <w:rFonts w:ascii="Times New Roman" w:hAnsi="Times New Roman" w:cs="Times New Roman"/>
          <w:b/>
          <w:sz w:val="24"/>
          <w:szCs w:val="24"/>
          <w:lang w:val="en-US"/>
        </w:rPr>
        <w:t xml:space="preserve">METHOD </w:t>
      </w:r>
    </w:p>
    <w:p w:rsidR="00B23004" w:rsidRDefault="00B23004" w:rsidP="00B23004">
      <w:pPr>
        <w:ind w:firstLine="360"/>
        <w:jc w:val="both"/>
        <w:rPr>
          <w:rFonts w:ascii="Times New Roman" w:hAnsi="Times New Roman" w:cs="Times New Roman"/>
          <w:sz w:val="24"/>
          <w:szCs w:val="24"/>
          <w:lang w:val="en-US"/>
        </w:rPr>
      </w:pPr>
      <w:r w:rsidRPr="00B23004">
        <w:rPr>
          <w:rFonts w:ascii="Times New Roman" w:hAnsi="Times New Roman" w:cs="Times New Roman"/>
          <w:sz w:val="24"/>
          <w:szCs w:val="24"/>
          <w:lang w:val="en-US"/>
        </w:rPr>
        <w:t>The method used for this research was quantitative using a comparative T test [3]. In 1 class there will be 2 tests, there are Pre-test and Post-Test. Before carrying out the post test, the researcher will provide material to help students understand what was given during the pre test. Descriptive text becomes a question/parameter for students' understanding scores</w:t>
      </w:r>
      <w:r w:rsidR="00E97A9F">
        <w:rPr>
          <w:rFonts w:ascii="Times New Roman" w:hAnsi="Times New Roman" w:cs="Times New Roman"/>
          <w:sz w:val="24"/>
          <w:szCs w:val="24"/>
          <w:lang w:val="en-US"/>
        </w:rPr>
        <w:t xml:space="preserve"> (Sugiono,2012)</w:t>
      </w:r>
      <w:r w:rsidRPr="00B23004">
        <w:rPr>
          <w:rFonts w:ascii="Times New Roman" w:hAnsi="Times New Roman" w:cs="Times New Roman"/>
          <w:sz w:val="24"/>
          <w:szCs w:val="24"/>
          <w:lang w:val="en-US"/>
        </w:rPr>
        <w:t>.</w:t>
      </w:r>
    </w:p>
    <w:p w:rsidR="004E37F6" w:rsidRPr="00B23004" w:rsidRDefault="004E37F6" w:rsidP="00B23004">
      <w:pPr>
        <w:ind w:firstLine="360"/>
        <w:jc w:val="both"/>
        <w:rPr>
          <w:rFonts w:ascii="Times New Roman" w:hAnsi="Times New Roman" w:cs="Times New Roman"/>
          <w:sz w:val="24"/>
          <w:szCs w:val="24"/>
        </w:rPr>
      </w:pPr>
    </w:p>
    <w:p w:rsidR="00B23004" w:rsidRPr="003341A2" w:rsidRDefault="00B23004" w:rsidP="00B23004">
      <w:pPr>
        <w:jc w:val="both"/>
        <w:rPr>
          <w:rFonts w:ascii="Times New Roman" w:hAnsi="Times New Roman" w:cs="Times New Roman"/>
          <w:b/>
          <w:sz w:val="24"/>
          <w:szCs w:val="24"/>
        </w:rPr>
      </w:pPr>
      <w:r w:rsidRPr="003341A2">
        <w:rPr>
          <w:rFonts w:ascii="Times New Roman" w:hAnsi="Times New Roman" w:cs="Times New Roman"/>
          <w:b/>
          <w:sz w:val="24"/>
          <w:szCs w:val="24"/>
          <w:lang w:val="en-US"/>
        </w:rPr>
        <w:t>RESULTS AND DISCUSSION</w:t>
      </w:r>
    </w:p>
    <w:p w:rsidR="00B23004" w:rsidRPr="00B23004" w:rsidRDefault="00B23004" w:rsidP="003341A2">
      <w:pPr>
        <w:ind w:firstLine="360"/>
        <w:jc w:val="both"/>
        <w:rPr>
          <w:rFonts w:ascii="Times New Roman" w:hAnsi="Times New Roman" w:cs="Times New Roman"/>
          <w:sz w:val="24"/>
          <w:szCs w:val="24"/>
          <w:lang w:val="en-US"/>
        </w:rPr>
      </w:pPr>
      <w:r w:rsidRPr="00B23004">
        <w:rPr>
          <w:rFonts w:ascii="Times New Roman" w:hAnsi="Times New Roman" w:cs="Times New Roman"/>
          <w:sz w:val="24"/>
          <w:szCs w:val="24"/>
          <w:lang w:val="en-US"/>
        </w:rPr>
        <w:t>Based on research conducted using the comparative quantitative T test method, the following results were found</w:t>
      </w:r>
      <w:r w:rsidR="00EC6627">
        <w:rPr>
          <w:rFonts w:ascii="Times New Roman" w:hAnsi="Times New Roman" w:cs="Times New Roman"/>
          <w:sz w:val="24"/>
          <w:szCs w:val="24"/>
          <w:lang w:val="en-US"/>
        </w:rPr>
        <w:t xml:space="preserve"> ( Meiryani,2021)</w:t>
      </w:r>
      <w:r w:rsidRPr="00B23004">
        <w:rPr>
          <w:rFonts w:ascii="Times New Roman" w:hAnsi="Times New Roman" w:cs="Times New Roman"/>
          <w:sz w:val="24"/>
          <w:szCs w:val="24"/>
          <w:lang w:val="en-US"/>
        </w:rPr>
        <w:t>.</w:t>
      </w:r>
    </w:p>
    <w:p w:rsidR="005E3D24" w:rsidRPr="00012B15" w:rsidRDefault="005E3D24" w:rsidP="00B23004">
      <w:pPr>
        <w:spacing w:line="240" w:lineRule="auto"/>
        <w:ind w:left="360"/>
        <w:jc w:val="both"/>
        <w:rPr>
          <w:rFonts w:ascii="Times New Roman" w:hAnsi="Times New Roman" w:cs="Times New Roman"/>
          <w:b/>
          <w:sz w:val="24"/>
          <w:szCs w:val="24"/>
          <w:lang w:val="en-US"/>
        </w:rPr>
      </w:pPr>
    </w:p>
    <w:p w:rsidR="00B23004" w:rsidRPr="00012B15" w:rsidRDefault="00B23004" w:rsidP="00B23004">
      <w:pPr>
        <w:spacing w:line="240" w:lineRule="auto"/>
        <w:ind w:left="360"/>
        <w:jc w:val="both"/>
        <w:rPr>
          <w:rFonts w:ascii="Times New Roman" w:hAnsi="Times New Roman" w:cs="Times New Roman"/>
          <w:b/>
          <w:sz w:val="24"/>
          <w:szCs w:val="24"/>
          <w:lang w:val="en-US"/>
        </w:rPr>
      </w:pPr>
      <w:r w:rsidRPr="00012B15">
        <w:rPr>
          <w:rFonts w:ascii="Times New Roman" w:hAnsi="Times New Roman" w:cs="Times New Roman"/>
          <w:b/>
          <w:sz w:val="24"/>
          <w:szCs w:val="24"/>
          <w:lang w:val="id-ID"/>
        </w:rPr>
        <w:t>Tabel 3.1 Hasil Uji-t</w:t>
      </w:r>
    </w:p>
    <w:tbl>
      <w:tblPr>
        <w:tblStyle w:val="TableGrid"/>
        <w:tblW w:w="0" w:type="auto"/>
        <w:tblInd w:w="959" w:type="dxa"/>
        <w:tblLook w:val="04A0"/>
      </w:tblPr>
      <w:tblGrid>
        <w:gridCol w:w="2693"/>
        <w:gridCol w:w="1276"/>
        <w:gridCol w:w="4536"/>
      </w:tblGrid>
      <w:tr w:rsidR="00012B15" w:rsidTr="00012B15">
        <w:trPr>
          <w:trHeight w:val="416"/>
        </w:trPr>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Pr="005E0EAD" w:rsidRDefault="00012B15">
            <w:pPr>
              <w:jc w:val="center"/>
              <w:rPr>
                <w:rFonts w:ascii="Times New Roman" w:hAnsi="Times New Roman" w:cs="Times New Roman"/>
                <w:b/>
                <w:sz w:val="24"/>
                <w:szCs w:val="24"/>
              </w:rPr>
            </w:pPr>
            <w:r w:rsidRPr="005E0EAD">
              <w:rPr>
                <w:rFonts w:ascii="Times New Roman" w:hAnsi="Times New Roman" w:cs="Times New Roman"/>
                <w:b/>
                <w:sz w:val="24"/>
                <w:szCs w:val="24"/>
              </w:rPr>
              <w:lastRenderedPageBreak/>
              <w:t>Nama Siswa-Siswi</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Pr="005E0EAD" w:rsidRDefault="00CB6C5D">
            <w:pPr>
              <w:jc w:val="center"/>
              <w:rPr>
                <w:rFonts w:ascii="Times New Roman" w:hAnsi="Times New Roman" w:cs="Times New Roman"/>
                <w:b/>
                <w:sz w:val="24"/>
                <w:szCs w:val="24"/>
              </w:rPr>
            </w:pPr>
            <w:r w:rsidRPr="005E0EAD">
              <w:rPr>
                <w:rFonts w:ascii="Times New Roman" w:hAnsi="Times New Roman" w:cs="Times New Roman"/>
                <w:b/>
                <w:sz w:val="24"/>
                <w:szCs w:val="24"/>
              </w:rPr>
              <w:t>Pre-Test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Pr="005E0EAD" w:rsidRDefault="00012B15">
            <w:pPr>
              <w:jc w:val="center"/>
              <w:rPr>
                <w:rFonts w:ascii="Times New Roman" w:hAnsi="Times New Roman" w:cs="Times New Roman"/>
                <w:b/>
                <w:sz w:val="24"/>
                <w:szCs w:val="24"/>
              </w:rPr>
            </w:pPr>
            <w:r w:rsidRPr="005E0EAD">
              <w:rPr>
                <w:rFonts w:ascii="Times New Roman" w:hAnsi="Times New Roman" w:cs="Times New Roman"/>
                <w:b/>
                <w:sz w:val="24"/>
                <w:szCs w:val="24"/>
              </w:rPr>
              <w:t>P</w:t>
            </w:r>
            <w:r w:rsidR="00CB6C5D" w:rsidRPr="005E0EAD">
              <w:rPr>
                <w:rFonts w:ascii="Times New Roman" w:hAnsi="Times New Roman" w:cs="Times New Roman"/>
                <w:b/>
                <w:sz w:val="24"/>
                <w:szCs w:val="24"/>
              </w:rPr>
              <w:t>ost-Test</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Grace Pratriya 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86</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Daffa Aldiansyah</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91</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Dwi Kamila k.n</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83</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M.Reza Hasan</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63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92</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Isnaini Rizki Aulia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89</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Dzulikar Ali Akbar</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45,5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65</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Kotijah</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60</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Khairul Anam</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58</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M.Lutffi</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98</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Silvana Rahma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36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78</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Ninis Dwi Ariyanti</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17</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Lina Arkani</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73</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Syahrul R</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21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43</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Abdul Rohman</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35</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Nishfi Shouma Aji</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78</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Moch Evan Adi H</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65</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Pangestu Raja Rama Wijaya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25</w:t>
            </w:r>
          </w:p>
        </w:tc>
      </w:tr>
      <w:tr w:rsidR="00012B15" w:rsidTr="00012B15">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M.Aldiano Fahri</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2B15" w:rsidRDefault="00012B15">
            <w:pPr>
              <w:jc w:val="center"/>
            </w:pPr>
            <w:r>
              <w:t>53</w:t>
            </w:r>
          </w:p>
        </w:tc>
      </w:tr>
    </w:tbl>
    <w:tbl>
      <w:tblPr>
        <w:tblStyle w:val="TableGrid"/>
        <w:tblpPr w:leftFromText="180" w:rightFromText="180" w:vertAnchor="text" w:horzAnchor="margin" w:tblpY="380"/>
        <w:tblW w:w="9883" w:type="dxa"/>
        <w:tblLook w:val="04A0"/>
      </w:tblPr>
      <w:tblGrid>
        <w:gridCol w:w="1258"/>
        <w:gridCol w:w="3512"/>
        <w:gridCol w:w="1665"/>
        <w:gridCol w:w="1502"/>
        <w:gridCol w:w="1946"/>
      </w:tblGrid>
      <w:tr w:rsidR="00012B15" w:rsidRPr="00B23004" w:rsidTr="00012B15">
        <w:trPr>
          <w:trHeight w:val="1267"/>
        </w:trPr>
        <w:tc>
          <w:tcPr>
            <w:tcW w:w="1258" w:type="dxa"/>
          </w:tcPr>
          <w:p w:rsidR="00012B15" w:rsidRPr="00B23004" w:rsidRDefault="00012B15" w:rsidP="00012B15">
            <w:pPr>
              <w:jc w:val="both"/>
              <w:rPr>
                <w:rFonts w:ascii="Times New Roman" w:hAnsi="Times New Roman" w:cs="Times New Roman"/>
                <w:sz w:val="24"/>
                <w:szCs w:val="24"/>
                <w:lang w:val="en-US"/>
              </w:rPr>
            </w:pPr>
          </w:p>
        </w:tc>
        <w:tc>
          <w:tcPr>
            <w:tcW w:w="3512"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Jumlah Siswa</w:t>
            </w:r>
          </w:p>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(n)</w:t>
            </w:r>
          </w:p>
        </w:tc>
        <w:tc>
          <w:tcPr>
            <w:tcW w:w="1665"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 xml:space="preserve">Nilai rata-rata </w:t>
            </w:r>
          </w:p>
        </w:tc>
        <w:tc>
          <w:tcPr>
            <w:tcW w:w="1502"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Koefisien kolerasi (r)</w:t>
            </w:r>
          </w:p>
        </w:tc>
        <w:tc>
          <w:tcPr>
            <w:tcW w:w="1946"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Nilai (t)</w:t>
            </w:r>
          </w:p>
        </w:tc>
      </w:tr>
      <w:tr w:rsidR="00012B15" w:rsidRPr="00B23004" w:rsidTr="00012B15">
        <w:trPr>
          <w:trHeight w:val="415"/>
        </w:trPr>
        <w:tc>
          <w:tcPr>
            <w:tcW w:w="1258"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Pretest</w:t>
            </w:r>
          </w:p>
        </w:tc>
        <w:tc>
          <w:tcPr>
            <w:tcW w:w="3512"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18</w:t>
            </w:r>
          </w:p>
        </w:tc>
        <w:tc>
          <w:tcPr>
            <w:tcW w:w="1665"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44,333</w:t>
            </w:r>
          </w:p>
        </w:tc>
        <w:tc>
          <w:tcPr>
            <w:tcW w:w="1502" w:type="dxa"/>
            <w:vMerge w:val="restart"/>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0,761</w:t>
            </w:r>
          </w:p>
          <w:p w:rsidR="00012B15" w:rsidRPr="00B23004" w:rsidRDefault="00012B15" w:rsidP="00012B15">
            <w:pPr>
              <w:jc w:val="both"/>
              <w:rPr>
                <w:rFonts w:ascii="Times New Roman" w:hAnsi="Times New Roman" w:cs="Times New Roman"/>
                <w:sz w:val="24"/>
                <w:szCs w:val="24"/>
                <w:lang w:val="id-ID"/>
              </w:rPr>
            </w:pPr>
          </w:p>
        </w:tc>
        <w:tc>
          <w:tcPr>
            <w:tcW w:w="1946" w:type="dxa"/>
            <w:vMerge w:val="restart"/>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-5,763</w:t>
            </w:r>
          </w:p>
        </w:tc>
      </w:tr>
      <w:tr w:rsidR="00012B15" w:rsidRPr="00B23004" w:rsidTr="00012B15">
        <w:trPr>
          <w:trHeight w:val="415"/>
        </w:trPr>
        <w:tc>
          <w:tcPr>
            <w:tcW w:w="1258"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Posttest</w:t>
            </w:r>
          </w:p>
        </w:tc>
        <w:tc>
          <w:tcPr>
            <w:tcW w:w="3512"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18</w:t>
            </w:r>
          </w:p>
        </w:tc>
        <w:tc>
          <w:tcPr>
            <w:tcW w:w="1665" w:type="dxa"/>
          </w:tcPr>
          <w:p w:rsidR="00012B15" w:rsidRPr="00B23004" w:rsidRDefault="00012B15" w:rsidP="00012B15">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65,889</w:t>
            </w:r>
          </w:p>
        </w:tc>
        <w:tc>
          <w:tcPr>
            <w:tcW w:w="1502" w:type="dxa"/>
            <w:vMerge/>
          </w:tcPr>
          <w:p w:rsidR="00012B15" w:rsidRPr="00B23004" w:rsidRDefault="00012B15" w:rsidP="00012B15">
            <w:pPr>
              <w:jc w:val="both"/>
              <w:rPr>
                <w:rFonts w:ascii="Times New Roman" w:hAnsi="Times New Roman" w:cs="Times New Roman"/>
                <w:sz w:val="24"/>
                <w:szCs w:val="24"/>
                <w:lang w:val="id-ID"/>
              </w:rPr>
            </w:pPr>
          </w:p>
        </w:tc>
        <w:tc>
          <w:tcPr>
            <w:tcW w:w="1946" w:type="dxa"/>
            <w:vMerge/>
          </w:tcPr>
          <w:p w:rsidR="00012B15" w:rsidRPr="00B23004" w:rsidRDefault="00012B15" w:rsidP="00012B15">
            <w:pPr>
              <w:jc w:val="both"/>
              <w:rPr>
                <w:rFonts w:ascii="Times New Roman" w:hAnsi="Times New Roman" w:cs="Times New Roman"/>
                <w:sz w:val="24"/>
                <w:szCs w:val="24"/>
                <w:lang w:val="en-US"/>
              </w:rPr>
            </w:pPr>
          </w:p>
        </w:tc>
      </w:tr>
    </w:tbl>
    <w:p w:rsidR="005E3D24" w:rsidRPr="00B23004" w:rsidRDefault="005E3D24" w:rsidP="00B23004">
      <w:pPr>
        <w:spacing w:line="240" w:lineRule="auto"/>
        <w:jc w:val="both"/>
        <w:rPr>
          <w:rFonts w:ascii="Times New Roman" w:hAnsi="Times New Roman" w:cs="Times New Roman"/>
          <w:sz w:val="24"/>
          <w:szCs w:val="24"/>
          <w:lang w:val="en-US"/>
        </w:rPr>
      </w:pPr>
    </w:p>
    <w:p w:rsidR="00C921D0" w:rsidRPr="00C921D0" w:rsidRDefault="00C921D0" w:rsidP="00C921D0">
      <w:pPr>
        <w:pStyle w:val="NoSpacing"/>
        <w:jc w:val="both"/>
        <w:rPr>
          <w:rFonts w:ascii="Times New Roman" w:hAnsi="Times New Roman" w:cs="Times New Roman"/>
          <w:sz w:val="24"/>
          <w:szCs w:val="24"/>
        </w:rPr>
      </w:pPr>
      <w:r w:rsidRPr="00C921D0">
        <w:rPr>
          <w:rFonts w:ascii="Times New Roman" w:hAnsi="Times New Roman" w:cs="Times New Roman"/>
          <w:sz w:val="24"/>
          <w:szCs w:val="24"/>
        </w:rPr>
        <w:t>Based on Table 3.1 and Table 3.2, the results of calculations using SPSS explain that the significance value obtained (2-tailed) is 0.00&lt;0.05, so it is influential because the results are smaller than 0.05. And based on the decisions taken in the independent sample T-Test, it can be concluded that Ho is rejected and Ha is accepted, which means that there is a difference in the average learning outcomes of experimental class and control class students</w:t>
      </w:r>
    </w:p>
    <w:p w:rsidR="00F762B8" w:rsidRPr="00C921D0" w:rsidRDefault="00F762B8" w:rsidP="00C921D0">
      <w:pPr>
        <w:pStyle w:val="NoSpacing"/>
        <w:jc w:val="both"/>
        <w:rPr>
          <w:rFonts w:ascii="Times New Roman" w:hAnsi="Times New Roman" w:cs="Times New Roman"/>
          <w:sz w:val="24"/>
          <w:szCs w:val="24"/>
        </w:rPr>
      </w:pPr>
    </w:p>
    <w:p w:rsidR="00B23004" w:rsidRPr="00F762B8" w:rsidRDefault="00B23004" w:rsidP="00B23004">
      <w:pPr>
        <w:spacing w:line="240" w:lineRule="auto"/>
        <w:jc w:val="both"/>
        <w:rPr>
          <w:rFonts w:ascii="Times New Roman" w:hAnsi="Times New Roman" w:cs="Times New Roman"/>
          <w:sz w:val="24"/>
          <w:szCs w:val="24"/>
        </w:rPr>
      </w:pPr>
    </w:p>
    <w:p w:rsidR="00B23004" w:rsidRDefault="00B23004" w:rsidP="00B23004">
      <w:pPr>
        <w:spacing w:line="240" w:lineRule="auto"/>
        <w:ind w:left="360"/>
        <w:jc w:val="both"/>
        <w:rPr>
          <w:rFonts w:ascii="Times New Roman" w:hAnsi="Times New Roman" w:cs="Times New Roman"/>
          <w:sz w:val="24"/>
          <w:szCs w:val="24"/>
          <w:lang w:val="en-US"/>
        </w:rPr>
      </w:pPr>
      <w:r w:rsidRPr="00B23004">
        <w:rPr>
          <w:rFonts w:ascii="Times New Roman" w:hAnsi="Times New Roman" w:cs="Times New Roman"/>
          <w:sz w:val="24"/>
          <w:szCs w:val="24"/>
          <w:lang w:val="id-ID"/>
        </w:rPr>
        <w:t>Tabel 3.2 Hasil Uji-t</w:t>
      </w:r>
    </w:p>
    <w:p w:rsidR="004E37F6" w:rsidRPr="004E37F6" w:rsidRDefault="004E37F6" w:rsidP="00B23004">
      <w:pPr>
        <w:spacing w:line="240" w:lineRule="auto"/>
        <w:ind w:left="360"/>
        <w:jc w:val="both"/>
        <w:rPr>
          <w:rFonts w:ascii="Times New Roman" w:hAnsi="Times New Roman" w:cs="Times New Roman"/>
          <w:sz w:val="24"/>
          <w:szCs w:val="24"/>
          <w:lang w:val="en-US"/>
        </w:rPr>
      </w:pPr>
    </w:p>
    <w:tbl>
      <w:tblPr>
        <w:tblStyle w:val="TableGrid"/>
        <w:tblW w:w="0" w:type="auto"/>
        <w:tblInd w:w="360" w:type="dxa"/>
        <w:tblLook w:val="04A0"/>
      </w:tblPr>
      <w:tblGrid>
        <w:gridCol w:w="1269"/>
        <w:gridCol w:w="1247"/>
        <w:gridCol w:w="1336"/>
        <w:gridCol w:w="1239"/>
        <w:gridCol w:w="1232"/>
        <w:gridCol w:w="1244"/>
      </w:tblGrid>
      <w:tr w:rsidR="00B23004" w:rsidRPr="00B23004" w:rsidTr="002902F3">
        <w:tc>
          <w:tcPr>
            <w:tcW w:w="7567" w:type="dxa"/>
            <w:gridSpan w:val="6"/>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Paired Sample Test</w:t>
            </w:r>
          </w:p>
        </w:tc>
      </w:tr>
      <w:tr w:rsidR="00B23004" w:rsidRPr="00B23004" w:rsidTr="002902F3">
        <w:tc>
          <w:tcPr>
            <w:tcW w:w="1269" w:type="dxa"/>
            <w:vMerge w:val="restart"/>
          </w:tcPr>
          <w:p w:rsidR="00B23004" w:rsidRPr="00B23004" w:rsidRDefault="00B23004" w:rsidP="00B23004">
            <w:pPr>
              <w:jc w:val="both"/>
              <w:rPr>
                <w:rFonts w:ascii="Times New Roman" w:hAnsi="Times New Roman" w:cs="Times New Roman"/>
                <w:sz w:val="24"/>
                <w:szCs w:val="24"/>
                <w:lang w:val="id-ID"/>
              </w:rPr>
            </w:pPr>
          </w:p>
        </w:tc>
        <w:tc>
          <w:tcPr>
            <w:tcW w:w="1247" w:type="dxa"/>
            <w:vMerge w:val="restart"/>
          </w:tcPr>
          <w:p w:rsidR="00B23004" w:rsidRPr="00B23004" w:rsidRDefault="00B23004" w:rsidP="00B23004">
            <w:pPr>
              <w:jc w:val="both"/>
              <w:rPr>
                <w:rFonts w:ascii="Times New Roman" w:hAnsi="Times New Roman" w:cs="Times New Roman"/>
                <w:sz w:val="24"/>
                <w:szCs w:val="24"/>
                <w:lang w:val="id-ID"/>
              </w:rPr>
            </w:pPr>
          </w:p>
        </w:tc>
        <w:tc>
          <w:tcPr>
            <w:tcW w:w="1336" w:type="dxa"/>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Paired Differences</w:t>
            </w:r>
          </w:p>
        </w:tc>
        <w:tc>
          <w:tcPr>
            <w:tcW w:w="1239" w:type="dxa"/>
            <w:vMerge w:val="restart"/>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T</w:t>
            </w:r>
          </w:p>
        </w:tc>
        <w:tc>
          <w:tcPr>
            <w:tcW w:w="1232" w:type="dxa"/>
            <w:vMerge w:val="restart"/>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Df</w:t>
            </w:r>
          </w:p>
        </w:tc>
        <w:tc>
          <w:tcPr>
            <w:tcW w:w="1244" w:type="dxa"/>
            <w:vMerge w:val="restart"/>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Sig (2-tailed)</w:t>
            </w:r>
          </w:p>
        </w:tc>
      </w:tr>
      <w:tr w:rsidR="00B23004" w:rsidRPr="00B23004" w:rsidTr="002902F3">
        <w:tc>
          <w:tcPr>
            <w:tcW w:w="1269" w:type="dxa"/>
            <w:vMerge/>
          </w:tcPr>
          <w:p w:rsidR="00B23004" w:rsidRPr="00B23004" w:rsidRDefault="00B23004" w:rsidP="00B23004">
            <w:pPr>
              <w:jc w:val="both"/>
              <w:rPr>
                <w:rFonts w:ascii="Times New Roman" w:hAnsi="Times New Roman" w:cs="Times New Roman"/>
                <w:sz w:val="24"/>
                <w:szCs w:val="24"/>
                <w:lang w:val="id-ID"/>
              </w:rPr>
            </w:pPr>
          </w:p>
        </w:tc>
        <w:tc>
          <w:tcPr>
            <w:tcW w:w="1247" w:type="dxa"/>
            <w:vMerge/>
          </w:tcPr>
          <w:p w:rsidR="00B23004" w:rsidRPr="00B23004" w:rsidRDefault="00B23004" w:rsidP="00B23004">
            <w:pPr>
              <w:jc w:val="both"/>
              <w:rPr>
                <w:rFonts w:ascii="Times New Roman" w:hAnsi="Times New Roman" w:cs="Times New Roman"/>
                <w:sz w:val="24"/>
                <w:szCs w:val="24"/>
                <w:lang w:val="id-ID"/>
              </w:rPr>
            </w:pPr>
          </w:p>
        </w:tc>
        <w:tc>
          <w:tcPr>
            <w:tcW w:w="1336" w:type="dxa"/>
          </w:tcPr>
          <w:p w:rsidR="00B23004" w:rsidRPr="00B23004" w:rsidRDefault="00B23004" w:rsidP="00B23004">
            <w:pPr>
              <w:jc w:val="both"/>
              <w:rPr>
                <w:rFonts w:ascii="Times New Roman" w:hAnsi="Times New Roman" w:cs="Times New Roman"/>
                <w:sz w:val="24"/>
                <w:szCs w:val="24"/>
                <w:lang w:val="id-ID"/>
              </w:rPr>
            </w:pPr>
          </w:p>
        </w:tc>
        <w:tc>
          <w:tcPr>
            <w:tcW w:w="1239" w:type="dxa"/>
            <w:vMerge/>
          </w:tcPr>
          <w:p w:rsidR="00B23004" w:rsidRPr="00B23004" w:rsidRDefault="00B23004" w:rsidP="00B23004">
            <w:pPr>
              <w:jc w:val="both"/>
              <w:rPr>
                <w:rFonts w:ascii="Times New Roman" w:hAnsi="Times New Roman" w:cs="Times New Roman"/>
                <w:sz w:val="24"/>
                <w:szCs w:val="24"/>
                <w:lang w:val="id-ID"/>
              </w:rPr>
            </w:pPr>
          </w:p>
        </w:tc>
        <w:tc>
          <w:tcPr>
            <w:tcW w:w="1232" w:type="dxa"/>
            <w:vMerge/>
          </w:tcPr>
          <w:p w:rsidR="00B23004" w:rsidRPr="00B23004" w:rsidRDefault="00B23004" w:rsidP="00B23004">
            <w:pPr>
              <w:jc w:val="both"/>
              <w:rPr>
                <w:rFonts w:ascii="Times New Roman" w:hAnsi="Times New Roman" w:cs="Times New Roman"/>
                <w:sz w:val="24"/>
                <w:szCs w:val="24"/>
                <w:lang w:val="id-ID"/>
              </w:rPr>
            </w:pPr>
          </w:p>
        </w:tc>
        <w:tc>
          <w:tcPr>
            <w:tcW w:w="1244" w:type="dxa"/>
            <w:vMerge/>
          </w:tcPr>
          <w:p w:rsidR="00B23004" w:rsidRPr="00B23004" w:rsidRDefault="00B23004" w:rsidP="00B23004">
            <w:pPr>
              <w:jc w:val="both"/>
              <w:rPr>
                <w:rFonts w:ascii="Times New Roman" w:hAnsi="Times New Roman" w:cs="Times New Roman"/>
                <w:sz w:val="24"/>
                <w:szCs w:val="24"/>
                <w:lang w:val="id-ID"/>
              </w:rPr>
            </w:pPr>
          </w:p>
        </w:tc>
      </w:tr>
      <w:tr w:rsidR="00B23004" w:rsidRPr="00B23004" w:rsidTr="002902F3">
        <w:tc>
          <w:tcPr>
            <w:tcW w:w="1269" w:type="dxa"/>
            <w:vMerge/>
          </w:tcPr>
          <w:p w:rsidR="00B23004" w:rsidRPr="00B23004" w:rsidRDefault="00B23004" w:rsidP="00B23004">
            <w:pPr>
              <w:jc w:val="both"/>
              <w:rPr>
                <w:rFonts w:ascii="Times New Roman" w:hAnsi="Times New Roman" w:cs="Times New Roman"/>
                <w:sz w:val="24"/>
                <w:szCs w:val="24"/>
                <w:lang w:val="id-ID"/>
              </w:rPr>
            </w:pPr>
          </w:p>
        </w:tc>
        <w:tc>
          <w:tcPr>
            <w:tcW w:w="1247" w:type="dxa"/>
            <w:vMerge/>
          </w:tcPr>
          <w:p w:rsidR="00B23004" w:rsidRPr="00B23004" w:rsidRDefault="00B23004" w:rsidP="00B23004">
            <w:pPr>
              <w:jc w:val="both"/>
              <w:rPr>
                <w:rFonts w:ascii="Times New Roman" w:hAnsi="Times New Roman" w:cs="Times New Roman"/>
                <w:sz w:val="24"/>
                <w:szCs w:val="24"/>
                <w:lang w:val="id-ID"/>
              </w:rPr>
            </w:pPr>
          </w:p>
        </w:tc>
        <w:tc>
          <w:tcPr>
            <w:tcW w:w="1336" w:type="dxa"/>
          </w:tcPr>
          <w:p w:rsidR="00B23004" w:rsidRPr="00B23004" w:rsidRDefault="00B23004" w:rsidP="00B23004">
            <w:pPr>
              <w:jc w:val="both"/>
              <w:rPr>
                <w:rFonts w:ascii="Times New Roman" w:hAnsi="Times New Roman" w:cs="Times New Roman"/>
                <w:sz w:val="24"/>
                <w:szCs w:val="24"/>
                <w:lang w:val="id-ID"/>
              </w:rPr>
            </w:pPr>
          </w:p>
        </w:tc>
        <w:tc>
          <w:tcPr>
            <w:tcW w:w="1239" w:type="dxa"/>
            <w:vMerge/>
          </w:tcPr>
          <w:p w:rsidR="00B23004" w:rsidRPr="00B23004" w:rsidRDefault="00B23004" w:rsidP="00B23004">
            <w:pPr>
              <w:jc w:val="both"/>
              <w:rPr>
                <w:rFonts w:ascii="Times New Roman" w:hAnsi="Times New Roman" w:cs="Times New Roman"/>
                <w:sz w:val="24"/>
                <w:szCs w:val="24"/>
                <w:lang w:val="id-ID"/>
              </w:rPr>
            </w:pPr>
          </w:p>
        </w:tc>
        <w:tc>
          <w:tcPr>
            <w:tcW w:w="1232" w:type="dxa"/>
            <w:vMerge/>
          </w:tcPr>
          <w:p w:rsidR="00B23004" w:rsidRPr="00B23004" w:rsidRDefault="00B23004" w:rsidP="00B23004">
            <w:pPr>
              <w:jc w:val="both"/>
              <w:rPr>
                <w:rFonts w:ascii="Times New Roman" w:hAnsi="Times New Roman" w:cs="Times New Roman"/>
                <w:sz w:val="24"/>
                <w:szCs w:val="24"/>
                <w:lang w:val="id-ID"/>
              </w:rPr>
            </w:pPr>
          </w:p>
        </w:tc>
        <w:tc>
          <w:tcPr>
            <w:tcW w:w="1244" w:type="dxa"/>
            <w:vMerge/>
          </w:tcPr>
          <w:p w:rsidR="00B23004" w:rsidRPr="00B23004" w:rsidRDefault="00B23004" w:rsidP="00B23004">
            <w:pPr>
              <w:jc w:val="both"/>
              <w:rPr>
                <w:rFonts w:ascii="Times New Roman" w:hAnsi="Times New Roman" w:cs="Times New Roman"/>
                <w:sz w:val="24"/>
                <w:szCs w:val="24"/>
                <w:lang w:val="id-ID"/>
              </w:rPr>
            </w:pPr>
          </w:p>
        </w:tc>
      </w:tr>
      <w:tr w:rsidR="00B23004" w:rsidRPr="00B23004" w:rsidTr="002902F3">
        <w:tc>
          <w:tcPr>
            <w:tcW w:w="1269" w:type="dxa"/>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 xml:space="preserve">Hasil </w:t>
            </w:r>
          </w:p>
        </w:tc>
        <w:tc>
          <w:tcPr>
            <w:tcW w:w="1247" w:type="dxa"/>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Pretest-Posttest</w:t>
            </w:r>
          </w:p>
        </w:tc>
        <w:tc>
          <w:tcPr>
            <w:tcW w:w="1336" w:type="dxa"/>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-13,66467</w:t>
            </w:r>
          </w:p>
        </w:tc>
        <w:tc>
          <w:tcPr>
            <w:tcW w:w="1239" w:type="dxa"/>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-5763</w:t>
            </w:r>
          </w:p>
        </w:tc>
        <w:tc>
          <w:tcPr>
            <w:tcW w:w="1232" w:type="dxa"/>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17</w:t>
            </w:r>
          </w:p>
        </w:tc>
        <w:tc>
          <w:tcPr>
            <w:tcW w:w="1244" w:type="dxa"/>
          </w:tcPr>
          <w:p w:rsidR="00B23004" w:rsidRPr="00B23004" w:rsidRDefault="00B23004" w:rsidP="00B23004">
            <w:pPr>
              <w:jc w:val="both"/>
              <w:rPr>
                <w:rFonts w:ascii="Times New Roman" w:hAnsi="Times New Roman" w:cs="Times New Roman"/>
                <w:sz w:val="24"/>
                <w:szCs w:val="24"/>
                <w:lang w:val="id-ID"/>
              </w:rPr>
            </w:pPr>
            <w:r w:rsidRPr="00B23004">
              <w:rPr>
                <w:rFonts w:ascii="Times New Roman" w:hAnsi="Times New Roman" w:cs="Times New Roman"/>
                <w:sz w:val="24"/>
                <w:szCs w:val="24"/>
                <w:lang w:val="id-ID"/>
              </w:rPr>
              <w:t>0,00</w:t>
            </w:r>
          </w:p>
        </w:tc>
      </w:tr>
    </w:tbl>
    <w:p w:rsidR="00B23004" w:rsidRPr="00B23004" w:rsidRDefault="00B23004" w:rsidP="00B23004">
      <w:pPr>
        <w:jc w:val="both"/>
        <w:rPr>
          <w:rFonts w:ascii="Times New Roman" w:hAnsi="Times New Roman" w:cs="Times New Roman"/>
          <w:sz w:val="24"/>
          <w:szCs w:val="24"/>
        </w:rPr>
      </w:pPr>
    </w:p>
    <w:p w:rsidR="00B23004" w:rsidRPr="00B23004" w:rsidRDefault="00B23004" w:rsidP="00B23004">
      <w:pPr>
        <w:jc w:val="both"/>
        <w:rPr>
          <w:rFonts w:ascii="Times New Roman" w:hAnsi="Times New Roman" w:cs="Times New Roman"/>
          <w:sz w:val="24"/>
          <w:szCs w:val="24"/>
        </w:rPr>
      </w:pPr>
      <w:r w:rsidRPr="00B23004">
        <w:rPr>
          <w:rFonts w:ascii="Times New Roman" w:hAnsi="Times New Roman" w:cs="Times New Roman"/>
          <w:sz w:val="24"/>
          <w:szCs w:val="24"/>
          <w:lang w:val="en-US"/>
        </w:rPr>
        <w:lastRenderedPageBreak/>
        <w:t>Hypothesis testing can be said to be significant when the t-test value is greater than 1.96, if less then it is considered not significant [4].</w:t>
      </w:r>
    </w:p>
    <w:p w:rsidR="00B23004" w:rsidRPr="00B23004" w:rsidRDefault="00B23004" w:rsidP="00B23004">
      <w:pPr>
        <w:pStyle w:val="ListParagraph"/>
        <w:numPr>
          <w:ilvl w:val="0"/>
          <w:numId w:val="4"/>
        </w:numPr>
        <w:spacing w:after="200" w:line="276" w:lineRule="auto"/>
        <w:jc w:val="both"/>
        <w:rPr>
          <w:rFonts w:ascii="Times New Roman" w:hAnsi="Times New Roman" w:cs="Times New Roman"/>
          <w:sz w:val="24"/>
          <w:szCs w:val="24"/>
        </w:rPr>
      </w:pPr>
      <w:r w:rsidRPr="00B23004">
        <w:rPr>
          <w:rFonts w:ascii="Times New Roman" w:hAnsi="Times New Roman" w:cs="Times New Roman"/>
          <w:sz w:val="24"/>
          <w:szCs w:val="24"/>
          <w:lang w:val="en-US"/>
        </w:rPr>
        <w:t>If the t-test significance value is &gt; 0.05 then Ho is accepted and Ha is rejected. It means that there is no influence between the independent variables on the dependent variable.</w:t>
      </w:r>
    </w:p>
    <w:p w:rsidR="00B23004" w:rsidRPr="00B23004" w:rsidRDefault="00B23004" w:rsidP="00B23004">
      <w:pPr>
        <w:pStyle w:val="ListParagraph"/>
        <w:numPr>
          <w:ilvl w:val="0"/>
          <w:numId w:val="4"/>
        </w:numPr>
        <w:spacing w:after="200" w:line="276" w:lineRule="auto"/>
        <w:jc w:val="both"/>
        <w:rPr>
          <w:rFonts w:ascii="Times New Roman" w:hAnsi="Times New Roman" w:cs="Times New Roman"/>
          <w:sz w:val="24"/>
          <w:szCs w:val="24"/>
        </w:rPr>
      </w:pPr>
      <w:r w:rsidRPr="00B23004">
        <w:rPr>
          <w:rFonts w:ascii="Times New Roman" w:hAnsi="Times New Roman" w:cs="Times New Roman"/>
          <w:sz w:val="24"/>
          <w:szCs w:val="24"/>
          <w:lang w:val="en-US"/>
        </w:rPr>
        <w:t>If the t-test significance value is &lt;0.05 then Ho is rejected and Ha is accepted. It means that there can be an influence between variables [5].</w:t>
      </w:r>
    </w:p>
    <w:p w:rsidR="00B23004" w:rsidRPr="00B23004" w:rsidRDefault="00B23004" w:rsidP="00B23004">
      <w:pPr>
        <w:jc w:val="both"/>
        <w:rPr>
          <w:rFonts w:ascii="Times New Roman" w:hAnsi="Times New Roman" w:cs="Times New Roman"/>
          <w:sz w:val="24"/>
          <w:szCs w:val="24"/>
        </w:rPr>
      </w:pPr>
      <w:r w:rsidRPr="00B23004">
        <w:rPr>
          <w:rFonts w:ascii="Times New Roman" w:hAnsi="Times New Roman" w:cs="Times New Roman"/>
          <w:sz w:val="24"/>
          <w:szCs w:val="24"/>
          <w:lang w:val="en-US"/>
        </w:rPr>
        <w:t>So, the t-test result of 0.00 shows that the independent variable has an influence on the dependent variable. In this way, the PWIM model has the effect of helping students' learning activities to make it easier for them to understand the English material they receive and has a good impact on students' grades.</w:t>
      </w:r>
    </w:p>
    <w:p w:rsidR="00873B80" w:rsidRPr="00B23004" w:rsidRDefault="00873B80" w:rsidP="00B23004">
      <w:pPr>
        <w:spacing w:line="240" w:lineRule="auto"/>
        <w:ind w:firstLine="720"/>
        <w:jc w:val="both"/>
        <w:rPr>
          <w:rStyle w:val="y2iqfc"/>
          <w:rFonts w:ascii="Times New Roman" w:hAnsi="Times New Roman" w:cs="Times New Roman"/>
          <w:sz w:val="24"/>
          <w:szCs w:val="24"/>
        </w:rPr>
      </w:pPr>
    </w:p>
    <w:p w:rsidR="00B23004" w:rsidRDefault="00B23004" w:rsidP="00B23004">
      <w:pPr>
        <w:rPr>
          <w:rStyle w:val="y2iqfc"/>
          <w:rFonts w:ascii="Times New Roman" w:hAnsi="Times New Roman" w:cs="Times New Roman"/>
          <w:sz w:val="24"/>
          <w:szCs w:val="24"/>
          <w:lang w:val="en-US"/>
        </w:rPr>
      </w:pPr>
    </w:p>
    <w:p w:rsidR="00B23004" w:rsidRPr="003341A2" w:rsidRDefault="00B23004" w:rsidP="003341A2">
      <w:pPr>
        <w:jc w:val="both"/>
        <w:rPr>
          <w:rFonts w:ascii="Times New Roman" w:hAnsi="Times New Roman" w:cs="Times New Roman"/>
          <w:b/>
          <w:sz w:val="24"/>
          <w:szCs w:val="24"/>
        </w:rPr>
      </w:pPr>
      <w:r w:rsidRPr="003341A2">
        <w:rPr>
          <w:rFonts w:ascii="Times New Roman" w:hAnsi="Times New Roman" w:cs="Times New Roman"/>
          <w:b/>
          <w:sz w:val="24"/>
          <w:szCs w:val="24"/>
          <w:lang w:val="en-US"/>
        </w:rPr>
        <w:t>CONCLUSION</w:t>
      </w:r>
    </w:p>
    <w:p w:rsidR="009254C6" w:rsidRDefault="00B23004" w:rsidP="009254C6">
      <w:pPr>
        <w:ind w:firstLine="720"/>
        <w:jc w:val="both"/>
        <w:rPr>
          <w:lang w:val="en-US"/>
        </w:rPr>
      </w:pPr>
      <w:r w:rsidRPr="003341A2">
        <w:rPr>
          <w:rFonts w:ascii="Times New Roman" w:hAnsi="Times New Roman" w:cs="Times New Roman"/>
          <w:sz w:val="24"/>
          <w:szCs w:val="24"/>
          <w:lang w:val="en-US"/>
        </w:rPr>
        <w:t>Based on the research that has been conducted, it can be concluded that the influence of the picture inductive model (PWIM) has an influence on descriptive text and can help students master basic skills in English. It is hoped that future researchers can develop and continue this research for other English subject materials to make it easier for students to learn English</w:t>
      </w:r>
      <w:r>
        <w:rPr>
          <w:lang w:val="en-US"/>
        </w:rPr>
        <w:t>.</w:t>
      </w:r>
    </w:p>
    <w:p w:rsidR="009254C6" w:rsidRDefault="009254C6" w:rsidP="009254C6">
      <w:pPr>
        <w:ind w:firstLine="720"/>
        <w:jc w:val="both"/>
        <w:rPr>
          <w:rStyle w:val="y2iqfc"/>
          <w:rFonts w:ascii="Times New Roman" w:hAnsi="Times New Roman" w:cs="Times New Roman"/>
          <w:sz w:val="24"/>
          <w:szCs w:val="24"/>
        </w:rPr>
      </w:pPr>
      <w:r w:rsidRPr="009254C6">
        <w:rPr>
          <w:rStyle w:val="y2iqfc"/>
          <w:rFonts w:ascii="Times New Roman" w:hAnsi="Times New Roman" w:cs="Times New Roman"/>
          <w:sz w:val="24"/>
          <w:szCs w:val="24"/>
        </w:rPr>
        <w:t>The learning method used by this researcher is a Descriptive (English) method based on the Picture Word Inductie media model where in a picture there is an understanding of English vocabulary which is sung or adapted to the material practiced in class 1 specifically to support the success of English learning i</w:t>
      </w:r>
      <w:r w:rsidR="00A03DFF">
        <w:rPr>
          <w:rStyle w:val="y2iqfc"/>
          <w:rFonts w:ascii="Times New Roman" w:hAnsi="Times New Roman" w:cs="Times New Roman"/>
          <w:sz w:val="24"/>
          <w:szCs w:val="24"/>
        </w:rPr>
        <w:t>n memorize vocabulary. Prasetyo,Ilham.(2021, pp.483</w:t>
      </w:r>
      <w:r w:rsidRPr="009254C6">
        <w:rPr>
          <w:rStyle w:val="y2iqfc"/>
          <w:rFonts w:ascii="Times New Roman" w:hAnsi="Times New Roman" w:cs="Times New Roman"/>
          <w:sz w:val="24"/>
          <w:szCs w:val="24"/>
        </w:rPr>
        <w:t>) also explained that in order to improve the quality of learning, teachers as educators and teachers must be able to utilize technology for educational purposes because it will have a positive impact on student learning outcomes.</w:t>
      </w:r>
    </w:p>
    <w:p w:rsidR="009254C6" w:rsidRDefault="00A03DFF" w:rsidP="009254C6">
      <w:pPr>
        <w:pStyle w:val="NoSpacing"/>
        <w:ind w:firstLine="720"/>
        <w:jc w:val="both"/>
        <w:rPr>
          <w:rStyle w:val="y2iqfc"/>
          <w:rFonts w:ascii="Times New Roman" w:hAnsi="Times New Roman" w:cs="Times New Roman"/>
          <w:color w:val="202124"/>
          <w:sz w:val="24"/>
          <w:szCs w:val="24"/>
          <w:lang/>
        </w:rPr>
      </w:pPr>
      <w:r w:rsidRPr="001C08FA">
        <w:rPr>
          <w:rFonts w:ascii="Times New Roman" w:hAnsi="Times New Roman" w:cs="Times New Roman"/>
          <w:sz w:val="24"/>
          <w:szCs w:val="24"/>
        </w:rPr>
        <w:t>according to</w:t>
      </w:r>
      <w:r>
        <w:rPr>
          <w:rFonts w:ascii="Times New Roman" w:hAnsi="Times New Roman" w:cs="Times New Roman"/>
          <w:sz w:val="24"/>
          <w:szCs w:val="24"/>
        </w:rPr>
        <w:t xml:space="preserve"> </w:t>
      </w:r>
      <w:r w:rsidRPr="00A03DFF">
        <w:rPr>
          <w:rStyle w:val="y2iqfc"/>
          <w:rFonts w:ascii="Times New Roman" w:hAnsi="Times New Roman" w:cs="Times New Roman"/>
          <w:color w:val="202124"/>
          <w:sz w:val="24"/>
          <w:szCs w:val="24"/>
        </w:rPr>
        <w:t xml:space="preserve">Anggraini, R.dewi, Listyarini, I., &amp; Huda, C. (2019). </w:t>
      </w:r>
      <w:r w:rsidRPr="001C08FA">
        <w:rPr>
          <w:rFonts w:ascii="Times New Roman" w:hAnsi="Times New Roman" w:cs="Times New Roman"/>
          <w:sz w:val="24"/>
          <w:szCs w:val="24"/>
        </w:rPr>
        <w:t xml:space="preserve"> </w:t>
      </w:r>
      <w:r w:rsidR="009254C6" w:rsidRPr="009254C6">
        <w:rPr>
          <w:rStyle w:val="y2iqfc"/>
          <w:rFonts w:ascii="Times New Roman" w:hAnsi="Times New Roman" w:cs="Times New Roman"/>
          <w:color w:val="202124"/>
          <w:sz w:val="24"/>
          <w:szCs w:val="24"/>
          <w:lang/>
        </w:rPr>
        <w:t>In this case the researcher took one of the materials in the textbook. The material was adapted to images for pre-test and post-test learning used by researchers using descriptive methods. The form of implementation of this research was carried out face to face using a laptop and LCD. For pre-test questions based on media images of rabbits and views of Banyu Meneng beach to determine the initial value of students' understanding before being explained about the descriptive text by the researcher first. The researcher delivered pre-test questions and post-test questions and descriptive material. Students must first observe the image description text material when the researcher explains the description material in the form of pictures of inanimate and living objects such as pictures of people, types of weather, school equipment/home equipment and tourism.</w:t>
      </w:r>
    </w:p>
    <w:p w:rsidR="009254C6" w:rsidRPr="009254C6" w:rsidRDefault="009254C6" w:rsidP="009254C6">
      <w:pPr>
        <w:pStyle w:val="NoSpacing"/>
        <w:ind w:firstLine="720"/>
        <w:jc w:val="both"/>
        <w:rPr>
          <w:rStyle w:val="y2iqfc"/>
          <w:rFonts w:ascii="Times New Roman" w:hAnsi="Times New Roman" w:cs="Times New Roman"/>
          <w:color w:val="202124"/>
          <w:sz w:val="24"/>
          <w:szCs w:val="24"/>
          <w:lang/>
        </w:rPr>
      </w:pPr>
    </w:p>
    <w:p w:rsidR="009254C6" w:rsidRPr="009254C6" w:rsidRDefault="009254C6" w:rsidP="009254C6">
      <w:pPr>
        <w:pStyle w:val="NoSpacing"/>
        <w:ind w:firstLine="720"/>
        <w:jc w:val="both"/>
        <w:rPr>
          <w:rFonts w:ascii="Times New Roman" w:hAnsi="Times New Roman" w:cs="Times New Roman"/>
          <w:sz w:val="24"/>
          <w:szCs w:val="24"/>
        </w:rPr>
      </w:pPr>
      <w:r w:rsidRPr="009254C6">
        <w:rPr>
          <w:rStyle w:val="y2iqfc"/>
          <w:rFonts w:ascii="Times New Roman" w:hAnsi="Times New Roman" w:cs="Times New Roman"/>
          <w:color w:val="202124"/>
          <w:sz w:val="24"/>
          <w:szCs w:val="24"/>
          <w:lang/>
        </w:rPr>
        <w:t>In the face-to-face learning process, the researcher displayed images of text describing animals with English vocabulary that lasted less than two minutes to the students. The researcher asked the students if they had any questions about what the material explained. then the researcher gave 1-4 direct questions to the students to test whether the students understood. This is also adjusted to the teacher's teaching time limit during which teaching and learning activities take place. And researchers distribute post-test questions to determine students' final grades in the understanding that has been explained or taught by the teacher.</w:t>
      </w:r>
    </w:p>
    <w:p w:rsidR="009254C6" w:rsidRDefault="009254C6" w:rsidP="009254C6">
      <w:pPr>
        <w:ind w:firstLine="720"/>
        <w:jc w:val="both"/>
        <w:rPr>
          <w:lang w:val="en-US"/>
        </w:rPr>
      </w:pPr>
    </w:p>
    <w:p w:rsidR="009254C6" w:rsidRDefault="009254C6" w:rsidP="00E97A9F">
      <w:pPr>
        <w:pStyle w:val="NoSpacing"/>
        <w:ind w:firstLine="720"/>
        <w:jc w:val="both"/>
        <w:rPr>
          <w:rStyle w:val="y2iqfc"/>
          <w:rFonts w:ascii="Times New Roman" w:hAnsi="Times New Roman" w:cs="Times New Roman"/>
          <w:color w:val="202124"/>
          <w:sz w:val="24"/>
          <w:szCs w:val="24"/>
          <w:lang/>
        </w:rPr>
      </w:pPr>
      <w:r w:rsidRPr="009254C6">
        <w:rPr>
          <w:rStyle w:val="y2iqfc"/>
          <w:rFonts w:ascii="Times New Roman" w:hAnsi="Times New Roman" w:cs="Times New Roman"/>
          <w:color w:val="202124"/>
          <w:sz w:val="24"/>
          <w:szCs w:val="24"/>
          <w:lang/>
        </w:rPr>
        <w:t>The researcher applies it to only one class, this class is called the experimental class, while the sample taken by the researcher is in one class and this class is also applied, called the control class. The implementation of the learning images is carried out after being distributed or before being distributed, in this case the purpose of distributing the pre-test questions before distributing the post-test questions before conducting research on students is to find out the analysis of students' needs for English learning and what the initial grades for pre-students are. -test and post-test student final scores. The distribution of student question scores before and after the pretest and post-test questions was carried out with instructions from the teaching teacher (Mrs. Anita).</w:t>
      </w:r>
    </w:p>
    <w:p w:rsidR="00E97A9F" w:rsidRPr="009254C6" w:rsidRDefault="00E97A9F" w:rsidP="00E97A9F">
      <w:pPr>
        <w:pStyle w:val="NoSpacing"/>
        <w:ind w:firstLine="720"/>
        <w:jc w:val="both"/>
        <w:rPr>
          <w:rStyle w:val="y2iqfc"/>
          <w:rFonts w:ascii="Times New Roman" w:hAnsi="Times New Roman" w:cs="Times New Roman"/>
          <w:color w:val="202124"/>
          <w:sz w:val="24"/>
          <w:szCs w:val="24"/>
          <w:lang/>
        </w:rPr>
      </w:pPr>
    </w:p>
    <w:p w:rsidR="00E97A9F" w:rsidRDefault="009254C6" w:rsidP="00E97A9F">
      <w:pPr>
        <w:pStyle w:val="NoSpacing"/>
        <w:ind w:firstLine="720"/>
        <w:jc w:val="both"/>
        <w:rPr>
          <w:rStyle w:val="y2iqfc"/>
          <w:rFonts w:ascii="Times New Roman" w:hAnsi="Times New Roman" w:cs="Times New Roman"/>
          <w:color w:val="202124"/>
          <w:sz w:val="24"/>
          <w:szCs w:val="24"/>
          <w:lang/>
        </w:rPr>
      </w:pPr>
      <w:r w:rsidRPr="009254C6">
        <w:rPr>
          <w:rStyle w:val="y2iqfc"/>
          <w:rFonts w:ascii="Times New Roman" w:hAnsi="Times New Roman" w:cs="Times New Roman"/>
          <w:color w:val="202124"/>
          <w:sz w:val="24"/>
          <w:szCs w:val="24"/>
          <w:lang/>
        </w:rPr>
        <w:t>Distribution of scores and practice questions for pre-tests to grade 1 students distributed by researchers on January 23 2023 at 08.00 -10.00 (2 hours). The distribution of student scores and post-test practice questions to grade 1 students was distributed by researchers on January 25 2023. Researchers conducted school observations for only 2 weeks to collect data and photos. On January 16 - January 27 2023. At 06.00 am – 12.00 noon. To test the results of the learning methods and media used, the researcher used the instrument test used in his research, in this case using the independent T-Test.</w:t>
      </w:r>
    </w:p>
    <w:p w:rsidR="00E97A9F" w:rsidRPr="00E97A9F" w:rsidRDefault="00E97A9F" w:rsidP="00E97A9F">
      <w:pPr>
        <w:pStyle w:val="NoSpacing"/>
        <w:ind w:firstLine="720"/>
        <w:jc w:val="both"/>
        <w:rPr>
          <w:rFonts w:ascii="Times New Roman" w:hAnsi="Times New Roman" w:cs="Times New Roman"/>
          <w:sz w:val="24"/>
          <w:szCs w:val="24"/>
        </w:rPr>
      </w:pPr>
    </w:p>
    <w:p w:rsidR="00E97A9F" w:rsidRDefault="00E97A9F" w:rsidP="00E97A9F">
      <w:pPr>
        <w:pStyle w:val="NoSpacing"/>
        <w:ind w:firstLine="720"/>
        <w:jc w:val="both"/>
        <w:rPr>
          <w:rStyle w:val="y2iqfc"/>
          <w:rFonts w:ascii="Times New Roman" w:hAnsi="Times New Roman" w:cs="Times New Roman"/>
          <w:color w:val="202124"/>
          <w:sz w:val="24"/>
          <w:szCs w:val="24"/>
          <w:lang/>
        </w:rPr>
      </w:pPr>
      <w:r w:rsidRPr="00E97A9F">
        <w:rPr>
          <w:rStyle w:val="y2iqfc"/>
          <w:rFonts w:ascii="Times New Roman" w:hAnsi="Times New Roman" w:cs="Times New Roman"/>
          <w:color w:val="202124"/>
          <w:sz w:val="24"/>
          <w:szCs w:val="24"/>
          <w:lang/>
        </w:rPr>
        <w:t>In the Independent T-Test test, the data used in this test are test results, both from control class tests and trials. The purpose of the T-Test is to see whether there is a difference in the average value between the two groups. As for the results obtained from the significance value (2-tailed) of 0.761 &lt; 0.05, then according to the basis for decision making in the Independent Sample T-Test test, it can be concluded that Ho is rejected and Ha is accepted, which means that there is a difference in the average results experimental class students studied with the control class.</w:t>
      </w:r>
    </w:p>
    <w:p w:rsidR="00E97A9F" w:rsidRDefault="00E97A9F" w:rsidP="00E97A9F">
      <w:pPr>
        <w:pStyle w:val="NoSpacing"/>
        <w:ind w:firstLine="720"/>
        <w:jc w:val="both"/>
        <w:rPr>
          <w:rStyle w:val="y2iqfc"/>
          <w:rFonts w:ascii="Times New Roman" w:hAnsi="Times New Roman" w:cs="Times New Roman"/>
          <w:color w:val="202124"/>
          <w:sz w:val="24"/>
          <w:szCs w:val="24"/>
          <w:lang/>
        </w:rPr>
      </w:pPr>
    </w:p>
    <w:p w:rsidR="00E97A9F" w:rsidRPr="00E97A9F" w:rsidRDefault="00E97A9F" w:rsidP="00E97A9F">
      <w:pPr>
        <w:pStyle w:val="NoSpacing"/>
        <w:ind w:firstLine="720"/>
        <w:jc w:val="both"/>
        <w:rPr>
          <w:rFonts w:ascii="Times New Roman" w:hAnsi="Times New Roman" w:cs="Times New Roman"/>
          <w:sz w:val="24"/>
          <w:szCs w:val="24"/>
        </w:rPr>
      </w:pPr>
      <w:r w:rsidRPr="00E97A9F">
        <w:rPr>
          <w:rStyle w:val="y2iqfc"/>
          <w:rFonts w:ascii="Times New Roman" w:hAnsi="Times New Roman" w:cs="Times New Roman"/>
          <w:color w:val="202124"/>
          <w:sz w:val="24"/>
          <w:szCs w:val="24"/>
          <w:lang/>
        </w:rPr>
        <w:t>Looking at the description above, in this case it can be concluded that the Quantitative Research method applied by the researcher through learning media in the form of images containing descriptive text of English vocabulary in learning activities for class VII students at NURUL HUDA Middle School is considered effective in increasing students' memorization of English vocabulary. . This can be seen from the research results that have been explained by the researcher above. As according to Dian (2020, pp. 25-26) the aim of learning to master memorizing English vocabulary is several things, including: Being able to introduce students to vocabulary that they don't yet know. have heard, memorizing vocabulary can also provide training for students to understand and remember English vocabulary well.</w:t>
      </w:r>
    </w:p>
    <w:p w:rsidR="00E97A9F" w:rsidRPr="00E97A9F" w:rsidRDefault="00E97A9F" w:rsidP="00E97A9F">
      <w:pPr>
        <w:pStyle w:val="NoSpacing"/>
        <w:jc w:val="both"/>
        <w:rPr>
          <w:rStyle w:val="y2iqfc"/>
          <w:rFonts w:ascii="Times New Roman" w:hAnsi="Times New Roman" w:cs="Times New Roman"/>
          <w:color w:val="202124"/>
          <w:sz w:val="24"/>
          <w:szCs w:val="24"/>
        </w:rPr>
      </w:pPr>
    </w:p>
    <w:p w:rsidR="00E97A9F" w:rsidRPr="00E97A9F" w:rsidRDefault="00E97A9F" w:rsidP="00E97A9F">
      <w:pPr>
        <w:pStyle w:val="NoSpacing"/>
        <w:ind w:firstLine="720"/>
        <w:jc w:val="both"/>
        <w:rPr>
          <w:rFonts w:ascii="Times New Roman" w:hAnsi="Times New Roman" w:cs="Times New Roman"/>
          <w:sz w:val="24"/>
          <w:szCs w:val="24"/>
        </w:rPr>
      </w:pPr>
      <w:r w:rsidRPr="00E97A9F">
        <w:rPr>
          <w:rStyle w:val="y2iqfc"/>
          <w:rFonts w:ascii="Times New Roman" w:hAnsi="Times New Roman" w:cs="Times New Roman"/>
          <w:color w:val="202124"/>
          <w:sz w:val="24"/>
          <w:szCs w:val="24"/>
          <w:lang/>
        </w:rPr>
        <w:t>As for the students' responses to the pretest questions distributed by the researchers, initially they felt that they were difficult and the impact of the students' grades after filling in the questions was that the average score was below the minimum standard criteria for completeness, namely 70. It was much different after implementing English language learning for students and then the posttest question researchers. where the question is the same as the pretest question and the results are that students give different answers, where the second question or posttest gives significant results than before, meaning that the value of the student's answer has increased from before. From this description, it can be seen that the PWIM (Picture Word Industry Model) media descriptive text method in this research provides a significant level of success in increasing students' memorization of English vocabulary. This is also supported by Husna's statement (2014, p. 22) that picture and video learning media can have a positive impact on students because they increase their mastery of English vocabulary.</w:t>
      </w:r>
    </w:p>
    <w:p w:rsidR="00E97A9F" w:rsidRPr="009254C6" w:rsidRDefault="00E97A9F" w:rsidP="00E97A9F">
      <w:pPr>
        <w:jc w:val="both"/>
        <w:rPr>
          <w:lang w:val="en-US"/>
        </w:rPr>
      </w:pPr>
    </w:p>
    <w:p w:rsidR="001D5C0F" w:rsidRDefault="001D5C0F" w:rsidP="00B23004">
      <w:pPr>
        <w:rPr>
          <w:rFonts w:ascii="Times New Roman" w:hAnsi="Times New Roman" w:cs="Times New Roman"/>
          <w:sz w:val="24"/>
          <w:szCs w:val="24"/>
          <w:lang w:val="en-US"/>
        </w:rPr>
      </w:pPr>
    </w:p>
    <w:p w:rsidR="005E3D24" w:rsidRDefault="005E3D24" w:rsidP="00B23004">
      <w:pPr>
        <w:rPr>
          <w:rFonts w:ascii="Times New Roman" w:hAnsi="Times New Roman" w:cs="Times New Roman"/>
          <w:sz w:val="24"/>
          <w:szCs w:val="24"/>
          <w:lang w:val="en-US"/>
        </w:rPr>
      </w:pPr>
    </w:p>
    <w:p w:rsidR="005E3D24" w:rsidRDefault="005E3D24" w:rsidP="00B23004">
      <w:pPr>
        <w:rPr>
          <w:rFonts w:ascii="Times New Roman" w:hAnsi="Times New Roman" w:cs="Times New Roman"/>
          <w:sz w:val="24"/>
          <w:szCs w:val="24"/>
          <w:lang w:val="en-US"/>
        </w:rPr>
      </w:pPr>
    </w:p>
    <w:p w:rsidR="005E3D24" w:rsidRDefault="005E3D24" w:rsidP="00B23004">
      <w:pPr>
        <w:rPr>
          <w:rFonts w:ascii="Times New Roman" w:hAnsi="Times New Roman" w:cs="Times New Roman"/>
          <w:sz w:val="24"/>
          <w:szCs w:val="24"/>
          <w:lang w:val="en-US"/>
        </w:rPr>
      </w:pPr>
    </w:p>
    <w:p w:rsidR="005E3D24" w:rsidRDefault="005E3D24" w:rsidP="00B23004">
      <w:pPr>
        <w:rPr>
          <w:rFonts w:ascii="Times New Roman" w:hAnsi="Times New Roman" w:cs="Times New Roman"/>
          <w:sz w:val="24"/>
          <w:szCs w:val="24"/>
          <w:lang w:val="en-US"/>
        </w:rPr>
      </w:pPr>
    </w:p>
    <w:p w:rsidR="004E37F6" w:rsidRDefault="004E37F6" w:rsidP="00B23004">
      <w:pPr>
        <w:rPr>
          <w:rFonts w:ascii="Times New Roman" w:hAnsi="Times New Roman" w:cs="Times New Roman"/>
          <w:sz w:val="24"/>
          <w:szCs w:val="24"/>
          <w:lang w:val="en-US"/>
        </w:rPr>
      </w:pPr>
    </w:p>
    <w:p w:rsidR="004E37F6" w:rsidRDefault="004E37F6" w:rsidP="00B23004">
      <w:pPr>
        <w:rPr>
          <w:rFonts w:ascii="Times New Roman" w:hAnsi="Times New Roman" w:cs="Times New Roman"/>
          <w:sz w:val="24"/>
          <w:szCs w:val="24"/>
          <w:lang w:val="en-US"/>
        </w:rPr>
      </w:pPr>
    </w:p>
    <w:p w:rsidR="004E37F6" w:rsidRDefault="004E37F6" w:rsidP="00B23004">
      <w:pPr>
        <w:rPr>
          <w:rFonts w:ascii="Times New Roman" w:hAnsi="Times New Roman" w:cs="Times New Roman"/>
          <w:sz w:val="24"/>
          <w:szCs w:val="24"/>
          <w:lang w:val="en-US"/>
        </w:rPr>
      </w:pPr>
    </w:p>
    <w:p w:rsidR="005E3D24" w:rsidRPr="001D5C0F" w:rsidRDefault="005E3D24" w:rsidP="00B23004">
      <w:pPr>
        <w:rPr>
          <w:rFonts w:ascii="Times New Roman" w:hAnsi="Times New Roman" w:cs="Times New Roman"/>
          <w:sz w:val="24"/>
          <w:szCs w:val="24"/>
          <w:lang w:val="en-US"/>
        </w:rPr>
      </w:pPr>
    </w:p>
    <w:p w:rsidR="001D5C0F" w:rsidRDefault="001D5C0F" w:rsidP="001D5C0F">
      <w:pPr>
        <w:jc w:val="center"/>
        <w:rPr>
          <w:rFonts w:ascii="Times New Roman" w:hAnsi="Times New Roman" w:cs="Times New Roman"/>
          <w:b/>
          <w:sz w:val="24"/>
          <w:szCs w:val="24"/>
          <w:lang w:val="en-US"/>
        </w:rPr>
      </w:pPr>
      <w:r w:rsidRPr="001D5C0F">
        <w:rPr>
          <w:rFonts w:ascii="Times New Roman" w:hAnsi="Times New Roman" w:cs="Times New Roman"/>
          <w:b/>
          <w:sz w:val="24"/>
          <w:szCs w:val="24"/>
          <w:lang w:val="en-US"/>
        </w:rPr>
        <w:t>REFERENCES</w:t>
      </w:r>
    </w:p>
    <w:p w:rsidR="001D5C0F" w:rsidRDefault="001D5C0F" w:rsidP="001D5C0F">
      <w:pPr>
        <w:spacing w:line="240" w:lineRule="auto"/>
        <w:jc w:val="both"/>
        <w:rPr>
          <w:rFonts w:ascii="Times New Roman" w:hAnsi="Times New Roman" w:cs="Times New Roman"/>
          <w:sz w:val="24"/>
          <w:szCs w:val="24"/>
          <w:lang w:val="en-US"/>
        </w:rPr>
      </w:pPr>
      <w:r w:rsidRPr="001D5C0F">
        <w:rPr>
          <w:rFonts w:asciiTheme="majorBidi" w:hAnsiTheme="majorBidi" w:cstheme="majorBidi"/>
          <w:sz w:val="20"/>
          <w:szCs w:val="20"/>
          <w:lang w:val="id-ID"/>
        </w:rPr>
        <w:t>[</w:t>
      </w:r>
      <w:r w:rsidRPr="00E70D77">
        <w:rPr>
          <w:rFonts w:ascii="Times New Roman" w:hAnsi="Times New Roman" w:cs="Times New Roman"/>
          <w:sz w:val="24"/>
          <w:szCs w:val="24"/>
          <w:lang w:val="id-ID"/>
        </w:rPr>
        <w:t>1] Aedi, N &amp; Amaliyah, N, “Manajemen Kurikulum Sekolah”, Gosyen Publisying. Yogyakarta. 2017.</w:t>
      </w:r>
    </w:p>
    <w:p w:rsidR="00B91325" w:rsidRDefault="009E7703" w:rsidP="00B9132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B91325" w:rsidRPr="00002F09">
        <w:rPr>
          <w:rFonts w:ascii="Times New Roman" w:hAnsi="Times New Roman" w:cs="Times New Roman"/>
          <w:sz w:val="24"/>
          <w:szCs w:val="24"/>
        </w:rPr>
        <w:t xml:space="preserve">Calhoun, E. F. 1999. </w:t>
      </w:r>
      <w:r w:rsidR="00B91325" w:rsidRPr="00002F09">
        <w:rPr>
          <w:rFonts w:ascii="Times New Roman" w:hAnsi="Times New Roman" w:cs="Times New Roman"/>
          <w:i/>
          <w:iCs/>
          <w:sz w:val="24"/>
          <w:szCs w:val="24"/>
        </w:rPr>
        <w:t>Teaching Beginning Reading and Writing with Picture Word</w:t>
      </w:r>
      <w:r w:rsidR="00B91325">
        <w:rPr>
          <w:rFonts w:ascii="Times New Roman" w:hAnsi="Times New Roman" w:cs="Times New Roman"/>
          <w:i/>
          <w:iCs/>
          <w:sz w:val="24"/>
          <w:szCs w:val="24"/>
        </w:rPr>
        <w:t xml:space="preserve"> </w:t>
      </w:r>
      <w:r w:rsidR="00B91325" w:rsidRPr="00002F09">
        <w:rPr>
          <w:rFonts w:ascii="Times New Roman" w:hAnsi="Times New Roman" w:cs="Times New Roman"/>
          <w:i/>
          <w:iCs/>
          <w:sz w:val="24"/>
          <w:szCs w:val="24"/>
        </w:rPr>
        <w:t>Inductive Model</w:t>
      </w:r>
      <w:r w:rsidR="00B91325" w:rsidRPr="00002F09">
        <w:rPr>
          <w:rFonts w:ascii="Times New Roman" w:hAnsi="Times New Roman" w:cs="Times New Roman"/>
          <w:sz w:val="24"/>
          <w:szCs w:val="24"/>
        </w:rPr>
        <w:t>. Alexandria, VA: association for supervision and</w:t>
      </w:r>
      <w:r w:rsidR="00B91325">
        <w:rPr>
          <w:rFonts w:ascii="Times New Roman" w:hAnsi="Times New Roman" w:cs="Times New Roman"/>
          <w:sz w:val="24"/>
          <w:szCs w:val="24"/>
        </w:rPr>
        <w:t xml:space="preserve"> </w:t>
      </w:r>
      <w:r w:rsidR="00B91325" w:rsidRPr="00002F09">
        <w:rPr>
          <w:rFonts w:ascii="Times New Roman" w:hAnsi="Times New Roman" w:cs="Times New Roman"/>
          <w:sz w:val="24"/>
          <w:szCs w:val="24"/>
        </w:rPr>
        <w:t>curriculum development</w:t>
      </w:r>
      <w:r w:rsidR="00B91325">
        <w:rPr>
          <w:rFonts w:ascii="Times New Roman" w:hAnsi="Times New Roman" w:cs="Times New Roman"/>
          <w:sz w:val="24"/>
          <w:szCs w:val="24"/>
        </w:rPr>
        <w:t>.</w:t>
      </w:r>
    </w:p>
    <w:p w:rsidR="00B91325" w:rsidRDefault="00B91325" w:rsidP="00B91325">
      <w:pPr>
        <w:autoSpaceDE w:val="0"/>
        <w:autoSpaceDN w:val="0"/>
        <w:adjustRightInd w:val="0"/>
        <w:spacing w:after="0" w:line="240" w:lineRule="auto"/>
        <w:jc w:val="both"/>
        <w:rPr>
          <w:rFonts w:ascii="Times New Roman" w:hAnsi="Times New Roman" w:cs="Times New Roman"/>
          <w:i/>
          <w:iCs/>
          <w:sz w:val="24"/>
          <w:szCs w:val="24"/>
        </w:rPr>
      </w:pPr>
    </w:p>
    <w:p w:rsidR="001D5C0F" w:rsidRDefault="009E7703" w:rsidP="001D5C0F">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id-ID"/>
        </w:rPr>
        <w:t xml:space="preserve"> [</w:t>
      </w:r>
      <w:r>
        <w:rPr>
          <w:rFonts w:ascii="Times New Roman" w:hAnsi="Times New Roman" w:cs="Times New Roman"/>
          <w:sz w:val="24"/>
          <w:szCs w:val="24"/>
          <w:lang w:val="en-US"/>
        </w:rPr>
        <w:t>3</w:t>
      </w:r>
      <w:r w:rsidR="001D5C0F" w:rsidRPr="00E70D77">
        <w:rPr>
          <w:rFonts w:ascii="Times New Roman" w:hAnsi="Times New Roman" w:cs="Times New Roman"/>
          <w:sz w:val="24"/>
          <w:szCs w:val="24"/>
          <w:lang w:val="id-ID"/>
        </w:rPr>
        <w:t>] Happy Lailatul, R. “The Effect og Using PWIM Model on Student” IAIN Ponorogo. 2017.</w:t>
      </w:r>
    </w:p>
    <w:p w:rsidR="009E7703" w:rsidRDefault="008834C0" w:rsidP="008834C0">
      <w:pPr>
        <w:spacing w:line="240" w:lineRule="auto"/>
        <w:jc w:val="both"/>
        <w:rPr>
          <w:rFonts w:ascii="Times New Roman" w:hAnsi="Times New Roman" w:cs="Times New Roman"/>
          <w:sz w:val="24"/>
          <w:szCs w:val="24"/>
          <w:lang w:val="en-US"/>
        </w:rPr>
      </w:pPr>
      <w:r w:rsidRPr="008834C0">
        <w:rPr>
          <w:rFonts w:ascii="Times New Roman" w:hAnsi="Times New Roman" w:cs="Times New Roman"/>
          <w:iCs/>
          <w:sz w:val="24"/>
          <w:szCs w:val="24"/>
        </w:rPr>
        <w:t>[4]</w:t>
      </w:r>
      <w:r>
        <w:rPr>
          <w:rFonts w:ascii="Times New Roman" w:hAnsi="Times New Roman" w:cs="Times New Roman"/>
          <w:sz w:val="24"/>
          <w:szCs w:val="24"/>
          <w:lang w:val="en-US"/>
        </w:rPr>
        <w:t xml:space="preserve"> </w:t>
      </w:r>
      <w:r w:rsidR="009E7703" w:rsidRPr="009E7703">
        <w:rPr>
          <w:rFonts w:ascii="Times New Roman" w:hAnsi="Times New Roman" w:cs="Times New Roman"/>
          <w:sz w:val="24"/>
          <w:szCs w:val="24"/>
          <w:lang w:val="en-US"/>
        </w:rPr>
        <w:t>Sama, P. A. (2017). Improving English Writing Skills Using Picture Word Inductive Model (Pwim) Learning for Class VII-D Students at SMP Negeri 1 Salapian in the 2015/2016 Academic Year. TABULARASA, 14(1), 34-45.</w:t>
      </w:r>
    </w:p>
    <w:p w:rsidR="008834C0" w:rsidRDefault="008834C0" w:rsidP="008834C0">
      <w:pPr>
        <w:spacing w:line="240" w:lineRule="auto"/>
        <w:jc w:val="both"/>
        <w:rPr>
          <w:rFonts w:ascii="Times New Roman" w:hAnsi="Times New Roman" w:cs="Times New Roman"/>
          <w:sz w:val="24"/>
          <w:szCs w:val="24"/>
        </w:rPr>
      </w:pPr>
      <w:r>
        <w:rPr>
          <w:rFonts w:asciiTheme="majorBidi" w:hAnsiTheme="majorBidi" w:cstheme="majorBidi"/>
          <w:sz w:val="24"/>
          <w:szCs w:val="24"/>
          <w:lang w:val="en-US"/>
        </w:rPr>
        <w:t>[5</w:t>
      </w:r>
      <w:r w:rsidRPr="00E70D77">
        <w:rPr>
          <w:rFonts w:asciiTheme="majorBidi" w:hAnsiTheme="majorBidi" w:cstheme="majorBidi"/>
          <w:sz w:val="24"/>
          <w:szCs w:val="24"/>
          <w:lang w:val="en-US"/>
        </w:rPr>
        <w:t xml:space="preserve">] </w:t>
      </w:r>
      <w:r w:rsidRPr="00E70D77">
        <w:rPr>
          <w:rFonts w:ascii="Times New Roman" w:hAnsi="Times New Roman" w:cs="Times New Roman"/>
          <w:sz w:val="24"/>
          <w:szCs w:val="24"/>
        </w:rPr>
        <w:t xml:space="preserve">Jiang, X. 2011. </w:t>
      </w:r>
      <w:r w:rsidRPr="00E70D77">
        <w:rPr>
          <w:rFonts w:ascii="Times New Roman" w:hAnsi="Times New Roman" w:cs="Times New Roman"/>
          <w:i/>
          <w:iCs/>
          <w:sz w:val="24"/>
          <w:szCs w:val="24"/>
        </w:rPr>
        <w:t>A Conceptual Paper on the Application of the Picture Word Inductive  Model Using Bruner’s Constructivist View of learning and the Cognitive Load Theory</w:t>
      </w:r>
      <w:r w:rsidRPr="00E70D77">
        <w:rPr>
          <w:rFonts w:ascii="Times New Roman" w:hAnsi="Times New Roman" w:cs="Times New Roman"/>
          <w:sz w:val="24"/>
          <w:szCs w:val="24"/>
        </w:rPr>
        <w:t xml:space="preserve">. </w:t>
      </w:r>
    </w:p>
    <w:p w:rsidR="008834C0" w:rsidRPr="00EC6627" w:rsidRDefault="008834C0" w:rsidP="001D5C0F">
      <w:pPr>
        <w:spacing w:line="240" w:lineRule="auto"/>
        <w:jc w:val="both"/>
        <w:rPr>
          <w:rFonts w:ascii="Times New Roman" w:hAnsi="Times New Roman" w:cs="Times New Roman"/>
          <w:sz w:val="24"/>
          <w:szCs w:val="24"/>
          <w:lang w:val="fr-FR"/>
        </w:rPr>
      </w:pPr>
      <w:r>
        <w:rPr>
          <w:rFonts w:ascii="Times New Roman" w:hAnsi="Times New Roman" w:cs="Times New Roman"/>
          <w:sz w:val="24"/>
          <w:szCs w:val="24"/>
        </w:rPr>
        <w:t xml:space="preserve">[6] M Liza, R Refnaldi . “Using Please Strategy in Teaching Writing a Descriptive Text”. Journal of English Language Teaching. </w:t>
      </w:r>
      <w:r w:rsidRPr="00EC6627">
        <w:rPr>
          <w:rFonts w:ascii="Times New Roman" w:hAnsi="Times New Roman" w:cs="Times New Roman"/>
          <w:sz w:val="24"/>
          <w:szCs w:val="24"/>
          <w:lang w:val="fr-FR"/>
        </w:rPr>
        <w:t xml:space="preserve">2013 </w:t>
      </w:r>
    </w:p>
    <w:p w:rsidR="00A03DFF" w:rsidRPr="00A03DFF" w:rsidRDefault="00A03DFF" w:rsidP="00A03DFF">
      <w:pPr>
        <w:spacing w:line="240" w:lineRule="auto"/>
        <w:jc w:val="both"/>
        <w:rPr>
          <w:rFonts w:ascii="Times New Roman" w:hAnsi="Times New Roman" w:cs="Times New Roman"/>
          <w:sz w:val="24"/>
          <w:szCs w:val="24"/>
          <w:lang w:val="en-US"/>
        </w:rPr>
      </w:pPr>
      <w:r w:rsidRPr="00A03DFF">
        <w:rPr>
          <w:rFonts w:ascii="Times New Roman" w:hAnsi="Times New Roman" w:cs="Times New Roman"/>
          <w:sz w:val="24"/>
          <w:szCs w:val="24"/>
          <w:lang w:val="en-US"/>
        </w:rPr>
        <w:t>[7] Sugiyono, "Quantitative Research Methods" 2012</w:t>
      </w:r>
    </w:p>
    <w:p w:rsidR="003341A2" w:rsidRDefault="00A03DFF" w:rsidP="00A03DFF">
      <w:pPr>
        <w:spacing w:line="240" w:lineRule="auto"/>
        <w:jc w:val="both"/>
        <w:rPr>
          <w:rFonts w:ascii="Times New Roman" w:hAnsi="Times New Roman" w:cs="Times New Roman"/>
          <w:sz w:val="24"/>
          <w:szCs w:val="24"/>
          <w:lang w:val="en-US"/>
        </w:rPr>
      </w:pPr>
      <w:r w:rsidRPr="00A03DFF">
        <w:rPr>
          <w:rFonts w:ascii="Times New Roman" w:hAnsi="Times New Roman" w:cs="Times New Roman"/>
          <w:sz w:val="24"/>
          <w:szCs w:val="24"/>
          <w:lang w:val="en-US"/>
        </w:rPr>
        <w:t>[8] Meiryani, "Understanding the T Test in Linear Regression" BINUS University. 2021</w:t>
      </w:r>
      <w:r w:rsidR="003341A2" w:rsidRPr="005B658D">
        <w:rPr>
          <w:rFonts w:ascii="Times New Roman" w:hAnsi="Times New Roman" w:cs="Times New Roman"/>
          <w:sz w:val="24"/>
          <w:szCs w:val="24"/>
          <w:lang w:val="en-US"/>
        </w:rPr>
        <w:t>.</w:t>
      </w:r>
    </w:p>
    <w:p w:rsidR="00EC6627" w:rsidRDefault="00822075" w:rsidP="002F78A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[9</w:t>
      </w:r>
      <w:r w:rsidR="00EC6627">
        <w:rPr>
          <w:rFonts w:ascii="Times New Roman" w:hAnsi="Times New Roman" w:cs="Times New Roman"/>
          <w:sz w:val="24"/>
          <w:szCs w:val="24"/>
          <w:lang w:val="en-US"/>
        </w:rPr>
        <w:t xml:space="preserve">] </w:t>
      </w:r>
      <w:r w:rsidR="003756FF">
        <w:rPr>
          <w:rFonts w:ascii="Times New Roman" w:hAnsi="Times New Roman" w:cs="Times New Roman"/>
          <w:sz w:val="24"/>
          <w:szCs w:val="24"/>
          <w:lang w:val="en-US"/>
        </w:rPr>
        <w:t>Prasetyo</w:t>
      </w:r>
      <w:r w:rsidR="004B266A">
        <w:rPr>
          <w:rFonts w:ascii="Times New Roman" w:hAnsi="Times New Roman" w:cs="Times New Roman"/>
          <w:sz w:val="24"/>
          <w:szCs w:val="24"/>
          <w:lang w:val="en-US"/>
        </w:rPr>
        <w:t>,Ilham.2021.Improing Desriptue Text Writing Ability Using Picture and Image Methods.Journal of E</w:t>
      </w:r>
      <w:r>
        <w:rPr>
          <w:rFonts w:ascii="Times New Roman" w:hAnsi="Times New Roman" w:cs="Times New Roman"/>
          <w:sz w:val="24"/>
          <w:szCs w:val="24"/>
          <w:lang w:val="en-US"/>
        </w:rPr>
        <w:t>duation Action Research, pp 483-488.Uniersitas Pendidikan Ganesha.</w:t>
      </w:r>
    </w:p>
    <w:p w:rsidR="00A03DFF" w:rsidRDefault="00A03DFF" w:rsidP="00A03DFF">
      <w:pPr>
        <w:pStyle w:val="NoSpacing"/>
        <w:rPr>
          <w:rFonts w:ascii="inherit" w:hAnsi="inherit"/>
          <w:sz w:val="42"/>
          <w:szCs w:val="42"/>
        </w:rPr>
      </w:pPr>
      <w:r w:rsidRPr="00A03DFF">
        <w:rPr>
          <w:lang w:val="fr-FR"/>
        </w:rPr>
        <w:t xml:space="preserve">[10] </w:t>
      </w:r>
      <w:r w:rsidRPr="00A03DFF">
        <w:rPr>
          <w:rStyle w:val="y2iqfc"/>
          <w:rFonts w:ascii="Times New Roman" w:hAnsi="Times New Roman" w:cs="Times New Roman"/>
          <w:color w:val="202124"/>
          <w:sz w:val="24"/>
          <w:szCs w:val="24"/>
          <w:lang w:val="fr-FR"/>
        </w:rPr>
        <w:t xml:space="preserve">Anggraini, R.dewi, Listyarini, I., &amp; Huda, C. (2019). </w:t>
      </w:r>
      <w:r w:rsidRPr="00A03DFF">
        <w:rPr>
          <w:rStyle w:val="y2iqfc"/>
          <w:rFonts w:ascii="Times New Roman" w:hAnsi="Times New Roman" w:cs="Times New Roman"/>
          <w:color w:val="202124"/>
          <w:sz w:val="24"/>
          <w:szCs w:val="24"/>
          <w:lang/>
        </w:rPr>
        <w:t>The effectiveness of the picture and picture flashcard media model on essay writing skills. International Journal of Elementary Education, 3(1), 35.</w:t>
      </w:r>
    </w:p>
    <w:p w:rsidR="00822075" w:rsidRPr="00822075" w:rsidRDefault="00822075" w:rsidP="002F78A4">
      <w:pPr>
        <w:spacing w:line="240" w:lineRule="auto"/>
        <w:jc w:val="both"/>
        <w:rPr>
          <w:rStyle w:val="y2iqfc"/>
          <w:rFonts w:ascii="Times New Roman" w:hAnsi="Times New Roman" w:cs="Times New Roman"/>
          <w:sz w:val="24"/>
          <w:szCs w:val="24"/>
          <w:lang w:val="en-US"/>
        </w:rPr>
      </w:pPr>
    </w:p>
    <w:p w:rsidR="00B23004" w:rsidRPr="00822075" w:rsidRDefault="00B23004" w:rsidP="00B23004">
      <w:pPr>
        <w:spacing w:line="240" w:lineRule="auto"/>
        <w:ind w:firstLine="720"/>
        <w:jc w:val="both"/>
        <w:rPr>
          <w:rStyle w:val="y2iqfc"/>
          <w:rFonts w:ascii="Times New Roman" w:hAnsi="Times New Roman" w:cs="Times New Roman"/>
          <w:sz w:val="24"/>
          <w:szCs w:val="24"/>
          <w:lang w:val="en-US"/>
        </w:rPr>
      </w:pPr>
    </w:p>
    <w:sectPr w:rsidR="00B23004" w:rsidRPr="00822075" w:rsidSect="00714E52">
      <w:pgSz w:w="11906" w:h="16838"/>
      <w:pgMar w:top="1701"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5FD" w:rsidRDefault="00C425FD" w:rsidP="003341A2">
      <w:pPr>
        <w:spacing w:after="0" w:line="240" w:lineRule="auto"/>
      </w:pPr>
      <w:r>
        <w:separator/>
      </w:r>
    </w:p>
  </w:endnote>
  <w:endnote w:type="continuationSeparator" w:id="1">
    <w:p w:rsidR="00C425FD" w:rsidRDefault="00C425FD" w:rsidP="003341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10002FF" w:usb1="4000ACFF" w:usb2="00000009" w:usb3="00000000" w:csb0="0000019F" w:csb1="00000000"/>
  </w:font>
  <w:font w:name="Courier New">
    <w:panose1 w:val="02070309020205020404"/>
    <w:charset w:val="A3"/>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5FD" w:rsidRDefault="00C425FD" w:rsidP="003341A2">
      <w:pPr>
        <w:spacing w:after="0" w:line="240" w:lineRule="auto"/>
      </w:pPr>
      <w:r>
        <w:separator/>
      </w:r>
    </w:p>
  </w:footnote>
  <w:footnote w:type="continuationSeparator" w:id="1">
    <w:p w:rsidR="00C425FD" w:rsidRDefault="00C425FD" w:rsidP="003341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45FE4"/>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
    <w:nsid w:val="40460E75"/>
    <w:multiLevelType w:val="hybridMultilevel"/>
    <w:tmpl w:val="30687C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424F6F"/>
    <w:multiLevelType w:val="hybridMultilevel"/>
    <w:tmpl w:val="3CFE5B1A"/>
    <w:lvl w:ilvl="0" w:tplc="41269ED0">
      <w:start w:val="1"/>
      <w:numFmt w:val="decimal"/>
      <w:lvlText w:val="%1."/>
      <w:lvlJc w:val="left"/>
      <w:pPr>
        <w:ind w:left="1020" w:hanging="615"/>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4A7246B9"/>
    <w:multiLevelType w:val="hybridMultilevel"/>
    <w:tmpl w:val="0A9AF72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6B23722A"/>
    <w:multiLevelType w:val="hybridMultilevel"/>
    <w:tmpl w:val="B5BCA0B2"/>
    <w:lvl w:ilvl="0" w:tplc="5ED2F364">
      <w:start w:val="1"/>
      <w:numFmt w:val="decimal"/>
      <w:lvlText w:val="%1)"/>
      <w:lvlJc w:val="left"/>
      <w:pPr>
        <w:ind w:left="720" w:hanging="360"/>
      </w:pPr>
      <w:rPr>
        <w:rFonts w:ascii="Times New Roman" w:hAnsi="Times New Roman" w:cs="Times New Roman" w:hint="default"/>
        <w:color w:val="202124"/>
        <w:sz w:val="24"/>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452F87"/>
    <w:multiLevelType w:val="hybridMultilevel"/>
    <w:tmpl w:val="81B8E23C"/>
    <w:lvl w:ilvl="0" w:tplc="D27EC1B4">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FF29B1"/>
    <w:multiLevelType w:val="hybridMultilevel"/>
    <w:tmpl w:val="9208AB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9A045F8"/>
    <w:multiLevelType w:val="hybridMultilevel"/>
    <w:tmpl w:val="BEECE5A2"/>
    <w:lvl w:ilvl="0" w:tplc="DB643670">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0"/>
  </w:num>
  <w:num w:numId="5">
    <w:abstractNumId w:val="5"/>
  </w:num>
  <w:num w:numId="6">
    <w:abstractNumId w:val="4"/>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C5B3F"/>
    <w:rsid w:val="00012B15"/>
    <w:rsid w:val="000C52E2"/>
    <w:rsid w:val="000C5B3F"/>
    <w:rsid w:val="000C6EFB"/>
    <w:rsid w:val="000F666F"/>
    <w:rsid w:val="001076C7"/>
    <w:rsid w:val="00165F72"/>
    <w:rsid w:val="001C08FA"/>
    <w:rsid w:val="001C13A7"/>
    <w:rsid w:val="001D5C0F"/>
    <w:rsid w:val="0023671C"/>
    <w:rsid w:val="002440DF"/>
    <w:rsid w:val="0025134A"/>
    <w:rsid w:val="002811C8"/>
    <w:rsid w:val="002902F3"/>
    <w:rsid w:val="002F2C2A"/>
    <w:rsid w:val="002F78A4"/>
    <w:rsid w:val="003341A2"/>
    <w:rsid w:val="003756FF"/>
    <w:rsid w:val="003A60BE"/>
    <w:rsid w:val="003E2D95"/>
    <w:rsid w:val="00437210"/>
    <w:rsid w:val="004B266A"/>
    <w:rsid w:val="004B4821"/>
    <w:rsid w:val="004E37F6"/>
    <w:rsid w:val="005921EF"/>
    <w:rsid w:val="005A2E03"/>
    <w:rsid w:val="005B658D"/>
    <w:rsid w:val="005C5F53"/>
    <w:rsid w:val="005E0EAD"/>
    <w:rsid w:val="005E3D24"/>
    <w:rsid w:val="005F0EFA"/>
    <w:rsid w:val="00613438"/>
    <w:rsid w:val="00615F13"/>
    <w:rsid w:val="00673B93"/>
    <w:rsid w:val="006E36C9"/>
    <w:rsid w:val="006F15E2"/>
    <w:rsid w:val="00714E52"/>
    <w:rsid w:val="00757F01"/>
    <w:rsid w:val="00787710"/>
    <w:rsid w:val="007D5798"/>
    <w:rsid w:val="00800223"/>
    <w:rsid w:val="00822075"/>
    <w:rsid w:val="0085686E"/>
    <w:rsid w:val="00873B80"/>
    <w:rsid w:val="008834C0"/>
    <w:rsid w:val="008C5CBF"/>
    <w:rsid w:val="008E093D"/>
    <w:rsid w:val="008E480D"/>
    <w:rsid w:val="008F2F11"/>
    <w:rsid w:val="00923A84"/>
    <w:rsid w:val="009254C6"/>
    <w:rsid w:val="009971F6"/>
    <w:rsid w:val="009E7703"/>
    <w:rsid w:val="00A03DFF"/>
    <w:rsid w:val="00A42340"/>
    <w:rsid w:val="00A4293F"/>
    <w:rsid w:val="00A62813"/>
    <w:rsid w:val="00A67E8A"/>
    <w:rsid w:val="00AE6ED4"/>
    <w:rsid w:val="00AF4432"/>
    <w:rsid w:val="00B0390C"/>
    <w:rsid w:val="00B10898"/>
    <w:rsid w:val="00B23004"/>
    <w:rsid w:val="00B86593"/>
    <w:rsid w:val="00B91325"/>
    <w:rsid w:val="00BA462B"/>
    <w:rsid w:val="00BC0792"/>
    <w:rsid w:val="00BE1DAA"/>
    <w:rsid w:val="00C425FD"/>
    <w:rsid w:val="00C72381"/>
    <w:rsid w:val="00C74849"/>
    <w:rsid w:val="00C921D0"/>
    <w:rsid w:val="00CB6C5D"/>
    <w:rsid w:val="00D126FF"/>
    <w:rsid w:val="00D50F5B"/>
    <w:rsid w:val="00DD1174"/>
    <w:rsid w:val="00E70D77"/>
    <w:rsid w:val="00E8634F"/>
    <w:rsid w:val="00E97A9F"/>
    <w:rsid w:val="00EC6627"/>
    <w:rsid w:val="00EE4703"/>
    <w:rsid w:val="00F66977"/>
    <w:rsid w:val="00F762B8"/>
    <w:rsid w:val="00F864A6"/>
    <w:rsid w:val="00F869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D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2iqfc">
    <w:name w:val="y2iqfc"/>
    <w:basedOn w:val="DefaultParagraphFont"/>
    <w:rsid w:val="000C52E2"/>
  </w:style>
  <w:style w:type="paragraph" w:styleId="NoSpacing">
    <w:name w:val="No Spacing"/>
    <w:uiPriority w:val="1"/>
    <w:qFormat/>
    <w:rsid w:val="000C52E2"/>
    <w:pPr>
      <w:spacing w:after="0" w:line="240" w:lineRule="auto"/>
    </w:pPr>
    <w:rPr>
      <w:lang w:val="en-US"/>
    </w:rPr>
  </w:style>
  <w:style w:type="paragraph" w:styleId="ListParagraph">
    <w:name w:val="List Paragraph"/>
    <w:basedOn w:val="Normal"/>
    <w:uiPriority w:val="34"/>
    <w:qFormat/>
    <w:rsid w:val="008F2F11"/>
    <w:pPr>
      <w:ind w:left="720"/>
      <w:contextualSpacing/>
    </w:pPr>
  </w:style>
  <w:style w:type="table" w:styleId="TableGrid">
    <w:name w:val="Table Grid"/>
    <w:basedOn w:val="TableNormal"/>
    <w:uiPriority w:val="59"/>
    <w:rsid w:val="00AE6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73B80"/>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Header">
    <w:name w:val="header"/>
    <w:basedOn w:val="Normal"/>
    <w:link w:val="HeaderChar"/>
    <w:uiPriority w:val="99"/>
    <w:semiHidden/>
    <w:unhideWhenUsed/>
    <w:rsid w:val="003341A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341A2"/>
  </w:style>
  <w:style w:type="paragraph" w:styleId="Footer">
    <w:name w:val="footer"/>
    <w:basedOn w:val="Normal"/>
    <w:link w:val="FooterChar"/>
    <w:uiPriority w:val="99"/>
    <w:semiHidden/>
    <w:unhideWhenUsed/>
    <w:rsid w:val="003341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41A2"/>
  </w:style>
  <w:style w:type="character" w:styleId="Hyperlink">
    <w:name w:val="Hyperlink"/>
    <w:basedOn w:val="DefaultParagraphFont"/>
    <w:uiPriority w:val="99"/>
    <w:unhideWhenUsed/>
    <w:rsid w:val="0085686E"/>
    <w:rPr>
      <w:color w:val="0563C1" w:themeColor="hyperlink"/>
      <w:u w:val="single"/>
    </w:rPr>
  </w:style>
  <w:style w:type="paragraph" w:styleId="HTMLPreformatted">
    <w:name w:val="HTML Preformatted"/>
    <w:basedOn w:val="Normal"/>
    <w:link w:val="HTMLPreformattedChar"/>
    <w:uiPriority w:val="99"/>
    <w:semiHidden/>
    <w:unhideWhenUsed/>
    <w:rsid w:val="00C92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C921D0"/>
    <w:rPr>
      <w:rFonts w:ascii="Courier New" w:eastAsia="Times New Roman" w:hAnsi="Courier New" w:cs="Courier New"/>
      <w:sz w:val="20"/>
      <w:szCs w:val="20"/>
      <w:lang w:val="en-US"/>
    </w:rPr>
  </w:style>
</w:styles>
</file>

<file path=word/webSettings.xml><?xml version="1.0" encoding="utf-8"?>
<w:webSettings xmlns:r="http://schemas.openxmlformats.org/officeDocument/2006/relationships" xmlns:w="http://schemas.openxmlformats.org/wordprocessingml/2006/main">
  <w:divs>
    <w:div w:id="146433383">
      <w:bodyDiv w:val="1"/>
      <w:marLeft w:val="0"/>
      <w:marRight w:val="0"/>
      <w:marTop w:val="0"/>
      <w:marBottom w:val="0"/>
      <w:divBdr>
        <w:top w:val="none" w:sz="0" w:space="0" w:color="auto"/>
        <w:left w:val="none" w:sz="0" w:space="0" w:color="auto"/>
        <w:bottom w:val="none" w:sz="0" w:space="0" w:color="auto"/>
        <w:right w:val="none" w:sz="0" w:space="0" w:color="auto"/>
      </w:divBdr>
    </w:div>
    <w:div w:id="166987253">
      <w:bodyDiv w:val="1"/>
      <w:marLeft w:val="0"/>
      <w:marRight w:val="0"/>
      <w:marTop w:val="0"/>
      <w:marBottom w:val="0"/>
      <w:divBdr>
        <w:top w:val="none" w:sz="0" w:space="0" w:color="auto"/>
        <w:left w:val="none" w:sz="0" w:space="0" w:color="auto"/>
        <w:bottom w:val="none" w:sz="0" w:space="0" w:color="auto"/>
        <w:right w:val="none" w:sz="0" w:space="0" w:color="auto"/>
      </w:divBdr>
    </w:div>
    <w:div w:id="465666028">
      <w:bodyDiv w:val="1"/>
      <w:marLeft w:val="0"/>
      <w:marRight w:val="0"/>
      <w:marTop w:val="0"/>
      <w:marBottom w:val="0"/>
      <w:divBdr>
        <w:top w:val="none" w:sz="0" w:space="0" w:color="auto"/>
        <w:left w:val="none" w:sz="0" w:space="0" w:color="auto"/>
        <w:bottom w:val="none" w:sz="0" w:space="0" w:color="auto"/>
        <w:right w:val="none" w:sz="0" w:space="0" w:color="auto"/>
      </w:divBdr>
    </w:div>
    <w:div w:id="805732299">
      <w:bodyDiv w:val="1"/>
      <w:marLeft w:val="0"/>
      <w:marRight w:val="0"/>
      <w:marTop w:val="0"/>
      <w:marBottom w:val="0"/>
      <w:divBdr>
        <w:top w:val="none" w:sz="0" w:space="0" w:color="auto"/>
        <w:left w:val="none" w:sz="0" w:space="0" w:color="auto"/>
        <w:bottom w:val="none" w:sz="0" w:space="0" w:color="auto"/>
        <w:right w:val="none" w:sz="0" w:space="0" w:color="auto"/>
      </w:divBdr>
    </w:div>
    <w:div w:id="1670792434">
      <w:bodyDiv w:val="1"/>
      <w:marLeft w:val="0"/>
      <w:marRight w:val="0"/>
      <w:marTop w:val="0"/>
      <w:marBottom w:val="0"/>
      <w:divBdr>
        <w:top w:val="none" w:sz="0" w:space="0" w:color="auto"/>
        <w:left w:val="none" w:sz="0" w:space="0" w:color="auto"/>
        <w:bottom w:val="none" w:sz="0" w:space="0" w:color="auto"/>
        <w:right w:val="none" w:sz="0" w:space="0" w:color="auto"/>
      </w:divBdr>
    </w:div>
    <w:div w:id="1674142399">
      <w:bodyDiv w:val="1"/>
      <w:marLeft w:val="0"/>
      <w:marRight w:val="0"/>
      <w:marTop w:val="0"/>
      <w:marBottom w:val="0"/>
      <w:divBdr>
        <w:top w:val="none" w:sz="0" w:space="0" w:color="auto"/>
        <w:left w:val="none" w:sz="0" w:space="0" w:color="auto"/>
        <w:bottom w:val="none" w:sz="0" w:space="0" w:color="auto"/>
        <w:right w:val="none" w:sz="0" w:space="0" w:color="auto"/>
      </w:divBdr>
    </w:div>
    <w:div w:id="1691375351">
      <w:bodyDiv w:val="1"/>
      <w:marLeft w:val="0"/>
      <w:marRight w:val="0"/>
      <w:marTop w:val="0"/>
      <w:marBottom w:val="0"/>
      <w:divBdr>
        <w:top w:val="none" w:sz="0" w:space="0" w:color="auto"/>
        <w:left w:val="none" w:sz="0" w:space="0" w:color="auto"/>
        <w:bottom w:val="none" w:sz="0" w:space="0" w:color="auto"/>
        <w:right w:val="none" w:sz="0" w:space="0" w:color="auto"/>
      </w:divBdr>
    </w:div>
    <w:div w:id="1832718231">
      <w:bodyDiv w:val="1"/>
      <w:marLeft w:val="0"/>
      <w:marRight w:val="0"/>
      <w:marTop w:val="0"/>
      <w:marBottom w:val="0"/>
      <w:divBdr>
        <w:top w:val="none" w:sz="0" w:space="0" w:color="auto"/>
        <w:left w:val="none" w:sz="0" w:space="0" w:color="auto"/>
        <w:bottom w:val="none" w:sz="0" w:space="0" w:color="auto"/>
        <w:right w:val="none" w:sz="0" w:space="0" w:color="auto"/>
      </w:divBdr>
    </w:div>
    <w:div w:id="1925262501">
      <w:bodyDiv w:val="1"/>
      <w:marLeft w:val="0"/>
      <w:marRight w:val="0"/>
      <w:marTop w:val="0"/>
      <w:marBottom w:val="0"/>
      <w:divBdr>
        <w:top w:val="none" w:sz="0" w:space="0" w:color="auto"/>
        <w:left w:val="none" w:sz="0" w:space="0" w:color="auto"/>
        <w:bottom w:val="none" w:sz="0" w:space="0" w:color="auto"/>
        <w:right w:val="none" w:sz="0" w:space="0" w:color="auto"/>
      </w:divBdr>
    </w:div>
    <w:div w:id="213412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ufiq@umsida.ac.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2255</Words>
  <Characters>12856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 Andika</dc:creator>
  <cp:lastModifiedBy>Admin</cp:lastModifiedBy>
  <cp:revision>2</cp:revision>
  <dcterms:created xsi:type="dcterms:W3CDTF">2024-01-02T18:59:00Z</dcterms:created>
  <dcterms:modified xsi:type="dcterms:W3CDTF">2024-01-02T18:59:00Z</dcterms:modified>
</cp:coreProperties>
</file>