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234" w:rsidRPr="00E1691D" w:rsidRDefault="002A4035" w:rsidP="002A403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Lembar</w:t>
      </w:r>
      <w:proofErr w:type="spellEnd"/>
      <w:r w:rsidRPr="00E169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Observasi</w:t>
      </w:r>
      <w:proofErr w:type="spellEnd"/>
      <w:r w:rsidRPr="00E169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Penelitian</w:t>
      </w:r>
      <w:proofErr w:type="spellEnd"/>
      <w:r w:rsidRPr="00E169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Tindakan</w:t>
      </w:r>
      <w:proofErr w:type="spellEnd"/>
      <w:r w:rsidRPr="00E169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Kelas</w:t>
      </w:r>
      <w:proofErr w:type="spellEnd"/>
      <w:r w:rsidRPr="00E169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Siklus</w:t>
      </w:r>
      <w:proofErr w:type="spellEnd"/>
      <w:r w:rsidRPr="00E1691D">
        <w:rPr>
          <w:rFonts w:asciiTheme="majorBidi" w:hAnsiTheme="majorBidi" w:cstheme="majorBidi"/>
          <w:b/>
          <w:bCs/>
          <w:sz w:val="24"/>
          <w:szCs w:val="24"/>
        </w:rPr>
        <w:t xml:space="preserve"> 1</w:t>
      </w:r>
    </w:p>
    <w:p w:rsidR="002A4035" w:rsidRPr="00E1691D" w:rsidRDefault="002A4035" w:rsidP="002A403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Komponen</w:t>
      </w:r>
      <w:proofErr w:type="spellEnd"/>
      <w:r w:rsidRPr="00E1691D">
        <w:rPr>
          <w:rFonts w:asciiTheme="majorBidi" w:hAnsiTheme="majorBidi" w:cstheme="majorBidi"/>
          <w:b/>
          <w:bCs/>
          <w:sz w:val="24"/>
          <w:szCs w:val="24"/>
        </w:rPr>
        <w:t xml:space="preserve"> Guru</w:t>
      </w:r>
    </w:p>
    <w:p w:rsidR="002A4035" w:rsidRPr="00E1691D" w:rsidRDefault="002A4035" w:rsidP="002A403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851"/>
        <w:gridCol w:w="850"/>
        <w:gridCol w:w="851"/>
        <w:gridCol w:w="991"/>
      </w:tblGrid>
      <w:tr w:rsidR="002A4035" w:rsidRPr="00E1691D" w:rsidTr="00405DBF">
        <w:tc>
          <w:tcPr>
            <w:tcW w:w="562" w:type="dxa"/>
            <w:vMerge w:val="restart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245" w:type="dxa"/>
            <w:vMerge w:val="restart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Hal yang </w:t>
            </w:r>
            <w:proofErr w:type="spellStart"/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Diamati</w:t>
            </w:r>
            <w:proofErr w:type="spellEnd"/>
          </w:p>
        </w:tc>
        <w:tc>
          <w:tcPr>
            <w:tcW w:w="3543" w:type="dxa"/>
            <w:gridSpan w:val="4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Skor</w:t>
            </w:r>
            <w:proofErr w:type="spellEnd"/>
          </w:p>
        </w:tc>
      </w:tr>
      <w:tr w:rsidR="002A4035" w:rsidRPr="00E1691D" w:rsidTr="002A4035">
        <w:tc>
          <w:tcPr>
            <w:tcW w:w="562" w:type="dxa"/>
            <w:vMerge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E945AD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A4035" w:rsidRPr="00E1691D" w:rsidRDefault="00E945AD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A4035" w:rsidRPr="00E1691D" w:rsidRDefault="00E945AD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A4035" w:rsidRPr="00E1691D" w:rsidRDefault="00E945AD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membuka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pengelolaan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kelas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berdia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mengecek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kehadiran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memusatkan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perhatian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memberikan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apresiasi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motivasi</w:t>
            </w:r>
            <w:proofErr w:type="spellEnd"/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memoersiapkan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media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ular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tangga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digital</w:t>
            </w: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menjelaskan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langkah-langkah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peraturan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pelaksanaan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media</w:t>
            </w: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meng</w:t>
            </w:r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>ondisikan</w:t>
            </w:r>
            <w:proofErr w:type="spellEnd"/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>kelas</w:t>
            </w:r>
            <w:proofErr w:type="spellEnd"/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agar </w:t>
            </w:r>
            <w:proofErr w:type="spellStart"/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>siap</w:t>
            </w:r>
            <w:proofErr w:type="spellEnd"/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>melaksanakan</w:t>
            </w:r>
            <w:proofErr w:type="spellEnd"/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="00E945AD"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media</w:t>
            </w: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2A4035" w:rsidRPr="00E1691D" w:rsidRDefault="00E945A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melaksanakan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media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ular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tangga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2A4035" w:rsidRPr="00E1691D" w:rsidRDefault="00E945A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menuntun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bertanya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apabila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hal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kurang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dimengerti</w:t>
            </w:r>
            <w:proofErr w:type="spellEnd"/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2A4035" w:rsidRPr="00E1691D" w:rsidRDefault="00E945A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Soal-soal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diberikan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sesuai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materi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2A4035" w:rsidRPr="00E1691D" w:rsidRDefault="00E945A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membimbing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menjawab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soal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perintah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benar</w:t>
            </w:r>
            <w:proofErr w:type="spellEnd"/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2A4035" w:rsidRPr="00E1691D" w:rsidRDefault="00E945A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memberi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evaluasi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berupa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penilaian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formatif</w:t>
            </w:r>
            <w:proofErr w:type="spellEnd"/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2A4035" w:rsidRPr="00E1691D" w:rsidRDefault="00E945A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membimbing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memberikan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kesimpulan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telah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dilakukan</w:t>
            </w:r>
            <w:proofErr w:type="spellEnd"/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A4035" w:rsidRPr="00E1691D" w:rsidTr="002A4035">
        <w:tc>
          <w:tcPr>
            <w:tcW w:w="562" w:type="dxa"/>
          </w:tcPr>
          <w:p w:rsidR="002A4035" w:rsidRPr="00E1691D" w:rsidRDefault="002A4035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2A4035" w:rsidRPr="00E1691D" w:rsidRDefault="00E945A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menutup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A4035" w:rsidRPr="00E1691D" w:rsidRDefault="002A4035" w:rsidP="002A403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2A4035" w:rsidRPr="00E1691D" w:rsidRDefault="002A4035" w:rsidP="002A403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2A4035" w:rsidRPr="00E1691D" w:rsidRDefault="00E945AD" w:rsidP="00E945AD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Keterangan</w:t>
      </w:r>
      <w:proofErr w:type="spellEnd"/>
    </w:p>
    <w:p w:rsidR="00E945AD" w:rsidRPr="00E1691D" w:rsidRDefault="00E945AD" w:rsidP="00E945AD">
      <w:pPr>
        <w:rPr>
          <w:rFonts w:asciiTheme="majorBidi" w:hAnsiTheme="majorBidi" w:cstheme="majorBidi"/>
          <w:sz w:val="24"/>
          <w:szCs w:val="24"/>
        </w:rPr>
      </w:pPr>
      <w:r w:rsidRPr="00E1691D">
        <w:rPr>
          <w:rFonts w:asciiTheme="majorBidi" w:hAnsiTheme="majorBidi" w:cstheme="majorBidi"/>
          <w:sz w:val="24"/>
          <w:szCs w:val="24"/>
        </w:rPr>
        <w:t xml:space="preserve">1 </w:t>
      </w:r>
      <w:proofErr w:type="gramStart"/>
      <w:r w:rsidRPr="00E1691D">
        <w:rPr>
          <w:rFonts w:asciiTheme="majorBidi" w:hAnsiTheme="majorBidi" w:cstheme="majorBidi"/>
          <w:sz w:val="24"/>
          <w:szCs w:val="24"/>
        </w:rPr>
        <w:t xml:space="preserve">= 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Tidak</w:t>
      </w:r>
      <w:proofErr w:type="spellEnd"/>
      <w:proofErr w:type="gram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terlaksana</w:t>
      </w:r>
      <w:proofErr w:type="spellEnd"/>
    </w:p>
    <w:p w:rsidR="00E945AD" w:rsidRPr="00E1691D" w:rsidRDefault="00E945AD" w:rsidP="00E945AD">
      <w:pPr>
        <w:rPr>
          <w:rFonts w:asciiTheme="majorBidi" w:hAnsiTheme="majorBidi" w:cstheme="majorBidi"/>
          <w:sz w:val="24"/>
          <w:szCs w:val="24"/>
        </w:rPr>
      </w:pPr>
      <w:r w:rsidRPr="00E1691D">
        <w:rPr>
          <w:rFonts w:asciiTheme="majorBidi" w:hAnsiTheme="majorBidi" w:cstheme="majorBidi"/>
          <w:sz w:val="24"/>
          <w:szCs w:val="24"/>
        </w:rPr>
        <w:t xml:space="preserve">2 =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Terlaksana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namun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kurang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baik</w:t>
      </w:r>
      <w:proofErr w:type="spellEnd"/>
    </w:p>
    <w:p w:rsidR="00E945AD" w:rsidRPr="00E1691D" w:rsidRDefault="00E945AD" w:rsidP="00E945AD">
      <w:pPr>
        <w:rPr>
          <w:rFonts w:asciiTheme="majorBidi" w:hAnsiTheme="majorBidi" w:cstheme="majorBidi"/>
          <w:sz w:val="24"/>
          <w:szCs w:val="24"/>
        </w:rPr>
      </w:pPr>
      <w:r w:rsidRPr="00E1691D">
        <w:rPr>
          <w:rFonts w:asciiTheme="majorBidi" w:hAnsiTheme="majorBidi" w:cstheme="majorBidi"/>
          <w:sz w:val="24"/>
          <w:szCs w:val="24"/>
        </w:rPr>
        <w:t xml:space="preserve">3 =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Terlaksana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baik</w:t>
      </w:r>
      <w:proofErr w:type="spellEnd"/>
    </w:p>
    <w:p w:rsidR="00E945AD" w:rsidRPr="00E1691D" w:rsidRDefault="00E945AD" w:rsidP="00E945AD">
      <w:pPr>
        <w:rPr>
          <w:rFonts w:asciiTheme="majorBidi" w:hAnsiTheme="majorBidi" w:cstheme="majorBidi"/>
          <w:sz w:val="24"/>
          <w:szCs w:val="24"/>
        </w:rPr>
      </w:pPr>
      <w:r w:rsidRPr="00E1691D">
        <w:rPr>
          <w:rFonts w:asciiTheme="majorBidi" w:hAnsiTheme="majorBidi" w:cstheme="majorBidi"/>
          <w:sz w:val="24"/>
          <w:szCs w:val="24"/>
        </w:rPr>
        <w:t>4 =</w:t>
      </w:r>
      <w:r w:rsidR="00E1691D"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1691D" w:rsidRPr="00E1691D">
        <w:rPr>
          <w:rFonts w:asciiTheme="majorBidi" w:hAnsiTheme="majorBidi" w:cstheme="majorBidi"/>
          <w:sz w:val="24"/>
          <w:szCs w:val="24"/>
        </w:rPr>
        <w:t>Terlaksana</w:t>
      </w:r>
      <w:proofErr w:type="spellEnd"/>
      <w:r w:rsidR="00E1691D"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1691D" w:rsidRPr="00E1691D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E1691D"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1691D" w:rsidRPr="00E1691D">
        <w:rPr>
          <w:rFonts w:asciiTheme="majorBidi" w:hAnsiTheme="majorBidi" w:cstheme="majorBidi"/>
          <w:sz w:val="24"/>
          <w:szCs w:val="24"/>
        </w:rPr>
        <w:t>sangat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baik</w:t>
      </w:r>
      <w:proofErr w:type="spellEnd"/>
    </w:p>
    <w:p w:rsidR="00E945AD" w:rsidRPr="00E1691D" w:rsidRDefault="00E945AD" w:rsidP="00E945AD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</w:tblGrid>
      <w:tr w:rsidR="00E945AD" w:rsidRPr="00E1691D" w:rsidTr="00E1691D">
        <w:trPr>
          <w:trHeight w:val="265"/>
          <w:jc w:val="right"/>
        </w:trPr>
        <w:tc>
          <w:tcPr>
            <w:tcW w:w="3680" w:type="dxa"/>
          </w:tcPr>
          <w:p w:rsidR="00E945AD" w:rsidRPr="00E1691D" w:rsidRDefault="00E945AD" w:rsidP="00E1691D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Sidoarjo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>, 7 November 2023</w:t>
            </w:r>
          </w:p>
        </w:tc>
      </w:tr>
      <w:tr w:rsidR="00E945AD" w:rsidRPr="00E1691D" w:rsidTr="00E1691D">
        <w:trPr>
          <w:trHeight w:val="247"/>
          <w:jc w:val="right"/>
        </w:trPr>
        <w:tc>
          <w:tcPr>
            <w:tcW w:w="3680" w:type="dxa"/>
          </w:tcPr>
          <w:p w:rsidR="00E945AD" w:rsidRPr="00E1691D" w:rsidRDefault="00E945A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Pengamat</w:t>
            </w:r>
            <w:proofErr w:type="spellEnd"/>
          </w:p>
        </w:tc>
      </w:tr>
      <w:tr w:rsidR="00E945AD" w:rsidRPr="00E1691D" w:rsidTr="00E1691D">
        <w:trPr>
          <w:trHeight w:val="963"/>
          <w:jc w:val="right"/>
        </w:trPr>
        <w:tc>
          <w:tcPr>
            <w:tcW w:w="3680" w:type="dxa"/>
          </w:tcPr>
          <w:p w:rsidR="00E945AD" w:rsidRPr="00E1691D" w:rsidRDefault="00E945A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1691D" w:rsidRPr="00E1691D" w:rsidRDefault="00E1691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1691D" w:rsidRPr="00E1691D" w:rsidRDefault="00E1691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1691D" w:rsidRPr="00E1691D" w:rsidRDefault="00E1691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1691D" w:rsidRPr="00E1691D" w:rsidRDefault="00E1691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945AD" w:rsidRPr="00E1691D" w:rsidTr="00E1691D">
        <w:trPr>
          <w:trHeight w:val="265"/>
          <w:jc w:val="right"/>
        </w:trPr>
        <w:tc>
          <w:tcPr>
            <w:tcW w:w="3680" w:type="dxa"/>
          </w:tcPr>
          <w:p w:rsidR="00E945AD" w:rsidRPr="00E1691D" w:rsidRDefault="00E1691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Muzakki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>, S. Ag.</w:t>
            </w:r>
          </w:p>
        </w:tc>
      </w:tr>
      <w:tr w:rsidR="00E945AD" w:rsidRPr="00E1691D" w:rsidTr="00E1691D">
        <w:trPr>
          <w:trHeight w:val="247"/>
          <w:jc w:val="right"/>
        </w:trPr>
        <w:tc>
          <w:tcPr>
            <w:tcW w:w="3680" w:type="dxa"/>
          </w:tcPr>
          <w:p w:rsidR="00E945AD" w:rsidRPr="00E1691D" w:rsidRDefault="00E1691D" w:rsidP="00E945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NIP</w:t>
            </w:r>
          </w:p>
        </w:tc>
      </w:tr>
    </w:tbl>
    <w:p w:rsidR="00E945AD" w:rsidRDefault="00E945AD" w:rsidP="00E945AD">
      <w:pPr>
        <w:rPr>
          <w:rFonts w:asciiTheme="majorBidi" w:hAnsiTheme="majorBidi" w:cstheme="majorBidi"/>
          <w:sz w:val="24"/>
          <w:szCs w:val="24"/>
        </w:rPr>
      </w:pPr>
    </w:p>
    <w:p w:rsidR="00E1691D" w:rsidRDefault="00E1691D" w:rsidP="00E945AD">
      <w:pPr>
        <w:rPr>
          <w:rFonts w:asciiTheme="majorBidi" w:hAnsiTheme="majorBidi" w:cstheme="majorBidi"/>
          <w:sz w:val="24"/>
          <w:szCs w:val="24"/>
        </w:rPr>
      </w:pPr>
    </w:p>
    <w:p w:rsidR="00E1691D" w:rsidRDefault="00E1691D" w:rsidP="00E945AD">
      <w:pPr>
        <w:rPr>
          <w:rFonts w:asciiTheme="majorBidi" w:hAnsiTheme="majorBidi" w:cstheme="majorBidi"/>
          <w:sz w:val="24"/>
          <w:szCs w:val="24"/>
        </w:rPr>
      </w:pPr>
    </w:p>
    <w:p w:rsidR="00E1691D" w:rsidRDefault="00E1691D" w:rsidP="00E945AD">
      <w:pPr>
        <w:rPr>
          <w:rFonts w:asciiTheme="majorBidi" w:hAnsiTheme="majorBidi" w:cstheme="majorBidi"/>
          <w:sz w:val="24"/>
          <w:szCs w:val="24"/>
        </w:rPr>
      </w:pPr>
    </w:p>
    <w:p w:rsidR="00E1691D" w:rsidRDefault="00E1691D" w:rsidP="00E945AD">
      <w:pPr>
        <w:rPr>
          <w:rFonts w:asciiTheme="majorBidi" w:hAnsiTheme="majorBidi" w:cstheme="majorBidi"/>
          <w:sz w:val="24"/>
          <w:szCs w:val="24"/>
        </w:rPr>
      </w:pPr>
    </w:p>
    <w:p w:rsidR="00E1691D" w:rsidRDefault="00E1691D" w:rsidP="00E945AD">
      <w:pPr>
        <w:rPr>
          <w:rFonts w:asciiTheme="majorBidi" w:hAnsiTheme="majorBidi" w:cstheme="majorBidi"/>
          <w:sz w:val="24"/>
          <w:szCs w:val="24"/>
        </w:rPr>
      </w:pPr>
    </w:p>
    <w:p w:rsidR="00E1691D" w:rsidRDefault="00E1691D" w:rsidP="00E945AD">
      <w:pPr>
        <w:rPr>
          <w:rFonts w:asciiTheme="majorBidi" w:hAnsiTheme="majorBidi" w:cstheme="majorBidi"/>
          <w:sz w:val="24"/>
          <w:szCs w:val="24"/>
        </w:rPr>
      </w:pPr>
    </w:p>
    <w:p w:rsidR="00E1691D" w:rsidRPr="00E1691D" w:rsidRDefault="00E1691D" w:rsidP="00E1691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lastRenderedPageBreak/>
        <w:t>Lembar</w:t>
      </w:r>
      <w:proofErr w:type="spellEnd"/>
      <w:r w:rsidRPr="00E169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Observasi</w:t>
      </w:r>
      <w:proofErr w:type="spellEnd"/>
      <w:r w:rsidRPr="00E169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Penelitian</w:t>
      </w:r>
      <w:proofErr w:type="spellEnd"/>
      <w:r w:rsidRPr="00E169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Tindakan</w:t>
      </w:r>
      <w:proofErr w:type="spellEnd"/>
      <w:r w:rsidRPr="00E169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Kelas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Siklus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I</w:t>
      </w:r>
    </w:p>
    <w:p w:rsidR="00E1691D" w:rsidRPr="00E1691D" w:rsidRDefault="00E1691D" w:rsidP="00E1691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Komponen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Siswa</w:t>
      </w:r>
      <w:proofErr w:type="spellEnd"/>
    </w:p>
    <w:p w:rsidR="00E1691D" w:rsidRPr="00E1691D" w:rsidRDefault="00E1691D" w:rsidP="00E1691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851"/>
        <w:gridCol w:w="850"/>
        <w:gridCol w:w="851"/>
        <w:gridCol w:w="991"/>
      </w:tblGrid>
      <w:tr w:rsidR="00E1691D" w:rsidRPr="00E1691D" w:rsidTr="00CA16AA">
        <w:tc>
          <w:tcPr>
            <w:tcW w:w="562" w:type="dxa"/>
            <w:vMerge w:val="restart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245" w:type="dxa"/>
            <w:vMerge w:val="restart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Hal yang </w:t>
            </w:r>
            <w:proofErr w:type="spellStart"/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Diamati</w:t>
            </w:r>
            <w:proofErr w:type="spellEnd"/>
          </w:p>
        </w:tc>
        <w:tc>
          <w:tcPr>
            <w:tcW w:w="3543" w:type="dxa"/>
            <w:gridSpan w:val="4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Skor</w:t>
            </w:r>
            <w:proofErr w:type="spellEnd"/>
          </w:p>
        </w:tc>
      </w:tr>
      <w:tr w:rsidR="00E1691D" w:rsidRPr="00E1691D" w:rsidTr="00CA16AA">
        <w:tc>
          <w:tcPr>
            <w:tcW w:w="562" w:type="dxa"/>
            <w:vMerge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siap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kelas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ular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tangga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digital</w:t>
            </w: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memperhatikan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mencermati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oleh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guru</w:t>
            </w: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terlihat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senang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ketika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ular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tangga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digital</w:t>
            </w: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memperhatikan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memahami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penjelasan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disampaikan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oleh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guru</w:t>
            </w: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mengondisikan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7616D">
              <w:rPr>
                <w:rFonts w:asciiTheme="majorBidi" w:hAnsiTheme="majorBidi" w:cstheme="majorBidi"/>
                <w:sz w:val="24"/>
                <w:szCs w:val="24"/>
              </w:rPr>
              <w:t>mengguanakan</w:t>
            </w:r>
            <w:proofErr w:type="spellEnd"/>
            <w:r w:rsidR="00F7616D">
              <w:rPr>
                <w:rFonts w:asciiTheme="majorBidi" w:hAnsiTheme="majorBidi" w:cstheme="majorBidi"/>
                <w:sz w:val="24"/>
                <w:szCs w:val="24"/>
              </w:rPr>
              <w:t xml:space="preserve"> media </w:t>
            </w:r>
            <w:proofErr w:type="spellStart"/>
            <w:r w:rsidR="00F7616D">
              <w:rPr>
                <w:rFonts w:asciiTheme="majorBidi" w:hAnsiTheme="majorBidi" w:cstheme="majorBidi"/>
                <w:sz w:val="24"/>
                <w:szCs w:val="24"/>
              </w:rPr>
              <w:t>ular</w:t>
            </w:r>
            <w:proofErr w:type="spellEnd"/>
            <w:r w:rsidR="00F7616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7616D">
              <w:rPr>
                <w:rFonts w:asciiTheme="majorBidi" w:hAnsiTheme="majorBidi" w:cstheme="majorBidi"/>
                <w:sz w:val="24"/>
                <w:szCs w:val="24"/>
              </w:rPr>
              <w:t>tangga</w:t>
            </w:r>
            <w:proofErr w:type="spellEnd"/>
            <w:r w:rsidR="00F7616D">
              <w:rPr>
                <w:rFonts w:asciiTheme="majorBidi" w:hAnsiTheme="majorBidi" w:cstheme="majorBidi"/>
                <w:sz w:val="24"/>
                <w:szCs w:val="24"/>
              </w:rPr>
              <w:t xml:space="preserve"> digital </w:t>
            </w:r>
            <w:proofErr w:type="spellStart"/>
            <w:r w:rsidR="00F7616D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="00F7616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7616D">
              <w:rPr>
                <w:rFonts w:asciiTheme="majorBidi" w:hAnsiTheme="majorBidi" w:cstheme="majorBidi"/>
                <w:sz w:val="24"/>
                <w:szCs w:val="24"/>
              </w:rPr>
              <w:t>baik</w:t>
            </w:r>
            <w:proofErr w:type="spellEnd"/>
            <w:r w:rsidR="00F7616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E1691D" w:rsidRPr="00E1691D" w:rsidRDefault="00F7616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secara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aktif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antusias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mengikuti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ular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tangga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digital</w:t>
            </w: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E1691D" w:rsidRPr="00E1691D" w:rsidRDefault="00F7616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bertanya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bila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halyang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tidak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dimengerti</w:t>
            </w:r>
            <w:proofErr w:type="spellEnd"/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E1691D" w:rsidRPr="00E1691D" w:rsidRDefault="00F7616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mudah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memahami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mengerti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ular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tangga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digital</w:t>
            </w: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E1691D" w:rsidRPr="00E1691D" w:rsidRDefault="00F7616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secara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aktif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berdiskusi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teman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kelompok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menjawab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pertanyaan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melaksanakan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perintah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E1691D" w:rsidRPr="00E1691D" w:rsidRDefault="00F7616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evaluasi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penilaian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formatif</w:t>
            </w:r>
            <w:proofErr w:type="spellEnd"/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E1691D" w:rsidRPr="00E1691D" w:rsidRDefault="00F7616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memberi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simpulan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akhir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1691D" w:rsidRPr="00E1691D" w:rsidTr="00CA16AA">
        <w:tc>
          <w:tcPr>
            <w:tcW w:w="562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E1691D" w:rsidRPr="00E1691D" w:rsidRDefault="00F7616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bersama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menutup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E1691D" w:rsidRPr="00E1691D" w:rsidRDefault="00E1691D" w:rsidP="00CA16A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E1691D" w:rsidRPr="00E1691D" w:rsidRDefault="00E1691D" w:rsidP="00E1691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E1691D" w:rsidRPr="00E1691D" w:rsidRDefault="00E1691D" w:rsidP="00E1691D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1691D">
        <w:rPr>
          <w:rFonts w:asciiTheme="majorBidi" w:hAnsiTheme="majorBidi" w:cstheme="majorBidi"/>
          <w:b/>
          <w:bCs/>
          <w:sz w:val="24"/>
          <w:szCs w:val="24"/>
        </w:rPr>
        <w:t>Keterangan</w:t>
      </w:r>
      <w:proofErr w:type="spellEnd"/>
    </w:p>
    <w:p w:rsidR="00E1691D" w:rsidRPr="00E1691D" w:rsidRDefault="00E1691D" w:rsidP="00E1691D">
      <w:pPr>
        <w:rPr>
          <w:rFonts w:asciiTheme="majorBidi" w:hAnsiTheme="majorBidi" w:cstheme="majorBidi"/>
          <w:sz w:val="24"/>
          <w:szCs w:val="24"/>
        </w:rPr>
      </w:pPr>
      <w:r w:rsidRPr="00E1691D">
        <w:rPr>
          <w:rFonts w:asciiTheme="majorBidi" w:hAnsiTheme="majorBidi" w:cstheme="majorBidi"/>
          <w:sz w:val="24"/>
          <w:szCs w:val="24"/>
        </w:rPr>
        <w:t xml:space="preserve">1 </w:t>
      </w:r>
      <w:proofErr w:type="gramStart"/>
      <w:r w:rsidRPr="00E1691D">
        <w:rPr>
          <w:rFonts w:asciiTheme="majorBidi" w:hAnsiTheme="majorBidi" w:cstheme="majorBidi"/>
          <w:sz w:val="24"/>
          <w:szCs w:val="24"/>
        </w:rPr>
        <w:t xml:space="preserve">= 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Tidak</w:t>
      </w:r>
      <w:proofErr w:type="spellEnd"/>
      <w:proofErr w:type="gram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terlaksana</w:t>
      </w:r>
      <w:proofErr w:type="spellEnd"/>
    </w:p>
    <w:p w:rsidR="00E1691D" w:rsidRPr="00E1691D" w:rsidRDefault="00E1691D" w:rsidP="00E1691D">
      <w:pPr>
        <w:rPr>
          <w:rFonts w:asciiTheme="majorBidi" w:hAnsiTheme="majorBidi" w:cstheme="majorBidi"/>
          <w:sz w:val="24"/>
          <w:szCs w:val="24"/>
        </w:rPr>
      </w:pPr>
      <w:r w:rsidRPr="00E1691D">
        <w:rPr>
          <w:rFonts w:asciiTheme="majorBidi" w:hAnsiTheme="majorBidi" w:cstheme="majorBidi"/>
          <w:sz w:val="24"/>
          <w:szCs w:val="24"/>
        </w:rPr>
        <w:t xml:space="preserve">2 =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Terlaksana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namun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kurang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baik</w:t>
      </w:r>
      <w:proofErr w:type="spellEnd"/>
    </w:p>
    <w:p w:rsidR="00E1691D" w:rsidRPr="00E1691D" w:rsidRDefault="00E1691D" w:rsidP="00E1691D">
      <w:pPr>
        <w:rPr>
          <w:rFonts w:asciiTheme="majorBidi" w:hAnsiTheme="majorBidi" w:cstheme="majorBidi"/>
          <w:sz w:val="24"/>
          <w:szCs w:val="24"/>
        </w:rPr>
      </w:pPr>
      <w:r w:rsidRPr="00E1691D">
        <w:rPr>
          <w:rFonts w:asciiTheme="majorBidi" w:hAnsiTheme="majorBidi" w:cstheme="majorBidi"/>
          <w:sz w:val="24"/>
          <w:szCs w:val="24"/>
        </w:rPr>
        <w:t xml:space="preserve">3 =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Terlaksana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baik</w:t>
      </w:r>
      <w:proofErr w:type="spellEnd"/>
    </w:p>
    <w:p w:rsidR="00E1691D" w:rsidRPr="00E1691D" w:rsidRDefault="00E1691D" w:rsidP="00E1691D">
      <w:pPr>
        <w:rPr>
          <w:rFonts w:asciiTheme="majorBidi" w:hAnsiTheme="majorBidi" w:cstheme="majorBidi"/>
          <w:sz w:val="24"/>
          <w:szCs w:val="24"/>
        </w:rPr>
      </w:pPr>
      <w:r w:rsidRPr="00E1691D">
        <w:rPr>
          <w:rFonts w:asciiTheme="majorBidi" w:hAnsiTheme="majorBidi" w:cstheme="majorBidi"/>
          <w:sz w:val="24"/>
          <w:szCs w:val="24"/>
        </w:rPr>
        <w:t xml:space="preserve">4 =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Terlaksana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sangat</w:t>
      </w:r>
      <w:proofErr w:type="spellEnd"/>
      <w:r w:rsidRPr="00E169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1691D">
        <w:rPr>
          <w:rFonts w:asciiTheme="majorBidi" w:hAnsiTheme="majorBidi" w:cstheme="majorBidi"/>
          <w:sz w:val="24"/>
          <w:szCs w:val="24"/>
        </w:rPr>
        <w:t>baik</w:t>
      </w:r>
      <w:proofErr w:type="spellEnd"/>
    </w:p>
    <w:p w:rsidR="00E1691D" w:rsidRPr="00E1691D" w:rsidRDefault="00E1691D" w:rsidP="00E1691D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</w:tblGrid>
      <w:tr w:rsidR="00E1691D" w:rsidRPr="00E1691D" w:rsidTr="00CA16AA">
        <w:trPr>
          <w:trHeight w:val="265"/>
          <w:jc w:val="right"/>
        </w:trPr>
        <w:tc>
          <w:tcPr>
            <w:tcW w:w="3680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Sidoarjo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, 7</w:t>
            </w:r>
            <w:r w:rsidRPr="00E1691D">
              <w:rPr>
                <w:rFonts w:asciiTheme="majorBidi" w:hAnsiTheme="majorBidi" w:cstheme="majorBidi"/>
                <w:sz w:val="24"/>
                <w:szCs w:val="24"/>
              </w:rPr>
              <w:t xml:space="preserve"> November 2023</w:t>
            </w:r>
          </w:p>
        </w:tc>
      </w:tr>
      <w:tr w:rsidR="00E1691D" w:rsidRPr="00E1691D" w:rsidTr="00CA16AA">
        <w:trPr>
          <w:trHeight w:val="247"/>
          <w:jc w:val="right"/>
        </w:trPr>
        <w:tc>
          <w:tcPr>
            <w:tcW w:w="3680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Pengamat</w:t>
            </w:r>
            <w:proofErr w:type="spellEnd"/>
          </w:p>
        </w:tc>
      </w:tr>
      <w:tr w:rsidR="00E1691D" w:rsidRPr="00E1691D" w:rsidTr="00CA16AA">
        <w:trPr>
          <w:trHeight w:val="963"/>
          <w:jc w:val="right"/>
        </w:trPr>
        <w:tc>
          <w:tcPr>
            <w:tcW w:w="3680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1691D" w:rsidRPr="00E1691D" w:rsidTr="00CA16AA">
        <w:trPr>
          <w:trHeight w:val="265"/>
          <w:jc w:val="right"/>
        </w:trPr>
        <w:tc>
          <w:tcPr>
            <w:tcW w:w="3680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E1691D">
              <w:rPr>
                <w:rFonts w:asciiTheme="majorBidi" w:hAnsiTheme="majorBidi" w:cstheme="majorBidi"/>
                <w:sz w:val="24"/>
                <w:szCs w:val="24"/>
              </w:rPr>
              <w:t>Muzakki</w:t>
            </w:r>
            <w:proofErr w:type="spellEnd"/>
            <w:r w:rsidRPr="00E1691D">
              <w:rPr>
                <w:rFonts w:asciiTheme="majorBidi" w:hAnsiTheme="majorBidi" w:cstheme="majorBidi"/>
                <w:sz w:val="24"/>
                <w:szCs w:val="24"/>
              </w:rPr>
              <w:t>, S. Ag.</w:t>
            </w:r>
          </w:p>
        </w:tc>
      </w:tr>
      <w:tr w:rsidR="00E1691D" w:rsidRPr="00E1691D" w:rsidTr="00CA16AA">
        <w:trPr>
          <w:trHeight w:val="247"/>
          <w:jc w:val="right"/>
        </w:trPr>
        <w:tc>
          <w:tcPr>
            <w:tcW w:w="3680" w:type="dxa"/>
          </w:tcPr>
          <w:p w:rsidR="00E1691D" w:rsidRPr="00E1691D" w:rsidRDefault="00E1691D" w:rsidP="00CA16A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91D">
              <w:rPr>
                <w:rFonts w:asciiTheme="majorBidi" w:hAnsiTheme="majorBidi" w:cstheme="majorBidi"/>
                <w:sz w:val="24"/>
                <w:szCs w:val="24"/>
              </w:rPr>
              <w:t>NIP</w:t>
            </w:r>
          </w:p>
        </w:tc>
      </w:tr>
    </w:tbl>
    <w:p w:rsidR="00E1691D" w:rsidRPr="00E1691D" w:rsidRDefault="00E1691D" w:rsidP="00E1691D">
      <w:pPr>
        <w:rPr>
          <w:rFonts w:asciiTheme="majorBidi" w:hAnsiTheme="majorBidi" w:cstheme="majorBidi"/>
          <w:sz w:val="24"/>
          <w:szCs w:val="24"/>
        </w:rPr>
      </w:pPr>
    </w:p>
    <w:p w:rsidR="00E1691D" w:rsidRDefault="00E1691D" w:rsidP="00E945AD">
      <w:pPr>
        <w:rPr>
          <w:rFonts w:asciiTheme="majorBidi" w:hAnsiTheme="majorBidi" w:cstheme="majorBidi"/>
          <w:sz w:val="24"/>
          <w:szCs w:val="24"/>
        </w:rPr>
      </w:pPr>
    </w:p>
    <w:p w:rsidR="00E1691D" w:rsidRDefault="00E1691D" w:rsidP="00E945AD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E1691D" w:rsidSect="00E1691D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35"/>
    <w:rsid w:val="00047390"/>
    <w:rsid w:val="002A4035"/>
    <w:rsid w:val="008673EB"/>
    <w:rsid w:val="00AE678D"/>
    <w:rsid w:val="00CD6234"/>
    <w:rsid w:val="00D0086E"/>
    <w:rsid w:val="00E1691D"/>
    <w:rsid w:val="00E945AD"/>
    <w:rsid w:val="00F041EB"/>
    <w:rsid w:val="00F7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8607C"/>
  <w15:chartTrackingRefBased/>
  <w15:docId w15:val="{B9E327C9-EA46-4BDE-8D27-9929B17B2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4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 alfari</dc:creator>
  <cp:keywords/>
  <dc:description/>
  <cp:lastModifiedBy>zein alfari</cp:lastModifiedBy>
  <cp:revision>1</cp:revision>
  <dcterms:created xsi:type="dcterms:W3CDTF">2023-11-06T14:44:00Z</dcterms:created>
  <dcterms:modified xsi:type="dcterms:W3CDTF">2023-11-06T15:24:00Z</dcterms:modified>
</cp:coreProperties>
</file>