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B00" w:rsidRPr="00083E30" w:rsidRDefault="00087B00" w:rsidP="001A572D">
      <w:pPr>
        <w:tabs>
          <w:tab w:val="left" w:pos="426"/>
          <w:tab w:val="left" w:pos="851"/>
        </w:tabs>
        <w:spacing w:after="0" w:line="240" w:lineRule="auto"/>
        <w:jc w:val="center"/>
        <w:rPr>
          <w:rFonts w:asciiTheme="majorBidi" w:hAnsiTheme="majorBidi" w:cstheme="majorBidi"/>
          <w:b/>
          <w:sz w:val="24"/>
          <w:szCs w:val="28"/>
        </w:rPr>
      </w:pPr>
      <w:r w:rsidRPr="00083E30">
        <w:rPr>
          <w:rFonts w:asciiTheme="majorBidi" w:hAnsiTheme="majorBidi" w:cstheme="majorBidi"/>
          <w:b/>
          <w:sz w:val="24"/>
          <w:szCs w:val="28"/>
        </w:rPr>
        <w:t xml:space="preserve">HASIL </w:t>
      </w:r>
      <w:r w:rsidR="001A572D">
        <w:rPr>
          <w:rFonts w:asciiTheme="majorBidi" w:hAnsiTheme="majorBidi" w:cstheme="majorBidi"/>
          <w:b/>
          <w:sz w:val="24"/>
          <w:szCs w:val="28"/>
        </w:rPr>
        <w:t>ANALISA DATA</w:t>
      </w:r>
    </w:p>
    <w:p w:rsidR="002A2BF0" w:rsidRPr="00083E30" w:rsidRDefault="002A2BF0" w:rsidP="001A572D">
      <w:pPr>
        <w:tabs>
          <w:tab w:val="left" w:pos="426"/>
          <w:tab w:val="left" w:pos="851"/>
        </w:tabs>
        <w:spacing w:after="0" w:line="240" w:lineRule="auto"/>
        <w:jc w:val="center"/>
        <w:rPr>
          <w:rFonts w:asciiTheme="majorBidi" w:hAnsiTheme="majorBidi" w:cstheme="majorBidi"/>
          <w:b/>
          <w:sz w:val="24"/>
          <w:szCs w:val="28"/>
        </w:rPr>
      </w:pPr>
    </w:p>
    <w:p w:rsidR="002A2BF0" w:rsidRPr="00083E30" w:rsidRDefault="002A2BF0" w:rsidP="001A572D">
      <w:pPr>
        <w:spacing w:after="0" w:line="240" w:lineRule="auto"/>
        <w:jc w:val="left"/>
        <w:rPr>
          <w:rFonts w:asciiTheme="majorBidi" w:hAnsiTheme="majorBidi" w:cstheme="majorBidi"/>
          <w:b/>
          <w:sz w:val="24"/>
          <w:szCs w:val="24"/>
        </w:rPr>
      </w:pPr>
    </w:p>
    <w:p w:rsidR="001A572D" w:rsidRPr="00083E30" w:rsidRDefault="001A572D" w:rsidP="001A572D">
      <w:pPr>
        <w:pStyle w:val="NoSpacing"/>
        <w:ind w:left="360" w:firstLine="450"/>
        <w:jc w:val="both"/>
        <w:rPr>
          <w:rFonts w:asciiTheme="majorBidi" w:hAnsiTheme="majorBidi" w:cstheme="majorBidi"/>
          <w:sz w:val="24"/>
          <w:szCs w:val="24"/>
        </w:rPr>
      </w:pPr>
    </w:p>
    <w:p w:rsidR="00DF5F24" w:rsidRDefault="00DF5F24" w:rsidP="001A572D">
      <w:pPr>
        <w:pStyle w:val="NoSpacing"/>
        <w:numPr>
          <w:ilvl w:val="0"/>
          <w:numId w:val="37"/>
        </w:numPr>
        <w:ind w:left="360"/>
        <w:jc w:val="both"/>
        <w:rPr>
          <w:rFonts w:asciiTheme="majorBidi" w:hAnsiTheme="majorBidi" w:cstheme="majorBidi"/>
          <w:b/>
          <w:sz w:val="24"/>
          <w:szCs w:val="24"/>
        </w:rPr>
      </w:pPr>
      <w:r>
        <w:rPr>
          <w:rFonts w:asciiTheme="majorBidi" w:hAnsiTheme="majorBidi" w:cstheme="majorBidi"/>
          <w:b/>
          <w:sz w:val="24"/>
          <w:szCs w:val="24"/>
        </w:rPr>
        <w:t>Data Demografi</w:t>
      </w:r>
    </w:p>
    <w:p w:rsidR="00DF5F24" w:rsidRDefault="00DF5F24" w:rsidP="00DF5F24">
      <w:pPr>
        <w:pStyle w:val="NoSpacing"/>
        <w:ind w:left="360"/>
        <w:jc w:val="both"/>
        <w:rPr>
          <w:rFonts w:asciiTheme="majorBidi" w:hAnsiTheme="majorBidi" w:cstheme="majorBidi"/>
          <w:b/>
          <w:sz w:val="24"/>
          <w:szCs w:val="24"/>
        </w:rPr>
      </w:pPr>
    </w:p>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bl>
      <w:tblPr>
        <w:tblW w:w="6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78"/>
        <w:gridCol w:w="1163"/>
        <w:gridCol w:w="1024"/>
        <w:gridCol w:w="1393"/>
        <w:gridCol w:w="1469"/>
      </w:tblGrid>
      <w:tr w:rsidR="00DF5F24" w:rsidRPr="00DF5F24">
        <w:tblPrEx>
          <w:tblCellMar>
            <w:top w:w="0" w:type="dxa"/>
            <w:bottom w:w="0" w:type="dxa"/>
          </w:tblCellMar>
        </w:tblPrEx>
        <w:trPr>
          <w:cantSplit/>
        </w:trPr>
        <w:tc>
          <w:tcPr>
            <w:tcW w:w="6957" w:type="dxa"/>
            <w:gridSpan w:val="6"/>
            <w:tcBorders>
              <w:top w:val="nil"/>
              <w:left w:val="nil"/>
              <w:bottom w:val="nil"/>
              <w:right w:val="nil"/>
            </w:tcBorders>
            <w:shd w:val="clear" w:color="auto" w:fill="FFFFFF"/>
            <w:vAlign w:val="center"/>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b/>
                <w:bCs/>
                <w:color w:val="000000"/>
                <w:sz w:val="18"/>
                <w:szCs w:val="18"/>
              </w:rPr>
              <w:t>Usia</w:t>
            </w:r>
          </w:p>
        </w:tc>
      </w:tr>
      <w:tr w:rsidR="00DF5F24" w:rsidRPr="00DF5F24">
        <w:tblPrEx>
          <w:tblCellMar>
            <w:top w:w="0" w:type="dxa"/>
            <w:bottom w:w="0" w:type="dxa"/>
          </w:tblCellMar>
        </w:tblPrEx>
        <w:trPr>
          <w:cantSplit/>
        </w:trPr>
        <w:tc>
          <w:tcPr>
            <w:tcW w:w="1911" w:type="dxa"/>
            <w:gridSpan w:val="2"/>
            <w:tcBorders>
              <w:top w:val="single" w:sz="16" w:space="0" w:color="000000"/>
              <w:left w:val="single" w:sz="16" w:space="0" w:color="000000"/>
              <w:bottom w:val="single" w:sz="16" w:space="0" w:color="000000"/>
              <w:right w:val="nil"/>
            </w:tcBorders>
            <w:shd w:val="clear" w:color="auto" w:fill="FFFFFF"/>
            <w:vAlign w:val="bottom"/>
          </w:tcPr>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c>
        <w:tc>
          <w:tcPr>
            <w:tcW w:w="1162" w:type="dxa"/>
            <w:tcBorders>
              <w:top w:val="single" w:sz="16" w:space="0" w:color="000000"/>
              <w:left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Frequency</w:t>
            </w:r>
          </w:p>
        </w:tc>
        <w:tc>
          <w:tcPr>
            <w:tcW w:w="1024" w:type="dxa"/>
            <w:tcBorders>
              <w:top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Percent</w:t>
            </w:r>
          </w:p>
        </w:tc>
        <w:tc>
          <w:tcPr>
            <w:tcW w:w="1392" w:type="dxa"/>
            <w:tcBorders>
              <w:top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Cumulative Percent</w:t>
            </w:r>
          </w:p>
        </w:tc>
      </w:tr>
      <w:tr w:rsidR="00DF5F24" w:rsidRPr="00DF5F24">
        <w:tblPrEx>
          <w:tblCellMar>
            <w:top w:w="0" w:type="dxa"/>
            <w:bottom w:w="0" w:type="dxa"/>
          </w:tblCellMar>
        </w:tblPrEx>
        <w:trPr>
          <w:cantSplit/>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Valid</w:t>
            </w:r>
          </w:p>
        </w:tc>
        <w:tc>
          <w:tcPr>
            <w:tcW w:w="1177" w:type="dxa"/>
            <w:tcBorders>
              <w:top w:val="single" w:sz="16" w:space="0" w:color="000000"/>
              <w:left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 xml:space="preserve">20 - 30 </w:t>
            </w:r>
            <w:proofErr w:type="spellStart"/>
            <w:r w:rsidRPr="00DF5F24">
              <w:rPr>
                <w:rFonts w:ascii="Arial" w:hAnsi="Arial" w:cs="Arial"/>
                <w:color w:val="000000"/>
                <w:sz w:val="18"/>
                <w:szCs w:val="18"/>
              </w:rPr>
              <w:t>thn</w:t>
            </w:r>
            <w:proofErr w:type="spellEnd"/>
          </w:p>
        </w:tc>
        <w:tc>
          <w:tcPr>
            <w:tcW w:w="1162" w:type="dxa"/>
            <w:tcBorders>
              <w:top w:val="single" w:sz="16" w:space="0" w:color="000000"/>
              <w:left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46</w:t>
            </w:r>
          </w:p>
        </w:tc>
        <w:tc>
          <w:tcPr>
            <w:tcW w:w="1024" w:type="dxa"/>
            <w:tcBorders>
              <w:top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80.7</w:t>
            </w:r>
          </w:p>
        </w:tc>
        <w:tc>
          <w:tcPr>
            <w:tcW w:w="1392" w:type="dxa"/>
            <w:tcBorders>
              <w:top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80.7</w:t>
            </w:r>
          </w:p>
        </w:tc>
        <w:tc>
          <w:tcPr>
            <w:tcW w:w="1468" w:type="dxa"/>
            <w:tcBorders>
              <w:top w:val="single" w:sz="16" w:space="0" w:color="000000"/>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80.7</w:t>
            </w:r>
          </w:p>
        </w:tc>
      </w:tr>
      <w:tr w:rsidR="00DF5F24" w:rsidRPr="00DF5F24">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jc w:val="left"/>
              <w:rPr>
                <w:rFonts w:ascii="Arial" w:hAnsi="Arial" w:cs="Arial"/>
                <w:color w:val="000000"/>
                <w:sz w:val="18"/>
                <w:szCs w:val="18"/>
              </w:rPr>
            </w:pPr>
          </w:p>
        </w:tc>
        <w:tc>
          <w:tcPr>
            <w:tcW w:w="1177" w:type="dxa"/>
            <w:tcBorders>
              <w:top w:val="nil"/>
              <w:left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 xml:space="preserve">30 - 40 </w:t>
            </w:r>
            <w:proofErr w:type="spellStart"/>
            <w:r w:rsidRPr="00DF5F24">
              <w:rPr>
                <w:rFonts w:ascii="Arial" w:hAnsi="Arial" w:cs="Arial"/>
                <w:color w:val="000000"/>
                <w:sz w:val="18"/>
                <w:szCs w:val="18"/>
              </w:rPr>
              <w:t>thn</w:t>
            </w:r>
            <w:proofErr w:type="spellEnd"/>
          </w:p>
        </w:tc>
        <w:tc>
          <w:tcPr>
            <w:tcW w:w="1162" w:type="dxa"/>
            <w:tcBorders>
              <w:top w:val="nil"/>
              <w:left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11</w:t>
            </w:r>
          </w:p>
        </w:tc>
        <w:tc>
          <w:tcPr>
            <w:tcW w:w="1024" w:type="dxa"/>
            <w:tcBorders>
              <w:top w:val="nil"/>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19.3</w:t>
            </w:r>
          </w:p>
        </w:tc>
        <w:tc>
          <w:tcPr>
            <w:tcW w:w="1392" w:type="dxa"/>
            <w:tcBorders>
              <w:top w:val="nil"/>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19.3</w:t>
            </w:r>
          </w:p>
        </w:tc>
        <w:tc>
          <w:tcPr>
            <w:tcW w:w="1468" w:type="dxa"/>
            <w:tcBorders>
              <w:top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r>
      <w:tr w:rsidR="00DF5F24" w:rsidRPr="00DF5F24">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jc w:val="left"/>
              <w:rPr>
                <w:rFonts w:ascii="Arial" w:hAnsi="Arial" w:cs="Arial"/>
                <w:color w:val="000000"/>
                <w:sz w:val="18"/>
                <w:szCs w:val="18"/>
              </w:rPr>
            </w:pPr>
          </w:p>
        </w:tc>
        <w:tc>
          <w:tcPr>
            <w:tcW w:w="1177" w:type="dxa"/>
            <w:tcBorders>
              <w:top w:val="nil"/>
              <w:left w:val="nil"/>
              <w:bottom w:val="single" w:sz="16" w:space="0" w:color="000000"/>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Total</w:t>
            </w:r>
          </w:p>
        </w:tc>
        <w:tc>
          <w:tcPr>
            <w:tcW w:w="1162" w:type="dxa"/>
            <w:tcBorders>
              <w:top w:val="nil"/>
              <w:left w:val="single" w:sz="16" w:space="0" w:color="000000"/>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57</w:t>
            </w:r>
          </w:p>
        </w:tc>
        <w:tc>
          <w:tcPr>
            <w:tcW w:w="1024" w:type="dxa"/>
            <w:tcBorders>
              <w:top w:val="nil"/>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c>
          <w:tcPr>
            <w:tcW w:w="1392" w:type="dxa"/>
            <w:tcBorders>
              <w:top w:val="nil"/>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c>
          <w:tcPr>
            <w:tcW w:w="1468" w:type="dxa"/>
            <w:tcBorders>
              <w:top w:val="nil"/>
              <w:bottom w:val="single" w:sz="16" w:space="0" w:color="000000"/>
              <w:right w:val="single" w:sz="16" w:space="0" w:color="000000"/>
            </w:tcBorders>
            <w:shd w:val="clear" w:color="auto" w:fill="FFFFFF"/>
            <w:vAlign w:val="center"/>
          </w:tcPr>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c>
      </w:tr>
    </w:tbl>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bl>
      <w:tblPr>
        <w:tblW w:w="70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5"/>
        <w:gridCol w:w="1163"/>
        <w:gridCol w:w="1025"/>
        <w:gridCol w:w="1392"/>
        <w:gridCol w:w="1469"/>
      </w:tblGrid>
      <w:tr w:rsidR="00DF5F24" w:rsidRPr="00DF5F24">
        <w:tblPrEx>
          <w:tblCellMar>
            <w:top w:w="0" w:type="dxa"/>
            <w:bottom w:w="0" w:type="dxa"/>
          </w:tblCellMar>
        </w:tblPrEx>
        <w:trPr>
          <w:cantSplit/>
        </w:trPr>
        <w:tc>
          <w:tcPr>
            <w:tcW w:w="7063" w:type="dxa"/>
            <w:gridSpan w:val="6"/>
            <w:tcBorders>
              <w:top w:val="nil"/>
              <w:left w:val="nil"/>
              <w:bottom w:val="nil"/>
              <w:right w:val="nil"/>
            </w:tcBorders>
            <w:shd w:val="clear" w:color="auto" w:fill="FFFFFF"/>
            <w:vAlign w:val="center"/>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b/>
                <w:bCs/>
                <w:color w:val="000000"/>
                <w:sz w:val="18"/>
                <w:szCs w:val="18"/>
              </w:rPr>
              <w:t>Jenis Kelamin</w:t>
            </w:r>
          </w:p>
        </w:tc>
      </w:tr>
      <w:tr w:rsidR="00DF5F24" w:rsidRPr="00DF5F24">
        <w:tblPrEx>
          <w:tblCellMar>
            <w:top w:w="0" w:type="dxa"/>
            <w:bottom w:w="0" w:type="dxa"/>
          </w:tblCellMar>
        </w:tblPrEx>
        <w:trPr>
          <w:cantSplit/>
        </w:trPr>
        <w:tc>
          <w:tcPr>
            <w:tcW w:w="2018" w:type="dxa"/>
            <w:gridSpan w:val="2"/>
            <w:tcBorders>
              <w:top w:val="single" w:sz="16" w:space="0" w:color="000000"/>
              <w:left w:val="single" w:sz="16" w:space="0" w:color="000000"/>
              <w:bottom w:val="single" w:sz="16" w:space="0" w:color="000000"/>
              <w:right w:val="nil"/>
            </w:tcBorders>
            <w:shd w:val="clear" w:color="auto" w:fill="FFFFFF"/>
            <w:vAlign w:val="bottom"/>
          </w:tcPr>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c>
        <w:tc>
          <w:tcPr>
            <w:tcW w:w="1162" w:type="dxa"/>
            <w:tcBorders>
              <w:top w:val="single" w:sz="16" w:space="0" w:color="000000"/>
              <w:left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Frequency</w:t>
            </w:r>
          </w:p>
        </w:tc>
        <w:tc>
          <w:tcPr>
            <w:tcW w:w="1024" w:type="dxa"/>
            <w:tcBorders>
              <w:top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Percent</w:t>
            </w:r>
          </w:p>
        </w:tc>
        <w:tc>
          <w:tcPr>
            <w:tcW w:w="1391" w:type="dxa"/>
            <w:tcBorders>
              <w:top w:val="single" w:sz="16" w:space="0" w:color="000000"/>
              <w:bottom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Valid Percent</w:t>
            </w:r>
          </w:p>
        </w:tc>
        <w:tc>
          <w:tcPr>
            <w:tcW w:w="1468" w:type="dxa"/>
            <w:tcBorders>
              <w:top w:val="single" w:sz="16" w:space="0" w:color="000000"/>
              <w:bottom w:val="single" w:sz="16" w:space="0" w:color="000000"/>
              <w:right w:val="single" w:sz="16" w:space="0" w:color="000000"/>
            </w:tcBorders>
            <w:shd w:val="clear" w:color="auto" w:fill="FFFFFF"/>
            <w:vAlign w:val="bottom"/>
          </w:tcPr>
          <w:p w:rsidR="00DF5F24" w:rsidRPr="00DF5F24" w:rsidRDefault="00DF5F24" w:rsidP="00DF5F24">
            <w:pPr>
              <w:autoSpaceDE w:val="0"/>
              <w:autoSpaceDN w:val="0"/>
              <w:adjustRightInd w:val="0"/>
              <w:spacing w:after="0" w:line="240" w:lineRule="auto"/>
              <w:ind w:left="60" w:right="60"/>
              <w:jc w:val="center"/>
              <w:rPr>
                <w:rFonts w:ascii="Arial" w:hAnsi="Arial" w:cs="Arial"/>
                <w:color w:val="000000"/>
                <w:sz w:val="18"/>
                <w:szCs w:val="18"/>
              </w:rPr>
            </w:pPr>
            <w:r w:rsidRPr="00DF5F24">
              <w:rPr>
                <w:rFonts w:ascii="Arial" w:hAnsi="Arial" w:cs="Arial"/>
                <w:color w:val="000000"/>
                <w:sz w:val="18"/>
                <w:szCs w:val="18"/>
              </w:rPr>
              <w:t>Cumulative Percent</w:t>
            </w:r>
          </w:p>
        </w:tc>
      </w:tr>
      <w:tr w:rsidR="00DF5F24" w:rsidRPr="00DF5F24">
        <w:tblPrEx>
          <w:tblCellMar>
            <w:top w:w="0" w:type="dxa"/>
            <w:bottom w:w="0" w:type="dxa"/>
          </w:tblCellMar>
        </w:tblPrEx>
        <w:trPr>
          <w:cantSplit/>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Valid</w:t>
            </w:r>
          </w:p>
        </w:tc>
        <w:tc>
          <w:tcPr>
            <w:tcW w:w="1284" w:type="dxa"/>
            <w:tcBorders>
              <w:top w:val="single" w:sz="16" w:space="0" w:color="000000"/>
              <w:left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Laki-laki</w:t>
            </w:r>
          </w:p>
        </w:tc>
        <w:tc>
          <w:tcPr>
            <w:tcW w:w="1162" w:type="dxa"/>
            <w:tcBorders>
              <w:top w:val="single" w:sz="16" w:space="0" w:color="000000"/>
              <w:left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34</w:t>
            </w:r>
          </w:p>
        </w:tc>
        <w:tc>
          <w:tcPr>
            <w:tcW w:w="1024" w:type="dxa"/>
            <w:tcBorders>
              <w:top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59.6</w:t>
            </w:r>
          </w:p>
        </w:tc>
        <w:tc>
          <w:tcPr>
            <w:tcW w:w="1391" w:type="dxa"/>
            <w:tcBorders>
              <w:top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59.6</w:t>
            </w:r>
          </w:p>
        </w:tc>
        <w:tc>
          <w:tcPr>
            <w:tcW w:w="1468" w:type="dxa"/>
            <w:tcBorders>
              <w:top w:val="single" w:sz="16" w:space="0" w:color="000000"/>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59.6</w:t>
            </w:r>
          </w:p>
        </w:tc>
      </w:tr>
      <w:tr w:rsidR="00DF5F24" w:rsidRPr="00DF5F24">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jc w:val="left"/>
              <w:rPr>
                <w:rFonts w:ascii="Arial" w:hAnsi="Arial" w:cs="Arial"/>
                <w:color w:val="000000"/>
                <w:sz w:val="18"/>
                <w:szCs w:val="18"/>
              </w:rPr>
            </w:pPr>
          </w:p>
        </w:tc>
        <w:tc>
          <w:tcPr>
            <w:tcW w:w="1284" w:type="dxa"/>
            <w:tcBorders>
              <w:top w:val="nil"/>
              <w:left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Perempuan</w:t>
            </w:r>
          </w:p>
        </w:tc>
        <w:tc>
          <w:tcPr>
            <w:tcW w:w="1162" w:type="dxa"/>
            <w:tcBorders>
              <w:top w:val="nil"/>
              <w:left w:val="single" w:sz="16" w:space="0" w:color="000000"/>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23</w:t>
            </w:r>
          </w:p>
        </w:tc>
        <w:tc>
          <w:tcPr>
            <w:tcW w:w="1024" w:type="dxa"/>
            <w:tcBorders>
              <w:top w:val="nil"/>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40.4</w:t>
            </w:r>
          </w:p>
        </w:tc>
        <w:tc>
          <w:tcPr>
            <w:tcW w:w="1391" w:type="dxa"/>
            <w:tcBorders>
              <w:top w:val="nil"/>
              <w:bottom w:val="nil"/>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40.4</w:t>
            </w:r>
          </w:p>
        </w:tc>
        <w:tc>
          <w:tcPr>
            <w:tcW w:w="1468" w:type="dxa"/>
            <w:tcBorders>
              <w:top w:val="nil"/>
              <w:bottom w:val="nil"/>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r>
      <w:tr w:rsidR="00DF5F24" w:rsidRPr="00DF5F24">
        <w:tblPrEx>
          <w:tblCellMar>
            <w:top w:w="0" w:type="dxa"/>
            <w:bottom w:w="0" w:type="dxa"/>
          </w:tblCellMar>
        </w:tblPrEx>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rsidR="00DF5F24" w:rsidRPr="00DF5F24" w:rsidRDefault="00DF5F24" w:rsidP="00DF5F24">
            <w:pPr>
              <w:autoSpaceDE w:val="0"/>
              <w:autoSpaceDN w:val="0"/>
              <w:adjustRightInd w:val="0"/>
              <w:spacing w:after="0" w:line="240" w:lineRule="auto"/>
              <w:jc w:val="left"/>
              <w:rPr>
                <w:rFonts w:ascii="Arial" w:hAnsi="Arial" w:cs="Arial"/>
                <w:color w:val="000000"/>
                <w:sz w:val="18"/>
                <w:szCs w:val="18"/>
              </w:rPr>
            </w:pPr>
          </w:p>
        </w:tc>
        <w:tc>
          <w:tcPr>
            <w:tcW w:w="1284" w:type="dxa"/>
            <w:tcBorders>
              <w:top w:val="nil"/>
              <w:left w:val="nil"/>
              <w:bottom w:val="single" w:sz="16" w:space="0" w:color="000000"/>
              <w:right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left"/>
              <w:rPr>
                <w:rFonts w:ascii="Arial" w:hAnsi="Arial" w:cs="Arial"/>
                <w:color w:val="000000"/>
                <w:sz w:val="18"/>
                <w:szCs w:val="18"/>
              </w:rPr>
            </w:pPr>
            <w:r w:rsidRPr="00DF5F24">
              <w:rPr>
                <w:rFonts w:ascii="Arial" w:hAnsi="Arial" w:cs="Arial"/>
                <w:color w:val="000000"/>
                <w:sz w:val="18"/>
                <w:szCs w:val="18"/>
              </w:rPr>
              <w:t>Total</w:t>
            </w:r>
          </w:p>
        </w:tc>
        <w:tc>
          <w:tcPr>
            <w:tcW w:w="1162" w:type="dxa"/>
            <w:tcBorders>
              <w:top w:val="nil"/>
              <w:left w:val="single" w:sz="16" w:space="0" w:color="000000"/>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57</w:t>
            </w:r>
          </w:p>
        </w:tc>
        <w:tc>
          <w:tcPr>
            <w:tcW w:w="1024" w:type="dxa"/>
            <w:tcBorders>
              <w:top w:val="nil"/>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c>
          <w:tcPr>
            <w:tcW w:w="1391" w:type="dxa"/>
            <w:tcBorders>
              <w:top w:val="nil"/>
              <w:bottom w:val="single" w:sz="16" w:space="0" w:color="000000"/>
            </w:tcBorders>
            <w:shd w:val="clear" w:color="auto" w:fill="FFFFFF"/>
          </w:tcPr>
          <w:p w:rsidR="00DF5F24" w:rsidRPr="00DF5F24" w:rsidRDefault="00DF5F24" w:rsidP="00DF5F24">
            <w:pPr>
              <w:autoSpaceDE w:val="0"/>
              <w:autoSpaceDN w:val="0"/>
              <w:adjustRightInd w:val="0"/>
              <w:spacing w:after="0" w:line="240" w:lineRule="auto"/>
              <w:ind w:left="60" w:right="60"/>
              <w:jc w:val="right"/>
              <w:rPr>
                <w:rFonts w:ascii="Arial" w:hAnsi="Arial" w:cs="Arial"/>
                <w:color w:val="000000"/>
                <w:sz w:val="18"/>
                <w:szCs w:val="18"/>
              </w:rPr>
            </w:pPr>
            <w:r w:rsidRPr="00DF5F24">
              <w:rPr>
                <w:rFonts w:ascii="Arial" w:hAnsi="Arial" w:cs="Arial"/>
                <w:color w:val="000000"/>
                <w:sz w:val="18"/>
                <w:szCs w:val="18"/>
              </w:rPr>
              <w:t>100.0</w:t>
            </w:r>
          </w:p>
        </w:tc>
        <w:tc>
          <w:tcPr>
            <w:tcW w:w="1468" w:type="dxa"/>
            <w:tcBorders>
              <w:top w:val="nil"/>
              <w:bottom w:val="single" w:sz="16" w:space="0" w:color="000000"/>
              <w:right w:val="single" w:sz="16" w:space="0" w:color="000000"/>
            </w:tcBorders>
            <w:shd w:val="clear" w:color="auto" w:fill="FFFFFF"/>
            <w:vAlign w:val="center"/>
          </w:tcPr>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tc>
      </w:tr>
    </w:tbl>
    <w:p w:rsidR="00DF5F24" w:rsidRPr="00DF5F24" w:rsidRDefault="00DF5F24" w:rsidP="00DF5F24">
      <w:pPr>
        <w:autoSpaceDE w:val="0"/>
        <w:autoSpaceDN w:val="0"/>
        <w:adjustRightInd w:val="0"/>
        <w:spacing w:after="0" w:line="240" w:lineRule="auto"/>
        <w:jc w:val="left"/>
        <w:rPr>
          <w:rFonts w:ascii="Times New Roman" w:hAnsi="Times New Roman" w:cs="Times New Roman"/>
          <w:sz w:val="24"/>
          <w:szCs w:val="24"/>
        </w:rPr>
      </w:pPr>
    </w:p>
    <w:p w:rsidR="00DF5F24" w:rsidRDefault="00DF5F24" w:rsidP="00DF5F24">
      <w:pPr>
        <w:pStyle w:val="NoSpacing"/>
        <w:ind w:left="360"/>
        <w:jc w:val="both"/>
        <w:rPr>
          <w:rFonts w:asciiTheme="majorBidi" w:hAnsiTheme="majorBidi" w:cstheme="majorBidi"/>
          <w:b/>
          <w:sz w:val="24"/>
          <w:szCs w:val="24"/>
        </w:rPr>
      </w:pPr>
    </w:p>
    <w:p w:rsidR="00DF5F24" w:rsidRDefault="00DF5F24" w:rsidP="00DF5F24">
      <w:pPr>
        <w:pStyle w:val="NoSpacing"/>
        <w:ind w:left="360"/>
        <w:jc w:val="both"/>
        <w:rPr>
          <w:rFonts w:asciiTheme="majorBidi" w:hAnsiTheme="majorBidi" w:cstheme="majorBidi"/>
          <w:b/>
          <w:sz w:val="24"/>
          <w:szCs w:val="24"/>
        </w:rPr>
      </w:pPr>
    </w:p>
    <w:p w:rsidR="001A572D" w:rsidRPr="00083E30" w:rsidRDefault="001A572D" w:rsidP="001A572D">
      <w:pPr>
        <w:pStyle w:val="NoSpacing"/>
        <w:numPr>
          <w:ilvl w:val="0"/>
          <w:numId w:val="37"/>
        </w:numPr>
        <w:ind w:left="360"/>
        <w:jc w:val="both"/>
        <w:rPr>
          <w:rFonts w:asciiTheme="majorBidi" w:hAnsiTheme="majorBidi" w:cstheme="majorBidi"/>
          <w:b/>
          <w:sz w:val="24"/>
          <w:szCs w:val="24"/>
        </w:rPr>
      </w:pPr>
      <w:r>
        <w:rPr>
          <w:rFonts w:asciiTheme="majorBidi" w:hAnsiTheme="majorBidi" w:cstheme="majorBidi"/>
          <w:b/>
          <w:sz w:val="24"/>
          <w:szCs w:val="24"/>
        </w:rPr>
        <w:t xml:space="preserve">Uji Instrumen </w:t>
      </w:r>
      <w:r w:rsidRPr="00083E30">
        <w:rPr>
          <w:rFonts w:asciiTheme="majorBidi" w:hAnsiTheme="majorBidi" w:cstheme="majorBidi"/>
          <w:b/>
          <w:sz w:val="24"/>
          <w:szCs w:val="24"/>
        </w:rPr>
        <w:t>Penelitian</w:t>
      </w:r>
    </w:p>
    <w:p w:rsidR="00344C47" w:rsidRPr="00083E30" w:rsidRDefault="001A572D" w:rsidP="001A572D">
      <w:pPr>
        <w:pStyle w:val="NoSpacing"/>
        <w:numPr>
          <w:ilvl w:val="1"/>
          <w:numId w:val="37"/>
        </w:numPr>
        <w:ind w:left="360"/>
        <w:jc w:val="both"/>
        <w:rPr>
          <w:rFonts w:asciiTheme="majorBidi" w:hAnsiTheme="majorBidi" w:cstheme="majorBidi"/>
          <w:b/>
          <w:sz w:val="24"/>
          <w:szCs w:val="24"/>
        </w:rPr>
      </w:pPr>
      <w:r>
        <w:rPr>
          <w:rFonts w:asciiTheme="majorBidi" w:hAnsiTheme="majorBidi" w:cstheme="majorBidi"/>
          <w:b/>
          <w:sz w:val="24"/>
          <w:szCs w:val="24"/>
        </w:rPr>
        <w:t xml:space="preserve"> </w:t>
      </w:r>
      <w:r w:rsidR="00344C47" w:rsidRPr="00083E30">
        <w:rPr>
          <w:rFonts w:asciiTheme="majorBidi" w:hAnsiTheme="majorBidi" w:cstheme="majorBidi"/>
          <w:b/>
          <w:sz w:val="24"/>
          <w:szCs w:val="24"/>
        </w:rPr>
        <w:t>Uji Validitas</w:t>
      </w:r>
    </w:p>
    <w:p w:rsidR="004C55E3" w:rsidRDefault="00970A2C" w:rsidP="001A572D">
      <w:pPr>
        <w:pStyle w:val="NoSpacing"/>
        <w:ind w:left="540" w:firstLine="450"/>
        <w:jc w:val="both"/>
        <w:rPr>
          <w:rFonts w:asciiTheme="majorBidi" w:hAnsiTheme="majorBidi" w:cstheme="majorBidi"/>
          <w:sz w:val="24"/>
          <w:szCs w:val="24"/>
        </w:rPr>
      </w:pPr>
      <w:r>
        <w:rPr>
          <w:rFonts w:asciiTheme="majorBidi" w:hAnsiTheme="majorBidi" w:cstheme="majorBidi"/>
          <w:sz w:val="24"/>
          <w:szCs w:val="24"/>
          <w:lang w:val="id-ID"/>
        </w:rPr>
        <w:t xml:space="preserve">Uji validitas </w:t>
      </w:r>
      <w:r w:rsidR="00344C47" w:rsidRPr="00083E30">
        <w:rPr>
          <w:rFonts w:asciiTheme="majorBidi" w:hAnsiTheme="majorBidi" w:cstheme="majorBidi"/>
          <w:sz w:val="24"/>
          <w:szCs w:val="24"/>
        </w:rPr>
        <w:t xml:space="preserve">dilakukan dengan </w:t>
      </w:r>
      <w:r w:rsidR="00FF18FB" w:rsidRPr="00083E30">
        <w:rPr>
          <w:rFonts w:asciiTheme="majorBidi" w:hAnsiTheme="majorBidi" w:cstheme="majorBidi"/>
          <w:sz w:val="24"/>
          <w:szCs w:val="24"/>
        </w:rPr>
        <w:t>mengkorelasikan</w:t>
      </w:r>
      <w:r w:rsidR="00344C47" w:rsidRPr="00083E30">
        <w:rPr>
          <w:rFonts w:asciiTheme="majorBidi" w:hAnsiTheme="majorBidi" w:cstheme="majorBidi"/>
          <w:sz w:val="24"/>
          <w:szCs w:val="24"/>
        </w:rPr>
        <w:t xml:space="preserve"> setiap skor item dengan skor total dengan </w:t>
      </w:r>
      <w:r w:rsidR="00344C47" w:rsidRPr="00A57763">
        <w:rPr>
          <w:rFonts w:asciiTheme="majorBidi" w:hAnsiTheme="majorBidi" w:cstheme="majorBidi"/>
          <w:sz w:val="24"/>
          <w:szCs w:val="24"/>
        </w:rPr>
        <w:t>teknik</w:t>
      </w:r>
      <w:r w:rsidR="00344C47" w:rsidRPr="00083E30">
        <w:rPr>
          <w:rFonts w:asciiTheme="majorBidi" w:hAnsiTheme="majorBidi" w:cstheme="majorBidi"/>
          <w:i/>
          <w:sz w:val="24"/>
          <w:szCs w:val="24"/>
        </w:rPr>
        <w:t xml:space="preserve"> </w:t>
      </w:r>
      <w:r w:rsidR="00FF18FB" w:rsidRPr="00083E30">
        <w:rPr>
          <w:rFonts w:asciiTheme="majorBidi" w:hAnsiTheme="majorBidi" w:cstheme="majorBidi"/>
          <w:i/>
          <w:sz w:val="24"/>
          <w:szCs w:val="24"/>
        </w:rPr>
        <w:t>Korelasi</w:t>
      </w:r>
      <w:r w:rsidR="00344C47" w:rsidRPr="00083E30">
        <w:rPr>
          <w:rFonts w:asciiTheme="majorBidi" w:hAnsiTheme="majorBidi" w:cstheme="majorBidi"/>
          <w:i/>
          <w:sz w:val="24"/>
          <w:szCs w:val="24"/>
        </w:rPr>
        <w:t xml:space="preserve"> Product Moment</w:t>
      </w:r>
      <w:r w:rsidR="00344C47" w:rsidRPr="00083E30">
        <w:rPr>
          <w:rFonts w:asciiTheme="majorBidi" w:hAnsiTheme="majorBidi" w:cstheme="majorBidi"/>
          <w:sz w:val="24"/>
          <w:szCs w:val="24"/>
        </w:rPr>
        <w:t xml:space="preserve">. Kriteria pengujian adalah jika koefisien </w:t>
      </w:r>
      <w:r w:rsidR="00FF18FB" w:rsidRPr="00083E30">
        <w:rPr>
          <w:rFonts w:asciiTheme="majorBidi" w:hAnsiTheme="majorBidi" w:cstheme="majorBidi"/>
          <w:sz w:val="24"/>
          <w:szCs w:val="24"/>
        </w:rPr>
        <w:t>korelasi</w:t>
      </w:r>
      <w:r w:rsidR="00344C47" w:rsidRPr="00083E30">
        <w:rPr>
          <w:rFonts w:asciiTheme="majorBidi" w:hAnsiTheme="majorBidi" w:cstheme="majorBidi"/>
          <w:sz w:val="24"/>
          <w:szCs w:val="24"/>
        </w:rPr>
        <w:t xml:space="preserve"> </w:t>
      </w:r>
      <w:proofErr w:type="spellStart"/>
      <w:r w:rsidR="00344C47" w:rsidRPr="00083E30">
        <w:rPr>
          <w:rFonts w:asciiTheme="majorBidi" w:hAnsiTheme="majorBidi" w:cstheme="majorBidi"/>
          <w:sz w:val="24"/>
          <w:szCs w:val="24"/>
        </w:rPr>
        <w:t>r</w:t>
      </w:r>
      <w:r w:rsidR="00344C47" w:rsidRPr="00083E30">
        <w:rPr>
          <w:rFonts w:asciiTheme="majorBidi" w:hAnsiTheme="majorBidi" w:cstheme="majorBidi"/>
          <w:sz w:val="24"/>
          <w:szCs w:val="24"/>
          <w:vertAlign w:val="subscript"/>
        </w:rPr>
        <w:t>xy</w:t>
      </w:r>
      <w:proofErr w:type="spellEnd"/>
      <w:r w:rsidR="00344C47" w:rsidRPr="00083E30">
        <w:rPr>
          <w:rFonts w:asciiTheme="majorBidi" w:hAnsiTheme="majorBidi" w:cstheme="majorBidi"/>
          <w:sz w:val="24"/>
          <w:szCs w:val="24"/>
          <w:vertAlign w:val="subscript"/>
        </w:rPr>
        <w:t xml:space="preserve"> </w:t>
      </w:r>
      <w:r w:rsidR="00344C47" w:rsidRPr="00083E30">
        <w:rPr>
          <w:rFonts w:asciiTheme="majorBidi" w:hAnsiTheme="majorBidi" w:cstheme="majorBidi"/>
          <w:sz w:val="24"/>
          <w:szCs w:val="24"/>
        </w:rPr>
        <w:t xml:space="preserve">lebih besar dari </w:t>
      </w:r>
      <w:proofErr w:type="spellStart"/>
      <w:r w:rsidR="00344C47" w:rsidRPr="00083E30">
        <w:rPr>
          <w:rFonts w:asciiTheme="majorBidi" w:hAnsiTheme="majorBidi" w:cstheme="majorBidi"/>
          <w:sz w:val="24"/>
          <w:szCs w:val="24"/>
        </w:rPr>
        <w:t>r</w:t>
      </w:r>
      <w:r w:rsidR="00344C47" w:rsidRPr="00083E30">
        <w:rPr>
          <w:rFonts w:asciiTheme="majorBidi" w:hAnsiTheme="majorBidi" w:cstheme="majorBidi"/>
          <w:sz w:val="24"/>
          <w:szCs w:val="24"/>
          <w:vertAlign w:val="subscript"/>
        </w:rPr>
        <w:t>tabel</w:t>
      </w:r>
      <w:proofErr w:type="spellEnd"/>
      <w:r w:rsidR="00344C47" w:rsidRPr="00083E30">
        <w:rPr>
          <w:rFonts w:asciiTheme="majorBidi" w:hAnsiTheme="majorBidi" w:cstheme="majorBidi"/>
          <w:sz w:val="24"/>
          <w:szCs w:val="24"/>
          <w:vertAlign w:val="subscript"/>
        </w:rPr>
        <w:t xml:space="preserve"> </w:t>
      </w:r>
      <w:r w:rsidR="00344C47" w:rsidRPr="00083E30">
        <w:rPr>
          <w:rFonts w:asciiTheme="majorBidi" w:hAnsiTheme="majorBidi" w:cstheme="majorBidi"/>
          <w:i/>
          <w:sz w:val="24"/>
          <w:szCs w:val="24"/>
        </w:rPr>
        <w:t xml:space="preserve">Product Moment </w:t>
      </w:r>
      <w:r w:rsidR="00344C47" w:rsidRPr="00083E30">
        <w:rPr>
          <w:rFonts w:asciiTheme="majorBidi" w:hAnsiTheme="majorBidi" w:cstheme="majorBidi"/>
          <w:sz w:val="24"/>
          <w:szCs w:val="24"/>
        </w:rPr>
        <w:t xml:space="preserve">berarti item kuesioner dinyatakan valid dan dinyatakan sah sebagai alat pengumpul data. </w:t>
      </w:r>
      <w:r w:rsidR="001A572D">
        <w:rPr>
          <w:rFonts w:asciiTheme="majorBidi" w:hAnsiTheme="majorBidi" w:cstheme="majorBidi"/>
          <w:sz w:val="24"/>
          <w:szCs w:val="24"/>
        </w:rPr>
        <w:t xml:space="preserve">Uji validitas </w:t>
      </w:r>
      <w:r w:rsidR="001A572D" w:rsidRPr="00083E30">
        <w:rPr>
          <w:rFonts w:asciiTheme="majorBidi" w:hAnsiTheme="majorBidi" w:cstheme="majorBidi"/>
          <w:sz w:val="24"/>
          <w:szCs w:val="24"/>
        </w:rPr>
        <w:t xml:space="preserve">dengan </w:t>
      </w:r>
      <w:r w:rsidR="00344C47" w:rsidRPr="00083E30">
        <w:rPr>
          <w:rFonts w:asciiTheme="majorBidi" w:hAnsiTheme="majorBidi" w:cstheme="majorBidi"/>
          <w:sz w:val="24"/>
          <w:szCs w:val="24"/>
        </w:rPr>
        <w:t xml:space="preserve">jumlah </w:t>
      </w:r>
      <w:r>
        <w:rPr>
          <w:rFonts w:asciiTheme="majorBidi" w:hAnsiTheme="majorBidi" w:cstheme="majorBidi"/>
          <w:sz w:val="24"/>
          <w:szCs w:val="24"/>
        </w:rPr>
        <w:t>sampel</w:t>
      </w:r>
      <w:r w:rsidR="00FF18FB" w:rsidRPr="00083E30">
        <w:rPr>
          <w:rFonts w:asciiTheme="majorBidi" w:hAnsiTheme="majorBidi" w:cstheme="majorBidi"/>
          <w:sz w:val="24"/>
          <w:szCs w:val="24"/>
        </w:rPr>
        <w:t xml:space="preserve"> </w:t>
      </w:r>
      <w:r w:rsidR="00344C47" w:rsidRPr="00083E30">
        <w:rPr>
          <w:rFonts w:asciiTheme="majorBidi" w:hAnsiTheme="majorBidi" w:cstheme="majorBidi"/>
          <w:sz w:val="24"/>
          <w:szCs w:val="24"/>
        </w:rPr>
        <w:t xml:space="preserve">n = </w:t>
      </w:r>
      <w:r w:rsidR="007D14E8">
        <w:rPr>
          <w:rFonts w:asciiTheme="majorBidi" w:hAnsiTheme="majorBidi" w:cstheme="majorBidi"/>
          <w:sz w:val="24"/>
          <w:szCs w:val="24"/>
        </w:rPr>
        <w:t>5</w:t>
      </w:r>
      <w:r w:rsidR="00B8310F">
        <w:rPr>
          <w:rFonts w:asciiTheme="majorBidi" w:hAnsiTheme="majorBidi" w:cstheme="majorBidi"/>
          <w:sz w:val="24"/>
          <w:szCs w:val="24"/>
        </w:rPr>
        <w:t>7</w:t>
      </w:r>
      <w:r w:rsidR="00344C47" w:rsidRPr="00083E30">
        <w:rPr>
          <w:rFonts w:asciiTheme="majorBidi" w:hAnsiTheme="majorBidi" w:cstheme="majorBidi"/>
          <w:sz w:val="24"/>
          <w:szCs w:val="24"/>
        </w:rPr>
        <w:t xml:space="preserve"> dan taraf signifikansi (</w:t>
      </w:r>
      <m:oMath>
        <m:r>
          <w:rPr>
            <w:rFonts w:ascii="Cambria Math" w:hAnsi="Cambria Math" w:cstheme="majorBidi"/>
            <w:sz w:val="24"/>
            <w:szCs w:val="24"/>
          </w:rPr>
          <m:t>∝ =0,05)</m:t>
        </m:r>
      </m:oMath>
      <w:r w:rsidR="00344C47" w:rsidRPr="00083E30">
        <w:rPr>
          <w:rFonts w:asciiTheme="majorBidi" w:eastAsiaTheme="minorEastAsia" w:hAnsiTheme="majorBidi" w:cstheme="majorBidi"/>
          <w:sz w:val="24"/>
          <w:szCs w:val="24"/>
        </w:rPr>
        <w:t xml:space="preserve"> diketahui nilai </w:t>
      </w:r>
      <w:proofErr w:type="spellStart"/>
      <w:r w:rsidR="00344C47" w:rsidRPr="00083E30">
        <w:rPr>
          <w:rFonts w:asciiTheme="majorBidi" w:hAnsiTheme="majorBidi" w:cstheme="majorBidi"/>
          <w:sz w:val="24"/>
          <w:szCs w:val="24"/>
        </w:rPr>
        <w:t>r</w:t>
      </w:r>
      <w:r w:rsidR="00344C47" w:rsidRPr="00083E30">
        <w:rPr>
          <w:rFonts w:asciiTheme="majorBidi" w:hAnsiTheme="majorBidi" w:cstheme="majorBidi"/>
          <w:sz w:val="24"/>
          <w:szCs w:val="24"/>
          <w:vertAlign w:val="subscript"/>
        </w:rPr>
        <w:t>tabel</w:t>
      </w:r>
      <w:proofErr w:type="spellEnd"/>
      <w:r w:rsidR="00B922BD">
        <w:rPr>
          <w:rFonts w:asciiTheme="majorBidi" w:hAnsiTheme="majorBidi" w:cstheme="majorBidi"/>
          <w:sz w:val="24"/>
          <w:szCs w:val="24"/>
        </w:rPr>
        <w:t xml:space="preserve"> adalah </w:t>
      </w:r>
      <w:r w:rsidR="00FF18FB" w:rsidRPr="00083E30">
        <w:rPr>
          <w:rFonts w:asciiTheme="majorBidi" w:hAnsiTheme="majorBidi" w:cstheme="majorBidi"/>
          <w:sz w:val="24"/>
          <w:szCs w:val="24"/>
        </w:rPr>
        <w:t>0,</w:t>
      </w:r>
      <w:r w:rsidR="007D14E8">
        <w:rPr>
          <w:rFonts w:asciiTheme="majorBidi" w:hAnsiTheme="majorBidi" w:cstheme="majorBidi"/>
          <w:sz w:val="24"/>
          <w:szCs w:val="24"/>
        </w:rPr>
        <w:t>2</w:t>
      </w:r>
      <w:r w:rsidR="00B8310F">
        <w:rPr>
          <w:rFonts w:asciiTheme="majorBidi" w:hAnsiTheme="majorBidi" w:cstheme="majorBidi"/>
          <w:sz w:val="24"/>
          <w:szCs w:val="24"/>
        </w:rPr>
        <w:t>61</w:t>
      </w:r>
      <w:r w:rsidR="00344C47" w:rsidRPr="00083E30">
        <w:rPr>
          <w:rFonts w:asciiTheme="majorBidi" w:hAnsiTheme="majorBidi" w:cstheme="majorBidi"/>
          <w:sz w:val="24"/>
          <w:szCs w:val="24"/>
        </w:rPr>
        <w:t>.</w:t>
      </w:r>
      <w:r w:rsidR="00FF18FB" w:rsidRPr="00083E30">
        <w:rPr>
          <w:rFonts w:asciiTheme="majorBidi" w:hAnsiTheme="majorBidi" w:cstheme="majorBidi"/>
          <w:sz w:val="24"/>
          <w:szCs w:val="24"/>
        </w:rPr>
        <w:t xml:space="preserve"> </w:t>
      </w:r>
      <w:r w:rsidR="00344C47" w:rsidRPr="00083E30">
        <w:rPr>
          <w:rFonts w:asciiTheme="majorBidi" w:hAnsiTheme="majorBidi" w:cstheme="majorBidi"/>
          <w:sz w:val="24"/>
          <w:szCs w:val="24"/>
        </w:rPr>
        <w:t xml:space="preserve">Adapun ikhtisar hasil perhitungan </w:t>
      </w:r>
      <w:proofErr w:type="spellStart"/>
      <w:r w:rsidR="00344C47" w:rsidRPr="00083E30">
        <w:rPr>
          <w:rFonts w:asciiTheme="majorBidi" w:hAnsiTheme="majorBidi" w:cstheme="majorBidi"/>
          <w:sz w:val="24"/>
          <w:szCs w:val="24"/>
        </w:rPr>
        <w:t>r</w:t>
      </w:r>
      <w:r w:rsidR="00344C47" w:rsidRPr="00083E30">
        <w:rPr>
          <w:rFonts w:asciiTheme="majorBidi" w:hAnsiTheme="majorBidi" w:cstheme="majorBidi"/>
          <w:sz w:val="24"/>
          <w:szCs w:val="24"/>
          <w:vertAlign w:val="subscript"/>
        </w:rPr>
        <w:t>xy</w:t>
      </w:r>
      <w:proofErr w:type="spellEnd"/>
      <w:r w:rsidR="00344C47" w:rsidRPr="00083E30">
        <w:rPr>
          <w:rFonts w:asciiTheme="majorBidi" w:hAnsiTheme="majorBidi" w:cstheme="majorBidi"/>
          <w:sz w:val="24"/>
          <w:szCs w:val="24"/>
          <w:vertAlign w:val="subscript"/>
        </w:rPr>
        <w:t xml:space="preserve"> </w:t>
      </w:r>
      <w:r w:rsidR="00344C47" w:rsidRPr="00083E30">
        <w:rPr>
          <w:rFonts w:asciiTheme="majorBidi" w:hAnsiTheme="majorBidi" w:cstheme="majorBidi"/>
          <w:sz w:val="24"/>
          <w:szCs w:val="24"/>
        </w:rPr>
        <w:t xml:space="preserve">sebagaimana output </w:t>
      </w:r>
      <w:r w:rsidR="00FF18FB" w:rsidRPr="00083E30">
        <w:rPr>
          <w:rFonts w:asciiTheme="majorBidi" w:hAnsiTheme="majorBidi" w:cstheme="majorBidi"/>
          <w:sz w:val="24"/>
          <w:szCs w:val="24"/>
        </w:rPr>
        <w:t>program</w:t>
      </w:r>
      <w:r w:rsidR="00344C47" w:rsidRPr="00083E30">
        <w:rPr>
          <w:rFonts w:asciiTheme="majorBidi" w:hAnsiTheme="majorBidi" w:cstheme="majorBidi"/>
          <w:sz w:val="24"/>
          <w:szCs w:val="24"/>
        </w:rPr>
        <w:t xml:space="preserve"> SPSS </w:t>
      </w:r>
      <w:r w:rsidR="007F2DC7">
        <w:rPr>
          <w:rFonts w:asciiTheme="majorBidi" w:hAnsiTheme="majorBidi" w:cstheme="majorBidi"/>
          <w:sz w:val="24"/>
          <w:szCs w:val="24"/>
        </w:rPr>
        <w:t>2</w:t>
      </w:r>
      <w:r w:rsidR="00344C47" w:rsidRPr="00083E30">
        <w:rPr>
          <w:rFonts w:asciiTheme="majorBidi" w:hAnsiTheme="majorBidi" w:cstheme="majorBidi"/>
          <w:sz w:val="24"/>
          <w:szCs w:val="24"/>
        </w:rPr>
        <w:t>6</w:t>
      </w:r>
      <w:r w:rsidR="007511CD" w:rsidRPr="00083E30">
        <w:rPr>
          <w:rFonts w:asciiTheme="majorBidi" w:hAnsiTheme="majorBidi" w:cstheme="majorBidi"/>
          <w:sz w:val="24"/>
          <w:szCs w:val="24"/>
        </w:rPr>
        <w:t>.0</w:t>
      </w:r>
      <w:r w:rsidR="00344C47" w:rsidRPr="00083E30">
        <w:rPr>
          <w:rFonts w:asciiTheme="majorBidi" w:hAnsiTheme="majorBidi" w:cstheme="majorBidi"/>
          <w:sz w:val="24"/>
          <w:szCs w:val="24"/>
        </w:rPr>
        <w:t xml:space="preserve"> </w:t>
      </w:r>
      <w:r w:rsidR="00344C47" w:rsidRPr="00083E30">
        <w:rPr>
          <w:rFonts w:asciiTheme="majorBidi" w:hAnsiTheme="majorBidi" w:cstheme="majorBidi"/>
          <w:i/>
          <w:sz w:val="24"/>
          <w:szCs w:val="24"/>
        </w:rPr>
        <w:t xml:space="preserve">for windows </w:t>
      </w:r>
      <w:r w:rsidR="00344C47" w:rsidRPr="00083E30">
        <w:rPr>
          <w:rFonts w:asciiTheme="majorBidi" w:hAnsiTheme="majorBidi" w:cstheme="majorBidi"/>
          <w:sz w:val="24"/>
          <w:szCs w:val="24"/>
        </w:rPr>
        <w:t xml:space="preserve">dapat dilihat pada tabel </w:t>
      </w:r>
      <w:r w:rsidR="00FF18FB" w:rsidRPr="00083E30">
        <w:rPr>
          <w:rFonts w:asciiTheme="majorBidi" w:hAnsiTheme="majorBidi" w:cstheme="majorBidi"/>
          <w:sz w:val="24"/>
          <w:szCs w:val="24"/>
        </w:rPr>
        <w:t>di bawah</w:t>
      </w:r>
      <w:r w:rsidR="00344C47" w:rsidRPr="00083E30">
        <w:rPr>
          <w:rFonts w:asciiTheme="majorBidi" w:hAnsiTheme="majorBidi" w:cstheme="majorBidi"/>
          <w:sz w:val="24"/>
          <w:szCs w:val="24"/>
        </w:rPr>
        <w:t xml:space="preserve"> ini.</w:t>
      </w:r>
    </w:p>
    <w:p w:rsidR="00437A65" w:rsidRPr="00083E30" w:rsidRDefault="00437A65" w:rsidP="001A572D">
      <w:pPr>
        <w:pStyle w:val="NoSpacing"/>
        <w:ind w:left="540" w:firstLine="450"/>
        <w:jc w:val="both"/>
        <w:rPr>
          <w:rFonts w:asciiTheme="majorBidi" w:hAnsiTheme="majorBidi" w:cstheme="majorBidi"/>
          <w:sz w:val="24"/>
          <w:szCs w:val="24"/>
        </w:rPr>
      </w:pPr>
    </w:p>
    <w:p w:rsidR="001A572D" w:rsidRDefault="0064524A" w:rsidP="001A572D">
      <w:pPr>
        <w:pStyle w:val="NoSpacing"/>
        <w:jc w:val="center"/>
        <w:rPr>
          <w:rFonts w:asciiTheme="majorBidi" w:hAnsiTheme="majorBidi" w:cstheme="majorBidi"/>
          <w:b/>
          <w:sz w:val="24"/>
          <w:szCs w:val="24"/>
        </w:rPr>
      </w:pPr>
      <w:r w:rsidRPr="00083E30">
        <w:rPr>
          <w:rFonts w:asciiTheme="majorBidi" w:hAnsiTheme="majorBidi" w:cstheme="majorBidi"/>
          <w:b/>
          <w:sz w:val="24"/>
          <w:szCs w:val="24"/>
        </w:rPr>
        <w:t xml:space="preserve">Tabel </w:t>
      </w:r>
    </w:p>
    <w:p w:rsidR="0064524A" w:rsidRDefault="00A57763" w:rsidP="001A572D">
      <w:pPr>
        <w:pStyle w:val="NoSpacing"/>
        <w:jc w:val="center"/>
        <w:rPr>
          <w:rFonts w:asciiTheme="majorBidi" w:hAnsiTheme="majorBidi" w:cstheme="majorBidi"/>
          <w:b/>
          <w:sz w:val="24"/>
          <w:szCs w:val="24"/>
        </w:rPr>
      </w:pPr>
      <w:r>
        <w:rPr>
          <w:rFonts w:asciiTheme="majorBidi" w:hAnsiTheme="majorBidi" w:cstheme="majorBidi"/>
          <w:b/>
          <w:sz w:val="24"/>
          <w:szCs w:val="24"/>
        </w:rPr>
        <w:t xml:space="preserve">Hasil </w:t>
      </w:r>
      <w:r w:rsidR="0064524A" w:rsidRPr="00083E30">
        <w:rPr>
          <w:rFonts w:asciiTheme="majorBidi" w:hAnsiTheme="majorBidi" w:cstheme="majorBidi"/>
          <w:b/>
          <w:sz w:val="24"/>
          <w:szCs w:val="24"/>
        </w:rPr>
        <w:t>Uji Validitas</w:t>
      </w:r>
    </w:p>
    <w:p w:rsidR="007D14E8" w:rsidRDefault="007D14E8" w:rsidP="001A572D">
      <w:pPr>
        <w:pStyle w:val="NoSpacing"/>
        <w:jc w:val="center"/>
        <w:rPr>
          <w:rFonts w:asciiTheme="majorBidi" w:hAnsiTheme="majorBidi" w:cstheme="majorBidi"/>
          <w:b/>
          <w:sz w:val="24"/>
          <w:szCs w:val="24"/>
        </w:rPr>
      </w:pPr>
    </w:p>
    <w:tbl>
      <w:tblPr>
        <w:tblW w:w="9140" w:type="dxa"/>
        <w:tblLook w:val="04A0" w:firstRow="1" w:lastRow="0" w:firstColumn="1" w:lastColumn="0" w:noHBand="0" w:noVBand="1"/>
      </w:tblPr>
      <w:tblGrid>
        <w:gridCol w:w="2380"/>
        <w:gridCol w:w="960"/>
        <w:gridCol w:w="1960"/>
        <w:gridCol w:w="1960"/>
        <w:gridCol w:w="1880"/>
      </w:tblGrid>
      <w:tr w:rsidR="00B8310F" w:rsidRPr="00B8310F" w:rsidTr="00B8310F">
        <w:trPr>
          <w:trHeight w:val="630"/>
        </w:trPr>
        <w:tc>
          <w:tcPr>
            <w:tcW w:w="2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b/>
                <w:bCs/>
                <w:color w:val="000000"/>
                <w:sz w:val="24"/>
                <w:szCs w:val="24"/>
              </w:rPr>
            </w:pPr>
            <w:r w:rsidRPr="00B8310F">
              <w:rPr>
                <w:rFonts w:ascii="Times New Roman" w:eastAsia="Times New Roman" w:hAnsi="Times New Roman" w:cs="Times New Roman"/>
                <w:b/>
                <w:bCs/>
                <w:color w:val="000000"/>
                <w:sz w:val="24"/>
                <w:szCs w:val="24"/>
              </w:rPr>
              <w:t>Variabel</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b/>
                <w:bCs/>
                <w:color w:val="000000"/>
                <w:sz w:val="24"/>
                <w:szCs w:val="24"/>
              </w:rPr>
            </w:pPr>
            <w:r w:rsidRPr="00B8310F">
              <w:rPr>
                <w:rFonts w:ascii="Times New Roman" w:eastAsia="Times New Roman" w:hAnsi="Times New Roman" w:cs="Times New Roman"/>
                <w:b/>
                <w:bCs/>
                <w:color w:val="000000"/>
                <w:sz w:val="24"/>
                <w:szCs w:val="24"/>
              </w:rPr>
              <w:t>Item</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B8310F" w:rsidRPr="00B8310F" w:rsidRDefault="00B8310F" w:rsidP="00B8310F">
            <w:pPr>
              <w:spacing w:after="0" w:line="240" w:lineRule="auto"/>
              <w:jc w:val="center"/>
              <w:rPr>
                <w:rFonts w:ascii="Times New Roman" w:eastAsia="Times New Roman" w:hAnsi="Times New Roman" w:cs="Times New Roman"/>
                <w:b/>
                <w:bCs/>
                <w:color w:val="000000"/>
                <w:sz w:val="24"/>
                <w:szCs w:val="24"/>
              </w:rPr>
            </w:pPr>
            <w:r w:rsidRPr="00B8310F">
              <w:rPr>
                <w:rFonts w:ascii="Times New Roman" w:eastAsia="Times New Roman" w:hAnsi="Times New Roman" w:cs="Times New Roman"/>
                <w:b/>
                <w:bCs/>
                <w:color w:val="000000"/>
                <w:sz w:val="24"/>
                <w:szCs w:val="24"/>
              </w:rPr>
              <w:t>Nilai Korelasi (r hitung)</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b/>
                <w:bCs/>
                <w:color w:val="000000"/>
                <w:sz w:val="24"/>
                <w:szCs w:val="24"/>
              </w:rPr>
            </w:pPr>
            <w:r w:rsidRPr="00B8310F">
              <w:rPr>
                <w:rFonts w:ascii="Times New Roman" w:eastAsia="Times New Roman" w:hAnsi="Times New Roman" w:cs="Times New Roman"/>
                <w:b/>
                <w:bCs/>
                <w:color w:val="000000"/>
                <w:sz w:val="24"/>
                <w:szCs w:val="24"/>
              </w:rPr>
              <w:t>r tabel (N = 57 ; α = 5%)</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b/>
                <w:bCs/>
                <w:color w:val="000000"/>
                <w:sz w:val="24"/>
                <w:szCs w:val="24"/>
              </w:rPr>
            </w:pPr>
            <w:r w:rsidRPr="00B8310F">
              <w:rPr>
                <w:rFonts w:ascii="Times New Roman" w:eastAsia="Times New Roman" w:hAnsi="Times New Roman" w:cs="Times New Roman"/>
                <w:b/>
                <w:bCs/>
                <w:color w:val="000000"/>
                <w:sz w:val="24"/>
                <w:szCs w:val="24"/>
              </w:rPr>
              <w:t>Keterangan</w:t>
            </w:r>
          </w:p>
        </w:tc>
      </w:tr>
      <w:tr w:rsidR="00B8310F" w:rsidRPr="00B8310F" w:rsidTr="00B8310F">
        <w:trPr>
          <w:trHeight w:val="315"/>
        </w:trPr>
        <w:tc>
          <w:tcPr>
            <w:tcW w:w="2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Teamwork (X1)</w:t>
            </w: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X1.1</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0.788</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X1.2</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0.707</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X1.3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0.614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X1.4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0.695</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Kedisiplinan Kerja (X2)</w:t>
            </w: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X2.1</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0.606</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X2.2</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0.76</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X2.3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0.753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X2.4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0.755</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Kepemimpinan (X3)</w:t>
            </w: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X3.1</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X3.2</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0.714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X3.3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0.704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X3.4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0.79</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Produktivitas Kerja (Y)</w:t>
            </w: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Y1</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0.811</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Y2</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0.813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Y3</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0.664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r w:rsidR="00B8310F" w:rsidRPr="00B8310F" w:rsidTr="00B8310F">
        <w:trPr>
          <w:trHeight w:val="315"/>
        </w:trPr>
        <w:tc>
          <w:tcPr>
            <w:tcW w:w="2380" w:type="dxa"/>
            <w:vMerge/>
            <w:tcBorders>
              <w:top w:val="nil"/>
              <w:left w:val="single" w:sz="4" w:space="0" w:color="auto"/>
              <w:bottom w:val="single" w:sz="4" w:space="0" w:color="000000"/>
              <w:right w:val="single" w:sz="4" w:space="0" w:color="auto"/>
            </w:tcBorders>
            <w:vAlign w:val="center"/>
            <w:hideMark/>
          </w:tcPr>
          <w:p w:rsidR="00B8310F" w:rsidRPr="00B8310F" w:rsidRDefault="00B8310F" w:rsidP="00B8310F">
            <w:pPr>
              <w:spacing w:after="0" w:line="240" w:lineRule="auto"/>
              <w:jc w:val="left"/>
              <w:rPr>
                <w:rFonts w:ascii="Times New Roman" w:eastAsia="Times New Roman" w:hAnsi="Times New Roman" w:cs="Times New Roman"/>
                <w:color w:val="000000"/>
                <w:sz w:val="24"/>
                <w:szCs w:val="24"/>
              </w:rPr>
            </w:pPr>
          </w:p>
        </w:tc>
        <w:tc>
          <w:tcPr>
            <w:tcW w:w="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Y4</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0.698</w:t>
            </w:r>
          </w:p>
        </w:tc>
        <w:tc>
          <w:tcPr>
            <w:tcW w:w="196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0.261</w:t>
            </w:r>
          </w:p>
        </w:tc>
        <w:tc>
          <w:tcPr>
            <w:tcW w:w="1880" w:type="dxa"/>
            <w:tcBorders>
              <w:top w:val="nil"/>
              <w:left w:val="nil"/>
              <w:bottom w:val="single" w:sz="4" w:space="0" w:color="auto"/>
              <w:right w:val="single" w:sz="4" w:space="0" w:color="auto"/>
            </w:tcBorders>
            <w:shd w:val="clear" w:color="000000" w:fill="FFFFFF"/>
            <w:noWrap/>
            <w:vAlign w:val="bottom"/>
            <w:hideMark/>
          </w:tcPr>
          <w:p w:rsidR="00B8310F" w:rsidRPr="00B8310F" w:rsidRDefault="00B8310F" w:rsidP="00B8310F">
            <w:pPr>
              <w:spacing w:after="0" w:line="240" w:lineRule="auto"/>
              <w:jc w:val="center"/>
              <w:rPr>
                <w:rFonts w:ascii="Times New Roman" w:eastAsia="Times New Roman" w:hAnsi="Times New Roman" w:cs="Times New Roman"/>
                <w:color w:val="000000"/>
                <w:sz w:val="24"/>
                <w:szCs w:val="24"/>
              </w:rPr>
            </w:pPr>
            <w:r w:rsidRPr="00B8310F">
              <w:rPr>
                <w:rFonts w:ascii="Times New Roman" w:eastAsia="Times New Roman" w:hAnsi="Times New Roman" w:cs="Times New Roman"/>
                <w:color w:val="000000"/>
                <w:sz w:val="24"/>
                <w:szCs w:val="24"/>
              </w:rPr>
              <w:t>valid</w:t>
            </w:r>
          </w:p>
        </w:tc>
      </w:tr>
    </w:tbl>
    <w:p w:rsidR="0074110C" w:rsidRDefault="00A57763" w:rsidP="001A572D">
      <w:pPr>
        <w:pStyle w:val="NoSpacing"/>
        <w:ind w:left="540" w:firstLine="540"/>
        <w:jc w:val="both"/>
        <w:rPr>
          <w:rFonts w:asciiTheme="majorBidi" w:hAnsiTheme="majorBidi" w:cstheme="majorBidi"/>
          <w:sz w:val="24"/>
          <w:szCs w:val="24"/>
        </w:rPr>
      </w:pPr>
      <w:r>
        <w:rPr>
          <w:rFonts w:asciiTheme="majorBidi" w:hAnsiTheme="majorBidi" w:cstheme="majorBidi"/>
          <w:sz w:val="24"/>
          <w:szCs w:val="24"/>
        </w:rPr>
        <w:t xml:space="preserve">Dari </w:t>
      </w:r>
      <w:r w:rsidRPr="00083E30">
        <w:rPr>
          <w:rFonts w:asciiTheme="majorBidi" w:hAnsiTheme="majorBidi" w:cstheme="majorBidi"/>
          <w:sz w:val="24"/>
          <w:szCs w:val="24"/>
        </w:rPr>
        <w:t xml:space="preserve">hasil </w:t>
      </w:r>
      <w:r w:rsidR="00013CBB" w:rsidRPr="00083E30">
        <w:rPr>
          <w:rFonts w:asciiTheme="majorBidi" w:hAnsiTheme="majorBidi" w:cstheme="majorBidi"/>
          <w:sz w:val="24"/>
          <w:szCs w:val="24"/>
        </w:rPr>
        <w:t xml:space="preserve">perhitungan korelasi </w:t>
      </w:r>
      <w:r w:rsidR="0074110C" w:rsidRPr="00083E30">
        <w:rPr>
          <w:rFonts w:asciiTheme="majorBidi" w:hAnsiTheme="majorBidi" w:cstheme="majorBidi"/>
          <w:i/>
          <w:sz w:val="24"/>
          <w:szCs w:val="24"/>
        </w:rPr>
        <w:t xml:space="preserve">product moment </w:t>
      </w:r>
      <w:r w:rsidR="0074110C" w:rsidRPr="00083E30">
        <w:rPr>
          <w:rFonts w:asciiTheme="majorBidi" w:hAnsiTheme="majorBidi" w:cstheme="majorBidi"/>
          <w:sz w:val="24"/>
          <w:szCs w:val="24"/>
        </w:rPr>
        <w:t xml:space="preserve">pada </w:t>
      </w:r>
      <w:r w:rsidR="00C83E29" w:rsidRPr="00083E30">
        <w:rPr>
          <w:rFonts w:asciiTheme="majorBidi" w:hAnsiTheme="majorBidi" w:cstheme="majorBidi"/>
          <w:sz w:val="24"/>
          <w:szCs w:val="24"/>
        </w:rPr>
        <w:t>tabel</w:t>
      </w:r>
      <w:r w:rsidR="0074110C" w:rsidRPr="00083E30">
        <w:rPr>
          <w:rFonts w:asciiTheme="majorBidi" w:hAnsiTheme="majorBidi" w:cstheme="majorBidi"/>
          <w:sz w:val="24"/>
          <w:szCs w:val="24"/>
        </w:rPr>
        <w:t xml:space="preserve"> </w:t>
      </w:r>
      <w:r w:rsidR="00FF18FB" w:rsidRPr="00083E30">
        <w:rPr>
          <w:rFonts w:asciiTheme="majorBidi" w:hAnsiTheme="majorBidi" w:cstheme="majorBidi"/>
          <w:sz w:val="24"/>
          <w:szCs w:val="24"/>
        </w:rPr>
        <w:t>di atas</w:t>
      </w:r>
      <w:r w:rsidR="0074110C" w:rsidRPr="00083E30">
        <w:rPr>
          <w:rFonts w:asciiTheme="majorBidi" w:hAnsiTheme="majorBidi" w:cstheme="majorBidi"/>
          <w:sz w:val="24"/>
          <w:szCs w:val="24"/>
        </w:rPr>
        <w:t xml:space="preserve"> dapat diketahui bahwa skor pada masing – masing pernyataan </w:t>
      </w:r>
      <w:r w:rsidR="00FF18FB" w:rsidRPr="00083E30">
        <w:rPr>
          <w:rFonts w:asciiTheme="majorBidi" w:hAnsiTheme="majorBidi" w:cstheme="majorBidi"/>
          <w:sz w:val="24"/>
          <w:szCs w:val="24"/>
        </w:rPr>
        <w:t>berkorelasi</w:t>
      </w:r>
      <w:r w:rsidR="0074110C" w:rsidRPr="00083E30">
        <w:rPr>
          <w:rFonts w:asciiTheme="majorBidi" w:hAnsiTheme="majorBidi" w:cstheme="majorBidi"/>
          <w:sz w:val="24"/>
          <w:szCs w:val="24"/>
        </w:rPr>
        <w:t xml:space="preserve"> secara signifikan dengan total skor, </w:t>
      </w:r>
      <w:r w:rsidR="00FF18FB" w:rsidRPr="00083E30">
        <w:rPr>
          <w:rFonts w:asciiTheme="majorBidi" w:hAnsiTheme="majorBidi" w:cstheme="majorBidi"/>
          <w:sz w:val="24"/>
          <w:szCs w:val="24"/>
        </w:rPr>
        <w:t>ditunjukkan</w:t>
      </w:r>
      <w:r w:rsidR="0074110C" w:rsidRPr="00083E30">
        <w:rPr>
          <w:rFonts w:asciiTheme="majorBidi" w:hAnsiTheme="majorBidi" w:cstheme="majorBidi"/>
          <w:sz w:val="24"/>
          <w:szCs w:val="24"/>
        </w:rPr>
        <w:t xml:space="preserve"> dengan r hitung lebih besar dari r tabel. </w:t>
      </w:r>
      <w:r>
        <w:rPr>
          <w:rFonts w:asciiTheme="majorBidi" w:hAnsiTheme="majorBidi" w:cstheme="majorBidi"/>
          <w:sz w:val="24"/>
          <w:szCs w:val="24"/>
        </w:rPr>
        <w:t>Sehingga dapat disimpulkan bahwa</w:t>
      </w:r>
      <w:r w:rsidR="00916F5E" w:rsidRPr="00083E30">
        <w:rPr>
          <w:rFonts w:asciiTheme="majorBidi" w:hAnsiTheme="majorBidi" w:cstheme="majorBidi"/>
          <w:sz w:val="24"/>
          <w:szCs w:val="24"/>
        </w:rPr>
        <w:t xml:space="preserve"> seluruh</w:t>
      </w:r>
      <w:r>
        <w:rPr>
          <w:rFonts w:asciiTheme="majorBidi" w:hAnsiTheme="majorBidi" w:cstheme="majorBidi"/>
          <w:sz w:val="24"/>
          <w:szCs w:val="24"/>
        </w:rPr>
        <w:t xml:space="preserve"> item pertanyaan </w:t>
      </w:r>
      <w:r w:rsidR="00916F5E" w:rsidRPr="00083E30">
        <w:rPr>
          <w:rFonts w:asciiTheme="majorBidi" w:hAnsiTheme="majorBidi" w:cstheme="majorBidi"/>
          <w:sz w:val="24"/>
          <w:szCs w:val="24"/>
        </w:rPr>
        <w:t xml:space="preserve"> valid sehingga bi</w:t>
      </w:r>
      <w:r w:rsidR="0074110C" w:rsidRPr="00083E30">
        <w:rPr>
          <w:rFonts w:asciiTheme="majorBidi" w:hAnsiTheme="majorBidi" w:cstheme="majorBidi"/>
          <w:sz w:val="24"/>
          <w:szCs w:val="24"/>
        </w:rPr>
        <w:t>s</w:t>
      </w:r>
      <w:r w:rsidR="00916F5E" w:rsidRPr="00083E30">
        <w:rPr>
          <w:rFonts w:asciiTheme="majorBidi" w:hAnsiTheme="majorBidi" w:cstheme="majorBidi"/>
          <w:sz w:val="24"/>
          <w:szCs w:val="24"/>
        </w:rPr>
        <w:t>a</w:t>
      </w:r>
      <w:r w:rsidR="0074110C" w:rsidRPr="00083E30">
        <w:rPr>
          <w:rFonts w:asciiTheme="majorBidi" w:hAnsiTheme="majorBidi" w:cstheme="majorBidi"/>
          <w:sz w:val="24"/>
          <w:szCs w:val="24"/>
        </w:rPr>
        <w:t xml:space="preserve"> digunakan sebagai alat pengumpulan data penelitian ini.</w:t>
      </w:r>
    </w:p>
    <w:p w:rsidR="00FF18FB" w:rsidRPr="00083E30" w:rsidRDefault="00FF18FB" w:rsidP="001A572D">
      <w:pPr>
        <w:pStyle w:val="NoSpacing"/>
        <w:ind w:left="540" w:firstLine="540"/>
        <w:jc w:val="both"/>
        <w:rPr>
          <w:rFonts w:asciiTheme="majorBidi" w:hAnsiTheme="majorBidi" w:cstheme="majorBidi"/>
          <w:sz w:val="24"/>
          <w:szCs w:val="24"/>
        </w:rPr>
      </w:pPr>
    </w:p>
    <w:p w:rsidR="00013CBB" w:rsidRPr="00083E30" w:rsidRDefault="001A572D" w:rsidP="001A572D">
      <w:pPr>
        <w:pStyle w:val="NoSpacing"/>
        <w:numPr>
          <w:ilvl w:val="1"/>
          <w:numId w:val="37"/>
        </w:numPr>
        <w:ind w:left="360"/>
        <w:rPr>
          <w:rFonts w:asciiTheme="majorBidi" w:hAnsiTheme="majorBidi" w:cstheme="majorBidi"/>
          <w:b/>
          <w:sz w:val="24"/>
          <w:szCs w:val="24"/>
        </w:rPr>
      </w:pPr>
      <w:r>
        <w:rPr>
          <w:rFonts w:asciiTheme="majorBidi" w:hAnsiTheme="majorBidi" w:cstheme="majorBidi"/>
          <w:b/>
          <w:sz w:val="24"/>
          <w:szCs w:val="24"/>
        </w:rPr>
        <w:t xml:space="preserve"> </w:t>
      </w:r>
      <w:r w:rsidR="00013CBB" w:rsidRPr="00083E30">
        <w:rPr>
          <w:rFonts w:asciiTheme="majorBidi" w:hAnsiTheme="majorBidi" w:cstheme="majorBidi"/>
          <w:b/>
          <w:sz w:val="24"/>
          <w:szCs w:val="24"/>
        </w:rPr>
        <w:t>Uji Reliabilitas</w:t>
      </w:r>
    </w:p>
    <w:p w:rsidR="00A57763" w:rsidRDefault="00013CBB" w:rsidP="001A572D">
      <w:pPr>
        <w:pStyle w:val="NoSpacing"/>
        <w:ind w:left="540" w:firstLine="540"/>
        <w:jc w:val="both"/>
        <w:rPr>
          <w:rFonts w:asciiTheme="majorBidi" w:hAnsiTheme="majorBidi" w:cstheme="majorBidi"/>
          <w:sz w:val="24"/>
          <w:szCs w:val="24"/>
        </w:rPr>
      </w:pPr>
      <w:r w:rsidRPr="00083E30">
        <w:rPr>
          <w:rFonts w:asciiTheme="majorBidi" w:hAnsiTheme="majorBidi" w:cstheme="majorBidi"/>
          <w:sz w:val="24"/>
          <w:szCs w:val="24"/>
        </w:rPr>
        <w:t xml:space="preserve">Pengujian </w:t>
      </w:r>
      <w:r w:rsidR="00396589" w:rsidRPr="00083E30">
        <w:rPr>
          <w:rFonts w:asciiTheme="majorBidi" w:hAnsiTheme="majorBidi" w:cstheme="majorBidi"/>
          <w:sz w:val="24"/>
          <w:szCs w:val="24"/>
        </w:rPr>
        <w:t xml:space="preserve">reliabilitas kuesioner dilakukan dengan menggunakan rumus </w:t>
      </w:r>
      <w:r w:rsidR="00396589" w:rsidRPr="00083E30">
        <w:rPr>
          <w:rFonts w:asciiTheme="majorBidi" w:hAnsiTheme="majorBidi" w:cstheme="majorBidi"/>
          <w:i/>
          <w:sz w:val="24"/>
          <w:szCs w:val="24"/>
        </w:rPr>
        <w:t xml:space="preserve">Alpha-Cronbach. </w:t>
      </w:r>
      <w:r w:rsidR="00396589" w:rsidRPr="00083E30">
        <w:rPr>
          <w:rFonts w:asciiTheme="majorBidi" w:hAnsiTheme="majorBidi" w:cstheme="majorBidi"/>
          <w:sz w:val="24"/>
          <w:szCs w:val="24"/>
        </w:rPr>
        <w:t xml:space="preserve">Kriteria pengujian menyebutkan apabila nilai </w:t>
      </w:r>
      <w:r w:rsidR="00396589" w:rsidRPr="00083E30">
        <w:rPr>
          <w:rFonts w:asciiTheme="majorBidi" w:hAnsiTheme="majorBidi" w:cstheme="majorBidi"/>
          <w:i/>
          <w:sz w:val="24"/>
          <w:szCs w:val="24"/>
        </w:rPr>
        <w:t>Alpha-Cronbach</w:t>
      </w:r>
      <w:r w:rsidR="00396589" w:rsidRPr="00083E30">
        <w:rPr>
          <w:rFonts w:asciiTheme="majorBidi" w:hAnsiTheme="majorBidi" w:cstheme="majorBidi"/>
          <w:sz w:val="24"/>
          <w:szCs w:val="24"/>
        </w:rPr>
        <w:t xml:space="preserve"> lebih besar dari 0,6 maka butir kuesioner tersebut dinyatakan reliable. Adapun rangkuman </w:t>
      </w:r>
      <w:r w:rsidR="00FF18FB" w:rsidRPr="00083E30">
        <w:rPr>
          <w:rFonts w:asciiTheme="majorBidi" w:hAnsiTheme="majorBidi" w:cstheme="majorBidi"/>
          <w:sz w:val="24"/>
          <w:szCs w:val="24"/>
        </w:rPr>
        <w:t>interpretasi</w:t>
      </w:r>
      <w:r w:rsidR="00396589" w:rsidRPr="00083E30">
        <w:rPr>
          <w:rFonts w:asciiTheme="majorBidi" w:hAnsiTheme="majorBidi" w:cstheme="majorBidi"/>
          <w:sz w:val="24"/>
          <w:szCs w:val="24"/>
        </w:rPr>
        <w:t xml:space="preserve"> reliabilitas kuesioner sesuai dengan output SPSS pada </w:t>
      </w:r>
      <w:r w:rsidR="00C83E29" w:rsidRPr="00083E30">
        <w:rPr>
          <w:rFonts w:asciiTheme="majorBidi" w:hAnsiTheme="majorBidi" w:cstheme="majorBidi"/>
          <w:sz w:val="24"/>
          <w:szCs w:val="24"/>
        </w:rPr>
        <w:t>tabel</w:t>
      </w:r>
      <w:r w:rsidR="00396589" w:rsidRPr="00083E30">
        <w:rPr>
          <w:rFonts w:asciiTheme="majorBidi" w:hAnsiTheme="majorBidi" w:cstheme="majorBidi"/>
          <w:sz w:val="24"/>
          <w:szCs w:val="24"/>
        </w:rPr>
        <w:t xml:space="preserve"> </w:t>
      </w:r>
      <w:r w:rsidR="00FF18FB" w:rsidRPr="00083E30">
        <w:rPr>
          <w:rFonts w:asciiTheme="majorBidi" w:hAnsiTheme="majorBidi" w:cstheme="majorBidi"/>
          <w:sz w:val="24"/>
          <w:szCs w:val="24"/>
        </w:rPr>
        <w:t>di bawah</w:t>
      </w:r>
      <w:r w:rsidR="00396589" w:rsidRPr="00083E30">
        <w:rPr>
          <w:rFonts w:asciiTheme="majorBidi" w:hAnsiTheme="majorBidi" w:cstheme="majorBidi"/>
          <w:sz w:val="24"/>
          <w:szCs w:val="24"/>
        </w:rPr>
        <w:t xml:space="preserve"> ini.</w:t>
      </w:r>
    </w:p>
    <w:p w:rsidR="001A572D" w:rsidRDefault="001A572D" w:rsidP="001A572D">
      <w:pPr>
        <w:pStyle w:val="NoSpacing"/>
        <w:ind w:left="540" w:firstLine="540"/>
        <w:jc w:val="both"/>
        <w:rPr>
          <w:rFonts w:asciiTheme="majorBidi" w:hAnsiTheme="majorBidi" w:cstheme="majorBidi"/>
          <w:b/>
          <w:sz w:val="24"/>
          <w:szCs w:val="24"/>
        </w:rPr>
      </w:pPr>
    </w:p>
    <w:p w:rsidR="00396589" w:rsidRPr="00083E30" w:rsidRDefault="00396589" w:rsidP="001A572D">
      <w:pPr>
        <w:pStyle w:val="NoSpacing"/>
        <w:jc w:val="center"/>
        <w:rPr>
          <w:rFonts w:asciiTheme="majorBidi" w:hAnsiTheme="majorBidi" w:cstheme="majorBidi"/>
          <w:b/>
          <w:sz w:val="24"/>
          <w:szCs w:val="24"/>
        </w:rPr>
      </w:pPr>
      <w:r w:rsidRPr="00083E30">
        <w:rPr>
          <w:rFonts w:asciiTheme="majorBidi" w:hAnsiTheme="majorBidi" w:cstheme="majorBidi"/>
          <w:b/>
          <w:sz w:val="24"/>
          <w:szCs w:val="24"/>
        </w:rPr>
        <w:t>Tabel</w:t>
      </w:r>
    </w:p>
    <w:p w:rsidR="00396589" w:rsidRPr="00083E30" w:rsidRDefault="00780E31" w:rsidP="001A572D">
      <w:pPr>
        <w:pStyle w:val="NoSpacing"/>
        <w:jc w:val="center"/>
        <w:rPr>
          <w:rFonts w:asciiTheme="majorBidi" w:hAnsiTheme="majorBidi" w:cstheme="majorBidi"/>
          <w:b/>
          <w:sz w:val="24"/>
          <w:szCs w:val="24"/>
        </w:rPr>
      </w:pPr>
      <w:r w:rsidRPr="00083E30">
        <w:rPr>
          <w:rFonts w:asciiTheme="majorBidi" w:hAnsiTheme="majorBidi" w:cstheme="majorBidi"/>
          <w:b/>
          <w:sz w:val="24"/>
          <w:szCs w:val="24"/>
        </w:rPr>
        <w:t xml:space="preserve">Uji </w:t>
      </w:r>
      <w:r w:rsidR="00FF18FB" w:rsidRPr="00083E30">
        <w:rPr>
          <w:rFonts w:asciiTheme="majorBidi" w:hAnsiTheme="majorBidi" w:cstheme="majorBidi"/>
          <w:b/>
          <w:sz w:val="24"/>
          <w:szCs w:val="24"/>
        </w:rPr>
        <w:t>Reliabilitas</w:t>
      </w:r>
      <w:r w:rsidR="001A572D">
        <w:rPr>
          <w:rFonts w:asciiTheme="majorBidi" w:hAnsiTheme="majorBidi" w:cstheme="majorBidi"/>
          <w:b/>
          <w:sz w:val="24"/>
          <w:szCs w:val="24"/>
        </w:rPr>
        <w:t xml:space="preserve"> sampel</w:t>
      </w:r>
    </w:p>
    <w:p w:rsidR="00970438" w:rsidRPr="00083E30" w:rsidRDefault="00970438" w:rsidP="001A572D">
      <w:pPr>
        <w:pStyle w:val="NoSpacing"/>
        <w:jc w:val="center"/>
        <w:rPr>
          <w:rFonts w:asciiTheme="majorBidi" w:hAnsiTheme="majorBidi" w:cstheme="majorBidi"/>
          <w:b/>
          <w:sz w:val="24"/>
          <w:szCs w:val="24"/>
        </w:rPr>
      </w:pPr>
    </w:p>
    <w:tbl>
      <w:tblPr>
        <w:tblStyle w:val="TableGrid"/>
        <w:tblW w:w="7243" w:type="dxa"/>
        <w:tblInd w:w="675" w:type="dxa"/>
        <w:tblLook w:val="04A0" w:firstRow="1" w:lastRow="0" w:firstColumn="1" w:lastColumn="0" w:noHBand="0" w:noVBand="1"/>
      </w:tblPr>
      <w:tblGrid>
        <w:gridCol w:w="3119"/>
        <w:gridCol w:w="1984"/>
        <w:gridCol w:w="2140"/>
      </w:tblGrid>
      <w:tr w:rsidR="00396589" w:rsidRPr="00083E30" w:rsidTr="00A57763">
        <w:trPr>
          <w:trHeight w:val="301"/>
        </w:trPr>
        <w:tc>
          <w:tcPr>
            <w:tcW w:w="3119" w:type="dxa"/>
          </w:tcPr>
          <w:p w:rsidR="00396589" w:rsidRPr="00083E30" w:rsidRDefault="00396589" w:rsidP="001A572D">
            <w:pPr>
              <w:tabs>
                <w:tab w:val="left" w:pos="426"/>
                <w:tab w:val="left" w:pos="851"/>
                <w:tab w:val="left" w:pos="1560"/>
              </w:tabs>
              <w:spacing w:line="240" w:lineRule="auto"/>
              <w:jc w:val="center"/>
              <w:rPr>
                <w:rFonts w:asciiTheme="majorBidi" w:hAnsiTheme="majorBidi" w:cstheme="majorBidi"/>
                <w:b/>
                <w:sz w:val="24"/>
                <w:szCs w:val="24"/>
              </w:rPr>
            </w:pPr>
            <w:r w:rsidRPr="00083E30">
              <w:rPr>
                <w:rFonts w:asciiTheme="majorBidi" w:hAnsiTheme="majorBidi" w:cstheme="majorBidi"/>
                <w:b/>
                <w:sz w:val="24"/>
                <w:szCs w:val="24"/>
              </w:rPr>
              <w:t>Variabel</w:t>
            </w:r>
          </w:p>
        </w:tc>
        <w:tc>
          <w:tcPr>
            <w:tcW w:w="1984" w:type="dxa"/>
          </w:tcPr>
          <w:p w:rsidR="00396589" w:rsidRPr="00083E30" w:rsidRDefault="00396589" w:rsidP="001A572D">
            <w:pPr>
              <w:tabs>
                <w:tab w:val="left" w:pos="426"/>
                <w:tab w:val="left" w:pos="851"/>
                <w:tab w:val="left" w:pos="1560"/>
              </w:tabs>
              <w:spacing w:line="240" w:lineRule="auto"/>
              <w:jc w:val="center"/>
              <w:rPr>
                <w:rFonts w:asciiTheme="majorBidi" w:hAnsiTheme="majorBidi" w:cstheme="majorBidi"/>
                <w:b/>
                <w:sz w:val="24"/>
                <w:szCs w:val="24"/>
              </w:rPr>
            </w:pPr>
            <w:r w:rsidRPr="00083E30">
              <w:rPr>
                <w:rFonts w:asciiTheme="majorBidi" w:hAnsiTheme="majorBidi" w:cstheme="majorBidi"/>
                <w:b/>
                <w:i/>
                <w:sz w:val="24"/>
                <w:szCs w:val="24"/>
              </w:rPr>
              <w:t>Alpha-Cronbach</w:t>
            </w:r>
          </w:p>
        </w:tc>
        <w:tc>
          <w:tcPr>
            <w:tcW w:w="2140" w:type="dxa"/>
          </w:tcPr>
          <w:p w:rsidR="00396589" w:rsidRPr="00083E30" w:rsidRDefault="00396589" w:rsidP="001A572D">
            <w:pPr>
              <w:tabs>
                <w:tab w:val="left" w:pos="426"/>
                <w:tab w:val="left" w:pos="851"/>
                <w:tab w:val="left" w:pos="1560"/>
              </w:tabs>
              <w:spacing w:line="240" w:lineRule="auto"/>
              <w:jc w:val="center"/>
              <w:rPr>
                <w:rFonts w:asciiTheme="majorBidi" w:hAnsiTheme="majorBidi" w:cstheme="majorBidi"/>
                <w:b/>
                <w:sz w:val="24"/>
                <w:szCs w:val="24"/>
              </w:rPr>
            </w:pPr>
            <w:r w:rsidRPr="00083E30">
              <w:rPr>
                <w:rFonts w:asciiTheme="majorBidi" w:hAnsiTheme="majorBidi" w:cstheme="majorBidi"/>
                <w:b/>
                <w:sz w:val="24"/>
                <w:szCs w:val="24"/>
              </w:rPr>
              <w:t>Keterangan</w:t>
            </w:r>
          </w:p>
        </w:tc>
      </w:tr>
      <w:tr w:rsidR="00B8310F" w:rsidRPr="00083E30" w:rsidTr="00A57763">
        <w:trPr>
          <w:trHeight w:val="301"/>
        </w:trPr>
        <w:tc>
          <w:tcPr>
            <w:tcW w:w="3119"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Teamwork (X1)</w:t>
            </w:r>
          </w:p>
        </w:tc>
        <w:tc>
          <w:tcPr>
            <w:tcW w:w="1984"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0.659</w:t>
            </w:r>
          </w:p>
        </w:tc>
        <w:tc>
          <w:tcPr>
            <w:tcW w:w="2140" w:type="dxa"/>
          </w:tcPr>
          <w:p w:rsidR="00B8310F" w:rsidRPr="00083E30" w:rsidRDefault="00B8310F" w:rsidP="00B8310F">
            <w:pPr>
              <w:pStyle w:val="NoSpacing"/>
              <w:jc w:val="center"/>
              <w:rPr>
                <w:rFonts w:asciiTheme="majorBidi" w:hAnsiTheme="majorBidi" w:cstheme="majorBidi"/>
                <w:sz w:val="24"/>
                <w:szCs w:val="24"/>
              </w:rPr>
            </w:pPr>
            <w:r w:rsidRPr="00083E30">
              <w:rPr>
                <w:rFonts w:asciiTheme="majorBidi" w:hAnsiTheme="majorBidi" w:cstheme="majorBidi"/>
                <w:sz w:val="24"/>
                <w:szCs w:val="24"/>
              </w:rPr>
              <w:t>Reliabel</w:t>
            </w:r>
          </w:p>
        </w:tc>
      </w:tr>
      <w:tr w:rsidR="00B8310F" w:rsidRPr="00083E30" w:rsidTr="00A57763">
        <w:trPr>
          <w:trHeight w:val="309"/>
        </w:trPr>
        <w:tc>
          <w:tcPr>
            <w:tcW w:w="3119"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Kedisiplinan Kerja (X2)</w:t>
            </w:r>
          </w:p>
        </w:tc>
        <w:tc>
          <w:tcPr>
            <w:tcW w:w="1984"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0.692</w:t>
            </w:r>
          </w:p>
        </w:tc>
        <w:tc>
          <w:tcPr>
            <w:tcW w:w="2140" w:type="dxa"/>
          </w:tcPr>
          <w:p w:rsidR="00B8310F" w:rsidRPr="00083E30" w:rsidRDefault="00B8310F" w:rsidP="00B8310F">
            <w:pPr>
              <w:pStyle w:val="NoSpacing"/>
              <w:jc w:val="center"/>
              <w:rPr>
                <w:rFonts w:asciiTheme="majorBidi" w:hAnsiTheme="majorBidi" w:cstheme="majorBidi"/>
                <w:sz w:val="24"/>
                <w:szCs w:val="24"/>
              </w:rPr>
            </w:pPr>
            <w:r w:rsidRPr="00083E30">
              <w:rPr>
                <w:rFonts w:asciiTheme="majorBidi" w:hAnsiTheme="majorBidi" w:cstheme="majorBidi"/>
                <w:sz w:val="24"/>
                <w:szCs w:val="24"/>
              </w:rPr>
              <w:t>Reliabel</w:t>
            </w:r>
          </w:p>
        </w:tc>
      </w:tr>
      <w:tr w:rsidR="00B8310F" w:rsidRPr="00083E30" w:rsidTr="00A57763">
        <w:trPr>
          <w:trHeight w:val="316"/>
        </w:trPr>
        <w:tc>
          <w:tcPr>
            <w:tcW w:w="3119"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Kepemimpinan (X3)</w:t>
            </w:r>
          </w:p>
        </w:tc>
        <w:tc>
          <w:tcPr>
            <w:tcW w:w="1984"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0.717</w:t>
            </w:r>
          </w:p>
        </w:tc>
        <w:tc>
          <w:tcPr>
            <w:tcW w:w="2140" w:type="dxa"/>
          </w:tcPr>
          <w:p w:rsidR="00B8310F" w:rsidRPr="00083E30" w:rsidRDefault="00B8310F" w:rsidP="00B8310F">
            <w:pPr>
              <w:pStyle w:val="NoSpacing"/>
              <w:jc w:val="center"/>
              <w:rPr>
                <w:rFonts w:asciiTheme="majorBidi" w:hAnsiTheme="majorBidi" w:cstheme="majorBidi"/>
                <w:sz w:val="24"/>
                <w:szCs w:val="24"/>
              </w:rPr>
            </w:pPr>
            <w:r w:rsidRPr="00083E30">
              <w:rPr>
                <w:rFonts w:asciiTheme="majorBidi" w:hAnsiTheme="majorBidi" w:cstheme="majorBidi"/>
                <w:sz w:val="24"/>
                <w:szCs w:val="24"/>
              </w:rPr>
              <w:t>Reliabel</w:t>
            </w:r>
          </w:p>
        </w:tc>
      </w:tr>
      <w:tr w:rsidR="00B8310F" w:rsidRPr="00083E30" w:rsidTr="00A57763">
        <w:trPr>
          <w:trHeight w:val="316"/>
        </w:trPr>
        <w:tc>
          <w:tcPr>
            <w:tcW w:w="3119"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Produktivitas Kerja (Y)</w:t>
            </w:r>
          </w:p>
        </w:tc>
        <w:tc>
          <w:tcPr>
            <w:tcW w:w="1984" w:type="dxa"/>
            <w:vAlign w:val="bottom"/>
          </w:tcPr>
          <w:p w:rsidR="00B8310F" w:rsidRDefault="00B8310F" w:rsidP="00B8310F">
            <w:pPr>
              <w:spacing w:line="240" w:lineRule="auto"/>
              <w:jc w:val="center"/>
              <w:rPr>
                <w:rFonts w:ascii="Arial" w:hAnsi="Arial" w:cs="Arial"/>
                <w:color w:val="000000"/>
                <w:sz w:val="20"/>
                <w:szCs w:val="20"/>
              </w:rPr>
            </w:pPr>
            <w:r>
              <w:rPr>
                <w:rFonts w:ascii="Arial" w:hAnsi="Arial" w:cs="Arial"/>
                <w:color w:val="000000"/>
                <w:sz w:val="20"/>
                <w:szCs w:val="20"/>
              </w:rPr>
              <w:t>0.73</w:t>
            </w:r>
          </w:p>
        </w:tc>
        <w:tc>
          <w:tcPr>
            <w:tcW w:w="2140" w:type="dxa"/>
          </w:tcPr>
          <w:p w:rsidR="00B8310F" w:rsidRPr="00083E30" w:rsidRDefault="00B8310F" w:rsidP="00B8310F">
            <w:pPr>
              <w:pStyle w:val="NoSpacing"/>
              <w:jc w:val="center"/>
              <w:rPr>
                <w:rFonts w:asciiTheme="majorBidi" w:hAnsiTheme="majorBidi" w:cstheme="majorBidi"/>
                <w:sz w:val="24"/>
                <w:szCs w:val="24"/>
              </w:rPr>
            </w:pPr>
            <w:r w:rsidRPr="00083E30">
              <w:rPr>
                <w:rFonts w:asciiTheme="majorBidi" w:hAnsiTheme="majorBidi" w:cstheme="majorBidi"/>
                <w:sz w:val="24"/>
                <w:szCs w:val="24"/>
              </w:rPr>
              <w:t>Reliabel</w:t>
            </w:r>
          </w:p>
        </w:tc>
      </w:tr>
    </w:tbl>
    <w:p w:rsidR="001A572D" w:rsidRPr="00083E30" w:rsidRDefault="001A572D" w:rsidP="001A572D">
      <w:pPr>
        <w:pStyle w:val="NoSpacing"/>
        <w:ind w:left="540"/>
        <w:rPr>
          <w:rFonts w:asciiTheme="majorBidi" w:hAnsiTheme="majorBidi" w:cstheme="majorBidi"/>
          <w:sz w:val="24"/>
          <w:szCs w:val="24"/>
        </w:rPr>
      </w:pPr>
    </w:p>
    <w:p w:rsidR="00243CA3" w:rsidRDefault="005F3D85" w:rsidP="001A572D">
      <w:pPr>
        <w:pStyle w:val="NoSpacing"/>
        <w:ind w:left="540" w:firstLine="450"/>
        <w:jc w:val="both"/>
        <w:rPr>
          <w:rFonts w:asciiTheme="majorBidi" w:hAnsiTheme="majorBidi" w:cstheme="majorBidi"/>
          <w:sz w:val="24"/>
          <w:szCs w:val="24"/>
        </w:rPr>
      </w:pPr>
      <w:r w:rsidRPr="00083E30">
        <w:rPr>
          <w:rFonts w:asciiTheme="majorBidi" w:hAnsiTheme="majorBidi" w:cstheme="majorBidi"/>
          <w:sz w:val="24"/>
          <w:szCs w:val="24"/>
        </w:rPr>
        <w:t xml:space="preserve">Dari </w:t>
      </w:r>
      <w:r w:rsidR="00C83E29" w:rsidRPr="00083E30">
        <w:rPr>
          <w:rFonts w:asciiTheme="majorBidi" w:hAnsiTheme="majorBidi" w:cstheme="majorBidi"/>
          <w:sz w:val="24"/>
          <w:szCs w:val="24"/>
        </w:rPr>
        <w:t>tabel</w:t>
      </w:r>
      <w:r w:rsidR="00396589" w:rsidRPr="00083E30">
        <w:rPr>
          <w:rFonts w:asciiTheme="majorBidi" w:hAnsiTheme="majorBidi" w:cstheme="majorBidi"/>
          <w:sz w:val="24"/>
          <w:szCs w:val="24"/>
        </w:rPr>
        <w:t xml:space="preserve"> di atas diketahui bahwa nilai </w:t>
      </w:r>
      <w:r w:rsidR="00396589" w:rsidRPr="00083E30">
        <w:rPr>
          <w:rFonts w:asciiTheme="majorBidi" w:hAnsiTheme="majorBidi" w:cstheme="majorBidi"/>
          <w:i/>
          <w:sz w:val="24"/>
          <w:szCs w:val="24"/>
        </w:rPr>
        <w:t xml:space="preserve">Alpha-Cronbach </w:t>
      </w:r>
      <w:r w:rsidR="008632E1" w:rsidRPr="00083E30">
        <w:rPr>
          <w:rFonts w:asciiTheme="majorBidi" w:hAnsiTheme="majorBidi" w:cstheme="majorBidi"/>
          <w:sz w:val="24"/>
          <w:szCs w:val="24"/>
        </w:rPr>
        <w:t>untuk semua variabel lebih besar dari 0,6. Dengan demikian semua b</w:t>
      </w:r>
      <w:r w:rsidRPr="00083E30">
        <w:rPr>
          <w:rFonts w:asciiTheme="majorBidi" w:hAnsiTheme="majorBidi" w:cstheme="majorBidi"/>
          <w:sz w:val="24"/>
          <w:szCs w:val="24"/>
        </w:rPr>
        <w:t>utir</w:t>
      </w:r>
      <w:r w:rsidR="008632E1" w:rsidRPr="00083E30">
        <w:rPr>
          <w:rFonts w:asciiTheme="majorBidi" w:hAnsiTheme="majorBidi" w:cstheme="majorBidi"/>
          <w:sz w:val="24"/>
          <w:szCs w:val="24"/>
        </w:rPr>
        <w:t xml:space="preserve"> </w:t>
      </w:r>
      <w:r w:rsidR="00FF18FB" w:rsidRPr="00083E30">
        <w:rPr>
          <w:rFonts w:asciiTheme="majorBidi" w:hAnsiTheme="majorBidi" w:cstheme="majorBidi"/>
          <w:sz w:val="24"/>
          <w:szCs w:val="24"/>
        </w:rPr>
        <w:t>kuesioner</w:t>
      </w:r>
      <w:r w:rsidR="008632E1" w:rsidRPr="00083E30">
        <w:rPr>
          <w:rFonts w:asciiTheme="majorBidi" w:hAnsiTheme="majorBidi" w:cstheme="majorBidi"/>
          <w:sz w:val="24"/>
          <w:szCs w:val="24"/>
        </w:rPr>
        <w:t xml:space="preserve"> dinyata</w:t>
      </w:r>
      <w:r w:rsidR="00FF18FB" w:rsidRPr="00083E30">
        <w:rPr>
          <w:rFonts w:asciiTheme="majorBidi" w:hAnsiTheme="majorBidi" w:cstheme="majorBidi"/>
          <w:sz w:val="24"/>
          <w:szCs w:val="24"/>
        </w:rPr>
        <w:t>ka</w:t>
      </w:r>
      <w:r w:rsidR="008632E1" w:rsidRPr="00083E30">
        <w:rPr>
          <w:rFonts w:asciiTheme="majorBidi" w:hAnsiTheme="majorBidi" w:cstheme="majorBidi"/>
          <w:sz w:val="24"/>
          <w:szCs w:val="24"/>
        </w:rPr>
        <w:t>n reliable sehingga dinyatakan baik dan layak dipergunakan sebagai alat pengumpul data.</w:t>
      </w:r>
    </w:p>
    <w:p w:rsidR="001A572D" w:rsidRDefault="001A572D" w:rsidP="001A572D">
      <w:pPr>
        <w:pStyle w:val="NoSpacing"/>
        <w:ind w:left="540" w:firstLine="450"/>
        <w:jc w:val="both"/>
        <w:rPr>
          <w:rFonts w:asciiTheme="majorBidi" w:hAnsiTheme="majorBidi" w:cstheme="majorBidi"/>
          <w:sz w:val="24"/>
          <w:szCs w:val="24"/>
        </w:rPr>
      </w:pPr>
    </w:p>
    <w:p w:rsidR="001B16B9" w:rsidRPr="00F62BF3" w:rsidRDefault="001B16B9" w:rsidP="009B0F42">
      <w:pPr>
        <w:pStyle w:val="NoSpacing"/>
        <w:numPr>
          <w:ilvl w:val="0"/>
          <w:numId w:val="37"/>
        </w:numPr>
        <w:ind w:left="360"/>
        <w:jc w:val="both"/>
        <w:rPr>
          <w:rFonts w:ascii="Times New Roman" w:hAnsi="Times New Roman" w:cs="Times New Roman"/>
          <w:b/>
          <w:sz w:val="24"/>
          <w:szCs w:val="24"/>
        </w:rPr>
      </w:pPr>
      <w:r w:rsidRPr="009B0F42">
        <w:rPr>
          <w:rFonts w:asciiTheme="majorBidi" w:hAnsiTheme="majorBidi" w:cstheme="majorBidi"/>
          <w:b/>
          <w:sz w:val="24"/>
          <w:szCs w:val="24"/>
        </w:rPr>
        <w:t>Analisis</w:t>
      </w:r>
      <w:r w:rsidRPr="00F62BF3">
        <w:rPr>
          <w:rFonts w:ascii="Times New Roman" w:hAnsi="Times New Roman" w:cs="Times New Roman"/>
          <w:b/>
          <w:sz w:val="24"/>
          <w:szCs w:val="24"/>
        </w:rPr>
        <w:t xml:space="preserve"> Deskriptif</w:t>
      </w:r>
    </w:p>
    <w:p w:rsidR="001B16B9" w:rsidRPr="00F62BF3" w:rsidRDefault="001B16B9" w:rsidP="001B16B9">
      <w:pPr>
        <w:spacing w:line="240" w:lineRule="auto"/>
        <w:ind w:firstLine="720"/>
        <w:rPr>
          <w:rFonts w:ascii="Times New Roman" w:hAnsi="Times New Roman" w:cs="Times New Roman"/>
          <w:sz w:val="24"/>
          <w:szCs w:val="24"/>
        </w:rPr>
      </w:pPr>
      <w:r w:rsidRPr="00F62BF3">
        <w:rPr>
          <w:rFonts w:ascii="Times New Roman" w:hAnsi="Times New Roman" w:cs="Times New Roman"/>
          <w:sz w:val="24"/>
          <w:szCs w:val="24"/>
        </w:rPr>
        <w:t>Penentuan kualifikasi digunakan untuk setiap variabel, untuk itu yang harus ditentukan terlebih dahulu adalah lebar kelas interval. Menurut (</w:t>
      </w:r>
      <w:proofErr w:type="spellStart"/>
      <w:r w:rsidRPr="00F62BF3">
        <w:rPr>
          <w:rFonts w:ascii="Times New Roman" w:hAnsi="Times New Roman" w:cs="Times New Roman"/>
          <w:sz w:val="24"/>
          <w:szCs w:val="24"/>
        </w:rPr>
        <w:t>Hadi</w:t>
      </w:r>
      <w:proofErr w:type="spellEnd"/>
      <w:r w:rsidRPr="00F62BF3">
        <w:rPr>
          <w:rFonts w:ascii="Times New Roman" w:hAnsi="Times New Roman" w:cs="Times New Roman"/>
          <w:sz w:val="24"/>
          <w:szCs w:val="24"/>
        </w:rPr>
        <w:t xml:space="preserve"> dalam </w:t>
      </w:r>
      <w:proofErr w:type="spellStart"/>
      <w:r w:rsidRPr="00F62BF3">
        <w:rPr>
          <w:rFonts w:ascii="Times New Roman" w:hAnsi="Times New Roman" w:cs="Times New Roman"/>
          <w:sz w:val="24"/>
          <w:szCs w:val="24"/>
        </w:rPr>
        <w:t>Sholichah</w:t>
      </w:r>
      <w:proofErr w:type="spellEnd"/>
      <w:r w:rsidRPr="00F62BF3">
        <w:rPr>
          <w:rFonts w:ascii="Times New Roman" w:hAnsi="Times New Roman" w:cs="Times New Roman"/>
          <w:sz w:val="24"/>
          <w:szCs w:val="24"/>
        </w:rPr>
        <w:t xml:space="preserve"> 2008:32) mengatakan bahwa, “untuk menentukan lebar kelas interval (</w:t>
      </w:r>
      <w:proofErr w:type="spellStart"/>
      <w:r w:rsidRPr="00F62BF3">
        <w:rPr>
          <w:rFonts w:ascii="Times New Roman" w:hAnsi="Times New Roman" w:cs="Times New Roman"/>
          <w:sz w:val="24"/>
          <w:szCs w:val="24"/>
        </w:rPr>
        <w:t>i</w:t>
      </w:r>
      <w:proofErr w:type="spellEnd"/>
      <w:r w:rsidRPr="00F62BF3">
        <w:rPr>
          <w:rFonts w:ascii="Times New Roman" w:hAnsi="Times New Roman" w:cs="Times New Roman"/>
          <w:sz w:val="24"/>
          <w:szCs w:val="24"/>
        </w:rPr>
        <w:t>) adalah jarak pengukuran (R) dibagi dengan jumlah interval kelas (K). Dengan demikian rumus yang digunakan dalam menentukan panjang kelas interval (</w:t>
      </w:r>
      <w:proofErr w:type="spellStart"/>
      <w:r w:rsidRPr="00F62BF3">
        <w:rPr>
          <w:rFonts w:ascii="Times New Roman" w:hAnsi="Times New Roman" w:cs="Times New Roman"/>
          <w:sz w:val="24"/>
          <w:szCs w:val="24"/>
        </w:rPr>
        <w:t>i</w:t>
      </w:r>
      <w:proofErr w:type="spellEnd"/>
      <w:r w:rsidRPr="00F62BF3">
        <w:rPr>
          <w:rFonts w:ascii="Times New Roman" w:hAnsi="Times New Roman" w:cs="Times New Roman"/>
          <w:sz w:val="24"/>
          <w:szCs w:val="24"/>
        </w:rPr>
        <w:t xml:space="preserve">)”, adalah sebagai berikut: </w:t>
      </w:r>
    </w:p>
    <w:p w:rsidR="001B16B9" w:rsidRPr="00F62BF3" w:rsidRDefault="001B16B9" w:rsidP="001B16B9">
      <w:pPr>
        <w:spacing w:line="240" w:lineRule="auto"/>
        <w:rPr>
          <w:rFonts w:ascii="Times New Roman" w:hAnsi="Times New Roman" w:cs="Times New Roman"/>
          <w:sz w:val="24"/>
          <w:szCs w:val="24"/>
        </w:rPr>
      </w:pPr>
      <w:proofErr w:type="spellStart"/>
      <w:r w:rsidRPr="00F62BF3">
        <w:rPr>
          <w:rFonts w:ascii="Times New Roman" w:hAnsi="Times New Roman" w:cs="Times New Roman"/>
          <w:i/>
          <w:sz w:val="24"/>
          <w:szCs w:val="24"/>
        </w:rPr>
        <w:lastRenderedPageBreak/>
        <w:t>i</w:t>
      </w:r>
      <w:proofErr w:type="spellEnd"/>
      <w:r w:rsidRPr="00F62BF3">
        <w:rPr>
          <w:rFonts w:ascii="Times New Roman" w:hAnsi="Times New Roman" w:cs="Times New Roman"/>
          <w:sz w:val="24"/>
          <w:szCs w:val="24"/>
        </w:rPr>
        <w:t xml:space="preserve"> = </w:t>
      </w:r>
      <w:r w:rsidRPr="00F62BF3">
        <w:rPr>
          <w:rFonts w:ascii="Times New Roman" w:hAnsi="Times New Roman" w:cs="Times New Roman"/>
          <w:sz w:val="24"/>
          <w:szCs w:val="24"/>
        </w:rPr>
        <w:fldChar w:fldCharType="begin"/>
      </w:r>
      <w:r w:rsidRPr="00F62BF3">
        <w:rPr>
          <w:rFonts w:ascii="Times New Roman" w:hAnsi="Times New Roman" w:cs="Times New Roman"/>
          <w:sz w:val="24"/>
          <w:szCs w:val="24"/>
        </w:rPr>
        <w:instrText xml:space="preserve"> QUOTE </w:instrText>
      </w:r>
      <w:r w:rsidR="00300EC4">
        <w:rPr>
          <w:rFonts w:ascii="Times New Roman" w:hAnsi="Times New Roman" w:cs="Times New Roman"/>
          <w:position w:val="-18"/>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2pt;height:28.8pt" equationxml="&lt;">
            <v:imagedata r:id="rId8" o:title="" chromakey="white"/>
          </v:shape>
        </w:pict>
      </w:r>
      <w:r w:rsidRPr="00F62BF3">
        <w:rPr>
          <w:rFonts w:ascii="Times New Roman" w:hAnsi="Times New Roman" w:cs="Times New Roman"/>
          <w:sz w:val="24"/>
          <w:szCs w:val="24"/>
        </w:rPr>
        <w:instrText xml:space="preserve"> </w:instrText>
      </w:r>
      <w:r w:rsidRPr="00F62BF3">
        <w:rPr>
          <w:rFonts w:ascii="Times New Roman" w:hAnsi="Times New Roman" w:cs="Times New Roman"/>
          <w:sz w:val="24"/>
          <w:szCs w:val="24"/>
        </w:rPr>
        <w:fldChar w:fldCharType="separate"/>
      </w:r>
      <w:r w:rsidR="00300EC4">
        <w:rPr>
          <w:rFonts w:ascii="Times New Roman" w:hAnsi="Times New Roman" w:cs="Times New Roman"/>
          <w:position w:val="-18"/>
          <w:sz w:val="24"/>
          <w:szCs w:val="24"/>
        </w:rPr>
        <w:pict>
          <v:shape id="_x0000_i1026" type="#_x0000_t75" style="width:151.2pt;height:28.8pt" equationxml="&lt;">
            <v:imagedata r:id="rId8" o:title="" chromakey="white"/>
          </v:shape>
        </w:pict>
      </w:r>
      <w:r w:rsidRPr="00F62BF3">
        <w:rPr>
          <w:rFonts w:ascii="Times New Roman" w:hAnsi="Times New Roman" w:cs="Times New Roman"/>
          <w:sz w:val="24"/>
          <w:szCs w:val="24"/>
        </w:rPr>
        <w:fldChar w:fldCharType="end"/>
      </w:r>
    </w:p>
    <w:p w:rsidR="000B168F" w:rsidRDefault="000B168F" w:rsidP="000B168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Kuesioner menggunakan tipe pengukuran bertingkat dengan Skala Likert. Rentang yang digunakan untuk mengukur derajat sangat tidak baik atau sangat baik untuk indikator variabel dalam penelitian ini adalah 1 (satu) sampai 5 (lima), yaitu dengan tingkat </w:t>
      </w:r>
      <w:proofErr w:type="spellStart"/>
      <w:r>
        <w:rPr>
          <w:rFonts w:ascii="Times New Roman" w:hAnsi="Times New Roman" w:cs="Times New Roman"/>
          <w:sz w:val="24"/>
          <w:szCs w:val="24"/>
        </w:rPr>
        <w:t>pembobotan</w:t>
      </w:r>
      <w:proofErr w:type="spellEnd"/>
      <w:r>
        <w:rPr>
          <w:rFonts w:ascii="Times New Roman" w:hAnsi="Times New Roman" w:cs="Times New Roman"/>
          <w:sz w:val="24"/>
          <w:szCs w:val="24"/>
        </w:rPr>
        <w:t xml:space="preserve"> sebagai berikut:</w:t>
      </w:r>
    </w:p>
    <w:p w:rsidR="000B168F" w:rsidRDefault="000B168F" w:rsidP="000B168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1. Jawaban sangat tidak setuju bobot nilai 1;</w:t>
      </w:r>
    </w:p>
    <w:p w:rsidR="000B168F" w:rsidRDefault="000B168F" w:rsidP="000B168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2. Jawaban tidak setuju, bobot nilai 2;</w:t>
      </w:r>
    </w:p>
    <w:p w:rsidR="000B168F" w:rsidRDefault="000B168F" w:rsidP="000B168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3. Jawaban kurang setuju, bobot nilai 3;</w:t>
      </w:r>
    </w:p>
    <w:p w:rsidR="000B168F" w:rsidRDefault="000B168F" w:rsidP="000B168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4. Jawaban setuju, bobot nilai 4;</w:t>
      </w:r>
    </w:p>
    <w:p w:rsidR="000B168F" w:rsidRDefault="000B168F" w:rsidP="000B168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5. Jawaban sangat setuju, bobot nilai 5</w:t>
      </w:r>
    </w:p>
    <w:p w:rsidR="000B168F" w:rsidRDefault="000B168F" w:rsidP="001B16B9">
      <w:pPr>
        <w:spacing w:line="240" w:lineRule="auto"/>
        <w:ind w:firstLine="425"/>
        <w:rPr>
          <w:rFonts w:ascii="Times New Roman" w:hAnsi="Times New Roman" w:cs="Times New Roman"/>
          <w:sz w:val="24"/>
          <w:szCs w:val="24"/>
        </w:rPr>
      </w:pPr>
    </w:p>
    <w:p w:rsidR="001B16B9" w:rsidRPr="00F62BF3" w:rsidRDefault="001B16B9" w:rsidP="001B16B9">
      <w:pPr>
        <w:spacing w:line="240" w:lineRule="auto"/>
        <w:ind w:firstLine="425"/>
        <w:rPr>
          <w:rFonts w:ascii="Times New Roman" w:hAnsi="Times New Roman" w:cs="Times New Roman"/>
          <w:sz w:val="24"/>
          <w:szCs w:val="24"/>
        </w:rPr>
      </w:pPr>
      <w:r w:rsidRPr="00F62BF3">
        <w:rPr>
          <w:rFonts w:ascii="Times New Roman" w:hAnsi="Times New Roman" w:cs="Times New Roman"/>
          <w:sz w:val="24"/>
          <w:szCs w:val="24"/>
        </w:rPr>
        <w:t>Berdasarkan rumus di atas, maka dapat diperoleh rentang skala dengan perhitungan sebagai berikut :</w:t>
      </w:r>
    </w:p>
    <w:p w:rsidR="001B16B9" w:rsidRPr="00F62BF3" w:rsidRDefault="001B16B9" w:rsidP="001B16B9">
      <w:pPr>
        <w:spacing w:line="240" w:lineRule="auto"/>
        <w:rPr>
          <w:rFonts w:ascii="Times New Roman" w:hAnsi="Times New Roman" w:cs="Times New Roman"/>
          <w:sz w:val="24"/>
          <w:szCs w:val="24"/>
        </w:rPr>
      </w:pPr>
      <w:r w:rsidRPr="00F62BF3">
        <w:rPr>
          <w:rFonts w:ascii="Times New Roman" w:hAnsi="Times New Roman" w:cs="Times New Roman"/>
          <w:sz w:val="24"/>
          <w:szCs w:val="24"/>
        </w:rPr>
        <w:t>Skor jawaban tertinggi = 5</w:t>
      </w:r>
    </w:p>
    <w:p w:rsidR="001B16B9" w:rsidRPr="00F62BF3" w:rsidRDefault="001B16B9" w:rsidP="001B16B9">
      <w:pPr>
        <w:spacing w:line="240" w:lineRule="auto"/>
        <w:rPr>
          <w:rFonts w:ascii="Times New Roman" w:hAnsi="Times New Roman" w:cs="Times New Roman"/>
          <w:sz w:val="24"/>
          <w:szCs w:val="24"/>
        </w:rPr>
      </w:pPr>
      <w:r w:rsidRPr="00F62BF3">
        <w:rPr>
          <w:rFonts w:ascii="Times New Roman" w:hAnsi="Times New Roman" w:cs="Times New Roman"/>
          <w:sz w:val="24"/>
          <w:szCs w:val="24"/>
        </w:rPr>
        <w:t>Skor jawaban terendah = 1</w:t>
      </w:r>
    </w:p>
    <w:p w:rsidR="001B16B9" w:rsidRPr="00F62BF3" w:rsidRDefault="001B16B9" w:rsidP="001B16B9">
      <w:pPr>
        <w:spacing w:line="240" w:lineRule="auto"/>
        <w:rPr>
          <w:rFonts w:ascii="Times New Roman" w:hAnsi="Times New Roman" w:cs="Times New Roman"/>
          <w:sz w:val="24"/>
          <w:szCs w:val="24"/>
        </w:rPr>
      </w:pPr>
      <w:r w:rsidRPr="00F62BF3">
        <w:rPr>
          <w:rFonts w:ascii="Times New Roman" w:hAnsi="Times New Roman" w:cs="Times New Roman"/>
          <w:sz w:val="24"/>
          <w:szCs w:val="24"/>
        </w:rPr>
        <w:t>Sehingga panjang kelas interval (</w:t>
      </w:r>
      <w:proofErr w:type="spellStart"/>
      <w:r w:rsidRPr="00F62BF3">
        <w:rPr>
          <w:rFonts w:ascii="Times New Roman" w:hAnsi="Times New Roman" w:cs="Times New Roman"/>
          <w:sz w:val="24"/>
          <w:szCs w:val="24"/>
        </w:rPr>
        <w:t>i</w:t>
      </w:r>
      <w:proofErr w:type="spellEnd"/>
      <w:r w:rsidRPr="00F62BF3">
        <w:rPr>
          <w:rFonts w:ascii="Times New Roman" w:hAnsi="Times New Roman" w:cs="Times New Roman"/>
          <w:sz w:val="24"/>
          <w:szCs w:val="24"/>
        </w:rPr>
        <w:t>) adalah:</w:t>
      </w:r>
    </w:p>
    <w:p w:rsidR="001B16B9" w:rsidRPr="00F62BF3" w:rsidRDefault="001B16B9" w:rsidP="001B16B9">
      <w:pPr>
        <w:spacing w:line="240" w:lineRule="auto"/>
        <w:rPr>
          <w:rFonts w:ascii="Times New Roman" w:hAnsi="Times New Roman" w:cs="Times New Roman"/>
          <w:sz w:val="24"/>
          <w:szCs w:val="24"/>
        </w:rPr>
      </w:pPr>
      <w:proofErr w:type="spellStart"/>
      <w:r w:rsidRPr="00F62BF3">
        <w:rPr>
          <w:rFonts w:ascii="Times New Roman" w:hAnsi="Times New Roman" w:cs="Times New Roman"/>
          <w:i/>
          <w:sz w:val="24"/>
          <w:szCs w:val="24"/>
        </w:rPr>
        <w:t>i</w:t>
      </w:r>
      <w:proofErr w:type="spellEnd"/>
      <w:r w:rsidRPr="00F62BF3">
        <w:rPr>
          <w:rFonts w:ascii="Times New Roman" w:hAnsi="Times New Roman" w:cs="Times New Roman"/>
          <w:i/>
          <w:sz w:val="24"/>
          <w:szCs w:val="24"/>
        </w:rPr>
        <w:t xml:space="preserve">  </w:t>
      </w:r>
      <w:r w:rsidRPr="00F62BF3">
        <w:rPr>
          <w:rFonts w:ascii="Times New Roman" w:hAnsi="Times New Roman" w:cs="Times New Roman"/>
          <w:sz w:val="24"/>
          <w:szCs w:val="24"/>
        </w:rPr>
        <w:t xml:space="preserve">= </w:t>
      </w:r>
      <w:r w:rsidRPr="00F62BF3">
        <w:rPr>
          <w:rFonts w:ascii="Times New Roman" w:hAnsi="Times New Roman" w:cs="Times New Roman"/>
          <w:sz w:val="24"/>
          <w:szCs w:val="24"/>
        </w:rPr>
        <w:fldChar w:fldCharType="begin"/>
      </w:r>
      <w:r w:rsidRPr="00F62BF3">
        <w:rPr>
          <w:rFonts w:ascii="Times New Roman" w:hAnsi="Times New Roman" w:cs="Times New Roman"/>
          <w:sz w:val="24"/>
          <w:szCs w:val="24"/>
        </w:rPr>
        <w:instrText xml:space="preserve"> QUOTE </w:instrText>
      </w:r>
      <w:r w:rsidR="00300EC4">
        <w:rPr>
          <w:rFonts w:ascii="Times New Roman" w:hAnsi="Times New Roman" w:cs="Times New Roman"/>
          <w:position w:val="-14"/>
          <w:sz w:val="24"/>
          <w:szCs w:val="24"/>
        </w:rPr>
        <w:pict>
          <v:shape id="_x0000_i1027" type="#_x0000_t75" style="width:64.8pt;height:21.6pt" equationxml="&lt;">
            <v:imagedata r:id="rId9" o:title="" chromakey="white"/>
          </v:shape>
        </w:pict>
      </w:r>
      <w:r w:rsidRPr="00F62BF3">
        <w:rPr>
          <w:rFonts w:ascii="Times New Roman" w:hAnsi="Times New Roman" w:cs="Times New Roman"/>
          <w:sz w:val="24"/>
          <w:szCs w:val="24"/>
        </w:rPr>
        <w:instrText xml:space="preserve"> </w:instrText>
      </w:r>
      <w:r w:rsidRPr="00F62BF3">
        <w:rPr>
          <w:rFonts w:ascii="Times New Roman" w:hAnsi="Times New Roman" w:cs="Times New Roman"/>
          <w:sz w:val="24"/>
          <w:szCs w:val="24"/>
        </w:rPr>
        <w:fldChar w:fldCharType="separate"/>
      </w:r>
      <w:r w:rsidRPr="00F62BF3">
        <w:rPr>
          <w:rFonts w:ascii="Times New Roman" w:hAnsi="Times New Roman" w:cs="Times New Roman"/>
          <w:position w:val="-24"/>
          <w:sz w:val="24"/>
          <w:szCs w:val="24"/>
        </w:rPr>
        <w:object w:dxaOrig="720" w:dyaOrig="620">
          <v:shape id="_x0000_i1028" type="#_x0000_t75" style="width:36pt;height:28.8pt" o:ole="">
            <v:imagedata r:id="rId10" o:title=""/>
          </v:shape>
          <o:OLEObject Type="Embed" ProgID="Equation.3" ShapeID="_x0000_i1028" DrawAspect="Content" ObjectID="_1754195309" r:id="rId11"/>
        </w:object>
      </w:r>
      <w:r w:rsidRPr="00F62BF3">
        <w:rPr>
          <w:rFonts w:ascii="Times New Roman" w:hAnsi="Times New Roman" w:cs="Times New Roman"/>
          <w:sz w:val="24"/>
          <w:szCs w:val="24"/>
        </w:rPr>
        <w:fldChar w:fldCharType="end"/>
      </w:r>
      <w:r w:rsidRPr="00F62BF3">
        <w:rPr>
          <w:rFonts w:ascii="Times New Roman" w:hAnsi="Times New Roman" w:cs="Times New Roman"/>
          <w:sz w:val="24"/>
          <w:szCs w:val="24"/>
        </w:rPr>
        <w:t>0,8</w:t>
      </w:r>
    </w:p>
    <w:p w:rsidR="001B16B9" w:rsidRDefault="001B16B9" w:rsidP="000B168F">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Bobot nilai ini kemudian diinterpretasikan menggunakan skala interval. Selanjutnya interval kriteria adalah sebesar 0,80 sehingga dari ketentuan tersebut, maka kriteria penilaian adalah:</w:t>
      </w:r>
    </w:p>
    <w:p w:rsidR="000B168F" w:rsidRDefault="000B168F" w:rsidP="001B16B9">
      <w:pPr>
        <w:autoSpaceDE w:val="0"/>
        <w:autoSpaceDN w:val="0"/>
        <w:adjustRightInd w:val="0"/>
        <w:spacing w:after="0" w:line="240" w:lineRule="auto"/>
        <w:jc w:val="left"/>
        <w:rPr>
          <w:rFonts w:ascii="Times New Roman" w:hAnsi="Times New Roman" w:cs="Times New Roman"/>
          <w:sz w:val="24"/>
          <w:szCs w:val="24"/>
        </w:rPr>
      </w:pPr>
    </w:p>
    <w:p w:rsidR="001B16B9" w:rsidRDefault="001B16B9" w:rsidP="001B16B9">
      <w:pPr>
        <w:autoSpaceDE w:val="0"/>
        <w:autoSpaceDN w:val="0"/>
        <w:adjustRightInd w:val="0"/>
        <w:spacing w:after="0" w:line="240" w:lineRule="auto"/>
        <w:jc w:val="left"/>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New Roman" w:hAnsi="Times New Roman" w:cs="Times New Roman"/>
          <w:sz w:val="24"/>
          <w:szCs w:val="24"/>
        </w:rPr>
        <w:t>Jika nilai antara 1.00 – 1.80 berarti kriteria sangat tidak baik</w:t>
      </w:r>
    </w:p>
    <w:p w:rsidR="001B16B9" w:rsidRDefault="001B16B9" w:rsidP="001B16B9">
      <w:pPr>
        <w:autoSpaceDE w:val="0"/>
        <w:autoSpaceDN w:val="0"/>
        <w:adjustRightInd w:val="0"/>
        <w:spacing w:after="0" w:line="240" w:lineRule="auto"/>
        <w:jc w:val="left"/>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New Roman" w:hAnsi="Times New Roman" w:cs="Times New Roman"/>
          <w:sz w:val="24"/>
          <w:szCs w:val="24"/>
        </w:rPr>
        <w:t xml:space="preserve">Jika nilai antara 1.81 – 2.60 berarti kriteria </w:t>
      </w:r>
      <w:r w:rsidR="000B168F">
        <w:rPr>
          <w:rFonts w:ascii="Times New Roman" w:hAnsi="Times New Roman" w:cs="Times New Roman"/>
          <w:sz w:val="24"/>
          <w:szCs w:val="24"/>
        </w:rPr>
        <w:t>tidak</w:t>
      </w:r>
      <w:r>
        <w:rPr>
          <w:rFonts w:ascii="Times New Roman" w:hAnsi="Times New Roman" w:cs="Times New Roman"/>
          <w:sz w:val="24"/>
          <w:szCs w:val="24"/>
        </w:rPr>
        <w:t xml:space="preserve"> baik</w:t>
      </w:r>
    </w:p>
    <w:p w:rsidR="001B16B9" w:rsidRDefault="001B16B9" w:rsidP="001B16B9">
      <w:pPr>
        <w:autoSpaceDE w:val="0"/>
        <w:autoSpaceDN w:val="0"/>
        <w:adjustRightInd w:val="0"/>
        <w:spacing w:after="0" w:line="240" w:lineRule="auto"/>
        <w:jc w:val="left"/>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New Roman" w:hAnsi="Times New Roman" w:cs="Times New Roman"/>
          <w:sz w:val="24"/>
          <w:szCs w:val="24"/>
        </w:rPr>
        <w:t>Jika nilai antara 2.61 – 3.40 berarti kriteria cukup baik</w:t>
      </w:r>
    </w:p>
    <w:p w:rsidR="001B16B9" w:rsidRDefault="001B16B9" w:rsidP="001B16B9">
      <w:pPr>
        <w:autoSpaceDE w:val="0"/>
        <w:autoSpaceDN w:val="0"/>
        <w:adjustRightInd w:val="0"/>
        <w:spacing w:after="0" w:line="240" w:lineRule="auto"/>
        <w:jc w:val="left"/>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New Roman" w:hAnsi="Times New Roman" w:cs="Times New Roman"/>
          <w:sz w:val="24"/>
          <w:szCs w:val="24"/>
        </w:rPr>
        <w:t>Jika nilai antara 3.41 – 4.20 berarti kriteria baik</w:t>
      </w:r>
    </w:p>
    <w:p w:rsidR="001B16B9" w:rsidRDefault="001B16B9" w:rsidP="001B16B9">
      <w:pPr>
        <w:autoSpaceDE w:val="0"/>
        <w:autoSpaceDN w:val="0"/>
        <w:adjustRightInd w:val="0"/>
        <w:spacing w:after="0" w:line="240" w:lineRule="auto"/>
        <w:jc w:val="left"/>
        <w:rPr>
          <w:rFonts w:ascii="Times New Roman" w:hAnsi="Times New Roman" w:cs="Times New Roman"/>
          <w:sz w:val="24"/>
          <w:szCs w:val="24"/>
        </w:rPr>
      </w:pPr>
      <w:r>
        <w:rPr>
          <w:rFonts w:ascii="Wingdings" w:hAnsi="Wingdings" w:cs="Wingdings"/>
          <w:sz w:val="24"/>
          <w:szCs w:val="24"/>
        </w:rPr>
        <w:t></w:t>
      </w:r>
      <w:r>
        <w:rPr>
          <w:rFonts w:ascii="Wingdings" w:hAnsi="Wingdings" w:cs="Wingdings"/>
          <w:sz w:val="24"/>
          <w:szCs w:val="24"/>
        </w:rPr>
        <w:t></w:t>
      </w:r>
      <w:r>
        <w:rPr>
          <w:rFonts w:ascii="Times New Roman" w:hAnsi="Times New Roman" w:cs="Times New Roman"/>
          <w:sz w:val="24"/>
          <w:szCs w:val="24"/>
        </w:rPr>
        <w:t>Jika nilai antara 4.21 – 5.00 berarti kriteria sangat baik</w:t>
      </w:r>
    </w:p>
    <w:p w:rsidR="001B16B9" w:rsidRPr="00F62BF3" w:rsidRDefault="001B16B9" w:rsidP="001B16B9">
      <w:pPr>
        <w:spacing w:line="240" w:lineRule="auto"/>
        <w:ind w:firstLine="567"/>
        <w:rPr>
          <w:rFonts w:ascii="Times New Roman" w:hAnsi="Times New Roman" w:cs="Times New Roman"/>
          <w:sz w:val="24"/>
          <w:szCs w:val="24"/>
        </w:rPr>
      </w:pPr>
      <w:r w:rsidRPr="00F62BF3">
        <w:rPr>
          <w:rFonts w:ascii="Times New Roman" w:hAnsi="Times New Roman" w:cs="Times New Roman"/>
          <w:sz w:val="24"/>
          <w:szCs w:val="24"/>
        </w:rPr>
        <w:t>Maka tinggi rendahnya hasil pengukuran dari tiap variabel yang diteliti adalah sebagai berikut:</w:t>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Arial" w:eastAsia="Times New Roman" w:hAnsi="Arial" w:cs="Arial"/>
          <w:b/>
          <w:bCs/>
          <w:color w:val="000000"/>
          <w:sz w:val="20"/>
          <w:szCs w:val="20"/>
        </w:rPr>
        <w:t>Teamwork (X1)</w:t>
      </w:r>
      <w:r w:rsidRPr="00DF5F24">
        <w:rPr>
          <w:rFonts w:ascii="Arial" w:eastAsia="Times New Roman" w:hAnsi="Arial" w:cs="Arial"/>
          <w:b/>
          <w:bCs/>
          <w:color w:val="000000"/>
          <w:sz w:val="20"/>
          <w:szCs w:val="20"/>
        </w:rPr>
        <w:tab/>
      </w:r>
      <w:r w:rsidRPr="00DF5F24">
        <w:rPr>
          <w:rFonts w:ascii="Arial" w:eastAsia="Times New Roman" w:hAnsi="Arial" w:cs="Arial"/>
          <w:b/>
          <w:bCs/>
          <w:color w:val="000000"/>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tbl>
      <w:tblPr>
        <w:tblW w:w="8916" w:type="dxa"/>
        <w:tblInd w:w="15" w:type="dxa"/>
        <w:tblLook w:val="04A0" w:firstRow="1" w:lastRow="0" w:firstColumn="1" w:lastColumn="0" w:noHBand="0" w:noVBand="1"/>
      </w:tblPr>
      <w:tblGrid>
        <w:gridCol w:w="1650"/>
        <w:gridCol w:w="960"/>
        <w:gridCol w:w="960"/>
        <w:gridCol w:w="960"/>
        <w:gridCol w:w="960"/>
        <w:gridCol w:w="960"/>
        <w:gridCol w:w="960"/>
        <w:gridCol w:w="1506"/>
      </w:tblGrid>
      <w:tr w:rsidR="00DF5F24" w:rsidRPr="00DF5F24" w:rsidTr="00DF5F24">
        <w:trPr>
          <w:trHeight w:val="300"/>
        </w:trPr>
        <w:tc>
          <w:tcPr>
            <w:tcW w:w="16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Item</w:t>
            </w:r>
          </w:p>
        </w:tc>
        <w:tc>
          <w:tcPr>
            <w:tcW w:w="4800" w:type="dxa"/>
            <w:gridSpan w:val="5"/>
            <w:tcBorders>
              <w:top w:val="single" w:sz="4" w:space="0" w:color="auto"/>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Jawaban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Kriteria</w:t>
            </w:r>
          </w:p>
        </w:tc>
      </w:tr>
      <w:tr w:rsidR="00DF5F24" w:rsidRPr="00DF5F24" w:rsidTr="00DF5F24">
        <w:trPr>
          <w:trHeight w:val="300"/>
        </w:trPr>
        <w:tc>
          <w:tcPr>
            <w:tcW w:w="165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5</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X1.1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4.18</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X1.2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4.35</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X1.3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4.49</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X1.4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4.21</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645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4.31</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Sangat Tinggi</w:t>
            </w:r>
          </w:p>
        </w:tc>
      </w:tr>
      <w:tr w:rsidR="00DF5F24" w:rsidRPr="00DF5F24" w:rsidTr="00DF5F24">
        <w:trPr>
          <w:trHeight w:val="300"/>
        </w:trPr>
        <w:tc>
          <w:tcPr>
            <w:tcW w:w="165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c>
          <w:tcPr>
            <w:tcW w:w="1506" w:type="dxa"/>
            <w:tcBorders>
              <w:top w:val="nil"/>
              <w:left w:val="nil"/>
              <w:bottom w:val="nil"/>
              <w:right w:val="nil"/>
            </w:tcBorders>
            <w:shd w:val="clear" w:color="auto" w:fill="auto"/>
            <w:noWrap/>
            <w:vAlign w:val="bottom"/>
            <w:hideMark/>
          </w:tcPr>
          <w:p w:rsidR="00DF5F24" w:rsidRPr="00DF5F24" w:rsidRDefault="00DF5F24" w:rsidP="00DF5F24">
            <w:pPr>
              <w:spacing w:after="0" w:line="240" w:lineRule="auto"/>
              <w:jc w:val="left"/>
              <w:rPr>
                <w:rFonts w:ascii="Times New Roman" w:eastAsia="Times New Roman" w:hAnsi="Times New Roman" w:cs="Times New Roman"/>
                <w:sz w:val="20"/>
                <w:szCs w:val="20"/>
              </w:rPr>
            </w:pPr>
          </w:p>
        </w:tc>
      </w:tr>
    </w:tbl>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Arial" w:eastAsia="Times New Roman" w:hAnsi="Arial" w:cs="Arial"/>
          <w:b/>
          <w:bCs/>
          <w:color w:val="000000"/>
          <w:sz w:val="20"/>
          <w:szCs w:val="20"/>
        </w:rPr>
        <w:lastRenderedPageBreak/>
        <w:t>Kedisiplinan Kerja (X2)</w:t>
      </w:r>
      <w:r w:rsidRPr="00DF5F24">
        <w:rPr>
          <w:rFonts w:ascii="Arial" w:eastAsia="Times New Roman" w:hAnsi="Arial" w:cs="Arial"/>
          <w:b/>
          <w:bCs/>
          <w:color w:val="000000"/>
          <w:sz w:val="20"/>
          <w:szCs w:val="20"/>
        </w:rPr>
        <w:tab/>
      </w:r>
      <w:r w:rsidRPr="00DF5F24">
        <w:rPr>
          <w:rFonts w:ascii="Arial" w:eastAsia="Times New Roman" w:hAnsi="Arial" w:cs="Arial"/>
          <w:b/>
          <w:bCs/>
          <w:color w:val="000000"/>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tbl>
      <w:tblPr>
        <w:tblW w:w="8916" w:type="dxa"/>
        <w:tblInd w:w="15" w:type="dxa"/>
        <w:tblLook w:val="04A0" w:firstRow="1" w:lastRow="0" w:firstColumn="1" w:lastColumn="0" w:noHBand="0" w:noVBand="1"/>
      </w:tblPr>
      <w:tblGrid>
        <w:gridCol w:w="1650"/>
        <w:gridCol w:w="960"/>
        <w:gridCol w:w="960"/>
        <w:gridCol w:w="960"/>
        <w:gridCol w:w="960"/>
        <w:gridCol w:w="960"/>
        <w:gridCol w:w="960"/>
        <w:gridCol w:w="1506"/>
      </w:tblGrid>
      <w:tr w:rsidR="00DF5F24" w:rsidRPr="00DF5F24" w:rsidTr="00DF5F24">
        <w:trPr>
          <w:trHeight w:val="300"/>
        </w:trPr>
        <w:tc>
          <w:tcPr>
            <w:tcW w:w="16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Item</w:t>
            </w:r>
          </w:p>
        </w:tc>
        <w:tc>
          <w:tcPr>
            <w:tcW w:w="4800" w:type="dxa"/>
            <w:gridSpan w:val="5"/>
            <w:tcBorders>
              <w:top w:val="single" w:sz="4" w:space="0" w:color="auto"/>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Jawaban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Kriteria</w:t>
            </w:r>
          </w:p>
        </w:tc>
      </w:tr>
      <w:tr w:rsidR="00DF5F24" w:rsidRPr="00DF5F24" w:rsidTr="00DF5F24">
        <w:trPr>
          <w:trHeight w:val="300"/>
        </w:trPr>
        <w:tc>
          <w:tcPr>
            <w:tcW w:w="165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5</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X2.1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4.33</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X2.2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19</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4.25</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X2.3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4.28</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X2.4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4.28</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645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4.29</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Sangat Tinggi</w:t>
            </w:r>
          </w:p>
        </w:tc>
      </w:tr>
    </w:tbl>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Calibri" w:eastAsia="Times New Roman" w:hAnsi="Calibri" w:cs="Calibri"/>
          <w:b/>
          <w:bCs/>
          <w:color w:val="00000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Arial" w:eastAsia="Times New Roman" w:hAnsi="Arial" w:cs="Arial"/>
          <w:b/>
          <w:bCs/>
          <w:color w:val="000000"/>
          <w:sz w:val="20"/>
          <w:szCs w:val="20"/>
        </w:rPr>
        <w:t>Kepemimpinan (X3)</w:t>
      </w:r>
      <w:r w:rsidRPr="00DF5F24">
        <w:rPr>
          <w:rFonts w:ascii="Arial" w:eastAsia="Times New Roman" w:hAnsi="Arial" w:cs="Arial"/>
          <w:b/>
          <w:bCs/>
          <w:color w:val="000000"/>
          <w:sz w:val="20"/>
          <w:szCs w:val="20"/>
        </w:rPr>
        <w:tab/>
      </w:r>
      <w:r w:rsidRPr="00DF5F24">
        <w:rPr>
          <w:rFonts w:ascii="Arial" w:eastAsia="Times New Roman" w:hAnsi="Arial" w:cs="Arial"/>
          <w:b/>
          <w:bCs/>
          <w:color w:val="000000"/>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tbl>
      <w:tblPr>
        <w:tblW w:w="8916" w:type="dxa"/>
        <w:tblInd w:w="15" w:type="dxa"/>
        <w:tblLook w:val="04A0" w:firstRow="1" w:lastRow="0" w:firstColumn="1" w:lastColumn="0" w:noHBand="0" w:noVBand="1"/>
      </w:tblPr>
      <w:tblGrid>
        <w:gridCol w:w="1650"/>
        <w:gridCol w:w="960"/>
        <w:gridCol w:w="960"/>
        <w:gridCol w:w="960"/>
        <w:gridCol w:w="960"/>
        <w:gridCol w:w="960"/>
        <w:gridCol w:w="960"/>
        <w:gridCol w:w="1506"/>
      </w:tblGrid>
      <w:tr w:rsidR="00DF5F24" w:rsidRPr="00DF5F24" w:rsidTr="00DF5F24">
        <w:trPr>
          <w:trHeight w:val="300"/>
        </w:trPr>
        <w:tc>
          <w:tcPr>
            <w:tcW w:w="16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Item</w:t>
            </w:r>
          </w:p>
        </w:tc>
        <w:tc>
          <w:tcPr>
            <w:tcW w:w="4800" w:type="dxa"/>
            <w:gridSpan w:val="5"/>
            <w:tcBorders>
              <w:top w:val="single" w:sz="4" w:space="0" w:color="auto"/>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Jawaban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Kriteria</w:t>
            </w:r>
          </w:p>
        </w:tc>
      </w:tr>
      <w:tr w:rsidR="00DF5F24" w:rsidRPr="00DF5F24" w:rsidTr="00DF5F24">
        <w:trPr>
          <w:trHeight w:val="300"/>
        </w:trPr>
        <w:tc>
          <w:tcPr>
            <w:tcW w:w="165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5</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X3.1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29</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4.28</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X3.2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4.30</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X3.3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4.40</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X3.4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28</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4.30</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645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4.32</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Sangat Tinggi</w:t>
            </w:r>
          </w:p>
        </w:tc>
      </w:tr>
    </w:tbl>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Calibri" w:eastAsia="Times New Roman" w:hAnsi="Calibri" w:cs="Calibri"/>
          <w:b/>
          <w:bCs/>
          <w:color w:val="00000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Arial" w:eastAsia="Times New Roman" w:hAnsi="Arial" w:cs="Arial"/>
          <w:b/>
          <w:bCs/>
          <w:color w:val="000000"/>
          <w:sz w:val="20"/>
          <w:szCs w:val="20"/>
        </w:rPr>
        <w:t>Produktivitas Kerja (Y)</w:t>
      </w:r>
      <w:r w:rsidRPr="00DF5F24">
        <w:rPr>
          <w:rFonts w:ascii="Arial" w:eastAsia="Times New Roman" w:hAnsi="Arial" w:cs="Arial"/>
          <w:b/>
          <w:bCs/>
          <w:color w:val="000000"/>
          <w:sz w:val="20"/>
          <w:szCs w:val="20"/>
        </w:rPr>
        <w:tab/>
      </w:r>
      <w:r w:rsidRPr="00DF5F24">
        <w:rPr>
          <w:rFonts w:ascii="Arial" w:eastAsia="Times New Roman" w:hAnsi="Arial" w:cs="Arial"/>
          <w:b/>
          <w:bCs/>
          <w:color w:val="000000"/>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p w:rsidR="00DF5F24" w:rsidRPr="00DF5F24" w:rsidRDefault="00DF5F24" w:rsidP="00DF5F24">
      <w:pPr>
        <w:tabs>
          <w:tab w:val="left" w:pos="1778"/>
          <w:tab w:val="left" w:pos="2738"/>
          <w:tab w:val="left" w:pos="3698"/>
          <w:tab w:val="left" w:pos="4658"/>
          <w:tab w:val="left" w:pos="5618"/>
          <w:tab w:val="left" w:pos="6578"/>
          <w:tab w:val="left" w:pos="7538"/>
        </w:tabs>
        <w:spacing w:after="0" w:line="240" w:lineRule="auto"/>
        <w:ind w:left="128"/>
        <w:jc w:val="left"/>
        <w:rPr>
          <w:rFonts w:ascii="Times New Roman" w:eastAsia="Times New Roman" w:hAnsi="Times New Roman" w:cs="Times New Roman"/>
          <w:sz w:val="20"/>
          <w:szCs w:val="20"/>
        </w:rPr>
      </w:pP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r w:rsidRPr="00DF5F24">
        <w:rPr>
          <w:rFonts w:ascii="Times New Roman" w:eastAsia="Times New Roman" w:hAnsi="Times New Roman" w:cs="Times New Roman"/>
          <w:sz w:val="20"/>
          <w:szCs w:val="20"/>
        </w:rPr>
        <w:tab/>
      </w:r>
    </w:p>
    <w:tbl>
      <w:tblPr>
        <w:tblW w:w="8916" w:type="dxa"/>
        <w:tblInd w:w="15" w:type="dxa"/>
        <w:tblLook w:val="04A0" w:firstRow="1" w:lastRow="0" w:firstColumn="1" w:lastColumn="0" w:noHBand="0" w:noVBand="1"/>
      </w:tblPr>
      <w:tblGrid>
        <w:gridCol w:w="1650"/>
        <w:gridCol w:w="960"/>
        <w:gridCol w:w="960"/>
        <w:gridCol w:w="960"/>
        <w:gridCol w:w="960"/>
        <w:gridCol w:w="960"/>
        <w:gridCol w:w="960"/>
        <w:gridCol w:w="1506"/>
      </w:tblGrid>
      <w:tr w:rsidR="00DF5F24" w:rsidRPr="00DF5F24" w:rsidTr="00DF5F24">
        <w:trPr>
          <w:trHeight w:val="300"/>
        </w:trPr>
        <w:tc>
          <w:tcPr>
            <w:tcW w:w="16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Item</w:t>
            </w:r>
          </w:p>
        </w:tc>
        <w:tc>
          <w:tcPr>
            <w:tcW w:w="4800" w:type="dxa"/>
            <w:gridSpan w:val="5"/>
            <w:tcBorders>
              <w:top w:val="single" w:sz="4" w:space="0" w:color="auto"/>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Jawaban</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Kriteria</w:t>
            </w:r>
          </w:p>
        </w:tc>
      </w:tr>
      <w:tr w:rsidR="00DF5F24" w:rsidRPr="00DF5F24" w:rsidTr="00DF5F24">
        <w:trPr>
          <w:trHeight w:val="300"/>
        </w:trPr>
        <w:tc>
          <w:tcPr>
            <w:tcW w:w="165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1</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2</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3</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w:t>
            </w:r>
          </w:p>
        </w:tc>
        <w:tc>
          <w:tcPr>
            <w:tcW w:w="960" w:type="dxa"/>
            <w:tcBorders>
              <w:top w:val="nil"/>
              <w:left w:val="nil"/>
              <w:bottom w:val="single" w:sz="4" w:space="0" w:color="auto"/>
              <w:right w:val="single" w:sz="4" w:space="0" w:color="auto"/>
            </w:tcBorders>
            <w:shd w:val="clear" w:color="auto" w:fill="auto"/>
            <w:noWrap/>
            <w:vAlign w:val="center"/>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5</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DF5F24" w:rsidRPr="00DF5F24" w:rsidRDefault="00DF5F24" w:rsidP="00DF5F24">
            <w:pPr>
              <w:spacing w:after="0" w:line="240" w:lineRule="auto"/>
              <w:jc w:val="left"/>
              <w:rPr>
                <w:rFonts w:ascii="Calibri" w:eastAsia="Times New Roman" w:hAnsi="Calibri" w:cs="Calibri"/>
                <w:b/>
                <w:bCs/>
                <w:color w:val="000000"/>
              </w:rPr>
            </w:pP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Y1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37</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4.21</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Y2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22</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4.23</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Y3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39</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18</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4.32</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1650" w:type="dxa"/>
            <w:tcBorders>
              <w:top w:val="nil"/>
              <w:left w:val="single" w:sz="4" w:space="0" w:color="auto"/>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Y4</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33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23</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4.39</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color w:val="000000"/>
              </w:rPr>
            </w:pPr>
            <w:r w:rsidRPr="00DF5F24">
              <w:rPr>
                <w:rFonts w:ascii="Calibri" w:eastAsia="Times New Roman" w:hAnsi="Calibri" w:cs="Calibri"/>
                <w:color w:val="000000"/>
              </w:rPr>
              <w:t>Sangat Tinggi</w:t>
            </w:r>
          </w:p>
        </w:tc>
      </w:tr>
      <w:tr w:rsidR="00DF5F24" w:rsidRPr="00DF5F24" w:rsidTr="00DF5F24">
        <w:trPr>
          <w:trHeight w:val="300"/>
        </w:trPr>
        <w:tc>
          <w:tcPr>
            <w:tcW w:w="645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Rata-rata</w:t>
            </w:r>
          </w:p>
        </w:tc>
        <w:tc>
          <w:tcPr>
            <w:tcW w:w="960"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4.29</w:t>
            </w:r>
          </w:p>
        </w:tc>
        <w:tc>
          <w:tcPr>
            <w:tcW w:w="1506" w:type="dxa"/>
            <w:tcBorders>
              <w:top w:val="nil"/>
              <w:left w:val="nil"/>
              <w:bottom w:val="single" w:sz="4" w:space="0" w:color="auto"/>
              <w:right w:val="single" w:sz="4" w:space="0" w:color="auto"/>
            </w:tcBorders>
            <w:shd w:val="clear" w:color="auto" w:fill="auto"/>
            <w:noWrap/>
            <w:vAlign w:val="bottom"/>
            <w:hideMark/>
          </w:tcPr>
          <w:p w:rsidR="00DF5F24" w:rsidRPr="00DF5F24" w:rsidRDefault="00DF5F24" w:rsidP="00DF5F24">
            <w:pPr>
              <w:spacing w:after="0" w:line="240" w:lineRule="auto"/>
              <w:jc w:val="center"/>
              <w:rPr>
                <w:rFonts w:ascii="Calibri" w:eastAsia="Times New Roman" w:hAnsi="Calibri" w:cs="Calibri"/>
                <w:b/>
                <w:bCs/>
                <w:color w:val="000000"/>
              </w:rPr>
            </w:pPr>
            <w:r w:rsidRPr="00DF5F24">
              <w:rPr>
                <w:rFonts w:ascii="Calibri" w:eastAsia="Times New Roman" w:hAnsi="Calibri" w:cs="Calibri"/>
                <w:b/>
                <w:bCs/>
                <w:color w:val="000000"/>
              </w:rPr>
              <w:t>Sangat Tinggi</w:t>
            </w:r>
          </w:p>
        </w:tc>
      </w:tr>
    </w:tbl>
    <w:p w:rsidR="0058056D" w:rsidRDefault="0058056D" w:rsidP="008F1136">
      <w:pPr>
        <w:pStyle w:val="ListParagraph"/>
        <w:tabs>
          <w:tab w:val="left" w:pos="426"/>
          <w:tab w:val="left" w:pos="851"/>
        </w:tabs>
        <w:spacing w:after="0" w:line="240" w:lineRule="auto"/>
        <w:jc w:val="center"/>
        <w:rPr>
          <w:rFonts w:asciiTheme="majorBidi" w:hAnsiTheme="majorBidi" w:cstheme="majorBidi"/>
          <w:b/>
          <w:sz w:val="24"/>
          <w:szCs w:val="24"/>
        </w:rPr>
      </w:pPr>
    </w:p>
    <w:p w:rsidR="0058056D" w:rsidRDefault="0058056D" w:rsidP="008C48AD">
      <w:pPr>
        <w:pStyle w:val="ListParagraph"/>
        <w:tabs>
          <w:tab w:val="left" w:pos="426"/>
          <w:tab w:val="left" w:pos="851"/>
        </w:tabs>
        <w:spacing w:after="0" w:line="240" w:lineRule="auto"/>
        <w:jc w:val="center"/>
        <w:rPr>
          <w:rFonts w:asciiTheme="majorBidi" w:hAnsiTheme="majorBidi" w:cstheme="majorBidi"/>
          <w:b/>
          <w:sz w:val="24"/>
          <w:szCs w:val="24"/>
        </w:rPr>
      </w:pPr>
    </w:p>
    <w:p w:rsidR="00B72D14" w:rsidRDefault="00B72D14" w:rsidP="001A572D">
      <w:pPr>
        <w:pStyle w:val="NoSpacing"/>
        <w:ind w:left="540" w:firstLine="450"/>
        <w:jc w:val="both"/>
        <w:rPr>
          <w:rFonts w:asciiTheme="majorBidi" w:eastAsiaTheme="minorEastAsia" w:hAnsiTheme="majorBidi" w:cstheme="majorBidi"/>
          <w:iCs/>
          <w:sz w:val="24"/>
          <w:szCs w:val="24"/>
        </w:rPr>
      </w:pPr>
    </w:p>
    <w:p w:rsidR="00B16C2B" w:rsidRPr="00083E30" w:rsidRDefault="00B16C2B" w:rsidP="00B16C2B">
      <w:pPr>
        <w:pStyle w:val="NoSpacing"/>
        <w:numPr>
          <w:ilvl w:val="0"/>
          <w:numId w:val="37"/>
        </w:numPr>
        <w:ind w:left="360"/>
        <w:jc w:val="both"/>
        <w:rPr>
          <w:rFonts w:asciiTheme="majorBidi" w:hAnsiTheme="majorBidi" w:cstheme="majorBidi"/>
          <w:b/>
          <w:sz w:val="24"/>
          <w:szCs w:val="24"/>
        </w:rPr>
      </w:pPr>
      <w:r w:rsidRPr="00083E30">
        <w:rPr>
          <w:rFonts w:asciiTheme="majorBidi" w:hAnsiTheme="majorBidi" w:cstheme="majorBidi"/>
          <w:b/>
          <w:sz w:val="24"/>
          <w:szCs w:val="24"/>
        </w:rPr>
        <w:t>Uji Asumsi Klasik</w:t>
      </w:r>
      <w:r w:rsidRPr="001A572D">
        <w:rPr>
          <w:rFonts w:asciiTheme="majorBidi" w:hAnsiTheme="majorBidi" w:cstheme="majorBidi"/>
          <w:b/>
          <w:sz w:val="24"/>
          <w:szCs w:val="24"/>
        </w:rPr>
        <w:t xml:space="preserve"> </w:t>
      </w:r>
    </w:p>
    <w:p w:rsidR="005B7395" w:rsidRDefault="00D014CD" w:rsidP="00B16C2B">
      <w:pPr>
        <w:pStyle w:val="NoSpacing"/>
        <w:ind w:left="360" w:firstLine="450"/>
        <w:jc w:val="both"/>
        <w:rPr>
          <w:rFonts w:asciiTheme="majorBidi" w:hAnsiTheme="majorBidi" w:cstheme="majorBidi"/>
          <w:sz w:val="24"/>
          <w:szCs w:val="24"/>
        </w:rPr>
      </w:pPr>
      <w:r w:rsidRPr="00083E30">
        <w:rPr>
          <w:rFonts w:asciiTheme="majorBidi" w:hAnsiTheme="majorBidi" w:cstheme="majorBidi"/>
          <w:sz w:val="24"/>
          <w:szCs w:val="24"/>
        </w:rPr>
        <w:t>Agar perkiraan yang diperoleh tidak menyimpang dari model persamaan regresi linier berganda, maka harus memenuhi asumsi klasik sebagai berikut:</w:t>
      </w:r>
    </w:p>
    <w:p w:rsidR="00B16C2B" w:rsidRPr="00083E30" w:rsidRDefault="00B16C2B" w:rsidP="00B16C2B">
      <w:pPr>
        <w:pStyle w:val="NoSpacing"/>
        <w:ind w:left="360" w:firstLine="450"/>
        <w:jc w:val="both"/>
        <w:rPr>
          <w:rFonts w:asciiTheme="majorBidi" w:hAnsiTheme="majorBidi" w:cstheme="majorBidi"/>
          <w:sz w:val="24"/>
          <w:szCs w:val="24"/>
        </w:rPr>
      </w:pPr>
    </w:p>
    <w:p w:rsidR="00C372D7" w:rsidRPr="00083E30" w:rsidRDefault="003A160F" w:rsidP="00B16C2B">
      <w:pPr>
        <w:pStyle w:val="ListParagraph"/>
        <w:numPr>
          <w:ilvl w:val="0"/>
          <w:numId w:val="11"/>
        </w:numPr>
        <w:autoSpaceDE w:val="0"/>
        <w:autoSpaceDN w:val="0"/>
        <w:adjustRightInd w:val="0"/>
        <w:spacing w:after="0" w:line="240" w:lineRule="auto"/>
        <w:ind w:left="630" w:hanging="270"/>
        <w:jc w:val="left"/>
        <w:rPr>
          <w:rFonts w:asciiTheme="majorBidi" w:hAnsiTheme="majorBidi" w:cstheme="majorBidi"/>
          <w:b/>
          <w:sz w:val="24"/>
          <w:szCs w:val="24"/>
        </w:rPr>
      </w:pPr>
      <w:r w:rsidRPr="00083E30">
        <w:rPr>
          <w:rFonts w:asciiTheme="majorBidi" w:hAnsiTheme="majorBidi" w:cstheme="majorBidi"/>
          <w:b/>
          <w:sz w:val="24"/>
          <w:szCs w:val="24"/>
        </w:rPr>
        <w:t xml:space="preserve"> </w:t>
      </w:r>
      <w:r w:rsidR="00C372D7" w:rsidRPr="00083E30">
        <w:rPr>
          <w:rFonts w:asciiTheme="majorBidi" w:hAnsiTheme="majorBidi" w:cstheme="majorBidi"/>
          <w:b/>
          <w:sz w:val="24"/>
          <w:szCs w:val="24"/>
        </w:rPr>
        <w:t>Uji Normalitas</w:t>
      </w:r>
    </w:p>
    <w:p w:rsidR="00C372D7" w:rsidRPr="00083E30" w:rsidRDefault="00C372D7" w:rsidP="00B16C2B">
      <w:pPr>
        <w:pStyle w:val="ListParagraph"/>
        <w:autoSpaceDE w:val="0"/>
        <w:autoSpaceDN w:val="0"/>
        <w:adjustRightInd w:val="0"/>
        <w:spacing w:after="0" w:line="240" w:lineRule="auto"/>
        <w:ind w:firstLine="450"/>
        <w:rPr>
          <w:rFonts w:asciiTheme="majorBidi" w:hAnsiTheme="majorBidi" w:cstheme="majorBidi"/>
          <w:sz w:val="24"/>
          <w:szCs w:val="24"/>
        </w:rPr>
      </w:pPr>
      <w:r w:rsidRPr="00083E30">
        <w:rPr>
          <w:rFonts w:asciiTheme="majorBidi" w:hAnsiTheme="majorBidi" w:cstheme="majorBidi"/>
          <w:sz w:val="24"/>
          <w:szCs w:val="24"/>
        </w:rPr>
        <w:t>Tujuan uji normalitas adalah untuk menguji apakah dalam model regresi variabel bebas dan variabel terikat mempunyai distribusi normal atau tidak. Regresi yang baik adalah jika data normal atau mendekati normal. Jika data menyebar searah dengan garis diagonal maka dapat memenuhi asumsi normalitas. Jika data menyebar jauh dari garis diagonal maka model regresi tidak memenuhi asumsi normalitas. Berikut disajikan hasil uji normalitas.</w:t>
      </w:r>
    </w:p>
    <w:p w:rsidR="008809F9" w:rsidRDefault="008809F9">
      <w:pPr>
        <w:spacing w:line="276" w:lineRule="auto"/>
        <w:jc w:val="left"/>
        <w:rPr>
          <w:rFonts w:asciiTheme="majorBidi" w:hAnsiTheme="majorBidi" w:cstheme="majorBidi"/>
          <w:b/>
          <w:sz w:val="24"/>
          <w:szCs w:val="24"/>
        </w:rPr>
      </w:pPr>
      <w:r>
        <w:rPr>
          <w:rFonts w:asciiTheme="majorBidi" w:hAnsiTheme="majorBidi" w:cstheme="majorBidi"/>
          <w:b/>
          <w:sz w:val="24"/>
          <w:szCs w:val="24"/>
        </w:rPr>
        <w:br w:type="page"/>
      </w:r>
    </w:p>
    <w:p w:rsidR="00C372D7" w:rsidRPr="00083E30" w:rsidRDefault="00C372D7" w:rsidP="00B16C2B">
      <w:pPr>
        <w:pStyle w:val="ListParagraph"/>
        <w:autoSpaceDE w:val="0"/>
        <w:autoSpaceDN w:val="0"/>
        <w:adjustRightInd w:val="0"/>
        <w:spacing w:after="0" w:line="240" w:lineRule="auto"/>
        <w:ind w:left="0" w:firstLine="630"/>
        <w:jc w:val="center"/>
        <w:rPr>
          <w:rFonts w:asciiTheme="majorBidi" w:hAnsiTheme="majorBidi" w:cstheme="majorBidi"/>
          <w:b/>
          <w:sz w:val="24"/>
          <w:szCs w:val="24"/>
        </w:rPr>
      </w:pPr>
      <w:r w:rsidRPr="00083E30">
        <w:rPr>
          <w:rFonts w:asciiTheme="majorBidi" w:hAnsiTheme="majorBidi" w:cstheme="majorBidi"/>
          <w:b/>
          <w:sz w:val="24"/>
          <w:szCs w:val="24"/>
        </w:rPr>
        <w:lastRenderedPageBreak/>
        <w:t>Gambar</w:t>
      </w:r>
    </w:p>
    <w:p w:rsidR="00C372D7" w:rsidRPr="00083E30" w:rsidRDefault="00C372D7" w:rsidP="00B16C2B">
      <w:pPr>
        <w:pStyle w:val="ListParagraph"/>
        <w:autoSpaceDE w:val="0"/>
        <w:autoSpaceDN w:val="0"/>
        <w:adjustRightInd w:val="0"/>
        <w:spacing w:after="0" w:line="240" w:lineRule="auto"/>
        <w:ind w:left="0" w:firstLine="630"/>
        <w:jc w:val="center"/>
        <w:rPr>
          <w:rFonts w:asciiTheme="majorBidi" w:hAnsiTheme="majorBidi" w:cstheme="majorBidi"/>
          <w:b/>
          <w:sz w:val="24"/>
          <w:szCs w:val="24"/>
        </w:rPr>
      </w:pPr>
      <w:r w:rsidRPr="00083E30">
        <w:rPr>
          <w:rFonts w:asciiTheme="majorBidi" w:hAnsiTheme="majorBidi" w:cstheme="majorBidi"/>
          <w:b/>
          <w:sz w:val="24"/>
          <w:szCs w:val="24"/>
        </w:rPr>
        <w:t>Gambar Hasil Uji Normali</w:t>
      </w:r>
      <w:r w:rsidR="00341140" w:rsidRPr="00083E30">
        <w:rPr>
          <w:rFonts w:asciiTheme="majorBidi" w:hAnsiTheme="majorBidi" w:cstheme="majorBidi"/>
          <w:b/>
          <w:sz w:val="24"/>
          <w:szCs w:val="24"/>
        </w:rPr>
        <w:t>tas</w:t>
      </w:r>
    </w:p>
    <w:p w:rsidR="00B8310F" w:rsidRDefault="00B8310F" w:rsidP="005A58D8">
      <w:pPr>
        <w:spacing w:line="240" w:lineRule="auto"/>
        <w:jc w:val="center"/>
        <w:rPr>
          <w:rFonts w:ascii="Times New Roman" w:hAnsi="Times New Roman" w:cs="Times New Roman"/>
          <w:sz w:val="24"/>
          <w:szCs w:val="24"/>
        </w:rPr>
      </w:pPr>
      <w:bookmarkStart w:id="0" w:name="_GoBack"/>
      <w:r>
        <w:rPr>
          <w:rFonts w:ascii="Times New Roman" w:hAnsi="Times New Roman" w:cs="Times New Roman"/>
          <w:noProof/>
          <w:sz w:val="24"/>
          <w:szCs w:val="24"/>
        </w:rPr>
        <w:drawing>
          <wp:inline distT="0" distB="0" distL="0" distR="0">
            <wp:extent cx="4619502" cy="2718892"/>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1289" cy="2725829"/>
                    </a:xfrm>
                    <a:prstGeom prst="rect">
                      <a:avLst/>
                    </a:prstGeom>
                    <a:noFill/>
                    <a:ln>
                      <a:noFill/>
                    </a:ln>
                  </pic:spPr>
                </pic:pic>
              </a:graphicData>
            </a:graphic>
          </wp:inline>
        </w:drawing>
      </w:r>
      <w:bookmarkEnd w:id="0"/>
    </w:p>
    <w:p w:rsidR="00C372D7" w:rsidRDefault="00C372D7" w:rsidP="000C241B">
      <w:pPr>
        <w:pStyle w:val="NoSpacing"/>
        <w:tabs>
          <w:tab w:val="left" w:pos="720"/>
        </w:tabs>
        <w:ind w:left="720" w:firstLine="450"/>
        <w:jc w:val="both"/>
        <w:rPr>
          <w:rFonts w:asciiTheme="majorBidi" w:hAnsiTheme="majorBidi" w:cstheme="majorBidi"/>
          <w:sz w:val="24"/>
        </w:rPr>
      </w:pPr>
      <w:r w:rsidRPr="00083E30">
        <w:rPr>
          <w:rFonts w:asciiTheme="majorBidi" w:hAnsiTheme="majorBidi" w:cstheme="majorBidi"/>
          <w:sz w:val="24"/>
        </w:rPr>
        <w:t>Grafik di atas terlihat data menyebar di sekitar garis diagonal serta penyebarannya mengikuti garis diagonal, hal ini berarti data berdistribusi normal. Dengan demikian, model regresi layak digunakan dalam penelitian.</w:t>
      </w:r>
    </w:p>
    <w:p w:rsidR="000C241B" w:rsidRDefault="000C241B" w:rsidP="001A572D">
      <w:pPr>
        <w:pStyle w:val="NoSpacing"/>
        <w:tabs>
          <w:tab w:val="left" w:pos="720"/>
        </w:tabs>
        <w:ind w:left="1260" w:firstLine="450"/>
        <w:jc w:val="both"/>
        <w:rPr>
          <w:rFonts w:asciiTheme="majorBidi" w:hAnsiTheme="majorBidi" w:cstheme="majorBidi"/>
          <w:sz w:val="24"/>
        </w:rPr>
      </w:pPr>
    </w:p>
    <w:p w:rsidR="000C241B" w:rsidRPr="000C241B" w:rsidRDefault="000C241B" w:rsidP="000C241B">
      <w:pPr>
        <w:spacing w:line="240" w:lineRule="auto"/>
        <w:ind w:left="620" w:firstLine="670"/>
        <w:rPr>
          <w:rFonts w:asciiTheme="majorBidi" w:hAnsiTheme="majorBidi" w:cstheme="majorBidi"/>
          <w:b/>
          <w:sz w:val="24"/>
          <w:szCs w:val="24"/>
        </w:rPr>
      </w:pPr>
      <w:r w:rsidRPr="000C241B">
        <w:rPr>
          <w:rFonts w:asciiTheme="majorBidi" w:hAnsiTheme="majorBidi" w:cstheme="majorBidi"/>
          <w:sz w:val="24"/>
          <w:szCs w:val="24"/>
        </w:rPr>
        <w:t xml:space="preserve">Hasil uji normalitas </w:t>
      </w:r>
      <w:r w:rsidR="00B8310F">
        <w:rPr>
          <w:rFonts w:asciiTheme="majorBidi" w:hAnsiTheme="majorBidi" w:cstheme="majorBidi"/>
          <w:sz w:val="24"/>
          <w:szCs w:val="24"/>
        </w:rPr>
        <w:t xml:space="preserve">juga </w:t>
      </w:r>
      <w:r w:rsidRPr="000C241B">
        <w:rPr>
          <w:rFonts w:asciiTheme="majorBidi" w:hAnsiTheme="majorBidi" w:cstheme="majorBidi"/>
          <w:sz w:val="24"/>
          <w:szCs w:val="24"/>
        </w:rPr>
        <w:t xml:space="preserve">dapat dilihat dari </w:t>
      </w:r>
      <w:r w:rsidRPr="000C241B">
        <w:rPr>
          <w:rFonts w:asciiTheme="majorBidi" w:hAnsiTheme="majorBidi" w:cstheme="majorBidi"/>
          <w:b/>
          <w:sz w:val="24"/>
          <w:szCs w:val="24"/>
        </w:rPr>
        <w:t xml:space="preserve">Kolmogorov-Smirnov Test </w:t>
      </w:r>
      <w:r w:rsidRPr="000C241B">
        <w:rPr>
          <w:rFonts w:asciiTheme="majorBidi" w:hAnsiTheme="majorBidi" w:cstheme="majorBidi"/>
          <w:sz w:val="24"/>
          <w:szCs w:val="24"/>
        </w:rPr>
        <w:t xml:space="preserve">pada bagian </w:t>
      </w:r>
      <w:r w:rsidRPr="000C241B">
        <w:rPr>
          <w:rFonts w:asciiTheme="majorBidi" w:hAnsiTheme="majorBidi" w:cstheme="majorBidi"/>
          <w:b/>
          <w:sz w:val="24"/>
          <w:szCs w:val="24"/>
        </w:rPr>
        <w:t>Sig.</w:t>
      </w:r>
    </w:p>
    <w:p w:rsidR="000C241B" w:rsidRPr="000C241B" w:rsidRDefault="000C241B" w:rsidP="000C241B">
      <w:pPr>
        <w:spacing w:line="240" w:lineRule="auto"/>
        <w:ind w:left="1340"/>
        <w:rPr>
          <w:rFonts w:asciiTheme="majorBidi" w:hAnsiTheme="majorBidi" w:cstheme="majorBidi"/>
          <w:sz w:val="24"/>
          <w:szCs w:val="24"/>
        </w:rPr>
      </w:pPr>
      <w:r w:rsidRPr="000C241B">
        <w:rPr>
          <w:rFonts w:asciiTheme="majorBidi" w:hAnsiTheme="majorBidi" w:cstheme="majorBidi"/>
          <w:sz w:val="24"/>
          <w:szCs w:val="24"/>
        </w:rPr>
        <w:t>Dasar Pengambilan Keputusan:</w:t>
      </w:r>
    </w:p>
    <w:p w:rsidR="000C241B" w:rsidRPr="000C241B" w:rsidRDefault="000C241B" w:rsidP="000C241B">
      <w:pPr>
        <w:numPr>
          <w:ilvl w:val="1"/>
          <w:numId w:val="40"/>
        </w:numPr>
        <w:tabs>
          <w:tab w:val="clear" w:pos="1440"/>
          <w:tab w:val="num" w:pos="980"/>
        </w:tabs>
        <w:spacing w:after="0" w:line="240" w:lineRule="auto"/>
        <w:ind w:left="980"/>
        <w:rPr>
          <w:rFonts w:asciiTheme="majorBidi" w:hAnsiTheme="majorBidi" w:cstheme="majorBidi"/>
          <w:sz w:val="24"/>
          <w:szCs w:val="24"/>
        </w:rPr>
      </w:pPr>
      <w:r w:rsidRPr="000C241B">
        <w:rPr>
          <w:rFonts w:asciiTheme="majorBidi" w:hAnsiTheme="majorBidi" w:cstheme="majorBidi"/>
          <w:sz w:val="24"/>
          <w:szCs w:val="24"/>
        </w:rPr>
        <w:t>Bila nilai probabilitas (Sig.) &lt; 0,05, maka distribusi  adalah tidak normal</w:t>
      </w:r>
    </w:p>
    <w:p w:rsidR="000C241B" w:rsidRPr="000C241B" w:rsidRDefault="000C241B" w:rsidP="000C241B">
      <w:pPr>
        <w:numPr>
          <w:ilvl w:val="1"/>
          <w:numId w:val="40"/>
        </w:numPr>
        <w:tabs>
          <w:tab w:val="clear" w:pos="1440"/>
          <w:tab w:val="num" w:pos="980"/>
        </w:tabs>
        <w:spacing w:after="0" w:line="240" w:lineRule="auto"/>
        <w:ind w:left="980"/>
        <w:rPr>
          <w:rFonts w:asciiTheme="majorBidi" w:hAnsiTheme="majorBidi" w:cstheme="majorBidi"/>
          <w:sz w:val="24"/>
          <w:szCs w:val="24"/>
        </w:rPr>
      </w:pPr>
      <w:r w:rsidRPr="000C241B">
        <w:rPr>
          <w:rFonts w:asciiTheme="majorBidi" w:hAnsiTheme="majorBidi" w:cstheme="majorBidi"/>
          <w:sz w:val="24"/>
          <w:szCs w:val="24"/>
        </w:rPr>
        <w:t>Bila nilai probabilitas (Sig.) &gt; 0,05, maka distribusi  adalah normal</w:t>
      </w:r>
    </w:p>
    <w:p w:rsidR="000C241B" w:rsidRPr="000C241B" w:rsidRDefault="000C241B" w:rsidP="000C241B">
      <w:pPr>
        <w:spacing w:line="240" w:lineRule="auto"/>
        <w:ind w:left="620"/>
        <w:jc w:val="center"/>
        <w:rPr>
          <w:rFonts w:asciiTheme="majorBidi" w:hAnsiTheme="majorBidi" w:cstheme="majorBidi"/>
          <w:b/>
          <w:sz w:val="24"/>
          <w:szCs w:val="24"/>
        </w:rPr>
      </w:pPr>
    </w:p>
    <w:p w:rsidR="000C241B" w:rsidRPr="000C241B" w:rsidRDefault="000C241B" w:rsidP="000C241B">
      <w:pPr>
        <w:spacing w:line="240" w:lineRule="auto"/>
        <w:ind w:left="620"/>
        <w:jc w:val="center"/>
        <w:rPr>
          <w:rFonts w:asciiTheme="majorBidi" w:hAnsiTheme="majorBidi" w:cstheme="majorBidi"/>
          <w:b/>
          <w:sz w:val="24"/>
          <w:szCs w:val="24"/>
        </w:rPr>
      </w:pPr>
      <w:r w:rsidRPr="000C241B">
        <w:rPr>
          <w:rFonts w:asciiTheme="majorBidi" w:hAnsiTheme="majorBidi" w:cstheme="majorBidi"/>
          <w:b/>
          <w:sz w:val="24"/>
          <w:szCs w:val="24"/>
        </w:rPr>
        <w:t xml:space="preserve">Tabel Hasil Uji Normalitas </w:t>
      </w:r>
    </w:p>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bl>
      <w:tblPr>
        <w:tblW w:w="53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1"/>
        <w:gridCol w:w="1438"/>
        <w:gridCol w:w="1469"/>
      </w:tblGrid>
      <w:tr w:rsidR="00B8310F" w:rsidRPr="00B8310F" w:rsidTr="00B8310F">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vAlign w:val="center"/>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b/>
                <w:bCs/>
                <w:color w:val="000000"/>
                <w:sz w:val="18"/>
                <w:szCs w:val="18"/>
              </w:rPr>
              <w:t>One-Sample Kolmogorov-Smirnov Test</w:t>
            </w:r>
          </w:p>
        </w:tc>
      </w:tr>
      <w:tr w:rsidR="00B8310F" w:rsidRPr="00B8310F" w:rsidTr="00B8310F">
        <w:tblPrEx>
          <w:tblCellMar>
            <w:top w:w="0" w:type="dxa"/>
            <w:bottom w:w="0" w:type="dxa"/>
          </w:tblCellMar>
        </w:tblPrEx>
        <w:trPr>
          <w:cantSplit/>
          <w:jc w:val="center"/>
        </w:trPr>
        <w:tc>
          <w:tcPr>
            <w:tcW w:w="3868" w:type="dxa"/>
            <w:gridSpan w:val="2"/>
            <w:tcBorders>
              <w:top w:val="single" w:sz="16" w:space="0" w:color="000000"/>
              <w:left w:val="single" w:sz="16" w:space="0" w:color="000000"/>
              <w:bottom w:val="single" w:sz="16" w:space="0" w:color="000000"/>
              <w:right w:val="nil"/>
            </w:tcBorders>
            <w:shd w:val="clear" w:color="auto" w:fill="FFFFFF"/>
            <w:vAlign w:val="bottom"/>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c>
          <w:tcPr>
            <w:tcW w:w="1468"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Standardized Residual</w:t>
            </w:r>
          </w:p>
        </w:tc>
      </w:tr>
      <w:tr w:rsidR="00B8310F" w:rsidRPr="00B8310F" w:rsidTr="00B8310F">
        <w:tblPrEx>
          <w:tblCellMar>
            <w:top w:w="0" w:type="dxa"/>
            <w:bottom w:w="0" w:type="dxa"/>
          </w:tblCellMar>
        </w:tblPrEx>
        <w:trPr>
          <w:cantSplit/>
          <w:jc w:val="center"/>
        </w:trPr>
        <w:tc>
          <w:tcPr>
            <w:tcW w:w="3868" w:type="dxa"/>
            <w:gridSpan w:val="2"/>
            <w:tcBorders>
              <w:top w:val="single" w:sz="16" w:space="0" w:color="000000"/>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N</w:t>
            </w:r>
          </w:p>
        </w:tc>
        <w:tc>
          <w:tcPr>
            <w:tcW w:w="1468" w:type="dxa"/>
            <w:tcBorders>
              <w:top w:val="single" w:sz="16" w:space="0" w:color="000000"/>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57</w:t>
            </w:r>
          </w:p>
        </w:tc>
      </w:tr>
      <w:tr w:rsidR="00B8310F" w:rsidRPr="00B8310F" w:rsidTr="00B8310F">
        <w:tblPrEx>
          <w:tblCellMar>
            <w:top w:w="0" w:type="dxa"/>
            <w:bottom w:w="0" w:type="dxa"/>
          </w:tblCellMar>
        </w:tblPrEx>
        <w:trPr>
          <w:cantSplit/>
          <w:jc w:val="center"/>
        </w:trPr>
        <w:tc>
          <w:tcPr>
            <w:tcW w:w="2431" w:type="dxa"/>
            <w:vMerge w:val="restart"/>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 xml:space="preserve">Normal </w:t>
            </w:r>
            <w:proofErr w:type="spellStart"/>
            <w:r w:rsidRPr="00B8310F">
              <w:rPr>
                <w:rFonts w:ascii="Arial" w:hAnsi="Arial" w:cs="Arial"/>
                <w:color w:val="000000"/>
                <w:sz w:val="18"/>
                <w:szCs w:val="18"/>
              </w:rPr>
              <w:t>Parameters</w:t>
            </w:r>
            <w:r w:rsidRPr="00B8310F">
              <w:rPr>
                <w:rFonts w:ascii="Arial" w:hAnsi="Arial" w:cs="Arial"/>
                <w:color w:val="000000"/>
                <w:sz w:val="18"/>
                <w:szCs w:val="18"/>
                <w:vertAlign w:val="superscript"/>
              </w:rPr>
              <w:t>a,b</w:t>
            </w:r>
            <w:proofErr w:type="spellEnd"/>
          </w:p>
        </w:tc>
        <w:tc>
          <w:tcPr>
            <w:tcW w:w="143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Mean</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.0000000</w:t>
            </w:r>
          </w:p>
        </w:tc>
      </w:tr>
      <w:tr w:rsidR="00B8310F" w:rsidRPr="00B8310F" w:rsidTr="00B8310F">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Std. Deviation</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.97284561</w:t>
            </w:r>
          </w:p>
        </w:tc>
      </w:tr>
      <w:tr w:rsidR="00B8310F" w:rsidRPr="00B8310F" w:rsidTr="00B8310F">
        <w:tblPrEx>
          <w:tblCellMar>
            <w:top w:w="0" w:type="dxa"/>
            <w:bottom w:w="0" w:type="dxa"/>
          </w:tblCellMar>
        </w:tblPrEx>
        <w:trPr>
          <w:cantSplit/>
          <w:jc w:val="center"/>
        </w:trPr>
        <w:tc>
          <w:tcPr>
            <w:tcW w:w="2431" w:type="dxa"/>
            <w:vMerge w:val="restart"/>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Most Extreme Differences</w:t>
            </w:r>
          </w:p>
        </w:tc>
        <w:tc>
          <w:tcPr>
            <w:tcW w:w="143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Absolute</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B8310F" w:rsidRPr="00B8310F" w:rsidTr="00B8310F">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Positive</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.051</w:t>
            </w:r>
          </w:p>
        </w:tc>
      </w:tr>
      <w:tr w:rsidR="00B8310F" w:rsidRPr="00B8310F" w:rsidTr="00B8310F">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Negative</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B8310F" w:rsidRPr="00B8310F" w:rsidTr="00B8310F">
        <w:tblPrEx>
          <w:tblCellMar>
            <w:top w:w="0" w:type="dxa"/>
            <w:bottom w:w="0" w:type="dxa"/>
          </w:tblCellMar>
        </w:tblPrEx>
        <w:trPr>
          <w:cantSplit/>
          <w:jc w:val="center"/>
        </w:trPr>
        <w:tc>
          <w:tcPr>
            <w:tcW w:w="3868" w:type="dxa"/>
            <w:gridSpan w:val="2"/>
            <w:tcBorders>
              <w:top w:val="nil"/>
              <w:left w:val="single" w:sz="16" w:space="0" w:color="000000"/>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Test Statistic</w:t>
            </w:r>
          </w:p>
        </w:tc>
        <w:tc>
          <w:tcPr>
            <w:tcW w:w="1468" w:type="dxa"/>
            <w:tcBorders>
              <w:top w:val="nil"/>
              <w:left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B8310F" w:rsidRPr="00B8310F" w:rsidTr="00B8310F">
        <w:tblPrEx>
          <w:tblCellMar>
            <w:top w:w="0" w:type="dxa"/>
            <w:bottom w:w="0" w:type="dxa"/>
          </w:tblCellMar>
        </w:tblPrEx>
        <w:trPr>
          <w:cantSplit/>
          <w:jc w:val="center"/>
        </w:trPr>
        <w:tc>
          <w:tcPr>
            <w:tcW w:w="3868" w:type="dxa"/>
            <w:gridSpan w:val="2"/>
            <w:tcBorders>
              <w:top w:val="nil"/>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proofErr w:type="spellStart"/>
            <w:r w:rsidRPr="00B8310F">
              <w:rPr>
                <w:rFonts w:ascii="Arial" w:hAnsi="Arial" w:cs="Arial"/>
                <w:color w:val="000000"/>
                <w:sz w:val="18"/>
                <w:szCs w:val="18"/>
              </w:rPr>
              <w:t>Asymp</w:t>
            </w:r>
            <w:proofErr w:type="spellEnd"/>
            <w:r w:rsidRPr="00B8310F">
              <w:rPr>
                <w:rFonts w:ascii="Arial" w:hAnsi="Arial" w:cs="Arial"/>
                <w:color w:val="000000"/>
                <w:sz w:val="18"/>
                <w:szCs w:val="18"/>
              </w:rPr>
              <w:t>. Sig. (2-tailed)</w:t>
            </w:r>
          </w:p>
        </w:tc>
        <w:tc>
          <w:tcPr>
            <w:tcW w:w="1468" w:type="dxa"/>
            <w:tcBorders>
              <w:top w:val="nil"/>
              <w:left w:val="single" w:sz="16" w:space="0" w:color="000000"/>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highlight w:val="yellow"/>
              </w:rPr>
              <w:t>.200</w:t>
            </w:r>
            <w:r w:rsidRPr="00B8310F">
              <w:rPr>
                <w:rFonts w:ascii="Arial" w:hAnsi="Arial" w:cs="Arial"/>
                <w:color w:val="000000"/>
                <w:sz w:val="18"/>
                <w:szCs w:val="18"/>
                <w:highlight w:val="yellow"/>
                <w:vertAlign w:val="superscript"/>
              </w:rPr>
              <w:t>c,</w:t>
            </w:r>
            <w:r w:rsidRPr="00B8310F">
              <w:rPr>
                <w:rFonts w:ascii="Arial" w:hAnsi="Arial" w:cs="Arial"/>
                <w:color w:val="000000"/>
                <w:sz w:val="18"/>
                <w:szCs w:val="18"/>
                <w:vertAlign w:val="superscript"/>
              </w:rPr>
              <w:t>d</w:t>
            </w:r>
          </w:p>
        </w:tc>
      </w:tr>
      <w:tr w:rsidR="00B8310F" w:rsidRPr="00B8310F" w:rsidTr="00B8310F">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 Test distribution is Normal.</w:t>
            </w:r>
          </w:p>
        </w:tc>
      </w:tr>
      <w:tr w:rsidR="00B8310F" w:rsidRPr="00B8310F" w:rsidTr="00B8310F">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b. Calculated from data.</w:t>
            </w:r>
          </w:p>
        </w:tc>
      </w:tr>
      <w:tr w:rsidR="00B8310F" w:rsidRPr="00B8310F" w:rsidTr="00B8310F">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 xml:space="preserve">c. </w:t>
            </w:r>
            <w:proofErr w:type="spellStart"/>
            <w:r w:rsidRPr="00B8310F">
              <w:rPr>
                <w:rFonts w:ascii="Arial" w:hAnsi="Arial" w:cs="Arial"/>
                <w:color w:val="000000"/>
                <w:sz w:val="18"/>
                <w:szCs w:val="18"/>
              </w:rPr>
              <w:t>Lilliefors</w:t>
            </w:r>
            <w:proofErr w:type="spellEnd"/>
            <w:r w:rsidRPr="00B8310F">
              <w:rPr>
                <w:rFonts w:ascii="Arial" w:hAnsi="Arial" w:cs="Arial"/>
                <w:color w:val="000000"/>
                <w:sz w:val="18"/>
                <w:szCs w:val="18"/>
              </w:rPr>
              <w:t xml:space="preserve"> Significance Correction.</w:t>
            </w:r>
          </w:p>
        </w:tc>
      </w:tr>
      <w:tr w:rsidR="00B8310F" w:rsidRPr="00B8310F" w:rsidTr="00B8310F">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d. This is a lower bound of the true significance.</w:t>
            </w:r>
          </w:p>
        </w:tc>
      </w:tr>
    </w:tbl>
    <w:p w:rsidR="00B8310F" w:rsidRPr="00B8310F" w:rsidRDefault="00B8310F" w:rsidP="00B8310F">
      <w:pPr>
        <w:autoSpaceDE w:val="0"/>
        <w:autoSpaceDN w:val="0"/>
        <w:adjustRightInd w:val="0"/>
        <w:spacing w:after="0" w:line="400" w:lineRule="atLeast"/>
        <w:jc w:val="left"/>
        <w:rPr>
          <w:rFonts w:ascii="Times New Roman" w:hAnsi="Times New Roman" w:cs="Times New Roman"/>
          <w:sz w:val="24"/>
          <w:szCs w:val="24"/>
        </w:rPr>
      </w:pPr>
    </w:p>
    <w:p w:rsidR="000C241B" w:rsidRPr="000C241B" w:rsidRDefault="000C241B" w:rsidP="000C241B">
      <w:pPr>
        <w:spacing w:line="240" w:lineRule="auto"/>
        <w:ind w:left="620" w:firstLine="670"/>
        <w:rPr>
          <w:rFonts w:asciiTheme="majorBidi" w:hAnsiTheme="majorBidi" w:cstheme="majorBidi"/>
          <w:sz w:val="24"/>
          <w:szCs w:val="24"/>
        </w:rPr>
      </w:pPr>
      <w:r w:rsidRPr="000C241B">
        <w:rPr>
          <w:rFonts w:asciiTheme="majorBidi" w:hAnsiTheme="majorBidi" w:cstheme="majorBidi"/>
          <w:sz w:val="24"/>
          <w:szCs w:val="24"/>
        </w:rPr>
        <w:lastRenderedPageBreak/>
        <w:t xml:space="preserve">Dari tabel di atas dapat disimpulkan bahwa </w:t>
      </w:r>
      <w:r w:rsidR="0074351A">
        <w:rPr>
          <w:rFonts w:asciiTheme="majorBidi" w:hAnsiTheme="majorBidi" w:cstheme="majorBidi"/>
          <w:sz w:val="24"/>
          <w:szCs w:val="24"/>
        </w:rPr>
        <w:t xml:space="preserve">nilai residual </w:t>
      </w:r>
      <w:r w:rsidRPr="000C241B">
        <w:rPr>
          <w:rFonts w:asciiTheme="majorBidi" w:hAnsiTheme="majorBidi" w:cstheme="majorBidi"/>
          <w:sz w:val="24"/>
          <w:szCs w:val="24"/>
        </w:rPr>
        <w:t>yang di</w:t>
      </w:r>
      <w:r w:rsidR="0074351A">
        <w:rPr>
          <w:rFonts w:asciiTheme="majorBidi" w:hAnsiTheme="majorBidi" w:cstheme="majorBidi"/>
          <w:sz w:val="24"/>
          <w:szCs w:val="24"/>
        </w:rPr>
        <w:t>hasilkan</w:t>
      </w:r>
      <w:r w:rsidRPr="000C241B">
        <w:rPr>
          <w:rFonts w:asciiTheme="majorBidi" w:hAnsiTheme="majorBidi" w:cstheme="majorBidi"/>
          <w:sz w:val="24"/>
          <w:szCs w:val="24"/>
        </w:rPr>
        <w:t xml:space="preserve"> adalah terdistribusi </w:t>
      </w:r>
      <w:r w:rsidRPr="000C241B">
        <w:rPr>
          <w:rFonts w:asciiTheme="majorBidi" w:hAnsiTheme="majorBidi" w:cstheme="majorBidi"/>
          <w:b/>
          <w:sz w:val="24"/>
          <w:szCs w:val="24"/>
        </w:rPr>
        <w:t>normal</w:t>
      </w:r>
      <w:r w:rsidRPr="000C241B">
        <w:rPr>
          <w:rFonts w:asciiTheme="majorBidi" w:hAnsiTheme="majorBidi" w:cstheme="majorBidi"/>
          <w:sz w:val="24"/>
          <w:szCs w:val="24"/>
        </w:rPr>
        <w:t xml:space="preserve"> karena nilai probabilitas (Sig.) &gt; 0,05. </w:t>
      </w:r>
    </w:p>
    <w:p w:rsidR="000C241B" w:rsidRPr="00083E30" w:rsidRDefault="000C241B" w:rsidP="001A572D">
      <w:pPr>
        <w:pStyle w:val="NoSpacing"/>
        <w:tabs>
          <w:tab w:val="left" w:pos="720"/>
        </w:tabs>
        <w:ind w:left="1260" w:firstLine="450"/>
        <w:jc w:val="both"/>
        <w:rPr>
          <w:rFonts w:asciiTheme="majorBidi" w:hAnsiTheme="majorBidi" w:cstheme="majorBidi"/>
          <w:sz w:val="24"/>
        </w:rPr>
      </w:pPr>
    </w:p>
    <w:p w:rsidR="00C372D7" w:rsidRPr="00083E30" w:rsidRDefault="00C372D7" w:rsidP="001A572D">
      <w:pPr>
        <w:pStyle w:val="NoSpacing"/>
        <w:ind w:left="540" w:firstLine="450"/>
        <w:jc w:val="both"/>
        <w:rPr>
          <w:rFonts w:asciiTheme="majorBidi" w:hAnsiTheme="majorBidi" w:cstheme="majorBidi"/>
          <w:sz w:val="24"/>
          <w:szCs w:val="24"/>
        </w:rPr>
      </w:pPr>
    </w:p>
    <w:p w:rsidR="00D014CD" w:rsidRPr="00083E30" w:rsidRDefault="00C372D7" w:rsidP="000C241B">
      <w:pPr>
        <w:pStyle w:val="ListParagraph"/>
        <w:numPr>
          <w:ilvl w:val="0"/>
          <w:numId w:val="11"/>
        </w:numPr>
        <w:autoSpaceDE w:val="0"/>
        <w:autoSpaceDN w:val="0"/>
        <w:adjustRightInd w:val="0"/>
        <w:spacing w:after="0" w:line="240" w:lineRule="auto"/>
        <w:ind w:left="630" w:hanging="270"/>
        <w:jc w:val="left"/>
        <w:rPr>
          <w:rFonts w:asciiTheme="majorBidi" w:hAnsiTheme="majorBidi" w:cstheme="majorBidi"/>
          <w:b/>
          <w:sz w:val="24"/>
          <w:szCs w:val="24"/>
        </w:rPr>
      </w:pPr>
      <w:r w:rsidRPr="00083E30">
        <w:rPr>
          <w:rFonts w:asciiTheme="majorBidi" w:hAnsiTheme="majorBidi" w:cstheme="majorBidi"/>
          <w:b/>
          <w:sz w:val="24"/>
          <w:szCs w:val="24"/>
        </w:rPr>
        <w:t xml:space="preserve">Uji </w:t>
      </w:r>
      <w:r w:rsidR="00C232F5" w:rsidRPr="00083E30">
        <w:rPr>
          <w:rFonts w:asciiTheme="majorBidi" w:hAnsiTheme="majorBidi" w:cstheme="majorBidi"/>
          <w:b/>
          <w:sz w:val="24"/>
          <w:szCs w:val="24"/>
        </w:rPr>
        <w:t>Multikolinieritas</w:t>
      </w:r>
    </w:p>
    <w:p w:rsidR="00E168C6" w:rsidRPr="00083E30" w:rsidRDefault="00F57EEB" w:rsidP="000C241B">
      <w:pPr>
        <w:pStyle w:val="NoSpacing"/>
        <w:ind w:left="630" w:firstLine="450"/>
        <w:jc w:val="both"/>
        <w:rPr>
          <w:rFonts w:asciiTheme="majorBidi" w:hAnsiTheme="majorBidi" w:cstheme="majorBidi"/>
          <w:sz w:val="24"/>
          <w:szCs w:val="24"/>
        </w:rPr>
      </w:pPr>
      <w:r w:rsidRPr="00083E30">
        <w:rPr>
          <w:rFonts w:asciiTheme="majorBidi" w:hAnsiTheme="majorBidi" w:cstheme="majorBidi"/>
          <w:sz w:val="24"/>
          <w:szCs w:val="24"/>
        </w:rPr>
        <w:t>Multiko</w:t>
      </w:r>
      <w:r w:rsidR="00C232F5" w:rsidRPr="00083E30">
        <w:rPr>
          <w:rFonts w:asciiTheme="majorBidi" w:hAnsiTheme="majorBidi" w:cstheme="majorBidi"/>
          <w:sz w:val="24"/>
          <w:szCs w:val="24"/>
        </w:rPr>
        <w:t>l</w:t>
      </w:r>
      <w:r w:rsidRPr="00083E30">
        <w:rPr>
          <w:rFonts w:asciiTheme="majorBidi" w:hAnsiTheme="majorBidi" w:cstheme="majorBidi"/>
          <w:sz w:val="24"/>
          <w:szCs w:val="24"/>
        </w:rPr>
        <w:t>i</w:t>
      </w:r>
      <w:r w:rsidR="00C232F5" w:rsidRPr="00083E30">
        <w:rPr>
          <w:rFonts w:asciiTheme="majorBidi" w:hAnsiTheme="majorBidi" w:cstheme="majorBidi"/>
          <w:sz w:val="24"/>
          <w:szCs w:val="24"/>
        </w:rPr>
        <w:t>ni</w:t>
      </w:r>
      <w:r w:rsidRPr="00083E30">
        <w:rPr>
          <w:rFonts w:asciiTheme="majorBidi" w:hAnsiTheme="majorBidi" w:cstheme="majorBidi"/>
          <w:sz w:val="24"/>
          <w:szCs w:val="24"/>
        </w:rPr>
        <w:t xml:space="preserve">eritas diuji dengan </w:t>
      </w:r>
      <w:r w:rsidRPr="00083E30">
        <w:rPr>
          <w:rFonts w:asciiTheme="majorBidi" w:hAnsiTheme="majorBidi" w:cstheme="majorBidi"/>
          <w:i/>
          <w:sz w:val="24"/>
          <w:szCs w:val="24"/>
        </w:rPr>
        <w:t>VIF ( Volume Inflation Factor )</w:t>
      </w:r>
      <w:r w:rsidRPr="00083E30">
        <w:rPr>
          <w:rFonts w:asciiTheme="majorBidi" w:hAnsiTheme="majorBidi" w:cstheme="majorBidi"/>
          <w:sz w:val="24"/>
          <w:szCs w:val="24"/>
        </w:rPr>
        <w:t xml:space="preserve">. </w:t>
      </w:r>
      <w:r w:rsidR="00C232F5" w:rsidRPr="00083E30">
        <w:rPr>
          <w:rFonts w:asciiTheme="majorBidi" w:hAnsiTheme="majorBidi" w:cstheme="majorBidi"/>
          <w:sz w:val="24"/>
          <w:szCs w:val="24"/>
        </w:rPr>
        <w:t>Multikolinieritas</w:t>
      </w:r>
      <w:r w:rsidRPr="00083E30">
        <w:rPr>
          <w:rFonts w:asciiTheme="majorBidi" w:hAnsiTheme="majorBidi" w:cstheme="majorBidi"/>
          <w:sz w:val="24"/>
          <w:szCs w:val="24"/>
        </w:rPr>
        <w:t xml:space="preserve"> diperlukan untuk mengetahui ada tidaknya variabel independen yang memiliki kemiripan antar variabel independen dalam satu model. Masalah </w:t>
      </w:r>
      <w:r w:rsidR="00C232F5" w:rsidRPr="00083E30">
        <w:rPr>
          <w:rFonts w:asciiTheme="majorBidi" w:hAnsiTheme="majorBidi" w:cstheme="majorBidi"/>
          <w:sz w:val="24"/>
          <w:szCs w:val="24"/>
        </w:rPr>
        <w:t>multikolinieritas</w:t>
      </w:r>
      <w:r w:rsidRPr="00083E30">
        <w:rPr>
          <w:rFonts w:asciiTheme="majorBidi" w:hAnsiTheme="majorBidi" w:cstheme="majorBidi"/>
          <w:sz w:val="24"/>
          <w:szCs w:val="24"/>
        </w:rPr>
        <w:t xml:space="preserve"> muncul apabila terjadi hubungan atau berpengaruh yang sangat kuat antara dua variabel atau lebih. Apabila VIF pada </w:t>
      </w:r>
      <w:r w:rsidR="00C232F5" w:rsidRPr="00083E30">
        <w:rPr>
          <w:rFonts w:asciiTheme="majorBidi" w:hAnsiTheme="majorBidi" w:cstheme="majorBidi"/>
          <w:sz w:val="24"/>
          <w:szCs w:val="24"/>
        </w:rPr>
        <w:t>variabel</w:t>
      </w:r>
      <w:r w:rsidRPr="00083E30">
        <w:rPr>
          <w:rFonts w:asciiTheme="majorBidi" w:hAnsiTheme="majorBidi" w:cstheme="majorBidi"/>
          <w:sz w:val="24"/>
          <w:szCs w:val="24"/>
        </w:rPr>
        <w:t xml:space="preserve"> bebas </w:t>
      </w:r>
      <w:r w:rsidR="00796C29" w:rsidRPr="00083E30">
        <w:rPr>
          <w:rFonts w:asciiTheme="majorBidi" w:hAnsiTheme="majorBidi" w:cstheme="majorBidi"/>
          <w:sz w:val="24"/>
          <w:szCs w:val="24"/>
        </w:rPr>
        <w:t xml:space="preserve">&lt; 10, artinya </w:t>
      </w:r>
      <w:r w:rsidR="00512B2F">
        <w:rPr>
          <w:rFonts w:asciiTheme="majorBidi" w:hAnsiTheme="majorBidi" w:cstheme="majorBidi"/>
          <w:sz w:val="24"/>
          <w:szCs w:val="24"/>
        </w:rPr>
        <w:t xml:space="preserve">tidak </w:t>
      </w:r>
      <w:r w:rsidR="00C232F5" w:rsidRPr="00083E30">
        <w:rPr>
          <w:rFonts w:asciiTheme="majorBidi" w:hAnsiTheme="majorBidi" w:cstheme="majorBidi"/>
          <w:sz w:val="24"/>
          <w:szCs w:val="24"/>
        </w:rPr>
        <w:t>terjadi</w:t>
      </w:r>
      <w:r w:rsidR="00796C29" w:rsidRPr="00083E30">
        <w:rPr>
          <w:rFonts w:asciiTheme="majorBidi" w:hAnsiTheme="majorBidi" w:cstheme="majorBidi"/>
          <w:sz w:val="24"/>
          <w:szCs w:val="24"/>
        </w:rPr>
        <w:t xml:space="preserve"> </w:t>
      </w:r>
      <w:r w:rsidR="00C232F5" w:rsidRPr="00083E30">
        <w:rPr>
          <w:rFonts w:asciiTheme="majorBidi" w:hAnsiTheme="majorBidi" w:cstheme="majorBidi"/>
          <w:sz w:val="24"/>
          <w:szCs w:val="24"/>
        </w:rPr>
        <w:t>multikolinieritas</w:t>
      </w:r>
      <w:r w:rsidR="00796C29" w:rsidRPr="00083E30">
        <w:rPr>
          <w:rFonts w:asciiTheme="majorBidi" w:hAnsiTheme="majorBidi" w:cstheme="majorBidi"/>
          <w:sz w:val="24"/>
          <w:szCs w:val="24"/>
        </w:rPr>
        <w:t xml:space="preserve"> dan demikian sebaliknya, apabila </w:t>
      </w:r>
      <w:r w:rsidR="003544E6">
        <w:rPr>
          <w:rFonts w:asciiTheme="majorBidi" w:hAnsiTheme="majorBidi" w:cstheme="majorBidi"/>
          <w:sz w:val="24"/>
          <w:szCs w:val="24"/>
        </w:rPr>
        <w:t>VIF</w:t>
      </w:r>
      <w:r w:rsidR="00796C29" w:rsidRPr="00083E30">
        <w:rPr>
          <w:rFonts w:asciiTheme="majorBidi" w:hAnsiTheme="majorBidi" w:cstheme="majorBidi"/>
          <w:sz w:val="24"/>
          <w:szCs w:val="24"/>
        </w:rPr>
        <w:t xml:space="preserve"> &gt; 10 </w:t>
      </w:r>
      <w:r w:rsidR="00C232F5" w:rsidRPr="00083E30">
        <w:rPr>
          <w:rFonts w:asciiTheme="majorBidi" w:hAnsiTheme="majorBidi" w:cstheme="majorBidi"/>
          <w:sz w:val="24"/>
          <w:szCs w:val="24"/>
        </w:rPr>
        <w:t>artinya</w:t>
      </w:r>
      <w:r w:rsidR="00796C29" w:rsidRPr="00083E30">
        <w:rPr>
          <w:rFonts w:asciiTheme="majorBidi" w:hAnsiTheme="majorBidi" w:cstheme="majorBidi"/>
          <w:sz w:val="24"/>
          <w:szCs w:val="24"/>
        </w:rPr>
        <w:t xml:space="preserve"> terjadi multiko</w:t>
      </w:r>
      <w:r w:rsidR="00C232F5" w:rsidRPr="00083E30">
        <w:rPr>
          <w:rFonts w:asciiTheme="majorBidi" w:hAnsiTheme="majorBidi" w:cstheme="majorBidi"/>
          <w:sz w:val="24"/>
          <w:szCs w:val="24"/>
        </w:rPr>
        <w:t>li</w:t>
      </w:r>
      <w:r w:rsidR="00796C29" w:rsidRPr="00083E30">
        <w:rPr>
          <w:rFonts w:asciiTheme="majorBidi" w:hAnsiTheme="majorBidi" w:cstheme="majorBidi"/>
          <w:sz w:val="24"/>
          <w:szCs w:val="24"/>
        </w:rPr>
        <w:t xml:space="preserve">nieritas. Data hasil </w:t>
      </w:r>
      <w:r w:rsidR="00C232F5" w:rsidRPr="00083E30">
        <w:rPr>
          <w:rFonts w:asciiTheme="majorBidi" w:hAnsiTheme="majorBidi" w:cstheme="majorBidi"/>
          <w:sz w:val="24"/>
          <w:szCs w:val="24"/>
        </w:rPr>
        <w:t>analisis</w:t>
      </w:r>
      <w:r w:rsidR="00796C29" w:rsidRPr="00083E30">
        <w:rPr>
          <w:rFonts w:asciiTheme="majorBidi" w:hAnsiTheme="majorBidi" w:cstheme="majorBidi"/>
          <w:sz w:val="24"/>
          <w:szCs w:val="24"/>
        </w:rPr>
        <w:t xml:space="preserve"> yang dilakukan, didapatlah hasil sebagai berikut:</w:t>
      </w:r>
    </w:p>
    <w:p w:rsidR="00E478BC" w:rsidRDefault="00E478BC" w:rsidP="00E478BC">
      <w:pPr>
        <w:spacing w:after="0" w:line="240" w:lineRule="auto"/>
        <w:ind w:left="1350"/>
        <w:jc w:val="center"/>
        <w:rPr>
          <w:rFonts w:asciiTheme="majorBidi" w:hAnsiTheme="majorBidi" w:cstheme="majorBidi"/>
          <w:b/>
          <w:sz w:val="24"/>
          <w:szCs w:val="24"/>
        </w:rPr>
      </w:pPr>
    </w:p>
    <w:p w:rsidR="00796C29" w:rsidRPr="00083E30" w:rsidRDefault="00796C29" w:rsidP="00E478BC">
      <w:pPr>
        <w:spacing w:after="0" w:line="240" w:lineRule="auto"/>
        <w:ind w:left="1350"/>
        <w:jc w:val="center"/>
        <w:rPr>
          <w:rFonts w:asciiTheme="majorBidi" w:hAnsiTheme="majorBidi" w:cstheme="majorBidi"/>
          <w:b/>
          <w:sz w:val="24"/>
          <w:szCs w:val="24"/>
        </w:rPr>
      </w:pPr>
      <w:r w:rsidRPr="00083E30">
        <w:rPr>
          <w:rFonts w:asciiTheme="majorBidi" w:hAnsiTheme="majorBidi" w:cstheme="majorBidi"/>
          <w:b/>
          <w:sz w:val="24"/>
          <w:szCs w:val="24"/>
        </w:rPr>
        <w:t>Tabel</w:t>
      </w:r>
    </w:p>
    <w:p w:rsidR="0075685D" w:rsidRPr="00083E30" w:rsidRDefault="00796C29" w:rsidP="00E478BC">
      <w:pPr>
        <w:pStyle w:val="NoSpacing"/>
        <w:ind w:left="720" w:firstLine="720"/>
        <w:jc w:val="center"/>
        <w:rPr>
          <w:rFonts w:asciiTheme="majorBidi" w:hAnsiTheme="majorBidi" w:cstheme="majorBidi"/>
          <w:b/>
          <w:sz w:val="24"/>
          <w:szCs w:val="24"/>
        </w:rPr>
      </w:pPr>
      <w:r w:rsidRPr="00083E30">
        <w:rPr>
          <w:rFonts w:asciiTheme="majorBidi" w:hAnsiTheme="majorBidi" w:cstheme="majorBidi"/>
          <w:b/>
          <w:sz w:val="24"/>
          <w:szCs w:val="24"/>
        </w:rPr>
        <w:t xml:space="preserve">Hasil Uji Asumsi </w:t>
      </w:r>
      <w:r w:rsidR="00C232F5" w:rsidRPr="00083E30">
        <w:rPr>
          <w:rFonts w:asciiTheme="majorBidi" w:hAnsiTheme="majorBidi" w:cstheme="majorBidi"/>
          <w:b/>
          <w:sz w:val="24"/>
          <w:szCs w:val="24"/>
        </w:rPr>
        <w:t>Multikolinieritas</w:t>
      </w:r>
    </w:p>
    <w:p w:rsidR="00B72D14" w:rsidRPr="00083E30" w:rsidRDefault="00B72D14" w:rsidP="001A572D">
      <w:pPr>
        <w:pStyle w:val="NoSpacing"/>
        <w:ind w:left="720" w:firstLine="720"/>
        <w:jc w:val="center"/>
        <w:rPr>
          <w:rFonts w:asciiTheme="majorBidi" w:hAnsiTheme="majorBidi" w:cstheme="majorBidi"/>
          <w:b/>
          <w:sz w:val="24"/>
          <w:szCs w:val="24"/>
        </w:rPr>
      </w:pPr>
    </w:p>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bl>
      <w:tblPr>
        <w:tblW w:w="86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1"/>
        <w:gridCol w:w="1698"/>
        <w:gridCol w:w="1017"/>
        <w:gridCol w:w="1018"/>
        <w:gridCol w:w="1123"/>
        <w:gridCol w:w="783"/>
        <w:gridCol w:w="783"/>
        <w:gridCol w:w="865"/>
        <w:gridCol w:w="786"/>
      </w:tblGrid>
      <w:tr w:rsidR="00B8310F" w:rsidRPr="00B8310F" w:rsidTr="00B8310F">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vAlign w:val="center"/>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b/>
                <w:bCs/>
                <w:color w:val="000000"/>
                <w:sz w:val="14"/>
                <w:szCs w:val="18"/>
              </w:rPr>
              <w:t>Coefficients</w:t>
            </w:r>
            <w:r w:rsidRPr="00B8310F">
              <w:rPr>
                <w:rFonts w:ascii="Arial" w:hAnsi="Arial" w:cs="Arial"/>
                <w:b/>
                <w:bCs/>
                <w:color w:val="000000"/>
                <w:sz w:val="14"/>
                <w:szCs w:val="18"/>
                <w:vertAlign w:val="superscript"/>
              </w:rPr>
              <w:t>a</w:t>
            </w:r>
            <w:proofErr w:type="spellEnd"/>
          </w:p>
        </w:tc>
      </w:tr>
      <w:tr w:rsidR="00B8310F" w:rsidRPr="00B8310F" w:rsidTr="00B8310F">
        <w:tblPrEx>
          <w:tblCellMar>
            <w:top w:w="0" w:type="dxa"/>
            <w:bottom w:w="0" w:type="dxa"/>
          </w:tblCellMar>
        </w:tblPrEx>
        <w:trPr>
          <w:cantSplit/>
          <w:trHeight w:val="406"/>
        </w:trPr>
        <w:tc>
          <w:tcPr>
            <w:tcW w:w="2259" w:type="dxa"/>
            <w:gridSpan w:val="2"/>
            <w:vMerge w:val="restart"/>
            <w:tcBorders>
              <w:top w:val="single" w:sz="16" w:space="0" w:color="000000"/>
              <w:left w:val="single" w:sz="16" w:space="0" w:color="000000"/>
              <w:bottom w:val="nil"/>
              <w:right w:val="nil"/>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Model</w:t>
            </w:r>
          </w:p>
        </w:tc>
        <w:tc>
          <w:tcPr>
            <w:tcW w:w="2035" w:type="dxa"/>
            <w:gridSpan w:val="2"/>
            <w:tcBorders>
              <w:top w:val="single" w:sz="16" w:space="0" w:color="000000"/>
              <w:lef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Unstandardized Coefficients</w:t>
            </w:r>
          </w:p>
        </w:tc>
        <w:tc>
          <w:tcPr>
            <w:tcW w:w="1123" w:type="dxa"/>
            <w:tcBorders>
              <w:top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Standardized Coefficients</w:t>
            </w:r>
          </w:p>
        </w:tc>
        <w:tc>
          <w:tcPr>
            <w:tcW w:w="783" w:type="dxa"/>
            <w:vMerge w:val="restart"/>
            <w:tcBorders>
              <w:top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w:t>
            </w:r>
          </w:p>
        </w:tc>
        <w:tc>
          <w:tcPr>
            <w:tcW w:w="783" w:type="dxa"/>
            <w:vMerge w:val="restart"/>
            <w:tcBorders>
              <w:top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Sig.</w:t>
            </w:r>
          </w:p>
        </w:tc>
        <w:tc>
          <w:tcPr>
            <w:tcW w:w="1649" w:type="dxa"/>
            <w:gridSpan w:val="2"/>
            <w:tcBorders>
              <w:top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color w:val="000000"/>
                <w:sz w:val="14"/>
                <w:szCs w:val="18"/>
              </w:rPr>
              <w:t>Collinearity</w:t>
            </w:r>
            <w:proofErr w:type="spellEnd"/>
            <w:r w:rsidRPr="00B8310F">
              <w:rPr>
                <w:rFonts w:ascii="Arial" w:hAnsi="Arial" w:cs="Arial"/>
                <w:color w:val="000000"/>
                <w:sz w:val="14"/>
                <w:szCs w:val="18"/>
              </w:rPr>
              <w:t xml:space="preserve"> Statistics</w:t>
            </w:r>
          </w:p>
        </w:tc>
      </w:tr>
      <w:tr w:rsidR="00B8310F" w:rsidRPr="00B8310F" w:rsidTr="00B8310F">
        <w:tblPrEx>
          <w:tblCellMar>
            <w:top w:w="0" w:type="dxa"/>
            <w:bottom w:w="0" w:type="dxa"/>
          </w:tblCellMar>
        </w:tblPrEx>
        <w:trPr>
          <w:cantSplit/>
          <w:trHeight w:val="256"/>
        </w:trPr>
        <w:tc>
          <w:tcPr>
            <w:tcW w:w="2259" w:type="dxa"/>
            <w:gridSpan w:val="2"/>
            <w:vMerge/>
            <w:tcBorders>
              <w:top w:val="single" w:sz="16" w:space="0" w:color="000000"/>
              <w:left w:val="single" w:sz="16" w:space="0" w:color="000000"/>
              <w:bottom w:val="nil"/>
              <w:right w:val="nil"/>
            </w:tcBorders>
            <w:shd w:val="clear" w:color="auto" w:fill="FFFFFF"/>
            <w:vAlign w:val="bottom"/>
          </w:tcPr>
          <w:p w:rsidR="00B8310F" w:rsidRPr="00B8310F" w:rsidRDefault="00B8310F" w:rsidP="00B8310F">
            <w:pPr>
              <w:autoSpaceDE w:val="0"/>
              <w:autoSpaceDN w:val="0"/>
              <w:adjustRightInd w:val="0"/>
              <w:spacing w:after="0" w:line="240" w:lineRule="auto"/>
              <w:jc w:val="left"/>
              <w:rPr>
                <w:rFonts w:ascii="Arial" w:hAnsi="Arial" w:cs="Arial"/>
                <w:color w:val="000000"/>
                <w:sz w:val="14"/>
                <w:szCs w:val="18"/>
              </w:rPr>
            </w:pPr>
          </w:p>
        </w:tc>
        <w:tc>
          <w:tcPr>
            <w:tcW w:w="1017" w:type="dxa"/>
            <w:tcBorders>
              <w:left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w:t>
            </w:r>
          </w:p>
        </w:tc>
        <w:tc>
          <w:tcPr>
            <w:tcW w:w="1017" w:type="dxa"/>
            <w:tcBorders>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Std. Error</w:t>
            </w:r>
          </w:p>
        </w:tc>
        <w:tc>
          <w:tcPr>
            <w:tcW w:w="1123" w:type="dxa"/>
            <w:tcBorders>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Beta</w:t>
            </w:r>
          </w:p>
        </w:tc>
        <w:tc>
          <w:tcPr>
            <w:tcW w:w="783" w:type="dxa"/>
            <w:vMerge/>
            <w:tcBorders>
              <w:top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jc w:val="left"/>
              <w:rPr>
                <w:rFonts w:ascii="Arial" w:hAnsi="Arial" w:cs="Arial"/>
                <w:color w:val="000000"/>
                <w:sz w:val="14"/>
                <w:szCs w:val="18"/>
              </w:rPr>
            </w:pPr>
          </w:p>
        </w:tc>
        <w:tc>
          <w:tcPr>
            <w:tcW w:w="783" w:type="dxa"/>
            <w:vMerge/>
            <w:tcBorders>
              <w:top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jc w:val="left"/>
              <w:rPr>
                <w:rFonts w:ascii="Arial" w:hAnsi="Arial" w:cs="Arial"/>
                <w:color w:val="000000"/>
                <w:sz w:val="14"/>
                <w:szCs w:val="18"/>
              </w:rPr>
            </w:pPr>
          </w:p>
        </w:tc>
        <w:tc>
          <w:tcPr>
            <w:tcW w:w="865" w:type="dxa"/>
            <w:tcBorders>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Tolerance</w:t>
            </w:r>
          </w:p>
        </w:tc>
        <w:tc>
          <w:tcPr>
            <w:tcW w:w="783" w:type="dxa"/>
            <w:tcBorders>
              <w:bottom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VIF</w:t>
            </w:r>
          </w:p>
        </w:tc>
      </w:tr>
      <w:tr w:rsidR="00B8310F" w:rsidRPr="00B8310F" w:rsidTr="00B8310F">
        <w:tblPrEx>
          <w:tblCellMar>
            <w:top w:w="0" w:type="dxa"/>
            <w:bottom w:w="0" w:type="dxa"/>
          </w:tblCellMar>
        </w:tblPrEx>
        <w:trPr>
          <w:cantSplit/>
          <w:trHeight w:val="213"/>
        </w:trPr>
        <w:tc>
          <w:tcPr>
            <w:tcW w:w="561" w:type="dxa"/>
            <w:vMerge w:val="restart"/>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1</w:t>
            </w:r>
          </w:p>
        </w:tc>
        <w:tc>
          <w:tcPr>
            <w:tcW w:w="1697" w:type="dxa"/>
            <w:tcBorders>
              <w:top w:val="single" w:sz="16" w:space="0" w:color="000000"/>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(Constant)</w:t>
            </w:r>
          </w:p>
        </w:tc>
        <w:tc>
          <w:tcPr>
            <w:tcW w:w="1017" w:type="dxa"/>
            <w:tcBorders>
              <w:top w:val="single" w:sz="16" w:space="0" w:color="000000"/>
              <w:left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.819</w:t>
            </w:r>
          </w:p>
        </w:tc>
        <w:tc>
          <w:tcPr>
            <w:tcW w:w="1017"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1.848</w:t>
            </w:r>
          </w:p>
        </w:tc>
        <w:tc>
          <w:tcPr>
            <w:tcW w:w="1123" w:type="dxa"/>
            <w:tcBorders>
              <w:top w:val="single" w:sz="16" w:space="0" w:color="000000"/>
              <w:bottom w:val="nil"/>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.443</w:t>
            </w:r>
          </w:p>
        </w:tc>
        <w:tc>
          <w:tcPr>
            <w:tcW w:w="783"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.659</w:t>
            </w:r>
          </w:p>
        </w:tc>
        <w:tc>
          <w:tcPr>
            <w:tcW w:w="865" w:type="dxa"/>
            <w:tcBorders>
              <w:top w:val="single" w:sz="16" w:space="0" w:color="000000"/>
              <w:bottom w:val="nil"/>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right w:val="single" w:sz="16" w:space="0" w:color="000000"/>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14"/>
                <w:szCs w:val="24"/>
              </w:rPr>
            </w:pPr>
          </w:p>
        </w:tc>
      </w:tr>
      <w:tr w:rsidR="00B8310F" w:rsidRPr="00B8310F" w:rsidTr="00B8310F">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14"/>
                <w:szCs w:val="24"/>
              </w:rPr>
            </w:pPr>
          </w:p>
        </w:tc>
        <w:tc>
          <w:tcPr>
            <w:tcW w:w="169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Teamwork (X1)</w:t>
            </w:r>
          </w:p>
        </w:tc>
        <w:tc>
          <w:tcPr>
            <w:tcW w:w="1017" w:type="dxa"/>
            <w:tcBorders>
              <w:top w:val="nil"/>
              <w:left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.433</w:t>
            </w:r>
          </w:p>
        </w:tc>
        <w:tc>
          <w:tcPr>
            <w:tcW w:w="1017"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.106</w:t>
            </w:r>
          </w:p>
        </w:tc>
        <w:tc>
          <w:tcPr>
            <w:tcW w:w="112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.424</w:t>
            </w:r>
          </w:p>
        </w:tc>
        <w:tc>
          <w:tcPr>
            <w:tcW w:w="78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4.095</w:t>
            </w:r>
          </w:p>
        </w:tc>
        <w:tc>
          <w:tcPr>
            <w:tcW w:w="78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.000</w:t>
            </w:r>
          </w:p>
        </w:tc>
        <w:tc>
          <w:tcPr>
            <w:tcW w:w="865"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.706</w:t>
            </w:r>
          </w:p>
        </w:tc>
        <w:tc>
          <w:tcPr>
            <w:tcW w:w="783" w:type="dxa"/>
            <w:tcBorders>
              <w:top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1.416</w:t>
            </w:r>
          </w:p>
        </w:tc>
      </w:tr>
      <w:tr w:rsidR="00B8310F" w:rsidRPr="00B8310F" w:rsidTr="00B8310F">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Kedisiplinan Kerja (X2)</w:t>
            </w:r>
          </w:p>
        </w:tc>
        <w:tc>
          <w:tcPr>
            <w:tcW w:w="1017" w:type="dxa"/>
            <w:tcBorders>
              <w:top w:val="nil"/>
              <w:left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1017"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.108</w:t>
            </w:r>
          </w:p>
        </w:tc>
        <w:tc>
          <w:tcPr>
            <w:tcW w:w="112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78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2.326</w:t>
            </w:r>
          </w:p>
        </w:tc>
        <w:tc>
          <w:tcPr>
            <w:tcW w:w="783"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.024</w:t>
            </w:r>
          </w:p>
        </w:tc>
        <w:tc>
          <w:tcPr>
            <w:tcW w:w="865"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.655</w:t>
            </w:r>
          </w:p>
        </w:tc>
        <w:tc>
          <w:tcPr>
            <w:tcW w:w="783" w:type="dxa"/>
            <w:tcBorders>
              <w:top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1.528</w:t>
            </w:r>
          </w:p>
        </w:tc>
      </w:tr>
      <w:tr w:rsidR="00B8310F" w:rsidRPr="00B8310F" w:rsidTr="00B8310F">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Kepemimpinan (X3)</w:t>
            </w:r>
          </w:p>
        </w:tc>
        <w:tc>
          <w:tcPr>
            <w:tcW w:w="1017" w:type="dxa"/>
            <w:tcBorders>
              <w:top w:val="nil"/>
              <w:left w:val="single" w:sz="16" w:space="0" w:color="000000"/>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.265</w:t>
            </w:r>
          </w:p>
        </w:tc>
        <w:tc>
          <w:tcPr>
            <w:tcW w:w="1017"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.112</w:t>
            </w:r>
          </w:p>
        </w:tc>
        <w:tc>
          <w:tcPr>
            <w:tcW w:w="1123"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.269</w:t>
            </w:r>
          </w:p>
        </w:tc>
        <w:tc>
          <w:tcPr>
            <w:tcW w:w="783"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2.373</w:t>
            </w:r>
          </w:p>
        </w:tc>
        <w:tc>
          <w:tcPr>
            <w:tcW w:w="783"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.021</w:t>
            </w:r>
          </w:p>
        </w:tc>
        <w:tc>
          <w:tcPr>
            <w:tcW w:w="865"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.591</w:t>
            </w:r>
          </w:p>
        </w:tc>
        <w:tc>
          <w:tcPr>
            <w:tcW w:w="783" w:type="dxa"/>
            <w:tcBorders>
              <w:top w:val="nil"/>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1.692</w:t>
            </w:r>
          </w:p>
        </w:tc>
      </w:tr>
      <w:tr w:rsidR="00B8310F" w:rsidRPr="00B8310F" w:rsidTr="00B8310F">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a. Dependent Variable: Produktivitas Kerja (Y)</w:t>
            </w:r>
          </w:p>
        </w:tc>
      </w:tr>
    </w:tbl>
    <w:p w:rsidR="00B8310F" w:rsidRPr="00B8310F" w:rsidRDefault="00B8310F" w:rsidP="00B8310F">
      <w:pPr>
        <w:autoSpaceDE w:val="0"/>
        <w:autoSpaceDN w:val="0"/>
        <w:adjustRightInd w:val="0"/>
        <w:spacing w:after="0" w:line="400" w:lineRule="atLeast"/>
        <w:jc w:val="left"/>
        <w:rPr>
          <w:rFonts w:ascii="Times New Roman" w:hAnsi="Times New Roman" w:cs="Times New Roman"/>
          <w:sz w:val="24"/>
          <w:szCs w:val="24"/>
        </w:rPr>
      </w:pPr>
    </w:p>
    <w:p w:rsidR="007D1707" w:rsidRPr="00083E30" w:rsidRDefault="00427822" w:rsidP="001A572D">
      <w:pPr>
        <w:tabs>
          <w:tab w:val="center" w:pos="5472"/>
        </w:tabs>
        <w:autoSpaceDE w:val="0"/>
        <w:autoSpaceDN w:val="0"/>
        <w:adjustRightInd w:val="0"/>
        <w:spacing w:after="0" w:line="240" w:lineRule="auto"/>
        <w:jc w:val="left"/>
        <w:rPr>
          <w:rFonts w:asciiTheme="majorBidi" w:hAnsiTheme="majorBidi" w:cstheme="majorBidi"/>
          <w:sz w:val="24"/>
          <w:szCs w:val="24"/>
        </w:rPr>
      </w:pPr>
      <w:r>
        <w:rPr>
          <w:rFonts w:ascii="Arial" w:hAnsi="Arial" w:cs="Arial"/>
          <w:b/>
          <w:bCs/>
          <w:color w:val="000000"/>
          <w:sz w:val="18"/>
          <w:szCs w:val="18"/>
        </w:rPr>
        <w:tab/>
      </w:r>
      <w:r w:rsidR="007D1707" w:rsidRPr="00083E30">
        <w:rPr>
          <w:rFonts w:asciiTheme="majorBidi" w:hAnsiTheme="majorBidi" w:cstheme="majorBidi"/>
          <w:b/>
          <w:bCs/>
          <w:color w:val="000000"/>
          <w:sz w:val="18"/>
          <w:szCs w:val="18"/>
        </w:rPr>
        <w:tab/>
      </w:r>
    </w:p>
    <w:p w:rsidR="00CD5B1F" w:rsidRPr="00083E30" w:rsidRDefault="00CD5B1F" w:rsidP="000C241B">
      <w:pPr>
        <w:pStyle w:val="NoSpacing"/>
        <w:ind w:left="720" w:firstLine="450"/>
        <w:jc w:val="both"/>
        <w:rPr>
          <w:rFonts w:asciiTheme="majorBidi" w:hAnsiTheme="majorBidi" w:cstheme="majorBidi"/>
          <w:sz w:val="24"/>
          <w:szCs w:val="24"/>
        </w:rPr>
      </w:pPr>
      <w:r w:rsidRPr="00083E30">
        <w:rPr>
          <w:rFonts w:asciiTheme="majorBidi" w:hAnsiTheme="majorBidi" w:cstheme="majorBidi"/>
          <w:sz w:val="24"/>
          <w:szCs w:val="24"/>
        </w:rPr>
        <w:t xml:space="preserve">Variabel </w:t>
      </w:r>
      <w:r w:rsidR="004658CB">
        <w:rPr>
          <w:rFonts w:asciiTheme="majorBidi" w:hAnsiTheme="majorBidi" w:cstheme="majorBidi"/>
          <w:sz w:val="24"/>
          <w:szCs w:val="24"/>
        </w:rPr>
        <w:t>X1</w:t>
      </w:r>
      <w:r w:rsidR="001A18E8">
        <w:rPr>
          <w:rFonts w:asciiTheme="majorBidi" w:hAnsiTheme="majorBidi" w:cstheme="majorBidi"/>
          <w:sz w:val="24"/>
          <w:szCs w:val="24"/>
        </w:rPr>
        <w:t>, X2</w:t>
      </w:r>
      <w:r w:rsidR="00CA5EF5" w:rsidRPr="00083E30">
        <w:rPr>
          <w:rFonts w:asciiTheme="majorBidi" w:hAnsiTheme="majorBidi" w:cstheme="majorBidi"/>
          <w:sz w:val="24"/>
          <w:szCs w:val="24"/>
        </w:rPr>
        <w:t xml:space="preserve"> dan </w:t>
      </w:r>
      <w:r w:rsidR="00D145C5" w:rsidRPr="00083E30">
        <w:rPr>
          <w:rFonts w:asciiTheme="majorBidi" w:hAnsiTheme="majorBidi" w:cstheme="majorBidi"/>
          <w:sz w:val="24"/>
          <w:szCs w:val="24"/>
        </w:rPr>
        <w:t>X</w:t>
      </w:r>
      <w:r w:rsidR="001A18E8">
        <w:rPr>
          <w:rFonts w:asciiTheme="majorBidi" w:hAnsiTheme="majorBidi" w:cstheme="majorBidi"/>
          <w:sz w:val="24"/>
          <w:szCs w:val="24"/>
        </w:rPr>
        <w:t>3</w:t>
      </w:r>
      <w:r w:rsidRPr="00083E30">
        <w:rPr>
          <w:rFonts w:asciiTheme="majorBidi" w:hAnsiTheme="majorBidi" w:cstheme="majorBidi"/>
          <w:sz w:val="24"/>
          <w:szCs w:val="24"/>
        </w:rPr>
        <w:t xml:space="preserve">, masing – masing variabel memiliki nilai </w:t>
      </w:r>
      <w:r w:rsidRPr="00083E30">
        <w:rPr>
          <w:rFonts w:asciiTheme="majorBidi" w:hAnsiTheme="majorBidi" w:cstheme="majorBidi"/>
          <w:i/>
          <w:sz w:val="24"/>
          <w:szCs w:val="24"/>
        </w:rPr>
        <w:t xml:space="preserve">tolerance </w:t>
      </w:r>
      <w:r w:rsidRPr="00083E30">
        <w:rPr>
          <w:rFonts w:asciiTheme="majorBidi" w:hAnsiTheme="majorBidi" w:cstheme="majorBidi"/>
          <w:sz w:val="24"/>
          <w:szCs w:val="24"/>
        </w:rPr>
        <w:t xml:space="preserve">kurang dari 1, demikian juga angka </w:t>
      </w:r>
      <w:r w:rsidRPr="00083E30">
        <w:rPr>
          <w:rFonts w:asciiTheme="majorBidi" w:hAnsiTheme="majorBidi" w:cstheme="majorBidi"/>
          <w:i/>
          <w:sz w:val="24"/>
          <w:szCs w:val="24"/>
        </w:rPr>
        <w:t xml:space="preserve">VIF </w:t>
      </w:r>
      <w:r w:rsidRPr="00083E30">
        <w:rPr>
          <w:rFonts w:asciiTheme="majorBidi" w:hAnsiTheme="majorBidi" w:cstheme="majorBidi"/>
          <w:sz w:val="24"/>
          <w:szCs w:val="24"/>
        </w:rPr>
        <w:t xml:space="preserve">masih diantara angka 1-10, artinya tidak terjadi </w:t>
      </w:r>
      <w:r w:rsidR="00C232F5" w:rsidRPr="00083E30">
        <w:rPr>
          <w:rFonts w:asciiTheme="majorBidi" w:hAnsiTheme="majorBidi" w:cstheme="majorBidi"/>
          <w:sz w:val="24"/>
          <w:szCs w:val="24"/>
        </w:rPr>
        <w:t>multikolinieritas</w:t>
      </w:r>
      <w:r w:rsidRPr="00083E30">
        <w:rPr>
          <w:rFonts w:asciiTheme="majorBidi" w:hAnsiTheme="majorBidi" w:cstheme="majorBidi"/>
          <w:sz w:val="24"/>
          <w:szCs w:val="24"/>
        </w:rPr>
        <w:t>.</w:t>
      </w:r>
    </w:p>
    <w:p w:rsidR="00BA56FC" w:rsidRPr="00083E30" w:rsidRDefault="00BA56FC" w:rsidP="001A572D">
      <w:pPr>
        <w:spacing w:after="0" w:line="240" w:lineRule="auto"/>
        <w:jc w:val="left"/>
        <w:rPr>
          <w:rFonts w:asciiTheme="majorBidi" w:hAnsiTheme="majorBidi" w:cstheme="majorBidi"/>
          <w:b/>
          <w:sz w:val="24"/>
          <w:szCs w:val="24"/>
        </w:rPr>
      </w:pPr>
    </w:p>
    <w:p w:rsidR="00CD5B1F" w:rsidRPr="00083E30" w:rsidRDefault="00CD5B1F" w:rsidP="000C241B">
      <w:pPr>
        <w:pStyle w:val="ListParagraph"/>
        <w:numPr>
          <w:ilvl w:val="0"/>
          <w:numId w:val="11"/>
        </w:numPr>
        <w:autoSpaceDE w:val="0"/>
        <w:autoSpaceDN w:val="0"/>
        <w:adjustRightInd w:val="0"/>
        <w:spacing w:after="0" w:line="240" w:lineRule="auto"/>
        <w:ind w:left="630" w:hanging="270"/>
        <w:jc w:val="left"/>
        <w:rPr>
          <w:rFonts w:asciiTheme="majorBidi" w:hAnsiTheme="majorBidi" w:cstheme="majorBidi"/>
          <w:b/>
          <w:sz w:val="24"/>
          <w:szCs w:val="24"/>
        </w:rPr>
      </w:pPr>
      <w:r w:rsidRPr="00083E30">
        <w:rPr>
          <w:rFonts w:asciiTheme="majorBidi" w:hAnsiTheme="majorBidi" w:cstheme="majorBidi"/>
          <w:b/>
          <w:sz w:val="24"/>
          <w:szCs w:val="24"/>
        </w:rPr>
        <w:t xml:space="preserve">Uji </w:t>
      </w:r>
      <w:r w:rsidR="00C232F5" w:rsidRPr="00083E30">
        <w:rPr>
          <w:rFonts w:asciiTheme="majorBidi" w:hAnsiTheme="majorBidi" w:cstheme="majorBidi"/>
          <w:b/>
          <w:sz w:val="24"/>
          <w:szCs w:val="24"/>
        </w:rPr>
        <w:t xml:space="preserve">Heteroskedastisitas </w:t>
      </w:r>
    </w:p>
    <w:p w:rsidR="00B72D14" w:rsidRPr="00083E30" w:rsidRDefault="00CD5B1F" w:rsidP="000C241B">
      <w:pPr>
        <w:pStyle w:val="NoSpacing"/>
        <w:ind w:left="720" w:firstLine="450"/>
        <w:jc w:val="both"/>
        <w:rPr>
          <w:rFonts w:asciiTheme="majorBidi" w:hAnsiTheme="majorBidi" w:cstheme="majorBidi"/>
          <w:sz w:val="24"/>
          <w:szCs w:val="24"/>
        </w:rPr>
      </w:pPr>
      <w:r w:rsidRPr="00083E30">
        <w:rPr>
          <w:rFonts w:asciiTheme="majorBidi" w:hAnsiTheme="majorBidi" w:cstheme="majorBidi"/>
          <w:sz w:val="24"/>
          <w:szCs w:val="24"/>
        </w:rPr>
        <w:t>Tujuan uji hetero</w:t>
      </w:r>
      <w:r w:rsidR="00C232F5" w:rsidRPr="00083E30">
        <w:rPr>
          <w:rFonts w:asciiTheme="majorBidi" w:hAnsiTheme="majorBidi" w:cstheme="majorBidi"/>
          <w:sz w:val="24"/>
          <w:szCs w:val="24"/>
        </w:rPr>
        <w:t>s</w:t>
      </w:r>
      <w:r w:rsidRPr="00083E30">
        <w:rPr>
          <w:rFonts w:asciiTheme="majorBidi" w:hAnsiTheme="majorBidi" w:cstheme="majorBidi"/>
          <w:sz w:val="24"/>
          <w:szCs w:val="24"/>
        </w:rPr>
        <w:t>k</w:t>
      </w:r>
      <w:r w:rsidR="00C232F5" w:rsidRPr="00083E30">
        <w:rPr>
          <w:rFonts w:asciiTheme="majorBidi" w:hAnsiTheme="majorBidi" w:cstheme="majorBidi"/>
          <w:sz w:val="24"/>
          <w:szCs w:val="24"/>
        </w:rPr>
        <w:t>e</w:t>
      </w:r>
      <w:r w:rsidRPr="00083E30">
        <w:rPr>
          <w:rFonts w:asciiTheme="majorBidi" w:hAnsiTheme="majorBidi" w:cstheme="majorBidi"/>
          <w:sz w:val="24"/>
          <w:szCs w:val="24"/>
        </w:rPr>
        <w:t>d</w:t>
      </w:r>
      <w:r w:rsidR="00C232F5" w:rsidRPr="00083E30">
        <w:rPr>
          <w:rFonts w:asciiTheme="majorBidi" w:hAnsiTheme="majorBidi" w:cstheme="majorBidi"/>
          <w:sz w:val="24"/>
          <w:szCs w:val="24"/>
        </w:rPr>
        <w:t>ast</w:t>
      </w:r>
      <w:r w:rsidRPr="00083E30">
        <w:rPr>
          <w:rFonts w:asciiTheme="majorBidi" w:hAnsiTheme="majorBidi" w:cstheme="majorBidi"/>
          <w:sz w:val="24"/>
          <w:szCs w:val="24"/>
        </w:rPr>
        <w:t xml:space="preserve">isitas adalah alat untuk menguji apakah dalam suatu analisis berganda mempunyai ketidaksamaan varian dalam suatu pengamatan. Model regresi yang baik adalah tidak terjadi </w:t>
      </w:r>
      <w:r w:rsidR="00C232F5" w:rsidRPr="00083E30">
        <w:rPr>
          <w:rFonts w:asciiTheme="majorBidi" w:hAnsiTheme="majorBidi" w:cstheme="majorBidi"/>
          <w:sz w:val="24"/>
          <w:szCs w:val="24"/>
        </w:rPr>
        <w:t>heteroskedastisitas</w:t>
      </w:r>
      <w:r w:rsidRPr="00083E30">
        <w:rPr>
          <w:rFonts w:asciiTheme="majorBidi" w:hAnsiTheme="majorBidi" w:cstheme="majorBidi"/>
          <w:sz w:val="24"/>
          <w:szCs w:val="24"/>
        </w:rPr>
        <w:t xml:space="preserve">. Deteksi artinya </w:t>
      </w:r>
      <w:r w:rsidR="00C232F5" w:rsidRPr="00083E30">
        <w:rPr>
          <w:rFonts w:asciiTheme="majorBidi" w:hAnsiTheme="majorBidi" w:cstheme="majorBidi"/>
          <w:sz w:val="24"/>
          <w:szCs w:val="24"/>
        </w:rPr>
        <w:t xml:space="preserve">heteroskedastisitas </w:t>
      </w:r>
      <w:r w:rsidRPr="00083E30">
        <w:rPr>
          <w:rFonts w:asciiTheme="majorBidi" w:hAnsiTheme="majorBidi" w:cstheme="majorBidi"/>
          <w:sz w:val="24"/>
          <w:szCs w:val="24"/>
        </w:rPr>
        <w:t xml:space="preserve">yaitu dengan melihat ada tidaknya pola tertentu pada grafik hasil analisis. Jika ada pola seperti titik – titik yang membentuk gelombang menyebar kemudian, maka telah terjadi </w:t>
      </w:r>
      <w:r w:rsidR="00C232F5" w:rsidRPr="00083E30">
        <w:rPr>
          <w:rFonts w:asciiTheme="majorBidi" w:hAnsiTheme="majorBidi" w:cstheme="majorBidi"/>
          <w:sz w:val="24"/>
          <w:szCs w:val="24"/>
        </w:rPr>
        <w:t>heteroskedastisitas</w:t>
      </w:r>
      <w:r w:rsidRPr="00083E30">
        <w:rPr>
          <w:rFonts w:asciiTheme="majorBidi" w:hAnsiTheme="majorBidi" w:cstheme="majorBidi"/>
          <w:sz w:val="24"/>
          <w:szCs w:val="24"/>
        </w:rPr>
        <w:t>. Jika tidak ada pola yang jelas dan titik – titik menyebar di</w:t>
      </w:r>
      <w:r w:rsidR="00C232F5" w:rsidRPr="00083E30">
        <w:rPr>
          <w:rFonts w:asciiTheme="majorBidi" w:hAnsiTheme="majorBidi" w:cstheme="majorBidi"/>
          <w:sz w:val="24"/>
          <w:szCs w:val="24"/>
        </w:rPr>
        <w:t xml:space="preserve"> </w:t>
      </w:r>
      <w:r w:rsidRPr="00083E30">
        <w:rPr>
          <w:rFonts w:asciiTheme="majorBidi" w:hAnsiTheme="majorBidi" w:cstheme="majorBidi"/>
          <w:sz w:val="24"/>
          <w:szCs w:val="24"/>
        </w:rPr>
        <w:t xml:space="preserve">atas dan di bawah angka nol pada sumbu Y, maka tidak terjadi </w:t>
      </w:r>
      <w:r w:rsidR="00C232F5" w:rsidRPr="00083E30">
        <w:rPr>
          <w:rFonts w:asciiTheme="majorBidi" w:hAnsiTheme="majorBidi" w:cstheme="majorBidi"/>
          <w:sz w:val="24"/>
          <w:szCs w:val="24"/>
        </w:rPr>
        <w:t>heteroskedastisitas</w:t>
      </w:r>
      <w:r w:rsidRPr="00083E30">
        <w:rPr>
          <w:rFonts w:asciiTheme="majorBidi" w:hAnsiTheme="majorBidi" w:cstheme="majorBidi"/>
          <w:sz w:val="24"/>
          <w:szCs w:val="24"/>
        </w:rPr>
        <w:t xml:space="preserve">. Berikut grafik hasil </w:t>
      </w:r>
      <w:r w:rsidR="00C232F5" w:rsidRPr="00083E30">
        <w:rPr>
          <w:rFonts w:asciiTheme="majorBidi" w:hAnsiTheme="majorBidi" w:cstheme="majorBidi"/>
          <w:sz w:val="24"/>
          <w:szCs w:val="24"/>
        </w:rPr>
        <w:t>heteroskedastisitas</w:t>
      </w:r>
      <w:r w:rsidRPr="00083E30">
        <w:rPr>
          <w:rFonts w:asciiTheme="majorBidi" w:hAnsiTheme="majorBidi" w:cstheme="majorBidi"/>
          <w:sz w:val="24"/>
          <w:szCs w:val="24"/>
        </w:rPr>
        <w:t>:</w:t>
      </w:r>
    </w:p>
    <w:p w:rsidR="001F31B8" w:rsidRPr="00083E30" w:rsidRDefault="001A18E8" w:rsidP="000C241B">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br w:type="page"/>
      </w:r>
      <w:r w:rsidR="001F31B8" w:rsidRPr="00083E30">
        <w:rPr>
          <w:rFonts w:asciiTheme="majorBidi" w:hAnsiTheme="majorBidi" w:cstheme="majorBidi"/>
          <w:b/>
          <w:sz w:val="24"/>
          <w:szCs w:val="24"/>
        </w:rPr>
        <w:lastRenderedPageBreak/>
        <w:t>Gambar</w:t>
      </w:r>
    </w:p>
    <w:p w:rsidR="0075685D" w:rsidRPr="00083E30" w:rsidRDefault="001F31B8" w:rsidP="000C241B">
      <w:pPr>
        <w:pStyle w:val="NoSpacing"/>
        <w:jc w:val="center"/>
        <w:rPr>
          <w:rFonts w:asciiTheme="majorBidi" w:hAnsiTheme="majorBidi" w:cstheme="majorBidi"/>
          <w:b/>
          <w:sz w:val="24"/>
          <w:szCs w:val="24"/>
        </w:rPr>
      </w:pPr>
      <w:r w:rsidRPr="00083E30">
        <w:rPr>
          <w:rFonts w:asciiTheme="majorBidi" w:hAnsiTheme="majorBidi" w:cstheme="majorBidi"/>
          <w:b/>
          <w:sz w:val="24"/>
          <w:szCs w:val="24"/>
        </w:rPr>
        <w:t xml:space="preserve">Grafik Hasil Uji </w:t>
      </w:r>
      <w:r w:rsidR="00C232F5" w:rsidRPr="00083E30">
        <w:rPr>
          <w:rFonts w:asciiTheme="majorBidi" w:hAnsiTheme="majorBidi" w:cstheme="majorBidi"/>
          <w:b/>
          <w:sz w:val="24"/>
          <w:szCs w:val="24"/>
        </w:rPr>
        <w:t xml:space="preserve">Heteroskedastisitas </w:t>
      </w:r>
    </w:p>
    <w:p w:rsidR="00B8310F" w:rsidRDefault="00B8310F" w:rsidP="00B8310F">
      <w:p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148736" cy="303038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3929" cy="3033439"/>
                    </a:xfrm>
                    <a:prstGeom prst="rect">
                      <a:avLst/>
                    </a:prstGeom>
                    <a:noFill/>
                    <a:ln>
                      <a:noFill/>
                    </a:ln>
                  </pic:spPr>
                </pic:pic>
              </a:graphicData>
            </a:graphic>
          </wp:inline>
        </w:drawing>
      </w:r>
    </w:p>
    <w:p w:rsidR="00B8310F" w:rsidRDefault="00B8310F" w:rsidP="00B8310F">
      <w:pPr>
        <w:autoSpaceDE w:val="0"/>
        <w:autoSpaceDN w:val="0"/>
        <w:adjustRightInd w:val="0"/>
        <w:spacing w:after="0" w:line="240" w:lineRule="auto"/>
        <w:jc w:val="left"/>
        <w:rPr>
          <w:rFonts w:ascii="Times New Roman" w:hAnsi="Times New Roman" w:cs="Times New Roman"/>
          <w:sz w:val="24"/>
          <w:szCs w:val="24"/>
        </w:rPr>
      </w:pPr>
    </w:p>
    <w:p w:rsidR="001F31B8" w:rsidRDefault="001F31B8" w:rsidP="000C241B">
      <w:pPr>
        <w:autoSpaceDE w:val="0"/>
        <w:autoSpaceDN w:val="0"/>
        <w:adjustRightInd w:val="0"/>
        <w:spacing w:after="0" w:line="240" w:lineRule="auto"/>
        <w:ind w:left="720" w:firstLine="450"/>
        <w:rPr>
          <w:rFonts w:asciiTheme="majorBidi" w:hAnsiTheme="majorBidi" w:cstheme="majorBidi"/>
          <w:sz w:val="24"/>
          <w:szCs w:val="24"/>
        </w:rPr>
      </w:pPr>
      <w:r w:rsidRPr="00083E30">
        <w:rPr>
          <w:rFonts w:asciiTheme="majorBidi" w:hAnsiTheme="majorBidi" w:cstheme="majorBidi"/>
          <w:sz w:val="24"/>
          <w:szCs w:val="24"/>
        </w:rPr>
        <w:t xml:space="preserve">Gambar grafik tersebut, terlihat titik – titik menyebar acak tanpa membentuk suatu pola yang jelas. Dengan demikian, maka dapat </w:t>
      </w:r>
      <w:r w:rsidR="00C232F5" w:rsidRPr="00083E30">
        <w:rPr>
          <w:rFonts w:asciiTheme="majorBidi" w:hAnsiTheme="majorBidi" w:cstheme="majorBidi"/>
          <w:sz w:val="24"/>
          <w:szCs w:val="24"/>
        </w:rPr>
        <w:t>disimpulkan</w:t>
      </w:r>
      <w:r w:rsidRPr="00083E30">
        <w:rPr>
          <w:rFonts w:asciiTheme="majorBidi" w:hAnsiTheme="majorBidi" w:cstheme="majorBidi"/>
          <w:sz w:val="24"/>
          <w:szCs w:val="24"/>
        </w:rPr>
        <w:t xml:space="preserve"> bahwa tidak terjadi </w:t>
      </w:r>
      <w:r w:rsidR="00C232F5" w:rsidRPr="00083E30">
        <w:rPr>
          <w:rFonts w:asciiTheme="majorBidi" w:hAnsiTheme="majorBidi" w:cstheme="majorBidi"/>
          <w:sz w:val="24"/>
          <w:szCs w:val="24"/>
        </w:rPr>
        <w:t>heteroskedastisitas</w:t>
      </w:r>
      <w:r w:rsidRPr="00083E30">
        <w:rPr>
          <w:rFonts w:asciiTheme="majorBidi" w:hAnsiTheme="majorBidi" w:cstheme="majorBidi"/>
          <w:sz w:val="24"/>
          <w:szCs w:val="24"/>
        </w:rPr>
        <w:t>, sehingga model regresi layak digunakan.</w:t>
      </w:r>
    </w:p>
    <w:p w:rsidR="000C241B" w:rsidRDefault="000C241B" w:rsidP="001A572D">
      <w:pPr>
        <w:autoSpaceDE w:val="0"/>
        <w:autoSpaceDN w:val="0"/>
        <w:adjustRightInd w:val="0"/>
        <w:spacing w:after="0" w:line="240" w:lineRule="auto"/>
        <w:ind w:left="1260" w:firstLine="450"/>
        <w:rPr>
          <w:rFonts w:asciiTheme="majorBidi" w:hAnsiTheme="majorBidi" w:cstheme="majorBidi"/>
          <w:sz w:val="24"/>
          <w:szCs w:val="24"/>
        </w:rPr>
      </w:pPr>
    </w:p>
    <w:p w:rsidR="0062267E" w:rsidRDefault="0062267E" w:rsidP="001A572D">
      <w:pPr>
        <w:autoSpaceDE w:val="0"/>
        <w:autoSpaceDN w:val="0"/>
        <w:adjustRightInd w:val="0"/>
        <w:spacing w:after="0" w:line="240" w:lineRule="auto"/>
        <w:ind w:left="1260" w:firstLine="450"/>
        <w:rPr>
          <w:rFonts w:ascii="Times New Roman" w:hAnsi="Times New Roman" w:cs="Times New Roman"/>
          <w:sz w:val="24"/>
          <w:szCs w:val="24"/>
        </w:rPr>
      </w:pPr>
    </w:p>
    <w:p w:rsidR="001A18E8" w:rsidRPr="00083E30" w:rsidRDefault="001A18E8" w:rsidP="001A18E8">
      <w:pPr>
        <w:pStyle w:val="NoSpacing"/>
        <w:numPr>
          <w:ilvl w:val="0"/>
          <w:numId w:val="37"/>
        </w:numPr>
        <w:ind w:left="360"/>
        <w:jc w:val="both"/>
        <w:rPr>
          <w:rFonts w:asciiTheme="majorBidi" w:hAnsiTheme="majorBidi" w:cstheme="majorBidi"/>
          <w:b/>
          <w:sz w:val="24"/>
          <w:szCs w:val="24"/>
        </w:rPr>
      </w:pPr>
      <w:r w:rsidRPr="00083E30">
        <w:rPr>
          <w:rFonts w:asciiTheme="majorBidi" w:hAnsiTheme="majorBidi" w:cstheme="majorBidi"/>
          <w:b/>
          <w:sz w:val="24"/>
        </w:rPr>
        <w:t>Analisis Regresi Liner Berganda</w:t>
      </w:r>
      <w:r w:rsidRPr="00083E30">
        <w:rPr>
          <w:rFonts w:asciiTheme="majorBidi" w:hAnsiTheme="majorBidi" w:cstheme="majorBidi"/>
          <w:b/>
          <w:sz w:val="24"/>
          <w:szCs w:val="24"/>
        </w:rPr>
        <w:t xml:space="preserve"> </w:t>
      </w:r>
    </w:p>
    <w:p w:rsidR="005C6E32" w:rsidRPr="00083E30" w:rsidRDefault="00CE4AEB" w:rsidP="001A18E8">
      <w:pPr>
        <w:pStyle w:val="NoSpacing"/>
        <w:ind w:left="360" w:firstLine="450"/>
        <w:jc w:val="both"/>
        <w:rPr>
          <w:rFonts w:asciiTheme="majorBidi" w:hAnsiTheme="majorBidi" w:cstheme="majorBidi"/>
          <w:sz w:val="24"/>
        </w:rPr>
      </w:pPr>
      <w:r w:rsidRPr="00083E30">
        <w:rPr>
          <w:rFonts w:asciiTheme="majorBidi" w:hAnsiTheme="majorBidi" w:cstheme="majorBidi"/>
          <w:sz w:val="24"/>
        </w:rPr>
        <w:t xml:space="preserve">Analisis regresi linier berganda digunakan untuk mengetahui seberapa besar pengaruh variabel bebas yaitu </w:t>
      </w:r>
      <w:r w:rsidR="007E53C9">
        <w:rPr>
          <w:rFonts w:asciiTheme="majorBidi" w:hAnsiTheme="majorBidi" w:cstheme="majorBidi"/>
          <w:sz w:val="24"/>
          <w:szCs w:val="24"/>
        </w:rPr>
        <w:t>X1, X2</w:t>
      </w:r>
      <w:r w:rsidR="007E53C9" w:rsidRPr="00083E30">
        <w:rPr>
          <w:rFonts w:asciiTheme="majorBidi" w:hAnsiTheme="majorBidi" w:cstheme="majorBidi"/>
          <w:sz w:val="24"/>
          <w:szCs w:val="24"/>
        </w:rPr>
        <w:t xml:space="preserve"> dan X</w:t>
      </w:r>
      <w:r w:rsidR="007E53C9">
        <w:rPr>
          <w:rFonts w:asciiTheme="majorBidi" w:hAnsiTheme="majorBidi" w:cstheme="majorBidi"/>
          <w:sz w:val="24"/>
          <w:szCs w:val="24"/>
        </w:rPr>
        <w:t xml:space="preserve">3 </w:t>
      </w:r>
      <w:r w:rsidRPr="00083E30">
        <w:rPr>
          <w:rFonts w:asciiTheme="majorBidi" w:hAnsiTheme="majorBidi" w:cstheme="majorBidi"/>
          <w:sz w:val="24"/>
        </w:rPr>
        <w:t xml:space="preserve">terhadap </w:t>
      </w:r>
      <w:r w:rsidR="00D145C5" w:rsidRPr="00083E30">
        <w:rPr>
          <w:rFonts w:asciiTheme="majorBidi" w:hAnsiTheme="majorBidi" w:cstheme="majorBidi"/>
          <w:sz w:val="24"/>
          <w:szCs w:val="24"/>
        </w:rPr>
        <w:t>Y</w:t>
      </w:r>
      <w:r w:rsidRPr="00083E30">
        <w:rPr>
          <w:rFonts w:asciiTheme="majorBidi" w:hAnsiTheme="majorBidi" w:cstheme="majorBidi"/>
          <w:sz w:val="24"/>
        </w:rPr>
        <w:t xml:space="preserve">. </w:t>
      </w:r>
      <w:r w:rsidR="00C372D7" w:rsidRPr="00083E30">
        <w:rPr>
          <w:rFonts w:asciiTheme="majorBidi" w:hAnsiTheme="majorBidi" w:cstheme="majorBidi"/>
          <w:sz w:val="24"/>
        </w:rPr>
        <w:t xml:space="preserve">Hasil </w:t>
      </w:r>
      <w:r w:rsidRPr="00083E30">
        <w:rPr>
          <w:rFonts w:asciiTheme="majorBidi" w:hAnsiTheme="majorBidi" w:cstheme="majorBidi"/>
          <w:sz w:val="24"/>
        </w:rPr>
        <w:t>analisis terlihat dalam tabel berikut:</w:t>
      </w:r>
    </w:p>
    <w:p w:rsidR="00CE4AEB" w:rsidRPr="001A18E8" w:rsidRDefault="00CE4AEB" w:rsidP="001A18E8">
      <w:pPr>
        <w:pStyle w:val="NoSpacing"/>
        <w:jc w:val="center"/>
        <w:rPr>
          <w:rFonts w:asciiTheme="majorBidi" w:hAnsiTheme="majorBidi" w:cstheme="majorBidi"/>
          <w:b/>
          <w:sz w:val="24"/>
        </w:rPr>
      </w:pPr>
      <w:r w:rsidRPr="001A18E8">
        <w:rPr>
          <w:rFonts w:asciiTheme="majorBidi" w:hAnsiTheme="majorBidi" w:cstheme="majorBidi"/>
          <w:b/>
          <w:sz w:val="24"/>
        </w:rPr>
        <w:t>Tabel</w:t>
      </w:r>
    </w:p>
    <w:p w:rsidR="001A18E8" w:rsidRPr="001A18E8" w:rsidRDefault="001A18E8" w:rsidP="001A18E8">
      <w:pPr>
        <w:spacing w:after="160" w:line="240" w:lineRule="auto"/>
        <w:jc w:val="center"/>
        <w:rPr>
          <w:rFonts w:asciiTheme="majorBidi" w:hAnsiTheme="majorBidi" w:cstheme="majorBidi"/>
          <w:b/>
          <w:sz w:val="24"/>
          <w:szCs w:val="24"/>
        </w:rPr>
      </w:pPr>
      <w:r w:rsidRPr="001A18E8">
        <w:rPr>
          <w:rFonts w:asciiTheme="majorBidi" w:hAnsiTheme="majorBidi" w:cstheme="majorBidi"/>
          <w:b/>
          <w:sz w:val="24"/>
          <w:szCs w:val="24"/>
        </w:rPr>
        <w:t>Tabel Rekapitulasi Hasil Analisis Regresi Berganda</w:t>
      </w:r>
    </w:p>
    <w:tbl>
      <w:tblPr>
        <w:tblW w:w="86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1"/>
        <w:gridCol w:w="1698"/>
        <w:gridCol w:w="1017"/>
        <w:gridCol w:w="1018"/>
        <w:gridCol w:w="1123"/>
        <w:gridCol w:w="783"/>
        <w:gridCol w:w="783"/>
        <w:gridCol w:w="865"/>
        <w:gridCol w:w="786"/>
      </w:tblGrid>
      <w:tr w:rsidR="00B8310F"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vAlign w:val="center"/>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b/>
                <w:bCs/>
                <w:color w:val="000000"/>
                <w:sz w:val="14"/>
                <w:szCs w:val="18"/>
              </w:rPr>
              <w:t>Coefficients</w:t>
            </w:r>
            <w:r w:rsidRPr="00B8310F">
              <w:rPr>
                <w:rFonts w:ascii="Arial" w:hAnsi="Arial" w:cs="Arial"/>
                <w:b/>
                <w:bCs/>
                <w:color w:val="000000"/>
                <w:sz w:val="14"/>
                <w:szCs w:val="18"/>
                <w:vertAlign w:val="superscript"/>
              </w:rPr>
              <w:t>a</w:t>
            </w:r>
            <w:proofErr w:type="spellEnd"/>
          </w:p>
        </w:tc>
      </w:tr>
      <w:tr w:rsidR="00B8310F" w:rsidRPr="00B8310F" w:rsidTr="00407999">
        <w:tblPrEx>
          <w:tblCellMar>
            <w:top w:w="0" w:type="dxa"/>
            <w:bottom w:w="0" w:type="dxa"/>
          </w:tblCellMar>
        </w:tblPrEx>
        <w:trPr>
          <w:cantSplit/>
          <w:trHeight w:val="406"/>
        </w:trPr>
        <w:tc>
          <w:tcPr>
            <w:tcW w:w="2259" w:type="dxa"/>
            <w:gridSpan w:val="2"/>
            <w:vMerge w:val="restart"/>
            <w:tcBorders>
              <w:top w:val="single" w:sz="16" w:space="0" w:color="000000"/>
              <w:left w:val="single" w:sz="16" w:space="0" w:color="000000"/>
              <w:bottom w:val="nil"/>
              <w:right w:val="nil"/>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Model</w:t>
            </w:r>
          </w:p>
        </w:tc>
        <w:tc>
          <w:tcPr>
            <w:tcW w:w="2035" w:type="dxa"/>
            <w:gridSpan w:val="2"/>
            <w:tcBorders>
              <w:top w:val="single" w:sz="16" w:space="0" w:color="000000"/>
              <w:left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Unstandardized Coefficients</w:t>
            </w:r>
          </w:p>
        </w:tc>
        <w:tc>
          <w:tcPr>
            <w:tcW w:w="1123" w:type="dxa"/>
            <w:tcBorders>
              <w:top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Standardized Coefficients</w:t>
            </w:r>
          </w:p>
        </w:tc>
        <w:tc>
          <w:tcPr>
            <w:tcW w:w="783" w:type="dxa"/>
            <w:vMerge w:val="restart"/>
            <w:tcBorders>
              <w:top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w:t>
            </w:r>
          </w:p>
        </w:tc>
        <w:tc>
          <w:tcPr>
            <w:tcW w:w="783" w:type="dxa"/>
            <w:vMerge w:val="restart"/>
            <w:tcBorders>
              <w:top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Sig.</w:t>
            </w:r>
          </w:p>
        </w:tc>
        <w:tc>
          <w:tcPr>
            <w:tcW w:w="1649" w:type="dxa"/>
            <w:gridSpan w:val="2"/>
            <w:tcBorders>
              <w:top w:val="single" w:sz="16" w:space="0" w:color="000000"/>
              <w:right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color w:val="000000"/>
                <w:sz w:val="14"/>
                <w:szCs w:val="18"/>
              </w:rPr>
              <w:t>Collinearity</w:t>
            </w:r>
            <w:proofErr w:type="spellEnd"/>
            <w:r w:rsidRPr="00B8310F">
              <w:rPr>
                <w:rFonts w:ascii="Arial" w:hAnsi="Arial" w:cs="Arial"/>
                <w:color w:val="000000"/>
                <w:sz w:val="14"/>
                <w:szCs w:val="18"/>
              </w:rPr>
              <w:t xml:space="preserve"> Statistics</w:t>
            </w:r>
          </w:p>
        </w:tc>
      </w:tr>
      <w:tr w:rsidR="00B8310F" w:rsidRPr="00B8310F" w:rsidTr="00407999">
        <w:tblPrEx>
          <w:tblCellMar>
            <w:top w:w="0" w:type="dxa"/>
            <w:bottom w:w="0" w:type="dxa"/>
          </w:tblCellMar>
        </w:tblPrEx>
        <w:trPr>
          <w:cantSplit/>
          <w:trHeight w:val="256"/>
        </w:trPr>
        <w:tc>
          <w:tcPr>
            <w:tcW w:w="2259" w:type="dxa"/>
            <w:gridSpan w:val="2"/>
            <w:vMerge/>
            <w:tcBorders>
              <w:top w:val="single" w:sz="16" w:space="0" w:color="000000"/>
              <w:left w:val="single" w:sz="16" w:space="0" w:color="000000"/>
              <w:bottom w:val="nil"/>
              <w:right w:val="nil"/>
            </w:tcBorders>
            <w:shd w:val="clear" w:color="auto" w:fill="FFFFFF"/>
            <w:vAlign w:val="bottom"/>
          </w:tcPr>
          <w:p w:rsidR="00B8310F" w:rsidRPr="00B8310F" w:rsidRDefault="00B8310F" w:rsidP="00407999">
            <w:pPr>
              <w:autoSpaceDE w:val="0"/>
              <w:autoSpaceDN w:val="0"/>
              <w:adjustRightInd w:val="0"/>
              <w:spacing w:after="0" w:line="240" w:lineRule="auto"/>
              <w:jc w:val="left"/>
              <w:rPr>
                <w:rFonts w:ascii="Arial" w:hAnsi="Arial" w:cs="Arial"/>
                <w:color w:val="000000"/>
                <w:sz w:val="14"/>
                <w:szCs w:val="18"/>
              </w:rPr>
            </w:pPr>
          </w:p>
        </w:tc>
        <w:tc>
          <w:tcPr>
            <w:tcW w:w="1017" w:type="dxa"/>
            <w:tcBorders>
              <w:left w:val="single" w:sz="16" w:space="0" w:color="000000"/>
              <w:bottom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w:t>
            </w:r>
          </w:p>
        </w:tc>
        <w:tc>
          <w:tcPr>
            <w:tcW w:w="1017" w:type="dxa"/>
            <w:tcBorders>
              <w:bottom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Std. Error</w:t>
            </w:r>
          </w:p>
        </w:tc>
        <w:tc>
          <w:tcPr>
            <w:tcW w:w="1123" w:type="dxa"/>
            <w:tcBorders>
              <w:bottom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Beta</w:t>
            </w:r>
          </w:p>
        </w:tc>
        <w:tc>
          <w:tcPr>
            <w:tcW w:w="783" w:type="dxa"/>
            <w:vMerge/>
            <w:tcBorders>
              <w:top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jc w:val="left"/>
              <w:rPr>
                <w:rFonts w:ascii="Arial" w:hAnsi="Arial" w:cs="Arial"/>
                <w:color w:val="000000"/>
                <w:sz w:val="14"/>
                <w:szCs w:val="18"/>
              </w:rPr>
            </w:pPr>
          </w:p>
        </w:tc>
        <w:tc>
          <w:tcPr>
            <w:tcW w:w="783" w:type="dxa"/>
            <w:vMerge/>
            <w:tcBorders>
              <w:top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jc w:val="left"/>
              <w:rPr>
                <w:rFonts w:ascii="Arial" w:hAnsi="Arial" w:cs="Arial"/>
                <w:color w:val="000000"/>
                <w:sz w:val="14"/>
                <w:szCs w:val="18"/>
              </w:rPr>
            </w:pPr>
          </w:p>
        </w:tc>
        <w:tc>
          <w:tcPr>
            <w:tcW w:w="865" w:type="dxa"/>
            <w:tcBorders>
              <w:bottom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Tolerance</w:t>
            </w:r>
          </w:p>
        </w:tc>
        <w:tc>
          <w:tcPr>
            <w:tcW w:w="783" w:type="dxa"/>
            <w:tcBorders>
              <w:bottom w:val="single" w:sz="16" w:space="0" w:color="000000"/>
              <w:right w:val="single" w:sz="16" w:space="0" w:color="000000"/>
            </w:tcBorders>
            <w:shd w:val="clear" w:color="auto" w:fill="FFFFFF"/>
            <w:vAlign w:val="bottom"/>
          </w:tcPr>
          <w:p w:rsidR="00B8310F" w:rsidRPr="00B8310F" w:rsidRDefault="00B8310F"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VIF</w:t>
            </w:r>
          </w:p>
        </w:tc>
      </w:tr>
      <w:tr w:rsidR="00B8310F" w:rsidRPr="00B8310F" w:rsidTr="00407999">
        <w:tblPrEx>
          <w:tblCellMar>
            <w:top w:w="0" w:type="dxa"/>
            <w:bottom w:w="0" w:type="dxa"/>
          </w:tblCellMar>
        </w:tblPrEx>
        <w:trPr>
          <w:cantSplit/>
          <w:trHeight w:val="213"/>
        </w:trPr>
        <w:tc>
          <w:tcPr>
            <w:tcW w:w="561" w:type="dxa"/>
            <w:vMerge w:val="restart"/>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1</w:t>
            </w:r>
          </w:p>
        </w:tc>
        <w:tc>
          <w:tcPr>
            <w:tcW w:w="1697" w:type="dxa"/>
            <w:tcBorders>
              <w:top w:val="single" w:sz="16" w:space="0" w:color="000000"/>
              <w:left w:val="nil"/>
              <w:bottom w:val="nil"/>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(Constant)</w:t>
            </w:r>
          </w:p>
        </w:tc>
        <w:tc>
          <w:tcPr>
            <w:tcW w:w="1017" w:type="dxa"/>
            <w:tcBorders>
              <w:top w:val="single" w:sz="16" w:space="0" w:color="000000"/>
              <w:left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.819</w:t>
            </w:r>
          </w:p>
        </w:tc>
        <w:tc>
          <w:tcPr>
            <w:tcW w:w="1017" w:type="dxa"/>
            <w:tcBorders>
              <w:top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1.848</w:t>
            </w:r>
          </w:p>
        </w:tc>
        <w:tc>
          <w:tcPr>
            <w:tcW w:w="1123" w:type="dxa"/>
            <w:tcBorders>
              <w:top w:val="single" w:sz="16" w:space="0" w:color="000000"/>
              <w:bottom w:val="nil"/>
            </w:tcBorders>
            <w:shd w:val="clear" w:color="auto" w:fill="FFFFFF"/>
            <w:vAlign w:val="center"/>
          </w:tcPr>
          <w:p w:rsidR="00B8310F" w:rsidRPr="00B8310F" w:rsidRDefault="00B8310F"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.443</w:t>
            </w:r>
          </w:p>
        </w:tc>
        <w:tc>
          <w:tcPr>
            <w:tcW w:w="783" w:type="dxa"/>
            <w:tcBorders>
              <w:top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.659</w:t>
            </w:r>
          </w:p>
        </w:tc>
        <w:tc>
          <w:tcPr>
            <w:tcW w:w="865" w:type="dxa"/>
            <w:tcBorders>
              <w:top w:val="single" w:sz="16" w:space="0" w:color="000000"/>
              <w:bottom w:val="nil"/>
            </w:tcBorders>
            <w:shd w:val="clear" w:color="auto" w:fill="FFFFFF"/>
            <w:vAlign w:val="center"/>
          </w:tcPr>
          <w:p w:rsidR="00B8310F" w:rsidRPr="00B8310F" w:rsidRDefault="00B8310F"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right w:val="single" w:sz="16" w:space="0" w:color="000000"/>
            </w:tcBorders>
            <w:shd w:val="clear" w:color="auto" w:fill="FFFFFF"/>
            <w:vAlign w:val="center"/>
          </w:tcPr>
          <w:p w:rsidR="00B8310F" w:rsidRPr="00B8310F" w:rsidRDefault="00B8310F" w:rsidP="00407999">
            <w:pPr>
              <w:autoSpaceDE w:val="0"/>
              <w:autoSpaceDN w:val="0"/>
              <w:adjustRightInd w:val="0"/>
              <w:spacing w:after="0" w:line="240" w:lineRule="auto"/>
              <w:jc w:val="left"/>
              <w:rPr>
                <w:rFonts w:ascii="Times New Roman" w:hAnsi="Times New Roman" w:cs="Times New Roman"/>
                <w:sz w:val="14"/>
                <w:szCs w:val="24"/>
              </w:rPr>
            </w:pPr>
          </w:p>
        </w:tc>
      </w:tr>
      <w:tr w:rsidR="00B8310F"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407999">
            <w:pPr>
              <w:autoSpaceDE w:val="0"/>
              <w:autoSpaceDN w:val="0"/>
              <w:adjustRightInd w:val="0"/>
              <w:spacing w:after="0" w:line="240" w:lineRule="auto"/>
              <w:jc w:val="left"/>
              <w:rPr>
                <w:rFonts w:ascii="Times New Roman" w:hAnsi="Times New Roman" w:cs="Times New Roman"/>
                <w:sz w:val="14"/>
                <w:szCs w:val="24"/>
              </w:rPr>
            </w:pPr>
          </w:p>
        </w:tc>
        <w:tc>
          <w:tcPr>
            <w:tcW w:w="1697" w:type="dxa"/>
            <w:tcBorders>
              <w:top w:val="nil"/>
              <w:left w:val="nil"/>
              <w:bottom w:val="nil"/>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Teamwork (X1)</w:t>
            </w:r>
          </w:p>
        </w:tc>
        <w:tc>
          <w:tcPr>
            <w:tcW w:w="1017" w:type="dxa"/>
            <w:tcBorders>
              <w:top w:val="nil"/>
              <w:left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.433</w:t>
            </w:r>
          </w:p>
        </w:tc>
        <w:tc>
          <w:tcPr>
            <w:tcW w:w="1017"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.106</w:t>
            </w:r>
          </w:p>
        </w:tc>
        <w:tc>
          <w:tcPr>
            <w:tcW w:w="112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.424</w:t>
            </w:r>
          </w:p>
        </w:tc>
        <w:tc>
          <w:tcPr>
            <w:tcW w:w="78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4.095</w:t>
            </w:r>
          </w:p>
        </w:tc>
        <w:tc>
          <w:tcPr>
            <w:tcW w:w="78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.000</w:t>
            </w:r>
          </w:p>
        </w:tc>
        <w:tc>
          <w:tcPr>
            <w:tcW w:w="865"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.706</w:t>
            </w:r>
          </w:p>
        </w:tc>
        <w:tc>
          <w:tcPr>
            <w:tcW w:w="783" w:type="dxa"/>
            <w:tcBorders>
              <w:top w:val="nil"/>
              <w:bottom w:val="nil"/>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1.416</w:t>
            </w:r>
          </w:p>
        </w:tc>
      </w:tr>
      <w:tr w:rsidR="00B8310F"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nil"/>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Kedisiplinan Kerja (X2)</w:t>
            </w:r>
          </w:p>
        </w:tc>
        <w:tc>
          <w:tcPr>
            <w:tcW w:w="1017" w:type="dxa"/>
            <w:tcBorders>
              <w:top w:val="nil"/>
              <w:left w:val="single" w:sz="16" w:space="0" w:color="000000"/>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.250</w:t>
            </w:r>
          </w:p>
        </w:tc>
        <w:tc>
          <w:tcPr>
            <w:tcW w:w="1017"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.108</w:t>
            </w:r>
          </w:p>
        </w:tc>
        <w:tc>
          <w:tcPr>
            <w:tcW w:w="112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78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2.326</w:t>
            </w:r>
          </w:p>
        </w:tc>
        <w:tc>
          <w:tcPr>
            <w:tcW w:w="783"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.024</w:t>
            </w:r>
          </w:p>
        </w:tc>
        <w:tc>
          <w:tcPr>
            <w:tcW w:w="865" w:type="dxa"/>
            <w:tcBorders>
              <w:top w:val="nil"/>
              <w:bottom w:val="nil"/>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.655</w:t>
            </w:r>
          </w:p>
        </w:tc>
        <w:tc>
          <w:tcPr>
            <w:tcW w:w="783" w:type="dxa"/>
            <w:tcBorders>
              <w:top w:val="nil"/>
              <w:bottom w:val="nil"/>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1.528</w:t>
            </w:r>
          </w:p>
        </w:tc>
      </w:tr>
      <w:tr w:rsidR="00B8310F"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single" w:sz="16" w:space="0" w:color="000000"/>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Kepemimpinan (X3)</w:t>
            </w:r>
          </w:p>
        </w:tc>
        <w:tc>
          <w:tcPr>
            <w:tcW w:w="1017" w:type="dxa"/>
            <w:tcBorders>
              <w:top w:val="nil"/>
              <w:left w:val="single" w:sz="16" w:space="0" w:color="000000"/>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.265</w:t>
            </w:r>
          </w:p>
        </w:tc>
        <w:tc>
          <w:tcPr>
            <w:tcW w:w="1017" w:type="dxa"/>
            <w:tcBorders>
              <w:top w:val="nil"/>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.112</w:t>
            </w:r>
          </w:p>
        </w:tc>
        <w:tc>
          <w:tcPr>
            <w:tcW w:w="1123" w:type="dxa"/>
            <w:tcBorders>
              <w:top w:val="nil"/>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.269</w:t>
            </w:r>
          </w:p>
        </w:tc>
        <w:tc>
          <w:tcPr>
            <w:tcW w:w="783" w:type="dxa"/>
            <w:tcBorders>
              <w:top w:val="nil"/>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2.373</w:t>
            </w:r>
          </w:p>
        </w:tc>
        <w:tc>
          <w:tcPr>
            <w:tcW w:w="783" w:type="dxa"/>
            <w:tcBorders>
              <w:top w:val="nil"/>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.021</w:t>
            </w:r>
          </w:p>
        </w:tc>
        <w:tc>
          <w:tcPr>
            <w:tcW w:w="865" w:type="dxa"/>
            <w:tcBorders>
              <w:top w:val="nil"/>
              <w:bottom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.591</w:t>
            </w:r>
          </w:p>
        </w:tc>
        <w:tc>
          <w:tcPr>
            <w:tcW w:w="783" w:type="dxa"/>
            <w:tcBorders>
              <w:top w:val="nil"/>
              <w:bottom w:val="single" w:sz="16" w:space="0" w:color="000000"/>
              <w:right w:val="single" w:sz="16" w:space="0" w:color="000000"/>
            </w:tcBorders>
            <w:shd w:val="clear" w:color="auto" w:fill="FFFFFF"/>
          </w:tcPr>
          <w:p w:rsidR="00B8310F" w:rsidRPr="00B8310F" w:rsidRDefault="00B8310F"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1.692</w:t>
            </w:r>
          </w:p>
        </w:tc>
      </w:tr>
      <w:tr w:rsidR="00B8310F"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tcPr>
          <w:p w:rsidR="00B8310F" w:rsidRPr="00B8310F" w:rsidRDefault="00B8310F"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a. Dependent Variable: Produktivitas Kerja (Y)</w:t>
            </w:r>
          </w:p>
        </w:tc>
      </w:tr>
    </w:tbl>
    <w:p w:rsidR="009F3957" w:rsidRPr="00083E30" w:rsidRDefault="009F3957" w:rsidP="001A572D">
      <w:pPr>
        <w:tabs>
          <w:tab w:val="center" w:pos="7214"/>
        </w:tabs>
        <w:autoSpaceDE w:val="0"/>
        <w:autoSpaceDN w:val="0"/>
        <w:adjustRightInd w:val="0"/>
        <w:spacing w:after="0" w:line="240" w:lineRule="auto"/>
        <w:jc w:val="left"/>
        <w:rPr>
          <w:rFonts w:asciiTheme="majorBidi" w:hAnsiTheme="majorBidi" w:cstheme="majorBidi"/>
          <w:sz w:val="24"/>
        </w:rPr>
      </w:pPr>
    </w:p>
    <w:p w:rsidR="00B56870" w:rsidRPr="00083E30" w:rsidRDefault="00B56870" w:rsidP="001A572D">
      <w:pPr>
        <w:pStyle w:val="NoSpacing"/>
        <w:ind w:left="990" w:hanging="450"/>
        <w:jc w:val="both"/>
        <w:rPr>
          <w:rFonts w:asciiTheme="majorBidi" w:hAnsiTheme="majorBidi" w:cstheme="majorBidi"/>
          <w:sz w:val="24"/>
        </w:rPr>
      </w:pPr>
      <w:r w:rsidRPr="00083E30">
        <w:rPr>
          <w:rFonts w:asciiTheme="majorBidi" w:hAnsiTheme="majorBidi" w:cstheme="majorBidi"/>
          <w:sz w:val="24"/>
        </w:rPr>
        <w:t>Dari tabel di</w:t>
      </w:r>
      <w:r w:rsidR="00BA2272" w:rsidRPr="00083E30">
        <w:rPr>
          <w:rFonts w:asciiTheme="majorBidi" w:hAnsiTheme="majorBidi" w:cstheme="majorBidi"/>
          <w:sz w:val="24"/>
        </w:rPr>
        <w:t xml:space="preserve"> </w:t>
      </w:r>
      <w:r w:rsidRPr="00083E30">
        <w:rPr>
          <w:rFonts w:asciiTheme="majorBidi" w:hAnsiTheme="majorBidi" w:cstheme="majorBidi"/>
          <w:sz w:val="24"/>
        </w:rPr>
        <w:t>atas maka persamaan regresi persamaan regresi sebagai berikut:</w:t>
      </w:r>
    </w:p>
    <w:p w:rsidR="005265ED" w:rsidRDefault="00B56870" w:rsidP="005265ED">
      <w:pPr>
        <w:pStyle w:val="NoSpacing"/>
        <w:ind w:left="990" w:hanging="450"/>
        <w:jc w:val="both"/>
        <w:rPr>
          <w:rFonts w:asciiTheme="majorBidi" w:hAnsiTheme="majorBidi" w:cstheme="majorBidi"/>
          <w:sz w:val="24"/>
          <w:szCs w:val="24"/>
          <w:vertAlign w:val="subscript"/>
        </w:rPr>
      </w:pPr>
      <w:r w:rsidRPr="00083E30">
        <w:rPr>
          <w:rFonts w:asciiTheme="majorBidi" w:hAnsiTheme="majorBidi" w:cstheme="majorBidi"/>
          <w:sz w:val="24"/>
        </w:rPr>
        <w:t xml:space="preserve">Y = </w:t>
      </w:r>
      <w:r w:rsidR="001A18E8">
        <w:rPr>
          <w:rFonts w:asciiTheme="majorBidi" w:hAnsiTheme="majorBidi" w:cstheme="majorBidi"/>
          <w:sz w:val="24"/>
        </w:rPr>
        <w:t>0</w:t>
      </w:r>
      <w:r w:rsidR="00AA7545" w:rsidRPr="00083E30">
        <w:rPr>
          <w:rFonts w:asciiTheme="majorBidi" w:hAnsiTheme="majorBidi" w:cstheme="majorBidi"/>
          <w:sz w:val="24"/>
        </w:rPr>
        <w:t>,</w:t>
      </w:r>
      <w:r w:rsidR="00B8310F">
        <w:rPr>
          <w:rFonts w:asciiTheme="majorBidi" w:hAnsiTheme="majorBidi" w:cstheme="majorBidi"/>
          <w:sz w:val="24"/>
        </w:rPr>
        <w:t>819</w:t>
      </w:r>
      <w:r w:rsidRPr="00083E30">
        <w:rPr>
          <w:rFonts w:asciiTheme="majorBidi" w:hAnsiTheme="majorBidi" w:cstheme="majorBidi"/>
          <w:sz w:val="24"/>
          <w:szCs w:val="24"/>
        </w:rPr>
        <w:t xml:space="preserve"> + 0</w:t>
      </w:r>
      <w:r w:rsidR="00AA7545" w:rsidRPr="00083E30">
        <w:rPr>
          <w:rFonts w:asciiTheme="majorBidi" w:hAnsiTheme="majorBidi" w:cstheme="majorBidi"/>
          <w:sz w:val="24"/>
          <w:szCs w:val="24"/>
        </w:rPr>
        <w:t>,</w:t>
      </w:r>
      <w:r w:rsidR="00B8310F">
        <w:rPr>
          <w:rFonts w:asciiTheme="majorBidi" w:hAnsiTheme="majorBidi" w:cstheme="majorBidi"/>
          <w:sz w:val="24"/>
          <w:szCs w:val="24"/>
        </w:rPr>
        <w:t>433</w:t>
      </w:r>
      <w:r w:rsidRPr="00083E30">
        <w:rPr>
          <w:rFonts w:asciiTheme="majorBidi" w:hAnsiTheme="majorBidi" w:cstheme="majorBidi"/>
          <w:sz w:val="24"/>
          <w:szCs w:val="24"/>
        </w:rPr>
        <w:t xml:space="preserve"> X</w:t>
      </w:r>
      <w:r w:rsidRPr="00083E30">
        <w:rPr>
          <w:rFonts w:asciiTheme="majorBidi" w:hAnsiTheme="majorBidi" w:cstheme="majorBidi"/>
          <w:sz w:val="24"/>
          <w:szCs w:val="24"/>
          <w:vertAlign w:val="subscript"/>
        </w:rPr>
        <w:t>1</w:t>
      </w:r>
      <w:r w:rsidRPr="00083E30">
        <w:rPr>
          <w:rFonts w:asciiTheme="majorBidi" w:hAnsiTheme="majorBidi" w:cstheme="majorBidi"/>
          <w:sz w:val="24"/>
          <w:szCs w:val="24"/>
        </w:rPr>
        <w:t xml:space="preserve"> + 0</w:t>
      </w:r>
      <w:r w:rsidR="00AA7545" w:rsidRPr="00083E30">
        <w:rPr>
          <w:rFonts w:asciiTheme="majorBidi" w:hAnsiTheme="majorBidi" w:cstheme="majorBidi"/>
          <w:sz w:val="24"/>
          <w:szCs w:val="24"/>
        </w:rPr>
        <w:t>,</w:t>
      </w:r>
      <w:r w:rsidR="001A18E8">
        <w:rPr>
          <w:rFonts w:asciiTheme="majorBidi" w:hAnsiTheme="majorBidi" w:cstheme="majorBidi"/>
          <w:sz w:val="24"/>
          <w:szCs w:val="24"/>
        </w:rPr>
        <w:t>2</w:t>
      </w:r>
      <w:r w:rsidR="00B8310F">
        <w:rPr>
          <w:rFonts w:asciiTheme="majorBidi" w:hAnsiTheme="majorBidi" w:cstheme="majorBidi"/>
          <w:sz w:val="24"/>
          <w:szCs w:val="24"/>
        </w:rPr>
        <w:t>50</w:t>
      </w:r>
      <w:r w:rsidRPr="00083E30">
        <w:rPr>
          <w:rFonts w:asciiTheme="majorBidi" w:hAnsiTheme="majorBidi" w:cstheme="majorBidi"/>
          <w:sz w:val="24"/>
          <w:szCs w:val="24"/>
        </w:rPr>
        <w:t xml:space="preserve"> X</w:t>
      </w:r>
      <w:r w:rsidRPr="00083E30">
        <w:rPr>
          <w:rFonts w:asciiTheme="majorBidi" w:hAnsiTheme="majorBidi" w:cstheme="majorBidi"/>
          <w:sz w:val="24"/>
          <w:szCs w:val="24"/>
          <w:vertAlign w:val="subscript"/>
        </w:rPr>
        <w:t>2</w:t>
      </w:r>
      <w:r w:rsidR="005265ED">
        <w:rPr>
          <w:rFonts w:asciiTheme="majorBidi" w:hAnsiTheme="majorBidi" w:cstheme="majorBidi"/>
          <w:sz w:val="24"/>
          <w:szCs w:val="24"/>
          <w:vertAlign w:val="subscript"/>
        </w:rPr>
        <w:t xml:space="preserve"> </w:t>
      </w:r>
      <w:r w:rsidR="005265ED" w:rsidRPr="00083E30">
        <w:rPr>
          <w:rFonts w:asciiTheme="majorBidi" w:hAnsiTheme="majorBidi" w:cstheme="majorBidi"/>
          <w:sz w:val="24"/>
          <w:szCs w:val="24"/>
        </w:rPr>
        <w:t>+ 0,</w:t>
      </w:r>
      <w:r w:rsidR="00B8310F">
        <w:rPr>
          <w:rFonts w:asciiTheme="majorBidi" w:hAnsiTheme="majorBidi" w:cstheme="majorBidi"/>
          <w:sz w:val="24"/>
          <w:szCs w:val="24"/>
        </w:rPr>
        <w:t>265</w:t>
      </w:r>
      <w:r w:rsidR="005265ED" w:rsidRPr="00083E30">
        <w:rPr>
          <w:rFonts w:asciiTheme="majorBidi" w:hAnsiTheme="majorBidi" w:cstheme="majorBidi"/>
          <w:sz w:val="24"/>
          <w:szCs w:val="24"/>
        </w:rPr>
        <w:t xml:space="preserve"> X</w:t>
      </w:r>
      <w:r w:rsidR="00F51822">
        <w:rPr>
          <w:rFonts w:asciiTheme="majorBidi" w:hAnsiTheme="majorBidi" w:cstheme="majorBidi"/>
          <w:sz w:val="24"/>
          <w:szCs w:val="24"/>
          <w:vertAlign w:val="subscript"/>
        </w:rPr>
        <w:t>3</w:t>
      </w:r>
    </w:p>
    <w:p w:rsidR="001A18E8" w:rsidRPr="00083E30" w:rsidRDefault="001A18E8" w:rsidP="001A572D">
      <w:pPr>
        <w:pStyle w:val="NoSpacing"/>
        <w:ind w:left="990" w:hanging="450"/>
        <w:jc w:val="both"/>
        <w:rPr>
          <w:rFonts w:asciiTheme="majorBidi" w:hAnsiTheme="majorBidi" w:cstheme="majorBidi"/>
          <w:sz w:val="24"/>
          <w:szCs w:val="24"/>
        </w:rPr>
      </w:pPr>
    </w:p>
    <w:p w:rsidR="00B56870" w:rsidRPr="00083E30" w:rsidRDefault="00B56870" w:rsidP="001A572D">
      <w:pPr>
        <w:pStyle w:val="NoSpacing"/>
        <w:ind w:firstLine="540"/>
        <w:jc w:val="both"/>
        <w:rPr>
          <w:rFonts w:asciiTheme="majorBidi" w:hAnsiTheme="majorBidi" w:cstheme="majorBidi"/>
          <w:sz w:val="24"/>
          <w:szCs w:val="24"/>
        </w:rPr>
      </w:pPr>
      <w:r w:rsidRPr="00083E30">
        <w:rPr>
          <w:rFonts w:asciiTheme="majorBidi" w:hAnsiTheme="majorBidi" w:cstheme="majorBidi"/>
          <w:sz w:val="24"/>
          <w:szCs w:val="24"/>
        </w:rPr>
        <w:t>Dari persamaan regresi tersebut, diketahui bahwa:</w:t>
      </w:r>
    </w:p>
    <w:p w:rsidR="005265ED" w:rsidRPr="007E245F" w:rsidRDefault="005265ED" w:rsidP="005265ED">
      <w:pPr>
        <w:pStyle w:val="ListParagraph"/>
        <w:numPr>
          <w:ilvl w:val="0"/>
          <w:numId w:val="28"/>
        </w:numPr>
        <w:spacing w:after="0" w:line="240" w:lineRule="auto"/>
        <w:ind w:left="900"/>
        <w:rPr>
          <w:rFonts w:ascii="Times New Roman" w:hAnsi="Times New Roman" w:cs="Times New Roman"/>
          <w:sz w:val="24"/>
          <w:szCs w:val="24"/>
        </w:rPr>
      </w:pPr>
      <w:r w:rsidRPr="007E245F">
        <w:rPr>
          <w:rFonts w:ascii="Times New Roman" w:hAnsi="Times New Roman" w:cs="Times New Roman"/>
          <w:sz w:val="24"/>
          <w:szCs w:val="24"/>
        </w:rPr>
        <w:lastRenderedPageBreak/>
        <w:t xml:space="preserve">Nilai konstanta sebesar </w:t>
      </w:r>
      <w:r>
        <w:rPr>
          <w:rFonts w:ascii="Times New Roman" w:hAnsi="Times New Roman" w:cs="Times New Roman"/>
          <w:sz w:val="24"/>
          <w:szCs w:val="24"/>
        </w:rPr>
        <w:t>0</w:t>
      </w:r>
      <w:r w:rsidRPr="007E245F">
        <w:rPr>
          <w:rFonts w:ascii="Times New Roman" w:hAnsi="Times New Roman" w:cs="Times New Roman"/>
          <w:sz w:val="24"/>
          <w:szCs w:val="24"/>
        </w:rPr>
        <w:t>,</w:t>
      </w:r>
      <w:r w:rsidR="00B8310F">
        <w:rPr>
          <w:rFonts w:ascii="Times New Roman" w:hAnsi="Times New Roman" w:cs="Times New Roman"/>
          <w:sz w:val="24"/>
          <w:szCs w:val="24"/>
        </w:rPr>
        <w:t>819</w:t>
      </w:r>
      <w:r w:rsidRPr="007E245F">
        <w:rPr>
          <w:rFonts w:ascii="Times New Roman" w:hAnsi="Times New Roman" w:cs="Times New Roman"/>
          <w:sz w:val="24"/>
          <w:szCs w:val="24"/>
        </w:rPr>
        <w:t xml:space="preserve"> memiliki arti jika variabel X1, X2 dan X3 sama dengan 0 (nol), maka Y sebesar </w:t>
      </w:r>
      <w:r>
        <w:rPr>
          <w:rFonts w:ascii="Times New Roman" w:hAnsi="Times New Roman" w:cs="Times New Roman"/>
          <w:sz w:val="24"/>
          <w:szCs w:val="24"/>
        </w:rPr>
        <w:t xml:space="preserve"> 0</w:t>
      </w:r>
      <w:r w:rsidRPr="007E245F">
        <w:rPr>
          <w:rFonts w:ascii="Times New Roman" w:hAnsi="Times New Roman" w:cs="Times New Roman"/>
          <w:sz w:val="24"/>
          <w:szCs w:val="24"/>
        </w:rPr>
        <w:t>,</w:t>
      </w:r>
      <w:r w:rsidR="00B8310F">
        <w:rPr>
          <w:rFonts w:ascii="Times New Roman" w:hAnsi="Times New Roman" w:cs="Times New Roman"/>
          <w:sz w:val="24"/>
          <w:szCs w:val="24"/>
        </w:rPr>
        <w:t>819</w:t>
      </w:r>
      <w:r w:rsidRPr="007E245F">
        <w:rPr>
          <w:rFonts w:ascii="Times New Roman" w:hAnsi="Times New Roman" w:cs="Times New Roman"/>
          <w:sz w:val="24"/>
          <w:szCs w:val="24"/>
        </w:rPr>
        <w:t>.</w:t>
      </w:r>
      <w:r w:rsidR="008D4255">
        <w:rPr>
          <w:rFonts w:ascii="Times New Roman" w:hAnsi="Times New Roman" w:cs="Times New Roman"/>
          <w:sz w:val="24"/>
          <w:szCs w:val="24"/>
        </w:rPr>
        <w:t xml:space="preserve"> </w:t>
      </w:r>
    </w:p>
    <w:p w:rsidR="005265ED" w:rsidRPr="00153E95" w:rsidRDefault="005265ED" w:rsidP="005265ED">
      <w:pPr>
        <w:pStyle w:val="ListParagraph"/>
        <w:numPr>
          <w:ilvl w:val="0"/>
          <w:numId w:val="28"/>
        </w:numPr>
        <w:spacing w:after="0" w:line="240" w:lineRule="auto"/>
        <w:ind w:left="900"/>
        <w:rPr>
          <w:rFonts w:ascii="Times New Roman" w:hAnsi="Times New Roman" w:cs="Times New Roman"/>
          <w:sz w:val="24"/>
          <w:szCs w:val="24"/>
        </w:rPr>
      </w:pPr>
      <w:r w:rsidRPr="00153E95">
        <w:rPr>
          <w:rFonts w:ascii="Times New Roman" w:hAnsi="Times New Roman" w:cs="Times New Roman"/>
          <w:sz w:val="24"/>
          <w:szCs w:val="24"/>
        </w:rPr>
        <w:t xml:space="preserve">Koefisiensi regresi X1 sebesar </w:t>
      </w:r>
      <w:r>
        <w:rPr>
          <w:rFonts w:ascii="Times New Roman" w:hAnsi="Times New Roman" w:cs="Times New Roman"/>
          <w:sz w:val="24"/>
          <w:szCs w:val="24"/>
        </w:rPr>
        <w:t>0</w:t>
      </w:r>
      <w:r w:rsidRPr="00153E95">
        <w:rPr>
          <w:rFonts w:ascii="Times New Roman" w:hAnsi="Times New Roman" w:cs="Times New Roman"/>
          <w:sz w:val="24"/>
          <w:szCs w:val="24"/>
        </w:rPr>
        <w:t>,</w:t>
      </w:r>
      <w:r w:rsidR="00B8310F">
        <w:rPr>
          <w:rFonts w:ascii="Times New Roman" w:hAnsi="Times New Roman" w:cs="Times New Roman"/>
          <w:sz w:val="24"/>
          <w:szCs w:val="24"/>
        </w:rPr>
        <w:t>433</w:t>
      </w:r>
      <w:r w:rsidRPr="00153E95">
        <w:rPr>
          <w:rFonts w:ascii="Times New Roman" w:hAnsi="Times New Roman" w:cs="Times New Roman"/>
          <w:sz w:val="24"/>
          <w:szCs w:val="24"/>
        </w:rPr>
        <w:t xml:space="preserve"> menunjukkan bahwa X1 memiliki pengaruh positif (searah) terhadap Y, artinya kenaikan X1 sebanyak 1 satuan akan menyebabkan Y meningkat sebesar </w:t>
      </w:r>
      <w:r>
        <w:rPr>
          <w:rFonts w:ascii="Times New Roman" w:hAnsi="Times New Roman" w:cs="Times New Roman"/>
          <w:sz w:val="24"/>
          <w:szCs w:val="24"/>
        </w:rPr>
        <w:t>0</w:t>
      </w:r>
      <w:r w:rsidRPr="00153E95">
        <w:rPr>
          <w:rFonts w:ascii="Times New Roman" w:hAnsi="Times New Roman" w:cs="Times New Roman"/>
          <w:sz w:val="24"/>
          <w:szCs w:val="24"/>
        </w:rPr>
        <w:t>,</w:t>
      </w:r>
      <w:r w:rsidR="00B8310F">
        <w:rPr>
          <w:rFonts w:ascii="Times New Roman" w:hAnsi="Times New Roman" w:cs="Times New Roman"/>
          <w:sz w:val="24"/>
          <w:szCs w:val="24"/>
        </w:rPr>
        <w:t>433</w:t>
      </w:r>
      <w:r w:rsidRPr="00153E95">
        <w:rPr>
          <w:rFonts w:ascii="Times New Roman" w:hAnsi="Times New Roman" w:cs="Times New Roman"/>
          <w:sz w:val="24"/>
          <w:szCs w:val="24"/>
        </w:rPr>
        <w:t xml:space="preserve"> dan sebaliknya.</w:t>
      </w:r>
    </w:p>
    <w:p w:rsidR="005265ED" w:rsidRPr="00D6378F" w:rsidRDefault="005265ED" w:rsidP="005265ED">
      <w:pPr>
        <w:pStyle w:val="ListParagraph"/>
        <w:numPr>
          <w:ilvl w:val="0"/>
          <w:numId w:val="28"/>
        </w:numPr>
        <w:spacing w:after="0" w:line="240" w:lineRule="auto"/>
        <w:ind w:left="900"/>
        <w:rPr>
          <w:rFonts w:ascii="Times New Roman" w:hAnsi="Times New Roman" w:cs="Times New Roman"/>
          <w:i/>
          <w:sz w:val="24"/>
          <w:szCs w:val="24"/>
        </w:rPr>
      </w:pPr>
      <w:r w:rsidRPr="00153E95">
        <w:rPr>
          <w:rFonts w:ascii="Times New Roman" w:hAnsi="Times New Roman" w:cs="Times New Roman"/>
          <w:sz w:val="24"/>
          <w:szCs w:val="24"/>
        </w:rPr>
        <w:t xml:space="preserve">Koefisiensi regresi </w:t>
      </w:r>
      <w:r w:rsidRPr="00153E95">
        <w:rPr>
          <w:rFonts w:ascii="Times New Roman" w:hAnsi="Times New Roman" w:cs="Times New Roman"/>
          <w:color w:val="000000"/>
          <w:sz w:val="24"/>
          <w:szCs w:val="24"/>
        </w:rPr>
        <w:t>X2</w:t>
      </w:r>
      <w:r w:rsidRPr="00153E95">
        <w:rPr>
          <w:rFonts w:ascii="Times New Roman" w:hAnsi="Times New Roman" w:cs="Times New Roman"/>
          <w:sz w:val="24"/>
          <w:szCs w:val="24"/>
        </w:rPr>
        <w:t xml:space="preserve"> sebesar </w:t>
      </w:r>
      <w:r>
        <w:rPr>
          <w:rFonts w:ascii="Times New Roman" w:hAnsi="Times New Roman" w:cs="Times New Roman"/>
          <w:sz w:val="24"/>
          <w:szCs w:val="24"/>
        </w:rPr>
        <w:t>0</w:t>
      </w:r>
      <w:r w:rsidRPr="00153E95">
        <w:rPr>
          <w:rFonts w:ascii="Times New Roman" w:hAnsi="Times New Roman" w:cs="Times New Roman"/>
          <w:sz w:val="24"/>
          <w:szCs w:val="24"/>
        </w:rPr>
        <w:t>,</w:t>
      </w:r>
      <w:r>
        <w:rPr>
          <w:rFonts w:ascii="Times New Roman" w:hAnsi="Times New Roman" w:cs="Times New Roman"/>
          <w:sz w:val="24"/>
          <w:szCs w:val="24"/>
        </w:rPr>
        <w:t>2</w:t>
      </w:r>
      <w:r w:rsidR="00B8310F">
        <w:rPr>
          <w:rFonts w:ascii="Times New Roman" w:hAnsi="Times New Roman" w:cs="Times New Roman"/>
          <w:sz w:val="24"/>
          <w:szCs w:val="24"/>
        </w:rPr>
        <w:t>50</w:t>
      </w:r>
      <w:r w:rsidRPr="00153E95">
        <w:rPr>
          <w:rFonts w:ascii="Times New Roman" w:hAnsi="Times New Roman" w:cs="Times New Roman"/>
          <w:sz w:val="24"/>
          <w:szCs w:val="24"/>
        </w:rPr>
        <w:t xml:space="preserve"> menunjukkan bahwa </w:t>
      </w:r>
      <w:r w:rsidRPr="00153E95">
        <w:rPr>
          <w:rFonts w:ascii="Times New Roman" w:hAnsi="Times New Roman" w:cs="Times New Roman"/>
          <w:color w:val="000000"/>
          <w:sz w:val="24"/>
          <w:szCs w:val="24"/>
        </w:rPr>
        <w:t>X2</w:t>
      </w:r>
      <w:r w:rsidRPr="00153E95">
        <w:rPr>
          <w:rFonts w:ascii="Times New Roman" w:hAnsi="Times New Roman" w:cs="Times New Roman"/>
          <w:sz w:val="24"/>
          <w:szCs w:val="24"/>
        </w:rPr>
        <w:t xml:space="preserve"> memiliki pengaruh positif (searah) terhadap Y, artinya kenaikan </w:t>
      </w:r>
      <w:r w:rsidRPr="00153E95">
        <w:rPr>
          <w:rFonts w:ascii="Times New Roman" w:hAnsi="Times New Roman" w:cs="Times New Roman"/>
          <w:color w:val="000000"/>
          <w:sz w:val="24"/>
          <w:szCs w:val="24"/>
        </w:rPr>
        <w:t>X2</w:t>
      </w:r>
      <w:r w:rsidRPr="00153E95">
        <w:rPr>
          <w:rFonts w:ascii="Times New Roman" w:hAnsi="Times New Roman" w:cs="Times New Roman"/>
          <w:sz w:val="24"/>
          <w:szCs w:val="24"/>
        </w:rPr>
        <w:t xml:space="preserve"> sebanyak 1 satuan akan menyebabkan Y meningkat sebesar </w:t>
      </w:r>
      <w:r>
        <w:rPr>
          <w:rFonts w:ascii="Times New Roman" w:hAnsi="Times New Roman" w:cs="Times New Roman"/>
          <w:sz w:val="24"/>
          <w:szCs w:val="24"/>
        </w:rPr>
        <w:t>0</w:t>
      </w:r>
      <w:r w:rsidRPr="00153E95">
        <w:rPr>
          <w:rFonts w:ascii="Times New Roman" w:hAnsi="Times New Roman" w:cs="Times New Roman"/>
          <w:sz w:val="24"/>
          <w:szCs w:val="24"/>
        </w:rPr>
        <w:t>,</w:t>
      </w:r>
      <w:r>
        <w:rPr>
          <w:rFonts w:ascii="Times New Roman" w:hAnsi="Times New Roman" w:cs="Times New Roman"/>
          <w:sz w:val="24"/>
          <w:szCs w:val="24"/>
        </w:rPr>
        <w:t>2</w:t>
      </w:r>
      <w:r w:rsidR="00B8310F">
        <w:rPr>
          <w:rFonts w:ascii="Times New Roman" w:hAnsi="Times New Roman" w:cs="Times New Roman"/>
          <w:sz w:val="24"/>
          <w:szCs w:val="24"/>
        </w:rPr>
        <w:t>50</w:t>
      </w:r>
      <w:r w:rsidRPr="00153E95">
        <w:rPr>
          <w:rFonts w:ascii="Times New Roman" w:hAnsi="Times New Roman" w:cs="Times New Roman"/>
          <w:sz w:val="24"/>
          <w:szCs w:val="24"/>
        </w:rPr>
        <w:t xml:space="preserve"> dan sebaliknya.</w:t>
      </w:r>
    </w:p>
    <w:p w:rsidR="005265ED" w:rsidRPr="00153E95" w:rsidRDefault="005265ED" w:rsidP="005265ED">
      <w:pPr>
        <w:pStyle w:val="ListParagraph"/>
        <w:numPr>
          <w:ilvl w:val="0"/>
          <w:numId w:val="28"/>
        </w:numPr>
        <w:spacing w:after="0" w:line="240" w:lineRule="auto"/>
        <w:ind w:left="900"/>
        <w:rPr>
          <w:rFonts w:ascii="Times New Roman" w:hAnsi="Times New Roman" w:cs="Times New Roman"/>
          <w:i/>
          <w:sz w:val="24"/>
          <w:szCs w:val="24"/>
        </w:rPr>
      </w:pPr>
      <w:r w:rsidRPr="00153E95">
        <w:rPr>
          <w:rFonts w:ascii="Times New Roman" w:hAnsi="Times New Roman" w:cs="Times New Roman"/>
          <w:sz w:val="24"/>
          <w:szCs w:val="24"/>
        </w:rPr>
        <w:t xml:space="preserve">Koefisiensi regresi </w:t>
      </w:r>
      <w:r w:rsidRPr="00153E95">
        <w:rPr>
          <w:rFonts w:ascii="Times New Roman" w:hAnsi="Times New Roman" w:cs="Times New Roman"/>
          <w:color w:val="000000"/>
          <w:sz w:val="24"/>
          <w:szCs w:val="24"/>
        </w:rPr>
        <w:t>X3</w:t>
      </w:r>
      <w:r w:rsidRPr="00153E95">
        <w:rPr>
          <w:rFonts w:ascii="Times New Roman" w:hAnsi="Times New Roman" w:cs="Times New Roman"/>
          <w:sz w:val="24"/>
          <w:szCs w:val="24"/>
        </w:rPr>
        <w:t xml:space="preserve"> sebesar </w:t>
      </w:r>
      <w:r>
        <w:rPr>
          <w:rFonts w:ascii="Times New Roman" w:hAnsi="Times New Roman" w:cs="Times New Roman"/>
          <w:sz w:val="24"/>
          <w:szCs w:val="24"/>
        </w:rPr>
        <w:t>0</w:t>
      </w:r>
      <w:r w:rsidRPr="00153E95">
        <w:rPr>
          <w:rFonts w:ascii="Times New Roman" w:hAnsi="Times New Roman" w:cs="Times New Roman"/>
          <w:sz w:val="24"/>
          <w:szCs w:val="24"/>
        </w:rPr>
        <w:t>,</w:t>
      </w:r>
      <w:r w:rsidR="00B8310F">
        <w:rPr>
          <w:rFonts w:ascii="Times New Roman" w:hAnsi="Times New Roman" w:cs="Times New Roman"/>
          <w:sz w:val="24"/>
          <w:szCs w:val="24"/>
        </w:rPr>
        <w:t>265</w:t>
      </w:r>
      <w:r w:rsidRPr="00153E95">
        <w:rPr>
          <w:rFonts w:ascii="Times New Roman" w:hAnsi="Times New Roman" w:cs="Times New Roman"/>
          <w:sz w:val="24"/>
          <w:szCs w:val="24"/>
        </w:rPr>
        <w:t xml:space="preserve"> menunjukkan bahwa </w:t>
      </w:r>
      <w:r w:rsidRPr="00153E95">
        <w:rPr>
          <w:rFonts w:ascii="Times New Roman" w:hAnsi="Times New Roman" w:cs="Times New Roman"/>
          <w:color w:val="000000"/>
          <w:sz w:val="24"/>
          <w:szCs w:val="24"/>
        </w:rPr>
        <w:t>X3</w:t>
      </w:r>
      <w:r w:rsidRPr="00153E95">
        <w:rPr>
          <w:rFonts w:ascii="Times New Roman" w:hAnsi="Times New Roman" w:cs="Times New Roman"/>
          <w:sz w:val="24"/>
          <w:szCs w:val="24"/>
        </w:rPr>
        <w:t xml:space="preserve"> memiliki pengaruh positif (searah) terhadap Y, artinya kenaikan </w:t>
      </w:r>
      <w:r w:rsidRPr="00153E95">
        <w:rPr>
          <w:rFonts w:ascii="Times New Roman" w:hAnsi="Times New Roman" w:cs="Times New Roman"/>
          <w:color w:val="000000"/>
          <w:sz w:val="24"/>
          <w:szCs w:val="24"/>
        </w:rPr>
        <w:t>X3</w:t>
      </w:r>
      <w:r w:rsidRPr="00153E95">
        <w:rPr>
          <w:rFonts w:ascii="Times New Roman" w:hAnsi="Times New Roman" w:cs="Times New Roman"/>
          <w:sz w:val="24"/>
          <w:szCs w:val="24"/>
        </w:rPr>
        <w:t xml:space="preserve"> sebanyak 1 satuan akan menyebabkan Y meningkat sebesar </w:t>
      </w:r>
      <w:r>
        <w:rPr>
          <w:rFonts w:ascii="Times New Roman" w:hAnsi="Times New Roman" w:cs="Times New Roman"/>
          <w:sz w:val="24"/>
          <w:szCs w:val="24"/>
        </w:rPr>
        <w:t>0</w:t>
      </w:r>
      <w:r w:rsidRPr="00153E95">
        <w:rPr>
          <w:rFonts w:ascii="Times New Roman" w:hAnsi="Times New Roman" w:cs="Times New Roman"/>
          <w:sz w:val="24"/>
          <w:szCs w:val="24"/>
        </w:rPr>
        <w:t>,</w:t>
      </w:r>
      <w:r w:rsidR="00B8310F">
        <w:rPr>
          <w:rFonts w:ascii="Times New Roman" w:hAnsi="Times New Roman" w:cs="Times New Roman"/>
          <w:sz w:val="24"/>
          <w:szCs w:val="24"/>
        </w:rPr>
        <w:t>265</w:t>
      </w:r>
      <w:r w:rsidRPr="00153E95">
        <w:rPr>
          <w:rFonts w:ascii="Times New Roman" w:hAnsi="Times New Roman" w:cs="Times New Roman"/>
          <w:sz w:val="24"/>
          <w:szCs w:val="24"/>
        </w:rPr>
        <w:t xml:space="preserve"> dan sebaliknya.</w:t>
      </w:r>
    </w:p>
    <w:p w:rsidR="007967E8" w:rsidRPr="00083E30" w:rsidRDefault="007967E8" w:rsidP="001A572D">
      <w:pPr>
        <w:pStyle w:val="NoSpacing"/>
        <w:ind w:left="1440"/>
        <w:jc w:val="both"/>
        <w:rPr>
          <w:rFonts w:asciiTheme="majorBidi" w:hAnsiTheme="majorBidi" w:cstheme="majorBidi"/>
          <w:sz w:val="24"/>
        </w:rPr>
      </w:pPr>
    </w:p>
    <w:p w:rsidR="00DB1102" w:rsidRPr="00083E30" w:rsidRDefault="00E97A51" w:rsidP="00504EE0">
      <w:pPr>
        <w:pStyle w:val="NoSpacing"/>
        <w:numPr>
          <w:ilvl w:val="0"/>
          <w:numId w:val="37"/>
        </w:numPr>
        <w:ind w:left="360"/>
        <w:jc w:val="both"/>
        <w:rPr>
          <w:rFonts w:asciiTheme="majorBidi" w:hAnsiTheme="majorBidi" w:cstheme="majorBidi"/>
          <w:b/>
          <w:sz w:val="24"/>
          <w:szCs w:val="24"/>
        </w:rPr>
      </w:pPr>
      <w:r w:rsidRPr="00504EE0">
        <w:rPr>
          <w:rFonts w:asciiTheme="majorBidi" w:hAnsiTheme="majorBidi" w:cstheme="majorBidi"/>
          <w:b/>
          <w:sz w:val="24"/>
        </w:rPr>
        <w:t>Pengujian</w:t>
      </w:r>
      <w:r w:rsidR="00DB1102" w:rsidRPr="00083E30">
        <w:rPr>
          <w:rFonts w:asciiTheme="majorBidi" w:hAnsiTheme="majorBidi" w:cstheme="majorBidi"/>
          <w:b/>
          <w:sz w:val="24"/>
          <w:szCs w:val="24"/>
        </w:rPr>
        <w:t xml:space="preserve"> Hipotesis</w:t>
      </w:r>
    </w:p>
    <w:p w:rsidR="00DF20E3" w:rsidRPr="00083E30" w:rsidRDefault="00DF20E3" w:rsidP="00504EE0">
      <w:pPr>
        <w:pStyle w:val="ListParagraph"/>
        <w:numPr>
          <w:ilvl w:val="0"/>
          <w:numId w:val="33"/>
        </w:numPr>
        <w:spacing w:after="0" w:line="240" w:lineRule="auto"/>
        <w:rPr>
          <w:rFonts w:ascii="Times New Roman" w:hAnsi="Times New Roman" w:cs="Times New Roman"/>
          <w:b/>
          <w:color w:val="000000" w:themeColor="text1"/>
          <w:sz w:val="24"/>
          <w:szCs w:val="24"/>
        </w:rPr>
      </w:pPr>
      <w:r w:rsidRPr="00083E30">
        <w:rPr>
          <w:rFonts w:ascii="Times New Roman" w:hAnsi="Times New Roman" w:cs="Times New Roman"/>
          <w:b/>
          <w:sz w:val="24"/>
          <w:szCs w:val="24"/>
        </w:rPr>
        <w:t>Koefisien</w:t>
      </w:r>
      <w:r w:rsidRPr="00083E30">
        <w:rPr>
          <w:rFonts w:ascii="Times New Roman" w:hAnsi="Times New Roman" w:cs="Times New Roman"/>
          <w:b/>
          <w:color w:val="000000" w:themeColor="text1"/>
          <w:sz w:val="24"/>
          <w:szCs w:val="24"/>
        </w:rPr>
        <w:t xml:space="preserve"> Determinasi (R²) </w:t>
      </w:r>
    </w:p>
    <w:p w:rsidR="00DF20E3" w:rsidRDefault="00DF20E3" w:rsidP="00504EE0">
      <w:pPr>
        <w:pStyle w:val="Default"/>
        <w:tabs>
          <w:tab w:val="left" w:pos="851"/>
        </w:tabs>
        <w:ind w:left="720" w:firstLine="709"/>
        <w:jc w:val="both"/>
        <w:rPr>
          <w:color w:val="000000" w:themeColor="text1"/>
        </w:rPr>
      </w:pPr>
      <w:r w:rsidRPr="00083E30">
        <w:rPr>
          <w:color w:val="000000" w:themeColor="text1"/>
        </w:rPr>
        <w:t xml:space="preserve">Koefisien determinasi pada intinya mengukur seberapa jauh kemampuan model dalam menerangkan variasi variabel dependen. Nilai koefisien determinasi adalah antara nol dan satu. Nilai R² yang kecil berarti kemampuan variabel-variabel independen dalam menjelaskan variasi variabel dependen sangat terbatas. Nilai R² yang mendekati satu berarti variabel-variabel independen memberikan hampir semua informasi yang dibutuhkan untuk memprediksi variasi variabel dependen. </w:t>
      </w:r>
    </w:p>
    <w:p w:rsidR="001A7FBD" w:rsidRDefault="001A7FBD" w:rsidP="001A7FBD">
      <w:pPr>
        <w:pStyle w:val="Default"/>
        <w:tabs>
          <w:tab w:val="left" w:pos="851"/>
        </w:tabs>
        <w:jc w:val="center"/>
        <w:rPr>
          <w:b/>
          <w:color w:val="000000" w:themeColor="text1"/>
        </w:rPr>
      </w:pPr>
    </w:p>
    <w:p w:rsidR="001A7FBD" w:rsidRDefault="001A7FBD" w:rsidP="001A7FBD">
      <w:pPr>
        <w:pStyle w:val="Default"/>
        <w:tabs>
          <w:tab w:val="left" w:pos="851"/>
        </w:tabs>
        <w:jc w:val="center"/>
        <w:rPr>
          <w:b/>
          <w:color w:val="000000" w:themeColor="text1"/>
        </w:rPr>
      </w:pPr>
      <w:r>
        <w:rPr>
          <w:b/>
          <w:color w:val="000000" w:themeColor="text1"/>
        </w:rPr>
        <w:t>Tabel Hasil Uji Koefisien Determinasi</w:t>
      </w:r>
    </w:p>
    <w:p w:rsidR="001A7FBD" w:rsidRDefault="001A7FBD" w:rsidP="001A7FBD">
      <w:pPr>
        <w:tabs>
          <w:tab w:val="center" w:pos="3556"/>
        </w:tabs>
        <w:autoSpaceDE w:val="0"/>
        <w:autoSpaceDN w:val="0"/>
        <w:adjustRightInd w:val="0"/>
        <w:spacing w:after="0" w:line="240" w:lineRule="auto"/>
        <w:jc w:val="left"/>
        <w:rPr>
          <w:rFonts w:ascii="Arial" w:hAnsi="Arial" w:cs="Arial"/>
          <w:b/>
          <w:bCs/>
          <w:color w:val="000000"/>
          <w:sz w:val="18"/>
          <w:szCs w:val="18"/>
        </w:rPr>
      </w:pPr>
    </w:p>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bl>
      <w:tblPr>
        <w:tblW w:w="584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024"/>
        <w:gridCol w:w="1086"/>
        <w:gridCol w:w="1469"/>
        <w:gridCol w:w="1469"/>
      </w:tblGrid>
      <w:tr w:rsidR="00B8310F" w:rsidRPr="00B8310F" w:rsidTr="00B8310F">
        <w:tblPrEx>
          <w:tblCellMar>
            <w:top w:w="0" w:type="dxa"/>
            <w:bottom w:w="0" w:type="dxa"/>
          </w:tblCellMar>
        </w:tblPrEx>
        <w:trPr>
          <w:cantSplit/>
          <w:jc w:val="center"/>
        </w:trPr>
        <w:tc>
          <w:tcPr>
            <w:tcW w:w="5841" w:type="dxa"/>
            <w:gridSpan w:val="5"/>
            <w:tcBorders>
              <w:top w:val="nil"/>
              <w:left w:val="nil"/>
              <w:bottom w:val="nil"/>
              <w:right w:val="nil"/>
            </w:tcBorders>
            <w:shd w:val="clear" w:color="auto" w:fill="FFFFFF"/>
            <w:vAlign w:val="center"/>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b/>
                <w:bCs/>
                <w:color w:val="000000"/>
                <w:sz w:val="18"/>
                <w:szCs w:val="18"/>
              </w:rPr>
              <w:t xml:space="preserve">Model </w:t>
            </w:r>
            <w:proofErr w:type="spellStart"/>
            <w:r w:rsidRPr="00B8310F">
              <w:rPr>
                <w:rFonts w:ascii="Arial" w:hAnsi="Arial" w:cs="Arial"/>
                <w:b/>
                <w:bCs/>
                <w:color w:val="000000"/>
                <w:sz w:val="18"/>
                <w:szCs w:val="18"/>
              </w:rPr>
              <w:t>Summary</w:t>
            </w:r>
            <w:r w:rsidRPr="00B8310F">
              <w:rPr>
                <w:rFonts w:ascii="Arial" w:hAnsi="Arial" w:cs="Arial"/>
                <w:b/>
                <w:bCs/>
                <w:color w:val="000000"/>
                <w:sz w:val="18"/>
                <w:szCs w:val="18"/>
                <w:vertAlign w:val="superscript"/>
              </w:rPr>
              <w:t>b</w:t>
            </w:r>
            <w:proofErr w:type="spellEnd"/>
          </w:p>
        </w:tc>
      </w:tr>
      <w:tr w:rsidR="00B8310F" w:rsidRPr="00B8310F" w:rsidTr="00B8310F">
        <w:tblPrEx>
          <w:tblCellMar>
            <w:top w:w="0" w:type="dxa"/>
            <w:bottom w:w="0" w:type="dxa"/>
          </w:tblCellMar>
        </w:tblPrEx>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Model</w:t>
            </w:r>
          </w:p>
        </w:tc>
        <w:tc>
          <w:tcPr>
            <w:tcW w:w="1024" w:type="dxa"/>
            <w:tcBorders>
              <w:top w:val="single" w:sz="16" w:space="0" w:color="000000"/>
              <w:left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R</w:t>
            </w:r>
          </w:p>
        </w:tc>
        <w:tc>
          <w:tcPr>
            <w:tcW w:w="1086" w:type="dxa"/>
            <w:tcBorders>
              <w:top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R Square</w:t>
            </w:r>
          </w:p>
        </w:tc>
        <w:tc>
          <w:tcPr>
            <w:tcW w:w="1468" w:type="dxa"/>
            <w:tcBorders>
              <w:top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Adjusted R Square</w:t>
            </w:r>
          </w:p>
        </w:tc>
        <w:tc>
          <w:tcPr>
            <w:tcW w:w="1468" w:type="dxa"/>
            <w:tcBorders>
              <w:top w:val="single" w:sz="16" w:space="0" w:color="000000"/>
              <w:bottom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Std. Error of the Estimate</w:t>
            </w:r>
          </w:p>
        </w:tc>
      </w:tr>
      <w:tr w:rsidR="00B8310F" w:rsidRPr="00B8310F" w:rsidTr="00B8310F">
        <w:tblPrEx>
          <w:tblCellMar>
            <w:top w:w="0" w:type="dxa"/>
            <w:bottom w:w="0" w:type="dxa"/>
          </w:tblCellMar>
        </w:tblPrEx>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1</w:t>
            </w:r>
          </w:p>
        </w:tc>
        <w:tc>
          <w:tcPr>
            <w:tcW w:w="1024" w:type="dxa"/>
            <w:tcBorders>
              <w:top w:val="single" w:sz="16" w:space="0" w:color="000000"/>
              <w:left w:val="single" w:sz="16" w:space="0" w:color="000000"/>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.774</w:t>
            </w:r>
            <w:r w:rsidRPr="00B8310F">
              <w:rPr>
                <w:rFonts w:ascii="Arial" w:hAnsi="Arial" w:cs="Arial"/>
                <w:color w:val="000000"/>
                <w:sz w:val="18"/>
                <w:szCs w:val="18"/>
                <w:vertAlign w:val="superscript"/>
              </w:rPr>
              <w:t>a</w:t>
            </w:r>
          </w:p>
        </w:tc>
        <w:tc>
          <w:tcPr>
            <w:tcW w:w="1086" w:type="dxa"/>
            <w:tcBorders>
              <w:top w:val="single" w:sz="16" w:space="0" w:color="000000"/>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.599</w:t>
            </w:r>
          </w:p>
        </w:tc>
        <w:tc>
          <w:tcPr>
            <w:tcW w:w="1468" w:type="dxa"/>
            <w:tcBorders>
              <w:top w:val="single" w:sz="16" w:space="0" w:color="000000"/>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highlight w:val="yellow"/>
              </w:rPr>
              <w:t>.576</w:t>
            </w:r>
          </w:p>
        </w:tc>
        <w:tc>
          <w:tcPr>
            <w:tcW w:w="1468" w:type="dxa"/>
            <w:tcBorders>
              <w:top w:val="single" w:sz="16" w:space="0" w:color="000000"/>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1.13719</w:t>
            </w:r>
          </w:p>
        </w:tc>
      </w:tr>
      <w:tr w:rsidR="00B8310F" w:rsidRPr="00B8310F" w:rsidTr="00B8310F">
        <w:tblPrEx>
          <w:tblCellMar>
            <w:top w:w="0" w:type="dxa"/>
            <w:bottom w:w="0" w:type="dxa"/>
          </w:tblCellMar>
        </w:tblPrEx>
        <w:trPr>
          <w:cantSplit/>
          <w:jc w:val="center"/>
        </w:trPr>
        <w:tc>
          <w:tcPr>
            <w:tcW w:w="5841" w:type="dxa"/>
            <w:gridSpan w:val="5"/>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 Predictors: (Constant), Kepemimpinan (X3), Teamwork (X1), Kedisiplinan Kerja (X2)</w:t>
            </w:r>
          </w:p>
        </w:tc>
      </w:tr>
      <w:tr w:rsidR="00B8310F" w:rsidRPr="00B8310F" w:rsidTr="00B8310F">
        <w:tblPrEx>
          <w:tblCellMar>
            <w:top w:w="0" w:type="dxa"/>
            <w:bottom w:w="0" w:type="dxa"/>
          </w:tblCellMar>
        </w:tblPrEx>
        <w:trPr>
          <w:cantSplit/>
          <w:jc w:val="center"/>
        </w:trPr>
        <w:tc>
          <w:tcPr>
            <w:tcW w:w="5841" w:type="dxa"/>
            <w:gridSpan w:val="5"/>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b. Dependent Variable: Produktivitas Kerja (Y)</w:t>
            </w:r>
          </w:p>
        </w:tc>
      </w:tr>
    </w:tbl>
    <w:p w:rsidR="00B8310F" w:rsidRPr="00B8310F" w:rsidRDefault="00B8310F" w:rsidP="00B8310F">
      <w:pPr>
        <w:autoSpaceDE w:val="0"/>
        <w:autoSpaceDN w:val="0"/>
        <w:adjustRightInd w:val="0"/>
        <w:spacing w:after="0" w:line="400" w:lineRule="atLeast"/>
        <w:jc w:val="left"/>
        <w:rPr>
          <w:rFonts w:ascii="Times New Roman" w:hAnsi="Times New Roman" w:cs="Times New Roman"/>
          <w:sz w:val="24"/>
          <w:szCs w:val="24"/>
        </w:rPr>
      </w:pPr>
    </w:p>
    <w:p w:rsidR="001A7FBD" w:rsidRPr="00083E30" w:rsidRDefault="001A7FBD" w:rsidP="00504EE0">
      <w:pPr>
        <w:pStyle w:val="Default"/>
        <w:tabs>
          <w:tab w:val="left" w:pos="851"/>
        </w:tabs>
        <w:ind w:left="720" w:firstLine="709"/>
        <w:jc w:val="both"/>
        <w:rPr>
          <w:color w:val="000000" w:themeColor="text1"/>
        </w:rPr>
      </w:pPr>
    </w:p>
    <w:p w:rsidR="001A7FBD" w:rsidRPr="00153E95" w:rsidRDefault="00DF20E3" w:rsidP="001A7FBD">
      <w:pPr>
        <w:pStyle w:val="Default"/>
        <w:tabs>
          <w:tab w:val="left" w:pos="851"/>
        </w:tabs>
        <w:ind w:left="720" w:firstLine="709"/>
        <w:jc w:val="both"/>
      </w:pPr>
      <w:r w:rsidRPr="00083E30">
        <w:rPr>
          <w:color w:val="000000" w:themeColor="text1"/>
        </w:rPr>
        <w:t>Dari tabel di atas, didapat nilai koefisien determinasi (</w:t>
      </w:r>
      <w:r w:rsidRPr="00083E30">
        <w:rPr>
          <w:i/>
          <w:iCs/>
          <w:color w:val="000000" w:themeColor="text1"/>
        </w:rPr>
        <w:t xml:space="preserve">Adjusted </w:t>
      </w:r>
      <w:r w:rsidR="00F51822">
        <w:rPr>
          <w:i/>
          <w:iCs/>
          <w:color w:val="000000" w:themeColor="text1"/>
        </w:rPr>
        <w:t xml:space="preserve">R </w:t>
      </w:r>
      <w:r w:rsidRPr="00083E30">
        <w:rPr>
          <w:i/>
          <w:iCs/>
          <w:color w:val="000000" w:themeColor="text1"/>
        </w:rPr>
        <w:t>Square)</w:t>
      </w:r>
      <w:r w:rsidRPr="00083E30">
        <w:rPr>
          <w:iCs/>
          <w:color w:val="000000" w:themeColor="text1"/>
        </w:rPr>
        <w:t xml:space="preserve"> sebesar 0,</w:t>
      </w:r>
      <w:r w:rsidR="00B8310F">
        <w:rPr>
          <w:iCs/>
          <w:color w:val="000000" w:themeColor="text1"/>
        </w:rPr>
        <w:t>576</w:t>
      </w:r>
      <w:r w:rsidRPr="00083E30">
        <w:rPr>
          <w:iCs/>
          <w:color w:val="000000" w:themeColor="text1"/>
        </w:rPr>
        <w:t xml:space="preserve">. Artinya </w:t>
      </w:r>
      <w:r w:rsidR="00B8310F">
        <w:rPr>
          <w:iCs/>
          <w:color w:val="000000" w:themeColor="text1"/>
        </w:rPr>
        <w:t>57</w:t>
      </w:r>
      <w:r w:rsidRPr="00083E30">
        <w:rPr>
          <w:iCs/>
          <w:color w:val="000000" w:themeColor="text1"/>
        </w:rPr>
        <w:t>,</w:t>
      </w:r>
      <w:r w:rsidR="00B8310F">
        <w:rPr>
          <w:iCs/>
          <w:color w:val="000000" w:themeColor="text1"/>
        </w:rPr>
        <w:t>6</w:t>
      </w:r>
      <w:r w:rsidRPr="00083E30">
        <w:rPr>
          <w:iCs/>
          <w:color w:val="000000" w:themeColor="text1"/>
        </w:rPr>
        <w:t xml:space="preserve"> % </w:t>
      </w:r>
      <w:r w:rsidR="001A7FBD">
        <w:rPr>
          <w:iCs/>
          <w:color w:val="000000" w:themeColor="text1"/>
        </w:rPr>
        <w:t xml:space="preserve">Variabel </w:t>
      </w:r>
      <w:r w:rsidR="001A7FBD" w:rsidRPr="00153E95">
        <w:rPr>
          <w:iCs/>
          <w:color w:val="000000" w:themeColor="text1"/>
        </w:rPr>
        <w:t xml:space="preserve">Y dipengaruhi oleh variabel </w:t>
      </w:r>
      <w:r w:rsidR="007E53C9">
        <w:rPr>
          <w:rFonts w:asciiTheme="majorBidi" w:hAnsiTheme="majorBidi" w:cstheme="majorBidi"/>
        </w:rPr>
        <w:t>X1, X2</w:t>
      </w:r>
      <w:r w:rsidR="007E53C9" w:rsidRPr="00083E30">
        <w:rPr>
          <w:rFonts w:asciiTheme="majorBidi" w:hAnsiTheme="majorBidi" w:cstheme="majorBidi"/>
        </w:rPr>
        <w:t xml:space="preserve"> dan X</w:t>
      </w:r>
      <w:r w:rsidR="007E53C9">
        <w:rPr>
          <w:rFonts w:asciiTheme="majorBidi" w:hAnsiTheme="majorBidi" w:cstheme="majorBidi"/>
        </w:rPr>
        <w:t>3</w:t>
      </w:r>
      <w:r w:rsidR="001A7FBD" w:rsidRPr="00153E95">
        <w:t xml:space="preserve">, sedangkan sisanya  sebesar </w:t>
      </w:r>
      <w:r w:rsidR="00B8310F">
        <w:t>42</w:t>
      </w:r>
      <w:r w:rsidR="001A7FBD" w:rsidRPr="00153E95">
        <w:t>,</w:t>
      </w:r>
      <w:r w:rsidR="00B8310F">
        <w:t>4</w:t>
      </w:r>
      <w:r w:rsidR="001A7FBD" w:rsidRPr="00153E95">
        <w:t xml:space="preserve"> % dipengaruhi oleh faktor-faktor lain</w:t>
      </w:r>
      <w:r w:rsidR="00B8310F">
        <w:t>.</w:t>
      </w:r>
    </w:p>
    <w:p w:rsidR="00DF20E3" w:rsidRPr="00083E30" w:rsidRDefault="00DF20E3" w:rsidP="001A7FBD">
      <w:pPr>
        <w:pStyle w:val="Default"/>
        <w:tabs>
          <w:tab w:val="left" w:pos="851"/>
        </w:tabs>
        <w:ind w:left="851" w:firstLine="709"/>
        <w:jc w:val="both"/>
      </w:pPr>
    </w:p>
    <w:p w:rsidR="00B24C08" w:rsidRDefault="00B24C08">
      <w:pPr>
        <w:spacing w:line="276" w:lineRule="auto"/>
        <w:jc w:val="left"/>
        <w:rPr>
          <w:rFonts w:asciiTheme="majorBidi" w:hAnsiTheme="majorBidi" w:cstheme="majorBidi"/>
          <w:b/>
          <w:sz w:val="24"/>
          <w:szCs w:val="24"/>
        </w:rPr>
      </w:pPr>
      <w:r>
        <w:rPr>
          <w:rFonts w:asciiTheme="majorBidi" w:hAnsiTheme="majorBidi" w:cstheme="majorBidi"/>
          <w:b/>
          <w:sz w:val="24"/>
          <w:szCs w:val="24"/>
        </w:rPr>
        <w:br w:type="page"/>
      </w:r>
    </w:p>
    <w:p w:rsidR="00B24C08" w:rsidRPr="00083E30" w:rsidRDefault="00B24C08" w:rsidP="00B24C08">
      <w:pPr>
        <w:pStyle w:val="ListParagraph"/>
        <w:numPr>
          <w:ilvl w:val="0"/>
          <w:numId w:val="33"/>
        </w:numPr>
        <w:spacing w:after="0" w:line="240" w:lineRule="auto"/>
        <w:rPr>
          <w:rFonts w:asciiTheme="majorBidi" w:hAnsiTheme="majorBidi" w:cstheme="majorBidi"/>
          <w:b/>
          <w:sz w:val="24"/>
          <w:szCs w:val="24"/>
        </w:rPr>
      </w:pPr>
      <w:r w:rsidRPr="00083E30">
        <w:rPr>
          <w:rFonts w:asciiTheme="majorBidi" w:hAnsiTheme="majorBidi" w:cstheme="majorBidi"/>
          <w:b/>
          <w:sz w:val="24"/>
          <w:szCs w:val="24"/>
        </w:rPr>
        <w:lastRenderedPageBreak/>
        <w:t>Uji t</w:t>
      </w:r>
    </w:p>
    <w:p w:rsidR="00B24C08" w:rsidRPr="00083E30" w:rsidRDefault="00B24C08" w:rsidP="00B24C08">
      <w:pPr>
        <w:spacing w:after="0" w:line="240" w:lineRule="auto"/>
        <w:ind w:left="720" w:firstLine="708"/>
        <w:rPr>
          <w:rFonts w:asciiTheme="majorBidi" w:hAnsiTheme="majorBidi" w:cstheme="majorBidi"/>
          <w:sz w:val="24"/>
          <w:szCs w:val="24"/>
        </w:rPr>
      </w:pPr>
      <w:r w:rsidRPr="00083E30">
        <w:rPr>
          <w:rFonts w:asciiTheme="majorBidi" w:hAnsiTheme="majorBidi" w:cstheme="majorBidi"/>
          <w:sz w:val="24"/>
          <w:szCs w:val="24"/>
        </w:rPr>
        <w:t>Uji t digunakan untuk menguji koefisien regresi secara parsial. Hasil uji t terlihat pada tabel :</w:t>
      </w:r>
    </w:p>
    <w:p w:rsidR="00B24C08" w:rsidRPr="00083E30" w:rsidRDefault="00B24C08" w:rsidP="00B24C08">
      <w:pPr>
        <w:spacing w:line="240" w:lineRule="auto"/>
        <w:jc w:val="left"/>
        <w:rPr>
          <w:rFonts w:asciiTheme="majorBidi" w:hAnsiTheme="majorBidi" w:cstheme="majorBidi"/>
          <w:b/>
          <w:sz w:val="24"/>
          <w:szCs w:val="24"/>
        </w:rPr>
      </w:pPr>
    </w:p>
    <w:p w:rsidR="00B24C08" w:rsidRDefault="00B24C08" w:rsidP="00B24C08">
      <w:pPr>
        <w:spacing w:after="0" w:line="240" w:lineRule="auto"/>
        <w:jc w:val="center"/>
        <w:rPr>
          <w:rFonts w:asciiTheme="majorBidi" w:hAnsiTheme="majorBidi" w:cstheme="majorBidi"/>
          <w:b/>
          <w:sz w:val="24"/>
          <w:szCs w:val="24"/>
        </w:rPr>
      </w:pPr>
      <w:r w:rsidRPr="00083E30">
        <w:rPr>
          <w:rFonts w:asciiTheme="majorBidi" w:hAnsiTheme="majorBidi" w:cstheme="majorBidi"/>
          <w:b/>
          <w:sz w:val="24"/>
          <w:szCs w:val="24"/>
        </w:rPr>
        <w:t>Tabel</w:t>
      </w:r>
      <w:r>
        <w:rPr>
          <w:rFonts w:asciiTheme="majorBidi" w:hAnsiTheme="majorBidi" w:cstheme="majorBidi"/>
          <w:b/>
          <w:sz w:val="24"/>
          <w:szCs w:val="24"/>
        </w:rPr>
        <w:t xml:space="preserve"> </w:t>
      </w:r>
    </w:p>
    <w:p w:rsidR="00B24C08" w:rsidRPr="00083E30" w:rsidRDefault="00B24C08" w:rsidP="00B24C08">
      <w:pPr>
        <w:spacing w:line="240" w:lineRule="auto"/>
        <w:jc w:val="center"/>
        <w:rPr>
          <w:rFonts w:asciiTheme="majorBidi" w:hAnsiTheme="majorBidi" w:cstheme="majorBidi"/>
          <w:b/>
          <w:sz w:val="24"/>
          <w:szCs w:val="24"/>
        </w:rPr>
      </w:pPr>
      <w:r w:rsidRPr="00083E30">
        <w:rPr>
          <w:rFonts w:asciiTheme="majorBidi" w:hAnsiTheme="majorBidi" w:cstheme="majorBidi"/>
          <w:b/>
          <w:sz w:val="24"/>
          <w:szCs w:val="24"/>
        </w:rPr>
        <w:t>Rekapitulasi Hasil Analisis Uji t</w:t>
      </w:r>
    </w:p>
    <w:tbl>
      <w:tblPr>
        <w:tblW w:w="86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1"/>
        <w:gridCol w:w="1698"/>
        <w:gridCol w:w="1017"/>
        <w:gridCol w:w="1018"/>
        <w:gridCol w:w="1123"/>
        <w:gridCol w:w="783"/>
        <w:gridCol w:w="783"/>
        <w:gridCol w:w="865"/>
        <w:gridCol w:w="786"/>
      </w:tblGrid>
      <w:tr w:rsidR="00B24C08"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vAlign w:val="center"/>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b/>
                <w:bCs/>
                <w:color w:val="000000"/>
                <w:sz w:val="14"/>
                <w:szCs w:val="18"/>
              </w:rPr>
              <w:t>Coefficients</w:t>
            </w:r>
            <w:r w:rsidRPr="00B8310F">
              <w:rPr>
                <w:rFonts w:ascii="Arial" w:hAnsi="Arial" w:cs="Arial"/>
                <w:b/>
                <w:bCs/>
                <w:color w:val="000000"/>
                <w:sz w:val="14"/>
                <w:szCs w:val="18"/>
                <w:vertAlign w:val="superscript"/>
              </w:rPr>
              <w:t>a</w:t>
            </w:r>
            <w:proofErr w:type="spellEnd"/>
          </w:p>
        </w:tc>
      </w:tr>
      <w:tr w:rsidR="00B24C08" w:rsidRPr="00B8310F" w:rsidTr="00407999">
        <w:tblPrEx>
          <w:tblCellMar>
            <w:top w:w="0" w:type="dxa"/>
            <w:bottom w:w="0" w:type="dxa"/>
          </w:tblCellMar>
        </w:tblPrEx>
        <w:trPr>
          <w:cantSplit/>
          <w:trHeight w:val="406"/>
        </w:trPr>
        <w:tc>
          <w:tcPr>
            <w:tcW w:w="2259" w:type="dxa"/>
            <w:gridSpan w:val="2"/>
            <w:vMerge w:val="restart"/>
            <w:tcBorders>
              <w:top w:val="single" w:sz="16" w:space="0" w:color="000000"/>
              <w:left w:val="single" w:sz="16" w:space="0" w:color="000000"/>
              <w:bottom w:val="nil"/>
              <w:right w:val="nil"/>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Model</w:t>
            </w:r>
          </w:p>
        </w:tc>
        <w:tc>
          <w:tcPr>
            <w:tcW w:w="2035" w:type="dxa"/>
            <w:gridSpan w:val="2"/>
            <w:tcBorders>
              <w:top w:val="single" w:sz="16" w:space="0" w:color="000000"/>
              <w:left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Unstandardized Coefficients</w:t>
            </w:r>
          </w:p>
        </w:tc>
        <w:tc>
          <w:tcPr>
            <w:tcW w:w="1123" w:type="dxa"/>
            <w:tcBorders>
              <w:top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Standardized Coefficients</w:t>
            </w:r>
          </w:p>
        </w:tc>
        <w:tc>
          <w:tcPr>
            <w:tcW w:w="783" w:type="dxa"/>
            <w:vMerge w:val="restart"/>
            <w:tcBorders>
              <w:top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w:t>
            </w:r>
          </w:p>
        </w:tc>
        <w:tc>
          <w:tcPr>
            <w:tcW w:w="783" w:type="dxa"/>
            <w:vMerge w:val="restart"/>
            <w:tcBorders>
              <w:top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Sig.</w:t>
            </w:r>
          </w:p>
        </w:tc>
        <w:tc>
          <w:tcPr>
            <w:tcW w:w="1649" w:type="dxa"/>
            <w:gridSpan w:val="2"/>
            <w:tcBorders>
              <w:top w:val="single" w:sz="16" w:space="0" w:color="000000"/>
              <w:right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color w:val="000000"/>
                <w:sz w:val="14"/>
                <w:szCs w:val="18"/>
              </w:rPr>
              <w:t>Collinearity</w:t>
            </w:r>
            <w:proofErr w:type="spellEnd"/>
            <w:r w:rsidRPr="00B8310F">
              <w:rPr>
                <w:rFonts w:ascii="Arial" w:hAnsi="Arial" w:cs="Arial"/>
                <w:color w:val="000000"/>
                <w:sz w:val="14"/>
                <w:szCs w:val="18"/>
              </w:rPr>
              <w:t xml:space="preserve"> Statistics</w:t>
            </w:r>
          </w:p>
        </w:tc>
      </w:tr>
      <w:tr w:rsidR="00B24C08" w:rsidRPr="00B8310F" w:rsidTr="00407999">
        <w:tblPrEx>
          <w:tblCellMar>
            <w:top w:w="0" w:type="dxa"/>
            <w:bottom w:w="0" w:type="dxa"/>
          </w:tblCellMar>
        </w:tblPrEx>
        <w:trPr>
          <w:cantSplit/>
          <w:trHeight w:val="256"/>
        </w:trPr>
        <w:tc>
          <w:tcPr>
            <w:tcW w:w="2259" w:type="dxa"/>
            <w:gridSpan w:val="2"/>
            <w:vMerge/>
            <w:tcBorders>
              <w:top w:val="single" w:sz="16" w:space="0" w:color="000000"/>
              <w:left w:val="single" w:sz="16" w:space="0" w:color="000000"/>
              <w:bottom w:val="nil"/>
              <w:right w:val="nil"/>
            </w:tcBorders>
            <w:shd w:val="clear" w:color="auto" w:fill="FFFFFF"/>
            <w:vAlign w:val="bottom"/>
          </w:tcPr>
          <w:p w:rsidR="00B24C08" w:rsidRPr="00B8310F" w:rsidRDefault="00B24C08" w:rsidP="00407999">
            <w:pPr>
              <w:autoSpaceDE w:val="0"/>
              <w:autoSpaceDN w:val="0"/>
              <w:adjustRightInd w:val="0"/>
              <w:spacing w:after="0" w:line="240" w:lineRule="auto"/>
              <w:jc w:val="left"/>
              <w:rPr>
                <w:rFonts w:ascii="Arial" w:hAnsi="Arial" w:cs="Arial"/>
                <w:color w:val="000000"/>
                <w:sz w:val="14"/>
                <w:szCs w:val="18"/>
              </w:rPr>
            </w:pPr>
          </w:p>
        </w:tc>
        <w:tc>
          <w:tcPr>
            <w:tcW w:w="1017" w:type="dxa"/>
            <w:tcBorders>
              <w:left w:val="single" w:sz="16" w:space="0" w:color="000000"/>
              <w:bottom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w:t>
            </w:r>
          </w:p>
        </w:tc>
        <w:tc>
          <w:tcPr>
            <w:tcW w:w="1017" w:type="dxa"/>
            <w:tcBorders>
              <w:bottom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Std. Error</w:t>
            </w:r>
          </w:p>
        </w:tc>
        <w:tc>
          <w:tcPr>
            <w:tcW w:w="1123" w:type="dxa"/>
            <w:tcBorders>
              <w:bottom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Beta</w:t>
            </w:r>
          </w:p>
        </w:tc>
        <w:tc>
          <w:tcPr>
            <w:tcW w:w="783" w:type="dxa"/>
            <w:vMerge/>
            <w:tcBorders>
              <w:top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jc w:val="left"/>
              <w:rPr>
                <w:rFonts w:ascii="Arial" w:hAnsi="Arial" w:cs="Arial"/>
                <w:color w:val="000000"/>
                <w:sz w:val="14"/>
                <w:szCs w:val="18"/>
              </w:rPr>
            </w:pPr>
          </w:p>
        </w:tc>
        <w:tc>
          <w:tcPr>
            <w:tcW w:w="783" w:type="dxa"/>
            <w:vMerge/>
            <w:tcBorders>
              <w:top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jc w:val="left"/>
              <w:rPr>
                <w:rFonts w:ascii="Arial" w:hAnsi="Arial" w:cs="Arial"/>
                <w:color w:val="000000"/>
                <w:sz w:val="14"/>
                <w:szCs w:val="18"/>
              </w:rPr>
            </w:pPr>
          </w:p>
        </w:tc>
        <w:tc>
          <w:tcPr>
            <w:tcW w:w="865" w:type="dxa"/>
            <w:tcBorders>
              <w:bottom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Tolerance</w:t>
            </w:r>
          </w:p>
        </w:tc>
        <w:tc>
          <w:tcPr>
            <w:tcW w:w="783" w:type="dxa"/>
            <w:tcBorders>
              <w:bottom w:val="single" w:sz="16" w:space="0" w:color="000000"/>
              <w:right w:val="single" w:sz="16" w:space="0" w:color="000000"/>
            </w:tcBorders>
            <w:shd w:val="clear" w:color="auto" w:fill="FFFFFF"/>
            <w:vAlign w:val="bottom"/>
          </w:tcPr>
          <w:p w:rsidR="00B24C08" w:rsidRPr="00B8310F" w:rsidRDefault="00B24C08"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VIF</w:t>
            </w:r>
          </w:p>
        </w:tc>
      </w:tr>
      <w:tr w:rsidR="00B24C08" w:rsidRPr="00B8310F" w:rsidTr="00407999">
        <w:tblPrEx>
          <w:tblCellMar>
            <w:top w:w="0" w:type="dxa"/>
            <w:bottom w:w="0" w:type="dxa"/>
          </w:tblCellMar>
        </w:tblPrEx>
        <w:trPr>
          <w:cantSplit/>
          <w:trHeight w:val="213"/>
        </w:trPr>
        <w:tc>
          <w:tcPr>
            <w:tcW w:w="561" w:type="dxa"/>
            <w:vMerge w:val="restart"/>
            <w:tcBorders>
              <w:top w:val="single" w:sz="16" w:space="0" w:color="000000"/>
              <w:left w:val="single" w:sz="16" w:space="0" w:color="000000"/>
              <w:bottom w:val="single" w:sz="16" w:space="0" w:color="000000"/>
              <w:right w:val="nil"/>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1</w:t>
            </w:r>
          </w:p>
        </w:tc>
        <w:tc>
          <w:tcPr>
            <w:tcW w:w="1697" w:type="dxa"/>
            <w:tcBorders>
              <w:top w:val="single" w:sz="16" w:space="0" w:color="000000"/>
              <w:left w:val="nil"/>
              <w:bottom w:val="nil"/>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(Constant)</w:t>
            </w:r>
          </w:p>
        </w:tc>
        <w:tc>
          <w:tcPr>
            <w:tcW w:w="1017" w:type="dxa"/>
            <w:tcBorders>
              <w:top w:val="single" w:sz="16" w:space="0" w:color="000000"/>
              <w:left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.819</w:t>
            </w:r>
          </w:p>
        </w:tc>
        <w:tc>
          <w:tcPr>
            <w:tcW w:w="1017" w:type="dxa"/>
            <w:tcBorders>
              <w:top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1.848</w:t>
            </w:r>
          </w:p>
        </w:tc>
        <w:tc>
          <w:tcPr>
            <w:tcW w:w="1123" w:type="dxa"/>
            <w:tcBorders>
              <w:top w:val="single" w:sz="16" w:space="0" w:color="000000"/>
              <w:bottom w:val="nil"/>
            </w:tcBorders>
            <w:shd w:val="clear" w:color="auto" w:fill="FFFFFF"/>
            <w:vAlign w:val="center"/>
          </w:tcPr>
          <w:p w:rsidR="00B24C08" w:rsidRPr="00B8310F" w:rsidRDefault="00B24C08"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.443</w:t>
            </w:r>
          </w:p>
        </w:tc>
        <w:tc>
          <w:tcPr>
            <w:tcW w:w="783" w:type="dxa"/>
            <w:tcBorders>
              <w:top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.659</w:t>
            </w:r>
          </w:p>
        </w:tc>
        <w:tc>
          <w:tcPr>
            <w:tcW w:w="865" w:type="dxa"/>
            <w:tcBorders>
              <w:top w:val="single" w:sz="16" w:space="0" w:color="000000"/>
              <w:bottom w:val="nil"/>
            </w:tcBorders>
            <w:shd w:val="clear" w:color="auto" w:fill="FFFFFF"/>
            <w:vAlign w:val="center"/>
          </w:tcPr>
          <w:p w:rsidR="00B24C08" w:rsidRPr="00B8310F" w:rsidRDefault="00B24C08"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right w:val="single" w:sz="16" w:space="0" w:color="000000"/>
            </w:tcBorders>
            <w:shd w:val="clear" w:color="auto" w:fill="FFFFFF"/>
            <w:vAlign w:val="center"/>
          </w:tcPr>
          <w:p w:rsidR="00B24C08" w:rsidRPr="00B8310F" w:rsidRDefault="00B24C08" w:rsidP="00407999">
            <w:pPr>
              <w:autoSpaceDE w:val="0"/>
              <w:autoSpaceDN w:val="0"/>
              <w:adjustRightInd w:val="0"/>
              <w:spacing w:after="0" w:line="240" w:lineRule="auto"/>
              <w:jc w:val="left"/>
              <w:rPr>
                <w:rFonts w:ascii="Times New Roman" w:hAnsi="Times New Roman" w:cs="Times New Roman"/>
                <w:sz w:val="14"/>
                <w:szCs w:val="24"/>
              </w:rPr>
            </w:pPr>
          </w:p>
        </w:tc>
      </w:tr>
      <w:tr w:rsidR="00B24C08"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24C08" w:rsidRPr="00B8310F" w:rsidRDefault="00B24C08" w:rsidP="00407999">
            <w:pPr>
              <w:autoSpaceDE w:val="0"/>
              <w:autoSpaceDN w:val="0"/>
              <w:adjustRightInd w:val="0"/>
              <w:spacing w:after="0" w:line="240" w:lineRule="auto"/>
              <w:jc w:val="left"/>
              <w:rPr>
                <w:rFonts w:ascii="Times New Roman" w:hAnsi="Times New Roman" w:cs="Times New Roman"/>
                <w:sz w:val="14"/>
                <w:szCs w:val="24"/>
              </w:rPr>
            </w:pPr>
          </w:p>
        </w:tc>
        <w:tc>
          <w:tcPr>
            <w:tcW w:w="1697" w:type="dxa"/>
            <w:tcBorders>
              <w:top w:val="nil"/>
              <w:left w:val="nil"/>
              <w:bottom w:val="nil"/>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Teamwork (X1)</w:t>
            </w:r>
          </w:p>
        </w:tc>
        <w:tc>
          <w:tcPr>
            <w:tcW w:w="1017" w:type="dxa"/>
            <w:tcBorders>
              <w:top w:val="nil"/>
              <w:left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.433</w:t>
            </w:r>
          </w:p>
        </w:tc>
        <w:tc>
          <w:tcPr>
            <w:tcW w:w="1017"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.106</w:t>
            </w:r>
          </w:p>
        </w:tc>
        <w:tc>
          <w:tcPr>
            <w:tcW w:w="112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.424</w:t>
            </w:r>
          </w:p>
        </w:tc>
        <w:tc>
          <w:tcPr>
            <w:tcW w:w="78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4.095</w:t>
            </w:r>
          </w:p>
        </w:tc>
        <w:tc>
          <w:tcPr>
            <w:tcW w:w="78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.000</w:t>
            </w:r>
          </w:p>
        </w:tc>
        <w:tc>
          <w:tcPr>
            <w:tcW w:w="865"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.706</w:t>
            </w:r>
          </w:p>
        </w:tc>
        <w:tc>
          <w:tcPr>
            <w:tcW w:w="783" w:type="dxa"/>
            <w:tcBorders>
              <w:top w:val="nil"/>
              <w:bottom w:val="nil"/>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1.416</w:t>
            </w:r>
          </w:p>
        </w:tc>
      </w:tr>
      <w:tr w:rsidR="00B24C08"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24C08" w:rsidRPr="00B8310F" w:rsidRDefault="00B24C08"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nil"/>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Kedisiplinan Kerja (X2)</w:t>
            </w:r>
          </w:p>
        </w:tc>
        <w:tc>
          <w:tcPr>
            <w:tcW w:w="1017" w:type="dxa"/>
            <w:tcBorders>
              <w:top w:val="nil"/>
              <w:left w:val="single" w:sz="16" w:space="0" w:color="000000"/>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1017"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.108</w:t>
            </w:r>
          </w:p>
        </w:tc>
        <w:tc>
          <w:tcPr>
            <w:tcW w:w="112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78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2.326</w:t>
            </w:r>
          </w:p>
        </w:tc>
        <w:tc>
          <w:tcPr>
            <w:tcW w:w="783"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.024</w:t>
            </w:r>
          </w:p>
        </w:tc>
        <w:tc>
          <w:tcPr>
            <w:tcW w:w="865" w:type="dxa"/>
            <w:tcBorders>
              <w:top w:val="nil"/>
              <w:bottom w:val="nil"/>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.655</w:t>
            </w:r>
          </w:p>
        </w:tc>
        <w:tc>
          <w:tcPr>
            <w:tcW w:w="783" w:type="dxa"/>
            <w:tcBorders>
              <w:top w:val="nil"/>
              <w:bottom w:val="nil"/>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1.528</w:t>
            </w:r>
          </w:p>
        </w:tc>
      </w:tr>
      <w:tr w:rsidR="00B24C08"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B24C08" w:rsidRPr="00B8310F" w:rsidRDefault="00B24C08"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single" w:sz="16" w:space="0" w:color="000000"/>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Kepemimpinan (X3)</w:t>
            </w:r>
          </w:p>
        </w:tc>
        <w:tc>
          <w:tcPr>
            <w:tcW w:w="1017" w:type="dxa"/>
            <w:tcBorders>
              <w:top w:val="nil"/>
              <w:left w:val="single" w:sz="16" w:space="0" w:color="000000"/>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.265</w:t>
            </w:r>
          </w:p>
        </w:tc>
        <w:tc>
          <w:tcPr>
            <w:tcW w:w="1017" w:type="dxa"/>
            <w:tcBorders>
              <w:top w:val="nil"/>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.112</w:t>
            </w:r>
          </w:p>
        </w:tc>
        <w:tc>
          <w:tcPr>
            <w:tcW w:w="1123" w:type="dxa"/>
            <w:tcBorders>
              <w:top w:val="nil"/>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.269</w:t>
            </w:r>
          </w:p>
        </w:tc>
        <w:tc>
          <w:tcPr>
            <w:tcW w:w="783" w:type="dxa"/>
            <w:tcBorders>
              <w:top w:val="nil"/>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2.373</w:t>
            </w:r>
          </w:p>
        </w:tc>
        <w:tc>
          <w:tcPr>
            <w:tcW w:w="783" w:type="dxa"/>
            <w:tcBorders>
              <w:top w:val="nil"/>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.021</w:t>
            </w:r>
          </w:p>
        </w:tc>
        <w:tc>
          <w:tcPr>
            <w:tcW w:w="865" w:type="dxa"/>
            <w:tcBorders>
              <w:top w:val="nil"/>
              <w:bottom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.591</w:t>
            </w:r>
          </w:p>
        </w:tc>
        <w:tc>
          <w:tcPr>
            <w:tcW w:w="783" w:type="dxa"/>
            <w:tcBorders>
              <w:top w:val="nil"/>
              <w:bottom w:val="single" w:sz="16" w:space="0" w:color="000000"/>
              <w:right w:val="single" w:sz="16" w:space="0" w:color="000000"/>
            </w:tcBorders>
            <w:shd w:val="clear" w:color="auto" w:fill="FFFFFF"/>
          </w:tcPr>
          <w:p w:rsidR="00B24C08" w:rsidRPr="00B8310F" w:rsidRDefault="00B24C08"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1.692</w:t>
            </w:r>
          </w:p>
        </w:tc>
      </w:tr>
      <w:tr w:rsidR="00B24C08"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tcPr>
          <w:p w:rsidR="00B24C08" w:rsidRPr="00B8310F" w:rsidRDefault="00B24C08"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a. Dependent Variable: Produktivitas Kerja (Y)</w:t>
            </w:r>
          </w:p>
        </w:tc>
      </w:tr>
    </w:tbl>
    <w:p w:rsidR="00B24C08" w:rsidRPr="00CB10E3" w:rsidRDefault="00B24C08" w:rsidP="00B24C08">
      <w:pPr>
        <w:tabs>
          <w:tab w:val="center" w:pos="5472"/>
        </w:tabs>
        <w:autoSpaceDE w:val="0"/>
        <w:autoSpaceDN w:val="0"/>
        <w:adjustRightInd w:val="0"/>
        <w:spacing w:after="0" w:line="240" w:lineRule="auto"/>
        <w:jc w:val="left"/>
        <w:rPr>
          <w:rFonts w:ascii="Arial" w:hAnsi="Arial" w:cs="Arial"/>
          <w:color w:val="000000"/>
          <w:sz w:val="18"/>
          <w:szCs w:val="18"/>
        </w:rPr>
      </w:pPr>
    </w:p>
    <w:p w:rsidR="00B24C08" w:rsidRPr="00083E30" w:rsidRDefault="00B24C08" w:rsidP="00B24C08">
      <w:pPr>
        <w:spacing w:after="0" w:line="240" w:lineRule="auto"/>
        <w:ind w:left="993" w:firstLine="708"/>
        <w:rPr>
          <w:rFonts w:asciiTheme="majorBidi" w:hAnsiTheme="majorBidi" w:cstheme="majorBidi"/>
          <w:sz w:val="24"/>
          <w:szCs w:val="24"/>
        </w:rPr>
      </w:pPr>
      <w:r w:rsidRPr="00083E30">
        <w:rPr>
          <w:rFonts w:asciiTheme="majorBidi" w:hAnsiTheme="majorBidi" w:cstheme="majorBidi"/>
          <w:sz w:val="24"/>
          <w:szCs w:val="24"/>
        </w:rPr>
        <w:t>Dari hasil analisis regresi linier berganda pada tabel di atas terlihat bahwa:</w:t>
      </w:r>
    </w:p>
    <w:p w:rsidR="00B24C08" w:rsidRDefault="00B24C08" w:rsidP="00B24C08">
      <w:pPr>
        <w:pStyle w:val="ListParagraph"/>
        <w:numPr>
          <w:ilvl w:val="0"/>
          <w:numId w:val="29"/>
        </w:numPr>
        <w:spacing w:after="0" w:line="240" w:lineRule="auto"/>
        <w:ind w:left="1353"/>
        <w:rPr>
          <w:rFonts w:asciiTheme="majorBidi" w:hAnsiTheme="majorBidi" w:cstheme="majorBidi"/>
          <w:sz w:val="24"/>
          <w:szCs w:val="24"/>
        </w:rPr>
      </w:pPr>
      <w:r w:rsidRPr="00083E30">
        <w:rPr>
          <w:rFonts w:asciiTheme="majorBidi" w:hAnsiTheme="majorBidi" w:cstheme="majorBidi"/>
          <w:sz w:val="24"/>
          <w:szCs w:val="24"/>
        </w:rPr>
        <w:t xml:space="preserve">Variabel </w:t>
      </w:r>
      <w:r>
        <w:rPr>
          <w:rFonts w:asciiTheme="majorBidi" w:hAnsiTheme="majorBidi" w:cstheme="majorBidi"/>
          <w:sz w:val="24"/>
          <w:szCs w:val="24"/>
        </w:rPr>
        <w:t>X1</w:t>
      </w:r>
      <w:r w:rsidRPr="00083E30">
        <w:rPr>
          <w:rFonts w:asciiTheme="majorBidi" w:hAnsiTheme="majorBidi" w:cstheme="majorBidi"/>
          <w:sz w:val="24"/>
          <w:szCs w:val="24"/>
        </w:rPr>
        <w:t xml:space="preserve"> menunjukkan nilai signifikan t sebesar 0,00</w:t>
      </w:r>
      <w:r>
        <w:rPr>
          <w:rFonts w:asciiTheme="majorBidi" w:hAnsiTheme="majorBidi" w:cstheme="majorBidi"/>
          <w:sz w:val="24"/>
          <w:szCs w:val="24"/>
        </w:rPr>
        <w:t>0</w:t>
      </w:r>
      <w:r w:rsidRPr="00083E30">
        <w:rPr>
          <w:rFonts w:asciiTheme="majorBidi" w:hAnsiTheme="majorBidi" w:cstheme="majorBidi"/>
          <w:sz w:val="24"/>
          <w:szCs w:val="24"/>
        </w:rPr>
        <w:t xml:space="preserve"> &lt; 0,05, berarti ada pengaruh yang signifikan dari variabel </w:t>
      </w:r>
      <w:r>
        <w:rPr>
          <w:rFonts w:asciiTheme="majorBidi" w:hAnsiTheme="majorBidi" w:cstheme="majorBidi"/>
          <w:sz w:val="24"/>
          <w:szCs w:val="24"/>
        </w:rPr>
        <w:t>X1</w:t>
      </w:r>
      <w:r w:rsidRPr="00083E30">
        <w:rPr>
          <w:rFonts w:asciiTheme="majorBidi" w:hAnsiTheme="majorBidi" w:cstheme="majorBidi"/>
          <w:sz w:val="24"/>
          <w:szCs w:val="24"/>
        </w:rPr>
        <w:t xml:space="preserve"> terhadap variabel Y. Dengan demikian dapat disimpulkan bahwa  hipotesis </w:t>
      </w:r>
      <w:r>
        <w:rPr>
          <w:rFonts w:asciiTheme="majorBidi" w:hAnsiTheme="majorBidi" w:cstheme="majorBidi"/>
          <w:sz w:val="24"/>
          <w:szCs w:val="24"/>
        </w:rPr>
        <w:t>1</w:t>
      </w:r>
      <w:r w:rsidRPr="00083E30">
        <w:rPr>
          <w:rFonts w:asciiTheme="majorBidi" w:hAnsiTheme="majorBidi" w:cstheme="majorBidi"/>
          <w:sz w:val="24"/>
          <w:szCs w:val="24"/>
        </w:rPr>
        <w:t xml:space="preserve"> diterima.</w:t>
      </w:r>
    </w:p>
    <w:p w:rsidR="00B24C08" w:rsidRDefault="00B24C08" w:rsidP="00B24C08">
      <w:pPr>
        <w:pStyle w:val="ListParagraph"/>
        <w:spacing w:after="0" w:line="240" w:lineRule="auto"/>
        <w:ind w:left="1353"/>
        <w:rPr>
          <w:rFonts w:asciiTheme="majorBidi" w:hAnsiTheme="majorBidi" w:cstheme="majorBidi"/>
          <w:b/>
          <w:bCs/>
          <w:sz w:val="24"/>
          <w:szCs w:val="24"/>
        </w:rPr>
      </w:pPr>
      <w:r w:rsidRPr="00B8310F">
        <w:rPr>
          <w:rFonts w:asciiTheme="majorBidi" w:hAnsiTheme="majorBidi" w:cstheme="majorBidi"/>
          <w:b/>
          <w:bCs/>
          <w:sz w:val="24"/>
          <w:szCs w:val="24"/>
        </w:rPr>
        <w:t xml:space="preserve">Bagi pekerja di industri outsourcing </w:t>
      </w:r>
      <w:proofErr w:type="spellStart"/>
      <w:r w:rsidRPr="00B8310F">
        <w:rPr>
          <w:rFonts w:asciiTheme="majorBidi" w:hAnsiTheme="majorBidi" w:cstheme="majorBidi"/>
          <w:b/>
          <w:bCs/>
          <w:sz w:val="24"/>
          <w:szCs w:val="24"/>
        </w:rPr>
        <w:t>furnitur</w:t>
      </w:r>
      <w:proofErr w:type="spellEnd"/>
      <w:r w:rsidRPr="00B8310F">
        <w:rPr>
          <w:rFonts w:asciiTheme="majorBidi" w:hAnsiTheme="majorBidi" w:cstheme="majorBidi"/>
          <w:b/>
          <w:bCs/>
          <w:sz w:val="24"/>
          <w:szCs w:val="24"/>
        </w:rPr>
        <w:t>, kolaborasi memiliki dampak yang menguntungkan dan cukup besar terhadap produktivitas kerja.</w:t>
      </w:r>
    </w:p>
    <w:p w:rsidR="00B24C08" w:rsidRPr="001A7FBD" w:rsidRDefault="00B24C08" w:rsidP="00B24C08">
      <w:pPr>
        <w:pStyle w:val="ListParagraph"/>
        <w:spacing w:after="0" w:line="240" w:lineRule="auto"/>
        <w:ind w:left="1353"/>
        <w:rPr>
          <w:rFonts w:asciiTheme="majorBidi" w:hAnsiTheme="majorBidi" w:cstheme="majorBidi"/>
          <w:b/>
          <w:bCs/>
          <w:sz w:val="24"/>
          <w:szCs w:val="24"/>
        </w:rPr>
      </w:pPr>
    </w:p>
    <w:p w:rsidR="00B24C08" w:rsidRDefault="00B24C08" w:rsidP="00B24C08">
      <w:pPr>
        <w:pStyle w:val="ListParagraph"/>
        <w:numPr>
          <w:ilvl w:val="0"/>
          <w:numId w:val="29"/>
        </w:numPr>
        <w:spacing w:after="0" w:line="240" w:lineRule="auto"/>
        <w:ind w:left="1353"/>
        <w:rPr>
          <w:rFonts w:asciiTheme="majorBidi" w:hAnsiTheme="majorBidi" w:cstheme="majorBidi"/>
          <w:sz w:val="24"/>
          <w:szCs w:val="24"/>
        </w:rPr>
      </w:pPr>
      <w:r w:rsidRPr="00083E30">
        <w:rPr>
          <w:rFonts w:asciiTheme="majorBidi" w:hAnsiTheme="majorBidi" w:cstheme="majorBidi"/>
          <w:sz w:val="24"/>
          <w:szCs w:val="24"/>
        </w:rPr>
        <w:t>Variabel X2 menunjukkan nilai signifikan t sebesar 0,0</w:t>
      </w:r>
      <w:r>
        <w:rPr>
          <w:rFonts w:asciiTheme="majorBidi" w:hAnsiTheme="majorBidi" w:cstheme="majorBidi"/>
          <w:sz w:val="24"/>
          <w:szCs w:val="24"/>
        </w:rPr>
        <w:t>24</w:t>
      </w:r>
      <w:r w:rsidRPr="00083E30">
        <w:rPr>
          <w:rFonts w:asciiTheme="majorBidi" w:hAnsiTheme="majorBidi" w:cstheme="majorBidi"/>
          <w:sz w:val="24"/>
          <w:szCs w:val="24"/>
        </w:rPr>
        <w:t xml:space="preserve"> &lt; 0,05, berarti ada pengaruh yang signifikan dari variabel X2 terhadap variabel Y. Dengan demikian dapat disimpulkan bahwa  hipotesis </w:t>
      </w:r>
      <w:r>
        <w:rPr>
          <w:rFonts w:asciiTheme="majorBidi" w:hAnsiTheme="majorBidi" w:cstheme="majorBidi"/>
          <w:sz w:val="24"/>
          <w:szCs w:val="24"/>
        </w:rPr>
        <w:t>2</w:t>
      </w:r>
      <w:r w:rsidRPr="00083E30">
        <w:rPr>
          <w:rFonts w:asciiTheme="majorBidi" w:hAnsiTheme="majorBidi" w:cstheme="majorBidi"/>
          <w:sz w:val="24"/>
          <w:szCs w:val="24"/>
        </w:rPr>
        <w:t xml:space="preserve"> diterima.</w:t>
      </w:r>
    </w:p>
    <w:p w:rsidR="00B24C08" w:rsidRDefault="00B24C08" w:rsidP="00B24C08">
      <w:pPr>
        <w:pStyle w:val="ListParagraph"/>
        <w:spacing w:after="0" w:line="240" w:lineRule="auto"/>
        <w:ind w:left="1353"/>
        <w:rPr>
          <w:rFonts w:asciiTheme="majorBidi" w:hAnsiTheme="majorBidi" w:cstheme="majorBidi"/>
          <w:b/>
          <w:bCs/>
          <w:sz w:val="24"/>
          <w:szCs w:val="24"/>
        </w:rPr>
      </w:pPr>
      <w:r w:rsidRPr="00B8310F">
        <w:rPr>
          <w:rFonts w:asciiTheme="majorBidi" w:hAnsiTheme="majorBidi" w:cstheme="majorBidi"/>
          <w:b/>
          <w:bCs/>
          <w:sz w:val="24"/>
          <w:szCs w:val="24"/>
        </w:rPr>
        <w:t xml:space="preserve">Disiplin kerja memiliki dampak yang menguntungkan dan cukup besar terhadap produktivitas pekerja </w:t>
      </w:r>
      <w:proofErr w:type="spellStart"/>
      <w:r w:rsidRPr="00B8310F">
        <w:rPr>
          <w:rFonts w:asciiTheme="majorBidi" w:hAnsiTheme="majorBidi" w:cstheme="majorBidi"/>
          <w:b/>
          <w:bCs/>
          <w:sz w:val="24"/>
          <w:szCs w:val="24"/>
        </w:rPr>
        <w:t>furnitur</w:t>
      </w:r>
      <w:proofErr w:type="spellEnd"/>
      <w:r w:rsidRPr="00B8310F">
        <w:rPr>
          <w:rFonts w:asciiTheme="majorBidi" w:hAnsiTheme="majorBidi" w:cstheme="majorBidi"/>
          <w:b/>
          <w:bCs/>
          <w:sz w:val="24"/>
          <w:szCs w:val="24"/>
        </w:rPr>
        <w:t xml:space="preserve"> outsourcing</w:t>
      </w:r>
      <w:r>
        <w:rPr>
          <w:rFonts w:asciiTheme="majorBidi" w:hAnsiTheme="majorBidi" w:cstheme="majorBidi"/>
          <w:b/>
          <w:bCs/>
          <w:sz w:val="24"/>
          <w:szCs w:val="24"/>
        </w:rPr>
        <w:t>.</w:t>
      </w:r>
    </w:p>
    <w:p w:rsidR="00B24C08" w:rsidRPr="001A7FBD" w:rsidRDefault="00B24C08" w:rsidP="00B24C08">
      <w:pPr>
        <w:pStyle w:val="ListParagraph"/>
        <w:spacing w:after="0" w:line="240" w:lineRule="auto"/>
        <w:ind w:left="1353"/>
        <w:rPr>
          <w:rFonts w:asciiTheme="majorBidi" w:hAnsiTheme="majorBidi" w:cstheme="majorBidi"/>
          <w:b/>
          <w:bCs/>
          <w:sz w:val="24"/>
          <w:szCs w:val="24"/>
        </w:rPr>
      </w:pPr>
    </w:p>
    <w:p w:rsidR="00B24C08" w:rsidRDefault="00B24C08" w:rsidP="00B24C08">
      <w:pPr>
        <w:pStyle w:val="ListParagraph"/>
        <w:numPr>
          <w:ilvl w:val="0"/>
          <w:numId w:val="29"/>
        </w:numPr>
        <w:spacing w:after="0" w:line="240" w:lineRule="auto"/>
        <w:ind w:left="1353"/>
        <w:rPr>
          <w:rFonts w:asciiTheme="majorBidi" w:hAnsiTheme="majorBidi" w:cstheme="majorBidi"/>
          <w:sz w:val="24"/>
          <w:szCs w:val="24"/>
        </w:rPr>
      </w:pPr>
      <w:r w:rsidRPr="00083E30">
        <w:rPr>
          <w:rFonts w:asciiTheme="majorBidi" w:hAnsiTheme="majorBidi" w:cstheme="majorBidi"/>
          <w:sz w:val="24"/>
          <w:szCs w:val="24"/>
        </w:rPr>
        <w:t>Variabel X</w:t>
      </w:r>
      <w:r>
        <w:rPr>
          <w:rFonts w:asciiTheme="majorBidi" w:hAnsiTheme="majorBidi" w:cstheme="majorBidi"/>
          <w:sz w:val="24"/>
          <w:szCs w:val="24"/>
        </w:rPr>
        <w:t>3</w:t>
      </w:r>
      <w:r w:rsidRPr="00083E30">
        <w:rPr>
          <w:rFonts w:asciiTheme="majorBidi" w:hAnsiTheme="majorBidi" w:cstheme="majorBidi"/>
          <w:sz w:val="24"/>
          <w:szCs w:val="24"/>
        </w:rPr>
        <w:t xml:space="preserve"> menunjukkan nilai signifikan t sebesar 0,0</w:t>
      </w:r>
      <w:r>
        <w:rPr>
          <w:rFonts w:asciiTheme="majorBidi" w:hAnsiTheme="majorBidi" w:cstheme="majorBidi"/>
          <w:sz w:val="24"/>
          <w:szCs w:val="24"/>
        </w:rPr>
        <w:t>21</w:t>
      </w:r>
      <w:r w:rsidRPr="00083E30">
        <w:rPr>
          <w:rFonts w:asciiTheme="majorBidi" w:hAnsiTheme="majorBidi" w:cstheme="majorBidi"/>
          <w:sz w:val="24"/>
          <w:szCs w:val="24"/>
        </w:rPr>
        <w:t xml:space="preserve"> &lt; 0,05, berarti ada pengaruh yang signifikan dari variabel X</w:t>
      </w:r>
      <w:r>
        <w:rPr>
          <w:rFonts w:asciiTheme="majorBidi" w:hAnsiTheme="majorBidi" w:cstheme="majorBidi"/>
          <w:sz w:val="24"/>
          <w:szCs w:val="24"/>
        </w:rPr>
        <w:t>3</w:t>
      </w:r>
      <w:r w:rsidRPr="00083E30">
        <w:rPr>
          <w:rFonts w:asciiTheme="majorBidi" w:hAnsiTheme="majorBidi" w:cstheme="majorBidi"/>
          <w:sz w:val="24"/>
          <w:szCs w:val="24"/>
        </w:rPr>
        <w:t xml:space="preserve"> terhadap variabel Y. Dengan demikian dapat disimpulkan bahwa  hipotesis </w:t>
      </w:r>
      <w:r>
        <w:rPr>
          <w:rFonts w:asciiTheme="majorBidi" w:hAnsiTheme="majorBidi" w:cstheme="majorBidi"/>
          <w:sz w:val="24"/>
          <w:szCs w:val="24"/>
        </w:rPr>
        <w:t>3</w:t>
      </w:r>
      <w:r w:rsidRPr="00083E30">
        <w:rPr>
          <w:rFonts w:asciiTheme="majorBidi" w:hAnsiTheme="majorBidi" w:cstheme="majorBidi"/>
          <w:sz w:val="24"/>
          <w:szCs w:val="24"/>
        </w:rPr>
        <w:t xml:space="preserve"> diterima.</w:t>
      </w:r>
    </w:p>
    <w:p w:rsidR="00B24C08" w:rsidRPr="001A7FBD" w:rsidRDefault="00B24C08" w:rsidP="00B24C08">
      <w:pPr>
        <w:pStyle w:val="ListParagraph"/>
        <w:spacing w:after="0" w:line="240" w:lineRule="auto"/>
        <w:ind w:left="1353"/>
        <w:rPr>
          <w:rFonts w:asciiTheme="majorBidi" w:hAnsiTheme="majorBidi" w:cstheme="majorBidi"/>
          <w:b/>
          <w:bCs/>
          <w:sz w:val="24"/>
          <w:szCs w:val="24"/>
        </w:rPr>
      </w:pPr>
      <w:r w:rsidRPr="00B8310F">
        <w:rPr>
          <w:rFonts w:asciiTheme="majorBidi" w:hAnsiTheme="majorBidi" w:cstheme="majorBidi"/>
          <w:b/>
          <w:bCs/>
          <w:sz w:val="24"/>
          <w:szCs w:val="24"/>
        </w:rPr>
        <w:t>Kepemimpinan berpengaruh baik dan signifikan terhadap produktivitas pekerja di industri outsourcing furniture</w:t>
      </w:r>
    </w:p>
    <w:p w:rsidR="00B24C08" w:rsidRPr="00083E30" w:rsidRDefault="00B24C08" w:rsidP="00B24C08">
      <w:pPr>
        <w:pStyle w:val="ListParagraph"/>
        <w:spacing w:after="0" w:line="240" w:lineRule="auto"/>
        <w:ind w:left="1353"/>
        <w:rPr>
          <w:rFonts w:asciiTheme="majorBidi" w:hAnsiTheme="majorBidi" w:cstheme="majorBidi"/>
          <w:sz w:val="24"/>
          <w:szCs w:val="24"/>
        </w:rPr>
      </w:pPr>
    </w:p>
    <w:p w:rsidR="0045091B" w:rsidRDefault="0045091B">
      <w:pPr>
        <w:spacing w:line="276" w:lineRule="auto"/>
        <w:jc w:val="left"/>
        <w:rPr>
          <w:rFonts w:ascii="Times New Roman" w:hAnsi="Times New Roman" w:cs="Times New Roman"/>
          <w:b/>
          <w:sz w:val="24"/>
          <w:szCs w:val="24"/>
        </w:rPr>
      </w:pPr>
      <w:r>
        <w:rPr>
          <w:rFonts w:ascii="Times New Roman" w:hAnsi="Times New Roman" w:cs="Times New Roman"/>
          <w:b/>
          <w:sz w:val="24"/>
          <w:szCs w:val="24"/>
        </w:rPr>
        <w:br w:type="page"/>
      </w:r>
    </w:p>
    <w:p w:rsidR="001A7FBD" w:rsidRPr="00CB10E3" w:rsidRDefault="001A7FBD" w:rsidP="001A7FBD">
      <w:pPr>
        <w:pStyle w:val="ListParagraph"/>
        <w:numPr>
          <w:ilvl w:val="0"/>
          <w:numId w:val="33"/>
        </w:numPr>
        <w:spacing w:after="0" w:line="240" w:lineRule="auto"/>
        <w:rPr>
          <w:rFonts w:asciiTheme="majorBidi" w:hAnsiTheme="majorBidi" w:cstheme="majorBidi"/>
          <w:b/>
          <w:sz w:val="24"/>
          <w:szCs w:val="24"/>
        </w:rPr>
      </w:pPr>
      <w:r w:rsidRPr="001A7FBD">
        <w:rPr>
          <w:rFonts w:ascii="Times New Roman" w:hAnsi="Times New Roman" w:cs="Times New Roman"/>
          <w:b/>
          <w:sz w:val="24"/>
          <w:szCs w:val="24"/>
        </w:rPr>
        <w:lastRenderedPageBreak/>
        <w:t>Uji</w:t>
      </w:r>
      <w:r w:rsidRPr="00CB10E3">
        <w:rPr>
          <w:rFonts w:asciiTheme="majorBidi" w:hAnsiTheme="majorBidi" w:cstheme="majorBidi"/>
          <w:b/>
          <w:sz w:val="24"/>
          <w:szCs w:val="24"/>
        </w:rPr>
        <w:t xml:space="preserve"> F</w:t>
      </w:r>
    </w:p>
    <w:p w:rsidR="001A7FBD" w:rsidRDefault="001A7FBD" w:rsidP="001A7FBD">
      <w:pPr>
        <w:pStyle w:val="ListParagraph"/>
        <w:spacing w:after="0" w:line="240" w:lineRule="auto"/>
        <w:rPr>
          <w:rFonts w:asciiTheme="majorBidi" w:hAnsiTheme="majorBidi" w:cstheme="majorBidi"/>
          <w:sz w:val="24"/>
          <w:szCs w:val="24"/>
        </w:rPr>
      </w:pPr>
      <w:r w:rsidRPr="00083E30">
        <w:rPr>
          <w:rFonts w:asciiTheme="majorBidi" w:hAnsiTheme="majorBidi" w:cstheme="majorBidi"/>
          <w:sz w:val="24"/>
          <w:szCs w:val="24"/>
        </w:rPr>
        <w:t xml:space="preserve">     </w:t>
      </w:r>
      <w:r w:rsidRPr="00083E30">
        <w:rPr>
          <w:rFonts w:asciiTheme="majorBidi" w:hAnsiTheme="majorBidi" w:cstheme="majorBidi"/>
          <w:sz w:val="24"/>
          <w:szCs w:val="24"/>
        </w:rPr>
        <w:tab/>
        <w:t xml:space="preserve">Uji F digunakan untuk membuktikan apakah variabel yaitu </w:t>
      </w:r>
      <w:r>
        <w:rPr>
          <w:rFonts w:asciiTheme="majorBidi" w:hAnsiTheme="majorBidi" w:cstheme="majorBidi"/>
          <w:sz w:val="24"/>
          <w:szCs w:val="24"/>
        </w:rPr>
        <w:t xml:space="preserve"> </w:t>
      </w:r>
      <w:r w:rsidR="007E53C9">
        <w:rPr>
          <w:rFonts w:asciiTheme="majorBidi" w:hAnsiTheme="majorBidi" w:cstheme="majorBidi"/>
          <w:sz w:val="24"/>
          <w:szCs w:val="24"/>
        </w:rPr>
        <w:t>X1, X2</w:t>
      </w:r>
      <w:r w:rsidR="007E53C9" w:rsidRPr="00083E30">
        <w:rPr>
          <w:rFonts w:asciiTheme="majorBidi" w:hAnsiTheme="majorBidi" w:cstheme="majorBidi"/>
          <w:sz w:val="24"/>
          <w:szCs w:val="24"/>
        </w:rPr>
        <w:t xml:space="preserve"> dan X</w:t>
      </w:r>
      <w:r w:rsidR="007E53C9">
        <w:rPr>
          <w:rFonts w:asciiTheme="majorBidi" w:hAnsiTheme="majorBidi" w:cstheme="majorBidi"/>
          <w:sz w:val="24"/>
          <w:szCs w:val="24"/>
        </w:rPr>
        <w:t>3</w:t>
      </w:r>
      <w:r w:rsidRPr="00083E30">
        <w:rPr>
          <w:rFonts w:asciiTheme="majorBidi" w:hAnsiTheme="majorBidi" w:cstheme="majorBidi"/>
          <w:sz w:val="24"/>
          <w:szCs w:val="24"/>
        </w:rPr>
        <w:t xml:space="preserve"> secara bersama-sama mempengaruhi Y. Rekapitulasi hasil uji F dapat dilihat pada tabel berikut:</w:t>
      </w:r>
    </w:p>
    <w:p w:rsidR="001A7FBD" w:rsidRPr="00083E30" w:rsidRDefault="001A7FBD" w:rsidP="001A7FBD">
      <w:pPr>
        <w:pStyle w:val="ListParagraph"/>
        <w:spacing w:after="0" w:line="240" w:lineRule="auto"/>
        <w:rPr>
          <w:rFonts w:asciiTheme="majorBidi" w:hAnsiTheme="majorBidi" w:cstheme="majorBidi"/>
          <w:sz w:val="24"/>
          <w:szCs w:val="24"/>
        </w:rPr>
      </w:pPr>
    </w:p>
    <w:p w:rsidR="001A7FBD" w:rsidRPr="00083E30" w:rsidRDefault="001A7FBD" w:rsidP="001A7FBD">
      <w:pPr>
        <w:pStyle w:val="ListParagraph"/>
        <w:spacing w:line="240" w:lineRule="auto"/>
        <w:ind w:left="1440"/>
        <w:jc w:val="center"/>
        <w:rPr>
          <w:rFonts w:asciiTheme="majorBidi" w:hAnsiTheme="majorBidi" w:cstheme="majorBidi"/>
          <w:b/>
          <w:sz w:val="24"/>
          <w:szCs w:val="24"/>
        </w:rPr>
      </w:pPr>
      <w:r w:rsidRPr="00083E30">
        <w:rPr>
          <w:rFonts w:asciiTheme="majorBidi" w:hAnsiTheme="majorBidi" w:cstheme="majorBidi"/>
          <w:b/>
          <w:sz w:val="24"/>
          <w:szCs w:val="24"/>
        </w:rPr>
        <w:t>Tabel</w:t>
      </w:r>
    </w:p>
    <w:p w:rsidR="001A7FBD" w:rsidRPr="00083E30" w:rsidRDefault="001A7FBD" w:rsidP="001A7FBD">
      <w:pPr>
        <w:pStyle w:val="ListParagraph"/>
        <w:spacing w:line="240" w:lineRule="auto"/>
        <w:ind w:left="1440"/>
        <w:jc w:val="center"/>
        <w:rPr>
          <w:rFonts w:asciiTheme="majorBidi" w:hAnsiTheme="majorBidi" w:cstheme="majorBidi"/>
          <w:b/>
          <w:sz w:val="24"/>
          <w:szCs w:val="24"/>
        </w:rPr>
      </w:pPr>
      <w:r w:rsidRPr="00083E30">
        <w:rPr>
          <w:rFonts w:asciiTheme="majorBidi" w:hAnsiTheme="majorBidi" w:cstheme="majorBidi"/>
          <w:b/>
          <w:sz w:val="24"/>
          <w:szCs w:val="24"/>
        </w:rPr>
        <w:t xml:space="preserve">Rekapitulasi Hasil Analisis Uji F </w:t>
      </w:r>
    </w:p>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bl>
      <w:tblPr>
        <w:tblW w:w="796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284"/>
        <w:gridCol w:w="1469"/>
        <w:gridCol w:w="1025"/>
        <w:gridCol w:w="1408"/>
        <w:gridCol w:w="1025"/>
        <w:gridCol w:w="1025"/>
      </w:tblGrid>
      <w:tr w:rsidR="00B8310F" w:rsidRPr="00B8310F" w:rsidTr="00B8310F">
        <w:tblPrEx>
          <w:tblCellMar>
            <w:top w:w="0" w:type="dxa"/>
            <w:bottom w:w="0" w:type="dxa"/>
          </w:tblCellMar>
        </w:tblPrEx>
        <w:trPr>
          <w:cantSplit/>
          <w:jc w:val="center"/>
        </w:trPr>
        <w:tc>
          <w:tcPr>
            <w:tcW w:w="7965" w:type="dxa"/>
            <w:gridSpan w:val="7"/>
            <w:tcBorders>
              <w:top w:val="nil"/>
              <w:left w:val="nil"/>
              <w:bottom w:val="nil"/>
              <w:right w:val="nil"/>
            </w:tcBorders>
            <w:shd w:val="clear" w:color="auto" w:fill="FFFFFF"/>
            <w:vAlign w:val="center"/>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proofErr w:type="spellStart"/>
            <w:r w:rsidRPr="00B8310F">
              <w:rPr>
                <w:rFonts w:ascii="Arial" w:hAnsi="Arial" w:cs="Arial"/>
                <w:b/>
                <w:bCs/>
                <w:color w:val="000000"/>
                <w:sz w:val="18"/>
                <w:szCs w:val="18"/>
              </w:rPr>
              <w:t>ANOVA</w:t>
            </w:r>
            <w:r w:rsidRPr="00B8310F">
              <w:rPr>
                <w:rFonts w:ascii="Arial" w:hAnsi="Arial" w:cs="Arial"/>
                <w:b/>
                <w:bCs/>
                <w:color w:val="000000"/>
                <w:sz w:val="18"/>
                <w:szCs w:val="18"/>
                <w:vertAlign w:val="superscript"/>
              </w:rPr>
              <w:t>a</w:t>
            </w:r>
            <w:proofErr w:type="spellEnd"/>
          </w:p>
        </w:tc>
      </w:tr>
      <w:tr w:rsidR="00B8310F" w:rsidRPr="00B8310F" w:rsidTr="00B8310F">
        <w:tblPrEx>
          <w:tblCellMar>
            <w:top w:w="0" w:type="dxa"/>
            <w:bottom w:w="0" w:type="dxa"/>
          </w:tblCellMar>
        </w:tblPrEx>
        <w:trPr>
          <w:cantSplit/>
          <w:jc w:val="center"/>
        </w:trPr>
        <w:tc>
          <w:tcPr>
            <w:tcW w:w="2018" w:type="dxa"/>
            <w:gridSpan w:val="2"/>
            <w:tcBorders>
              <w:top w:val="single" w:sz="16" w:space="0" w:color="000000"/>
              <w:left w:val="single" w:sz="16" w:space="0" w:color="000000"/>
              <w:bottom w:val="single" w:sz="16" w:space="0" w:color="000000"/>
              <w:right w:val="nil"/>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Model</w:t>
            </w:r>
          </w:p>
        </w:tc>
        <w:tc>
          <w:tcPr>
            <w:tcW w:w="1468" w:type="dxa"/>
            <w:tcBorders>
              <w:top w:val="single" w:sz="16" w:space="0" w:color="000000"/>
              <w:left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Sum of Squares</w:t>
            </w:r>
          </w:p>
        </w:tc>
        <w:tc>
          <w:tcPr>
            <w:tcW w:w="1024" w:type="dxa"/>
            <w:tcBorders>
              <w:top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proofErr w:type="spellStart"/>
            <w:r w:rsidRPr="00B8310F">
              <w:rPr>
                <w:rFonts w:ascii="Arial" w:hAnsi="Arial" w:cs="Arial"/>
                <w:color w:val="000000"/>
                <w:sz w:val="18"/>
                <w:szCs w:val="18"/>
              </w:rPr>
              <w:t>df</w:t>
            </w:r>
            <w:proofErr w:type="spellEnd"/>
          </w:p>
        </w:tc>
        <w:tc>
          <w:tcPr>
            <w:tcW w:w="1407" w:type="dxa"/>
            <w:tcBorders>
              <w:top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Mean Square</w:t>
            </w:r>
          </w:p>
        </w:tc>
        <w:tc>
          <w:tcPr>
            <w:tcW w:w="1024" w:type="dxa"/>
            <w:tcBorders>
              <w:top w:val="single" w:sz="16" w:space="0" w:color="000000"/>
              <w:bottom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F</w:t>
            </w:r>
          </w:p>
        </w:tc>
        <w:tc>
          <w:tcPr>
            <w:tcW w:w="1024" w:type="dxa"/>
            <w:tcBorders>
              <w:top w:val="single" w:sz="16" w:space="0" w:color="000000"/>
              <w:bottom w:val="single" w:sz="16" w:space="0" w:color="000000"/>
              <w:right w:val="single" w:sz="16" w:space="0" w:color="000000"/>
            </w:tcBorders>
            <w:shd w:val="clear" w:color="auto" w:fill="FFFFFF"/>
            <w:vAlign w:val="bottom"/>
          </w:tcPr>
          <w:p w:rsidR="00B8310F" w:rsidRPr="00B8310F" w:rsidRDefault="00B8310F" w:rsidP="00B8310F">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Sig.</w:t>
            </w:r>
          </w:p>
        </w:tc>
      </w:tr>
      <w:tr w:rsidR="00B8310F" w:rsidRPr="00B8310F" w:rsidTr="00B8310F">
        <w:tblPrEx>
          <w:tblCellMar>
            <w:top w:w="0" w:type="dxa"/>
            <w:bottom w:w="0" w:type="dxa"/>
          </w:tblCellMar>
        </w:tblPrEx>
        <w:trPr>
          <w:cantSplit/>
          <w:jc w:val="center"/>
        </w:trPr>
        <w:tc>
          <w:tcPr>
            <w:tcW w:w="734" w:type="dxa"/>
            <w:vMerge w:val="restart"/>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1</w:t>
            </w:r>
          </w:p>
        </w:tc>
        <w:tc>
          <w:tcPr>
            <w:tcW w:w="1284" w:type="dxa"/>
            <w:tcBorders>
              <w:top w:val="single" w:sz="16" w:space="0" w:color="000000"/>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Regression</w:t>
            </w:r>
          </w:p>
        </w:tc>
        <w:tc>
          <w:tcPr>
            <w:tcW w:w="1468" w:type="dxa"/>
            <w:tcBorders>
              <w:top w:val="single" w:sz="16" w:space="0" w:color="000000"/>
              <w:left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102.338</w:t>
            </w:r>
          </w:p>
        </w:tc>
        <w:tc>
          <w:tcPr>
            <w:tcW w:w="1024"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3</w:t>
            </w:r>
          </w:p>
        </w:tc>
        <w:tc>
          <w:tcPr>
            <w:tcW w:w="1407"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34.113</w:t>
            </w:r>
          </w:p>
        </w:tc>
        <w:tc>
          <w:tcPr>
            <w:tcW w:w="1024" w:type="dxa"/>
            <w:tcBorders>
              <w:top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highlight w:val="yellow"/>
              </w:rPr>
            </w:pPr>
            <w:r w:rsidRPr="00B8310F">
              <w:rPr>
                <w:rFonts w:ascii="Arial" w:hAnsi="Arial" w:cs="Arial"/>
                <w:color w:val="000000"/>
                <w:sz w:val="18"/>
                <w:szCs w:val="18"/>
                <w:highlight w:val="yellow"/>
              </w:rPr>
              <w:t>26.379</w:t>
            </w:r>
          </w:p>
        </w:tc>
        <w:tc>
          <w:tcPr>
            <w:tcW w:w="1024" w:type="dxa"/>
            <w:tcBorders>
              <w:top w:val="single" w:sz="16" w:space="0" w:color="000000"/>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highlight w:val="yellow"/>
              </w:rPr>
            </w:pPr>
            <w:r w:rsidRPr="00B8310F">
              <w:rPr>
                <w:rFonts w:ascii="Arial" w:hAnsi="Arial" w:cs="Arial"/>
                <w:color w:val="000000"/>
                <w:sz w:val="18"/>
                <w:szCs w:val="18"/>
                <w:highlight w:val="yellow"/>
              </w:rPr>
              <w:t>.000</w:t>
            </w:r>
            <w:r w:rsidRPr="00B8310F">
              <w:rPr>
                <w:rFonts w:ascii="Arial" w:hAnsi="Arial" w:cs="Arial"/>
                <w:color w:val="000000"/>
                <w:sz w:val="18"/>
                <w:szCs w:val="18"/>
                <w:highlight w:val="yellow"/>
                <w:vertAlign w:val="superscript"/>
              </w:rPr>
              <w:t>b</w:t>
            </w:r>
          </w:p>
        </w:tc>
      </w:tr>
      <w:tr w:rsidR="00B8310F" w:rsidRPr="00B8310F" w:rsidTr="00B8310F">
        <w:tblPrEx>
          <w:tblCellMar>
            <w:top w:w="0" w:type="dxa"/>
            <w:bottom w:w="0" w:type="dxa"/>
          </w:tblCellMar>
        </w:tblPrEx>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Arial" w:hAnsi="Arial" w:cs="Arial"/>
                <w:color w:val="000000"/>
                <w:sz w:val="18"/>
                <w:szCs w:val="18"/>
              </w:rPr>
            </w:pPr>
          </w:p>
        </w:tc>
        <w:tc>
          <w:tcPr>
            <w:tcW w:w="1284" w:type="dxa"/>
            <w:tcBorders>
              <w:top w:val="nil"/>
              <w:left w:val="nil"/>
              <w:bottom w:val="nil"/>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Residual</w:t>
            </w:r>
          </w:p>
        </w:tc>
        <w:tc>
          <w:tcPr>
            <w:tcW w:w="1468" w:type="dxa"/>
            <w:tcBorders>
              <w:top w:val="nil"/>
              <w:left w:val="single" w:sz="16" w:space="0" w:color="000000"/>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68.539</w:t>
            </w:r>
          </w:p>
        </w:tc>
        <w:tc>
          <w:tcPr>
            <w:tcW w:w="1024"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53</w:t>
            </w:r>
          </w:p>
        </w:tc>
        <w:tc>
          <w:tcPr>
            <w:tcW w:w="1407" w:type="dxa"/>
            <w:tcBorders>
              <w:top w:val="nil"/>
              <w:bottom w:val="nil"/>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1.293</w:t>
            </w:r>
          </w:p>
        </w:tc>
        <w:tc>
          <w:tcPr>
            <w:tcW w:w="1024" w:type="dxa"/>
            <w:tcBorders>
              <w:top w:val="nil"/>
              <w:bottom w:val="nil"/>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c>
          <w:tcPr>
            <w:tcW w:w="1024" w:type="dxa"/>
            <w:tcBorders>
              <w:top w:val="nil"/>
              <w:bottom w:val="nil"/>
              <w:right w:val="single" w:sz="16" w:space="0" w:color="000000"/>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r>
      <w:tr w:rsidR="00B8310F" w:rsidRPr="00B8310F" w:rsidTr="00B8310F">
        <w:tblPrEx>
          <w:tblCellMar>
            <w:top w:w="0" w:type="dxa"/>
            <w:bottom w:w="0" w:type="dxa"/>
          </w:tblCellMar>
        </w:tblPrEx>
        <w:trPr>
          <w:cantSplit/>
          <w:jc w:val="center"/>
        </w:trPr>
        <w:tc>
          <w:tcPr>
            <w:tcW w:w="734" w:type="dxa"/>
            <w:vMerge/>
            <w:tcBorders>
              <w:top w:val="single" w:sz="16" w:space="0" w:color="000000"/>
              <w:left w:val="single" w:sz="16" w:space="0" w:color="000000"/>
              <w:bottom w:val="single" w:sz="16" w:space="0" w:color="000000"/>
              <w:right w:val="nil"/>
            </w:tcBorders>
            <w:shd w:val="clear" w:color="auto" w:fill="FFFFFF"/>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c>
          <w:tcPr>
            <w:tcW w:w="1284" w:type="dxa"/>
            <w:tcBorders>
              <w:top w:val="nil"/>
              <w:left w:val="nil"/>
              <w:bottom w:val="single" w:sz="16" w:space="0" w:color="000000"/>
              <w:right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Total</w:t>
            </w:r>
          </w:p>
        </w:tc>
        <w:tc>
          <w:tcPr>
            <w:tcW w:w="1468" w:type="dxa"/>
            <w:tcBorders>
              <w:top w:val="nil"/>
              <w:left w:val="single" w:sz="16" w:space="0" w:color="000000"/>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170.877</w:t>
            </w:r>
          </w:p>
        </w:tc>
        <w:tc>
          <w:tcPr>
            <w:tcW w:w="1024" w:type="dxa"/>
            <w:tcBorders>
              <w:top w:val="nil"/>
              <w:bottom w:val="single" w:sz="16" w:space="0" w:color="000000"/>
            </w:tcBorders>
            <w:shd w:val="clear" w:color="auto" w:fill="FFFFFF"/>
          </w:tcPr>
          <w:p w:rsidR="00B8310F" w:rsidRPr="00B8310F" w:rsidRDefault="00B8310F" w:rsidP="00B8310F">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56</w:t>
            </w:r>
          </w:p>
        </w:tc>
        <w:tc>
          <w:tcPr>
            <w:tcW w:w="1407" w:type="dxa"/>
            <w:tcBorders>
              <w:top w:val="nil"/>
              <w:bottom w:val="single" w:sz="16" w:space="0" w:color="000000"/>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c>
          <w:tcPr>
            <w:tcW w:w="1024" w:type="dxa"/>
            <w:tcBorders>
              <w:top w:val="nil"/>
              <w:bottom w:val="single" w:sz="16" w:space="0" w:color="000000"/>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c>
          <w:tcPr>
            <w:tcW w:w="1024" w:type="dxa"/>
            <w:tcBorders>
              <w:top w:val="nil"/>
              <w:bottom w:val="single" w:sz="16" w:space="0" w:color="000000"/>
              <w:right w:val="single" w:sz="16" w:space="0" w:color="000000"/>
            </w:tcBorders>
            <w:shd w:val="clear" w:color="auto" w:fill="FFFFFF"/>
            <w:vAlign w:val="center"/>
          </w:tcPr>
          <w:p w:rsidR="00B8310F" w:rsidRPr="00B8310F" w:rsidRDefault="00B8310F" w:rsidP="00B8310F">
            <w:pPr>
              <w:autoSpaceDE w:val="0"/>
              <w:autoSpaceDN w:val="0"/>
              <w:adjustRightInd w:val="0"/>
              <w:spacing w:after="0" w:line="240" w:lineRule="auto"/>
              <w:jc w:val="left"/>
              <w:rPr>
                <w:rFonts w:ascii="Times New Roman" w:hAnsi="Times New Roman" w:cs="Times New Roman"/>
                <w:sz w:val="24"/>
                <w:szCs w:val="24"/>
              </w:rPr>
            </w:pPr>
          </w:p>
        </w:tc>
      </w:tr>
      <w:tr w:rsidR="00B8310F" w:rsidRPr="00B8310F" w:rsidTr="00B8310F">
        <w:tblPrEx>
          <w:tblCellMar>
            <w:top w:w="0" w:type="dxa"/>
            <w:bottom w:w="0" w:type="dxa"/>
          </w:tblCellMar>
        </w:tblPrEx>
        <w:trPr>
          <w:cantSplit/>
          <w:jc w:val="center"/>
        </w:trPr>
        <w:tc>
          <w:tcPr>
            <w:tcW w:w="7965" w:type="dxa"/>
            <w:gridSpan w:val="7"/>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 Dependent Variable: Produktivitas Kerja (Y)</w:t>
            </w:r>
          </w:p>
        </w:tc>
      </w:tr>
      <w:tr w:rsidR="00B8310F" w:rsidRPr="00B8310F" w:rsidTr="00B8310F">
        <w:tblPrEx>
          <w:tblCellMar>
            <w:top w:w="0" w:type="dxa"/>
            <w:bottom w:w="0" w:type="dxa"/>
          </w:tblCellMar>
        </w:tblPrEx>
        <w:trPr>
          <w:cantSplit/>
          <w:jc w:val="center"/>
        </w:trPr>
        <w:tc>
          <w:tcPr>
            <w:tcW w:w="7965" w:type="dxa"/>
            <w:gridSpan w:val="7"/>
            <w:tcBorders>
              <w:top w:val="nil"/>
              <w:left w:val="nil"/>
              <w:bottom w:val="nil"/>
              <w:right w:val="nil"/>
            </w:tcBorders>
            <w:shd w:val="clear" w:color="auto" w:fill="FFFFFF"/>
          </w:tcPr>
          <w:p w:rsidR="00B8310F" w:rsidRPr="00B8310F" w:rsidRDefault="00B8310F" w:rsidP="00B8310F">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b. Predictors: (Constant), Kepemimpinan (X3), Teamwork (X1), Kedisiplinan Kerja (X2)</w:t>
            </w:r>
          </w:p>
        </w:tc>
      </w:tr>
    </w:tbl>
    <w:p w:rsidR="00B8310F" w:rsidRPr="00B8310F" w:rsidRDefault="00B8310F" w:rsidP="00B8310F">
      <w:pPr>
        <w:autoSpaceDE w:val="0"/>
        <w:autoSpaceDN w:val="0"/>
        <w:adjustRightInd w:val="0"/>
        <w:spacing w:after="0" w:line="400" w:lineRule="atLeast"/>
        <w:jc w:val="left"/>
        <w:rPr>
          <w:rFonts w:ascii="Times New Roman" w:hAnsi="Times New Roman" w:cs="Times New Roman"/>
          <w:sz w:val="24"/>
          <w:szCs w:val="24"/>
        </w:rPr>
      </w:pPr>
    </w:p>
    <w:p w:rsidR="001A7FBD" w:rsidRPr="00083E30" w:rsidRDefault="001A7FBD" w:rsidP="001A7FBD">
      <w:pPr>
        <w:pStyle w:val="ListParagraph"/>
        <w:spacing w:after="0" w:line="240" w:lineRule="auto"/>
        <w:ind w:left="993"/>
        <w:rPr>
          <w:rFonts w:asciiTheme="majorBidi" w:hAnsiTheme="majorBidi" w:cstheme="majorBidi"/>
          <w:sz w:val="24"/>
          <w:szCs w:val="24"/>
        </w:rPr>
      </w:pPr>
    </w:p>
    <w:p w:rsidR="001A7FBD" w:rsidRDefault="001A7FBD" w:rsidP="001A7FBD">
      <w:pPr>
        <w:pStyle w:val="ListParagraph"/>
        <w:spacing w:after="0" w:line="240" w:lineRule="auto"/>
        <w:ind w:left="993" w:firstLine="708"/>
        <w:rPr>
          <w:rFonts w:asciiTheme="majorBidi" w:hAnsiTheme="majorBidi" w:cstheme="majorBidi"/>
          <w:sz w:val="24"/>
          <w:szCs w:val="24"/>
        </w:rPr>
      </w:pPr>
      <w:r w:rsidRPr="00083E30">
        <w:rPr>
          <w:rFonts w:asciiTheme="majorBidi" w:hAnsiTheme="majorBidi" w:cstheme="majorBidi"/>
          <w:sz w:val="24"/>
          <w:szCs w:val="24"/>
        </w:rPr>
        <w:t xml:space="preserve">Dari tabel di atas terlihat nilai F hitung sebesar </w:t>
      </w:r>
      <w:r w:rsidR="00B8310F">
        <w:rPr>
          <w:rFonts w:asciiTheme="majorBidi" w:hAnsiTheme="majorBidi" w:cstheme="majorBidi"/>
          <w:sz w:val="24"/>
          <w:szCs w:val="24"/>
        </w:rPr>
        <w:t>26</w:t>
      </w:r>
      <w:r w:rsidRPr="00083E30">
        <w:rPr>
          <w:rFonts w:asciiTheme="majorBidi" w:hAnsiTheme="majorBidi" w:cstheme="majorBidi"/>
          <w:sz w:val="24"/>
          <w:szCs w:val="24"/>
        </w:rPr>
        <w:t>,</w:t>
      </w:r>
      <w:r w:rsidR="00B8310F">
        <w:rPr>
          <w:rFonts w:asciiTheme="majorBidi" w:hAnsiTheme="majorBidi" w:cstheme="majorBidi"/>
          <w:sz w:val="24"/>
          <w:szCs w:val="24"/>
        </w:rPr>
        <w:t>379</w:t>
      </w:r>
      <w:r w:rsidRPr="00083E30">
        <w:rPr>
          <w:rFonts w:asciiTheme="majorBidi" w:hAnsiTheme="majorBidi" w:cstheme="majorBidi"/>
          <w:sz w:val="24"/>
          <w:szCs w:val="24"/>
        </w:rPr>
        <w:t xml:space="preserve">  dengan signifikan sebesar 0,000, berarti Signifikan F kurang dari 0,05 menunjukkan bahwa variabel </w:t>
      </w:r>
      <w:r w:rsidR="007E53C9">
        <w:rPr>
          <w:rFonts w:asciiTheme="majorBidi" w:hAnsiTheme="majorBidi" w:cstheme="majorBidi"/>
          <w:sz w:val="24"/>
          <w:szCs w:val="24"/>
        </w:rPr>
        <w:t>X1, X2</w:t>
      </w:r>
      <w:r w:rsidR="007E53C9" w:rsidRPr="00083E30">
        <w:rPr>
          <w:rFonts w:asciiTheme="majorBidi" w:hAnsiTheme="majorBidi" w:cstheme="majorBidi"/>
          <w:sz w:val="24"/>
          <w:szCs w:val="24"/>
        </w:rPr>
        <w:t xml:space="preserve"> dan X</w:t>
      </w:r>
      <w:r w:rsidR="007E53C9">
        <w:rPr>
          <w:rFonts w:asciiTheme="majorBidi" w:hAnsiTheme="majorBidi" w:cstheme="majorBidi"/>
          <w:sz w:val="24"/>
          <w:szCs w:val="24"/>
        </w:rPr>
        <w:t xml:space="preserve">3 </w:t>
      </w:r>
      <w:r w:rsidRPr="00083E30">
        <w:rPr>
          <w:rFonts w:asciiTheme="majorBidi" w:hAnsiTheme="majorBidi" w:cstheme="majorBidi"/>
          <w:sz w:val="24"/>
          <w:szCs w:val="24"/>
        </w:rPr>
        <w:t xml:space="preserve">secara bersama-sama mempengaruhi Y. Dengan demikian dapat disimpulkan bahwa  hipotesis </w:t>
      </w:r>
      <w:r w:rsidR="00B8310F">
        <w:rPr>
          <w:rFonts w:asciiTheme="majorBidi" w:hAnsiTheme="majorBidi" w:cstheme="majorBidi"/>
          <w:sz w:val="24"/>
          <w:szCs w:val="24"/>
        </w:rPr>
        <w:t>4</w:t>
      </w:r>
      <w:r w:rsidRPr="00083E30">
        <w:rPr>
          <w:rFonts w:asciiTheme="majorBidi" w:hAnsiTheme="majorBidi" w:cstheme="majorBidi"/>
          <w:sz w:val="24"/>
          <w:szCs w:val="24"/>
        </w:rPr>
        <w:t xml:space="preserve"> diterima.</w:t>
      </w:r>
    </w:p>
    <w:p w:rsidR="001A7FBD" w:rsidRPr="001A7FBD" w:rsidRDefault="00B8310F" w:rsidP="001A7FBD">
      <w:pPr>
        <w:pStyle w:val="ListParagraph"/>
        <w:spacing w:after="0" w:line="240" w:lineRule="auto"/>
        <w:ind w:left="993" w:firstLine="708"/>
        <w:rPr>
          <w:rFonts w:asciiTheme="majorBidi" w:hAnsiTheme="majorBidi" w:cstheme="majorBidi"/>
          <w:b/>
          <w:bCs/>
          <w:sz w:val="24"/>
          <w:szCs w:val="24"/>
        </w:rPr>
      </w:pPr>
      <w:r w:rsidRPr="00B8310F">
        <w:rPr>
          <w:rFonts w:ascii="Times New Roman" w:hAnsi="Times New Roman" w:cs="Times New Roman"/>
          <w:b/>
          <w:bCs/>
          <w:sz w:val="24"/>
          <w:szCs w:val="24"/>
        </w:rPr>
        <w:t xml:space="preserve">Kerja tim, disiplin, dan kepemimpinan semuanya berdampak besar pada seberapa produktif personel outsourcing </w:t>
      </w:r>
      <w:proofErr w:type="spellStart"/>
      <w:r w:rsidRPr="00B8310F">
        <w:rPr>
          <w:rFonts w:ascii="Times New Roman" w:hAnsi="Times New Roman" w:cs="Times New Roman"/>
          <w:b/>
          <w:bCs/>
          <w:sz w:val="24"/>
          <w:szCs w:val="24"/>
        </w:rPr>
        <w:t>furnitur</w:t>
      </w:r>
      <w:proofErr w:type="spellEnd"/>
      <w:r w:rsidRPr="00B8310F">
        <w:rPr>
          <w:rFonts w:ascii="Times New Roman" w:hAnsi="Times New Roman" w:cs="Times New Roman"/>
          <w:b/>
          <w:bCs/>
          <w:sz w:val="24"/>
          <w:szCs w:val="24"/>
        </w:rPr>
        <w:t xml:space="preserve"> bekerja</w:t>
      </w:r>
      <w:r>
        <w:rPr>
          <w:rFonts w:ascii="Times New Roman" w:hAnsi="Times New Roman" w:cs="Times New Roman"/>
          <w:b/>
          <w:bCs/>
          <w:sz w:val="24"/>
          <w:szCs w:val="24"/>
        </w:rPr>
        <w:t>.</w:t>
      </w:r>
    </w:p>
    <w:p w:rsidR="00E24615" w:rsidRPr="00083E30" w:rsidRDefault="00E24615" w:rsidP="001A572D">
      <w:pPr>
        <w:pStyle w:val="ListParagraph"/>
        <w:spacing w:after="0" w:line="240" w:lineRule="auto"/>
        <w:ind w:left="993" w:firstLine="708"/>
        <w:rPr>
          <w:rFonts w:asciiTheme="majorBidi" w:hAnsiTheme="majorBidi" w:cstheme="majorBidi"/>
          <w:sz w:val="24"/>
          <w:szCs w:val="24"/>
        </w:rPr>
      </w:pPr>
    </w:p>
    <w:p w:rsidR="006146F4" w:rsidRDefault="006146F4">
      <w:pPr>
        <w:spacing w:line="276" w:lineRule="auto"/>
        <w:jc w:val="left"/>
        <w:rPr>
          <w:rFonts w:asciiTheme="majorBidi" w:hAnsiTheme="majorBidi" w:cstheme="majorBidi"/>
          <w:sz w:val="24"/>
          <w:szCs w:val="24"/>
        </w:rPr>
      </w:pPr>
    </w:p>
    <w:p w:rsidR="00CD203B" w:rsidRDefault="00CD203B">
      <w:pPr>
        <w:spacing w:line="276" w:lineRule="auto"/>
        <w:jc w:val="left"/>
        <w:rPr>
          <w:rFonts w:ascii="Arial" w:hAnsi="Arial" w:cs="Arial"/>
          <w:b/>
          <w:bCs/>
          <w:color w:val="000000"/>
          <w:sz w:val="24"/>
          <w:szCs w:val="24"/>
        </w:rPr>
        <w:sectPr w:rsidR="00CD203B" w:rsidSect="00776E9F">
          <w:headerReference w:type="default" r:id="rId14"/>
          <w:footerReference w:type="default" r:id="rId15"/>
          <w:footerReference w:type="first" r:id="rId16"/>
          <w:pgSz w:w="11907" w:h="16839" w:code="9"/>
          <w:pgMar w:top="2268" w:right="1701" w:bottom="1701" w:left="2268" w:header="720" w:footer="720" w:gutter="0"/>
          <w:cols w:space="720"/>
          <w:titlePg/>
          <w:docGrid w:linePitch="360"/>
        </w:sectPr>
      </w:pPr>
    </w:p>
    <w:p w:rsidR="006146F4" w:rsidRPr="006146F4" w:rsidRDefault="006146F4" w:rsidP="006146F4">
      <w:pPr>
        <w:autoSpaceDE w:val="0"/>
        <w:autoSpaceDN w:val="0"/>
        <w:adjustRightInd w:val="0"/>
        <w:spacing w:after="0" w:line="240" w:lineRule="auto"/>
        <w:jc w:val="left"/>
        <w:rPr>
          <w:rFonts w:ascii="Arial" w:hAnsi="Arial" w:cs="Arial"/>
          <w:b/>
          <w:bCs/>
          <w:color w:val="000000"/>
          <w:sz w:val="24"/>
          <w:szCs w:val="24"/>
        </w:rPr>
      </w:pPr>
      <w:r w:rsidRPr="006146F4">
        <w:rPr>
          <w:rFonts w:ascii="Arial" w:hAnsi="Arial" w:cs="Arial"/>
          <w:b/>
          <w:bCs/>
          <w:color w:val="000000"/>
          <w:sz w:val="24"/>
          <w:szCs w:val="24"/>
        </w:rPr>
        <w:lastRenderedPageBreak/>
        <w:t xml:space="preserve">Lampiran </w:t>
      </w:r>
      <w:r w:rsidR="00A75AAE">
        <w:rPr>
          <w:rFonts w:ascii="Arial" w:hAnsi="Arial" w:cs="Arial"/>
          <w:b/>
          <w:bCs/>
          <w:color w:val="000000"/>
          <w:sz w:val="24"/>
          <w:szCs w:val="24"/>
        </w:rPr>
        <w:t>1</w:t>
      </w:r>
      <w:r w:rsidRPr="006146F4">
        <w:rPr>
          <w:rFonts w:ascii="Arial" w:hAnsi="Arial" w:cs="Arial"/>
          <w:b/>
          <w:bCs/>
          <w:color w:val="000000"/>
          <w:sz w:val="24"/>
          <w:szCs w:val="24"/>
        </w:rPr>
        <w:t xml:space="preserve"> Hasil Uji Validitas Reliabilitas </w:t>
      </w:r>
    </w:p>
    <w:p w:rsidR="006146F4" w:rsidRDefault="006146F4" w:rsidP="006146F4">
      <w:pPr>
        <w:autoSpaceDE w:val="0"/>
        <w:autoSpaceDN w:val="0"/>
        <w:adjustRightInd w:val="0"/>
        <w:spacing w:after="0" w:line="240" w:lineRule="auto"/>
        <w:jc w:val="left"/>
        <w:rPr>
          <w:rFonts w:ascii="Arial" w:hAnsi="Arial" w:cs="Arial"/>
          <w:sz w:val="24"/>
          <w:szCs w:val="24"/>
        </w:rPr>
      </w:pPr>
    </w:p>
    <w:p w:rsidR="006146F4" w:rsidRDefault="006146F4" w:rsidP="006146F4">
      <w:pPr>
        <w:autoSpaceDE w:val="0"/>
        <w:autoSpaceDN w:val="0"/>
        <w:adjustRightInd w:val="0"/>
        <w:spacing w:after="0" w:line="240" w:lineRule="auto"/>
        <w:jc w:val="left"/>
        <w:rPr>
          <w:rFonts w:ascii="Arial" w:hAnsi="Arial" w:cs="Arial"/>
          <w:b/>
          <w:bCs/>
          <w:color w:val="000000"/>
          <w:sz w:val="24"/>
          <w:szCs w:val="24"/>
        </w:rPr>
      </w:pPr>
      <w:r w:rsidRPr="006146F4">
        <w:rPr>
          <w:rFonts w:ascii="Arial" w:hAnsi="Arial" w:cs="Arial"/>
          <w:b/>
          <w:bCs/>
          <w:color w:val="000000"/>
          <w:sz w:val="24"/>
          <w:szCs w:val="24"/>
        </w:rPr>
        <w:t>Hasil Uji Validitas Reliabilitas</w:t>
      </w:r>
      <w:r>
        <w:rPr>
          <w:rFonts w:ascii="Arial" w:hAnsi="Arial" w:cs="Arial"/>
          <w:b/>
          <w:bCs/>
          <w:color w:val="000000"/>
          <w:sz w:val="24"/>
          <w:szCs w:val="24"/>
        </w:rPr>
        <w:t xml:space="preserve"> Variabel X1</w:t>
      </w:r>
    </w:p>
    <w:p w:rsidR="008809F9" w:rsidRPr="008809F9" w:rsidRDefault="008809F9" w:rsidP="008809F9">
      <w:pPr>
        <w:autoSpaceDE w:val="0"/>
        <w:autoSpaceDN w:val="0"/>
        <w:adjustRightInd w:val="0"/>
        <w:spacing w:after="0" w:line="400" w:lineRule="atLeast"/>
        <w:jc w:val="left"/>
        <w:rPr>
          <w:rFonts w:ascii="Times New Roman" w:hAnsi="Times New Roman" w:cs="Times New Roman"/>
          <w:sz w:val="24"/>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 w:val="26"/>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Correlations</w:t>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61"/>
        <w:gridCol w:w="1990"/>
        <w:gridCol w:w="1025"/>
        <w:gridCol w:w="1025"/>
        <w:gridCol w:w="1025"/>
        <w:gridCol w:w="1025"/>
        <w:gridCol w:w="1470"/>
      </w:tblGrid>
      <w:tr w:rsidR="008809F9" w:rsidRPr="008809F9" w:rsidTr="008809F9">
        <w:tblPrEx>
          <w:tblCellMar>
            <w:top w:w="0" w:type="dxa"/>
            <w:bottom w:w="0" w:type="dxa"/>
          </w:tblCellMar>
        </w:tblPrEx>
        <w:trPr>
          <w:cantSplit/>
          <w:trHeight w:val="221"/>
        </w:trPr>
        <w:tc>
          <w:tcPr>
            <w:tcW w:w="9121" w:type="dxa"/>
            <w:gridSpan w:val="7"/>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Correlations</w:t>
            </w:r>
          </w:p>
        </w:tc>
      </w:tr>
      <w:tr w:rsidR="008809F9" w:rsidRPr="008809F9" w:rsidTr="008809F9">
        <w:tblPrEx>
          <w:tblCellMar>
            <w:top w:w="0" w:type="dxa"/>
            <w:bottom w:w="0" w:type="dxa"/>
          </w:tblCellMar>
        </w:tblPrEx>
        <w:trPr>
          <w:cantSplit/>
          <w:trHeight w:val="295"/>
        </w:trPr>
        <w:tc>
          <w:tcPr>
            <w:tcW w:w="3551"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25"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X1.1</w:t>
            </w:r>
          </w:p>
        </w:tc>
        <w:tc>
          <w:tcPr>
            <w:tcW w:w="102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X1.2</w:t>
            </w:r>
          </w:p>
        </w:tc>
        <w:tc>
          <w:tcPr>
            <w:tcW w:w="102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X1.3</w:t>
            </w:r>
          </w:p>
        </w:tc>
        <w:tc>
          <w:tcPr>
            <w:tcW w:w="102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X1.4</w:t>
            </w:r>
          </w:p>
        </w:tc>
        <w:tc>
          <w:tcPr>
            <w:tcW w:w="1468"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Teamwork (X1)</w:t>
            </w:r>
          </w:p>
        </w:tc>
      </w:tr>
      <w:tr w:rsidR="008809F9" w:rsidRPr="008809F9" w:rsidTr="008809F9">
        <w:tblPrEx>
          <w:tblCellMar>
            <w:top w:w="0" w:type="dxa"/>
            <w:bottom w:w="0" w:type="dxa"/>
          </w:tblCellMar>
        </w:tblPrEx>
        <w:trPr>
          <w:cantSplit/>
          <w:trHeight w:val="221"/>
        </w:trPr>
        <w:tc>
          <w:tcPr>
            <w:tcW w:w="1561" w:type="dxa"/>
            <w:vMerge w:val="restart"/>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X1.1</w:t>
            </w:r>
          </w:p>
        </w:tc>
        <w:tc>
          <w:tcPr>
            <w:tcW w:w="1989"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25"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2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.442</w:t>
            </w:r>
            <w:r w:rsidRPr="008809F9">
              <w:rPr>
                <w:rFonts w:ascii="Arial" w:hAnsi="Arial" w:cs="Arial"/>
                <w:color w:val="000000"/>
                <w:sz w:val="14"/>
                <w:szCs w:val="18"/>
                <w:vertAlign w:val="superscript"/>
              </w:rPr>
              <w:t>**</w:t>
            </w:r>
          </w:p>
        </w:tc>
        <w:tc>
          <w:tcPr>
            <w:tcW w:w="102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.385</w:t>
            </w:r>
            <w:r w:rsidRPr="008809F9">
              <w:rPr>
                <w:rFonts w:ascii="Arial" w:hAnsi="Arial" w:cs="Arial"/>
                <w:color w:val="000000"/>
                <w:sz w:val="14"/>
                <w:szCs w:val="18"/>
                <w:vertAlign w:val="superscript"/>
              </w:rPr>
              <w:t>**</w:t>
            </w:r>
          </w:p>
        </w:tc>
        <w:tc>
          <w:tcPr>
            <w:tcW w:w="102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.346</w:t>
            </w:r>
            <w:r w:rsidRPr="008809F9">
              <w:rPr>
                <w:rFonts w:ascii="Arial" w:hAnsi="Arial" w:cs="Arial"/>
                <w:color w:val="000000"/>
                <w:sz w:val="14"/>
                <w:szCs w:val="18"/>
                <w:vertAlign w:val="superscript"/>
              </w:rPr>
              <w:t>**</w:t>
            </w:r>
          </w:p>
        </w:tc>
        <w:tc>
          <w:tcPr>
            <w:tcW w:w="1468"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.788</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45"/>
        </w:trPr>
        <w:tc>
          <w:tcPr>
            <w:tcW w:w="1561"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25" w:type="dxa"/>
            <w:tcBorders>
              <w:top w:val="nil"/>
              <w:left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.001</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.008</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71"/>
        </w:trPr>
        <w:tc>
          <w:tcPr>
            <w:tcW w:w="1561"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2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68"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1"/>
        </w:trPr>
        <w:tc>
          <w:tcPr>
            <w:tcW w:w="1561"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X1.2</w:t>
            </w: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.442</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.386</w:t>
            </w:r>
            <w:r w:rsidRPr="008809F9">
              <w:rPr>
                <w:rFonts w:ascii="Arial" w:hAnsi="Arial" w:cs="Arial"/>
                <w:color w:val="000000"/>
                <w:sz w:val="14"/>
                <w:szCs w:val="18"/>
                <w:vertAlign w:val="superscript"/>
              </w:rPr>
              <w:t>**</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.707</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0"/>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.001</w:t>
            </w:r>
          </w:p>
        </w:tc>
        <w:tc>
          <w:tcPr>
            <w:tcW w:w="102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.204</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46"/>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2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68"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197"/>
        </w:trPr>
        <w:tc>
          <w:tcPr>
            <w:tcW w:w="1561"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X1.3</w:t>
            </w: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.385</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.207</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.614</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45"/>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.204</w:t>
            </w:r>
          </w:p>
        </w:tc>
        <w:tc>
          <w:tcPr>
            <w:tcW w:w="102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.122</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21"/>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2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68"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1"/>
        </w:trPr>
        <w:tc>
          <w:tcPr>
            <w:tcW w:w="1561"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X1.4</w:t>
            </w: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.346</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.386</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.207</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.695</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0"/>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.008</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.122</w:t>
            </w:r>
          </w:p>
        </w:tc>
        <w:tc>
          <w:tcPr>
            <w:tcW w:w="102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46"/>
        </w:trPr>
        <w:tc>
          <w:tcPr>
            <w:tcW w:w="1561"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2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68"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1"/>
        </w:trPr>
        <w:tc>
          <w:tcPr>
            <w:tcW w:w="1561" w:type="dxa"/>
            <w:vMerge w:val="restart"/>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.788</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.707</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.614</w:t>
            </w:r>
            <w:r w:rsidRPr="008809F9">
              <w:rPr>
                <w:rFonts w:ascii="Arial" w:hAnsi="Arial" w:cs="Arial"/>
                <w:color w:val="000000"/>
                <w:sz w:val="14"/>
                <w:szCs w:val="18"/>
                <w:vertAlign w:val="superscript"/>
              </w:rPr>
              <w:t>**</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.695</w:t>
            </w:r>
            <w:r w:rsidRPr="008809F9">
              <w:rPr>
                <w:rFonts w:ascii="Arial" w:hAnsi="Arial" w:cs="Arial"/>
                <w:color w:val="000000"/>
                <w:sz w:val="14"/>
                <w:szCs w:val="18"/>
                <w:vertAlign w:val="superscript"/>
              </w:rPr>
              <w:t>**</w:t>
            </w:r>
          </w:p>
        </w:tc>
        <w:tc>
          <w:tcPr>
            <w:tcW w:w="1468"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r>
      <w:tr w:rsidR="008809F9" w:rsidRPr="008809F9" w:rsidTr="008809F9">
        <w:tblPrEx>
          <w:tblCellMar>
            <w:top w:w="0" w:type="dxa"/>
            <w:bottom w:w="0" w:type="dxa"/>
          </w:tblCellMar>
        </w:tblPrEx>
        <w:trPr>
          <w:cantSplit/>
          <w:trHeight w:val="345"/>
        </w:trPr>
        <w:tc>
          <w:tcPr>
            <w:tcW w:w="1561"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89"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2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2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468" w:type="dxa"/>
            <w:tcBorders>
              <w:top w:val="nil"/>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rsidTr="008809F9">
        <w:tblPrEx>
          <w:tblCellMar>
            <w:top w:w="0" w:type="dxa"/>
            <w:bottom w:w="0" w:type="dxa"/>
          </w:tblCellMar>
        </w:tblPrEx>
        <w:trPr>
          <w:cantSplit/>
          <w:trHeight w:val="271"/>
        </w:trPr>
        <w:tc>
          <w:tcPr>
            <w:tcW w:w="1561"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989"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25"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2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68"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1"/>
        </w:trPr>
        <w:tc>
          <w:tcPr>
            <w:tcW w:w="9121"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0.01 level (2-tailed).</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Reliability</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Scale: ALL VARIABLES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44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2"/>
        <w:gridCol w:w="1260"/>
        <w:gridCol w:w="1126"/>
        <w:gridCol w:w="1126"/>
      </w:tblGrid>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Case Processing Summary</w:t>
            </w:r>
          </w:p>
        </w:tc>
      </w:tr>
      <w:tr w:rsidR="008809F9" w:rsidRPr="008809F9">
        <w:tblPrEx>
          <w:tblCellMar>
            <w:top w:w="0" w:type="dxa"/>
            <w:bottom w:w="0" w:type="dxa"/>
          </w:tblCellMar>
        </w:tblPrEx>
        <w:trPr>
          <w:cantSplit/>
        </w:trPr>
        <w:tc>
          <w:tcPr>
            <w:tcW w:w="2201"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w:t>
            </w:r>
          </w:p>
        </w:tc>
      </w:tr>
      <w:tr w:rsidR="008809F9" w:rsidRPr="008809F9">
        <w:tblPrEx>
          <w:tblCellMar>
            <w:top w:w="0" w:type="dxa"/>
            <w:bottom w:w="0" w:type="dxa"/>
          </w:tblCellMar>
        </w:tblPrEx>
        <w:trPr>
          <w:cantSplit/>
        </w:trPr>
        <w:tc>
          <w:tcPr>
            <w:tcW w:w="941"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Cases</w:t>
            </w:r>
          </w:p>
        </w:tc>
        <w:tc>
          <w:tcPr>
            <w:tcW w:w="1260"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Valid</w:t>
            </w:r>
          </w:p>
        </w:tc>
        <w:tc>
          <w:tcPr>
            <w:tcW w:w="112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proofErr w:type="spellStart"/>
            <w:r w:rsidRPr="008809F9">
              <w:rPr>
                <w:rFonts w:ascii="Arial" w:hAnsi="Arial" w:cs="Arial"/>
                <w:color w:val="000000"/>
                <w:sz w:val="14"/>
                <w:szCs w:val="18"/>
              </w:rPr>
              <w:t>Excluded</w:t>
            </w:r>
            <w:r w:rsidRPr="008809F9">
              <w:rPr>
                <w:rFonts w:ascii="Arial" w:hAnsi="Arial" w:cs="Arial"/>
                <w:color w:val="000000"/>
                <w:sz w:val="14"/>
                <w:szCs w:val="18"/>
                <w:vertAlign w:val="superscript"/>
              </w:rPr>
              <w:t>a</w:t>
            </w:r>
            <w:proofErr w:type="spellEnd"/>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Total</w:t>
            </w:r>
          </w:p>
        </w:tc>
        <w:tc>
          <w:tcPr>
            <w:tcW w:w="112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xml:space="preserve">a. </w:t>
            </w:r>
            <w:proofErr w:type="spellStart"/>
            <w:r w:rsidRPr="008809F9">
              <w:rPr>
                <w:rFonts w:ascii="Arial" w:hAnsi="Arial" w:cs="Arial"/>
                <w:color w:val="000000"/>
                <w:sz w:val="14"/>
                <w:szCs w:val="18"/>
              </w:rPr>
              <w:t>Listwise</w:t>
            </w:r>
            <w:proofErr w:type="spellEnd"/>
            <w:r w:rsidRPr="008809F9">
              <w:rPr>
                <w:rFonts w:ascii="Arial" w:hAnsi="Arial" w:cs="Arial"/>
                <w:color w:val="000000"/>
                <w:sz w:val="14"/>
                <w:szCs w:val="18"/>
              </w:rPr>
              <w:t xml:space="preserve"> deletion based on all variables in the procedure.</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2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1"/>
        <w:gridCol w:w="1297"/>
      </w:tblGrid>
      <w:tr w:rsidR="008809F9" w:rsidRPr="008809F9">
        <w:tblPrEx>
          <w:tblCellMar>
            <w:top w:w="0" w:type="dxa"/>
            <w:bottom w:w="0" w:type="dxa"/>
          </w:tblCellMar>
        </w:tblPrEx>
        <w:trPr>
          <w:cantSplit/>
        </w:trPr>
        <w:tc>
          <w:tcPr>
            <w:tcW w:w="2957" w:type="dxa"/>
            <w:gridSpan w:val="2"/>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Reliability Statistics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Cronbach's</w:t>
            </w:r>
            <w:proofErr w:type="spellEnd"/>
            <w:r w:rsidRPr="008809F9">
              <w:rPr>
                <w:rFonts w:ascii="Arial" w:hAnsi="Arial" w:cs="Arial"/>
                <w:color w:val="000000"/>
                <w:sz w:val="14"/>
                <w:szCs w:val="18"/>
              </w:rPr>
              <w:t xml:space="preserve"> Alpha</w:t>
            </w:r>
          </w:p>
        </w:tc>
        <w:tc>
          <w:tcPr>
            <w:tcW w:w="1297"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 of Items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.659</w:t>
            </w:r>
          </w:p>
        </w:tc>
        <w:tc>
          <w:tcPr>
            <w:tcW w:w="1297"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Default="008809F9" w:rsidP="008809F9">
      <w:pPr>
        <w:autoSpaceDE w:val="0"/>
        <w:autoSpaceDN w:val="0"/>
        <w:adjustRightInd w:val="0"/>
        <w:spacing w:after="0" w:line="240" w:lineRule="auto"/>
        <w:jc w:val="left"/>
        <w:rPr>
          <w:rFonts w:ascii="Arial" w:hAnsi="Arial" w:cs="Arial"/>
          <w:b/>
          <w:bCs/>
          <w:color w:val="000000"/>
          <w:sz w:val="24"/>
          <w:szCs w:val="24"/>
        </w:rPr>
      </w:pPr>
      <w:r w:rsidRPr="006146F4">
        <w:rPr>
          <w:rFonts w:ascii="Arial" w:hAnsi="Arial" w:cs="Arial"/>
          <w:b/>
          <w:bCs/>
          <w:color w:val="000000"/>
          <w:sz w:val="24"/>
          <w:szCs w:val="24"/>
        </w:rPr>
        <w:lastRenderedPageBreak/>
        <w:t>Hasil Uji Validitas Reliabilitas</w:t>
      </w:r>
      <w:r>
        <w:rPr>
          <w:rFonts w:ascii="Arial" w:hAnsi="Arial" w:cs="Arial"/>
          <w:b/>
          <w:bCs/>
          <w:color w:val="000000"/>
          <w:sz w:val="24"/>
          <w:szCs w:val="24"/>
        </w:rPr>
        <w:t xml:space="preserve"> Variabel X</w:t>
      </w:r>
      <w:r>
        <w:rPr>
          <w:rFonts w:ascii="Arial" w:hAnsi="Arial" w:cs="Arial"/>
          <w:b/>
          <w:bCs/>
          <w:color w:val="000000"/>
          <w:sz w:val="24"/>
          <w:szCs w:val="24"/>
        </w:rPr>
        <w:t>2</w:t>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Correlations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0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56"/>
        <w:gridCol w:w="1843"/>
        <w:gridCol w:w="949"/>
        <w:gridCol w:w="949"/>
        <w:gridCol w:w="949"/>
        <w:gridCol w:w="949"/>
        <w:gridCol w:w="1364"/>
      </w:tblGrid>
      <w:tr w:rsidR="008809F9" w:rsidRPr="008809F9" w:rsidTr="008809F9">
        <w:tblPrEx>
          <w:tblCellMar>
            <w:top w:w="0" w:type="dxa"/>
            <w:bottom w:w="0" w:type="dxa"/>
          </w:tblCellMar>
        </w:tblPrEx>
        <w:trPr>
          <w:cantSplit/>
          <w:trHeight w:val="225"/>
        </w:trPr>
        <w:tc>
          <w:tcPr>
            <w:tcW w:w="9059" w:type="dxa"/>
            <w:gridSpan w:val="7"/>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Correlations</w:t>
            </w:r>
          </w:p>
        </w:tc>
      </w:tr>
      <w:tr w:rsidR="008809F9" w:rsidRPr="008809F9" w:rsidTr="008809F9">
        <w:tblPrEx>
          <w:tblCellMar>
            <w:top w:w="0" w:type="dxa"/>
            <w:bottom w:w="0" w:type="dxa"/>
          </w:tblCellMar>
        </w:tblPrEx>
        <w:trPr>
          <w:cantSplit/>
          <w:trHeight w:val="300"/>
        </w:trPr>
        <w:tc>
          <w:tcPr>
            <w:tcW w:w="3899"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49"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X2.1</w:t>
            </w:r>
          </w:p>
        </w:tc>
        <w:tc>
          <w:tcPr>
            <w:tcW w:w="949"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X2.2</w:t>
            </w:r>
          </w:p>
        </w:tc>
        <w:tc>
          <w:tcPr>
            <w:tcW w:w="949"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X2.3</w:t>
            </w:r>
          </w:p>
        </w:tc>
        <w:tc>
          <w:tcPr>
            <w:tcW w:w="949"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X2.4</w:t>
            </w:r>
          </w:p>
        </w:tc>
        <w:tc>
          <w:tcPr>
            <w:tcW w:w="1360"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Kedisiplinan Kerja (X2)</w:t>
            </w:r>
          </w:p>
        </w:tc>
      </w:tr>
      <w:tr w:rsidR="008809F9" w:rsidRPr="008809F9" w:rsidTr="008809F9">
        <w:tblPrEx>
          <w:tblCellMar>
            <w:top w:w="0" w:type="dxa"/>
            <w:bottom w:w="0" w:type="dxa"/>
          </w:tblCellMar>
        </w:tblPrEx>
        <w:trPr>
          <w:cantSplit/>
          <w:trHeight w:val="225"/>
        </w:trPr>
        <w:tc>
          <w:tcPr>
            <w:tcW w:w="2056" w:type="dxa"/>
            <w:vMerge w:val="restart"/>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X2.1</w:t>
            </w:r>
          </w:p>
        </w:tc>
        <w:tc>
          <w:tcPr>
            <w:tcW w:w="1843"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49"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49"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.288</w:t>
            </w:r>
            <w:r w:rsidRPr="008809F9">
              <w:rPr>
                <w:rFonts w:ascii="Arial" w:hAnsi="Arial" w:cs="Arial"/>
                <w:color w:val="000000"/>
                <w:sz w:val="14"/>
                <w:szCs w:val="18"/>
                <w:vertAlign w:val="superscript"/>
              </w:rPr>
              <w:t>*</w:t>
            </w:r>
          </w:p>
        </w:tc>
        <w:tc>
          <w:tcPr>
            <w:tcW w:w="949"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.337</w:t>
            </w:r>
            <w:r w:rsidRPr="008809F9">
              <w:rPr>
                <w:rFonts w:ascii="Arial" w:hAnsi="Arial" w:cs="Arial"/>
                <w:color w:val="000000"/>
                <w:sz w:val="14"/>
                <w:szCs w:val="18"/>
                <w:vertAlign w:val="superscript"/>
              </w:rPr>
              <w:t>*</w:t>
            </w:r>
          </w:p>
        </w:tc>
        <w:tc>
          <w:tcPr>
            <w:tcW w:w="949"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.194</w:t>
            </w:r>
          </w:p>
        </w:tc>
        <w:tc>
          <w:tcPr>
            <w:tcW w:w="1360"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.606</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2056"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49" w:type="dxa"/>
            <w:tcBorders>
              <w:top w:val="nil"/>
              <w:left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.030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.149</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76"/>
        </w:trPr>
        <w:tc>
          <w:tcPr>
            <w:tcW w:w="2056"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49"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6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6"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X2.2</w:t>
            </w: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.288</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.367</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.526</w:t>
            </w:r>
            <w:r w:rsidRPr="008809F9">
              <w:rPr>
                <w:rFonts w:ascii="Arial" w:hAnsi="Arial" w:cs="Arial"/>
                <w:color w:val="000000"/>
                <w:sz w:val="14"/>
                <w:szCs w:val="18"/>
                <w:vertAlign w:val="superscript"/>
              </w:rPr>
              <w:t>**</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.760</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.030</w:t>
            </w:r>
          </w:p>
        </w:tc>
        <w:tc>
          <w:tcPr>
            <w:tcW w:w="949"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49"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6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00"/>
        </w:trPr>
        <w:tc>
          <w:tcPr>
            <w:tcW w:w="2056"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X2.3</w:t>
            </w: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.337</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.367</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.423</w:t>
            </w:r>
            <w:r w:rsidRPr="008809F9">
              <w:rPr>
                <w:rFonts w:ascii="Arial" w:hAnsi="Arial" w:cs="Arial"/>
                <w:color w:val="000000"/>
                <w:sz w:val="14"/>
                <w:szCs w:val="18"/>
                <w:vertAlign w:val="superscript"/>
              </w:rPr>
              <w:t>**</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.753</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949"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.001</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25"/>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49"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6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6"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X2.4</w:t>
            </w: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.194</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.526</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.423</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.755</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.149</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.001</w:t>
            </w:r>
          </w:p>
        </w:tc>
        <w:tc>
          <w:tcPr>
            <w:tcW w:w="949"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2056"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49"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6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6" w:type="dxa"/>
            <w:vMerge w:val="restart"/>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.606</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.760</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.753</w:t>
            </w:r>
            <w:r w:rsidRPr="008809F9">
              <w:rPr>
                <w:rFonts w:ascii="Arial" w:hAnsi="Arial" w:cs="Arial"/>
                <w:color w:val="000000"/>
                <w:sz w:val="14"/>
                <w:szCs w:val="18"/>
                <w:vertAlign w:val="superscript"/>
              </w:rPr>
              <w:t>**</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.755</w:t>
            </w:r>
            <w:r w:rsidRPr="008809F9">
              <w:rPr>
                <w:rFonts w:ascii="Arial" w:hAnsi="Arial" w:cs="Arial"/>
                <w:color w:val="000000"/>
                <w:sz w:val="14"/>
                <w:szCs w:val="18"/>
                <w:vertAlign w:val="superscript"/>
              </w:rPr>
              <w:t>**</w:t>
            </w:r>
          </w:p>
        </w:tc>
        <w:tc>
          <w:tcPr>
            <w:tcW w:w="136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r>
      <w:tr w:rsidR="008809F9" w:rsidRPr="008809F9" w:rsidTr="008809F9">
        <w:tblPrEx>
          <w:tblCellMar>
            <w:top w:w="0" w:type="dxa"/>
            <w:bottom w:w="0" w:type="dxa"/>
          </w:tblCellMar>
        </w:tblPrEx>
        <w:trPr>
          <w:cantSplit/>
          <w:trHeight w:val="351"/>
        </w:trPr>
        <w:tc>
          <w:tcPr>
            <w:tcW w:w="2056"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4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49"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4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60" w:type="dxa"/>
            <w:tcBorders>
              <w:top w:val="nil"/>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rsidTr="008809F9">
        <w:tblPrEx>
          <w:tblCellMar>
            <w:top w:w="0" w:type="dxa"/>
            <w:bottom w:w="0" w:type="dxa"/>
          </w:tblCellMar>
        </w:tblPrEx>
        <w:trPr>
          <w:cantSplit/>
          <w:trHeight w:val="276"/>
        </w:trPr>
        <w:tc>
          <w:tcPr>
            <w:tcW w:w="2056"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843"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49"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4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60"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9059"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0.05 level (2-tailed).</w:t>
            </w:r>
          </w:p>
        </w:tc>
      </w:tr>
      <w:tr w:rsidR="008809F9" w:rsidRPr="008809F9" w:rsidTr="008809F9">
        <w:tblPrEx>
          <w:tblCellMar>
            <w:top w:w="0" w:type="dxa"/>
            <w:bottom w:w="0" w:type="dxa"/>
          </w:tblCellMar>
        </w:tblPrEx>
        <w:trPr>
          <w:cantSplit/>
          <w:trHeight w:val="200"/>
        </w:trPr>
        <w:tc>
          <w:tcPr>
            <w:tcW w:w="9059"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0.01 level (2-tailed).</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Reliability</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Scale: ALL VARIABLES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44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2"/>
        <w:gridCol w:w="1260"/>
        <w:gridCol w:w="1126"/>
        <w:gridCol w:w="1126"/>
      </w:tblGrid>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Case Processing Summary</w:t>
            </w:r>
          </w:p>
        </w:tc>
      </w:tr>
      <w:tr w:rsidR="008809F9" w:rsidRPr="008809F9">
        <w:tblPrEx>
          <w:tblCellMar>
            <w:top w:w="0" w:type="dxa"/>
            <w:bottom w:w="0" w:type="dxa"/>
          </w:tblCellMar>
        </w:tblPrEx>
        <w:trPr>
          <w:cantSplit/>
        </w:trPr>
        <w:tc>
          <w:tcPr>
            <w:tcW w:w="2201"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w:t>
            </w:r>
          </w:p>
        </w:tc>
      </w:tr>
      <w:tr w:rsidR="008809F9" w:rsidRPr="008809F9">
        <w:tblPrEx>
          <w:tblCellMar>
            <w:top w:w="0" w:type="dxa"/>
            <w:bottom w:w="0" w:type="dxa"/>
          </w:tblCellMar>
        </w:tblPrEx>
        <w:trPr>
          <w:cantSplit/>
        </w:trPr>
        <w:tc>
          <w:tcPr>
            <w:tcW w:w="941"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Cases</w:t>
            </w:r>
          </w:p>
        </w:tc>
        <w:tc>
          <w:tcPr>
            <w:tcW w:w="1260"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Valid</w:t>
            </w:r>
          </w:p>
        </w:tc>
        <w:tc>
          <w:tcPr>
            <w:tcW w:w="112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proofErr w:type="spellStart"/>
            <w:r w:rsidRPr="008809F9">
              <w:rPr>
                <w:rFonts w:ascii="Arial" w:hAnsi="Arial" w:cs="Arial"/>
                <w:color w:val="000000"/>
                <w:sz w:val="14"/>
                <w:szCs w:val="18"/>
              </w:rPr>
              <w:t>Excluded</w:t>
            </w:r>
            <w:r w:rsidRPr="008809F9">
              <w:rPr>
                <w:rFonts w:ascii="Arial" w:hAnsi="Arial" w:cs="Arial"/>
                <w:color w:val="000000"/>
                <w:sz w:val="14"/>
                <w:szCs w:val="18"/>
                <w:vertAlign w:val="superscript"/>
              </w:rPr>
              <w:t>a</w:t>
            </w:r>
            <w:proofErr w:type="spellEnd"/>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Total</w:t>
            </w:r>
          </w:p>
        </w:tc>
        <w:tc>
          <w:tcPr>
            <w:tcW w:w="112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xml:space="preserve">a. </w:t>
            </w:r>
            <w:proofErr w:type="spellStart"/>
            <w:r w:rsidRPr="008809F9">
              <w:rPr>
                <w:rFonts w:ascii="Arial" w:hAnsi="Arial" w:cs="Arial"/>
                <w:color w:val="000000"/>
                <w:sz w:val="14"/>
                <w:szCs w:val="18"/>
              </w:rPr>
              <w:t>Listwise</w:t>
            </w:r>
            <w:proofErr w:type="spellEnd"/>
            <w:r w:rsidRPr="008809F9">
              <w:rPr>
                <w:rFonts w:ascii="Arial" w:hAnsi="Arial" w:cs="Arial"/>
                <w:color w:val="000000"/>
                <w:sz w:val="14"/>
                <w:szCs w:val="18"/>
              </w:rPr>
              <w:t xml:space="preserve"> deletion based on all variables in the procedure.</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2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1"/>
        <w:gridCol w:w="1297"/>
      </w:tblGrid>
      <w:tr w:rsidR="008809F9" w:rsidRPr="008809F9">
        <w:tblPrEx>
          <w:tblCellMar>
            <w:top w:w="0" w:type="dxa"/>
            <w:bottom w:w="0" w:type="dxa"/>
          </w:tblCellMar>
        </w:tblPrEx>
        <w:trPr>
          <w:cantSplit/>
        </w:trPr>
        <w:tc>
          <w:tcPr>
            <w:tcW w:w="2957" w:type="dxa"/>
            <w:gridSpan w:val="2"/>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Reliability Statistics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Cronbach's</w:t>
            </w:r>
            <w:proofErr w:type="spellEnd"/>
            <w:r w:rsidRPr="008809F9">
              <w:rPr>
                <w:rFonts w:ascii="Arial" w:hAnsi="Arial" w:cs="Arial"/>
                <w:color w:val="000000"/>
                <w:sz w:val="14"/>
                <w:szCs w:val="18"/>
              </w:rPr>
              <w:t xml:space="preserve"> Alpha</w:t>
            </w:r>
          </w:p>
        </w:tc>
        <w:tc>
          <w:tcPr>
            <w:tcW w:w="1297"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 of Items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.692</w:t>
            </w:r>
          </w:p>
        </w:tc>
        <w:tc>
          <w:tcPr>
            <w:tcW w:w="1297"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Default="008809F9" w:rsidP="008809F9">
      <w:pPr>
        <w:autoSpaceDE w:val="0"/>
        <w:autoSpaceDN w:val="0"/>
        <w:adjustRightInd w:val="0"/>
        <w:spacing w:after="0" w:line="240" w:lineRule="auto"/>
        <w:jc w:val="left"/>
        <w:rPr>
          <w:rFonts w:ascii="Arial" w:hAnsi="Arial" w:cs="Arial"/>
          <w:b/>
          <w:bCs/>
          <w:color w:val="000000"/>
          <w:sz w:val="24"/>
          <w:szCs w:val="24"/>
        </w:rPr>
      </w:pPr>
      <w:r w:rsidRPr="006146F4">
        <w:rPr>
          <w:rFonts w:ascii="Arial" w:hAnsi="Arial" w:cs="Arial"/>
          <w:b/>
          <w:bCs/>
          <w:color w:val="000000"/>
          <w:sz w:val="24"/>
          <w:szCs w:val="24"/>
        </w:rPr>
        <w:lastRenderedPageBreak/>
        <w:t>Hasil Uji Validitas Reliabilitas</w:t>
      </w:r>
      <w:r>
        <w:rPr>
          <w:rFonts w:ascii="Arial" w:hAnsi="Arial" w:cs="Arial"/>
          <w:b/>
          <w:bCs/>
          <w:color w:val="000000"/>
          <w:sz w:val="24"/>
          <w:szCs w:val="24"/>
        </w:rPr>
        <w:t xml:space="preserve"> Variabel X</w:t>
      </w:r>
      <w:r>
        <w:rPr>
          <w:rFonts w:ascii="Arial" w:hAnsi="Arial" w:cs="Arial"/>
          <w:b/>
          <w:bCs/>
          <w:color w:val="000000"/>
          <w:sz w:val="24"/>
          <w:szCs w:val="24"/>
        </w:rPr>
        <w:t>3</w:t>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Correlations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37"/>
        <w:gridCol w:w="1951"/>
        <w:gridCol w:w="1005"/>
        <w:gridCol w:w="1005"/>
        <w:gridCol w:w="1005"/>
        <w:gridCol w:w="1005"/>
        <w:gridCol w:w="1443"/>
      </w:tblGrid>
      <w:tr w:rsidR="008809F9" w:rsidRPr="008809F9" w:rsidTr="008809F9">
        <w:tblPrEx>
          <w:tblCellMar>
            <w:top w:w="0" w:type="dxa"/>
            <w:bottom w:w="0" w:type="dxa"/>
          </w:tblCellMar>
        </w:tblPrEx>
        <w:trPr>
          <w:cantSplit/>
          <w:trHeight w:val="225"/>
        </w:trPr>
        <w:tc>
          <w:tcPr>
            <w:tcW w:w="9351" w:type="dxa"/>
            <w:gridSpan w:val="7"/>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Correlations</w:t>
            </w:r>
          </w:p>
        </w:tc>
      </w:tr>
      <w:tr w:rsidR="008809F9" w:rsidRPr="008809F9" w:rsidTr="008809F9">
        <w:tblPrEx>
          <w:tblCellMar>
            <w:top w:w="0" w:type="dxa"/>
            <w:bottom w:w="0" w:type="dxa"/>
          </w:tblCellMar>
        </w:tblPrEx>
        <w:trPr>
          <w:cantSplit/>
          <w:trHeight w:val="300"/>
        </w:trPr>
        <w:tc>
          <w:tcPr>
            <w:tcW w:w="3888"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05"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X3.1</w:t>
            </w:r>
          </w:p>
        </w:tc>
        <w:tc>
          <w:tcPr>
            <w:tcW w:w="100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X3.2</w:t>
            </w:r>
          </w:p>
        </w:tc>
        <w:tc>
          <w:tcPr>
            <w:tcW w:w="100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X3.3</w:t>
            </w:r>
          </w:p>
        </w:tc>
        <w:tc>
          <w:tcPr>
            <w:tcW w:w="1005"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X3.4</w:t>
            </w:r>
          </w:p>
        </w:tc>
        <w:tc>
          <w:tcPr>
            <w:tcW w:w="1440"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Kepemimpinan (X3)</w:t>
            </w:r>
          </w:p>
        </w:tc>
      </w:tr>
      <w:tr w:rsidR="008809F9" w:rsidRPr="008809F9" w:rsidTr="008809F9">
        <w:tblPrEx>
          <w:tblCellMar>
            <w:top w:w="0" w:type="dxa"/>
            <w:bottom w:w="0" w:type="dxa"/>
          </w:tblCellMar>
        </w:tblPrEx>
        <w:trPr>
          <w:cantSplit/>
          <w:trHeight w:val="225"/>
        </w:trPr>
        <w:tc>
          <w:tcPr>
            <w:tcW w:w="1937" w:type="dxa"/>
            <w:vMerge w:val="restart"/>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X3.1</w:t>
            </w:r>
          </w:p>
        </w:tc>
        <w:tc>
          <w:tcPr>
            <w:tcW w:w="1951"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05"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0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.380</w:t>
            </w:r>
            <w:r w:rsidRPr="008809F9">
              <w:rPr>
                <w:rFonts w:ascii="Arial" w:hAnsi="Arial" w:cs="Arial"/>
                <w:color w:val="000000"/>
                <w:sz w:val="14"/>
                <w:szCs w:val="18"/>
                <w:vertAlign w:val="superscript"/>
              </w:rPr>
              <w:t>**</w:t>
            </w:r>
          </w:p>
        </w:tc>
        <w:tc>
          <w:tcPr>
            <w:tcW w:w="100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.364</w:t>
            </w:r>
            <w:r w:rsidRPr="008809F9">
              <w:rPr>
                <w:rFonts w:ascii="Arial" w:hAnsi="Arial" w:cs="Arial"/>
                <w:color w:val="000000"/>
                <w:sz w:val="14"/>
                <w:szCs w:val="18"/>
                <w:vertAlign w:val="superscript"/>
              </w:rPr>
              <w:t>**</w:t>
            </w:r>
          </w:p>
        </w:tc>
        <w:tc>
          <w:tcPr>
            <w:tcW w:w="100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.389</w:t>
            </w:r>
            <w:r w:rsidRPr="008809F9">
              <w:rPr>
                <w:rFonts w:ascii="Arial" w:hAnsi="Arial" w:cs="Arial"/>
                <w:color w:val="000000"/>
                <w:sz w:val="14"/>
                <w:szCs w:val="18"/>
                <w:vertAlign w:val="superscript"/>
              </w:rPr>
              <w:t>**</w:t>
            </w:r>
          </w:p>
        </w:tc>
        <w:tc>
          <w:tcPr>
            <w:tcW w:w="1440"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.740</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1937"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05" w:type="dxa"/>
            <w:tcBorders>
              <w:top w:val="nil"/>
              <w:left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.004</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76"/>
        </w:trPr>
        <w:tc>
          <w:tcPr>
            <w:tcW w:w="1937"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0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4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1937"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X3.2</w:t>
            </w: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.380</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.311</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.409</w:t>
            </w:r>
            <w:r w:rsidRPr="008809F9">
              <w:rPr>
                <w:rFonts w:ascii="Arial" w:hAnsi="Arial" w:cs="Arial"/>
                <w:color w:val="000000"/>
                <w:sz w:val="14"/>
                <w:szCs w:val="18"/>
                <w:vertAlign w:val="superscript"/>
              </w:rPr>
              <w:t>**</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.714</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.004</w:t>
            </w:r>
          </w:p>
        </w:tc>
        <w:tc>
          <w:tcPr>
            <w:tcW w:w="100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.019</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.002</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0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4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00"/>
        </w:trPr>
        <w:tc>
          <w:tcPr>
            <w:tcW w:w="1937"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X3.3</w:t>
            </w: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.364</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.311</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.504</w:t>
            </w:r>
            <w:r w:rsidRPr="008809F9">
              <w:rPr>
                <w:rFonts w:ascii="Arial" w:hAnsi="Arial" w:cs="Arial"/>
                <w:color w:val="000000"/>
                <w:sz w:val="14"/>
                <w:szCs w:val="18"/>
                <w:vertAlign w:val="superscript"/>
              </w:rPr>
              <w:t>**</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.704</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.019</w:t>
            </w:r>
          </w:p>
        </w:tc>
        <w:tc>
          <w:tcPr>
            <w:tcW w:w="100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25"/>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0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4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1937"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X3.4</w:t>
            </w: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.389</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.409</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.504</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.790</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.002</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05"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193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05"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40"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1937" w:type="dxa"/>
            <w:vMerge w:val="restart"/>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.740</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.714</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.704</w:t>
            </w:r>
            <w:r w:rsidRPr="008809F9">
              <w:rPr>
                <w:rFonts w:ascii="Arial" w:hAnsi="Arial" w:cs="Arial"/>
                <w:color w:val="000000"/>
                <w:sz w:val="14"/>
                <w:szCs w:val="18"/>
                <w:vertAlign w:val="superscript"/>
              </w:rPr>
              <w:t>**</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.790</w:t>
            </w:r>
            <w:r w:rsidRPr="008809F9">
              <w:rPr>
                <w:rFonts w:ascii="Arial" w:hAnsi="Arial" w:cs="Arial"/>
                <w:color w:val="000000"/>
                <w:sz w:val="14"/>
                <w:szCs w:val="18"/>
                <w:vertAlign w:val="superscript"/>
              </w:rPr>
              <w:t>**</w:t>
            </w:r>
          </w:p>
        </w:tc>
        <w:tc>
          <w:tcPr>
            <w:tcW w:w="1440"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r>
      <w:tr w:rsidR="008809F9" w:rsidRPr="008809F9" w:rsidTr="008809F9">
        <w:tblPrEx>
          <w:tblCellMar>
            <w:top w:w="0" w:type="dxa"/>
            <w:bottom w:w="0" w:type="dxa"/>
          </w:tblCellMar>
        </w:tblPrEx>
        <w:trPr>
          <w:cantSplit/>
          <w:trHeight w:val="351"/>
        </w:trPr>
        <w:tc>
          <w:tcPr>
            <w:tcW w:w="1937"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5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100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00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440" w:type="dxa"/>
            <w:tcBorders>
              <w:top w:val="nil"/>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rsidTr="008809F9">
        <w:tblPrEx>
          <w:tblCellMar>
            <w:top w:w="0" w:type="dxa"/>
            <w:bottom w:w="0" w:type="dxa"/>
          </w:tblCellMar>
        </w:tblPrEx>
        <w:trPr>
          <w:cantSplit/>
          <w:trHeight w:val="276"/>
        </w:trPr>
        <w:tc>
          <w:tcPr>
            <w:tcW w:w="1937"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951"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1005"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00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40"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9351"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0.01 level (2-tailed).</w:t>
            </w:r>
          </w:p>
        </w:tc>
      </w:tr>
      <w:tr w:rsidR="008809F9" w:rsidRPr="008809F9" w:rsidTr="008809F9">
        <w:tblPrEx>
          <w:tblCellMar>
            <w:top w:w="0" w:type="dxa"/>
            <w:bottom w:w="0" w:type="dxa"/>
          </w:tblCellMar>
        </w:tblPrEx>
        <w:trPr>
          <w:cantSplit/>
          <w:trHeight w:val="200"/>
        </w:trPr>
        <w:tc>
          <w:tcPr>
            <w:tcW w:w="9351"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0.05 level (2-tailed).</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Reliability</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Scale: ALL VARIABLES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44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2"/>
        <w:gridCol w:w="1260"/>
        <w:gridCol w:w="1126"/>
        <w:gridCol w:w="1126"/>
      </w:tblGrid>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Case Processing Summary</w:t>
            </w:r>
          </w:p>
        </w:tc>
      </w:tr>
      <w:tr w:rsidR="008809F9" w:rsidRPr="008809F9">
        <w:tblPrEx>
          <w:tblCellMar>
            <w:top w:w="0" w:type="dxa"/>
            <w:bottom w:w="0" w:type="dxa"/>
          </w:tblCellMar>
        </w:tblPrEx>
        <w:trPr>
          <w:cantSplit/>
        </w:trPr>
        <w:tc>
          <w:tcPr>
            <w:tcW w:w="2201"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w:t>
            </w:r>
          </w:p>
        </w:tc>
      </w:tr>
      <w:tr w:rsidR="008809F9" w:rsidRPr="008809F9">
        <w:tblPrEx>
          <w:tblCellMar>
            <w:top w:w="0" w:type="dxa"/>
            <w:bottom w:w="0" w:type="dxa"/>
          </w:tblCellMar>
        </w:tblPrEx>
        <w:trPr>
          <w:cantSplit/>
        </w:trPr>
        <w:tc>
          <w:tcPr>
            <w:tcW w:w="941"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Cases</w:t>
            </w:r>
          </w:p>
        </w:tc>
        <w:tc>
          <w:tcPr>
            <w:tcW w:w="1260"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Valid</w:t>
            </w:r>
          </w:p>
        </w:tc>
        <w:tc>
          <w:tcPr>
            <w:tcW w:w="112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proofErr w:type="spellStart"/>
            <w:r w:rsidRPr="008809F9">
              <w:rPr>
                <w:rFonts w:ascii="Arial" w:hAnsi="Arial" w:cs="Arial"/>
                <w:color w:val="000000"/>
                <w:sz w:val="14"/>
                <w:szCs w:val="18"/>
              </w:rPr>
              <w:t>Excluded</w:t>
            </w:r>
            <w:r w:rsidRPr="008809F9">
              <w:rPr>
                <w:rFonts w:ascii="Arial" w:hAnsi="Arial" w:cs="Arial"/>
                <w:color w:val="000000"/>
                <w:sz w:val="14"/>
                <w:szCs w:val="18"/>
                <w:vertAlign w:val="superscript"/>
              </w:rPr>
              <w:t>a</w:t>
            </w:r>
            <w:proofErr w:type="spellEnd"/>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Total</w:t>
            </w:r>
          </w:p>
        </w:tc>
        <w:tc>
          <w:tcPr>
            <w:tcW w:w="112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xml:space="preserve">a. </w:t>
            </w:r>
            <w:proofErr w:type="spellStart"/>
            <w:r w:rsidRPr="008809F9">
              <w:rPr>
                <w:rFonts w:ascii="Arial" w:hAnsi="Arial" w:cs="Arial"/>
                <w:color w:val="000000"/>
                <w:sz w:val="14"/>
                <w:szCs w:val="18"/>
              </w:rPr>
              <w:t>Listwise</w:t>
            </w:r>
            <w:proofErr w:type="spellEnd"/>
            <w:r w:rsidRPr="008809F9">
              <w:rPr>
                <w:rFonts w:ascii="Arial" w:hAnsi="Arial" w:cs="Arial"/>
                <w:color w:val="000000"/>
                <w:sz w:val="14"/>
                <w:szCs w:val="18"/>
              </w:rPr>
              <w:t xml:space="preserve"> deletion based on all variables in the procedure.</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2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1"/>
        <w:gridCol w:w="1297"/>
      </w:tblGrid>
      <w:tr w:rsidR="008809F9" w:rsidRPr="008809F9">
        <w:tblPrEx>
          <w:tblCellMar>
            <w:top w:w="0" w:type="dxa"/>
            <w:bottom w:w="0" w:type="dxa"/>
          </w:tblCellMar>
        </w:tblPrEx>
        <w:trPr>
          <w:cantSplit/>
        </w:trPr>
        <w:tc>
          <w:tcPr>
            <w:tcW w:w="2957" w:type="dxa"/>
            <w:gridSpan w:val="2"/>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Reliability Statistics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Cronbach's</w:t>
            </w:r>
            <w:proofErr w:type="spellEnd"/>
            <w:r w:rsidRPr="008809F9">
              <w:rPr>
                <w:rFonts w:ascii="Arial" w:hAnsi="Arial" w:cs="Arial"/>
                <w:color w:val="000000"/>
                <w:sz w:val="14"/>
                <w:szCs w:val="18"/>
              </w:rPr>
              <w:t xml:space="preserve"> Alpha</w:t>
            </w:r>
          </w:p>
        </w:tc>
        <w:tc>
          <w:tcPr>
            <w:tcW w:w="1297"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 of Items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.717</w:t>
            </w:r>
          </w:p>
        </w:tc>
        <w:tc>
          <w:tcPr>
            <w:tcW w:w="1297"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Default="008809F9" w:rsidP="008809F9">
      <w:pPr>
        <w:autoSpaceDE w:val="0"/>
        <w:autoSpaceDN w:val="0"/>
        <w:adjustRightInd w:val="0"/>
        <w:spacing w:after="0" w:line="240" w:lineRule="auto"/>
        <w:jc w:val="left"/>
        <w:rPr>
          <w:rFonts w:ascii="Arial" w:hAnsi="Arial" w:cs="Arial"/>
          <w:b/>
          <w:bCs/>
          <w:color w:val="000000"/>
          <w:sz w:val="24"/>
          <w:szCs w:val="24"/>
        </w:rPr>
      </w:pPr>
      <w:r w:rsidRPr="006146F4">
        <w:rPr>
          <w:rFonts w:ascii="Arial" w:hAnsi="Arial" w:cs="Arial"/>
          <w:b/>
          <w:bCs/>
          <w:color w:val="000000"/>
          <w:sz w:val="24"/>
          <w:szCs w:val="24"/>
        </w:rPr>
        <w:lastRenderedPageBreak/>
        <w:t>Hasil Uji Validitas Reliabilitas</w:t>
      </w:r>
      <w:r>
        <w:rPr>
          <w:rFonts w:ascii="Arial" w:hAnsi="Arial" w:cs="Arial"/>
          <w:b/>
          <w:bCs/>
          <w:color w:val="000000"/>
          <w:sz w:val="24"/>
          <w:szCs w:val="24"/>
        </w:rPr>
        <w:t xml:space="preserve"> Variabel </w:t>
      </w:r>
      <w:r>
        <w:rPr>
          <w:rFonts w:ascii="Arial" w:hAnsi="Arial" w:cs="Arial"/>
          <w:b/>
          <w:bCs/>
          <w:color w:val="000000"/>
          <w:sz w:val="24"/>
          <w:szCs w:val="24"/>
        </w:rPr>
        <w:t>Y</w:t>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Correlations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3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50"/>
        <w:gridCol w:w="1916"/>
        <w:gridCol w:w="987"/>
        <w:gridCol w:w="987"/>
        <w:gridCol w:w="987"/>
        <w:gridCol w:w="987"/>
        <w:gridCol w:w="1418"/>
      </w:tblGrid>
      <w:tr w:rsidR="008809F9" w:rsidRPr="008809F9" w:rsidTr="008809F9">
        <w:tblPrEx>
          <w:tblCellMar>
            <w:top w:w="0" w:type="dxa"/>
            <w:bottom w:w="0" w:type="dxa"/>
          </w:tblCellMar>
        </w:tblPrEx>
        <w:trPr>
          <w:cantSplit/>
          <w:trHeight w:val="225"/>
        </w:trPr>
        <w:tc>
          <w:tcPr>
            <w:tcW w:w="9332" w:type="dxa"/>
            <w:gridSpan w:val="7"/>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Correlations</w:t>
            </w:r>
          </w:p>
        </w:tc>
      </w:tr>
      <w:tr w:rsidR="008809F9" w:rsidRPr="008809F9" w:rsidTr="008809F9">
        <w:tblPrEx>
          <w:tblCellMar>
            <w:top w:w="0" w:type="dxa"/>
            <w:bottom w:w="0" w:type="dxa"/>
          </w:tblCellMar>
        </w:tblPrEx>
        <w:trPr>
          <w:cantSplit/>
          <w:trHeight w:val="300"/>
        </w:trPr>
        <w:tc>
          <w:tcPr>
            <w:tcW w:w="3966"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87"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Y1</w:t>
            </w:r>
          </w:p>
        </w:tc>
        <w:tc>
          <w:tcPr>
            <w:tcW w:w="987"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Y2</w:t>
            </w:r>
          </w:p>
        </w:tc>
        <w:tc>
          <w:tcPr>
            <w:tcW w:w="987"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Y3</w:t>
            </w:r>
          </w:p>
        </w:tc>
        <w:tc>
          <w:tcPr>
            <w:tcW w:w="987"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Y4</w:t>
            </w:r>
          </w:p>
        </w:tc>
        <w:tc>
          <w:tcPr>
            <w:tcW w:w="1414"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Produktivitas Kerja (Y)</w:t>
            </w:r>
          </w:p>
        </w:tc>
      </w:tr>
      <w:tr w:rsidR="008809F9" w:rsidRPr="008809F9" w:rsidTr="008809F9">
        <w:tblPrEx>
          <w:tblCellMar>
            <w:top w:w="0" w:type="dxa"/>
            <w:bottom w:w="0" w:type="dxa"/>
          </w:tblCellMar>
        </w:tblPrEx>
        <w:trPr>
          <w:cantSplit/>
          <w:trHeight w:val="225"/>
        </w:trPr>
        <w:tc>
          <w:tcPr>
            <w:tcW w:w="2050" w:type="dxa"/>
            <w:vMerge w:val="restart"/>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Y1</w:t>
            </w:r>
          </w:p>
        </w:tc>
        <w:tc>
          <w:tcPr>
            <w:tcW w:w="1916"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87"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87"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.561</w:t>
            </w:r>
            <w:r w:rsidRPr="008809F9">
              <w:rPr>
                <w:rFonts w:ascii="Arial" w:hAnsi="Arial" w:cs="Arial"/>
                <w:color w:val="000000"/>
                <w:sz w:val="14"/>
                <w:szCs w:val="18"/>
                <w:vertAlign w:val="superscript"/>
              </w:rPr>
              <w:t>**</w:t>
            </w:r>
          </w:p>
        </w:tc>
        <w:tc>
          <w:tcPr>
            <w:tcW w:w="987"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.355</w:t>
            </w:r>
            <w:r w:rsidRPr="008809F9">
              <w:rPr>
                <w:rFonts w:ascii="Arial" w:hAnsi="Arial" w:cs="Arial"/>
                <w:color w:val="000000"/>
                <w:sz w:val="14"/>
                <w:szCs w:val="18"/>
                <w:vertAlign w:val="superscript"/>
              </w:rPr>
              <w:t>**</w:t>
            </w:r>
          </w:p>
        </w:tc>
        <w:tc>
          <w:tcPr>
            <w:tcW w:w="987"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.508</w:t>
            </w:r>
            <w:r w:rsidRPr="008809F9">
              <w:rPr>
                <w:rFonts w:ascii="Arial" w:hAnsi="Arial" w:cs="Arial"/>
                <w:color w:val="000000"/>
                <w:sz w:val="14"/>
                <w:szCs w:val="18"/>
                <w:vertAlign w:val="superscript"/>
              </w:rPr>
              <w:t>**</w:t>
            </w:r>
          </w:p>
        </w:tc>
        <w:tc>
          <w:tcPr>
            <w:tcW w:w="1414"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.811</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2050"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87" w:type="dxa"/>
            <w:tcBorders>
              <w:top w:val="nil"/>
              <w:left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.007</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76"/>
        </w:trPr>
        <w:tc>
          <w:tcPr>
            <w:tcW w:w="2050"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87"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14"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0"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Y2</w:t>
            </w: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.561</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.397</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.313</w:t>
            </w:r>
            <w:r w:rsidRPr="008809F9">
              <w:rPr>
                <w:rFonts w:ascii="Arial" w:hAnsi="Arial" w:cs="Arial"/>
                <w:color w:val="000000"/>
                <w:sz w:val="14"/>
                <w:szCs w:val="18"/>
                <w:vertAlign w:val="superscript"/>
              </w:rPr>
              <w:t>*</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.813</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.002</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.018</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87"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14"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00"/>
        </w:trPr>
        <w:tc>
          <w:tcPr>
            <w:tcW w:w="2050"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Y3</w:t>
            </w: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.355</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.397</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.366</w:t>
            </w:r>
            <w:r w:rsidRPr="008809F9">
              <w:rPr>
                <w:rFonts w:ascii="Arial" w:hAnsi="Arial" w:cs="Arial"/>
                <w:color w:val="000000"/>
                <w:sz w:val="14"/>
                <w:szCs w:val="18"/>
                <w:vertAlign w:val="superscript"/>
              </w:rPr>
              <w:t>**</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.664</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51"/>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.007</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.002</w:t>
            </w:r>
          </w:p>
        </w:tc>
        <w:tc>
          <w:tcPr>
            <w:tcW w:w="987"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25"/>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87"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14"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0"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Y4</w:t>
            </w: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.508</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.313</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.366</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.698</w:t>
            </w:r>
            <w:r w:rsidRPr="008809F9">
              <w:rPr>
                <w:rFonts w:ascii="Arial" w:hAnsi="Arial" w:cs="Arial"/>
                <w:color w:val="000000"/>
                <w:sz w:val="14"/>
                <w:szCs w:val="18"/>
                <w:vertAlign w:val="superscript"/>
              </w:rPr>
              <w:t>**</w:t>
            </w:r>
          </w:p>
        </w:tc>
      </w:tr>
      <w:tr w:rsidR="008809F9" w:rsidRPr="008809F9" w:rsidTr="008809F9">
        <w:tblPrEx>
          <w:tblCellMar>
            <w:top w:w="0" w:type="dxa"/>
            <w:bottom w:w="0" w:type="dxa"/>
          </w:tblCellMar>
        </w:tblPrEx>
        <w:trPr>
          <w:cantSplit/>
          <w:trHeight w:val="325"/>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.018</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987"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50"/>
        </w:trPr>
        <w:tc>
          <w:tcPr>
            <w:tcW w:w="2050"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87"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14"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2050" w:type="dxa"/>
            <w:vMerge w:val="restart"/>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Produktivitas Kerja (Y)</w:t>
            </w: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.811</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.813</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.664</w:t>
            </w:r>
            <w:r w:rsidRPr="008809F9">
              <w:rPr>
                <w:rFonts w:ascii="Arial" w:hAnsi="Arial" w:cs="Arial"/>
                <w:color w:val="000000"/>
                <w:sz w:val="14"/>
                <w:szCs w:val="18"/>
                <w:vertAlign w:val="superscript"/>
              </w:rPr>
              <w:t>**</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.698</w:t>
            </w:r>
            <w:r w:rsidRPr="008809F9">
              <w:rPr>
                <w:rFonts w:ascii="Arial" w:hAnsi="Arial" w:cs="Arial"/>
                <w:color w:val="000000"/>
                <w:sz w:val="14"/>
                <w:szCs w:val="18"/>
                <w:vertAlign w:val="superscript"/>
              </w:rPr>
              <w:t>**</w:t>
            </w:r>
          </w:p>
        </w:tc>
        <w:tc>
          <w:tcPr>
            <w:tcW w:w="1414"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w:t>
            </w:r>
          </w:p>
        </w:tc>
      </w:tr>
      <w:tr w:rsidR="008809F9" w:rsidRPr="008809F9" w:rsidTr="008809F9">
        <w:tblPrEx>
          <w:tblCellMar>
            <w:top w:w="0" w:type="dxa"/>
            <w:bottom w:w="0" w:type="dxa"/>
          </w:tblCellMar>
        </w:tblPrEx>
        <w:trPr>
          <w:cantSplit/>
          <w:trHeight w:val="351"/>
        </w:trPr>
        <w:tc>
          <w:tcPr>
            <w:tcW w:w="2050"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91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(2-tailed)</w:t>
            </w:r>
          </w:p>
        </w:tc>
        <w:tc>
          <w:tcPr>
            <w:tcW w:w="987"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87"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414" w:type="dxa"/>
            <w:tcBorders>
              <w:top w:val="nil"/>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rsidTr="008809F9">
        <w:tblPrEx>
          <w:tblCellMar>
            <w:top w:w="0" w:type="dxa"/>
            <w:bottom w:w="0" w:type="dxa"/>
          </w:tblCellMar>
        </w:tblPrEx>
        <w:trPr>
          <w:cantSplit/>
          <w:trHeight w:val="276"/>
        </w:trPr>
        <w:tc>
          <w:tcPr>
            <w:tcW w:w="2050"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916"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987"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987"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414"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25"/>
        </w:trPr>
        <w:tc>
          <w:tcPr>
            <w:tcW w:w="9332"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0.01 level (2-tailed).</w:t>
            </w:r>
          </w:p>
        </w:tc>
      </w:tr>
      <w:tr w:rsidR="008809F9" w:rsidRPr="008809F9" w:rsidTr="008809F9">
        <w:tblPrEx>
          <w:tblCellMar>
            <w:top w:w="0" w:type="dxa"/>
            <w:bottom w:w="0" w:type="dxa"/>
          </w:tblCellMar>
        </w:tblPrEx>
        <w:trPr>
          <w:cantSplit/>
          <w:trHeight w:val="200"/>
        </w:trPr>
        <w:tc>
          <w:tcPr>
            <w:tcW w:w="9332"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Correlation is significant at the 0.05 level (2-tailed).</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Reliability</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Scale: ALL VARIABLES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44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2"/>
        <w:gridCol w:w="1260"/>
        <w:gridCol w:w="1126"/>
        <w:gridCol w:w="1126"/>
      </w:tblGrid>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Case Processing Summary</w:t>
            </w:r>
          </w:p>
        </w:tc>
      </w:tr>
      <w:tr w:rsidR="008809F9" w:rsidRPr="008809F9">
        <w:tblPrEx>
          <w:tblCellMar>
            <w:top w:w="0" w:type="dxa"/>
            <w:bottom w:w="0" w:type="dxa"/>
          </w:tblCellMar>
        </w:tblPrEx>
        <w:trPr>
          <w:cantSplit/>
        </w:trPr>
        <w:tc>
          <w:tcPr>
            <w:tcW w:w="2201"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w:t>
            </w:r>
          </w:p>
        </w:tc>
      </w:tr>
      <w:tr w:rsidR="008809F9" w:rsidRPr="008809F9">
        <w:tblPrEx>
          <w:tblCellMar>
            <w:top w:w="0" w:type="dxa"/>
            <w:bottom w:w="0" w:type="dxa"/>
          </w:tblCellMar>
        </w:tblPrEx>
        <w:trPr>
          <w:cantSplit/>
        </w:trPr>
        <w:tc>
          <w:tcPr>
            <w:tcW w:w="941"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Cases</w:t>
            </w:r>
          </w:p>
        </w:tc>
        <w:tc>
          <w:tcPr>
            <w:tcW w:w="1260"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Valid</w:t>
            </w:r>
          </w:p>
        </w:tc>
        <w:tc>
          <w:tcPr>
            <w:tcW w:w="112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proofErr w:type="spellStart"/>
            <w:r w:rsidRPr="008809F9">
              <w:rPr>
                <w:rFonts w:ascii="Arial" w:hAnsi="Arial" w:cs="Arial"/>
                <w:color w:val="000000"/>
                <w:sz w:val="14"/>
                <w:szCs w:val="18"/>
              </w:rPr>
              <w:t>Excluded</w:t>
            </w:r>
            <w:r w:rsidRPr="008809F9">
              <w:rPr>
                <w:rFonts w:ascii="Arial" w:hAnsi="Arial" w:cs="Arial"/>
                <w:color w:val="000000"/>
                <w:sz w:val="14"/>
                <w:szCs w:val="18"/>
                <w:vertAlign w:val="superscript"/>
              </w:rPr>
              <w:t>a</w:t>
            </w:r>
            <w:proofErr w:type="spellEnd"/>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w:t>
            </w:r>
          </w:p>
        </w:tc>
      </w:tr>
      <w:tr w:rsidR="008809F9" w:rsidRPr="008809F9">
        <w:tblPrEx>
          <w:tblCellMar>
            <w:top w:w="0" w:type="dxa"/>
            <w:bottom w:w="0" w:type="dxa"/>
          </w:tblCellMar>
        </w:tblPrEx>
        <w:trPr>
          <w:cantSplit/>
        </w:trPr>
        <w:tc>
          <w:tcPr>
            <w:tcW w:w="94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260"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Total</w:t>
            </w:r>
          </w:p>
        </w:tc>
        <w:tc>
          <w:tcPr>
            <w:tcW w:w="112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tblPrEx>
          <w:tblCellMar>
            <w:top w:w="0" w:type="dxa"/>
            <w:bottom w:w="0" w:type="dxa"/>
          </w:tblCellMar>
        </w:tblPrEx>
        <w:trPr>
          <w:cantSplit/>
        </w:trPr>
        <w:tc>
          <w:tcPr>
            <w:tcW w:w="4453"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 xml:space="preserve">a. </w:t>
            </w:r>
            <w:proofErr w:type="spellStart"/>
            <w:r w:rsidRPr="008809F9">
              <w:rPr>
                <w:rFonts w:ascii="Arial" w:hAnsi="Arial" w:cs="Arial"/>
                <w:color w:val="000000"/>
                <w:sz w:val="14"/>
                <w:szCs w:val="18"/>
              </w:rPr>
              <w:t>Listwise</w:t>
            </w:r>
            <w:proofErr w:type="spellEnd"/>
            <w:r w:rsidRPr="008809F9">
              <w:rPr>
                <w:rFonts w:ascii="Arial" w:hAnsi="Arial" w:cs="Arial"/>
                <w:color w:val="000000"/>
                <w:sz w:val="14"/>
                <w:szCs w:val="18"/>
              </w:rPr>
              <w:t xml:space="preserve"> deletion based on all variables in the procedure.</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2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1"/>
        <w:gridCol w:w="1297"/>
      </w:tblGrid>
      <w:tr w:rsidR="008809F9" w:rsidRPr="008809F9">
        <w:tblPrEx>
          <w:tblCellMar>
            <w:top w:w="0" w:type="dxa"/>
            <w:bottom w:w="0" w:type="dxa"/>
          </w:tblCellMar>
        </w:tblPrEx>
        <w:trPr>
          <w:cantSplit/>
        </w:trPr>
        <w:tc>
          <w:tcPr>
            <w:tcW w:w="2957" w:type="dxa"/>
            <w:gridSpan w:val="2"/>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Reliability Statistics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Cronbach's</w:t>
            </w:r>
            <w:proofErr w:type="spellEnd"/>
            <w:r w:rsidRPr="008809F9">
              <w:rPr>
                <w:rFonts w:ascii="Arial" w:hAnsi="Arial" w:cs="Arial"/>
                <w:color w:val="000000"/>
                <w:sz w:val="14"/>
                <w:szCs w:val="18"/>
              </w:rPr>
              <w:t xml:space="preserve"> Alpha</w:t>
            </w:r>
          </w:p>
        </w:tc>
        <w:tc>
          <w:tcPr>
            <w:tcW w:w="1297"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 of Items</w:t>
            </w:r>
          </w:p>
        </w:tc>
      </w:tr>
      <w:tr w:rsidR="008809F9" w:rsidRPr="008809F9">
        <w:tblPrEx>
          <w:tblCellMar>
            <w:top w:w="0" w:type="dxa"/>
            <w:bottom w:w="0" w:type="dxa"/>
          </w:tblCellMar>
        </w:tblPrEx>
        <w:trPr>
          <w:cantSplit/>
        </w:trPr>
        <w:tc>
          <w:tcPr>
            <w:tcW w:w="1660"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.730</w:t>
            </w:r>
          </w:p>
        </w:tc>
        <w:tc>
          <w:tcPr>
            <w:tcW w:w="1297"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A75AAE" w:rsidRDefault="00A75AAE" w:rsidP="006146F4">
      <w:pPr>
        <w:autoSpaceDE w:val="0"/>
        <w:autoSpaceDN w:val="0"/>
        <w:adjustRightInd w:val="0"/>
        <w:spacing w:after="0" w:line="240" w:lineRule="auto"/>
        <w:jc w:val="left"/>
        <w:rPr>
          <w:rFonts w:ascii="Arial" w:hAnsi="Arial" w:cs="Arial"/>
          <w:b/>
          <w:sz w:val="24"/>
          <w:szCs w:val="24"/>
        </w:rPr>
      </w:pPr>
      <w:r w:rsidRPr="00A75AAE">
        <w:rPr>
          <w:rFonts w:ascii="Arial" w:hAnsi="Arial" w:cs="Arial"/>
          <w:b/>
          <w:sz w:val="24"/>
          <w:szCs w:val="24"/>
        </w:rPr>
        <w:lastRenderedPageBreak/>
        <w:t>Lampiran 2. Uji Normalitas</w:t>
      </w:r>
    </w:p>
    <w:p w:rsidR="008809F9" w:rsidRDefault="008809F9" w:rsidP="008809F9">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EEED83D" wp14:editId="2BEA8FED">
            <wp:extent cx="5058408" cy="2977219"/>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4542" cy="2980829"/>
                    </a:xfrm>
                    <a:prstGeom prst="rect">
                      <a:avLst/>
                    </a:prstGeom>
                    <a:noFill/>
                    <a:ln>
                      <a:noFill/>
                    </a:ln>
                  </pic:spPr>
                </pic:pic>
              </a:graphicData>
            </a:graphic>
          </wp:inline>
        </w:drawing>
      </w:r>
    </w:p>
    <w:p w:rsidR="008809F9" w:rsidRPr="00B8310F" w:rsidRDefault="008809F9" w:rsidP="008809F9">
      <w:pPr>
        <w:autoSpaceDE w:val="0"/>
        <w:autoSpaceDN w:val="0"/>
        <w:adjustRightInd w:val="0"/>
        <w:spacing w:after="0" w:line="240" w:lineRule="auto"/>
        <w:jc w:val="left"/>
        <w:rPr>
          <w:rFonts w:ascii="Times New Roman" w:hAnsi="Times New Roman" w:cs="Times New Roman"/>
          <w:sz w:val="24"/>
          <w:szCs w:val="24"/>
        </w:rPr>
      </w:pPr>
    </w:p>
    <w:tbl>
      <w:tblPr>
        <w:tblW w:w="53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1"/>
        <w:gridCol w:w="1438"/>
        <w:gridCol w:w="1469"/>
      </w:tblGrid>
      <w:tr w:rsidR="008809F9" w:rsidRPr="00B8310F" w:rsidTr="00407999">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vAlign w:val="center"/>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b/>
                <w:bCs/>
                <w:color w:val="000000"/>
                <w:sz w:val="18"/>
                <w:szCs w:val="18"/>
              </w:rPr>
              <w:t>One-Sample Kolmogorov-Smirnov Test</w:t>
            </w:r>
          </w:p>
        </w:tc>
      </w:tr>
      <w:tr w:rsidR="008809F9" w:rsidRPr="00B8310F" w:rsidTr="00407999">
        <w:tblPrEx>
          <w:tblCellMar>
            <w:top w:w="0" w:type="dxa"/>
            <w:bottom w:w="0" w:type="dxa"/>
          </w:tblCellMar>
        </w:tblPrEx>
        <w:trPr>
          <w:cantSplit/>
          <w:jc w:val="center"/>
        </w:trPr>
        <w:tc>
          <w:tcPr>
            <w:tcW w:w="3868"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B8310F" w:rsidRDefault="008809F9" w:rsidP="00407999">
            <w:pPr>
              <w:autoSpaceDE w:val="0"/>
              <w:autoSpaceDN w:val="0"/>
              <w:adjustRightInd w:val="0"/>
              <w:spacing w:after="0" w:line="240" w:lineRule="auto"/>
              <w:jc w:val="left"/>
              <w:rPr>
                <w:rFonts w:ascii="Times New Roman" w:hAnsi="Times New Roman" w:cs="Times New Roman"/>
                <w:sz w:val="24"/>
                <w:szCs w:val="24"/>
              </w:rPr>
            </w:pPr>
          </w:p>
        </w:tc>
        <w:tc>
          <w:tcPr>
            <w:tcW w:w="1468"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8"/>
                <w:szCs w:val="18"/>
              </w:rPr>
            </w:pPr>
            <w:r w:rsidRPr="00B8310F">
              <w:rPr>
                <w:rFonts w:ascii="Arial" w:hAnsi="Arial" w:cs="Arial"/>
                <w:color w:val="000000"/>
                <w:sz w:val="18"/>
                <w:szCs w:val="18"/>
              </w:rPr>
              <w:t>Standardized Residual</w:t>
            </w:r>
          </w:p>
        </w:tc>
      </w:tr>
      <w:tr w:rsidR="008809F9" w:rsidRPr="00B8310F" w:rsidTr="00407999">
        <w:tblPrEx>
          <w:tblCellMar>
            <w:top w:w="0" w:type="dxa"/>
            <w:bottom w:w="0" w:type="dxa"/>
          </w:tblCellMar>
        </w:tblPrEx>
        <w:trPr>
          <w:cantSplit/>
          <w:jc w:val="center"/>
        </w:trPr>
        <w:tc>
          <w:tcPr>
            <w:tcW w:w="3868" w:type="dxa"/>
            <w:gridSpan w:val="2"/>
            <w:tcBorders>
              <w:top w:val="single" w:sz="16" w:space="0" w:color="000000"/>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N</w:t>
            </w:r>
          </w:p>
        </w:tc>
        <w:tc>
          <w:tcPr>
            <w:tcW w:w="1468" w:type="dxa"/>
            <w:tcBorders>
              <w:top w:val="single" w:sz="16" w:space="0" w:color="000000"/>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57</w:t>
            </w:r>
          </w:p>
        </w:tc>
      </w:tr>
      <w:tr w:rsidR="008809F9" w:rsidRPr="00B8310F" w:rsidTr="00407999">
        <w:tblPrEx>
          <w:tblCellMar>
            <w:top w:w="0" w:type="dxa"/>
            <w:bottom w:w="0" w:type="dxa"/>
          </w:tblCellMar>
        </w:tblPrEx>
        <w:trPr>
          <w:cantSplit/>
          <w:jc w:val="center"/>
        </w:trPr>
        <w:tc>
          <w:tcPr>
            <w:tcW w:w="2431" w:type="dxa"/>
            <w:vMerge w:val="restart"/>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 xml:space="preserve">Normal </w:t>
            </w:r>
            <w:proofErr w:type="spellStart"/>
            <w:r w:rsidRPr="00B8310F">
              <w:rPr>
                <w:rFonts w:ascii="Arial" w:hAnsi="Arial" w:cs="Arial"/>
                <w:color w:val="000000"/>
                <w:sz w:val="18"/>
                <w:szCs w:val="18"/>
              </w:rPr>
              <w:t>Parameters</w:t>
            </w:r>
            <w:r w:rsidRPr="00B8310F">
              <w:rPr>
                <w:rFonts w:ascii="Arial" w:hAnsi="Arial" w:cs="Arial"/>
                <w:color w:val="000000"/>
                <w:sz w:val="18"/>
                <w:szCs w:val="18"/>
                <w:vertAlign w:val="superscript"/>
              </w:rPr>
              <w:t>a,b</w:t>
            </w:r>
            <w:proofErr w:type="spellEnd"/>
          </w:p>
        </w:tc>
        <w:tc>
          <w:tcPr>
            <w:tcW w:w="143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Mean</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.0000000</w:t>
            </w:r>
          </w:p>
        </w:tc>
      </w:tr>
      <w:tr w:rsidR="008809F9" w:rsidRPr="00B8310F" w:rsidTr="00407999">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Std. Deviation</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.97284561</w:t>
            </w:r>
          </w:p>
        </w:tc>
      </w:tr>
      <w:tr w:rsidR="008809F9" w:rsidRPr="00B8310F" w:rsidTr="00407999">
        <w:tblPrEx>
          <w:tblCellMar>
            <w:top w:w="0" w:type="dxa"/>
            <w:bottom w:w="0" w:type="dxa"/>
          </w:tblCellMar>
        </w:tblPrEx>
        <w:trPr>
          <w:cantSplit/>
          <w:jc w:val="center"/>
        </w:trPr>
        <w:tc>
          <w:tcPr>
            <w:tcW w:w="2431" w:type="dxa"/>
            <w:vMerge w:val="restart"/>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Most Extreme Differences</w:t>
            </w:r>
          </w:p>
        </w:tc>
        <w:tc>
          <w:tcPr>
            <w:tcW w:w="143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Absolute</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8809F9" w:rsidRPr="00B8310F" w:rsidTr="00407999">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Positive</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.051</w:t>
            </w:r>
          </w:p>
        </w:tc>
      </w:tr>
      <w:tr w:rsidR="008809F9" w:rsidRPr="00B8310F" w:rsidTr="00407999">
        <w:tblPrEx>
          <w:tblCellMar>
            <w:top w:w="0" w:type="dxa"/>
            <w:bottom w:w="0" w:type="dxa"/>
          </w:tblCellMar>
        </w:tblPrEx>
        <w:trPr>
          <w:cantSplit/>
          <w:jc w:val="center"/>
        </w:trPr>
        <w:tc>
          <w:tcPr>
            <w:tcW w:w="2431" w:type="dxa"/>
            <w:vMerge/>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Negative</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8809F9" w:rsidRPr="00B8310F" w:rsidTr="00407999">
        <w:tblPrEx>
          <w:tblCellMar>
            <w:top w:w="0" w:type="dxa"/>
            <w:bottom w:w="0" w:type="dxa"/>
          </w:tblCellMar>
        </w:tblPrEx>
        <w:trPr>
          <w:cantSplit/>
          <w:jc w:val="center"/>
        </w:trPr>
        <w:tc>
          <w:tcPr>
            <w:tcW w:w="3868" w:type="dxa"/>
            <w:gridSpan w:val="2"/>
            <w:tcBorders>
              <w:top w:val="nil"/>
              <w:left w:val="single" w:sz="16" w:space="0" w:color="000000"/>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Test Statistic</w:t>
            </w:r>
          </w:p>
        </w:tc>
        <w:tc>
          <w:tcPr>
            <w:tcW w:w="1468" w:type="dxa"/>
            <w:tcBorders>
              <w:top w:val="nil"/>
              <w:left w:val="single" w:sz="16" w:space="0" w:color="000000"/>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rPr>
              <w:t>.079</w:t>
            </w:r>
          </w:p>
        </w:tc>
      </w:tr>
      <w:tr w:rsidR="008809F9" w:rsidRPr="00B8310F" w:rsidTr="00407999">
        <w:tblPrEx>
          <w:tblCellMar>
            <w:top w:w="0" w:type="dxa"/>
            <w:bottom w:w="0" w:type="dxa"/>
          </w:tblCellMar>
        </w:tblPrEx>
        <w:trPr>
          <w:cantSplit/>
          <w:jc w:val="center"/>
        </w:trPr>
        <w:tc>
          <w:tcPr>
            <w:tcW w:w="3868" w:type="dxa"/>
            <w:gridSpan w:val="2"/>
            <w:tcBorders>
              <w:top w:val="nil"/>
              <w:left w:val="single" w:sz="16" w:space="0" w:color="000000"/>
              <w:bottom w:val="single" w:sz="16" w:space="0" w:color="000000"/>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proofErr w:type="spellStart"/>
            <w:r w:rsidRPr="00B8310F">
              <w:rPr>
                <w:rFonts w:ascii="Arial" w:hAnsi="Arial" w:cs="Arial"/>
                <w:color w:val="000000"/>
                <w:sz w:val="18"/>
                <w:szCs w:val="18"/>
              </w:rPr>
              <w:t>Asymp</w:t>
            </w:r>
            <w:proofErr w:type="spellEnd"/>
            <w:r w:rsidRPr="00B8310F">
              <w:rPr>
                <w:rFonts w:ascii="Arial" w:hAnsi="Arial" w:cs="Arial"/>
                <w:color w:val="000000"/>
                <w:sz w:val="18"/>
                <w:szCs w:val="18"/>
              </w:rPr>
              <w:t>. Sig. (2-tailed)</w:t>
            </w:r>
          </w:p>
        </w:tc>
        <w:tc>
          <w:tcPr>
            <w:tcW w:w="1468" w:type="dxa"/>
            <w:tcBorders>
              <w:top w:val="nil"/>
              <w:left w:val="single" w:sz="16" w:space="0" w:color="000000"/>
              <w:bottom w:val="single" w:sz="16" w:space="0" w:color="000000"/>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8"/>
                <w:szCs w:val="18"/>
              </w:rPr>
            </w:pPr>
            <w:r w:rsidRPr="00B8310F">
              <w:rPr>
                <w:rFonts w:ascii="Arial" w:hAnsi="Arial" w:cs="Arial"/>
                <w:color w:val="000000"/>
                <w:sz w:val="18"/>
                <w:szCs w:val="18"/>
                <w:highlight w:val="yellow"/>
              </w:rPr>
              <w:t>.200</w:t>
            </w:r>
            <w:r w:rsidRPr="00B8310F">
              <w:rPr>
                <w:rFonts w:ascii="Arial" w:hAnsi="Arial" w:cs="Arial"/>
                <w:color w:val="000000"/>
                <w:sz w:val="18"/>
                <w:szCs w:val="18"/>
                <w:highlight w:val="yellow"/>
                <w:vertAlign w:val="superscript"/>
              </w:rPr>
              <w:t>c,</w:t>
            </w:r>
            <w:r w:rsidRPr="00B8310F">
              <w:rPr>
                <w:rFonts w:ascii="Arial" w:hAnsi="Arial" w:cs="Arial"/>
                <w:color w:val="000000"/>
                <w:sz w:val="18"/>
                <w:szCs w:val="18"/>
                <w:vertAlign w:val="superscript"/>
              </w:rPr>
              <w:t>d</w:t>
            </w:r>
          </w:p>
        </w:tc>
      </w:tr>
      <w:tr w:rsidR="008809F9" w:rsidRPr="00B8310F" w:rsidTr="00407999">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a. Test distribution is Normal.</w:t>
            </w:r>
          </w:p>
        </w:tc>
      </w:tr>
      <w:tr w:rsidR="008809F9" w:rsidRPr="00B8310F" w:rsidTr="00407999">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b. Calculated from data.</w:t>
            </w:r>
          </w:p>
        </w:tc>
      </w:tr>
      <w:tr w:rsidR="008809F9" w:rsidRPr="00B8310F" w:rsidTr="00407999">
        <w:tblPrEx>
          <w:tblCellMar>
            <w:top w:w="0" w:type="dxa"/>
            <w:bottom w:w="0" w:type="dxa"/>
          </w:tblCellMar>
        </w:tblPrEx>
        <w:trPr>
          <w:cantSplit/>
          <w:jc w:val="center"/>
        </w:trPr>
        <w:tc>
          <w:tcPr>
            <w:tcW w:w="5336" w:type="dxa"/>
            <w:gridSpan w:val="3"/>
            <w:tcBorders>
              <w:top w:val="nil"/>
              <w:left w:val="nil"/>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8"/>
                <w:szCs w:val="18"/>
              </w:rPr>
            </w:pPr>
            <w:r w:rsidRPr="00B8310F">
              <w:rPr>
                <w:rFonts w:ascii="Arial" w:hAnsi="Arial" w:cs="Arial"/>
                <w:color w:val="000000"/>
                <w:sz w:val="18"/>
                <w:szCs w:val="18"/>
              </w:rPr>
              <w:t xml:space="preserve">c. </w:t>
            </w:r>
            <w:proofErr w:type="spellStart"/>
            <w:r w:rsidRPr="00B8310F">
              <w:rPr>
                <w:rFonts w:ascii="Arial" w:hAnsi="Arial" w:cs="Arial"/>
                <w:color w:val="000000"/>
                <w:sz w:val="18"/>
                <w:szCs w:val="18"/>
              </w:rPr>
              <w:t>Lilliefors</w:t>
            </w:r>
            <w:proofErr w:type="spellEnd"/>
            <w:r w:rsidRPr="00B8310F">
              <w:rPr>
                <w:rFonts w:ascii="Arial" w:hAnsi="Arial" w:cs="Arial"/>
                <w:color w:val="000000"/>
                <w:sz w:val="18"/>
                <w:szCs w:val="18"/>
              </w:rPr>
              <w:t xml:space="preserve"> Significance Correction.</w:t>
            </w:r>
          </w:p>
        </w:tc>
      </w:tr>
    </w:tbl>
    <w:p w:rsidR="008809F9" w:rsidRPr="00A75AAE" w:rsidRDefault="008809F9" w:rsidP="006146F4">
      <w:pPr>
        <w:autoSpaceDE w:val="0"/>
        <w:autoSpaceDN w:val="0"/>
        <w:adjustRightInd w:val="0"/>
        <w:spacing w:after="0" w:line="240" w:lineRule="auto"/>
        <w:jc w:val="left"/>
        <w:rPr>
          <w:rFonts w:ascii="Arial" w:hAnsi="Arial" w:cs="Arial"/>
          <w:b/>
          <w:sz w:val="24"/>
          <w:szCs w:val="24"/>
        </w:rPr>
      </w:pPr>
    </w:p>
    <w:p w:rsidR="008809F9" w:rsidRDefault="008809F9">
      <w:pPr>
        <w:spacing w:line="276" w:lineRule="auto"/>
        <w:jc w:val="left"/>
        <w:rPr>
          <w:rFonts w:ascii="Arial" w:hAnsi="Arial" w:cs="Arial"/>
          <w:b/>
          <w:sz w:val="24"/>
          <w:szCs w:val="24"/>
        </w:rPr>
      </w:pPr>
      <w:r>
        <w:rPr>
          <w:rFonts w:ascii="Arial" w:hAnsi="Arial" w:cs="Arial"/>
          <w:b/>
          <w:sz w:val="24"/>
          <w:szCs w:val="24"/>
        </w:rPr>
        <w:br w:type="page"/>
      </w:r>
    </w:p>
    <w:p w:rsidR="00A75AAE" w:rsidRDefault="00A75AAE" w:rsidP="006146F4">
      <w:pPr>
        <w:autoSpaceDE w:val="0"/>
        <w:autoSpaceDN w:val="0"/>
        <w:adjustRightInd w:val="0"/>
        <w:spacing w:after="0" w:line="240" w:lineRule="auto"/>
        <w:jc w:val="left"/>
        <w:rPr>
          <w:rFonts w:ascii="Arial" w:hAnsi="Arial" w:cs="Arial"/>
          <w:b/>
          <w:sz w:val="24"/>
          <w:szCs w:val="24"/>
        </w:rPr>
      </w:pPr>
      <w:r w:rsidRPr="00A75AAE">
        <w:rPr>
          <w:rFonts w:ascii="Arial" w:hAnsi="Arial" w:cs="Arial"/>
          <w:b/>
          <w:sz w:val="24"/>
          <w:szCs w:val="24"/>
        </w:rPr>
        <w:lastRenderedPageBreak/>
        <w:t>Lampiran 3. Uji Multikolinieritas</w:t>
      </w:r>
    </w:p>
    <w:tbl>
      <w:tblPr>
        <w:tblW w:w="86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1"/>
        <w:gridCol w:w="1698"/>
        <w:gridCol w:w="1017"/>
        <w:gridCol w:w="1018"/>
        <w:gridCol w:w="1123"/>
        <w:gridCol w:w="783"/>
        <w:gridCol w:w="783"/>
        <w:gridCol w:w="865"/>
        <w:gridCol w:w="786"/>
      </w:tblGrid>
      <w:tr w:rsidR="008809F9"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vAlign w:val="center"/>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b/>
                <w:bCs/>
                <w:color w:val="000000"/>
                <w:sz w:val="14"/>
                <w:szCs w:val="18"/>
              </w:rPr>
              <w:t>Coefficients</w:t>
            </w:r>
            <w:r w:rsidRPr="00B8310F">
              <w:rPr>
                <w:rFonts w:ascii="Arial" w:hAnsi="Arial" w:cs="Arial"/>
                <w:b/>
                <w:bCs/>
                <w:color w:val="000000"/>
                <w:sz w:val="14"/>
                <w:szCs w:val="18"/>
                <w:vertAlign w:val="superscript"/>
              </w:rPr>
              <w:t>a</w:t>
            </w:r>
            <w:proofErr w:type="spellEnd"/>
          </w:p>
        </w:tc>
      </w:tr>
      <w:tr w:rsidR="008809F9" w:rsidRPr="00B8310F" w:rsidTr="00407999">
        <w:tblPrEx>
          <w:tblCellMar>
            <w:top w:w="0" w:type="dxa"/>
            <w:bottom w:w="0" w:type="dxa"/>
          </w:tblCellMar>
        </w:tblPrEx>
        <w:trPr>
          <w:cantSplit/>
          <w:trHeight w:val="406"/>
        </w:trPr>
        <w:tc>
          <w:tcPr>
            <w:tcW w:w="2259" w:type="dxa"/>
            <w:gridSpan w:val="2"/>
            <w:vMerge w:val="restart"/>
            <w:tcBorders>
              <w:top w:val="single" w:sz="16" w:space="0" w:color="000000"/>
              <w:left w:val="single" w:sz="16" w:space="0" w:color="000000"/>
              <w:bottom w:val="nil"/>
              <w:right w:val="nil"/>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Model</w:t>
            </w:r>
          </w:p>
        </w:tc>
        <w:tc>
          <w:tcPr>
            <w:tcW w:w="2035" w:type="dxa"/>
            <w:gridSpan w:val="2"/>
            <w:tcBorders>
              <w:top w:val="single" w:sz="16" w:space="0" w:color="000000"/>
              <w:left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Unstandardized Coefficients</w:t>
            </w:r>
          </w:p>
        </w:tc>
        <w:tc>
          <w:tcPr>
            <w:tcW w:w="1123" w:type="dxa"/>
            <w:tcBorders>
              <w:top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Standardized Coefficients</w:t>
            </w:r>
          </w:p>
        </w:tc>
        <w:tc>
          <w:tcPr>
            <w:tcW w:w="783" w:type="dxa"/>
            <w:vMerge w:val="restart"/>
            <w:tcBorders>
              <w:top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w:t>
            </w:r>
          </w:p>
        </w:tc>
        <w:tc>
          <w:tcPr>
            <w:tcW w:w="783" w:type="dxa"/>
            <w:vMerge w:val="restart"/>
            <w:tcBorders>
              <w:top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Sig.</w:t>
            </w:r>
          </w:p>
        </w:tc>
        <w:tc>
          <w:tcPr>
            <w:tcW w:w="1649" w:type="dxa"/>
            <w:gridSpan w:val="2"/>
            <w:tcBorders>
              <w:top w:val="single" w:sz="16" w:space="0" w:color="000000"/>
              <w:right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B8310F">
              <w:rPr>
                <w:rFonts w:ascii="Arial" w:hAnsi="Arial" w:cs="Arial"/>
                <w:color w:val="000000"/>
                <w:sz w:val="14"/>
                <w:szCs w:val="18"/>
              </w:rPr>
              <w:t>Collinearity</w:t>
            </w:r>
            <w:proofErr w:type="spellEnd"/>
            <w:r w:rsidRPr="00B8310F">
              <w:rPr>
                <w:rFonts w:ascii="Arial" w:hAnsi="Arial" w:cs="Arial"/>
                <w:color w:val="000000"/>
                <w:sz w:val="14"/>
                <w:szCs w:val="18"/>
              </w:rPr>
              <w:t xml:space="preserve"> Statistics</w:t>
            </w:r>
          </w:p>
        </w:tc>
      </w:tr>
      <w:tr w:rsidR="008809F9" w:rsidRPr="00B8310F" w:rsidTr="00407999">
        <w:tblPrEx>
          <w:tblCellMar>
            <w:top w:w="0" w:type="dxa"/>
            <w:bottom w:w="0" w:type="dxa"/>
          </w:tblCellMar>
        </w:tblPrEx>
        <w:trPr>
          <w:cantSplit/>
          <w:trHeight w:val="256"/>
        </w:trPr>
        <w:tc>
          <w:tcPr>
            <w:tcW w:w="2259" w:type="dxa"/>
            <w:gridSpan w:val="2"/>
            <w:vMerge/>
            <w:tcBorders>
              <w:top w:val="single" w:sz="16" w:space="0" w:color="000000"/>
              <w:left w:val="single" w:sz="16" w:space="0" w:color="000000"/>
              <w:bottom w:val="nil"/>
              <w:right w:val="nil"/>
            </w:tcBorders>
            <w:shd w:val="clear" w:color="auto" w:fill="FFFFFF"/>
            <w:vAlign w:val="bottom"/>
          </w:tcPr>
          <w:p w:rsidR="008809F9" w:rsidRPr="00B8310F" w:rsidRDefault="008809F9" w:rsidP="00407999">
            <w:pPr>
              <w:autoSpaceDE w:val="0"/>
              <w:autoSpaceDN w:val="0"/>
              <w:adjustRightInd w:val="0"/>
              <w:spacing w:after="0" w:line="240" w:lineRule="auto"/>
              <w:jc w:val="left"/>
              <w:rPr>
                <w:rFonts w:ascii="Arial" w:hAnsi="Arial" w:cs="Arial"/>
                <w:color w:val="000000"/>
                <w:sz w:val="14"/>
                <w:szCs w:val="18"/>
              </w:rPr>
            </w:pPr>
          </w:p>
        </w:tc>
        <w:tc>
          <w:tcPr>
            <w:tcW w:w="1017" w:type="dxa"/>
            <w:tcBorders>
              <w:left w:val="single" w:sz="16" w:space="0" w:color="000000"/>
              <w:bottom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w:t>
            </w:r>
          </w:p>
        </w:tc>
        <w:tc>
          <w:tcPr>
            <w:tcW w:w="1017" w:type="dxa"/>
            <w:tcBorders>
              <w:bottom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Std. Error</w:t>
            </w:r>
          </w:p>
        </w:tc>
        <w:tc>
          <w:tcPr>
            <w:tcW w:w="1123" w:type="dxa"/>
            <w:tcBorders>
              <w:bottom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Beta</w:t>
            </w:r>
          </w:p>
        </w:tc>
        <w:tc>
          <w:tcPr>
            <w:tcW w:w="783" w:type="dxa"/>
            <w:vMerge/>
            <w:tcBorders>
              <w:top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jc w:val="left"/>
              <w:rPr>
                <w:rFonts w:ascii="Arial" w:hAnsi="Arial" w:cs="Arial"/>
                <w:color w:val="000000"/>
                <w:sz w:val="14"/>
                <w:szCs w:val="18"/>
              </w:rPr>
            </w:pPr>
          </w:p>
        </w:tc>
        <w:tc>
          <w:tcPr>
            <w:tcW w:w="783" w:type="dxa"/>
            <w:vMerge/>
            <w:tcBorders>
              <w:top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jc w:val="left"/>
              <w:rPr>
                <w:rFonts w:ascii="Arial" w:hAnsi="Arial" w:cs="Arial"/>
                <w:color w:val="000000"/>
                <w:sz w:val="14"/>
                <w:szCs w:val="18"/>
              </w:rPr>
            </w:pPr>
          </w:p>
        </w:tc>
        <w:tc>
          <w:tcPr>
            <w:tcW w:w="865" w:type="dxa"/>
            <w:tcBorders>
              <w:bottom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Tolerance</w:t>
            </w:r>
          </w:p>
        </w:tc>
        <w:tc>
          <w:tcPr>
            <w:tcW w:w="783" w:type="dxa"/>
            <w:tcBorders>
              <w:bottom w:val="single" w:sz="16" w:space="0" w:color="000000"/>
              <w:right w:val="single" w:sz="16" w:space="0" w:color="000000"/>
            </w:tcBorders>
            <w:shd w:val="clear" w:color="auto" w:fill="FFFFFF"/>
            <w:vAlign w:val="bottom"/>
          </w:tcPr>
          <w:p w:rsidR="008809F9" w:rsidRPr="00B8310F" w:rsidRDefault="008809F9" w:rsidP="00407999">
            <w:pPr>
              <w:autoSpaceDE w:val="0"/>
              <w:autoSpaceDN w:val="0"/>
              <w:adjustRightInd w:val="0"/>
              <w:spacing w:after="0" w:line="240" w:lineRule="auto"/>
              <w:ind w:left="60" w:right="60"/>
              <w:jc w:val="center"/>
              <w:rPr>
                <w:rFonts w:ascii="Arial" w:hAnsi="Arial" w:cs="Arial"/>
                <w:color w:val="000000"/>
                <w:sz w:val="14"/>
                <w:szCs w:val="18"/>
              </w:rPr>
            </w:pPr>
            <w:r w:rsidRPr="00B8310F">
              <w:rPr>
                <w:rFonts w:ascii="Arial" w:hAnsi="Arial" w:cs="Arial"/>
                <w:color w:val="000000"/>
                <w:sz w:val="14"/>
                <w:szCs w:val="18"/>
              </w:rPr>
              <w:t>VIF</w:t>
            </w:r>
          </w:p>
        </w:tc>
      </w:tr>
      <w:tr w:rsidR="008809F9" w:rsidRPr="00B8310F" w:rsidTr="00407999">
        <w:tblPrEx>
          <w:tblCellMar>
            <w:top w:w="0" w:type="dxa"/>
            <w:bottom w:w="0" w:type="dxa"/>
          </w:tblCellMar>
        </w:tblPrEx>
        <w:trPr>
          <w:cantSplit/>
          <w:trHeight w:val="213"/>
        </w:trPr>
        <w:tc>
          <w:tcPr>
            <w:tcW w:w="561" w:type="dxa"/>
            <w:vMerge w:val="restart"/>
            <w:tcBorders>
              <w:top w:val="single" w:sz="16" w:space="0" w:color="000000"/>
              <w:left w:val="single" w:sz="16" w:space="0" w:color="000000"/>
              <w:bottom w:val="single" w:sz="16" w:space="0" w:color="000000"/>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1</w:t>
            </w:r>
          </w:p>
        </w:tc>
        <w:tc>
          <w:tcPr>
            <w:tcW w:w="1697" w:type="dxa"/>
            <w:tcBorders>
              <w:top w:val="single" w:sz="16" w:space="0" w:color="000000"/>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(Constant)</w:t>
            </w:r>
          </w:p>
        </w:tc>
        <w:tc>
          <w:tcPr>
            <w:tcW w:w="1017" w:type="dxa"/>
            <w:tcBorders>
              <w:top w:val="single" w:sz="16" w:space="0" w:color="000000"/>
              <w:left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.819</w:t>
            </w:r>
          </w:p>
        </w:tc>
        <w:tc>
          <w:tcPr>
            <w:tcW w:w="1017" w:type="dxa"/>
            <w:tcBorders>
              <w:top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1.848</w:t>
            </w:r>
          </w:p>
        </w:tc>
        <w:tc>
          <w:tcPr>
            <w:tcW w:w="1123" w:type="dxa"/>
            <w:tcBorders>
              <w:top w:val="single" w:sz="16" w:space="0" w:color="000000"/>
              <w:bottom w:val="nil"/>
            </w:tcBorders>
            <w:shd w:val="clear" w:color="auto" w:fill="FFFFFF"/>
            <w:vAlign w:val="center"/>
          </w:tcPr>
          <w:p w:rsidR="008809F9" w:rsidRPr="00B8310F" w:rsidRDefault="008809F9"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.443</w:t>
            </w:r>
          </w:p>
        </w:tc>
        <w:tc>
          <w:tcPr>
            <w:tcW w:w="783" w:type="dxa"/>
            <w:tcBorders>
              <w:top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.659</w:t>
            </w:r>
          </w:p>
        </w:tc>
        <w:tc>
          <w:tcPr>
            <w:tcW w:w="865" w:type="dxa"/>
            <w:tcBorders>
              <w:top w:val="single" w:sz="16" w:space="0" w:color="000000"/>
              <w:bottom w:val="nil"/>
            </w:tcBorders>
            <w:shd w:val="clear" w:color="auto" w:fill="FFFFFF"/>
            <w:vAlign w:val="center"/>
          </w:tcPr>
          <w:p w:rsidR="008809F9" w:rsidRPr="00B8310F" w:rsidRDefault="008809F9" w:rsidP="00407999">
            <w:pPr>
              <w:autoSpaceDE w:val="0"/>
              <w:autoSpaceDN w:val="0"/>
              <w:adjustRightInd w:val="0"/>
              <w:spacing w:after="0" w:line="240" w:lineRule="auto"/>
              <w:jc w:val="left"/>
              <w:rPr>
                <w:rFonts w:ascii="Times New Roman" w:hAnsi="Times New Roman" w:cs="Times New Roman"/>
                <w:sz w:val="14"/>
                <w:szCs w:val="24"/>
              </w:rPr>
            </w:pPr>
          </w:p>
        </w:tc>
        <w:tc>
          <w:tcPr>
            <w:tcW w:w="783" w:type="dxa"/>
            <w:tcBorders>
              <w:top w:val="single" w:sz="16" w:space="0" w:color="000000"/>
              <w:bottom w:val="nil"/>
              <w:right w:val="single" w:sz="16" w:space="0" w:color="000000"/>
            </w:tcBorders>
            <w:shd w:val="clear" w:color="auto" w:fill="FFFFFF"/>
            <w:vAlign w:val="center"/>
          </w:tcPr>
          <w:p w:rsidR="008809F9" w:rsidRPr="00B8310F" w:rsidRDefault="008809F9" w:rsidP="00407999">
            <w:pPr>
              <w:autoSpaceDE w:val="0"/>
              <w:autoSpaceDN w:val="0"/>
              <w:adjustRightInd w:val="0"/>
              <w:spacing w:after="0" w:line="240" w:lineRule="auto"/>
              <w:jc w:val="left"/>
              <w:rPr>
                <w:rFonts w:ascii="Times New Roman" w:hAnsi="Times New Roman" w:cs="Times New Roman"/>
                <w:sz w:val="14"/>
                <w:szCs w:val="24"/>
              </w:rPr>
            </w:pPr>
          </w:p>
        </w:tc>
      </w:tr>
      <w:tr w:rsidR="008809F9"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Times New Roman" w:hAnsi="Times New Roman" w:cs="Times New Roman"/>
                <w:sz w:val="14"/>
                <w:szCs w:val="24"/>
              </w:rPr>
            </w:pPr>
          </w:p>
        </w:tc>
        <w:tc>
          <w:tcPr>
            <w:tcW w:w="169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Teamwork (X1)</w:t>
            </w:r>
          </w:p>
        </w:tc>
        <w:tc>
          <w:tcPr>
            <w:tcW w:w="1017" w:type="dxa"/>
            <w:tcBorders>
              <w:top w:val="nil"/>
              <w:left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.433</w:t>
            </w:r>
          </w:p>
        </w:tc>
        <w:tc>
          <w:tcPr>
            <w:tcW w:w="1017"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.106</w:t>
            </w:r>
          </w:p>
        </w:tc>
        <w:tc>
          <w:tcPr>
            <w:tcW w:w="112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.424</w:t>
            </w:r>
          </w:p>
        </w:tc>
        <w:tc>
          <w:tcPr>
            <w:tcW w:w="78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4.095</w:t>
            </w:r>
          </w:p>
        </w:tc>
        <w:tc>
          <w:tcPr>
            <w:tcW w:w="78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.000</w:t>
            </w:r>
          </w:p>
        </w:tc>
        <w:tc>
          <w:tcPr>
            <w:tcW w:w="865"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.706</w:t>
            </w:r>
          </w:p>
        </w:tc>
        <w:tc>
          <w:tcPr>
            <w:tcW w:w="783" w:type="dxa"/>
            <w:tcBorders>
              <w:top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1.416</w:t>
            </w:r>
          </w:p>
        </w:tc>
      </w:tr>
      <w:tr w:rsidR="008809F9"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Kedisiplinan Kerja (X2)</w:t>
            </w:r>
          </w:p>
        </w:tc>
        <w:tc>
          <w:tcPr>
            <w:tcW w:w="1017" w:type="dxa"/>
            <w:tcBorders>
              <w:top w:val="nil"/>
              <w:left w:val="single" w:sz="16" w:space="0" w:color="000000"/>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1017"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.108</w:t>
            </w:r>
          </w:p>
        </w:tc>
        <w:tc>
          <w:tcPr>
            <w:tcW w:w="112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.250</w:t>
            </w:r>
          </w:p>
        </w:tc>
        <w:tc>
          <w:tcPr>
            <w:tcW w:w="78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2.326</w:t>
            </w:r>
          </w:p>
        </w:tc>
        <w:tc>
          <w:tcPr>
            <w:tcW w:w="783"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.024</w:t>
            </w:r>
          </w:p>
        </w:tc>
        <w:tc>
          <w:tcPr>
            <w:tcW w:w="865" w:type="dxa"/>
            <w:tcBorders>
              <w:top w:val="nil"/>
              <w:bottom w:val="nil"/>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.655</w:t>
            </w:r>
          </w:p>
        </w:tc>
        <w:tc>
          <w:tcPr>
            <w:tcW w:w="783" w:type="dxa"/>
            <w:tcBorders>
              <w:top w:val="nil"/>
              <w:bottom w:val="nil"/>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1.528</w:t>
            </w:r>
          </w:p>
        </w:tc>
      </w:tr>
      <w:tr w:rsidR="008809F9" w:rsidRPr="00B8310F" w:rsidTr="00407999">
        <w:tblPrEx>
          <w:tblCellMar>
            <w:top w:w="0" w:type="dxa"/>
            <w:bottom w:w="0" w:type="dxa"/>
          </w:tblCellMar>
        </w:tblPrEx>
        <w:trPr>
          <w:cantSplit/>
          <w:trHeight w:val="256"/>
        </w:trPr>
        <w:tc>
          <w:tcPr>
            <w:tcW w:w="561" w:type="dxa"/>
            <w:vMerge/>
            <w:tcBorders>
              <w:top w:val="single" w:sz="16" w:space="0" w:color="000000"/>
              <w:left w:val="single" w:sz="16" w:space="0" w:color="000000"/>
              <w:bottom w:val="single" w:sz="16" w:space="0" w:color="000000"/>
              <w:right w:val="nil"/>
            </w:tcBorders>
            <w:shd w:val="clear" w:color="auto" w:fill="FFFFFF"/>
          </w:tcPr>
          <w:p w:rsidR="008809F9" w:rsidRPr="00B8310F" w:rsidRDefault="008809F9" w:rsidP="00407999">
            <w:pPr>
              <w:autoSpaceDE w:val="0"/>
              <w:autoSpaceDN w:val="0"/>
              <w:adjustRightInd w:val="0"/>
              <w:spacing w:after="0" w:line="240" w:lineRule="auto"/>
              <w:jc w:val="left"/>
              <w:rPr>
                <w:rFonts w:ascii="Arial" w:hAnsi="Arial" w:cs="Arial"/>
                <w:color w:val="000000"/>
                <w:sz w:val="14"/>
                <w:szCs w:val="18"/>
              </w:rPr>
            </w:pPr>
          </w:p>
        </w:tc>
        <w:tc>
          <w:tcPr>
            <w:tcW w:w="1697" w:type="dxa"/>
            <w:tcBorders>
              <w:top w:val="nil"/>
              <w:left w:val="nil"/>
              <w:bottom w:val="single" w:sz="16" w:space="0" w:color="000000"/>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Kepemimpinan (X3)</w:t>
            </w:r>
          </w:p>
        </w:tc>
        <w:tc>
          <w:tcPr>
            <w:tcW w:w="1017" w:type="dxa"/>
            <w:tcBorders>
              <w:top w:val="nil"/>
              <w:left w:val="single" w:sz="16" w:space="0" w:color="000000"/>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.265</w:t>
            </w:r>
          </w:p>
        </w:tc>
        <w:tc>
          <w:tcPr>
            <w:tcW w:w="1017" w:type="dxa"/>
            <w:tcBorders>
              <w:top w:val="nil"/>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.112</w:t>
            </w:r>
          </w:p>
        </w:tc>
        <w:tc>
          <w:tcPr>
            <w:tcW w:w="1123" w:type="dxa"/>
            <w:tcBorders>
              <w:top w:val="nil"/>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.269</w:t>
            </w:r>
          </w:p>
        </w:tc>
        <w:tc>
          <w:tcPr>
            <w:tcW w:w="783" w:type="dxa"/>
            <w:tcBorders>
              <w:top w:val="nil"/>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2.373</w:t>
            </w:r>
          </w:p>
        </w:tc>
        <w:tc>
          <w:tcPr>
            <w:tcW w:w="783" w:type="dxa"/>
            <w:tcBorders>
              <w:top w:val="nil"/>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rPr>
            </w:pPr>
            <w:r w:rsidRPr="00B8310F">
              <w:rPr>
                <w:rFonts w:ascii="Arial" w:hAnsi="Arial" w:cs="Arial"/>
                <w:color w:val="000000"/>
                <w:sz w:val="14"/>
                <w:szCs w:val="18"/>
              </w:rPr>
              <w:t>.021</w:t>
            </w:r>
          </w:p>
        </w:tc>
        <w:tc>
          <w:tcPr>
            <w:tcW w:w="865" w:type="dxa"/>
            <w:tcBorders>
              <w:top w:val="nil"/>
              <w:bottom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.591</w:t>
            </w:r>
          </w:p>
        </w:tc>
        <w:tc>
          <w:tcPr>
            <w:tcW w:w="783" w:type="dxa"/>
            <w:tcBorders>
              <w:top w:val="nil"/>
              <w:bottom w:val="single" w:sz="16" w:space="0" w:color="000000"/>
              <w:right w:val="single" w:sz="16" w:space="0" w:color="000000"/>
            </w:tcBorders>
            <w:shd w:val="clear" w:color="auto" w:fill="FFFFFF"/>
          </w:tcPr>
          <w:p w:rsidR="008809F9" w:rsidRPr="00B8310F" w:rsidRDefault="008809F9" w:rsidP="00407999">
            <w:pPr>
              <w:autoSpaceDE w:val="0"/>
              <w:autoSpaceDN w:val="0"/>
              <w:adjustRightInd w:val="0"/>
              <w:spacing w:after="0" w:line="240" w:lineRule="auto"/>
              <w:ind w:left="60" w:right="60"/>
              <w:jc w:val="right"/>
              <w:rPr>
                <w:rFonts w:ascii="Arial" w:hAnsi="Arial" w:cs="Arial"/>
                <w:color w:val="000000"/>
                <w:sz w:val="14"/>
                <w:szCs w:val="18"/>
                <w:highlight w:val="yellow"/>
              </w:rPr>
            </w:pPr>
            <w:r w:rsidRPr="00B8310F">
              <w:rPr>
                <w:rFonts w:ascii="Arial" w:hAnsi="Arial" w:cs="Arial"/>
                <w:color w:val="000000"/>
                <w:sz w:val="14"/>
                <w:szCs w:val="18"/>
                <w:highlight w:val="yellow"/>
              </w:rPr>
              <w:t>1.692</w:t>
            </w:r>
          </w:p>
        </w:tc>
      </w:tr>
      <w:tr w:rsidR="008809F9" w:rsidRPr="00B8310F" w:rsidTr="00407999">
        <w:tblPrEx>
          <w:tblCellMar>
            <w:top w:w="0" w:type="dxa"/>
            <w:bottom w:w="0" w:type="dxa"/>
          </w:tblCellMar>
        </w:tblPrEx>
        <w:trPr>
          <w:cantSplit/>
          <w:trHeight w:val="213"/>
        </w:trPr>
        <w:tc>
          <w:tcPr>
            <w:tcW w:w="8634" w:type="dxa"/>
            <w:gridSpan w:val="9"/>
            <w:tcBorders>
              <w:top w:val="nil"/>
              <w:left w:val="nil"/>
              <w:bottom w:val="nil"/>
              <w:right w:val="nil"/>
            </w:tcBorders>
            <w:shd w:val="clear" w:color="auto" w:fill="FFFFFF"/>
          </w:tcPr>
          <w:p w:rsidR="008809F9" w:rsidRPr="00B8310F" w:rsidRDefault="008809F9" w:rsidP="00407999">
            <w:pPr>
              <w:autoSpaceDE w:val="0"/>
              <w:autoSpaceDN w:val="0"/>
              <w:adjustRightInd w:val="0"/>
              <w:spacing w:after="0" w:line="240" w:lineRule="auto"/>
              <w:ind w:left="60" w:right="60"/>
              <w:jc w:val="left"/>
              <w:rPr>
                <w:rFonts w:ascii="Arial" w:hAnsi="Arial" w:cs="Arial"/>
                <w:color w:val="000000"/>
                <w:sz w:val="14"/>
                <w:szCs w:val="18"/>
              </w:rPr>
            </w:pPr>
            <w:r w:rsidRPr="00B8310F">
              <w:rPr>
                <w:rFonts w:ascii="Arial" w:hAnsi="Arial" w:cs="Arial"/>
                <w:color w:val="000000"/>
                <w:sz w:val="14"/>
                <w:szCs w:val="18"/>
              </w:rPr>
              <w:t>a. Dependent Variable: Produktivitas Kerja (Y)</w:t>
            </w:r>
          </w:p>
        </w:tc>
      </w:tr>
    </w:tbl>
    <w:p w:rsidR="008809F9" w:rsidRPr="00A75AAE" w:rsidRDefault="008809F9" w:rsidP="006146F4">
      <w:pPr>
        <w:autoSpaceDE w:val="0"/>
        <w:autoSpaceDN w:val="0"/>
        <w:adjustRightInd w:val="0"/>
        <w:spacing w:after="0" w:line="240" w:lineRule="auto"/>
        <w:jc w:val="left"/>
        <w:rPr>
          <w:rFonts w:ascii="Arial" w:hAnsi="Arial" w:cs="Arial"/>
          <w:b/>
          <w:sz w:val="24"/>
          <w:szCs w:val="24"/>
        </w:rPr>
      </w:pPr>
    </w:p>
    <w:p w:rsidR="008809F9" w:rsidRDefault="008809F9">
      <w:pPr>
        <w:spacing w:line="276" w:lineRule="auto"/>
        <w:jc w:val="left"/>
        <w:rPr>
          <w:rFonts w:ascii="Arial" w:hAnsi="Arial" w:cs="Arial"/>
          <w:b/>
          <w:sz w:val="24"/>
          <w:szCs w:val="24"/>
        </w:rPr>
      </w:pPr>
      <w:r>
        <w:rPr>
          <w:rFonts w:ascii="Arial" w:hAnsi="Arial" w:cs="Arial"/>
          <w:b/>
          <w:sz w:val="24"/>
          <w:szCs w:val="24"/>
        </w:rPr>
        <w:br w:type="page"/>
      </w:r>
    </w:p>
    <w:p w:rsidR="00A75AAE" w:rsidRDefault="00A75AAE" w:rsidP="006146F4">
      <w:pPr>
        <w:autoSpaceDE w:val="0"/>
        <w:autoSpaceDN w:val="0"/>
        <w:adjustRightInd w:val="0"/>
        <w:spacing w:after="0" w:line="240" w:lineRule="auto"/>
        <w:jc w:val="left"/>
        <w:rPr>
          <w:rFonts w:ascii="Arial" w:hAnsi="Arial" w:cs="Arial"/>
          <w:b/>
          <w:sz w:val="24"/>
          <w:szCs w:val="24"/>
        </w:rPr>
      </w:pPr>
      <w:r w:rsidRPr="00A75AAE">
        <w:rPr>
          <w:rFonts w:ascii="Arial" w:hAnsi="Arial" w:cs="Arial"/>
          <w:b/>
          <w:sz w:val="24"/>
          <w:szCs w:val="24"/>
        </w:rPr>
        <w:lastRenderedPageBreak/>
        <w:t xml:space="preserve">Lampiran 4. Uji Heteroskedastisitas </w:t>
      </w:r>
    </w:p>
    <w:p w:rsidR="008809F9" w:rsidRPr="00A75AAE" w:rsidRDefault="008809F9" w:rsidP="006146F4">
      <w:pPr>
        <w:autoSpaceDE w:val="0"/>
        <w:autoSpaceDN w:val="0"/>
        <w:adjustRightInd w:val="0"/>
        <w:spacing w:after="0" w:line="240" w:lineRule="auto"/>
        <w:jc w:val="left"/>
        <w:rPr>
          <w:rFonts w:ascii="Arial" w:hAnsi="Arial" w:cs="Arial"/>
          <w:b/>
          <w:sz w:val="24"/>
          <w:szCs w:val="24"/>
        </w:rPr>
      </w:pPr>
      <w:r>
        <w:rPr>
          <w:rFonts w:ascii="Times New Roman" w:hAnsi="Times New Roman" w:cs="Times New Roman"/>
          <w:noProof/>
          <w:sz w:val="24"/>
          <w:szCs w:val="24"/>
        </w:rPr>
        <w:drawing>
          <wp:inline distT="0" distB="0" distL="0" distR="0" wp14:anchorId="14FB5459" wp14:editId="08DFA56A">
            <wp:extent cx="5040630" cy="2966686"/>
            <wp:effectExtent l="0" t="0" r="762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630" cy="2966686"/>
                    </a:xfrm>
                    <a:prstGeom prst="rect">
                      <a:avLst/>
                    </a:prstGeom>
                    <a:noFill/>
                    <a:ln>
                      <a:noFill/>
                    </a:ln>
                  </pic:spPr>
                </pic:pic>
              </a:graphicData>
            </a:graphic>
          </wp:inline>
        </w:drawing>
      </w:r>
    </w:p>
    <w:p w:rsidR="006146F4" w:rsidRDefault="006146F4">
      <w:pPr>
        <w:spacing w:line="276" w:lineRule="auto"/>
        <w:jc w:val="left"/>
        <w:rPr>
          <w:rFonts w:ascii="Arial" w:hAnsi="Arial" w:cs="Arial"/>
          <w:b/>
          <w:bCs/>
          <w:color w:val="000000"/>
          <w:sz w:val="28"/>
          <w:szCs w:val="28"/>
        </w:rPr>
      </w:pPr>
      <w:r>
        <w:rPr>
          <w:rFonts w:ascii="Arial" w:hAnsi="Arial" w:cs="Arial"/>
          <w:b/>
          <w:bCs/>
          <w:color w:val="000000"/>
          <w:sz w:val="28"/>
          <w:szCs w:val="28"/>
        </w:rPr>
        <w:br w:type="page"/>
      </w:r>
    </w:p>
    <w:p w:rsidR="006146F4" w:rsidRPr="00A75AAE" w:rsidRDefault="006146F4" w:rsidP="006146F4">
      <w:pPr>
        <w:autoSpaceDE w:val="0"/>
        <w:autoSpaceDN w:val="0"/>
        <w:adjustRightInd w:val="0"/>
        <w:spacing w:after="0" w:line="240" w:lineRule="auto"/>
        <w:jc w:val="left"/>
        <w:rPr>
          <w:rFonts w:ascii="Arial" w:hAnsi="Arial" w:cs="Arial"/>
          <w:b/>
          <w:bCs/>
          <w:color w:val="000000"/>
          <w:sz w:val="24"/>
          <w:szCs w:val="28"/>
        </w:rPr>
      </w:pPr>
      <w:r w:rsidRPr="00A75AAE">
        <w:rPr>
          <w:rFonts w:ascii="Arial" w:hAnsi="Arial" w:cs="Arial"/>
          <w:b/>
          <w:bCs/>
          <w:color w:val="000000"/>
          <w:sz w:val="24"/>
          <w:szCs w:val="28"/>
        </w:rPr>
        <w:lastRenderedPageBreak/>
        <w:t xml:space="preserve">Lampiran </w:t>
      </w:r>
      <w:r w:rsidR="00A75AAE" w:rsidRPr="00A75AAE">
        <w:rPr>
          <w:rFonts w:ascii="Arial" w:hAnsi="Arial" w:cs="Arial"/>
          <w:b/>
          <w:bCs/>
          <w:color w:val="000000"/>
          <w:sz w:val="24"/>
          <w:szCs w:val="28"/>
        </w:rPr>
        <w:t>6</w:t>
      </w:r>
      <w:r w:rsidRPr="00A75AAE">
        <w:rPr>
          <w:rFonts w:ascii="Arial" w:hAnsi="Arial" w:cs="Arial"/>
          <w:b/>
          <w:bCs/>
          <w:color w:val="000000"/>
          <w:sz w:val="24"/>
          <w:szCs w:val="28"/>
        </w:rPr>
        <w:t xml:space="preserve"> Hasil Uji Regresi Linier Berganda</w:t>
      </w:r>
    </w:p>
    <w:p w:rsidR="006146F4" w:rsidRDefault="006146F4" w:rsidP="006146F4">
      <w:pPr>
        <w:autoSpaceDE w:val="0"/>
        <w:autoSpaceDN w:val="0"/>
        <w:adjustRightInd w:val="0"/>
        <w:spacing w:after="0" w:line="240" w:lineRule="auto"/>
        <w:jc w:val="left"/>
        <w:rPr>
          <w:rFonts w:ascii="Arial" w:hAnsi="Arial" w:cs="Arial"/>
          <w:b/>
          <w:bCs/>
          <w:color w:val="000000"/>
          <w:sz w:val="28"/>
          <w:szCs w:val="28"/>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t>Regression</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62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8"/>
        <w:gridCol w:w="1126"/>
        <w:gridCol w:w="1579"/>
        <w:gridCol w:w="1126"/>
      </w:tblGrid>
      <w:tr w:rsidR="008809F9" w:rsidRPr="008809F9">
        <w:tblPrEx>
          <w:tblCellMar>
            <w:top w:w="0" w:type="dxa"/>
            <w:bottom w:w="0" w:type="dxa"/>
          </w:tblCellMar>
        </w:tblPrEx>
        <w:trPr>
          <w:cantSplit/>
        </w:trPr>
        <w:tc>
          <w:tcPr>
            <w:tcW w:w="6268"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Descriptive Statistics</w:t>
            </w:r>
          </w:p>
        </w:tc>
      </w:tr>
      <w:tr w:rsidR="008809F9" w:rsidRPr="008809F9">
        <w:tblPrEx>
          <w:tblCellMar>
            <w:top w:w="0" w:type="dxa"/>
            <w:bottom w:w="0" w:type="dxa"/>
          </w:tblCellMar>
        </w:tblPrEx>
        <w:trPr>
          <w:cantSplit/>
        </w:trPr>
        <w:tc>
          <w:tcPr>
            <w:tcW w:w="2437"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Mean</w:t>
            </w:r>
          </w:p>
        </w:tc>
        <w:tc>
          <w:tcPr>
            <w:tcW w:w="1579"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Std. Deviation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r>
      <w:tr w:rsidR="008809F9" w:rsidRPr="008809F9">
        <w:tblPrEx>
          <w:tblCellMar>
            <w:top w:w="0" w:type="dxa"/>
            <w:bottom w:w="0" w:type="dxa"/>
          </w:tblCellMar>
        </w:tblPrEx>
        <w:trPr>
          <w:cantSplit/>
        </w:trPr>
        <w:tc>
          <w:tcPr>
            <w:tcW w:w="2437" w:type="dxa"/>
            <w:tcBorders>
              <w:top w:val="single" w:sz="16" w:space="0" w:color="000000"/>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Produktivitas Kerja (Y)</w:t>
            </w:r>
          </w:p>
        </w:tc>
        <w:tc>
          <w:tcPr>
            <w:tcW w:w="112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17.1404</w:t>
            </w:r>
          </w:p>
        </w:tc>
        <w:tc>
          <w:tcPr>
            <w:tcW w:w="1579"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1.74682</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437"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17.2281</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1.71149</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437"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12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17.1404</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1.74682</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437" w:type="dxa"/>
            <w:tcBorders>
              <w:top w:val="nil"/>
              <w:left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12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17.2807</w:t>
            </w:r>
          </w:p>
        </w:tc>
        <w:tc>
          <w:tcPr>
            <w:tcW w:w="157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1.77033</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208"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17"/>
        <w:gridCol w:w="2027"/>
        <w:gridCol w:w="1341"/>
        <w:gridCol w:w="1341"/>
        <w:gridCol w:w="1341"/>
        <w:gridCol w:w="1341"/>
      </w:tblGrid>
      <w:tr w:rsidR="008809F9" w:rsidRPr="008809F9" w:rsidTr="008809F9">
        <w:tblPrEx>
          <w:tblCellMar>
            <w:top w:w="0" w:type="dxa"/>
            <w:bottom w:w="0" w:type="dxa"/>
          </w:tblCellMar>
        </w:tblPrEx>
        <w:trPr>
          <w:cantSplit/>
          <w:trHeight w:val="235"/>
        </w:trPr>
        <w:tc>
          <w:tcPr>
            <w:tcW w:w="9208" w:type="dxa"/>
            <w:gridSpan w:val="6"/>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Correlations</w:t>
            </w:r>
          </w:p>
        </w:tc>
      </w:tr>
      <w:tr w:rsidR="008809F9" w:rsidRPr="008809F9" w:rsidTr="008809F9">
        <w:tblPrEx>
          <w:tblCellMar>
            <w:top w:w="0" w:type="dxa"/>
            <w:bottom w:w="0" w:type="dxa"/>
          </w:tblCellMar>
        </w:tblPrEx>
        <w:trPr>
          <w:cantSplit/>
          <w:trHeight w:val="313"/>
        </w:trPr>
        <w:tc>
          <w:tcPr>
            <w:tcW w:w="3844"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341"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Produktivitas Kerja (Y)</w:t>
            </w:r>
          </w:p>
        </w:tc>
        <w:tc>
          <w:tcPr>
            <w:tcW w:w="1341"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Teamwork (X1)</w:t>
            </w:r>
          </w:p>
        </w:tc>
        <w:tc>
          <w:tcPr>
            <w:tcW w:w="1341"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Kedisiplinan Kerja (X2)</w:t>
            </w:r>
          </w:p>
        </w:tc>
        <w:tc>
          <w:tcPr>
            <w:tcW w:w="1341"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Kepemimpinan (X3)</w:t>
            </w:r>
          </w:p>
        </w:tc>
      </w:tr>
      <w:tr w:rsidR="008809F9" w:rsidRPr="008809F9" w:rsidTr="008809F9">
        <w:tblPrEx>
          <w:tblCellMar>
            <w:top w:w="0" w:type="dxa"/>
            <w:bottom w:w="0" w:type="dxa"/>
          </w:tblCellMar>
        </w:tblPrEx>
        <w:trPr>
          <w:cantSplit/>
          <w:trHeight w:val="235"/>
        </w:trPr>
        <w:tc>
          <w:tcPr>
            <w:tcW w:w="1817" w:type="dxa"/>
            <w:vMerge w:val="restart"/>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Pearson Correlation</w:t>
            </w:r>
          </w:p>
        </w:tc>
        <w:tc>
          <w:tcPr>
            <w:tcW w:w="2026"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Produktivitas Kerja (Y)</w:t>
            </w:r>
          </w:p>
        </w:tc>
        <w:tc>
          <w:tcPr>
            <w:tcW w:w="1341"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c>
          <w:tcPr>
            <w:tcW w:w="1341"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.670</w:t>
            </w:r>
          </w:p>
        </w:tc>
        <w:tc>
          <w:tcPr>
            <w:tcW w:w="1341"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.584</w:t>
            </w:r>
          </w:p>
        </w:tc>
        <w:tc>
          <w:tcPr>
            <w:tcW w:w="1341"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.628</w:t>
            </w:r>
          </w:p>
        </w:tc>
      </w:tr>
      <w:tr w:rsidR="008809F9" w:rsidRPr="008809F9" w:rsidTr="008809F9">
        <w:tblPrEx>
          <w:tblCellMar>
            <w:top w:w="0" w:type="dxa"/>
            <w:bottom w:w="0" w:type="dxa"/>
          </w:tblCellMar>
        </w:tblPrEx>
        <w:trPr>
          <w:cantSplit/>
          <w:trHeight w:val="288"/>
        </w:trPr>
        <w:tc>
          <w:tcPr>
            <w:tcW w:w="1817"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.670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.431</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.515</w:t>
            </w:r>
          </w:p>
        </w:tc>
      </w:tr>
      <w:tr w:rsidR="008809F9" w:rsidRPr="008809F9" w:rsidTr="008809F9">
        <w:tblPrEx>
          <w:tblCellMar>
            <w:top w:w="0" w:type="dxa"/>
            <w:bottom w:w="0" w:type="dxa"/>
          </w:tblCellMar>
        </w:tblPrEx>
        <w:trPr>
          <w:cantSplit/>
          <w:trHeight w:val="261"/>
        </w:trPr>
        <w:tc>
          <w:tcPr>
            <w:tcW w:w="1817"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.584</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.431</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.564</w:t>
            </w:r>
          </w:p>
        </w:tc>
      </w:tr>
      <w:tr w:rsidR="008809F9" w:rsidRPr="008809F9" w:rsidTr="008809F9">
        <w:tblPrEx>
          <w:tblCellMar>
            <w:top w:w="0" w:type="dxa"/>
            <w:bottom w:w="0" w:type="dxa"/>
          </w:tblCellMar>
        </w:tblPrEx>
        <w:trPr>
          <w:cantSplit/>
          <w:trHeight w:val="288"/>
        </w:trPr>
        <w:tc>
          <w:tcPr>
            <w:tcW w:w="1817" w:type="dxa"/>
            <w:vMerge/>
            <w:tcBorders>
              <w:top w:val="single" w:sz="16" w:space="0" w:color="000000"/>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341"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.628</w:t>
            </w:r>
          </w:p>
        </w:tc>
        <w:tc>
          <w:tcPr>
            <w:tcW w:w="1341"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.515</w:t>
            </w:r>
          </w:p>
        </w:tc>
        <w:tc>
          <w:tcPr>
            <w:tcW w:w="1341"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.564</w:t>
            </w:r>
          </w:p>
        </w:tc>
        <w:tc>
          <w:tcPr>
            <w:tcW w:w="1341"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r>
      <w:tr w:rsidR="008809F9" w:rsidRPr="008809F9" w:rsidTr="008809F9">
        <w:tblPrEx>
          <w:tblCellMar>
            <w:top w:w="0" w:type="dxa"/>
            <w:bottom w:w="0" w:type="dxa"/>
          </w:tblCellMar>
        </w:tblPrEx>
        <w:trPr>
          <w:cantSplit/>
          <w:trHeight w:val="235"/>
        </w:trPr>
        <w:tc>
          <w:tcPr>
            <w:tcW w:w="1817" w:type="dxa"/>
            <w:vMerge w:val="restart"/>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Sig. (1-tailed)</w:t>
            </w: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Produktivitas Kerja (Y)</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35"/>
        </w:trPr>
        <w:tc>
          <w:tcPr>
            <w:tcW w:w="181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61"/>
        </w:trPr>
        <w:tc>
          <w:tcPr>
            <w:tcW w:w="181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r>
      <w:tr w:rsidR="008809F9" w:rsidRPr="008809F9" w:rsidTr="008809F9">
        <w:tblPrEx>
          <w:tblCellMar>
            <w:top w:w="0" w:type="dxa"/>
            <w:bottom w:w="0" w:type="dxa"/>
          </w:tblCellMar>
        </w:tblPrEx>
        <w:trPr>
          <w:cantSplit/>
          <w:trHeight w:val="261"/>
        </w:trPr>
        <w:tc>
          <w:tcPr>
            <w:tcW w:w="1817" w:type="dxa"/>
            <w:vMerge/>
            <w:tcBorders>
              <w:top w:val="nil"/>
              <w:left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341" w:type="dxa"/>
            <w:tcBorders>
              <w:top w:val="nil"/>
              <w:lef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341" w:type="dxa"/>
            <w:tcBorders>
              <w:top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w:t>
            </w:r>
          </w:p>
        </w:tc>
      </w:tr>
      <w:tr w:rsidR="008809F9" w:rsidRPr="008809F9" w:rsidTr="008809F9">
        <w:tblPrEx>
          <w:tblCellMar>
            <w:top w:w="0" w:type="dxa"/>
            <w:bottom w:w="0" w:type="dxa"/>
          </w:tblCellMar>
        </w:tblPrEx>
        <w:trPr>
          <w:cantSplit/>
          <w:trHeight w:val="210"/>
        </w:trPr>
        <w:tc>
          <w:tcPr>
            <w:tcW w:w="1817" w:type="dxa"/>
            <w:vMerge w:val="restart"/>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N</w:t>
            </w: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Produktivitas Kerja (Y)</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88"/>
        </w:trPr>
        <w:tc>
          <w:tcPr>
            <w:tcW w:w="1817"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88"/>
        </w:trPr>
        <w:tc>
          <w:tcPr>
            <w:tcW w:w="1817"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34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rsidTr="008809F9">
        <w:tblPrEx>
          <w:tblCellMar>
            <w:top w:w="0" w:type="dxa"/>
            <w:bottom w:w="0" w:type="dxa"/>
          </w:tblCellMar>
        </w:tblPrEx>
        <w:trPr>
          <w:cantSplit/>
          <w:trHeight w:val="288"/>
        </w:trPr>
        <w:tc>
          <w:tcPr>
            <w:tcW w:w="1817" w:type="dxa"/>
            <w:vMerge/>
            <w:tcBorders>
              <w:top w:val="nil"/>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2026"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341"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c>
          <w:tcPr>
            <w:tcW w:w="1341"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52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3"/>
        <w:gridCol w:w="1614"/>
        <w:gridCol w:w="1614"/>
        <w:gridCol w:w="1126"/>
      </w:tblGrid>
      <w:tr w:rsidR="008809F9" w:rsidRPr="008809F9">
        <w:tblPrEx>
          <w:tblCellMar>
            <w:top w:w="0" w:type="dxa"/>
            <w:bottom w:w="0" w:type="dxa"/>
          </w:tblCellMar>
        </w:tblPrEx>
        <w:trPr>
          <w:cantSplit/>
        </w:trPr>
        <w:tc>
          <w:tcPr>
            <w:tcW w:w="5225" w:type="dxa"/>
            <w:gridSpan w:val="4"/>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Variables Entered/</w:t>
            </w:r>
            <w:proofErr w:type="spellStart"/>
            <w:r w:rsidRPr="008809F9">
              <w:rPr>
                <w:rFonts w:ascii="Arial" w:hAnsi="Arial" w:cs="Arial"/>
                <w:b/>
                <w:bCs/>
                <w:color w:val="000000"/>
                <w:sz w:val="14"/>
                <w:szCs w:val="18"/>
              </w:rPr>
              <w:t>Removed</w:t>
            </w:r>
            <w:r w:rsidRPr="008809F9">
              <w:rPr>
                <w:rFonts w:ascii="Arial" w:hAnsi="Arial" w:cs="Arial"/>
                <w:b/>
                <w:bCs/>
                <w:color w:val="000000"/>
                <w:sz w:val="14"/>
                <w:szCs w:val="18"/>
                <w:vertAlign w:val="superscript"/>
              </w:rPr>
              <w:t>a</w:t>
            </w:r>
            <w:proofErr w:type="spellEnd"/>
          </w:p>
        </w:tc>
      </w:tr>
      <w:tr w:rsidR="008809F9" w:rsidRPr="008809F9">
        <w:tblPrEx>
          <w:tblCellMar>
            <w:top w:w="0" w:type="dxa"/>
            <w:bottom w:w="0" w:type="dxa"/>
          </w:tblCellMar>
        </w:tblPrEx>
        <w:trPr>
          <w:cantSplit/>
        </w:trPr>
        <w:tc>
          <w:tcPr>
            <w:tcW w:w="873"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Model</w:t>
            </w:r>
          </w:p>
        </w:tc>
        <w:tc>
          <w:tcPr>
            <w:tcW w:w="1613"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Variables Entered</w:t>
            </w:r>
          </w:p>
        </w:tc>
        <w:tc>
          <w:tcPr>
            <w:tcW w:w="1613"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Variables Removed</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Method</w:t>
            </w:r>
          </w:p>
        </w:tc>
      </w:tr>
      <w:tr w:rsidR="008809F9" w:rsidRPr="008809F9">
        <w:tblPrEx>
          <w:tblCellMar>
            <w:top w:w="0" w:type="dxa"/>
            <w:bottom w:w="0" w:type="dxa"/>
          </w:tblCellMar>
        </w:tblPrEx>
        <w:trPr>
          <w:cantSplit/>
        </w:trPr>
        <w:tc>
          <w:tcPr>
            <w:tcW w:w="873" w:type="dxa"/>
            <w:tcBorders>
              <w:top w:val="single" w:sz="16" w:space="0" w:color="000000"/>
              <w:left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613"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 Teamwork (X1), Kedisiplinan Kerja (X2)</w:t>
            </w:r>
            <w:r w:rsidRPr="008809F9">
              <w:rPr>
                <w:rFonts w:ascii="Arial" w:hAnsi="Arial" w:cs="Arial"/>
                <w:color w:val="000000"/>
                <w:sz w:val="14"/>
                <w:szCs w:val="18"/>
                <w:vertAlign w:val="superscript"/>
              </w:rPr>
              <w:t>b</w:t>
            </w:r>
          </w:p>
        </w:tc>
        <w:tc>
          <w:tcPr>
            <w:tcW w:w="1613" w:type="dxa"/>
            <w:tcBorders>
              <w:top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w:t>
            </w:r>
          </w:p>
        </w:tc>
        <w:tc>
          <w:tcPr>
            <w:tcW w:w="1126"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Enter</w:t>
            </w:r>
          </w:p>
        </w:tc>
      </w:tr>
      <w:tr w:rsidR="008809F9" w:rsidRPr="008809F9">
        <w:tblPrEx>
          <w:tblCellMar>
            <w:top w:w="0" w:type="dxa"/>
            <w:bottom w:w="0" w:type="dxa"/>
          </w:tblCellMar>
        </w:tblPrEx>
        <w:trPr>
          <w:cantSplit/>
        </w:trPr>
        <w:tc>
          <w:tcPr>
            <w:tcW w:w="5225"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Dependent Variable: Produktivitas Kerja (Y)</w:t>
            </w:r>
          </w:p>
        </w:tc>
      </w:tr>
      <w:tr w:rsidR="008809F9" w:rsidRPr="008809F9">
        <w:tblPrEx>
          <w:tblCellMar>
            <w:top w:w="0" w:type="dxa"/>
            <w:bottom w:w="0" w:type="dxa"/>
          </w:tblCellMar>
        </w:tblPrEx>
        <w:trPr>
          <w:cantSplit/>
        </w:trPr>
        <w:tc>
          <w:tcPr>
            <w:tcW w:w="5225" w:type="dxa"/>
            <w:gridSpan w:val="4"/>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b. All requested variables entered.</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6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3"/>
        <w:gridCol w:w="1126"/>
        <w:gridCol w:w="1193"/>
        <w:gridCol w:w="1614"/>
        <w:gridCol w:w="1614"/>
      </w:tblGrid>
      <w:tr w:rsidR="008809F9" w:rsidRPr="008809F9">
        <w:tblPrEx>
          <w:tblCellMar>
            <w:top w:w="0" w:type="dxa"/>
            <w:bottom w:w="0" w:type="dxa"/>
          </w:tblCellMar>
        </w:tblPrEx>
        <w:trPr>
          <w:cantSplit/>
        </w:trPr>
        <w:tc>
          <w:tcPr>
            <w:tcW w:w="6418" w:type="dxa"/>
            <w:gridSpan w:val="5"/>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 xml:space="preserve">Model </w:t>
            </w:r>
            <w:proofErr w:type="spellStart"/>
            <w:r w:rsidRPr="008809F9">
              <w:rPr>
                <w:rFonts w:ascii="Arial" w:hAnsi="Arial" w:cs="Arial"/>
                <w:b/>
                <w:bCs/>
                <w:color w:val="000000"/>
                <w:sz w:val="14"/>
                <w:szCs w:val="18"/>
              </w:rPr>
              <w:t>Summary</w:t>
            </w:r>
            <w:r w:rsidRPr="008809F9">
              <w:rPr>
                <w:rFonts w:ascii="Arial" w:hAnsi="Arial" w:cs="Arial"/>
                <w:b/>
                <w:bCs/>
                <w:color w:val="000000"/>
                <w:sz w:val="14"/>
                <w:szCs w:val="18"/>
                <w:vertAlign w:val="superscript"/>
              </w:rPr>
              <w:t>b</w:t>
            </w:r>
            <w:proofErr w:type="spellEnd"/>
          </w:p>
        </w:tc>
      </w:tr>
      <w:tr w:rsidR="008809F9" w:rsidRPr="008809F9">
        <w:tblPrEx>
          <w:tblCellMar>
            <w:top w:w="0" w:type="dxa"/>
            <w:bottom w:w="0" w:type="dxa"/>
          </w:tblCellMar>
        </w:tblPrEx>
        <w:trPr>
          <w:cantSplit/>
        </w:trPr>
        <w:tc>
          <w:tcPr>
            <w:tcW w:w="873"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Model</w:t>
            </w:r>
          </w:p>
        </w:tc>
        <w:tc>
          <w:tcPr>
            <w:tcW w:w="112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R</w:t>
            </w:r>
          </w:p>
        </w:tc>
        <w:tc>
          <w:tcPr>
            <w:tcW w:w="1193"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R Square</w:t>
            </w:r>
          </w:p>
        </w:tc>
        <w:tc>
          <w:tcPr>
            <w:tcW w:w="1613"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Adjusted R Square</w:t>
            </w:r>
          </w:p>
        </w:tc>
        <w:tc>
          <w:tcPr>
            <w:tcW w:w="1613"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Std. Error of the Estimate</w:t>
            </w:r>
          </w:p>
        </w:tc>
      </w:tr>
      <w:tr w:rsidR="008809F9" w:rsidRPr="008809F9">
        <w:tblPrEx>
          <w:tblCellMar>
            <w:top w:w="0" w:type="dxa"/>
            <w:bottom w:w="0" w:type="dxa"/>
          </w:tblCellMar>
        </w:tblPrEx>
        <w:trPr>
          <w:cantSplit/>
        </w:trPr>
        <w:tc>
          <w:tcPr>
            <w:tcW w:w="873" w:type="dxa"/>
            <w:tcBorders>
              <w:top w:val="single" w:sz="16" w:space="0" w:color="000000"/>
              <w:left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126" w:type="dxa"/>
            <w:tcBorders>
              <w:top w:val="single" w:sz="16" w:space="0" w:color="000000"/>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.774</w:t>
            </w:r>
            <w:r w:rsidRPr="008809F9">
              <w:rPr>
                <w:rFonts w:ascii="Arial" w:hAnsi="Arial" w:cs="Arial"/>
                <w:color w:val="000000"/>
                <w:sz w:val="14"/>
                <w:szCs w:val="18"/>
                <w:vertAlign w:val="superscript"/>
              </w:rPr>
              <w:t>a</w:t>
            </w:r>
          </w:p>
        </w:tc>
        <w:tc>
          <w:tcPr>
            <w:tcW w:w="1193" w:type="dxa"/>
            <w:tcBorders>
              <w:top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.599</w:t>
            </w:r>
          </w:p>
        </w:tc>
        <w:tc>
          <w:tcPr>
            <w:tcW w:w="1613" w:type="dxa"/>
            <w:tcBorders>
              <w:top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.576</w:t>
            </w:r>
          </w:p>
        </w:tc>
        <w:tc>
          <w:tcPr>
            <w:tcW w:w="1613" w:type="dxa"/>
            <w:tcBorders>
              <w:top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1.13719</w:t>
            </w:r>
          </w:p>
        </w:tc>
      </w:tr>
      <w:tr w:rsidR="008809F9" w:rsidRPr="008809F9">
        <w:tblPrEx>
          <w:tblCellMar>
            <w:top w:w="0" w:type="dxa"/>
            <w:bottom w:w="0" w:type="dxa"/>
          </w:tblCellMar>
        </w:tblPrEx>
        <w:trPr>
          <w:cantSplit/>
        </w:trPr>
        <w:tc>
          <w:tcPr>
            <w:tcW w:w="6418" w:type="dxa"/>
            <w:gridSpan w:val="5"/>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Predictors: (Constant), Kepemimpinan (X3), Teamwork (X1), Kedisiplinan Kerja (X2)</w:t>
            </w:r>
          </w:p>
        </w:tc>
      </w:tr>
      <w:tr w:rsidR="008809F9" w:rsidRPr="008809F9">
        <w:tblPrEx>
          <w:tblCellMar>
            <w:top w:w="0" w:type="dxa"/>
            <w:bottom w:w="0" w:type="dxa"/>
          </w:tblCellMar>
        </w:tblPrEx>
        <w:trPr>
          <w:cantSplit/>
        </w:trPr>
        <w:tc>
          <w:tcPr>
            <w:tcW w:w="6418" w:type="dxa"/>
            <w:gridSpan w:val="5"/>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b. Dependent Variable: Produktivitas Kerja (Y)</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87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07"/>
        <w:gridCol w:w="1412"/>
        <w:gridCol w:w="1613"/>
        <w:gridCol w:w="1126"/>
        <w:gridCol w:w="1546"/>
        <w:gridCol w:w="1126"/>
        <w:gridCol w:w="1126"/>
      </w:tblGrid>
      <w:tr w:rsidR="008809F9" w:rsidRPr="008809F9">
        <w:tblPrEx>
          <w:tblCellMar>
            <w:top w:w="0" w:type="dxa"/>
            <w:bottom w:w="0" w:type="dxa"/>
          </w:tblCellMar>
        </w:tblPrEx>
        <w:trPr>
          <w:cantSplit/>
        </w:trPr>
        <w:tc>
          <w:tcPr>
            <w:tcW w:w="8754" w:type="dxa"/>
            <w:gridSpan w:val="7"/>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b/>
                <w:bCs/>
                <w:color w:val="000000"/>
                <w:sz w:val="14"/>
                <w:szCs w:val="18"/>
              </w:rPr>
              <w:t>ANOVA</w:t>
            </w:r>
            <w:r w:rsidRPr="008809F9">
              <w:rPr>
                <w:rFonts w:ascii="Arial" w:hAnsi="Arial" w:cs="Arial"/>
                <w:b/>
                <w:bCs/>
                <w:color w:val="000000"/>
                <w:sz w:val="14"/>
                <w:szCs w:val="18"/>
                <w:vertAlign w:val="superscript"/>
              </w:rPr>
              <w:t>a</w:t>
            </w:r>
            <w:proofErr w:type="spellEnd"/>
          </w:p>
        </w:tc>
      </w:tr>
      <w:tr w:rsidR="008809F9" w:rsidRPr="008809F9">
        <w:tblPrEx>
          <w:tblCellMar>
            <w:top w:w="0" w:type="dxa"/>
            <w:bottom w:w="0" w:type="dxa"/>
          </w:tblCellMar>
        </w:tblPrEx>
        <w:trPr>
          <w:cantSplit/>
        </w:trPr>
        <w:tc>
          <w:tcPr>
            <w:tcW w:w="2217" w:type="dxa"/>
            <w:gridSpan w:val="2"/>
            <w:tcBorders>
              <w:top w:val="single" w:sz="16" w:space="0" w:color="000000"/>
              <w:left w:val="single" w:sz="16" w:space="0" w:color="000000"/>
              <w:bottom w:val="single" w:sz="16" w:space="0" w:color="000000"/>
              <w:right w:val="nil"/>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Model</w:t>
            </w:r>
          </w:p>
        </w:tc>
        <w:tc>
          <w:tcPr>
            <w:tcW w:w="1613"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Sum of Squares</w:t>
            </w:r>
          </w:p>
        </w:tc>
        <w:tc>
          <w:tcPr>
            <w:tcW w:w="1126"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df</w:t>
            </w:r>
            <w:proofErr w:type="spellEnd"/>
          </w:p>
        </w:tc>
        <w:tc>
          <w:tcPr>
            <w:tcW w:w="1546"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Mean Square</w:t>
            </w:r>
          </w:p>
        </w:tc>
        <w:tc>
          <w:tcPr>
            <w:tcW w:w="1126"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F</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Sig.</w:t>
            </w:r>
          </w:p>
        </w:tc>
      </w:tr>
      <w:tr w:rsidR="008809F9" w:rsidRPr="008809F9">
        <w:tblPrEx>
          <w:tblCellMar>
            <w:top w:w="0" w:type="dxa"/>
            <w:bottom w:w="0" w:type="dxa"/>
          </w:tblCellMar>
        </w:tblPrEx>
        <w:trPr>
          <w:cantSplit/>
        </w:trPr>
        <w:tc>
          <w:tcPr>
            <w:tcW w:w="806"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411"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Regression</w:t>
            </w:r>
          </w:p>
        </w:tc>
        <w:tc>
          <w:tcPr>
            <w:tcW w:w="1613"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102.338</w:t>
            </w:r>
          </w:p>
        </w:tc>
        <w:tc>
          <w:tcPr>
            <w:tcW w:w="1126"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w:t>
            </w:r>
          </w:p>
        </w:tc>
        <w:tc>
          <w:tcPr>
            <w:tcW w:w="1546"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34.113</w:t>
            </w:r>
          </w:p>
        </w:tc>
        <w:tc>
          <w:tcPr>
            <w:tcW w:w="1126"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26.379</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r w:rsidRPr="008809F9">
              <w:rPr>
                <w:rFonts w:ascii="Arial" w:hAnsi="Arial" w:cs="Arial"/>
                <w:color w:val="000000"/>
                <w:sz w:val="14"/>
                <w:szCs w:val="18"/>
                <w:vertAlign w:val="superscript"/>
              </w:rPr>
              <w:t>b</w:t>
            </w:r>
          </w:p>
        </w:tc>
      </w:tr>
      <w:tr w:rsidR="008809F9" w:rsidRPr="008809F9">
        <w:tblPrEx>
          <w:tblCellMar>
            <w:top w:w="0" w:type="dxa"/>
            <w:bottom w:w="0" w:type="dxa"/>
          </w:tblCellMar>
        </w:tblPrEx>
        <w:trPr>
          <w:cantSplit/>
        </w:trPr>
        <w:tc>
          <w:tcPr>
            <w:tcW w:w="806"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411"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Residual</w:t>
            </w:r>
          </w:p>
        </w:tc>
        <w:tc>
          <w:tcPr>
            <w:tcW w:w="1613"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68.539</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53</w:t>
            </w:r>
          </w:p>
        </w:tc>
        <w:tc>
          <w:tcPr>
            <w:tcW w:w="154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1.293</w:t>
            </w:r>
          </w:p>
        </w:tc>
        <w:tc>
          <w:tcPr>
            <w:tcW w:w="1126" w:type="dxa"/>
            <w:tcBorders>
              <w:top w:val="nil"/>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nil"/>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tblPrEx>
          <w:tblCellMar>
            <w:top w:w="0" w:type="dxa"/>
            <w:bottom w:w="0" w:type="dxa"/>
          </w:tblCellMar>
        </w:tblPrEx>
        <w:trPr>
          <w:cantSplit/>
        </w:trPr>
        <w:tc>
          <w:tcPr>
            <w:tcW w:w="806"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411"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Total</w:t>
            </w:r>
          </w:p>
        </w:tc>
        <w:tc>
          <w:tcPr>
            <w:tcW w:w="1613"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170.877</w:t>
            </w:r>
          </w:p>
        </w:tc>
        <w:tc>
          <w:tcPr>
            <w:tcW w:w="1126"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56</w:t>
            </w:r>
          </w:p>
        </w:tc>
        <w:tc>
          <w:tcPr>
            <w:tcW w:w="1546" w:type="dxa"/>
            <w:tcBorders>
              <w:top w:val="nil"/>
              <w:bottom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nil"/>
              <w:bottom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26" w:type="dxa"/>
            <w:tcBorders>
              <w:top w:val="nil"/>
              <w:bottom w:val="single" w:sz="16" w:space="0" w:color="000000"/>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tblPrEx>
          <w:tblCellMar>
            <w:top w:w="0" w:type="dxa"/>
            <w:bottom w:w="0" w:type="dxa"/>
          </w:tblCellMar>
        </w:tblPrEx>
        <w:trPr>
          <w:cantSplit/>
        </w:trPr>
        <w:tc>
          <w:tcPr>
            <w:tcW w:w="8754"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Dependent Variable: Produktivitas Kerja (Y)</w:t>
            </w:r>
          </w:p>
        </w:tc>
      </w:tr>
      <w:tr w:rsidR="008809F9" w:rsidRPr="008809F9">
        <w:tblPrEx>
          <w:tblCellMar>
            <w:top w:w="0" w:type="dxa"/>
            <w:bottom w:w="0" w:type="dxa"/>
          </w:tblCellMar>
        </w:tblPrEx>
        <w:trPr>
          <w:cantSplit/>
        </w:trPr>
        <w:tc>
          <w:tcPr>
            <w:tcW w:w="8754" w:type="dxa"/>
            <w:gridSpan w:val="7"/>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b. Predictors: (Constant), Kepemimpinan (X3), Teamwork (X1), Kedisiplinan Kerja (X2)</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1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96"/>
        <w:gridCol w:w="1804"/>
        <w:gridCol w:w="1081"/>
        <w:gridCol w:w="1081"/>
        <w:gridCol w:w="1192"/>
        <w:gridCol w:w="832"/>
        <w:gridCol w:w="832"/>
        <w:gridCol w:w="919"/>
        <w:gridCol w:w="834"/>
      </w:tblGrid>
      <w:tr w:rsidR="008809F9" w:rsidRPr="008809F9" w:rsidTr="008809F9">
        <w:tblPrEx>
          <w:tblCellMar>
            <w:top w:w="0" w:type="dxa"/>
            <w:bottom w:w="0" w:type="dxa"/>
          </w:tblCellMar>
        </w:tblPrEx>
        <w:trPr>
          <w:cantSplit/>
          <w:trHeight w:val="209"/>
        </w:trPr>
        <w:tc>
          <w:tcPr>
            <w:tcW w:w="9171" w:type="dxa"/>
            <w:gridSpan w:val="9"/>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b/>
                <w:bCs/>
                <w:color w:val="000000"/>
                <w:sz w:val="14"/>
                <w:szCs w:val="18"/>
              </w:rPr>
              <w:t>Coefficients</w:t>
            </w:r>
            <w:r w:rsidRPr="008809F9">
              <w:rPr>
                <w:rFonts w:ascii="Arial" w:hAnsi="Arial" w:cs="Arial"/>
                <w:b/>
                <w:bCs/>
                <w:color w:val="000000"/>
                <w:sz w:val="14"/>
                <w:szCs w:val="18"/>
                <w:vertAlign w:val="superscript"/>
              </w:rPr>
              <w:t>a</w:t>
            </w:r>
            <w:proofErr w:type="spellEnd"/>
          </w:p>
        </w:tc>
      </w:tr>
      <w:tr w:rsidR="008809F9" w:rsidRPr="008809F9" w:rsidTr="008809F9">
        <w:tblPrEx>
          <w:tblCellMar>
            <w:top w:w="0" w:type="dxa"/>
            <w:bottom w:w="0" w:type="dxa"/>
          </w:tblCellMar>
        </w:tblPrEx>
        <w:trPr>
          <w:cantSplit/>
          <w:trHeight w:val="396"/>
        </w:trPr>
        <w:tc>
          <w:tcPr>
            <w:tcW w:w="2400" w:type="dxa"/>
            <w:gridSpan w:val="2"/>
            <w:vMerge w:val="restart"/>
            <w:tcBorders>
              <w:top w:val="single" w:sz="16" w:space="0" w:color="000000"/>
              <w:left w:val="single" w:sz="16" w:space="0" w:color="000000"/>
              <w:bottom w:val="nil"/>
              <w:right w:val="nil"/>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Model</w:t>
            </w:r>
          </w:p>
        </w:tc>
        <w:tc>
          <w:tcPr>
            <w:tcW w:w="2162" w:type="dxa"/>
            <w:gridSpan w:val="2"/>
            <w:tcBorders>
              <w:top w:val="single" w:sz="16" w:space="0" w:color="000000"/>
              <w:lef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Unstandardized Coefficients</w:t>
            </w:r>
          </w:p>
        </w:tc>
        <w:tc>
          <w:tcPr>
            <w:tcW w:w="1192" w:type="dxa"/>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Standardized Coefficients</w:t>
            </w:r>
          </w:p>
        </w:tc>
        <w:tc>
          <w:tcPr>
            <w:tcW w:w="832" w:type="dxa"/>
            <w:vMerge w:val="restart"/>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t</w:t>
            </w:r>
          </w:p>
        </w:tc>
        <w:tc>
          <w:tcPr>
            <w:tcW w:w="832" w:type="dxa"/>
            <w:vMerge w:val="restart"/>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Sig.</w:t>
            </w:r>
          </w:p>
        </w:tc>
        <w:tc>
          <w:tcPr>
            <w:tcW w:w="1751" w:type="dxa"/>
            <w:gridSpan w:val="2"/>
            <w:tcBorders>
              <w:top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color w:val="000000"/>
                <w:sz w:val="14"/>
                <w:szCs w:val="18"/>
              </w:rPr>
              <w:t>Collinearity</w:t>
            </w:r>
            <w:proofErr w:type="spellEnd"/>
            <w:r w:rsidRPr="008809F9">
              <w:rPr>
                <w:rFonts w:ascii="Arial" w:hAnsi="Arial" w:cs="Arial"/>
                <w:color w:val="000000"/>
                <w:sz w:val="14"/>
                <w:szCs w:val="18"/>
              </w:rPr>
              <w:t xml:space="preserve"> Statistics</w:t>
            </w:r>
          </w:p>
        </w:tc>
      </w:tr>
      <w:tr w:rsidR="008809F9" w:rsidRPr="008809F9" w:rsidTr="008809F9">
        <w:tblPrEx>
          <w:tblCellMar>
            <w:top w:w="0" w:type="dxa"/>
            <w:bottom w:w="0" w:type="dxa"/>
          </w:tblCellMar>
        </w:tblPrEx>
        <w:trPr>
          <w:cantSplit/>
          <w:trHeight w:val="256"/>
        </w:trPr>
        <w:tc>
          <w:tcPr>
            <w:tcW w:w="2400" w:type="dxa"/>
            <w:gridSpan w:val="2"/>
            <w:vMerge/>
            <w:tcBorders>
              <w:top w:val="single" w:sz="16" w:space="0" w:color="000000"/>
              <w:left w:val="single" w:sz="16" w:space="0" w:color="000000"/>
              <w:bottom w:val="nil"/>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81" w:type="dxa"/>
            <w:tcBorders>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B</w:t>
            </w:r>
          </w:p>
        </w:tc>
        <w:tc>
          <w:tcPr>
            <w:tcW w:w="1081"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Std. Error</w:t>
            </w:r>
          </w:p>
        </w:tc>
        <w:tc>
          <w:tcPr>
            <w:tcW w:w="1192"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Beta</w:t>
            </w:r>
          </w:p>
        </w:tc>
        <w:tc>
          <w:tcPr>
            <w:tcW w:w="832" w:type="dxa"/>
            <w:vMerge/>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832" w:type="dxa"/>
            <w:vMerge/>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919"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Tolerance</w:t>
            </w:r>
          </w:p>
        </w:tc>
        <w:tc>
          <w:tcPr>
            <w:tcW w:w="832" w:type="dxa"/>
            <w:tcBorders>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VIF</w:t>
            </w:r>
          </w:p>
        </w:tc>
      </w:tr>
      <w:tr w:rsidR="008809F9" w:rsidRPr="008809F9" w:rsidTr="008809F9">
        <w:tblPrEx>
          <w:tblCellMar>
            <w:top w:w="0" w:type="dxa"/>
            <w:bottom w:w="0" w:type="dxa"/>
          </w:tblCellMar>
        </w:tblPrEx>
        <w:trPr>
          <w:cantSplit/>
          <w:trHeight w:val="279"/>
        </w:trPr>
        <w:tc>
          <w:tcPr>
            <w:tcW w:w="596"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803"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(Constant)</w:t>
            </w:r>
          </w:p>
        </w:tc>
        <w:tc>
          <w:tcPr>
            <w:tcW w:w="1081"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.819</w:t>
            </w:r>
          </w:p>
        </w:tc>
        <w:tc>
          <w:tcPr>
            <w:tcW w:w="1081"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1.848</w:t>
            </w:r>
          </w:p>
        </w:tc>
        <w:tc>
          <w:tcPr>
            <w:tcW w:w="1192" w:type="dxa"/>
            <w:tcBorders>
              <w:top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832"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.443</w:t>
            </w:r>
          </w:p>
        </w:tc>
        <w:tc>
          <w:tcPr>
            <w:tcW w:w="832"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.659</w:t>
            </w:r>
          </w:p>
        </w:tc>
        <w:tc>
          <w:tcPr>
            <w:tcW w:w="919" w:type="dxa"/>
            <w:tcBorders>
              <w:top w:val="single" w:sz="16" w:space="0" w:color="000000"/>
              <w:bottom w:val="nil"/>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832" w:type="dxa"/>
            <w:tcBorders>
              <w:top w:val="single" w:sz="16" w:space="0" w:color="000000"/>
              <w:bottom w:val="nil"/>
              <w:right w:val="single" w:sz="16" w:space="0" w:color="000000"/>
            </w:tcBorders>
            <w:shd w:val="clear" w:color="auto" w:fill="FFFFFF"/>
            <w:vAlign w:val="center"/>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r>
      <w:tr w:rsidR="008809F9" w:rsidRPr="008809F9" w:rsidTr="008809F9">
        <w:tblPrEx>
          <w:tblCellMar>
            <w:top w:w="0" w:type="dxa"/>
            <w:bottom w:w="0" w:type="dxa"/>
          </w:tblCellMar>
        </w:tblPrEx>
        <w:trPr>
          <w:cantSplit/>
          <w:trHeight w:val="256"/>
        </w:trPr>
        <w:tc>
          <w:tcPr>
            <w:tcW w:w="596"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80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Teamwork (X1)</w:t>
            </w:r>
          </w:p>
        </w:tc>
        <w:tc>
          <w:tcPr>
            <w:tcW w:w="108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.433</w:t>
            </w:r>
          </w:p>
        </w:tc>
        <w:tc>
          <w:tcPr>
            <w:tcW w:w="108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.106</w:t>
            </w:r>
          </w:p>
        </w:tc>
        <w:tc>
          <w:tcPr>
            <w:tcW w:w="119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.424</w:t>
            </w:r>
          </w:p>
        </w:tc>
        <w:tc>
          <w:tcPr>
            <w:tcW w:w="83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4.095</w:t>
            </w:r>
          </w:p>
        </w:tc>
        <w:tc>
          <w:tcPr>
            <w:tcW w:w="83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91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.706</w:t>
            </w:r>
          </w:p>
        </w:tc>
        <w:tc>
          <w:tcPr>
            <w:tcW w:w="832"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1.416</w:t>
            </w:r>
          </w:p>
        </w:tc>
      </w:tr>
      <w:tr w:rsidR="008809F9" w:rsidRPr="008809F9" w:rsidTr="008809F9">
        <w:tblPrEx>
          <w:tblCellMar>
            <w:top w:w="0" w:type="dxa"/>
            <w:bottom w:w="0" w:type="dxa"/>
          </w:tblCellMar>
        </w:tblPrEx>
        <w:trPr>
          <w:cantSplit/>
          <w:trHeight w:val="256"/>
        </w:trPr>
        <w:tc>
          <w:tcPr>
            <w:tcW w:w="596"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03"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Kedisiplinan Kerja (X2)</w:t>
            </w:r>
          </w:p>
        </w:tc>
        <w:tc>
          <w:tcPr>
            <w:tcW w:w="1081"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.250</w:t>
            </w:r>
          </w:p>
        </w:tc>
        <w:tc>
          <w:tcPr>
            <w:tcW w:w="1081"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.108</w:t>
            </w:r>
          </w:p>
        </w:tc>
        <w:tc>
          <w:tcPr>
            <w:tcW w:w="119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.250</w:t>
            </w:r>
          </w:p>
        </w:tc>
        <w:tc>
          <w:tcPr>
            <w:tcW w:w="83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2.326</w:t>
            </w:r>
          </w:p>
        </w:tc>
        <w:tc>
          <w:tcPr>
            <w:tcW w:w="832"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.024</w:t>
            </w:r>
          </w:p>
        </w:tc>
        <w:tc>
          <w:tcPr>
            <w:tcW w:w="91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.655</w:t>
            </w:r>
          </w:p>
        </w:tc>
        <w:tc>
          <w:tcPr>
            <w:tcW w:w="832"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1.528</w:t>
            </w:r>
          </w:p>
        </w:tc>
      </w:tr>
      <w:tr w:rsidR="008809F9" w:rsidRPr="008809F9" w:rsidTr="008809F9">
        <w:tblPrEx>
          <w:tblCellMar>
            <w:top w:w="0" w:type="dxa"/>
            <w:bottom w:w="0" w:type="dxa"/>
          </w:tblCellMar>
        </w:tblPrEx>
        <w:trPr>
          <w:cantSplit/>
          <w:trHeight w:val="233"/>
        </w:trPr>
        <w:tc>
          <w:tcPr>
            <w:tcW w:w="596"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803"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Kepemimpinan (X3)</w:t>
            </w:r>
          </w:p>
        </w:tc>
        <w:tc>
          <w:tcPr>
            <w:tcW w:w="1081"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.265</w:t>
            </w:r>
          </w:p>
        </w:tc>
        <w:tc>
          <w:tcPr>
            <w:tcW w:w="1081"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.112</w:t>
            </w:r>
          </w:p>
        </w:tc>
        <w:tc>
          <w:tcPr>
            <w:tcW w:w="1192"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.269</w:t>
            </w:r>
          </w:p>
        </w:tc>
        <w:tc>
          <w:tcPr>
            <w:tcW w:w="832"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2.373</w:t>
            </w:r>
          </w:p>
        </w:tc>
        <w:tc>
          <w:tcPr>
            <w:tcW w:w="832"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.021</w:t>
            </w:r>
          </w:p>
        </w:tc>
        <w:tc>
          <w:tcPr>
            <w:tcW w:w="91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.591</w:t>
            </w:r>
          </w:p>
        </w:tc>
        <w:tc>
          <w:tcPr>
            <w:tcW w:w="832"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1.692</w:t>
            </w:r>
          </w:p>
        </w:tc>
      </w:tr>
      <w:tr w:rsidR="008809F9" w:rsidRPr="008809F9" w:rsidTr="008809F9">
        <w:tblPrEx>
          <w:tblCellMar>
            <w:top w:w="0" w:type="dxa"/>
            <w:bottom w:w="0" w:type="dxa"/>
          </w:tblCellMar>
        </w:tblPrEx>
        <w:trPr>
          <w:cantSplit/>
          <w:trHeight w:val="209"/>
        </w:trPr>
        <w:tc>
          <w:tcPr>
            <w:tcW w:w="9171" w:type="dxa"/>
            <w:gridSpan w:val="9"/>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Dependent Variable: Produktivitas Kerja (Y)</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92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10"/>
        <w:gridCol w:w="1094"/>
        <w:gridCol w:w="1094"/>
        <w:gridCol w:w="1315"/>
        <w:gridCol w:w="1054"/>
        <w:gridCol w:w="1315"/>
        <w:gridCol w:w="1315"/>
        <w:gridCol w:w="1318"/>
        <w:gridCol w:w="6"/>
      </w:tblGrid>
      <w:tr w:rsidR="008809F9" w:rsidRPr="008809F9" w:rsidTr="008809F9">
        <w:tblPrEx>
          <w:tblCellMar>
            <w:top w:w="0" w:type="dxa"/>
            <w:bottom w:w="0" w:type="dxa"/>
          </w:tblCellMar>
        </w:tblPrEx>
        <w:trPr>
          <w:cantSplit/>
          <w:trHeight w:val="239"/>
        </w:trPr>
        <w:tc>
          <w:tcPr>
            <w:tcW w:w="9221" w:type="dxa"/>
            <w:gridSpan w:val="9"/>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proofErr w:type="spellStart"/>
            <w:r w:rsidRPr="008809F9">
              <w:rPr>
                <w:rFonts w:ascii="Arial" w:hAnsi="Arial" w:cs="Arial"/>
                <w:b/>
                <w:bCs/>
                <w:color w:val="000000"/>
                <w:sz w:val="14"/>
                <w:szCs w:val="18"/>
              </w:rPr>
              <w:t>Collinearity</w:t>
            </w:r>
            <w:proofErr w:type="spellEnd"/>
            <w:r w:rsidRPr="008809F9">
              <w:rPr>
                <w:rFonts w:ascii="Arial" w:hAnsi="Arial" w:cs="Arial"/>
                <w:b/>
                <w:bCs/>
                <w:color w:val="000000"/>
                <w:sz w:val="14"/>
                <w:szCs w:val="18"/>
              </w:rPr>
              <w:t xml:space="preserve"> </w:t>
            </w:r>
            <w:proofErr w:type="spellStart"/>
            <w:r w:rsidRPr="008809F9">
              <w:rPr>
                <w:rFonts w:ascii="Arial" w:hAnsi="Arial" w:cs="Arial"/>
                <w:b/>
                <w:bCs/>
                <w:color w:val="000000"/>
                <w:sz w:val="14"/>
                <w:szCs w:val="18"/>
              </w:rPr>
              <w:t>Diagnostics</w:t>
            </w:r>
            <w:r w:rsidRPr="008809F9">
              <w:rPr>
                <w:rFonts w:ascii="Arial" w:hAnsi="Arial" w:cs="Arial"/>
                <w:b/>
                <w:bCs/>
                <w:color w:val="000000"/>
                <w:sz w:val="14"/>
                <w:szCs w:val="18"/>
                <w:vertAlign w:val="superscript"/>
              </w:rPr>
              <w:t>a</w:t>
            </w:r>
            <w:proofErr w:type="spellEnd"/>
          </w:p>
        </w:tc>
      </w:tr>
      <w:tr w:rsidR="008809F9" w:rsidRPr="008809F9" w:rsidTr="008809F9">
        <w:tblPrEx>
          <w:tblCellMar>
            <w:top w:w="0" w:type="dxa"/>
            <w:bottom w:w="0" w:type="dxa"/>
          </w:tblCellMar>
        </w:tblPrEx>
        <w:trPr>
          <w:gridAfter w:val="1"/>
          <w:wAfter w:w="3" w:type="dxa"/>
          <w:cantSplit/>
          <w:trHeight w:val="214"/>
        </w:trPr>
        <w:tc>
          <w:tcPr>
            <w:tcW w:w="711" w:type="dxa"/>
            <w:vMerge w:val="restart"/>
            <w:tcBorders>
              <w:top w:val="single" w:sz="16" w:space="0" w:color="000000"/>
              <w:left w:val="single" w:sz="16" w:space="0" w:color="000000"/>
              <w:bottom w:val="nil"/>
              <w:right w:val="nil"/>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Model</w:t>
            </w:r>
          </w:p>
        </w:tc>
        <w:tc>
          <w:tcPr>
            <w:tcW w:w="1095" w:type="dxa"/>
            <w:vMerge w:val="restart"/>
            <w:tcBorders>
              <w:top w:val="single" w:sz="16" w:space="0" w:color="000000"/>
              <w:left w:val="nil"/>
              <w:bottom w:val="nil"/>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Dimension</w:t>
            </w:r>
          </w:p>
        </w:tc>
        <w:tc>
          <w:tcPr>
            <w:tcW w:w="1095" w:type="dxa"/>
            <w:vMerge w:val="restart"/>
            <w:tcBorders>
              <w:top w:val="single" w:sz="16" w:space="0" w:color="000000"/>
              <w:lef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Eigenvalue</w:t>
            </w:r>
          </w:p>
        </w:tc>
        <w:tc>
          <w:tcPr>
            <w:tcW w:w="1315" w:type="dxa"/>
            <w:vMerge w:val="restart"/>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Condition Index</w:t>
            </w:r>
          </w:p>
        </w:tc>
        <w:tc>
          <w:tcPr>
            <w:tcW w:w="5002" w:type="dxa"/>
            <w:gridSpan w:val="4"/>
            <w:tcBorders>
              <w:top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Variance Proportions</w:t>
            </w:r>
          </w:p>
        </w:tc>
      </w:tr>
      <w:tr w:rsidR="008809F9" w:rsidRPr="008809F9" w:rsidTr="008809F9">
        <w:tblPrEx>
          <w:tblCellMar>
            <w:top w:w="0" w:type="dxa"/>
            <w:bottom w:w="0" w:type="dxa"/>
          </w:tblCellMar>
        </w:tblPrEx>
        <w:trPr>
          <w:gridAfter w:val="1"/>
          <w:wAfter w:w="6" w:type="dxa"/>
          <w:cantSplit/>
          <w:trHeight w:val="293"/>
        </w:trPr>
        <w:tc>
          <w:tcPr>
            <w:tcW w:w="711" w:type="dxa"/>
            <w:vMerge/>
            <w:tcBorders>
              <w:top w:val="single" w:sz="16" w:space="0" w:color="000000"/>
              <w:left w:val="single" w:sz="16" w:space="0" w:color="000000"/>
              <w:bottom w:val="nil"/>
              <w:right w:val="nil"/>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95" w:type="dxa"/>
            <w:vMerge/>
            <w:tcBorders>
              <w:top w:val="single" w:sz="16" w:space="0" w:color="000000"/>
              <w:left w:val="nil"/>
              <w:bottom w:val="nil"/>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95" w:type="dxa"/>
            <w:vMerge/>
            <w:tcBorders>
              <w:top w:val="single" w:sz="16" w:space="0" w:color="000000"/>
              <w:lef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315" w:type="dxa"/>
            <w:vMerge/>
            <w:tcBorders>
              <w:top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54"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(Constant)</w:t>
            </w:r>
          </w:p>
        </w:tc>
        <w:tc>
          <w:tcPr>
            <w:tcW w:w="1315"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Teamwork (X1)</w:t>
            </w:r>
          </w:p>
        </w:tc>
        <w:tc>
          <w:tcPr>
            <w:tcW w:w="1315" w:type="dxa"/>
            <w:tcBorders>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Kedisiplinan Kerja (X2)</w:t>
            </w:r>
          </w:p>
        </w:tc>
        <w:tc>
          <w:tcPr>
            <w:tcW w:w="1315" w:type="dxa"/>
            <w:tcBorders>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Kepemimpinan (X3)</w:t>
            </w:r>
          </w:p>
        </w:tc>
      </w:tr>
      <w:tr w:rsidR="008809F9" w:rsidRPr="008809F9" w:rsidTr="008809F9">
        <w:tblPrEx>
          <w:tblCellMar>
            <w:top w:w="0" w:type="dxa"/>
            <w:bottom w:w="0" w:type="dxa"/>
          </w:tblCellMar>
        </w:tblPrEx>
        <w:trPr>
          <w:gridAfter w:val="1"/>
          <w:wAfter w:w="6" w:type="dxa"/>
          <w:cantSplit/>
          <w:trHeight w:val="239"/>
        </w:trPr>
        <w:tc>
          <w:tcPr>
            <w:tcW w:w="711" w:type="dxa"/>
            <w:vMerge w:val="restart"/>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095" w:type="dxa"/>
            <w:tcBorders>
              <w:top w:val="single" w:sz="16" w:space="0" w:color="000000"/>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1</w:t>
            </w:r>
          </w:p>
        </w:tc>
        <w:tc>
          <w:tcPr>
            <w:tcW w:w="1095"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3.985</w:t>
            </w:r>
          </w:p>
        </w:tc>
        <w:tc>
          <w:tcPr>
            <w:tcW w:w="131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c>
          <w:tcPr>
            <w:tcW w:w="1054"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w:t>
            </w:r>
          </w:p>
        </w:tc>
        <w:tc>
          <w:tcPr>
            <w:tcW w:w="131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w:t>
            </w:r>
          </w:p>
        </w:tc>
        <w:tc>
          <w:tcPr>
            <w:tcW w:w="1315"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w:t>
            </w:r>
          </w:p>
        </w:tc>
        <w:tc>
          <w:tcPr>
            <w:tcW w:w="1315"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w:t>
            </w:r>
          </w:p>
        </w:tc>
      </w:tr>
      <w:tr w:rsidR="008809F9" w:rsidRPr="008809F9" w:rsidTr="008809F9">
        <w:tblPrEx>
          <w:tblCellMar>
            <w:top w:w="0" w:type="dxa"/>
            <w:bottom w:w="0" w:type="dxa"/>
          </w:tblCellMar>
        </w:tblPrEx>
        <w:trPr>
          <w:gridAfter w:val="1"/>
          <w:wAfter w:w="6" w:type="dxa"/>
          <w:cantSplit/>
          <w:trHeight w:val="293"/>
        </w:trPr>
        <w:tc>
          <w:tcPr>
            <w:tcW w:w="71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95"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2</w:t>
            </w:r>
          </w:p>
        </w:tc>
        <w:tc>
          <w:tcPr>
            <w:tcW w:w="109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.006</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26.292</w:t>
            </w:r>
          </w:p>
        </w:tc>
        <w:tc>
          <w:tcPr>
            <w:tcW w:w="1054"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.13</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.44</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.48</w:t>
            </w:r>
          </w:p>
        </w:tc>
        <w:tc>
          <w:tcPr>
            <w:tcW w:w="1315"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.09</w:t>
            </w:r>
          </w:p>
        </w:tc>
      </w:tr>
      <w:tr w:rsidR="008809F9" w:rsidRPr="008809F9" w:rsidTr="008809F9">
        <w:tblPrEx>
          <w:tblCellMar>
            <w:top w:w="0" w:type="dxa"/>
            <w:bottom w:w="0" w:type="dxa"/>
          </w:tblCellMar>
        </w:tblPrEx>
        <w:trPr>
          <w:gridAfter w:val="1"/>
          <w:wAfter w:w="6" w:type="dxa"/>
          <w:cantSplit/>
          <w:trHeight w:val="266"/>
        </w:trPr>
        <w:tc>
          <w:tcPr>
            <w:tcW w:w="71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95" w:type="dxa"/>
            <w:tcBorders>
              <w:top w:val="nil"/>
              <w:left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3</w:t>
            </w:r>
          </w:p>
        </w:tc>
        <w:tc>
          <w:tcPr>
            <w:tcW w:w="1095"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28.173</w:t>
            </w:r>
          </w:p>
        </w:tc>
        <w:tc>
          <w:tcPr>
            <w:tcW w:w="1054"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.72</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.27</w:t>
            </w:r>
          </w:p>
        </w:tc>
        <w:tc>
          <w:tcPr>
            <w:tcW w:w="1315"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.04</w:t>
            </w:r>
          </w:p>
        </w:tc>
        <w:tc>
          <w:tcPr>
            <w:tcW w:w="1315"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.27</w:t>
            </w:r>
          </w:p>
        </w:tc>
      </w:tr>
      <w:tr w:rsidR="008809F9" w:rsidRPr="008809F9" w:rsidTr="008809F9">
        <w:tblPrEx>
          <w:tblCellMar>
            <w:top w:w="0" w:type="dxa"/>
            <w:bottom w:w="0" w:type="dxa"/>
          </w:tblCellMar>
        </w:tblPrEx>
        <w:trPr>
          <w:gridAfter w:val="1"/>
          <w:wAfter w:w="6" w:type="dxa"/>
          <w:cantSplit/>
          <w:trHeight w:val="293"/>
        </w:trPr>
        <w:tc>
          <w:tcPr>
            <w:tcW w:w="711" w:type="dxa"/>
            <w:vMerge/>
            <w:tcBorders>
              <w:top w:val="single" w:sz="16" w:space="0" w:color="000000"/>
              <w:left w:val="single" w:sz="16" w:space="0" w:color="000000"/>
              <w:bottom w:val="single" w:sz="16" w:space="0" w:color="000000"/>
              <w:right w:val="nil"/>
            </w:tcBorders>
            <w:shd w:val="clear" w:color="auto" w:fill="FFFFFF"/>
          </w:tcPr>
          <w:p w:rsidR="008809F9" w:rsidRPr="008809F9" w:rsidRDefault="008809F9" w:rsidP="008809F9">
            <w:pPr>
              <w:autoSpaceDE w:val="0"/>
              <w:autoSpaceDN w:val="0"/>
              <w:adjustRightInd w:val="0"/>
              <w:spacing w:after="0" w:line="240" w:lineRule="auto"/>
              <w:jc w:val="left"/>
              <w:rPr>
                <w:rFonts w:ascii="Arial" w:hAnsi="Arial" w:cs="Arial"/>
                <w:color w:val="000000"/>
                <w:sz w:val="14"/>
                <w:szCs w:val="18"/>
              </w:rPr>
            </w:pPr>
          </w:p>
        </w:tc>
        <w:tc>
          <w:tcPr>
            <w:tcW w:w="1095" w:type="dxa"/>
            <w:tcBorders>
              <w:top w:val="nil"/>
              <w:left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4</w:t>
            </w:r>
          </w:p>
        </w:tc>
        <w:tc>
          <w:tcPr>
            <w:tcW w:w="1095"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.004</w:t>
            </w:r>
          </w:p>
        </w:tc>
        <w:tc>
          <w:tcPr>
            <w:tcW w:w="131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31.069</w:t>
            </w:r>
          </w:p>
        </w:tc>
        <w:tc>
          <w:tcPr>
            <w:tcW w:w="1054"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.15</w:t>
            </w:r>
          </w:p>
        </w:tc>
        <w:tc>
          <w:tcPr>
            <w:tcW w:w="131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.29</w:t>
            </w:r>
          </w:p>
        </w:tc>
        <w:tc>
          <w:tcPr>
            <w:tcW w:w="1315"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.47</w:t>
            </w:r>
          </w:p>
        </w:tc>
        <w:tc>
          <w:tcPr>
            <w:tcW w:w="1315"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.63</w:t>
            </w:r>
          </w:p>
        </w:tc>
      </w:tr>
      <w:tr w:rsidR="008809F9" w:rsidRPr="008809F9" w:rsidTr="008809F9">
        <w:tblPrEx>
          <w:tblCellMar>
            <w:top w:w="0" w:type="dxa"/>
            <w:bottom w:w="0" w:type="dxa"/>
          </w:tblCellMar>
        </w:tblPrEx>
        <w:trPr>
          <w:cantSplit/>
          <w:trHeight w:val="239"/>
        </w:trPr>
        <w:tc>
          <w:tcPr>
            <w:tcW w:w="9221" w:type="dxa"/>
            <w:gridSpan w:val="9"/>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Dependent Variable: Produktivitas Kerja (Y)</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bl>
      <w:tblPr>
        <w:tblW w:w="8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691"/>
        <w:gridCol w:w="1176"/>
        <w:gridCol w:w="1210"/>
        <w:gridCol w:w="1126"/>
        <w:gridCol w:w="1579"/>
        <w:gridCol w:w="1126"/>
      </w:tblGrid>
      <w:tr w:rsidR="008809F9" w:rsidRPr="008809F9">
        <w:tblPrEx>
          <w:tblCellMar>
            <w:top w:w="0" w:type="dxa"/>
            <w:bottom w:w="0" w:type="dxa"/>
          </w:tblCellMar>
        </w:tblPrEx>
        <w:trPr>
          <w:cantSplit/>
        </w:trPr>
        <w:tc>
          <w:tcPr>
            <w:tcW w:w="8906" w:type="dxa"/>
            <w:gridSpan w:val="6"/>
            <w:tcBorders>
              <w:top w:val="nil"/>
              <w:left w:val="nil"/>
              <w:bottom w:val="nil"/>
              <w:right w:val="nil"/>
            </w:tcBorders>
            <w:shd w:val="clear" w:color="auto" w:fill="FFFFFF"/>
            <w:vAlign w:val="center"/>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b/>
                <w:bCs/>
                <w:color w:val="000000"/>
                <w:sz w:val="14"/>
                <w:szCs w:val="18"/>
              </w:rPr>
              <w:t xml:space="preserve">Residuals </w:t>
            </w:r>
            <w:proofErr w:type="spellStart"/>
            <w:r w:rsidRPr="008809F9">
              <w:rPr>
                <w:rFonts w:ascii="Arial" w:hAnsi="Arial" w:cs="Arial"/>
                <w:b/>
                <w:bCs/>
                <w:color w:val="000000"/>
                <w:sz w:val="14"/>
                <w:szCs w:val="18"/>
              </w:rPr>
              <w:t>Statistics</w:t>
            </w:r>
            <w:r w:rsidRPr="008809F9">
              <w:rPr>
                <w:rFonts w:ascii="Arial" w:hAnsi="Arial" w:cs="Arial"/>
                <w:b/>
                <w:bCs/>
                <w:color w:val="000000"/>
                <w:sz w:val="14"/>
                <w:szCs w:val="18"/>
                <w:vertAlign w:val="superscript"/>
              </w:rPr>
              <w:t>a</w:t>
            </w:r>
            <w:proofErr w:type="spellEnd"/>
          </w:p>
        </w:tc>
      </w:tr>
      <w:tr w:rsidR="008809F9" w:rsidRPr="008809F9">
        <w:tblPrEx>
          <w:tblCellMar>
            <w:top w:w="0" w:type="dxa"/>
            <w:bottom w:w="0" w:type="dxa"/>
          </w:tblCellMar>
        </w:tblPrEx>
        <w:trPr>
          <w:cantSplit/>
        </w:trPr>
        <w:tc>
          <w:tcPr>
            <w:tcW w:w="2689"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tc>
        <w:tc>
          <w:tcPr>
            <w:tcW w:w="1176" w:type="dxa"/>
            <w:tcBorders>
              <w:top w:val="single" w:sz="16" w:space="0" w:color="000000"/>
              <w:left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Minimum</w:t>
            </w:r>
          </w:p>
        </w:tc>
        <w:tc>
          <w:tcPr>
            <w:tcW w:w="1210"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Maximum</w:t>
            </w:r>
          </w:p>
        </w:tc>
        <w:tc>
          <w:tcPr>
            <w:tcW w:w="1126"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Mean</w:t>
            </w:r>
          </w:p>
        </w:tc>
        <w:tc>
          <w:tcPr>
            <w:tcW w:w="1579" w:type="dxa"/>
            <w:tcBorders>
              <w:top w:val="single" w:sz="16" w:space="0" w:color="000000"/>
              <w:bottom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Std. Deviation</w:t>
            </w:r>
          </w:p>
        </w:tc>
        <w:tc>
          <w:tcPr>
            <w:tcW w:w="1126" w:type="dxa"/>
            <w:tcBorders>
              <w:top w:val="single" w:sz="16" w:space="0" w:color="000000"/>
              <w:bottom w:val="single" w:sz="16" w:space="0" w:color="000000"/>
              <w:right w:val="single" w:sz="16" w:space="0" w:color="000000"/>
            </w:tcBorders>
            <w:shd w:val="clear" w:color="auto" w:fill="FFFFFF"/>
            <w:vAlign w:val="bottom"/>
          </w:tcPr>
          <w:p w:rsidR="008809F9" w:rsidRPr="008809F9" w:rsidRDefault="008809F9" w:rsidP="008809F9">
            <w:pPr>
              <w:autoSpaceDE w:val="0"/>
              <w:autoSpaceDN w:val="0"/>
              <w:adjustRightInd w:val="0"/>
              <w:spacing w:after="0" w:line="240" w:lineRule="auto"/>
              <w:ind w:left="60" w:right="60"/>
              <w:jc w:val="center"/>
              <w:rPr>
                <w:rFonts w:ascii="Arial" w:hAnsi="Arial" w:cs="Arial"/>
                <w:color w:val="000000"/>
                <w:sz w:val="14"/>
                <w:szCs w:val="18"/>
              </w:rPr>
            </w:pPr>
            <w:r w:rsidRPr="008809F9">
              <w:rPr>
                <w:rFonts w:ascii="Arial" w:hAnsi="Arial" w:cs="Arial"/>
                <w:color w:val="000000"/>
                <w:sz w:val="14"/>
                <w:szCs w:val="18"/>
              </w:rPr>
              <w:t>N</w:t>
            </w:r>
          </w:p>
        </w:tc>
      </w:tr>
      <w:tr w:rsidR="008809F9" w:rsidRPr="008809F9">
        <w:tblPrEx>
          <w:tblCellMar>
            <w:top w:w="0" w:type="dxa"/>
            <w:bottom w:w="0" w:type="dxa"/>
          </w:tblCellMar>
        </w:tblPrEx>
        <w:trPr>
          <w:cantSplit/>
        </w:trPr>
        <w:tc>
          <w:tcPr>
            <w:tcW w:w="2689" w:type="dxa"/>
            <w:tcBorders>
              <w:top w:val="single" w:sz="16" w:space="0" w:color="000000"/>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Predicted Value</w:t>
            </w:r>
          </w:p>
        </w:tc>
        <w:tc>
          <w:tcPr>
            <w:tcW w:w="1176" w:type="dxa"/>
            <w:tcBorders>
              <w:top w:val="single" w:sz="16" w:space="0" w:color="000000"/>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14.7716</w:t>
            </w:r>
          </w:p>
        </w:tc>
        <w:tc>
          <w:tcPr>
            <w:tcW w:w="1210"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19.7756</w:t>
            </w:r>
          </w:p>
        </w:tc>
        <w:tc>
          <w:tcPr>
            <w:tcW w:w="1126"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17.1404</w:t>
            </w:r>
          </w:p>
        </w:tc>
        <w:tc>
          <w:tcPr>
            <w:tcW w:w="1579" w:type="dxa"/>
            <w:tcBorders>
              <w:top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1.35184</w:t>
            </w:r>
          </w:p>
        </w:tc>
        <w:tc>
          <w:tcPr>
            <w:tcW w:w="1126" w:type="dxa"/>
            <w:tcBorders>
              <w:top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Std. Predicted Value</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-1.752</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1.949</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Standard Error of Predicted Value</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.153</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.507</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.293</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.072</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Adjusted Predicted Value</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14.6616</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19.7543</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17.1274</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1.35450</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Residual</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-2.87999</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2.30315</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.00000</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1.10631</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Std. Residual</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-2.533</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2.025</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.973</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Stud. Residual</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-2.562</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2.107</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.005</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1.004</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Deleted Residual</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-2.94837</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2.49257</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.01293</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1.17952</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Stud. Deleted Residual</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-2.712</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2.180</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.003</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1.021</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Mahal. Distance</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.029</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10.135</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2.947</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1.877</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Cook's Distance</w:t>
            </w:r>
          </w:p>
        </w:tc>
        <w:tc>
          <w:tcPr>
            <w:tcW w:w="1176" w:type="dxa"/>
            <w:tcBorders>
              <w:top w:val="nil"/>
              <w:left w:val="single" w:sz="16" w:space="0" w:color="000000"/>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.000</w:t>
            </w:r>
          </w:p>
        </w:tc>
        <w:tc>
          <w:tcPr>
            <w:tcW w:w="1210"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.107</w:t>
            </w:r>
          </w:p>
        </w:tc>
        <w:tc>
          <w:tcPr>
            <w:tcW w:w="1126"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.017</w:t>
            </w:r>
          </w:p>
        </w:tc>
        <w:tc>
          <w:tcPr>
            <w:tcW w:w="1579" w:type="dxa"/>
            <w:tcBorders>
              <w:top w:val="nil"/>
              <w:bottom w:val="nil"/>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.021</w:t>
            </w:r>
          </w:p>
        </w:tc>
        <w:tc>
          <w:tcPr>
            <w:tcW w:w="1126" w:type="dxa"/>
            <w:tcBorders>
              <w:top w:val="nil"/>
              <w:bottom w:val="nil"/>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2689" w:type="dxa"/>
            <w:tcBorders>
              <w:top w:val="nil"/>
              <w:left w:val="single" w:sz="16" w:space="0" w:color="000000"/>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Centered Leverage Value</w:t>
            </w:r>
          </w:p>
        </w:tc>
        <w:tc>
          <w:tcPr>
            <w:tcW w:w="1176" w:type="dxa"/>
            <w:tcBorders>
              <w:top w:val="nil"/>
              <w:left w:val="single" w:sz="16" w:space="0" w:color="000000"/>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.001</w:t>
            </w:r>
          </w:p>
        </w:tc>
        <w:tc>
          <w:tcPr>
            <w:tcW w:w="1210"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.181</w:t>
            </w:r>
          </w:p>
        </w:tc>
        <w:tc>
          <w:tcPr>
            <w:tcW w:w="1126"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.053</w:t>
            </w:r>
          </w:p>
        </w:tc>
        <w:tc>
          <w:tcPr>
            <w:tcW w:w="1579" w:type="dxa"/>
            <w:tcBorders>
              <w:top w:val="nil"/>
              <w:bottom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.034</w:t>
            </w:r>
          </w:p>
        </w:tc>
        <w:tc>
          <w:tcPr>
            <w:tcW w:w="1126" w:type="dxa"/>
            <w:tcBorders>
              <w:top w:val="nil"/>
              <w:bottom w:val="single" w:sz="16" w:space="0" w:color="000000"/>
              <w:right w:val="single" w:sz="16" w:space="0" w:color="000000"/>
            </w:tcBorders>
            <w:shd w:val="clear" w:color="auto" w:fill="FFFFFF"/>
          </w:tcPr>
          <w:p w:rsidR="008809F9" w:rsidRPr="008809F9" w:rsidRDefault="008809F9" w:rsidP="008809F9">
            <w:pPr>
              <w:autoSpaceDE w:val="0"/>
              <w:autoSpaceDN w:val="0"/>
              <w:adjustRightInd w:val="0"/>
              <w:spacing w:after="0" w:line="240" w:lineRule="auto"/>
              <w:ind w:left="60" w:right="60"/>
              <w:jc w:val="right"/>
              <w:rPr>
                <w:rFonts w:ascii="Arial" w:hAnsi="Arial" w:cs="Arial"/>
                <w:color w:val="000000"/>
                <w:sz w:val="14"/>
                <w:szCs w:val="18"/>
              </w:rPr>
            </w:pPr>
            <w:r w:rsidRPr="008809F9">
              <w:rPr>
                <w:rFonts w:ascii="Arial" w:hAnsi="Arial" w:cs="Arial"/>
                <w:color w:val="000000"/>
                <w:sz w:val="14"/>
                <w:szCs w:val="18"/>
              </w:rPr>
              <w:t>57</w:t>
            </w:r>
          </w:p>
        </w:tc>
      </w:tr>
      <w:tr w:rsidR="008809F9" w:rsidRPr="008809F9">
        <w:tblPrEx>
          <w:tblCellMar>
            <w:top w:w="0" w:type="dxa"/>
            <w:bottom w:w="0" w:type="dxa"/>
          </w:tblCellMar>
        </w:tblPrEx>
        <w:trPr>
          <w:cantSplit/>
        </w:trPr>
        <w:tc>
          <w:tcPr>
            <w:tcW w:w="8906" w:type="dxa"/>
            <w:gridSpan w:val="6"/>
            <w:tcBorders>
              <w:top w:val="nil"/>
              <w:left w:val="nil"/>
              <w:bottom w:val="nil"/>
              <w:right w:val="nil"/>
            </w:tcBorders>
            <w:shd w:val="clear" w:color="auto" w:fill="FFFFFF"/>
          </w:tcPr>
          <w:p w:rsidR="008809F9" w:rsidRPr="008809F9" w:rsidRDefault="008809F9" w:rsidP="008809F9">
            <w:pPr>
              <w:autoSpaceDE w:val="0"/>
              <w:autoSpaceDN w:val="0"/>
              <w:adjustRightInd w:val="0"/>
              <w:spacing w:after="0" w:line="240" w:lineRule="auto"/>
              <w:ind w:left="60" w:right="60"/>
              <w:jc w:val="left"/>
              <w:rPr>
                <w:rFonts w:ascii="Arial" w:hAnsi="Arial" w:cs="Arial"/>
                <w:color w:val="000000"/>
                <w:sz w:val="14"/>
                <w:szCs w:val="18"/>
              </w:rPr>
            </w:pPr>
            <w:r w:rsidRPr="008809F9">
              <w:rPr>
                <w:rFonts w:ascii="Arial" w:hAnsi="Arial" w:cs="Arial"/>
                <w:color w:val="000000"/>
                <w:sz w:val="14"/>
                <w:szCs w:val="18"/>
              </w:rPr>
              <w:t>a. Dependent Variable: Produktivitas Kerja (Y)</w:t>
            </w:r>
          </w:p>
        </w:tc>
      </w:tr>
    </w:tbl>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p>
    <w:p w:rsidR="008809F9" w:rsidRDefault="008809F9">
      <w:pPr>
        <w:spacing w:line="276" w:lineRule="auto"/>
        <w:jc w:val="left"/>
        <w:rPr>
          <w:rFonts w:ascii="Arial" w:hAnsi="Arial" w:cs="Arial"/>
          <w:b/>
          <w:bCs/>
          <w:color w:val="000000"/>
          <w:szCs w:val="26"/>
        </w:rPr>
      </w:pPr>
      <w:r>
        <w:rPr>
          <w:rFonts w:ascii="Arial" w:hAnsi="Arial" w:cs="Arial"/>
          <w:b/>
          <w:bCs/>
          <w:color w:val="000000"/>
          <w:szCs w:val="26"/>
        </w:rPr>
        <w:br w:type="page"/>
      </w:r>
    </w:p>
    <w:p w:rsidR="008809F9" w:rsidRPr="008809F9" w:rsidRDefault="008809F9" w:rsidP="008809F9">
      <w:pPr>
        <w:autoSpaceDE w:val="0"/>
        <w:autoSpaceDN w:val="0"/>
        <w:adjustRightInd w:val="0"/>
        <w:spacing w:after="0" w:line="240" w:lineRule="auto"/>
        <w:jc w:val="left"/>
        <w:rPr>
          <w:rFonts w:ascii="Arial" w:hAnsi="Arial" w:cs="Arial"/>
          <w:b/>
          <w:bCs/>
          <w:color w:val="000000"/>
          <w:szCs w:val="26"/>
        </w:rPr>
      </w:pPr>
      <w:r w:rsidRPr="008809F9">
        <w:rPr>
          <w:rFonts w:ascii="Arial" w:hAnsi="Arial" w:cs="Arial"/>
          <w:b/>
          <w:bCs/>
          <w:color w:val="000000"/>
          <w:szCs w:val="26"/>
        </w:rPr>
        <w:lastRenderedPageBreak/>
        <w:t>Charts</w:t>
      </w:r>
    </w:p>
    <w:p w:rsidR="008809F9" w:rsidRPr="008809F9" w:rsidRDefault="008809F9" w:rsidP="008809F9">
      <w:pPr>
        <w:autoSpaceDE w:val="0"/>
        <w:autoSpaceDN w:val="0"/>
        <w:adjustRightInd w:val="0"/>
        <w:spacing w:after="0" w:line="240" w:lineRule="auto"/>
        <w:jc w:val="left"/>
        <w:rPr>
          <w:rFonts w:ascii="Arial" w:hAnsi="Arial" w:cs="Arial"/>
          <w:color w:val="000000"/>
          <w:szCs w:val="26"/>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r w:rsidRPr="008809F9">
        <w:rPr>
          <w:rFonts w:ascii="Times New Roman" w:hAnsi="Times New Roman" w:cs="Times New Roman"/>
          <w:noProof/>
          <w:sz w:val="20"/>
          <w:szCs w:val="24"/>
        </w:rPr>
        <w:drawing>
          <wp:inline distT="0" distB="0" distL="0" distR="0" wp14:anchorId="36682DCF" wp14:editId="55B2308B">
            <wp:extent cx="5949315" cy="350329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9315" cy="3503295"/>
                    </a:xfrm>
                    <a:prstGeom prst="rect">
                      <a:avLst/>
                    </a:prstGeom>
                    <a:noFill/>
                    <a:ln>
                      <a:noFill/>
                    </a:ln>
                  </pic:spPr>
                </pic:pic>
              </a:graphicData>
            </a:graphic>
          </wp:inline>
        </w:drawing>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r w:rsidRPr="008809F9">
        <w:rPr>
          <w:rFonts w:ascii="Times New Roman" w:hAnsi="Times New Roman" w:cs="Times New Roman"/>
          <w:noProof/>
          <w:sz w:val="20"/>
          <w:szCs w:val="24"/>
        </w:rPr>
        <w:drawing>
          <wp:inline distT="0" distB="0" distL="0" distR="0" wp14:anchorId="2FFD363D" wp14:editId="201691A9">
            <wp:extent cx="5949315" cy="35032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9315" cy="3503295"/>
                    </a:xfrm>
                    <a:prstGeom prst="rect">
                      <a:avLst/>
                    </a:prstGeom>
                    <a:noFill/>
                    <a:ln>
                      <a:noFill/>
                    </a:ln>
                  </pic:spPr>
                </pic:pic>
              </a:graphicData>
            </a:graphic>
          </wp:inline>
        </w:drawing>
      </w: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8809F9" w:rsidRPr="008809F9" w:rsidRDefault="008809F9" w:rsidP="008809F9">
      <w:pPr>
        <w:autoSpaceDE w:val="0"/>
        <w:autoSpaceDN w:val="0"/>
        <w:adjustRightInd w:val="0"/>
        <w:spacing w:after="0" w:line="240" w:lineRule="auto"/>
        <w:jc w:val="left"/>
        <w:rPr>
          <w:rFonts w:ascii="Times New Roman" w:hAnsi="Times New Roman" w:cs="Times New Roman"/>
          <w:sz w:val="20"/>
          <w:szCs w:val="24"/>
        </w:rPr>
      </w:pPr>
    </w:p>
    <w:p w:rsidR="0055708D" w:rsidRPr="00795011" w:rsidRDefault="00795011" w:rsidP="006146F4">
      <w:pPr>
        <w:spacing w:after="0" w:line="240" w:lineRule="auto"/>
        <w:rPr>
          <w:rFonts w:asciiTheme="majorBidi" w:hAnsiTheme="majorBidi" w:cstheme="majorBidi"/>
          <w:b/>
          <w:sz w:val="24"/>
          <w:szCs w:val="24"/>
        </w:rPr>
      </w:pPr>
      <w:r w:rsidRPr="00795011">
        <w:rPr>
          <w:rFonts w:asciiTheme="majorBidi" w:hAnsiTheme="majorBidi" w:cstheme="majorBidi"/>
          <w:b/>
          <w:sz w:val="24"/>
          <w:szCs w:val="24"/>
        </w:rPr>
        <w:lastRenderedPageBreak/>
        <w:t>Lampiran 10 Tabel r</w:t>
      </w:r>
    </w:p>
    <w:p w:rsidR="00795011" w:rsidRDefault="00795011" w:rsidP="006146F4">
      <w:pPr>
        <w:spacing w:after="0" w:line="240" w:lineRule="auto"/>
        <w:rPr>
          <w:rFonts w:asciiTheme="majorBidi" w:hAnsiTheme="majorBidi" w:cstheme="majorBidi"/>
          <w:sz w:val="24"/>
          <w:szCs w:val="24"/>
        </w:rPr>
      </w:pPr>
    </w:p>
    <w:p w:rsidR="00795011" w:rsidRPr="006146F4" w:rsidRDefault="00795011" w:rsidP="006146F4">
      <w:pPr>
        <w:spacing w:after="0" w:line="240" w:lineRule="auto"/>
        <w:rPr>
          <w:rFonts w:asciiTheme="majorBidi" w:hAnsiTheme="majorBidi" w:cstheme="majorBidi"/>
          <w:sz w:val="24"/>
          <w:szCs w:val="24"/>
        </w:rPr>
      </w:pPr>
      <w:r w:rsidRPr="00795011">
        <w:rPr>
          <w:rFonts w:asciiTheme="majorBidi" w:hAnsiTheme="majorBidi" w:cstheme="majorBidi"/>
          <w:noProof/>
          <w:sz w:val="24"/>
          <w:szCs w:val="24"/>
        </w:rPr>
        <w:drawing>
          <wp:inline distT="0" distB="0" distL="0" distR="0">
            <wp:extent cx="2578114" cy="752012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1779" cy="7530811"/>
                    </a:xfrm>
                    <a:prstGeom prst="rect">
                      <a:avLst/>
                    </a:prstGeom>
                    <a:noFill/>
                    <a:ln>
                      <a:noFill/>
                    </a:ln>
                  </pic:spPr>
                </pic:pic>
              </a:graphicData>
            </a:graphic>
          </wp:inline>
        </w:drawing>
      </w:r>
    </w:p>
    <w:sectPr w:rsidR="00795011" w:rsidRPr="006146F4" w:rsidSect="00776E9F">
      <w:pgSz w:w="11907" w:h="16839" w:code="9"/>
      <w:pgMar w:top="2268" w:right="1701" w:bottom="1701" w:left="226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F9A" w:rsidRDefault="00B95F9A" w:rsidP="007176E9">
      <w:pPr>
        <w:spacing w:after="0" w:line="240" w:lineRule="auto"/>
      </w:pPr>
      <w:r>
        <w:separator/>
      </w:r>
    </w:p>
  </w:endnote>
  <w:endnote w:type="continuationSeparator" w:id="0">
    <w:p w:rsidR="00B95F9A" w:rsidRDefault="00B95F9A" w:rsidP="00717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C2B" w:rsidRDefault="00B16C2B" w:rsidP="00263329">
    <w:pPr>
      <w:pStyle w:val="Footer"/>
    </w:pPr>
  </w:p>
  <w:p w:rsidR="00B16C2B" w:rsidRDefault="00B16C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C2B" w:rsidRDefault="00B16C2B">
    <w:pPr>
      <w:pStyle w:val="Footer"/>
      <w:jc w:val="center"/>
    </w:pPr>
  </w:p>
  <w:p w:rsidR="00B16C2B" w:rsidRDefault="00B16C2B" w:rsidP="00967FD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F9A" w:rsidRDefault="00B95F9A" w:rsidP="007176E9">
      <w:pPr>
        <w:spacing w:after="0" w:line="240" w:lineRule="auto"/>
      </w:pPr>
      <w:r>
        <w:separator/>
      </w:r>
    </w:p>
  </w:footnote>
  <w:footnote w:type="continuationSeparator" w:id="0">
    <w:p w:rsidR="00B95F9A" w:rsidRDefault="00B95F9A" w:rsidP="007176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C2B" w:rsidRDefault="00B16C2B">
    <w:pPr>
      <w:pStyle w:val="Header"/>
      <w:jc w:val="right"/>
    </w:pPr>
  </w:p>
  <w:p w:rsidR="00B16C2B" w:rsidRDefault="00B16C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87BFD"/>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5B4CBC"/>
    <w:multiLevelType w:val="hybridMultilevel"/>
    <w:tmpl w:val="1188DD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8611006"/>
    <w:multiLevelType w:val="hybridMultilevel"/>
    <w:tmpl w:val="AB4AC6C2"/>
    <w:lvl w:ilvl="0" w:tplc="1902A0BA">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A5A5D76"/>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181BC0"/>
    <w:multiLevelType w:val="hybridMultilevel"/>
    <w:tmpl w:val="B2B6A2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27968CB"/>
    <w:multiLevelType w:val="hybridMultilevel"/>
    <w:tmpl w:val="164812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106B3"/>
    <w:multiLevelType w:val="hybridMultilevel"/>
    <w:tmpl w:val="76FAE1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6CB30E2"/>
    <w:multiLevelType w:val="multilevel"/>
    <w:tmpl w:val="0338B59C"/>
    <w:lvl w:ilvl="0">
      <w:start w:val="4"/>
      <w:numFmt w:val="decimal"/>
      <w:lvlText w:val="%1."/>
      <w:lvlJc w:val="left"/>
      <w:pPr>
        <w:ind w:left="540" w:hanging="540"/>
      </w:pPr>
      <w:rPr>
        <w:rFonts w:hint="default"/>
      </w:rPr>
    </w:lvl>
    <w:lvl w:ilvl="1">
      <w:start w:val="4"/>
      <w:numFmt w:val="decimal"/>
      <w:lvlText w:val="%1.%2."/>
      <w:lvlJc w:val="left"/>
      <w:pPr>
        <w:ind w:left="560" w:hanging="540"/>
      </w:pPr>
      <w:rPr>
        <w:rFonts w:hint="default"/>
      </w:rPr>
    </w:lvl>
    <w:lvl w:ilvl="2">
      <w:start w:val="2"/>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8">
    <w:nsid w:val="1E486190"/>
    <w:multiLevelType w:val="hybridMultilevel"/>
    <w:tmpl w:val="14184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5970A5"/>
    <w:multiLevelType w:val="hybridMultilevel"/>
    <w:tmpl w:val="713ED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0B731BF"/>
    <w:multiLevelType w:val="hybridMultilevel"/>
    <w:tmpl w:val="581C7C1A"/>
    <w:lvl w:ilvl="0" w:tplc="04090019">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12B18CF"/>
    <w:multiLevelType w:val="hybridMultilevel"/>
    <w:tmpl w:val="3E581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D04745"/>
    <w:multiLevelType w:val="hybridMultilevel"/>
    <w:tmpl w:val="713ED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6722F47"/>
    <w:multiLevelType w:val="hybridMultilevel"/>
    <w:tmpl w:val="E3BE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C23438"/>
    <w:multiLevelType w:val="hybridMultilevel"/>
    <w:tmpl w:val="581C7C1A"/>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B9E030B"/>
    <w:multiLevelType w:val="hybridMultilevel"/>
    <w:tmpl w:val="9C54C9CC"/>
    <w:lvl w:ilvl="0" w:tplc="3D1245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C6C54AB"/>
    <w:multiLevelType w:val="multilevel"/>
    <w:tmpl w:val="E12AC0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E2B7269"/>
    <w:multiLevelType w:val="hybridMultilevel"/>
    <w:tmpl w:val="B58C5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2549EE"/>
    <w:multiLevelType w:val="hybridMultilevel"/>
    <w:tmpl w:val="BBC636E4"/>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E86563"/>
    <w:multiLevelType w:val="hybridMultilevel"/>
    <w:tmpl w:val="A10489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B02966"/>
    <w:multiLevelType w:val="hybridMultilevel"/>
    <w:tmpl w:val="29A03238"/>
    <w:lvl w:ilvl="0" w:tplc="D4265C5C">
      <w:start w:val="1"/>
      <w:numFmt w:val="lowerLetter"/>
      <w:lvlText w:val="%1."/>
      <w:lvlJc w:val="left"/>
      <w:pPr>
        <w:ind w:left="502" w:hanging="360"/>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nsid w:val="370F0886"/>
    <w:multiLevelType w:val="hybridMultilevel"/>
    <w:tmpl w:val="A052F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D0589E"/>
    <w:multiLevelType w:val="hybridMultilevel"/>
    <w:tmpl w:val="B58C5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C102E3"/>
    <w:multiLevelType w:val="hybridMultilevel"/>
    <w:tmpl w:val="B58C5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D63586"/>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A2556CA"/>
    <w:multiLevelType w:val="hybridMultilevel"/>
    <w:tmpl w:val="F880E2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A5461B2"/>
    <w:multiLevelType w:val="hybridMultilevel"/>
    <w:tmpl w:val="09A423DA"/>
    <w:lvl w:ilvl="0" w:tplc="04090019">
      <w:start w:val="1"/>
      <w:numFmt w:val="lowerLetter"/>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27">
    <w:nsid w:val="3AD113CD"/>
    <w:multiLevelType w:val="hybridMultilevel"/>
    <w:tmpl w:val="C8004F76"/>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3D1A57AF"/>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9D23F48"/>
    <w:multiLevelType w:val="hybridMultilevel"/>
    <w:tmpl w:val="5BDA438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BFE2742"/>
    <w:multiLevelType w:val="hybridMultilevel"/>
    <w:tmpl w:val="F3105FCE"/>
    <w:lvl w:ilvl="0" w:tplc="4ACAA9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E525B4F"/>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AE7DF4"/>
    <w:multiLevelType w:val="hybridMultilevel"/>
    <w:tmpl w:val="3B70B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10247E"/>
    <w:multiLevelType w:val="hybridMultilevel"/>
    <w:tmpl w:val="65E6864C"/>
    <w:lvl w:ilvl="0" w:tplc="A648A6B8">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B3F3FFB"/>
    <w:multiLevelType w:val="hybridMultilevel"/>
    <w:tmpl w:val="5FEEABCA"/>
    <w:lvl w:ilvl="0" w:tplc="04090019">
      <w:start w:val="1"/>
      <w:numFmt w:val="lowerLetter"/>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5">
    <w:nsid w:val="5C3A579A"/>
    <w:multiLevelType w:val="hybridMultilevel"/>
    <w:tmpl w:val="BB1EFB68"/>
    <w:lvl w:ilvl="0" w:tplc="7206BC00">
      <w:start w:val="1"/>
      <w:numFmt w:val="decimal"/>
      <w:lvlText w:val="%1."/>
      <w:lvlJc w:val="left"/>
      <w:pPr>
        <w:ind w:left="1854" w:hanging="360"/>
      </w:pPr>
      <w:rPr>
        <w:rFonts w:hint="default"/>
      </w:rPr>
    </w:lvl>
    <w:lvl w:ilvl="1" w:tplc="ECECC090">
      <w:start w:val="1"/>
      <w:numFmt w:val="lowerLetter"/>
      <w:lvlText w:val="%2."/>
      <w:lvlJc w:val="left"/>
      <w:pPr>
        <w:ind w:left="2574" w:hanging="360"/>
      </w:pPr>
      <w:rPr>
        <w:rFonts w:ascii="Arial" w:eastAsiaTheme="minorHAnsi" w:hAnsi="Arial" w:cs="Arial"/>
      </w:rPr>
    </w:lvl>
    <w:lvl w:ilvl="2" w:tplc="72C66F72">
      <w:start w:val="1"/>
      <w:numFmt w:val="lowerRoman"/>
      <w:lvlText w:val="%3."/>
      <w:lvlJc w:val="right"/>
      <w:pPr>
        <w:ind w:left="3294" w:hanging="180"/>
      </w:pPr>
      <w:rPr>
        <w:rFonts w:ascii="Arial" w:eastAsiaTheme="minorHAnsi" w:hAnsi="Arial" w:cs="Arial"/>
      </w:rPr>
    </w:lvl>
    <w:lvl w:ilvl="3" w:tplc="3809000F">
      <w:start w:val="1"/>
      <w:numFmt w:val="decimal"/>
      <w:lvlText w:val="%4."/>
      <w:lvlJc w:val="left"/>
      <w:pPr>
        <w:ind w:left="4014" w:hanging="360"/>
      </w:pPr>
    </w:lvl>
    <w:lvl w:ilvl="4" w:tplc="38090019">
      <w:start w:val="1"/>
      <w:numFmt w:val="lowerLetter"/>
      <w:lvlText w:val="%5."/>
      <w:lvlJc w:val="left"/>
      <w:pPr>
        <w:ind w:left="4734" w:hanging="360"/>
      </w:pPr>
    </w:lvl>
    <w:lvl w:ilvl="5" w:tplc="8126EDB4">
      <w:start w:val="1"/>
      <w:numFmt w:val="decimal"/>
      <w:lvlText w:val="%6)"/>
      <w:lvlJc w:val="right"/>
      <w:pPr>
        <w:ind w:left="5454" w:hanging="180"/>
      </w:pPr>
      <w:rPr>
        <w:rFonts w:ascii="Arial" w:eastAsiaTheme="minorHAnsi" w:hAnsi="Arial" w:cs="Arial"/>
      </w:rPr>
    </w:lvl>
    <w:lvl w:ilvl="6" w:tplc="3809000F">
      <w:start w:val="1"/>
      <w:numFmt w:val="decimal"/>
      <w:lvlText w:val="%7."/>
      <w:lvlJc w:val="left"/>
      <w:pPr>
        <w:ind w:left="6174" w:hanging="360"/>
      </w:pPr>
    </w:lvl>
    <w:lvl w:ilvl="7" w:tplc="38090019" w:tentative="1">
      <w:start w:val="1"/>
      <w:numFmt w:val="lowerLetter"/>
      <w:lvlText w:val="%8."/>
      <w:lvlJc w:val="left"/>
      <w:pPr>
        <w:ind w:left="6894" w:hanging="360"/>
      </w:pPr>
    </w:lvl>
    <w:lvl w:ilvl="8" w:tplc="3809001B" w:tentative="1">
      <w:start w:val="1"/>
      <w:numFmt w:val="lowerRoman"/>
      <w:lvlText w:val="%9."/>
      <w:lvlJc w:val="right"/>
      <w:pPr>
        <w:ind w:left="7614" w:hanging="180"/>
      </w:pPr>
    </w:lvl>
  </w:abstractNum>
  <w:abstractNum w:abstractNumId="36">
    <w:nsid w:val="6B834CF5"/>
    <w:multiLevelType w:val="hybridMultilevel"/>
    <w:tmpl w:val="3B70B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A352CC"/>
    <w:multiLevelType w:val="hybridMultilevel"/>
    <w:tmpl w:val="28665930"/>
    <w:lvl w:ilvl="0" w:tplc="E9946A96">
      <w:start w:val="1"/>
      <w:numFmt w:val="decimal"/>
      <w:lvlText w:val="%1."/>
      <w:lvlJc w:val="left"/>
      <w:pPr>
        <w:ind w:left="1440" w:hanging="360"/>
      </w:pPr>
      <w:rPr>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E6744C4"/>
    <w:multiLevelType w:val="hybridMultilevel"/>
    <w:tmpl w:val="CF00DD64"/>
    <w:lvl w:ilvl="0" w:tplc="EE5E128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F125A9"/>
    <w:multiLevelType w:val="hybridMultilevel"/>
    <w:tmpl w:val="07640298"/>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773598C"/>
    <w:multiLevelType w:val="multilevel"/>
    <w:tmpl w:val="7773598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8BA47BE"/>
    <w:multiLevelType w:val="hybridMultilevel"/>
    <w:tmpl w:val="12E8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0D172A"/>
    <w:multiLevelType w:val="hybridMultilevel"/>
    <w:tmpl w:val="C66CB1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BB931A6"/>
    <w:multiLevelType w:val="multilevel"/>
    <w:tmpl w:val="BD0E40B2"/>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7E0E2277"/>
    <w:multiLevelType w:val="hybridMultilevel"/>
    <w:tmpl w:val="D9841994"/>
    <w:lvl w:ilvl="0" w:tplc="6C5EC472">
      <w:start w:val="1"/>
      <w:numFmt w:val="upperLetter"/>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num w:numId="1">
    <w:abstractNumId w:val="39"/>
  </w:num>
  <w:num w:numId="2">
    <w:abstractNumId w:val="12"/>
  </w:num>
  <w:num w:numId="3">
    <w:abstractNumId w:val="6"/>
  </w:num>
  <w:num w:numId="4">
    <w:abstractNumId w:val="41"/>
  </w:num>
  <w:num w:numId="5">
    <w:abstractNumId w:val="10"/>
  </w:num>
  <w:num w:numId="6">
    <w:abstractNumId w:val="1"/>
  </w:num>
  <w:num w:numId="7">
    <w:abstractNumId w:val="27"/>
  </w:num>
  <w:num w:numId="8">
    <w:abstractNumId w:val="4"/>
  </w:num>
  <w:num w:numId="9">
    <w:abstractNumId w:val="13"/>
  </w:num>
  <w:num w:numId="10">
    <w:abstractNumId w:val="29"/>
  </w:num>
  <w:num w:numId="11">
    <w:abstractNumId w:val="11"/>
  </w:num>
  <w:num w:numId="12">
    <w:abstractNumId w:val="36"/>
  </w:num>
  <w:num w:numId="13">
    <w:abstractNumId w:val="3"/>
  </w:num>
  <w:num w:numId="14">
    <w:abstractNumId w:val="25"/>
  </w:num>
  <w:num w:numId="15">
    <w:abstractNumId w:val="9"/>
  </w:num>
  <w:num w:numId="16">
    <w:abstractNumId w:val="23"/>
  </w:num>
  <w:num w:numId="17">
    <w:abstractNumId w:val="8"/>
  </w:num>
  <w:num w:numId="18">
    <w:abstractNumId w:val="22"/>
  </w:num>
  <w:num w:numId="19">
    <w:abstractNumId w:val="5"/>
  </w:num>
  <w:num w:numId="20">
    <w:abstractNumId w:val="34"/>
  </w:num>
  <w:num w:numId="21">
    <w:abstractNumId w:val="42"/>
  </w:num>
  <w:num w:numId="22">
    <w:abstractNumId w:val="14"/>
  </w:num>
  <w:num w:numId="23">
    <w:abstractNumId w:val="17"/>
  </w:num>
  <w:num w:numId="24">
    <w:abstractNumId w:val="0"/>
  </w:num>
  <w:num w:numId="25">
    <w:abstractNumId w:val="28"/>
  </w:num>
  <w:num w:numId="26">
    <w:abstractNumId w:val="31"/>
  </w:num>
  <w:num w:numId="27">
    <w:abstractNumId w:val="24"/>
  </w:num>
  <w:num w:numId="28">
    <w:abstractNumId w:val="20"/>
  </w:num>
  <w:num w:numId="29">
    <w:abstractNumId w:val="30"/>
  </w:num>
  <w:num w:numId="30">
    <w:abstractNumId w:val="38"/>
  </w:num>
  <w:num w:numId="31">
    <w:abstractNumId w:val="37"/>
  </w:num>
  <w:num w:numId="32">
    <w:abstractNumId w:val="43"/>
  </w:num>
  <w:num w:numId="33">
    <w:abstractNumId w:val="21"/>
  </w:num>
  <w:num w:numId="34">
    <w:abstractNumId w:val="7"/>
  </w:num>
  <w:num w:numId="35">
    <w:abstractNumId w:val="18"/>
  </w:num>
  <w:num w:numId="36">
    <w:abstractNumId w:val="15"/>
  </w:num>
  <w:num w:numId="37">
    <w:abstractNumId w:val="16"/>
  </w:num>
  <w:num w:numId="38">
    <w:abstractNumId w:val="32"/>
  </w:num>
  <w:num w:numId="39">
    <w:abstractNumId w:val="19"/>
  </w:num>
  <w:num w:numId="40">
    <w:abstractNumId w:val="33"/>
  </w:num>
  <w:num w:numId="41">
    <w:abstractNumId w:val="2"/>
  </w:num>
  <w:num w:numId="42">
    <w:abstractNumId w:val="44"/>
  </w:num>
  <w:num w:numId="43">
    <w:abstractNumId w:val="40"/>
  </w:num>
  <w:num w:numId="44">
    <w:abstractNumId w:val="26"/>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63"/>
    <w:rsid w:val="0000143D"/>
    <w:rsid w:val="00002EB1"/>
    <w:rsid w:val="00003D4F"/>
    <w:rsid w:val="00011324"/>
    <w:rsid w:val="00013CBB"/>
    <w:rsid w:val="00017D0B"/>
    <w:rsid w:val="00017D27"/>
    <w:rsid w:val="000204FF"/>
    <w:rsid w:val="00035032"/>
    <w:rsid w:val="000375FB"/>
    <w:rsid w:val="00041170"/>
    <w:rsid w:val="00041EBD"/>
    <w:rsid w:val="000525FA"/>
    <w:rsid w:val="000567DC"/>
    <w:rsid w:val="00061D41"/>
    <w:rsid w:val="00062207"/>
    <w:rsid w:val="0006278A"/>
    <w:rsid w:val="0006663F"/>
    <w:rsid w:val="00073D76"/>
    <w:rsid w:val="00074069"/>
    <w:rsid w:val="000754EE"/>
    <w:rsid w:val="000813E4"/>
    <w:rsid w:val="00083E30"/>
    <w:rsid w:val="00087ACE"/>
    <w:rsid w:val="00087B00"/>
    <w:rsid w:val="00090970"/>
    <w:rsid w:val="00090C4C"/>
    <w:rsid w:val="00092ACB"/>
    <w:rsid w:val="000A1A7F"/>
    <w:rsid w:val="000A2B15"/>
    <w:rsid w:val="000A331E"/>
    <w:rsid w:val="000A4246"/>
    <w:rsid w:val="000A5FE7"/>
    <w:rsid w:val="000B116B"/>
    <w:rsid w:val="000B168F"/>
    <w:rsid w:val="000B27E7"/>
    <w:rsid w:val="000B6736"/>
    <w:rsid w:val="000B6AAC"/>
    <w:rsid w:val="000C241B"/>
    <w:rsid w:val="000C49AD"/>
    <w:rsid w:val="000D1EE0"/>
    <w:rsid w:val="000E3163"/>
    <w:rsid w:val="000E3315"/>
    <w:rsid w:val="000E3373"/>
    <w:rsid w:val="000E68DD"/>
    <w:rsid w:val="000F31B5"/>
    <w:rsid w:val="000F5191"/>
    <w:rsid w:val="000F520E"/>
    <w:rsid w:val="000F55C2"/>
    <w:rsid w:val="001027E5"/>
    <w:rsid w:val="00105662"/>
    <w:rsid w:val="001057A7"/>
    <w:rsid w:val="001059F8"/>
    <w:rsid w:val="00105B3E"/>
    <w:rsid w:val="00106CE4"/>
    <w:rsid w:val="00111C3A"/>
    <w:rsid w:val="00116120"/>
    <w:rsid w:val="001162C4"/>
    <w:rsid w:val="001315F6"/>
    <w:rsid w:val="001318CD"/>
    <w:rsid w:val="00132BF7"/>
    <w:rsid w:val="00136B49"/>
    <w:rsid w:val="001371C6"/>
    <w:rsid w:val="00137C23"/>
    <w:rsid w:val="00141A07"/>
    <w:rsid w:val="0014513B"/>
    <w:rsid w:val="001504F3"/>
    <w:rsid w:val="001553AC"/>
    <w:rsid w:val="00155630"/>
    <w:rsid w:val="001574E3"/>
    <w:rsid w:val="001576BA"/>
    <w:rsid w:val="00160108"/>
    <w:rsid w:val="001640C8"/>
    <w:rsid w:val="00167CEE"/>
    <w:rsid w:val="00174873"/>
    <w:rsid w:val="00180F39"/>
    <w:rsid w:val="001830AC"/>
    <w:rsid w:val="0019422B"/>
    <w:rsid w:val="00194AFC"/>
    <w:rsid w:val="001A09EE"/>
    <w:rsid w:val="001A18E8"/>
    <w:rsid w:val="001A4F77"/>
    <w:rsid w:val="001A572D"/>
    <w:rsid w:val="001A6001"/>
    <w:rsid w:val="001A6AF3"/>
    <w:rsid w:val="001A7FBD"/>
    <w:rsid w:val="001B1110"/>
    <w:rsid w:val="001B16B9"/>
    <w:rsid w:val="001B3F73"/>
    <w:rsid w:val="001B5634"/>
    <w:rsid w:val="001B5881"/>
    <w:rsid w:val="001B7513"/>
    <w:rsid w:val="001C193F"/>
    <w:rsid w:val="001C1EBC"/>
    <w:rsid w:val="001C2A33"/>
    <w:rsid w:val="001C2E6C"/>
    <w:rsid w:val="001D0711"/>
    <w:rsid w:val="001E0387"/>
    <w:rsid w:val="001F1803"/>
    <w:rsid w:val="001F3168"/>
    <w:rsid w:val="001F31B8"/>
    <w:rsid w:val="001F3C6B"/>
    <w:rsid w:val="001F4AAF"/>
    <w:rsid w:val="001F7556"/>
    <w:rsid w:val="002008AD"/>
    <w:rsid w:val="002043BE"/>
    <w:rsid w:val="002074BD"/>
    <w:rsid w:val="002123A4"/>
    <w:rsid w:val="00227592"/>
    <w:rsid w:val="00237BE2"/>
    <w:rsid w:val="00237D4F"/>
    <w:rsid w:val="00241CEA"/>
    <w:rsid w:val="00242C65"/>
    <w:rsid w:val="00243CA3"/>
    <w:rsid w:val="00251567"/>
    <w:rsid w:val="0025756C"/>
    <w:rsid w:val="00260B43"/>
    <w:rsid w:val="00263329"/>
    <w:rsid w:val="00270F19"/>
    <w:rsid w:val="002852E7"/>
    <w:rsid w:val="0029139A"/>
    <w:rsid w:val="0029291C"/>
    <w:rsid w:val="00292FBF"/>
    <w:rsid w:val="002A007D"/>
    <w:rsid w:val="002A2BF0"/>
    <w:rsid w:val="002B48DA"/>
    <w:rsid w:val="002B70CF"/>
    <w:rsid w:val="002C1EA7"/>
    <w:rsid w:val="002C28DC"/>
    <w:rsid w:val="002C3312"/>
    <w:rsid w:val="002C33F3"/>
    <w:rsid w:val="002D047D"/>
    <w:rsid w:val="002D1611"/>
    <w:rsid w:val="002D7E4E"/>
    <w:rsid w:val="002E152F"/>
    <w:rsid w:val="002E6058"/>
    <w:rsid w:val="002F2210"/>
    <w:rsid w:val="002F7318"/>
    <w:rsid w:val="002F7FF8"/>
    <w:rsid w:val="00300EC4"/>
    <w:rsid w:val="00301C02"/>
    <w:rsid w:val="003206D2"/>
    <w:rsid w:val="00327978"/>
    <w:rsid w:val="003308C8"/>
    <w:rsid w:val="00341140"/>
    <w:rsid w:val="00341EE0"/>
    <w:rsid w:val="003428A0"/>
    <w:rsid w:val="00344C47"/>
    <w:rsid w:val="00351AE5"/>
    <w:rsid w:val="003544E6"/>
    <w:rsid w:val="00355175"/>
    <w:rsid w:val="003668BF"/>
    <w:rsid w:val="003749F9"/>
    <w:rsid w:val="0037557F"/>
    <w:rsid w:val="00381FC3"/>
    <w:rsid w:val="0039214C"/>
    <w:rsid w:val="00392D12"/>
    <w:rsid w:val="00392D75"/>
    <w:rsid w:val="00394F7C"/>
    <w:rsid w:val="00396589"/>
    <w:rsid w:val="003A160F"/>
    <w:rsid w:val="003A2E6A"/>
    <w:rsid w:val="003A5F8A"/>
    <w:rsid w:val="003A6EC3"/>
    <w:rsid w:val="003B1DB8"/>
    <w:rsid w:val="003B2CAB"/>
    <w:rsid w:val="003B49A7"/>
    <w:rsid w:val="003B4C10"/>
    <w:rsid w:val="003B52F4"/>
    <w:rsid w:val="003C078B"/>
    <w:rsid w:val="003C4F29"/>
    <w:rsid w:val="003D13FD"/>
    <w:rsid w:val="003D5B7E"/>
    <w:rsid w:val="003D68C3"/>
    <w:rsid w:val="003E6B62"/>
    <w:rsid w:val="003E77A5"/>
    <w:rsid w:val="003E7958"/>
    <w:rsid w:val="003F058E"/>
    <w:rsid w:val="003F478D"/>
    <w:rsid w:val="003F4882"/>
    <w:rsid w:val="0041256D"/>
    <w:rsid w:val="00416359"/>
    <w:rsid w:val="00424DF9"/>
    <w:rsid w:val="00426609"/>
    <w:rsid w:val="00427822"/>
    <w:rsid w:val="00430D47"/>
    <w:rsid w:val="00437A65"/>
    <w:rsid w:val="00442F6D"/>
    <w:rsid w:val="0044428D"/>
    <w:rsid w:val="0044754F"/>
    <w:rsid w:val="0045091B"/>
    <w:rsid w:val="0045395B"/>
    <w:rsid w:val="004609B8"/>
    <w:rsid w:val="0046123D"/>
    <w:rsid w:val="004658CB"/>
    <w:rsid w:val="00467677"/>
    <w:rsid w:val="00473E37"/>
    <w:rsid w:val="00474B7C"/>
    <w:rsid w:val="00475FC3"/>
    <w:rsid w:val="0047663F"/>
    <w:rsid w:val="00481476"/>
    <w:rsid w:val="0048247E"/>
    <w:rsid w:val="00483D38"/>
    <w:rsid w:val="0048602E"/>
    <w:rsid w:val="00493452"/>
    <w:rsid w:val="004A1A13"/>
    <w:rsid w:val="004A3005"/>
    <w:rsid w:val="004A6D7E"/>
    <w:rsid w:val="004B3122"/>
    <w:rsid w:val="004B41B5"/>
    <w:rsid w:val="004C0EDF"/>
    <w:rsid w:val="004C1E6C"/>
    <w:rsid w:val="004C55E3"/>
    <w:rsid w:val="004C7FC1"/>
    <w:rsid w:val="004D17DF"/>
    <w:rsid w:val="004E09A7"/>
    <w:rsid w:val="004E2B0A"/>
    <w:rsid w:val="004E7637"/>
    <w:rsid w:val="004F07E8"/>
    <w:rsid w:val="004F210E"/>
    <w:rsid w:val="004F532F"/>
    <w:rsid w:val="004F68AE"/>
    <w:rsid w:val="004F75EA"/>
    <w:rsid w:val="00501F25"/>
    <w:rsid w:val="00504EE0"/>
    <w:rsid w:val="00507126"/>
    <w:rsid w:val="00512B2F"/>
    <w:rsid w:val="00516FAB"/>
    <w:rsid w:val="00520342"/>
    <w:rsid w:val="005203BC"/>
    <w:rsid w:val="005265ED"/>
    <w:rsid w:val="0054027B"/>
    <w:rsid w:val="005503AF"/>
    <w:rsid w:val="00554A65"/>
    <w:rsid w:val="00555D07"/>
    <w:rsid w:val="0055708D"/>
    <w:rsid w:val="0056181B"/>
    <w:rsid w:val="00561B8F"/>
    <w:rsid w:val="00564D86"/>
    <w:rsid w:val="00564DED"/>
    <w:rsid w:val="00571834"/>
    <w:rsid w:val="00573A92"/>
    <w:rsid w:val="00573F7A"/>
    <w:rsid w:val="0057799E"/>
    <w:rsid w:val="0058056D"/>
    <w:rsid w:val="00581A05"/>
    <w:rsid w:val="00591D6F"/>
    <w:rsid w:val="005932DD"/>
    <w:rsid w:val="00595DF5"/>
    <w:rsid w:val="005A0408"/>
    <w:rsid w:val="005A388E"/>
    <w:rsid w:val="005A58D8"/>
    <w:rsid w:val="005A5F01"/>
    <w:rsid w:val="005A672B"/>
    <w:rsid w:val="005A6851"/>
    <w:rsid w:val="005A7992"/>
    <w:rsid w:val="005A7D17"/>
    <w:rsid w:val="005B520C"/>
    <w:rsid w:val="005B7017"/>
    <w:rsid w:val="005B7395"/>
    <w:rsid w:val="005B76EF"/>
    <w:rsid w:val="005C2BE3"/>
    <w:rsid w:val="005C6E32"/>
    <w:rsid w:val="005D30B2"/>
    <w:rsid w:val="005D4E17"/>
    <w:rsid w:val="005D7044"/>
    <w:rsid w:val="005F0DE8"/>
    <w:rsid w:val="005F2219"/>
    <w:rsid w:val="005F3D85"/>
    <w:rsid w:val="00600D23"/>
    <w:rsid w:val="00610ED5"/>
    <w:rsid w:val="00612EB1"/>
    <w:rsid w:val="006146F4"/>
    <w:rsid w:val="00614C01"/>
    <w:rsid w:val="0062267E"/>
    <w:rsid w:val="00622C32"/>
    <w:rsid w:val="00624074"/>
    <w:rsid w:val="006274E4"/>
    <w:rsid w:val="00633406"/>
    <w:rsid w:val="00637259"/>
    <w:rsid w:val="00640138"/>
    <w:rsid w:val="00640863"/>
    <w:rsid w:val="00640BDD"/>
    <w:rsid w:val="00643335"/>
    <w:rsid w:val="00643FC4"/>
    <w:rsid w:val="0064524A"/>
    <w:rsid w:val="0065151B"/>
    <w:rsid w:val="00665EC2"/>
    <w:rsid w:val="006668A0"/>
    <w:rsid w:val="00671FA3"/>
    <w:rsid w:val="00674020"/>
    <w:rsid w:val="0067645F"/>
    <w:rsid w:val="00677EC6"/>
    <w:rsid w:val="0068300A"/>
    <w:rsid w:val="00687856"/>
    <w:rsid w:val="00687A1A"/>
    <w:rsid w:val="006904D5"/>
    <w:rsid w:val="00694CA1"/>
    <w:rsid w:val="00696B98"/>
    <w:rsid w:val="006B3C52"/>
    <w:rsid w:val="006B5857"/>
    <w:rsid w:val="006C17ED"/>
    <w:rsid w:val="006C4159"/>
    <w:rsid w:val="006C6863"/>
    <w:rsid w:val="006D089E"/>
    <w:rsid w:val="006D4136"/>
    <w:rsid w:val="006D7F7C"/>
    <w:rsid w:val="006E2036"/>
    <w:rsid w:val="006E2DB9"/>
    <w:rsid w:val="006E4BAA"/>
    <w:rsid w:val="006E5BD2"/>
    <w:rsid w:val="006F1561"/>
    <w:rsid w:val="006F4252"/>
    <w:rsid w:val="00702EF7"/>
    <w:rsid w:val="007054F7"/>
    <w:rsid w:val="00714A74"/>
    <w:rsid w:val="00715CC8"/>
    <w:rsid w:val="007176E9"/>
    <w:rsid w:val="007177BF"/>
    <w:rsid w:val="00723D2A"/>
    <w:rsid w:val="0074110C"/>
    <w:rsid w:val="0074351A"/>
    <w:rsid w:val="007511CD"/>
    <w:rsid w:val="00751353"/>
    <w:rsid w:val="0075685D"/>
    <w:rsid w:val="00756A12"/>
    <w:rsid w:val="00766F38"/>
    <w:rsid w:val="0077036E"/>
    <w:rsid w:val="00776E9F"/>
    <w:rsid w:val="00777070"/>
    <w:rsid w:val="00777E0D"/>
    <w:rsid w:val="00780E31"/>
    <w:rsid w:val="00786D5D"/>
    <w:rsid w:val="00786D83"/>
    <w:rsid w:val="007871CE"/>
    <w:rsid w:val="00790B7E"/>
    <w:rsid w:val="00795011"/>
    <w:rsid w:val="00795812"/>
    <w:rsid w:val="007967E8"/>
    <w:rsid w:val="00796C29"/>
    <w:rsid w:val="007A1EA9"/>
    <w:rsid w:val="007B052B"/>
    <w:rsid w:val="007B672E"/>
    <w:rsid w:val="007C0F62"/>
    <w:rsid w:val="007C14AB"/>
    <w:rsid w:val="007C1F70"/>
    <w:rsid w:val="007C31D2"/>
    <w:rsid w:val="007D14E8"/>
    <w:rsid w:val="007D1707"/>
    <w:rsid w:val="007D4977"/>
    <w:rsid w:val="007D717E"/>
    <w:rsid w:val="007D7F3F"/>
    <w:rsid w:val="007E07D6"/>
    <w:rsid w:val="007E53C9"/>
    <w:rsid w:val="007E7CEA"/>
    <w:rsid w:val="007F2DC7"/>
    <w:rsid w:val="007F46E4"/>
    <w:rsid w:val="007F4962"/>
    <w:rsid w:val="0080162D"/>
    <w:rsid w:val="0080233F"/>
    <w:rsid w:val="00802DFE"/>
    <w:rsid w:val="00810CE9"/>
    <w:rsid w:val="00810D8D"/>
    <w:rsid w:val="00811A50"/>
    <w:rsid w:val="008144B7"/>
    <w:rsid w:val="008161C5"/>
    <w:rsid w:val="0082223A"/>
    <w:rsid w:val="00822621"/>
    <w:rsid w:val="008237F7"/>
    <w:rsid w:val="00823B46"/>
    <w:rsid w:val="0083288B"/>
    <w:rsid w:val="0083581D"/>
    <w:rsid w:val="0084705F"/>
    <w:rsid w:val="00854993"/>
    <w:rsid w:val="0086135A"/>
    <w:rsid w:val="008632E1"/>
    <w:rsid w:val="00873D55"/>
    <w:rsid w:val="00874F5D"/>
    <w:rsid w:val="008809F9"/>
    <w:rsid w:val="0089108E"/>
    <w:rsid w:val="008926CE"/>
    <w:rsid w:val="00892B5F"/>
    <w:rsid w:val="00895006"/>
    <w:rsid w:val="008A203A"/>
    <w:rsid w:val="008A25C0"/>
    <w:rsid w:val="008B4E66"/>
    <w:rsid w:val="008C1352"/>
    <w:rsid w:val="008C163D"/>
    <w:rsid w:val="008C1825"/>
    <w:rsid w:val="008C28E1"/>
    <w:rsid w:val="008C29D5"/>
    <w:rsid w:val="008C48AD"/>
    <w:rsid w:val="008C6903"/>
    <w:rsid w:val="008D014B"/>
    <w:rsid w:val="008D35F2"/>
    <w:rsid w:val="008D4255"/>
    <w:rsid w:val="008D7B7A"/>
    <w:rsid w:val="008E4D39"/>
    <w:rsid w:val="008F1136"/>
    <w:rsid w:val="008F3B3A"/>
    <w:rsid w:val="00906CBD"/>
    <w:rsid w:val="00914362"/>
    <w:rsid w:val="00916573"/>
    <w:rsid w:val="00916B9E"/>
    <w:rsid w:val="00916F5E"/>
    <w:rsid w:val="00933C28"/>
    <w:rsid w:val="0093446F"/>
    <w:rsid w:val="00935D0E"/>
    <w:rsid w:val="00940255"/>
    <w:rsid w:val="00945F88"/>
    <w:rsid w:val="00946B03"/>
    <w:rsid w:val="00950CDD"/>
    <w:rsid w:val="00955F1B"/>
    <w:rsid w:val="0096064D"/>
    <w:rsid w:val="009631D1"/>
    <w:rsid w:val="009676C4"/>
    <w:rsid w:val="00967FDA"/>
    <w:rsid w:val="00970438"/>
    <w:rsid w:val="00970A2C"/>
    <w:rsid w:val="009808F0"/>
    <w:rsid w:val="00990AE4"/>
    <w:rsid w:val="009A0B23"/>
    <w:rsid w:val="009A6002"/>
    <w:rsid w:val="009B0F42"/>
    <w:rsid w:val="009B245A"/>
    <w:rsid w:val="009B2AA6"/>
    <w:rsid w:val="009B55D3"/>
    <w:rsid w:val="009C2B09"/>
    <w:rsid w:val="009C6650"/>
    <w:rsid w:val="009C6E21"/>
    <w:rsid w:val="009D626B"/>
    <w:rsid w:val="009D6F7B"/>
    <w:rsid w:val="009D7CC2"/>
    <w:rsid w:val="009E0A70"/>
    <w:rsid w:val="009E1A4E"/>
    <w:rsid w:val="009E4203"/>
    <w:rsid w:val="009E437D"/>
    <w:rsid w:val="009F036C"/>
    <w:rsid w:val="009F1231"/>
    <w:rsid w:val="009F3957"/>
    <w:rsid w:val="00A001B1"/>
    <w:rsid w:val="00A07DA0"/>
    <w:rsid w:val="00A1490F"/>
    <w:rsid w:val="00A164EF"/>
    <w:rsid w:val="00A2040C"/>
    <w:rsid w:val="00A2398F"/>
    <w:rsid w:val="00A25126"/>
    <w:rsid w:val="00A25CF5"/>
    <w:rsid w:val="00A32B27"/>
    <w:rsid w:val="00A33F10"/>
    <w:rsid w:val="00A3604D"/>
    <w:rsid w:val="00A364C9"/>
    <w:rsid w:val="00A437E1"/>
    <w:rsid w:val="00A457ED"/>
    <w:rsid w:val="00A47CF5"/>
    <w:rsid w:val="00A57763"/>
    <w:rsid w:val="00A61DA9"/>
    <w:rsid w:val="00A70258"/>
    <w:rsid w:val="00A708EC"/>
    <w:rsid w:val="00A72933"/>
    <w:rsid w:val="00A75AAE"/>
    <w:rsid w:val="00A76786"/>
    <w:rsid w:val="00A76A73"/>
    <w:rsid w:val="00A7719A"/>
    <w:rsid w:val="00A77524"/>
    <w:rsid w:val="00A776E9"/>
    <w:rsid w:val="00A77CC4"/>
    <w:rsid w:val="00A81F82"/>
    <w:rsid w:val="00A86E0A"/>
    <w:rsid w:val="00AA16C7"/>
    <w:rsid w:val="00AA2A18"/>
    <w:rsid w:val="00AA3640"/>
    <w:rsid w:val="00AA7545"/>
    <w:rsid w:val="00AC0D60"/>
    <w:rsid w:val="00AC0ED1"/>
    <w:rsid w:val="00AC3550"/>
    <w:rsid w:val="00AC49D9"/>
    <w:rsid w:val="00AD29C1"/>
    <w:rsid w:val="00AD7AAF"/>
    <w:rsid w:val="00AE1BF2"/>
    <w:rsid w:val="00AF2071"/>
    <w:rsid w:val="00AF2F24"/>
    <w:rsid w:val="00AF5B3A"/>
    <w:rsid w:val="00AF7CDA"/>
    <w:rsid w:val="00B01280"/>
    <w:rsid w:val="00B01C13"/>
    <w:rsid w:val="00B07023"/>
    <w:rsid w:val="00B07C72"/>
    <w:rsid w:val="00B100C4"/>
    <w:rsid w:val="00B16C2B"/>
    <w:rsid w:val="00B24C08"/>
    <w:rsid w:val="00B2765D"/>
    <w:rsid w:val="00B32B64"/>
    <w:rsid w:val="00B343CB"/>
    <w:rsid w:val="00B34676"/>
    <w:rsid w:val="00B373E5"/>
    <w:rsid w:val="00B37BBF"/>
    <w:rsid w:val="00B511AA"/>
    <w:rsid w:val="00B56870"/>
    <w:rsid w:val="00B60D0A"/>
    <w:rsid w:val="00B62659"/>
    <w:rsid w:val="00B62AA8"/>
    <w:rsid w:val="00B62CCE"/>
    <w:rsid w:val="00B72D14"/>
    <w:rsid w:val="00B741B9"/>
    <w:rsid w:val="00B76380"/>
    <w:rsid w:val="00B7734A"/>
    <w:rsid w:val="00B77BD0"/>
    <w:rsid w:val="00B77FA6"/>
    <w:rsid w:val="00B8252C"/>
    <w:rsid w:val="00B8310F"/>
    <w:rsid w:val="00B90C14"/>
    <w:rsid w:val="00B922BD"/>
    <w:rsid w:val="00B95F9A"/>
    <w:rsid w:val="00B97520"/>
    <w:rsid w:val="00B975BA"/>
    <w:rsid w:val="00BA1C1C"/>
    <w:rsid w:val="00BA2272"/>
    <w:rsid w:val="00BA2D88"/>
    <w:rsid w:val="00BA3672"/>
    <w:rsid w:val="00BA3D3C"/>
    <w:rsid w:val="00BA56FC"/>
    <w:rsid w:val="00BA66B0"/>
    <w:rsid w:val="00BA7244"/>
    <w:rsid w:val="00BB54A4"/>
    <w:rsid w:val="00BC103D"/>
    <w:rsid w:val="00BD0CAF"/>
    <w:rsid w:val="00BD6C43"/>
    <w:rsid w:val="00BD7790"/>
    <w:rsid w:val="00BD77FC"/>
    <w:rsid w:val="00BE2C31"/>
    <w:rsid w:val="00BE30A4"/>
    <w:rsid w:val="00BF32B0"/>
    <w:rsid w:val="00BF6CBD"/>
    <w:rsid w:val="00C00D7A"/>
    <w:rsid w:val="00C03F06"/>
    <w:rsid w:val="00C04A3D"/>
    <w:rsid w:val="00C110D7"/>
    <w:rsid w:val="00C12B4D"/>
    <w:rsid w:val="00C13347"/>
    <w:rsid w:val="00C21A8C"/>
    <w:rsid w:val="00C220D9"/>
    <w:rsid w:val="00C232F5"/>
    <w:rsid w:val="00C233B3"/>
    <w:rsid w:val="00C24897"/>
    <w:rsid w:val="00C315B8"/>
    <w:rsid w:val="00C31FD3"/>
    <w:rsid w:val="00C36C86"/>
    <w:rsid w:val="00C372D7"/>
    <w:rsid w:val="00C45BA1"/>
    <w:rsid w:val="00C52F72"/>
    <w:rsid w:val="00C5399A"/>
    <w:rsid w:val="00C55A40"/>
    <w:rsid w:val="00C57070"/>
    <w:rsid w:val="00C61E52"/>
    <w:rsid w:val="00C6202D"/>
    <w:rsid w:val="00C74C16"/>
    <w:rsid w:val="00C74FB3"/>
    <w:rsid w:val="00C76DA1"/>
    <w:rsid w:val="00C83E29"/>
    <w:rsid w:val="00C84F2A"/>
    <w:rsid w:val="00C87538"/>
    <w:rsid w:val="00C90649"/>
    <w:rsid w:val="00C918D1"/>
    <w:rsid w:val="00C926C8"/>
    <w:rsid w:val="00C9464F"/>
    <w:rsid w:val="00C951B6"/>
    <w:rsid w:val="00CA10D4"/>
    <w:rsid w:val="00CA215F"/>
    <w:rsid w:val="00CA2B93"/>
    <w:rsid w:val="00CA5E26"/>
    <w:rsid w:val="00CA5EF5"/>
    <w:rsid w:val="00CA7F46"/>
    <w:rsid w:val="00CB0FB4"/>
    <w:rsid w:val="00CB10E3"/>
    <w:rsid w:val="00CB1303"/>
    <w:rsid w:val="00CB2FF7"/>
    <w:rsid w:val="00CB3863"/>
    <w:rsid w:val="00CB3C85"/>
    <w:rsid w:val="00CB60DF"/>
    <w:rsid w:val="00CB73D9"/>
    <w:rsid w:val="00CC0170"/>
    <w:rsid w:val="00CC0D31"/>
    <w:rsid w:val="00CC4A84"/>
    <w:rsid w:val="00CC5437"/>
    <w:rsid w:val="00CD0B59"/>
    <w:rsid w:val="00CD203B"/>
    <w:rsid w:val="00CD4F9F"/>
    <w:rsid w:val="00CD5B1F"/>
    <w:rsid w:val="00CD6623"/>
    <w:rsid w:val="00CD6A5B"/>
    <w:rsid w:val="00CD6D79"/>
    <w:rsid w:val="00CE1255"/>
    <w:rsid w:val="00CE2BCC"/>
    <w:rsid w:val="00CE46BB"/>
    <w:rsid w:val="00CE4AEB"/>
    <w:rsid w:val="00CE4EF3"/>
    <w:rsid w:val="00CF1257"/>
    <w:rsid w:val="00CF7995"/>
    <w:rsid w:val="00D01096"/>
    <w:rsid w:val="00D014CD"/>
    <w:rsid w:val="00D0567F"/>
    <w:rsid w:val="00D145C5"/>
    <w:rsid w:val="00D26F76"/>
    <w:rsid w:val="00D27290"/>
    <w:rsid w:val="00D30170"/>
    <w:rsid w:val="00D34100"/>
    <w:rsid w:val="00D35351"/>
    <w:rsid w:val="00D406A1"/>
    <w:rsid w:val="00D430C3"/>
    <w:rsid w:val="00D44C6A"/>
    <w:rsid w:val="00D519E9"/>
    <w:rsid w:val="00D53E06"/>
    <w:rsid w:val="00D53E6D"/>
    <w:rsid w:val="00D554E2"/>
    <w:rsid w:val="00D6692E"/>
    <w:rsid w:val="00D67910"/>
    <w:rsid w:val="00D71D63"/>
    <w:rsid w:val="00D76D08"/>
    <w:rsid w:val="00D87AF3"/>
    <w:rsid w:val="00D93E81"/>
    <w:rsid w:val="00D96FE4"/>
    <w:rsid w:val="00DA1783"/>
    <w:rsid w:val="00DA1AC0"/>
    <w:rsid w:val="00DA2986"/>
    <w:rsid w:val="00DA6EE0"/>
    <w:rsid w:val="00DB1102"/>
    <w:rsid w:val="00DB132B"/>
    <w:rsid w:val="00DB71B1"/>
    <w:rsid w:val="00DB7A27"/>
    <w:rsid w:val="00DC4745"/>
    <w:rsid w:val="00DD7277"/>
    <w:rsid w:val="00DD7DB0"/>
    <w:rsid w:val="00DD7E22"/>
    <w:rsid w:val="00DE06D7"/>
    <w:rsid w:val="00DE2038"/>
    <w:rsid w:val="00DE7545"/>
    <w:rsid w:val="00DE7572"/>
    <w:rsid w:val="00DE75A7"/>
    <w:rsid w:val="00DE7C0C"/>
    <w:rsid w:val="00DF046B"/>
    <w:rsid w:val="00DF20E3"/>
    <w:rsid w:val="00DF2DA6"/>
    <w:rsid w:val="00DF40D8"/>
    <w:rsid w:val="00DF5F24"/>
    <w:rsid w:val="00E122A3"/>
    <w:rsid w:val="00E168C6"/>
    <w:rsid w:val="00E204BA"/>
    <w:rsid w:val="00E242C7"/>
    <w:rsid w:val="00E24577"/>
    <w:rsid w:val="00E24615"/>
    <w:rsid w:val="00E33A1D"/>
    <w:rsid w:val="00E341D8"/>
    <w:rsid w:val="00E36959"/>
    <w:rsid w:val="00E377B2"/>
    <w:rsid w:val="00E40CD3"/>
    <w:rsid w:val="00E45B6B"/>
    <w:rsid w:val="00E478BC"/>
    <w:rsid w:val="00E8031D"/>
    <w:rsid w:val="00E87DBA"/>
    <w:rsid w:val="00E958DE"/>
    <w:rsid w:val="00E97A51"/>
    <w:rsid w:val="00E97DDB"/>
    <w:rsid w:val="00EA011B"/>
    <w:rsid w:val="00EA7784"/>
    <w:rsid w:val="00EB1209"/>
    <w:rsid w:val="00EB1613"/>
    <w:rsid w:val="00EB4F32"/>
    <w:rsid w:val="00EC29FE"/>
    <w:rsid w:val="00EC6C41"/>
    <w:rsid w:val="00EC783F"/>
    <w:rsid w:val="00ED1402"/>
    <w:rsid w:val="00ED283D"/>
    <w:rsid w:val="00ED57B6"/>
    <w:rsid w:val="00EE20C5"/>
    <w:rsid w:val="00EE3EB3"/>
    <w:rsid w:val="00EF06F9"/>
    <w:rsid w:val="00EF1B87"/>
    <w:rsid w:val="00EF1F69"/>
    <w:rsid w:val="00EF39BE"/>
    <w:rsid w:val="00F02241"/>
    <w:rsid w:val="00F12DEE"/>
    <w:rsid w:val="00F1378D"/>
    <w:rsid w:val="00F16FA1"/>
    <w:rsid w:val="00F1704C"/>
    <w:rsid w:val="00F205D2"/>
    <w:rsid w:val="00F22810"/>
    <w:rsid w:val="00F2381F"/>
    <w:rsid w:val="00F23936"/>
    <w:rsid w:val="00F31F90"/>
    <w:rsid w:val="00F40C06"/>
    <w:rsid w:val="00F4239C"/>
    <w:rsid w:val="00F46AB5"/>
    <w:rsid w:val="00F46D00"/>
    <w:rsid w:val="00F47171"/>
    <w:rsid w:val="00F51822"/>
    <w:rsid w:val="00F525DD"/>
    <w:rsid w:val="00F57EEB"/>
    <w:rsid w:val="00F60772"/>
    <w:rsid w:val="00F61E1E"/>
    <w:rsid w:val="00F64568"/>
    <w:rsid w:val="00F65BCC"/>
    <w:rsid w:val="00F66D08"/>
    <w:rsid w:val="00F71B09"/>
    <w:rsid w:val="00F7384F"/>
    <w:rsid w:val="00F81EA4"/>
    <w:rsid w:val="00F84339"/>
    <w:rsid w:val="00F86D25"/>
    <w:rsid w:val="00F94A5B"/>
    <w:rsid w:val="00F97754"/>
    <w:rsid w:val="00FA06E2"/>
    <w:rsid w:val="00FA333C"/>
    <w:rsid w:val="00FB181D"/>
    <w:rsid w:val="00FB3529"/>
    <w:rsid w:val="00FC1191"/>
    <w:rsid w:val="00FC1B2E"/>
    <w:rsid w:val="00FC26A0"/>
    <w:rsid w:val="00FD2069"/>
    <w:rsid w:val="00FD3852"/>
    <w:rsid w:val="00FD39E7"/>
    <w:rsid w:val="00FD751D"/>
    <w:rsid w:val="00FF18FB"/>
    <w:rsid w:val="00FF35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26427-003C-4E44-AD3A-74788BE62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B00"/>
    <w:pPr>
      <w:spacing w:line="48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7B00"/>
    <w:pPr>
      <w:spacing w:after="0" w:line="240" w:lineRule="auto"/>
    </w:pPr>
  </w:style>
  <w:style w:type="table" w:styleId="TableGrid">
    <w:name w:val="Table Grid"/>
    <w:basedOn w:val="TableNormal"/>
    <w:uiPriority w:val="59"/>
    <w:rsid w:val="00B012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44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C47"/>
    <w:rPr>
      <w:rFonts w:ascii="Tahoma" w:hAnsi="Tahoma" w:cs="Tahoma"/>
      <w:sz w:val="16"/>
      <w:szCs w:val="16"/>
    </w:rPr>
  </w:style>
  <w:style w:type="paragraph" w:styleId="ListParagraph">
    <w:name w:val="List Paragraph"/>
    <w:aliases w:val="Body of text,UGEX'Z,Body Text Char1,Char Char2,Title Proposal,skirpsi,skripsi,List Paragraph2,List Paragraph1,list paragraph,Nomor"/>
    <w:basedOn w:val="Normal"/>
    <w:link w:val="ListParagraphChar"/>
    <w:uiPriority w:val="34"/>
    <w:qFormat/>
    <w:rsid w:val="00D53E06"/>
    <w:pPr>
      <w:ind w:left="720"/>
      <w:contextualSpacing/>
    </w:pPr>
  </w:style>
  <w:style w:type="paragraph" w:styleId="Header">
    <w:name w:val="header"/>
    <w:basedOn w:val="Normal"/>
    <w:link w:val="HeaderChar"/>
    <w:uiPriority w:val="99"/>
    <w:unhideWhenUsed/>
    <w:rsid w:val="007176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6E9"/>
  </w:style>
  <w:style w:type="paragraph" w:styleId="Footer">
    <w:name w:val="footer"/>
    <w:basedOn w:val="Normal"/>
    <w:link w:val="FooterChar"/>
    <w:uiPriority w:val="99"/>
    <w:unhideWhenUsed/>
    <w:rsid w:val="007176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6E9"/>
  </w:style>
  <w:style w:type="paragraph" w:customStyle="1" w:styleId="Default">
    <w:name w:val="Default"/>
    <w:rsid w:val="00DF20E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aliases w:val="Body of text Char,UGEX'Z Char,Body Text Char1 Char,Char Char2 Char,Title Proposal Char,skirpsi Char,skripsi Char,List Paragraph2 Char,List Paragraph1 Char,list paragraph Char,Nomor Char"/>
    <w:link w:val="ListParagraph"/>
    <w:uiPriority w:val="34"/>
    <w:qFormat/>
    <w:locked/>
    <w:rsid w:val="00526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69805">
      <w:bodyDiv w:val="1"/>
      <w:marLeft w:val="0"/>
      <w:marRight w:val="0"/>
      <w:marTop w:val="0"/>
      <w:marBottom w:val="0"/>
      <w:divBdr>
        <w:top w:val="none" w:sz="0" w:space="0" w:color="auto"/>
        <w:left w:val="none" w:sz="0" w:space="0" w:color="auto"/>
        <w:bottom w:val="none" w:sz="0" w:space="0" w:color="auto"/>
        <w:right w:val="none" w:sz="0" w:space="0" w:color="auto"/>
      </w:divBdr>
    </w:div>
    <w:div w:id="95559628">
      <w:bodyDiv w:val="1"/>
      <w:marLeft w:val="0"/>
      <w:marRight w:val="0"/>
      <w:marTop w:val="0"/>
      <w:marBottom w:val="0"/>
      <w:divBdr>
        <w:top w:val="none" w:sz="0" w:space="0" w:color="auto"/>
        <w:left w:val="none" w:sz="0" w:space="0" w:color="auto"/>
        <w:bottom w:val="none" w:sz="0" w:space="0" w:color="auto"/>
        <w:right w:val="none" w:sz="0" w:space="0" w:color="auto"/>
      </w:divBdr>
    </w:div>
    <w:div w:id="149837067">
      <w:bodyDiv w:val="1"/>
      <w:marLeft w:val="0"/>
      <w:marRight w:val="0"/>
      <w:marTop w:val="0"/>
      <w:marBottom w:val="0"/>
      <w:divBdr>
        <w:top w:val="none" w:sz="0" w:space="0" w:color="auto"/>
        <w:left w:val="none" w:sz="0" w:space="0" w:color="auto"/>
        <w:bottom w:val="none" w:sz="0" w:space="0" w:color="auto"/>
        <w:right w:val="none" w:sz="0" w:space="0" w:color="auto"/>
      </w:divBdr>
    </w:div>
    <w:div w:id="243035773">
      <w:bodyDiv w:val="1"/>
      <w:marLeft w:val="0"/>
      <w:marRight w:val="0"/>
      <w:marTop w:val="0"/>
      <w:marBottom w:val="0"/>
      <w:divBdr>
        <w:top w:val="none" w:sz="0" w:space="0" w:color="auto"/>
        <w:left w:val="none" w:sz="0" w:space="0" w:color="auto"/>
        <w:bottom w:val="none" w:sz="0" w:space="0" w:color="auto"/>
        <w:right w:val="none" w:sz="0" w:space="0" w:color="auto"/>
      </w:divBdr>
    </w:div>
    <w:div w:id="254899371">
      <w:bodyDiv w:val="1"/>
      <w:marLeft w:val="0"/>
      <w:marRight w:val="0"/>
      <w:marTop w:val="0"/>
      <w:marBottom w:val="0"/>
      <w:divBdr>
        <w:top w:val="none" w:sz="0" w:space="0" w:color="auto"/>
        <w:left w:val="none" w:sz="0" w:space="0" w:color="auto"/>
        <w:bottom w:val="none" w:sz="0" w:space="0" w:color="auto"/>
        <w:right w:val="none" w:sz="0" w:space="0" w:color="auto"/>
      </w:divBdr>
    </w:div>
    <w:div w:id="344552521">
      <w:bodyDiv w:val="1"/>
      <w:marLeft w:val="0"/>
      <w:marRight w:val="0"/>
      <w:marTop w:val="0"/>
      <w:marBottom w:val="0"/>
      <w:divBdr>
        <w:top w:val="none" w:sz="0" w:space="0" w:color="auto"/>
        <w:left w:val="none" w:sz="0" w:space="0" w:color="auto"/>
        <w:bottom w:val="none" w:sz="0" w:space="0" w:color="auto"/>
        <w:right w:val="none" w:sz="0" w:space="0" w:color="auto"/>
      </w:divBdr>
    </w:div>
    <w:div w:id="538974586">
      <w:bodyDiv w:val="1"/>
      <w:marLeft w:val="0"/>
      <w:marRight w:val="0"/>
      <w:marTop w:val="0"/>
      <w:marBottom w:val="0"/>
      <w:divBdr>
        <w:top w:val="none" w:sz="0" w:space="0" w:color="auto"/>
        <w:left w:val="none" w:sz="0" w:space="0" w:color="auto"/>
        <w:bottom w:val="none" w:sz="0" w:space="0" w:color="auto"/>
        <w:right w:val="none" w:sz="0" w:space="0" w:color="auto"/>
      </w:divBdr>
    </w:div>
    <w:div w:id="539049847">
      <w:bodyDiv w:val="1"/>
      <w:marLeft w:val="0"/>
      <w:marRight w:val="0"/>
      <w:marTop w:val="0"/>
      <w:marBottom w:val="0"/>
      <w:divBdr>
        <w:top w:val="none" w:sz="0" w:space="0" w:color="auto"/>
        <w:left w:val="none" w:sz="0" w:space="0" w:color="auto"/>
        <w:bottom w:val="none" w:sz="0" w:space="0" w:color="auto"/>
        <w:right w:val="none" w:sz="0" w:space="0" w:color="auto"/>
      </w:divBdr>
    </w:div>
    <w:div w:id="548414719">
      <w:bodyDiv w:val="1"/>
      <w:marLeft w:val="0"/>
      <w:marRight w:val="0"/>
      <w:marTop w:val="0"/>
      <w:marBottom w:val="0"/>
      <w:divBdr>
        <w:top w:val="none" w:sz="0" w:space="0" w:color="auto"/>
        <w:left w:val="none" w:sz="0" w:space="0" w:color="auto"/>
        <w:bottom w:val="none" w:sz="0" w:space="0" w:color="auto"/>
        <w:right w:val="none" w:sz="0" w:space="0" w:color="auto"/>
      </w:divBdr>
    </w:div>
    <w:div w:id="574165718">
      <w:bodyDiv w:val="1"/>
      <w:marLeft w:val="0"/>
      <w:marRight w:val="0"/>
      <w:marTop w:val="0"/>
      <w:marBottom w:val="0"/>
      <w:divBdr>
        <w:top w:val="none" w:sz="0" w:space="0" w:color="auto"/>
        <w:left w:val="none" w:sz="0" w:space="0" w:color="auto"/>
        <w:bottom w:val="none" w:sz="0" w:space="0" w:color="auto"/>
        <w:right w:val="none" w:sz="0" w:space="0" w:color="auto"/>
      </w:divBdr>
    </w:div>
    <w:div w:id="624775343">
      <w:bodyDiv w:val="1"/>
      <w:marLeft w:val="0"/>
      <w:marRight w:val="0"/>
      <w:marTop w:val="0"/>
      <w:marBottom w:val="0"/>
      <w:divBdr>
        <w:top w:val="none" w:sz="0" w:space="0" w:color="auto"/>
        <w:left w:val="none" w:sz="0" w:space="0" w:color="auto"/>
        <w:bottom w:val="none" w:sz="0" w:space="0" w:color="auto"/>
        <w:right w:val="none" w:sz="0" w:space="0" w:color="auto"/>
      </w:divBdr>
    </w:div>
    <w:div w:id="649134875">
      <w:bodyDiv w:val="1"/>
      <w:marLeft w:val="0"/>
      <w:marRight w:val="0"/>
      <w:marTop w:val="0"/>
      <w:marBottom w:val="0"/>
      <w:divBdr>
        <w:top w:val="none" w:sz="0" w:space="0" w:color="auto"/>
        <w:left w:val="none" w:sz="0" w:space="0" w:color="auto"/>
        <w:bottom w:val="none" w:sz="0" w:space="0" w:color="auto"/>
        <w:right w:val="none" w:sz="0" w:space="0" w:color="auto"/>
      </w:divBdr>
    </w:div>
    <w:div w:id="709916080">
      <w:bodyDiv w:val="1"/>
      <w:marLeft w:val="0"/>
      <w:marRight w:val="0"/>
      <w:marTop w:val="0"/>
      <w:marBottom w:val="0"/>
      <w:divBdr>
        <w:top w:val="none" w:sz="0" w:space="0" w:color="auto"/>
        <w:left w:val="none" w:sz="0" w:space="0" w:color="auto"/>
        <w:bottom w:val="none" w:sz="0" w:space="0" w:color="auto"/>
        <w:right w:val="none" w:sz="0" w:space="0" w:color="auto"/>
      </w:divBdr>
    </w:div>
    <w:div w:id="748040726">
      <w:bodyDiv w:val="1"/>
      <w:marLeft w:val="0"/>
      <w:marRight w:val="0"/>
      <w:marTop w:val="0"/>
      <w:marBottom w:val="0"/>
      <w:divBdr>
        <w:top w:val="none" w:sz="0" w:space="0" w:color="auto"/>
        <w:left w:val="none" w:sz="0" w:space="0" w:color="auto"/>
        <w:bottom w:val="none" w:sz="0" w:space="0" w:color="auto"/>
        <w:right w:val="none" w:sz="0" w:space="0" w:color="auto"/>
      </w:divBdr>
    </w:div>
    <w:div w:id="792479157">
      <w:bodyDiv w:val="1"/>
      <w:marLeft w:val="0"/>
      <w:marRight w:val="0"/>
      <w:marTop w:val="0"/>
      <w:marBottom w:val="0"/>
      <w:divBdr>
        <w:top w:val="none" w:sz="0" w:space="0" w:color="auto"/>
        <w:left w:val="none" w:sz="0" w:space="0" w:color="auto"/>
        <w:bottom w:val="none" w:sz="0" w:space="0" w:color="auto"/>
        <w:right w:val="none" w:sz="0" w:space="0" w:color="auto"/>
      </w:divBdr>
    </w:div>
    <w:div w:id="873158463">
      <w:bodyDiv w:val="1"/>
      <w:marLeft w:val="0"/>
      <w:marRight w:val="0"/>
      <w:marTop w:val="0"/>
      <w:marBottom w:val="0"/>
      <w:divBdr>
        <w:top w:val="none" w:sz="0" w:space="0" w:color="auto"/>
        <w:left w:val="none" w:sz="0" w:space="0" w:color="auto"/>
        <w:bottom w:val="none" w:sz="0" w:space="0" w:color="auto"/>
        <w:right w:val="none" w:sz="0" w:space="0" w:color="auto"/>
      </w:divBdr>
    </w:div>
    <w:div w:id="919483892">
      <w:bodyDiv w:val="1"/>
      <w:marLeft w:val="0"/>
      <w:marRight w:val="0"/>
      <w:marTop w:val="0"/>
      <w:marBottom w:val="0"/>
      <w:divBdr>
        <w:top w:val="none" w:sz="0" w:space="0" w:color="auto"/>
        <w:left w:val="none" w:sz="0" w:space="0" w:color="auto"/>
        <w:bottom w:val="none" w:sz="0" w:space="0" w:color="auto"/>
        <w:right w:val="none" w:sz="0" w:space="0" w:color="auto"/>
      </w:divBdr>
    </w:div>
    <w:div w:id="933823933">
      <w:bodyDiv w:val="1"/>
      <w:marLeft w:val="0"/>
      <w:marRight w:val="0"/>
      <w:marTop w:val="0"/>
      <w:marBottom w:val="0"/>
      <w:divBdr>
        <w:top w:val="none" w:sz="0" w:space="0" w:color="auto"/>
        <w:left w:val="none" w:sz="0" w:space="0" w:color="auto"/>
        <w:bottom w:val="none" w:sz="0" w:space="0" w:color="auto"/>
        <w:right w:val="none" w:sz="0" w:space="0" w:color="auto"/>
      </w:divBdr>
    </w:div>
    <w:div w:id="950472635">
      <w:bodyDiv w:val="1"/>
      <w:marLeft w:val="0"/>
      <w:marRight w:val="0"/>
      <w:marTop w:val="0"/>
      <w:marBottom w:val="0"/>
      <w:divBdr>
        <w:top w:val="none" w:sz="0" w:space="0" w:color="auto"/>
        <w:left w:val="none" w:sz="0" w:space="0" w:color="auto"/>
        <w:bottom w:val="none" w:sz="0" w:space="0" w:color="auto"/>
        <w:right w:val="none" w:sz="0" w:space="0" w:color="auto"/>
      </w:divBdr>
    </w:div>
    <w:div w:id="951131955">
      <w:bodyDiv w:val="1"/>
      <w:marLeft w:val="0"/>
      <w:marRight w:val="0"/>
      <w:marTop w:val="0"/>
      <w:marBottom w:val="0"/>
      <w:divBdr>
        <w:top w:val="none" w:sz="0" w:space="0" w:color="auto"/>
        <w:left w:val="none" w:sz="0" w:space="0" w:color="auto"/>
        <w:bottom w:val="none" w:sz="0" w:space="0" w:color="auto"/>
        <w:right w:val="none" w:sz="0" w:space="0" w:color="auto"/>
      </w:divBdr>
    </w:div>
    <w:div w:id="1054239024">
      <w:bodyDiv w:val="1"/>
      <w:marLeft w:val="0"/>
      <w:marRight w:val="0"/>
      <w:marTop w:val="0"/>
      <w:marBottom w:val="0"/>
      <w:divBdr>
        <w:top w:val="none" w:sz="0" w:space="0" w:color="auto"/>
        <w:left w:val="none" w:sz="0" w:space="0" w:color="auto"/>
        <w:bottom w:val="none" w:sz="0" w:space="0" w:color="auto"/>
        <w:right w:val="none" w:sz="0" w:space="0" w:color="auto"/>
      </w:divBdr>
    </w:div>
    <w:div w:id="1102918701">
      <w:bodyDiv w:val="1"/>
      <w:marLeft w:val="0"/>
      <w:marRight w:val="0"/>
      <w:marTop w:val="0"/>
      <w:marBottom w:val="0"/>
      <w:divBdr>
        <w:top w:val="none" w:sz="0" w:space="0" w:color="auto"/>
        <w:left w:val="none" w:sz="0" w:space="0" w:color="auto"/>
        <w:bottom w:val="none" w:sz="0" w:space="0" w:color="auto"/>
        <w:right w:val="none" w:sz="0" w:space="0" w:color="auto"/>
      </w:divBdr>
    </w:div>
    <w:div w:id="1137838533">
      <w:bodyDiv w:val="1"/>
      <w:marLeft w:val="0"/>
      <w:marRight w:val="0"/>
      <w:marTop w:val="0"/>
      <w:marBottom w:val="0"/>
      <w:divBdr>
        <w:top w:val="none" w:sz="0" w:space="0" w:color="auto"/>
        <w:left w:val="none" w:sz="0" w:space="0" w:color="auto"/>
        <w:bottom w:val="none" w:sz="0" w:space="0" w:color="auto"/>
        <w:right w:val="none" w:sz="0" w:space="0" w:color="auto"/>
      </w:divBdr>
    </w:div>
    <w:div w:id="1140610501">
      <w:bodyDiv w:val="1"/>
      <w:marLeft w:val="0"/>
      <w:marRight w:val="0"/>
      <w:marTop w:val="0"/>
      <w:marBottom w:val="0"/>
      <w:divBdr>
        <w:top w:val="none" w:sz="0" w:space="0" w:color="auto"/>
        <w:left w:val="none" w:sz="0" w:space="0" w:color="auto"/>
        <w:bottom w:val="none" w:sz="0" w:space="0" w:color="auto"/>
        <w:right w:val="none" w:sz="0" w:space="0" w:color="auto"/>
      </w:divBdr>
    </w:div>
    <w:div w:id="1148284220">
      <w:bodyDiv w:val="1"/>
      <w:marLeft w:val="0"/>
      <w:marRight w:val="0"/>
      <w:marTop w:val="0"/>
      <w:marBottom w:val="0"/>
      <w:divBdr>
        <w:top w:val="none" w:sz="0" w:space="0" w:color="auto"/>
        <w:left w:val="none" w:sz="0" w:space="0" w:color="auto"/>
        <w:bottom w:val="none" w:sz="0" w:space="0" w:color="auto"/>
        <w:right w:val="none" w:sz="0" w:space="0" w:color="auto"/>
      </w:divBdr>
    </w:div>
    <w:div w:id="1205870591">
      <w:bodyDiv w:val="1"/>
      <w:marLeft w:val="0"/>
      <w:marRight w:val="0"/>
      <w:marTop w:val="0"/>
      <w:marBottom w:val="0"/>
      <w:divBdr>
        <w:top w:val="none" w:sz="0" w:space="0" w:color="auto"/>
        <w:left w:val="none" w:sz="0" w:space="0" w:color="auto"/>
        <w:bottom w:val="none" w:sz="0" w:space="0" w:color="auto"/>
        <w:right w:val="none" w:sz="0" w:space="0" w:color="auto"/>
      </w:divBdr>
    </w:div>
    <w:div w:id="1252273178">
      <w:bodyDiv w:val="1"/>
      <w:marLeft w:val="0"/>
      <w:marRight w:val="0"/>
      <w:marTop w:val="0"/>
      <w:marBottom w:val="0"/>
      <w:divBdr>
        <w:top w:val="none" w:sz="0" w:space="0" w:color="auto"/>
        <w:left w:val="none" w:sz="0" w:space="0" w:color="auto"/>
        <w:bottom w:val="none" w:sz="0" w:space="0" w:color="auto"/>
        <w:right w:val="none" w:sz="0" w:space="0" w:color="auto"/>
      </w:divBdr>
    </w:div>
    <w:div w:id="1254317178">
      <w:bodyDiv w:val="1"/>
      <w:marLeft w:val="0"/>
      <w:marRight w:val="0"/>
      <w:marTop w:val="0"/>
      <w:marBottom w:val="0"/>
      <w:divBdr>
        <w:top w:val="none" w:sz="0" w:space="0" w:color="auto"/>
        <w:left w:val="none" w:sz="0" w:space="0" w:color="auto"/>
        <w:bottom w:val="none" w:sz="0" w:space="0" w:color="auto"/>
        <w:right w:val="none" w:sz="0" w:space="0" w:color="auto"/>
      </w:divBdr>
    </w:div>
    <w:div w:id="1263685191">
      <w:bodyDiv w:val="1"/>
      <w:marLeft w:val="0"/>
      <w:marRight w:val="0"/>
      <w:marTop w:val="0"/>
      <w:marBottom w:val="0"/>
      <w:divBdr>
        <w:top w:val="none" w:sz="0" w:space="0" w:color="auto"/>
        <w:left w:val="none" w:sz="0" w:space="0" w:color="auto"/>
        <w:bottom w:val="none" w:sz="0" w:space="0" w:color="auto"/>
        <w:right w:val="none" w:sz="0" w:space="0" w:color="auto"/>
      </w:divBdr>
    </w:div>
    <w:div w:id="1298335953">
      <w:bodyDiv w:val="1"/>
      <w:marLeft w:val="0"/>
      <w:marRight w:val="0"/>
      <w:marTop w:val="0"/>
      <w:marBottom w:val="0"/>
      <w:divBdr>
        <w:top w:val="none" w:sz="0" w:space="0" w:color="auto"/>
        <w:left w:val="none" w:sz="0" w:space="0" w:color="auto"/>
        <w:bottom w:val="none" w:sz="0" w:space="0" w:color="auto"/>
        <w:right w:val="none" w:sz="0" w:space="0" w:color="auto"/>
      </w:divBdr>
    </w:div>
    <w:div w:id="1344627797">
      <w:bodyDiv w:val="1"/>
      <w:marLeft w:val="0"/>
      <w:marRight w:val="0"/>
      <w:marTop w:val="0"/>
      <w:marBottom w:val="0"/>
      <w:divBdr>
        <w:top w:val="none" w:sz="0" w:space="0" w:color="auto"/>
        <w:left w:val="none" w:sz="0" w:space="0" w:color="auto"/>
        <w:bottom w:val="none" w:sz="0" w:space="0" w:color="auto"/>
        <w:right w:val="none" w:sz="0" w:space="0" w:color="auto"/>
      </w:divBdr>
    </w:div>
    <w:div w:id="1350911277">
      <w:bodyDiv w:val="1"/>
      <w:marLeft w:val="0"/>
      <w:marRight w:val="0"/>
      <w:marTop w:val="0"/>
      <w:marBottom w:val="0"/>
      <w:divBdr>
        <w:top w:val="none" w:sz="0" w:space="0" w:color="auto"/>
        <w:left w:val="none" w:sz="0" w:space="0" w:color="auto"/>
        <w:bottom w:val="none" w:sz="0" w:space="0" w:color="auto"/>
        <w:right w:val="none" w:sz="0" w:space="0" w:color="auto"/>
      </w:divBdr>
    </w:div>
    <w:div w:id="1354726885">
      <w:bodyDiv w:val="1"/>
      <w:marLeft w:val="0"/>
      <w:marRight w:val="0"/>
      <w:marTop w:val="0"/>
      <w:marBottom w:val="0"/>
      <w:divBdr>
        <w:top w:val="none" w:sz="0" w:space="0" w:color="auto"/>
        <w:left w:val="none" w:sz="0" w:space="0" w:color="auto"/>
        <w:bottom w:val="none" w:sz="0" w:space="0" w:color="auto"/>
        <w:right w:val="none" w:sz="0" w:space="0" w:color="auto"/>
      </w:divBdr>
    </w:div>
    <w:div w:id="1406730323">
      <w:bodyDiv w:val="1"/>
      <w:marLeft w:val="0"/>
      <w:marRight w:val="0"/>
      <w:marTop w:val="0"/>
      <w:marBottom w:val="0"/>
      <w:divBdr>
        <w:top w:val="none" w:sz="0" w:space="0" w:color="auto"/>
        <w:left w:val="none" w:sz="0" w:space="0" w:color="auto"/>
        <w:bottom w:val="none" w:sz="0" w:space="0" w:color="auto"/>
        <w:right w:val="none" w:sz="0" w:space="0" w:color="auto"/>
      </w:divBdr>
    </w:div>
    <w:div w:id="1502620318">
      <w:bodyDiv w:val="1"/>
      <w:marLeft w:val="0"/>
      <w:marRight w:val="0"/>
      <w:marTop w:val="0"/>
      <w:marBottom w:val="0"/>
      <w:divBdr>
        <w:top w:val="none" w:sz="0" w:space="0" w:color="auto"/>
        <w:left w:val="none" w:sz="0" w:space="0" w:color="auto"/>
        <w:bottom w:val="none" w:sz="0" w:space="0" w:color="auto"/>
        <w:right w:val="none" w:sz="0" w:space="0" w:color="auto"/>
      </w:divBdr>
    </w:div>
    <w:div w:id="1513495357">
      <w:bodyDiv w:val="1"/>
      <w:marLeft w:val="0"/>
      <w:marRight w:val="0"/>
      <w:marTop w:val="0"/>
      <w:marBottom w:val="0"/>
      <w:divBdr>
        <w:top w:val="none" w:sz="0" w:space="0" w:color="auto"/>
        <w:left w:val="none" w:sz="0" w:space="0" w:color="auto"/>
        <w:bottom w:val="none" w:sz="0" w:space="0" w:color="auto"/>
        <w:right w:val="none" w:sz="0" w:space="0" w:color="auto"/>
      </w:divBdr>
    </w:div>
    <w:div w:id="1532303767">
      <w:bodyDiv w:val="1"/>
      <w:marLeft w:val="0"/>
      <w:marRight w:val="0"/>
      <w:marTop w:val="0"/>
      <w:marBottom w:val="0"/>
      <w:divBdr>
        <w:top w:val="none" w:sz="0" w:space="0" w:color="auto"/>
        <w:left w:val="none" w:sz="0" w:space="0" w:color="auto"/>
        <w:bottom w:val="none" w:sz="0" w:space="0" w:color="auto"/>
        <w:right w:val="none" w:sz="0" w:space="0" w:color="auto"/>
      </w:divBdr>
    </w:div>
    <w:div w:id="1619291754">
      <w:bodyDiv w:val="1"/>
      <w:marLeft w:val="0"/>
      <w:marRight w:val="0"/>
      <w:marTop w:val="0"/>
      <w:marBottom w:val="0"/>
      <w:divBdr>
        <w:top w:val="none" w:sz="0" w:space="0" w:color="auto"/>
        <w:left w:val="none" w:sz="0" w:space="0" w:color="auto"/>
        <w:bottom w:val="none" w:sz="0" w:space="0" w:color="auto"/>
        <w:right w:val="none" w:sz="0" w:space="0" w:color="auto"/>
      </w:divBdr>
    </w:div>
    <w:div w:id="1654409561">
      <w:bodyDiv w:val="1"/>
      <w:marLeft w:val="0"/>
      <w:marRight w:val="0"/>
      <w:marTop w:val="0"/>
      <w:marBottom w:val="0"/>
      <w:divBdr>
        <w:top w:val="none" w:sz="0" w:space="0" w:color="auto"/>
        <w:left w:val="none" w:sz="0" w:space="0" w:color="auto"/>
        <w:bottom w:val="none" w:sz="0" w:space="0" w:color="auto"/>
        <w:right w:val="none" w:sz="0" w:space="0" w:color="auto"/>
      </w:divBdr>
    </w:div>
    <w:div w:id="1708489681">
      <w:bodyDiv w:val="1"/>
      <w:marLeft w:val="0"/>
      <w:marRight w:val="0"/>
      <w:marTop w:val="0"/>
      <w:marBottom w:val="0"/>
      <w:divBdr>
        <w:top w:val="none" w:sz="0" w:space="0" w:color="auto"/>
        <w:left w:val="none" w:sz="0" w:space="0" w:color="auto"/>
        <w:bottom w:val="none" w:sz="0" w:space="0" w:color="auto"/>
        <w:right w:val="none" w:sz="0" w:space="0" w:color="auto"/>
      </w:divBdr>
    </w:div>
    <w:div w:id="1727608446">
      <w:bodyDiv w:val="1"/>
      <w:marLeft w:val="0"/>
      <w:marRight w:val="0"/>
      <w:marTop w:val="0"/>
      <w:marBottom w:val="0"/>
      <w:divBdr>
        <w:top w:val="none" w:sz="0" w:space="0" w:color="auto"/>
        <w:left w:val="none" w:sz="0" w:space="0" w:color="auto"/>
        <w:bottom w:val="none" w:sz="0" w:space="0" w:color="auto"/>
        <w:right w:val="none" w:sz="0" w:space="0" w:color="auto"/>
      </w:divBdr>
    </w:div>
    <w:div w:id="1797218595">
      <w:bodyDiv w:val="1"/>
      <w:marLeft w:val="0"/>
      <w:marRight w:val="0"/>
      <w:marTop w:val="0"/>
      <w:marBottom w:val="0"/>
      <w:divBdr>
        <w:top w:val="none" w:sz="0" w:space="0" w:color="auto"/>
        <w:left w:val="none" w:sz="0" w:space="0" w:color="auto"/>
        <w:bottom w:val="none" w:sz="0" w:space="0" w:color="auto"/>
        <w:right w:val="none" w:sz="0" w:space="0" w:color="auto"/>
      </w:divBdr>
    </w:div>
    <w:div w:id="1824270964">
      <w:bodyDiv w:val="1"/>
      <w:marLeft w:val="0"/>
      <w:marRight w:val="0"/>
      <w:marTop w:val="0"/>
      <w:marBottom w:val="0"/>
      <w:divBdr>
        <w:top w:val="none" w:sz="0" w:space="0" w:color="auto"/>
        <w:left w:val="none" w:sz="0" w:space="0" w:color="auto"/>
        <w:bottom w:val="none" w:sz="0" w:space="0" w:color="auto"/>
        <w:right w:val="none" w:sz="0" w:space="0" w:color="auto"/>
      </w:divBdr>
    </w:div>
    <w:div w:id="1951739676">
      <w:bodyDiv w:val="1"/>
      <w:marLeft w:val="0"/>
      <w:marRight w:val="0"/>
      <w:marTop w:val="0"/>
      <w:marBottom w:val="0"/>
      <w:divBdr>
        <w:top w:val="none" w:sz="0" w:space="0" w:color="auto"/>
        <w:left w:val="none" w:sz="0" w:space="0" w:color="auto"/>
        <w:bottom w:val="none" w:sz="0" w:space="0" w:color="auto"/>
        <w:right w:val="none" w:sz="0" w:space="0" w:color="auto"/>
      </w:divBdr>
    </w:div>
    <w:div w:id="1995378518">
      <w:bodyDiv w:val="1"/>
      <w:marLeft w:val="0"/>
      <w:marRight w:val="0"/>
      <w:marTop w:val="0"/>
      <w:marBottom w:val="0"/>
      <w:divBdr>
        <w:top w:val="none" w:sz="0" w:space="0" w:color="auto"/>
        <w:left w:val="none" w:sz="0" w:space="0" w:color="auto"/>
        <w:bottom w:val="none" w:sz="0" w:space="0" w:color="auto"/>
        <w:right w:val="none" w:sz="0" w:space="0" w:color="auto"/>
      </w:divBdr>
    </w:div>
    <w:div w:id="2075734661">
      <w:bodyDiv w:val="1"/>
      <w:marLeft w:val="0"/>
      <w:marRight w:val="0"/>
      <w:marTop w:val="0"/>
      <w:marBottom w:val="0"/>
      <w:divBdr>
        <w:top w:val="none" w:sz="0" w:space="0" w:color="auto"/>
        <w:left w:val="none" w:sz="0" w:space="0" w:color="auto"/>
        <w:bottom w:val="none" w:sz="0" w:space="0" w:color="auto"/>
        <w:right w:val="none" w:sz="0" w:space="0" w:color="auto"/>
      </w:divBdr>
    </w:div>
    <w:div w:id="212010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F3ADB-6A00-4BEC-A6BD-51E3DFD6B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3386</Words>
  <Characters>19305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Blitar</dc:creator>
  <cp:lastModifiedBy>Patria Data</cp:lastModifiedBy>
  <cp:revision>8</cp:revision>
  <cp:lastPrinted>2015-07-06T02:52:00Z</cp:lastPrinted>
  <dcterms:created xsi:type="dcterms:W3CDTF">2023-08-22T00:23:00Z</dcterms:created>
  <dcterms:modified xsi:type="dcterms:W3CDTF">2023-08-22T00:42:00Z</dcterms:modified>
</cp:coreProperties>
</file>