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A6ADB" w14:textId="517D2EB1" w:rsidR="00CB5C0E" w:rsidRPr="00A33E10" w:rsidRDefault="00CB5C0E" w:rsidP="00CB5C0E">
      <w:pPr>
        <w:spacing w:line="36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  <w:r w:rsidRPr="00A33E10">
        <w:rPr>
          <w:rFonts w:asciiTheme="majorBidi" w:hAnsiTheme="majorBidi" w:cstheme="majorBidi"/>
          <w:sz w:val="20"/>
          <w:szCs w:val="20"/>
        </w:rPr>
        <w:t xml:space="preserve"> </w:t>
      </w:r>
      <w:r w:rsidRPr="00A33E10">
        <w:rPr>
          <w:rFonts w:asciiTheme="majorBidi" w:hAnsiTheme="majorBidi" w:cstheme="majorBidi"/>
          <w:b/>
          <w:bCs/>
          <w:sz w:val="20"/>
          <w:szCs w:val="20"/>
        </w:rPr>
        <w:t>Indikator Penilaian Konsentrasi Belajar</w:t>
      </w:r>
    </w:p>
    <w:p w14:paraId="73455C14" w14:textId="77777777" w:rsidR="00CB5C0E" w:rsidRPr="00A33E10" w:rsidRDefault="00CB5C0E" w:rsidP="00CB5C0E">
      <w:pPr>
        <w:spacing w:line="360" w:lineRule="auto"/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1053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CB5C0E" w:rsidRPr="00A33E10" w14:paraId="0F0759C0" w14:textId="77777777" w:rsidTr="003A73E6">
        <w:trPr>
          <w:trHeight w:val="211"/>
        </w:trPr>
        <w:tc>
          <w:tcPr>
            <w:tcW w:w="10530" w:type="dxa"/>
            <w:shd w:val="clear" w:color="auto" w:fill="auto"/>
          </w:tcPr>
          <w:p w14:paraId="76C2175E" w14:textId="77777777" w:rsidR="00CB5C0E" w:rsidRPr="00A33E10" w:rsidRDefault="00CB5C0E" w:rsidP="00CB5C0E">
            <w:pPr>
              <w:numPr>
                <w:ilvl w:val="0"/>
                <w:numId w:val="1"/>
              </w:numPr>
              <w:suppressAutoHyphens w:val="0"/>
              <w:spacing w:after="160" w:line="36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33E10">
              <w:rPr>
                <w:rFonts w:asciiTheme="majorBidi" w:hAnsiTheme="majorBidi" w:cstheme="majorBidi"/>
                <w:sz w:val="20"/>
                <w:szCs w:val="20"/>
              </w:rPr>
              <w:t>Fokus pandangan (melihat): berupa pandangan atau melihat sumber informasi baik guru, papan tulis, maupun media yang digunakan</w:t>
            </w:r>
          </w:p>
        </w:tc>
      </w:tr>
      <w:tr w:rsidR="00CB5C0E" w:rsidRPr="00A33E10" w14:paraId="44DDB2FB" w14:textId="77777777" w:rsidTr="003A73E6">
        <w:trPr>
          <w:trHeight w:val="265"/>
        </w:trPr>
        <w:tc>
          <w:tcPr>
            <w:tcW w:w="10530" w:type="dxa"/>
            <w:shd w:val="clear" w:color="auto" w:fill="auto"/>
          </w:tcPr>
          <w:p w14:paraId="280AE41B" w14:textId="77777777" w:rsidR="00CB5C0E" w:rsidRPr="00A33E10" w:rsidRDefault="00CB5C0E" w:rsidP="00CB5C0E">
            <w:pPr>
              <w:numPr>
                <w:ilvl w:val="0"/>
                <w:numId w:val="1"/>
              </w:numPr>
              <w:suppressAutoHyphens w:val="0"/>
              <w:spacing w:after="160" w:line="36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33E10">
              <w:rPr>
                <w:rFonts w:asciiTheme="majorBidi" w:hAnsiTheme="majorBidi" w:cstheme="majorBidi"/>
                <w:sz w:val="20"/>
                <w:szCs w:val="20"/>
              </w:rPr>
              <w:t>Perhatian: dengan memperhatikan atau mendengarkan penjelasan guru, pembicara atau video pembelajaran yang digunakan dengan sesama</w:t>
            </w:r>
          </w:p>
        </w:tc>
      </w:tr>
      <w:tr w:rsidR="00CB5C0E" w:rsidRPr="00A33E10" w14:paraId="045A0DF2" w14:textId="77777777" w:rsidTr="003A73E6">
        <w:trPr>
          <w:trHeight w:val="271"/>
        </w:trPr>
        <w:tc>
          <w:tcPr>
            <w:tcW w:w="10530" w:type="dxa"/>
            <w:shd w:val="clear" w:color="auto" w:fill="auto"/>
          </w:tcPr>
          <w:p w14:paraId="0828127E" w14:textId="77777777" w:rsidR="00CB5C0E" w:rsidRPr="00A33E10" w:rsidRDefault="00CB5C0E" w:rsidP="00CB5C0E">
            <w:pPr>
              <w:numPr>
                <w:ilvl w:val="0"/>
                <w:numId w:val="1"/>
              </w:numPr>
              <w:suppressAutoHyphens w:val="0"/>
              <w:spacing w:after="160" w:line="36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33E10">
              <w:rPr>
                <w:rFonts w:asciiTheme="majorBidi" w:hAnsiTheme="majorBidi" w:cstheme="majorBidi"/>
                <w:sz w:val="20"/>
                <w:szCs w:val="20"/>
              </w:rPr>
              <w:t>Sambutan lisan: dengan mengajukan pertanyaan untuk mengetahui informasi atau kurang memahami materi</w:t>
            </w:r>
          </w:p>
        </w:tc>
      </w:tr>
      <w:tr w:rsidR="00CB5C0E" w:rsidRPr="00A33E10" w14:paraId="58DFC961" w14:textId="77777777" w:rsidTr="003A73E6">
        <w:trPr>
          <w:trHeight w:val="271"/>
        </w:trPr>
        <w:tc>
          <w:tcPr>
            <w:tcW w:w="10530" w:type="dxa"/>
            <w:shd w:val="clear" w:color="auto" w:fill="auto"/>
          </w:tcPr>
          <w:p w14:paraId="0DD5A9CD" w14:textId="77777777" w:rsidR="00CB5C0E" w:rsidRPr="00A33E10" w:rsidRDefault="00CB5C0E" w:rsidP="00CB5C0E">
            <w:pPr>
              <w:numPr>
                <w:ilvl w:val="0"/>
                <w:numId w:val="1"/>
              </w:numPr>
              <w:suppressAutoHyphens w:val="0"/>
              <w:spacing w:after="160" w:line="36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33E10">
              <w:rPr>
                <w:rFonts w:asciiTheme="majorBidi" w:hAnsiTheme="majorBidi" w:cstheme="majorBidi"/>
                <w:sz w:val="20"/>
                <w:szCs w:val="20"/>
              </w:rPr>
              <w:t>Menjawab: seperti menjawab benar atau salah, sesuai atau tidak sesuai baik berupa lisan maupun tertulis</w:t>
            </w:r>
          </w:p>
        </w:tc>
      </w:tr>
      <w:tr w:rsidR="00CB5C0E" w:rsidRPr="00A33E10" w14:paraId="7D583BB5" w14:textId="77777777" w:rsidTr="003A73E6">
        <w:trPr>
          <w:trHeight w:val="265"/>
        </w:trPr>
        <w:tc>
          <w:tcPr>
            <w:tcW w:w="10530" w:type="dxa"/>
            <w:shd w:val="clear" w:color="auto" w:fill="auto"/>
          </w:tcPr>
          <w:p w14:paraId="1C3D7903" w14:textId="77777777" w:rsidR="00CB5C0E" w:rsidRPr="00A33E10" w:rsidRDefault="00CB5C0E" w:rsidP="00CB5C0E">
            <w:pPr>
              <w:numPr>
                <w:ilvl w:val="0"/>
                <w:numId w:val="1"/>
              </w:numPr>
              <w:suppressAutoHyphens w:val="0"/>
              <w:spacing w:after="160" w:line="36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33E10">
              <w:rPr>
                <w:rFonts w:asciiTheme="majorBidi" w:hAnsiTheme="majorBidi" w:cstheme="majorBidi"/>
                <w:sz w:val="20"/>
                <w:szCs w:val="20"/>
              </w:rPr>
              <w:t>Sambutan psikomotorik: dengan mengerjakan atau menjawab tugas, menulis informasi, berkreasi dengan bahan atau media yang digunakan,</w:t>
            </w:r>
          </w:p>
        </w:tc>
      </w:tr>
    </w:tbl>
    <w:p w14:paraId="3CF783DE" w14:textId="77777777" w:rsidR="00CB5C0E" w:rsidRPr="00A33E10" w:rsidRDefault="00CB5C0E" w:rsidP="00CB5C0E">
      <w:pPr>
        <w:spacing w:line="360" w:lineRule="auto"/>
        <w:rPr>
          <w:rStyle w:val="markedcontent"/>
          <w:rFonts w:asciiTheme="majorBidi" w:hAnsiTheme="majorBidi" w:cstheme="majorBidi"/>
          <w:sz w:val="20"/>
          <w:szCs w:val="20"/>
        </w:rPr>
      </w:pPr>
    </w:p>
    <w:p w14:paraId="7E8AB1E3" w14:textId="77777777" w:rsidR="00CB5C0E" w:rsidRPr="00A33E10" w:rsidRDefault="00CB5C0E" w:rsidP="00CB5C0E">
      <w:pPr>
        <w:spacing w:line="360" w:lineRule="auto"/>
        <w:rPr>
          <w:rStyle w:val="markedcontent"/>
          <w:rFonts w:asciiTheme="majorBidi" w:hAnsiTheme="majorBidi" w:cstheme="majorBidi"/>
          <w:sz w:val="20"/>
          <w:szCs w:val="20"/>
        </w:rPr>
      </w:pPr>
      <w:r w:rsidRPr="00A33E10">
        <w:rPr>
          <w:rStyle w:val="markedcontent"/>
          <w:rFonts w:asciiTheme="majorBidi" w:hAnsiTheme="majorBidi" w:cstheme="majorBidi"/>
          <w:sz w:val="20"/>
          <w:szCs w:val="20"/>
        </w:rPr>
        <w:t>Penilaian dalam penelitian ini diberikan rentang skor 1-4 dengan kategori</w:t>
      </w:r>
      <w:r w:rsidRPr="00A33E10">
        <w:rPr>
          <w:rFonts w:asciiTheme="majorBidi" w:hAnsiTheme="majorBidi" w:cstheme="majorBidi"/>
          <w:sz w:val="20"/>
          <w:szCs w:val="20"/>
        </w:rPr>
        <w:br/>
      </w:r>
      <w:r w:rsidRPr="00A33E10">
        <w:rPr>
          <w:rStyle w:val="markedcontent"/>
          <w:rFonts w:asciiTheme="majorBidi" w:hAnsiTheme="majorBidi" w:cstheme="majorBidi"/>
          <w:sz w:val="20"/>
          <w:szCs w:val="20"/>
        </w:rPr>
        <w:t>penelitian:</w:t>
      </w:r>
      <w:r w:rsidRPr="00A33E10">
        <w:rPr>
          <w:rFonts w:asciiTheme="majorBidi" w:hAnsiTheme="majorBidi" w:cstheme="majorBidi"/>
          <w:sz w:val="20"/>
          <w:szCs w:val="20"/>
        </w:rPr>
        <w:br/>
      </w:r>
      <w:r w:rsidRPr="00A33E10">
        <w:rPr>
          <w:rStyle w:val="markedcontent"/>
          <w:rFonts w:asciiTheme="majorBidi" w:hAnsiTheme="majorBidi" w:cstheme="majorBidi"/>
          <w:sz w:val="20"/>
          <w:szCs w:val="20"/>
        </w:rPr>
        <w:t>a. Sangat mampu berkonsentrasi     4</w:t>
      </w:r>
      <w:r w:rsidRPr="00A33E10">
        <w:rPr>
          <w:rFonts w:asciiTheme="majorBidi" w:hAnsiTheme="majorBidi" w:cstheme="majorBidi"/>
          <w:sz w:val="20"/>
          <w:szCs w:val="20"/>
        </w:rPr>
        <w:br/>
      </w:r>
      <w:r w:rsidRPr="00A33E10">
        <w:rPr>
          <w:rStyle w:val="markedcontent"/>
          <w:rFonts w:asciiTheme="majorBidi" w:hAnsiTheme="majorBidi" w:cstheme="majorBidi"/>
          <w:sz w:val="20"/>
          <w:szCs w:val="20"/>
        </w:rPr>
        <w:t>b. Mampu berkonsentrasi          3</w:t>
      </w:r>
      <w:r w:rsidRPr="00A33E10">
        <w:rPr>
          <w:rFonts w:asciiTheme="majorBidi" w:hAnsiTheme="majorBidi" w:cstheme="majorBidi"/>
          <w:sz w:val="20"/>
          <w:szCs w:val="20"/>
        </w:rPr>
        <w:br/>
      </w:r>
      <w:r w:rsidRPr="00A33E10">
        <w:rPr>
          <w:rStyle w:val="markedcontent"/>
          <w:rFonts w:asciiTheme="majorBidi" w:hAnsiTheme="majorBidi" w:cstheme="majorBidi"/>
          <w:sz w:val="20"/>
          <w:szCs w:val="20"/>
        </w:rPr>
        <w:t>c. Kurang mampu berkonsentrasi    2</w:t>
      </w:r>
      <w:r w:rsidRPr="00A33E10">
        <w:rPr>
          <w:rFonts w:asciiTheme="majorBidi" w:hAnsiTheme="majorBidi" w:cstheme="majorBidi"/>
          <w:sz w:val="20"/>
          <w:szCs w:val="20"/>
        </w:rPr>
        <w:br/>
      </w:r>
      <w:r w:rsidRPr="00A33E10">
        <w:rPr>
          <w:rStyle w:val="markedcontent"/>
          <w:rFonts w:asciiTheme="majorBidi" w:hAnsiTheme="majorBidi" w:cstheme="majorBidi"/>
          <w:sz w:val="20"/>
          <w:szCs w:val="20"/>
        </w:rPr>
        <w:t>d. Tidak mampu berkonsentrasi      1</w:t>
      </w:r>
    </w:p>
    <w:p w14:paraId="29D7544B" w14:textId="77777777" w:rsidR="00CB5C0E" w:rsidRPr="00A33E10" w:rsidRDefault="00CB5C0E" w:rsidP="00CB5C0E">
      <w:pPr>
        <w:jc w:val="both"/>
        <w:rPr>
          <w:rFonts w:asciiTheme="majorBidi" w:hAnsiTheme="majorBidi" w:cstheme="majorBidi"/>
          <w:sz w:val="20"/>
          <w:szCs w:val="20"/>
        </w:rPr>
      </w:pPr>
    </w:p>
    <w:p w14:paraId="44C97A6B" w14:textId="77777777" w:rsidR="00CB5C0E" w:rsidRPr="00A33E10" w:rsidRDefault="00CB5C0E" w:rsidP="00CB5C0E">
      <w:pPr>
        <w:pStyle w:val="ListParagraph"/>
        <w:ind w:left="540"/>
        <w:jc w:val="both"/>
        <w:rPr>
          <w:rFonts w:asciiTheme="majorBidi" w:hAnsiTheme="majorBidi" w:cstheme="majorBidi"/>
          <w:sz w:val="20"/>
          <w:szCs w:val="20"/>
        </w:rPr>
      </w:pPr>
    </w:p>
    <w:p w14:paraId="006A250E" w14:textId="77777777" w:rsidR="00CB5C0E" w:rsidRPr="00CB5C0E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</w:rPr>
      </w:pPr>
    </w:p>
    <w:p w14:paraId="344E79F2" w14:textId="77777777" w:rsidR="00CB5C0E" w:rsidRPr="00CB5C0E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</w:rPr>
      </w:pPr>
    </w:p>
    <w:p w14:paraId="0D91EFAD" w14:textId="77777777" w:rsidR="00CB5C0E" w:rsidRPr="00CB5C0E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</w:rPr>
      </w:pPr>
    </w:p>
    <w:p w14:paraId="6D054500" w14:textId="77777777" w:rsidR="00CB5C0E" w:rsidRPr="00CB5C0E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</w:rPr>
      </w:pPr>
    </w:p>
    <w:p w14:paraId="50781C89" w14:textId="77777777" w:rsidR="00CB5C0E" w:rsidRPr="00CB5C0E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</w:rPr>
      </w:pPr>
    </w:p>
    <w:p w14:paraId="2CEBC595" w14:textId="4F630262" w:rsidR="00CB5C0E" w:rsidRPr="00CB5C0E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</w:rPr>
      </w:pPr>
    </w:p>
    <w:p w14:paraId="7E085ADA" w14:textId="6D3B0D9E" w:rsidR="00CB5C0E" w:rsidRPr="00CB5C0E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</w:rPr>
      </w:pPr>
    </w:p>
    <w:p w14:paraId="75E4AD3E" w14:textId="77777777" w:rsidR="00CB5C0E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</w:rPr>
      </w:pPr>
    </w:p>
    <w:p w14:paraId="35B6A898" w14:textId="77777777" w:rsidR="00CB5C0E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</w:rPr>
      </w:pPr>
    </w:p>
    <w:p w14:paraId="51F87D79" w14:textId="77777777" w:rsidR="00A33E10" w:rsidRDefault="00A33E10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  <w:sz w:val="18"/>
          <w:szCs w:val="18"/>
        </w:rPr>
      </w:pPr>
    </w:p>
    <w:p w14:paraId="2142C118" w14:textId="77777777" w:rsidR="00A33E10" w:rsidRDefault="00A33E10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  <w:sz w:val="18"/>
          <w:szCs w:val="18"/>
        </w:rPr>
      </w:pPr>
    </w:p>
    <w:p w14:paraId="445604FC" w14:textId="77777777" w:rsidR="00A33E10" w:rsidRDefault="00A33E10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  <w:sz w:val="18"/>
          <w:szCs w:val="18"/>
        </w:rPr>
      </w:pPr>
    </w:p>
    <w:p w14:paraId="25AE449A" w14:textId="77777777" w:rsidR="00A33E10" w:rsidRDefault="00A33E10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  <w:sz w:val="18"/>
          <w:szCs w:val="18"/>
        </w:rPr>
      </w:pPr>
    </w:p>
    <w:p w14:paraId="4484C3AD" w14:textId="77777777" w:rsidR="00A33E10" w:rsidRDefault="00A33E10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  <w:sz w:val="18"/>
          <w:szCs w:val="18"/>
        </w:rPr>
      </w:pPr>
    </w:p>
    <w:p w14:paraId="08452A0F" w14:textId="77777777" w:rsidR="00A33E10" w:rsidRDefault="00A33E10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  <w:sz w:val="18"/>
          <w:szCs w:val="18"/>
        </w:rPr>
      </w:pPr>
    </w:p>
    <w:p w14:paraId="031C36D2" w14:textId="5CFE3C13" w:rsidR="00CB5C0E" w:rsidRPr="00A33E10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  <w:b/>
          <w:bCs/>
          <w:sz w:val="18"/>
          <w:szCs w:val="18"/>
        </w:rPr>
      </w:pPr>
      <w:r w:rsidRPr="00A33E10">
        <w:rPr>
          <w:rStyle w:val="markedcontent"/>
          <w:rFonts w:asciiTheme="majorBidi" w:hAnsiTheme="majorBidi" w:cstheme="majorBidi"/>
          <w:b/>
          <w:bCs/>
          <w:sz w:val="18"/>
          <w:szCs w:val="18"/>
        </w:rPr>
        <w:lastRenderedPageBreak/>
        <w:t>Kritria Penilaian</w:t>
      </w:r>
    </w:p>
    <w:p w14:paraId="0377CAAE" w14:textId="77777777" w:rsidR="00CB5C0E" w:rsidRPr="00A33E10" w:rsidRDefault="00CB5C0E" w:rsidP="00CB5C0E">
      <w:pPr>
        <w:spacing w:line="360" w:lineRule="auto"/>
        <w:jc w:val="center"/>
        <w:rPr>
          <w:rStyle w:val="markedcontent"/>
          <w:rFonts w:asciiTheme="majorBidi" w:hAnsiTheme="majorBidi" w:cstheme="majorBidi"/>
          <w:b/>
          <w:bCs/>
          <w:sz w:val="18"/>
          <w:szCs w:val="18"/>
        </w:rPr>
      </w:pPr>
    </w:p>
    <w:tbl>
      <w:tblPr>
        <w:tblW w:w="1035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3"/>
        <w:gridCol w:w="2235"/>
        <w:gridCol w:w="5784"/>
        <w:gridCol w:w="628"/>
      </w:tblGrid>
      <w:tr w:rsidR="00CB5C0E" w:rsidRPr="00A33E10" w14:paraId="22977D60" w14:textId="77777777" w:rsidTr="003A73E6">
        <w:tc>
          <w:tcPr>
            <w:tcW w:w="1703" w:type="dxa"/>
            <w:shd w:val="clear" w:color="auto" w:fill="auto"/>
          </w:tcPr>
          <w:p w14:paraId="6C6FDA9F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  <w:t>Aspek</w:t>
            </w:r>
          </w:p>
        </w:tc>
        <w:tc>
          <w:tcPr>
            <w:tcW w:w="2235" w:type="dxa"/>
            <w:shd w:val="clear" w:color="auto" w:fill="auto"/>
          </w:tcPr>
          <w:p w14:paraId="1A230447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Indikator </w:t>
            </w:r>
          </w:p>
        </w:tc>
        <w:tc>
          <w:tcPr>
            <w:tcW w:w="5784" w:type="dxa"/>
            <w:shd w:val="clear" w:color="auto" w:fill="auto"/>
          </w:tcPr>
          <w:p w14:paraId="4C67E259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  <w:t>Pernyataan</w:t>
            </w:r>
          </w:p>
        </w:tc>
        <w:tc>
          <w:tcPr>
            <w:tcW w:w="628" w:type="dxa"/>
            <w:shd w:val="clear" w:color="auto" w:fill="auto"/>
          </w:tcPr>
          <w:p w14:paraId="48633FE8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  <w:t>Skor</w:t>
            </w:r>
          </w:p>
        </w:tc>
      </w:tr>
      <w:tr w:rsidR="00CB5C0E" w:rsidRPr="00A33E10" w14:paraId="66E73F07" w14:textId="77777777" w:rsidTr="003A73E6">
        <w:trPr>
          <w:trHeight w:val="630"/>
        </w:trPr>
        <w:tc>
          <w:tcPr>
            <w:tcW w:w="1703" w:type="dxa"/>
            <w:vMerge w:val="restart"/>
            <w:shd w:val="clear" w:color="auto" w:fill="auto"/>
          </w:tcPr>
          <w:p w14:paraId="28B19A67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14:paraId="407D22AE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14:paraId="1BA84F12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  <w:p w14:paraId="22EE218F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  <w:t>Konsentrasi belajar</w:t>
            </w:r>
          </w:p>
        </w:tc>
        <w:tc>
          <w:tcPr>
            <w:tcW w:w="2235" w:type="dxa"/>
            <w:vMerge w:val="restart"/>
            <w:shd w:val="clear" w:color="auto" w:fill="auto"/>
          </w:tcPr>
          <w:p w14:paraId="248A3162" w14:textId="77777777" w:rsidR="00CB5C0E" w:rsidRPr="00A33E10" w:rsidRDefault="00CB5C0E" w:rsidP="003A73E6">
            <w:pPr>
              <w:spacing w:after="160"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Fokus Pandangan (Melihat)</w:t>
            </w:r>
          </w:p>
        </w:tc>
        <w:tc>
          <w:tcPr>
            <w:tcW w:w="5784" w:type="dxa"/>
            <w:shd w:val="clear" w:color="auto" w:fill="auto"/>
          </w:tcPr>
          <w:p w14:paraId="64954C8C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Apabila anak mampu mengfokuskan pandangan kearah guru dengan sangat baik</w:t>
            </w:r>
          </w:p>
        </w:tc>
        <w:tc>
          <w:tcPr>
            <w:tcW w:w="628" w:type="dxa"/>
            <w:shd w:val="clear" w:color="auto" w:fill="auto"/>
          </w:tcPr>
          <w:p w14:paraId="4EA68FCB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</w:tr>
      <w:tr w:rsidR="00CB5C0E" w:rsidRPr="00A33E10" w14:paraId="4D47F9D3" w14:textId="77777777" w:rsidTr="003A73E6">
        <w:trPr>
          <w:trHeight w:val="315"/>
        </w:trPr>
        <w:tc>
          <w:tcPr>
            <w:tcW w:w="1703" w:type="dxa"/>
            <w:vMerge/>
            <w:shd w:val="clear" w:color="auto" w:fill="auto"/>
          </w:tcPr>
          <w:p w14:paraId="5069D90B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07B84B40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442B77F8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A33E10">
              <w:rPr>
                <w:rFonts w:asciiTheme="majorBidi" w:hAnsiTheme="majorBidi" w:cstheme="majorBidi"/>
                <w:sz w:val="18"/>
                <w:szCs w:val="18"/>
              </w:rPr>
              <w:t>Apabila anak mampu mengfokuskan pandangan ke arah guru dengan cukup baik</w:t>
            </w:r>
          </w:p>
        </w:tc>
        <w:tc>
          <w:tcPr>
            <w:tcW w:w="628" w:type="dxa"/>
            <w:shd w:val="clear" w:color="auto" w:fill="auto"/>
          </w:tcPr>
          <w:p w14:paraId="52A634E4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</w:tr>
      <w:tr w:rsidR="00CB5C0E" w:rsidRPr="00A33E10" w14:paraId="0A7FC8E4" w14:textId="77777777" w:rsidTr="003A73E6">
        <w:trPr>
          <w:trHeight w:val="360"/>
        </w:trPr>
        <w:tc>
          <w:tcPr>
            <w:tcW w:w="1703" w:type="dxa"/>
            <w:vMerge/>
            <w:shd w:val="clear" w:color="auto" w:fill="auto"/>
          </w:tcPr>
          <w:p w14:paraId="5D47FC2D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2DA23319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428F1D60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Apabila anak kurang mampu fokus pada awal kegiatan</w:t>
            </w:r>
          </w:p>
        </w:tc>
        <w:tc>
          <w:tcPr>
            <w:tcW w:w="628" w:type="dxa"/>
            <w:shd w:val="clear" w:color="auto" w:fill="auto"/>
          </w:tcPr>
          <w:p w14:paraId="0766B6CF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</w:tr>
      <w:tr w:rsidR="00CB5C0E" w:rsidRPr="00A33E10" w14:paraId="4472A861" w14:textId="77777777" w:rsidTr="003A73E6">
        <w:trPr>
          <w:trHeight w:val="360"/>
        </w:trPr>
        <w:tc>
          <w:tcPr>
            <w:tcW w:w="1703" w:type="dxa"/>
            <w:vMerge/>
            <w:shd w:val="clear" w:color="auto" w:fill="auto"/>
          </w:tcPr>
          <w:p w14:paraId="634A9450" w14:textId="77777777" w:rsidR="00CB5C0E" w:rsidRPr="00A33E10" w:rsidRDefault="00CB5C0E" w:rsidP="003A73E6">
            <w:pPr>
              <w:spacing w:line="360" w:lineRule="auto"/>
              <w:jc w:val="center"/>
              <w:rPr>
                <w:rStyle w:val="markedcontent"/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3F28B7D3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1820EFAC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Apabila anak tidak mampu fokus pada awal kegiatan hingga akhir kegiatan</w:t>
            </w:r>
          </w:p>
        </w:tc>
        <w:tc>
          <w:tcPr>
            <w:tcW w:w="628" w:type="dxa"/>
            <w:shd w:val="clear" w:color="auto" w:fill="auto"/>
          </w:tcPr>
          <w:p w14:paraId="4297610B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</w:tr>
      <w:tr w:rsidR="00CB5C0E" w:rsidRPr="00A33E10" w14:paraId="617520E2" w14:textId="77777777" w:rsidTr="003A73E6">
        <w:trPr>
          <w:trHeight w:val="1073"/>
        </w:trPr>
        <w:tc>
          <w:tcPr>
            <w:tcW w:w="1703" w:type="dxa"/>
            <w:vMerge/>
            <w:shd w:val="clear" w:color="auto" w:fill="auto"/>
          </w:tcPr>
          <w:p w14:paraId="7DB272B7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14:paraId="41E7E2BF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Perhatian</w:t>
            </w:r>
          </w:p>
        </w:tc>
        <w:tc>
          <w:tcPr>
            <w:tcW w:w="5784" w:type="dxa"/>
            <w:shd w:val="clear" w:color="auto" w:fill="auto"/>
          </w:tcPr>
          <w:p w14:paraId="77F2946C" w14:textId="77777777" w:rsidR="00CB5C0E" w:rsidRPr="00A33E10" w:rsidRDefault="00CB5C0E" w:rsidP="003A73E6">
            <w:pPr>
              <w:spacing w:after="160"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Apabila anak mampu menperhatikan penjelasan guru terkai cara bermain menggunakan permainan tebona dengan sangat baik.</w:t>
            </w:r>
          </w:p>
        </w:tc>
        <w:tc>
          <w:tcPr>
            <w:tcW w:w="628" w:type="dxa"/>
            <w:shd w:val="clear" w:color="auto" w:fill="auto"/>
          </w:tcPr>
          <w:p w14:paraId="3034E7AD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4</w:t>
            </w:r>
          </w:p>
          <w:p w14:paraId="78A895CF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  <w:p w14:paraId="76882EB7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B5C0E" w:rsidRPr="00A33E10" w14:paraId="5B4226A1" w14:textId="77777777" w:rsidTr="003A73E6">
        <w:trPr>
          <w:trHeight w:val="353"/>
        </w:trPr>
        <w:tc>
          <w:tcPr>
            <w:tcW w:w="1703" w:type="dxa"/>
            <w:vMerge/>
            <w:shd w:val="clear" w:color="auto" w:fill="auto"/>
          </w:tcPr>
          <w:p w14:paraId="657B686C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4A61EDC5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29EB860B" w14:textId="77777777" w:rsidR="00CB5C0E" w:rsidRPr="00A33E10" w:rsidRDefault="00CB5C0E" w:rsidP="003A73E6">
            <w:pPr>
              <w:spacing w:after="160"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 xml:space="preserve">Apabila anak mampu memperhatikan materi yang disampaikan guru dengan sangat dengan cukup baik </w:t>
            </w:r>
          </w:p>
        </w:tc>
        <w:tc>
          <w:tcPr>
            <w:tcW w:w="628" w:type="dxa"/>
            <w:shd w:val="clear" w:color="auto" w:fill="auto"/>
          </w:tcPr>
          <w:p w14:paraId="4B8227EA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</w:tr>
      <w:tr w:rsidR="00CB5C0E" w:rsidRPr="00A33E10" w14:paraId="2D8E15F1" w14:textId="77777777" w:rsidTr="003A73E6">
        <w:trPr>
          <w:trHeight w:val="322"/>
        </w:trPr>
        <w:tc>
          <w:tcPr>
            <w:tcW w:w="1703" w:type="dxa"/>
            <w:vMerge/>
            <w:shd w:val="clear" w:color="auto" w:fill="auto"/>
          </w:tcPr>
          <w:p w14:paraId="13D0DA8A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4E5C90C3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502A5E42" w14:textId="77777777" w:rsidR="00CB5C0E" w:rsidRPr="00A33E10" w:rsidRDefault="00CB5C0E" w:rsidP="003A73E6">
            <w:pPr>
              <w:spacing w:after="160"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Apabila anak hanya mampu memperhatiakan pada awal kegiatan</w:t>
            </w:r>
          </w:p>
        </w:tc>
        <w:tc>
          <w:tcPr>
            <w:tcW w:w="628" w:type="dxa"/>
            <w:shd w:val="clear" w:color="auto" w:fill="auto"/>
          </w:tcPr>
          <w:p w14:paraId="046EE684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</w:tr>
      <w:tr w:rsidR="00CB5C0E" w:rsidRPr="00A33E10" w14:paraId="6A411D37" w14:textId="77777777" w:rsidTr="003A73E6">
        <w:trPr>
          <w:trHeight w:val="71"/>
        </w:trPr>
        <w:tc>
          <w:tcPr>
            <w:tcW w:w="1703" w:type="dxa"/>
            <w:vMerge/>
            <w:shd w:val="clear" w:color="auto" w:fill="auto"/>
          </w:tcPr>
          <w:p w14:paraId="3EEC9D09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16513DFC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45C3AC9C" w14:textId="77777777" w:rsidR="00CB5C0E" w:rsidRPr="00A33E10" w:rsidRDefault="00CB5C0E" w:rsidP="003A73E6">
            <w:pPr>
              <w:spacing w:after="160"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Apabila anak tidak mampu memperhatiak pada awal kegiatan hingga akhir kegiatan</w:t>
            </w:r>
          </w:p>
        </w:tc>
        <w:tc>
          <w:tcPr>
            <w:tcW w:w="628" w:type="dxa"/>
            <w:shd w:val="clear" w:color="auto" w:fill="auto"/>
          </w:tcPr>
          <w:p w14:paraId="7EC1C21F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</w:tr>
      <w:tr w:rsidR="00CB5C0E" w:rsidRPr="00A33E10" w14:paraId="33487A59" w14:textId="77777777" w:rsidTr="003A73E6">
        <w:trPr>
          <w:trHeight w:val="575"/>
        </w:trPr>
        <w:tc>
          <w:tcPr>
            <w:tcW w:w="1703" w:type="dxa"/>
            <w:vMerge/>
            <w:shd w:val="clear" w:color="auto" w:fill="auto"/>
          </w:tcPr>
          <w:p w14:paraId="5F0AADDB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37BC9376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5871D4BB" w14:textId="77777777" w:rsidR="00CB5C0E" w:rsidRPr="00A33E10" w:rsidRDefault="00CB5C0E" w:rsidP="003A73E6">
            <w:pPr>
              <w:spacing w:after="160"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Apabila anak belum mampu memperhatikan materi kegiatan yang disampaikan oleh guru</w:t>
            </w:r>
          </w:p>
        </w:tc>
        <w:tc>
          <w:tcPr>
            <w:tcW w:w="628" w:type="dxa"/>
            <w:shd w:val="clear" w:color="auto" w:fill="auto"/>
          </w:tcPr>
          <w:p w14:paraId="21FAF2FC" w14:textId="77777777" w:rsidR="00CB5C0E" w:rsidRPr="00A33E10" w:rsidRDefault="00CB5C0E" w:rsidP="003A73E6">
            <w:pPr>
              <w:spacing w:after="160"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CB5C0E" w:rsidRPr="00A33E10" w14:paraId="318F25FC" w14:textId="77777777" w:rsidTr="003A73E6">
        <w:trPr>
          <w:trHeight w:val="630"/>
        </w:trPr>
        <w:tc>
          <w:tcPr>
            <w:tcW w:w="1703" w:type="dxa"/>
            <w:vMerge/>
            <w:shd w:val="clear" w:color="auto" w:fill="auto"/>
          </w:tcPr>
          <w:p w14:paraId="7E8A8923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14:paraId="23BBF7A2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Sambutan lisan</w:t>
            </w:r>
          </w:p>
        </w:tc>
        <w:tc>
          <w:tcPr>
            <w:tcW w:w="5784" w:type="dxa"/>
            <w:shd w:val="clear" w:color="auto" w:fill="auto"/>
          </w:tcPr>
          <w:p w14:paraId="7D17B553" w14:textId="77777777" w:rsidR="00CB5C0E" w:rsidRPr="00A33E10" w:rsidRDefault="00CB5C0E" w:rsidP="003A73E6">
            <w:pPr>
              <w:pStyle w:val="ListParagraph"/>
              <w:ind w:left="0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Apabila a</w:t>
            </w:r>
            <w:r w:rsidRPr="00A33E10">
              <w:rPr>
                <w:rFonts w:asciiTheme="majorBidi" w:hAnsiTheme="majorBidi" w:cstheme="majorBidi"/>
                <w:sz w:val="18"/>
                <w:szCs w:val="18"/>
              </w:rPr>
              <w:t xml:space="preserve">nak mampu bertanya kepada guru terkait cara bermain permainan tebona dengan baik  </w:t>
            </w:r>
          </w:p>
          <w:p w14:paraId="11942931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8" w:type="dxa"/>
            <w:shd w:val="clear" w:color="auto" w:fill="auto"/>
          </w:tcPr>
          <w:p w14:paraId="7BFCEFF9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</w:tr>
      <w:tr w:rsidR="00CB5C0E" w:rsidRPr="00A33E10" w14:paraId="5491DD4C" w14:textId="77777777" w:rsidTr="003A73E6">
        <w:trPr>
          <w:trHeight w:val="250"/>
        </w:trPr>
        <w:tc>
          <w:tcPr>
            <w:tcW w:w="1703" w:type="dxa"/>
            <w:vMerge/>
            <w:shd w:val="clear" w:color="auto" w:fill="auto"/>
          </w:tcPr>
          <w:p w14:paraId="5BB0F835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2F2EE3EB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34EA7FF8" w14:textId="77777777" w:rsidR="00CB5C0E" w:rsidRPr="00A33E10" w:rsidRDefault="00CB5C0E" w:rsidP="003A73E6">
            <w:pPr>
              <w:pStyle w:val="ListParagraph"/>
              <w:ind w:left="0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Apabila anak mampu memahami permainan dengan cukup baik</w:t>
            </w:r>
          </w:p>
        </w:tc>
        <w:tc>
          <w:tcPr>
            <w:tcW w:w="628" w:type="dxa"/>
            <w:shd w:val="clear" w:color="auto" w:fill="auto"/>
          </w:tcPr>
          <w:p w14:paraId="233C1F84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</w:tr>
      <w:tr w:rsidR="00CB5C0E" w:rsidRPr="00A33E10" w14:paraId="7FC0202E" w14:textId="77777777" w:rsidTr="003A73E6">
        <w:trPr>
          <w:trHeight w:val="399"/>
        </w:trPr>
        <w:tc>
          <w:tcPr>
            <w:tcW w:w="1703" w:type="dxa"/>
            <w:vMerge/>
            <w:shd w:val="clear" w:color="auto" w:fill="auto"/>
          </w:tcPr>
          <w:p w14:paraId="7AE39E59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093EB233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4546F75D" w14:textId="77777777" w:rsidR="00CB5C0E" w:rsidRPr="00A33E10" w:rsidRDefault="00CB5C0E" w:rsidP="003A73E6">
            <w:pPr>
              <w:pStyle w:val="ListParagraph"/>
              <w:ind w:left="0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 xml:space="preserve">Apabila anak kurang kurang memahami terkait cara bermain tebona </w:t>
            </w:r>
          </w:p>
        </w:tc>
        <w:tc>
          <w:tcPr>
            <w:tcW w:w="628" w:type="dxa"/>
            <w:shd w:val="clear" w:color="auto" w:fill="auto"/>
          </w:tcPr>
          <w:p w14:paraId="4E8C8466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</w:tr>
      <w:tr w:rsidR="00CB5C0E" w:rsidRPr="00A33E10" w14:paraId="7FCE1B8D" w14:textId="77777777" w:rsidTr="003A73E6">
        <w:trPr>
          <w:trHeight w:val="377"/>
        </w:trPr>
        <w:tc>
          <w:tcPr>
            <w:tcW w:w="1703" w:type="dxa"/>
            <w:vMerge/>
            <w:shd w:val="clear" w:color="auto" w:fill="auto"/>
          </w:tcPr>
          <w:p w14:paraId="089F90D5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6C83E244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1A8C2EF6" w14:textId="77777777" w:rsidR="00CB5C0E" w:rsidRPr="00A33E10" w:rsidRDefault="00CB5C0E" w:rsidP="003A73E6">
            <w:pPr>
              <w:pStyle w:val="ListParagraph"/>
              <w:ind w:left="0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Apabila anak tidak mampu bermain tebona dengan baik dan benar</w:t>
            </w:r>
          </w:p>
        </w:tc>
        <w:tc>
          <w:tcPr>
            <w:tcW w:w="628" w:type="dxa"/>
            <w:shd w:val="clear" w:color="auto" w:fill="auto"/>
          </w:tcPr>
          <w:p w14:paraId="0EF24858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</w:tr>
      <w:tr w:rsidR="00CB5C0E" w:rsidRPr="00A33E10" w14:paraId="3F86FEF5" w14:textId="77777777" w:rsidTr="003A73E6">
        <w:trPr>
          <w:trHeight w:val="690"/>
        </w:trPr>
        <w:tc>
          <w:tcPr>
            <w:tcW w:w="1703" w:type="dxa"/>
            <w:vMerge/>
            <w:shd w:val="clear" w:color="auto" w:fill="auto"/>
          </w:tcPr>
          <w:p w14:paraId="2103EA48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14:paraId="2E3FA1F3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Menjawab</w:t>
            </w:r>
          </w:p>
        </w:tc>
        <w:tc>
          <w:tcPr>
            <w:tcW w:w="5784" w:type="dxa"/>
            <w:shd w:val="clear" w:color="auto" w:fill="auto"/>
          </w:tcPr>
          <w:p w14:paraId="5A34C04A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Apabila anak mampu menjawab dengan baik dan benar  setiap pertanyaan yang diberikan guru dengan sangat baik</w:t>
            </w:r>
          </w:p>
          <w:p w14:paraId="34C1CEFE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8" w:type="dxa"/>
            <w:shd w:val="clear" w:color="auto" w:fill="auto"/>
          </w:tcPr>
          <w:p w14:paraId="0A2EC6A3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</w:tr>
      <w:tr w:rsidR="00CB5C0E" w:rsidRPr="00A33E10" w14:paraId="6599A883" w14:textId="77777777" w:rsidTr="003A73E6">
        <w:trPr>
          <w:trHeight w:val="223"/>
        </w:trPr>
        <w:tc>
          <w:tcPr>
            <w:tcW w:w="1703" w:type="dxa"/>
            <w:vMerge/>
            <w:shd w:val="clear" w:color="auto" w:fill="auto"/>
          </w:tcPr>
          <w:p w14:paraId="38EFC922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6203E5CE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4A94027A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Apabila anak mampu menjawab dengan cukup baik</w:t>
            </w:r>
          </w:p>
        </w:tc>
        <w:tc>
          <w:tcPr>
            <w:tcW w:w="628" w:type="dxa"/>
            <w:shd w:val="clear" w:color="auto" w:fill="auto"/>
          </w:tcPr>
          <w:p w14:paraId="2B2FD8B7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</w:tr>
      <w:tr w:rsidR="00CB5C0E" w:rsidRPr="00A33E10" w14:paraId="35F35125" w14:textId="77777777" w:rsidTr="003A73E6">
        <w:trPr>
          <w:trHeight w:val="445"/>
        </w:trPr>
        <w:tc>
          <w:tcPr>
            <w:tcW w:w="1703" w:type="dxa"/>
            <w:vMerge/>
            <w:shd w:val="clear" w:color="auto" w:fill="auto"/>
          </w:tcPr>
          <w:p w14:paraId="52E2A718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5C312713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64B4D832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Apabila anak kurang mampu memberikan jawaban disetiap pertanyaan guru</w:t>
            </w:r>
          </w:p>
        </w:tc>
        <w:tc>
          <w:tcPr>
            <w:tcW w:w="628" w:type="dxa"/>
            <w:shd w:val="clear" w:color="auto" w:fill="auto"/>
          </w:tcPr>
          <w:p w14:paraId="08D6DD45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</w:tr>
      <w:tr w:rsidR="00CB5C0E" w:rsidRPr="00A33E10" w14:paraId="07AC03C3" w14:textId="77777777" w:rsidTr="003A73E6">
        <w:trPr>
          <w:trHeight w:val="337"/>
        </w:trPr>
        <w:tc>
          <w:tcPr>
            <w:tcW w:w="1703" w:type="dxa"/>
            <w:vMerge/>
            <w:shd w:val="clear" w:color="auto" w:fill="auto"/>
          </w:tcPr>
          <w:p w14:paraId="527CD14E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19768783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73396ED3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Apabila anak tidak mampu menjawab dengan baik dan benar setiap pertanyaan yang diberikan oleh guru</w:t>
            </w:r>
          </w:p>
        </w:tc>
        <w:tc>
          <w:tcPr>
            <w:tcW w:w="628" w:type="dxa"/>
            <w:shd w:val="clear" w:color="auto" w:fill="auto"/>
          </w:tcPr>
          <w:p w14:paraId="7D5D845E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</w:tr>
      <w:tr w:rsidR="00CB5C0E" w:rsidRPr="00A33E10" w14:paraId="32712DA8" w14:textId="77777777" w:rsidTr="003A73E6">
        <w:trPr>
          <w:trHeight w:val="557"/>
        </w:trPr>
        <w:tc>
          <w:tcPr>
            <w:tcW w:w="1703" w:type="dxa"/>
            <w:vMerge/>
            <w:shd w:val="clear" w:color="auto" w:fill="auto"/>
          </w:tcPr>
          <w:p w14:paraId="6D18FBD2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14:paraId="72819907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Sambutan psikomotorik</w:t>
            </w:r>
          </w:p>
        </w:tc>
        <w:tc>
          <w:tcPr>
            <w:tcW w:w="5784" w:type="dxa"/>
            <w:shd w:val="clear" w:color="auto" w:fill="auto"/>
          </w:tcPr>
          <w:p w14:paraId="70D8978D" w14:textId="77777777" w:rsidR="00CB5C0E" w:rsidRPr="00A33E10" w:rsidRDefault="00CB5C0E" w:rsidP="003A73E6">
            <w:pPr>
              <w:pStyle w:val="ListParagraph"/>
              <w:ind w:left="0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Apabila anak mampu melakukan kegiatan sesuai dengan petunjuk guru dengan sangat baik</w:t>
            </w:r>
          </w:p>
        </w:tc>
        <w:tc>
          <w:tcPr>
            <w:tcW w:w="628" w:type="dxa"/>
            <w:shd w:val="clear" w:color="auto" w:fill="auto"/>
          </w:tcPr>
          <w:p w14:paraId="403AFFB9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</w:tr>
      <w:tr w:rsidR="00CB5C0E" w:rsidRPr="00A33E10" w14:paraId="4F4688AB" w14:textId="77777777" w:rsidTr="003A73E6">
        <w:trPr>
          <w:trHeight w:val="299"/>
        </w:trPr>
        <w:tc>
          <w:tcPr>
            <w:tcW w:w="1703" w:type="dxa"/>
            <w:vMerge/>
            <w:shd w:val="clear" w:color="auto" w:fill="auto"/>
          </w:tcPr>
          <w:p w14:paraId="3AF14A84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55C4848A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6F1D931F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>Apabila anak mapu melakukan kegiatan dengan cukup baik</w:t>
            </w:r>
          </w:p>
        </w:tc>
        <w:tc>
          <w:tcPr>
            <w:tcW w:w="628" w:type="dxa"/>
            <w:shd w:val="clear" w:color="auto" w:fill="auto"/>
          </w:tcPr>
          <w:p w14:paraId="5CA2092A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</w:tr>
      <w:tr w:rsidR="00CB5C0E" w:rsidRPr="00A33E10" w14:paraId="506F2BFA" w14:textId="77777777" w:rsidTr="003A73E6">
        <w:trPr>
          <w:trHeight w:val="269"/>
        </w:trPr>
        <w:tc>
          <w:tcPr>
            <w:tcW w:w="1703" w:type="dxa"/>
            <w:vMerge/>
            <w:shd w:val="clear" w:color="auto" w:fill="auto"/>
          </w:tcPr>
          <w:p w14:paraId="5FF5DDFD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765212E4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45ABA8D1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 xml:space="preserve">Apabila anak kurang mampu melakukan kegiatan </w:t>
            </w:r>
          </w:p>
        </w:tc>
        <w:tc>
          <w:tcPr>
            <w:tcW w:w="628" w:type="dxa"/>
            <w:shd w:val="clear" w:color="auto" w:fill="auto"/>
          </w:tcPr>
          <w:p w14:paraId="65783AA8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</w:tr>
      <w:tr w:rsidR="00CB5C0E" w:rsidRPr="00A33E10" w14:paraId="0EE864C0" w14:textId="77777777" w:rsidTr="003A73E6">
        <w:trPr>
          <w:trHeight w:val="325"/>
        </w:trPr>
        <w:tc>
          <w:tcPr>
            <w:tcW w:w="1703" w:type="dxa"/>
            <w:vMerge/>
            <w:shd w:val="clear" w:color="auto" w:fill="auto"/>
          </w:tcPr>
          <w:p w14:paraId="53F6F3B4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43F03115" w14:textId="77777777" w:rsidR="00CB5C0E" w:rsidRPr="00A33E10" w:rsidRDefault="00CB5C0E" w:rsidP="003A73E6">
            <w:pPr>
              <w:spacing w:after="160"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auto"/>
          </w:tcPr>
          <w:p w14:paraId="7097D3A9" w14:textId="77777777" w:rsidR="00CB5C0E" w:rsidRPr="00A33E10" w:rsidRDefault="00CB5C0E" w:rsidP="003A73E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Fonts w:asciiTheme="majorBidi" w:hAnsiTheme="majorBidi" w:cstheme="majorBidi"/>
                <w:sz w:val="18"/>
                <w:szCs w:val="18"/>
              </w:rPr>
              <w:t xml:space="preserve">Apabila anak tidak mampu melakukan kegiatan dari awal smpai akhir </w:t>
            </w:r>
          </w:p>
        </w:tc>
        <w:tc>
          <w:tcPr>
            <w:tcW w:w="628" w:type="dxa"/>
            <w:shd w:val="clear" w:color="auto" w:fill="auto"/>
          </w:tcPr>
          <w:p w14:paraId="0B9FDCDB" w14:textId="77777777" w:rsidR="00CB5C0E" w:rsidRPr="00A33E10" w:rsidRDefault="00CB5C0E" w:rsidP="003A73E6">
            <w:pPr>
              <w:spacing w:line="360" w:lineRule="auto"/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</w:pPr>
            <w:r w:rsidRPr="00A33E10">
              <w:rPr>
                <w:rStyle w:val="markedcontent"/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</w:tr>
    </w:tbl>
    <w:p w14:paraId="53C0F1FB" w14:textId="77777777" w:rsidR="00051B53" w:rsidRDefault="00051B53" w:rsidP="00051B53">
      <w:pPr>
        <w:jc w:val="center"/>
        <w:rPr>
          <w:b/>
          <w:bCs/>
          <w:sz w:val="20"/>
          <w:szCs w:val="20"/>
        </w:rPr>
      </w:pPr>
    </w:p>
    <w:p w14:paraId="7D82AB55" w14:textId="3DF394D2" w:rsidR="00051B53" w:rsidRDefault="00877718" w:rsidP="00051B53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RENCANA KEGIATAN HARIAN (RKH) PRASIKLUS</w:t>
      </w:r>
    </w:p>
    <w:p w14:paraId="5BC5409A" w14:textId="77777777" w:rsidR="00051B53" w:rsidRDefault="00051B53" w:rsidP="00051B53">
      <w:pPr>
        <w:jc w:val="center"/>
        <w:rPr>
          <w:b/>
          <w:bCs/>
          <w:sz w:val="20"/>
          <w:szCs w:val="20"/>
        </w:rPr>
      </w:pPr>
    </w:p>
    <w:p w14:paraId="3B2D2FFB" w14:textId="18F3CB26" w:rsidR="00051B53" w:rsidRPr="004D5C3C" w:rsidRDefault="00051B53" w:rsidP="00051B53">
      <w:pPr>
        <w:rPr>
          <w:b/>
          <w:bCs/>
          <w:sz w:val="20"/>
          <w:szCs w:val="20"/>
        </w:rPr>
      </w:pPr>
      <w:r w:rsidRPr="004D5C3C">
        <w:rPr>
          <w:b/>
          <w:bCs/>
          <w:sz w:val="20"/>
          <w:szCs w:val="20"/>
        </w:rPr>
        <w:t xml:space="preserve">KEGIATAN AWAL 30 MENIT </w:t>
      </w:r>
    </w:p>
    <w:p w14:paraId="4F968DD8" w14:textId="77777777" w:rsidR="00051B53" w:rsidRPr="004D5C3C" w:rsidRDefault="00051B53" w:rsidP="00051B53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Baris masuk kelas</w:t>
      </w:r>
    </w:p>
    <w:p w14:paraId="5DCC7341" w14:textId="77777777" w:rsidR="00051B53" w:rsidRPr="004D5C3C" w:rsidRDefault="00051B53" w:rsidP="00051B53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Bernyanyi lagu anak-anak</w:t>
      </w:r>
    </w:p>
    <w:p w14:paraId="076E7203" w14:textId="77777777" w:rsidR="00051B53" w:rsidRPr="004D5C3C" w:rsidRDefault="00051B53" w:rsidP="00051B53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Salam dan berdo’a</w:t>
      </w:r>
    </w:p>
    <w:p w14:paraId="3318980F" w14:textId="77777777" w:rsidR="00051B53" w:rsidRPr="004D5C3C" w:rsidRDefault="00051B53" w:rsidP="00051B53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Presensi</w:t>
      </w:r>
    </w:p>
    <w:p w14:paraId="130BCB81" w14:textId="5403955A" w:rsidR="000B1CEA" w:rsidRPr="000B1CEA" w:rsidRDefault="00051B53" w:rsidP="000B1CEA">
      <w:pPr>
        <w:rPr>
          <w:rFonts w:asciiTheme="majorBidi" w:hAnsiTheme="majorBidi" w:cstheme="majorBidi"/>
          <w:sz w:val="20"/>
          <w:szCs w:val="20"/>
        </w:rPr>
      </w:pPr>
      <w:r w:rsidRPr="000B1CEA">
        <w:rPr>
          <w:rFonts w:asciiTheme="majorBidi" w:hAnsiTheme="majorBidi" w:cstheme="majorBidi"/>
          <w:sz w:val="18"/>
          <w:szCs w:val="18"/>
        </w:rPr>
        <w:t>KEGIATAN INTI 60 MENTI</w:t>
      </w:r>
      <w:r w:rsidR="000B1CEA">
        <w:rPr>
          <w:rFonts w:asciiTheme="majorBidi" w:hAnsiTheme="majorBidi" w:cstheme="majorBidi"/>
          <w:sz w:val="18"/>
          <w:szCs w:val="18"/>
        </w:rPr>
        <w:t xml:space="preserve"> (</w:t>
      </w:r>
      <w:r w:rsidR="000B1CEA" w:rsidRPr="000B1CEA">
        <w:rPr>
          <w:rFonts w:asciiTheme="majorBidi" w:hAnsiTheme="majorBidi" w:cstheme="majorBidi"/>
          <w:sz w:val="20"/>
          <w:szCs w:val="20"/>
        </w:rPr>
        <w:t>dilaksanakan oleh guru kelas</w:t>
      </w:r>
      <w:r w:rsidR="000B1CEA">
        <w:rPr>
          <w:rFonts w:asciiTheme="majorBidi" w:hAnsiTheme="majorBidi" w:cstheme="majorBidi"/>
          <w:sz w:val="20"/>
          <w:szCs w:val="20"/>
        </w:rPr>
        <w:t>)</w:t>
      </w:r>
    </w:p>
    <w:p w14:paraId="669EE307" w14:textId="7B0B16BE" w:rsidR="000B1CEA" w:rsidRDefault="000B1CEA">
      <w:pPr>
        <w:rPr>
          <w:rFonts w:asciiTheme="majorBidi" w:hAnsiTheme="majorBidi" w:cstheme="majorBidi"/>
          <w:b/>
          <w:bCs/>
          <w:sz w:val="18"/>
          <w:szCs w:val="18"/>
        </w:rPr>
      </w:pPr>
    </w:p>
    <w:p w14:paraId="2EF22B9C" w14:textId="77777777" w:rsidR="009E290D" w:rsidRPr="009E290D" w:rsidRDefault="00051B53" w:rsidP="009E290D">
      <w:pPr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b/>
          <w:bCs/>
          <w:sz w:val="18"/>
          <w:szCs w:val="18"/>
        </w:rPr>
        <w:t>KEGIATAN PENUTUP 30 MENIT</w:t>
      </w:r>
      <w:r w:rsidR="009E290D" w:rsidRPr="009E290D">
        <w:rPr>
          <w:rFonts w:asciiTheme="majorBidi" w:hAnsiTheme="majorBidi" w:cstheme="majorBidi"/>
          <w:sz w:val="18"/>
          <w:szCs w:val="18"/>
        </w:rPr>
        <w:t>(dilaksanakan oleh peneliti)</w:t>
      </w:r>
    </w:p>
    <w:p w14:paraId="1B7FDA90" w14:textId="77777777" w:rsidR="009E290D" w:rsidRDefault="009E290D" w:rsidP="009E290D">
      <w:pPr>
        <w:suppressAutoHyphens w:val="0"/>
        <w:spacing w:after="160"/>
        <w:rPr>
          <w:rStyle w:val="markedcontent"/>
          <w:b/>
          <w:bCs/>
          <w:sz w:val="20"/>
          <w:szCs w:val="20"/>
        </w:rPr>
      </w:pPr>
      <w:r w:rsidRPr="00624866">
        <w:rPr>
          <w:rStyle w:val="markedcontent"/>
          <w:b/>
          <w:bCs/>
          <w:sz w:val="20"/>
          <w:szCs w:val="20"/>
        </w:rPr>
        <w:t>Bermain tebona</w:t>
      </w:r>
      <w:r>
        <w:rPr>
          <w:rStyle w:val="markedcontent"/>
          <w:b/>
          <w:bCs/>
          <w:sz w:val="20"/>
          <w:szCs w:val="20"/>
        </w:rPr>
        <w:t xml:space="preserve"> (tepuk bola warna)</w:t>
      </w:r>
    </w:p>
    <w:p w14:paraId="2097804C" w14:textId="77777777" w:rsidR="00E44615" w:rsidRPr="009E290D" w:rsidRDefault="00E44615" w:rsidP="00E44615">
      <w:pPr>
        <w:pStyle w:val="ListParagraph"/>
        <w:numPr>
          <w:ilvl w:val="0"/>
          <w:numId w:val="6"/>
        </w:numPr>
        <w:suppressAutoHyphens w:val="0"/>
        <w:spacing w:after="160"/>
        <w:rPr>
          <w:rStyle w:val="markedcontent"/>
          <w:sz w:val="20"/>
          <w:szCs w:val="20"/>
        </w:rPr>
      </w:pPr>
      <w:r w:rsidRPr="009E290D">
        <w:rPr>
          <w:rStyle w:val="markedcontent"/>
          <w:sz w:val="20"/>
          <w:szCs w:val="20"/>
        </w:rPr>
        <w:t>Mengenal dan menjelaskan tentang permainan tebona</w:t>
      </w:r>
    </w:p>
    <w:p w14:paraId="6F21B8A7" w14:textId="77777777" w:rsidR="00E44615" w:rsidRPr="009E290D" w:rsidRDefault="00E44615" w:rsidP="00E44615">
      <w:pPr>
        <w:pStyle w:val="ListParagraph"/>
        <w:numPr>
          <w:ilvl w:val="0"/>
          <w:numId w:val="6"/>
        </w:numPr>
        <w:suppressAutoHyphens w:val="0"/>
        <w:spacing w:after="160"/>
        <w:rPr>
          <w:rStyle w:val="markedcontent"/>
          <w:sz w:val="20"/>
          <w:szCs w:val="20"/>
        </w:rPr>
      </w:pPr>
      <w:r w:rsidRPr="009E290D">
        <w:rPr>
          <w:rStyle w:val="markedcontent"/>
          <w:sz w:val="20"/>
          <w:szCs w:val="20"/>
        </w:rPr>
        <w:t>Memberikan contoh cara bermain tebona</w:t>
      </w:r>
    </w:p>
    <w:p w14:paraId="5ACA751E" w14:textId="69861966" w:rsidR="00877718" w:rsidRPr="00E44615" w:rsidRDefault="00E44615" w:rsidP="00E44615">
      <w:pPr>
        <w:pStyle w:val="ListParagraph"/>
        <w:numPr>
          <w:ilvl w:val="0"/>
          <w:numId w:val="6"/>
        </w:numPr>
        <w:suppressAutoHyphens w:val="0"/>
        <w:spacing w:after="160"/>
        <w:rPr>
          <w:sz w:val="20"/>
          <w:szCs w:val="20"/>
        </w:rPr>
      </w:pPr>
      <w:r w:rsidRPr="009E290D">
        <w:rPr>
          <w:rStyle w:val="markedcontent"/>
          <w:sz w:val="20"/>
          <w:szCs w:val="20"/>
        </w:rPr>
        <w:t>Bermain tebona dengan diikuti oleh anak-ana</w:t>
      </w:r>
      <w:r>
        <w:rPr>
          <w:rStyle w:val="markedcontent"/>
          <w:sz w:val="20"/>
          <w:szCs w:val="20"/>
        </w:rPr>
        <w:t>k</w:t>
      </w:r>
    </w:p>
    <w:p w14:paraId="10A4ADF7" w14:textId="54D1B20B" w:rsidR="000B1CEA" w:rsidRDefault="000B1CEA" w:rsidP="00877718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>
        <w:rPr>
          <w:rStyle w:val="markedcontent"/>
          <w:sz w:val="20"/>
          <w:szCs w:val="20"/>
        </w:rPr>
        <w:t>Bermain tebona</w:t>
      </w:r>
    </w:p>
    <w:p w14:paraId="1DDC1579" w14:textId="0A7A4B3A" w:rsidR="00877718" w:rsidRPr="004D5C3C" w:rsidRDefault="00877718" w:rsidP="00877718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4D5C3C">
        <w:rPr>
          <w:rStyle w:val="markedcontent"/>
          <w:sz w:val="20"/>
          <w:szCs w:val="20"/>
        </w:rPr>
        <w:t>Merapika mainan</w:t>
      </w:r>
    </w:p>
    <w:p w14:paraId="1F30783C" w14:textId="77777777" w:rsidR="00877718" w:rsidRPr="004D5C3C" w:rsidRDefault="00877718" w:rsidP="00877718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4D5C3C">
        <w:rPr>
          <w:rStyle w:val="markedcontent"/>
          <w:sz w:val="20"/>
          <w:szCs w:val="20"/>
        </w:rPr>
        <w:t xml:space="preserve">Refleksi </w:t>
      </w:r>
    </w:p>
    <w:p w14:paraId="69738EF3" w14:textId="77777777" w:rsidR="00877718" w:rsidRDefault="00877718" w:rsidP="00877718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4D5C3C">
        <w:rPr>
          <w:rStyle w:val="markedcontent"/>
          <w:sz w:val="20"/>
          <w:szCs w:val="20"/>
        </w:rPr>
        <w:t>Tanya jawab</w:t>
      </w:r>
    </w:p>
    <w:p w14:paraId="5B07B94F" w14:textId="14F9D9F1" w:rsidR="00051B53" w:rsidRDefault="00877718" w:rsidP="00877718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877718">
        <w:rPr>
          <w:rStyle w:val="markedcontent"/>
          <w:sz w:val="20"/>
          <w:szCs w:val="20"/>
        </w:rPr>
        <w:t>Berdoa dan pulang</w:t>
      </w:r>
    </w:p>
    <w:p w14:paraId="502A9C5C" w14:textId="0DBD5CE7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34A1B77A" w14:textId="3B088795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514624D0" w14:textId="0AFF168F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77111B00" w14:textId="6645D1E6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1F924AFC" w14:textId="4A5364A3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7C4898CD" w14:textId="081AFDA4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0E813826" w14:textId="0E53CCCB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3FE44A0F" w14:textId="33F9F1C6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16BD07FB" w14:textId="6CE7F3DC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19832A4C" w14:textId="57FA6453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3BE79F44" w14:textId="3FD5C8BF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07832773" w14:textId="579A2F6D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511A59D0" w14:textId="7AF46C02" w:rsidR="006E4075" w:rsidRDefault="006E4075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0DE074B4" w14:textId="77777777" w:rsidR="006E4075" w:rsidRDefault="006E4075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44D41B1F" w14:textId="18214975" w:rsidR="00624866" w:rsidRDefault="00624866" w:rsidP="00EB33DE">
      <w:pPr>
        <w:suppressAutoHyphens w:val="0"/>
        <w:spacing w:after="160"/>
        <w:rPr>
          <w:rStyle w:val="markedcontent"/>
          <w:sz w:val="20"/>
          <w:szCs w:val="20"/>
        </w:rPr>
      </w:pPr>
    </w:p>
    <w:p w14:paraId="500BD522" w14:textId="70FC6C10" w:rsidR="00624866" w:rsidRDefault="00624866" w:rsidP="00624866">
      <w:pPr>
        <w:suppressAutoHyphens w:val="0"/>
        <w:spacing w:after="160"/>
        <w:ind w:left="720"/>
        <w:rPr>
          <w:rStyle w:val="markedcontent"/>
          <w:sz w:val="20"/>
          <w:szCs w:val="20"/>
        </w:rPr>
      </w:pPr>
    </w:p>
    <w:p w14:paraId="7628F833" w14:textId="77777777" w:rsidR="00624866" w:rsidRDefault="00624866" w:rsidP="00624866">
      <w:pPr>
        <w:jc w:val="center"/>
        <w:rPr>
          <w:b/>
          <w:bCs/>
          <w:sz w:val="20"/>
          <w:szCs w:val="20"/>
        </w:rPr>
      </w:pPr>
    </w:p>
    <w:p w14:paraId="238716B0" w14:textId="77777777" w:rsidR="00EB33DE" w:rsidRDefault="00EB33DE" w:rsidP="00EB33DE">
      <w:pPr>
        <w:rPr>
          <w:b/>
          <w:bCs/>
          <w:sz w:val="20"/>
          <w:szCs w:val="20"/>
        </w:rPr>
      </w:pPr>
    </w:p>
    <w:p w14:paraId="76E0178C" w14:textId="107E225A" w:rsidR="00624866" w:rsidRDefault="00624866" w:rsidP="00EB33D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RENCANA KEGIATAN HARIAN (RKH) SIKLUS I</w:t>
      </w:r>
    </w:p>
    <w:p w14:paraId="5F3D5F32" w14:textId="71020E00" w:rsidR="00624866" w:rsidRDefault="00624866" w:rsidP="0062486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pertemuan pertama dan pertemuan kedua</w:t>
      </w:r>
    </w:p>
    <w:p w14:paraId="5D5F2663" w14:textId="77777777" w:rsidR="00624866" w:rsidRDefault="00624866" w:rsidP="00624866">
      <w:pPr>
        <w:rPr>
          <w:b/>
          <w:bCs/>
          <w:sz w:val="20"/>
          <w:szCs w:val="20"/>
        </w:rPr>
      </w:pPr>
    </w:p>
    <w:p w14:paraId="7AE23003" w14:textId="77777777" w:rsidR="00624866" w:rsidRPr="004D5C3C" w:rsidRDefault="00624866" w:rsidP="00624866">
      <w:pPr>
        <w:rPr>
          <w:b/>
          <w:bCs/>
          <w:sz w:val="20"/>
          <w:szCs w:val="20"/>
        </w:rPr>
      </w:pPr>
      <w:r w:rsidRPr="004D5C3C">
        <w:rPr>
          <w:b/>
          <w:bCs/>
          <w:sz w:val="20"/>
          <w:szCs w:val="20"/>
        </w:rPr>
        <w:t xml:space="preserve">KEGIATAN AWAL 30 MENIT </w:t>
      </w:r>
    </w:p>
    <w:p w14:paraId="5258D1C2" w14:textId="77777777" w:rsidR="00624866" w:rsidRPr="004D5C3C" w:rsidRDefault="00624866" w:rsidP="00624866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Baris masuk kelas</w:t>
      </w:r>
    </w:p>
    <w:p w14:paraId="3473E442" w14:textId="77777777" w:rsidR="00624866" w:rsidRPr="004D5C3C" w:rsidRDefault="00624866" w:rsidP="00624866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Bernyanyi lagu anak-anak</w:t>
      </w:r>
    </w:p>
    <w:p w14:paraId="5D087737" w14:textId="77777777" w:rsidR="00624866" w:rsidRPr="004D5C3C" w:rsidRDefault="00624866" w:rsidP="00624866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Salam dan berdo’a</w:t>
      </w:r>
    </w:p>
    <w:p w14:paraId="28D25E83" w14:textId="77777777" w:rsidR="00624866" w:rsidRPr="004D5C3C" w:rsidRDefault="00624866" w:rsidP="00624866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Presensi</w:t>
      </w:r>
    </w:p>
    <w:p w14:paraId="1093C956" w14:textId="77777777" w:rsidR="00624866" w:rsidRPr="000B1CEA" w:rsidRDefault="00624866" w:rsidP="00624866">
      <w:pPr>
        <w:rPr>
          <w:rFonts w:asciiTheme="majorBidi" w:hAnsiTheme="majorBidi" w:cstheme="majorBidi"/>
          <w:sz w:val="20"/>
          <w:szCs w:val="20"/>
        </w:rPr>
      </w:pPr>
      <w:r w:rsidRPr="006F0FD3">
        <w:rPr>
          <w:rFonts w:asciiTheme="majorBidi" w:hAnsiTheme="majorBidi" w:cstheme="majorBidi"/>
          <w:b/>
          <w:bCs/>
          <w:sz w:val="18"/>
          <w:szCs w:val="18"/>
        </w:rPr>
        <w:t>KEGIATAN INTI 60 MENTI</w:t>
      </w:r>
      <w:r>
        <w:rPr>
          <w:rFonts w:asciiTheme="majorBidi" w:hAnsiTheme="majorBidi" w:cstheme="majorBidi"/>
          <w:sz w:val="18"/>
          <w:szCs w:val="18"/>
        </w:rPr>
        <w:t xml:space="preserve"> (</w:t>
      </w:r>
      <w:r w:rsidRPr="000B1CEA">
        <w:rPr>
          <w:rFonts w:asciiTheme="majorBidi" w:hAnsiTheme="majorBidi" w:cstheme="majorBidi"/>
          <w:sz w:val="20"/>
          <w:szCs w:val="20"/>
        </w:rPr>
        <w:t>dilaksanakan oleh guru kelas</w:t>
      </w:r>
      <w:r>
        <w:rPr>
          <w:rFonts w:asciiTheme="majorBidi" w:hAnsiTheme="majorBidi" w:cstheme="majorBidi"/>
          <w:sz w:val="20"/>
          <w:szCs w:val="20"/>
        </w:rPr>
        <w:t>)</w:t>
      </w:r>
    </w:p>
    <w:p w14:paraId="109FA7B6" w14:textId="77777777" w:rsidR="00624866" w:rsidRDefault="00624866" w:rsidP="00624866">
      <w:pPr>
        <w:rPr>
          <w:rFonts w:asciiTheme="majorBidi" w:hAnsiTheme="majorBidi" w:cstheme="majorBidi"/>
          <w:b/>
          <w:bCs/>
          <w:sz w:val="18"/>
          <w:szCs w:val="18"/>
        </w:rPr>
      </w:pPr>
    </w:p>
    <w:p w14:paraId="6B66D6D9" w14:textId="6F098D99" w:rsidR="00624866" w:rsidRPr="009E290D" w:rsidRDefault="00624866" w:rsidP="009E290D">
      <w:pPr>
        <w:rPr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b/>
          <w:bCs/>
          <w:sz w:val="18"/>
          <w:szCs w:val="18"/>
        </w:rPr>
        <w:t>KEGIATAN PENUTUP 30 MENIT</w:t>
      </w:r>
      <w:r w:rsidR="009E290D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="009E290D" w:rsidRPr="009E290D">
        <w:rPr>
          <w:rFonts w:asciiTheme="majorBidi" w:hAnsiTheme="majorBidi" w:cstheme="majorBidi"/>
          <w:sz w:val="18"/>
          <w:szCs w:val="18"/>
        </w:rPr>
        <w:t>(dilaksanakan oleh peneliti)</w:t>
      </w:r>
    </w:p>
    <w:p w14:paraId="634D26A2" w14:textId="5EBDE2D9" w:rsidR="00624866" w:rsidRDefault="00624866" w:rsidP="00624866">
      <w:pPr>
        <w:suppressAutoHyphens w:val="0"/>
        <w:spacing w:after="160"/>
        <w:rPr>
          <w:rStyle w:val="markedcontent"/>
          <w:b/>
          <w:bCs/>
          <w:sz w:val="20"/>
          <w:szCs w:val="20"/>
        </w:rPr>
      </w:pPr>
      <w:r w:rsidRPr="00624866">
        <w:rPr>
          <w:rStyle w:val="markedcontent"/>
          <w:b/>
          <w:bCs/>
          <w:sz w:val="20"/>
          <w:szCs w:val="20"/>
        </w:rPr>
        <w:t>Bermain tebona</w:t>
      </w:r>
      <w:r>
        <w:rPr>
          <w:rStyle w:val="markedcontent"/>
          <w:b/>
          <w:bCs/>
          <w:sz w:val="20"/>
          <w:szCs w:val="20"/>
        </w:rPr>
        <w:t xml:space="preserve"> (tepuk bola warna)</w:t>
      </w:r>
    </w:p>
    <w:p w14:paraId="3E51AF46" w14:textId="3E63D714" w:rsidR="006F0FD3" w:rsidRPr="00722214" w:rsidRDefault="006F0FD3" w:rsidP="00722214">
      <w:pPr>
        <w:pStyle w:val="ListParagraph"/>
        <w:numPr>
          <w:ilvl w:val="0"/>
          <w:numId w:val="7"/>
        </w:numPr>
        <w:suppressAutoHyphens w:val="0"/>
        <w:spacing w:after="160"/>
        <w:rPr>
          <w:rStyle w:val="markedcontent"/>
          <w:sz w:val="20"/>
          <w:szCs w:val="20"/>
        </w:rPr>
      </w:pPr>
      <w:r w:rsidRPr="006F0FD3">
        <w:rPr>
          <w:rStyle w:val="markedcontent"/>
          <w:sz w:val="20"/>
          <w:szCs w:val="20"/>
        </w:rPr>
        <w:t>Mengarahkan kepada anak cara bermain tebona</w:t>
      </w:r>
    </w:p>
    <w:p w14:paraId="437C1C37" w14:textId="3BE903B6" w:rsidR="006E4075" w:rsidRPr="006E4075" w:rsidRDefault="006F0FD3" w:rsidP="006E4075">
      <w:pPr>
        <w:pStyle w:val="ListParagraph"/>
        <w:numPr>
          <w:ilvl w:val="0"/>
          <w:numId w:val="7"/>
        </w:numPr>
        <w:suppressAutoHyphens w:val="0"/>
        <w:spacing w:after="160"/>
        <w:rPr>
          <w:rStyle w:val="markedcontent"/>
          <w:sz w:val="20"/>
          <w:szCs w:val="20"/>
        </w:rPr>
      </w:pPr>
      <w:r w:rsidRPr="006F0FD3">
        <w:rPr>
          <w:rStyle w:val="markedcontent"/>
          <w:sz w:val="20"/>
          <w:szCs w:val="20"/>
        </w:rPr>
        <w:t xml:space="preserve">Anak memperhatikan cara bermain tebona yang dicontohkan </w:t>
      </w:r>
    </w:p>
    <w:p w14:paraId="07EE4E42" w14:textId="59045E67" w:rsidR="006F0FD3" w:rsidRPr="006F0FD3" w:rsidRDefault="006F0FD3" w:rsidP="006F0FD3">
      <w:pPr>
        <w:pStyle w:val="ListParagraph"/>
        <w:numPr>
          <w:ilvl w:val="0"/>
          <w:numId w:val="7"/>
        </w:numPr>
        <w:suppressAutoHyphens w:val="0"/>
        <w:spacing w:after="160"/>
        <w:rPr>
          <w:rStyle w:val="markedcontent"/>
          <w:sz w:val="20"/>
          <w:szCs w:val="20"/>
        </w:rPr>
      </w:pPr>
      <w:r w:rsidRPr="006F0FD3">
        <w:rPr>
          <w:rStyle w:val="markedcontent"/>
          <w:sz w:val="20"/>
          <w:szCs w:val="20"/>
        </w:rPr>
        <w:t>Anak mampu bertanya terkait bermain tebona</w:t>
      </w:r>
    </w:p>
    <w:p w14:paraId="17A6898F" w14:textId="7B37CCAB" w:rsidR="006F0FD3" w:rsidRPr="006F0FD3" w:rsidRDefault="006F0FD3" w:rsidP="006F0FD3">
      <w:pPr>
        <w:pStyle w:val="ListParagraph"/>
        <w:numPr>
          <w:ilvl w:val="0"/>
          <w:numId w:val="7"/>
        </w:numPr>
        <w:suppressAutoHyphens w:val="0"/>
        <w:spacing w:after="160"/>
        <w:rPr>
          <w:rStyle w:val="markedcontent"/>
          <w:sz w:val="20"/>
          <w:szCs w:val="20"/>
        </w:rPr>
      </w:pPr>
      <w:r w:rsidRPr="006F0FD3">
        <w:rPr>
          <w:rStyle w:val="markedcontent"/>
          <w:sz w:val="20"/>
          <w:szCs w:val="20"/>
        </w:rPr>
        <w:t>Anak mampu mengikuti instruksi bermain tebona dengan jumlah bola yang di sediakan</w:t>
      </w:r>
    </w:p>
    <w:p w14:paraId="17ABE584" w14:textId="6C5BD8CE" w:rsidR="009E290D" w:rsidRDefault="00647D58" w:rsidP="009E290D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>
        <w:rPr>
          <w:rStyle w:val="markedcontent"/>
          <w:sz w:val="20"/>
          <w:szCs w:val="20"/>
        </w:rPr>
        <w:t>.</w:t>
      </w:r>
      <w:r w:rsidR="00624866" w:rsidRPr="004D5C3C">
        <w:rPr>
          <w:rStyle w:val="markedcontent"/>
          <w:sz w:val="20"/>
          <w:szCs w:val="20"/>
        </w:rPr>
        <w:t>Merapika mainan</w:t>
      </w:r>
    </w:p>
    <w:p w14:paraId="46740F61" w14:textId="17C5BB37" w:rsidR="00624866" w:rsidRPr="009E290D" w:rsidRDefault="00624866" w:rsidP="009E290D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9E290D">
        <w:rPr>
          <w:rStyle w:val="markedcontent"/>
          <w:sz w:val="20"/>
          <w:szCs w:val="20"/>
        </w:rPr>
        <w:t xml:space="preserve">Refleksi </w:t>
      </w:r>
    </w:p>
    <w:p w14:paraId="6D7ED5ED" w14:textId="77777777" w:rsidR="00624866" w:rsidRDefault="00624866" w:rsidP="00624866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4D5C3C">
        <w:rPr>
          <w:rStyle w:val="markedcontent"/>
          <w:sz w:val="20"/>
          <w:szCs w:val="20"/>
        </w:rPr>
        <w:t>Tanya jawab</w:t>
      </w:r>
    </w:p>
    <w:p w14:paraId="35E1CF32" w14:textId="77777777" w:rsidR="00624866" w:rsidRDefault="00624866" w:rsidP="00624866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877718">
        <w:rPr>
          <w:rStyle w:val="markedcontent"/>
          <w:sz w:val="20"/>
          <w:szCs w:val="20"/>
        </w:rPr>
        <w:t>Berdoa dan pulang</w:t>
      </w:r>
    </w:p>
    <w:p w14:paraId="5079E69E" w14:textId="77777777" w:rsidR="00624866" w:rsidRDefault="00624866" w:rsidP="00624866">
      <w:pPr>
        <w:jc w:val="center"/>
        <w:rPr>
          <w:b/>
          <w:bCs/>
          <w:sz w:val="20"/>
          <w:szCs w:val="20"/>
        </w:rPr>
      </w:pPr>
    </w:p>
    <w:p w14:paraId="1ECAA58A" w14:textId="71ECB1AD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20693807" w14:textId="7F9739E2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67948F08" w14:textId="49401087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39C6F717" w14:textId="21020459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656D9FC0" w14:textId="3996654A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59B887DF" w14:textId="17415480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405367D9" w14:textId="5AC3D642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25FF876E" w14:textId="56FB5E8D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04672E07" w14:textId="055D7E1D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6EBBE185" w14:textId="38C793FE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5B8547AC" w14:textId="231B6781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6D5E876B" w14:textId="5E7DFF9E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22C43208" w14:textId="76E9C71F" w:rsidR="00624866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0188F723" w14:textId="7E7DAB64" w:rsidR="006E4075" w:rsidRDefault="006E4075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36250594" w14:textId="77777777" w:rsidR="006E4075" w:rsidRDefault="006E4075" w:rsidP="00624866">
      <w:pPr>
        <w:suppressAutoHyphens w:val="0"/>
        <w:spacing w:after="160"/>
        <w:ind w:left="720"/>
        <w:rPr>
          <w:sz w:val="20"/>
          <w:szCs w:val="20"/>
        </w:rPr>
      </w:pPr>
    </w:p>
    <w:p w14:paraId="62AC7E81" w14:textId="0E7DF9BA" w:rsidR="00EB33DE" w:rsidRDefault="00EB33DE" w:rsidP="00D51641">
      <w:pPr>
        <w:suppressAutoHyphens w:val="0"/>
        <w:spacing w:after="160"/>
        <w:rPr>
          <w:sz w:val="20"/>
          <w:szCs w:val="20"/>
        </w:rPr>
      </w:pPr>
    </w:p>
    <w:p w14:paraId="3DD21887" w14:textId="77777777" w:rsidR="006E4075" w:rsidRDefault="006E4075" w:rsidP="006E4075">
      <w:pPr>
        <w:rPr>
          <w:sz w:val="20"/>
          <w:szCs w:val="20"/>
        </w:rPr>
      </w:pPr>
    </w:p>
    <w:p w14:paraId="2FB29C70" w14:textId="4199A169" w:rsidR="00624866" w:rsidRDefault="00624866" w:rsidP="006E407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RENCANA KEGIATAN HARIAN (RKH) SIKLUS II</w:t>
      </w:r>
    </w:p>
    <w:p w14:paraId="14BA3EC1" w14:textId="42AA5AB0" w:rsidR="00D51641" w:rsidRDefault="00624866" w:rsidP="00D51641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D51641">
        <w:rPr>
          <w:b/>
          <w:bCs/>
          <w:sz w:val="20"/>
          <w:szCs w:val="20"/>
        </w:rPr>
        <w:t>pertemuan pertama dan pertemuan kedua</w:t>
      </w:r>
    </w:p>
    <w:p w14:paraId="1C65D7FF" w14:textId="0A1C251C" w:rsidR="00D51641" w:rsidRDefault="00D51641" w:rsidP="00D51641">
      <w:pPr>
        <w:jc w:val="center"/>
        <w:rPr>
          <w:b/>
          <w:bCs/>
          <w:sz w:val="20"/>
          <w:szCs w:val="20"/>
        </w:rPr>
      </w:pPr>
    </w:p>
    <w:p w14:paraId="74C863FB" w14:textId="77777777" w:rsidR="00D51641" w:rsidRDefault="00D51641" w:rsidP="00D51641">
      <w:pPr>
        <w:jc w:val="center"/>
        <w:rPr>
          <w:b/>
          <w:bCs/>
          <w:sz w:val="20"/>
          <w:szCs w:val="20"/>
        </w:rPr>
      </w:pPr>
    </w:p>
    <w:p w14:paraId="60F72346" w14:textId="77777777" w:rsidR="00D51641" w:rsidRPr="004D5C3C" w:rsidRDefault="00D51641" w:rsidP="00D51641">
      <w:pPr>
        <w:rPr>
          <w:b/>
          <w:bCs/>
          <w:sz w:val="20"/>
          <w:szCs w:val="20"/>
        </w:rPr>
      </w:pPr>
      <w:r w:rsidRPr="004D5C3C">
        <w:rPr>
          <w:b/>
          <w:bCs/>
          <w:sz w:val="20"/>
          <w:szCs w:val="20"/>
        </w:rPr>
        <w:t xml:space="preserve">KEGIATAN AWAL 30 MENIT </w:t>
      </w:r>
    </w:p>
    <w:p w14:paraId="0411249A" w14:textId="77777777" w:rsidR="00D51641" w:rsidRPr="004D5C3C" w:rsidRDefault="00D51641" w:rsidP="00D51641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Baris masuk kelas</w:t>
      </w:r>
    </w:p>
    <w:p w14:paraId="20B5D834" w14:textId="77777777" w:rsidR="00D51641" w:rsidRPr="004D5C3C" w:rsidRDefault="00D51641" w:rsidP="00D51641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Bernyanyi lagu anak-anak</w:t>
      </w:r>
    </w:p>
    <w:p w14:paraId="7B33F577" w14:textId="77777777" w:rsidR="00D51641" w:rsidRPr="004D5C3C" w:rsidRDefault="00D51641" w:rsidP="00D51641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Salam dan berdo’a</w:t>
      </w:r>
    </w:p>
    <w:p w14:paraId="135CC760" w14:textId="4003D5A6" w:rsidR="00D51641" w:rsidRDefault="00D51641" w:rsidP="00D51641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4D5C3C">
        <w:rPr>
          <w:sz w:val="20"/>
          <w:szCs w:val="20"/>
        </w:rPr>
        <w:t>Presensi</w:t>
      </w:r>
    </w:p>
    <w:p w14:paraId="6E281CA4" w14:textId="2D14B721" w:rsidR="006E4075" w:rsidRPr="006E4075" w:rsidRDefault="006E4075" w:rsidP="00D51641">
      <w:pPr>
        <w:numPr>
          <w:ilvl w:val="0"/>
          <w:numId w:val="2"/>
        </w:numPr>
        <w:suppressAutoHyphens w:val="0"/>
        <w:spacing w:after="160"/>
        <w:rPr>
          <w:b/>
          <w:bCs/>
          <w:sz w:val="20"/>
          <w:szCs w:val="20"/>
        </w:rPr>
      </w:pPr>
      <w:r w:rsidRPr="006E4075">
        <w:rPr>
          <w:b/>
          <w:bCs/>
          <w:sz w:val="20"/>
          <w:szCs w:val="20"/>
        </w:rPr>
        <w:t>Bermain tebona</w:t>
      </w:r>
    </w:p>
    <w:p w14:paraId="269678BF" w14:textId="77777777" w:rsidR="00D51641" w:rsidRPr="00051B53" w:rsidRDefault="00D51641" w:rsidP="00D51641">
      <w:pPr>
        <w:numPr>
          <w:ilvl w:val="0"/>
          <w:numId w:val="2"/>
        </w:numPr>
        <w:suppressAutoHyphens w:val="0"/>
        <w:spacing w:after="160"/>
        <w:rPr>
          <w:sz w:val="20"/>
          <w:szCs w:val="20"/>
        </w:rPr>
      </w:pPr>
      <w:r w:rsidRPr="00051B53">
        <w:rPr>
          <w:sz w:val="20"/>
          <w:szCs w:val="20"/>
        </w:rPr>
        <w:t>Anak-anak bermain sesui intruksi yang di jelaskan oleh guru</w:t>
      </w:r>
    </w:p>
    <w:p w14:paraId="75A2FECA" w14:textId="12200826" w:rsidR="00D51641" w:rsidRPr="006E4075" w:rsidRDefault="00D51641" w:rsidP="00D51641">
      <w:pPr>
        <w:rPr>
          <w:rFonts w:asciiTheme="majorBidi" w:hAnsiTheme="majorBidi" w:cstheme="majorBidi"/>
          <w:b/>
          <w:bCs/>
          <w:sz w:val="18"/>
          <w:szCs w:val="18"/>
        </w:rPr>
      </w:pPr>
      <w:r w:rsidRPr="006E4075">
        <w:rPr>
          <w:rFonts w:asciiTheme="majorBidi" w:hAnsiTheme="majorBidi" w:cstheme="majorBidi"/>
          <w:b/>
          <w:bCs/>
          <w:sz w:val="18"/>
          <w:szCs w:val="18"/>
        </w:rPr>
        <w:t xml:space="preserve">KEGIATAN INTI 60 MENTI </w:t>
      </w:r>
    </w:p>
    <w:p w14:paraId="71E565EE" w14:textId="7916309A" w:rsidR="006E4075" w:rsidRDefault="006E4075" w:rsidP="006E407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Mewarnai maca-macam jenis bola</w:t>
      </w:r>
    </w:p>
    <w:p w14:paraId="635383C5" w14:textId="544B7FBB" w:rsidR="006E4075" w:rsidRPr="006E4075" w:rsidRDefault="006E4075" w:rsidP="006E407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Mengelompokkan bola warna merah kuning biru</w:t>
      </w:r>
    </w:p>
    <w:p w14:paraId="09158F8F" w14:textId="77777777" w:rsidR="00D51641" w:rsidRDefault="00D51641" w:rsidP="00D51641">
      <w:pPr>
        <w:rPr>
          <w:rFonts w:asciiTheme="majorBidi" w:hAnsiTheme="majorBidi" w:cstheme="majorBidi"/>
          <w:b/>
          <w:bCs/>
          <w:sz w:val="18"/>
          <w:szCs w:val="18"/>
        </w:rPr>
      </w:pPr>
    </w:p>
    <w:p w14:paraId="474ACFDA" w14:textId="74F08D34" w:rsidR="00D51641" w:rsidRPr="006E4075" w:rsidRDefault="00D51641" w:rsidP="006E4075">
      <w:pPr>
        <w:rPr>
          <w:rStyle w:val="markedcontent"/>
          <w:rFonts w:asciiTheme="majorBidi" w:hAnsiTheme="majorBidi" w:cstheme="majorBidi"/>
          <w:sz w:val="18"/>
          <w:szCs w:val="18"/>
        </w:rPr>
      </w:pPr>
      <w:r>
        <w:rPr>
          <w:rFonts w:asciiTheme="majorBidi" w:hAnsiTheme="majorBidi" w:cstheme="majorBidi"/>
          <w:b/>
          <w:bCs/>
          <w:sz w:val="18"/>
          <w:szCs w:val="18"/>
        </w:rPr>
        <w:t xml:space="preserve">KEGIATAN PENUTUP 30 MENIT </w:t>
      </w:r>
    </w:p>
    <w:p w14:paraId="1C14C047" w14:textId="271C48E1" w:rsidR="00D51641" w:rsidRDefault="00D51641" w:rsidP="00D51641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4D5C3C">
        <w:rPr>
          <w:rStyle w:val="markedcontent"/>
          <w:sz w:val="20"/>
          <w:szCs w:val="20"/>
        </w:rPr>
        <w:t>Merapika mainan</w:t>
      </w:r>
    </w:p>
    <w:p w14:paraId="632134B7" w14:textId="77777777" w:rsidR="00D51641" w:rsidRPr="009E290D" w:rsidRDefault="00D51641" w:rsidP="00D51641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9E290D">
        <w:rPr>
          <w:rStyle w:val="markedcontent"/>
          <w:sz w:val="20"/>
          <w:szCs w:val="20"/>
        </w:rPr>
        <w:t xml:space="preserve">Refleksi </w:t>
      </w:r>
    </w:p>
    <w:p w14:paraId="0BF030EB" w14:textId="77777777" w:rsidR="00D51641" w:rsidRDefault="00D51641" w:rsidP="00D51641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4D5C3C">
        <w:rPr>
          <w:rStyle w:val="markedcontent"/>
          <w:sz w:val="20"/>
          <w:szCs w:val="20"/>
        </w:rPr>
        <w:t>Tanya jawab</w:t>
      </w:r>
    </w:p>
    <w:p w14:paraId="18915215" w14:textId="77777777" w:rsidR="00D51641" w:rsidRDefault="00D51641" w:rsidP="00D51641">
      <w:pPr>
        <w:numPr>
          <w:ilvl w:val="0"/>
          <w:numId w:val="5"/>
        </w:numPr>
        <w:suppressAutoHyphens w:val="0"/>
        <w:spacing w:after="160"/>
        <w:rPr>
          <w:rStyle w:val="markedcontent"/>
          <w:sz w:val="20"/>
          <w:szCs w:val="20"/>
        </w:rPr>
      </w:pPr>
      <w:r w:rsidRPr="00877718">
        <w:rPr>
          <w:rStyle w:val="markedcontent"/>
          <w:sz w:val="20"/>
          <w:szCs w:val="20"/>
        </w:rPr>
        <w:t>Berdoa dan pulang</w:t>
      </w:r>
    </w:p>
    <w:p w14:paraId="1A06B7A3" w14:textId="77777777" w:rsidR="00D51641" w:rsidRDefault="00D51641" w:rsidP="00D51641">
      <w:pPr>
        <w:jc w:val="center"/>
        <w:rPr>
          <w:b/>
          <w:bCs/>
          <w:sz w:val="20"/>
          <w:szCs w:val="20"/>
        </w:rPr>
      </w:pPr>
    </w:p>
    <w:p w14:paraId="0EBFB10C" w14:textId="77777777" w:rsidR="00D51641" w:rsidRDefault="00D51641" w:rsidP="00D51641">
      <w:pPr>
        <w:suppressAutoHyphens w:val="0"/>
        <w:spacing w:after="160"/>
        <w:ind w:left="720"/>
        <w:rPr>
          <w:sz w:val="20"/>
          <w:szCs w:val="20"/>
        </w:rPr>
      </w:pPr>
    </w:p>
    <w:p w14:paraId="6AF7E21D" w14:textId="77777777" w:rsidR="00D51641" w:rsidRDefault="00D51641" w:rsidP="00D51641">
      <w:pPr>
        <w:suppressAutoHyphens w:val="0"/>
        <w:spacing w:after="160"/>
        <w:ind w:left="720"/>
        <w:rPr>
          <w:sz w:val="20"/>
          <w:szCs w:val="20"/>
        </w:rPr>
      </w:pPr>
    </w:p>
    <w:p w14:paraId="70FDE99A" w14:textId="77777777" w:rsidR="00624866" w:rsidRPr="00877718" w:rsidRDefault="00624866" w:rsidP="00624866">
      <w:pPr>
        <w:suppressAutoHyphens w:val="0"/>
        <w:spacing w:after="160"/>
        <w:ind w:left="720"/>
        <w:rPr>
          <w:sz w:val="20"/>
          <w:szCs w:val="20"/>
        </w:rPr>
      </w:pPr>
    </w:p>
    <w:sectPr w:rsidR="00624866" w:rsidRPr="00877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419D4"/>
    <w:multiLevelType w:val="hybridMultilevel"/>
    <w:tmpl w:val="13CA7D82"/>
    <w:lvl w:ilvl="0" w:tplc="45B0C2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F555D"/>
    <w:multiLevelType w:val="hybridMultilevel"/>
    <w:tmpl w:val="CB36858C"/>
    <w:lvl w:ilvl="0" w:tplc="45B0C2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B20DD"/>
    <w:multiLevelType w:val="hybridMultilevel"/>
    <w:tmpl w:val="0C16280E"/>
    <w:lvl w:ilvl="0" w:tplc="45B0C2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07E32"/>
    <w:multiLevelType w:val="hybridMultilevel"/>
    <w:tmpl w:val="4F5E266E"/>
    <w:lvl w:ilvl="0" w:tplc="45B0C2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26CF8"/>
    <w:multiLevelType w:val="hybridMultilevel"/>
    <w:tmpl w:val="8E560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F2823"/>
    <w:multiLevelType w:val="hybridMultilevel"/>
    <w:tmpl w:val="DBD059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06C40"/>
    <w:multiLevelType w:val="hybridMultilevel"/>
    <w:tmpl w:val="DB76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0E"/>
    <w:rsid w:val="00051B53"/>
    <w:rsid w:val="000B1CEA"/>
    <w:rsid w:val="00624866"/>
    <w:rsid w:val="00647D58"/>
    <w:rsid w:val="006E4075"/>
    <w:rsid w:val="006F0FD3"/>
    <w:rsid w:val="00722214"/>
    <w:rsid w:val="00877718"/>
    <w:rsid w:val="009E290D"/>
    <w:rsid w:val="00A33E10"/>
    <w:rsid w:val="00A8375C"/>
    <w:rsid w:val="00AA6654"/>
    <w:rsid w:val="00BF26FA"/>
    <w:rsid w:val="00CB5C0E"/>
    <w:rsid w:val="00D51641"/>
    <w:rsid w:val="00E44615"/>
    <w:rsid w:val="00EB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A79B9"/>
  <w15:chartTrackingRefBased/>
  <w15:docId w15:val="{977B26CF-5A91-4430-92D3-8588D45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C0E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C0E"/>
    <w:pPr>
      <w:ind w:left="720"/>
      <w:contextualSpacing/>
    </w:pPr>
  </w:style>
  <w:style w:type="character" w:customStyle="1" w:styleId="markedcontent">
    <w:name w:val="markedcontent"/>
    <w:basedOn w:val="DefaultParagraphFont"/>
    <w:rsid w:val="00CB5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2023-05-17T13:18:00Z</dcterms:created>
  <dcterms:modified xsi:type="dcterms:W3CDTF">2023-10-03T15:32:00Z</dcterms:modified>
</cp:coreProperties>
</file>