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0"/>
          <w:sz w:val="24"/>
          <w:szCs w:val="24"/>
          <w:vertAlign w:val="baseline"/>
        </w:rPr>
      </w:pPr>
      <w:r w:rsidDel="00000000" w:rsidR="00000000" w:rsidRPr="00000000">
        <w:rPr>
          <w:b w:val="1"/>
          <w:sz w:val="24"/>
          <w:szCs w:val="24"/>
          <w:vertAlign w:val="baseline"/>
          <w:rtl w:val="0"/>
        </w:rPr>
        <w:t xml:space="preserve">P U T U S A N</w:t>
      </w:r>
      <w:r w:rsidDel="00000000" w:rsidR="00000000" w:rsidRPr="00000000">
        <w:rPr>
          <w:rtl w:val="0"/>
        </w:rPr>
      </w:r>
    </w:p>
    <w:p w:rsidR="00000000" w:rsidDel="00000000" w:rsidP="00000000" w:rsidRDefault="00000000" w:rsidRPr="00000000" w14:paraId="00000002">
      <w:pPr>
        <w:jc w:val="center"/>
        <w:rPr>
          <w:sz w:val="24"/>
          <w:szCs w:val="24"/>
          <w:vertAlign w:val="baseline"/>
        </w:rPr>
      </w:pPr>
      <w:r w:rsidDel="00000000" w:rsidR="00000000" w:rsidRPr="00000000">
        <w:rPr>
          <w:sz w:val="24"/>
          <w:szCs w:val="24"/>
          <w:vertAlign w:val="baseline"/>
          <w:rtl w:val="0"/>
        </w:rPr>
        <w:t xml:space="preserve">Nomor 136/Pid.Sus/2020/PN.Sda</w:t>
      </w:r>
    </w:p>
    <w:p w:rsidR="00000000" w:rsidDel="00000000" w:rsidP="00000000" w:rsidRDefault="00000000" w:rsidRPr="00000000" w14:paraId="00000003">
      <w:pPr>
        <w:spacing w:line="360" w:lineRule="auto"/>
        <w:rPr>
          <w:sz w:val="24"/>
          <w:szCs w:val="24"/>
          <w:vertAlign w:val="baseline"/>
        </w:rPr>
      </w:pPr>
      <w:r w:rsidDel="00000000" w:rsidR="00000000" w:rsidRPr="00000000">
        <w:rPr>
          <w:rtl w:val="0"/>
        </w:rPr>
      </w:r>
    </w:p>
    <w:p w:rsidR="00000000" w:rsidDel="00000000" w:rsidP="00000000" w:rsidRDefault="00000000" w:rsidRPr="00000000" w14:paraId="00000004">
      <w:pPr>
        <w:spacing w:line="360" w:lineRule="auto"/>
        <w:jc w:val="center"/>
        <w:rPr>
          <w:b w:val="0"/>
          <w:sz w:val="24"/>
          <w:szCs w:val="24"/>
          <w:vertAlign w:val="baseline"/>
        </w:rPr>
      </w:pPr>
      <w:r w:rsidDel="00000000" w:rsidR="00000000" w:rsidRPr="00000000">
        <w:rPr>
          <w:b w:val="1"/>
          <w:sz w:val="24"/>
          <w:szCs w:val="24"/>
          <w:vertAlign w:val="baseline"/>
          <w:rtl w:val="0"/>
        </w:rPr>
        <w:t xml:space="preserve">DEMI KEADILAN BERDASARKAN KETUHANAN YANG MAHA ESA</w:t>
      </w:r>
      <w:r w:rsidDel="00000000" w:rsidR="00000000" w:rsidRPr="00000000">
        <w:rPr>
          <w:rtl w:val="0"/>
        </w:rPr>
      </w:r>
    </w:p>
    <w:p w:rsidR="00000000" w:rsidDel="00000000" w:rsidP="00000000" w:rsidRDefault="00000000" w:rsidRPr="00000000" w14:paraId="00000005">
      <w:pPr>
        <w:tabs>
          <w:tab w:val="left" w:pos="851"/>
        </w:tabs>
        <w:spacing w:line="360" w:lineRule="auto"/>
        <w:jc w:val="both"/>
        <w:rPr>
          <w:sz w:val="24"/>
          <w:szCs w:val="24"/>
          <w:vertAlign w:val="baseline"/>
        </w:rPr>
      </w:pPr>
      <w:r w:rsidDel="00000000" w:rsidR="00000000" w:rsidRPr="00000000">
        <w:rPr>
          <w:sz w:val="24"/>
          <w:szCs w:val="24"/>
          <w:vertAlign w:val="baseline"/>
          <w:rtl w:val="0"/>
        </w:rPr>
        <w:tab/>
        <w:t xml:space="preserve">Pengadilan Negeri Sidoarjo Kelas 1A Khusus yang mengadili perkara pidana dengan acara pemeriksaan biasa dalam tingkat pertama menjatuhkan putusan sebagai berikut dalam perkara Terdakwa:</w:t>
      </w:r>
    </w:p>
    <w:p w:rsidR="00000000" w:rsidDel="00000000" w:rsidP="00000000" w:rsidRDefault="00000000" w:rsidRPr="00000000" w14:paraId="00000006">
      <w:pPr>
        <w:tabs>
          <w:tab w:val="left" w:pos="284"/>
          <w:tab w:val="left" w:pos="2835"/>
        </w:tabs>
        <w:spacing w:line="360" w:lineRule="auto"/>
        <w:ind w:left="284" w:hanging="284"/>
        <w:jc w:val="both"/>
        <w:rPr>
          <w:sz w:val="24"/>
          <w:szCs w:val="24"/>
          <w:vertAlign w:val="baseline"/>
        </w:rPr>
      </w:pPr>
      <w:r w:rsidDel="00000000" w:rsidR="00000000" w:rsidRPr="00000000">
        <w:rPr>
          <w:rtl w:val="0"/>
        </w:rPr>
      </w:r>
    </w:p>
    <w:p w:rsidR="00000000" w:rsidDel="00000000" w:rsidP="00000000" w:rsidRDefault="00000000" w:rsidRPr="00000000" w14:paraId="00000007">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1. </w:t>
        <w:tab/>
        <w:t xml:space="preserve">Nama lengkap </w:t>
        <w:tab/>
        <w:t xml:space="preserve">: </w:t>
        <w:tab/>
        <w:t xml:space="preserve">I Gede Budi Santika als Boy;</w:t>
      </w:r>
    </w:p>
    <w:p w:rsidR="00000000" w:rsidDel="00000000" w:rsidP="00000000" w:rsidRDefault="00000000" w:rsidRPr="00000000" w14:paraId="00000008">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2. </w:t>
        <w:tab/>
        <w:t xml:space="preserve">Tempat lahir </w:t>
        <w:tab/>
        <w:t xml:space="preserve">: </w:t>
        <w:tab/>
        <w:t xml:space="preserve">Singaraja/Bali;</w:t>
      </w:r>
    </w:p>
    <w:p w:rsidR="00000000" w:rsidDel="00000000" w:rsidP="00000000" w:rsidRDefault="00000000" w:rsidRPr="00000000" w14:paraId="00000009">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3. </w:t>
        <w:tab/>
        <w:t xml:space="preserve">Umur/Tanggal lahir </w:t>
        <w:tab/>
        <w:t xml:space="preserve">: </w:t>
        <w:tab/>
        <w:t xml:space="preserve">35 Tahun / 21 Juni 1984;</w:t>
      </w:r>
    </w:p>
    <w:p w:rsidR="00000000" w:rsidDel="00000000" w:rsidP="00000000" w:rsidRDefault="00000000" w:rsidRPr="00000000" w14:paraId="0000000A">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4. </w:t>
        <w:tab/>
        <w:t xml:space="preserve">Jenis kelamin </w:t>
        <w:tab/>
        <w:t xml:space="preserve">: </w:t>
        <w:tab/>
        <w:t xml:space="preserve">Laki-laki;</w:t>
      </w:r>
    </w:p>
    <w:p w:rsidR="00000000" w:rsidDel="00000000" w:rsidP="00000000" w:rsidRDefault="00000000" w:rsidRPr="00000000" w14:paraId="0000000B">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5. </w:t>
        <w:tab/>
        <w:t xml:space="preserve">Kebangsaan </w:t>
        <w:tab/>
        <w:t xml:space="preserve">: </w:t>
        <w:tab/>
        <w:t xml:space="preserve">Indonesia;</w:t>
      </w:r>
    </w:p>
    <w:p w:rsidR="00000000" w:rsidDel="00000000" w:rsidP="00000000" w:rsidRDefault="00000000" w:rsidRPr="00000000" w14:paraId="0000000C">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6. </w:t>
        <w:tab/>
        <w:t xml:space="preserve">Tempat tinggal </w:t>
        <w:tab/>
        <w:t xml:space="preserve">:</w:t>
        <w:tab/>
        <w:t xml:space="preserve">Perumahan Pondok Maritim Blok WW/11, Kelurahan Kebraon, Kecamatan Karang Pilang, Kota Surabaya;</w:t>
      </w:r>
    </w:p>
    <w:p w:rsidR="00000000" w:rsidDel="00000000" w:rsidP="00000000" w:rsidRDefault="00000000" w:rsidRPr="00000000" w14:paraId="0000000D">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7. </w:t>
        <w:tab/>
        <w:t xml:space="preserve">Agama </w:t>
        <w:tab/>
        <w:t xml:space="preserve">: </w:t>
        <w:tab/>
        <w:t xml:space="preserve">Islam;</w:t>
      </w:r>
    </w:p>
    <w:p w:rsidR="00000000" w:rsidDel="00000000" w:rsidP="00000000" w:rsidRDefault="00000000" w:rsidRPr="00000000" w14:paraId="0000000E">
      <w:pPr>
        <w:tabs>
          <w:tab w:val="left" w:pos="426"/>
          <w:tab w:val="left" w:pos="2694"/>
          <w:tab w:val="left" w:pos="2977"/>
        </w:tabs>
        <w:spacing w:line="360" w:lineRule="auto"/>
        <w:ind w:left="2977" w:hanging="2977"/>
        <w:jc w:val="both"/>
        <w:rPr>
          <w:sz w:val="24"/>
          <w:szCs w:val="24"/>
          <w:vertAlign w:val="baseline"/>
        </w:rPr>
      </w:pPr>
      <w:r w:rsidDel="00000000" w:rsidR="00000000" w:rsidRPr="00000000">
        <w:rPr>
          <w:sz w:val="24"/>
          <w:szCs w:val="24"/>
          <w:vertAlign w:val="baseline"/>
          <w:rtl w:val="0"/>
        </w:rPr>
        <w:t xml:space="preserve">8. </w:t>
        <w:tab/>
        <w:t xml:space="preserve">Pekerjaan </w:t>
        <w:tab/>
        <w:t xml:space="preserve">: </w:t>
        <w:tab/>
        <w:t xml:space="preserve">Swasta;</w:t>
      </w:r>
    </w:p>
    <w:p w:rsidR="00000000" w:rsidDel="00000000" w:rsidP="00000000" w:rsidRDefault="00000000" w:rsidRPr="00000000" w14:paraId="0000000F">
      <w:pPr>
        <w:tabs>
          <w:tab w:val="left" w:pos="284"/>
          <w:tab w:val="left" w:pos="2835"/>
        </w:tabs>
        <w:spacing w:line="360" w:lineRule="auto"/>
        <w:ind w:left="284" w:hanging="284"/>
        <w:jc w:val="both"/>
        <w:rPr>
          <w:sz w:val="24"/>
          <w:szCs w:val="24"/>
          <w:highlight w:val="yellow"/>
          <w:vertAlign w:val="baseline"/>
        </w:rPr>
      </w:pPr>
      <w:r w:rsidDel="00000000" w:rsidR="00000000" w:rsidRPr="00000000">
        <w:rPr>
          <w:rtl w:val="0"/>
        </w:rPr>
      </w:r>
    </w:p>
    <w:p w:rsidR="00000000" w:rsidDel="00000000" w:rsidP="00000000" w:rsidRDefault="00000000" w:rsidRPr="00000000" w14:paraId="00000010">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Terdakwa ditangkap pada tanggal 8 Desember 2019;</w:t>
      </w:r>
    </w:p>
    <w:p w:rsidR="00000000" w:rsidDel="00000000" w:rsidP="00000000" w:rsidRDefault="00000000" w:rsidRPr="00000000" w14:paraId="00000011">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Terdakwa ditahan dalam tahanan rutan oleh: </w:t>
      </w:r>
    </w:p>
    <w:p w:rsidR="00000000" w:rsidDel="00000000" w:rsidP="00000000" w:rsidRDefault="00000000" w:rsidRPr="00000000" w14:paraId="00000012">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1. </w:t>
        <w:tab/>
        <w:t xml:space="preserve">Penyidik sejak tanggal 09 Desember 2019 sampai dengan tanggal 28 Desember 2019;</w:t>
      </w:r>
    </w:p>
    <w:p w:rsidR="00000000" w:rsidDel="00000000" w:rsidP="00000000" w:rsidRDefault="00000000" w:rsidRPr="00000000" w14:paraId="00000013">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2. </w:t>
        <w:tab/>
        <w:t xml:space="preserve">Penyidik Perpanjangan Oleh Penuntut Umum sejak tanggal 29 Desember 2019 sampai dengan tanggal 06 Februari 2020; </w:t>
      </w:r>
    </w:p>
    <w:p w:rsidR="00000000" w:rsidDel="00000000" w:rsidP="00000000" w:rsidRDefault="00000000" w:rsidRPr="00000000" w14:paraId="00000014">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3. </w:t>
        <w:tab/>
        <w:t xml:space="preserve">Penuntut Umum sejak tanggal 05 Februari 2020 sampai dengan tanggal 24 Februari 2020; </w:t>
      </w:r>
    </w:p>
    <w:p w:rsidR="00000000" w:rsidDel="00000000" w:rsidP="00000000" w:rsidRDefault="00000000" w:rsidRPr="00000000" w14:paraId="00000015">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4. </w:t>
        <w:tab/>
        <w:t xml:space="preserve">Hakim Pengadilan Negeri sejak tanggal 11 Februari 2020 sampai dengan tanggal 11 Maret 2020; </w:t>
      </w:r>
    </w:p>
    <w:p w:rsidR="00000000" w:rsidDel="00000000" w:rsidP="00000000" w:rsidRDefault="00000000" w:rsidRPr="00000000" w14:paraId="00000016">
      <w:pPr>
        <w:tabs>
          <w:tab w:val="left" w:pos="284"/>
          <w:tab w:val="left" w:pos="2835"/>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5. </w:t>
        <w:tab/>
        <w:t xml:space="preserve">Hakim Pengadilan Negeri Perpanjangan Pertama Oleh Ketua Pengadilan Negeri sejak tanggal 12 Maret 2020 sampai dengan tanggal 10 Mei 2020; </w:t>
      </w:r>
    </w:p>
    <w:p w:rsidR="00000000" w:rsidDel="00000000" w:rsidP="00000000" w:rsidRDefault="00000000" w:rsidRPr="00000000" w14:paraId="00000017">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Terdakwa didampingi oleh Penasihat Hukum </w:t>
      </w:r>
      <w:r w:rsidDel="00000000" w:rsidR="00000000" w:rsidRPr="00000000">
        <w:rPr>
          <w:b w:val="1"/>
          <w:sz w:val="24"/>
          <w:szCs w:val="24"/>
          <w:vertAlign w:val="baseline"/>
          <w:rtl w:val="0"/>
        </w:rPr>
        <w:t xml:space="preserve">Diah Kusuma              Ningrum, S.H.</w:t>
      </w:r>
      <w:r w:rsidDel="00000000" w:rsidR="00000000" w:rsidRPr="00000000">
        <w:rPr>
          <w:sz w:val="24"/>
          <w:szCs w:val="24"/>
          <w:vertAlign w:val="baseline"/>
          <w:rtl w:val="0"/>
        </w:rPr>
        <w:t xml:space="preserve"> beralamat di Perum Puri Kraton Regency, Jalan Raya Darawati Blok A.5 Nomor 17, Desa Bendungan, Kecamatan Kraton, Kabupaten Pasuruan berdasarkan Penetapan Penunjukan Nomor 136/Pid.Sus/2020/PN Sda. Tanggal 19 Februari 2020;</w:t>
      </w:r>
    </w:p>
    <w:p w:rsidR="00000000" w:rsidDel="00000000" w:rsidP="00000000" w:rsidRDefault="00000000" w:rsidRPr="00000000" w14:paraId="00000018">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Pengadilan Negeri tersebut;</w:t>
      </w:r>
    </w:p>
    <w:p w:rsidR="00000000" w:rsidDel="00000000" w:rsidP="00000000" w:rsidRDefault="00000000" w:rsidRPr="00000000" w14:paraId="00000019">
      <w:pPr>
        <w:spacing w:line="360" w:lineRule="auto"/>
        <w:ind w:left="131" w:firstLine="720"/>
        <w:jc w:val="both"/>
        <w:rPr>
          <w:sz w:val="24"/>
          <w:szCs w:val="24"/>
          <w:vertAlign w:val="baseline"/>
        </w:rPr>
      </w:pPr>
      <w:r w:rsidDel="00000000" w:rsidR="00000000" w:rsidRPr="00000000">
        <w:rPr>
          <w:sz w:val="24"/>
          <w:szCs w:val="24"/>
          <w:vertAlign w:val="baseline"/>
          <w:rtl w:val="0"/>
        </w:rPr>
        <w:t xml:space="preserve">Setelah membaca:  </w:t>
      </w:r>
    </w:p>
    <w:p w:rsidR="00000000" w:rsidDel="00000000" w:rsidP="00000000" w:rsidRDefault="00000000" w:rsidRPr="00000000" w14:paraId="0000001A">
      <w:pPr>
        <w:numPr>
          <w:ilvl w:val="0"/>
          <w:numId w:val="10"/>
        </w:numPr>
        <w:spacing w:line="360" w:lineRule="auto"/>
        <w:ind w:left="284" w:hanging="284"/>
        <w:jc w:val="both"/>
        <w:rPr>
          <w:sz w:val="24"/>
          <w:szCs w:val="24"/>
        </w:rPr>
      </w:pPr>
      <w:r w:rsidDel="00000000" w:rsidR="00000000" w:rsidRPr="00000000">
        <w:rPr>
          <w:sz w:val="24"/>
          <w:szCs w:val="24"/>
          <w:vertAlign w:val="baseline"/>
          <w:rtl w:val="0"/>
        </w:rPr>
        <w:t xml:space="preserve">Penetapan Ketua Pengadilan Negeri Sidoarjo Nomor 136/Pid.Sus/2020/PN.Sda tanggal 11 Februari 2020 tentang penunjukan Majelis Hakim;</w:t>
      </w:r>
    </w:p>
    <w:p w:rsidR="00000000" w:rsidDel="00000000" w:rsidP="00000000" w:rsidRDefault="00000000" w:rsidRPr="00000000" w14:paraId="0000001B">
      <w:pPr>
        <w:numPr>
          <w:ilvl w:val="0"/>
          <w:numId w:val="10"/>
        </w:numPr>
        <w:spacing w:line="360" w:lineRule="auto"/>
        <w:ind w:left="284" w:hanging="360"/>
        <w:jc w:val="both"/>
        <w:rPr>
          <w:sz w:val="24"/>
          <w:szCs w:val="24"/>
        </w:rPr>
      </w:pPr>
      <w:r w:rsidDel="00000000" w:rsidR="00000000" w:rsidRPr="00000000">
        <w:rPr>
          <w:sz w:val="24"/>
          <w:szCs w:val="24"/>
          <w:vertAlign w:val="baseline"/>
          <w:rtl w:val="0"/>
        </w:rPr>
        <w:t xml:space="preserve">Penetapan Majelis Hakim Nomor 136/Pid.Sus/2020/PN.Sda tanggal 11 Februari 2020 tentang penetapan hari sidang;</w:t>
      </w:r>
    </w:p>
    <w:p w:rsidR="00000000" w:rsidDel="00000000" w:rsidP="00000000" w:rsidRDefault="00000000" w:rsidRPr="00000000" w14:paraId="0000001C">
      <w:pPr>
        <w:numPr>
          <w:ilvl w:val="0"/>
          <w:numId w:val="10"/>
        </w:numPr>
        <w:spacing w:line="360" w:lineRule="auto"/>
        <w:ind w:left="284" w:hanging="284"/>
        <w:jc w:val="both"/>
        <w:rPr>
          <w:sz w:val="24"/>
          <w:szCs w:val="24"/>
        </w:rPr>
      </w:pPr>
      <w:r w:rsidDel="00000000" w:rsidR="00000000" w:rsidRPr="00000000">
        <w:rPr>
          <w:sz w:val="24"/>
          <w:szCs w:val="24"/>
          <w:vertAlign w:val="baseline"/>
          <w:rtl w:val="0"/>
        </w:rPr>
        <w:t xml:space="preserve">Berkas perkara dan surat-surat lain yang bersangkutan;</w:t>
      </w:r>
    </w:p>
    <w:p w:rsidR="00000000" w:rsidDel="00000000" w:rsidP="00000000" w:rsidRDefault="00000000" w:rsidRPr="00000000" w14:paraId="0000001D">
      <w:pPr>
        <w:spacing w:line="360" w:lineRule="auto"/>
        <w:ind w:firstLine="851"/>
        <w:jc w:val="both"/>
        <w:rPr>
          <w:sz w:val="24"/>
          <w:szCs w:val="24"/>
          <w:vertAlign w:val="baseline"/>
        </w:rPr>
      </w:pPr>
      <w:r w:rsidDel="00000000" w:rsidR="00000000" w:rsidRPr="00000000">
        <w:rPr>
          <w:sz w:val="24"/>
          <w:szCs w:val="24"/>
          <w:vertAlign w:val="baseline"/>
          <w:rtl w:val="0"/>
        </w:rPr>
        <w:t xml:space="preserve">Setelah mendengar keterangan Saksi-saksi dan Terdakwa serta memperhatikan bukti surat dan barang bukti yang diajukan di persidangan;</w:t>
      </w:r>
    </w:p>
    <w:p w:rsidR="00000000" w:rsidDel="00000000" w:rsidP="00000000" w:rsidRDefault="00000000" w:rsidRPr="00000000" w14:paraId="0000001E">
      <w:pPr>
        <w:spacing w:line="360" w:lineRule="auto"/>
        <w:ind w:firstLine="851"/>
        <w:jc w:val="both"/>
        <w:rPr>
          <w:sz w:val="24"/>
          <w:szCs w:val="24"/>
          <w:vertAlign w:val="baseline"/>
        </w:rPr>
      </w:pPr>
      <w:r w:rsidDel="00000000" w:rsidR="00000000" w:rsidRPr="00000000">
        <w:rPr>
          <w:sz w:val="24"/>
          <w:szCs w:val="24"/>
          <w:vertAlign w:val="baseline"/>
          <w:rtl w:val="0"/>
        </w:rPr>
        <w:t xml:space="preserve">Setelah mendengar pembacaan tuntutan pidana yang diajukan oleh Penuntut Umum yang pada pokoknya sebagai berikut:</w:t>
      </w:r>
    </w:p>
    <w:p w:rsidR="00000000" w:rsidDel="00000000" w:rsidP="00000000" w:rsidRDefault="00000000" w:rsidRPr="00000000" w14:paraId="0000001F">
      <w:pPr>
        <w:numPr>
          <w:ilvl w:val="0"/>
          <w:numId w:val="2"/>
        </w:numPr>
        <w:spacing w:line="360" w:lineRule="auto"/>
        <w:ind w:left="426" w:hanging="426"/>
        <w:jc w:val="both"/>
        <w:rPr>
          <w:sz w:val="24"/>
          <w:szCs w:val="24"/>
        </w:rPr>
      </w:pPr>
      <w:r w:rsidDel="00000000" w:rsidR="00000000" w:rsidRPr="00000000">
        <w:rPr>
          <w:sz w:val="24"/>
          <w:szCs w:val="24"/>
          <w:vertAlign w:val="baseline"/>
          <w:rtl w:val="0"/>
        </w:rPr>
        <w:t xml:space="preserve">Menyatakan </w:t>
      </w:r>
      <w:r w:rsidDel="00000000" w:rsidR="00000000" w:rsidRPr="00000000">
        <w:rPr>
          <w:b w:val="1"/>
          <w:sz w:val="24"/>
          <w:szCs w:val="24"/>
          <w:vertAlign w:val="baseline"/>
          <w:rtl w:val="0"/>
        </w:rPr>
        <w:t xml:space="preserve">terdakwa</w:t>
      </w:r>
      <w:r w:rsidDel="00000000" w:rsidR="00000000" w:rsidRPr="00000000">
        <w:rPr>
          <w:sz w:val="24"/>
          <w:szCs w:val="24"/>
          <w:vertAlign w:val="baseline"/>
          <w:rtl w:val="0"/>
        </w:rPr>
        <w:t xml:space="preserve"> I GEDE BUDI SANTIKA Alias BOY, terbukti secara sah dan meyakinkan bersalah melakukan Tindak Pidana “</w:t>
      </w:r>
      <w:r w:rsidDel="00000000" w:rsidR="00000000" w:rsidRPr="00000000">
        <w:rPr>
          <w:i w:val="1"/>
          <w:sz w:val="24"/>
          <w:szCs w:val="24"/>
          <w:vertAlign w:val="baseline"/>
          <w:rtl w:val="0"/>
        </w:rPr>
        <w:t xml:space="preserve">melakukan kekerasan atau ancaman kekerasan, memaksa, melakukan tipu muslihat, serangkaian kebohongan atau membujuk Anak</w:t>
      </w:r>
      <w:r w:rsidDel="00000000" w:rsidR="00000000" w:rsidRPr="00000000">
        <w:rPr>
          <w:sz w:val="24"/>
          <w:szCs w:val="24"/>
          <w:vertAlign w:val="baseline"/>
          <w:rtl w:val="0"/>
        </w:rPr>
        <w:t xml:space="preserve"> LELY AGUSTIN  untuk </w:t>
      </w:r>
      <w:r w:rsidDel="00000000" w:rsidR="00000000" w:rsidRPr="00000000">
        <w:rPr>
          <w:i w:val="1"/>
          <w:sz w:val="24"/>
          <w:szCs w:val="24"/>
          <w:vertAlign w:val="baseline"/>
          <w:rtl w:val="0"/>
        </w:rPr>
        <w:t xml:space="preserve">melakukan  Perbuatan Cabul “ </w:t>
      </w:r>
      <w:r w:rsidDel="00000000" w:rsidR="00000000" w:rsidRPr="00000000">
        <w:rPr>
          <w:sz w:val="24"/>
          <w:szCs w:val="24"/>
          <w:vertAlign w:val="baseline"/>
          <w:rtl w:val="0"/>
        </w:rPr>
        <w:t xml:space="preserve">sebagaimana diatur dalam ketentuan Pasal 82 Ayat (1)   jo. Pasal 76 E UU RI No. 35 Tahun 2014 tentang Perubahan Atas UU RI No.23 Tahun 2002 tentang Perlindungan Anak   sesuai dengan dakwaan Kedua; </w:t>
      </w:r>
    </w:p>
    <w:p w:rsidR="00000000" w:rsidDel="00000000" w:rsidP="00000000" w:rsidRDefault="00000000" w:rsidRPr="00000000" w14:paraId="00000020">
      <w:pPr>
        <w:numPr>
          <w:ilvl w:val="0"/>
          <w:numId w:val="2"/>
        </w:numPr>
        <w:spacing w:line="360" w:lineRule="auto"/>
        <w:ind w:left="426" w:hanging="426"/>
        <w:jc w:val="both"/>
        <w:rPr>
          <w:sz w:val="24"/>
          <w:szCs w:val="24"/>
        </w:rPr>
      </w:pPr>
      <w:r w:rsidDel="00000000" w:rsidR="00000000" w:rsidRPr="00000000">
        <w:rPr>
          <w:sz w:val="24"/>
          <w:szCs w:val="24"/>
          <w:vertAlign w:val="baseline"/>
          <w:rtl w:val="0"/>
        </w:rPr>
        <w:t xml:space="preserve">Menjatuhkan pidana terhadap terdakwa dengan pidana penjara selama 10 (sepuluh) Tahun, dikurangi selama terdakwa berada dalam tahanan sementara dengan perintah agar terdakwa tetap ditahan.Denda Rp.100.000.0000 (seratus juta rupiah) Subsidiair 6 (enam) Bulan Kurungan;</w:t>
      </w:r>
    </w:p>
    <w:p w:rsidR="00000000" w:rsidDel="00000000" w:rsidP="00000000" w:rsidRDefault="00000000" w:rsidRPr="00000000" w14:paraId="00000021">
      <w:pPr>
        <w:numPr>
          <w:ilvl w:val="0"/>
          <w:numId w:val="2"/>
        </w:numPr>
        <w:spacing w:line="360" w:lineRule="auto"/>
        <w:ind w:left="426" w:hanging="426"/>
        <w:jc w:val="both"/>
        <w:rPr>
          <w:sz w:val="24"/>
          <w:szCs w:val="24"/>
        </w:rPr>
      </w:pPr>
      <w:r w:rsidDel="00000000" w:rsidR="00000000" w:rsidRPr="00000000">
        <w:rPr>
          <w:sz w:val="24"/>
          <w:szCs w:val="24"/>
          <w:vertAlign w:val="baseline"/>
          <w:rtl w:val="0"/>
        </w:rPr>
        <w:t xml:space="preserve">Menetapkan agar terdakwa dibebani membayar biaya perkara sebesar Rp. 2.500,-  (dua ribu lima ratus rupiah);</w:t>
      </w:r>
    </w:p>
    <w:p w:rsidR="00000000" w:rsidDel="00000000" w:rsidP="00000000" w:rsidRDefault="00000000" w:rsidRPr="00000000" w14:paraId="00000022">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Terdakwa diajukan ke persidangan oleh Penuntut Umum didakwa berdasarkan surat dakwaan sebagai berikut: </w:t>
      </w:r>
    </w:p>
    <w:p w:rsidR="00000000" w:rsidDel="00000000" w:rsidP="00000000" w:rsidRDefault="00000000" w:rsidRPr="00000000" w14:paraId="00000023">
      <w:pPr>
        <w:spacing w:line="360" w:lineRule="auto"/>
        <w:jc w:val="both"/>
        <w:rPr>
          <w:sz w:val="24"/>
          <w:szCs w:val="24"/>
          <w:vertAlign w:val="baseline"/>
        </w:rPr>
      </w:pPr>
      <w:r w:rsidDel="00000000" w:rsidR="00000000" w:rsidRPr="00000000">
        <w:rPr>
          <w:sz w:val="24"/>
          <w:szCs w:val="24"/>
          <w:vertAlign w:val="baseline"/>
          <w:rtl w:val="0"/>
        </w:rPr>
        <w:t xml:space="preserve">Kesatu</w:t>
      </w:r>
    </w:p>
    <w:p w:rsidR="00000000" w:rsidDel="00000000" w:rsidP="00000000" w:rsidRDefault="00000000" w:rsidRPr="00000000" w14:paraId="00000024">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Bahwa ia terdakwa I GEDE BUDI SANTIKA als. BOY pada hari Minggu tanggal 8 Desember 2019 sekira pukul 12.00 Wib atau  pada waktu-waktu lain dalam tahun 2019  bertempat di rumah Saksi SUSANAWATI </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di Dusun Bendo Rt.04 Rw.02 Desa Grogol Kec. Tulangan Kab. Sidoarjo  atau pada tempat-tempat lain yang masih termasuk dalam daerah hukum Pengadilan Negeri Sidoarjo, dengan sengaja</w:t>
      </w:r>
      <w:r w:rsidDel="00000000" w:rsidR="00000000" w:rsidRPr="00000000">
        <w:rPr>
          <w:i w:val="1"/>
          <w:sz w:val="24"/>
          <w:szCs w:val="24"/>
          <w:vertAlign w:val="baseline"/>
          <w:rtl w:val="0"/>
        </w:rPr>
        <w:t xml:space="preserve">, melakukan tipu muslihat, serangkaian kebohongan atau membujuk Anak </w:t>
      </w:r>
      <w:r w:rsidDel="00000000" w:rsidR="00000000" w:rsidRPr="00000000">
        <w:rPr>
          <w:sz w:val="24"/>
          <w:szCs w:val="24"/>
          <w:vertAlign w:val="baseline"/>
          <w:rtl w:val="0"/>
        </w:rPr>
        <w:t xml:space="preserve"> Saksi LELY AGUSTIN untuk </w:t>
      </w:r>
      <w:r w:rsidDel="00000000" w:rsidR="00000000" w:rsidRPr="00000000">
        <w:rPr>
          <w:i w:val="1"/>
          <w:sz w:val="24"/>
          <w:szCs w:val="24"/>
          <w:vertAlign w:val="baseline"/>
          <w:rtl w:val="0"/>
        </w:rPr>
        <w:t xml:space="preserve">melakukan  Persetubuhan terhadap yang masih seusia </w:t>
      </w:r>
      <w:r w:rsidDel="00000000" w:rsidR="00000000" w:rsidRPr="00000000">
        <w:rPr>
          <w:sz w:val="24"/>
          <w:szCs w:val="24"/>
          <w:vertAlign w:val="baseline"/>
          <w:rtl w:val="0"/>
        </w:rPr>
        <w:t xml:space="preserve"> 13 tahun,  lahir  tanggal 2 Agustus 2006;</w:t>
      </w:r>
    </w:p>
    <w:p w:rsidR="00000000" w:rsidDel="00000000" w:rsidP="00000000" w:rsidRDefault="00000000" w:rsidRPr="00000000" w14:paraId="00000025">
      <w:pPr>
        <w:tabs>
          <w:tab w:val="left" w:pos="851"/>
        </w:tabs>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6">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Perbuatan tersebut dilakukan terdakwa dengan cara dan keadaan sebagai berikut:</w:t>
      </w:r>
    </w:p>
    <w:p w:rsidR="00000000" w:rsidDel="00000000" w:rsidP="00000000" w:rsidRDefault="00000000" w:rsidRPr="00000000" w14:paraId="00000027">
      <w:pPr>
        <w:numPr>
          <w:ilvl w:val="0"/>
          <w:numId w:val="3"/>
        </w:numPr>
        <w:tabs>
          <w:tab w:val="left" w:pos="426"/>
        </w:tabs>
        <w:spacing w:line="360" w:lineRule="auto"/>
        <w:ind w:left="426" w:hanging="426"/>
        <w:jc w:val="both"/>
        <w:rPr>
          <w:sz w:val="24"/>
          <w:szCs w:val="24"/>
        </w:rPr>
      </w:pPr>
      <w:r w:rsidDel="00000000" w:rsidR="00000000" w:rsidRPr="00000000">
        <w:rPr>
          <w:sz w:val="24"/>
          <w:szCs w:val="24"/>
          <w:vertAlign w:val="baseline"/>
          <w:rtl w:val="0"/>
        </w:rPr>
        <w:t xml:space="preserve">Bahwa berawal sejak bulan Oktober 2019, terdakwa berpacaran dengan Saksi SUSANAWATI, sedangkan Saksi SUSANAWATI memiliki anak angkat bernama  LELY AGUSTIN dan keduanya tinggal di rumah Saksi SUSANAWATI </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di Dusun Bendo Rt.04 Rw.02 Desa Grogol Kec. Tulangan Kab. Sidoarjo;</w:t>
      </w:r>
    </w:p>
    <w:p w:rsidR="00000000" w:rsidDel="00000000" w:rsidP="00000000" w:rsidRDefault="00000000" w:rsidRPr="00000000" w14:paraId="00000028">
      <w:pPr>
        <w:numPr>
          <w:ilvl w:val="0"/>
          <w:numId w:val="3"/>
        </w:numPr>
        <w:tabs>
          <w:tab w:val="left" w:pos="426"/>
        </w:tabs>
        <w:spacing w:line="360" w:lineRule="auto"/>
        <w:ind w:left="426" w:hanging="426"/>
        <w:jc w:val="both"/>
        <w:rPr>
          <w:sz w:val="24"/>
          <w:szCs w:val="24"/>
        </w:rPr>
      </w:pPr>
      <w:r w:rsidDel="00000000" w:rsidR="00000000" w:rsidRPr="00000000">
        <w:rPr>
          <w:sz w:val="24"/>
          <w:szCs w:val="24"/>
          <w:vertAlign w:val="baseline"/>
          <w:rtl w:val="0"/>
        </w:rPr>
        <w:t xml:space="preserve">Bahwa</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pada hari Minggu 08 Desember 2019 sekitar pukul jam 09.00 Wib  terdakwa datang ke rumah Saksi  SUSANAWATI  kemudian  sekitar pukul 11.00 Wib Saksi SUSANAWATI berpamitan pergi menjenguk keponakannya  yang sedang opname di RS. Siti Fatimah Tulangan Sidoarjo , sehingga terdakwa hanya  berdua dengan Saksi LELY AGUSTIN   di rumah lalu antara  terdakwa dengan Saksi LELY AGUSTIN   ngobrol-ngobrol dan bercanda –canda di ruang tamu, lalu sekitar pukul 12.00 Wib terdakwa mendekati Saksi LELY AGUSTIN lalu terdakwa mencium pipi kanan dan pipi kiri Saksi LELY AGUSTIN  selanjutnya terdakwa memeluk tubuh Saksi LELY AGUSTIN  dan menciumi  bagian bibir Saksi LELY AGUSTIN  berkali kali selama kurang lebih 5 menit, selanjutnya terdakwa membopong atau mengangkat  tubuh Saksi LELY AGUSTIN menuju  ke dalam kamar. Setelah berada  di kamar terdakwa menidurkan tubuh Saksi LELY AGUSTIN lalu terdakwa mulai  menciumi  bagian pipi dan bibir Saksi LELY AGUSTIN  kemudian terdakwa  membuka atau melepas celana  luar dan celana dalam yang dikenakan Saksi LELY AGUSTIN, kemudian terdakwa menciumi mulai dari  muka,  pipi kanan dan kiri, bagian  bibir,  bagian  perut hingga terdakwa menjilati  kemaluan Saksi LELY AGUSTIN sambil  terdakwa mengatakan nikmati saja jangan takut dan apa yang diminta akan dituruti terdakwa  asal Saksi LELY AGUSTIN  mau, kemudian dengan menggunakan tangan kirinya terdakwa mengelus- elus kemaluan Saksi LELY AGUSTIN lalu terdakwa memasukkan jari kiri tengah ke dalam  kemaluan  Saksi LELY AGUSTIN  kurang lebih 5 menit, Selanjutnya terdakwa membuka celana luar dan celana dalam terdakwa sampai setengah lutut lalu terdakwa menggesek-gesekkan  kemaluannya yang dalam keadaan tegang  ke kemaluan Saksi LELY AGUSTIN kurang  lebih 5 menit hingga akhirnya Saksi LELY AGUSTIN mendorong tubuh terdakwa dan pergi meninggalkan terdakwa menuju ke rumah neneknya;</w:t>
      </w:r>
    </w:p>
    <w:p w:rsidR="00000000" w:rsidDel="00000000" w:rsidP="00000000" w:rsidRDefault="00000000" w:rsidRPr="00000000" w14:paraId="00000029">
      <w:pPr>
        <w:numPr>
          <w:ilvl w:val="0"/>
          <w:numId w:val="3"/>
        </w:numPr>
        <w:tabs>
          <w:tab w:val="left" w:pos="426"/>
        </w:tabs>
        <w:spacing w:line="360" w:lineRule="auto"/>
        <w:ind w:left="426" w:hanging="426"/>
        <w:jc w:val="both"/>
        <w:rPr>
          <w:sz w:val="24"/>
          <w:szCs w:val="24"/>
        </w:rPr>
      </w:pPr>
      <w:r w:rsidDel="00000000" w:rsidR="00000000" w:rsidRPr="00000000">
        <w:rPr>
          <w:sz w:val="24"/>
          <w:szCs w:val="24"/>
          <w:vertAlign w:val="baseline"/>
          <w:rtl w:val="0"/>
        </w:rPr>
        <w:t xml:space="preserve">Bahwa akibat perbuatan terdakwa tersebut, terhadap Saksi LELY AGUSTIN dilakukan pemeriksaan medis sebagaimana Surat keterangan Visum Et Repertum a.n. LELY AGUSTIN rumah sakit Bhayangkara Porong Nomor : VER/FD110172776/RSBPORONG tanggal 16 Desember 2019. Yang dibuat dan  ditanda tanggani oleh Dokter pemeriksa dr. ANGGA RESTU SIP.35.1.1.100.1.1.7.16452 dengan Hasil Pemeriksaan:</w:t>
      </w:r>
    </w:p>
    <w:p w:rsidR="00000000" w:rsidDel="00000000" w:rsidP="00000000" w:rsidRDefault="00000000" w:rsidRPr="00000000" w14:paraId="0000002A">
      <w:pPr>
        <w:numPr>
          <w:ilvl w:val="0"/>
          <w:numId w:val="4"/>
        </w:numPr>
        <w:tabs>
          <w:tab w:val="left" w:pos="851"/>
        </w:tabs>
        <w:spacing w:line="360" w:lineRule="auto"/>
        <w:ind w:left="851" w:hanging="425"/>
        <w:jc w:val="both"/>
        <w:rPr>
          <w:sz w:val="24"/>
          <w:szCs w:val="24"/>
        </w:rPr>
      </w:pPr>
      <w:r w:rsidDel="00000000" w:rsidR="00000000" w:rsidRPr="00000000">
        <w:rPr>
          <w:sz w:val="24"/>
          <w:szCs w:val="24"/>
          <w:vertAlign w:val="baseline"/>
          <w:rtl w:val="0"/>
        </w:rPr>
        <w:t xml:space="preserve">Orang tersebut mengaku mengalami pemerkosaan yang dilakukan oleh kekasih ibunya. Kejadian ini dilakukan oleh pelaku pada hari minggu tanggal delapan Desember tahun dua ribu sembilan belas pukul dua belas siang. Pasien mengaku dicium beberapa kali mulai dari bibir, leher, dada, perut dan kemaluan, kemudian pelaku melepas baju dan jelana korban dan menggesek-gesek kemaluan pelaku ke kemaluan korban. Saat kemaluan pelaku akan dimasukan ke kemaluan korban korban mendorong pelaku kemudian korban lari keluar kamar. Korban mengaku kemaluan pelaku tidak sampai masuk ke kemaluan korban dan tidak ada cairan yang keluar dari kemaluan pelaku. Korban melapor ke bibi kemudian melapor ke kantor polisi lalu dibawa ke instalasi Gawat Darurat Rumah Sakit Bhyangkara Pusdik Sabhara Porong;</w:t>
      </w:r>
    </w:p>
    <w:p w:rsidR="00000000" w:rsidDel="00000000" w:rsidP="00000000" w:rsidRDefault="00000000" w:rsidRPr="00000000" w14:paraId="0000002B">
      <w:pPr>
        <w:numPr>
          <w:ilvl w:val="0"/>
          <w:numId w:val="4"/>
        </w:numPr>
        <w:tabs>
          <w:tab w:val="left" w:pos="851"/>
        </w:tabs>
        <w:spacing w:line="360" w:lineRule="auto"/>
        <w:ind w:left="851" w:hanging="491"/>
        <w:jc w:val="both"/>
        <w:rPr>
          <w:sz w:val="24"/>
          <w:szCs w:val="24"/>
        </w:rPr>
      </w:pPr>
      <w:r w:rsidDel="00000000" w:rsidR="00000000" w:rsidRPr="00000000">
        <w:rPr>
          <w:sz w:val="24"/>
          <w:szCs w:val="24"/>
          <w:vertAlign w:val="baseline"/>
          <w:rtl w:val="0"/>
        </w:rPr>
        <w:t xml:space="preserve">Orang ini datang dengan keadaan umum cukup , Kesadaran sadar Penuh dan Kooperatif;</w:t>
      </w:r>
    </w:p>
    <w:p w:rsidR="00000000" w:rsidDel="00000000" w:rsidP="00000000" w:rsidRDefault="00000000" w:rsidRPr="00000000" w14:paraId="0000002C">
      <w:pPr>
        <w:numPr>
          <w:ilvl w:val="0"/>
          <w:numId w:val="4"/>
        </w:numPr>
        <w:tabs>
          <w:tab w:val="left" w:pos="851"/>
        </w:tabs>
        <w:spacing w:line="360" w:lineRule="auto"/>
        <w:ind w:left="720" w:hanging="360"/>
        <w:jc w:val="both"/>
        <w:rPr>
          <w:sz w:val="24"/>
          <w:szCs w:val="24"/>
        </w:rPr>
      </w:pPr>
      <w:r w:rsidDel="00000000" w:rsidR="00000000" w:rsidRPr="00000000">
        <w:rPr>
          <w:sz w:val="24"/>
          <w:szCs w:val="24"/>
          <w:vertAlign w:val="baseline"/>
          <w:rtl w:val="0"/>
        </w:rPr>
        <w:t xml:space="preserve">Tekanan darah seratus sepuluh per tujuh puluh milimeter air raksa;</w:t>
      </w:r>
    </w:p>
    <w:p w:rsidR="00000000" w:rsidDel="00000000" w:rsidP="00000000" w:rsidRDefault="00000000" w:rsidRPr="00000000" w14:paraId="0000002D">
      <w:pPr>
        <w:numPr>
          <w:ilvl w:val="0"/>
          <w:numId w:val="4"/>
        </w:numPr>
        <w:tabs>
          <w:tab w:val="left" w:pos="851"/>
        </w:tabs>
        <w:spacing w:line="360" w:lineRule="auto"/>
        <w:ind w:left="720" w:hanging="360"/>
        <w:jc w:val="both"/>
        <w:rPr>
          <w:sz w:val="24"/>
          <w:szCs w:val="24"/>
        </w:rPr>
      </w:pPr>
      <w:r w:rsidDel="00000000" w:rsidR="00000000" w:rsidRPr="00000000">
        <w:rPr>
          <w:sz w:val="24"/>
          <w:szCs w:val="24"/>
          <w:vertAlign w:val="baseline"/>
          <w:rtl w:val="0"/>
        </w:rPr>
        <w:t xml:space="preserve">Pada Pemeriksaan ditemukan:</w:t>
      </w:r>
    </w:p>
    <w:p w:rsidR="00000000" w:rsidDel="00000000" w:rsidP="00000000" w:rsidRDefault="00000000" w:rsidRPr="00000000" w14:paraId="0000002E">
      <w:pPr>
        <w:tabs>
          <w:tab w:val="left" w:pos="851"/>
        </w:tabs>
        <w:spacing w:line="360" w:lineRule="auto"/>
        <w:ind w:left="851" w:firstLine="0"/>
        <w:jc w:val="both"/>
        <w:rPr>
          <w:sz w:val="24"/>
          <w:szCs w:val="24"/>
          <w:vertAlign w:val="baseline"/>
        </w:rPr>
      </w:pPr>
      <w:r w:rsidDel="00000000" w:rsidR="00000000" w:rsidRPr="00000000">
        <w:rPr>
          <w:sz w:val="24"/>
          <w:szCs w:val="24"/>
          <w:vertAlign w:val="baseline"/>
          <w:rtl w:val="0"/>
        </w:rPr>
        <w:t xml:space="preserve">Terdapat robekan selaput dara pada arah jam dua belas, jam tiga dan jam enam, tidak sampai dasar, robekan teratur dan merupakan robekan lama. Terdapat kemerahan pada daerah kemaluan bagian luar dengan ukuran dua sentimeter kali satu koma lima sentimeter. Kemudian dilakukan pemeriksaan sperma dengan hasil negatif;</w:t>
      </w:r>
    </w:p>
    <w:p w:rsidR="00000000" w:rsidDel="00000000" w:rsidP="00000000" w:rsidRDefault="00000000" w:rsidRPr="00000000" w14:paraId="0000002F">
      <w:pPr>
        <w:numPr>
          <w:ilvl w:val="0"/>
          <w:numId w:val="4"/>
        </w:numPr>
        <w:tabs>
          <w:tab w:val="left" w:pos="851"/>
        </w:tabs>
        <w:spacing w:line="360" w:lineRule="auto"/>
        <w:ind w:left="720" w:hanging="360"/>
        <w:jc w:val="both"/>
        <w:rPr>
          <w:sz w:val="24"/>
          <w:szCs w:val="24"/>
        </w:rPr>
      </w:pPr>
      <w:r w:rsidDel="00000000" w:rsidR="00000000" w:rsidRPr="00000000">
        <w:rPr>
          <w:sz w:val="24"/>
          <w:szCs w:val="24"/>
          <w:vertAlign w:val="baseline"/>
          <w:rtl w:val="0"/>
        </w:rPr>
        <w:t xml:space="preserve">Orang ini kemudian dipulangkan;</w:t>
      </w:r>
    </w:p>
    <w:p w:rsidR="00000000" w:rsidDel="00000000" w:rsidP="00000000" w:rsidRDefault="00000000" w:rsidRPr="00000000" w14:paraId="00000030">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Perbuatan ia terdakwa sebagaimana diatur dan diancam pidana dalam Pasal 81 ayat (2) UU RI No. 35 Tahun 2014 tentang Perubahan Atas UU RI No.23 Tahun 2002 tentang Perlindungan Anak;</w:t>
      </w:r>
    </w:p>
    <w:p w:rsidR="00000000" w:rsidDel="00000000" w:rsidP="00000000" w:rsidRDefault="00000000" w:rsidRPr="00000000" w14:paraId="00000031">
      <w:pPr>
        <w:tabs>
          <w:tab w:val="left" w:pos="851"/>
        </w:tabs>
        <w:spacing w:line="360" w:lineRule="auto"/>
        <w:jc w:val="both"/>
        <w:rPr>
          <w:sz w:val="24"/>
          <w:szCs w:val="24"/>
          <w:vertAlign w:val="baseline"/>
        </w:rPr>
      </w:pPr>
      <w:r w:rsidDel="00000000" w:rsidR="00000000" w:rsidRPr="00000000">
        <w:rPr>
          <w:sz w:val="24"/>
          <w:szCs w:val="24"/>
          <w:vertAlign w:val="baseline"/>
          <w:rtl w:val="0"/>
        </w:rPr>
        <w:t xml:space="preserve"> ATAU</w:t>
      </w:r>
    </w:p>
    <w:p w:rsidR="00000000" w:rsidDel="00000000" w:rsidP="00000000" w:rsidRDefault="00000000" w:rsidRPr="00000000" w14:paraId="00000032">
      <w:pPr>
        <w:tabs>
          <w:tab w:val="left" w:pos="851"/>
        </w:tabs>
        <w:spacing w:line="360" w:lineRule="auto"/>
        <w:jc w:val="both"/>
        <w:rPr>
          <w:sz w:val="24"/>
          <w:szCs w:val="24"/>
          <w:vertAlign w:val="baseline"/>
        </w:rPr>
      </w:pPr>
      <w:r w:rsidDel="00000000" w:rsidR="00000000" w:rsidRPr="00000000">
        <w:rPr>
          <w:sz w:val="24"/>
          <w:szCs w:val="24"/>
          <w:vertAlign w:val="baseline"/>
          <w:rtl w:val="0"/>
        </w:rPr>
        <w:t xml:space="preserve">KEDUA</w:t>
      </w:r>
    </w:p>
    <w:p w:rsidR="00000000" w:rsidDel="00000000" w:rsidP="00000000" w:rsidRDefault="00000000" w:rsidRPr="00000000" w14:paraId="00000033">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Bahwa ia terdakwa I GEDE BUDI SANTIKA als. BOY  pada hari Minggu tanggal 8 Desember 2019 atau  pada waktu-waktu lain dalam tahun 2019  bertempat di rumah Saksi SUSANAWATI </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di Dusun Bendo Rt.04 Rw.02 Desa Grogol Kec. Tulangan Kab. Sidoarjo  atau pada tempat-tempat lain yang masih termasuk dalam daerah hukum Pengadilan Negeri Sidoarjo, </w:t>
      </w:r>
      <w:r w:rsidDel="00000000" w:rsidR="00000000" w:rsidRPr="00000000">
        <w:rPr>
          <w:i w:val="1"/>
          <w:sz w:val="24"/>
          <w:szCs w:val="24"/>
          <w:vertAlign w:val="baseline"/>
          <w:rtl w:val="0"/>
        </w:rPr>
        <w:t xml:space="preserve">melakukan kekerasan atau ancaman kekerasan, memaksa, melakukan tipu muslihat, serangkaian kebohongan atau membujuk Anak</w:t>
      </w:r>
      <w:r w:rsidDel="00000000" w:rsidR="00000000" w:rsidRPr="00000000">
        <w:rPr>
          <w:sz w:val="24"/>
          <w:szCs w:val="24"/>
          <w:vertAlign w:val="baseline"/>
          <w:rtl w:val="0"/>
        </w:rPr>
        <w:t xml:space="preserve"> untuk </w:t>
      </w:r>
      <w:r w:rsidDel="00000000" w:rsidR="00000000" w:rsidRPr="00000000">
        <w:rPr>
          <w:i w:val="1"/>
          <w:sz w:val="24"/>
          <w:szCs w:val="24"/>
          <w:vertAlign w:val="baseline"/>
          <w:rtl w:val="0"/>
        </w:rPr>
        <w:t xml:space="preserve">melakukan  Perbuatan Cabul </w:t>
      </w:r>
      <w:r w:rsidDel="00000000" w:rsidR="00000000" w:rsidRPr="00000000">
        <w:rPr>
          <w:sz w:val="24"/>
          <w:szCs w:val="24"/>
          <w:vertAlign w:val="baseline"/>
          <w:rtl w:val="0"/>
        </w:rPr>
        <w:t xml:space="preserve">yaitu Saksi LELY AGUSTIN  usia 13 tahun,  lahir  pada tanggal 2 Agustus 2006;</w:t>
      </w:r>
    </w:p>
    <w:p w:rsidR="00000000" w:rsidDel="00000000" w:rsidP="00000000" w:rsidRDefault="00000000" w:rsidRPr="00000000" w14:paraId="00000034">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Perbuatan tersebut dilakukan terdakwa dengan cara dan keadaan sebagai berikut:</w:t>
      </w:r>
    </w:p>
    <w:p w:rsidR="00000000" w:rsidDel="00000000" w:rsidP="00000000" w:rsidRDefault="00000000" w:rsidRPr="00000000" w14:paraId="00000035">
      <w:pPr>
        <w:numPr>
          <w:ilvl w:val="0"/>
          <w:numId w:val="6"/>
        </w:numPr>
        <w:tabs>
          <w:tab w:val="left" w:pos="284"/>
        </w:tabs>
        <w:spacing w:line="360" w:lineRule="auto"/>
        <w:ind w:left="284" w:hanging="284"/>
        <w:jc w:val="both"/>
        <w:rPr>
          <w:sz w:val="24"/>
          <w:szCs w:val="24"/>
        </w:rPr>
      </w:pPr>
      <w:r w:rsidDel="00000000" w:rsidR="00000000" w:rsidRPr="00000000">
        <w:rPr>
          <w:sz w:val="24"/>
          <w:szCs w:val="24"/>
          <w:vertAlign w:val="baseline"/>
          <w:rtl w:val="0"/>
        </w:rPr>
        <w:t xml:space="preserve">Bahwa berawal sejak bulan Oktober 2019, terdakwa berpacaran dengan Saksi SUSANAWATI, sedangkan Saksi SUSANAWATI memiliki anak angkat bernama  LELY AGUSTIN dan keduanya tinggal di rumah Saksi SUSANAWATI </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di Dusun Bendo Rt.04 Rw.02 Desa Grogol Kec. Tulangan Kab. Sidoarjo;</w:t>
      </w:r>
    </w:p>
    <w:p w:rsidR="00000000" w:rsidDel="00000000" w:rsidP="00000000" w:rsidRDefault="00000000" w:rsidRPr="00000000" w14:paraId="00000036">
      <w:pPr>
        <w:numPr>
          <w:ilvl w:val="0"/>
          <w:numId w:val="6"/>
        </w:numPr>
        <w:tabs>
          <w:tab w:val="left" w:pos="284"/>
        </w:tabs>
        <w:spacing w:line="360" w:lineRule="auto"/>
        <w:ind w:left="284" w:hanging="284"/>
        <w:jc w:val="both"/>
        <w:rPr>
          <w:sz w:val="24"/>
          <w:szCs w:val="24"/>
        </w:rPr>
      </w:pPr>
      <w:r w:rsidDel="00000000" w:rsidR="00000000" w:rsidRPr="00000000">
        <w:rPr>
          <w:sz w:val="24"/>
          <w:szCs w:val="24"/>
          <w:vertAlign w:val="baseline"/>
          <w:rtl w:val="0"/>
        </w:rPr>
        <w:t xml:space="preserve">Bahwa  pada hari minggu 08 Desember 2019 sekitar pukul jam 09 terdakwa datang ke rumah Saksi  SUSANAWATI kemudian  sekitar pukul 11.00 Wib Saksi SUSANAWATI berpamitan  pergi menjenguk keponakannya  yang sedang opname di RS. Siti Fatimah Tulangan Sidoarjo , sehingga  terdakwa hanya  berdua dengan Saksi LELY AGUSTIN   di rumah lalu antara  terdakwa dengan Saksi LELY AGUSTIN   ngobrol-ngobrol dan bercanda –canda di ruang tamu, lalu sekitar pukul 12.00 Wib terdakwa mendekati Saksi LELY AGUSTIN lalu terdakwa mencium pipi kanan dan pipi kiri Saksi LELY AGUSTIN  selanjutnya terdakwa memeluk tubuh Saksi LELY AGUSTIN  dan menciumi  bagian bibir Saksi LELY AGUSTIN  berkali kali selama kurang lebih 5 menit, selanjutnya terdakwa membopong atau mengangkat  tubuh Saksi LELY AGUSTIN menuju  ke dalam kamar. Setelah berada  di kamar terdakwa menidurkan tubuh Saksi LELY AGUSTIN lalu terdakwa mulai  menciumi  bagian pipi dan bibir Saksi LELY AGUSTIN  kemudian terdakwa membuka atau melepas celana  luar dan celana dalam yang dikenakan Saksi LELY AGUSTIN, kemudian terdakwa menciumi mulai dari  muka,  pipi kanan dan kiri, bagian  bibir,  bagian  perut hingga terdakwa menjilati  kemaluan Saksi LELY AGUSTIN sambil  terdakwa mengatakan nikmati saja jangan takut dan apa yang diminta akan dituruti terdakwa  asal Saksi LELY AGUSTIN  mau, kemudian dengan menggunakan tangan kirinya terdakwa mengelus- elus kemaluan Saksi LELY AGUSTIN lalu terdakwa memasukkan jari kiri tengah ke dalam  kemaluan  Saksi LELY AGUSTIN  kurang lebih 5 menit. Selanjutnya terdakwa membuka celana luar dan celana dalam terdakwa sampai setengah lutut lalu terdakwa menggesek-gesekkan  kemaluannya yang dalam keadaan tegang  ke kemaluan Saksi LELY AGUSTIN kurang  lebih 5 menit hingga akhirnya Saksi LELY AGUSTIN mendorong tubuh terdakwa dan pergi meninggalkan terdakwa menuju rumah ke neneknya;</w:t>
      </w:r>
    </w:p>
    <w:p w:rsidR="00000000" w:rsidDel="00000000" w:rsidP="00000000" w:rsidRDefault="00000000" w:rsidRPr="00000000" w14:paraId="00000037">
      <w:pPr>
        <w:numPr>
          <w:ilvl w:val="0"/>
          <w:numId w:val="6"/>
        </w:numPr>
        <w:tabs>
          <w:tab w:val="left" w:pos="284"/>
        </w:tabs>
        <w:spacing w:line="360" w:lineRule="auto"/>
        <w:ind w:left="284" w:hanging="284"/>
        <w:jc w:val="both"/>
        <w:rPr>
          <w:sz w:val="24"/>
          <w:szCs w:val="24"/>
        </w:rPr>
      </w:pPr>
      <w:r w:rsidDel="00000000" w:rsidR="00000000" w:rsidRPr="00000000">
        <w:rPr>
          <w:sz w:val="24"/>
          <w:szCs w:val="24"/>
          <w:vertAlign w:val="baseline"/>
          <w:rtl w:val="0"/>
        </w:rPr>
        <w:t xml:space="preserve">Bahwa akibat perbuatan terdakwa tersebut, terhadap Saksi LELY AGUSTIN dilakukan pemeriksaan medis sebagaimana Surat keterangan Visum Et Repertum a.n. LELY AGUSTIN rumah sakit Bhayangkara Porong Nomor : VER/FD110172776/RSBPORONG tanggal 16 Desember 2019. Yang dibuat dan  ditanda tanggani oleh Dokter pemeriksa dr. ANGGA RESTU SIP.35.1.1.100.1.1.7.16452 dengan Hasil Pemeriksaan:</w:t>
      </w:r>
    </w:p>
    <w:p w:rsidR="00000000" w:rsidDel="00000000" w:rsidP="00000000" w:rsidRDefault="00000000" w:rsidRPr="00000000" w14:paraId="00000038">
      <w:pPr>
        <w:numPr>
          <w:ilvl w:val="0"/>
          <w:numId w:val="8"/>
        </w:numPr>
        <w:tabs>
          <w:tab w:val="left" w:pos="709"/>
        </w:tabs>
        <w:spacing w:line="360" w:lineRule="auto"/>
        <w:ind w:left="720" w:hanging="436"/>
        <w:jc w:val="both"/>
        <w:rPr>
          <w:sz w:val="24"/>
          <w:szCs w:val="24"/>
        </w:rPr>
      </w:pPr>
      <w:r w:rsidDel="00000000" w:rsidR="00000000" w:rsidRPr="00000000">
        <w:rPr>
          <w:sz w:val="24"/>
          <w:szCs w:val="24"/>
          <w:vertAlign w:val="baseline"/>
          <w:rtl w:val="0"/>
        </w:rPr>
        <w:t xml:space="preserve">Orang tersebut mengaku mengalami pemerkosaan yang dilakukan oleh kekasih ibunya. Kejadian ini dilakukan oleh pelaku pada hari minggu tanggal delapan Desember tahun dua ribu sembilan belas pukul dua belas siang. Pasien mengaku dicium beberapa kali mulai dari bibir, leher, dada, perut dan kemaluan, kemudian pelaku melepas baju dan jelana korban dan menggesek-gesek kemaluan pelaku ke kemaluan korban. Saat kemaluan pelaku akan dimasukan ke kemaluan korban korban mendorong pelaku kemudian korban lari keluar kamar. Korban mengaku kemaluan pelaku tidak sampai masuk ke kemaluan korban dan tidak ada cairan yang keluar dari kemaluan pelaku. Korban melapor ke bibi kemudian melapor ke kantor polisi lalu dibawa ke instalasi Gawat Darurat Rumah Sakit Bhyangkara Pusdik Sabhara Porong;</w:t>
      </w:r>
    </w:p>
    <w:p w:rsidR="00000000" w:rsidDel="00000000" w:rsidP="00000000" w:rsidRDefault="00000000" w:rsidRPr="00000000" w14:paraId="00000039">
      <w:pPr>
        <w:numPr>
          <w:ilvl w:val="0"/>
          <w:numId w:val="8"/>
        </w:numPr>
        <w:tabs>
          <w:tab w:val="left" w:pos="709"/>
        </w:tabs>
        <w:spacing w:line="360" w:lineRule="auto"/>
        <w:ind w:left="720" w:hanging="436"/>
        <w:jc w:val="both"/>
        <w:rPr>
          <w:sz w:val="24"/>
          <w:szCs w:val="24"/>
        </w:rPr>
      </w:pPr>
      <w:r w:rsidDel="00000000" w:rsidR="00000000" w:rsidRPr="00000000">
        <w:rPr>
          <w:sz w:val="24"/>
          <w:szCs w:val="24"/>
          <w:vertAlign w:val="baseline"/>
          <w:rtl w:val="0"/>
        </w:rPr>
        <w:t xml:space="preserve">Orang ini datang dengan keadaan umum cukup , Kesadaran sadar Penuh dan Kooperatif;</w:t>
      </w:r>
    </w:p>
    <w:p w:rsidR="00000000" w:rsidDel="00000000" w:rsidP="00000000" w:rsidRDefault="00000000" w:rsidRPr="00000000" w14:paraId="0000003A">
      <w:pPr>
        <w:numPr>
          <w:ilvl w:val="0"/>
          <w:numId w:val="8"/>
        </w:numPr>
        <w:tabs>
          <w:tab w:val="left" w:pos="709"/>
        </w:tabs>
        <w:spacing w:line="360" w:lineRule="auto"/>
        <w:ind w:left="720" w:hanging="436"/>
        <w:jc w:val="both"/>
        <w:rPr>
          <w:sz w:val="24"/>
          <w:szCs w:val="24"/>
        </w:rPr>
      </w:pPr>
      <w:r w:rsidDel="00000000" w:rsidR="00000000" w:rsidRPr="00000000">
        <w:rPr>
          <w:sz w:val="24"/>
          <w:szCs w:val="24"/>
          <w:vertAlign w:val="baseline"/>
          <w:rtl w:val="0"/>
        </w:rPr>
        <w:t xml:space="preserve">Tekanan darah seratus sepuluh per tujuh puluh milimeter air raksa;</w:t>
      </w:r>
    </w:p>
    <w:p w:rsidR="00000000" w:rsidDel="00000000" w:rsidP="00000000" w:rsidRDefault="00000000" w:rsidRPr="00000000" w14:paraId="0000003B">
      <w:pPr>
        <w:numPr>
          <w:ilvl w:val="0"/>
          <w:numId w:val="8"/>
        </w:numPr>
        <w:tabs>
          <w:tab w:val="left" w:pos="709"/>
        </w:tabs>
        <w:spacing w:line="360" w:lineRule="auto"/>
        <w:ind w:left="720" w:hanging="436"/>
        <w:jc w:val="both"/>
        <w:rPr>
          <w:sz w:val="24"/>
          <w:szCs w:val="24"/>
        </w:rPr>
      </w:pPr>
      <w:r w:rsidDel="00000000" w:rsidR="00000000" w:rsidRPr="00000000">
        <w:rPr>
          <w:sz w:val="24"/>
          <w:szCs w:val="24"/>
          <w:vertAlign w:val="baseline"/>
          <w:rtl w:val="0"/>
        </w:rPr>
        <w:t xml:space="preserve">Pada Pemeriksaan ditemukan:</w:t>
      </w:r>
    </w:p>
    <w:p w:rsidR="00000000" w:rsidDel="00000000" w:rsidP="00000000" w:rsidRDefault="00000000" w:rsidRPr="00000000" w14:paraId="0000003C">
      <w:pPr>
        <w:tabs>
          <w:tab w:val="left" w:pos="709"/>
        </w:tabs>
        <w:spacing w:line="360" w:lineRule="auto"/>
        <w:ind w:left="709" w:firstLine="0"/>
        <w:jc w:val="both"/>
        <w:rPr>
          <w:sz w:val="24"/>
          <w:szCs w:val="24"/>
          <w:vertAlign w:val="baseline"/>
        </w:rPr>
      </w:pPr>
      <w:r w:rsidDel="00000000" w:rsidR="00000000" w:rsidRPr="00000000">
        <w:rPr>
          <w:sz w:val="24"/>
          <w:szCs w:val="24"/>
          <w:vertAlign w:val="baseline"/>
          <w:rtl w:val="0"/>
        </w:rPr>
        <w:t xml:space="preserve">Terdapat robekan selaput dara pada arah jam dua belas, jam tiga dan jam enam, tidak sampai dasar, robekan teratur dan merupakan robekan lama. Terdapat kemerahan pada daerah kemaluan bagian luar dengan ukuran dua sentimeter kali satu koma lima sentimeter. Kemudian dilakukan pemeriksaan sperma dengan hasil negatif;</w:t>
      </w:r>
    </w:p>
    <w:p w:rsidR="00000000" w:rsidDel="00000000" w:rsidP="00000000" w:rsidRDefault="00000000" w:rsidRPr="00000000" w14:paraId="0000003D">
      <w:pPr>
        <w:numPr>
          <w:ilvl w:val="0"/>
          <w:numId w:val="8"/>
        </w:numPr>
        <w:tabs>
          <w:tab w:val="left" w:pos="709"/>
        </w:tabs>
        <w:spacing w:line="360" w:lineRule="auto"/>
        <w:ind w:left="720" w:hanging="436"/>
        <w:jc w:val="both"/>
        <w:rPr>
          <w:sz w:val="24"/>
          <w:szCs w:val="24"/>
        </w:rPr>
      </w:pPr>
      <w:r w:rsidDel="00000000" w:rsidR="00000000" w:rsidRPr="00000000">
        <w:rPr>
          <w:sz w:val="24"/>
          <w:szCs w:val="24"/>
          <w:vertAlign w:val="baseline"/>
          <w:rtl w:val="0"/>
        </w:rPr>
        <w:t xml:space="preserve">Orang ini kemudian dipulangkan;</w:t>
      </w:r>
    </w:p>
    <w:p w:rsidR="00000000" w:rsidDel="00000000" w:rsidP="00000000" w:rsidRDefault="00000000" w:rsidRPr="00000000" w14:paraId="0000003E">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Perbuatan ia terdakwa sebagaimana diatur dan diancam pidana dalam Pasal 82 Ayat (1)   jo. Pasal 76 E UU RI No. 35 Tahun 2014 tentang Perubahan Atas UU RI No.23 Tahun 2002 tentang Perlindungan Anak;</w:t>
      </w:r>
    </w:p>
    <w:p w:rsidR="00000000" w:rsidDel="00000000" w:rsidP="00000000" w:rsidRDefault="00000000" w:rsidRPr="00000000" w14:paraId="0000003F">
      <w:pPr>
        <w:tabs>
          <w:tab w:val="left" w:pos="851"/>
        </w:tabs>
        <w:spacing w:line="360" w:lineRule="auto"/>
        <w:jc w:val="both"/>
        <w:rPr>
          <w:sz w:val="24"/>
          <w:szCs w:val="24"/>
          <w:vertAlign w:val="baseline"/>
        </w:rPr>
      </w:pPr>
      <w:bookmarkStart w:colFirst="0" w:colLast="0" w:name="_gjdgxs" w:id="0"/>
      <w:bookmarkEnd w:id="0"/>
      <w:r w:rsidDel="00000000" w:rsidR="00000000" w:rsidRPr="00000000">
        <w:rPr>
          <w:sz w:val="24"/>
          <w:szCs w:val="24"/>
          <w:vertAlign w:val="baseline"/>
          <w:rtl w:val="0"/>
        </w:rPr>
        <w:tab/>
        <w:t xml:space="preserve">Menimbang, bahwa untuk membuktikan dakwaannya Penuntut Umum telah mengajukan saksi-saksi sebagai berikut:</w:t>
      </w:r>
    </w:p>
    <w:p w:rsidR="00000000" w:rsidDel="00000000" w:rsidP="00000000" w:rsidRDefault="00000000" w:rsidRPr="00000000" w14:paraId="0000004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LELY AGUSTIN tidak disumpah pada pokoknya menerangkan sebagai berikut:</w:t>
      </w:r>
    </w:p>
    <w:p w:rsidR="00000000" w:rsidDel="00000000" w:rsidP="00000000" w:rsidRDefault="00000000" w:rsidRPr="00000000" w14:paraId="00000041">
      <w:pPr>
        <w:numPr>
          <w:ilvl w:val="0"/>
          <w:numId w:val="5"/>
        </w:numPr>
        <w:tabs>
          <w:tab w:val="left" w:pos="-7540"/>
          <w:tab w:val="left" w:pos="709"/>
          <w:tab w:val="left" w:pos="1276"/>
        </w:tabs>
        <w:spacing w:line="360" w:lineRule="auto"/>
        <w:ind w:left="709" w:hanging="425"/>
        <w:jc w:val="both"/>
        <w:rPr>
          <w:sz w:val="24"/>
          <w:szCs w:val="24"/>
        </w:rPr>
      </w:pPr>
      <w:r w:rsidDel="00000000" w:rsidR="00000000" w:rsidRPr="00000000">
        <w:rPr>
          <w:sz w:val="24"/>
          <w:szCs w:val="24"/>
          <w:vertAlign w:val="baseline"/>
          <w:rtl w:val="0"/>
        </w:rPr>
        <w:t xml:space="preserve">Bahwa Saksi jelaskan kronologis pencabulan pada hari minggu 08 Desember 2019 sekitar pukul 09.00 WIB Terdakwa datang selanjutnya sekitar pukul 10.00 WIB orang tua asuh (SUSANAWATI) berpamitan pergi ke rumah sakit, kemudian Saksi (korban) berdua dengan pelaku dirumah sekitar pukul 12.00 WIB pada saat Saksi (korban) berada diruang tamu pelaku sudah mencium-cium mulai dari bibir berkali kali, selanjutnya Saksi (korban) dibopong ke kamar kemudian Saksi (korban) ditelanjangi dibuka baju Saksi (korban) dan celana legging dan celana dalam Saksi (korban) dilepas semua kemudian Saksi (korban) dicium beberapa kali mulai dari area bibir area dada hingga area kemaluan, pada area kemaluan dijilat dengan lidah oleh Terdakwa kurang lebih sekitar 30 (tiga puluh lima) menit (sambil bilang nikmati saja jangan takut dan sambil merayu bilang minta apa saja turuti asal kamu mau) serta Terdakwa membuka celananya kemudian memasukan jarinya ke kemaluan Saksi (korban) dan mengesek-gesekan alat kelaminya ke alat kelamin Saksi (korban) kejadian tersebut kurang lebih 5 (lima) menit;</w:t>
      </w:r>
    </w:p>
    <w:p w:rsidR="00000000" w:rsidDel="00000000" w:rsidP="00000000" w:rsidRDefault="00000000" w:rsidRPr="00000000" w14:paraId="00000042">
      <w:pPr>
        <w:numPr>
          <w:ilvl w:val="0"/>
          <w:numId w:val="5"/>
        </w:numPr>
        <w:tabs>
          <w:tab w:val="left" w:pos="-7540"/>
          <w:tab w:val="left" w:pos="709"/>
          <w:tab w:val="left" w:pos="1276"/>
        </w:tabs>
        <w:spacing w:line="360" w:lineRule="auto"/>
        <w:ind w:left="709" w:hanging="425"/>
        <w:jc w:val="both"/>
        <w:rPr>
          <w:sz w:val="24"/>
          <w:szCs w:val="24"/>
        </w:rPr>
      </w:pPr>
      <w:r w:rsidDel="00000000" w:rsidR="00000000" w:rsidRPr="00000000">
        <w:rPr>
          <w:sz w:val="24"/>
          <w:szCs w:val="24"/>
          <w:vertAlign w:val="baseline"/>
          <w:rtl w:val="0"/>
        </w:rPr>
        <w:t xml:space="preserve">Bahwa Saksi terangkan yang melakukan pencabulan tersebut adalah Terdakwa BUDI als. BOY (temen dekat ibu asuh saksi SUSANAWATI); </w:t>
      </w:r>
    </w:p>
    <w:p w:rsidR="00000000" w:rsidDel="00000000" w:rsidP="00000000" w:rsidRDefault="00000000" w:rsidRPr="00000000" w14:paraId="00000043">
      <w:pPr>
        <w:numPr>
          <w:ilvl w:val="0"/>
          <w:numId w:val="5"/>
        </w:numPr>
        <w:tabs>
          <w:tab w:val="left" w:pos="-7540"/>
          <w:tab w:val="left" w:pos="709"/>
          <w:tab w:val="left" w:pos="993"/>
        </w:tabs>
        <w:spacing w:line="360" w:lineRule="auto"/>
        <w:ind w:left="709" w:hanging="425"/>
        <w:jc w:val="both"/>
        <w:rPr>
          <w:sz w:val="24"/>
          <w:szCs w:val="24"/>
        </w:rPr>
      </w:pPr>
      <w:r w:rsidDel="00000000" w:rsidR="00000000" w:rsidRPr="00000000">
        <w:rPr>
          <w:sz w:val="24"/>
          <w:szCs w:val="24"/>
          <w:vertAlign w:val="baseline"/>
          <w:rtl w:val="0"/>
        </w:rPr>
        <w:t xml:space="preserve">Bahwa sebelum melakukan tindak pidana pencabulan,  Terdakwa  BUDI als. BOY merayu Saksi (korban) dan sambil mencium-cium Saksi (korban) serta  bilang minta apa Terdakwa turuti;</w:t>
      </w:r>
    </w:p>
    <w:p w:rsidR="00000000" w:rsidDel="00000000" w:rsidP="00000000" w:rsidRDefault="00000000" w:rsidRPr="00000000" w14:paraId="00000044">
      <w:pPr>
        <w:numPr>
          <w:ilvl w:val="0"/>
          <w:numId w:val="5"/>
        </w:numPr>
        <w:tabs>
          <w:tab w:val="left" w:pos="-7540"/>
          <w:tab w:val="left" w:pos="709"/>
        </w:tabs>
        <w:spacing w:line="360" w:lineRule="auto"/>
        <w:ind w:left="709" w:hanging="425"/>
        <w:jc w:val="both"/>
        <w:rPr>
          <w:sz w:val="24"/>
          <w:szCs w:val="24"/>
        </w:rPr>
      </w:pPr>
      <w:r w:rsidDel="00000000" w:rsidR="00000000" w:rsidRPr="00000000">
        <w:rPr>
          <w:sz w:val="24"/>
          <w:szCs w:val="24"/>
          <w:vertAlign w:val="baseline"/>
          <w:rtl w:val="0"/>
        </w:rPr>
        <w:t xml:space="preserve">Bahwa Saksi jelaskan di bagian yang  terasa sakit adalah bagian alat kemaluan Saksi (korban);</w:t>
      </w:r>
    </w:p>
    <w:p w:rsidR="00000000" w:rsidDel="00000000" w:rsidP="00000000" w:rsidRDefault="00000000" w:rsidRPr="00000000" w14:paraId="00000045">
      <w:pPr>
        <w:numPr>
          <w:ilvl w:val="0"/>
          <w:numId w:val="5"/>
        </w:numPr>
        <w:tabs>
          <w:tab w:val="left" w:pos="-7540"/>
          <w:tab w:val="left" w:pos="709"/>
        </w:tabs>
        <w:spacing w:line="360" w:lineRule="auto"/>
        <w:ind w:left="709" w:hanging="425"/>
        <w:jc w:val="both"/>
        <w:rPr>
          <w:sz w:val="24"/>
          <w:szCs w:val="24"/>
        </w:rPr>
      </w:pPr>
      <w:r w:rsidDel="00000000" w:rsidR="00000000" w:rsidRPr="00000000">
        <w:rPr>
          <w:sz w:val="24"/>
          <w:szCs w:val="24"/>
          <w:vertAlign w:val="baseline"/>
          <w:rtl w:val="0"/>
        </w:rPr>
        <w:t xml:space="preserve">Bahwa apa penyebab Terdakwa melakukan pencabulan Saksi tidak tahu, Kalau ada Terdakwa, Saksi (korban) disuruh masuk ke kamar dan mengkunci dari dalam oleh Ibu asuh Saksi (korban) dan Terdakwa pernah mengetuk kamar Saksi (korban) untuk disuruh keluar kamar dan Saksi (Korban) pernah melihat ibu asuh Saksi (SUSANAWATI) dan Terdakwa berciuman dan berpelukan dihadapan Saksi (korban) berkali-kali;</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tersebut, Terdakwa menyatakan benar dan tidak keberatan;</w:t>
      </w:r>
    </w:p>
    <w:p w:rsidR="00000000" w:rsidDel="00000000" w:rsidP="00000000" w:rsidRDefault="00000000" w:rsidRPr="00000000" w14:paraId="0000004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SUSANAWATI, di bawah sumpah pada pokoknya menerangkan sebagai berikut:</w:t>
      </w:r>
    </w:p>
    <w:p w:rsidR="00000000" w:rsidDel="00000000" w:rsidP="00000000" w:rsidRDefault="00000000" w:rsidRPr="00000000" w14:paraId="000000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09" w:right="0" w:hanging="425"/>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LELY AGUSTIN, sekitar 6 Bulan yang lalu sebagai anak angkat, yang Saksi asuh dari kakak orang tuanya yang bernama IMAM SAFI’I beralamat Desa Singopadu, RT 01/RW 01, Kec. Tulangan, Kab. Sidoarjo;</w:t>
      </w:r>
    </w:p>
    <w:p w:rsidR="00000000" w:rsidDel="00000000" w:rsidP="00000000" w:rsidRDefault="00000000" w:rsidRPr="00000000" w14:paraId="000000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09" w:right="0" w:hanging="425"/>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awalnya Saksi tidak tahu pada saat terjadinya peristiwa pencabulan yang dialami oleh LELY AGUSTIN, Saksi tahunya setelah adik orang tua kandung LELY AGUSTIN datang ke rumah Saksi dan menceritakan kejadian tersebut;</w:t>
      </w:r>
    </w:p>
    <w:p w:rsidR="00000000" w:rsidDel="00000000" w:rsidP="00000000" w:rsidRDefault="00000000" w:rsidRPr="00000000" w14:paraId="0000004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09" w:right="0" w:hanging="425"/>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pada saat kejadian Saksi sedang membesuk anak dari adik kandung Saksi yang sedang akit dan opname di Rumah Sakit Siti Fatimah Tulangan Sidoarjo sekitar pukul 11.00 WIB sampai dengan 13.30 WIB,  di rumah hanya ada LELY AGUSTIN bersama teman Saksi yang bernama I GEDE BUDI SANTIKA alias BOY. Saksi tidak curiga dengan I GEDE BUDI SANTIKA alias BOY, karena I GEDE BUDI SANTIKA alias BOY sudah sangat akrab dengan keluarga Saksi. Saksi kenal dengan I GEDE BUDI SANTIKA alias BOY sekitar 3 (tiga) tahun yang lalu sebagai teman biasa tidak ada hubungan keluarga atau family dan sekitar 3 (tiga) minggu ini I GEDE BUDI SANTIKA alias BOY sering kerumah Saksi mulai pagi sampai sore hari. Saksi jelaskan yang dilakukan I GEDE BUDI SANTIKA alias BOY pada saat dirumah Saksi yaitu ngobrol bersama Saksi dan anak-anak Saksi, terkadang Saksi beri makan siang I GEDE BUDI SANTIKA alias BOY ini;</w:t>
      </w:r>
    </w:p>
    <w:p w:rsidR="00000000" w:rsidDel="00000000" w:rsidP="00000000" w:rsidRDefault="00000000" w:rsidRPr="00000000" w14:paraId="0000004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09" w:right="0" w:hanging="425"/>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jelaskan kronologinya yaitu pada hari Minggu tanggal              08 Desember 2019 sekitar pukul 09.00 WIB, I GEDE BUDI SANTIKA alias BOY datang kerumah Saksi, pada saat itu dirumah Saksi ada Saksi bersama anak-anak Saksi yang bernama M. RIAN PRABOWO, M. ERWIN PUTRA ARDIANSYAH dan anak angkatnya yaitu LELY AGUSTIN, sekitar pukul 09.15 WIB, M. RIAN PRABOWO berangkat kerja, lalu I GEDE BUDI SANTIKA Alias BOY numpang mandi dan Saksi kasih makan pagi setelah itu tidur-tiduran di ruang tamu, sekitar pukul 11.00 WIB, Saksi bersama M. ERWIN PUTRA ARDIANSYAH pergi membesuk anak dari adik kandung Saksi yang sakit dan opname di Rumah Sakit Siti Fatimah Tulangan Sidoarjo, sedangkan LELY AGUSTIN berada didalam kamarnya, sekitar pukul 13.30 WIB Saksi pulang dari membesuk, dan mengetahui I GEDE BUDI SANTIKA alias BOY sedang tidur-tiduran di ruang tamu, sedangkan LELY AGUSTIN tidak ada dikamarnya lalu Saksi cari-cari belum ditemukan, sekitar jam 13.40 WIB            I GEDE BUDI SANTIKA alias BOY pamit pergi, tidak lama kemudian adik kandung dari orang tua LELY AGUSTIN datang kerumah menceritakan bahwa sekarang LELY AGUSTIN berada dirumahnya dan LELY AGUSTIN menceritakan bahwa telah menjadi korban pencabulan yang dilakukan oleh Terdakwa yang bernama I GEDE BUDI SANTIKA alias BOY;</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tersebut, Terdakwa  menyatakan benar dan tidak keberatan; </w:t>
      </w:r>
    </w:p>
    <w:p w:rsidR="00000000" w:rsidDel="00000000" w:rsidP="00000000" w:rsidRDefault="00000000" w:rsidRPr="00000000" w14:paraId="0000004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IMAM SAFI’I, di bawah sumpah pada pokoknya menerangkan sebagai berikut:</w:t>
      </w:r>
    </w:p>
    <w:p w:rsidR="00000000" w:rsidDel="00000000" w:rsidP="00000000" w:rsidRDefault="00000000" w:rsidRPr="00000000" w14:paraId="0000004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hubungan Saksi dengan LELY AGUSTIN adalah LELY keponakan Saksi sedangkan dengan SUSANAWATI (ibu asuh) dulu tetangga Saksi yang berada di Singopadu;</w:t>
      </w:r>
    </w:p>
    <w:p w:rsidR="00000000" w:rsidDel="00000000" w:rsidP="00000000" w:rsidRDefault="00000000" w:rsidRPr="00000000" w14:paraId="0000004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sejak lulus SD Saudari LELY AGUSTIN diminta dan diasuh oleh keluarga Saudara SUSANAWATI akan tetapi dalam proses pengasuhan tidak ada hitam diatas putih;</w:t>
      </w:r>
    </w:p>
    <w:p w:rsidR="00000000" w:rsidDel="00000000" w:rsidP="00000000" w:rsidRDefault="00000000" w:rsidRPr="00000000" w14:paraId="0000005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Menurut keterangan LELY AGUSTIN,  Terdakwa I GEDE BUDI SANTIKA als. BOY melakukan pencabulan pada hari Minggu                          8 Desember 2019. Di rumah Saksi SUSANAWATI Dusun Bendo, RT 04/ RW 02, Desa Grogol, Kecamatan Tulangan, Kabupaten Sidoarjo sekitar pukul 12.00 WIB. Dengan cara mencium-cium mulai dari bibir berkali kali, membuka baju dan celana legging serta celana dalam dilepas semua (ditelanjangi)  setelah telanjang dicium beberapa kali mulai dari area bibir area dada hingga area kemaluan, pada area kemaluan dijilat dengan lidah oleh Terdakwa dan Terdakwa membuka celananya kemudian memasukkan jarinya ke kemaluan korban dan mengesek-gesekkan alat kelaminya ke alat kelamin korban;</w:t>
      </w:r>
    </w:p>
    <w:p w:rsidR="00000000" w:rsidDel="00000000" w:rsidP="00000000" w:rsidRDefault="00000000" w:rsidRPr="00000000" w14:paraId="0000005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540"/>
        </w:tabs>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jelaskan kejadiannya seperti apa Saksi tidak tahu, akan tetapi Saksi mengetahuinya karena Saudara LELY AGUSTIN bercerita dan menerangkan ke Saksi dan JUMAIYAH;</w:t>
      </w:r>
    </w:p>
    <w:p w:rsidR="00000000" w:rsidDel="00000000" w:rsidP="00000000" w:rsidRDefault="00000000" w:rsidRPr="00000000" w14:paraId="0000005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jelaskan kronologis adalah sebagai berikut yaitu pada hari Minggu tanggal 08 Desember 2019 sekitar pukul 12.00 WIB Saksi di datangi oleh Keluarga Saksi yang berada di Grogol (bude) menceritakan dan menerangkan bahwa LELY diperkosa oleh temen dekat SUSANAWATI di Dusun Bendo (ibu asuh LELY). Selanjutnya Saksi  datangi LELY yang berada di Desa Grogol selanjutnya setelah bertemu dengan LELY Saksi tanya sendiri bahwa benar saudara LELY akan diperkosa oleh teman dekatnya Saudara SUSANAWATI (ibu asuh LELY ) selanjutnya Saksi menuju ke Dusun Bendo mencari temen dekat SUSANAWATI akan tetapi tidak ada yang ada hanya SUSANAWATI. Selanjutnya korban LELY, Saksi bawa ke Desa Singopadu kemudian Saudara Saksi kumpulkan dan oleh saudara-saudara juga ditanya bahwa benar LELY mau diperkosa selanjutnya Saksi bersama dengan keluarga dan LELY menuju kepolsek untuk melaporkan kasus tersebut;</w:t>
      </w:r>
    </w:p>
    <w:p w:rsidR="00000000" w:rsidDel="00000000" w:rsidP="00000000" w:rsidRDefault="00000000" w:rsidRPr="00000000" w14:paraId="0000005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540"/>
        </w:tabs>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sebelum melakukan dugaan tindak pidana pencabulan,  Terdakwa  BUDI als. BOY merayu dan memberikan janji-janji dan tidak pernah berpacaran dengan saudara LELY AGUSTIN;</w:t>
      </w:r>
    </w:p>
    <w:p w:rsidR="00000000" w:rsidDel="00000000" w:rsidP="00000000" w:rsidRDefault="00000000" w:rsidRPr="00000000" w14:paraId="0000005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540"/>
        </w:tabs>
        <w:spacing w:after="0" w:before="0" w:line="360" w:lineRule="auto"/>
        <w:ind w:left="720" w:right="0" w:hanging="360"/>
        <w:jc w:val="both"/>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untuk kerugian materi tidak ada, akan tetapi harga diri dan kehormatan keponakan Saksi sudah hilang dan tidak ada artinya lagi;</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tersebut, Terdakwa  menyatakan benar dan tidak keberatan; </w:t>
      </w:r>
    </w:p>
    <w:p w:rsidR="00000000" w:rsidDel="00000000" w:rsidP="00000000" w:rsidRDefault="00000000" w:rsidRPr="00000000" w14:paraId="00000056">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Penuntut Umum telah mengajukan bukti surat berupa:</w:t>
      </w:r>
    </w:p>
    <w:p w:rsidR="00000000" w:rsidDel="00000000" w:rsidP="00000000" w:rsidRDefault="00000000" w:rsidRPr="00000000" w14:paraId="00000057">
      <w:pPr>
        <w:numPr>
          <w:ilvl w:val="0"/>
          <w:numId w:val="13"/>
        </w:numPr>
        <w:spacing w:line="360" w:lineRule="auto"/>
        <w:ind w:left="284" w:hanging="284"/>
        <w:jc w:val="both"/>
        <w:rPr/>
      </w:pPr>
      <w:r w:rsidDel="00000000" w:rsidR="00000000" w:rsidRPr="00000000">
        <w:rPr>
          <w:sz w:val="24"/>
          <w:szCs w:val="24"/>
          <w:vertAlign w:val="baseline"/>
          <w:rtl w:val="0"/>
        </w:rPr>
        <w:t xml:space="preserve">Visum Et Repertum a.n. LELY AGUSTIN rumah sakit Bhayangkara Porong Nomor : VER/FD110172776/RSBPORONG tanggal 16 Desember 2019. Yang dibuat dan  ditanda tanggani oleh Dokter pemeriksa dr. ANGGA RESTU SIP.35.1.1.100.1.1.7.16452 dengan Hasil Pemeriksaan:</w:t>
      </w:r>
    </w:p>
    <w:p w:rsidR="00000000" w:rsidDel="00000000" w:rsidP="00000000" w:rsidRDefault="00000000" w:rsidRPr="00000000" w14:paraId="00000058">
      <w:pPr>
        <w:spacing w:line="360" w:lineRule="auto"/>
        <w:ind w:left="709" w:hanging="425"/>
        <w:jc w:val="both"/>
        <w:rPr>
          <w:sz w:val="24"/>
          <w:szCs w:val="24"/>
          <w:vertAlign w:val="baseline"/>
        </w:rPr>
      </w:pPr>
      <w:r w:rsidDel="00000000" w:rsidR="00000000" w:rsidRPr="00000000">
        <w:rPr>
          <w:sz w:val="24"/>
          <w:szCs w:val="24"/>
          <w:vertAlign w:val="baseline"/>
          <w:rtl w:val="0"/>
        </w:rPr>
        <w:t xml:space="preserve">a.</w:t>
        <w:tab/>
        <w:t xml:space="preserve">Orang tersebut mengaku mengalami pemerkosaan yang dilakukan oleh kekasih ibunya. Kejadian ini dilakukan oleh pelaku pada hari minggu tanggal delapan Desember tahun dua ribu sembilan belas pukul dua belas siang. Pasien mengaku dicium beberapa kali mulai dari bibir, leher, dada, perut dan kemaluan, kemudian pelaku melepas baju dan jelana korban dan menggesek-gesek kemaluan pelaku ke kemaluan korban. Saat kemaluan pelaku akan dimasukan ke kemaluan korban korban mendorong pelaku kemudian korban lari keluar kamar. Korban mengaku kemaluan pelaku tidak sampai masuk ke kemaluan korban dan tidak ada cairan yang keluar dari kemaluan pelaku. Korban melapor ke bibi kemudian melapor ke kantor polisi lalu dibawa ke instalasi Gawat Darurat Rumah Sakit Bhyangkara Pusdik Sabhara Porong</w:t>
      </w:r>
    </w:p>
    <w:p w:rsidR="00000000" w:rsidDel="00000000" w:rsidP="00000000" w:rsidRDefault="00000000" w:rsidRPr="00000000" w14:paraId="00000059">
      <w:pPr>
        <w:spacing w:line="360" w:lineRule="auto"/>
        <w:ind w:left="709" w:hanging="425"/>
        <w:jc w:val="both"/>
        <w:rPr>
          <w:sz w:val="24"/>
          <w:szCs w:val="24"/>
          <w:vertAlign w:val="baseline"/>
        </w:rPr>
      </w:pPr>
      <w:r w:rsidDel="00000000" w:rsidR="00000000" w:rsidRPr="00000000">
        <w:rPr>
          <w:sz w:val="24"/>
          <w:szCs w:val="24"/>
          <w:vertAlign w:val="baseline"/>
          <w:rtl w:val="0"/>
        </w:rPr>
        <w:t xml:space="preserve">b.</w:t>
        <w:tab/>
        <w:t xml:space="preserve">Orang ini datang dengan keadaan umum cukup , Kesadaran sadar Penuh dan Kooperatif;</w:t>
      </w:r>
    </w:p>
    <w:p w:rsidR="00000000" w:rsidDel="00000000" w:rsidP="00000000" w:rsidRDefault="00000000" w:rsidRPr="00000000" w14:paraId="0000005A">
      <w:pPr>
        <w:spacing w:line="360" w:lineRule="auto"/>
        <w:ind w:left="709" w:hanging="425"/>
        <w:jc w:val="both"/>
        <w:rPr>
          <w:sz w:val="24"/>
          <w:szCs w:val="24"/>
          <w:vertAlign w:val="baseline"/>
        </w:rPr>
      </w:pPr>
      <w:r w:rsidDel="00000000" w:rsidR="00000000" w:rsidRPr="00000000">
        <w:rPr>
          <w:sz w:val="24"/>
          <w:szCs w:val="24"/>
          <w:vertAlign w:val="baseline"/>
          <w:rtl w:val="0"/>
        </w:rPr>
        <w:t xml:space="preserve">c.</w:t>
        <w:tab/>
        <w:t xml:space="preserve">Tekanan darah seratus sepuluh per tujuh puluh milimeter air raksa;</w:t>
      </w:r>
    </w:p>
    <w:p w:rsidR="00000000" w:rsidDel="00000000" w:rsidP="00000000" w:rsidRDefault="00000000" w:rsidRPr="00000000" w14:paraId="0000005B">
      <w:pPr>
        <w:spacing w:line="360" w:lineRule="auto"/>
        <w:ind w:left="709" w:hanging="425"/>
        <w:jc w:val="both"/>
        <w:rPr>
          <w:sz w:val="24"/>
          <w:szCs w:val="24"/>
          <w:vertAlign w:val="baseline"/>
        </w:rPr>
      </w:pPr>
      <w:r w:rsidDel="00000000" w:rsidR="00000000" w:rsidRPr="00000000">
        <w:rPr>
          <w:sz w:val="24"/>
          <w:szCs w:val="24"/>
          <w:vertAlign w:val="baseline"/>
          <w:rtl w:val="0"/>
        </w:rPr>
        <w:t xml:space="preserve">d.</w:t>
        <w:tab/>
        <w:t xml:space="preserve">Pada Pemeriksaan ditemukan:</w:t>
      </w:r>
    </w:p>
    <w:p w:rsidR="00000000" w:rsidDel="00000000" w:rsidP="00000000" w:rsidRDefault="00000000" w:rsidRPr="00000000" w14:paraId="0000005C">
      <w:pPr>
        <w:spacing w:line="360" w:lineRule="auto"/>
        <w:ind w:left="709" w:hanging="425"/>
        <w:jc w:val="both"/>
        <w:rPr>
          <w:sz w:val="24"/>
          <w:szCs w:val="24"/>
          <w:vertAlign w:val="baseline"/>
        </w:rPr>
      </w:pPr>
      <w:r w:rsidDel="00000000" w:rsidR="00000000" w:rsidRPr="00000000">
        <w:rPr>
          <w:sz w:val="24"/>
          <w:szCs w:val="24"/>
          <w:vertAlign w:val="baseline"/>
          <w:rtl w:val="0"/>
        </w:rPr>
        <w:tab/>
        <w:t xml:space="preserve">Terdapat robekan selaput dara pada arah jam dua belas, jam tiga dan jam enam, tidak sampai dasar, robekan teratur dan merupakan robekan lama. Terdapat kemerahan pada daerah kemaluan bagian luar dengan ukuran dua sentimeter kali satu koma lima sentimeter. Kemudian dilakukan pemeriksaan sperma dengan hasil negatif;</w:t>
      </w:r>
    </w:p>
    <w:p w:rsidR="00000000" w:rsidDel="00000000" w:rsidP="00000000" w:rsidRDefault="00000000" w:rsidRPr="00000000" w14:paraId="0000005D">
      <w:pPr>
        <w:numPr>
          <w:ilvl w:val="0"/>
          <w:numId w:val="12"/>
        </w:numPr>
        <w:spacing w:line="360" w:lineRule="auto"/>
        <w:ind w:left="709" w:hanging="425"/>
        <w:jc w:val="both"/>
        <w:rPr>
          <w:sz w:val="24"/>
          <w:szCs w:val="24"/>
        </w:rPr>
      </w:pPr>
      <w:r w:rsidDel="00000000" w:rsidR="00000000" w:rsidRPr="00000000">
        <w:rPr>
          <w:sz w:val="24"/>
          <w:szCs w:val="24"/>
          <w:vertAlign w:val="baseline"/>
          <w:rtl w:val="0"/>
        </w:rPr>
        <w:t xml:space="preserve">Orang ini kemudian dipulangkan;</w:t>
      </w:r>
    </w:p>
    <w:p w:rsidR="00000000" w:rsidDel="00000000" w:rsidP="00000000" w:rsidRDefault="00000000" w:rsidRPr="00000000" w14:paraId="0000005E">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Terdakwa di persidangan telah memberikan keterangan yang pada pokoknya sebagai berikut:</w:t>
      </w:r>
    </w:p>
    <w:p w:rsidR="00000000" w:rsidDel="00000000" w:rsidP="00000000" w:rsidRDefault="00000000" w:rsidRPr="00000000" w14:paraId="0000005F">
      <w:pPr>
        <w:numPr>
          <w:ilvl w:val="0"/>
          <w:numId w:val="14"/>
        </w:numPr>
        <w:spacing w:line="360" w:lineRule="auto"/>
        <w:ind w:left="426" w:hanging="426"/>
        <w:jc w:val="both"/>
        <w:rPr/>
      </w:pPr>
      <w:r w:rsidDel="00000000" w:rsidR="00000000" w:rsidRPr="00000000">
        <w:rPr>
          <w:sz w:val="24"/>
          <w:szCs w:val="24"/>
          <w:vertAlign w:val="baseline"/>
          <w:rtl w:val="0"/>
        </w:rPr>
        <w:t xml:space="preserve">Bahwa Terdakwa menerangkan Saksi SUSANAWATI adalah teman dekat /pacaran sedangkan dengan LELY AGUSTIN kenal baik karena anak dari Saksi. SUSANAWATI. beralamat di Dusun Bendo, RT 04/RW 02, Desa Grogol, Kecamatan Tulangan, Kabupaten Sidoarjo;</w:t>
      </w:r>
    </w:p>
    <w:p w:rsidR="00000000" w:rsidDel="00000000" w:rsidP="00000000" w:rsidRDefault="00000000" w:rsidRPr="00000000" w14:paraId="00000060">
      <w:pPr>
        <w:numPr>
          <w:ilvl w:val="0"/>
          <w:numId w:val="14"/>
        </w:numPr>
        <w:spacing w:line="360" w:lineRule="auto"/>
        <w:ind w:left="426" w:hanging="426"/>
        <w:jc w:val="both"/>
        <w:rPr/>
      </w:pPr>
      <w:r w:rsidDel="00000000" w:rsidR="00000000" w:rsidRPr="00000000">
        <w:rPr>
          <w:sz w:val="24"/>
          <w:szCs w:val="24"/>
          <w:vertAlign w:val="baseline"/>
          <w:rtl w:val="0"/>
        </w:rPr>
        <w:t xml:space="preserve">Bahwa Terdakwa menjelaskan dan menerangkan kronologi kejadian pada hari kamis tanggal 5 Desember 2019 sekitar 13.00 WIB Terdakwa dan korban (LELY) sedang duduk di ruang tamu sambil ngobrol-ngobrol dan bercanda  dan berfoto-foto selfi kemudian Terdakwa mencium 1 (satu) kali pada bagian pipi kanan</w:t>
      </w:r>
    </w:p>
    <w:p w:rsidR="00000000" w:rsidDel="00000000" w:rsidP="00000000" w:rsidRDefault="00000000" w:rsidRPr="00000000" w14:paraId="00000061">
      <w:pPr>
        <w:numPr>
          <w:ilvl w:val="0"/>
          <w:numId w:val="14"/>
        </w:numPr>
        <w:spacing w:line="360" w:lineRule="auto"/>
        <w:ind w:left="426" w:hanging="426"/>
        <w:jc w:val="both"/>
        <w:rPr/>
      </w:pPr>
      <w:r w:rsidDel="00000000" w:rsidR="00000000" w:rsidRPr="00000000">
        <w:rPr>
          <w:sz w:val="24"/>
          <w:szCs w:val="24"/>
          <w:vertAlign w:val="baseline"/>
          <w:rtl w:val="0"/>
        </w:rPr>
        <w:t xml:space="preserve">Bahwa selanjutnya pada hari minggu 08 Desember 2019 sekitar pukul 09.00 WIB Terdakwa datang ke rumah Saksi SUSANAWATI selanjutnya sekitar pukul 11.00 WIB SUSANAWATI berpamitan pergi ke rumah Sakit Siti Fatimah Tulangan, kemudian Terdakwa berdua dengan korban  dirumah ngobrol-ngobrol dan bercanda–canda diruang tamu, sekitar pukul 12.00 WIB pada saat itu tidak ada orang hanya Terdakwa berdua kemudian korban (LELY ) mendekati Terdakwa selanjutnya Terdakwa mencium pipi kanan dan pipi kiri kemudian Terdakwa peluk dan Terdakwa cium dibagian bibir berkali kali selama kurang lebih 5 menit;</w:t>
      </w:r>
    </w:p>
    <w:p w:rsidR="00000000" w:rsidDel="00000000" w:rsidP="00000000" w:rsidRDefault="00000000" w:rsidRPr="00000000" w14:paraId="00000062">
      <w:pPr>
        <w:numPr>
          <w:ilvl w:val="0"/>
          <w:numId w:val="14"/>
        </w:numPr>
        <w:spacing w:line="360" w:lineRule="auto"/>
        <w:ind w:left="426" w:hanging="426"/>
        <w:jc w:val="both"/>
        <w:rPr/>
      </w:pPr>
      <w:r w:rsidDel="00000000" w:rsidR="00000000" w:rsidRPr="00000000">
        <w:rPr>
          <w:sz w:val="24"/>
          <w:szCs w:val="24"/>
          <w:vertAlign w:val="baseline"/>
          <w:rtl w:val="0"/>
        </w:rPr>
        <w:t xml:space="preserve">Bahwa selanjutnya LELY (korban) Terdakwa bopong ke kamar kemudian dikamar Terdakwa tidurkan dan Terdakwa cium–cium dibagian pipi dan bibir kemudian Terdakwa buka/lepas celana luar dan celana dalam, kemudian Terdakwa dicium beberapa kali mulai dari area muka pipi kanan dan kiri, area bibir, area perut hingga area kemaluan, pada area kemaluan Terdakwa jilat dengan lidah dan saya elus–elus kemudian jari kiri tengah Terdakwa masukan ke kemaluan  korban (LELY) kurang lebih 5 menit. Kemudian Terdakwa membuka celana luar dan celana dalam Terdakwa setengah sampai lutut kemudian kemaluan Terdakwa (pada saat itu kemaluan Terdakwa berdiri) Terdakwa tempelkan ke kemaluan korban (LELY) tul tul akan tetapi tidak masuk  kurang lebih 1 (satu) menit;</w:t>
      </w:r>
    </w:p>
    <w:p w:rsidR="00000000" w:rsidDel="00000000" w:rsidP="00000000" w:rsidRDefault="00000000" w:rsidRPr="00000000" w14:paraId="00000063">
      <w:pPr>
        <w:numPr>
          <w:ilvl w:val="0"/>
          <w:numId w:val="14"/>
        </w:numPr>
        <w:spacing w:line="360" w:lineRule="auto"/>
        <w:ind w:left="426" w:hanging="426"/>
        <w:jc w:val="both"/>
        <w:rPr/>
      </w:pPr>
      <w:r w:rsidDel="00000000" w:rsidR="00000000" w:rsidRPr="00000000">
        <w:rPr>
          <w:sz w:val="24"/>
          <w:szCs w:val="24"/>
          <w:vertAlign w:val="baseline"/>
          <w:rtl w:val="0"/>
        </w:rPr>
        <w:t xml:space="preserve">Terdakwa membujuk korban dengan merayu korban dengan meminjamkan HP Terdakwa dan memberikan uang Rp10.000,00 (sepuluh ribu) kepada korban;</w:t>
      </w:r>
    </w:p>
    <w:p w:rsidR="00000000" w:rsidDel="00000000" w:rsidP="00000000" w:rsidRDefault="00000000" w:rsidRPr="00000000" w14:paraId="00000064">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Penuntut Umum mengajukan barang bukti sebagai berikut:</w:t>
      </w:r>
    </w:p>
    <w:p w:rsidR="00000000" w:rsidDel="00000000" w:rsidP="00000000" w:rsidRDefault="00000000" w:rsidRPr="00000000" w14:paraId="00000065">
      <w:pPr>
        <w:numPr>
          <w:ilvl w:val="0"/>
          <w:numId w:val="15"/>
        </w:numPr>
        <w:spacing w:line="360" w:lineRule="auto"/>
        <w:ind w:left="284" w:hanging="284"/>
        <w:jc w:val="both"/>
        <w:rPr/>
      </w:pPr>
      <w:r w:rsidDel="00000000" w:rsidR="00000000" w:rsidRPr="00000000">
        <w:rPr>
          <w:sz w:val="24"/>
          <w:szCs w:val="24"/>
          <w:vertAlign w:val="baseline"/>
          <w:rtl w:val="0"/>
        </w:rPr>
        <w:t xml:space="preserve">1 (satu) buah kain sprei warna merah ukuran 120 cm x 200 cm;</w:t>
      </w:r>
    </w:p>
    <w:p w:rsidR="00000000" w:rsidDel="00000000" w:rsidP="00000000" w:rsidRDefault="00000000" w:rsidRPr="00000000" w14:paraId="00000066">
      <w:pPr>
        <w:numPr>
          <w:ilvl w:val="0"/>
          <w:numId w:val="15"/>
        </w:numPr>
        <w:spacing w:line="360" w:lineRule="auto"/>
        <w:ind w:left="284" w:hanging="284"/>
        <w:jc w:val="both"/>
        <w:rPr/>
      </w:pPr>
      <w:r w:rsidDel="00000000" w:rsidR="00000000" w:rsidRPr="00000000">
        <w:rPr>
          <w:sz w:val="24"/>
          <w:szCs w:val="24"/>
          <w:vertAlign w:val="baseline"/>
          <w:rtl w:val="0"/>
        </w:rPr>
        <w:t xml:space="preserve">1 (satu) buah sarung bantal warna biru kombinasi merah;</w:t>
      </w:r>
    </w:p>
    <w:p w:rsidR="00000000" w:rsidDel="00000000" w:rsidP="00000000" w:rsidRDefault="00000000" w:rsidRPr="00000000" w14:paraId="00000067">
      <w:pPr>
        <w:numPr>
          <w:ilvl w:val="0"/>
          <w:numId w:val="15"/>
        </w:numPr>
        <w:spacing w:line="360" w:lineRule="auto"/>
        <w:ind w:left="284" w:hanging="284"/>
        <w:jc w:val="both"/>
        <w:rPr/>
      </w:pPr>
      <w:r w:rsidDel="00000000" w:rsidR="00000000" w:rsidRPr="00000000">
        <w:rPr>
          <w:sz w:val="24"/>
          <w:szCs w:val="24"/>
          <w:vertAlign w:val="baseline"/>
          <w:rtl w:val="0"/>
        </w:rPr>
        <w:t xml:space="preserve">1 (satu) buah sarung bantal warna hijau kombinasi merah;</w:t>
      </w:r>
    </w:p>
    <w:p w:rsidR="00000000" w:rsidDel="00000000" w:rsidP="00000000" w:rsidRDefault="00000000" w:rsidRPr="00000000" w14:paraId="00000068">
      <w:pPr>
        <w:numPr>
          <w:ilvl w:val="0"/>
          <w:numId w:val="15"/>
        </w:numPr>
        <w:spacing w:line="360" w:lineRule="auto"/>
        <w:ind w:left="284" w:hanging="284"/>
        <w:jc w:val="both"/>
        <w:rPr/>
      </w:pPr>
      <w:r w:rsidDel="00000000" w:rsidR="00000000" w:rsidRPr="00000000">
        <w:rPr>
          <w:sz w:val="24"/>
          <w:szCs w:val="24"/>
          <w:vertAlign w:val="baseline"/>
          <w:rtl w:val="0"/>
        </w:rPr>
        <w:t xml:space="preserve">1 (satu) buah sarung gulung warna coklat kombinasi biru dan merah;</w:t>
      </w:r>
    </w:p>
    <w:p w:rsidR="00000000" w:rsidDel="00000000" w:rsidP="00000000" w:rsidRDefault="00000000" w:rsidRPr="00000000" w14:paraId="00000069">
      <w:pPr>
        <w:numPr>
          <w:ilvl w:val="0"/>
          <w:numId w:val="15"/>
        </w:numPr>
        <w:spacing w:line="360" w:lineRule="auto"/>
        <w:ind w:left="284" w:hanging="284"/>
        <w:jc w:val="both"/>
        <w:rPr/>
      </w:pPr>
      <w:r w:rsidDel="00000000" w:rsidR="00000000" w:rsidRPr="00000000">
        <w:rPr>
          <w:sz w:val="24"/>
          <w:szCs w:val="24"/>
          <w:vertAlign w:val="baseline"/>
          <w:rtl w:val="0"/>
        </w:rPr>
        <w:t xml:space="preserve">1 (satu) buah kaos lengan panjang warna merah muda;</w:t>
      </w:r>
    </w:p>
    <w:p w:rsidR="00000000" w:rsidDel="00000000" w:rsidP="00000000" w:rsidRDefault="00000000" w:rsidRPr="00000000" w14:paraId="0000006A">
      <w:pPr>
        <w:numPr>
          <w:ilvl w:val="0"/>
          <w:numId w:val="15"/>
        </w:numPr>
        <w:spacing w:line="360" w:lineRule="auto"/>
        <w:ind w:left="284" w:hanging="284"/>
        <w:jc w:val="both"/>
        <w:rPr/>
      </w:pPr>
      <w:r w:rsidDel="00000000" w:rsidR="00000000" w:rsidRPr="00000000">
        <w:rPr>
          <w:sz w:val="24"/>
          <w:szCs w:val="24"/>
          <w:vertAlign w:val="baseline"/>
          <w:rtl w:val="0"/>
        </w:rPr>
        <w:t xml:space="preserve">1 (satu) buah celana legging warna biru dongker;</w:t>
      </w:r>
    </w:p>
    <w:p w:rsidR="00000000" w:rsidDel="00000000" w:rsidP="00000000" w:rsidRDefault="00000000" w:rsidRPr="00000000" w14:paraId="0000006B">
      <w:pPr>
        <w:numPr>
          <w:ilvl w:val="0"/>
          <w:numId w:val="15"/>
        </w:numPr>
        <w:spacing w:line="360" w:lineRule="auto"/>
        <w:ind w:left="284" w:hanging="284"/>
        <w:jc w:val="both"/>
        <w:rPr/>
      </w:pPr>
      <w:r w:rsidDel="00000000" w:rsidR="00000000" w:rsidRPr="00000000">
        <w:rPr>
          <w:sz w:val="24"/>
          <w:szCs w:val="24"/>
          <w:vertAlign w:val="baseline"/>
          <w:rtl w:val="0"/>
        </w:rPr>
        <w:t xml:space="preserve">1 (satu) buah celana dalam warna ungu muda;</w:t>
      </w:r>
    </w:p>
    <w:p w:rsidR="00000000" w:rsidDel="00000000" w:rsidP="00000000" w:rsidRDefault="00000000" w:rsidRPr="00000000" w14:paraId="0000006C">
      <w:pPr>
        <w:numPr>
          <w:ilvl w:val="0"/>
          <w:numId w:val="15"/>
        </w:numPr>
        <w:spacing w:line="360" w:lineRule="auto"/>
        <w:ind w:left="284" w:hanging="284"/>
        <w:jc w:val="both"/>
        <w:rPr/>
      </w:pPr>
      <w:r w:rsidDel="00000000" w:rsidR="00000000" w:rsidRPr="00000000">
        <w:rPr>
          <w:sz w:val="24"/>
          <w:szCs w:val="24"/>
          <w:vertAlign w:val="baseline"/>
          <w:rtl w:val="0"/>
        </w:rPr>
        <w:t xml:space="preserve">1(satu) buah BH warna krem;</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Yang telah disita secara sah menurut hukum dan terhadap barang bukti tersebut Terdakwa membenarkannya;</w:t>
      </w:r>
    </w:p>
    <w:p w:rsidR="00000000" w:rsidDel="00000000" w:rsidP="00000000" w:rsidRDefault="00000000" w:rsidRPr="00000000" w14:paraId="0000006E">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berdasarkan alat bukti dan barang bukti yang diajukan diperoleh fakta-fakta hukum sebagai berikut:</w:t>
      </w:r>
    </w:p>
    <w:p w:rsidR="00000000" w:rsidDel="00000000" w:rsidP="00000000" w:rsidRDefault="00000000" w:rsidRPr="00000000" w14:paraId="0000006F">
      <w:pPr>
        <w:numPr>
          <w:ilvl w:val="0"/>
          <w:numId w:val="14"/>
        </w:numPr>
        <w:spacing w:line="360" w:lineRule="auto"/>
        <w:ind w:left="426" w:hanging="426"/>
        <w:jc w:val="both"/>
        <w:rPr/>
      </w:pPr>
      <w:r w:rsidDel="00000000" w:rsidR="00000000" w:rsidRPr="00000000">
        <w:rPr>
          <w:sz w:val="24"/>
          <w:szCs w:val="24"/>
          <w:vertAlign w:val="baseline"/>
          <w:rtl w:val="0"/>
        </w:rPr>
        <w:t xml:space="preserve">Bahwa Terdakwa menerangkan Saksi SUSANAWATI adalah teman dekat /pacaran sedangkan dengan LELY AGUSTIN kenal baik karena anak dari Saksi. SUSANAWATI. beralamat di Dusun Bendo, RT 04/RW 02, Desa Grogol, Kecamatan Tulangan, Kabupaten Sidoarjo;</w:t>
      </w:r>
    </w:p>
    <w:p w:rsidR="00000000" w:rsidDel="00000000" w:rsidP="00000000" w:rsidRDefault="00000000" w:rsidRPr="00000000" w14:paraId="00000070">
      <w:pPr>
        <w:numPr>
          <w:ilvl w:val="0"/>
          <w:numId w:val="14"/>
        </w:numPr>
        <w:spacing w:line="360" w:lineRule="auto"/>
        <w:ind w:left="426" w:hanging="426"/>
        <w:jc w:val="both"/>
        <w:rPr/>
      </w:pPr>
      <w:r w:rsidDel="00000000" w:rsidR="00000000" w:rsidRPr="00000000">
        <w:rPr>
          <w:sz w:val="24"/>
          <w:szCs w:val="24"/>
          <w:vertAlign w:val="baseline"/>
          <w:rtl w:val="0"/>
        </w:rPr>
        <w:t xml:space="preserve">Bahwa pada hari minggu 08 Desember 2019 sekitar pukul 09.00 WIB Terdakwa datang ke rumah Saksi SUSANAWATI selanjutnya sekitar pukul 11.00 WIB SUSANAWATI berpamitan pergi ke rumah Sakit Siti Fatimah Tulangan, kemudian Terdakwa berdua dengan korban  dirumah ngobrol-ngobrol dan bercanda–canda diruang tamu, sekitar pukul 12.00 WIB pada saat itu tidak ada orang hanya Terdakwa berdua kemudian korban (LELY ) mendekati Terdakwa selanjutnya Terdakwa mencium pipi kanan dan pipi kiri kemudian Terdakwa peluk dan Terdakwa cium dibagian bibir berkali kali selama kurang lebih 5 menit. Selanjutnya LELY (korban) Terdakwa bopong ke kamar kemudian dikamar Terdakwa tidurkan dan Terdakwa cium–cium dibagian pipi dan bibir kemudian Terdakwa buka/lepas celana luar dan celana dalam, kemudian Terdakwa dicium beberapa kali mulai dari area muka pipi kanan dan kiri, area bibir, area perut hingga area kemaluan, pada area kemaluan Terdakwa jilat dengan lidah dan saya elus–elus kemudian jari kiri tengah Terdakwa masukan ke kemaluan  korban (LELY) kurang lebih 5 menit. Kemudian Terdakwa membuka celana luar dan celana dalam Terdakwa setengah sampai lutut kemudian kemaluan Terdakwa (pada saat itu kemaluan Terdakwa berdiri) Terdakwa tempelkan ke kemaluan korban (LELY) tul tul akan tetapi tidak masuk  kurang lebih 1 (satu) menit;</w:t>
      </w:r>
    </w:p>
    <w:p w:rsidR="00000000" w:rsidDel="00000000" w:rsidP="00000000" w:rsidRDefault="00000000" w:rsidRPr="00000000" w14:paraId="00000071">
      <w:pPr>
        <w:numPr>
          <w:ilvl w:val="0"/>
          <w:numId w:val="14"/>
        </w:numPr>
        <w:spacing w:line="360" w:lineRule="auto"/>
        <w:ind w:left="426" w:hanging="426"/>
        <w:jc w:val="both"/>
        <w:rPr/>
      </w:pPr>
      <w:r w:rsidDel="00000000" w:rsidR="00000000" w:rsidRPr="00000000">
        <w:rPr>
          <w:sz w:val="24"/>
          <w:szCs w:val="24"/>
          <w:vertAlign w:val="baseline"/>
          <w:rtl w:val="0"/>
        </w:rPr>
        <w:t xml:space="preserve">Terdakwa membujuk korban dengan merayu korban dengan meminjamkan HP Terdakwa dan memberikan uang Rp10.000,00 (sepuluh ribu rupiah) kepada korban;</w:t>
      </w:r>
    </w:p>
    <w:p w:rsidR="00000000" w:rsidDel="00000000" w:rsidP="00000000" w:rsidRDefault="00000000" w:rsidRPr="00000000" w14:paraId="00000072">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selanjutnya Majelis Hakim akan mempertimbangkan apakah berdasarkan fakta - fakta hukum tersebut diatas, Terdakwa dapat dinyatakan telah melakukan tindak pidana yang didakwakan kepadanya;</w:t>
      </w:r>
    </w:p>
    <w:p w:rsidR="00000000" w:rsidDel="00000000" w:rsidP="00000000" w:rsidRDefault="00000000" w:rsidRPr="00000000" w14:paraId="00000073">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Terdakwa telah didakwa oleh Penuntut Umum dengan dakwaan yang berbentuk alternatif, sehingga Majelis Hakim dengan memperhatikan fakta-fakta hukum tersebut diatas memilih langsung dakwaan alternatif kedua sebagaimana diatur dalam Pasal 82 Ayat (1) jo. Pasal 76 E Undang-undang Republik Indonesia Nomor 35 Tahun 2014 tentang Perubahan Atas Undang-undang Republik Indonesia Nomor 23 Tahun 2002 tentang Perlindungan Anak yang unsur-unsurnya adalah sebagai berikut : </w:t>
      </w:r>
    </w:p>
    <w:p w:rsidR="00000000" w:rsidDel="00000000" w:rsidP="00000000" w:rsidRDefault="00000000" w:rsidRPr="00000000" w14:paraId="00000074">
      <w:pPr>
        <w:tabs>
          <w:tab w:val="left" w:pos="284"/>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1.</w:t>
        <w:tab/>
        <w:t xml:space="preserve">Unsur Setiap Orang; </w:t>
      </w:r>
    </w:p>
    <w:p w:rsidR="00000000" w:rsidDel="00000000" w:rsidP="00000000" w:rsidRDefault="00000000" w:rsidRPr="00000000" w14:paraId="00000075">
      <w:pPr>
        <w:tabs>
          <w:tab w:val="left" w:pos="284"/>
        </w:tabs>
        <w:spacing w:line="360" w:lineRule="auto"/>
        <w:ind w:left="284" w:hanging="284"/>
        <w:jc w:val="both"/>
        <w:rPr>
          <w:sz w:val="24"/>
          <w:szCs w:val="24"/>
          <w:vertAlign w:val="baseline"/>
        </w:rPr>
      </w:pPr>
      <w:r w:rsidDel="00000000" w:rsidR="00000000" w:rsidRPr="00000000">
        <w:rPr>
          <w:sz w:val="24"/>
          <w:szCs w:val="24"/>
          <w:vertAlign w:val="baseline"/>
          <w:rtl w:val="0"/>
        </w:rPr>
        <w:t xml:space="preserve">2. </w:t>
        <w:tab/>
        <w:t xml:space="preserve">Unsur Telah melakukan kekerasan atau ancaman kekerasan, memaksa, melakukan tipu muslihat, serangkaian kebohongan atau membujuk Anak untuk melakukan Perbuatan Cabul;</w:t>
      </w:r>
    </w:p>
    <w:p w:rsidR="00000000" w:rsidDel="00000000" w:rsidP="00000000" w:rsidRDefault="00000000" w:rsidRPr="00000000" w14:paraId="00000076">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terhadap unsur-unsur tersebut Majelis Hakim mempertimbangkan sebagai berikut: </w:t>
      </w:r>
    </w:p>
    <w:p w:rsidR="00000000" w:rsidDel="00000000" w:rsidP="00000000" w:rsidRDefault="00000000" w:rsidRPr="00000000" w14:paraId="00000077">
      <w:pPr>
        <w:tabs>
          <w:tab w:val="left" w:pos="709"/>
        </w:tabs>
        <w:spacing w:line="360" w:lineRule="auto"/>
        <w:ind w:left="709" w:hanging="709"/>
        <w:jc w:val="both"/>
        <w:rPr>
          <w:sz w:val="24"/>
          <w:szCs w:val="24"/>
          <w:vertAlign w:val="baseline"/>
        </w:rPr>
      </w:pPr>
      <w:r w:rsidDel="00000000" w:rsidR="00000000" w:rsidRPr="00000000">
        <w:rPr>
          <w:sz w:val="24"/>
          <w:szCs w:val="24"/>
          <w:vertAlign w:val="baseline"/>
          <w:rtl w:val="0"/>
        </w:rPr>
        <w:t xml:space="preserve">Ad.1.</w:t>
        <w:tab/>
        <w:t xml:space="preserve">Unsur Setiap Orang</w:t>
      </w:r>
    </w:p>
    <w:p w:rsidR="00000000" w:rsidDel="00000000" w:rsidP="00000000" w:rsidRDefault="00000000" w:rsidRPr="00000000" w14:paraId="00000078">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yang dimaksud dengan setiap orang merupakan subjek hukum yang dikontruksikan sebagai pelaku perbuatan pidana;</w:t>
      </w:r>
    </w:p>
    <w:p w:rsidR="00000000" w:rsidDel="00000000" w:rsidP="00000000" w:rsidRDefault="00000000" w:rsidRPr="00000000" w14:paraId="00000079">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setiap orang dapat berarti siapa saja yang berkedudukan sebagai subjek hukum dalam keadaan sehat jasmani maupun rohani, serta memiliki kemampuan untuk bertanggung jawab (</w:t>
      </w:r>
      <w:r w:rsidDel="00000000" w:rsidR="00000000" w:rsidRPr="00000000">
        <w:rPr>
          <w:i w:val="1"/>
          <w:sz w:val="24"/>
          <w:szCs w:val="24"/>
          <w:vertAlign w:val="baseline"/>
          <w:rtl w:val="0"/>
        </w:rPr>
        <w:t xml:space="preserve">Toerekenings vaan Baarheid</w:t>
      </w:r>
      <w:r w:rsidDel="00000000" w:rsidR="00000000" w:rsidRPr="00000000">
        <w:rPr>
          <w:sz w:val="24"/>
          <w:szCs w:val="24"/>
          <w:vertAlign w:val="baseline"/>
          <w:rtl w:val="0"/>
        </w:rPr>
        <w:t xml:space="preserve">) atas segala perbuatan yang telah dilakukan; </w:t>
      </w:r>
    </w:p>
    <w:p w:rsidR="00000000" w:rsidDel="00000000" w:rsidP="00000000" w:rsidRDefault="00000000" w:rsidRPr="00000000" w14:paraId="0000007A">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dalam perkara ini Penuntut Umum telah menghadapkan orang yang bernama I Gede Budi Santika als Boy, yang dalam persidangan atas pertanyaan Majelis Hakim menyatakan dalam keadaan sehat jasmani dan rohani serta mengakui dan membenarkan identitas yang tertera dalam berkas perkara maupun dalam surat dakwaan Penuntut Umum adalah benar sebagai identitas Terdakwa.</w:t>
      </w:r>
    </w:p>
    <w:p w:rsidR="00000000" w:rsidDel="00000000" w:rsidP="00000000" w:rsidRDefault="00000000" w:rsidRPr="00000000" w14:paraId="0000007B">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tentang kemampuan bertanggung jawab ditegaskan dalam </w:t>
      </w:r>
      <w:r w:rsidDel="00000000" w:rsidR="00000000" w:rsidRPr="00000000">
        <w:rPr>
          <w:i w:val="1"/>
          <w:sz w:val="24"/>
          <w:szCs w:val="24"/>
          <w:vertAlign w:val="baseline"/>
          <w:rtl w:val="0"/>
        </w:rPr>
        <w:t xml:space="preserve">Memorie Van Toelichting</w:t>
      </w:r>
      <w:r w:rsidDel="00000000" w:rsidR="00000000" w:rsidRPr="00000000">
        <w:rPr>
          <w:sz w:val="24"/>
          <w:szCs w:val="24"/>
          <w:vertAlign w:val="baseline"/>
          <w:rtl w:val="0"/>
        </w:rPr>
        <w:t xml:space="preserve"> (MvT), bahwa setiap orang secara Historis Kronologis merupakan subjek hukum yang dengan sendirinya telah melekat dengan kemampuan bertanggung jawab, kecuali secara tegas Undang-undang menentukan lain;</w:t>
      </w:r>
    </w:p>
    <w:p w:rsidR="00000000" w:rsidDel="00000000" w:rsidP="00000000" w:rsidRDefault="00000000" w:rsidRPr="00000000" w14:paraId="0000007C">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berdasarkan analisa dan pertimbangan tersebut diatas, terhadap unsur “Setiap orang “ yang disandarkan kepada Terdakwa untuk sekedar memenuhi kapasitasnya sebagai Subjek hukum dalam perkara ini secara Yuridis Formil telah terpenuhi, akan tetapi untuk menentukan apakah dirinya secara Yuridis Materiil benar-benar sebagai pelaku dari tindak pidana, adalah sangat bergantung dari pembuktian terhadap unsur–unsur tindak pidana yang selanjutnya;</w:t>
      </w:r>
    </w:p>
    <w:p w:rsidR="00000000" w:rsidDel="00000000" w:rsidP="00000000" w:rsidRDefault="00000000" w:rsidRPr="00000000" w14:paraId="0000007D">
      <w:pPr>
        <w:tabs>
          <w:tab w:val="left" w:pos="709"/>
        </w:tabs>
        <w:spacing w:line="360" w:lineRule="auto"/>
        <w:ind w:left="709" w:hanging="709"/>
        <w:jc w:val="both"/>
        <w:rPr>
          <w:sz w:val="24"/>
          <w:szCs w:val="24"/>
          <w:vertAlign w:val="baseline"/>
        </w:rPr>
      </w:pPr>
      <w:r w:rsidDel="00000000" w:rsidR="00000000" w:rsidRPr="00000000">
        <w:rPr>
          <w:sz w:val="24"/>
          <w:szCs w:val="24"/>
          <w:vertAlign w:val="baseline"/>
          <w:rtl w:val="0"/>
        </w:rPr>
        <w:t xml:space="preserve">Ad.2.</w:t>
        <w:tab/>
        <w:t xml:space="preserve">Unsur Telah melakukan kekerasan atau ancaman kekerasan, memaksa, melakukan tipu muslihat, serangkaian kebohongan atau membujuk Anak untuk melakukan Perbuatan Cabul;</w:t>
      </w:r>
    </w:p>
    <w:p w:rsidR="00000000" w:rsidDel="00000000" w:rsidP="00000000" w:rsidRDefault="00000000" w:rsidRPr="00000000" w14:paraId="0000007E">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berdasarkan fakta-fakta yang terungkap di persidangan terungkap bahwa pada hari minggu 08 Desember 2019 sekitar pukul 09.00 WIB Terdakwa datang ke rumah Saksi SUSANAWATI selanjutnya sekitar pukul 11.00 WIB SUSANAWATI berpamitan pergi ke rumah Sakit Siti Fatimah Tulangan, kemudian Terdakwa berdua dengan korban  dirumah ngobrol-ngobrol dan bercanda–canda diruang tamu, sekitar pukul 12.00 WIB pada saat itu tidak ada orang hanya Terdakwa berdua kemudian korban (LELY ) mendekati Terdakwa selanjutnya Terdakwa mencium pipi kanan dan pipi kiri kemudian Terdakwa peluk dan Terdakwa cium dibagian bibir berkali kali selama kurang lebih 5 menit. Selanjutnya LELY (korban) Terdakwa bopong ke kamar kemudian dikamar Terdakwa tidurkan dan Terdakwa cium–cium dibagian pipi dan bibir kemudian Terdakwa buka/lepas celana luar dan celana dalam, kemudian Terdakwa dicium beberapa kali mulai dari area muka pipi kanan dan kiri, area bibir, area perut hingga area kemaluan, pada area kemaluan Terdakwa jilat dengan lidah dan saya elus–elus kemudian jari kiri tengah Terdakwa masukan ke kemaluan  korban (LELY) kurang lebih 5 menit. Kemudian Terdakwa membuka celana luar dan celana dalam Terdakwa setengah sampai lutut kemudian kemaluan Terdakwa (pada saat itu kemaluan Terdakwa berdiri) Terdakwa tempelkan ke kemaluan korban (LELY) tul tul akan tetapi tidak masuk  kurang lebih 1 (satu) menit. Terdakwa membujuk korban dengan merayu korban dengan meminjamkan HP Terdakwa dan memberikan uang Rp10.000,00 (sepuluh ribu rupiah) kepada korban;</w:t>
      </w:r>
    </w:p>
    <w:p w:rsidR="00000000" w:rsidDel="00000000" w:rsidP="00000000" w:rsidRDefault="00000000" w:rsidRPr="00000000" w14:paraId="0000007F">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berdasarkan fakta-fakta tersebut di atas menurut Majelis Hakim dilakukan oleh Terdakwa secara sadar dan akibat atau maksud yang dilakukan dikehendaki oleh terdakwa secara sadar sehingga Majelis Hakim berkesimpulan unsur kedua “Telah melakukan kekerasan atau ancaman kekerasan, memaksa, melakukan tipu muslihat, serangkaian kebohongan atau membujuk Anak untuk melakukan Perbuatan Cabul;”</w:t>
      </w:r>
    </w:p>
    <w:p w:rsidR="00000000" w:rsidDel="00000000" w:rsidP="00000000" w:rsidRDefault="00000000" w:rsidRPr="00000000" w14:paraId="00000080">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oleh karena semua unsur dari Pasal 82 Ayat (1) jo. Pasal 76 E Undang-undang Republik Indonesia Nomor 35 Tahun 2014 tentang Perubahan Atas Undang-undang Republik Indonesia Nomor 23 Tahun 2002 tentang Perlindungan Anak telah terpenuhi, maka Terdakwa haruslah dinyatakan telah terbukti secara sah dan meyakinkan melakukan tindak pidana sebagaimana didakwakan dalam dakwaan alternatif kedua; </w:t>
      </w:r>
    </w:p>
    <w:p w:rsidR="00000000" w:rsidDel="00000000" w:rsidP="00000000" w:rsidRDefault="00000000" w:rsidRPr="00000000" w14:paraId="00000081">
      <w:pPr>
        <w:spacing w:line="360" w:lineRule="auto"/>
        <w:ind w:firstLine="851"/>
        <w:jc w:val="both"/>
        <w:rPr>
          <w:sz w:val="24"/>
          <w:szCs w:val="24"/>
          <w:highlight w:val="yellow"/>
          <w:vertAlign w:val="baseline"/>
        </w:rPr>
      </w:pPr>
      <w:r w:rsidDel="00000000" w:rsidR="00000000" w:rsidRPr="00000000">
        <w:rPr>
          <w:sz w:val="24"/>
          <w:szCs w:val="24"/>
          <w:vertAlign w:val="baseline"/>
          <w:rtl w:val="0"/>
        </w:rPr>
        <w:t xml:space="preserve">Menimbang, bahwa dalam persidangan, Majelis Hakim tidak menemukan hal-hal yang dapat menghapuskan pertanggungjawaban pidana, baik sebagai alasan pembenar dan atau alasan pemaaf, maka Terdakwa harus mempertanggungjawabkan perbuatannya;</w:t>
      </w:r>
      <w:r w:rsidDel="00000000" w:rsidR="00000000" w:rsidRPr="00000000">
        <w:rPr>
          <w:rtl w:val="0"/>
        </w:rPr>
      </w:r>
    </w:p>
    <w:p w:rsidR="00000000" w:rsidDel="00000000" w:rsidP="00000000" w:rsidRDefault="00000000" w:rsidRPr="00000000" w14:paraId="00000082">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oleh karena Terdakwa mampu bertanggung jawab, maka harus dinyatakan bersalah dan dijatuhi pidana;</w:t>
      </w:r>
    </w:p>
    <w:p w:rsidR="00000000" w:rsidDel="00000000" w:rsidP="00000000" w:rsidRDefault="00000000" w:rsidRPr="00000000" w14:paraId="00000083">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dalam perkara ini terhadap Terdakwa telah dikenakan penangkapan dan penahanan yang sah, maka masa penangkapan dan penahanan tersebut harus dikurangkan seluruhnya dari pidana yang dijatuhkan; </w:t>
      </w:r>
    </w:p>
    <w:p w:rsidR="00000000" w:rsidDel="00000000" w:rsidP="00000000" w:rsidRDefault="00000000" w:rsidRPr="00000000" w14:paraId="00000084">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oleh karena Terdakwa ditahan dan penahanan terhadap Terdakwa dilandasi alasan yang cukup, maka perlu ditetapkan agar Terdakwa tetap berada dalam tahanan;</w:t>
      </w:r>
    </w:p>
    <w:p w:rsidR="00000000" w:rsidDel="00000000" w:rsidP="00000000" w:rsidRDefault="00000000" w:rsidRPr="00000000" w14:paraId="00000085">
      <w:pPr>
        <w:spacing w:line="360" w:lineRule="auto"/>
        <w:ind w:firstLine="851"/>
        <w:jc w:val="both"/>
        <w:rPr>
          <w:sz w:val="24"/>
          <w:szCs w:val="24"/>
          <w:vertAlign w:val="baseline"/>
        </w:rPr>
      </w:pPr>
      <w:r w:rsidDel="00000000" w:rsidR="00000000" w:rsidRPr="00000000">
        <w:rPr>
          <w:sz w:val="24"/>
          <w:szCs w:val="24"/>
          <w:vertAlign w:val="baseline"/>
          <w:rtl w:val="0"/>
        </w:rPr>
        <w:t xml:space="preserve">Menimbang, bahwa terhadap barang bukti yang diajukan di persidangan untuk selanjutnya dipertimbangkan sebagai berikut: </w:t>
      </w:r>
    </w:p>
    <w:p w:rsidR="00000000" w:rsidDel="00000000" w:rsidP="00000000" w:rsidRDefault="00000000" w:rsidRPr="00000000" w14:paraId="00000086">
      <w:pPr>
        <w:spacing w:line="360" w:lineRule="auto"/>
        <w:ind w:firstLine="851"/>
        <w:jc w:val="both"/>
        <w:rPr>
          <w:sz w:val="24"/>
          <w:szCs w:val="24"/>
          <w:vertAlign w:val="baseline"/>
        </w:rPr>
      </w:pPr>
      <w:r w:rsidDel="00000000" w:rsidR="00000000" w:rsidRPr="00000000">
        <w:rPr>
          <w:sz w:val="24"/>
          <w:szCs w:val="24"/>
          <w:vertAlign w:val="baseline"/>
          <w:rtl w:val="0"/>
        </w:rPr>
        <w:t xml:space="preserve"> Menimbang, bahwa barang bukti berupa 1 (satu) buah kain sprei warna merah ukuran 120 cm x 200 cm, 1 (satu) buah sarung bantal warna biru kombinasi merah, 1 (satu) buah sarung bantal warna hijau kombinasi merah, 1 (satu) buah sarung gulung warna coklat kombinasi biru dan merah, 1 (satu) buah kaos lengan panjang warna merah muda, 1 (satu) buah celana legging warna biru dongker, 1 (satu) buah celana dalam warna ungu muda dan 1(satu) buah BH warna krem yang telah disita dari Saksi Korban maka dipertimbangkan untuk dikembalikan kepada Saksi Korban (LELY AGUSTIN);</w:t>
      </w:r>
    </w:p>
    <w:p w:rsidR="00000000" w:rsidDel="00000000" w:rsidP="00000000" w:rsidRDefault="00000000" w:rsidRPr="00000000" w14:paraId="00000087">
      <w:pPr>
        <w:spacing w:line="360" w:lineRule="auto"/>
        <w:jc w:val="both"/>
        <w:rPr>
          <w:sz w:val="24"/>
          <w:szCs w:val="24"/>
          <w:vertAlign w:val="baseline"/>
        </w:rPr>
      </w:pPr>
      <w:r w:rsidDel="00000000" w:rsidR="00000000" w:rsidRPr="00000000">
        <w:rPr>
          <w:sz w:val="24"/>
          <w:szCs w:val="24"/>
          <w:vertAlign w:val="baseline"/>
          <w:rtl w:val="0"/>
        </w:rPr>
        <w:tab/>
        <w:t xml:space="preserve">Menimbang, bahwa untuk menjatuhkan pidana terhadap Terdakwa, maka perlu dipertimbangkan terlebih dahulu keadaan yang memberatkan dan yang meringankan Terdakwa;</w:t>
      </w:r>
    </w:p>
    <w:p w:rsidR="00000000" w:rsidDel="00000000" w:rsidP="00000000" w:rsidRDefault="00000000" w:rsidRPr="00000000" w14:paraId="00000088">
      <w:pPr>
        <w:spacing w:line="360" w:lineRule="auto"/>
        <w:jc w:val="both"/>
        <w:rPr>
          <w:sz w:val="24"/>
          <w:szCs w:val="24"/>
          <w:vertAlign w:val="baseline"/>
        </w:rPr>
      </w:pPr>
      <w:r w:rsidDel="00000000" w:rsidR="00000000" w:rsidRPr="00000000">
        <w:rPr>
          <w:sz w:val="24"/>
          <w:szCs w:val="24"/>
          <w:vertAlign w:val="baseline"/>
          <w:rtl w:val="0"/>
        </w:rPr>
        <w:t xml:space="preserve">Keadaan  yang  memberatkan:</w:t>
      </w:r>
    </w:p>
    <w:p w:rsidR="00000000" w:rsidDel="00000000" w:rsidP="00000000" w:rsidRDefault="00000000" w:rsidRPr="00000000" w14:paraId="000000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567" w:right="0" w:hanging="567"/>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Perbuatan Terdakwa mengakibatkan Saksi Korban (LELY AGUSTIN)  harga diri dan kehormatan Saksi sudah hilang dan tidak ada artinya lagi;</w:t>
      </w:r>
    </w:p>
    <w:p w:rsidR="00000000" w:rsidDel="00000000" w:rsidP="00000000" w:rsidRDefault="00000000" w:rsidRPr="00000000" w14:paraId="0000008A">
      <w:pPr>
        <w:spacing w:line="360" w:lineRule="auto"/>
        <w:jc w:val="both"/>
        <w:rPr>
          <w:sz w:val="24"/>
          <w:szCs w:val="24"/>
          <w:vertAlign w:val="baseline"/>
        </w:rPr>
      </w:pPr>
      <w:r w:rsidDel="00000000" w:rsidR="00000000" w:rsidRPr="00000000">
        <w:rPr>
          <w:sz w:val="24"/>
          <w:szCs w:val="24"/>
          <w:vertAlign w:val="baseline"/>
          <w:rtl w:val="0"/>
        </w:rPr>
        <w:t xml:space="preserve">Keadaan yang meringankan:</w:t>
      </w:r>
    </w:p>
    <w:p w:rsidR="00000000" w:rsidDel="00000000" w:rsidP="00000000" w:rsidRDefault="00000000" w:rsidRPr="00000000" w14:paraId="000000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567" w:right="0" w:hanging="567"/>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berlaku sopan dipersidangan dan mengakui atas pebuatannya;</w:t>
      </w:r>
    </w:p>
    <w:p w:rsidR="00000000" w:rsidDel="00000000" w:rsidP="00000000" w:rsidRDefault="00000000" w:rsidRPr="00000000" w14:paraId="0000008C">
      <w:pPr>
        <w:numPr>
          <w:ilvl w:val="0"/>
          <w:numId w:val="10"/>
        </w:numPr>
        <w:spacing w:line="360" w:lineRule="auto"/>
        <w:ind w:left="567" w:hanging="567"/>
        <w:jc w:val="both"/>
        <w:rPr>
          <w:sz w:val="24"/>
          <w:szCs w:val="24"/>
        </w:rPr>
      </w:pPr>
      <w:r w:rsidDel="00000000" w:rsidR="00000000" w:rsidRPr="00000000">
        <w:rPr>
          <w:sz w:val="24"/>
          <w:szCs w:val="24"/>
          <w:vertAlign w:val="baseline"/>
          <w:rtl w:val="0"/>
        </w:rPr>
        <w:t xml:space="preserve">Terdakwa belum pernah dihukum;</w:t>
      </w:r>
    </w:p>
    <w:p w:rsidR="00000000" w:rsidDel="00000000" w:rsidP="00000000" w:rsidRDefault="00000000" w:rsidRPr="00000000" w14:paraId="0000008D">
      <w:pPr>
        <w:numPr>
          <w:ilvl w:val="0"/>
          <w:numId w:val="10"/>
        </w:numPr>
        <w:spacing w:line="360" w:lineRule="auto"/>
        <w:ind w:left="567" w:hanging="567"/>
        <w:jc w:val="both"/>
        <w:rPr>
          <w:sz w:val="24"/>
          <w:szCs w:val="24"/>
        </w:rPr>
      </w:pPr>
      <w:r w:rsidDel="00000000" w:rsidR="00000000" w:rsidRPr="00000000">
        <w:rPr>
          <w:sz w:val="24"/>
          <w:szCs w:val="24"/>
          <w:vertAlign w:val="baseline"/>
          <w:rtl w:val="0"/>
        </w:rPr>
        <w:t xml:space="preserve">Terdakwa mengakui terus terang perbuatannya;</w:t>
      </w:r>
    </w:p>
    <w:p w:rsidR="00000000" w:rsidDel="00000000" w:rsidP="00000000" w:rsidRDefault="00000000" w:rsidRPr="00000000" w14:paraId="0000008E">
      <w:pPr>
        <w:tabs>
          <w:tab w:val="left" w:pos="851"/>
        </w:tabs>
        <w:spacing w:line="360" w:lineRule="auto"/>
        <w:jc w:val="both"/>
        <w:rPr>
          <w:sz w:val="24"/>
          <w:szCs w:val="24"/>
          <w:vertAlign w:val="baseline"/>
        </w:rPr>
      </w:pPr>
      <w:r w:rsidDel="00000000" w:rsidR="00000000" w:rsidRPr="00000000">
        <w:rPr>
          <w:sz w:val="24"/>
          <w:szCs w:val="24"/>
          <w:vertAlign w:val="baseline"/>
          <w:rtl w:val="0"/>
        </w:rPr>
        <w:t xml:space="preserve">    </w:t>
        <w:tab/>
        <w:t xml:space="preserve">Menimbang, bahwa oleh karena Terdakwa dijatuhi pidana maka haruslah dibebani pula untuk membayar biaya perkara; </w:t>
      </w:r>
    </w:p>
    <w:p w:rsidR="00000000" w:rsidDel="00000000" w:rsidP="00000000" w:rsidRDefault="00000000" w:rsidRPr="00000000" w14:paraId="0000008F">
      <w:pPr>
        <w:tabs>
          <w:tab w:val="left" w:pos="851"/>
        </w:tabs>
        <w:spacing w:line="360" w:lineRule="auto"/>
        <w:ind w:firstLine="851"/>
        <w:jc w:val="both"/>
        <w:rPr>
          <w:sz w:val="24"/>
          <w:szCs w:val="24"/>
          <w:vertAlign w:val="baseline"/>
        </w:rPr>
      </w:pPr>
      <w:r w:rsidDel="00000000" w:rsidR="00000000" w:rsidRPr="00000000">
        <w:rPr>
          <w:sz w:val="24"/>
          <w:szCs w:val="24"/>
          <w:vertAlign w:val="baseline"/>
          <w:rtl w:val="0"/>
        </w:rPr>
        <w:t xml:space="preserve">Memperhatikan, Pasal 82 Ayat (1) jo. Pasal 76 E Undang-undang Republik Indonesia Nomor 35 Tahun 2014 tentang Perubahan Atas Undang-undang Republik Indonesia Nomor 23 Tahun 2002 tentang Perlindungan Anak dan Undang-undang Nomor 8 Tahun 1981 tentang Hukum Acara Pidana serta peraturan perundang-undangan lain yang bersangkutan;</w:t>
      </w:r>
    </w:p>
    <w:p w:rsidR="00000000" w:rsidDel="00000000" w:rsidP="00000000" w:rsidRDefault="00000000" w:rsidRPr="00000000" w14:paraId="00000090">
      <w:pPr>
        <w:spacing w:line="360" w:lineRule="auto"/>
        <w:jc w:val="center"/>
        <w:rPr>
          <w:b w:val="0"/>
          <w:sz w:val="24"/>
          <w:szCs w:val="24"/>
          <w:u w:val="single"/>
          <w:vertAlign w:val="baseline"/>
        </w:rPr>
      </w:pPr>
      <w:r w:rsidDel="00000000" w:rsidR="00000000" w:rsidRPr="00000000">
        <w:rPr>
          <w:b w:val="1"/>
          <w:sz w:val="24"/>
          <w:szCs w:val="24"/>
          <w:vertAlign w:val="baseline"/>
          <w:rtl w:val="0"/>
        </w:rPr>
        <w:t xml:space="preserve">MENGADILI:</w:t>
      </w:r>
      <w:r w:rsidDel="00000000" w:rsidR="00000000" w:rsidRPr="00000000">
        <w:rPr>
          <w:rtl w:val="0"/>
        </w:rPr>
      </w:r>
    </w:p>
    <w:p w:rsidR="00000000" w:rsidDel="00000000" w:rsidP="00000000" w:rsidRDefault="00000000" w:rsidRPr="00000000" w14:paraId="00000091">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Menyatakan terdakwa </w:t>
      </w:r>
      <w:r w:rsidDel="00000000" w:rsidR="00000000" w:rsidRPr="00000000">
        <w:rPr>
          <w:b w:val="1"/>
          <w:sz w:val="24"/>
          <w:szCs w:val="24"/>
          <w:vertAlign w:val="baseline"/>
          <w:rtl w:val="0"/>
        </w:rPr>
        <w:t xml:space="preserve">I Gede Budi Santika als Boy </w:t>
      </w:r>
      <w:r w:rsidDel="00000000" w:rsidR="00000000" w:rsidRPr="00000000">
        <w:rPr>
          <w:sz w:val="24"/>
          <w:szCs w:val="24"/>
          <w:vertAlign w:val="baseline"/>
          <w:rtl w:val="0"/>
        </w:rPr>
        <w:t xml:space="preserve">telah terbukti secara sah dan meyakinkan bersalah melakukan tindak pidana “</w:t>
      </w:r>
      <w:r w:rsidDel="00000000" w:rsidR="00000000" w:rsidRPr="00000000">
        <w:rPr>
          <w:i w:val="1"/>
          <w:sz w:val="24"/>
          <w:szCs w:val="24"/>
          <w:vertAlign w:val="baseline"/>
          <w:rtl w:val="0"/>
        </w:rPr>
        <w:t xml:space="preserve">melakukan kekerasan atau ancaman kekerasan, memaksa, melakukan tipu muslihat, serangkaian kebohongan atau membujuk Anak</w:t>
      </w:r>
      <w:r w:rsidDel="00000000" w:rsidR="00000000" w:rsidRPr="00000000">
        <w:rPr>
          <w:sz w:val="24"/>
          <w:szCs w:val="24"/>
          <w:vertAlign w:val="baseline"/>
          <w:rtl w:val="0"/>
        </w:rPr>
        <w:t xml:space="preserve"> LELY AGUSTIN  untuk </w:t>
      </w:r>
      <w:r w:rsidDel="00000000" w:rsidR="00000000" w:rsidRPr="00000000">
        <w:rPr>
          <w:i w:val="1"/>
          <w:sz w:val="24"/>
          <w:szCs w:val="24"/>
          <w:vertAlign w:val="baseline"/>
          <w:rtl w:val="0"/>
        </w:rPr>
        <w:t xml:space="preserve">melakukan  Perbuatan Cabul “</w:t>
      </w:r>
      <w:r w:rsidDel="00000000" w:rsidR="00000000" w:rsidRPr="00000000">
        <w:rPr>
          <w:sz w:val="24"/>
          <w:szCs w:val="24"/>
          <w:vertAlign w:val="baseline"/>
          <w:rtl w:val="0"/>
        </w:rPr>
        <w:t xml:space="preserve">” sebagaimana dalam dakwaan kedua;</w:t>
      </w:r>
    </w:p>
    <w:p w:rsidR="00000000" w:rsidDel="00000000" w:rsidP="00000000" w:rsidRDefault="00000000" w:rsidRPr="00000000" w14:paraId="00000092">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Menjatuhkan pidana terhadap terdakwa </w:t>
      </w:r>
      <w:r w:rsidDel="00000000" w:rsidR="00000000" w:rsidRPr="00000000">
        <w:rPr>
          <w:b w:val="1"/>
          <w:sz w:val="24"/>
          <w:szCs w:val="24"/>
          <w:vertAlign w:val="baseline"/>
          <w:rtl w:val="0"/>
        </w:rPr>
        <w:t xml:space="preserve">I Gede Budi Santika als Boy </w:t>
      </w:r>
      <w:r w:rsidDel="00000000" w:rsidR="00000000" w:rsidRPr="00000000">
        <w:rPr>
          <w:sz w:val="24"/>
          <w:szCs w:val="24"/>
          <w:vertAlign w:val="baseline"/>
          <w:rtl w:val="0"/>
        </w:rPr>
        <w:t xml:space="preserve">tersebut dengan pidana penjara selama</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9 (sembilan) tahun dan denda Rp100.000.0000,00 (seratus juta rupiah) subsidiair 3 (tiga) bulan kurungan;</w:t>
      </w:r>
    </w:p>
    <w:p w:rsidR="00000000" w:rsidDel="00000000" w:rsidP="00000000" w:rsidRDefault="00000000" w:rsidRPr="00000000" w14:paraId="00000093">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Menetapkan masa penangkapan dan penahanan yang telah dijalani oleh terdakwa dikurangkan seluruhnya dari pidana yang dijatuhkan;</w:t>
      </w:r>
    </w:p>
    <w:p w:rsidR="00000000" w:rsidDel="00000000" w:rsidP="00000000" w:rsidRDefault="00000000" w:rsidRPr="00000000" w14:paraId="00000094">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Menetapkan Terdakwa tetap ditahan;</w:t>
      </w:r>
    </w:p>
    <w:p w:rsidR="00000000" w:rsidDel="00000000" w:rsidP="00000000" w:rsidRDefault="00000000" w:rsidRPr="00000000" w14:paraId="00000095">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Menetapkan barang bukti berupa :</w:t>
      </w:r>
    </w:p>
    <w:p w:rsidR="00000000" w:rsidDel="00000000" w:rsidP="00000000" w:rsidRDefault="00000000" w:rsidRPr="00000000" w14:paraId="00000096">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kain sprei warna merah ukuran 120 cm x 200 cm;</w:t>
      </w:r>
    </w:p>
    <w:p w:rsidR="00000000" w:rsidDel="00000000" w:rsidP="00000000" w:rsidRDefault="00000000" w:rsidRPr="00000000" w14:paraId="00000097">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sarung bantal warna biru kombinasi merah;</w:t>
      </w:r>
    </w:p>
    <w:p w:rsidR="00000000" w:rsidDel="00000000" w:rsidP="00000000" w:rsidRDefault="00000000" w:rsidRPr="00000000" w14:paraId="00000098">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sarung bantal warna hijau kombinasi merah;</w:t>
      </w:r>
    </w:p>
    <w:p w:rsidR="00000000" w:rsidDel="00000000" w:rsidP="00000000" w:rsidRDefault="00000000" w:rsidRPr="00000000" w14:paraId="00000099">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sarung gulung warna coklat kombinasi biru dan merah;</w:t>
      </w:r>
    </w:p>
    <w:p w:rsidR="00000000" w:rsidDel="00000000" w:rsidP="00000000" w:rsidRDefault="00000000" w:rsidRPr="00000000" w14:paraId="0000009A">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kaos lengan panjang warna merah muda;</w:t>
      </w:r>
    </w:p>
    <w:p w:rsidR="00000000" w:rsidDel="00000000" w:rsidP="00000000" w:rsidRDefault="00000000" w:rsidRPr="00000000" w14:paraId="0000009B">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celana legging warna biru dongker;</w:t>
      </w:r>
    </w:p>
    <w:p w:rsidR="00000000" w:rsidDel="00000000" w:rsidP="00000000" w:rsidRDefault="00000000" w:rsidRPr="00000000" w14:paraId="0000009C">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 (satu) buah celana dalam warna ungu muda;</w:t>
      </w:r>
    </w:p>
    <w:p w:rsidR="00000000" w:rsidDel="00000000" w:rsidP="00000000" w:rsidRDefault="00000000" w:rsidRPr="00000000" w14:paraId="0000009D">
      <w:pPr>
        <w:numPr>
          <w:ilvl w:val="0"/>
          <w:numId w:val="15"/>
        </w:numPr>
        <w:tabs>
          <w:tab w:val="left" w:pos="709"/>
        </w:tabs>
        <w:spacing w:line="360" w:lineRule="auto"/>
        <w:ind w:left="284" w:firstLine="141.99999999999994"/>
        <w:jc w:val="both"/>
        <w:rPr/>
      </w:pPr>
      <w:r w:rsidDel="00000000" w:rsidR="00000000" w:rsidRPr="00000000">
        <w:rPr>
          <w:sz w:val="24"/>
          <w:szCs w:val="24"/>
          <w:vertAlign w:val="baseline"/>
          <w:rtl w:val="0"/>
        </w:rPr>
        <w:t xml:space="preserve">1(satu) buah BH warna krem;</w:t>
      </w:r>
    </w:p>
    <w:p w:rsidR="00000000" w:rsidDel="00000000" w:rsidP="00000000" w:rsidRDefault="00000000" w:rsidRPr="00000000" w14:paraId="0000009E">
      <w:pPr>
        <w:spacing w:line="360" w:lineRule="auto"/>
        <w:ind w:left="491" w:hanging="65"/>
        <w:jc w:val="both"/>
        <w:rPr>
          <w:sz w:val="24"/>
          <w:szCs w:val="24"/>
          <w:vertAlign w:val="baseline"/>
        </w:rPr>
      </w:pPr>
      <w:r w:rsidDel="00000000" w:rsidR="00000000" w:rsidRPr="00000000">
        <w:rPr>
          <w:sz w:val="24"/>
          <w:szCs w:val="24"/>
          <w:vertAlign w:val="baseline"/>
          <w:rtl w:val="0"/>
        </w:rPr>
        <w:t xml:space="preserve">Dikembalikan kepada Saksi Korban (LELY AGUSTIN);</w:t>
      </w:r>
    </w:p>
    <w:p w:rsidR="00000000" w:rsidDel="00000000" w:rsidP="00000000" w:rsidRDefault="00000000" w:rsidRPr="00000000" w14:paraId="0000009F">
      <w:pPr>
        <w:numPr>
          <w:ilvl w:val="0"/>
          <w:numId w:val="1"/>
        </w:numPr>
        <w:spacing w:line="360" w:lineRule="auto"/>
        <w:ind w:left="384" w:hanging="384"/>
        <w:jc w:val="both"/>
        <w:rPr>
          <w:sz w:val="24"/>
          <w:szCs w:val="24"/>
        </w:rPr>
      </w:pPr>
      <w:r w:rsidDel="00000000" w:rsidR="00000000" w:rsidRPr="00000000">
        <w:rPr>
          <w:sz w:val="24"/>
          <w:szCs w:val="24"/>
          <w:vertAlign w:val="baseline"/>
          <w:rtl w:val="0"/>
        </w:rPr>
        <w:t xml:space="preserve">Membebankan kepada Terdakwa membayar biaya perkara sejumlah Rp2.500,00 (dua  ribu lima ratus rupiah).</w:t>
      </w:r>
    </w:p>
    <w:p w:rsidR="00000000" w:rsidDel="00000000" w:rsidP="00000000" w:rsidRDefault="00000000" w:rsidRPr="00000000" w14:paraId="000000A0">
      <w:pPr>
        <w:spacing w:line="360" w:lineRule="auto"/>
        <w:ind w:firstLine="720"/>
        <w:jc w:val="both"/>
        <w:rPr>
          <w:sz w:val="24"/>
          <w:szCs w:val="24"/>
          <w:vertAlign w:val="baseline"/>
        </w:rPr>
      </w:pPr>
      <w:r w:rsidDel="00000000" w:rsidR="00000000" w:rsidRPr="00000000">
        <w:rPr>
          <w:sz w:val="24"/>
          <w:szCs w:val="24"/>
          <w:vertAlign w:val="baseline"/>
          <w:rtl w:val="0"/>
        </w:rPr>
        <w:t xml:space="preserve">Demikianlah diputuskan dalam sidang permusyawaratan Majelis Hakim Pengadilan Negeri Sidoarjo, pada hari Rabu tanggal 11 Maret 2020 oleh kami, Dameria Frisella Simanjuntak, S.H., M.Hum., sebagai Hakim Ketua, Achmad Peten Sili, S.H., M.H., Joedi Prajitno, S.H., M.H. masing-masing sebagai Hakim Anggota, yang diucapkan dalam sidang terbuka untuk umum pada hari dan tanggal itu juga oleh Hakim Ketua dengan didampingi para Hakim Anggota tersebut, dibantu oleh Nolly Kurniawati, S.T., S.H., Panitera Pengganti pada Pengadilan Negeri Sidoarjo, serta dihadiri oleh Riski Candra Dewi, S.H., Penuntut Umum dan Terdakwa beserta Penasihat Hukumnya; </w:t>
      </w:r>
    </w:p>
    <w:p w:rsidR="00000000" w:rsidDel="00000000" w:rsidP="00000000" w:rsidRDefault="00000000" w:rsidRPr="00000000" w14:paraId="000000A1">
      <w:pPr>
        <w:tabs>
          <w:tab w:val="left" w:pos="5103"/>
        </w:tabs>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2">
      <w:pPr>
        <w:tabs>
          <w:tab w:val="left" w:pos="5103"/>
        </w:tabs>
        <w:spacing w:line="360" w:lineRule="auto"/>
        <w:jc w:val="both"/>
        <w:rPr>
          <w:sz w:val="24"/>
          <w:szCs w:val="24"/>
          <w:vertAlign w:val="baseline"/>
        </w:rPr>
      </w:pPr>
      <w:r w:rsidDel="00000000" w:rsidR="00000000" w:rsidRPr="00000000">
        <w:rPr>
          <w:sz w:val="24"/>
          <w:szCs w:val="24"/>
          <w:vertAlign w:val="baseline"/>
          <w:rtl w:val="0"/>
        </w:rPr>
        <w:t xml:space="preserve">Hakim Anggota,</w:t>
        <w:tab/>
        <w:t xml:space="preserve">   Hakim Ketua,</w:t>
      </w:r>
    </w:p>
    <w:p w:rsidR="00000000" w:rsidDel="00000000" w:rsidP="00000000" w:rsidRDefault="00000000" w:rsidRPr="00000000" w14:paraId="000000A3">
      <w:pPr>
        <w:spacing w:line="360" w:lineRule="auto"/>
        <w:ind w:left="851" w:firstLine="0"/>
        <w:jc w:val="both"/>
        <w:rPr>
          <w:sz w:val="24"/>
          <w:szCs w:val="24"/>
          <w:vertAlign w:val="baseline"/>
        </w:rPr>
      </w:pPr>
      <w:r w:rsidDel="00000000" w:rsidR="00000000" w:rsidRPr="00000000">
        <w:rPr>
          <w:rtl w:val="0"/>
        </w:rPr>
      </w:r>
    </w:p>
    <w:p w:rsidR="00000000" w:rsidDel="00000000" w:rsidP="00000000" w:rsidRDefault="00000000" w:rsidRPr="00000000" w14:paraId="000000A4">
      <w:pPr>
        <w:spacing w:line="360" w:lineRule="auto"/>
        <w:ind w:left="851" w:firstLine="0"/>
        <w:jc w:val="both"/>
        <w:rPr>
          <w:sz w:val="24"/>
          <w:szCs w:val="24"/>
          <w:vertAlign w:val="baseline"/>
        </w:rPr>
      </w:pPr>
      <w:r w:rsidDel="00000000" w:rsidR="00000000" w:rsidRPr="00000000">
        <w:rPr>
          <w:rtl w:val="0"/>
        </w:rPr>
      </w:r>
    </w:p>
    <w:p w:rsidR="00000000" w:rsidDel="00000000" w:rsidP="00000000" w:rsidRDefault="00000000" w:rsidRPr="00000000" w14:paraId="000000A5">
      <w:pPr>
        <w:spacing w:line="360" w:lineRule="auto"/>
        <w:ind w:left="851" w:firstLine="0"/>
        <w:jc w:val="both"/>
        <w:rPr>
          <w:sz w:val="24"/>
          <w:szCs w:val="24"/>
          <w:vertAlign w:val="baseline"/>
        </w:rPr>
      </w:pPr>
      <w:r w:rsidDel="00000000" w:rsidR="00000000" w:rsidRPr="00000000">
        <w:rPr>
          <w:rtl w:val="0"/>
        </w:rPr>
      </w:r>
    </w:p>
    <w:p w:rsidR="00000000" w:rsidDel="00000000" w:rsidP="00000000" w:rsidRDefault="00000000" w:rsidRPr="00000000" w14:paraId="000000A6">
      <w:pPr>
        <w:spacing w:line="360" w:lineRule="auto"/>
        <w:jc w:val="both"/>
        <w:rPr>
          <w:sz w:val="24"/>
          <w:szCs w:val="24"/>
          <w:vertAlign w:val="baseline"/>
        </w:rPr>
      </w:pPr>
      <w:r w:rsidDel="00000000" w:rsidR="00000000" w:rsidRPr="00000000">
        <w:rPr>
          <w:sz w:val="24"/>
          <w:szCs w:val="24"/>
          <w:vertAlign w:val="baseline"/>
          <w:rtl w:val="0"/>
        </w:rPr>
        <w:t xml:space="preserve">Achmad Peten Sili, S.H., M.H.</w:t>
        <w:tab/>
        <w:t xml:space="preserve">      Dameria Frisella Simanjuntak, S.H., M.Hum.</w:t>
      </w:r>
    </w:p>
    <w:p w:rsidR="00000000" w:rsidDel="00000000" w:rsidP="00000000" w:rsidRDefault="00000000" w:rsidRPr="00000000" w14:paraId="000000A7">
      <w:pPr>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8">
      <w:pPr>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9">
      <w:pPr>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A">
      <w:pPr>
        <w:spacing w:line="360" w:lineRule="auto"/>
        <w:jc w:val="both"/>
        <w:rPr>
          <w:sz w:val="24"/>
          <w:szCs w:val="24"/>
          <w:vertAlign w:val="baseline"/>
        </w:rPr>
      </w:pPr>
      <w:r w:rsidDel="00000000" w:rsidR="00000000" w:rsidRPr="00000000">
        <w:rPr>
          <w:sz w:val="24"/>
          <w:szCs w:val="24"/>
          <w:vertAlign w:val="baseline"/>
          <w:rtl w:val="0"/>
        </w:rPr>
        <w:t xml:space="preserve">Joedi Prajitno, S.H., M.H.</w:t>
      </w:r>
    </w:p>
    <w:p w:rsidR="00000000" w:rsidDel="00000000" w:rsidP="00000000" w:rsidRDefault="00000000" w:rsidRPr="00000000" w14:paraId="000000AB">
      <w:pPr>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C">
      <w:pPr>
        <w:spacing w:line="360" w:lineRule="auto"/>
        <w:jc w:val="center"/>
        <w:rPr>
          <w:sz w:val="24"/>
          <w:szCs w:val="24"/>
          <w:vertAlign w:val="baseline"/>
        </w:rPr>
      </w:pPr>
      <w:r w:rsidDel="00000000" w:rsidR="00000000" w:rsidRPr="00000000">
        <w:rPr>
          <w:sz w:val="24"/>
          <w:szCs w:val="24"/>
          <w:vertAlign w:val="baseline"/>
          <w:rtl w:val="0"/>
        </w:rPr>
        <w:t xml:space="preserve">Panitera Pengganti,</w:t>
      </w:r>
    </w:p>
    <w:p w:rsidR="00000000" w:rsidDel="00000000" w:rsidP="00000000" w:rsidRDefault="00000000" w:rsidRPr="00000000" w14:paraId="000000AD">
      <w:pPr>
        <w:spacing w:line="360" w:lineRule="auto"/>
        <w:jc w:val="center"/>
        <w:rPr>
          <w:sz w:val="24"/>
          <w:szCs w:val="24"/>
          <w:vertAlign w:val="baseline"/>
        </w:rPr>
      </w:pPr>
      <w:r w:rsidDel="00000000" w:rsidR="00000000" w:rsidRPr="00000000">
        <w:rPr>
          <w:rtl w:val="0"/>
        </w:rPr>
      </w:r>
    </w:p>
    <w:p w:rsidR="00000000" w:rsidDel="00000000" w:rsidP="00000000" w:rsidRDefault="00000000" w:rsidRPr="00000000" w14:paraId="000000AE">
      <w:pPr>
        <w:spacing w:line="360" w:lineRule="auto"/>
        <w:jc w:val="center"/>
        <w:rPr>
          <w:sz w:val="24"/>
          <w:szCs w:val="24"/>
          <w:vertAlign w:val="baseline"/>
        </w:rPr>
      </w:pPr>
      <w:r w:rsidDel="00000000" w:rsidR="00000000" w:rsidRPr="00000000">
        <w:rPr>
          <w:rtl w:val="0"/>
        </w:rPr>
      </w:r>
    </w:p>
    <w:p w:rsidR="00000000" w:rsidDel="00000000" w:rsidP="00000000" w:rsidRDefault="00000000" w:rsidRPr="00000000" w14:paraId="000000AF">
      <w:pPr>
        <w:spacing w:line="360" w:lineRule="auto"/>
        <w:jc w:val="center"/>
        <w:rPr>
          <w:sz w:val="24"/>
          <w:szCs w:val="24"/>
          <w:vertAlign w:val="baseline"/>
        </w:rPr>
      </w:pPr>
      <w:r w:rsidDel="00000000" w:rsidR="00000000" w:rsidRPr="00000000">
        <w:rPr>
          <w:sz w:val="24"/>
          <w:szCs w:val="24"/>
          <w:vertAlign w:val="baseline"/>
          <w:rtl w:val="0"/>
        </w:rPr>
        <w:t xml:space="preserve">Nolly Kurniawati, S.T., S.H. </w:t>
      </w:r>
    </w:p>
    <w:sectPr>
      <w:footerReference r:id="rId6" w:type="default"/>
      <w:pgSz w:h="18711" w:w="12247" w:orient="portrait"/>
      <w:pgMar w:bottom="1701" w:top="1701" w:left="2835" w:right="851" w:header="709"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Halaman </w:t>
    </w: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dari </w:t>
    </w: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Putusan Nomor 136/Pid.Sus/2020/PN.Sda</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84" w:hanging="384"/>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lvl w:ilvl="0">
      <w:start w:val="1"/>
      <w:numFmt w:val="decimal"/>
      <w:lvlText w:val="%1."/>
      <w:lvlJc w:val="left"/>
      <w:pPr>
        <w:ind w:left="720" w:hanging="360"/>
      </w:pPr>
      <w:rPr>
        <w:b w:val="0"/>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2"/>
      <w:numFmt w:val="bullet"/>
      <w:lvlText w:val="-"/>
      <w:lvlJc w:val="left"/>
      <w:pPr>
        <w:ind w:left="1429" w:hanging="360"/>
      </w:pPr>
      <w:rPr>
        <w:rFonts w:ascii="Arial" w:cs="Arial" w:eastAsia="Arial" w:hAnsi="Arial"/>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8"/>
      <w:numFmt w:val="bullet"/>
      <w:lvlText w:val="-"/>
      <w:lvlJc w:val="left"/>
      <w:pPr>
        <w:ind w:left="720" w:hanging="360"/>
      </w:pPr>
      <w:rPr>
        <w:rFonts w:ascii="Times New Roman" w:cs="Times New Roman" w:eastAsia="Times New Roman" w:hAnsi="Times New Roman"/>
        <w:sz w:val="22"/>
        <w:szCs w:val="22"/>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2"/>
      <w:numFmt w:val="bullet"/>
      <w:lvlText w:val="-"/>
      <w:lvlJc w:val="left"/>
      <w:pPr>
        <w:ind w:left="1080" w:hanging="360"/>
      </w:pPr>
      <w:rPr>
        <w:rFonts w:ascii="Arial" w:cs="Arial" w:eastAsia="Arial" w:hAnsi="Arial"/>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1">
    <w:lvl w:ilvl="0">
      <w:start w:val="1"/>
      <w:numFmt w:val="decimal"/>
      <w:lvlText w:val="%1."/>
      <w:lvlJc w:val="left"/>
      <w:pPr>
        <w:ind w:left="305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5"/>
      <w:numFmt w:val="lowerLetter"/>
      <w:lvlText w:val="%1."/>
      <w:lvlJc w:val="left"/>
      <w:pPr>
        <w:ind w:left="2520" w:hanging="360"/>
      </w:pPr>
      <w:rPr>
        <w:b w:val="0"/>
        <w:vertAlign w:val="baseline"/>
      </w:rPr>
    </w:lvl>
    <w:lvl w:ilvl="1">
      <w:start w:val="1"/>
      <w:numFmt w:val="lowerLetter"/>
      <w:lvlText w:val="%2."/>
      <w:lvlJc w:val="left"/>
      <w:pPr>
        <w:ind w:left="3240" w:hanging="360"/>
      </w:pPr>
      <w:rPr>
        <w:vertAlign w:val="baseline"/>
      </w:rPr>
    </w:lvl>
    <w:lvl w:ilvl="2">
      <w:start w:val="1"/>
      <w:numFmt w:val="lowerRoman"/>
      <w:lvlText w:val="%3."/>
      <w:lvlJc w:val="right"/>
      <w:pPr>
        <w:ind w:left="3960" w:hanging="180"/>
      </w:pPr>
      <w:rPr>
        <w:vertAlign w:val="baseline"/>
      </w:rPr>
    </w:lvl>
    <w:lvl w:ilvl="3">
      <w:start w:val="1"/>
      <w:numFmt w:val="decimal"/>
      <w:lvlText w:val="%4."/>
      <w:lvlJc w:val="left"/>
      <w:pPr>
        <w:ind w:left="4680" w:hanging="360"/>
      </w:pPr>
      <w:rPr>
        <w:vertAlign w:val="baseline"/>
      </w:rPr>
    </w:lvl>
    <w:lvl w:ilvl="4">
      <w:start w:val="1"/>
      <w:numFmt w:val="lowerLetter"/>
      <w:lvlText w:val="%5."/>
      <w:lvlJc w:val="left"/>
      <w:pPr>
        <w:ind w:left="5400" w:hanging="360"/>
      </w:pPr>
      <w:rPr>
        <w:vertAlign w:val="baseline"/>
      </w:rPr>
    </w:lvl>
    <w:lvl w:ilvl="5">
      <w:start w:val="1"/>
      <w:numFmt w:val="lowerRoman"/>
      <w:lvlText w:val="%6."/>
      <w:lvlJc w:val="right"/>
      <w:pPr>
        <w:ind w:left="6120" w:hanging="180"/>
      </w:pPr>
      <w:rPr>
        <w:vertAlign w:val="baseline"/>
      </w:rPr>
    </w:lvl>
    <w:lvl w:ilvl="6">
      <w:start w:val="1"/>
      <w:numFmt w:val="decimal"/>
      <w:lvlText w:val="%7."/>
      <w:lvlJc w:val="left"/>
      <w:pPr>
        <w:ind w:left="6840" w:hanging="360"/>
      </w:pPr>
      <w:rPr>
        <w:vertAlign w:val="baseline"/>
      </w:rPr>
    </w:lvl>
    <w:lvl w:ilvl="7">
      <w:start w:val="1"/>
      <w:numFmt w:val="lowerLetter"/>
      <w:lvlText w:val="%8."/>
      <w:lvlJc w:val="left"/>
      <w:pPr>
        <w:ind w:left="7560" w:hanging="360"/>
      </w:pPr>
      <w:rPr>
        <w:vertAlign w:val="baseline"/>
      </w:rPr>
    </w:lvl>
    <w:lvl w:ilvl="8">
      <w:start w:val="1"/>
      <w:numFmt w:val="lowerRoman"/>
      <w:lvlText w:val="%9."/>
      <w:lvlJc w:val="right"/>
      <w:pPr>
        <w:ind w:left="8280" w:hanging="180"/>
      </w:pPr>
      <w:rPr>
        <w:vertAlign w:val="baseline"/>
      </w:rPr>
    </w:lvl>
  </w:abstractNum>
  <w:abstractNum w:abstractNumId="13">
    <w:lvl w:ilvl="0">
      <w:start w:val="18"/>
      <w:numFmt w:val="bullet"/>
      <w:lvlText w:val="-"/>
      <w:lvlJc w:val="left"/>
      <w:pPr>
        <w:ind w:left="720" w:hanging="360"/>
      </w:pPr>
      <w:rPr>
        <w:rFonts w:ascii="Times New Roman" w:cs="Times New Roman" w:eastAsia="Times New Roman" w:hAnsi="Times New Roman"/>
        <w:sz w:val="22"/>
        <w:szCs w:val="22"/>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8"/>
      <w:numFmt w:val="bullet"/>
      <w:lvlText w:val="-"/>
      <w:lvlJc w:val="left"/>
      <w:pPr>
        <w:ind w:left="3414" w:hanging="360"/>
      </w:pPr>
      <w:rPr>
        <w:rFonts w:ascii="Times New Roman" w:cs="Times New Roman" w:eastAsia="Times New Roman" w:hAnsi="Times New Roman"/>
        <w:sz w:val="22"/>
        <w:szCs w:val="22"/>
        <w:vertAlign w:val="baseline"/>
      </w:rPr>
    </w:lvl>
    <w:lvl w:ilvl="1">
      <w:start w:val="1"/>
      <w:numFmt w:val="bullet"/>
      <w:lvlText w:val="o"/>
      <w:lvlJc w:val="left"/>
      <w:pPr>
        <w:ind w:left="4134" w:hanging="360"/>
      </w:pPr>
      <w:rPr>
        <w:rFonts w:ascii="Courier New" w:cs="Courier New" w:eastAsia="Courier New" w:hAnsi="Courier New"/>
        <w:vertAlign w:val="baseline"/>
      </w:rPr>
    </w:lvl>
    <w:lvl w:ilvl="2">
      <w:start w:val="1"/>
      <w:numFmt w:val="bullet"/>
      <w:lvlText w:val="▪"/>
      <w:lvlJc w:val="left"/>
      <w:pPr>
        <w:ind w:left="4854" w:hanging="360"/>
      </w:pPr>
      <w:rPr>
        <w:rFonts w:ascii="Noto Sans Symbols" w:cs="Noto Sans Symbols" w:eastAsia="Noto Sans Symbols" w:hAnsi="Noto Sans Symbols"/>
        <w:vertAlign w:val="baseline"/>
      </w:rPr>
    </w:lvl>
    <w:lvl w:ilvl="3">
      <w:start w:val="1"/>
      <w:numFmt w:val="bullet"/>
      <w:lvlText w:val="●"/>
      <w:lvlJc w:val="left"/>
      <w:pPr>
        <w:ind w:left="5574" w:hanging="360"/>
      </w:pPr>
      <w:rPr>
        <w:rFonts w:ascii="Noto Sans Symbols" w:cs="Noto Sans Symbols" w:eastAsia="Noto Sans Symbols" w:hAnsi="Noto Sans Symbols"/>
        <w:vertAlign w:val="baseline"/>
      </w:rPr>
    </w:lvl>
    <w:lvl w:ilvl="4">
      <w:start w:val="1"/>
      <w:numFmt w:val="bullet"/>
      <w:lvlText w:val="o"/>
      <w:lvlJc w:val="left"/>
      <w:pPr>
        <w:ind w:left="6294" w:hanging="360"/>
      </w:pPr>
      <w:rPr>
        <w:rFonts w:ascii="Courier New" w:cs="Courier New" w:eastAsia="Courier New" w:hAnsi="Courier New"/>
        <w:vertAlign w:val="baseline"/>
      </w:rPr>
    </w:lvl>
    <w:lvl w:ilvl="5">
      <w:start w:val="1"/>
      <w:numFmt w:val="bullet"/>
      <w:lvlText w:val="▪"/>
      <w:lvlJc w:val="left"/>
      <w:pPr>
        <w:ind w:left="7014" w:hanging="360"/>
      </w:pPr>
      <w:rPr>
        <w:rFonts w:ascii="Noto Sans Symbols" w:cs="Noto Sans Symbols" w:eastAsia="Noto Sans Symbols" w:hAnsi="Noto Sans Symbols"/>
        <w:vertAlign w:val="baseline"/>
      </w:rPr>
    </w:lvl>
    <w:lvl w:ilvl="6">
      <w:start w:val="1"/>
      <w:numFmt w:val="bullet"/>
      <w:lvlText w:val="●"/>
      <w:lvlJc w:val="left"/>
      <w:pPr>
        <w:ind w:left="7734" w:hanging="360"/>
      </w:pPr>
      <w:rPr>
        <w:rFonts w:ascii="Noto Sans Symbols" w:cs="Noto Sans Symbols" w:eastAsia="Noto Sans Symbols" w:hAnsi="Noto Sans Symbols"/>
        <w:vertAlign w:val="baseline"/>
      </w:rPr>
    </w:lvl>
    <w:lvl w:ilvl="7">
      <w:start w:val="1"/>
      <w:numFmt w:val="bullet"/>
      <w:lvlText w:val="o"/>
      <w:lvlJc w:val="left"/>
      <w:pPr>
        <w:ind w:left="8454" w:hanging="360"/>
      </w:pPr>
      <w:rPr>
        <w:rFonts w:ascii="Courier New" w:cs="Courier New" w:eastAsia="Courier New" w:hAnsi="Courier New"/>
        <w:vertAlign w:val="baseline"/>
      </w:rPr>
    </w:lvl>
    <w:lvl w:ilvl="8">
      <w:start w:val="1"/>
      <w:numFmt w:val="bullet"/>
      <w:lvlText w:val="▪"/>
      <w:lvlJc w:val="left"/>
      <w:pPr>
        <w:ind w:left="9174" w:hanging="360"/>
      </w:pPr>
      <w:rPr>
        <w:rFonts w:ascii="Noto Sans Symbols" w:cs="Noto Sans Symbols" w:eastAsia="Noto Sans Symbols" w:hAnsi="Noto Sans Symbols"/>
        <w:vertAlign w:val="baseline"/>
      </w:rPr>
    </w:lvl>
  </w:abstractNum>
  <w:abstractNum w:abstractNumId="15">
    <w:lvl w:ilvl="0">
      <w:start w:val="18"/>
      <w:numFmt w:val="bullet"/>
      <w:lvlText w:val="-"/>
      <w:lvlJc w:val="left"/>
      <w:pPr>
        <w:ind w:left="720" w:hanging="360"/>
      </w:pPr>
      <w:rPr>
        <w:rFonts w:ascii="Times New Roman" w:cs="Times New Roman" w:eastAsia="Times New Roman" w:hAnsi="Times New Roman"/>
        <w:sz w:val="22"/>
        <w:szCs w:val="22"/>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id-ID"/>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