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AA86A" w14:textId="76285914" w:rsidR="00520877" w:rsidRDefault="0048502C"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4EE5A64" wp14:editId="33AAF670">
            <wp:simplePos x="0" y="0"/>
            <wp:positionH relativeFrom="column">
              <wp:posOffset>971550</wp:posOffset>
            </wp:positionH>
            <wp:positionV relativeFrom="paragraph">
              <wp:posOffset>120650</wp:posOffset>
            </wp:positionV>
            <wp:extent cx="4220210" cy="1866900"/>
            <wp:effectExtent l="0" t="0" r="27940" b="0"/>
            <wp:wrapTopAndBottom/>
            <wp:docPr id="100686507" name="Diagram 1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801C8C" w14:textId="40BD0300" w:rsidR="0048502C" w:rsidRDefault="0048502C" w:rsidP="0048502C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Gambar 3. </w:t>
      </w:r>
      <w:r w:rsidRPr="005573E4">
        <w:rPr>
          <w:color w:val="000000"/>
          <w:sz w:val="20"/>
          <w:szCs w:val="20"/>
        </w:rPr>
        <w:t>Skema</w:t>
      </w:r>
      <w:r>
        <w:rPr>
          <w:b/>
          <w:bCs/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alur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Pendaftaran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Permohonan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Pelayanan</w:t>
      </w:r>
      <w:proofErr w:type="spellEnd"/>
      <w:r>
        <w:rPr>
          <w:color w:val="000000"/>
          <w:sz w:val="20"/>
          <w:szCs w:val="20"/>
        </w:rPr>
        <w:t xml:space="preserve"> HT-</w:t>
      </w:r>
      <w:proofErr w:type="spellStart"/>
      <w:r>
        <w:rPr>
          <w:color w:val="000000"/>
          <w:sz w:val="20"/>
          <w:szCs w:val="20"/>
        </w:rPr>
        <w:t>el</w:t>
      </w:r>
      <w:proofErr w:type="spellEnd"/>
      <w:r>
        <w:rPr>
          <w:color w:val="000000"/>
          <w:sz w:val="20"/>
          <w:szCs w:val="20"/>
        </w:rPr>
        <w:t xml:space="preserve"> oleh </w:t>
      </w:r>
      <w:proofErr w:type="spellStart"/>
      <w:r>
        <w:rPr>
          <w:color w:val="000000"/>
          <w:sz w:val="20"/>
          <w:szCs w:val="20"/>
        </w:rPr>
        <w:t>Kreditur</w:t>
      </w:r>
      <w:proofErr w:type="spellEnd"/>
    </w:p>
    <w:p w14:paraId="1648B0FA" w14:textId="69363445" w:rsidR="0048502C" w:rsidRPr="0048502C" w:rsidRDefault="0048502C" w:rsidP="0048502C">
      <w:pPr>
        <w:jc w:val="center"/>
      </w:pPr>
    </w:p>
    <w:sectPr w:rsidR="0048502C" w:rsidRPr="004850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02C"/>
    <w:rsid w:val="0048502C"/>
    <w:rsid w:val="00520877"/>
    <w:rsid w:val="00DB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7889B"/>
  <w15:chartTrackingRefBased/>
  <w15:docId w15:val="{E06660CE-7865-4B6D-A275-04531C4C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40B90F-441E-4AFD-8D5D-3637F899F466}" type="doc">
      <dgm:prSet loTypeId="urn:microsoft.com/office/officeart/2005/8/layout/bProcess3" loCatId="process" qsTypeId="urn:microsoft.com/office/officeart/2005/8/quickstyle/simple2" qsCatId="simple" csTypeId="urn:microsoft.com/office/officeart/2005/8/colors/accent0_1" csCatId="mainScheme" phldr="1"/>
      <dgm:spPr/>
      <dgm:t>
        <a:bodyPr/>
        <a:lstStyle/>
        <a:p>
          <a:endParaRPr lang="en-ID"/>
        </a:p>
      </dgm:t>
    </dgm:pt>
    <dgm:pt modelId="{30B1A9BD-A4D2-434C-9AFC-D274EBC4EC9B}">
      <dgm:prSet phldrT="[Text]" custT="1"/>
      <dgm:spPr/>
      <dgm:t>
        <a:bodyPr/>
        <a:lstStyle/>
        <a:p>
          <a:r>
            <a:rPr lang="en-ID" sz="800" b="1">
              <a:ln>
                <a:noFill/>
              </a:ln>
              <a:solidFill>
                <a:sysClr val="windowText" lastClr="000000"/>
              </a:solidFill>
              <a:latin typeface="Arial Black" panose="020B0A04020102020204" pitchFamily="34" charset="0"/>
            </a:rPr>
            <a:t>Kreditur</a:t>
          </a:r>
        </a:p>
        <a:p>
          <a:r>
            <a:rPr lang="en-ID" sz="800" b="1">
              <a:ln>
                <a:noFill/>
              </a:ln>
              <a:solidFill>
                <a:sysClr val="windowText" lastClr="000000"/>
              </a:solidFill>
              <a:latin typeface="Arial Black" panose="020B0A04020102020204" pitchFamily="34" charset="0"/>
            </a:rPr>
            <a:t> login pada Aplikasi Mitra </a:t>
          </a:r>
        </a:p>
        <a:p>
          <a:r>
            <a:rPr lang="en-ID" sz="600" b="1">
              <a:ln>
                <a:noFill/>
              </a:ln>
              <a:solidFill>
                <a:sysClr val="windowText" lastClr="000000"/>
              </a:solidFill>
              <a:latin typeface="Arial Black" panose="020B0A04020102020204" pitchFamily="34" charset="0"/>
            </a:rPr>
            <a:t>1.</a:t>
          </a:r>
        </a:p>
      </dgm:t>
    </dgm:pt>
    <dgm:pt modelId="{C7B2CAC8-82BC-42F1-9DC5-8305F49BB734}" type="parTrans" cxnId="{BB5A60F2-FEC4-4E75-A4A7-48F7EC4ACA80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5BA97CF9-80FF-41F8-8E79-4F517482DA76}" type="sibTrans" cxnId="{BB5A60F2-FEC4-4E75-A4A7-48F7EC4ACA80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E8C6FC32-9BAF-4F30-B102-747C37BE4974}">
      <dgm:prSet phldrT="[Text]" custT="1"/>
      <dgm:spPr/>
      <dgm:t>
        <a:bodyPr/>
        <a:lstStyle/>
        <a:p>
          <a:r>
            <a:rPr lang="en-ID" sz="800" b="1">
              <a:ln>
                <a:noFill/>
              </a:ln>
              <a:latin typeface="Arial Black" panose="020B0A04020102020204" pitchFamily="34" charset="0"/>
            </a:rPr>
            <a:t>Mencari APHT yang dibuat PPAT</a:t>
          </a:r>
        </a:p>
        <a:p>
          <a:r>
            <a:rPr lang="en-ID" sz="600" b="1">
              <a:ln>
                <a:noFill/>
              </a:ln>
              <a:latin typeface="Arial Black" panose="020B0A04020102020204" pitchFamily="34" charset="0"/>
            </a:rPr>
            <a:t>2.</a:t>
          </a:r>
        </a:p>
      </dgm:t>
    </dgm:pt>
    <dgm:pt modelId="{8682DB7D-1F12-4602-AC5B-D54859130B99}" type="parTrans" cxnId="{7DDEB48C-D82A-405D-A932-40F99609232D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E799B029-F15A-42D9-A39A-791E5092B302}" type="sibTrans" cxnId="{7DDEB48C-D82A-405D-A932-40F99609232D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1DB28BA5-85D3-400B-BAB2-C0F2D8C3F1F3}">
      <dgm:prSet phldrT="[Text]" custT="1"/>
      <dgm:spPr/>
      <dgm:t>
        <a:bodyPr/>
        <a:lstStyle/>
        <a:p>
          <a:r>
            <a:rPr lang="en-ID" sz="800">
              <a:ln>
                <a:noFill/>
              </a:ln>
              <a:latin typeface="Arial Black" panose="020B0A04020102020204" pitchFamily="34" charset="0"/>
            </a:rPr>
            <a:t>Membuat</a:t>
          </a:r>
          <a:r>
            <a:rPr lang="en-ID" sz="800">
              <a:ln>
                <a:noFill/>
              </a:ln>
            </a:rPr>
            <a:t> </a:t>
          </a:r>
          <a:r>
            <a:rPr lang="en-ID" sz="800">
              <a:ln>
                <a:noFill/>
              </a:ln>
              <a:latin typeface="Arial Black" panose="020B0A04020102020204" pitchFamily="34" charset="0"/>
            </a:rPr>
            <a:t>Surat Perintah Setor dan PNBP </a:t>
          </a:r>
        </a:p>
        <a:p>
          <a:r>
            <a:rPr lang="en-ID" sz="600">
              <a:ln>
                <a:noFill/>
              </a:ln>
              <a:latin typeface="Arial Black" panose="020B0A04020102020204" pitchFamily="34" charset="0"/>
            </a:rPr>
            <a:t>3.</a:t>
          </a:r>
        </a:p>
      </dgm:t>
    </dgm:pt>
    <dgm:pt modelId="{2C89BB7B-D91C-4C06-9BF0-FB6EC0321495}" type="parTrans" cxnId="{560B97E3-0366-46F8-9558-833502525DDD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4BB742ED-9939-4EE2-83B6-74A42B11C2FB}" type="sibTrans" cxnId="{560B97E3-0366-46F8-9558-833502525DDD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1C0277F7-B557-43E2-A737-73115E5F4B80}">
      <dgm:prSet phldrT="[Text]" custT="1"/>
      <dgm:spPr/>
      <dgm:t>
        <a:bodyPr/>
        <a:lstStyle/>
        <a:p>
          <a:r>
            <a:rPr lang="en-ID" sz="800">
              <a:ln>
                <a:noFill/>
              </a:ln>
              <a:latin typeface="Arial Black" panose="020B0A04020102020204" pitchFamily="34" charset="0"/>
            </a:rPr>
            <a:t>Sistem HT-el memproses pendaftaran </a:t>
          </a:r>
        </a:p>
        <a:p>
          <a:endParaRPr lang="en-ID" sz="600">
            <a:ln>
              <a:noFill/>
            </a:ln>
            <a:latin typeface="Arial Black" panose="020B0A04020102020204" pitchFamily="34" charset="0"/>
          </a:endParaRPr>
        </a:p>
        <a:p>
          <a:r>
            <a:rPr lang="en-ID" sz="600">
              <a:ln>
                <a:noFill/>
              </a:ln>
              <a:latin typeface="Arial Black" panose="020B0A04020102020204" pitchFamily="34" charset="0"/>
            </a:rPr>
            <a:t>4.</a:t>
          </a:r>
        </a:p>
      </dgm:t>
    </dgm:pt>
    <dgm:pt modelId="{DF8744B9-298D-4953-BB7B-F81953A16FD1}" type="parTrans" cxnId="{6706258E-C4AC-49EB-A722-44D8AB06429E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094A555D-5DDC-4E66-88BD-8D86835CF4B5}" type="sibTrans" cxnId="{6706258E-C4AC-49EB-A722-44D8AB06429E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8B406C09-7C3F-463C-9392-63E7FF2EED00}">
      <dgm:prSet phldrT="[Text]" custT="1"/>
      <dgm:spPr/>
      <dgm:t>
        <a:bodyPr/>
        <a:lstStyle/>
        <a:p>
          <a:r>
            <a:rPr lang="en-ID" sz="800">
              <a:ln>
                <a:noFill/>
              </a:ln>
              <a:latin typeface="Arial Black" panose="020B0A04020102020204" pitchFamily="34" charset="0"/>
            </a:rPr>
            <a:t>Penerbitan Sertipikat </a:t>
          </a:r>
        </a:p>
        <a:p>
          <a:r>
            <a:rPr lang="en-ID" sz="800">
              <a:ln>
                <a:noFill/>
              </a:ln>
              <a:latin typeface="Arial Black" panose="020B0A04020102020204" pitchFamily="34" charset="0"/>
            </a:rPr>
            <a:t>HT-el</a:t>
          </a:r>
        </a:p>
        <a:p>
          <a:r>
            <a:rPr lang="en-ID" sz="600">
              <a:ln>
                <a:noFill/>
              </a:ln>
              <a:latin typeface="Arial Black" panose="020B0A04020102020204" pitchFamily="34" charset="0"/>
            </a:rPr>
            <a:t>5. </a:t>
          </a:r>
        </a:p>
      </dgm:t>
    </dgm:pt>
    <dgm:pt modelId="{21AE19D7-66B6-484E-9E7A-CDAE595B938F}" type="parTrans" cxnId="{BFDE3837-E3AD-44E8-80A1-EDC21460BA20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5E932CAB-4426-4304-B9AB-E1A44DE644D1}" type="sibTrans" cxnId="{BFDE3837-E3AD-44E8-80A1-EDC21460BA20}">
      <dgm:prSet/>
      <dgm:spPr/>
      <dgm:t>
        <a:bodyPr/>
        <a:lstStyle/>
        <a:p>
          <a:endParaRPr lang="en-ID">
            <a:ln>
              <a:noFill/>
            </a:ln>
          </a:endParaRPr>
        </a:p>
      </dgm:t>
    </dgm:pt>
    <dgm:pt modelId="{3CFE8C64-E4CD-44C2-8EE8-09840585C1FD}" type="pres">
      <dgm:prSet presAssocID="{7540B90F-441E-4AFD-8D5D-3637F899F466}" presName="Name0" presStyleCnt="0">
        <dgm:presLayoutVars>
          <dgm:dir/>
          <dgm:resizeHandles val="exact"/>
        </dgm:presLayoutVars>
      </dgm:prSet>
      <dgm:spPr/>
    </dgm:pt>
    <dgm:pt modelId="{7B321DA5-88D9-4F27-83DF-0A3D1B04BDFB}" type="pres">
      <dgm:prSet presAssocID="{30B1A9BD-A4D2-434C-9AFC-D274EBC4EC9B}" presName="node" presStyleLbl="node1" presStyleIdx="0" presStyleCnt="5">
        <dgm:presLayoutVars>
          <dgm:bulletEnabled val="1"/>
        </dgm:presLayoutVars>
      </dgm:prSet>
      <dgm:spPr/>
    </dgm:pt>
    <dgm:pt modelId="{2AC3A02D-76ED-4B47-BBBD-E726C1CA28F3}" type="pres">
      <dgm:prSet presAssocID="{5BA97CF9-80FF-41F8-8E79-4F517482DA76}" presName="sibTrans" presStyleLbl="sibTrans1D1" presStyleIdx="0" presStyleCnt="4"/>
      <dgm:spPr/>
    </dgm:pt>
    <dgm:pt modelId="{E5AEAF33-6B59-447A-B139-F4FAF8A539F6}" type="pres">
      <dgm:prSet presAssocID="{5BA97CF9-80FF-41F8-8E79-4F517482DA76}" presName="connectorText" presStyleLbl="sibTrans1D1" presStyleIdx="0" presStyleCnt="4"/>
      <dgm:spPr/>
    </dgm:pt>
    <dgm:pt modelId="{9C2AC5FB-D173-4360-8DF6-8A981E98A220}" type="pres">
      <dgm:prSet presAssocID="{E8C6FC32-9BAF-4F30-B102-747C37BE4974}" presName="node" presStyleLbl="node1" presStyleIdx="1" presStyleCnt="5">
        <dgm:presLayoutVars>
          <dgm:bulletEnabled val="1"/>
        </dgm:presLayoutVars>
      </dgm:prSet>
      <dgm:spPr/>
    </dgm:pt>
    <dgm:pt modelId="{C8509E12-6D59-4139-B05E-94D26CBEF8BF}" type="pres">
      <dgm:prSet presAssocID="{E799B029-F15A-42D9-A39A-791E5092B302}" presName="sibTrans" presStyleLbl="sibTrans1D1" presStyleIdx="1" presStyleCnt="4"/>
      <dgm:spPr/>
    </dgm:pt>
    <dgm:pt modelId="{C61D2560-DBB8-43DB-B4FA-EB63BDA120E6}" type="pres">
      <dgm:prSet presAssocID="{E799B029-F15A-42D9-A39A-791E5092B302}" presName="connectorText" presStyleLbl="sibTrans1D1" presStyleIdx="1" presStyleCnt="4"/>
      <dgm:spPr/>
    </dgm:pt>
    <dgm:pt modelId="{CFEB6FA4-CF85-412E-8DD5-7BB482EE0DA8}" type="pres">
      <dgm:prSet presAssocID="{1DB28BA5-85D3-400B-BAB2-C0F2D8C3F1F3}" presName="node" presStyleLbl="node1" presStyleIdx="2" presStyleCnt="5" custLinFactNeighborX="266">
        <dgm:presLayoutVars>
          <dgm:bulletEnabled val="1"/>
        </dgm:presLayoutVars>
      </dgm:prSet>
      <dgm:spPr/>
    </dgm:pt>
    <dgm:pt modelId="{38E9B489-2CFD-43AC-B838-6DE5B14448F7}" type="pres">
      <dgm:prSet presAssocID="{4BB742ED-9939-4EE2-83B6-74A42B11C2FB}" presName="sibTrans" presStyleLbl="sibTrans1D1" presStyleIdx="2" presStyleCnt="4"/>
      <dgm:spPr/>
    </dgm:pt>
    <dgm:pt modelId="{CCE19D8B-CF36-4DED-80D1-C72C7AC12CD0}" type="pres">
      <dgm:prSet presAssocID="{4BB742ED-9939-4EE2-83B6-74A42B11C2FB}" presName="connectorText" presStyleLbl="sibTrans1D1" presStyleIdx="2" presStyleCnt="4"/>
      <dgm:spPr/>
    </dgm:pt>
    <dgm:pt modelId="{03B53F1E-AC74-43C9-AA18-3BE3CFE8ACA3}" type="pres">
      <dgm:prSet presAssocID="{1C0277F7-B557-43E2-A737-73115E5F4B80}" presName="node" presStyleLbl="node1" presStyleIdx="3" presStyleCnt="5">
        <dgm:presLayoutVars>
          <dgm:bulletEnabled val="1"/>
        </dgm:presLayoutVars>
      </dgm:prSet>
      <dgm:spPr/>
    </dgm:pt>
    <dgm:pt modelId="{B963F785-F9C1-4681-A132-C1D600AFAD4D}" type="pres">
      <dgm:prSet presAssocID="{094A555D-5DDC-4E66-88BD-8D86835CF4B5}" presName="sibTrans" presStyleLbl="sibTrans1D1" presStyleIdx="3" presStyleCnt="4"/>
      <dgm:spPr/>
    </dgm:pt>
    <dgm:pt modelId="{89A14D75-090C-4255-9233-AFC0F6B2341D}" type="pres">
      <dgm:prSet presAssocID="{094A555D-5DDC-4E66-88BD-8D86835CF4B5}" presName="connectorText" presStyleLbl="sibTrans1D1" presStyleIdx="3" presStyleCnt="4"/>
      <dgm:spPr/>
    </dgm:pt>
    <dgm:pt modelId="{7420C32C-2231-4A62-BAC8-9B1501F835A6}" type="pres">
      <dgm:prSet presAssocID="{8B406C09-7C3F-463C-9392-63E7FF2EED00}" presName="node" presStyleLbl="node1" presStyleIdx="4" presStyleCnt="5">
        <dgm:presLayoutVars>
          <dgm:bulletEnabled val="1"/>
        </dgm:presLayoutVars>
      </dgm:prSet>
      <dgm:spPr/>
    </dgm:pt>
  </dgm:ptLst>
  <dgm:cxnLst>
    <dgm:cxn modelId="{8209E91E-71FC-4216-998C-D125436A6733}" type="presOf" srcId="{E799B029-F15A-42D9-A39A-791E5092B302}" destId="{C61D2560-DBB8-43DB-B4FA-EB63BDA120E6}" srcOrd="1" destOrd="0" presId="urn:microsoft.com/office/officeart/2005/8/layout/bProcess3"/>
    <dgm:cxn modelId="{C1BA4230-1685-44D1-9F93-18E1C6A4F02C}" type="presOf" srcId="{8B406C09-7C3F-463C-9392-63E7FF2EED00}" destId="{7420C32C-2231-4A62-BAC8-9B1501F835A6}" srcOrd="0" destOrd="0" presId="urn:microsoft.com/office/officeart/2005/8/layout/bProcess3"/>
    <dgm:cxn modelId="{BFDE3837-E3AD-44E8-80A1-EDC21460BA20}" srcId="{7540B90F-441E-4AFD-8D5D-3637F899F466}" destId="{8B406C09-7C3F-463C-9392-63E7FF2EED00}" srcOrd="4" destOrd="0" parTransId="{21AE19D7-66B6-484E-9E7A-CDAE595B938F}" sibTransId="{5E932CAB-4426-4304-B9AB-E1A44DE644D1}"/>
    <dgm:cxn modelId="{94ACB064-A85C-4B94-9198-351A331649F8}" type="presOf" srcId="{5BA97CF9-80FF-41F8-8E79-4F517482DA76}" destId="{E5AEAF33-6B59-447A-B139-F4FAF8A539F6}" srcOrd="1" destOrd="0" presId="urn:microsoft.com/office/officeart/2005/8/layout/bProcess3"/>
    <dgm:cxn modelId="{5A128C47-2C2A-4649-BE3A-077E7536E64C}" type="presOf" srcId="{E799B029-F15A-42D9-A39A-791E5092B302}" destId="{C8509E12-6D59-4139-B05E-94D26CBEF8BF}" srcOrd="0" destOrd="0" presId="urn:microsoft.com/office/officeart/2005/8/layout/bProcess3"/>
    <dgm:cxn modelId="{02BB1678-2F0D-4112-8917-DE8B5D5F2B1A}" type="presOf" srcId="{1DB28BA5-85D3-400B-BAB2-C0F2D8C3F1F3}" destId="{CFEB6FA4-CF85-412E-8DD5-7BB482EE0DA8}" srcOrd="0" destOrd="0" presId="urn:microsoft.com/office/officeart/2005/8/layout/bProcess3"/>
    <dgm:cxn modelId="{DDA6935A-E06B-4599-8167-ED5321DF759B}" type="presOf" srcId="{5BA97CF9-80FF-41F8-8E79-4F517482DA76}" destId="{2AC3A02D-76ED-4B47-BBBD-E726C1CA28F3}" srcOrd="0" destOrd="0" presId="urn:microsoft.com/office/officeart/2005/8/layout/bProcess3"/>
    <dgm:cxn modelId="{BF048083-BD11-4D22-BC38-5800DA41FDE3}" type="presOf" srcId="{4BB742ED-9939-4EE2-83B6-74A42B11C2FB}" destId="{38E9B489-2CFD-43AC-B838-6DE5B14448F7}" srcOrd="0" destOrd="0" presId="urn:microsoft.com/office/officeart/2005/8/layout/bProcess3"/>
    <dgm:cxn modelId="{7DDEB48C-D82A-405D-A932-40F99609232D}" srcId="{7540B90F-441E-4AFD-8D5D-3637F899F466}" destId="{E8C6FC32-9BAF-4F30-B102-747C37BE4974}" srcOrd="1" destOrd="0" parTransId="{8682DB7D-1F12-4602-AC5B-D54859130B99}" sibTransId="{E799B029-F15A-42D9-A39A-791E5092B302}"/>
    <dgm:cxn modelId="{6706258E-C4AC-49EB-A722-44D8AB06429E}" srcId="{7540B90F-441E-4AFD-8D5D-3637F899F466}" destId="{1C0277F7-B557-43E2-A737-73115E5F4B80}" srcOrd="3" destOrd="0" parTransId="{DF8744B9-298D-4953-BB7B-F81953A16FD1}" sibTransId="{094A555D-5DDC-4E66-88BD-8D86835CF4B5}"/>
    <dgm:cxn modelId="{B813AAA6-B845-494A-9624-D3397157E477}" type="presOf" srcId="{30B1A9BD-A4D2-434C-9AFC-D274EBC4EC9B}" destId="{7B321DA5-88D9-4F27-83DF-0A3D1B04BDFB}" srcOrd="0" destOrd="0" presId="urn:microsoft.com/office/officeart/2005/8/layout/bProcess3"/>
    <dgm:cxn modelId="{B87333A9-16E7-4133-B174-E050748AE4EA}" type="presOf" srcId="{4BB742ED-9939-4EE2-83B6-74A42B11C2FB}" destId="{CCE19D8B-CF36-4DED-80D1-C72C7AC12CD0}" srcOrd="1" destOrd="0" presId="urn:microsoft.com/office/officeart/2005/8/layout/bProcess3"/>
    <dgm:cxn modelId="{C66BDDAB-4D66-49D4-9DD7-87CA76237243}" type="presOf" srcId="{1C0277F7-B557-43E2-A737-73115E5F4B80}" destId="{03B53F1E-AC74-43C9-AA18-3BE3CFE8ACA3}" srcOrd="0" destOrd="0" presId="urn:microsoft.com/office/officeart/2005/8/layout/bProcess3"/>
    <dgm:cxn modelId="{6F0C3ABA-E1A3-497B-A881-8094D6CCF9CC}" type="presOf" srcId="{7540B90F-441E-4AFD-8D5D-3637F899F466}" destId="{3CFE8C64-E4CD-44C2-8EE8-09840585C1FD}" srcOrd="0" destOrd="0" presId="urn:microsoft.com/office/officeart/2005/8/layout/bProcess3"/>
    <dgm:cxn modelId="{54A0F0BC-5BDA-41AB-8A5F-730533DAE66F}" type="presOf" srcId="{094A555D-5DDC-4E66-88BD-8D86835CF4B5}" destId="{B963F785-F9C1-4681-A132-C1D600AFAD4D}" srcOrd="0" destOrd="0" presId="urn:microsoft.com/office/officeart/2005/8/layout/bProcess3"/>
    <dgm:cxn modelId="{560B97E3-0366-46F8-9558-833502525DDD}" srcId="{7540B90F-441E-4AFD-8D5D-3637F899F466}" destId="{1DB28BA5-85D3-400B-BAB2-C0F2D8C3F1F3}" srcOrd="2" destOrd="0" parTransId="{2C89BB7B-D91C-4C06-9BF0-FB6EC0321495}" sibTransId="{4BB742ED-9939-4EE2-83B6-74A42B11C2FB}"/>
    <dgm:cxn modelId="{1FA750E4-5E7C-45C1-A9F5-26DAF65BB7D9}" type="presOf" srcId="{094A555D-5DDC-4E66-88BD-8D86835CF4B5}" destId="{89A14D75-090C-4255-9233-AFC0F6B2341D}" srcOrd="1" destOrd="0" presId="urn:microsoft.com/office/officeart/2005/8/layout/bProcess3"/>
    <dgm:cxn modelId="{BB5A60F2-FEC4-4E75-A4A7-48F7EC4ACA80}" srcId="{7540B90F-441E-4AFD-8D5D-3637F899F466}" destId="{30B1A9BD-A4D2-434C-9AFC-D274EBC4EC9B}" srcOrd="0" destOrd="0" parTransId="{C7B2CAC8-82BC-42F1-9DC5-8305F49BB734}" sibTransId="{5BA97CF9-80FF-41F8-8E79-4F517482DA76}"/>
    <dgm:cxn modelId="{B7CDFEFB-40BC-452E-BD3B-B1F3E8E5E05C}" type="presOf" srcId="{E8C6FC32-9BAF-4F30-B102-747C37BE4974}" destId="{9C2AC5FB-D173-4360-8DF6-8A981E98A220}" srcOrd="0" destOrd="0" presId="urn:microsoft.com/office/officeart/2005/8/layout/bProcess3"/>
    <dgm:cxn modelId="{B6EB582E-F323-46F4-A3E7-0BBDD8AD5514}" type="presParOf" srcId="{3CFE8C64-E4CD-44C2-8EE8-09840585C1FD}" destId="{7B321DA5-88D9-4F27-83DF-0A3D1B04BDFB}" srcOrd="0" destOrd="0" presId="urn:microsoft.com/office/officeart/2005/8/layout/bProcess3"/>
    <dgm:cxn modelId="{2C87C57A-97FF-494A-91CC-301354BAFF23}" type="presParOf" srcId="{3CFE8C64-E4CD-44C2-8EE8-09840585C1FD}" destId="{2AC3A02D-76ED-4B47-BBBD-E726C1CA28F3}" srcOrd="1" destOrd="0" presId="urn:microsoft.com/office/officeart/2005/8/layout/bProcess3"/>
    <dgm:cxn modelId="{B9906C5B-C60B-4C70-839C-9D8E451BB387}" type="presParOf" srcId="{2AC3A02D-76ED-4B47-BBBD-E726C1CA28F3}" destId="{E5AEAF33-6B59-447A-B139-F4FAF8A539F6}" srcOrd="0" destOrd="0" presId="urn:microsoft.com/office/officeart/2005/8/layout/bProcess3"/>
    <dgm:cxn modelId="{B3A08A98-9396-4ED4-82D4-1DF20ABF88E2}" type="presParOf" srcId="{3CFE8C64-E4CD-44C2-8EE8-09840585C1FD}" destId="{9C2AC5FB-D173-4360-8DF6-8A981E98A220}" srcOrd="2" destOrd="0" presId="urn:microsoft.com/office/officeart/2005/8/layout/bProcess3"/>
    <dgm:cxn modelId="{37E49220-708C-400A-84C6-52600F514E3C}" type="presParOf" srcId="{3CFE8C64-E4CD-44C2-8EE8-09840585C1FD}" destId="{C8509E12-6D59-4139-B05E-94D26CBEF8BF}" srcOrd="3" destOrd="0" presId="urn:microsoft.com/office/officeart/2005/8/layout/bProcess3"/>
    <dgm:cxn modelId="{C6CDA6A3-B327-4C9D-A437-8184A60A8FF9}" type="presParOf" srcId="{C8509E12-6D59-4139-B05E-94D26CBEF8BF}" destId="{C61D2560-DBB8-43DB-B4FA-EB63BDA120E6}" srcOrd="0" destOrd="0" presId="urn:microsoft.com/office/officeart/2005/8/layout/bProcess3"/>
    <dgm:cxn modelId="{AD3C49C8-8871-4E7F-82A8-40F4F2318353}" type="presParOf" srcId="{3CFE8C64-E4CD-44C2-8EE8-09840585C1FD}" destId="{CFEB6FA4-CF85-412E-8DD5-7BB482EE0DA8}" srcOrd="4" destOrd="0" presId="urn:microsoft.com/office/officeart/2005/8/layout/bProcess3"/>
    <dgm:cxn modelId="{6BC4FFAB-828A-45B7-B3DA-AB4C5CC8BEAD}" type="presParOf" srcId="{3CFE8C64-E4CD-44C2-8EE8-09840585C1FD}" destId="{38E9B489-2CFD-43AC-B838-6DE5B14448F7}" srcOrd="5" destOrd="0" presId="urn:microsoft.com/office/officeart/2005/8/layout/bProcess3"/>
    <dgm:cxn modelId="{CD538BD1-71A4-4447-A8A5-9E55B0BC066A}" type="presParOf" srcId="{38E9B489-2CFD-43AC-B838-6DE5B14448F7}" destId="{CCE19D8B-CF36-4DED-80D1-C72C7AC12CD0}" srcOrd="0" destOrd="0" presId="urn:microsoft.com/office/officeart/2005/8/layout/bProcess3"/>
    <dgm:cxn modelId="{904CA230-8AC0-4208-AAEA-9747D92921AA}" type="presParOf" srcId="{3CFE8C64-E4CD-44C2-8EE8-09840585C1FD}" destId="{03B53F1E-AC74-43C9-AA18-3BE3CFE8ACA3}" srcOrd="6" destOrd="0" presId="urn:microsoft.com/office/officeart/2005/8/layout/bProcess3"/>
    <dgm:cxn modelId="{EAE4728C-859A-4D82-9C89-7E5A769A8BFA}" type="presParOf" srcId="{3CFE8C64-E4CD-44C2-8EE8-09840585C1FD}" destId="{B963F785-F9C1-4681-A132-C1D600AFAD4D}" srcOrd="7" destOrd="0" presId="urn:microsoft.com/office/officeart/2005/8/layout/bProcess3"/>
    <dgm:cxn modelId="{71B03DAD-29F7-487C-AAF7-A7F5FC099207}" type="presParOf" srcId="{B963F785-F9C1-4681-A132-C1D600AFAD4D}" destId="{89A14D75-090C-4255-9233-AFC0F6B2341D}" srcOrd="0" destOrd="0" presId="urn:microsoft.com/office/officeart/2005/8/layout/bProcess3"/>
    <dgm:cxn modelId="{7C3055C8-4C12-4A7B-94DF-AB178262EAA1}" type="presParOf" srcId="{3CFE8C64-E4CD-44C2-8EE8-09840585C1FD}" destId="{7420C32C-2231-4A62-BAC8-9B1501F835A6}" srcOrd="8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C3A02D-76ED-4B47-BBBD-E726C1CA28F3}">
      <dsp:nvSpPr>
        <dsp:cNvPr id="0" name=""/>
        <dsp:cNvSpPr/>
      </dsp:nvSpPr>
      <dsp:spPr>
        <a:xfrm>
          <a:off x="1220147" y="382818"/>
          <a:ext cx="2492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923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500" kern="1200">
            <a:ln>
              <a:noFill/>
            </a:ln>
          </a:endParaRPr>
        </a:p>
      </dsp:txBody>
      <dsp:txXfrm>
        <a:off x="1337766" y="427137"/>
        <a:ext cx="13991" cy="2801"/>
      </dsp:txXfrm>
    </dsp:sp>
    <dsp:sp modelId="{7B321DA5-88D9-4F27-83DF-0A3D1B04BDFB}">
      <dsp:nvSpPr>
        <dsp:cNvPr id="0" name=""/>
        <dsp:cNvSpPr/>
      </dsp:nvSpPr>
      <dsp:spPr>
        <a:xfrm>
          <a:off x="5292" y="63542"/>
          <a:ext cx="1216654" cy="72999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ln>
                <a:noFill/>
              </a:ln>
              <a:solidFill>
                <a:sysClr val="windowText" lastClr="000000"/>
              </a:solidFill>
              <a:latin typeface="Arial Black" panose="020B0A04020102020204" pitchFamily="34" charset="0"/>
            </a:rPr>
            <a:t>Kreditur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ln>
                <a:noFill/>
              </a:ln>
              <a:solidFill>
                <a:sysClr val="windowText" lastClr="000000"/>
              </a:solidFill>
              <a:latin typeface="Arial Black" panose="020B0A04020102020204" pitchFamily="34" charset="0"/>
            </a:rPr>
            <a:t> login pada Aplikasi Mitra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600" b="1" kern="1200">
              <a:ln>
                <a:noFill/>
              </a:ln>
              <a:solidFill>
                <a:sysClr val="windowText" lastClr="000000"/>
              </a:solidFill>
              <a:latin typeface="Arial Black" panose="020B0A04020102020204" pitchFamily="34" charset="0"/>
            </a:rPr>
            <a:t>1.</a:t>
          </a:r>
        </a:p>
      </dsp:txBody>
      <dsp:txXfrm>
        <a:off x="5292" y="63542"/>
        <a:ext cx="1216654" cy="729992"/>
      </dsp:txXfrm>
    </dsp:sp>
    <dsp:sp modelId="{C8509E12-6D59-4139-B05E-94D26CBEF8BF}">
      <dsp:nvSpPr>
        <dsp:cNvPr id="0" name=""/>
        <dsp:cNvSpPr/>
      </dsp:nvSpPr>
      <dsp:spPr>
        <a:xfrm>
          <a:off x="2716632" y="382818"/>
          <a:ext cx="25246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52466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500" kern="1200">
            <a:ln>
              <a:noFill/>
            </a:ln>
          </a:endParaRPr>
        </a:p>
      </dsp:txBody>
      <dsp:txXfrm>
        <a:off x="2835788" y="427137"/>
        <a:ext cx="14153" cy="2801"/>
      </dsp:txXfrm>
    </dsp:sp>
    <dsp:sp modelId="{9C2AC5FB-D173-4360-8DF6-8A981E98A220}">
      <dsp:nvSpPr>
        <dsp:cNvPr id="0" name=""/>
        <dsp:cNvSpPr/>
      </dsp:nvSpPr>
      <dsp:spPr>
        <a:xfrm>
          <a:off x="1501777" y="63542"/>
          <a:ext cx="1216654" cy="72999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ln>
                <a:noFill/>
              </a:ln>
              <a:latin typeface="Arial Black" panose="020B0A04020102020204" pitchFamily="34" charset="0"/>
            </a:rPr>
            <a:t>Mencari APHT yang dibuat PPAT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600" b="1" kern="1200">
              <a:ln>
                <a:noFill/>
              </a:ln>
              <a:latin typeface="Arial Black" panose="020B0A04020102020204" pitchFamily="34" charset="0"/>
            </a:rPr>
            <a:t>2.</a:t>
          </a:r>
        </a:p>
      </dsp:txBody>
      <dsp:txXfrm>
        <a:off x="1501777" y="63542"/>
        <a:ext cx="1216654" cy="729992"/>
      </dsp:txXfrm>
    </dsp:sp>
    <dsp:sp modelId="{38E9B489-2CFD-43AC-B838-6DE5B14448F7}">
      <dsp:nvSpPr>
        <dsp:cNvPr id="0" name=""/>
        <dsp:cNvSpPr/>
      </dsp:nvSpPr>
      <dsp:spPr>
        <a:xfrm>
          <a:off x="613619" y="791734"/>
          <a:ext cx="2996206" cy="249230"/>
        </a:xfrm>
        <a:custGeom>
          <a:avLst/>
          <a:gdLst/>
          <a:ahLst/>
          <a:cxnLst/>
          <a:rect l="0" t="0" r="0" b="0"/>
          <a:pathLst>
            <a:path>
              <a:moveTo>
                <a:pt x="2996206" y="0"/>
              </a:moveTo>
              <a:lnTo>
                <a:pt x="2996206" y="141715"/>
              </a:lnTo>
              <a:lnTo>
                <a:pt x="0" y="141715"/>
              </a:lnTo>
              <a:lnTo>
                <a:pt x="0" y="24923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500" kern="1200">
            <a:ln>
              <a:noFill/>
            </a:ln>
          </a:endParaRPr>
        </a:p>
      </dsp:txBody>
      <dsp:txXfrm>
        <a:off x="2036492" y="914949"/>
        <a:ext cx="150462" cy="2801"/>
      </dsp:txXfrm>
    </dsp:sp>
    <dsp:sp modelId="{CFEB6FA4-CF85-412E-8DD5-7BB482EE0DA8}">
      <dsp:nvSpPr>
        <dsp:cNvPr id="0" name=""/>
        <dsp:cNvSpPr/>
      </dsp:nvSpPr>
      <dsp:spPr>
        <a:xfrm>
          <a:off x="3001499" y="63542"/>
          <a:ext cx="1216654" cy="72999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n>
                <a:noFill/>
              </a:ln>
              <a:latin typeface="Arial Black" panose="020B0A04020102020204" pitchFamily="34" charset="0"/>
            </a:rPr>
            <a:t>Membuat</a:t>
          </a:r>
          <a:r>
            <a:rPr lang="en-ID" sz="800" kern="1200">
              <a:ln>
                <a:noFill/>
              </a:ln>
            </a:rPr>
            <a:t> </a:t>
          </a:r>
          <a:r>
            <a:rPr lang="en-ID" sz="800" kern="1200">
              <a:ln>
                <a:noFill/>
              </a:ln>
              <a:latin typeface="Arial Black" panose="020B0A04020102020204" pitchFamily="34" charset="0"/>
            </a:rPr>
            <a:t>Surat Perintah Setor dan PNBP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600" kern="1200">
              <a:ln>
                <a:noFill/>
              </a:ln>
              <a:latin typeface="Arial Black" panose="020B0A04020102020204" pitchFamily="34" charset="0"/>
            </a:rPr>
            <a:t>3.</a:t>
          </a:r>
        </a:p>
      </dsp:txBody>
      <dsp:txXfrm>
        <a:off x="3001499" y="63542"/>
        <a:ext cx="1216654" cy="729992"/>
      </dsp:txXfrm>
    </dsp:sp>
    <dsp:sp modelId="{B963F785-F9C1-4681-A132-C1D600AFAD4D}">
      <dsp:nvSpPr>
        <dsp:cNvPr id="0" name=""/>
        <dsp:cNvSpPr/>
      </dsp:nvSpPr>
      <dsp:spPr>
        <a:xfrm>
          <a:off x="1220147" y="1392641"/>
          <a:ext cx="24923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49230" y="45720"/>
              </a:lnTo>
            </a:path>
          </a:pathLst>
        </a:custGeom>
        <a:noFill/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500" kern="1200">
            <a:ln>
              <a:noFill/>
            </a:ln>
          </a:endParaRPr>
        </a:p>
      </dsp:txBody>
      <dsp:txXfrm>
        <a:off x="1337766" y="1436961"/>
        <a:ext cx="13991" cy="2801"/>
      </dsp:txXfrm>
    </dsp:sp>
    <dsp:sp modelId="{03B53F1E-AC74-43C9-AA18-3BE3CFE8ACA3}">
      <dsp:nvSpPr>
        <dsp:cNvPr id="0" name=""/>
        <dsp:cNvSpPr/>
      </dsp:nvSpPr>
      <dsp:spPr>
        <a:xfrm>
          <a:off x="5292" y="1073365"/>
          <a:ext cx="1216654" cy="72999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n>
                <a:noFill/>
              </a:ln>
              <a:latin typeface="Arial Black" panose="020B0A04020102020204" pitchFamily="34" charset="0"/>
            </a:rPr>
            <a:t>Sistem HT-el memproses pendaftaran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600" kern="1200">
            <a:ln>
              <a:noFill/>
            </a:ln>
            <a:latin typeface="Arial Black" panose="020B0A04020102020204" pitchFamily="34" charset="0"/>
          </a:endParaRP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600" kern="1200">
              <a:ln>
                <a:noFill/>
              </a:ln>
              <a:latin typeface="Arial Black" panose="020B0A04020102020204" pitchFamily="34" charset="0"/>
            </a:rPr>
            <a:t>4.</a:t>
          </a:r>
        </a:p>
      </dsp:txBody>
      <dsp:txXfrm>
        <a:off x="5292" y="1073365"/>
        <a:ext cx="1216654" cy="729992"/>
      </dsp:txXfrm>
    </dsp:sp>
    <dsp:sp modelId="{7420C32C-2231-4A62-BAC8-9B1501F835A6}">
      <dsp:nvSpPr>
        <dsp:cNvPr id="0" name=""/>
        <dsp:cNvSpPr/>
      </dsp:nvSpPr>
      <dsp:spPr>
        <a:xfrm>
          <a:off x="1501777" y="1073365"/>
          <a:ext cx="1216654" cy="72999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6896" tIns="56896" rIns="56896" bIns="56896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n>
                <a:noFill/>
              </a:ln>
              <a:latin typeface="Arial Black" panose="020B0A04020102020204" pitchFamily="34" charset="0"/>
            </a:rPr>
            <a:t>Penerbitan Sertipikat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ln>
                <a:noFill/>
              </a:ln>
              <a:latin typeface="Arial Black" panose="020B0A04020102020204" pitchFamily="34" charset="0"/>
            </a:rPr>
            <a:t>HT-el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600" kern="1200">
              <a:ln>
                <a:noFill/>
              </a:ln>
              <a:latin typeface="Arial Black" panose="020B0A04020102020204" pitchFamily="34" charset="0"/>
            </a:rPr>
            <a:t>5. </a:t>
          </a:r>
        </a:p>
      </dsp:txBody>
      <dsp:txXfrm>
        <a:off x="1501777" y="1073365"/>
        <a:ext cx="1216654" cy="7299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</dc:creator>
  <cp:keywords/>
  <dc:description/>
  <cp:lastModifiedBy>achi</cp:lastModifiedBy>
  <cp:revision>1</cp:revision>
  <dcterms:created xsi:type="dcterms:W3CDTF">2023-08-29T12:30:00Z</dcterms:created>
  <dcterms:modified xsi:type="dcterms:W3CDTF">2023-08-29T12:32:00Z</dcterms:modified>
</cp:coreProperties>
</file>