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E9F0E" w14:textId="77777777" w:rsidR="000B4624" w:rsidRDefault="000B4624" w:rsidP="000B4624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b/>
          <w:bCs/>
          <w:color w:val="000000"/>
          <w:sz w:val="20"/>
          <w:szCs w:val="20"/>
          <w:lang w:val="en-US"/>
        </w:rPr>
      </w:pPr>
      <w:r w:rsidRPr="00C96BA6">
        <w:rPr>
          <w:b/>
          <w:bCs/>
          <w:color w:val="000000"/>
          <w:sz w:val="20"/>
          <w:szCs w:val="20"/>
          <w:lang w:val="en-US"/>
        </w:rPr>
        <w:t xml:space="preserve">Tabel </w:t>
      </w:r>
      <w:r>
        <w:rPr>
          <w:b/>
          <w:bCs/>
          <w:color w:val="000000"/>
          <w:sz w:val="20"/>
          <w:szCs w:val="20"/>
          <w:lang w:val="en-US"/>
        </w:rPr>
        <w:t>1.</w:t>
      </w:r>
    </w:p>
    <w:p w14:paraId="2808BC39" w14:textId="77777777" w:rsidR="000B4624" w:rsidRDefault="000B4624" w:rsidP="000B4624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b/>
          <w:bCs/>
          <w:color w:val="000000"/>
          <w:sz w:val="20"/>
          <w:szCs w:val="20"/>
          <w:lang w:val="en-US"/>
        </w:rPr>
      </w:pPr>
      <w:r w:rsidRPr="00C96BA6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164D7">
        <w:rPr>
          <w:b/>
          <w:bCs/>
          <w:color w:val="000000"/>
          <w:sz w:val="20"/>
          <w:szCs w:val="20"/>
          <w:lang w:val="en-US"/>
        </w:rPr>
        <w:t>Perbedaan</w:t>
      </w:r>
      <w:proofErr w:type="spellEnd"/>
      <w:r w:rsidRPr="001164D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164D7">
        <w:rPr>
          <w:b/>
          <w:bCs/>
          <w:color w:val="000000"/>
          <w:sz w:val="20"/>
          <w:szCs w:val="20"/>
          <w:lang w:val="en-US"/>
        </w:rPr>
        <w:t>Pelayanan</w:t>
      </w:r>
      <w:proofErr w:type="spellEnd"/>
      <w:r w:rsidRPr="001164D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164D7">
        <w:rPr>
          <w:b/>
          <w:bCs/>
          <w:color w:val="000000"/>
          <w:sz w:val="20"/>
          <w:szCs w:val="20"/>
          <w:lang w:val="en-US"/>
        </w:rPr>
        <w:t>Pendaftaran</w:t>
      </w:r>
      <w:proofErr w:type="spellEnd"/>
      <w:r w:rsidRPr="001164D7">
        <w:rPr>
          <w:b/>
          <w:bCs/>
          <w:color w:val="000000"/>
          <w:sz w:val="20"/>
          <w:szCs w:val="20"/>
          <w:lang w:val="en-US"/>
        </w:rPr>
        <w:t xml:space="preserve"> HT </w:t>
      </w:r>
      <w:proofErr w:type="spellStart"/>
      <w:r w:rsidRPr="001164D7">
        <w:rPr>
          <w:b/>
          <w:bCs/>
          <w:color w:val="000000"/>
          <w:sz w:val="20"/>
          <w:szCs w:val="20"/>
          <w:lang w:val="en-US"/>
        </w:rPr>
        <w:t>Konvensional</w:t>
      </w:r>
      <w:proofErr w:type="spellEnd"/>
      <w:r w:rsidRPr="001164D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164D7">
        <w:rPr>
          <w:b/>
          <w:bCs/>
          <w:color w:val="000000"/>
          <w:sz w:val="20"/>
          <w:szCs w:val="20"/>
          <w:lang w:val="en-US"/>
        </w:rPr>
        <w:t>dengan</w:t>
      </w:r>
      <w:proofErr w:type="spellEnd"/>
      <w:r w:rsidRPr="001164D7">
        <w:rPr>
          <w:b/>
          <w:bCs/>
          <w:color w:val="000000"/>
          <w:sz w:val="20"/>
          <w:szCs w:val="20"/>
          <w:lang w:val="en-US"/>
        </w:rPr>
        <w:t xml:space="preserve"> HT </w:t>
      </w:r>
      <w:proofErr w:type="spellStart"/>
      <w:r w:rsidRPr="001164D7">
        <w:rPr>
          <w:b/>
          <w:bCs/>
          <w:color w:val="000000"/>
          <w:sz w:val="20"/>
          <w:szCs w:val="20"/>
          <w:lang w:val="en-US"/>
        </w:rPr>
        <w:t>Elektronik</w:t>
      </w:r>
      <w:proofErr w:type="spellEnd"/>
      <w:r w:rsidRPr="00C96BA6">
        <w:rPr>
          <w:b/>
          <w:bCs/>
          <w:color w:val="000000"/>
          <w:sz w:val="20"/>
          <w:szCs w:val="20"/>
          <w:lang w:val="en-US"/>
        </w:rPr>
        <w:t xml:space="preserve"> </w:t>
      </w:r>
    </w:p>
    <w:p w14:paraId="72298BFA" w14:textId="77777777" w:rsidR="000B4624" w:rsidRPr="00C96BA6" w:rsidRDefault="000B4624" w:rsidP="000B4624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b/>
          <w:bCs/>
          <w:color w:val="000000"/>
          <w:sz w:val="20"/>
          <w:szCs w:val="20"/>
          <w:lang w:val="en-US"/>
        </w:rPr>
      </w:pPr>
    </w:p>
    <w:tbl>
      <w:tblPr>
        <w:tblStyle w:val="TableGrid"/>
        <w:tblW w:w="9357" w:type="dxa"/>
        <w:tblLook w:val="04A0" w:firstRow="1" w:lastRow="0" w:firstColumn="1" w:lastColumn="0" w:noHBand="0" w:noVBand="1"/>
      </w:tblPr>
      <w:tblGrid>
        <w:gridCol w:w="566"/>
        <w:gridCol w:w="2264"/>
        <w:gridCol w:w="3828"/>
        <w:gridCol w:w="2699"/>
      </w:tblGrid>
      <w:tr w:rsidR="000B4624" w14:paraId="3A720C7E" w14:textId="77777777" w:rsidTr="00CC1CFE">
        <w:trPr>
          <w:trHeight w:val="336"/>
        </w:trPr>
        <w:tc>
          <w:tcPr>
            <w:tcW w:w="566" w:type="dxa"/>
          </w:tcPr>
          <w:p w14:paraId="3EEBFBA5" w14:textId="77777777" w:rsidR="000B4624" w:rsidRPr="00E72DDE" w:rsidRDefault="000B4624" w:rsidP="00CC1CFE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2DDE">
              <w:rPr>
                <w:b/>
                <w:bCs/>
                <w:color w:val="000000"/>
                <w:sz w:val="20"/>
                <w:szCs w:val="20"/>
                <w:lang w:val="en-US"/>
              </w:rPr>
              <w:t>NO.</w:t>
            </w:r>
          </w:p>
        </w:tc>
        <w:tc>
          <w:tcPr>
            <w:tcW w:w="2264" w:type="dxa"/>
          </w:tcPr>
          <w:p w14:paraId="7E21AC4C" w14:textId="77777777" w:rsidR="000B4624" w:rsidRPr="00E72DDE" w:rsidRDefault="000B4624" w:rsidP="00CC1CFE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2DDE">
              <w:rPr>
                <w:b/>
                <w:bCs/>
                <w:color w:val="000000"/>
                <w:sz w:val="20"/>
                <w:szCs w:val="20"/>
                <w:lang w:val="en-US"/>
              </w:rPr>
              <w:t>ASPEK PEMBANDING</w:t>
            </w:r>
          </w:p>
        </w:tc>
        <w:tc>
          <w:tcPr>
            <w:tcW w:w="3828" w:type="dxa"/>
          </w:tcPr>
          <w:p w14:paraId="6CDBEB20" w14:textId="77777777" w:rsidR="000B4624" w:rsidRPr="00E72DDE" w:rsidRDefault="000B4624" w:rsidP="00CC1C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gramStart"/>
            <w:r w:rsidRPr="00E72DDE">
              <w:rPr>
                <w:b/>
                <w:bCs/>
                <w:color w:val="000000"/>
                <w:sz w:val="20"/>
                <w:szCs w:val="20"/>
                <w:lang w:val="en-US"/>
              </w:rPr>
              <w:t>HT  KONVENSIONAL</w:t>
            </w:r>
            <w:proofErr w:type="gramEnd"/>
          </w:p>
        </w:tc>
        <w:tc>
          <w:tcPr>
            <w:tcW w:w="2699" w:type="dxa"/>
          </w:tcPr>
          <w:p w14:paraId="4BD80CDB" w14:textId="77777777" w:rsidR="000B4624" w:rsidRPr="00E72DDE" w:rsidRDefault="000B4624" w:rsidP="00CC1C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2DDE">
              <w:rPr>
                <w:b/>
                <w:bCs/>
                <w:color w:val="000000"/>
                <w:sz w:val="20"/>
                <w:szCs w:val="20"/>
                <w:lang w:val="en-US"/>
              </w:rPr>
              <w:t>HT ELEKTRONIK</w:t>
            </w:r>
          </w:p>
        </w:tc>
      </w:tr>
      <w:tr w:rsidR="000B4624" w14:paraId="5ED97C12" w14:textId="77777777" w:rsidTr="00CC1CFE">
        <w:trPr>
          <w:trHeight w:val="626"/>
        </w:trPr>
        <w:tc>
          <w:tcPr>
            <w:tcW w:w="566" w:type="dxa"/>
          </w:tcPr>
          <w:p w14:paraId="44561CEF" w14:textId="77777777" w:rsidR="000B4624" w:rsidRPr="00484B15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2264" w:type="dxa"/>
          </w:tcPr>
          <w:p w14:paraId="36A0CA87" w14:textId="77777777" w:rsidR="000B4624" w:rsidRPr="00FC177D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Waktu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Pendaftaran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28" w:type="dxa"/>
          </w:tcPr>
          <w:p w14:paraId="51865E61" w14:textId="77777777" w:rsidR="000B4624" w:rsidRPr="00FC177D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5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hari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kerja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99" w:type="dxa"/>
          </w:tcPr>
          <w:p w14:paraId="2ADF9811" w14:textId="77777777" w:rsidR="000B4624" w:rsidRPr="00B130CD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Tidak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terbatas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0B4624" w14:paraId="4AA1CA17" w14:textId="77777777" w:rsidTr="00CC1CFE">
        <w:trPr>
          <w:trHeight w:val="564"/>
        </w:trPr>
        <w:tc>
          <w:tcPr>
            <w:tcW w:w="566" w:type="dxa"/>
          </w:tcPr>
          <w:p w14:paraId="5879ABB5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2264" w:type="dxa"/>
          </w:tcPr>
          <w:p w14:paraId="4EBD318B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Pengecekan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sertipikat</w:t>
            </w:r>
            <w:proofErr w:type="spellEnd"/>
          </w:p>
        </w:tc>
        <w:tc>
          <w:tcPr>
            <w:tcW w:w="3828" w:type="dxa"/>
          </w:tcPr>
          <w:p w14:paraId="4B2285D3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Sertipikat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hakatas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tanah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dibawa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Kantor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Pertanahan</w:t>
            </w:r>
            <w:proofErr w:type="spellEnd"/>
          </w:p>
        </w:tc>
        <w:tc>
          <w:tcPr>
            <w:tcW w:w="2699" w:type="dxa"/>
          </w:tcPr>
          <w:p w14:paraId="0674D1D0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Di scan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berwarna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sertipikat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dan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ktp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pemiliknya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0B4624" w14:paraId="256666B3" w14:textId="77777777" w:rsidTr="00CC1CFE">
        <w:trPr>
          <w:trHeight w:val="564"/>
        </w:trPr>
        <w:tc>
          <w:tcPr>
            <w:tcW w:w="566" w:type="dxa"/>
          </w:tcPr>
          <w:p w14:paraId="3BD2B0AB" w14:textId="77777777" w:rsidR="000B4624" w:rsidRPr="00B130CD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3.</w:t>
            </w:r>
          </w:p>
        </w:tc>
        <w:tc>
          <w:tcPr>
            <w:tcW w:w="2264" w:type="dxa"/>
          </w:tcPr>
          <w:p w14:paraId="1CD06192" w14:textId="77777777" w:rsidR="000B4624" w:rsidRPr="00FC177D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Warkah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dokumen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3828" w:type="dxa"/>
          </w:tcPr>
          <w:p w14:paraId="013BE287" w14:textId="77777777" w:rsidR="000B4624" w:rsidRPr="00FC177D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Fisik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berupa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fotokopi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tersimpan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pada Kantor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Pertanahan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99" w:type="dxa"/>
          </w:tcPr>
          <w:p w14:paraId="716E0944" w14:textId="77777777" w:rsidR="000B4624" w:rsidRPr="00FC177D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Tersimpan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dalam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bentuk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digital</w:t>
            </w:r>
          </w:p>
        </w:tc>
      </w:tr>
      <w:tr w:rsidR="000B4624" w14:paraId="5B27FD9A" w14:textId="77777777" w:rsidTr="00CC1CFE">
        <w:trPr>
          <w:trHeight w:val="627"/>
        </w:trPr>
        <w:tc>
          <w:tcPr>
            <w:tcW w:w="566" w:type="dxa"/>
          </w:tcPr>
          <w:p w14:paraId="647E9CBE" w14:textId="77777777" w:rsidR="000B4624" w:rsidRPr="00B130CD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4.</w:t>
            </w:r>
          </w:p>
        </w:tc>
        <w:tc>
          <w:tcPr>
            <w:tcW w:w="2264" w:type="dxa"/>
          </w:tcPr>
          <w:p w14:paraId="68501C4F" w14:textId="77777777" w:rsidR="000B4624" w:rsidRPr="0097671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Waktu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perbaikan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apabila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terjadi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kesalahan</w:t>
            </w:r>
            <w:proofErr w:type="spellEnd"/>
          </w:p>
        </w:tc>
        <w:tc>
          <w:tcPr>
            <w:tcW w:w="3828" w:type="dxa"/>
          </w:tcPr>
          <w:p w14:paraId="645AE321" w14:textId="77777777" w:rsidR="000B4624" w:rsidRPr="0097671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diperbaiki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setelah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hak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tanggungan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terbit</w:t>
            </w:r>
            <w:proofErr w:type="spellEnd"/>
          </w:p>
        </w:tc>
        <w:tc>
          <w:tcPr>
            <w:tcW w:w="2699" w:type="dxa"/>
          </w:tcPr>
          <w:p w14:paraId="0DC8606D" w14:textId="77777777" w:rsidR="000B4624" w:rsidRPr="0097671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Paling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lambat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5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hari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setelah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pendaftaran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diterima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Pasal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13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ayat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4 Permen ATR/BPN No. 5 Th 2020)</w:t>
            </w:r>
          </w:p>
        </w:tc>
      </w:tr>
      <w:tr w:rsidR="000B4624" w14:paraId="4BD64BF5" w14:textId="77777777" w:rsidTr="00CC1CFE">
        <w:trPr>
          <w:trHeight w:val="336"/>
        </w:trPr>
        <w:tc>
          <w:tcPr>
            <w:tcW w:w="566" w:type="dxa"/>
          </w:tcPr>
          <w:p w14:paraId="2838EC24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264" w:type="dxa"/>
          </w:tcPr>
          <w:p w14:paraId="2AC7E9D6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Lama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Terbit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HT</w:t>
            </w:r>
          </w:p>
        </w:tc>
        <w:tc>
          <w:tcPr>
            <w:tcW w:w="3828" w:type="dxa"/>
          </w:tcPr>
          <w:p w14:paraId="52627887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7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hari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atau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lebih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99" w:type="dxa"/>
          </w:tcPr>
          <w:p w14:paraId="26B6BF51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7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hari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setelah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permohonan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pelayanan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diterima</w:t>
            </w:r>
            <w:proofErr w:type="spellEnd"/>
          </w:p>
        </w:tc>
      </w:tr>
      <w:tr w:rsidR="000B4624" w14:paraId="30EEE56F" w14:textId="77777777" w:rsidTr="00CC1CFE">
        <w:trPr>
          <w:trHeight w:val="336"/>
        </w:trPr>
        <w:tc>
          <w:tcPr>
            <w:tcW w:w="566" w:type="dxa"/>
          </w:tcPr>
          <w:p w14:paraId="772CE56B" w14:textId="77777777" w:rsidR="000B4624" w:rsidRPr="00B130CD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bookmarkStart w:id="0" w:name="_Hlk142598207"/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2264" w:type="dxa"/>
          </w:tcPr>
          <w:p w14:paraId="106A3DE6" w14:textId="77777777" w:rsidR="000B4624" w:rsidRPr="00484B15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Hasil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Pembebanan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HT </w:t>
            </w:r>
          </w:p>
        </w:tc>
        <w:tc>
          <w:tcPr>
            <w:tcW w:w="3828" w:type="dxa"/>
          </w:tcPr>
          <w:p w14:paraId="56D55621" w14:textId="77777777" w:rsidR="000B4624" w:rsidRPr="00484B15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Berbentuk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catatan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langsung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dari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BPN pada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sertipikat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hak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atas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tanah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99" w:type="dxa"/>
          </w:tcPr>
          <w:p w14:paraId="515604F5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lembar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dicetak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oleh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kreditur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pada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kertas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terpisah</w:t>
            </w:r>
            <w:proofErr w:type="spellEnd"/>
          </w:p>
          <w:p w14:paraId="6C090417" w14:textId="77777777" w:rsidR="000B4624" w:rsidRPr="0097671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0B4624" w14:paraId="620F5FBD" w14:textId="77777777" w:rsidTr="00CC1CFE">
        <w:trPr>
          <w:trHeight w:val="336"/>
        </w:trPr>
        <w:tc>
          <w:tcPr>
            <w:tcW w:w="566" w:type="dxa"/>
          </w:tcPr>
          <w:p w14:paraId="57E4AF8F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2264" w:type="dxa"/>
          </w:tcPr>
          <w:p w14:paraId="7B2FF1CA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Kreditur</w:t>
            </w:r>
            <w:proofErr w:type="spellEnd"/>
          </w:p>
        </w:tc>
        <w:tc>
          <w:tcPr>
            <w:tcW w:w="3828" w:type="dxa"/>
          </w:tcPr>
          <w:p w14:paraId="795BC159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Menunggu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HT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terbit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saat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diserahkan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oleh PPAT</w:t>
            </w:r>
          </w:p>
        </w:tc>
        <w:tc>
          <w:tcPr>
            <w:tcW w:w="2699" w:type="dxa"/>
          </w:tcPr>
          <w:p w14:paraId="501573FC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Ikut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menjadi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pengguna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terdaftar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HT-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el</w:t>
            </w:r>
            <w:proofErr w:type="spellEnd"/>
          </w:p>
        </w:tc>
      </w:tr>
      <w:tr w:rsidR="000B4624" w14:paraId="4C4CDCC1" w14:textId="77777777" w:rsidTr="00CC1CFE">
        <w:trPr>
          <w:trHeight w:val="336"/>
        </w:trPr>
        <w:tc>
          <w:tcPr>
            <w:tcW w:w="566" w:type="dxa"/>
          </w:tcPr>
          <w:p w14:paraId="02D8C3A9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2264" w:type="dxa"/>
          </w:tcPr>
          <w:p w14:paraId="50D6D062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PPAT</w:t>
            </w:r>
          </w:p>
        </w:tc>
        <w:tc>
          <w:tcPr>
            <w:tcW w:w="3828" w:type="dxa"/>
          </w:tcPr>
          <w:p w14:paraId="5C051CF7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Mengirimkan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kelengkapan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HT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langsung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kantor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pertanahan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99" w:type="dxa"/>
          </w:tcPr>
          <w:p w14:paraId="4B3506A6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Mengirimkan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kelengkapan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HT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scan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dokumen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</w:tr>
      <w:tr w:rsidR="000B4624" w14:paraId="2C78517B" w14:textId="77777777" w:rsidTr="00CC1CFE">
        <w:trPr>
          <w:trHeight w:val="336"/>
        </w:trPr>
        <w:tc>
          <w:tcPr>
            <w:tcW w:w="566" w:type="dxa"/>
          </w:tcPr>
          <w:p w14:paraId="3BBDB8C5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9.</w:t>
            </w:r>
          </w:p>
        </w:tc>
        <w:tc>
          <w:tcPr>
            <w:tcW w:w="2264" w:type="dxa"/>
          </w:tcPr>
          <w:p w14:paraId="7866438A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Penghapusan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Sertipikat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HT</w:t>
            </w:r>
          </w:p>
        </w:tc>
        <w:tc>
          <w:tcPr>
            <w:tcW w:w="3828" w:type="dxa"/>
          </w:tcPr>
          <w:p w14:paraId="063A0D82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Ditarik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fisiknya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oleh BPN</w:t>
            </w:r>
          </w:p>
        </w:tc>
        <w:tc>
          <w:tcPr>
            <w:tcW w:w="2699" w:type="dxa"/>
          </w:tcPr>
          <w:p w14:paraId="7C24D7D0" w14:textId="77777777" w:rsidR="000B4624" w:rsidRDefault="000B4624" w:rsidP="00CC1CFE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Secara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otomatis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dihapus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melalui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sistem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diajukan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kreditur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</w:tr>
      <w:bookmarkEnd w:id="0"/>
    </w:tbl>
    <w:p w14:paraId="129F8E50" w14:textId="77777777" w:rsidR="00520877" w:rsidRDefault="00520877"/>
    <w:sectPr w:rsidR="005208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624"/>
    <w:rsid w:val="000B4624"/>
    <w:rsid w:val="00520877"/>
    <w:rsid w:val="00DB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3EBBB"/>
  <w15:chartTrackingRefBased/>
  <w15:docId w15:val="{BE3C5385-D9B7-441E-885D-9363EF66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6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4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achi</dc:creator>
  <cp:keywords/>
  <dc:description/>
  <cp:lastModifiedBy>achi</cp:lastModifiedBy>
  <cp:revision>1</cp:revision>
  <dcterms:created xsi:type="dcterms:W3CDTF">2023-08-29T12:35:00Z</dcterms:created>
  <dcterms:modified xsi:type="dcterms:W3CDTF">2023-08-29T12:36:00Z</dcterms:modified>
</cp:coreProperties>
</file>