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3BE" w:rsidRPr="009E765A" w:rsidRDefault="00E60B5B">
      <w:pPr>
        <w:rPr>
          <w:b/>
        </w:rPr>
      </w:pPr>
      <w:r w:rsidRPr="009E765A">
        <w:rPr>
          <w:b/>
        </w:rPr>
        <w:t>Hasil analisis SPSS</w:t>
      </w:r>
    </w:p>
    <w:p w:rsidR="00E60B5B" w:rsidRPr="009E765A" w:rsidRDefault="00E60B5B">
      <w:pPr>
        <w:rPr>
          <w:b/>
        </w:rPr>
      </w:pPr>
      <w:r w:rsidRPr="009E765A">
        <w:rPr>
          <w:b/>
        </w:rPr>
        <w:t>Uji Normalitas</w:t>
      </w:r>
    </w:p>
    <w:tbl>
      <w:tblPr>
        <w:tblW w:w="667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3"/>
        <w:gridCol w:w="1445"/>
        <w:gridCol w:w="1307"/>
        <w:gridCol w:w="1476"/>
      </w:tblGrid>
      <w:tr w:rsidR="00E60B5B" w:rsidRPr="00E60B5B" w:rsidTr="00AD75C9">
        <w:tblPrEx>
          <w:tblCellMar>
            <w:top w:w="0" w:type="dxa"/>
            <w:bottom w:w="0" w:type="dxa"/>
          </w:tblCellMar>
        </w:tblPrEx>
        <w:trPr>
          <w:cantSplit/>
          <w:jc w:val="center"/>
        </w:trPr>
        <w:tc>
          <w:tcPr>
            <w:tcW w:w="6671" w:type="dxa"/>
            <w:gridSpan w:val="4"/>
            <w:tcBorders>
              <w:top w:val="nil"/>
              <w:left w:val="nil"/>
              <w:bottom w:val="nil"/>
              <w:right w:val="nil"/>
            </w:tcBorders>
            <w:shd w:val="clear" w:color="auto" w:fill="FFFFFF"/>
            <w:vAlign w:val="center"/>
          </w:tcPr>
          <w:p w:rsidR="00E60B5B" w:rsidRPr="00E60B5B" w:rsidRDefault="00E60B5B" w:rsidP="00E60B5B">
            <w:pPr>
              <w:autoSpaceDE w:val="0"/>
              <w:autoSpaceDN w:val="0"/>
              <w:adjustRightInd w:val="0"/>
              <w:spacing w:after="0" w:line="320" w:lineRule="atLeast"/>
              <w:ind w:left="60" w:right="60"/>
              <w:jc w:val="center"/>
              <w:rPr>
                <w:rFonts w:ascii="Arial" w:hAnsi="Arial" w:cs="Arial"/>
                <w:color w:val="010205"/>
              </w:rPr>
            </w:pPr>
            <w:r w:rsidRPr="00E60B5B">
              <w:rPr>
                <w:rFonts w:ascii="Arial" w:hAnsi="Arial" w:cs="Arial"/>
                <w:b/>
                <w:bCs/>
                <w:color w:val="010205"/>
              </w:rPr>
              <w:t>One-Sample Kolmogorov-Smirnov Test</w:t>
            </w:r>
          </w:p>
        </w:tc>
      </w:tr>
      <w:tr w:rsidR="00E60B5B" w:rsidRPr="00E60B5B" w:rsidTr="00AD75C9">
        <w:tblPrEx>
          <w:tblCellMar>
            <w:top w:w="0" w:type="dxa"/>
            <w:bottom w:w="0" w:type="dxa"/>
          </w:tblCellMar>
        </w:tblPrEx>
        <w:trPr>
          <w:cantSplit/>
          <w:jc w:val="center"/>
        </w:trPr>
        <w:tc>
          <w:tcPr>
            <w:tcW w:w="3888" w:type="dxa"/>
            <w:gridSpan w:val="2"/>
            <w:tcBorders>
              <w:top w:val="nil"/>
              <w:left w:val="nil"/>
              <w:bottom w:val="single" w:sz="8" w:space="0" w:color="152935"/>
              <w:right w:val="nil"/>
            </w:tcBorders>
            <w:shd w:val="clear" w:color="auto" w:fill="FFFFFF"/>
            <w:vAlign w:val="bottom"/>
          </w:tcPr>
          <w:p w:rsidR="00E60B5B" w:rsidRPr="00E60B5B" w:rsidRDefault="00E60B5B" w:rsidP="00E60B5B">
            <w:pPr>
              <w:autoSpaceDE w:val="0"/>
              <w:autoSpaceDN w:val="0"/>
              <w:adjustRightInd w:val="0"/>
              <w:spacing w:after="0" w:line="240" w:lineRule="auto"/>
              <w:rPr>
                <w:rFonts w:ascii="Times New Roman" w:hAnsi="Times New Roman" w:cs="Times New Roman"/>
                <w:sz w:val="24"/>
                <w:szCs w:val="24"/>
              </w:rPr>
            </w:pPr>
          </w:p>
        </w:tc>
        <w:tc>
          <w:tcPr>
            <w:tcW w:w="1307" w:type="dxa"/>
            <w:tcBorders>
              <w:top w:val="nil"/>
              <w:left w:val="nil"/>
              <w:bottom w:val="single" w:sz="8" w:space="0" w:color="152935"/>
              <w:right w:val="single" w:sz="8" w:space="0" w:color="E0E0E0"/>
            </w:tcBorders>
            <w:shd w:val="clear" w:color="auto" w:fill="FFFFFF"/>
            <w:vAlign w:val="bottom"/>
          </w:tcPr>
          <w:p w:rsidR="00E60B5B" w:rsidRPr="00E60B5B" w:rsidRDefault="00E60B5B" w:rsidP="00E60B5B">
            <w:pPr>
              <w:autoSpaceDE w:val="0"/>
              <w:autoSpaceDN w:val="0"/>
              <w:adjustRightInd w:val="0"/>
              <w:spacing w:after="0" w:line="320" w:lineRule="atLeast"/>
              <w:ind w:left="60" w:right="60"/>
              <w:jc w:val="center"/>
              <w:rPr>
                <w:rFonts w:ascii="Arial" w:hAnsi="Arial" w:cs="Arial"/>
                <w:color w:val="264A60"/>
                <w:sz w:val="18"/>
                <w:szCs w:val="18"/>
              </w:rPr>
            </w:pPr>
            <w:r w:rsidRPr="00E60B5B">
              <w:rPr>
                <w:rFonts w:ascii="Arial" w:hAnsi="Arial" w:cs="Arial"/>
                <w:color w:val="264A60"/>
                <w:sz w:val="18"/>
                <w:szCs w:val="18"/>
              </w:rPr>
              <w:t>Religiusitas</w:t>
            </w:r>
          </w:p>
        </w:tc>
        <w:tc>
          <w:tcPr>
            <w:tcW w:w="1476" w:type="dxa"/>
            <w:tcBorders>
              <w:top w:val="nil"/>
              <w:left w:val="single" w:sz="8" w:space="0" w:color="E0E0E0"/>
              <w:bottom w:val="single" w:sz="8" w:space="0" w:color="152935"/>
              <w:right w:val="nil"/>
            </w:tcBorders>
            <w:shd w:val="clear" w:color="auto" w:fill="FFFFFF"/>
            <w:vAlign w:val="bottom"/>
          </w:tcPr>
          <w:p w:rsidR="00E60B5B" w:rsidRPr="00E60B5B" w:rsidRDefault="00E60B5B" w:rsidP="00E60B5B">
            <w:pPr>
              <w:autoSpaceDE w:val="0"/>
              <w:autoSpaceDN w:val="0"/>
              <w:adjustRightInd w:val="0"/>
              <w:spacing w:after="0" w:line="320" w:lineRule="atLeast"/>
              <w:ind w:left="60" w:right="60"/>
              <w:jc w:val="center"/>
              <w:rPr>
                <w:rFonts w:ascii="Arial" w:hAnsi="Arial" w:cs="Arial"/>
                <w:color w:val="264A60"/>
                <w:sz w:val="18"/>
                <w:szCs w:val="18"/>
              </w:rPr>
            </w:pPr>
            <w:r w:rsidRPr="00E60B5B">
              <w:rPr>
                <w:rFonts w:ascii="Arial" w:hAnsi="Arial" w:cs="Arial"/>
                <w:color w:val="264A60"/>
                <w:sz w:val="18"/>
                <w:szCs w:val="18"/>
              </w:rPr>
              <w:t>Pscyvhological Well Being</w:t>
            </w:r>
          </w:p>
        </w:tc>
      </w:tr>
      <w:tr w:rsidR="00E60B5B" w:rsidRPr="00E60B5B" w:rsidTr="00AD75C9">
        <w:tblPrEx>
          <w:tblCellMar>
            <w:top w:w="0" w:type="dxa"/>
            <w:bottom w:w="0" w:type="dxa"/>
          </w:tblCellMar>
        </w:tblPrEx>
        <w:trPr>
          <w:cantSplit/>
          <w:jc w:val="center"/>
        </w:trPr>
        <w:tc>
          <w:tcPr>
            <w:tcW w:w="3888" w:type="dxa"/>
            <w:gridSpan w:val="2"/>
            <w:tcBorders>
              <w:top w:val="single" w:sz="8" w:space="0" w:color="152935"/>
              <w:left w:val="nil"/>
              <w:bottom w:val="single" w:sz="8" w:space="0" w:color="AEAEAE"/>
              <w:right w:val="nil"/>
            </w:tcBorders>
            <w:shd w:val="clear" w:color="auto" w:fill="E0E0E0"/>
          </w:tcPr>
          <w:p w:rsidR="00E60B5B" w:rsidRPr="00E60B5B" w:rsidRDefault="00E60B5B" w:rsidP="00E60B5B">
            <w:pPr>
              <w:autoSpaceDE w:val="0"/>
              <w:autoSpaceDN w:val="0"/>
              <w:adjustRightInd w:val="0"/>
              <w:spacing w:after="0" w:line="320" w:lineRule="atLeast"/>
              <w:ind w:left="60" w:right="60"/>
              <w:rPr>
                <w:rFonts w:ascii="Arial" w:hAnsi="Arial" w:cs="Arial"/>
                <w:color w:val="264A60"/>
                <w:sz w:val="18"/>
                <w:szCs w:val="18"/>
              </w:rPr>
            </w:pPr>
            <w:r w:rsidRPr="00E60B5B">
              <w:rPr>
                <w:rFonts w:ascii="Arial" w:hAnsi="Arial" w:cs="Arial"/>
                <w:color w:val="264A60"/>
                <w:sz w:val="18"/>
                <w:szCs w:val="18"/>
              </w:rPr>
              <w:t>N</w:t>
            </w:r>
          </w:p>
        </w:tc>
        <w:tc>
          <w:tcPr>
            <w:tcW w:w="1307" w:type="dxa"/>
            <w:tcBorders>
              <w:top w:val="single" w:sz="8" w:space="0" w:color="152935"/>
              <w:left w:val="nil"/>
              <w:bottom w:val="single" w:sz="8" w:space="0" w:color="AEAEAE"/>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302</w:t>
            </w:r>
          </w:p>
        </w:tc>
        <w:tc>
          <w:tcPr>
            <w:tcW w:w="1476" w:type="dxa"/>
            <w:tcBorders>
              <w:top w:val="single" w:sz="8" w:space="0" w:color="152935"/>
              <w:left w:val="single" w:sz="8" w:space="0" w:color="E0E0E0"/>
              <w:bottom w:val="single" w:sz="8" w:space="0" w:color="AEAEAE"/>
              <w:right w:val="nil"/>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302</w:t>
            </w:r>
          </w:p>
        </w:tc>
      </w:tr>
      <w:tr w:rsidR="00E60B5B" w:rsidRPr="00E60B5B" w:rsidTr="00AD75C9">
        <w:tblPrEx>
          <w:tblCellMar>
            <w:top w:w="0" w:type="dxa"/>
            <w:bottom w:w="0" w:type="dxa"/>
          </w:tblCellMar>
        </w:tblPrEx>
        <w:trPr>
          <w:cantSplit/>
          <w:jc w:val="center"/>
        </w:trPr>
        <w:tc>
          <w:tcPr>
            <w:tcW w:w="2443" w:type="dxa"/>
            <w:vMerge w:val="restart"/>
            <w:tcBorders>
              <w:top w:val="single" w:sz="8" w:space="0" w:color="AEAEAE"/>
              <w:left w:val="nil"/>
              <w:bottom w:val="single" w:sz="8" w:space="0" w:color="AEAEAE"/>
              <w:right w:val="nil"/>
            </w:tcBorders>
            <w:shd w:val="clear" w:color="auto" w:fill="E0E0E0"/>
          </w:tcPr>
          <w:p w:rsidR="00E60B5B" w:rsidRPr="00E60B5B" w:rsidRDefault="00E60B5B" w:rsidP="00E60B5B">
            <w:pPr>
              <w:autoSpaceDE w:val="0"/>
              <w:autoSpaceDN w:val="0"/>
              <w:adjustRightInd w:val="0"/>
              <w:spacing w:after="0" w:line="320" w:lineRule="atLeast"/>
              <w:ind w:left="60" w:right="60"/>
              <w:rPr>
                <w:rFonts w:ascii="Arial" w:hAnsi="Arial" w:cs="Arial"/>
                <w:color w:val="264A60"/>
                <w:sz w:val="18"/>
                <w:szCs w:val="18"/>
              </w:rPr>
            </w:pPr>
            <w:r w:rsidRPr="00E60B5B">
              <w:rPr>
                <w:rFonts w:ascii="Arial" w:hAnsi="Arial" w:cs="Arial"/>
                <w:color w:val="264A60"/>
                <w:sz w:val="18"/>
                <w:szCs w:val="18"/>
              </w:rPr>
              <w:t>Normal Parameters</w:t>
            </w:r>
            <w:r w:rsidRPr="00E60B5B">
              <w:rPr>
                <w:rFonts w:ascii="Arial" w:hAnsi="Arial" w:cs="Arial"/>
                <w:color w:val="264A60"/>
                <w:sz w:val="18"/>
                <w:szCs w:val="18"/>
                <w:vertAlign w:val="superscript"/>
              </w:rPr>
              <w:t>a,b</w:t>
            </w:r>
          </w:p>
        </w:tc>
        <w:tc>
          <w:tcPr>
            <w:tcW w:w="1445" w:type="dxa"/>
            <w:tcBorders>
              <w:top w:val="single" w:sz="8" w:space="0" w:color="AEAEAE"/>
              <w:left w:val="nil"/>
              <w:bottom w:val="single" w:sz="8" w:space="0" w:color="AEAEAE"/>
              <w:right w:val="nil"/>
            </w:tcBorders>
            <w:shd w:val="clear" w:color="auto" w:fill="E0E0E0"/>
          </w:tcPr>
          <w:p w:rsidR="00E60B5B" w:rsidRPr="00E60B5B" w:rsidRDefault="00E60B5B" w:rsidP="00E60B5B">
            <w:pPr>
              <w:autoSpaceDE w:val="0"/>
              <w:autoSpaceDN w:val="0"/>
              <w:adjustRightInd w:val="0"/>
              <w:spacing w:after="0" w:line="320" w:lineRule="atLeast"/>
              <w:ind w:left="60" w:right="60"/>
              <w:rPr>
                <w:rFonts w:ascii="Arial" w:hAnsi="Arial" w:cs="Arial"/>
                <w:color w:val="264A60"/>
                <w:sz w:val="18"/>
                <w:szCs w:val="18"/>
              </w:rPr>
            </w:pPr>
            <w:r w:rsidRPr="00E60B5B">
              <w:rPr>
                <w:rFonts w:ascii="Arial" w:hAnsi="Arial" w:cs="Arial"/>
                <w:color w:val="264A60"/>
                <w:sz w:val="18"/>
                <w:szCs w:val="18"/>
              </w:rPr>
              <w:t>Mean</w:t>
            </w:r>
          </w:p>
        </w:tc>
        <w:tc>
          <w:tcPr>
            <w:tcW w:w="1307" w:type="dxa"/>
            <w:tcBorders>
              <w:top w:val="single" w:sz="8" w:space="0" w:color="AEAEAE"/>
              <w:left w:val="nil"/>
              <w:bottom w:val="single" w:sz="8" w:space="0" w:color="AEAEAE"/>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80,10</w:t>
            </w:r>
          </w:p>
        </w:tc>
        <w:tc>
          <w:tcPr>
            <w:tcW w:w="1476" w:type="dxa"/>
            <w:tcBorders>
              <w:top w:val="single" w:sz="8" w:space="0" w:color="AEAEAE"/>
              <w:left w:val="single" w:sz="8" w:space="0" w:color="E0E0E0"/>
              <w:bottom w:val="single" w:sz="8" w:space="0" w:color="AEAEAE"/>
              <w:right w:val="nil"/>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70,78</w:t>
            </w:r>
          </w:p>
        </w:tc>
      </w:tr>
      <w:tr w:rsidR="00E60B5B" w:rsidRPr="00E60B5B" w:rsidTr="00AD75C9">
        <w:tblPrEx>
          <w:tblCellMar>
            <w:top w:w="0" w:type="dxa"/>
            <w:bottom w:w="0" w:type="dxa"/>
          </w:tblCellMar>
        </w:tblPrEx>
        <w:trPr>
          <w:cantSplit/>
          <w:jc w:val="center"/>
        </w:trPr>
        <w:tc>
          <w:tcPr>
            <w:tcW w:w="2443" w:type="dxa"/>
            <w:vMerge/>
            <w:tcBorders>
              <w:top w:val="single" w:sz="8" w:space="0" w:color="AEAEAE"/>
              <w:left w:val="nil"/>
              <w:bottom w:val="single" w:sz="8" w:space="0" w:color="AEAEAE"/>
              <w:right w:val="nil"/>
            </w:tcBorders>
            <w:shd w:val="clear" w:color="auto" w:fill="E0E0E0"/>
          </w:tcPr>
          <w:p w:rsidR="00E60B5B" w:rsidRPr="00E60B5B" w:rsidRDefault="00E60B5B" w:rsidP="00E60B5B">
            <w:pPr>
              <w:autoSpaceDE w:val="0"/>
              <w:autoSpaceDN w:val="0"/>
              <w:adjustRightInd w:val="0"/>
              <w:spacing w:after="0" w:line="240" w:lineRule="auto"/>
              <w:rPr>
                <w:rFonts w:ascii="Arial" w:hAnsi="Arial" w:cs="Arial"/>
                <w:color w:val="010205"/>
                <w:sz w:val="18"/>
                <w:szCs w:val="18"/>
              </w:rPr>
            </w:pPr>
          </w:p>
        </w:tc>
        <w:tc>
          <w:tcPr>
            <w:tcW w:w="1445" w:type="dxa"/>
            <w:tcBorders>
              <w:top w:val="single" w:sz="8" w:space="0" w:color="AEAEAE"/>
              <w:left w:val="nil"/>
              <w:bottom w:val="single" w:sz="8" w:space="0" w:color="AEAEAE"/>
              <w:right w:val="nil"/>
            </w:tcBorders>
            <w:shd w:val="clear" w:color="auto" w:fill="E0E0E0"/>
          </w:tcPr>
          <w:p w:rsidR="00E60B5B" w:rsidRPr="00E60B5B" w:rsidRDefault="00E60B5B" w:rsidP="00E60B5B">
            <w:pPr>
              <w:autoSpaceDE w:val="0"/>
              <w:autoSpaceDN w:val="0"/>
              <w:adjustRightInd w:val="0"/>
              <w:spacing w:after="0" w:line="320" w:lineRule="atLeast"/>
              <w:ind w:left="60" w:right="60"/>
              <w:rPr>
                <w:rFonts w:ascii="Arial" w:hAnsi="Arial" w:cs="Arial"/>
                <w:color w:val="264A60"/>
                <w:sz w:val="18"/>
                <w:szCs w:val="18"/>
              </w:rPr>
            </w:pPr>
            <w:r w:rsidRPr="00E60B5B">
              <w:rPr>
                <w:rFonts w:ascii="Arial" w:hAnsi="Arial" w:cs="Arial"/>
                <w:color w:val="264A60"/>
                <w:sz w:val="18"/>
                <w:szCs w:val="18"/>
              </w:rPr>
              <w:t>Std. Deviation</w:t>
            </w:r>
          </w:p>
        </w:tc>
        <w:tc>
          <w:tcPr>
            <w:tcW w:w="1307" w:type="dxa"/>
            <w:tcBorders>
              <w:top w:val="single" w:sz="8" w:space="0" w:color="AEAEAE"/>
              <w:left w:val="nil"/>
              <w:bottom w:val="single" w:sz="8" w:space="0" w:color="AEAEAE"/>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10,430</w:t>
            </w:r>
          </w:p>
        </w:tc>
        <w:tc>
          <w:tcPr>
            <w:tcW w:w="1476" w:type="dxa"/>
            <w:tcBorders>
              <w:top w:val="single" w:sz="8" w:space="0" w:color="AEAEAE"/>
              <w:left w:val="single" w:sz="8" w:space="0" w:color="E0E0E0"/>
              <w:bottom w:val="single" w:sz="8" w:space="0" w:color="AEAEAE"/>
              <w:right w:val="nil"/>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9,121</w:t>
            </w:r>
          </w:p>
        </w:tc>
      </w:tr>
      <w:tr w:rsidR="00E60B5B" w:rsidRPr="00E60B5B" w:rsidTr="00AD75C9">
        <w:tblPrEx>
          <w:tblCellMar>
            <w:top w:w="0" w:type="dxa"/>
            <w:bottom w:w="0" w:type="dxa"/>
          </w:tblCellMar>
        </w:tblPrEx>
        <w:trPr>
          <w:cantSplit/>
          <w:jc w:val="center"/>
        </w:trPr>
        <w:tc>
          <w:tcPr>
            <w:tcW w:w="2443" w:type="dxa"/>
            <w:vMerge w:val="restart"/>
            <w:tcBorders>
              <w:top w:val="single" w:sz="8" w:space="0" w:color="AEAEAE"/>
              <w:left w:val="nil"/>
              <w:bottom w:val="single" w:sz="8" w:space="0" w:color="AEAEAE"/>
              <w:right w:val="nil"/>
            </w:tcBorders>
            <w:shd w:val="clear" w:color="auto" w:fill="E0E0E0"/>
          </w:tcPr>
          <w:p w:rsidR="00E60B5B" w:rsidRPr="00E60B5B" w:rsidRDefault="00E60B5B" w:rsidP="00E60B5B">
            <w:pPr>
              <w:autoSpaceDE w:val="0"/>
              <w:autoSpaceDN w:val="0"/>
              <w:adjustRightInd w:val="0"/>
              <w:spacing w:after="0" w:line="320" w:lineRule="atLeast"/>
              <w:ind w:left="60" w:right="60"/>
              <w:rPr>
                <w:rFonts w:ascii="Arial" w:hAnsi="Arial" w:cs="Arial"/>
                <w:color w:val="264A60"/>
                <w:sz w:val="18"/>
                <w:szCs w:val="18"/>
              </w:rPr>
            </w:pPr>
            <w:r w:rsidRPr="00E60B5B">
              <w:rPr>
                <w:rFonts w:ascii="Arial" w:hAnsi="Arial" w:cs="Arial"/>
                <w:color w:val="264A60"/>
                <w:sz w:val="18"/>
                <w:szCs w:val="18"/>
              </w:rPr>
              <w:t>Most Extreme Differences</w:t>
            </w:r>
          </w:p>
        </w:tc>
        <w:tc>
          <w:tcPr>
            <w:tcW w:w="1445" w:type="dxa"/>
            <w:tcBorders>
              <w:top w:val="single" w:sz="8" w:space="0" w:color="AEAEAE"/>
              <w:left w:val="nil"/>
              <w:bottom w:val="single" w:sz="8" w:space="0" w:color="AEAEAE"/>
              <w:right w:val="nil"/>
            </w:tcBorders>
            <w:shd w:val="clear" w:color="auto" w:fill="E0E0E0"/>
          </w:tcPr>
          <w:p w:rsidR="00E60B5B" w:rsidRPr="00E60B5B" w:rsidRDefault="00E60B5B" w:rsidP="00E60B5B">
            <w:pPr>
              <w:autoSpaceDE w:val="0"/>
              <w:autoSpaceDN w:val="0"/>
              <w:adjustRightInd w:val="0"/>
              <w:spacing w:after="0" w:line="320" w:lineRule="atLeast"/>
              <w:ind w:left="60" w:right="60"/>
              <w:rPr>
                <w:rFonts w:ascii="Arial" w:hAnsi="Arial" w:cs="Arial"/>
                <w:color w:val="264A60"/>
                <w:sz w:val="18"/>
                <w:szCs w:val="18"/>
              </w:rPr>
            </w:pPr>
            <w:r w:rsidRPr="00E60B5B">
              <w:rPr>
                <w:rFonts w:ascii="Arial" w:hAnsi="Arial" w:cs="Arial"/>
                <w:color w:val="264A60"/>
                <w:sz w:val="18"/>
                <w:szCs w:val="18"/>
              </w:rPr>
              <w:t>Absolute</w:t>
            </w:r>
          </w:p>
        </w:tc>
        <w:tc>
          <w:tcPr>
            <w:tcW w:w="1307" w:type="dxa"/>
            <w:tcBorders>
              <w:top w:val="single" w:sz="8" w:space="0" w:color="AEAEAE"/>
              <w:left w:val="nil"/>
              <w:bottom w:val="single" w:sz="8" w:space="0" w:color="AEAEAE"/>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,083</w:t>
            </w:r>
          </w:p>
        </w:tc>
        <w:tc>
          <w:tcPr>
            <w:tcW w:w="1476" w:type="dxa"/>
            <w:tcBorders>
              <w:top w:val="single" w:sz="8" w:space="0" w:color="AEAEAE"/>
              <w:left w:val="single" w:sz="8" w:space="0" w:color="E0E0E0"/>
              <w:bottom w:val="single" w:sz="8" w:space="0" w:color="AEAEAE"/>
              <w:right w:val="nil"/>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,134</w:t>
            </w:r>
          </w:p>
        </w:tc>
      </w:tr>
      <w:tr w:rsidR="00E60B5B" w:rsidRPr="00E60B5B" w:rsidTr="00AD75C9">
        <w:tblPrEx>
          <w:tblCellMar>
            <w:top w:w="0" w:type="dxa"/>
            <w:bottom w:w="0" w:type="dxa"/>
          </w:tblCellMar>
        </w:tblPrEx>
        <w:trPr>
          <w:cantSplit/>
          <w:jc w:val="center"/>
        </w:trPr>
        <w:tc>
          <w:tcPr>
            <w:tcW w:w="2443" w:type="dxa"/>
            <w:vMerge/>
            <w:tcBorders>
              <w:top w:val="single" w:sz="8" w:space="0" w:color="AEAEAE"/>
              <w:left w:val="nil"/>
              <w:bottom w:val="single" w:sz="8" w:space="0" w:color="AEAEAE"/>
              <w:right w:val="nil"/>
            </w:tcBorders>
            <w:shd w:val="clear" w:color="auto" w:fill="E0E0E0"/>
          </w:tcPr>
          <w:p w:rsidR="00E60B5B" w:rsidRPr="00E60B5B" w:rsidRDefault="00E60B5B" w:rsidP="00E60B5B">
            <w:pPr>
              <w:autoSpaceDE w:val="0"/>
              <w:autoSpaceDN w:val="0"/>
              <w:adjustRightInd w:val="0"/>
              <w:spacing w:after="0" w:line="240" w:lineRule="auto"/>
              <w:rPr>
                <w:rFonts w:ascii="Arial" w:hAnsi="Arial" w:cs="Arial"/>
                <w:color w:val="010205"/>
                <w:sz w:val="18"/>
                <w:szCs w:val="18"/>
              </w:rPr>
            </w:pPr>
          </w:p>
        </w:tc>
        <w:tc>
          <w:tcPr>
            <w:tcW w:w="1445" w:type="dxa"/>
            <w:tcBorders>
              <w:top w:val="single" w:sz="8" w:space="0" w:color="AEAEAE"/>
              <w:left w:val="nil"/>
              <w:bottom w:val="single" w:sz="8" w:space="0" w:color="AEAEAE"/>
              <w:right w:val="nil"/>
            </w:tcBorders>
            <w:shd w:val="clear" w:color="auto" w:fill="E0E0E0"/>
          </w:tcPr>
          <w:p w:rsidR="00E60B5B" w:rsidRPr="00E60B5B" w:rsidRDefault="00E60B5B" w:rsidP="00E60B5B">
            <w:pPr>
              <w:autoSpaceDE w:val="0"/>
              <w:autoSpaceDN w:val="0"/>
              <w:adjustRightInd w:val="0"/>
              <w:spacing w:after="0" w:line="320" w:lineRule="atLeast"/>
              <w:ind w:left="60" w:right="60"/>
              <w:rPr>
                <w:rFonts w:ascii="Arial" w:hAnsi="Arial" w:cs="Arial"/>
                <w:color w:val="264A60"/>
                <w:sz w:val="18"/>
                <w:szCs w:val="18"/>
              </w:rPr>
            </w:pPr>
            <w:r w:rsidRPr="00E60B5B">
              <w:rPr>
                <w:rFonts w:ascii="Arial" w:hAnsi="Arial" w:cs="Arial"/>
                <w:color w:val="264A60"/>
                <w:sz w:val="18"/>
                <w:szCs w:val="18"/>
              </w:rPr>
              <w:t>Positive</w:t>
            </w:r>
          </w:p>
        </w:tc>
        <w:tc>
          <w:tcPr>
            <w:tcW w:w="1307" w:type="dxa"/>
            <w:tcBorders>
              <w:top w:val="single" w:sz="8" w:space="0" w:color="AEAEAE"/>
              <w:left w:val="nil"/>
              <w:bottom w:val="single" w:sz="8" w:space="0" w:color="AEAEAE"/>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,060</w:t>
            </w:r>
          </w:p>
        </w:tc>
        <w:tc>
          <w:tcPr>
            <w:tcW w:w="1476" w:type="dxa"/>
            <w:tcBorders>
              <w:top w:val="single" w:sz="8" w:space="0" w:color="AEAEAE"/>
              <w:left w:val="single" w:sz="8" w:space="0" w:color="E0E0E0"/>
              <w:bottom w:val="single" w:sz="8" w:space="0" w:color="AEAEAE"/>
              <w:right w:val="nil"/>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,134</w:t>
            </w:r>
          </w:p>
        </w:tc>
      </w:tr>
      <w:tr w:rsidR="00E60B5B" w:rsidRPr="00E60B5B" w:rsidTr="00AD75C9">
        <w:tblPrEx>
          <w:tblCellMar>
            <w:top w:w="0" w:type="dxa"/>
            <w:bottom w:w="0" w:type="dxa"/>
          </w:tblCellMar>
        </w:tblPrEx>
        <w:trPr>
          <w:cantSplit/>
          <w:jc w:val="center"/>
        </w:trPr>
        <w:tc>
          <w:tcPr>
            <w:tcW w:w="2443" w:type="dxa"/>
            <w:vMerge/>
            <w:tcBorders>
              <w:top w:val="single" w:sz="8" w:space="0" w:color="AEAEAE"/>
              <w:left w:val="nil"/>
              <w:bottom w:val="single" w:sz="8" w:space="0" w:color="AEAEAE"/>
              <w:right w:val="nil"/>
            </w:tcBorders>
            <w:shd w:val="clear" w:color="auto" w:fill="E0E0E0"/>
          </w:tcPr>
          <w:p w:rsidR="00E60B5B" w:rsidRPr="00E60B5B" w:rsidRDefault="00E60B5B" w:rsidP="00E60B5B">
            <w:pPr>
              <w:autoSpaceDE w:val="0"/>
              <w:autoSpaceDN w:val="0"/>
              <w:adjustRightInd w:val="0"/>
              <w:spacing w:after="0" w:line="240" w:lineRule="auto"/>
              <w:rPr>
                <w:rFonts w:ascii="Arial" w:hAnsi="Arial" w:cs="Arial"/>
                <w:color w:val="010205"/>
                <w:sz w:val="18"/>
                <w:szCs w:val="18"/>
              </w:rPr>
            </w:pPr>
          </w:p>
        </w:tc>
        <w:tc>
          <w:tcPr>
            <w:tcW w:w="1445" w:type="dxa"/>
            <w:tcBorders>
              <w:top w:val="single" w:sz="8" w:space="0" w:color="AEAEAE"/>
              <w:left w:val="nil"/>
              <w:bottom w:val="single" w:sz="8" w:space="0" w:color="AEAEAE"/>
              <w:right w:val="nil"/>
            </w:tcBorders>
            <w:shd w:val="clear" w:color="auto" w:fill="E0E0E0"/>
          </w:tcPr>
          <w:p w:rsidR="00E60B5B" w:rsidRPr="00E60B5B" w:rsidRDefault="00E60B5B" w:rsidP="00E60B5B">
            <w:pPr>
              <w:autoSpaceDE w:val="0"/>
              <w:autoSpaceDN w:val="0"/>
              <w:adjustRightInd w:val="0"/>
              <w:spacing w:after="0" w:line="320" w:lineRule="atLeast"/>
              <w:ind w:left="60" w:right="60"/>
              <w:rPr>
                <w:rFonts w:ascii="Arial" w:hAnsi="Arial" w:cs="Arial"/>
                <w:color w:val="264A60"/>
                <w:sz w:val="18"/>
                <w:szCs w:val="18"/>
              </w:rPr>
            </w:pPr>
            <w:r w:rsidRPr="00E60B5B">
              <w:rPr>
                <w:rFonts w:ascii="Arial" w:hAnsi="Arial" w:cs="Arial"/>
                <w:color w:val="264A60"/>
                <w:sz w:val="18"/>
                <w:szCs w:val="18"/>
              </w:rPr>
              <w:t>Negative</w:t>
            </w:r>
          </w:p>
        </w:tc>
        <w:tc>
          <w:tcPr>
            <w:tcW w:w="1307" w:type="dxa"/>
            <w:tcBorders>
              <w:top w:val="single" w:sz="8" w:space="0" w:color="AEAEAE"/>
              <w:left w:val="nil"/>
              <w:bottom w:val="single" w:sz="8" w:space="0" w:color="AEAEAE"/>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-,083</w:t>
            </w:r>
          </w:p>
        </w:tc>
        <w:tc>
          <w:tcPr>
            <w:tcW w:w="1476" w:type="dxa"/>
            <w:tcBorders>
              <w:top w:val="single" w:sz="8" w:space="0" w:color="AEAEAE"/>
              <w:left w:val="single" w:sz="8" w:space="0" w:color="E0E0E0"/>
              <w:bottom w:val="single" w:sz="8" w:space="0" w:color="AEAEAE"/>
              <w:right w:val="nil"/>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-,099</w:t>
            </w:r>
          </w:p>
        </w:tc>
      </w:tr>
      <w:tr w:rsidR="00E60B5B" w:rsidRPr="00E60B5B" w:rsidTr="00AD75C9">
        <w:tblPrEx>
          <w:tblCellMar>
            <w:top w:w="0" w:type="dxa"/>
            <w:bottom w:w="0" w:type="dxa"/>
          </w:tblCellMar>
        </w:tblPrEx>
        <w:trPr>
          <w:cantSplit/>
          <w:jc w:val="center"/>
        </w:trPr>
        <w:tc>
          <w:tcPr>
            <w:tcW w:w="3888" w:type="dxa"/>
            <w:gridSpan w:val="2"/>
            <w:tcBorders>
              <w:top w:val="single" w:sz="8" w:space="0" w:color="AEAEAE"/>
              <w:left w:val="nil"/>
              <w:bottom w:val="single" w:sz="8" w:space="0" w:color="AEAEAE"/>
              <w:right w:val="nil"/>
            </w:tcBorders>
            <w:shd w:val="clear" w:color="auto" w:fill="E0E0E0"/>
          </w:tcPr>
          <w:p w:rsidR="00E60B5B" w:rsidRPr="00E60B5B" w:rsidRDefault="00E60B5B" w:rsidP="00E60B5B">
            <w:pPr>
              <w:autoSpaceDE w:val="0"/>
              <w:autoSpaceDN w:val="0"/>
              <w:adjustRightInd w:val="0"/>
              <w:spacing w:after="0" w:line="320" w:lineRule="atLeast"/>
              <w:ind w:left="60" w:right="60"/>
              <w:rPr>
                <w:rFonts w:ascii="Arial" w:hAnsi="Arial" w:cs="Arial"/>
                <w:color w:val="264A60"/>
                <w:sz w:val="18"/>
                <w:szCs w:val="18"/>
              </w:rPr>
            </w:pPr>
            <w:r w:rsidRPr="00E60B5B">
              <w:rPr>
                <w:rFonts w:ascii="Arial" w:hAnsi="Arial" w:cs="Arial"/>
                <w:color w:val="264A60"/>
                <w:sz w:val="18"/>
                <w:szCs w:val="18"/>
              </w:rPr>
              <w:t>Test Statistic</w:t>
            </w:r>
          </w:p>
        </w:tc>
        <w:tc>
          <w:tcPr>
            <w:tcW w:w="1307" w:type="dxa"/>
            <w:tcBorders>
              <w:top w:val="single" w:sz="8" w:space="0" w:color="AEAEAE"/>
              <w:left w:val="nil"/>
              <w:bottom w:val="single" w:sz="8" w:space="0" w:color="AEAEAE"/>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,083</w:t>
            </w:r>
          </w:p>
        </w:tc>
        <w:tc>
          <w:tcPr>
            <w:tcW w:w="1476" w:type="dxa"/>
            <w:tcBorders>
              <w:top w:val="single" w:sz="8" w:space="0" w:color="AEAEAE"/>
              <w:left w:val="single" w:sz="8" w:space="0" w:color="E0E0E0"/>
              <w:bottom w:val="single" w:sz="8" w:space="0" w:color="AEAEAE"/>
              <w:right w:val="nil"/>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,134</w:t>
            </w:r>
          </w:p>
        </w:tc>
      </w:tr>
      <w:tr w:rsidR="00E60B5B" w:rsidRPr="00E60B5B" w:rsidTr="00AD75C9">
        <w:tblPrEx>
          <w:tblCellMar>
            <w:top w:w="0" w:type="dxa"/>
            <w:bottom w:w="0" w:type="dxa"/>
          </w:tblCellMar>
        </w:tblPrEx>
        <w:trPr>
          <w:cantSplit/>
          <w:jc w:val="center"/>
        </w:trPr>
        <w:tc>
          <w:tcPr>
            <w:tcW w:w="3888" w:type="dxa"/>
            <w:gridSpan w:val="2"/>
            <w:tcBorders>
              <w:top w:val="single" w:sz="8" w:space="0" w:color="AEAEAE"/>
              <w:left w:val="nil"/>
              <w:bottom w:val="single" w:sz="8" w:space="0" w:color="152935"/>
              <w:right w:val="nil"/>
            </w:tcBorders>
            <w:shd w:val="clear" w:color="auto" w:fill="E0E0E0"/>
          </w:tcPr>
          <w:p w:rsidR="00E60B5B" w:rsidRPr="00E60B5B" w:rsidRDefault="00E60B5B" w:rsidP="00E60B5B">
            <w:pPr>
              <w:autoSpaceDE w:val="0"/>
              <w:autoSpaceDN w:val="0"/>
              <w:adjustRightInd w:val="0"/>
              <w:spacing w:after="0" w:line="320" w:lineRule="atLeast"/>
              <w:ind w:left="60" w:right="60"/>
              <w:rPr>
                <w:rFonts w:ascii="Arial" w:hAnsi="Arial" w:cs="Arial"/>
                <w:color w:val="264A60"/>
                <w:sz w:val="18"/>
                <w:szCs w:val="18"/>
              </w:rPr>
            </w:pPr>
            <w:r w:rsidRPr="00E60B5B">
              <w:rPr>
                <w:rFonts w:ascii="Arial" w:hAnsi="Arial" w:cs="Arial"/>
                <w:color w:val="264A60"/>
                <w:sz w:val="18"/>
                <w:szCs w:val="18"/>
              </w:rPr>
              <w:t>Asymp. Sig. (2-tailed)</w:t>
            </w:r>
          </w:p>
        </w:tc>
        <w:tc>
          <w:tcPr>
            <w:tcW w:w="1307" w:type="dxa"/>
            <w:tcBorders>
              <w:top w:val="single" w:sz="8" w:space="0" w:color="AEAEAE"/>
              <w:left w:val="nil"/>
              <w:bottom w:val="single" w:sz="8" w:space="0" w:color="152935"/>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highlight w:val="yellow"/>
              </w:rPr>
            </w:pPr>
            <w:r w:rsidRPr="00E60B5B">
              <w:rPr>
                <w:rFonts w:ascii="Arial" w:hAnsi="Arial" w:cs="Arial"/>
                <w:color w:val="010205"/>
                <w:sz w:val="18"/>
                <w:szCs w:val="18"/>
                <w:highlight w:val="yellow"/>
              </w:rPr>
              <w:t>,000</w:t>
            </w:r>
            <w:r w:rsidRPr="00E60B5B">
              <w:rPr>
                <w:rFonts w:ascii="Arial" w:hAnsi="Arial" w:cs="Arial"/>
                <w:color w:val="010205"/>
                <w:sz w:val="18"/>
                <w:szCs w:val="18"/>
                <w:highlight w:val="yellow"/>
                <w:vertAlign w:val="superscript"/>
              </w:rPr>
              <w:t>c</w:t>
            </w:r>
          </w:p>
        </w:tc>
        <w:tc>
          <w:tcPr>
            <w:tcW w:w="1476" w:type="dxa"/>
            <w:tcBorders>
              <w:top w:val="single" w:sz="8" w:space="0" w:color="AEAEAE"/>
              <w:left w:val="single" w:sz="8" w:space="0" w:color="E0E0E0"/>
              <w:bottom w:val="single" w:sz="8" w:space="0" w:color="152935"/>
              <w:right w:val="nil"/>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highlight w:val="yellow"/>
              </w:rPr>
            </w:pPr>
            <w:r w:rsidRPr="00E60B5B">
              <w:rPr>
                <w:rFonts w:ascii="Arial" w:hAnsi="Arial" w:cs="Arial"/>
                <w:color w:val="010205"/>
                <w:sz w:val="18"/>
                <w:szCs w:val="18"/>
                <w:highlight w:val="yellow"/>
              </w:rPr>
              <w:t>,000</w:t>
            </w:r>
            <w:r w:rsidRPr="00E60B5B">
              <w:rPr>
                <w:rFonts w:ascii="Arial" w:hAnsi="Arial" w:cs="Arial"/>
                <w:color w:val="010205"/>
                <w:sz w:val="18"/>
                <w:szCs w:val="18"/>
                <w:highlight w:val="yellow"/>
                <w:vertAlign w:val="superscript"/>
              </w:rPr>
              <w:t>c</w:t>
            </w:r>
          </w:p>
        </w:tc>
      </w:tr>
      <w:tr w:rsidR="00E60B5B" w:rsidRPr="00E60B5B" w:rsidTr="00AD75C9">
        <w:tblPrEx>
          <w:tblCellMar>
            <w:top w:w="0" w:type="dxa"/>
            <w:bottom w:w="0" w:type="dxa"/>
          </w:tblCellMar>
        </w:tblPrEx>
        <w:trPr>
          <w:cantSplit/>
          <w:jc w:val="center"/>
        </w:trPr>
        <w:tc>
          <w:tcPr>
            <w:tcW w:w="6671" w:type="dxa"/>
            <w:gridSpan w:val="4"/>
            <w:tcBorders>
              <w:top w:val="nil"/>
              <w:left w:val="nil"/>
              <w:bottom w:val="nil"/>
              <w:right w:val="nil"/>
            </w:tcBorders>
            <w:shd w:val="clear" w:color="auto" w:fill="FFFFFF"/>
          </w:tcPr>
          <w:p w:rsidR="00E60B5B" w:rsidRPr="00E60B5B" w:rsidRDefault="00E60B5B" w:rsidP="00E60B5B">
            <w:pPr>
              <w:autoSpaceDE w:val="0"/>
              <w:autoSpaceDN w:val="0"/>
              <w:adjustRightInd w:val="0"/>
              <w:spacing w:after="0" w:line="320" w:lineRule="atLeast"/>
              <w:ind w:left="60" w:right="60"/>
              <w:rPr>
                <w:rFonts w:ascii="Arial" w:hAnsi="Arial" w:cs="Arial"/>
                <w:color w:val="010205"/>
                <w:sz w:val="18"/>
                <w:szCs w:val="18"/>
              </w:rPr>
            </w:pPr>
            <w:r w:rsidRPr="00E60B5B">
              <w:rPr>
                <w:rFonts w:ascii="Arial" w:hAnsi="Arial" w:cs="Arial"/>
                <w:color w:val="010205"/>
                <w:sz w:val="18"/>
                <w:szCs w:val="18"/>
              </w:rPr>
              <w:t>a. Test distribution is Normal.</w:t>
            </w:r>
          </w:p>
        </w:tc>
      </w:tr>
      <w:tr w:rsidR="00E60B5B" w:rsidRPr="00E60B5B" w:rsidTr="00AD75C9">
        <w:tblPrEx>
          <w:tblCellMar>
            <w:top w:w="0" w:type="dxa"/>
            <w:bottom w:w="0" w:type="dxa"/>
          </w:tblCellMar>
        </w:tblPrEx>
        <w:trPr>
          <w:cantSplit/>
          <w:jc w:val="center"/>
        </w:trPr>
        <w:tc>
          <w:tcPr>
            <w:tcW w:w="6671" w:type="dxa"/>
            <w:gridSpan w:val="4"/>
            <w:tcBorders>
              <w:top w:val="nil"/>
              <w:left w:val="nil"/>
              <w:bottom w:val="nil"/>
              <w:right w:val="nil"/>
            </w:tcBorders>
            <w:shd w:val="clear" w:color="auto" w:fill="FFFFFF"/>
          </w:tcPr>
          <w:p w:rsidR="00E60B5B" w:rsidRPr="00E60B5B" w:rsidRDefault="00E60B5B" w:rsidP="00E60B5B">
            <w:pPr>
              <w:autoSpaceDE w:val="0"/>
              <w:autoSpaceDN w:val="0"/>
              <w:adjustRightInd w:val="0"/>
              <w:spacing w:after="0" w:line="320" w:lineRule="atLeast"/>
              <w:ind w:left="60" w:right="60"/>
              <w:rPr>
                <w:rFonts w:ascii="Arial" w:hAnsi="Arial" w:cs="Arial"/>
                <w:color w:val="010205"/>
                <w:sz w:val="18"/>
                <w:szCs w:val="18"/>
              </w:rPr>
            </w:pPr>
            <w:r w:rsidRPr="00E60B5B">
              <w:rPr>
                <w:rFonts w:ascii="Arial" w:hAnsi="Arial" w:cs="Arial"/>
                <w:color w:val="010205"/>
                <w:sz w:val="18"/>
                <w:szCs w:val="18"/>
              </w:rPr>
              <w:t>b. Calculated from data.</w:t>
            </w:r>
          </w:p>
        </w:tc>
      </w:tr>
      <w:tr w:rsidR="00E60B5B" w:rsidRPr="00E60B5B" w:rsidTr="00AD75C9">
        <w:tblPrEx>
          <w:tblCellMar>
            <w:top w:w="0" w:type="dxa"/>
            <w:bottom w:w="0" w:type="dxa"/>
          </w:tblCellMar>
        </w:tblPrEx>
        <w:trPr>
          <w:cantSplit/>
          <w:jc w:val="center"/>
        </w:trPr>
        <w:tc>
          <w:tcPr>
            <w:tcW w:w="6671" w:type="dxa"/>
            <w:gridSpan w:val="4"/>
            <w:tcBorders>
              <w:top w:val="nil"/>
              <w:left w:val="nil"/>
              <w:bottom w:val="nil"/>
              <w:right w:val="nil"/>
            </w:tcBorders>
            <w:shd w:val="clear" w:color="auto" w:fill="FFFFFF"/>
          </w:tcPr>
          <w:p w:rsidR="00E60B5B" w:rsidRPr="00E60B5B" w:rsidRDefault="00E60B5B" w:rsidP="00E60B5B">
            <w:pPr>
              <w:autoSpaceDE w:val="0"/>
              <w:autoSpaceDN w:val="0"/>
              <w:adjustRightInd w:val="0"/>
              <w:spacing w:after="0" w:line="320" w:lineRule="atLeast"/>
              <w:ind w:left="60" w:right="60"/>
              <w:rPr>
                <w:rFonts w:ascii="Arial" w:hAnsi="Arial" w:cs="Arial"/>
                <w:color w:val="010205"/>
                <w:sz w:val="18"/>
                <w:szCs w:val="18"/>
              </w:rPr>
            </w:pPr>
            <w:r w:rsidRPr="00E60B5B">
              <w:rPr>
                <w:rFonts w:ascii="Arial" w:hAnsi="Arial" w:cs="Arial"/>
                <w:color w:val="010205"/>
                <w:sz w:val="18"/>
                <w:szCs w:val="18"/>
              </w:rPr>
              <w:t>c. Lilliefors Significance Correction.</w:t>
            </w:r>
          </w:p>
        </w:tc>
      </w:tr>
    </w:tbl>
    <w:p w:rsidR="00E60B5B" w:rsidRPr="00E60B5B" w:rsidRDefault="00E60B5B" w:rsidP="00E60B5B">
      <w:pPr>
        <w:autoSpaceDE w:val="0"/>
        <w:autoSpaceDN w:val="0"/>
        <w:adjustRightInd w:val="0"/>
        <w:spacing w:after="0" w:line="400" w:lineRule="atLeast"/>
        <w:jc w:val="both"/>
        <w:rPr>
          <w:rFonts w:ascii="Times New Roman" w:hAnsi="Times New Roman" w:cs="Times New Roman"/>
          <w:sz w:val="24"/>
          <w:szCs w:val="24"/>
        </w:rPr>
      </w:pPr>
      <w:r>
        <w:rPr>
          <w:rFonts w:ascii="Times New Roman" w:hAnsi="Times New Roman" w:cs="Times New Roman"/>
          <w:sz w:val="24"/>
          <w:szCs w:val="24"/>
        </w:rPr>
        <w:t xml:space="preserve">Uji normalitas data pada variabel religiusitas diperoleh nilai signifikan sebesar 0.000 lebih kecil dari 0.05 </w:t>
      </w:r>
      <w:r w:rsidR="009E765A">
        <w:rPr>
          <w:rFonts w:ascii="Times New Roman" w:hAnsi="Times New Roman" w:cs="Times New Roman"/>
          <w:sz w:val="24"/>
          <w:szCs w:val="24"/>
        </w:rPr>
        <w:t xml:space="preserve">(p = 0.000 &lt; 0.05) </w:t>
      </w:r>
      <w:r>
        <w:rPr>
          <w:rFonts w:ascii="Times New Roman" w:hAnsi="Times New Roman" w:cs="Times New Roman"/>
          <w:sz w:val="24"/>
          <w:szCs w:val="24"/>
        </w:rPr>
        <w:t>yang menunjukkan bahwa data berdistribusi tidak normal</w:t>
      </w:r>
      <w:r w:rsidR="009E765A">
        <w:rPr>
          <w:rFonts w:ascii="Times New Roman" w:hAnsi="Times New Roman" w:cs="Times New Roman"/>
          <w:sz w:val="24"/>
          <w:szCs w:val="24"/>
        </w:rPr>
        <w:t>. Variabel psychological well being diperoleh nilai signifikansi sebesar 0.00 lebih kecil dari 0.05 (p = 0.000 &lt;0.05) sehingga data dikatakan berdistribusi tidak normal.</w:t>
      </w:r>
    </w:p>
    <w:p w:rsidR="00E60B5B" w:rsidRDefault="00E60B5B"/>
    <w:p w:rsidR="00E60B5B" w:rsidRPr="009E765A" w:rsidRDefault="00E60B5B">
      <w:pPr>
        <w:rPr>
          <w:b/>
        </w:rPr>
      </w:pPr>
      <w:r w:rsidRPr="009E765A">
        <w:rPr>
          <w:b/>
        </w:rPr>
        <w:t>Uji Linieritas</w:t>
      </w:r>
    </w:p>
    <w:tbl>
      <w:tblPr>
        <w:tblW w:w="946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76"/>
        <w:gridCol w:w="992"/>
        <w:gridCol w:w="1701"/>
        <w:gridCol w:w="1134"/>
        <w:gridCol w:w="1276"/>
        <w:gridCol w:w="1134"/>
        <w:gridCol w:w="851"/>
        <w:gridCol w:w="1104"/>
      </w:tblGrid>
      <w:tr w:rsidR="00E60B5B" w:rsidRPr="00E60B5B" w:rsidTr="00E60B5B">
        <w:tblPrEx>
          <w:tblCellMar>
            <w:top w:w="0" w:type="dxa"/>
            <w:bottom w:w="0" w:type="dxa"/>
          </w:tblCellMar>
        </w:tblPrEx>
        <w:trPr>
          <w:cantSplit/>
          <w:jc w:val="center"/>
        </w:trPr>
        <w:tc>
          <w:tcPr>
            <w:tcW w:w="9468" w:type="dxa"/>
            <w:gridSpan w:val="8"/>
            <w:tcBorders>
              <w:top w:val="nil"/>
              <w:left w:val="nil"/>
              <w:bottom w:val="nil"/>
              <w:right w:val="nil"/>
            </w:tcBorders>
            <w:shd w:val="clear" w:color="auto" w:fill="FFFFFF"/>
            <w:vAlign w:val="center"/>
          </w:tcPr>
          <w:p w:rsidR="00E60B5B" w:rsidRPr="00E60B5B" w:rsidRDefault="00E60B5B" w:rsidP="00E60B5B">
            <w:pPr>
              <w:autoSpaceDE w:val="0"/>
              <w:autoSpaceDN w:val="0"/>
              <w:adjustRightInd w:val="0"/>
              <w:spacing w:after="0" w:line="320" w:lineRule="atLeast"/>
              <w:ind w:left="60" w:right="60"/>
              <w:jc w:val="center"/>
              <w:rPr>
                <w:rFonts w:ascii="Arial" w:hAnsi="Arial" w:cs="Arial"/>
                <w:color w:val="010205"/>
              </w:rPr>
            </w:pPr>
            <w:r w:rsidRPr="00E60B5B">
              <w:rPr>
                <w:rFonts w:ascii="Arial" w:hAnsi="Arial" w:cs="Arial"/>
                <w:b/>
                <w:bCs/>
                <w:color w:val="010205"/>
              </w:rPr>
              <w:t>ANOVA Table</w:t>
            </w:r>
          </w:p>
        </w:tc>
      </w:tr>
      <w:tr w:rsidR="00E60B5B" w:rsidRPr="00E60B5B" w:rsidTr="00E60B5B">
        <w:tblPrEx>
          <w:tblCellMar>
            <w:top w:w="0" w:type="dxa"/>
            <w:bottom w:w="0" w:type="dxa"/>
          </w:tblCellMar>
        </w:tblPrEx>
        <w:trPr>
          <w:cantSplit/>
          <w:jc w:val="center"/>
        </w:trPr>
        <w:tc>
          <w:tcPr>
            <w:tcW w:w="3969" w:type="dxa"/>
            <w:gridSpan w:val="3"/>
            <w:tcBorders>
              <w:top w:val="nil"/>
              <w:left w:val="nil"/>
              <w:bottom w:val="single" w:sz="8" w:space="0" w:color="152935"/>
              <w:right w:val="nil"/>
            </w:tcBorders>
            <w:shd w:val="clear" w:color="auto" w:fill="FFFFFF"/>
            <w:vAlign w:val="bottom"/>
          </w:tcPr>
          <w:p w:rsidR="00E60B5B" w:rsidRPr="00E60B5B" w:rsidRDefault="00E60B5B" w:rsidP="00E60B5B">
            <w:pPr>
              <w:autoSpaceDE w:val="0"/>
              <w:autoSpaceDN w:val="0"/>
              <w:adjustRightInd w:val="0"/>
              <w:spacing w:after="0" w:line="240" w:lineRule="auto"/>
              <w:rPr>
                <w:rFonts w:ascii="Times New Roman" w:hAnsi="Times New Roman" w:cs="Times New Roman"/>
                <w:sz w:val="24"/>
                <w:szCs w:val="24"/>
              </w:rPr>
            </w:pPr>
          </w:p>
        </w:tc>
        <w:tc>
          <w:tcPr>
            <w:tcW w:w="1134" w:type="dxa"/>
            <w:tcBorders>
              <w:top w:val="nil"/>
              <w:left w:val="nil"/>
              <w:bottom w:val="single" w:sz="8" w:space="0" w:color="152935"/>
              <w:right w:val="single" w:sz="8" w:space="0" w:color="E0E0E0"/>
            </w:tcBorders>
            <w:shd w:val="clear" w:color="auto" w:fill="FFFFFF"/>
            <w:vAlign w:val="bottom"/>
          </w:tcPr>
          <w:p w:rsidR="00E60B5B" w:rsidRPr="00E60B5B" w:rsidRDefault="00E60B5B" w:rsidP="00E60B5B">
            <w:pPr>
              <w:autoSpaceDE w:val="0"/>
              <w:autoSpaceDN w:val="0"/>
              <w:adjustRightInd w:val="0"/>
              <w:spacing w:after="0" w:line="320" w:lineRule="atLeast"/>
              <w:ind w:left="60" w:right="60"/>
              <w:jc w:val="center"/>
              <w:rPr>
                <w:rFonts w:ascii="Arial" w:hAnsi="Arial" w:cs="Arial"/>
                <w:color w:val="264A60"/>
                <w:sz w:val="18"/>
                <w:szCs w:val="18"/>
              </w:rPr>
            </w:pPr>
            <w:r w:rsidRPr="00E60B5B">
              <w:rPr>
                <w:rFonts w:ascii="Arial" w:hAnsi="Arial" w:cs="Arial"/>
                <w:color w:val="264A60"/>
                <w:sz w:val="18"/>
                <w:szCs w:val="18"/>
              </w:rPr>
              <w:t>Sum of Squares</w:t>
            </w:r>
          </w:p>
        </w:tc>
        <w:tc>
          <w:tcPr>
            <w:tcW w:w="1276" w:type="dxa"/>
            <w:tcBorders>
              <w:top w:val="nil"/>
              <w:left w:val="single" w:sz="8" w:space="0" w:color="E0E0E0"/>
              <w:bottom w:val="single" w:sz="8" w:space="0" w:color="152935"/>
              <w:right w:val="single" w:sz="8" w:space="0" w:color="E0E0E0"/>
            </w:tcBorders>
            <w:shd w:val="clear" w:color="auto" w:fill="FFFFFF"/>
            <w:vAlign w:val="bottom"/>
          </w:tcPr>
          <w:p w:rsidR="00E60B5B" w:rsidRPr="00E60B5B" w:rsidRDefault="00E60B5B" w:rsidP="00E60B5B">
            <w:pPr>
              <w:autoSpaceDE w:val="0"/>
              <w:autoSpaceDN w:val="0"/>
              <w:adjustRightInd w:val="0"/>
              <w:spacing w:after="0" w:line="320" w:lineRule="atLeast"/>
              <w:ind w:left="60" w:right="60"/>
              <w:jc w:val="center"/>
              <w:rPr>
                <w:rFonts w:ascii="Arial" w:hAnsi="Arial" w:cs="Arial"/>
                <w:color w:val="264A60"/>
                <w:sz w:val="18"/>
                <w:szCs w:val="18"/>
              </w:rPr>
            </w:pPr>
            <w:r w:rsidRPr="00E60B5B">
              <w:rPr>
                <w:rFonts w:ascii="Arial" w:hAnsi="Arial" w:cs="Arial"/>
                <w:color w:val="264A60"/>
                <w:sz w:val="18"/>
                <w:szCs w:val="18"/>
              </w:rPr>
              <w:t>df</w:t>
            </w:r>
          </w:p>
        </w:tc>
        <w:tc>
          <w:tcPr>
            <w:tcW w:w="1134" w:type="dxa"/>
            <w:tcBorders>
              <w:top w:val="nil"/>
              <w:left w:val="single" w:sz="8" w:space="0" w:color="E0E0E0"/>
              <w:bottom w:val="single" w:sz="8" w:space="0" w:color="152935"/>
              <w:right w:val="single" w:sz="8" w:space="0" w:color="E0E0E0"/>
            </w:tcBorders>
            <w:shd w:val="clear" w:color="auto" w:fill="FFFFFF"/>
            <w:vAlign w:val="bottom"/>
          </w:tcPr>
          <w:p w:rsidR="00E60B5B" w:rsidRPr="00E60B5B" w:rsidRDefault="00E60B5B" w:rsidP="00E60B5B">
            <w:pPr>
              <w:autoSpaceDE w:val="0"/>
              <w:autoSpaceDN w:val="0"/>
              <w:adjustRightInd w:val="0"/>
              <w:spacing w:after="0" w:line="320" w:lineRule="atLeast"/>
              <w:ind w:left="60" w:right="60"/>
              <w:jc w:val="center"/>
              <w:rPr>
                <w:rFonts w:ascii="Arial" w:hAnsi="Arial" w:cs="Arial"/>
                <w:color w:val="264A60"/>
                <w:sz w:val="18"/>
                <w:szCs w:val="18"/>
              </w:rPr>
            </w:pPr>
            <w:r w:rsidRPr="00E60B5B">
              <w:rPr>
                <w:rFonts w:ascii="Arial" w:hAnsi="Arial" w:cs="Arial"/>
                <w:color w:val="264A60"/>
                <w:sz w:val="18"/>
                <w:szCs w:val="18"/>
              </w:rPr>
              <w:t>Mean Square</w:t>
            </w:r>
          </w:p>
        </w:tc>
        <w:tc>
          <w:tcPr>
            <w:tcW w:w="851" w:type="dxa"/>
            <w:tcBorders>
              <w:top w:val="nil"/>
              <w:left w:val="single" w:sz="8" w:space="0" w:color="E0E0E0"/>
              <w:bottom w:val="single" w:sz="8" w:space="0" w:color="152935"/>
              <w:right w:val="single" w:sz="8" w:space="0" w:color="E0E0E0"/>
            </w:tcBorders>
            <w:shd w:val="clear" w:color="auto" w:fill="FFFFFF"/>
            <w:vAlign w:val="bottom"/>
          </w:tcPr>
          <w:p w:rsidR="00E60B5B" w:rsidRPr="00E60B5B" w:rsidRDefault="00E60B5B" w:rsidP="00E60B5B">
            <w:pPr>
              <w:autoSpaceDE w:val="0"/>
              <w:autoSpaceDN w:val="0"/>
              <w:adjustRightInd w:val="0"/>
              <w:spacing w:after="0" w:line="320" w:lineRule="atLeast"/>
              <w:ind w:left="60" w:right="60"/>
              <w:jc w:val="center"/>
              <w:rPr>
                <w:rFonts w:ascii="Arial" w:hAnsi="Arial" w:cs="Arial"/>
                <w:color w:val="264A60"/>
                <w:sz w:val="18"/>
                <w:szCs w:val="18"/>
              </w:rPr>
            </w:pPr>
            <w:r w:rsidRPr="00E60B5B">
              <w:rPr>
                <w:rFonts w:ascii="Arial" w:hAnsi="Arial" w:cs="Arial"/>
                <w:color w:val="264A60"/>
                <w:sz w:val="18"/>
                <w:szCs w:val="18"/>
              </w:rPr>
              <w:t>F</w:t>
            </w:r>
          </w:p>
        </w:tc>
        <w:tc>
          <w:tcPr>
            <w:tcW w:w="1104" w:type="dxa"/>
            <w:tcBorders>
              <w:top w:val="nil"/>
              <w:left w:val="single" w:sz="8" w:space="0" w:color="E0E0E0"/>
              <w:bottom w:val="single" w:sz="8" w:space="0" w:color="152935"/>
              <w:right w:val="nil"/>
            </w:tcBorders>
            <w:shd w:val="clear" w:color="auto" w:fill="FFFFFF"/>
            <w:vAlign w:val="bottom"/>
          </w:tcPr>
          <w:p w:rsidR="00E60B5B" w:rsidRPr="00E60B5B" w:rsidRDefault="00E60B5B" w:rsidP="00E60B5B">
            <w:pPr>
              <w:autoSpaceDE w:val="0"/>
              <w:autoSpaceDN w:val="0"/>
              <w:adjustRightInd w:val="0"/>
              <w:spacing w:after="0" w:line="320" w:lineRule="atLeast"/>
              <w:ind w:left="60" w:right="60"/>
              <w:jc w:val="center"/>
              <w:rPr>
                <w:rFonts w:ascii="Arial" w:hAnsi="Arial" w:cs="Arial"/>
                <w:color w:val="264A60"/>
                <w:sz w:val="18"/>
                <w:szCs w:val="18"/>
              </w:rPr>
            </w:pPr>
            <w:r w:rsidRPr="00E60B5B">
              <w:rPr>
                <w:rFonts w:ascii="Arial" w:hAnsi="Arial" w:cs="Arial"/>
                <w:color w:val="264A60"/>
                <w:sz w:val="18"/>
                <w:szCs w:val="18"/>
              </w:rPr>
              <w:t>Sig.</w:t>
            </w:r>
          </w:p>
        </w:tc>
      </w:tr>
      <w:tr w:rsidR="00E60B5B" w:rsidRPr="00E60B5B" w:rsidTr="00E60B5B">
        <w:tblPrEx>
          <w:tblCellMar>
            <w:top w:w="0" w:type="dxa"/>
            <w:bottom w:w="0" w:type="dxa"/>
          </w:tblCellMar>
        </w:tblPrEx>
        <w:trPr>
          <w:cantSplit/>
          <w:jc w:val="center"/>
        </w:trPr>
        <w:tc>
          <w:tcPr>
            <w:tcW w:w="1276" w:type="dxa"/>
            <w:vMerge w:val="restart"/>
            <w:tcBorders>
              <w:top w:val="single" w:sz="8" w:space="0" w:color="152935"/>
              <w:left w:val="nil"/>
              <w:bottom w:val="single" w:sz="8" w:space="0" w:color="152935"/>
              <w:right w:val="nil"/>
            </w:tcBorders>
            <w:shd w:val="clear" w:color="auto" w:fill="E0E0E0"/>
          </w:tcPr>
          <w:p w:rsidR="00E60B5B" w:rsidRPr="00E60B5B" w:rsidRDefault="00E60B5B" w:rsidP="00E60B5B">
            <w:pPr>
              <w:autoSpaceDE w:val="0"/>
              <w:autoSpaceDN w:val="0"/>
              <w:adjustRightInd w:val="0"/>
              <w:spacing w:after="0" w:line="320" w:lineRule="atLeast"/>
              <w:ind w:left="60" w:right="60"/>
              <w:rPr>
                <w:rFonts w:ascii="Arial" w:hAnsi="Arial" w:cs="Arial"/>
                <w:color w:val="264A60"/>
                <w:sz w:val="18"/>
                <w:szCs w:val="18"/>
              </w:rPr>
            </w:pPr>
            <w:r w:rsidRPr="00E60B5B">
              <w:rPr>
                <w:rFonts w:ascii="Arial" w:hAnsi="Arial" w:cs="Arial"/>
                <w:color w:val="264A60"/>
                <w:sz w:val="18"/>
                <w:szCs w:val="18"/>
              </w:rPr>
              <w:t>Pscyvhological Well Being * Religiusitas</w:t>
            </w:r>
          </w:p>
        </w:tc>
        <w:tc>
          <w:tcPr>
            <w:tcW w:w="992" w:type="dxa"/>
            <w:vMerge w:val="restart"/>
            <w:tcBorders>
              <w:top w:val="single" w:sz="8" w:space="0" w:color="152935"/>
              <w:left w:val="nil"/>
              <w:bottom w:val="nil"/>
              <w:right w:val="nil"/>
            </w:tcBorders>
            <w:shd w:val="clear" w:color="auto" w:fill="E0E0E0"/>
          </w:tcPr>
          <w:p w:rsidR="00E60B5B" w:rsidRPr="00E60B5B" w:rsidRDefault="00E60B5B" w:rsidP="00E60B5B">
            <w:pPr>
              <w:autoSpaceDE w:val="0"/>
              <w:autoSpaceDN w:val="0"/>
              <w:adjustRightInd w:val="0"/>
              <w:spacing w:after="0" w:line="320" w:lineRule="atLeast"/>
              <w:ind w:left="60" w:right="60"/>
              <w:rPr>
                <w:rFonts w:ascii="Arial" w:hAnsi="Arial" w:cs="Arial"/>
                <w:color w:val="264A60"/>
                <w:sz w:val="18"/>
                <w:szCs w:val="18"/>
              </w:rPr>
            </w:pPr>
            <w:r w:rsidRPr="00E60B5B">
              <w:rPr>
                <w:rFonts w:ascii="Arial" w:hAnsi="Arial" w:cs="Arial"/>
                <w:color w:val="264A60"/>
                <w:sz w:val="18"/>
                <w:szCs w:val="18"/>
              </w:rPr>
              <w:t>Between Groups</w:t>
            </w:r>
          </w:p>
        </w:tc>
        <w:tc>
          <w:tcPr>
            <w:tcW w:w="1701" w:type="dxa"/>
            <w:tcBorders>
              <w:top w:val="single" w:sz="8" w:space="0" w:color="152935"/>
              <w:left w:val="nil"/>
              <w:bottom w:val="single" w:sz="8" w:space="0" w:color="AEAEAE"/>
              <w:right w:val="nil"/>
            </w:tcBorders>
            <w:shd w:val="clear" w:color="auto" w:fill="E0E0E0"/>
          </w:tcPr>
          <w:p w:rsidR="00E60B5B" w:rsidRPr="00E60B5B" w:rsidRDefault="00E60B5B" w:rsidP="00E60B5B">
            <w:pPr>
              <w:autoSpaceDE w:val="0"/>
              <w:autoSpaceDN w:val="0"/>
              <w:adjustRightInd w:val="0"/>
              <w:spacing w:after="0" w:line="320" w:lineRule="atLeast"/>
              <w:ind w:left="60" w:right="60"/>
              <w:rPr>
                <w:rFonts w:ascii="Arial" w:hAnsi="Arial" w:cs="Arial"/>
                <w:color w:val="264A60"/>
                <w:sz w:val="18"/>
                <w:szCs w:val="18"/>
              </w:rPr>
            </w:pPr>
            <w:r w:rsidRPr="00E60B5B">
              <w:rPr>
                <w:rFonts w:ascii="Arial" w:hAnsi="Arial" w:cs="Arial"/>
                <w:color w:val="264A60"/>
                <w:sz w:val="18"/>
                <w:szCs w:val="18"/>
              </w:rPr>
              <w:t>(Combined)</w:t>
            </w:r>
          </w:p>
        </w:tc>
        <w:tc>
          <w:tcPr>
            <w:tcW w:w="1134" w:type="dxa"/>
            <w:tcBorders>
              <w:top w:val="single" w:sz="8" w:space="0" w:color="152935"/>
              <w:left w:val="nil"/>
              <w:bottom w:val="single" w:sz="8" w:space="0" w:color="AEAEAE"/>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5372,749</w:t>
            </w:r>
          </w:p>
        </w:tc>
        <w:tc>
          <w:tcPr>
            <w:tcW w:w="1276" w:type="dxa"/>
            <w:tcBorders>
              <w:top w:val="single" w:sz="8" w:space="0" w:color="152935"/>
              <w:left w:val="single" w:sz="8" w:space="0" w:color="E0E0E0"/>
              <w:bottom w:val="single" w:sz="8" w:space="0" w:color="AEAEAE"/>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40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134,319</w:t>
            </w:r>
          </w:p>
        </w:tc>
        <w:tc>
          <w:tcPr>
            <w:tcW w:w="851" w:type="dxa"/>
            <w:tcBorders>
              <w:top w:val="single" w:sz="8" w:space="0" w:color="152935"/>
              <w:left w:val="single" w:sz="8" w:space="0" w:color="E0E0E0"/>
              <w:bottom w:val="single" w:sz="8" w:space="0" w:color="AEAEAE"/>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1,782</w:t>
            </w:r>
          </w:p>
        </w:tc>
        <w:tc>
          <w:tcPr>
            <w:tcW w:w="1104" w:type="dxa"/>
            <w:tcBorders>
              <w:top w:val="single" w:sz="8" w:space="0" w:color="152935"/>
              <w:left w:val="single" w:sz="8" w:space="0" w:color="E0E0E0"/>
              <w:bottom w:val="single" w:sz="8" w:space="0" w:color="AEAEAE"/>
              <w:right w:val="nil"/>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,004</w:t>
            </w:r>
          </w:p>
        </w:tc>
      </w:tr>
      <w:tr w:rsidR="00E60B5B" w:rsidRPr="00E60B5B" w:rsidTr="00E60B5B">
        <w:tblPrEx>
          <w:tblCellMar>
            <w:top w:w="0" w:type="dxa"/>
            <w:bottom w:w="0" w:type="dxa"/>
          </w:tblCellMar>
        </w:tblPrEx>
        <w:trPr>
          <w:cantSplit/>
          <w:jc w:val="center"/>
        </w:trPr>
        <w:tc>
          <w:tcPr>
            <w:tcW w:w="1276" w:type="dxa"/>
            <w:vMerge/>
            <w:tcBorders>
              <w:top w:val="single" w:sz="8" w:space="0" w:color="152935"/>
              <w:left w:val="nil"/>
              <w:bottom w:val="single" w:sz="8" w:space="0" w:color="152935"/>
              <w:right w:val="nil"/>
            </w:tcBorders>
            <w:shd w:val="clear" w:color="auto" w:fill="E0E0E0"/>
          </w:tcPr>
          <w:p w:rsidR="00E60B5B" w:rsidRPr="00E60B5B" w:rsidRDefault="00E60B5B" w:rsidP="00E60B5B">
            <w:pPr>
              <w:autoSpaceDE w:val="0"/>
              <w:autoSpaceDN w:val="0"/>
              <w:adjustRightInd w:val="0"/>
              <w:spacing w:after="0" w:line="240" w:lineRule="auto"/>
              <w:rPr>
                <w:rFonts w:ascii="Arial" w:hAnsi="Arial" w:cs="Arial"/>
                <w:color w:val="010205"/>
                <w:sz w:val="18"/>
                <w:szCs w:val="18"/>
              </w:rPr>
            </w:pPr>
          </w:p>
        </w:tc>
        <w:tc>
          <w:tcPr>
            <w:tcW w:w="992" w:type="dxa"/>
            <w:vMerge/>
            <w:tcBorders>
              <w:top w:val="single" w:sz="8" w:space="0" w:color="152935"/>
              <w:left w:val="nil"/>
              <w:bottom w:val="nil"/>
              <w:right w:val="nil"/>
            </w:tcBorders>
            <w:shd w:val="clear" w:color="auto" w:fill="E0E0E0"/>
          </w:tcPr>
          <w:p w:rsidR="00E60B5B" w:rsidRPr="00E60B5B" w:rsidRDefault="00E60B5B" w:rsidP="00E60B5B">
            <w:pPr>
              <w:autoSpaceDE w:val="0"/>
              <w:autoSpaceDN w:val="0"/>
              <w:adjustRightInd w:val="0"/>
              <w:spacing w:after="0" w:line="240" w:lineRule="auto"/>
              <w:rPr>
                <w:rFonts w:ascii="Arial" w:hAnsi="Arial" w:cs="Arial"/>
                <w:color w:val="010205"/>
                <w:sz w:val="18"/>
                <w:szCs w:val="18"/>
              </w:rPr>
            </w:pPr>
          </w:p>
        </w:tc>
        <w:tc>
          <w:tcPr>
            <w:tcW w:w="1701" w:type="dxa"/>
            <w:tcBorders>
              <w:top w:val="single" w:sz="8" w:space="0" w:color="AEAEAE"/>
              <w:left w:val="nil"/>
              <w:bottom w:val="single" w:sz="8" w:space="0" w:color="AEAEAE"/>
              <w:right w:val="nil"/>
            </w:tcBorders>
            <w:shd w:val="clear" w:color="auto" w:fill="E0E0E0"/>
          </w:tcPr>
          <w:p w:rsidR="00E60B5B" w:rsidRPr="00E60B5B" w:rsidRDefault="00E60B5B" w:rsidP="00E60B5B">
            <w:pPr>
              <w:autoSpaceDE w:val="0"/>
              <w:autoSpaceDN w:val="0"/>
              <w:adjustRightInd w:val="0"/>
              <w:spacing w:after="0" w:line="320" w:lineRule="atLeast"/>
              <w:ind w:left="60" w:right="60"/>
              <w:rPr>
                <w:rFonts w:ascii="Arial" w:hAnsi="Arial" w:cs="Arial"/>
                <w:color w:val="264A60"/>
                <w:sz w:val="18"/>
                <w:szCs w:val="18"/>
              </w:rPr>
            </w:pPr>
            <w:r w:rsidRPr="00E60B5B">
              <w:rPr>
                <w:rFonts w:ascii="Arial" w:hAnsi="Arial" w:cs="Arial"/>
                <w:color w:val="264A60"/>
                <w:sz w:val="18"/>
                <w:szCs w:val="18"/>
              </w:rPr>
              <w:t>Linearity</w:t>
            </w:r>
          </w:p>
        </w:tc>
        <w:tc>
          <w:tcPr>
            <w:tcW w:w="1134" w:type="dxa"/>
            <w:tcBorders>
              <w:top w:val="single" w:sz="8" w:space="0" w:color="AEAEAE"/>
              <w:left w:val="nil"/>
              <w:bottom w:val="single" w:sz="8" w:space="0" w:color="AEAEAE"/>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86,152</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86,152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1,143</w:t>
            </w:r>
          </w:p>
        </w:tc>
        <w:tc>
          <w:tcPr>
            <w:tcW w:w="1104" w:type="dxa"/>
            <w:tcBorders>
              <w:top w:val="single" w:sz="8" w:space="0" w:color="AEAEAE"/>
              <w:left w:val="single" w:sz="8" w:space="0" w:color="E0E0E0"/>
              <w:bottom w:val="single" w:sz="8" w:space="0" w:color="AEAEAE"/>
              <w:right w:val="nil"/>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highlight w:val="yellow"/>
              </w:rPr>
            </w:pPr>
            <w:r w:rsidRPr="00E60B5B">
              <w:rPr>
                <w:rFonts w:ascii="Arial" w:hAnsi="Arial" w:cs="Arial"/>
                <w:color w:val="010205"/>
                <w:sz w:val="18"/>
                <w:szCs w:val="18"/>
                <w:highlight w:val="yellow"/>
              </w:rPr>
              <w:t>,286</w:t>
            </w:r>
          </w:p>
        </w:tc>
      </w:tr>
      <w:tr w:rsidR="00E60B5B" w:rsidRPr="00E60B5B" w:rsidTr="00E60B5B">
        <w:tblPrEx>
          <w:tblCellMar>
            <w:top w:w="0" w:type="dxa"/>
            <w:bottom w:w="0" w:type="dxa"/>
          </w:tblCellMar>
        </w:tblPrEx>
        <w:trPr>
          <w:cantSplit/>
          <w:jc w:val="center"/>
        </w:trPr>
        <w:tc>
          <w:tcPr>
            <w:tcW w:w="1276" w:type="dxa"/>
            <w:vMerge/>
            <w:tcBorders>
              <w:top w:val="single" w:sz="8" w:space="0" w:color="152935"/>
              <w:left w:val="nil"/>
              <w:bottom w:val="single" w:sz="8" w:space="0" w:color="152935"/>
              <w:right w:val="nil"/>
            </w:tcBorders>
            <w:shd w:val="clear" w:color="auto" w:fill="E0E0E0"/>
          </w:tcPr>
          <w:p w:rsidR="00E60B5B" w:rsidRPr="00E60B5B" w:rsidRDefault="00E60B5B" w:rsidP="00E60B5B">
            <w:pPr>
              <w:autoSpaceDE w:val="0"/>
              <w:autoSpaceDN w:val="0"/>
              <w:adjustRightInd w:val="0"/>
              <w:spacing w:after="0" w:line="240" w:lineRule="auto"/>
              <w:rPr>
                <w:rFonts w:ascii="Arial" w:hAnsi="Arial" w:cs="Arial"/>
                <w:color w:val="010205"/>
                <w:sz w:val="18"/>
                <w:szCs w:val="18"/>
              </w:rPr>
            </w:pPr>
          </w:p>
        </w:tc>
        <w:tc>
          <w:tcPr>
            <w:tcW w:w="992" w:type="dxa"/>
            <w:vMerge/>
            <w:tcBorders>
              <w:top w:val="single" w:sz="8" w:space="0" w:color="152935"/>
              <w:left w:val="nil"/>
              <w:bottom w:val="nil"/>
              <w:right w:val="nil"/>
            </w:tcBorders>
            <w:shd w:val="clear" w:color="auto" w:fill="E0E0E0"/>
          </w:tcPr>
          <w:p w:rsidR="00E60B5B" w:rsidRPr="00E60B5B" w:rsidRDefault="00E60B5B" w:rsidP="00E60B5B">
            <w:pPr>
              <w:autoSpaceDE w:val="0"/>
              <w:autoSpaceDN w:val="0"/>
              <w:adjustRightInd w:val="0"/>
              <w:spacing w:after="0" w:line="240" w:lineRule="auto"/>
              <w:rPr>
                <w:rFonts w:ascii="Arial" w:hAnsi="Arial" w:cs="Arial"/>
                <w:color w:val="010205"/>
                <w:sz w:val="18"/>
                <w:szCs w:val="18"/>
              </w:rPr>
            </w:pPr>
          </w:p>
        </w:tc>
        <w:tc>
          <w:tcPr>
            <w:tcW w:w="1701" w:type="dxa"/>
            <w:tcBorders>
              <w:top w:val="single" w:sz="8" w:space="0" w:color="AEAEAE"/>
              <w:left w:val="nil"/>
              <w:bottom w:val="nil"/>
              <w:right w:val="nil"/>
            </w:tcBorders>
            <w:shd w:val="clear" w:color="auto" w:fill="E0E0E0"/>
          </w:tcPr>
          <w:p w:rsidR="00E60B5B" w:rsidRPr="00E60B5B" w:rsidRDefault="00E60B5B" w:rsidP="00E60B5B">
            <w:pPr>
              <w:autoSpaceDE w:val="0"/>
              <w:autoSpaceDN w:val="0"/>
              <w:adjustRightInd w:val="0"/>
              <w:spacing w:after="0" w:line="320" w:lineRule="atLeast"/>
              <w:ind w:left="60" w:right="60"/>
              <w:rPr>
                <w:rFonts w:ascii="Arial" w:hAnsi="Arial" w:cs="Arial"/>
                <w:color w:val="264A60"/>
                <w:sz w:val="18"/>
                <w:szCs w:val="18"/>
              </w:rPr>
            </w:pPr>
            <w:r w:rsidRPr="00E60B5B">
              <w:rPr>
                <w:rFonts w:ascii="Arial" w:hAnsi="Arial" w:cs="Arial"/>
                <w:color w:val="264A60"/>
                <w:sz w:val="18"/>
                <w:szCs w:val="18"/>
              </w:rPr>
              <w:t>Deviation from Linearity</w:t>
            </w:r>
          </w:p>
        </w:tc>
        <w:tc>
          <w:tcPr>
            <w:tcW w:w="1134" w:type="dxa"/>
            <w:tcBorders>
              <w:top w:val="single" w:sz="8" w:space="0" w:color="AEAEAE"/>
              <w:left w:val="nil"/>
              <w:bottom w:val="nil"/>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5286,597</w:t>
            </w:r>
          </w:p>
        </w:tc>
        <w:tc>
          <w:tcPr>
            <w:tcW w:w="1276" w:type="dxa"/>
            <w:tcBorders>
              <w:top w:val="single" w:sz="8" w:space="0" w:color="AEAEAE"/>
              <w:left w:val="single" w:sz="8" w:space="0" w:color="E0E0E0"/>
              <w:bottom w:val="nil"/>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39</w:t>
            </w:r>
          </w:p>
        </w:tc>
        <w:tc>
          <w:tcPr>
            <w:tcW w:w="1134" w:type="dxa"/>
            <w:tcBorders>
              <w:top w:val="single" w:sz="8" w:space="0" w:color="AEAEAE"/>
              <w:left w:val="single" w:sz="8" w:space="0" w:color="E0E0E0"/>
              <w:bottom w:val="nil"/>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135,554</w:t>
            </w:r>
          </w:p>
        </w:tc>
        <w:tc>
          <w:tcPr>
            <w:tcW w:w="851" w:type="dxa"/>
            <w:tcBorders>
              <w:top w:val="single" w:sz="8" w:space="0" w:color="AEAEAE"/>
              <w:left w:val="single" w:sz="8" w:space="0" w:color="E0E0E0"/>
              <w:bottom w:val="nil"/>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1,799</w:t>
            </w:r>
          </w:p>
        </w:tc>
        <w:tc>
          <w:tcPr>
            <w:tcW w:w="1104" w:type="dxa"/>
            <w:tcBorders>
              <w:top w:val="single" w:sz="8" w:space="0" w:color="AEAEAE"/>
              <w:left w:val="single" w:sz="8" w:space="0" w:color="E0E0E0"/>
              <w:bottom w:val="nil"/>
              <w:right w:val="nil"/>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highlight w:val="yellow"/>
              </w:rPr>
            </w:pPr>
            <w:r w:rsidRPr="00E60B5B">
              <w:rPr>
                <w:rFonts w:ascii="Arial" w:hAnsi="Arial" w:cs="Arial"/>
                <w:color w:val="010205"/>
                <w:sz w:val="18"/>
                <w:szCs w:val="18"/>
                <w:highlight w:val="yellow"/>
              </w:rPr>
              <w:t>,004</w:t>
            </w:r>
          </w:p>
        </w:tc>
      </w:tr>
      <w:tr w:rsidR="00E60B5B" w:rsidRPr="00E60B5B" w:rsidTr="00E60B5B">
        <w:tblPrEx>
          <w:tblCellMar>
            <w:top w:w="0" w:type="dxa"/>
            <w:bottom w:w="0" w:type="dxa"/>
          </w:tblCellMar>
        </w:tblPrEx>
        <w:trPr>
          <w:cantSplit/>
          <w:jc w:val="center"/>
        </w:trPr>
        <w:tc>
          <w:tcPr>
            <w:tcW w:w="1276" w:type="dxa"/>
            <w:vMerge/>
            <w:tcBorders>
              <w:top w:val="single" w:sz="8" w:space="0" w:color="152935"/>
              <w:left w:val="nil"/>
              <w:bottom w:val="single" w:sz="8" w:space="0" w:color="152935"/>
              <w:right w:val="nil"/>
            </w:tcBorders>
            <w:shd w:val="clear" w:color="auto" w:fill="E0E0E0"/>
          </w:tcPr>
          <w:p w:rsidR="00E60B5B" w:rsidRPr="00E60B5B" w:rsidRDefault="00E60B5B" w:rsidP="00E60B5B">
            <w:pPr>
              <w:autoSpaceDE w:val="0"/>
              <w:autoSpaceDN w:val="0"/>
              <w:adjustRightInd w:val="0"/>
              <w:spacing w:after="0" w:line="240" w:lineRule="auto"/>
              <w:rPr>
                <w:rFonts w:ascii="Arial" w:hAnsi="Arial" w:cs="Arial"/>
                <w:color w:val="010205"/>
                <w:sz w:val="18"/>
                <w:szCs w:val="18"/>
              </w:rPr>
            </w:pPr>
          </w:p>
        </w:tc>
        <w:tc>
          <w:tcPr>
            <w:tcW w:w="2693" w:type="dxa"/>
            <w:gridSpan w:val="2"/>
            <w:tcBorders>
              <w:top w:val="single" w:sz="8" w:space="0" w:color="AEAEAE"/>
              <w:left w:val="nil"/>
              <w:bottom w:val="nil"/>
              <w:right w:val="nil"/>
            </w:tcBorders>
            <w:shd w:val="clear" w:color="auto" w:fill="E0E0E0"/>
          </w:tcPr>
          <w:p w:rsidR="00E60B5B" w:rsidRPr="00E60B5B" w:rsidRDefault="00E60B5B" w:rsidP="00E60B5B">
            <w:pPr>
              <w:autoSpaceDE w:val="0"/>
              <w:autoSpaceDN w:val="0"/>
              <w:adjustRightInd w:val="0"/>
              <w:spacing w:after="0" w:line="320" w:lineRule="atLeast"/>
              <w:ind w:left="60" w:right="60"/>
              <w:rPr>
                <w:rFonts w:ascii="Arial" w:hAnsi="Arial" w:cs="Arial"/>
                <w:color w:val="264A60"/>
                <w:sz w:val="18"/>
                <w:szCs w:val="18"/>
              </w:rPr>
            </w:pPr>
            <w:r w:rsidRPr="00E60B5B">
              <w:rPr>
                <w:rFonts w:ascii="Arial" w:hAnsi="Arial" w:cs="Arial"/>
                <w:color w:val="264A60"/>
                <w:sz w:val="18"/>
                <w:szCs w:val="18"/>
              </w:rPr>
              <w:t>Within Groups</w:t>
            </w:r>
          </w:p>
        </w:tc>
        <w:tc>
          <w:tcPr>
            <w:tcW w:w="1134" w:type="dxa"/>
            <w:tcBorders>
              <w:top w:val="single" w:sz="8" w:space="0" w:color="AEAEAE"/>
              <w:left w:val="nil"/>
              <w:bottom w:val="nil"/>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19670,261</w:t>
            </w:r>
          </w:p>
        </w:tc>
        <w:tc>
          <w:tcPr>
            <w:tcW w:w="1276" w:type="dxa"/>
            <w:tcBorders>
              <w:top w:val="single" w:sz="8" w:space="0" w:color="AEAEAE"/>
              <w:left w:val="single" w:sz="8" w:space="0" w:color="E0E0E0"/>
              <w:bottom w:val="nil"/>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261</w:t>
            </w:r>
          </w:p>
        </w:tc>
        <w:tc>
          <w:tcPr>
            <w:tcW w:w="1134" w:type="dxa"/>
            <w:tcBorders>
              <w:top w:val="single" w:sz="8" w:space="0" w:color="AEAEAE"/>
              <w:left w:val="single" w:sz="8" w:space="0" w:color="E0E0E0"/>
              <w:bottom w:val="nil"/>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75,365</w:t>
            </w:r>
          </w:p>
        </w:tc>
        <w:tc>
          <w:tcPr>
            <w:tcW w:w="851" w:type="dxa"/>
            <w:tcBorders>
              <w:top w:val="single" w:sz="8" w:space="0" w:color="AEAEAE"/>
              <w:left w:val="single" w:sz="8" w:space="0" w:color="E0E0E0"/>
              <w:bottom w:val="nil"/>
              <w:right w:val="single" w:sz="8" w:space="0" w:color="E0E0E0"/>
            </w:tcBorders>
            <w:shd w:val="clear" w:color="auto" w:fill="FFFFFF"/>
            <w:vAlign w:val="center"/>
          </w:tcPr>
          <w:p w:rsidR="00E60B5B" w:rsidRPr="00E60B5B" w:rsidRDefault="00E60B5B" w:rsidP="00E60B5B">
            <w:pPr>
              <w:autoSpaceDE w:val="0"/>
              <w:autoSpaceDN w:val="0"/>
              <w:adjustRightInd w:val="0"/>
              <w:spacing w:after="0" w:line="240" w:lineRule="auto"/>
              <w:rPr>
                <w:rFonts w:ascii="Times New Roman" w:hAnsi="Times New Roman" w:cs="Times New Roman"/>
                <w:sz w:val="24"/>
                <w:szCs w:val="24"/>
              </w:rPr>
            </w:pPr>
          </w:p>
        </w:tc>
        <w:tc>
          <w:tcPr>
            <w:tcW w:w="1104" w:type="dxa"/>
            <w:tcBorders>
              <w:top w:val="single" w:sz="8" w:space="0" w:color="AEAEAE"/>
              <w:left w:val="single" w:sz="8" w:space="0" w:color="E0E0E0"/>
              <w:bottom w:val="nil"/>
              <w:right w:val="nil"/>
            </w:tcBorders>
            <w:shd w:val="clear" w:color="auto" w:fill="FFFFFF"/>
            <w:vAlign w:val="center"/>
          </w:tcPr>
          <w:p w:rsidR="00E60B5B" w:rsidRPr="00E60B5B" w:rsidRDefault="00E60B5B" w:rsidP="00E60B5B">
            <w:pPr>
              <w:autoSpaceDE w:val="0"/>
              <w:autoSpaceDN w:val="0"/>
              <w:adjustRightInd w:val="0"/>
              <w:spacing w:after="0" w:line="240" w:lineRule="auto"/>
              <w:rPr>
                <w:rFonts w:ascii="Times New Roman" w:hAnsi="Times New Roman" w:cs="Times New Roman"/>
                <w:sz w:val="24"/>
                <w:szCs w:val="24"/>
              </w:rPr>
            </w:pPr>
          </w:p>
        </w:tc>
      </w:tr>
      <w:tr w:rsidR="00E60B5B" w:rsidRPr="00E60B5B" w:rsidTr="00E60B5B">
        <w:tblPrEx>
          <w:tblCellMar>
            <w:top w:w="0" w:type="dxa"/>
            <w:bottom w:w="0" w:type="dxa"/>
          </w:tblCellMar>
        </w:tblPrEx>
        <w:trPr>
          <w:cantSplit/>
          <w:jc w:val="center"/>
        </w:trPr>
        <w:tc>
          <w:tcPr>
            <w:tcW w:w="1276" w:type="dxa"/>
            <w:vMerge/>
            <w:tcBorders>
              <w:top w:val="single" w:sz="8" w:space="0" w:color="152935"/>
              <w:left w:val="nil"/>
              <w:bottom w:val="single" w:sz="8" w:space="0" w:color="152935"/>
              <w:right w:val="nil"/>
            </w:tcBorders>
            <w:shd w:val="clear" w:color="auto" w:fill="E0E0E0"/>
          </w:tcPr>
          <w:p w:rsidR="00E60B5B" w:rsidRPr="00E60B5B" w:rsidRDefault="00E60B5B" w:rsidP="00E60B5B">
            <w:pPr>
              <w:autoSpaceDE w:val="0"/>
              <w:autoSpaceDN w:val="0"/>
              <w:adjustRightInd w:val="0"/>
              <w:spacing w:after="0" w:line="240" w:lineRule="auto"/>
              <w:rPr>
                <w:rFonts w:ascii="Times New Roman" w:hAnsi="Times New Roman" w:cs="Times New Roman"/>
                <w:sz w:val="24"/>
                <w:szCs w:val="24"/>
              </w:rPr>
            </w:pPr>
          </w:p>
        </w:tc>
        <w:tc>
          <w:tcPr>
            <w:tcW w:w="2693" w:type="dxa"/>
            <w:gridSpan w:val="2"/>
            <w:tcBorders>
              <w:top w:val="single" w:sz="8" w:space="0" w:color="AEAEAE"/>
              <w:left w:val="nil"/>
              <w:bottom w:val="single" w:sz="8" w:space="0" w:color="152935"/>
              <w:right w:val="nil"/>
            </w:tcBorders>
            <w:shd w:val="clear" w:color="auto" w:fill="E0E0E0"/>
          </w:tcPr>
          <w:p w:rsidR="00E60B5B" w:rsidRPr="00E60B5B" w:rsidRDefault="00E60B5B" w:rsidP="00E60B5B">
            <w:pPr>
              <w:autoSpaceDE w:val="0"/>
              <w:autoSpaceDN w:val="0"/>
              <w:adjustRightInd w:val="0"/>
              <w:spacing w:after="0" w:line="320" w:lineRule="atLeast"/>
              <w:ind w:left="60" w:right="60"/>
              <w:rPr>
                <w:rFonts w:ascii="Arial" w:hAnsi="Arial" w:cs="Arial"/>
                <w:color w:val="264A60"/>
                <w:sz w:val="18"/>
                <w:szCs w:val="18"/>
              </w:rPr>
            </w:pPr>
            <w:r w:rsidRPr="00E60B5B">
              <w:rPr>
                <w:rFonts w:ascii="Arial" w:hAnsi="Arial" w:cs="Arial"/>
                <w:color w:val="264A60"/>
                <w:sz w:val="18"/>
                <w:szCs w:val="18"/>
              </w:rPr>
              <w:t>Total</w:t>
            </w:r>
          </w:p>
        </w:tc>
        <w:tc>
          <w:tcPr>
            <w:tcW w:w="1134" w:type="dxa"/>
            <w:tcBorders>
              <w:top w:val="single" w:sz="8" w:space="0" w:color="AEAEAE"/>
              <w:left w:val="nil"/>
              <w:bottom w:val="single" w:sz="8" w:space="0" w:color="152935"/>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25043,010</w:t>
            </w:r>
          </w:p>
        </w:tc>
        <w:tc>
          <w:tcPr>
            <w:tcW w:w="1276" w:type="dxa"/>
            <w:tcBorders>
              <w:top w:val="single" w:sz="8" w:space="0" w:color="AEAEAE"/>
              <w:left w:val="single" w:sz="8" w:space="0" w:color="E0E0E0"/>
              <w:bottom w:val="single" w:sz="8" w:space="0" w:color="152935"/>
              <w:right w:val="single" w:sz="8" w:space="0" w:color="E0E0E0"/>
            </w:tcBorders>
            <w:shd w:val="clear" w:color="auto" w:fill="FFFFFF"/>
          </w:tcPr>
          <w:p w:rsidR="00E60B5B" w:rsidRPr="00E60B5B" w:rsidRDefault="00E60B5B" w:rsidP="00E60B5B">
            <w:pPr>
              <w:autoSpaceDE w:val="0"/>
              <w:autoSpaceDN w:val="0"/>
              <w:adjustRightInd w:val="0"/>
              <w:spacing w:after="0" w:line="320" w:lineRule="atLeast"/>
              <w:ind w:left="60" w:right="60"/>
              <w:jc w:val="right"/>
              <w:rPr>
                <w:rFonts w:ascii="Arial" w:hAnsi="Arial" w:cs="Arial"/>
                <w:color w:val="010205"/>
                <w:sz w:val="18"/>
                <w:szCs w:val="18"/>
              </w:rPr>
            </w:pPr>
            <w:r w:rsidRPr="00E60B5B">
              <w:rPr>
                <w:rFonts w:ascii="Arial" w:hAnsi="Arial" w:cs="Arial"/>
                <w:color w:val="010205"/>
                <w:sz w:val="18"/>
                <w:szCs w:val="18"/>
              </w:rPr>
              <w:t>301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E60B5B" w:rsidRPr="00E60B5B" w:rsidRDefault="00E60B5B" w:rsidP="00E60B5B">
            <w:pPr>
              <w:autoSpaceDE w:val="0"/>
              <w:autoSpaceDN w:val="0"/>
              <w:adjustRightInd w:val="0"/>
              <w:spacing w:after="0" w:line="240" w:lineRule="auto"/>
              <w:rPr>
                <w:rFonts w:ascii="Times New Roman" w:hAnsi="Times New Roman" w:cs="Times New Roman"/>
                <w:sz w:val="24"/>
                <w:szCs w:val="24"/>
              </w:rPr>
            </w:pPr>
          </w:p>
        </w:tc>
        <w:tc>
          <w:tcPr>
            <w:tcW w:w="851"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E60B5B" w:rsidRPr="00E60B5B" w:rsidRDefault="00E60B5B" w:rsidP="00E60B5B">
            <w:pPr>
              <w:autoSpaceDE w:val="0"/>
              <w:autoSpaceDN w:val="0"/>
              <w:adjustRightInd w:val="0"/>
              <w:spacing w:after="0" w:line="240" w:lineRule="auto"/>
              <w:rPr>
                <w:rFonts w:ascii="Times New Roman" w:hAnsi="Times New Roman" w:cs="Times New Roman"/>
                <w:sz w:val="24"/>
                <w:szCs w:val="24"/>
              </w:rPr>
            </w:pPr>
          </w:p>
        </w:tc>
        <w:tc>
          <w:tcPr>
            <w:tcW w:w="1104" w:type="dxa"/>
            <w:tcBorders>
              <w:top w:val="single" w:sz="8" w:space="0" w:color="AEAEAE"/>
              <w:left w:val="single" w:sz="8" w:space="0" w:color="E0E0E0"/>
              <w:bottom w:val="single" w:sz="8" w:space="0" w:color="152935"/>
              <w:right w:val="nil"/>
            </w:tcBorders>
            <w:shd w:val="clear" w:color="auto" w:fill="FFFFFF"/>
            <w:vAlign w:val="center"/>
          </w:tcPr>
          <w:p w:rsidR="00E60B5B" w:rsidRPr="00E60B5B" w:rsidRDefault="00E60B5B" w:rsidP="00E60B5B">
            <w:pPr>
              <w:autoSpaceDE w:val="0"/>
              <w:autoSpaceDN w:val="0"/>
              <w:adjustRightInd w:val="0"/>
              <w:spacing w:after="0" w:line="240" w:lineRule="auto"/>
              <w:rPr>
                <w:rFonts w:ascii="Times New Roman" w:hAnsi="Times New Roman" w:cs="Times New Roman"/>
                <w:sz w:val="24"/>
                <w:szCs w:val="24"/>
              </w:rPr>
            </w:pPr>
          </w:p>
        </w:tc>
      </w:tr>
    </w:tbl>
    <w:p w:rsidR="00E60B5B" w:rsidRDefault="009E765A" w:rsidP="009E765A">
      <w:pPr>
        <w:autoSpaceDE w:val="0"/>
        <w:autoSpaceDN w:val="0"/>
        <w:adjustRightInd w:val="0"/>
        <w:spacing w:after="0" w:line="400" w:lineRule="atLeast"/>
        <w:jc w:val="both"/>
        <w:rPr>
          <w:rFonts w:ascii="Times New Roman" w:hAnsi="Times New Roman" w:cs="Times New Roman"/>
          <w:sz w:val="24"/>
          <w:szCs w:val="24"/>
        </w:rPr>
      </w:pPr>
      <w:r>
        <w:rPr>
          <w:rFonts w:ascii="Times New Roman" w:hAnsi="Times New Roman" w:cs="Times New Roman"/>
          <w:sz w:val="24"/>
          <w:szCs w:val="24"/>
        </w:rPr>
        <w:t>Uji linieritas data diperoleh hasil bahwa nilai signifikansi linearity sebesar 0.286 lebih besar dari 0.05 (p = 0.286 &gt; 0.05) dan pada nilai signifikansi deviation from linierity diperoleh nilai sebesar 0.004 lebih kecil dari 0.05 (p = 0.004 &lt; 0.05) hal tersebut dapat dikatakan bahwa variabel religiusitas dengan psychological well being memiliki hubungan yang linier.</w:t>
      </w:r>
    </w:p>
    <w:p w:rsidR="009E765A" w:rsidRPr="00E60B5B" w:rsidRDefault="009E765A" w:rsidP="009E765A">
      <w:pPr>
        <w:autoSpaceDE w:val="0"/>
        <w:autoSpaceDN w:val="0"/>
        <w:adjustRightInd w:val="0"/>
        <w:spacing w:after="0" w:line="400" w:lineRule="atLeast"/>
        <w:jc w:val="both"/>
        <w:rPr>
          <w:rFonts w:ascii="Times New Roman" w:hAnsi="Times New Roman" w:cs="Times New Roman"/>
          <w:sz w:val="24"/>
          <w:szCs w:val="24"/>
        </w:rPr>
      </w:pPr>
    </w:p>
    <w:p w:rsidR="009E765A" w:rsidRDefault="009E765A">
      <w:pPr>
        <w:rPr>
          <w:b/>
        </w:rPr>
      </w:pPr>
    </w:p>
    <w:p w:rsidR="009E765A" w:rsidRDefault="009E765A">
      <w:pPr>
        <w:rPr>
          <w:b/>
        </w:rPr>
      </w:pPr>
    </w:p>
    <w:p w:rsidR="00E60B5B" w:rsidRPr="009E765A" w:rsidRDefault="00E60B5B">
      <w:pPr>
        <w:rPr>
          <w:b/>
        </w:rPr>
      </w:pPr>
      <w:r w:rsidRPr="009E765A">
        <w:rPr>
          <w:b/>
        </w:rPr>
        <w:lastRenderedPageBreak/>
        <w:t>Uji Hipotesis</w:t>
      </w:r>
    </w:p>
    <w:tbl>
      <w:tblPr>
        <w:tblW w:w="905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645"/>
        <w:gridCol w:w="2460"/>
        <w:gridCol w:w="2168"/>
        <w:gridCol w:w="1306"/>
        <w:gridCol w:w="1475"/>
      </w:tblGrid>
      <w:tr w:rsidR="009E765A" w:rsidRPr="009E765A" w:rsidTr="00AD75C9">
        <w:tblPrEx>
          <w:tblCellMar>
            <w:top w:w="0" w:type="dxa"/>
            <w:bottom w:w="0" w:type="dxa"/>
          </w:tblCellMar>
        </w:tblPrEx>
        <w:trPr>
          <w:cantSplit/>
          <w:jc w:val="center"/>
        </w:trPr>
        <w:tc>
          <w:tcPr>
            <w:tcW w:w="9054" w:type="dxa"/>
            <w:gridSpan w:val="5"/>
            <w:tcBorders>
              <w:top w:val="nil"/>
              <w:left w:val="nil"/>
              <w:bottom w:val="nil"/>
              <w:right w:val="nil"/>
            </w:tcBorders>
            <w:shd w:val="clear" w:color="auto" w:fill="FFFFFF"/>
            <w:vAlign w:val="center"/>
          </w:tcPr>
          <w:p w:rsidR="009E765A" w:rsidRPr="009E765A" w:rsidRDefault="009E765A" w:rsidP="009E765A">
            <w:pPr>
              <w:autoSpaceDE w:val="0"/>
              <w:autoSpaceDN w:val="0"/>
              <w:adjustRightInd w:val="0"/>
              <w:spacing w:after="0" w:line="320" w:lineRule="atLeast"/>
              <w:ind w:left="60" w:right="60"/>
              <w:jc w:val="center"/>
              <w:rPr>
                <w:rFonts w:ascii="Arial" w:hAnsi="Arial" w:cs="Arial"/>
                <w:color w:val="010205"/>
              </w:rPr>
            </w:pPr>
            <w:r w:rsidRPr="009E765A">
              <w:rPr>
                <w:rFonts w:ascii="Arial" w:hAnsi="Arial" w:cs="Arial"/>
                <w:b/>
                <w:bCs/>
                <w:color w:val="010205"/>
              </w:rPr>
              <w:t>Correlations</w:t>
            </w:r>
          </w:p>
        </w:tc>
      </w:tr>
      <w:tr w:rsidR="009E765A" w:rsidRPr="009E765A" w:rsidTr="00AD75C9">
        <w:tblPrEx>
          <w:tblCellMar>
            <w:top w:w="0" w:type="dxa"/>
            <w:bottom w:w="0" w:type="dxa"/>
          </w:tblCellMar>
        </w:tblPrEx>
        <w:trPr>
          <w:cantSplit/>
          <w:jc w:val="center"/>
        </w:trPr>
        <w:tc>
          <w:tcPr>
            <w:tcW w:w="6273" w:type="dxa"/>
            <w:gridSpan w:val="3"/>
            <w:tcBorders>
              <w:top w:val="nil"/>
              <w:left w:val="nil"/>
              <w:bottom w:val="single" w:sz="8" w:space="0" w:color="152935"/>
              <w:right w:val="nil"/>
            </w:tcBorders>
            <w:shd w:val="clear" w:color="auto" w:fill="FFFFFF"/>
            <w:vAlign w:val="bottom"/>
          </w:tcPr>
          <w:p w:rsidR="009E765A" w:rsidRPr="009E765A" w:rsidRDefault="009E765A" w:rsidP="009E765A">
            <w:pPr>
              <w:autoSpaceDE w:val="0"/>
              <w:autoSpaceDN w:val="0"/>
              <w:adjustRightInd w:val="0"/>
              <w:spacing w:after="0" w:line="240" w:lineRule="auto"/>
              <w:rPr>
                <w:rFonts w:ascii="Times New Roman" w:hAnsi="Times New Roman" w:cs="Times New Roman"/>
                <w:sz w:val="24"/>
                <w:szCs w:val="24"/>
              </w:rPr>
            </w:pPr>
          </w:p>
        </w:tc>
        <w:tc>
          <w:tcPr>
            <w:tcW w:w="1306" w:type="dxa"/>
            <w:tcBorders>
              <w:top w:val="nil"/>
              <w:left w:val="nil"/>
              <w:bottom w:val="single" w:sz="8" w:space="0" w:color="152935"/>
              <w:right w:val="single" w:sz="8" w:space="0" w:color="E0E0E0"/>
            </w:tcBorders>
            <w:shd w:val="clear" w:color="auto" w:fill="FFFFFF"/>
            <w:vAlign w:val="bottom"/>
          </w:tcPr>
          <w:p w:rsidR="009E765A" w:rsidRPr="009E765A" w:rsidRDefault="009E765A" w:rsidP="009E765A">
            <w:pPr>
              <w:autoSpaceDE w:val="0"/>
              <w:autoSpaceDN w:val="0"/>
              <w:adjustRightInd w:val="0"/>
              <w:spacing w:after="0" w:line="320" w:lineRule="atLeast"/>
              <w:ind w:left="60" w:right="60"/>
              <w:jc w:val="center"/>
              <w:rPr>
                <w:rFonts w:ascii="Arial" w:hAnsi="Arial" w:cs="Arial"/>
                <w:color w:val="264A60"/>
                <w:sz w:val="18"/>
                <w:szCs w:val="18"/>
              </w:rPr>
            </w:pPr>
            <w:r w:rsidRPr="009E765A">
              <w:rPr>
                <w:rFonts w:ascii="Arial" w:hAnsi="Arial" w:cs="Arial"/>
                <w:color w:val="264A60"/>
                <w:sz w:val="18"/>
                <w:szCs w:val="18"/>
              </w:rPr>
              <w:t>Religiusitas</w:t>
            </w:r>
          </w:p>
        </w:tc>
        <w:tc>
          <w:tcPr>
            <w:tcW w:w="1475" w:type="dxa"/>
            <w:tcBorders>
              <w:top w:val="nil"/>
              <w:left w:val="single" w:sz="8" w:space="0" w:color="E0E0E0"/>
              <w:bottom w:val="single" w:sz="8" w:space="0" w:color="152935"/>
              <w:right w:val="nil"/>
            </w:tcBorders>
            <w:shd w:val="clear" w:color="auto" w:fill="FFFFFF"/>
            <w:vAlign w:val="bottom"/>
          </w:tcPr>
          <w:p w:rsidR="009E765A" w:rsidRPr="009E765A" w:rsidRDefault="009E765A" w:rsidP="009E765A">
            <w:pPr>
              <w:autoSpaceDE w:val="0"/>
              <w:autoSpaceDN w:val="0"/>
              <w:adjustRightInd w:val="0"/>
              <w:spacing w:after="0" w:line="320" w:lineRule="atLeast"/>
              <w:ind w:left="60" w:right="60"/>
              <w:jc w:val="center"/>
              <w:rPr>
                <w:rFonts w:ascii="Arial" w:hAnsi="Arial" w:cs="Arial"/>
                <w:color w:val="264A60"/>
                <w:sz w:val="18"/>
                <w:szCs w:val="18"/>
              </w:rPr>
            </w:pPr>
            <w:r w:rsidRPr="009E765A">
              <w:rPr>
                <w:rFonts w:ascii="Arial" w:hAnsi="Arial" w:cs="Arial"/>
                <w:color w:val="264A60"/>
                <w:sz w:val="18"/>
                <w:szCs w:val="18"/>
              </w:rPr>
              <w:t>Pscyvhological Well Being</w:t>
            </w:r>
          </w:p>
        </w:tc>
      </w:tr>
      <w:tr w:rsidR="009E765A" w:rsidRPr="009E765A" w:rsidTr="00AD75C9">
        <w:tblPrEx>
          <w:tblCellMar>
            <w:top w:w="0" w:type="dxa"/>
            <w:bottom w:w="0" w:type="dxa"/>
          </w:tblCellMar>
        </w:tblPrEx>
        <w:trPr>
          <w:cantSplit/>
          <w:jc w:val="center"/>
        </w:trPr>
        <w:tc>
          <w:tcPr>
            <w:tcW w:w="1645" w:type="dxa"/>
            <w:vMerge w:val="restart"/>
            <w:tcBorders>
              <w:top w:val="single" w:sz="8" w:space="0" w:color="152935"/>
              <w:left w:val="nil"/>
              <w:bottom w:val="single" w:sz="8" w:space="0" w:color="152935"/>
              <w:right w:val="nil"/>
            </w:tcBorders>
            <w:shd w:val="clear" w:color="auto" w:fill="E0E0E0"/>
          </w:tcPr>
          <w:p w:rsidR="009E765A" w:rsidRPr="009E765A" w:rsidRDefault="009E765A" w:rsidP="009E765A">
            <w:pPr>
              <w:autoSpaceDE w:val="0"/>
              <w:autoSpaceDN w:val="0"/>
              <w:adjustRightInd w:val="0"/>
              <w:spacing w:after="0" w:line="320" w:lineRule="atLeast"/>
              <w:ind w:left="60" w:right="60"/>
              <w:rPr>
                <w:rFonts w:ascii="Arial" w:hAnsi="Arial" w:cs="Arial"/>
                <w:color w:val="264A60"/>
                <w:sz w:val="18"/>
                <w:szCs w:val="18"/>
              </w:rPr>
            </w:pPr>
            <w:r w:rsidRPr="009E765A">
              <w:rPr>
                <w:rFonts w:ascii="Arial" w:hAnsi="Arial" w:cs="Arial"/>
                <w:color w:val="264A60"/>
                <w:sz w:val="18"/>
                <w:szCs w:val="18"/>
              </w:rPr>
              <w:t>Spearman's rho</w:t>
            </w:r>
          </w:p>
        </w:tc>
        <w:tc>
          <w:tcPr>
            <w:tcW w:w="2460" w:type="dxa"/>
            <w:vMerge w:val="restart"/>
            <w:tcBorders>
              <w:top w:val="single" w:sz="8" w:space="0" w:color="152935"/>
              <w:left w:val="nil"/>
              <w:bottom w:val="nil"/>
              <w:right w:val="nil"/>
            </w:tcBorders>
            <w:shd w:val="clear" w:color="auto" w:fill="E0E0E0"/>
          </w:tcPr>
          <w:p w:rsidR="009E765A" w:rsidRPr="009E765A" w:rsidRDefault="009E765A" w:rsidP="009E765A">
            <w:pPr>
              <w:autoSpaceDE w:val="0"/>
              <w:autoSpaceDN w:val="0"/>
              <w:adjustRightInd w:val="0"/>
              <w:spacing w:after="0" w:line="320" w:lineRule="atLeast"/>
              <w:ind w:left="60" w:right="60"/>
              <w:rPr>
                <w:rFonts w:ascii="Arial" w:hAnsi="Arial" w:cs="Arial"/>
                <w:color w:val="264A60"/>
                <w:sz w:val="18"/>
                <w:szCs w:val="18"/>
              </w:rPr>
            </w:pPr>
            <w:r w:rsidRPr="009E765A">
              <w:rPr>
                <w:rFonts w:ascii="Arial" w:hAnsi="Arial" w:cs="Arial"/>
                <w:color w:val="264A60"/>
                <w:sz w:val="18"/>
                <w:szCs w:val="18"/>
              </w:rPr>
              <w:t>Religiusitas</w:t>
            </w:r>
          </w:p>
        </w:tc>
        <w:tc>
          <w:tcPr>
            <w:tcW w:w="2168" w:type="dxa"/>
            <w:tcBorders>
              <w:top w:val="single" w:sz="8" w:space="0" w:color="152935"/>
              <w:left w:val="nil"/>
              <w:bottom w:val="single" w:sz="8" w:space="0" w:color="AEAEAE"/>
              <w:right w:val="nil"/>
            </w:tcBorders>
            <w:shd w:val="clear" w:color="auto" w:fill="E0E0E0"/>
          </w:tcPr>
          <w:p w:rsidR="009E765A" w:rsidRPr="009E765A" w:rsidRDefault="009E765A" w:rsidP="009E765A">
            <w:pPr>
              <w:autoSpaceDE w:val="0"/>
              <w:autoSpaceDN w:val="0"/>
              <w:adjustRightInd w:val="0"/>
              <w:spacing w:after="0" w:line="320" w:lineRule="atLeast"/>
              <w:ind w:left="60" w:right="60"/>
              <w:rPr>
                <w:rFonts w:ascii="Arial" w:hAnsi="Arial" w:cs="Arial"/>
                <w:color w:val="264A60"/>
                <w:sz w:val="18"/>
                <w:szCs w:val="18"/>
              </w:rPr>
            </w:pPr>
            <w:r w:rsidRPr="009E765A">
              <w:rPr>
                <w:rFonts w:ascii="Arial" w:hAnsi="Arial" w:cs="Arial"/>
                <w:color w:val="264A60"/>
                <w:sz w:val="18"/>
                <w:szCs w:val="18"/>
              </w:rPr>
              <w:t>Correlation Coefficient</w:t>
            </w:r>
          </w:p>
        </w:tc>
        <w:tc>
          <w:tcPr>
            <w:tcW w:w="1306" w:type="dxa"/>
            <w:tcBorders>
              <w:top w:val="single" w:sz="8" w:space="0" w:color="152935"/>
              <w:left w:val="nil"/>
              <w:bottom w:val="single" w:sz="8" w:space="0" w:color="AEAEAE"/>
              <w:right w:val="single" w:sz="8" w:space="0" w:color="E0E0E0"/>
            </w:tcBorders>
            <w:shd w:val="clear" w:color="auto" w:fill="FFFFFF"/>
          </w:tcPr>
          <w:p w:rsidR="009E765A" w:rsidRPr="009E765A" w:rsidRDefault="009E765A" w:rsidP="009E765A">
            <w:pPr>
              <w:autoSpaceDE w:val="0"/>
              <w:autoSpaceDN w:val="0"/>
              <w:adjustRightInd w:val="0"/>
              <w:spacing w:after="0" w:line="320" w:lineRule="atLeast"/>
              <w:ind w:left="60" w:right="60"/>
              <w:jc w:val="right"/>
              <w:rPr>
                <w:rFonts w:ascii="Arial" w:hAnsi="Arial" w:cs="Arial"/>
                <w:color w:val="010205"/>
                <w:sz w:val="18"/>
                <w:szCs w:val="18"/>
              </w:rPr>
            </w:pPr>
            <w:r w:rsidRPr="009E765A">
              <w:rPr>
                <w:rFonts w:ascii="Arial" w:hAnsi="Arial" w:cs="Arial"/>
                <w:color w:val="010205"/>
                <w:sz w:val="18"/>
                <w:szCs w:val="18"/>
              </w:rPr>
              <w:t>1,000</w:t>
            </w:r>
          </w:p>
        </w:tc>
        <w:tc>
          <w:tcPr>
            <w:tcW w:w="1475" w:type="dxa"/>
            <w:tcBorders>
              <w:top w:val="single" w:sz="8" w:space="0" w:color="152935"/>
              <w:left w:val="single" w:sz="8" w:space="0" w:color="E0E0E0"/>
              <w:bottom w:val="single" w:sz="8" w:space="0" w:color="AEAEAE"/>
              <w:right w:val="nil"/>
            </w:tcBorders>
            <w:shd w:val="clear" w:color="auto" w:fill="FFFFFF"/>
          </w:tcPr>
          <w:p w:rsidR="009E765A" w:rsidRPr="00AD75C9" w:rsidRDefault="009E765A" w:rsidP="009E765A">
            <w:pPr>
              <w:autoSpaceDE w:val="0"/>
              <w:autoSpaceDN w:val="0"/>
              <w:adjustRightInd w:val="0"/>
              <w:spacing w:after="0" w:line="320" w:lineRule="atLeast"/>
              <w:ind w:left="60" w:right="60"/>
              <w:jc w:val="right"/>
              <w:rPr>
                <w:rFonts w:ascii="Arial" w:hAnsi="Arial" w:cs="Arial"/>
                <w:color w:val="010205"/>
                <w:sz w:val="18"/>
                <w:szCs w:val="18"/>
                <w:highlight w:val="yellow"/>
              </w:rPr>
            </w:pPr>
            <w:r w:rsidRPr="00AD75C9">
              <w:rPr>
                <w:rFonts w:ascii="Arial" w:hAnsi="Arial" w:cs="Arial"/>
                <w:color w:val="010205"/>
                <w:sz w:val="18"/>
                <w:szCs w:val="18"/>
                <w:highlight w:val="yellow"/>
              </w:rPr>
              <w:t>,073</w:t>
            </w:r>
          </w:p>
        </w:tc>
      </w:tr>
      <w:tr w:rsidR="009E765A" w:rsidRPr="009E765A" w:rsidTr="00AD75C9">
        <w:tblPrEx>
          <w:tblCellMar>
            <w:top w:w="0" w:type="dxa"/>
            <w:bottom w:w="0" w:type="dxa"/>
          </w:tblCellMar>
        </w:tblPrEx>
        <w:trPr>
          <w:cantSplit/>
          <w:jc w:val="center"/>
        </w:trPr>
        <w:tc>
          <w:tcPr>
            <w:tcW w:w="1645" w:type="dxa"/>
            <w:vMerge/>
            <w:tcBorders>
              <w:top w:val="single" w:sz="8" w:space="0" w:color="152935"/>
              <w:left w:val="nil"/>
              <w:bottom w:val="single" w:sz="8" w:space="0" w:color="152935"/>
              <w:right w:val="nil"/>
            </w:tcBorders>
            <w:shd w:val="clear" w:color="auto" w:fill="E0E0E0"/>
          </w:tcPr>
          <w:p w:rsidR="009E765A" w:rsidRPr="009E765A" w:rsidRDefault="009E765A" w:rsidP="009E765A">
            <w:pPr>
              <w:autoSpaceDE w:val="0"/>
              <w:autoSpaceDN w:val="0"/>
              <w:adjustRightInd w:val="0"/>
              <w:spacing w:after="0" w:line="240" w:lineRule="auto"/>
              <w:rPr>
                <w:rFonts w:ascii="Arial" w:hAnsi="Arial" w:cs="Arial"/>
                <w:color w:val="010205"/>
                <w:sz w:val="18"/>
                <w:szCs w:val="18"/>
              </w:rPr>
            </w:pPr>
          </w:p>
        </w:tc>
        <w:tc>
          <w:tcPr>
            <w:tcW w:w="2460" w:type="dxa"/>
            <w:vMerge/>
            <w:tcBorders>
              <w:top w:val="single" w:sz="8" w:space="0" w:color="152935"/>
              <w:left w:val="nil"/>
              <w:bottom w:val="nil"/>
              <w:right w:val="nil"/>
            </w:tcBorders>
            <w:shd w:val="clear" w:color="auto" w:fill="E0E0E0"/>
          </w:tcPr>
          <w:p w:rsidR="009E765A" w:rsidRPr="009E765A" w:rsidRDefault="009E765A" w:rsidP="009E765A">
            <w:pPr>
              <w:autoSpaceDE w:val="0"/>
              <w:autoSpaceDN w:val="0"/>
              <w:adjustRightInd w:val="0"/>
              <w:spacing w:after="0" w:line="240" w:lineRule="auto"/>
              <w:rPr>
                <w:rFonts w:ascii="Arial" w:hAnsi="Arial" w:cs="Arial"/>
                <w:color w:val="010205"/>
                <w:sz w:val="18"/>
                <w:szCs w:val="18"/>
              </w:rPr>
            </w:pPr>
          </w:p>
        </w:tc>
        <w:tc>
          <w:tcPr>
            <w:tcW w:w="2168" w:type="dxa"/>
            <w:tcBorders>
              <w:top w:val="single" w:sz="8" w:space="0" w:color="AEAEAE"/>
              <w:left w:val="nil"/>
              <w:bottom w:val="single" w:sz="8" w:space="0" w:color="AEAEAE"/>
              <w:right w:val="nil"/>
            </w:tcBorders>
            <w:shd w:val="clear" w:color="auto" w:fill="E0E0E0"/>
          </w:tcPr>
          <w:p w:rsidR="009E765A" w:rsidRPr="009E765A" w:rsidRDefault="009E765A" w:rsidP="009E765A">
            <w:pPr>
              <w:autoSpaceDE w:val="0"/>
              <w:autoSpaceDN w:val="0"/>
              <w:adjustRightInd w:val="0"/>
              <w:spacing w:after="0" w:line="320" w:lineRule="atLeast"/>
              <w:ind w:left="60" w:right="60"/>
              <w:rPr>
                <w:rFonts w:ascii="Arial" w:hAnsi="Arial" w:cs="Arial"/>
                <w:color w:val="264A60"/>
                <w:sz w:val="18"/>
                <w:szCs w:val="18"/>
              </w:rPr>
            </w:pPr>
            <w:r w:rsidRPr="009E765A">
              <w:rPr>
                <w:rFonts w:ascii="Arial" w:hAnsi="Arial" w:cs="Arial"/>
                <w:color w:val="264A60"/>
                <w:sz w:val="18"/>
                <w:szCs w:val="18"/>
              </w:rPr>
              <w:t>Sig. (2-tailed)</w:t>
            </w:r>
          </w:p>
        </w:tc>
        <w:tc>
          <w:tcPr>
            <w:tcW w:w="1306" w:type="dxa"/>
            <w:tcBorders>
              <w:top w:val="single" w:sz="8" w:space="0" w:color="AEAEAE"/>
              <w:left w:val="nil"/>
              <w:bottom w:val="single" w:sz="8" w:space="0" w:color="AEAEAE"/>
              <w:right w:val="single" w:sz="8" w:space="0" w:color="E0E0E0"/>
            </w:tcBorders>
            <w:shd w:val="clear" w:color="auto" w:fill="FFFFFF"/>
          </w:tcPr>
          <w:p w:rsidR="009E765A" w:rsidRPr="009E765A" w:rsidRDefault="009E765A" w:rsidP="009E765A">
            <w:pPr>
              <w:autoSpaceDE w:val="0"/>
              <w:autoSpaceDN w:val="0"/>
              <w:adjustRightInd w:val="0"/>
              <w:spacing w:after="0" w:line="320" w:lineRule="atLeast"/>
              <w:ind w:left="60" w:right="60"/>
              <w:jc w:val="right"/>
              <w:rPr>
                <w:rFonts w:ascii="Arial" w:hAnsi="Arial" w:cs="Arial"/>
                <w:color w:val="010205"/>
                <w:sz w:val="18"/>
                <w:szCs w:val="18"/>
              </w:rPr>
            </w:pPr>
            <w:r w:rsidRPr="009E765A">
              <w:rPr>
                <w:rFonts w:ascii="Arial" w:hAnsi="Arial" w:cs="Arial"/>
                <w:color w:val="010205"/>
                <w:sz w:val="18"/>
                <w:szCs w:val="18"/>
              </w:rPr>
              <w:t>.</w:t>
            </w:r>
          </w:p>
        </w:tc>
        <w:tc>
          <w:tcPr>
            <w:tcW w:w="1475" w:type="dxa"/>
            <w:tcBorders>
              <w:top w:val="single" w:sz="8" w:space="0" w:color="AEAEAE"/>
              <w:left w:val="single" w:sz="8" w:space="0" w:color="E0E0E0"/>
              <w:bottom w:val="single" w:sz="8" w:space="0" w:color="AEAEAE"/>
              <w:right w:val="nil"/>
            </w:tcBorders>
            <w:shd w:val="clear" w:color="auto" w:fill="FFFFFF"/>
          </w:tcPr>
          <w:p w:rsidR="009E765A" w:rsidRPr="00AD75C9" w:rsidRDefault="009E765A" w:rsidP="009E765A">
            <w:pPr>
              <w:autoSpaceDE w:val="0"/>
              <w:autoSpaceDN w:val="0"/>
              <w:adjustRightInd w:val="0"/>
              <w:spacing w:after="0" w:line="320" w:lineRule="atLeast"/>
              <w:ind w:left="60" w:right="60"/>
              <w:jc w:val="right"/>
              <w:rPr>
                <w:rFonts w:ascii="Arial" w:hAnsi="Arial" w:cs="Arial"/>
                <w:color w:val="010205"/>
                <w:sz w:val="18"/>
                <w:szCs w:val="18"/>
                <w:highlight w:val="yellow"/>
              </w:rPr>
            </w:pPr>
            <w:r w:rsidRPr="00AD75C9">
              <w:rPr>
                <w:rFonts w:ascii="Arial" w:hAnsi="Arial" w:cs="Arial"/>
                <w:color w:val="010205"/>
                <w:sz w:val="18"/>
                <w:szCs w:val="18"/>
                <w:highlight w:val="yellow"/>
              </w:rPr>
              <w:t>,208</w:t>
            </w:r>
          </w:p>
        </w:tc>
      </w:tr>
      <w:tr w:rsidR="009E765A" w:rsidRPr="009E765A" w:rsidTr="00AD75C9">
        <w:tblPrEx>
          <w:tblCellMar>
            <w:top w:w="0" w:type="dxa"/>
            <w:bottom w:w="0" w:type="dxa"/>
          </w:tblCellMar>
        </w:tblPrEx>
        <w:trPr>
          <w:cantSplit/>
          <w:jc w:val="center"/>
        </w:trPr>
        <w:tc>
          <w:tcPr>
            <w:tcW w:w="1645" w:type="dxa"/>
            <w:vMerge/>
            <w:tcBorders>
              <w:top w:val="single" w:sz="8" w:space="0" w:color="152935"/>
              <w:left w:val="nil"/>
              <w:bottom w:val="single" w:sz="8" w:space="0" w:color="152935"/>
              <w:right w:val="nil"/>
            </w:tcBorders>
            <w:shd w:val="clear" w:color="auto" w:fill="E0E0E0"/>
          </w:tcPr>
          <w:p w:rsidR="009E765A" w:rsidRPr="009E765A" w:rsidRDefault="009E765A" w:rsidP="009E765A">
            <w:pPr>
              <w:autoSpaceDE w:val="0"/>
              <w:autoSpaceDN w:val="0"/>
              <w:adjustRightInd w:val="0"/>
              <w:spacing w:after="0" w:line="240" w:lineRule="auto"/>
              <w:rPr>
                <w:rFonts w:ascii="Arial" w:hAnsi="Arial" w:cs="Arial"/>
                <w:color w:val="010205"/>
                <w:sz w:val="18"/>
                <w:szCs w:val="18"/>
              </w:rPr>
            </w:pPr>
          </w:p>
        </w:tc>
        <w:tc>
          <w:tcPr>
            <w:tcW w:w="2460" w:type="dxa"/>
            <w:vMerge/>
            <w:tcBorders>
              <w:top w:val="single" w:sz="8" w:space="0" w:color="152935"/>
              <w:left w:val="nil"/>
              <w:bottom w:val="nil"/>
              <w:right w:val="nil"/>
            </w:tcBorders>
            <w:shd w:val="clear" w:color="auto" w:fill="E0E0E0"/>
          </w:tcPr>
          <w:p w:rsidR="009E765A" w:rsidRPr="009E765A" w:rsidRDefault="009E765A" w:rsidP="009E765A">
            <w:pPr>
              <w:autoSpaceDE w:val="0"/>
              <w:autoSpaceDN w:val="0"/>
              <w:adjustRightInd w:val="0"/>
              <w:spacing w:after="0" w:line="240" w:lineRule="auto"/>
              <w:rPr>
                <w:rFonts w:ascii="Arial" w:hAnsi="Arial" w:cs="Arial"/>
                <w:color w:val="010205"/>
                <w:sz w:val="18"/>
                <w:szCs w:val="18"/>
              </w:rPr>
            </w:pPr>
          </w:p>
        </w:tc>
        <w:tc>
          <w:tcPr>
            <w:tcW w:w="2168" w:type="dxa"/>
            <w:tcBorders>
              <w:top w:val="single" w:sz="8" w:space="0" w:color="AEAEAE"/>
              <w:left w:val="nil"/>
              <w:bottom w:val="nil"/>
              <w:right w:val="nil"/>
            </w:tcBorders>
            <w:shd w:val="clear" w:color="auto" w:fill="E0E0E0"/>
          </w:tcPr>
          <w:p w:rsidR="009E765A" w:rsidRPr="009E765A" w:rsidRDefault="009E765A" w:rsidP="009E765A">
            <w:pPr>
              <w:autoSpaceDE w:val="0"/>
              <w:autoSpaceDN w:val="0"/>
              <w:adjustRightInd w:val="0"/>
              <w:spacing w:after="0" w:line="320" w:lineRule="atLeast"/>
              <w:ind w:left="60" w:right="60"/>
              <w:rPr>
                <w:rFonts w:ascii="Arial" w:hAnsi="Arial" w:cs="Arial"/>
                <w:color w:val="264A60"/>
                <w:sz w:val="18"/>
                <w:szCs w:val="18"/>
              </w:rPr>
            </w:pPr>
            <w:r w:rsidRPr="009E765A">
              <w:rPr>
                <w:rFonts w:ascii="Arial" w:hAnsi="Arial" w:cs="Arial"/>
                <w:color w:val="264A60"/>
                <w:sz w:val="18"/>
                <w:szCs w:val="18"/>
              </w:rPr>
              <w:t>N</w:t>
            </w:r>
          </w:p>
        </w:tc>
        <w:tc>
          <w:tcPr>
            <w:tcW w:w="1306" w:type="dxa"/>
            <w:tcBorders>
              <w:top w:val="single" w:sz="8" w:space="0" w:color="AEAEAE"/>
              <w:left w:val="nil"/>
              <w:bottom w:val="nil"/>
              <w:right w:val="single" w:sz="8" w:space="0" w:color="E0E0E0"/>
            </w:tcBorders>
            <w:shd w:val="clear" w:color="auto" w:fill="FFFFFF"/>
          </w:tcPr>
          <w:p w:rsidR="009E765A" w:rsidRPr="009E765A" w:rsidRDefault="009E765A" w:rsidP="009E765A">
            <w:pPr>
              <w:autoSpaceDE w:val="0"/>
              <w:autoSpaceDN w:val="0"/>
              <w:adjustRightInd w:val="0"/>
              <w:spacing w:after="0" w:line="320" w:lineRule="atLeast"/>
              <w:ind w:left="60" w:right="60"/>
              <w:jc w:val="right"/>
              <w:rPr>
                <w:rFonts w:ascii="Arial" w:hAnsi="Arial" w:cs="Arial"/>
                <w:color w:val="010205"/>
                <w:sz w:val="18"/>
                <w:szCs w:val="18"/>
              </w:rPr>
            </w:pPr>
            <w:r w:rsidRPr="009E765A">
              <w:rPr>
                <w:rFonts w:ascii="Arial" w:hAnsi="Arial" w:cs="Arial"/>
                <w:color w:val="010205"/>
                <w:sz w:val="18"/>
                <w:szCs w:val="18"/>
              </w:rPr>
              <w:t>302</w:t>
            </w:r>
          </w:p>
        </w:tc>
        <w:tc>
          <w:tcPr>
            <w:tcW w:w="1475" w:type="dxa"/>
            <w:tcBorders>
              <w:top w:val="single" w:sz="8" w:space="0" w:color="AEAEAE"/>
              <w:left w:val="single" w:sz="8" w:space="0" w:color="E0E0E0"/>
              <w:bottom w:val="nil"/>
              <w:right w:val="nil"/>
            </w:tcBorders>
            <w:shd w:val="clear" w:color="auto" w:fill="FFFFFF"/>
          </w:tcPr>
          <w:p w:rsidR="009E765A" w:rsidRPr="009E765A" w:rsidRDefault="009E765A" w:rsidP="009E765A">
            <w:pPr>
              <w:autoSpaceDE w:val="0"/>
              <w:autoSpaceDN w:val="0"/>
              <w:adjustRightInd w:val="0"/>
              <w:spacing w:after="0" w:line="320" w:lineRule="atLeast"/>
              <w:ind w:left="60" w:right="60"/>
              <w:jc w:val="right"/>
              <w:rPr>
                <w:rFonts w:ascii="Arial" w:hAnsi="Arial" w:cs="Arial"/>
                <w:color w:val="010205"/>
                <w:sz w:val="18"/>
                <w:szCs w:val="18"/>
              </w:rPr>
            </w:pPr>
            <w:r w:rsidRPr="009E765A">
              <w:rPr>
                <w:rFonts w:ascii="Arial" w:hAnsi="Arial" w:cs="Arial"/>
                <w:color w:val="010205"/>
                <w:sz w:val="18"/>
                <w:szCs w:val="18"/>
              </w:rPr>
              <w:t>302</w:t>
            </w:r>
          </w:p>
        </w:tc>
      </w:tr>
      <w:tr w:rsidR="009E765A" w:rsidRPr="009E765A" w:rsidTr="00AD75C9">
        <w:tblPrEx>
          <w:tblCellMar>
            <w:top w:w="0" w:type="dxa"/>
            <w:bottom w:w="0" w:type="dxa"/>
          </w:tblCellMar>
        </w:tblPrEx>
        <w:trPr>
          <w:cantSplit/>
          <w:jc w:val="center"/>
        </w:trPr>
        <w:tc>
          <w:tcPr>
            <w:tcW w:w="1645" w:type="dxa"/>
            <w:vMerge/>
            <w:tcBorders>
              <w:top w:val="single" w:sz="8" w:space="0" w:color="152935"/>
              <w:left w:val="nil"/>
              <w:bottom w:val="single" w:sz="8" w:space="0" w:color="152935"/>
              <w:right w:val="nil"/>
            </w:tcBorders>
            <w:shd w:val="clear" w:color="auto" w:fill="E0E0E0"/>
          </w:tcPr>
          <w:p w:rsidR="009E765A" w:rsidRPr="009E765A" w:rsidRDefault="009E765A" w:rsidP="009E765A">
            <w:pPr>
              <w:autoSpaceDE w:val="0"/>
              <w:autoSpaceDN w:val="0"/>
              <w:adjustRightInd w:val="0"/>
              <w:spacing w:after="0" w:line="240" w:lineRule="auto"/>
              <w:rPr>
                <w:rFonts w:ascii="Arial" w:hAnsi="Arial" w:cs="Arial"/>
                <w:color w:val="010205"/>
                <w:sz w:val="18"/>
                <w:szCs w:val="18"/>
              </w:rPr>
            </w:pPr>
          </w:p>
        </w:tc>
        <w:tc>
          <w:tcPr>
            <w:tcW w:w="2460" w:type="dxa"/>
            <w:vMerge w:val="restart"/>
            <w:tcBorders>
              <w:top w:val="single" w:sz="8" w:space="0" w:color="AEAEAE"/>
              <w:left w:val="nil"/>
              <w:bottom w:val="single" w:sz="8" w:space="0" w:color="152935"/>
              <w:right w:val="nil"/>
            </w:tcBorders>
            <w:shd w:val="clear" w:color="auto" w:fill="E0E0E0"/>
          </w:tcPr>
          <w:p w:rsidR="009E765A" w:rsidRPr="009E765A" w:rsidRDefault="009E765A" w:rsidP="009E765A">
            <w:pPr>
              <w:autoSpaceDE w:val="0"/>
              <w:autoSpaceDN w:val="0"/>
              <w:adjustRightInd w:val="0"/>
              <w:spacing w:after="0" w:line="320" w:lineRule="atLeast"/>
              <w:ind w:left="60" w:right="60"/>
              <w:rPr>
                <w:rFonts w:ascii="Arial" w:hAnsi="Arial" w:cs="Arial"/>
                <w:color w:val="264A60"/>
                <w:sz w:val="18"/>
                <w:szCs w:val="18"/>
              </w:rPr>
            </w:pPr>
            <w:r w:rsidRPr="009E765A">
              <w:rPr>
                <w:rFonts w:ascii="Arial" w:hAnsi="Arial" w:cs="Arial"/>
                <w:color w:val="264A60"/>
                <w:sz w:val="18"/>
                <w:szCs w:val="18"/>
              </w:rPr>
              <w:t>Pscyvhological Well Being</w:t>
            </w:r>
          </w:p>
        </w:tc>
        <w:tc>
          <w:tcPr>
            <w:tcW w:w="2168" w:type="dxa"/>
            <w:tcBorders>
              <w:top w:val="single" w:sz="8" w:space="0" w:color="AEAEAE"/>
              <w:left w:val="nil"/>
              <w:bottom w:val="single" w:sz="8" w:space="0" w:color="AEAEAE"/>
              <w:right w:val="nil"/>
            </w:tcBorders>
            <w:shd w:val="clear" w:color="auto" w:fill="E0E0E0"/>
          </w:tcPr>
          <w:p w:rsidR="009E765A" w:rsidRPr="009E765A" w:rsidRDefault="009E765A" w:rsidP="009E765A">
            <w:pPr>
              <w:autoSpaceDE w:val="0"/>
              <w:autoSpaceDN w:val="0"/>
              <w:adjustRightInd w:val="0"/>
              <w:spacing w:after="0" w:line="320" w:lineRule="atLeast"/>
              <w:ind w:left="60" w:right="60"/>
              <w:rPr>
                <w:rFonts w:ascii="Arial" w:hAnsi="Arial" w:cs="Arial"/>
                <w:color w:val="264A60"/>
                <w:sz w:val="18"/>
                <w:szCs w:val="18"/>
              </w:rPr>
            </w:pPr>
            <w:r w:rsidRPr="009E765A">
              <w:rPr>
                <w:rFonts w:ascii="Arial" w:hAnsi="Arial" w:cs="Arial"/>
                <w:color w:val="264A60"/>
                <w:sz w:val="18"/>
                <w:szCs w:val="18"/>
              </w:rPr>
              <w:t>Correlation Coefficient</w:t>
            </w:r>
          </w:p>
        </w:tc>
        <w:tc>
          <w:tcPr>
            <w:tcW w:w="1306" w:type="dxa"/>
            <w:tcBorders>
              <w:top w:val="single" w:sz="8" w:space="0" w:color="AEAEAE"/>
              <w:left w:val="nil"/>
              <w:bottom w:val="single" w:sz="8" w:space="0" w:color="AEAEAE"/>
              <w:right w:val="single" w:sz="8" w:space="0" w:color="E0E0E0"/>
            </w:tcBorders>
            <w:shd w:val="clear" w:color="auto" w:fill="FFFFFF"/>
          </w:tcPr>
          <w:p w:rsidR="009E765A" w:rsidRPr="00AD75C9" w:rsidRDefault="009E765A" w:rsidP="009E765A">
            <w:pPr>
              <w:autoSpaceDE w:val="0"/>
              <w:autoSpaceDN w:val="0"/>
              <w:adjustRightInd w:val="0"/>
              <w:spacing w:after="0" w:line="320" w:lineRule="atLeast"/>
              <w:ind w:left="60" w:right="60"/>
              <w:jc w:val="right"/>
              <w:rPr>
                <w:rFonts w:ascii="Arial" w:hAnsi="Arial" w:cs="Arial"/>
                <w:color w:val="010205"/>
                <w:sz w:val="18"/>
                <w:szCs w:val="18"/>
                <w:highlight w:val="yellow"/>
              </w:rPr>
            </w:pPr>
            <w:r w:rsidRPr="00AD75C9">
              <w:rPr>
                <w:rFonts w:ascii="Arial" w:hAnsi="Arial" w:cs="Arial"/>
                <w:color w:val="010205"/>
                <w:sz w:val="18"/>
                <w:szCs w:val="18"/>
                <w:highlight w:val="yellow"/>
              </w:rPr>
              <w:t>,073</w:t>
            </w:r>
          </w:p>
        </w:tc>
        <w:tc>
          <w:tcPr>
            <w:tcW w:w="1475" w:type="dxa"/>
            <w:tcBorders>
              <w:top w:val="single" w:sz="8" w:space="0" w:color="AEAEAE"/>
              <w:left w:val="single" w:sz="8" w:space="0" w:color="E0E0E0"/>
              <w:bottom w:val="single" w:sz="8" w:space="0" w:color="AEAEAE"/>
              <w:right w:val="nil"/>
            </w:tcBorders>
            <w:shd w:val="clear" w:color="auto" w:fill="FFFFFF"/>
          </w:tcPr>
          <w:p w:rsidR="009E765A" w:rsidRPr="009E765A" w:rsidRDefault="009E765A" w:rsidP="009E765A">
            <w:pPr>
              <w:autoSpaceDE w:val="0"/>
              <w:autoSpaceDN w:val="0"/>
              <w:adjustRightInd w:val="0"/>
              <w:spacing w:after="0" w:line="320" w:lineRule="atLeast"/>
              <w:ind w:left="60" w:right="60"/>
              <w:jc w:val="right"/>
              <w:rPr>
                <w:rFonts w:ascii="Arial" w:hAnsi="Arial" w:cs="Arial"/>
                <w:color w:val="010205"/>
                <w:sz w:val="18"/>
                <w:szCs w:val="18"/>
              </w:rPr>
            </w:pPr>
            <w:r w:rsidRPr="009E765A">
              <w:rPr>
                <w:rFonts w:ascii="Arial" w:hAnsi="Arial" w:cs="Arial"/>
                <w:color w:val="010205"/>
                <w:sz w:val="18"/>
                <w:szCs w:val="18"/>
              </w:rPr>
              <w:t>1,000</w:t>
            </w:r>
          </w:p>
        </w:tc>
      </w:tr>
      <w:tr w:rsidR="009E765A" w:rsidRPr="009E765A" w:rsidTr="00AD75C9">
        <w:tblPrEx>
          <w:tblCellMar>
            <w:top w:w="0" w:type="dxa"/>
            <w:bottom w:w="0" w:type="dxa"/>
          </w:tblCellMar>
        </w:tblPrEx>
        <w:trPr>
          <w:cantSplit/>
          <w:jc w:val="center"/>
        </w:trPr>
        <w:tc>
          <w:tcPr>
            <w:tcW w:w="1645" w:type="dxa"/>
            <w:vMerge/>
            <w:tcBorders>
              <w:top w:val="single" w:sz="8" w:space="0" w:color="152935"/>
              <w:left w:val="nil"/>
              <w:bottom w:val="single" w:sz="8" w:space="0" w:color="152935"/>
              <w:right w:val="nil"/>
            </w:tcBorders>
            <w:shd w:val="clear" w:color="auto" w:fill="E0E0E0"/>
          </w:tcPr>
          <w:p w:rsidR="009E765A" w:rsidRPr="009E765A" w:rsidRDefault="009E765A" w:rsidP="009E765A">
            <w:pPr>
              <w:autoSpaceDE w:val="0"/>
              <w:autoSpaceDN w:val="0"/>
              <w:adjustRightInd w:val="0"/>
              <w:spacing w:after="0" w:line="240" w:lineRule="auto"/>
              <w:rPr>
                <w:rFonts w:ascii="Arial" w:hAnsi="Arial" w:cs="Arial"/>
                <w:color w:val="010205"/>
                <w:sz w:val="18"/>
                <w:szCs w:val="18"/>
              </w:rPr>
            </w:pPr>
          </w:p>
        </w:tc>
        <w:tc>
          <w:tcPr>
            <w:tcW w:w="2460" w:type="dxa"/>
            <w:vMerge/>
            <w:tcBorders>
              <w:top w:val="single" w:sz="8" w:space="0" w:color="AEAEAE"/>
              <w:left w:val="nil"/>
              <w:bottom w:val="single" w:sz="8" w:space="0" w:color="152935"/>
              <w:right w:val="nil"/>
            </w:tcBorders>
            <w:shd w:val="clear" w:color="auto" w:fill="E0E0E0"/>
          </w:tcPr>
          <w:p w:rsidR="009E765A" w:rsidRPr="009E765A" w:rsidRDefault="009E765A" w:rsidP="009E765A">
            <w:pPr>
              <w:autoSpaceDE w:val="0"/>
              <w:autoSpaceDN w:val="0"/>
              <w:adjustRightInd w:val="0"/>
              <w:spacing w:after="0" w:line="240" w:lineRule="auto"/>
              <w:rPr>
                <w:rFonts w:ascii="Arial" w:hAnsi="Arial" w:cs="Arial"/>
                <w:color w:val="010205"/>
                <w:sz w:val="18"/>
                <w:szCs w:val="18"/>
              </w:rPr>
            </w:pPr>
          </w:p>
        </w:tc>
        <w:tc>
          <w:tcPr>
            <w:tcW w:w="2168" w:type="dxa"/>
            <w:tcBorders>
              <w:top w:val="single" w:sz="8" w:space="0" w:color="AEAEAE"/>
              <w:left w:val="nil"/>
              <w:bottom w:val="single" w:sz="8" w:space="0" w:color="AEAEAE"/>
              <w:right w:val="nil"/>
            </w:tcBorders>
            <w:shd w:val="clear" w:color="auto" w:fill="E0E0E0"/>
          </w:tcPr>
          <w:p w:rsidR="009E765A" w:rsidRPr="009E765A" w:rsidRDefault="009E765A" w:rsidP="009E765A">
            <w:pPr>
              <w:autoSpaceDE w:val="0"/>
              <w:autoSpaceDN w:val="0"/>
              <w:adjustRightInd w:val="0"/>
              <w:spacing w:after="0" w:line="320" w:lineRule="atLeast"/>
              <w:ind w:left="60" w:right="60"/>
              <w:rPr>
                <w:rFonts w:ascii="Arial" w:hAnsi="Arial" w:cs="Arial"/>
                <w:color w:val="264A60"/>
                <w:sz w:val="18"/>
                <w:szCs w:val="18"/>
              </w:rPr>
            </w:pPr>
            <w:r w:rsidRPr="009E765A">
              <w:rPr>
                <w:rFonts w:ascii="Arial" w:hAnsi="Arial" w:cs="Arial"/>
                <w:color w:val="264A60"/>
                <w:sz w:val="18"/>
                <w:szCs w:val="18"/>
              </w:rPr>
              <w:t>Sig. (2-tailed)</w:t>
            </w:r>
          </w:p>
        </w:tc>
        <w:tc>
          <w:tcPr>
            <w:tcW w:w="1306" w:type="dxa"/>
            <w:tcBorders>
              <w:top w:val="single" w:sz="8" w:space="0" w:color="AEAEAE"/>
              <w:left w:val="nil"/>
              <w:bottom w:val="single" w:sz="8" w:space="0" w:color="AEAEAE"/>
              <w:right w:val="single" w:sz="8" w:space="0" w:color="E0E0E0"/>
            </w:tcBorders>
            <w:shd w:val="clear" w:color="auto" w:fill="FFFFFF"/>
          </w:tcPr>
          <w:p w:rsidR="009E765A" w:rsidRPr="00AD75C9" w:rsidRDefault="009E765A" w:rsidP="009E765A">
            <w:pPr>
              <w:autoSpaceDE w:val="0"/>
              <w:autoSpaceDN w:val="0"/>
              <w:adjustRightInd w:val="0"/>
              <w:spacing w:after="0" w:line="320" w:lineRule="atLeast"/>
              <w:ind w:left="60" w:right="60"/>
              <w:jc w:val="right"/>
              <w:rPr>
                <w:rFonts w:ascii="Arial" w:hAnsi="Arial" w:cs="Arial"/>
                <w:color w:val="010205"/>
                <w:sz w:val="18"/>
                <w:szCs w:val="18"/>
                <w:highlight w:val="yellow"/>
              </w:rPr>
            </w:pPr>
            <w:r w:rsidRPr="00AD75C9">
              <w:rPr>
                <w:rFonts w:ascii="Arial" w:hAnsi="Arial" w:cs="Arial"/>
                <w:color w:val="010205"/>
                <w:sz w:val="18"/>
                <w:szCs w:val="18"/>
                <w:highlight w:val="yellow"/>
              </w:rPr>
              <w:t>,208</w:t>
            </w:r>
          </w:p>
        </w:tc>
        <w:tc>
          <w:tcPr>
            <w:tcW w:w="1475" w:type="dxa"/>
            <w:tcBorders>
              <w:top w:val="single" w:sz="8" w:space="0" w:color="AEAEAE"/>
              <w:left w:val="single" w:sz="8" w:space="0" w:color="E0E0E0"/>
              <w:bottom w:val="single" w:sz="8" w:space="0" w:color="AEAEAE"/>
              <w:right w:val="nil"/>
            </w:tcBorders>
            <w:shd w:val="clear" w:color="auto" w:fill="FFFFFF"/>
          </w:tcPr>
          <w:p w:rsidR="009E765A" w:rsidRPr="009E765A" w:rsidRDefault="009E765A" w:rsidP="009E765A">
            <w:pPr>
              <w:autoSpaceDE w:val="0"/>
              <w:autoSpaceDN w:val="0"/>
              <w:adjustRightInd w:val="0"/>
              <w:spacing w:after="0" w:line="320" w:lineRule="atLeast"/>
              <w:ind w:left="60" w:right="60"/>
              <w:jc w:val="right"/>
              <w:rPr>
                <w:rFonts w:ascii="Arial" w:hAnsi="Arial" w:cs="Arial"/>
                <w:color w:val="010205"/>
                <w:sz w:val="18"/>
                <w:szCs w:val="18"/>
              </w:rPr>
            </w:pPr>
            <w:r w:rsidRPr="009E765A">
              <w:rPr>
                <w:rFonts w:ascii="Arial" w:hAnsi="Arial" w:cs="Arial"/>
                <w:color w:val="010205"/>
                <w:sz w:val="18"/>
                <w:szCs w:val="18"/>
              </w:rPr>
              <w:t>.</w:t>
            </w:r>
          </w:p>
        </w:tc>
      </w:tr>
      <w:tr w:rsidR="009E765A" w:rsidRPr="009E765A" w:rsidTr="00AD75C9">
        <w:tblPrEx>
          <w:tblCellMar>
            <w:top w:w="0" w:type="dxa"/>
            <w:bottom w:w="0" w:type="dxa"/>
          </w:tblCellMar>
        </w:tblPrEx>
        <w:trPr>
          <w:cantSplit/>
          <w:jc w:val="center"/>
        </w:trPr>
        <w:tc>
          <w:tcPr>
            <w:tcW w:w="1645" w:type="dxa"/>
            <w:vMerge/>
            <w:tcBorders>
              <w:top w:val="single" w:sz="8" w:space="0" w:color="152935"/>
              <w:left w:val="nil"/>
              <w:bottom w:val="single" w:sz="8" w:space="0" w:color="152935"/>
              <w:right w:val="nil"/>
            </w:tcBorders>
            <w:shd w:val="clear" w:color="auto" w:fill="E0E0E0"/>
          </w:tcPr>
          <w:p w:rsidR="009E765A" w:rsidRPr="009E765A" w:rsidRDefault="009E765A" w:rsidP="009E765A">
            <w:pPr>
              <w:autoSpaceDE w:val="0"/>
              <w:autoSpaceDN w:val="0"/>
              <w:adjustRightInd w:val="0"/>
              <w:spacing w:after="0" w:line="240" w:lineRule="auto"/>
              <w:rPr>
                <w:rFonts w:ascii="Arial" w:hAnsi="Arial" w:cs="Arial"/>
                <w:color w:val="010205"/>
                <w:sz w:val="18"/>
                <w:szCs w:val="18"/>
              </w:rPr>
            </w:pPr>
          </w:p>
        </w:tc>
        <w:tc>
          <w:tcPr>
            <w:tcW w:w="2460" w:type="dxa"/>
            <w:vMerge/>
            <w:tcBorders>
              <w:top w:val="single" w:sz="8" w:space="0" w:color="AEAEAE"/>
              <w:left w:val="nil"/>
              <w:bottom w:val="single" w:sz="8" w:space="0" w:color="152935"/>
              <w:right w:val="nil"/>
            </w:tcBorders>
            <w:shd w:val="clear" w:color="auto" w:fill="E0E0E0"/>
          </w:tcPr>
          <w:p w:rsidR="009E765A" w:rsidRPr="009E765A" w:rsidRDefault="009E765A" w:rsidP="009E765A">
            <w:pPr>
              <w:autoSpaceDE w:val="0"/>
              <w:autoSpaceDN w:val="0"/>
              <w:adjustRightInd w:val="0"/>
              <w:spacing w:after="0" w:line="240" w:lineRule="auto"/>
              <w:rPr>
                <w:rFonts w:ascii="Arial" w:hAnsi="Arial" w:cs="Arial"/>
                <w:color w:val="010205"/>
                <w:sz w:val="18"/>
                <w:szCs w:val="18"/>
              </w:rPr>
            </w:pPr>
          </w:p>
        </w:tc>
        <w:tc>
          <w:tcPr>
            <w:tcW w:w="2168" w:type="dxa"/>
            <w:tcBorders>
              <w:top w:val="single" w:sz="8" w:space="0" w:color="AEAEAE"/>
              <w:left w:val="nil"/>
              <w:bottom w:val="single" w:sz="8" w:space="0" w:color="152935"/>
              <w:right w:val="nil"/>
            </w:tcBorders>
            <w:shd w:val="clear" w:color="auto" w:fill="E0E0E0"/>
          </w:tcPr>
          <w:p w:rsidR="009E765A" w:rsidRPr="009E765A" w:rsidRDefault="009E765A" w:rsidP="009E765A">
            <w:pPr>
              <w:autoSpaceDE w:val="0"/>
              <w:autoSpaceDN w:val="0"/>
              <w:adjustRightInd w:val="0"/>
              <w:spacing w:after="0" w:line="320" w:lineRule="atLeast"/>
              <w:ind w:left="60" w:right="60"/>
              <w:rPr>
                <w:rFonts w:ascii="Arial" w:hAnsi="Arial" w:cs="Arial"/>
                <w:color w:val="264A60"/>
                <w:sz w:val="18"/>
                <w:szCs w:val="18"/>
              </w:rPr>
            </w:pPr>
            <w:r w:rsidRPr="009E765A">
              <w:rPr>
                <w:rFonts w:ascii="Arial" w:hAnsi="Arial" w:cs="Arial"/>
                <w:color w:val="264A60"/>
                <w:sz w:val="18"/>
                <w:szCs w:val="18"/>
              </w:rPr>
              <w:t>N</w:t>
            </w:r>
          </w:p>
        </w:tc>
        <w:tc>
          <w:tcPr>
            <w:tcW w:w="1306" w:type="dxa"/>
            <w:tcBorders>
              <w:top w:val="single" w:sz="8" w:space="0" w:color="AEAEAE"/>
              <w:left w:val="nil"/>
              <w:bottom w:val="single" w:sz="8" w:space="0" w:color="152935"/>
              <w:right w:val="single" w:sz="8" w:space="0" w:color="E0E0E0"/>
            </w:tcBorders>
            <w:shd w:val="clear" w:color="auto" w:fill="FFFFFF"/>
          </w:tcPr>
          <w:p w:rsidR="009E765A" w:rsidRPr="009E765A" w:rsidRDefault="009E765A" w:rsidP="009E765A">
            <w:pPr>
              <w:autoSpaceDE w:val="0"/>
              <w:autoSpaceDN w:val="0"/>
              <w:adjustRightInd w:val="0"/>
              <w:spacing w:after="0" w:line="320" w:lineRule="atLeast"/>
              <w:ind w:left="60" w:right="60"/>
              <w:jc w:val="right"/>
              <w:rPr>
                <w:rFonts w:ascii="Arial" w:hAnsi="Arial" w:cs="Arial"/>
                <w:color w:val="010205"/>
                <w:sz w:val="18"/>
                <w:szCs w:val="18"/>
              </w:rPr>
            </w:pPr>
            <w:r w:rsidRPr="009E765A">
              <w:rPr>
                <w:rFonts w:ascii="Arial" w:hAnsi="Arial" w:cs="Arial"/>
                <w:color w:val="010205"/>
                <w:sz w:val="18"/>
                <w:szCs w:val="18"/>
              </w:rPr>
              <w:t>302</w:t>
            </w:r>
          </w:p>
        </w:tc>
        <w:tc>
          <w:tcPr>
            <w:tcW w:w="1475" w:type="dxa"/>
            <w:tcBorders>
              <w:top w:val="single" w:sz="8" w:space="0" w:color="AEAEAE"/>
              <w:left w:val="single" w:sz="8" w:space="0" w:color="E0E0E0"/>
              <w:bottom w:val="single" w:sz="8" w:space="0" w:color="152935"/>
              <w:right w:val="nil"/>
            </w:tcBorders>
            <w:shd w:val="clear" w:color="auto" w:fill="FFFFFF"/>
          </w:tcPr>
          <w:p w:rsidR="009E765A" w:rsidRPr="009E765A" w:rsidRDefault="009E765A" w:rsidP="009E765A">
            <w:pPr>
              <w:autoSpaceDE w:val="0"/>
              <w:autoSpaceDN w:val="0"/>
              <w:adjustRightInd w:val="0"/>
              <w:spacing w:after="0" w:line="320" w:lineRule="atLeast"/>
              <w:ind w:left="60" w:right="60"/>
              <w:jc w:val="right"/>
              <w:rPr>
                <w:rFonts w:ascii="Arial" w:hAnsi="Arial" w:cs="Arial"/>
                <w:color w:val="010205"/>
                <w:sz w:val="18"/>
                <w:szCs w:val="18"/>
              </w:rPr>
            </w:pPr>
            <w:r w:rsidRPr="009E765A">
              <w:rPr>
                <w:rFonts w:ascii="Arial" w:hAnsi="Arial" w:cs="Arial"/>
                <w:color w:val="010205"/>
                <w:sz w:val="18"/>
                <w:szCs w:val="18"/>
              </w:rPr>
              <w:t>302</w:t>
            </w:r>
          </w:p>
        </w:tc>
      </w:tr>
    </w:tbl>
    <w:p w:rsidR="009E765A" w:rsidRPr="009E765A" w:rsidRDefault="009E765A" w:rsidP="009E765A">
      <w:pPr>
        <w:autoSpaceDE w:val="0"/>
        <w:autoSpaceDN w:val="0"/>
        <w:adjustRightInd w:val="0"/>
        <w:spacing w:after="0" w:line="400" w:lineRule="atLeast"/>
        <w:jc w:val="both"/>
        <w:rPr>
          <w:rFonts w:ascii="Times New Roman" w:hAnsi="Times New Roman" w:cs="Times New Roman"/>
          <w:sz w:val="24"/>
          <w:szCs w:val="24"/>
        </w:rPr>
      </w:pPr>
      <w:r>
        <w:rPr>
          <w:rFonts w:ascii="Times New Roman" w:hAnsi="Times New Roman" w:cs="Times New Roman"/>
          <w:sz w:val="24"/>
          <w:szCs w:val="24"/>
        </w:rPr>
        <w:t>Hasil uji normalitas diperoleh bahwa nilai r</w:t>
      </w:r>
      <w:r>
        <w:rPr>
          <w:rFonts w:ascii="Times New Roman" w:hAnsi="Times New Roman" w:cs="Times New Roman"/>
          <w:sz w:val="24"/>
          <w:szCs w:val="24"/>
          <w:vertAlign w:val="subscript"/>
        </w:rPr>
        <w:t>xy</w:t>
      </w:r>
      <w:r>
        <w:rPr>
          <w:rFonts w:ascii="Times New Roman" w:hAnsi="Times New Roman" w:cs="Times New Roman"/>
          <w:sz w:val="24"/>
          <w:szCs w:val="24"/>
        </w:rPr>
        <w:t xml:space="preserve"> = 0.073 dengan signifikansi sebesar 0.208 (r = 0.073, p 0.208 &gt; 0.05) hal tersebut dapat dikatakan bahwa terdapat hubungan yang positif antara religiusitas dengan psychological well being, jadi semakin tinggi religiusitas pada satpam maka akan semakin tinggi juga psychological well being yang dimiliki sebaliknya semakin rendah religiusitas maka akan semakin rendah juga psycological well being yang dimiliki oleh satpam tersebut. Namun hal tersebut memiliki hubungan yang tidak signifikan antara religiusitas dengan psychological well being.</w:t>
      </w:r>
    </w:p>
    <w:p w:rsidR="00E60B5B" w:rsidRDefault="00E60B5B"/>
    <w:p w:rsidR="00E60B5B" w:rsidRDefault="00E60B5B">
      <w:pPr>
        <w:rPr>
          <w:b/>
        </w:rPr>
      </w:pPr>
      <w:r w:rsidRPr="009E765A">
        <w:rPr>
          <w:b/>
        </w:rPr>
        <w:t>R Square</w:t>
      </w:r>
    </w:p>
    <w:p w:rsidR="009E765A" w:rsidRPr="009E765A" w:rsidRDefault="009E765A" w:rsidP="009E765A">
      <w:pPr>
        <w:autoSpaceDE w:val="0"/>
        <w:autoSpaceDN w:val="0"/>
        <w:adjustRightInd w:val="0"/>
        <w:spacing w:after="0" w:line="240" w:lineRule="auto"/>
        <w:rPr>
          <w:rFonts w:ascii="Times New Roman" w:hAnsi="Times New Roman" w:cs="Times New Roman"/>
          <w:sz w:val="24"/>
          <w:szCs w:val="24"/>
        </w:rPr>
      </w:pPr>
    </w:p>
    <w:tbl>
      <w:tblPr>
        <w:tblW w:w="58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
        <w:gridCol w:w="1030"/>
        <w:gridCol w:w="1092"/>
        <w:gridCol w:w="1476"/>
        <w:gridCol w:w="1476"/>
      </w:tblGrid>
      <w:tr w:rsidR="009E765A" w:rsidRPr="009E765A" w:rsidTr="00AD75C9">
        <w:tblPrEx>
          <w:tblCellMar>
            <w:top w:w="0" w:type="dxa"/>
            <w:bottom w:w="0" w:type="dxa"/>
          </w:tblCellMar>
        </w:tblPrEx>
        <w:trPr>
          <w:cantSplit/>
          <w:jc w:val="center"/>
        </w:trPr>
        <w:tc>
          <w:tcPr>
            <w:tcW w:w="5872" w:type="dxa"/>
            <w:gridSpan w:val="5"/>
            <w:tcBorders>
              <w:top w:val="nil"/>
              <w:left w:val="nil"/>
              <w:bottom w:val="nil"/>
              <w:right w:val="nil"/>
            </w:tcBorders>
            <w:shd w:val="clear" w:color="auto" w:fill="FFFFFF"/>
            <w:vAlign w:val="center"/>
          </w:tcPr>
          <w:p w:rsidR="009E765A" w:rsidRPr="009E765A" w:rsidRDefault="009E765A" w:rsidP="009E765A">
            <w:pPr>
              <w:autoSpaceDE w:val="0"/>
              <w:autoSpaceDN w:val="0"/>
              <w:adjustRightInd w:val="0"/>
              <w:spacing w:after="0" w:line="320" w:lineRule="atLeast"/>
              <w:ind w:left="60" w:right="60"/>
              <w:jc w:val="center"/>
              <w:rPr>
                <w:rFonts w:ascii="Arial" w:hAnsi="Arial" w:cs="Arial"/>
                <w:color w:val="010205"/>
              </w:rPr>
            </w:pPr>
            <w:r w:rsidRPr="009E765A">
              <w:rPr>
                <w:rFonts w:ascii="Arial" w:hAnsi="Arial" w:cs="Arial"/>
                <w:b/>
                <w:bCs/>
                <w:color w:val="010205"/>
              </w:rPr>
              <w:t>Model Summary</w:t>
            </w:r>
            <w:r w:rsidRPr="009E765A">
              <w:rPr>
                <w:rFonts w:ascii="Arial" w:hAnsi="Arial" w:cs="Arial"/>
                <w:b/>
                <w:bCs/>
                <w:color w:val="010205"/>
                <w:vertAlign w:val="superscript"/>
              </w:rPr>
              <w:t>b</w:t>
            </w:r>
          </w:p>
        </w:tc>
      </w:tr>
      <w:tr w:rsidR="009E765A" w:rsidRPr="009E765A" w:rsidTr="00AD75C9">
        <w:tblPrEx>
          <w:tblCellMar>
            <w:top w:w="0" w:type="dxa"/>
            <w:bottom w:w="0" w:type="dxa"/>
          </w:tblCellMar>
        </w:tblPrEx>
        <w:trPr>
          <w:cantSplit/>
          <w:jc w:val="center"/>
        </w:trPr>
        <w:tc>
          <w:tcPr>
            <w:tcW w:w="798" w:type="dxa"/>
            <w:tcBorders>
              <w:top w:val="nil"/>
              <w:left w:val="nil"/>
              <w:bottom w:val="single" w:sz="8" w:space="0" w:color="152935"/>
              <w:right w:val="nil"/>
            </w:tcBorders>
            <w:shd w:val="clear" w:color="auto" w:fill="FFFFFF"/>
            <w:vAlign w:val="bottom"/>
          </w:tcPr>
          <w:p w:rsidR="009E765A" w:rsidRPr="009E765A" w:rsidRDefault="009E765A" w:rsidP="009E765A">
            <w:pPr>
              <w:autoSpaceDE w:val="0"/>
              <w:autoSpaceDN w:val="0"/>
              <w:adjustRightInd w:val="0"/>
              <w:spacing w:after="0" w:line="320" w:lineRule="atLeast"/>
              <w:ind w:left="60" w:right="60"/>
              <w:rPr>
                <w:rFonts w:ascii="Arial" w:hAnsi="Arial" w:cs="Arial"/>
                <w:color w:val="264A60"/>
                <w:sz w:val="18"/>
                <w:szCs w:val="18"/>
              </w:rPr>
            </w:pPr>
            <w:r w:rsidRPr="009E765A">
              <w:rPr>
                <w:rFonts w:ascii="Arial" w:hAnsi="Arial" w:cs="Arial"/>
                <w:color w:val="264A60"/>
                <w:sz w:val="18"/>
                <w:szCs w:val="18"/>
              </w:rPr>
              <w:t>Model</w:t>
            </w:r>
          </w:p>
        </w:tc>
        <w:tc>
          <w:tcPr>
            <w:tcW w:w="1030" w:type="dxa"/>
            <w:tcBorders>
              <w:top w:val="nil"/>
              <w:left w:val="nil"/>
              <w:bottom w:val="single" w:sz="8" w:space="0" w:color="152935"/>
              <w:right w:val="single" w:sz="8" w:space="0" w:color="E0E0E0"/>
            </w:tcBorders>
            <w:shd w:val="clear" w:color="auto" w:fill="FFFFFF"/>
            <w:vAlign w:val="bottom"/>
          </w:tcPr>
          <w:p w:rsidR="009E765A" w:rsidRPr="009E765A" w:rsidRDefault="009E765A" w:rsidP="009E765A">
            <w:pPr>
              <w:autoSpaceDE w:val="0"/>
              <w:autoSpaceDN w:val="0"/>
              <w:adjustRightInd w:val="0"/>
              <w:spacing w:after="0" w:line="320" w:lineRule="atLeast"/>
              <w:ind w:left="60" w:right="60"/>
              <w:jc w:val="center"/>
              <w:rPr>
                <w:rFonts w:ascii="Arial" w:hAnsi="Arial" w:cs="Arial"/>
                <w:color w:val="264A60"/>
                <w:sz w:val="18"/>
                <w:szCs w:val="18"/>
              </w:rPr>
            </w:pPr>
            <w:r w:rsidRPr="009E765A">
              <w:rPr>
                <w:rFonts w:ascii="Arial" w:hAnsi="Arial" w:cs="Arial"/>
                <w:color w:val="264A60"/>
                <w:sz w:val="18"/>
                <w:szCs w:val="18"/>
              </w:rPr>
              <w:t>R</w:t>
            </w:r>
          </w:p>
        </w:tc>
        <w:tc>
          <w:tcPr>
            <w:tcW w:w="1092" w:type="dxa"/>
            <w:tcBorders>
              <w:top w:val="nil"/>
              <w:left w:val="single" w:sz="8" w:space="0" w:color="E0E0E0"/>
              <w:bottom w:val="single" w:sz="8" w:space="0" w:color="152935"/>
              <w:right w:val="single" w:sz="8" w:space="0" w:color="E0E0E0"/>
            </w:tcBorders>
            <w:shd w:val="clear" w:color="auto" w:fill="FFFFFF"/>
            <w:vAlign w:val="bottom"/>
          </w:tcPr>
          <w:p w:rsidR="009E765A" w:rsidRPr="009E765A" w:rsidRDefault="009E765A" w:rsidP="009E765A">
            <w:pPr>
              <w:autoSpaceDE w:val="0"/>
              <w:autoSpaceDN w:val="0"/>
              <w:adjustRightInd w:val="0"/>
              <w:spacing w:after="0" w:line="320" w:lineRule="atLeast"/>
              <w:ind w:left="60" w:right="60"/>
              <w:jc w:val="center"/>
              <w:rPr>
                <w:rFonts w:ascii="Arial" w:hAnsi="Arial" w:cs="Arial"/>
                <w:color w:val="264A60"/>
                <w:sz w:val="18"/>
                <w:szCs w:val="18"/>
              </w:rPr>
            </w:pPr>
            <w:r w:rsidRPr="009E765A">
              <w:rPr>
                <w:rFonts w:ascii="Arial" w:hAnsi="Arial" w:cs="Arial"/>
                <w:color w:val="264A60"/>
                <w:sz w:val="18"/>
                <w:szCs w:val="18"/>
              </w:rPr>
              <w:t>R Square</w:t>
            </w:r>
          </w:p>
        </w:tc>
        <w:tc>
          <w:tcPr>
            <w:tcW w:w="1476" w:type="dxa"/>
            <w:tcBorders>
              <w:top w:val="nil"/>
              <w:left w:val="single" w:sz="8" w:space="0" w:color="E0E0E0"/>
              <w:bottom w:val="single" w:sz="8" w:space="0" w:color="152935"/>
              <w:right w:val="single" w:sz="8" w:space="0" w:color="E0E0E0"/>
            </w:tcBorders>
            <w:shd w:val="clear" w:color="auto" w:fill="FFFFFF"/>
            <w:vAlign w:val="bottom"/>
          </w:tcPr>
          <w:p w:rsidR="009E765A" w:rsidRPr="009E765A" w:rsidRDefault="009E765A" w:rsidP="009E765A">
            <w:pPr>
              <w:autoSpaceDE w:val="0"/>
              <w:autoSpaceDN w:val="0"/>
              <w:adjustRightInd w:val="0"/>
              <w:spacing w:after="0" w:line="320" w:lineRule="atLeast"/>
              <w:ind w:left="60" w:right="60"/>
              <w:jc w:val="center"/>
              <w:rPr>
                <w:rFonts w:ascii="Arial" w:hAnsi="Arial" w:cs="Arial"/>
                <w:color w:val="264A60"/>
                <w:sz w:val="18"/>
                <w:szCs w:val="18"/>
              </w:rPr>
            </w:pPr>
            <w:r w:rsidRPr="009E765A">
              <w:rPr>
                <w:rFonts w:ascii="Arial" w:hAnsi="Arial" w:cs="Arial"/>
                <w:color w:val="264A60"/>
                <w:sz w:val="18"/>
                <w:szCs w:val="18"/>
              </w:rPr>
              <w:t>Adjusted R Square</w:t>
            </w:r>
          </w:p>
        </w:tc>
        <w:tc>
          <w:tcPr>
            <w:tcW w:w="1476" w:type="dxa"/>
            <w:tcBorders>
              <w:top w:val="nil"/>
              <w:left w:val="single" w:sz="8" w:space="0" w:color="E0E0E0"/>
              <w:bottom w:val="single" w:sz="8" w:space="0" w:color="152935"/>
              <w:right w:val="nil"/>
            </w:tcBorders>
            <w:shd w:val="clear" w:color="auto" w:fill="FFFFFF"/>
            <w:vAlign w:val="bottom"/>
          </w:tcPr>
          <w:p w:rsidR="009E765A" w:rsidRPr="009E765A" w:rsidRDefault="009E765A" w:rsidP="009E765A">
            <w:pPr>
              <w:autoSpaceDE w:val="0"/>
              <w:autoSpaceDN w:val="0"/>
              <w:adjustRightInd w:val="0"/>
              <w:spacing w:after="0" w:line="320" w:lineRule="atLeast"/>
              <w:ind w:left="60" w:right="60"/>
              <w:jc w:val="center"/>
              <w:rPr>
                <w:rFonts w:ascii="Arial" w:hAnsi="Arial" w:cs="Arial"/>
                <w:color w:val="264A60"/>
                <w:sz w:val="18"/>
                <w:szCs w:val="18"/>
              </w:rPr>
            </w:pPr>
            <w:r w:rsidRPr="009E765A">
              <w:rPr>
                <w:rFonts w:ascii="Arial" w:hAnsi="Arial" w:cs="Arial"/>
                <w:color w:val="264A60"/>
                <w:sz w:val="18"/>
                <w:szCs w:val="18"/>
              </w:rPr>
              <w:t>Std. Error of the Estimate</w:t>
            </w:r>
          </w:p>
        </w:tc>
      </w:tr>
      <w:tr w:rsidR="009E765A" w:rsidRPr="009E765A" w:rsidTr="00AD75C9">
        <w:tblPrEx>
          <w:tblCellMar>
            <w:top w:w="0" w:type="dxa"/>
            <w:bottom w:w="0" w:type="dxa"/>
          </w:tblCellMar>
        </w:tblPrEx>
        <w:trPr>
          <w:cantSplit/>
          <w:jc w:val="center"/>
        </w:trPr>
        <w:tc>
          <w:tcPr>
            <w:tcW w:w="798" w:type="dxa"/>
            <w:tcBorders>
              <w:top w:val="single" w:sz="8" w:space="0" w:color="152935"/>
              <w:left w:val="nil"/>
              <w:bottom w:val="single" w:sz="8" w:space="0" w:color="152935"/>
              <w:right w:val="nil"/>
            </w:tcBorders>
            <w:shd w:val="clear" w:color="auto" w:fill="E0E0E0"/>
          </w:tcPr>
          <w:p w:rsidR="009E765A" w:rsidRPr="009E765A" w:rsidRDefault="009E765A" w:rsidP="009E765A">
            <w:pPr>
              <w:autoSpaceDE w:val="0"/>
              <w:autoSpaceDN w:val="0"/>
              <w:adjustRightInd w:val="0"/>
              <w:spacing w:after="0" w:line="320" w:lineRule="atLeast"/>
              <w:ind w:left="60" w:right="60"/>
              <w:rPr>
                <w:rFonts w:ascii="Arial" w:hAnsi="Arial" w:cs="Arial"/>
                <w:color w:val="264A60"/>
                <w:sz w:val="18"/>
                <w:szCs w:val="18"/>
              </w:rPr>
            </w:pPr>
            <w:r w:rsidRPr="009E765A">
              <w:rPr>
                <w:rFonts w:ascii="Arial" w:hAnsi="Arial" w:cs="Arial"/>
                <w:color w:val="264A60"/>
                <w:sz w:val="18"/>
                <w:szCs w:val="18"/>
              </w:rPr>
              <w:t>1</w:t>
            </w:r>
          </w:p>
        </w:tc>
        <w:tc>
          <w:tcPr>
            <w:tcW w:w="1030" w:type="dxa"/>
            <w:tcBorders>
              <w:top w:val="single" w:sz="8" w:space="0" w:color="152935"/>
              <w:left w:val="nil"/>
              <w:bottom w:val="single" w:sz="8" w:space="0" w:color="152935"/>
              <w:right w:val="single" w:sz="8" w:space="0" w:color="E0E0E0"/>
            </w:tcBorders>
            <w:shd w:val="clear" w:color="auto" w:fill="FFFFFF"/>
          </w:tcPr>
          <w:p w:rsidR="009E765A" w:rsidRPr="009E765A" w:rsidRDefault="009E765A" w:rsidP="009E765A">
            <w:pPr>
              <w:autoSpaceDE w:val="0"/>
              <w:autoSpaceDN w:val="0"/>
              <w:adjustRightInd w:val="0"/>
              <w:spacing w:after="0" w:line="320" w:lineRule="atLeast"/>
              <w:ind w:left="60" w:right="60"/>
              <w:jc w:val="right"/>
              <w:rPr>
                <w:rFonts w:ascii="Arial" w:hAnsi="Arial" w:cs="Arial"/>
                <w:color w:val="010205"/>
                <w:sz w:val="18"/>
                <w:szCs w:val="18"/>
              </w:rPr>
            </w:pPr>
            <w:r w:rsidRPr="009E765A">
              <w:rPr>
                <w:rFonts w:ascii="Arial" w:hAnsi="Arial" w:cs="Arial"/>
                <w:color w:val="010205"/>
                <w:sz w:val="18"/>
                <w:szCs w:val="18"/>
              </w:rPr>
              <w:t>,059</w:t>
            </w:r>
            <w:r w:rsidRPr="009E765A">
              <w:rPr>
                <w:rFonts w:ascii="Arial" w:hAnsi="Arial" w:cs="Arial"/>
                <w:color w:val="010205"/>
                <w:sz w:val="18"/>
                <w:szCs w:val="18"/>
                <w:vertAlign w:val="superscript"/>
              </w:rPr>
              <w:t>a</w:t>
            </w:r>
          </w:p>
        </w:tc>
        <w:tc>
          <w:tcPr>
            <w:tcW w:w="1092" w:type="dxa"/>
            <w:tcBorders>
              <w:top w:val="single" w:sz="8" w:space="0" w:color="152935"/>
              <w:left w:val="single" w:sz="8" w:space="0" w:color="E0E0E0"/>
              <w:bottom w:val="single" w:sz="8" w:space="0" w:color="152935"/>
              <w:right w:val="single" w:sz="8" w:space="0" w:color="E0E0E0"/>
            </w:tcBorders>
            <w:shd w:val="clear" w:color="auto" w:fill="FFFFFF"/>
          </w:tcPr>
          <w:p w:rsidR="009E765A" w:rsidRPr="009E765A" w:rsidRDefault="009E765A" w:rsidP="009E765A">
            <w:pPr>
              <w:autoSpaceDE w:val="0"/>
              <w:autoSpaceDN w:val="0"/>
              <w:adjustRightInd w:val="0"/>
              <w:spacing w:after="0" w:line="320" w:lineRule="atLeast"/>
              <w:ind w:left="60" w:right="60"/>
              <w:jc w:val="right"/>
              <w:rPr>
                <w:rFonts w:ascii="Arial" w:hAnsi="Arial" w:cs="Arial"/>
                <w:color w:val="010205"/>
                <w:sz w:val="18"/>
                <w:szCs w:val="18"/>
              </w:rPr>
            </w:pPr>
            <w:r w:rsidRPr="00AD75C9">
              <w:rPr>
                <w:rFonts w:ascii="Arial" w:hAnsi="Arial" w:cs="Arial"/>
                <w:color w:val="010205"/>
                <w:sz w:val="18"/>
                <w:szCs w:val="18"/>
                <w:highlight w:val="yellow"/>
              </w:rPr>
              <w:t>,003</w:t>
            </w:r>
          </w:p>
        </w:tc>
        <w:tc>
          <w:tcPr>
            <w:tcW w:w="1476" w:type="dxa"/>
            <w:tcBorders>
              <w:top w:val="single" w:sz="8" w:space="0" w:color="152935"/>
              <w:left w:val="single" w:sz="8" w:space="0" w:color="E0E0E0"/>
              <w:bottom w:val="single" w:sz="8" w:space="0" w:color="152935"/>
              <w:right w:val="single" w:sz="8" w:space="0" w:color="E0E0E0"/>
            </w:tcBorders>
            <w:shd w:val="clear" w:color="auto" w:fill="FFFFFF"/>
          </w:tcPr>
          <w:p w:rsidR="009E765A" w:rsidRPr="009E765A" w:rsidRDefault="009E765A" w:rsidP="009E765A">
            <w:pPr>
              <w:autoSpaceDE w:val="0"/>
              <w:autoSpaceDN w:val="0"/>
              <w:adjustRightInd w:val="0"/>
              <w:spacing w:after="0" w:line="320" w:lineRule="atLeast"/>
              <w:ind w:left="60" w:right="60"/>
              <w:jc w:val="right"/>
              <w:rPr>
                <w:rFonts w:ascii="Arial" w:hAnsi="Arial" w:cs="Arial"/>
                <w:color w:val="010205"/>
                <w:sz w:val="18"/>
                <w:szCs w:val="18"/>
              </w:rPr>
            </w:pPr>
            <w:r w:rsidRPr="009E765A">
              <w:rPr>
                <w:rFonts w:ascii="Arial" w:hAnsi="Arial" w:cs="Arial"/>
                <w:color w:val="010205"/>
                <w:sz w:val="18"/>
                <w:szCs w:val="18"/>
              </w:rPr>
              <w:t>,000</w:t>
            </w:r>
          </w:p>
        </w:tc>
        <w:tc>
          <w:tcPr>
            <w:tcW w:w="1476" w:type="dxa"/>
            <w:tcBorders>
              <w:top w:val="single" w:sz="8" w:space="0" w:color="152935"/>
              <w:left w:val="single" w:sz="8" w:space="0" w:color="E0E0E0"/>
              <w:bottom w:val="single" w:sz="8" w:space="0" w:color="152935"/>
              <w:right w:val="nil"/>
            </w:tcBorders>
            <w:shd w:val="clear" w:color="auto" w:fill="FFFFFF"/>
          </w:tcPr>
          <w:p w:rsidR="009E765A" w:rsidRPr="009E765A" w:rsidRDefault="009E765A" w:rsidP="009E765A">
            <w:pPr>
              <w:autoSpaceDE w:val="0"/>
              <w:autoSpaceDN w:val="0"/>
              <w:adjustRightInd w:val="0"/>
              <w:spacing w:after="0" w:line="320" w:lineRule="atLeast"/>
              <w:ind w:left="60" w:right="60"/>
              <w:jc w:val="right"/>
              <w:rPr>
                <w:rFonts w:ascii="Arial" w:hAnsi="Arial" w:cs="Arial"/>
                <w:color w:val="010205"/>
                <w:sz w:val="18"/>
                <w:szCs w:val="18"/>
              </w:rPr>
            </w:pPr>
            <w:r w:rsidRPr="009E765A">
              <w:rPr>
                <w:rFonts w:ascii="Arial" w:hAnsi="Arial" w:cs="Arial"/>
                <w:color w:val="010205"/>
                <w:sz w:val="18"/>
                <w:szCs w:val="18"/>
              </w:rPr>
              <w:t>9,121</w:t>
            </w:r>
          </w:p>
        </w:tc>
      </w:tr>
      <w:tr w:rsidR="009E765A" w:rsidRPr="009E765A" w:rsidTr="00AD75C9">
        <w:tblPrEx>
          <w:tblCellMar>
            <w:top w:w="0" w:type="dxa"/>
            <w:bottom w:w="0" w:type="dxa"/>
          </w:tblCellMar>
        </w:tblPrEx>
        <w:trPr>
          <w:cantSplit/>
          <w:jc w:val="center"/>
        </w:trPr>
        <w:tc>
          <w:tcPr>
            <w:tcW w:w="5872" w:type="dxa"/>
            <w:gridSpan w:val="5"/>
            <w:tcBorders>
              <w:top w:val="nil"/>
              <w:left w:val="nil"/>
              <w:bottom w:val="nil"/>
              <w:right w:val="nil"/>
            </w:tcBorders>
            <w:shd w:val="clear" w:color="auto" w:fill="FFFFFF"/>
          </w:tcPr>
          <w:p w:rsidR="009E765A" w:rsidRPr="009E765A" w:rsidRDefault="009E765A" w:rsidP="009E765A">
            <w:pPr>
              <w:autoSpaceDE w:val="0"/>
              <w:autoSpaceDN w:val="0"/>
              <w:adjustRightInd w:val="0"/>
              <w:spacing w:after="0" w:line="320" w:lineRule="atLeast"/>
              <w:ind w:left="60" w:right="60"/>
              <w:rPr>
                <w:rFonts w:ascii="Arial" w:hAnsi="Arial" w:cs="Arial"/>
                <w:color w:val="010205"/>
                <w:sz w:val="18"/>
                <w:szCs w:val="18"/>
              </w:rPr>
            </w:pPr>
            <w:r w:rsidRPr="009E765A">
              <w:rPr>
                <w:rFonts w:ascii="Arial" w:hAnsi="Arial" w:cs="Arial"/>
                <w:color w:val="010205"/>
                <w:sz w:val="18"/>
                <w:szCs w:val="18"/>
              </w:rPr>
              <w:t>a. Predictors: (Constant), Religiusitas</w:t>
            </w:r>
          </w:p>
        </w:tc>
      </w:tr>
      <w:tr w:rsidR="009E765A" w:rsidRPr="009E765A" w:rsidTr="00AD75C9">
        <w:tblPrEx>
          <w:tblCellMar>
            <w:top w:w="0" w:type="dxa"/>
            <w:bottom w:w="0" w:type="dxa"/>
          </w:tblCellMar>
        </w:tblPrEx>
        <w:trPr>
          <w:cantSplit/>
          <w:jc w:val="center"/>
        </w:trPr>
        <w:tc>
          <w:tcPr>
            <w:tcW w:w="5872" w:type="dxa"/>
            <w:gridSpan w:val="5"/>
            <w:tcBorders>
              <w:top w:val="nil"/>
              <w:left w:val="nil"/>
              <w:bottom w:val="nil"/>
              <w:right w:val="nil"/>
            </w:tcBorders>
            <w:shd w:val="clear" w:color="auto" w:fill="FFFFFF"/>
          </w:tcPr>
          <w:p w:rsidR="009E765A" w:rsidRPr="009E765A" w:rsidRDefault="009E765A" w:rsidP="009E765A">
            <w:pPr>
              <w:autoSpaceDE w:val="0"/>
              <w:autoSpaceDN w:val="0"/>
              <w:adjustRightInd w:val="0"/>
              <w:spacing w:after="0" w:line="320" w:lineRule="atLeast"/>
              <w:ind w:left="60" w:right="60"/>
              <w:rPr>
                <w:rFonts w:ascii="Arial" w:hAnsi="Arial" w:cs="Arial"/>
                <w:color w:val="010205"/>
                <w:sz w:val="18"/>
                <w:szCs w:val="18"/>
              </w:rPr>
            </w:pPr>
            <w:r w:rsidRPr="009E765A">
              <w:rPr>
                <w:rFonts w:ascii="Arial" w:hAnsi="Arial" w:cs="Arial"/>
                <w:color w:val="010205"/>
                <w:sz w:val="18"/>
                <w:szCs w:val="18"/>
              </w:rPr>
              <w:t>b. Dependent Variable: Pscyvhological Well Being</w:t>
            </w:r>
          </w:p>
        </w:tc>
      </w:tr>
    </w:tbl>
    <w:p w:rsidR="009E765A" w:rsidRPr="00B21533" w:rsidRDefault="00B21533" w:rsidP="00B21533">
      <w:pPr>
        <w:autoSpaceDE w:val="0"/>
        <w:autoSpaceDN w:val="0"/>
        <w:adjustRightInd w:val="0"/>
        <w:spacing w:after="0" w:line="400" w:lineRule="atLeast"/>
        <w:jc w:val="both"/>
        <w:rPr>
          <w:rFonts w:ascii="Times New Roman" w:hAnsi="Times New Roman" w:cs="Times New Roman"/>
          <w:sz w:val="24"/>
          <w:szCs w:val="24"/>
        </w:rPr>
      </w:pPr>
      <w:r w:rsidRPr="002A1F6A">
        <w:rPr>
          <w:rFonts w:ascii="Times New Roman" w:hAnsi="Times New Roman"/>
          <w:sz w:val="24"/>
          <w:szCs w:val="24"/>
          <w:lang w:val="en-ID"/>
        </w:rPr>
        <w:t>Berdasarkan</w:t>
      </w:r>
      <w:r w:rsidRPr="002A1F6A">
        <w:rPr>
          <w:rFonts w:ascii="Times New Roman" w:hAnsi="Times New Roman"/>
          <w:sz w:val="24"/>
          <w:szCs w:val="24"/>
        </w:rPr>
        <w:t xml:space="preserve"> </w:t>
      </w:r>
      <w:r>
        <w:rPr>
          <w:rFonts w:ascii="Times New Roman" w:hAnsi="Times New Roman"/>
          <w:sz w:val="24"/>
          <w:szCs w:val="24"/>
          <w:lang w:val="en-ID"/>
        </w:rPr>
        <w:t>tabel</w:t>
      </w:r>
      <w:r w:rsidRPr="002A1F6A">
        <w:rPr>
          <w:rFonts w:ascii="Times New Roman" w:hAnsi="Times New Roman"/>
          <w:sz w:val="24"/>
          <w:szCs w:val="24"/>
        </w:rPr>
        <w:t xml:space="preserve"> </w:t>
      </w:r>
      <w:r w:rsidRPr="002A1F6A">
        <w:rPr>
          <w:rFonts w:ascii="Times New Roman" w:hAnsi="Times New Roman"/>
          <w:sz w:val="24"/>
          <w:szCs w:val="24"/>
          <w:lang w:val="en-ID"/>
        </w:rPr>
        <w:t>di</w:t>
      </w:r>
      <w:r>
        <w:rPr>
          <w:rFonts w:ascii="Times New Roman" w:hAnsi="Times New Roman"/>
          <w:sz w:val="24"/>
          <w:szCs w:val="24"/>
          <w:lang w:val="en-ID"/>
        </w:rPr>
        <w:t xml:space="preserve"> </w:t>
      </w:r>
      <w:r w:rsidRPr="002A1F6A">
        <w:rPr>
          <w:rFonts w:ascii="Times New Roman" w:hAnsi="Times New Roman"/>
          <w:sz w:val="24"/>
          <w:szCs w:val="24"/>
          <w:lang w:val="en-ID"/>
        </w:rPr>
        <w:t>atas</w:t>
      </w:r>
      <w:r w:rsidRPr="002A1F6A">
        <w:rPr>
          <w:rFonts w:ascii="Times New Roman" w:hAnsi="Times New Roman"/>
          <w:sz w:val="24"/>
          <w:szCs w:val="24"/>
        </w:rPr>
        <w:t xml:space="preserve"> </w:t>
      </w:r>
      <w:r w:rsidRPr="002A1F6A">
        <w:rPr>
          <w:rFonts w:ascii="Times New Roman" w:hAnsi="Times New Roman"/>
          <w:sz w:val="24"/>
          <w:szCs w:val="24"/>
          <w:lang w:val="en-ID"/>
        </w:rPr>
        <w:t>menunjukkan</w:t>
      </w:r>
      <w:r w:rsidRPr="002A1F6A">
        <w:rPr>
          <w:rFonts w:ascii="Times New Roman" w:hAnsi="Times New Roman"/>
          <w:sz w:val="24"/>
          <w:szCs w:val="24"/>
        </w:rPr>
        <w:t xml:space="preserve"> </w:t>
      </w:r>
      <w:r w:rsidRPr="002A1F6A">
        <w:rPr>
          <w:rFonts w:ascii="Times New Roman" w:hAnsi="Times New Roman"/>
          <w:sz w:val="24"/>
          <w:szCs w:val="24"/>
          <w:lang w:val="en-ID"/>
        </w:rPr>
        <w:t>bahwa</w:t>
      </w:r>
      <w:r w:rsidRPr="002A1F6A">
        <w:rPr>
          <w:rFonts w:ascii="Times New Roman" w:hAnsi="Times New Roman"/>
          <w:sz w:val="24"/>
          <w:szCs w:val="24"/>
        </w:rPr>
        <w:t xml:space="preserve"> </w:t>
      </w:r>
      <w:r>
        <w:rPr>
          <w:rFonts w:ascii="Times New Roman" w:hAnsi="Times New Roman"/>
          <w:sz w:val="24"/>
          <w:szCs w:val="24"/>
          <w:lang w:val="en-ID"/>
        </w:rPr>
        <w:t>sumbangan variabel</w:t>
      </w:r>
      <w:r w:rsidRPr="002A1F6A">
        <w:rPr>
          <w:rFonts w:ascii="Times New Roman" w:hAnsi="Times New Roman"/>
          <w:sz w:val="24"/>
          <w:szCs w:val="24"/>
          <w:lang w:val="en-ID"/>
        </w:rPr>
        <w:t xml:space="preserve"> X yakni</w:t>
      </w:r>
      <w:r>
        <w:rPr>
          <w:rFonts w:ascii="Times New Roman" w:hAnsi="Times New Roman"/>
          <w:sz w:val="24"/>
          <w:szCs w:val="24"/>
        </w:rPr>
        <w:t xml:space="preserve"> </w:t>
      </w:r>
      <w:r>
        <w:rPr>
          <w:rFonts w:ascii="Times New Roman" w:hAnsi="Times New Roman"/>
          <w:sz w:val="24"/>
          <w:szCs w:val="24"/>
        </w:rPr>
        <w:t xml:space="preserve">religiusitas </w:t>
      </w:r>
      <w:r w:rsidRPr="002A1F6A">
        <w:rPr>
          <w:rFonts w:ascii="Times New Roman" w:hAnsi="Times New Roman"/>
          <w:sz w:val="24"/>
          <w:szCs w:val="24"/>
          <w:lang w:val="en-ID"/>
        </w:rPr>
        <w:t>terhadap</w:t>
      </w:r>
      <w:r>
        <w:rPr>
          <w:rFonts w:ascii="Times New Roman" w:hAnsi="Times New Roman"/>
          <w:sz w:val="24"/>
          <w:szCs w:val="24"/>
        </w:rPr>
        <w:t xml:space="preserve"> </w:t>
      </w:r>
      <w:r>
        <w:rPr>
          <w:rFonts w:ascii="Times New Roman" w:hAnsi="Times New Roman"/>
          <w:sz w:val="24"/>
          <w:szCs w:val="24"/>
        </w:rPr>
        <w:t>psychological well being</w:t>
      </w:r>
      <w:r w:rsidRPr="002A1F6A">
        <w:rPr>
          <w:rFonts w:ascii="Times New Roman" w:hAnsi="Times New Roman"/>
          <w:sz w:val="24"/>
          <w:szCs w:val="24"/>
        </w:rPr>
        <w:t xml:space="preserve"> </w:t>
      </w:r>
      <w:r w:rsidRPr="002A1F6A">
        <w:rPr>
          <w:rFonts w:ascii="Times New Roman" w:hAnsi="Times New Roman"/>
          <w:sz w:val="24"/>
          <w:szCs w:val="24"/>
          <w:lang w:val="en-ID"/>
        </w:rPr>
        <w:t>adalah</w:t>
      </w:r>
      <w:r w:rsidRPr="002A1F6A">
        <w:rPr>
          <w:rFonts w:ascii="Times New Roman" w:hAnsi="Times New Roman"/>
          <w:sz w:val="24"/>
          <w:szCs w:val="24"/>
        </w:rPr>
        <w:t xml:space="preserve"> </w:t>
      </w:r>
      <w:r w:rsidRPr="002359D0">
        <w:rPr>
          <w:rFonts w:ascii="Times New Roman" w:hAnsi="Times New Roman"/>
          <w:sz w:val="24"/>
          <w:szCs w:val="24"/>
          <w:lang w:val="en-ID"/>
        </w:rPr>
        <w:t>sebesar</w:t>
      </w:r>
      <w:r w:rsidRPr="002359D0">
        <w:rPr>
          <w:rFonts w:ascii="Times New Roman" w:hAnsi="Times New Roman"/>
          <w:sz w:val="24"/>
          <w:szCs w:val="24"/>
        </w:rPr>
        <w:t xml:space="preserve"> </w:t>
      </w:r>
      <w:r>
        <w:rPr>
          <w:rFonts w:ascii="Times New Roman" w:hAnsi="Times New Roman"/>
          <w:sz w:val="24"/>
          <w:szCs w:val="24"/>
        </w:rPr>
        <w:t>3</w:t>
      </w:r>
      <w:r w:rsidRPr="002359D0">
        <w:rPr>
          <w:rFonts w:ascii="Times New Roman" w:hAnsi="Times New Roman"/>
          <w:sz w:val="24"/>
          <w:szCs w:val="24"/>
        </w:rPr>
        <w:t>%</w:t>
      </w:r>
      <w:r w:rsidRPr="002359D0">
        <w:rPr>
          <w:rFonts w:ascii="Times New Roman" w:hAnsi="Times New Roman"/>
          <w:sz w:val="24"/>
          <w:szCs w:val="24"/>
          <w:lang w:val="en-ID"/>
        </w:rPr>
        <w:t>. Hasil</w:t>
      </w:r>
      <w:r w:rsidRPr="002359D0">
        <w:rPr>
          <w:rFonts w:ascii="Times New Roman" w:hAnsi="Times New Roman"/>
          <w:sz w:val="24"/>
          <w:szCs w:val="24"/>
        </w:rPr>
        <w:t xml:space="preserve"> </w:t>
      </w:r>
      <w:r w:rsidRPr="002359D0">
        <w:rPr>
          <w:rFonts w:ascii="Times New Roman" w:hAnsi="Times New Roman"/>
          <w:sz w:val="24"/>
          <w:szCs w:val="24"/>
          <w:lang w:val="en-ID"/>
        </w:rPr>
        <w:t>ini</w:t>
      </w:r>
      <w:r w:rsidRPr="002359D0">
        <w:rPr>
          <w:rFonts w:ascii="Times New Roman" w:hAnsi="Times New Roman"/>
          <w:sz w:val="24"/>
          <w:szCs w:val="24"/>
        </w:rPr>
        <w:t xml:space="preserve"> </w:t>
      </w:r>
      <w:r w:rsidRPr="002359D0">
        <w:rPr>
          <w:rFonts w:ascii="Times New Roman" w:hAnsi="Times New Roman"/>
          <w:sz w:val="24"/>
          <w:szCs w:val="24"/>
          <w:lang w:val="en-ID"/>
        </w:rPr>
        <w:t>diperoleh</w:t>
      </w:r>
      <w:r w:rsidRPr="002359D0">
        <w:rPr>
          <w:rFonts w:ascii="Times New Roman" w:hAnsi="Times New Roman"/>
          <w:sz w:val="24"/>
          <w:szCs w:val="24"/>
        </w:rPr>
        <w:t xml:space="preserve"> </w:t>
      </w:r>
      <w:r w:rsidRPr="002359D0">
        <w:rPr>
          <w:rFonts w:ascii="Times New Roman" w:hAnsi="Times New Roman"/>
          <w:sz w:val="24"/>
          <w:szCs w:val="24"/>
          <w:lang w:val="en-ID"/>
        </w:rPr>
        <w:t xml:space="preserve">dari </w:t>
      </w:r>
      <w:r w:rsidRPr="002359D0">
        <w:rPr>
          <w:rFonts w:ascii="Times New Roman" w:hAnsi="Times New Roman"/>
          <w:i/>
          <w:color w:val="000000"/>
          <w:sz w:val="24"/>
          <w:szCs w:val="24"/>
          <w:lang w:val="en-ID"/>
        </w:rPr>
        <w:t>R Square</w:t>
      </w:r>
      <w:r w:rsidRPr="002359D0">
        <w:rPr>
          <w:rFonts w:ascii="Times New Roman" w:hAnsi="Times New Roman"/>
          <w:color w:val="000000"/>
          <w:sz w:val="24"/>
          <w:szCs w:val="24"/>
          <w:lang w:val="en-ID"/>
        </w:rPr>
        <w:t xml:space="preserve"> yaitu</w:t>
      </w:r>
      <w:r w:rsidRPr="002359D0">
        <w:rPr>
          <w:rFonts w:ascii="Times New Roman" w:hAnsi="Times New Roman"/>
          <w:color w:val="000000"/>
          <w:sz w:val="24"/>
          <w:szCs w:val="24"/>
        </w:rPr>
        <w:t xml:space="preserve"> </w:t>
      </w:r>
      <w:r w:rsidRPr="002359D0">
        <w:rPr>
          <w:rFonts w:ascii="Times New Roman" w:hAnsi="Times New Roman"/>
          <w:color w:val="000000"/>
          <w:sz w:val="24"/>
          <w:szCs w:val="24"/>
          <w:lang w:val="en-ID"/>
        </w:rPr>
        <w:t>sebesar</w:t>
      </w:r>
      <w:r w:rsidRPr="002359D0">
        <w:rPr>
          <w:rFonts w:ascii="Times New Roman" w:hAnsi="Times New Roman"/>
          <w:color w:val="000000"/>
          <w:sz w:val="24"/>
          <w:szCs w:val="24"/>
        </w:rPr>
        <w:t xml:space="preserve"> 0,</w:t>
      </w:r>
      <w:r>
        <w:rPr>
          <w:rFonts w:ascii="Times New Roman" w:hAnsi="Times New Roman"/>
          <w:color w:val="000000"/>
          <w:sz w:val="24"/>
          <w:szCs w:val="24"/>
        </w:rPr>
        <w:t>003</w:t>
      </w:r>
      <w:r w:rsidRPr="002359D0">
        <w:rPr>
          <w:rFonts w:ascii="Times New Roman" w:hAnsi="Times New Roman"/>
          <w:color w:val="000000"/>
          <w:sz w:val="24"/>
          <w:szCs w:val="24"/>
        </w:rPr>
        <w:t xml:space="preserve"> x 100% = </w:t>
      </w:r>
      <w:r>
        <w:rPr>
          <w:rFonts w:ascii="Times New Roman" w:hAnsi="Times New Roman"/>
          <w:sz w:val="24"/>
          <w:szCs w:val="24"/>
        </w:rPr>
        <w:t>3</w:t>
      </w:r>
      <w:r w:rsidRPr="002359D0">
        <w:rPr>
          <w:rFonts w:ascii="Times New Roman" w:hAnsi="Times New Roman"/>
          <w:sz w:val="24"/>
          <w:szCs w:val="24"/>
        </w:rPr>
        <w:t>%</w:t>
      </w:r>
      <w:r w:rsidRPr="002359D0">
        <w:rPr>
          <w:rFonts w:ascii="Times New Roman" w:hAnsi="Times New Roman"/>
          <w:color w:val="000000"/>
          <w:sz w:val="24"/>
          <w:szCs w:val="24"/>
          <w:lang w:val="en-ID"/>
        </w:rPr>
        <w:t>. Hal ini</w:t>
      </w:r>
      <w:r w:rsidRPr="002359D0">
        <w:rPr>
          <w:rFonts w:ascii="Times New Roman" w:hAnsi="Times New Roman"/>
          <w:color w:val="000000"/>
          <w:sz w:val="24"/>
          <w:szCs w:val="24"/>
        </w:rPr>
        <w:t xml:space="preserve"> </w:t>
      </w:r>
      <w:r w:rsidRPr="002359D0">
        <w:rPr>
          <w:rFonts w:ascii="Times New Roman" w:hAnsi="Times New Roman"/>
          <w:color w:val="000000"/>
          <w:sz w:val="24"/>
          <w:szCs w:val="24"/>
          <w:lang w:val="en-ID"/>
        </w:rPr>
        <w:t>ber</w:t>
      </w:r>
      <w:r w:rsidRPr="002359D0">
        <w:rPr>
          <w:rFonts w:ascii="Times New Roman" w:hAnsi="Times New Roman"/>
          <w:color w:val="000000"/>
          <w:sz w:val="24"/>
          <w:szCs w:val="24"/>
        </w:rPr>
        <w:t>ar</w:t>
      </w:r>
      <w:r w:rsidRPr="002359D0">
        <w:rPr>
          <w:rFonts w:ascii="Times New Roman" w:hAnsi="Times New Roman"/>
          <w:color w:val="000000"/>
          <w:sz w:val="24"/>
          <w:szCs w:val="24"/>
          <w:lang w:val="en-ID"/>
        </w:rPr>
        <w:t>ti</w:t>
      </w:r>
      <w:r w:rsidRPr="002359D0">
        <w:rPr>
          <w:rFonts w:ascii="Times New Roman" w:hAnsi="Times New Roman"/>
          <w:color w:val="000000"/>
          <w:sz w:val="24"/>
          <w:szCs w:val="24"/>
        </w:rPr>
        <w:t xml:space="preserve"> </w:t>
      </w:r>
      <w:r w:rsidRPr="002359D0">
        <w:rPr>
          <w:rFonts w:ascii="Times New Roman" w:hAnsi="Times New Roman"/>
          <w:color w:val="000000"/>
          <w:sz w:val="24"/>
          <w:szCs w:val="24"/>
          <w:lang w:val="en-ID"/>
        </w:rPr>
        <w:t>bahwa</w:t>
      </w:r>
      <w:r w:rsidRPr="002359D0">
        <w:rPr>
          <w:rFonts w:ascii="Times New Roman" w:hAnsi="Times New Roman"/>
          <w:color w:val="000000"/>
          <w:sz w:val="24"/>
          <w:szCs w:val="24"/>
        </w:rPr>
        <w:t xml:space="preserve"> </w:t>
      </w:r>
      <w:r w:rsidRPr="002359D0">
        <w:rPr>
          <w:rFonts w:ascii="Times New Roman" w:hAnsi="Times New Roman"/>
          <w:color w:val="000000"/>
          <w:sz w:val="24"/>
          <w:szCs w:val="24"/>
          <w:lang w:val="en-ID"/>
        </w:rPr>
        <w:t>penga</w:t>
      </w:r>
      <w:r w:rsidRPr="002359D0">
        <w:rPr>
          <w:rFonts w:ascii="Times New Roman" w:hAnsi="Times New Roman"/>
          <w:color w:val="000000"/>
          <w:sz w:val="24"/>
          <w:szCs w:val="24"/>
        </w:rPr>
        <w:t xml:space="preserve">ruh </w:t>
      </w:r>
      <w:r>
        <w:rPr>
          <w:rFonts w:ascii="Times New Roman" w:hAnsi="Times New Roman"/>
          <w:sz w:val="24"/>
          <w:szCs w:val="24"/>
        </w:rPr>
        <w:t xml:space="preserve">religiusitas </w:t>
      </w:r>
      <w:r w:rsidRPr="002A1F6A">
        <w:rPr>
          <w:rFonts w:ascii="Times New Roman" w:hAnsi="Times New Roman"/>
          <w:sz w:val="24"/>
          <w:szCs w:val="24"/>
          <w:lang w:val="en-ID"/>
        </w:rPr>
        <w:t>terhadap</w:t>
      </w:r>
      <w:r>
        <w:rPr>
          <w:rFonts w:ascii="Times New Roman" w:hAnsi="Times New Roman"/>
          <w:sz w:val="24"/>
          <w:szCs w:val="24"/>
        </w:rPr>
        <w:t xml:space="preserve"> psychological well being</w:t>
      </w:r>
      <w:r w:rsidRPr="002359D0">
        <w:rPr>
          <w:rFonts w:ascii="Times New Roman" w:hAnsi="Times New Roman"/>
          <w:color w:val="000000"/>
          <w:sz w:val="24"/>
          <w:szCs w:val="24"/>
        </w:rPr>
        <w:t xml:space="preserve"> </w:t>
      </w:r>
      <w:r w:rsidRPr="002359D0">
        <w:rPr>
          <w:rFonts w:ascii="Times New Roman" w:hAnsi="Times New Roman"/>
          <w:color w:val="000000"/>
          <w:sz w:val="24"/>
          <w:szCs w:val="24"/>
          <w:lang w:val="en-ID"/>
        </w:rPr>
        <w:t>sebesar</w:t>
      </w:r>
      <w:r w:rsidRPr="002359D0">
        <w:rPr>
          <w:rFonts w:ascii="Times New Roman" w:hAnsi="Times New Roman"/>
          <w:sz w:val="24"/>
          <w:szCs w:val="24"/>
        </w:rPr>
        <w:t xml:space="preserve"> </w:t>
      </w:r>
      <w:r>
        <w:rPr>
          <w:rFonts w:ascii="Times New Roman" w:hAnsi="Times New Roman"/>
          <w:sz w:val="24"/>
          <w:szCs w:val="24"/>
        </w:rPr>
        <w:t>3</w:t>
      </w:r>
      <w:r w:rsidRPr="002359D0">
        <w:rPr>
          <w:rFonts w:ascii="Times New Roman" w:hAnsi="Times New Roman"/>
          <w:sz w:val="24"/>
          <w:szCs w:val="24"/>
        </w:rPr>
        <w:t>%</w:t>
      </w:r>
      <w:r>
        <w:rPr>
          <w:rFonts w:ascii="Times New Roman" w:hAnsi="Times New Roman"/>
          <w:sz w:val="24"/>
          <w:szCs w:val="24"/>
          <w:lang w:val="en-ID"/>
        </w:rPr>
        <w:t xml:space="preserve"> dan terdapat 97% yang dapat mempengaruhi psychological well being.</w:t>
      </w:r>
    </w:p>
    <w:p w:rsidR="009E765A" w:rsidRPr="009E765A" w:rsidRDefault="009E765A">
      <w:pPr>
        <w:rPr>
          <w:b/>
        </w:rPr>
      </w:pPr>
    </w:p>
    <w:p w:rsidR="00E60B5B" w:rsidRDefault="00E60B5B">
      <w:pPr>
        <w:rPr>
          <w:b/>
        </w:rPr>
      </w:pPr>
      <w:r w:rsidRPr="009E765A">
        <w:rPr>
          <w:b/>
        </w:rPr>
        <w:t>Kategorisasi</w:t>
      </w:r>
    </w:p>
    <w:tbl>
      <w:tblPr>
        <w:tblW w:w="1038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66"/>
        <w:gridCol w:w="1052"/>
        <w:gridCol w:w="1053"/>
        <w:gridCol w:w="1100"/>
        <w:gridCol w:w="1132"/>
        <w:gridCol w:w="1053"/>
        <w:gridCol w:w="1477"/>
        <w:gridCol w:w="1053"/>
      </w:tblGrid>
      <w:tr w:rsidR="00AD75C9" w:rsidRPr="00AD75C9" w:rsidTr="00AD75C9">
        <w:tblPrEx>
          <w:tblCellMar>
            <w:top w:w="0" w:type="dxa"/>
            <w:bottom w:w="0" w:type="dxa"/>
          </w:tblCellMar>
        </w:tblPrEx>
        <w:trPr>
          <w:cantSplit/>
          <w:jc w:val="center"/>
        </w:trPr>
        <w:tc>
          <w:tcPr>
            <w:tcW w:w="10386" w:type="dxa"/>
            <w:gridSpan w:val="8"/>
            <w:tcBorders>
              <w:top w:val="nil"/>
              <w:left w:val="nil"/>
              <w:bottom w:val="nil"/>
              <w:right w:val="nil"/>
            </w:tcBorders>
            <w:shd w:val="clear" w:color="auto" w:fill="FFFFFF"/>
            <w:vAlign w:val="center"/>
          </w:tcPr>
          <w:p w:rsidR="00AD75C9" w:rsidRPr="00AD75C9" w:rsidRDefault="00AD75C9" w:rsidP="00AD75C9">
            <w:pPr>
              <w:autoSpaceDE w:val="0"/>
              <w:autoSpaceDN w:val="0"/>
              <w:adjustRightInd w:val="0"/>
              <w:spacing w:after="0" w:line="320" w:lineRule="atLeast"/>
              <w:ind w:left="60" w:right="60"/>
              <w:jc w:val="center"/>
              <w:rPr>
                <w:rFonts w:ascii="Arial" w:hAnsi="Arial" w:cs="Arial"/>
                <w:color w:val="010205"/>
              </w:rPr>
            </w:pPr>
            <w:r w:rsidRPr="00AD75C9">
              <w:rPr>
                <w:rFonts w:ascii="Arial" w:hAnsi="Arial" w:cs="Arial"/>
                <w:b/>
                <w:bCs/>
                <w:color w:val="010205"/>
              </w:rPr>
              <w:t>Descriptive Statistics</w:t>
            </w:r>
          </w:p>
        </w:tc>
      </w:tr>
      <w:tr w:rsidR="00AD75C9" w:rsidRPr="00AD75C9" w:rsidTr="00AD75C9">
        <w:tblPrEx>
          <w:tblCellMar>
            <w:top w:w="0" w:type="dxa"/>
            <w:bottom w:w="0" w:type="dxa"/>
          </w:tblCellMar>
        </w:tblPrEx>
        <w:trPr>
          <w:cantSplit/>
          <w:jc w:val="center"/>
        </w:trPr>
        <w:tc>
          <w:tcPr>
            <w:tcW w:w="2466" w:type="dxa"/>
            <w:tcBorders>
              <w:top w:val="nil"/>
              <w:left w:val="nil"/>
              <w:bottom w:val="single" w:sz="8" w:space="0" w:color="152935"/>
              <w:right w:val="nil"/>
            </w:tcBorders>
            <w:shd w:val="clear" w:color="auto" w:fill="FFFFFF"/>
            <w:vAlign w:val="bottom"/>
          </w:tcPr>
          <w:p w:rsidR="00AD75C9" w:rsidRPr="00AD75C9" w:rsidRDefault="00AD75C9" w:rsidP="00AD75C9">
            <w:pPr>
              <w:autoSpaceDE w:val="0"/>
              <w:autoSpaceDN w:val="0"/>
              <w:adjustRightInd w:val="0"/>
              <w:spacing w:after="0" w:line="240" w:lineRule="auto"/>
              <w:rPr>
                <w:rFonts w:ascii="Times New Roman" w:hAnsi="Times New Roman" w:cs="Times New Roman"/>
                <w:sz w:val="24"/>
                <w:szCs w:val="24"/>
              </w:rPr>
            </w:pPr>
          </w:p>
        </w:tc>
        <w:tc>
          <w:tcPr>
            <w:tcW w:w="1052" w:type="dxa"/>
            <w:tcBorders>
              <w:top w:val="nil"/>
              <w:left w:val="nil"/>
              <w:bottom w:val="single" w:sz="8" w:space="0" w:color="152935"/>
              <w:right w:val="single" w:sz="8" w:space="0" w:color="E0E0E0"/>
            </w:tcBorders>
            <w:shd w:val="clear" w:color="auto" w:fill="FFFFFF"/>
            <w:vAlign w:val="bottom"/>
          </w:tcPr>
          <w:p w:rsidR="00AD75C9" w:rsidRPr="00AD75C9" w:rsidRDefault="00AD75C9" w:rsidP="00AD75C9">
            <w:pPr>
              <w:autoSpaceDE w:val="0"/>
              <w:autoSpaceDN w:val="0"/>
              <w:adjustRightInd w:val="0"/>
              <w:spacing w:after="0" w:line="320" w:lineRule="atLeast"/>
              <w:ind w:left="60" w:right="60"/>
              <w:jc w:val="center"/>
              <w:rPr>
                <w:rFonts w:ascii="Arial" w:hAnsi="Arial" w:cs="Arial"/>
                <w:color w:val="264A60"/>
                <w:sz w:val="18"/>
                <w:szCs w:val="18"/>
              </w:rPr>
            </w:pPr>
            <w:r w:rsidRPr="00AD75C9">
              <w:rPr>
                <w:rFonts w:ascii="Arial" w:hAnsi="Arial" w:cs="Arial"/>
                <w:color w:val="264A60"/>
                <w:sz w:val="18"/>
                <w:szCs w:val="18"/>
              </w:rPr>
              <w:t>N</w:t>
            </w:r>
          </w:p>
        </w:tc>
        <w:tc>
          <w:tcPr>
            <w:tcW w:w="1053" w:type="dxa"/>
            <w:tcBorders>
              <w:top w:val="nil"/>
              <w:left w:val="single" w:sz="8" w:space="0" w:color="E0E0E0"/>
              <w:bottom w:val="single" w:sz="8" w:space="0" w:color="152935"/>
              <w:right w:val="single" w:sz="8" w:space="0" w:color="E0E0E0"/>
            </w:tcBorders>
            <w:shd w:val="clear" w:color="auto" w:fill="FFFFFF"/>
            <w:vAlign w:val="bottom"/>
          </w:tcPr>
          <w:p w:rsidR="00AD75C9" w:rsidRPr="00AD75C9" w:rsidRDefault="00AD75C9" w:rsidP="00AD75C9">
            <w:pPr>
              <w:autoSpaceDE w:val="0"/>
              <w:autoSpaceDN w:val="0"/>
              <w:adjustRightInd w:val="0"/>
              <w:spacing w:after="0" w:line="320" w:lineRule="atLeast"/>
              <w:ind w:left="60" w:right="60"/>
              <w:jc w:val="center"/>
              <w:rPr>
                <w:rFonts w:ascii="Arial" w:hAnsi="Arial" w:cs="Arial"/>
                <w:color w:val="264A60"/>
                <w:sz w:val="18"/>
                <w:szCs w:val="18"/>
              </w:rPr>
            </w:pPr>
            <w:r w:rsidRPr="00AD75C9">
              <w:rPr>
                <w:rFonts w:ascii="Arial" w:hAnsi="Arial" w:cs="Arial"/>
                <w:color w:val="264A60"/>
                <w:sz w:val="18"/>
                <w:szCs w:val="18"/>
              </w:rPr>
              <w:t>Range</w:t>
            </w:r>
          </w:p>
        </w:tc>
        <w:tc>
          <w:tcPr>
            <w:tcW w:w="1100" w:type="dxa"/>
            <w:tcBorders>
              <w:top w:val="nil"/>
              <w:left w:val="single" w:sz="8" w:space="0" w:color="E0E0E0"/>
              <w:bottom w:val="single" w:sz="8" w:space="0" w:color="152935"/>
              <w:right w:val="single" w:sz="8" w:space="0" w:color="E0E0E0"/>
            </w:tcBorders>
            <w:shd w:val="clear" w:color="auto" w:fill="FFFFFF"/>
            <w:vAlign w:val="bottom"/>
          </w:tcPr>
          <w:p w:rsidR="00AD75C9" w:rsidRPr="00AD75C9" w:rsidRDefault="00AD75C9" w:rsidP="00AD75C9">
            <w:pPr>
              <w:autoSpaceDE w:val="0"/>
              <w:autoSpaceDN w:val="0"/>
              <w:adjustRightInd w:val="0"/>
              <w:spacing w:after="0" w:line="320" w:lineRule="atLeast"/>
              <w:ind w:left="60" w:right="60"/>
              <w:jc w:val="center"/>
              <w:rPr>
                <w:rFonts w:ascii="Arial" w:hAnsi="Arial" w:cs="Arial"/>
                <w:color w:val="264A60"/>
                <w:sz w:val="18"/>
                <w:szCs w:val="18"/>
              </w:rPr>
            </w:pPr>
            <w:r w:rsidRPr="00AD75C9">
              <w:rPr>
                <w:rFonts w:ascii="Arial" w:hAnsi="Arial" w:cs="Arial"/>
                <w:color w:val="264A60"/>
                <w:sz w:val="18"/>
                <w:szCs w:val="18"/>
              </w:rPr>
              <w:t>Minimum</w:t>
            </w:r>
          </w:p>
        </w:tc>
        <w:tc>
          <w:tcPr>
            <w:tcW w:w="1132" w:type="dxa"/>
            <w:tcBorders>
              <w:top w:val="nil"/>
              <w:left w:val="single" w:sz="8" w:space="0" w:color="E0E0E0"/>
              <w:bottom w:val="single" w:sz="8" w:space="0" w:color="152935"/>
              <w:right w:val="single" w:sz="8" w:space="0" w:color="E0E0E0"/>
            </w:tcBorders>
            <w:shd w:val="clear" w:color="auto" w:fill="FFFFFF"/>
            <w:vAlign w:val="bottom"/>
          </w:tcPr>
          <w:p w:rsidR="00AD75C9" w:rsidRPr="00AD75C9" w:rsidRDefault="00AD75C9" w:rsidP="00AD75C9">
            <w:pPr>
              <w:autoSpaceDE w:val="0"/>
              <w:autoSpaceDN w:val="0"/>
              <w:adjustRightInd w:val="0"/>
              <w:spacing w:after="0" w:line="320" w:lineRule="atLeast"/>
              <w:ind w:left="60" w:right="60"/>
              <w:jc w:val="center"/>
              <w:rPr>
                <w:rFonts w:ascii="Arial" w:hAnsi="Arial" w:cs="Arial"/>
                <w:color w:val="264A60"/>
                <w:sz w:val="18"/>
                <w:szCs w:val="18"/>
              </w:rPr>
            </w:pPr>
            <w:r w:rsidRPr="00AD75C9">
              <w:rPr>
                <w:rFonts w:ascii="Arial" w:hAnsi="Arial" w:cs="Arial"/>
                <w:color w:val="264A60"/>
                <w:sz w:val="18"/>
                <w:szCs w:val="18"/>
              </w:rPr>
              <w:t>Maximum</w:t>
            </w:r>
          </w:p>
        </w:tc>
        <w:tc>
          <w:tcPr>
            <w:tcW w:w="1053" w:type="dxa"/>
            <w:tcBorders>
              <w:top w:val="nil"/>
              <w:left w:val="single" w:sz="8" w:space="0" w:color="E0E0E0"/>
              <w:bottom w:val="single" w:sz="8" w:space="0" w:color="152935"/>
              <w:right w:val="single" w:sz="8" w:space="0" w:color="E0E0E0"/>
            </w:tcBorders>
            <w:shd w:val="clear" w:color="auto" w:fill="FFFFFF"/>
            <w:vAlign w:val="bottom"/>
          </w:tcPr>
          <w:p w:rsidR="00AD75C9" w:rsidRPr="00AD75C9" w:rsidRDefault="00AD75C9" w:rsidP="00AD75C9">
            <w:pPr>
              <w:autoSpaceDE w:val="0"/>
              <w:autoSpaceDN w:val="0"/>
              <w:adjustRightInd w:val="0"/>
              <w:spacing w:after="0" w:line="320" w:lineRule="atLeast"/>
              <w:ind w:left="60" w:right="60"/>
              <w:jc w:val="center"/>
              <w:rPr>
                <w:rFonts w:ascii="Arial" w:hAnsi="Arial" w:cs="Arial"/>
                <w:color w:val="264A60"/>
                <w:sz w:val="18"/>
                <w:szCs w:val="18"/>
              </w:rPr>
            </w:pPr>
            <w:r w:rsidRPr="00AD75C9">
              <w:rPr>
                <w:rFonts w:ascii="Arial" w:hAnsi="Arial" w:cs="Arial"/>
                <w:color w:val="264A60"/>
                <w:sz w:val="18"/>
                <w:szCs w:val="18"/>
              </w:rPr>
              <w:t>Mean</w:t>
            </w:r>
          </w:p>
        </w:tc>
        <w:tc>
          <w:tcPr>
            <w:tcW w:w="1477" w:type="dxa"/>
            <w:tcBorders>
              <w:top w:val="nil"/>
              <w:left w:val="single" w:sz="8" w:space="0" w:color="E0E0E0"/>
              <w:bottom w:val="single" w:sz="8" w:space="0" w:color="152935"/>
              <w:right w:val="single" w:sz="8" w:space="0" w:color="E0E0E0"/>
            </w:tcBorders>
            <w:shd w:val="clear" w:color="auto" w:fill="FFFFFF"/>
            <w:vAlign w:val="bottom"/>
          </w:tcPr>
          <w:p w:rsidR="00AD75C9" w:rsidRPr="00AD75C9" w:rsidRDefault="00AD75C9" w:rsidP="00AD75C9">
            <w:pPr>
              <w:autoSpaceDE w:val="0"/>
              <w:autoSpaceDN w:val="0"/>
              <w:adjustRightInd w:val="0"/>
              <w:spacing w:after="0" w:line="320" w:lineRule="atLeast"/>
              <w:ind w:left="60" w:right="60"/>
              <w:jc w:val="center"/>
              <w:rPr>
                <w:rFonts w:ascii="Arial" w:hAnsi="Arial" w:cs="Arial"/>
                <w:color w:val="264A60"/>
                <w:sz w:val="18"/>
                <w:szCs w:val="18"/>
              </w:rPr>
            </w:pPr>
            <w:r w:rsidRPr="00AD75C9">
              <w:rPr>
                <w:rFonts w:ascii="Arial" w:hAnsi="Arial" w:cs="Arial"/>
                <w:color w:val="264A60"/>
                <w:sz w:val="18"/>
                <w:szCs w:val="18"/>
              </w:rPr>
              <w:t>Std. Deviation</w:t>
            </w:r>
          </w:p>
        </w:tc>
        <w:tc>
          <w:tcPr>
            <w:tcW w:w="1053" w:type="dxa"/>
            <w:tcBorders>
              <w:top w:val="nil"/>
              <w:left w:val="single" w:sz="8" w:space="0" w:color="E0E0E0"/>
              <w:bottom w:val="single" w:sz="8" w:space="0" w:color="152935"/>
              <w:right w:val="nil"/>
            </w:tcBorders>
            <w:shd w:val="clear" w:color="auto" w:fill="FFFFFF"/>
            <w:vAlign w:val="bottom"/>
          </w:tcPr>
          <w:p w:rsidR="00AD75C9" w:rsidRPr="00AD75C9" w:rsidRDefault="00AD75C9" w:rsidP="00AD75C9">
            <w:pPr>
              <w:autoSpaceDE w:val="0"/>
              <w:autoSpaceDN w:val="0"/>
              <w:adjustRightInd w:val="0"/>
              <w:spacing w:after="0" w:line="320" w:lineRule="atLeast"/>
              <w:ind w:left="60" w:right="60"/>
              <w:jc w:val="center"/>
              <w:rPr>
                <w:rFonts w:ascii="Arial" w:hAnsi="Arial" w:cs="Arial"/>
                <w:color w:val="264A60"/>
                <w:sz w:val="18"/>
                <w:szCs w:val="18"/>
              </w:rPr>
            </w:pPr>
            <w:r w:rsidRPr="00AD75C9">
              <w:rPr>
                <w:rFonts w:ascii="Arial" w:hAnsi="Arial" w:cs="Arial"/>
                <w:color w:val="264A60"/>
                <w:sz w:val="18"/>
                <w:szCs w:val="18"/>
              </w:rPr>
              <w:t>Variance</w:t>
            </w:r>
          </w:p>
        </w:tc>
      </w:tr>
      <w:tr w:rsidR="00AD75C9" w:rsidRPr="00AD75C9" w:rsidTr="00AD75C9">
        <w:tblPrEx>
          <w:tblCellMar>
            <w:top w:w="0" w:type="dxa"/>
            <w:bottom w:w="0" w:type="dxa"/>
          </w:tblCellMar>
        </w:tblPrEx>
        <w:trPr>
          <w:cantSplit/>
          <w:jc w:val="center"/>
        </w:trPr>
        <w:tc>
          <w:tcPr>
            <w:tcW w:w="2466" w:type="dxa"/>
            <w:tcBorders>
              <w:top w:val="single" w:sz="8" w:space="0" w:color="152935"/>
              <w:left w:val="nil"/>
              <w:bottom w:val="single" w:sz="8" w:space="0" w:color="AEAEAE"/>
              <w:right w:val="nil"/>
            </w:tcBorders>
            <w:shd w:val="clear" w:color="auto" w:fill="E0E0E0"/>
          </w:tcPr>
          <w:p w:rsidR="00AD75C9" w:rsidRPr="00AD75C9" w:rsidRDefault="00AD75C9" w:rsidP="00AD75C9">
            <w:pPr>
              <w:autoSpaceDE w:val="0"/>
              <w:autoSpaceDN w:val="0"/>
              <w:adjustRightInd w:val="0"/>
              <w:spacing w:after="0" w:line="320" w:lineRule="atLeast"/>
              <w:ind w:left="60" w:right="60"/>
              <w:rPr>
                <w:rFonts w:ascii="Arial" w:hAnsi="Arial" w:cs="Arial"/>
                <w:color w:val="264A60"/>
                <w:sz w:val="18"/>
                <w:szCs w:val="18"/>
              </w:rPr>
            </w:pPr>
            <w:r w:rsidRPr="00AD75C9">
              <w:rPr>
                <w:rFonts w:ascii="Arial" w:hAnsi="Arial" w:cs="Arial"/>
                <w:color w:val="264A60"/>
                <w:sz w:val="18"/>
                <w:szCs w:val="18"/>
              </w:rPr>
              <w:t>Religiusitas</w:t>
            </w:r>
          </w:p>
        </w:tc>
        <w:tc>
          <w:tcPr>
            <w:tcW w:w="1052" w:type="dxa"/>
            <w:tcBorders>
              <w:top w:val="single" w:sz="8" w:space="0" w:color="152935"/>
              <w:left w:val="nil"/>
              <w:bottom w:val="single" w:sz="8" w:space="0" w:color="AEAEAE"/>
              <w:right w:val="single" w:sz="8" w:space="0" w:color="E0E0E0"/>
            </w:tcBorders>
            <w:shd w:val="clear" w:color="auto" w:fill="FFFFFF"/>
          </w:tcPr>
          <w:p w:rsidR="00AD75C9" w:rsidRPr="00AD75C9" w:rsidRDefault="00AD75C9" w:rsidP="00AD75C9">
            <w:pPr>
              <w:autoSpaceDE w:val="0"/>
              <w:autoSpaceDN w:val="0"/>
              <w:adjustRightInd w:val="0"/>
              <w:spacing w:after="0" w:line="320" w:lineRule="atLeast"/>
              <w:ind w:left="60" w:right="60"/>
              <w:jc w:val="right"/>
              <w:rPr>
                <w:rFonts w:ascii="Arial" w:hAnsi="Arial" w:cs="Arial"/>
                <w:color w:val="010205"/>
                <w:sz w:val="18"/>
                <w:szCs w:val="18"/>
              </w:rPr>
            </w:pPr>
            <w:r w:rsidRPr="00AD75C9">
              <w:rPr>
                <w:rFonts w:ascii="Arial" w:hAnsi="Arial" w:cs="Arial"/>
                <w:color w:val="010205"/>
                <w:sz w:val="18"/>
                <w:szCs w:val="18"/>
              </w:rPr>
              <w:t>302</w:t>
            </w:r>
          </w:p>
        </w:tc>
        <w:tc>
          <w:tcPr>
            <w:tcW w:w="1053" w:type="dxa"/>
            <w:tcBorders>
              <w:top w:val="single" w:sz="8" w:space="0" w:color="152935"/>
              <w:left w:val="single" w:sz="8" w:space="0" w:color="E0E0E0"/>
              <w:bottom w:val="single" w:sz="8" w:space="0" w:color="AEAEAE"/>
              <w:right w:val="single" w:sz="8" w:space="0" w:color="E0E0E0"/>
            </w:tcBorders>
            <w:shd w:val="clear" w:color="auto" w:fill="FFFFFF"/>
          </w:tcPr>
          <w:p w:rsidR="00AD75C9" w:rsidRPr="00AD75C9" w:rsidRDefault="00AD75C9" w:rsidP="00AD75C9">
            <w:pPr>
              <w:autoSpaceDE w:val="0"/>
              <w:autoSpaceDN w:val="0"/>
              <w:adjustRightInd w:val="0"/>
              <w:spacing w:after="0" w:line="320" w:lineRule="atLeast"/>
              <w:ind w:left="60" w:right="60"/>
              <w:jc w:val="right"/>
              <w:rPr>
                <w:rFonts w:ascii="Arial" w:hAnsi="Arial" w:cs="Arial"/>
                <w:color w:val="010205"/>
                <w:sz w:val="18"/>
                <w:szCs w:val="18"/>
              </w:rPr>
            </w:pPr>
            <w:r w:rsidRPr="00AD75C9">
              <w:rPr>
                <w:rFonts w:ascii="Arial" w:hAnsi="Arial" w:cs="Arial"/>
                <w:color w:val="010205"/>
                <w:sz w:val="18"/>
                <w:szCs w:val="18"/>
              </w:rPr>
              <w:t>72</w:t>
            </w:r>
          </w:p>
        </w:tc>
        <w:tc>
          <w:tcPr>
            <w:tcW w:w="1100" w:type="dxa"/>
            <w:tcBorders>
              <w:top w:val="single" w:sz="8" w:space="0" w:color="152935"/>
              <w:left w:val="single" w:sz="8" w:space="0" w:color="E0E0E0"/>
              <w:bottom w:val="single" w:sz="8" w:space="0" w:color="AEAEAE"/>
              <w:right w:val="single" w:sz="8" w:space="0" w:color="E0E0E0"/>
            </w:tcBorders>
            <w:shd w:val="clear" w:color="auto" w:fill="FFFFFF"/>
          </w:tcPr>
          <w:p w:rsidR="00AD75C9" w:rsidRPr="00AD75C9" w:rsidRDefault="00AD75C9" w:rsidP="00AD75C9">
            <w:pPr>
              <w:autoSpaceDE w:val="0"/>
              <w:autoSpaceDN w:val="0"/>
              <w:adjustRightInd w:val="0"/>
              <w:spacing w:after="0" w:line="320" w:lineRule="atLeast"/>
              <w:ind w:left="60" w:right="60"/>
              <w:jc w:val="right"/>
              <w:rPr>
                <w:rFonts w:ascii="Arial" w:hAnsi="Arial" w:cs="Arial"/>
                <w:color w:val="010205"/>
                <w:sz w:val="18"/>
                <w:szCs w:val="18"/>
              </w:rPr>
            </w:pPr>
            <w:r w:rsidRPr="00AD75C9">
              <w:rPr>
                <w:rFonts w:ascii="Arial" w:hAnsi="Arial" w:cs="Arial"/>
                <w:color w:val="010205"/>
                <w:sz w:val="18"/>
                <w:szCs w:val="18"/>
              </w:rPr>
              <w:t>30</w:t>
            </w:r>
          </w:p>
        </w:tc>
        <w:tc>
          <w:tcPr>
            <w:tcW w:w="1132" w:type="dxa"/>
            <w:tcBorders>
              <w:top w:val="single" w:sz="8" w:space="0" w:color="152935"/>
              <w:left w:val="single" w:sz="8" w:space="0" w:color="E0E0E0"/>
              <w:bottom w:val="single" w:sz="8" w:space="0" w:color="AEAEAE"/>
              <w:right w:val="single" w:sz="8" w:space="0" w:color="E0E0E0"/>
            </w:tcBorders>
            <w:shd w:val="clear" w:color="auto" w:fill="FFFFFF"/>
          </w:tcPr>
          <w:p w:rsidR="00AD75C9" w:rsidRPr="00AD75C9" w:rsidRDefault="00AD75C9" w:rsidP="00AD75C9">
            <w:pPr>
              <w:autoSpaceDE w:val="0"/>
              <w:autoSpaceDN w:val="0"/>
              <w:adjustRightInd w:val="0"/>
              <w:spacing w:after="0" w:line="320" w:lineRule="atLeast"/>
              <w:ind w:left="60" w:right="60"/>
              <w:jc w:val="right"/>
              <w:rPr>
                <w:rFonts w:ascii="Arial" w:hAnsi="Arial" w:cs="Arial"/>
                <w:color w:val="010205"/>
                <w:sz w:val="18"/>
                <w:szCs w:val="18"/>
              </w:rPr>
            </w:pPr>
            <w:r w:rsidRPr="00AD75C9">
              <w:rPr>
                <w:rFonts w:ascii="Arial" w:hAnsi="Arial" w:cs="Arial"/>
                <w:color w:val="010205"/>
                <w:sz w:val="18"/>
                <w:szCs w:val="18"/>
              </w:rPr>
              <w:t>102</w:t>
            </w:r>
          </w:p>
        </w:tc>
        <w:tc>
          <w:tcPr>
            <w:tcW w:w="1053" w:type="dxa"/>
            <w:tcBorders>
              <w:top w:val="single" w:sz="8" w:space="0" w:color="152935"/>
              <w:left w:val="single" w:sz="8" w:space="0" w:color="E0E0E0"/>
              <w:bottom w:val="single" w:sz="8" w:space="0" w:color="AEAEAE"/>
              <w:right w:val="single" w:sz="8" w:space="0" w:color="E0E0E0"/>
            </w:tcBorders>
            <w:shd w:val="clear" w:color="auto" w:fill="FFFFFF"/>
          </w:tcPr>
          <w:p w:rsidR="00AD75C9" w:rsidRPr="00AD75C9" w:rsidRDefault="00AD75C9" w:rsidP="00AD75C9">
            <w:pPr>
              <w:autoSpaceDE w:val="0"/>
              <w:autoSpaceDN w:val="0"/>
              <w:adjustRightInd w:val="0"/>
              <w:spacing w:after="0" w:line="320" w:lineRule="atLeast"/>
              <w:ind w:left="60" w:right="60"/>
              <w:jc w:val="right"/>
              <w:rPr>
                <w:rFonts w:ascii="Arial" w:hAnsi="Arial" w:cs="Arial"/>
                <w:color w:val="010205"/>
                <w:sz w:val="18"/>
                <w:szCs w:val="18"/>
              </w:rPr>
            </w:pPr>
            <w:r w:rsidRPr="00AD75C9">
              <w:rPr>
                <w:rFonts w:ascii="Arial" w:hAnsi="Arial" w:cs="Arial"/>
                <w:color w:val="010205"/>
                <w:sz w:val="18"/>
                <w:szCs w:val="18"/>
              </w:rPr>
              <w:t>80,10</w:t>
            </w:r>
          </w:p>
        </w:tc>
        <w:tc>
          <w:tcPr>
            <w:tcW w:w="1477" w:type="dxa"/>
            <w:tcBorders>
              <w:top w:val="single" w:sz="8" w:space="0" w:color="152935"/>
              <w:left w:val="single" w:sz="8" w:space="0" w:color="E0E0E0"/>
              <w:bottom w:val="single" w:sz="8" w:space="0" w:color="AEAEAE"/>
              <w:right w:val="single" w:sz="8" w:space="0" w:color="E0E0E0"/>
            </w:tcBorders>
            <w:shd w:val="clear" w:color="auto" w:fill="FFFFFF"/>
          </w:tcPr>
          <w:p w:rsidR="00AD75C9" w:rsidRPr="00AD75C9" w:rsidRDefault="00AD75C9" w:rsidP="00AD75C9">
            <w:pPr>
              <w:autoSpaceDE w:val="0"/>
              <w:autoSpaceDN w:val="0"/>
              <w:adjustRightInd w:val="0"/>
              <w:spacing w:after="0" w:line="320" w:lineRule="atLeast"/>
              <w:ind w:left="60" w:right="60"/>
              <w:jc w:val="right"/>
              <w:rPr>
                <w:rFonts w:ascii="Arial" w:hAnsi="Arial" w:cs="Arial"/>
                <w:color w:val="010205"/>
                <w:sz w:val="18"/>
                <w:szCs w:val="18"/>
              </w:rPr>
            </w:pPr>
            <w:r w:rsidRPr="00AD75C9">
              <w:rPr>
                <w:rFonts w:ascii="Arial" w:hAnsi="Arial" w:cs="Arial"/>
                <w:color w:val="010205"/>
                <w:sz w:val="18"/>
                <w:szCs w:val="18"/>
              </w:rPr>
              <w:t>10,430</w:t>
            </w:r>
          </w:p>
        </w:tc>
        <w:tc>
          <w:tcPr>
            <w:tcW w:w="1053" w:type="dxa"/>
            <w:tcBorders>
              <w:top w:val="single" w:sz="8" w:space="0" w:color="152935"/>
              <w:left w:val="single" w:sz="8" w:space="0" w:color="E0E0E0"/>
              <w:bottom w:val="single" w:sz="8" w:space="0" w:color="AEAEAE"/>
              <w:right w:val="nil"/>
            </w:tcBorders>
            <w:shd w:val="clear" w:color="auto" w:fill="FFFFFF"/>
          </w:tcPr>
          <w:p w:rsidR="00AD75C9" w:rsidRPr="00AD75C9" w:rsidRDefault="00AD75C9" w:rsidP="00AD75C9">
            <w:pPr>
              <w:autoSpaceDE w:val="0"/>
              <w:autoSpaceDN w:val="0"/>
              <w:adjustRightInd w:val="0"/>
              <w:spacing w:after="0" w:line="320" w:lineRule="atLeast"/>
              <w:ind w:left="60" w:right="60"/>
              <w:jc w:val="right"/>
              <w:rPr>
                <w:rFonts w:ascii="Arial" w:hAnsi="Arial" w:cs="Arial"/>
                <w:color w:val="010205"/>
                <w:sz w:val="18"/>
                <w:szCs w:val="18"/>
              </w:rPr>
            </w:pPr>
            <w:r w:rsidRPr="00AD75C9">
              <w:rPr>
                <w:rFonts w:ascii="Arial" w:hAnsi="Arial" w:cs="Arial"/>
                <w:color w:val="010205"/>
                <w:sz w:val="18"/>
                <w:szCs w:val="18"/>
              </w:rPr>
              <w:t>108,781</w:t>
            </w:r>
          </w:p>
        </w:tc>
      </w:tr>
      <w:tr w:rsidR="00AD75C9" w:rsidRPr="00AD75C9" w:rsidTr="00AD75C9">
        <w:tblPrEx>
          <w:tblCellMar>
            <w:top w:w="0" w:type="dxa"/>
            <w:bottom w:w="0" w:type="dxa"/>
          </w:tblCellMar>
        </w:tblPrEx>
        <w:trPr>
          <w:cantSplit/>
          <w:jc w:val="center"/>
        </w:trPr>
        <w:tc>
          <w:tcPr>
            <w:tcW w:w="2466" w:type="dxa"/>
            <w:tcBorders>
              <w:top w:val="single" w:sz="8" w:space="0" w:color="AEAEAE"/>
              <w:left w:val="nil"/>
              <w:bottom w:val="single" w:sz="8" w:space="0" w:color="AEAEAE"/>
              <w:right w:val="nil"/>
            </w:tcBorders>
            <w:shd w:val="clear" w:color="auto" w:fill="E0E0E0"/>
          </w:tcPr>
          <w:p w:rsidR="00AD75C9" w:rsidRPr="00AD75C9" w:rsidRDefault="00AD75C9" w:rsidP="00AD75C9">
            <w:pPr>
              <w:autoSpaceDE w:val="0"/>
              <w:autoSpaceDN w:val="0"/>
              <w:adjustRightInd w:val="0"/>
              <w:spacing w:after="0" w:line="320" w:lineRule="atLeast"/>
              <w:ind w:left="60" w:right="60"/>
              <w:rPr>
                <w:rFonts w:ascii="Arial" w:hAnsi="Arial" w:cs="Arial"/>
                <w:color w:val="264A60"/>
                <w:sz w:val="18"/>
                <w:szCs w:val="18"/>
              </w:rPr>
            </w:pPr>
            <w:r w:rsidRPr="00AD75C9">
              <w:rPr>
                <w:rFonts w:ascii="Arial" w:hAnsi="Arial" w:cs="Arial"/>
                <w:color w:val="264A60"/>
                <w:sz w:val="18"/>
                <w:szCs w:val="18"/>
              </w:rPr>
              <w:t>Psychological Well Being</w:t>
            </w:r>
          </w:p>
        </w:tc>
        <w:tc>
          <w:tcPr>
            <w:tcW w:w="1052" w:type="dxa"/>
            <w:tcBorders>
              <w:top w:val="single" w:sz="8" w:space="0" w:color="AEAEAE"/>
              <w:left w:val="nil"/>
              <w:bottom w:val="single" w:sz="8" w:space="0" w:color="AEAEAE"/>
              <w:right w:val="single" w:sz="8" w:space="0" w:color="E0E0E0"/>
            </w:tcBorders>
            <w:shd w:val="clear" w:color="auto" w:fill="FFFFFF"/>
          </w:tcPr>
          <w:p w:rsidR="00AD75C9" w:rsidRPr="00AD75C9" w:rsidRDefault="00AD75C9" w:rsidP="00AD75C9">
            <w:pPr>
              <w:autoSpaceDE w:val="0"/>
              <w:autoSpaceDN w:val="0"/>
              <w:adjustRightInd w:val="0"/>
              <w:spacing w:after="0" w:line="320" w:lineRule="atLeast"/>
              <w:ind w:left="60" w:right="60"/>
              <w:jc w:val="right"/>
              <w:rPr>
                <w:rFonts w:ascii="Arial" w:hAnsi="Arial" w:cs="Arial"/>
                <w:color w:val="010205"/>
                <w:sz w:val="18"/>
                <w:szCs w:val="18"/>
              </w:rPr>
            </w:pPr>
            <w:r w:rsidRPr="00AD75C9">
              <w:rPr>
                <w:rFonts w:ascii="Arial" w:hAnsi="Arial" w:cs="Arial"/>
                <w:color w:val="010205"/>
                <w:sz w:val="18"/>
                <w:szCs w:val="18"/>
              </w:rPr>
              <w:t>302</w:t>
            </w:r>
          </w:p>
        </w:tc>
        <w:tc>
          <w:tcPr>
            <w:tcW w:w="1053" w:type="dxa"/>
            <w:tcBorders>
              <w:top w:val="single" w:sz="8" w:space="0" w:color="AEAEAE"/>
              <w:left w:val="single" w:sz="8" w:space="0" w:color="E0E0E0"/>
              <w:bottom w:val="single" w:sz="8" w:space="0" w:color="AEAEAE"/>
              <w:right w:val="single" w:sz="8" w:space="0" w:color="E0E0E0"/>
            </w:tcBorders>
            <w:shd w:val="clear" w:color="auto" w:fill="FFFFFF"/>
          </w:tcPr>
          <w:p w:rsidR="00AD75C9" w:rsidRPr="00AD75C9" w:rsidRDefault="00AD75C9" w:rsidP="00AD75C9">
            <w:pPr>
              <w:autoSpaceDE w:val="0"/>
              <w:autoSpaceDN w:val="0"/>
              <w:adjustRightInd w:val="0"/>
              <w:spacing w:after="0" w:line="320" w:lineRule="atLeast"/>
              <w:ind w:left="60" w:right="60"/>
              <w:jc w:val="right"/>
              <w:rPr>
                <w:rFonts w:ascii="Arial" w:hAnsi="Arial" w:cs="Arial"/>
                <w:color w:val="010205"/>
                <w:sz w:val="18"/>
                <w:szCs w:val="18"/>
              </w:rPr>
            </w:pPr>
            <w:r w:rsidRPr="00AD75C9">
              <w:rPr>
                <w:rFonts w:ascii="Arial" w:hAnsi="Arial" w:cs="Arial"/>
                <w:color w:val="010205"/>
                <w:sz w:val="18"/>
                <w:szCs w:val="18"/>
              </w:rPr>
              <w:t>50</w:t>
            </w:r>
          </w:p>
        </w:tc>
        <w:tc>
          <w:tcPr>
            <w:tcW w:w="1100" w:type="dxa"/>
            <w:tcBorders>
              <w:top w:val="single" w:sz="8" w:space="0" w:color="AEAEAE"/>
              <w:left w:val="single" w:sz="8" w:space="0" w:color="E0E0E0"/>
              <w:bottom w:val="single" w:sz="8" w:space="0" w:color="AEAEAE"/>
              <w:right w:val="single" w:sz="8" w:space="0" w:color="E0E0E0"/>
            </w:tcBorders>
            <w:shd w:val="clear" w:color="auto" w:fill="FFFFFF"/>
          </w:tcPr>
          <w:p w:rsidR="00AD75C9" w:rsidRPr="00AD75C9" w:rsidRDefault="00AD75C9" w:rsidP="00AD75C9">
            <w:pPr>
              <w:autoSpaceDE w:val="0"/>
              <w:autoSpaceDN w:val="0"/>
              <w:adjustRightInd w:val="0"/>
              <w:spacing w:after="0" w:line="320" w:lineRule="atLeast"/>
              <w:ind w:left="60" w:right="60"/>
              <w:jc w:val="right"/>
              <w:rPr>
                <w:rFonts w:ascii="Arial" w:hAnsi="Arial" w:cs="Arial"/>
                <w:color w:val="010205"/>
                <w:sz w:val="18"/>
                <w:szCs w:val="18"/>
              </w:rPr>
            </w:pPr>
            <w:r w:rsidRPr="00AD75C9">
              <w:rPr>
                <w:rFonts w:ascii="Arial" w:hAnsi="Arial" w:cs="Arial"/>
                <w:color w:val="010205"/>
                <w:sz w:val="18"/>
                <w:szCs w:val="18"/>
              </w:rPr>
              <w:t>49</w:t>
            </w:r>
          </w:p>
        </w:tc>
        <w:tc>
          <w:tcPr>
            <w:tcW w:w="1132" w:type="dxa"/>
            <w:tcBorders>
              <w:top w:val="single" w:sz="8" w:space="0" w:color="AEAEAE"/>
              <w:left w:val="single" w:sz="8" w:space="0" w:color="E0E0E0"/>
              <w:bottom w:val="single" w:sz="8" w:space="0" w:color="AEAEAE"/>
              <w:right w:val="single" w:sz="8" w:space="0" w:color="E0E0E0"/>
            </w:tcBorders>
            <w:shd w:val="clear" w:color="auto" w:fill="FFFFFF"/>
          </w:tcPr>
          <w:p w:rsidR="00AD75C9" w:rsidRPr="00AD75C9" w:rsidRDefault="00AD75C9" w:rsidP="00AD75C9">
            <w:pPr>
              <w:autoSpaceDE w:val="0"/>
              <w:autoSpaceDN w:val="0"/>
              <w:adjustRightInd w:val="0"/>
              <w:spacing w:after="0" w:line="320" w:lineRule="atLeast"/>
              <w:ind w:left="60" w:right="60"/>
              <w:jc w:val="right"/>
              <w:rPr>
                <w:rFonts w:ascii="Arial" w:hAnsi="Arial" w:cs="Arial"/>
                <w:color w:val="010205"/>
                <w:sz w:val="18"/>
                <w:szCs w:val="18"/>
              </w:rPr>
            </w:pPr>
            <w:r w:rsidRPr="00AD75C9">
              <w:rPr>
                <w:rFonts w:ascii="Arial" w:hAnsi="Arial" w:cs="Arial"/>
                <w:color w:val="010205"/>
                <w:sz w:val="18"/>
                <w:szCs w:val="18"/>
              </w:rPr>
              <w:t>99</w:t>
            </w:r>
          </w:p>
        </w:tc>
        <w:tc>
          <w:tcPr>
            <w:tcW w:w="1053" w:type="dxa"/>
            <w:tcBorders>
              <w:top w:val="single" w:sz="8" w:space="0" w:color="AEAEAE"/>
              <w:left w:val="single" w:sz="8" w:space="0" w:color="E0E0E0"/>
              <w:bottom w:val="single" w:sz="8" w:space="0" w:color="AEAEAE"/>
              <w:right w:val="single" w:sz="8" w:space="0" w:color="E0E0E0"/>
            </w:tcBorders>
            <w:shd w:val="clear" w:color="auto" w:fill="FFFFFF"/>
          </w:tcPr>
          <w:p w:rsidR="00AD75C9" w:rsidRPr="00AD75C9" w:rsidRDefault="00AD75C9" w:rsidP="00AD75C9">
            <w:pPr>
              <w:autoSpaceDE w:val="0"/>
              <w:autoSpaceDN w:val="0"/>
              <w:adjustRightInd w:val="0"/>
              <w:spacing w:after="0" w:line="320" w:lineRule="atLeast"/>
              <w:ind w:left="60" w:right="60"/>
              <w:jc w:val="right"/>
              <w:rPr>
                <w:rFonts w:ascii="Arial" w:hAnsi="Arial" w:cs="Arial"/>
                <w:color w:val="010205"/>
                <w:sz w:val="18"/>
                <w:szCs w:val="18"/>
              </w:rPr>
            </w:pPr>
            <w:r w:rsidRPr="00AD75C9">
              <w:rPr>
                <w:rFonts w:ascii="Arial" w:hAnsi="Arial" w:cs="Arial"/>
                <w:color w:val="010205"/>
                <w:sz w:val="18"/>
                <w:szCs w:val="18"/>
              </w:rPr>
              <w:t>70,78</w:t>
            </w:r>
          </w:p>
        </w:tc>
        <w:tc>
          <w:tcPr>
            <w:tcW w:w="1477" w:type="dxa"/>
            <w:tcBorders>
              <w:top w:val="single" w:sz="8" w:space="0" w:color="AEAEAE"/>
              <w:left w:val="single" w:sz="8" w:space="0" w:color="E0E0E0"/>
              <w:bottom w:val="single" w:sz="8" w:space="0" w:color="AEAEAE"/>
              <w:right w:val="single" w:sz="8" w:space="0" w:color="E0E0E0"/>
            </w:tcBorders>
            <w:shd w:val="clear" w:color="auto" w:fill="FFFFFF"/>
          </w:tcPr>
          <w:p w:rsidR="00AD75C9" w:rsidRPr="00AD75C9" w:rsidRDefault="00AD75C9" w:rsidP="00AD75C9">
            <w:pPr>
              <w:autoSpaceDE w:val="0"/>
              <w:autoSpaceDN w:val="0"/>
              <w:adjustRightInd w:val="0"/>
              <w:spacing w:after="0" w:line="320" w:lineRule="atLeast"/>
              <w:ind w:left="60" w:right="60"/>
              <w:jc w:val="right"/>
              <w:rPr>
                <w:rFonts w:ascii="Arial" w:hAnsi="Arial" w:cs="Arial"/>
                <w:color w:val="010205"/>
                <w:sz w:val="18"/>
                <w:szCs w:val="18"/>
              </w:rPr>
            </w:pPr>
            <w:r w:rsidRPr="00AD75C9">
              <w:rPr>
                <w:rFonts w:ascii="Arial" w:hAnsi="Arial" w:cs="Arial"/>
                <w:color w:val="010205"/>
                <w:sz w:val="18"/>
                <w:szCs w:val="18"/>
              </w:rPr>
              <w:t>9,121</w:t>
            </w:r>
          </w:p>
        </w:tc>
        <w:tc>
          <w:tcPr>
            <w:tcW w:w="1053" w:type="dxa"/>
            <w:tcBorders>
              <w:top w:val="single" w:sz="8" w:space="0" w:color="AEAEAE"/>
              <w:left w:val="single" w:sz="8" w:space="0" w:color="E0E0E0"/>
              <w:bottom w:val="single" w:sz="8" w:space="0" w:color="AEAEAE"/>
              <w:right w:val="nil"/>
            </w:tcBorders>
            <w:shd w:val="clear" w:color="auto" w:fill="FFFFFF"/>
          </w:tcPr>
          <w:p w:rsidR="00AD75C9" w:rsidRPr="00AD75C9" w:rsidRDefault="00AD75C9" w:rsidP="00AD75C9">
            <w:pPr>
              <w:autoSpaceDE w:val="0"/>
              <w:autoSpaceDN w:val="0"/>
              <w:adjustRightInd w:val="0"/>
              <w:spacing w:after="0" w:line="320" w:lineRule="atLeast"/>
              <w:ind w:left="60" w:right="60"/>
              <w:jc w:val="right"/>
              <w:rPr>
                <w:rFonts w:ascii="Arial" w:hAnsi="Arial" w:cs="Arial"/>
                <w:color w:val="010205"/>
                <w:sz w:val="18"/>
                <w:szCs w:val="18"/>
              </w:rPr>
            </w:pPr>
            <w:r w:rsidRPr="00AD75C9">
              <w:rPr>
                <w:rFonts w:ascii="Arial" w:hAnsi="Arial" w:cs="Arial"/>
                <w:color w:val="010205"/>
                <w:sz w:val="18"/>
                <w:szCs w:val="18"/>
              </w:rPr>
              <w:t>83,199</w:t>
            </w:r>
          </w:p>
        </w:tc>
      </w:tr>
      <w:tr w:rsidR="00AD75C9" w:rsidRPr="00AD75C9" w:rsidTr="00AD75C9">
        <w:tblPrEx>
          <w:tblCellMar>
            <w:top w:w="0" w:type="dxa"/>
            <w:bottom w:w="0" w:type="dxa"/>
          </w:tblCellMar>
        </w:tblPrEx>
        <w:trPr>
          <w:cantSplit/>
          <w:jc w:val="center"/>
        </w:trPr>
        <w:tc>
          <w:tcPr>
            <w:tcW w:w="2466" w:type="dxa"/>
            <w:tcBorders>
              <w:top w:val="single" w:sz="8" w:space="0" w:color="AEAEAE"/>
              <w:left w:val="nil"/>
              <w:bottom w:val="single" w:sz="8" w:space="0" w:color="152935"/>
              <w:right w:val="nil"/>
            </w:tcBorders>
            <w:shd w:val="clear" w:color="auto" w:fill="E0E0E0"/>
          </w:tcPr>
          <w:p w:rsidR="00AD75C9" w:rsidRPr="00AD75C9" w:rsidRDefault="00AD75C9" w:rsidP="00AD75C9">
            <w:pPr>
              <w:autoSpaceDE w:val="0"/>
              <w:autoSpaceDN w:val="0"/>
              <w:adjustRightInd w:val="0"/>
              <w:spacing w:after="0" w:line="320" w:lineRule="atLeast"/>
              <w:ind w:left="60" w:right="60"/>
              <w:rPr>
                <w:rFonts w:ascii="Arial" w:hAnsi="Arial" w:cs="Arial"/>
                <w:color w:val="264A60"/>
                <w:sz w:val="18"/>
                <w:szCs w:val="18"/>
              </w:rPr>
            </w:pPr>
            <w:r w:rsidRPr="00AD75C9">
              <w:rPr>
                <w:rFonts w:ascii="Arial" w:hAnsi="Arial" w:cs="Arial"/>
                <w:color w:val="264A60"/>
                <w:sz w:val="18"/>
                <w:szCs w:val="18"/>
              </w:rPr>
              <w:t>Valid N (listwise)</w:t>
            </w:r>
          </w:p>
        </w:tc>
        <w:tc>
          <w:tcPr>
            <w:tcW w:w="1052" w:type="dxa"/>
            <w:tcBorders>
              <w:top w:val="single" w:sz="8" w:space="0" w:color="AEAEAE"/>
              <w:left w:val="nil"/>
              <w:bottom w:val="single" w:sz="8" w:space="0" w:color="152935"/>
              <w:right w:val="single" w:sz="8" w:space="0" w:color="E0E0E0"/>
            </w:tcBorders>
            <w:shd w:val="clear" w:color="auto" w:fill="FFFFFF"/>
          </w:tcPr>
          <w:p w:rsidR="00AD75C9" w:rsidRPr="00AD75C9" w:rsidRDefault="00AD75C9" w:rsidP="00AD75C9">
            <w:pPr>
              <w:autoSpaceDE w:val="0"/>
              <w:autoSpaceDN w:val="0"/>
              <w:adjustRightInd w:val="0"/>
              <w:spacing w:after="0" w:line="320" w:lineRule="atLeast"/>
              <w:ind w:left="60" w:right="60"/>
              <w:jc w:val="right"/>
              <w:rPr>
                <w:rFonts w:ascii="Arial" w:hAnsi="Arial" w:cs="Arial"/>
                <w:color w:val="010205"/>
                <w:sz w:val="18"/>
                <w:szCs w:val="18"/>
              </w:rPr>
            </w:pPr>
            <w:r w:rsidRPr="00AD75C9">
              <w:rPr>
                <w:rFonts w:ascii="Arial" w:hAnsi="Arial" w:cs="Arial"/>
                <w:color w:val="010205"/>
                <w:sz w:val="18"/>
                <w:szCs w:val="18"/>
              </w:rPr>
              <w:t>302</w:t>
            </w:r>
          </w:p>
        </w:tc>
        <w:tc>
          <w:tcPr>
            <w:tcW w:w="1053"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AD75C9" w:rsidRPr="00AD75C9" w:rsidRDefault="00AD75C9" w:rsidP="00AD75C9">
            <w:pPr>
              <w:autoSpaceDE w:val="0"/>
              <w:autoSpaceDN w:val="0"/>
              <w:adjustRightInd w:val="0"/>
              <w:spacing w:after="0" w:line="240" w:lineRule="auto"/>
              <w:rPr>
                <w:rFonts w:ascii="Times New Roman" w:hAnsi="Times New Roman" w:cs="Times New Roman"/>
                <w:sz w:val="24"/>
                <w:szCs w:val="24"/>
              </w:rPr>
            </w:pPr>
          </w:p>
        </w:tc>
        <w:tc>
          <w:tcPr>
            <w:tcW w:w="1100"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AD75C9" w:rsidRPr="00AD75C9" w:rsidRDefault="00AD75C9" w:rsidP="00AD75C9">
            <w:pPr>
              <w:autoSpaceDE w:val="0"/>
              <w:autoSpaceDN w:val="0"/>
              <w:adjustRightInd w:val="0"/>
              <w:spacing w:after="0" w:line="240" w:lineRule="auto"/>
              <w:rPr>
                <w:rFonts w:ascii="Times New Roman" w:hAnsi="Times New Roman" w:cs="Times New Roman"/>
                <w:sz w:val="24"/>
                <w:szCs w:val="24"/>
              </w:rPr>
            </w:pPr>
          </w:p>
        </w:tc>
        <w:tc>
          <w:tcPr>
            <w:tcW w:w="1132"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AD75C9" w:rsidRPr="00AD75C9" w:rsidRDefault="00AD75C9" w:rsidP="00AD75C9">
            <w:pPr>
              <w:autoSpaceDE w:val="0"/>
              <w:autoSpaceDN w:val="0"/>
              <w:adjustRightInd w:val="0"/>
              <w:spacing w:after="0" w:line="240" w:lineRule="auto"/>
              <w:rPr>
                <w:rFonts w:ascii="Times New Roman" w:hAnsi="Times New Roman" w:cs="Times New Roman"/>
                <w:sz w:val="24"/>
                <w:szCs w:val="24"/>
              </w:rPr>
            </w:pPr>
          </w:p>
        </w:tc>
        <w:tc>
          <w:tcPr>
            <w:tcW w:w="1053"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AD75C9" w:rsidRPr="00AD75C9" w:rsidRDefault="00AD75C9" w:rsidP="00AD75C9">
            <w:pPr>
              <w:autoSpaceDE w:val="0"/>
              <w:autoSpaceDN w:val="0"/>
              <w:adjustRightInd w:val="0"/>
              <w:spacing w:after="0" w:line="240" w:lineRule="auto"/>
              <w:rPr>
                <w:rFonts w:ascii="Times New Roman" w:hAnsi="Times New Roman" w:cs="Times New Roman"/>
                <w:sz w:val="24"/>
                <w:szCs w:val="24"/>
              </w:rPr>
            </w:pPr>
          </w:p>
        </w:tc>
        <w:tc>
          <w:tcPr>
            <w:tcW w:w="1477"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AD75C9" w:rsidRPr="00AD75C9" w:rsidRDefault="00AD75C9" w:rsidP="00AD75C9">
            <w:pPr>
              <w:autoSpaceDE w:val="0"/>
              <w:autoSpaceDN w:val="0"/>
              <w:adjustRightInd w:val="0"/>
              <w:spacing w:after="0" w:line="240" w:lineRule="auto"/>
              <w:rPr>
                <w:rFonts w:ascii="Times New Roman" w:hAnsi="Times New Roman" w:cs="Times New Roman"/>
                <w:sz w:val="24"/>
                <w:szCs w:val="24"/>
              </w:rPr>
            </w:pPr>
          </w:p>
        </w:tc>
        <w:tc>
          <w:tcPr>
            <w:tcW w:w="1053" w:type="dxa"/>
            <w:tcBorders>
              <w:top w:val="single" w:sz="8" w:space="0" w:color="AEAEAE"/>
              <w:left w:val="single" w:sz="8" w:space="0" w:color="E0E0E0"/>
              <w:bottom w:val="single" w:sz="8" w:space="0" w:color="152935"/>
              <w:right w:val="nil"/>
            </w:tcBorders>
            <w:shd w:val="clear" w:color="auto" w:fill="FFFFFF"/>
            <w:vAlign w:val="center"/>
          </w:tcPr>
          <w:p w:rsidR="00AD75C9" w:rsidRPr="00AD75C9" w:rsidRDefault="00AD75C9" w:rsidP="00AD75C9">
            <w:pPr>
              <w:autoSpaceDE w:val="0"/>
              <w:autoSpaceDN w:val="0"/>
              <w:adjustRightInd w:val="0"/>
              <w:spacing w:after="0" w:line="240" w:lineRule="auto"/>
              <w:rPr>
                <w:rFonts w:ascii="Times New Roman" w:hAnsi="Times New Roman" w:cs="Times New Roman"/>
                <w:sz w:val="24"/>
                <w:szCs w:val="24"/>
              </w:rPr>
            </w:pPr>
          </w:p>
        </w:tc>
      </w:tr>
    </w:tbl>
    <w:p w:rsidR="00AD75C9" w:rsidRDefault="00AD75C9" w:rsidP="00AD75C9">
      <w:pPr>
        <w:autoSpaceDE w:val="0"/>
        <w:autoSpaceDN w:val="0"/>
        <w:adjustRightInd w:val="0"/>
        <w:spacing w:after="0" w:line="400" w:lineRule="atLeast"/>
        <w:jc w:val="both"/>
        <w:rPr>
          <w:rFonts w:ascii="Times New Roman" w:hAnsi="Times New Roman"/>
          <w:color w:val="000000"/>
          <w:sz w:val="24"/>
          <w:szCs w:val="24"/>
          <w:lang w:eastAsia="en-GB"/>
        </w:rPr>
      </w:pPr>
      <w:r w:rsidRPr="002A1F6A">
        <w:rPr>
          <w:rFonts w:ascii="Times New Roman" w:hAnsi="Times New Roman"/>
          <w:sz w:val="24"/>
          <w:szCs w:val="24"/>
        </w:rPr>
        <w:lastRenderedPageBreak/>
        <w:t>Berdasarkan tabel di atas diketahui pada sk</w:t>
      </w:r>
      <w:r>
        <w:rPr>
          <w:rFonts w:ascii="Times New Roman" w:hAnsi="Times New Roman"/>
          <w:sz w:val="24"/>
          <w:szCs w:val="24"/>
        </w:rPr>
        <w:t xml:space="preserve">ala </w:t>
      </w:r>
      <w:r w:rsidRPr="00AD75C9">
        <w:rPr>
          <w:rFonts w:ascii="Times New Roman" w:hAnsi="Times New Roman"/>
          <w:sz w:val="24"/>
          <w:szCs w:val="24"/>
        </w:rPr>
        <w:t>religiusitas</w:t>
      </w:r>
      <w:r>
        <w:rPr>
          <w:rFonts w:ascii="Times New Roman" w:hAnsi="Times New Roman"/>
          <w:sz w:val="24"/>
          <w:szCs w:val="24"/>
        </w:rPr>
        <w:t xml:space="preserve"> </w:t>
      </w:r>
      <w:r w:rsidRPr="00AD75C9">
        <w:rPr>
          <w:rFonts w:ascii="Times New Roman" w:hAnsi="Times New Roman"/>
          <w:sz w:val="24"/>
          <w:szCs w:val="24"/>
        </w:rPr>
        <w:t>ditemukan</w:t>
      </w:r>
      <w:r w:rsidRPr="002A1F6A">
        <w:rPr>
          <w:rFonts w:ascii="Times New Roman" w:hAnsi="Times New Roman"/>
          <w:sz w:val="24"/>
          <w:szCs w:val="24"/>
        </w:rPr>
        <w:t xml:space="preserve"> nilai mean teoritik (</w:t>
      </w:r>
      <w:r w:rsidRPr="002A1F6A">
        <w:rPr>
          <w:rFonts w:ascii="Times New Roman" w:hAnsi="Times New Roman"/>
        </w:rPr>
        <w:t>µ</w:t>
      </w:r>
      <w:r w:rsidRPr="002A1F6A">
        <w:rPr>
          <w:rFonts w:ascii="Times New Roman" w:hAnsi="Times New Roman"/>
          <w:sz w:val="24"/>
          <w:szCs w:val="24"/>
        </w:rPr>
        <w:t xml:space="preserve">) sebesar </w:t>
      </w:r>
      <w:r w:rsidR="00C53928">
        <w:rPr>
          <w:rFonts w:ascii="Times New Roman" w:hAnsi="Times New Roman"/>
          <w:sz w:val="24"/>
          <w:szCs w:val="24"/>
        </w:rPr>
        <w:t>80</w:t>
      </w:r>
      <w:r>
        <w:rPr>
          <w:rFonts w:ascii="Times New Roman" w:hAnsi="Times New Roman"/>
          <w:sz w:val="24"/>
          <w:szCs w:val="24"/>
        </w:rPr>
        <w:t>,</w:t>
      </w:r>
      <w:r w:rsidR="00C53928">
        <w:rPr>
          <w:rFonts w:ascii="Times New Roman" w:hAnsi="Times New Roman"/>
          <w:sz w:val="24"/>
          <w:szCs w:val="24"/>
        </w:rPr>
        <w:t>10</w:t>
      </w:r>
      <w:r w:rsidRPr="002A1F6A">
        <w:rPr>
          <w:rFonts w:ascii="Times New Roman" w:hAnsi="Times New Roman"/>
          <w:sz w:val="24"/>
          <w:szCs w:val="24"/>
        </w:rPr>
        <w:t xml:space="preserve"> dan standart deviasi (</w:t>
      </w:r>
      <w:r w:rsidRPr="002A1F6A">
        <w:rPr>
          <w:rFonts w:ascii="Times New Roman" w:hAnsi="Times New Roman"/>
        </w:rPr>
        <w:t>σ</w:t>
      </w:r>
      <w:r w:rsidRPr="002A1F6A">
        <w:rPr>
          <w:rFonts w:ascii="Times New Roman" w:hAnsi="Times New Roman"/>
          <w:sz w:val="24"/>
          <w:szCs w:val="24"/>
        </w:rPr>
        <w:t xml:space="preserve">) sebesar </w:t>
      </w:r>
      <w:r w:rsidR="00C53928">
        <w:rPr>
          <w:rFonts w:ascii="Times New Roman" w:hAnsi="Times New Roman"/>
          <w:sz w:val="24"/>
          <w:szCs w:val="24"/>
        </w:rPr>
        <w:t>10.430</w:t>
      </w:r>
      <w:r w:rsidRPr="002A1F6A">
        <w:rPr>
          <w:rFonts w:ascii="Times New Roman" w:hAnsi="Times New Roman"/>
          <w:sz w:val="24"/>
          <w:szCs w:val="24"/>
        </w:rPr>
        <w:t>. P</w:t>
      </w:r>
      <w:r>
        <w:rPr>
          <w:rFonts w:ascii="Times New Roman" w:hAnsi="Times New Roman"/>
          <w:sz w:val="24"/>
          <w:szCs w:val="24"/>
        </w:rPr>
        <w:t xml:space="preserve">ada skala </w:t>
      </w:r>
      <w:r w:rsidR="00C53928">
        <w:rPr>
          <w:rFonts w:ascii="Times New Roman" w:hAnsi="Times New Roman"/>
          <w:sz w:val="24"/>
          <w:szCs w:val="24"/>
        </w:rPr>
        <w:t>psychological well being</w:t>
      </w:r>
      <w:r w:rsidRPr="002A1F6A">
        <w:rPr>
          <w:rFonts w:ascii="Times New Roman" w:hAnsi="Times New Roman"/>
          <w:sz w:val="24"/>
          <w:szCs w:val="24"/>
        </w:rPr>
        <w:t xml:space="preserve"> ditemukan nilai mean teoritik (</w:t>
      </w:r>
      <w:r w:rsidRPr="002A1F6A">
        <w:rPr>
          <w:rFonts w:ascii="Times New Roman" w:hAnsi="Times New Roman"/>
        </w:rPr>
        <w:t>µ</w:t>
      </w:r>
      <w:r w:rsidRPr="002A1F6A">
        <w:rPr>
          <w:rFonts w:ascii="Times New Roman" w:hAnsi="Times New Roman"/>
          <w:sz w:val="24"/>
          <w:szCs w:val="24"/>
        </w:rPr>
        <w:t xml:space="preserve">) sebesar </w:t>
      </w:r>
      <w:r w:rsidR="00C53928">
        <w:rPr>
          <w:rFonts w:ascii="Times New Roman" w:hAnsi="Times New Roman"/>
          <w:sz w:val="24"/>
          <w:szCs w:val="24"/>
        </w:rPr>
        <w:t>70.78</w:t>
      </w:r>
      <w:r w:rsidRPr="002A1F6A">
        <w:rPr>
          <w:rFonts w:ascii="Times New Roman" w:hAnsi="Times New Roman"/>
          <w:sz w:val="24"/>
          <w:szCs w:val="24"/>
        </w:rPr>
        <w:t xml:space="preserve"> dan standart deviasi (</w:t>
      </w:r>
      <w:r w:rsidRPr="002A1F6A">
        <w:rPr>
          <w:rFonts w:ascii="Times New Roman" w:hAnsi="Times New Roman"/>
        </w:rPr>
        <w:t>σ</w:t>
      </w:r>
      <w:r w:rsidRPr="002A1F6A">
        <w:rPr>
          <w:rFonts w:ascii="Times New Roman" w:hAnsi="Times New Roman"/>
          <w:sz w:val="24"/>
          <w:szCs w:val="24"/>
        </w:rPr>
        <w:t xml:space="preserve">) sebesar </w:t>
      </w:r>
      <w:r w:rsidR="00C53928">
        <w:rPr>
          <w:rFonts w:ascii="Times New Roman" w:hAnsi="Times New Roman"/>
          <w:sz w:val="24"/>
          <w:szCs w:val="24"/>
        </w:rPr>
        <w:t>9.121</w:t>
      </w:r>
      <w:r w:rsidRPr="002A1F6A">
        <w:rPr>
          <w:rFonts w:ascii="Times New Roman" w:hAnsi="Times New Roman"/>
          <w:sz w:val="24"/>
          <w:szCs w:val="24"/>
        </w:rPr>
        <w:t>. Berikut norma yang digunakan untuk</w:t>
      </w:r>
      <w:r>
        <w:rPr>
          <w:rFonts w:ascii="Times New Roman" w:hAnsi="Times New Roman"/>
          <w:sz w:val="24"/>
          <w:szCs w:val="24"/>
        </w:rPr>
        <w:t xml:space="preserve"> mengkategorisasi pada variabel </w:t>
      </w:r>
      <w:r w:rsidR="00C53928" w:rsidRPr="00C53928">
        <w:rPr>
          <w:rFonts w:ascii="Times New Roman" w:hAnsi="Times New Roman"/>
          <w:sz w:val="24"/>
          <w:szCs w:val="24"/>
        </w:rPr>
        <w:t>religiusitas</w:t>
      </w:r>
      <w:r w:rsidR="00C53928">
        <w:rPr>
          <w:rFonts w:ascii="Times New Roman" w:hAnsi="Times New Roman"/>
          <w:i/>
          <w:sz w:val="24"/>
          <w:szCs w:val="24"/>
        </w:rPr>
        <w:t xml:space="preserve"> </w:t>
      </w:r>
      <w:r>
        <w:rPr>
          <w:rFonts w:ascii="Times New Roman" w:hAnsi="Times New Roman"/>
          <w:sz w:val="24"/>
          <w:szCs w:val="24"/>
        </w:rPr>
        <w:t xml:space="preserve">dan </w:t>
      </w:r>
      <w:r w:rsidR="00C53928">
        <w:rPr>
          <w:rFonts w:ascii="Times New Roman" w:hAnsi="Times New Roman"/>
          <w:sz w:val="24"/>
          <w:szCs w:val="24"/>
        </w:rPr>
        <w:t>psychological well being</w:t>
      </w:r>
      <w:r w:rsidR="00C53928" w:rsidRPr="002A1F6A">
        <w:rPr>
          <w:rFonts w:ascii="Times New Roman" w:hAnsi="Times New Roman"/>
          <w:color w:val="000000"/>
          <w:sz w:val="24"/>
          <w:szCs w:val="24"/>
          <w:lang w:eastAsia="en-GB"/>
        </w:rPr>
        <w:t xml:space="preserve"> </w:t>
      </w:r>
      <w:r w:rsidRPr="002A1F6A">
        <w:rPr>
          <w:rFonts w:ascii="Times New Roman" w:hAnsi="Times New Roman"/>
          <w:color w:val="000000"/>
          <w:sz w:val="24"/>
          <w:szCs w:val="24"/>
          <w:lang w:eastAsia="en-GB"/>
        </w:rPr>
        <w:t>dijelaskaan pada</w:t>
      </w:r>
      <w:r w:rsidRPr="002A1F6A">
        <w:rPr>
          <w:rFonts w:ascii="Times New Roman" w:hAnsi="Times New Roman"/>
          <w:color w:val="FF0000"/>
          <w:sz w:val="24"/>
          <w:szCs w:val="24"/>
          <w:lang w:eastAsia="en-GB"/>
        </w:rPr>
        <w:t xml:space="preserve"> </w:t>
      </w:r>
      <w:r w:rsidRPr="002A1F6A">
        <w:rPr>
          <w:rFonts w:ascii="Times New Roman" w:hAnsi="Times New Roman"/>
          <w:color w:val="000000"/>
          <w:sz w:val="24"/>
          <w:szCs w:val="24"/>
          <w:lang w:eastAsia="en-GB"/>
        </w:rPr>
        <w:t>tabel di bawah ini</w:t>
      </w:r>
      <w:r>
        <w:rPr>
          <w:rFonts w:ascii="Times New Roman" w:hAnsi="Times New Roman"/>
          <w:color w:val="000000"/>
          <w:sz w:val="24"/>
          <w:szCs w:val="24"/>
          <w:lang w:eastAsia="en-GB"/>
        </w:rPr>
        <w:t xml:space="preserve"> </w:t>
      </w:r>
      <w:r w:rsidRPr="002A1F6A">
        <w:rPr>
          <w:rFonts w:ascii="Times New Roman" w:hAnsi="Times New Roman"/>
          <w:color w:val="000000"/>
          <w:sz w:val="24"/>
          <w:szCs w:val="24"/>
          <w:lang w:eastAsia="en-GB"/>
        </w:rPr>
        <w:t>:</w:t>
      </w:r>
    </w:p>
    <w:p w:rsidR="00C53928" w:rsidRDefault="00C53928" w:rsidP="00C53928">
      <w:pPr>
        <w:autoSpaceDE w:val="0"/>
        <w:autoSpaceDN w:val="0"/>
        <w:adjustRightInd w:val="0"/>
        <w:spacing w:after="0" w:line="360" w:lineRule="auto"/>
        <w:jc w:val="center"/>
        <w:rPr>
          <w:rFonts w:ascii="Times New Roman" w:hAnsi="Times New Roman"/>
          <w:b/>
          <w:bCs/>
          <w:color w:val="000000"/>
          <w:sz w:val="24"/>
          <w:szCs w:val="24"/>
        </w:rPr>
      </w:pPr>
    </w:p>
    <w:p w:rsidR="00C53928" w:rsidRPr="00AE4EA3" w:rsidRDefault="00C53928" w:rsidP="00C53928">
      <w:pPr>
        <w:autoSpaceDE w:val="0"/>
        <w:autoSpaceDN w:val="0"/>
        <w:adjustRightInd w:val="0"/>
        <w:spacing w:after="0" w:line="360" w:lineRule="auto"/>
        <w:jc w:val="center"/>
        <w:rPr>
          <w:rFonts w:ascii="Times New Roman" w:hAnsi="Times New Roman"/>
          <w:color w:val="000000"/>
          <w:sz w:val="24"/>
          <w:szCs w:val="24"/>
        </w:rPr>
      </w:pPr>
      <w:r>
        <w:rPr>
          <w:rFonts w:ascii="Times New Roman" w:hAnsi="Times New Roman"/>
          <w:b/>
          <w:bCs/>
          <w:color w:val="000000"/>
          <w:sz w:val="24"/>
          <w:szCs w:val="24"/>
        </w:rPr>
        <w:t xml:space="preserve">Kategori Skor </w:t>
      </w:r>
      <w:r w:rsidRPr="0099625C">
        <w:rPr>
          <w:rFonts w:ascii="Times New Roman" w:hAnsi="Times New Roman"/>
          <w:b/>
          <w:i/>
          <w:sz w:val="24"/>
          <w:szCs w:val="24"/>
        </w:rPr>
        <w:t>Adversity Quotient</w:t>
      </w:r>
      <w:r>
        <w:rPr>
          <w:rFonts w:ascii="Times New Roman" w:hAnsi="Times New Roman"/>
          <w:b/>
          <w:bCs/>
          <w:color w:val="000000"/>
          <w:sz w:val="24"/>
          <w:szCs w:val="24"/>
        </w:rPr>
        <w:t xml:space="preserve"> dan Prestasi Kerja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2038"/>
        <w:gridCol w:w="2109"/>
        <w:gridCol w:w="1969"/>
      </w:tblGrid>
      <w:tr w:rsidR="00C53928" w:rsidRPr="00BF3349" w:rsidTr="007C4ABF">
        <w:trPr>
          <w:jc w:val="center"/>
        </w:trPr>
        <w:tc>
          <w:tcPr>
            <w:tcW w:w="1788" w:type="dxa"/>
            <w:vMerge w:val="restart"/>
            <w:vAlign w:val="center"/>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b/>
                <w:bCs/>
                <w:sz w:val="24"/>
                <w:szCs w:val="24"/>
              </w:rPr>
              <w:t>Kategori</w:t>
            </w:r>
          </w:p>
        </w:tc>
        <w:tc>
          <w:tcPr>
            <w:tcW w:w="2038" w:type="dxa"/>
            <w:vMerge w:val="restart"/>
            <w:vAlign w:val="center"/>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b/>
                <w:bCs/>
                <w:sz w:val="24"/>
                <w:szCs w:val="24"/>
              </w:rPr>
              <w:t>Norma</w:t>
            </w:r>
          </w:p>
        </w:tc>
        <w:tc>
          <w:tcPr>
            <w:tcW w:w="4078" w:type="dxa"/>
            <w:gridSpan w:val="2"/>
            <w:vAlign w:val="center"/>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b/>
                <w:bCs/>
                <w:sz w:val="24"/>
                <w:szCs w:val="24"/>
              </w:rPr>
              <w:t>Skor</w:t>
            </w:r>
          </w:p>
        </w:tc>
      </w:tr>
      <w:tr w:rsidR="00C53928" w:rsidRPr="00BF3349" w:rsidTr="007C4ABF">
        <w:trPr>
          <w:jc w:val="center"/>
        </w:trPr>
        <w:tc>
          <w:tcPr>
            <w:tcW w:w="1788" w:type="dxa"/>
            <w:vMerge/>
            <w:vAlign w:val="center"/>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p>
        </w:tc>
        <w:tc>
          <w:tcPr>
            <w:tcW w:w="2038" w:type="dxa"/>
            <w:vMerge/>
            <w:vAlign w:val="center"/>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p>
        </w:tc>
        <w:tc>
          <w:tcPr>
            <w:tcW w:w="2109" w:type="dxa"/>
            <w:vAlign w:val="center"/>
          </w:tcPr>
          <w:p w:rsidR="00C53928" w:rsidRPr="00C53928" w:rsidRDefault="00C53928" w:rsidP="007C4ABF">
            <w:pPr>
              <w:tabs>
                <w:tab w:val="left" w:pos="360"/>
                <w:tab w:val="left" w:pos="720"/>
                <w:tab w:val="left" w:pos="1080"/>
              </w:tabs>
              <w:spacing w:after="0" w:line="240" w:lineRule="auto"/>
              <w:jc w:val="center"/>
              <w:rPr>
                <w:rFonts w:ascii="Times New Roman" w:eastAsia="Times New Roman" w:hAnsi="Times New Roman"/>
                <w:b/>
                <w:color w:val="000000"/>
                <w:sz w:val="24"/>
                <w:szCs w:val="24"/>
                <w:lang w:eastAsia="en-GB"/>
              </w:rPr>
            </w:pPr>
            <w:r>
              <w:rPr>
                <w:rFonts w:ascii="Times New Roman" w:hAnsi="Times New Roman"/>
                <w:b/>
                <w:sz w:val="24"/>
                <w:szCs w:val="24"/>
              </w:rPr>
              <w:t>Religiusitas</w:t>
            </w:r>
          </w:p>
        </w:tc>
        <w:tc>
          <w:tcPr>
            <w:tcW w:w="1969" w:type="dxa"/>
            <w:vAlign w:val="center"/>
          </w:tcPr>
          <w:p w:rsidR="00C53928" w:rsidRPr="00C53928"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Pr>
                <w:rFonts w:ascii="Times New Roman" w:eastAsia="Times New Roman" w:hAnsi="Times New Roman"/>
                <w:b/>
                <w:bCs/>
                <w:sz w:val="24"/>
                <w:szCs w:val="24"/>
              </w:rPr>
              <w:t>Psychological Well Being</w:t>
            </w:r>
          </w:p>
        </w:tc>
      </w:tr>
      <w:tr w:rsidR="00C53928" w:rsidRPr="00BF3349" w:rsidTr="007C4ABF">
        <w:trPr>
          <w:jc w:val="center"/>
        </w:trPr>
        <w:tc>
          <w:tcPr>
            <w:tcW w:w="1788" w:type="dxa"/>
            <w:vAlign w:val="center"/>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color w:val="000000"/>
                <w:sz w:val="24"/>
                <w:szCs w:val="24"/>
                <w:lang w:eastAsia="en-GB"/>
              </w:rPr>
              <w:t>Sangat Rendah</w:t>
            </w:r>
          </w:p>
        </w:tc>
        <w:tc>
          <w:tcPr>
            <w:tcW w:w="2038" w:type="dxa"/>
            <w:vAlign w:val="center"/>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color w:val="000000"/>
                <w:sz w:val="24"/>
                <w:szCs w:val="24"/>
              </w:rPr>
              <w:t>X ≤ (</w:t>
            </w:r>
            <w:r w:rsidRPr="00BF3349">
              <w:rPr>
                <w:rFonts w:ascii="Times New Roman" w:eastAsia="Times New Roman" w:hAnsi="Times New Roman"/>
              </w:rPr>
              <w:t>µ</w:t>
            </w:r>
            <w:r w:rsidRPr="00BF3349">
              <w:rPr>
                <w:rFonts w:ascii="Times New Roman" w:eastAsia="Times New Roman" w:hAnsi="Times New Roman"/>
                <w:color w:val="000000"/>
                <w:sz w:val="24"/>
                <w:szCs w:val="24"/>
              </w:rPr>
              <w:t xml:space="preserve"> – 1,5</w:t>
            </w:r>
            <w:r w:rsidRPr="00BF3349">
              <w:rPr>
                <w:rFonts w:ascii="Times New Roman" w:eastAsia="Times New Roman" w:hAnsi="Times New Roman"/>
              </w:rPr>
              <w:t xml:space="preserve"> σ</w:t>
            </w:r>
            <w:r w:rsidRPr="00BF3349">
              <w:rPr>
                <w:rFonts w:ascii="Times New Roman" w:eastAsia="Times New Roman" w:hAnsi="Times New Roman"/>
                <w:color w:val="000000"/>
                <w:sz w:val="24"/>
                <w:szCs w:val="24"/>
              </w:rPr>
              <w:t>)</w:t>
            </w:r>
          </w:p>
        </w:tc>
        <w:tc>
          <w:tcPr>
            <w:tcW w:w="2109" w:type="dxa"/>
            <w:shd w:val="clear" w:color="auto" w:fill="auto"/>
            <w:vAlign w:val="center"/>
          </w:tcPr>
          <w:p w:rsidR="00C53928" w:rsidRPr="0050362A"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color w:val="000000"/>
                <w:sz w:val="24"/>
                <w:szCs w:val="24"/>
              </w:rPr>
              <w:t xml:space="preserve">≤ </w:t>
            </w:r>
            <w:r w:rsidR="00CD5673">
              <w:rPr>
                <w:rFonts w:ascii="Times New Roman" w:eastAsia="Times New Roman" w:hAnsi="Times New Roman"/>
                <w:color w:val="000000"/>
                <w:sz w:val="24"/>
                <w:szCs w:val="24"/>
              </w:rPr>
              <w:t>65</w:t>
            </w:r>
          </w:p>
        </w:tc>
        <w:tc>
          <w:tcPr>
            <w:tcW w:w="1969" w:type="dxa"/>
            <w:shd w:val="clear" w:color="auto" w:fill="auto"/>
            <w:vAlign w:val="center"/>
          </w:tcPr>
          <w:p w:rsidR="00C53928" w:rsidRPr="00E9161B"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color w:val="000000"/>
                <w:sz w:val="24"/>
                <w:szCs w:val="24"/>
              </w:rPr>
              <w:t xml:space="preserve">≤ </w:t>
            </w:r>
            <w:r w:rsidR="00CD5673">
              <w:rPr>
                <w:rFonts w:ascii="Times New Roman" w:eastAsia="Times New Roman" w:hAnsi="Times New Roman"/>
                <w:color w:val="000000"/>
                <w:sz w:val="24"/>
                <w:szCs w:val="24"/>
              </w:rPr>
              <w:t>57</w:t>
            </w:r>
          </w:p>
        </w:tc>
      </w:tr>
      <w:tr w:rsidR="00C53928" w:rsidRPr="00BF3349" w:rsidTr="007C4ABF">
        <w:trPr>
          <w:trHeight w:val="488"/>
          <w:jc w:val="center"/>
        </w:trPr>
        <w:tc>
          <w:tcPr>
            <w:tcW w:w="1788" w:type="dxa"/>
            <w:vAlign w:val="center"/>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color w:val="000000"/>
                <w:sz w:val="24"/>
                <w:szCs w:val="24"/>
                <w:lang w:eastAsia="en-GB"/>
              </w:rPr>
              <w:t>Rendah</w:t>
            </w:r>
          </w:p>
        </w:tc>
        <w:tc>
          <w:tcPr>
            <w:tcW w:w="2038" w:type="dxa"/>
            <w:vAlign w:val="center"/>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color w:val="000000"/>
                <w:sz w:val="24"/>
                <w:szCs w:val="24"/>
              </w:rPr>
              <w:t>(</w:t>
            </w:r>
            <w:r w:rsidRPr="00BF3349">
              <w:rPr>
                <w:rFonts w:ascii="Times New Roman" w:eastAsia="Times New Roman" w:hAnsi="Times New Roman"/>
              </w:rPr>
              <w:t>µ</w:t>
            </w:r>
            <w:r w:rsidRPr="00BF3349">
              <w:rPr>
                <w:rFonts w:ascii="Times New Roman" w:eastAsia="Times New Roman" w:hAnsi="Times New Roman"/>
                <w:color w:val="000000"/>
                <w:sz w:val="24"/>
                <w:szCs w:val="24"/>
              </w:rPr>
              <w:t xml:space="preserve"> – 1,5</w:t>
            </w:r>
            <w:r w:rsidRPr="00BF3349">
              <w:rPr>
                <w:rFonts w:ascii="Times New Roman" w:eastAsia="Times New Roman" w:hAnsi="Times New Roman"/>
              </w:rPr>
              <w:t xml:space="preserve"> σ</w:t>
            </w:r>
            <w:r w:rsidRPr="00BF3349">
              <w:rPr>
                <w:rFonts w:ascii="Times New Roman" w:eastAsia="Times New Roman" w:hAnsi="Times New Roman"/>
                <w:color w:val="000000"/>
                <w:sz w:val="24"/>
                <w:szCs w:val="24"/>
              </w:rPr>
              <w:t xml:space="preserve"> ) &lt; X ≤ (</w:t>
            </w:r>
            <w:r w:rsidRPr="00BF3349">
              <w:rPr>
                <w:rFonts w:ascii="Times New Roman" w:eastAsia="Times New Roman" w:hAnsi="Times New Roman"/>
              </w:rPr>
              <w:t>µ</w:t>
            </w:r>
            <w:r w:rsidRPr="00BF3349">
              <w:rPr>
                <w:rFonts w:ascii="Times New Roman" w:eastAsia="Times New Roman" w:hAnsi="Times New Roman"/>
                <w:color w:val="000000"/>
                <w:sz w:val="24"/>
                <w:szCs w:val="24"/>
              </w:rPr>
              <w:t xml:space="preserve"> – 0,5</w:t>
            </w:r>
            <w:r w:rsidRPr="00BF3349">
              <w:rPr>
                <w:rFonts w:ascii="Times New Roman" w:eastAsia="Times New Roman" w:hAnsi="Times New Roman"/>
              </w:rPr>
              <w:t xml:space="preserve"> σ</w:t>
            </w:r>
            <w:r w:rsidRPr="00BF3349">
              <w:rPr>
                <w:rFonts w:ascii="Times New Roman" w:eastAsia="Times New Roman" w:hAnsi="Times New Roman"/>
                <w:color w:val="000000"/>
                <w:sz w:val="24"/>
                <w:szCs w:val="24"/>
              </w:rPr>
              <w:t>)</w:t>
            </w:r>
          </w:p>
        </w:tc>
        <w:tc>
          <w:tcPr>
            <w:tcW w:w="2109" w:type="dxa"/>
            <w:shd w:val="clear" w:color="auto" w:fill="auto"/>
            <w:vAlign w:val="center"/>
          </w:tcPr>
          <w:p w:rsidR="00C53928" w:rsidRPr="0050362A" w:rsidRDefault="00CD5673"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Pr>
                <w:rFonts w:ascii="Times New Roman" w:eastAsia="Times New Roman" w:hAnsi="Times New Roman"/>
                <w:sz w:val="24"/>
                <w:szCs w:val="24"/>
              </w:rPr>
              <w:t>66</w:t>
            </w:r>
            <w:r w:rsidR="00C53928" w:rsidRPr="00BF3349">
              <w:rPr>
                <w:rFonts w:ascii="Times New Roman" w:eastAsia="Times New Roman" w:hAnsi="Times New Roman"/>
                <w:sz w:val="24"/>
                <w:szCs w:val="24"/>
              </w:rPr>
              <w:t xml:space="preserve"> – </w:t>
            </w:r>
            <w:r>
              <w:rPr>
                <w:rFonts w:ascii="Times New Roman" w:eastAsia="Times New Roman" w:hAnsi="Times New Roman"/>
                <w:sz w:val="24"/>
                <w:szCs w:val="24"/>
              </w:rPr>
              <w:t>75</w:t>
            </w:r>
          </w:p>
        </w:tc>
        <w:tc>
          <w:tcPr>
            <w:tcW w:w="1969" w:type="dxa"/>
            <w:shd w:val="clear" w:color="auto" w:fill="auto"/>
            <w:vAlign w:val="center"/>
          </w:tcPr>
          <w:p w:rsidR="00C53928" w:rsidRPr="00E9161B" w:rsidRDefault="00CD5673"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Pr>
                <w:rFonts w:ascii="Times New Roman" w:eastAsia="Times New Roman" w:hAnsi="Times New Roman"/>
                <w:sz w:val="24"/>
                <w:szCs w:val="24"/>
              </w:rPr>
              <w:t>58</w:t>
            </w:r>
            <w:r w:rsidR="00C53928" w:rsidRPr="00BF3349">
              <w:rPr>
                <w:rFonts w:ascii="Times New Roman" w:eastAsia="Times New Roman" w:hAnsi="Times New Roman"/>
                <w:sz w:val="24"/>
                <w:szCs w:val="24"/>
              </w:rPr>
              <w:t xml:space="preserve"> – </w:t>
            </w:r>
            <w:r>
              <w:rPr>
                <w:rFonts w:ascii="Times New Roman" w:eastAsia="Times New Roman" w:hAnsi="Times New Roman"/>
                <w:sz w:val="24"/>
                <w:szCs w:val="24"/>
              </w:rPr>
              <w:t>66</w:t>
            </w:r>
          </w:p>
        </w:tc>
      </w:tr>
      <w:tr w:rsidR="00C53928" w:rsidRPr="00BF3349" w:rsidTr="007C4ABF">
        <w:trPr>
          <w:jc w:val="center"/>
        </w:trPr>
        <w:tc>
          <w:tcPr>
            <w:tcW w:w="1788" w:type="dxa"/>
            <w:vAlign w:val="center"/>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color w:val="000000"/>
                <w:sz w:val="24"/>
                <w:szCs w:val="24"/>
                <w:lang w:eastAsia="en-GB"/>
              </w:rPr>
              <w:t>Sedang</w:t>
            </w:r>
          </w:p>
        </w:tc>
        <w:tc>
          <w:tcPr>
            <w:tcW w:w="2038" w:type="dxa"/>
            <w:vAlign w:val="center"/>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color w:val="000000"/>
                <w:sz w:val="24"/>
                <w:szCs w:val="24"/>
              </w:rPr>
              <w:t>(</w:t>
            </w:r>
            <w:r w:rsidRPr="00BF3349">
              <w:rPr>
                <w:rFonts w:ascii="Times New Roman" w:eastAsia="Times New Roman" w:hAnsi="Times New Roman"/>
              </w:rPr>
              <w:t>µ</w:t>
            </w:r>
            <w:r w:rsidRPr="00BF3349">
              <w:rPr>
                <w:rFonts w:ascii="Times New Roman" w:eastAsia="Times New Roman" w:hAnsi="Times New Roman"/>
                <w:color w:val="000000"/>
                <w:sz w:val="24"/>
                <w:szCs w:val="24"/>
              </w:rPr>
              <w:t xml:space="preserve"> – 0,5</w:t>
            </w:r>
            <w:r w:rsidRPr="00BF3349">
              <w:rPr>
                <w:rFonts w:ascii="Times New Roman" w:eastAsia="Times New Roman" w:hAnsi="Times New Roman"/>
              </w:rPr>
              <w:t xml:space="preserve"> σ</w:t>
            </w:r>
            <w:r w:rsidRPr="00BF3349">
              <w:rPr>
                <w:rFonts w:ascii="Times New Roman" w:eastAsia="Times New Roman" w:hAnsi="Times New Roman"/>
                <w:color w:val="000000"/>
                <w:sz w:val="24"/>
                <w:szCs w:val="24"/>
              </w:rPr>
              <w:t>) &lt; X ≤ (</w:t>
            </w:r>
            <w:r w:rsidRPr="00BF3349">
              <w:rPr>
                <w:rFonts w:ascii="Times New Roman" w:eastAsia="Times New Roman" w:hAnsi="Times New Roman"/>
              </w:rPr>
              <w:t>µ</w:t>
            </w:r>
            <w:r w:rsidRPr="00BF3349">
              <w:rPr>
                <w:rFonts w:ascii="Times New Roman" w:eastAsia="Times New Roman" w:hAnsi="Times New Roman"/>
                <w:color w:val="000000"/>
                <w:sz w:val="24"/>
                <w:szCs w:val="24"/>
              </w:rPr>
              <w:t xml:space="preserve"> +0,5</w:t>
            </w:r>
            <w:r w:rsidRPr="00BF3349">
              <w:rPr>
                <w:rFonts w:ascii="Times New Roman" w:eastAsia="Times New Roman" w:hAnsi="Times New Roman"/>
              </w:rPr>
              <w:t xml:space="preserve"> σ</w:t>
            </w:r>
            <w:r w:rsidRPr="00BF3349">
              <w:rPr>
                <w:rFonts w:ascii="Times New Roman" w:eastAsia="Times New Roman" w:hAnsi="Times New Roman"/>
                <w:color w:val="000000"/>
                <w:sz w:val="24"/>
                <w:szCs w:val="24"/>
              </w:rPr>
              <w:t>)</w:t>
            </w:r>
          </w:p>
        </w:tc>
        <w:tc>
          <w:tcPr>
            <w:tcW w:w="2109" w:type="dxa"/>
            <w:shd w:val="clear" w:color="auto" w:fill="auto"/>
            <w:vAlign w:val="center"/>
          </w:tcPr>
          <w:p w:rsidR="00C53928" w:rsidRPr="0050362A" w:rsidRDefault="00CD5673"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Pr>
                <w:rFonts w:ascii="Times New Roman" w:eastAsia="Times New Roman" w:hAnsi="Times New Roman"/>
                <w:sz w:val="24"/>
                <w:szCs w:val="24"/>
              </w:rPr>
              <w:t>76</w:t>
            </w:r>
            <w:r w:rsidR="00C53928" w:rsidRPr="00BF3349">
              <w:rPr>
                <w:rFonts w:ascii="Times New Roman" w:eastAsia="Times New Roman" w:hAnsi="Times New Roman"/>
                <w:sz w:val="24"/>
                <w:szCs w:val="24"/>
              </w:rPr>
              <w:t xml:space="preserve"> – </w:t>
            </w:r>
            <w:r>
              <w:rPr>
                <w:rFonts w:ascii="Times New Roman" w:eastAsia="Times New Roman" w:hAnsi="Times New Roman"/>
                <w:sz w:val="24"/>
                <w:szCs w:val="24"/>
              </w:rPr>
              <w:t>85</w:t>
            </w:r>
          </w:p>
        </w:tc>
        <w:tc>
          <w:tcPr>
            <w:tcW w:w="1969" w:type="dxa"/>
            <w:shd w:val="clear" w:color="auto" w:fill="auto"/>
            <w:vAlign w:val="center"/>
          </w:tcPr>
          <w:p w:rsidR="00C53928" w:rsidRPr="00E9161B" w:rsidRDefault="00CD5673"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Pr>
                <w:rFonts w:ascii="Times New Roman" w:eastAsia="Times New Roman" w:hAnsi="Times New Roman"/>
                <w:sz w:val="24"/>
                <w:szCs w:val="24"/>
              </w:rPr>
              <w:t>67 – 76</w:t>
            </w:r>
          </w:p>
        </w:tc>
      </w:tr>
      <w:tr w:rsidR="00C53928" w:rsidRPr="00BF3349" w:rsidTr="007C4ABF">
        <w:trPr>
          <w:jc w:val="center"/>
        </w:trPr>
        <w:tc>
          <w:tcPr>
            <w:tcW w:w="1788" w:type="dxa"/>
            <w:vAlign w:val="center"/>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color w:val="000000"/>
                <w:sz w:val="24"/>
                <w:szCs w:val="24"/>
                <w:lang w:eastAsia="en-GB"/>
              </w:rPr>
              <w:t>Tinggi</w:t>
            </w:r>
          </w:p>
        </w:tc>
        <w:tc>
          <w:tcPr>
            <w:tcW w:w="2038" w:type="dxa"/>
            <w:vAlign w:val="center"/>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color w:val="000000"/>
                <w:sz w:val="24"/>
                <w:szCs w:val="24"/>
              </w:rPr>
              <w:t>(</w:t>
            </w:r>
            <w:r w:rsidRPr="00BF3349">
              <w:rPr>
                <w:rFonts w:ascii="Times New Roman" w:eastAsia="Times New Roman" w:hAnsi="Times New Roman"/>
              </w:rPr>
              <w:t>µ</w:t>
            </w:r>
            <w:r w:rsidRPr="00BF3349">
              <w:rPr>
                <w:rFonts w:ascii="Times New Roman" w:eastAsia="Times New Roman" w:hAnsi="Times New Roman"/>
                <w:color w:val="000000"/>
                <w:sz w:val="24"/>
                <w:szCs w:val="24"/>
              </w:rPr>
              <w:t xml:space="preserve"> +0,5</w:t>
            </w:r>
            <w:r w:rsidRPr="00BF3349">
              <w:rPr>
                <w:rFonts w:ascii="Times New Roman" w:eastAsia="Times New Roman" w:hAnsi="Times New Roman"/>
              </w:rPr>
              <w:t xml:space="preserve"> σ</w:t>
            </w:r>
            <w:r w:rsidRPr="00BF3349">
              <w:rPr>
                <w:rFonts w:ascii="Times New Roman" w:eastAsia="Times New Roman" w:hAnsi="Times New Roman"/>
                <w:color w:val="000000"/>
                <w:sz w:val="24"/>
                <w:szCs w:val="24"/>
              </w:rPr>
              <w:t>)  &lt; X ≤ (</w:t>
            </w:r>
            <w:r w:rsidRPr="00BF3349">
              <w:rPr>
                <w:rFonts w:ascii="Times New Roman" w:eastAsia="Times New Roman" w:hAnsi="Times New Roman"/>
              </w:rPr>
              <w:t>µ</w:t>
            </w:r>
            <w:r w:rsidRPr="00BF3349">
              <w:rPr>
                <w:rFonts w:ascii="Times New Roman" w:eastAsia="Times New Roman" w:hAnsi="Times New Roman"/>
                <w:color w:val="000000"/>
                <w:sz w:val="24"/>
                <w:szCs w:val="24"/>
              </w:rPr>
              <w:t xml:space="preserve"> +1,5</w:t>
            </w:r>
            <w:r w:rsidRPr="00BF3349">
              <w:rPr>
                <w:rFonts w:ascii="Times New Roman" w:eastAsia="Times New Roman" w:hAnsi="Times New Roman"/>
              </w:rPr>
              <w:t xml:space="preserve"> σ</w:t>
            </w:r>
            <w:r w:rsidRPr="00BF3349">
              <w:rPr>
                <w:rFonts w:ascii="Times New Roman" w:eastAsia="Times New Roman" w:hAnsi="Times New Roman"/>
                <w:color w:val="000000"/>
                <w:sz w:val="24"/>
                <w:szCs w:val="24"/>
              </w:rPr>
              <w:t>)</w:t>
            </w:r>
          </w:p>
        </w:tc>
        <w:tc>
          <w:tcPr>
            <w:tcW w:w="2109" w:type="dxa"/>
            <w:shd w:val="clear" w:color="auto" w:fill="auto"/>
            <w:vAlign w:val="center"/>
          </w:tcPr>
          <w:p w:rsidR="00C53928" w:rsidRPr="0050362A" w:rsidRDefault="00C53928" w:rsidP="00CD5673">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Pr>
                <w:rFonts w:ascii="Times New Roman" w:eastAsia="Times New Roman" w:hAnsi="Times New Roman"/>
                <w:sz w:val="24"/>
                <w:szCs w:val="24"/>
              </w:rPr>
              <w:t>8</w:t>
            </w:r>
            <w:r w:rsidR="00CD5673">
              <w:rPr>
                <w:rFonts w:ascii="Times New Roman" w:eastAsia="Times New Roman" w:hAnsi="Times New Roman"/>
                <w:sz w:val="24"/>
                <w:szCs w:val="24"/>
              </w:rPr>
              <w:t>6</w:t>
            </w:r>
            <w:r w:rsidRPr="00BF3349">
              <w:rPr>
                <w:rFonts w:ascii="Times New Roman" w:eastAsia="Times New Roman" w:hAnsi="Times New Roman"/>
                <w:sz w:val="24"/>
                <w:szCs w:val="24"/>
              </w:rPr>
              <w:t xml:space="preserve"> – </w:t>
            </w:r>
            <w:r w:rsidR="00CD5673">
              <w:rPr>
                <w:rFonts w:ascii="Times New Roman" w:eastAsia="Times New Roman" w:hAnsi="Times New Roman"/>
                <w:sz w:val="24"/>
                <w:szCs w:val="24"/>
              </w:rPr>
              <w:t>95</w:t>
            </w:r>
          </w:p>
        </w:tc>
        <w:tc>
          <w:tcPr>
            <w:tcW w:w="1969" w:type="dxa"/>
            <w:shd w:val="clear" w:color="auto" w:fill="auto"/>
            <w:vAlign w:val="center"/>
          </w:tcPr>
          <w:p w:rsidR="00C53928" w:rsidRPr="00E9161B" w:rsidRDefault="00CD5673"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Pr>
                <w:rFonts w:ascii="Times New Roman" w:eastAsia="Times New Roman" w:hAnsi="Times New Roman"/>
                <w:sz w:val="24"/>
                <w:szCs w:val="24"/>
              </w:rPr>
              <w:t>77</w:t>
            </w:r>
            <w:r w:rsidR="00C53928" w:rsidRPr="00BF3349">
              <w:rPr>
                <w:rFonts w:ascii="Times New Roman" w:eastAsia="Times New Roman" w:hAnsi="Times New Roman"/>
                <w:sz w:val="24"/>
                <w:szCs w:val="24"/>
              </w:rPr>
              <w:t xml:space="preserve"> – </w:t>
            </w:r>
            <w:r>
              <w:rPr>
                <w:rFonts w:ascii="Times New Roman" w:eastAsia="Times New Roman" w:hAnsi="Times New Roman"/>
                <w:sz w:val="24"/>
                <w:szCs w:val="24"/>
              </w:rPr>
              <w:t>85</w:t>
            </w:r>
          </w:p>
        </w:tc>
      </w:tr>
      <w:tr w:rsidR="00C53928" w:rsidRPr="002A1F6A" w:rsidTr="007C4ABF">
        <w:trPr>
          <w:jc w:val="center"/>
        </w:trPr>
        <w:tc>
          <w:tcPr>
            <w:tcW w:w="1788" w:type="dxa"/>
            <w:vAlign w:val="center"/>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color w:val="000000"/>
                <w:sz w:val="24"/>
                <w:szCs w:val="24"/>
                <w:lang w:eastAsia="en-GB"/>
              </w:rPr>
              <w:t>Sangat Tinggi</w:t>
            </w:r>
          </w:p>
        </w:tc>
        <w:tc>
          <w:tcPr>
            <w:tcW w:w="2038" w:type="dxa"/>
            <w:vAlign w:val="center"/>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sz w:val="24"/>
                <w:szCs w:val="24"/>
              </w:rPr>
              <w:t>(</w:t>
            </w:r>
            <w:r w:rsidRPr="00BF3349">
              <w:rPr>
                <w:rFonts w:ascii="Times New Roman" w:eastAsia="Times New Roman" w:hAnsi="Times New Roman"/>
              </w:rPr>
              <w:t>µ</w:t>
            </w:r>
            <w:r w:rsidRPr="00BF3349">
              <w:rPr>
                <w:rFonts w:ascii="Times New Roman" w:eastAsia="Times New Roman" w:hAnsi="Times New Roman"/>
                <w:sz w:val="24"/>
                <w:szCs w:val="24"/>
              </w:rPr>
              <w:t xml:space="preserve"> +1,5</w:t>
            </w:r>
            <w:r w:rsidRPr="00BF3349">
              <w:rPr>
                <w:rFonts w:ascii="Times New Roman" w:eastAsia="Times New Roman" w:hAnsi="Times New Roman"/>
              </w:rPr>
              <w:t xml:space="preserve"> σ</w:t>
            </w:r>
            <w:r w:rsidRPr="00BF3349">
              <w:rPr>
                <w:rFonts w:ascii="Times New Roman" w:eastAsia="Times New Roman" w:hAnsi="Times New Roman"/>
                <w:sz w:val="24"/>
                <w:szCs w:val="24"/>
              </w:rPr>
              <w:t>)  &lt; X</w:t>
            </w:r>
          </w:p>
        </w:tc>
        <w:tc>
          <w:tcPr>
            <w:tcW w:w="2109" w:type="dxa"/>
            <w:shd w:val="clear" w:color="auto" w:fill="auto"/>
            <w:vAlign w:val="center"/>
          </w:tcPr>
          <w:p w:rsidR="00C53928" w:rsidRPr="0050362A"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sz w:val="24"/>
                <w:szCs w:val="24"/>
              </w:rPr>
              <w:t xml:space="preserve">&gt; </w:t>
            </w:r>
            <w:r w:rsidR="00CD5673">
              <w:rPr>
                <w:rFonts w:ascii="Times New Roman" w:eastAsia="Times New Roman" w:hAnsi="Times New Roman"/>
                <w:sz w:val="24"/>
                <w:szCs w:val="24"/>
              </w:rPr>
              <w:t>95</w:t>
            </w:r>
          </w:p>
        </w:tc>
        <w:tc>
          <w:tcPr>
            <w:tcW w:w="1969" w:type="dxa"/>
            <w:shd w:val="clear" w:color="auto" w:fill="auto"/>
            <w:vAlign w:val="center"/>
          </w:tcPr>
          <w:p w:rsidR="00C53928" w:rsidRPr="00E9161B"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sz w:val="24"/>
                <w:szCs w:val="24"/>
              </w:rPr>
              <w:t xml:space="preserve">&gt; </w:t>
            </w:r>
            <w:r w:rsidR="00CD5673">
              <w:rPr>
                <w:rFonts w:ascii="Times New Roman" w:eastAsia="Times New Roman" w:hAnsi="Times New Roman"/>
                <w:sz w:val="24"/>
                <w:szCs w:val="24"/>
              </w:rPr>
              <w:t>85</w:t>
            </w:r>
          </w:p>
        </w:tc>
      </w:tr>
    </w:tbl>
    <w:p w:rsidR="00C53928" w:rsidRDefault="00C53928" w:rsidP="00C53928">
      <w:pPr>
        <w:pStyle w:val="ListParagraph"/>
        <w:spacing w:after="0" w:line="240" w:lineRule="auto"/>
        <w:ind w:firstLine="720"/>
        <w:jc w:val="both"/>
        <w:rPr>
          <w:rFonts w:ascii="Times New Roman" w:hAnsi="Times New Roman"/>
          <w:sz w:val="24"/>
          <w:szCs w:val="24"/>
        </w:rPr>
      </w:pPr>
    </w:p>
    <w:p w:rsidR="00C53928" w:rsidRPr="00C53928" w:rsidRDefault="00C53928" w:rsidP="00C53928">
      <w:pPr>
        <w:autoSpaceDE w:val="0"/>
        <w:autoSpaceDN w:val="0"/>
        <w:adjustRightInd w:val="0"/>
        <w:spacing w:after="0" w:line="400" w:lineRule="atLeast"/>
        <w:jc w:val="both"/>
        <w:rPr>
          <w:rFonts w:ascii="Times New Roman" w:hAnsi="Times New Roman" w:cs="Times New Roman"/>
          <w:sz w:val="24"/>
          <w:szCs w:val="24"/>
        </w:rPr>
      </w:pPr>
      <w:r w:rsidRPr="00C53928">
        <w:rPr>
          <w:rFonts w:ascii="Times New Roman" w:hAnsi="Times New Roman" w:cs="Times New Roman"/>
          <w:sz w:val="24"/>
          <w:szCs w:val="24"/>
        </w:rPr>
        <w:t xml:space="preserve">Berdasarkan tabel </w:t>
      </w:r>
      <w:r w:rsidRPr="00AD75C9">
        <w:rPr>
          <w:rFonts w:ascii="Times New Roman" w:hAnsi="Times New Roman"/>
          <w:sz w:val="24"/>
          <w:szCs w:val="24"/>
        </w:rPr>
        <w:t>religiusitas</w:t>
      </w:r>
      <w:r>
        <w:rPr>
          <w:rFonts w:ascii="Times New Roman" w:hAnsi="Times New Roman"/>
          <w:sz w:val="24"/>
          <w:szCs w:val="24"/>
        </w:rPr>
        <w:t xml:space="preserve"> </w:t>
      </w:r>
      <w:r w:rsidRPr="00C53928">
        <w:rPr>
          <w:rFonts w:ascii="Times New Roman" w:hAnsi="Times New Roman" w:cs="Times New Roman"/>
          <w:sz w:val="24"/>
          <w:szCs w:val="24"/>
        </w:rPr>
        <w:t xml:space="preserve">dan </w:t>
      </w:r>
      <w:r>
        <w:rPr>
          <w:rFonts w:ascii="Times New Roman" w:hAnsi="Times New Roman"/>
          <w:sz w:val="24"/>
          <w:szCs w:val="24"/>
        </w:rPr>
        <w:t>psychological well being</w:t>
      </w:r>
      <w:r w:rsidRPr="002A1F6A">
        <w:rPr>
          <w:rFonts w:ascii="Times New Roman" w:hAnsi="Times New Roman"/>
          <w:color w:val="000000"/>
          <w:sz w:val="24"/>
          <w:szCs w:val="24"/>
          <w:lang w:eastAsia="en-GB"/>
        </w:rPr>
        <w:t xml:space="preserve"> </w:t>
      </w:r>
      <w:r w:rsidRPr="00C53928">
        <w:rPr>
          <w:rFonts w:ascii="Times New Roman" w:hAnsi="Times New Roman" w:cs="Times New Roman"/>
          <w:sz w:val="24"/>
          <w:szCs w:val="24"/>
        </w:rPr>
        <w:t>di atas, maka diketahui kategorisasi skor subjek pada masing-masing variabel dijelaskan pada tabel di bawah ini :</w:t>
      </w:r>
    </w:p>
    <w:p w:rsidR="00C53928" w:rsidRDefault="00C53928" w:rsidP="00C53928">
      <w:pPr>
        <w:autoSpaceDE w:val="0"/>
        <w:autoSpaceDN w:val="0"/>
        <w:adjustRightInd w:val="0"/>
        <w:spacing w:after="0" w:line="360" w:lineRule="auto"/>
        <w:jc w:val="center"/>
        <w:rPr>
          <w:rFonts w:ascii="Times New Roman" w:hAnsi="Times New Roman"/>
          <w:b/>
          <w:bCs/>
          <w:color w:val="000000"/>
          <w:sz w:val="24"/>
          <w:szCs w:val="24"/>
        </w:rPr>
      </w:pPr>
    </w:p>
    <w:p w:rsidR="00C53928" w:rsidRDefault="00C53928" w:rsidP="00C53928">
      <w:pPr>
        <w:autoSpaceDE w:val="0"/>
        <w:autoSpaceDN w:val="0"/>
        <w:adjustRightInd w:val="0"/>
        <w:spacing w:after="0" w:line="360" w:lineRule="auto"/>
        <w:jc w:val="center"/>
        <w:rPr>
          <w:rFonts w:ascii="Times New Roman" w:hAnsi="Times New Roman"/>
          <w:b/>
          <w:bCs/>
          <w:color w:val="000000"/>
          <w:sz w:val="24"/>
          <w:szCs w:val="24"/>
        </w:rPr>
      </w:pPr>
      <w:r w:rsidRPr="00AE4EA3">
        <w:rPr>
          <w:rFonts w:ascii="Times New Roman" w:hAnsi="Times New Roman"/>
          <w:b/>
          <w:bCs/>
          <w:color w:val="000000"/>
          <w:sz w:val="24"/>
          <w:szCs w:val="24"/>
        </w:rPr>
        <w:t xml:space="preserve">Kategori Skor </w:t>
      </w:r>
      <w:r>
        <w:rPr>
          <w:rFonts w:ascii="Times New Roman" w:hAnsi="Times New Roman"/>
          <w:b/>
          <w:bCs/>
          <w:color w:val="000000"/>
          <w:sz w:val="24"/>
          <w:szCs w:val="24"/>
        </w:rPr>
        <w:t>Subjek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1665"/>
        <w:gridCol w:w="1286"/>
        <w:gridCol w:w="1843"/>
        <w:gridCol w:w="1275"/>
      </w:tblGrid>
      <w:tr w:rsidR="00C53928" w:rsidRPr="00BF3349" w:rsidTr="007C4ABF">
        <w:trPr>
          <w:jc w:val="center"/>
        </w:trPr>
        <w:tc>
          <w:tcPr>
            <w:tcW w:w="1720" w:type="dxa"/>
            <w:vMerge w:val="restart"/>
            <w:vAlign w:val="center"/>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b/>
                <w:bCs/>
                <w:sz w:val="24"/>
                <w:szCs w:val="24"/>
              </w:rPr>
              <w:t>Kategori</w:t>
            </w:r>
          </w:p>
        </w:tc>
        <w:tc>
          <w:tcPr>
            <w:tcW w:w="6069" w:type="dxa"/>
            <w:gridSpan w:val="4"/>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b/>
                <w:bCs/>
                <w:sz w:val="24"/>
                <w:szCs w:val="24"/>
              </w:rPr>
            </w:pPr>
            <w:r w:rsidRPr="00BF3349">
              <w:rPr>
                <w:rFonts w:ascii="Times New Roman" w:eastAsia="Times New Roman" w:hAnsi="Times New Roman"/>
                <w:b/>
                <w:bCs/>
                <w:sz w:val="24"/>
                <w:szCs w:val="24"/>
              </w:rPr>
              <w:t>Skor</w:t>
            </w:r>
            <w:r>
              <w:rPr>
                <w:rFonts w:ascii="Times New Roman" w:eastAsia="Times New Roman" w:hAnsi="Times New Roman"/>
                <w:b/>
                <w:bCs/>
                <w:sz w:val="24"/>
                <w:szCs w:val="24"/>
              </w:rPr>
              <w:t xml:space="preserve"> Subjek</w:t>
            </w:r>
          </w:p>
        </w:tc>
      </w:tr>
      <w:tr w:rsidR="00C53928" w:rsidRPr="00BF3349" w:rsidTr="007C4ABF">
        <w:trPr>
          <w:jc w:val="center"/>
        </w:trPr>
        <w:tc>
          <w:tcPr>
            <w:tcW w:w="1720" w:type="dxa"/>
            <w:vMerge/>
            <w:vAlign w:val="center"/>
          </w:tcPr>
          <w:p w:rsidR="00C53928" w:rsidRPr="00BF3349" w:rsidRDefault="00C53928" w:rsidP="00C53928">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p>
        </w:tc>
        <w:tc>
          <w:tcPr>
            <w:tcW w:w="2951" w:type="dxa"/>
            <w:gridSpan w:val="2"/>
            <w:vAlign w:val="center"/>
          </w:tcPr>
          <w:p w:rsidR="00C53928" w:rsidRPr="00C53928" w:rsidRDefault="00C53928" w:rsidP="00C53928">
            <w:pPr>
              <w:tabs>
                <w:tab w:val="left" w:pos="360"/>
                <w:tab w:val="left" w:pos="720"/>
                <w:tab w:val="left" w:pos="1080"/>
              </w:tabs>
              <w:spacing w:after="0" w:line="240" w:lineRule="auto"/>
              <w:jc w:val="center"/>
              <w:rPr>
                <w:rFonts w:ascii="Times New Roman" w:eastAsia="Times New Roman" w:hAnsi="Times New Roman"/>
                <w:b/>
                <w:color w:val="000000"/>
                <w:sz w:val="24"/>
                <w:szCs w:val="24"/>
                <w:lang w:eastAsia="en-GB"/>
              </w:rPr>
            </w:pPr>
            <w:r>
              <w:rPr>
                <w:rFonts w:ascii="Times New Roman" w:hAnsi="Times New Roman"/>
                <w:b/>
                <w:sz w:val="24"/>
                <w:szCs w:val="24"/>
              </w:rPr>
              <w:t>Religiusitas</w:t>
            </w:r>
          </w:p>
        </w:tc>
        <w:tc>
          <w:tcPr>
            <w:tcW w:w="3118" w:type="dxa"/>
            <w:gridSpan w:val="2"/>
            <w:vAlign w:val="center"/>
          </w:tcPr>
          <w:p w:rsidR="00C53928" w:rsidRPr="00C53928" w:rsidRDefault="00C53928" w:rsidP="00C53928">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Pr>
                <w:rFonts w:ascii="Times New Roman" w:eastAsia="Times New Roman" w:hAnsi="Times New Roman"/>
                <w:b/>
                <w:bCs/>
                <w:sz w:val="24"/>
                <w:szCs w:val="24"/>
              </w:rPr>
              <w:t>Psychological Well Being</w:t>
            </w:r>
          </w:p>
        </w:tc>
      </w:tr>
      <w:tr w:rsidR="00C53928" w:rsidRPr="00BF3349" w:rsidTr="007C4ABF">
        <w:trPr>
          <w:jc w:val="center"/>
        </w:trPr>
        <w:tc>
          <w:tcPr>
            <w:tcW w:w="1720" w:type="dxa"/>
            <w:vMerge/>
            <w:vAlign w:val="center"/>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p>
        </w:tc>
        <w:tc>
          <w:tcPr>
            <w:tcW w:w="1665" w:type="dxa"/>
          </w:tcPr>
          <w:p w:rsidR="00C53928" w:rsidRDefault="00C53928" w:rsidP="00C53928">
            <w:pPr>
              <w:tabs>
                <w:tab w:val="left" w:pos="360"/>
                <w:tab w:val="left" w:pos="720"/>
                <w:tab w:val="left" w:pos="1080"/>
              </w:tabs>
              <w:spacing w:after="0" w:line="240" w:lineRule="auto"/>
              <w:jc w:val="center"/>
              <w:rPr>
                <w:rFonts w:ascii="Times New Roman" w:eastAsia="Times New Roman" w:hAnsi="Times New Roman"/>
                <w:b/>
                <w:bCs/>
                <w:sz w:val="24"/>
                <w:szCs w:val="24"/>
              </w:rPr>
            </w:pPr>
            <w:r>
              <w:rPr>
                <w:rFonts w:ascii="Times New Roman" w:hAnsi="Times New Roman"/>
                <w:bCs/>
                <w:sz w:val="24"/>
                <w:szCs w:val="24"/>
              </w:rPr>
              <w:t xml:space="preserve">∑ </w:t>
            </w:r>
            <w:r>
              <w:rPr>
                <w:rFonts w:ascii="Times New Roman" w:hAnsi="Times New Roman"/>
                <w:bCs/>
                <w:sz w:val="24"/>
                <w:szCs w:val="24"/>
              </w:rPr>
              <w:t>Satpam</w:t>
            </w:r>
          </w:p>
        </w:tc>
        <w:tc>
          <w:tcPr>
            <w:tcW w:w="1286" w:type="dxa"/>
          </w:tcPr>
          <w:p w:rsidR="00C53928" w:rsidRDefault="00C53928" w:rsidP="007C4ABF">
            <w:pPr>
              <w:tabs>
                <w:tab w:val="left" w:pos="360"/>
                <w:tab w:val="left" w:pos="720"/>
                <w:tab w:val="left" w:pos="1080"/>
              </w:tabs>
              <w:spacing w:after="0" w:line="240" w:lineRule="auto"/>
              <w:jc w:val="center"/>
              <w:rPr>
                <w:rFonts w:ascii="Times New Roman" w:eastAsia="Times New Roman" w:hAnsi="Times New Roman"/>
                <w:b/>
                <w:bCs/>
                <w:sz w:val="24"/>
                <w:szCs w:val="24"/>
              </w:rPr>
            </w:pPr>
            <w:r w:rsidRPr="00FD5D0B">
              <w:rPr>
                <w:rFonts w:ascii="Times New Roman" w:hAnsi="Times New Roman"/>
                <w:bCs/>
                <w:sz w:val="24"/>
                <w:szCs w:val="24"/>
              </w:rPr>
              <w:t>%</w:t>
            </w:r>
          </w:p>
        </w:tc>
        <w:tc>
          <w:tcPr>
            <w:tcW w:w="1843" w:type="dxa"/>
          </w:tcPr>
          <w:p w:rsidR="00C53928" w:rsidRDefault="00C53928" w:rsidP="00C53928">
            <w:pPr>
              <w:tabs>
                <w:tab w:val="left" w:pos="360"/>
                <w:tab w:val="left" w:pos="720"/>
                <w:tab w:val="left" w:pos="1080"/>
              </w:tabs>
              <w:spacing w:after="0" w:line="240" w:lineRule="auto"/>
              <w:jc w:val="center"/>
              <w:rPr>
                <w:rFonts w:ascii="Times New Roman" w:eastAsia="Times New Roman" w:hAnsi="Times New Roman"/>
                <w:b/>
                <w:bCs/>
                <w:sz w:val="24"/>
                <w:szCs w:val="24"/>
              </w:rPr>
            </w:pPr>
            <w:r>
              <w:rPr>
                <w:rFonts w:ascii="Times New Roman" w:hAnsi="Times New Roman"/>
                <w:bCs/>
                <w:sz w:val="24"/>
                <w:szCs w:val="24"/>
              </w:rPr>
              <w:t xml:space="preserve">∑ </w:t>
            </w:r>
            <w:r>
              <w:rPr>
                <w:rFonts w:ascii="Times New Roman" w:hAnsi="Times New Roman"/>
                <w:bCs/>
                <w:sz w:val="24"/>
                <w:szCs w:val="24"/>
              </w:rPr>
              <w:t>Satpam</w:t>
            </w:r>
          </w:p>
        </w:tc>
        <w:tc>
          <w:tcPr>
            <w:tcW w:w="1275" w:type="dxa"/>
          </w:tcPr>
          <w:p w:rsidR="00C53928" w:rsidRDefault="00C53928" w:rsidP="007C4ABF">
            <w:pPr>
              <w:tabs>
                <w:tab w:val="left" w:pos="360"/>
                <w:tab w:val="left" w:pos="720"/>
                <w:tab w:val="left" w:pos="1080"/>
              </w:tabs>
              <w:spacing w:after="0" w:line="240" w:lineRule="auto"/>
              <w:jc w:val="center"/>
              <w:rPr>
                <w:rFonts w:ascii="Times New Roman" w:eastAsia="Times New Roman" w:hAnsi="Times New Roman"/>
                <w:b/>
                <w:bCs/>
                <w:sz w:val="24"/>
                <w:szCs w:val="24"/>
              </w:rPr>
            </w:pPr>
            <w:r w:rsidRPr="00FD5D0B">
              <w:rPr>
                <w:rFonts w:ascii="Times New Roman" w:hAnsi="Times New Roman"/>
                <w:bCs/>
                <w:sz w:val="24"/>
                <w:szCs w:val="24"/>
              </w:rPr>
              <w:t>%</w:t>
            </w:r>
          </w:p>
        </w:tc>
      </w:tr>
      <w:tr w:rsidR="00C53928" w:rsidRPr="00BF3349" w:rsidTr="007C4ABF">
        <w:trPr>
          <w:jc w:val="center"/>
        </w:trPr>
        <w:tc>
          <w:tcPr>
            <w:tcW w:w="1720" w:type="dxa"/>
            <w:vAlign w:val="center"/>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color w:val="000000"/>
                <w:sz w:val="24"/>
                <w:szCs w:val="24"/>
                <w:lang w:eastAsia="en-GB"/>
              </w:rPr>
              <w:t>Sangat Rendah</w:t>
            </w:r>
          </w:p>
        </w:tc>
        <w:tc>
          <w:tcPr>
            <w:tcW w:w="1665" w:type="dxa"/>
            <w:vAlign w:val="center"/>
          </w:tcPr>
          <w:p w:rsidR="00C53928" w:rsidRPr="00E9161B" w:rsidRDefault="00863E12"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Pr>
                <w:rFonts w:ascii="Times New Roman" w:eastAsia="Times New Roman" w:hAnsi="Times New Roman"/>
                <w:color w:val="000000"/>
                <w:sz w:val="24"/>
                <w:szCs w:val="24"/>
                <w:lang w:eastAsia="en-GB"/>
              </w:rPr>
              <w:t>9</w:t>
            </w:r>
          </w:p>
        </w:tc>
        <w:tc>
          <w:tcPr>
            <w:tcW w:w="1286" w:type="dxa"/>
          </w:tcPr>
          <w:p w:rsidR="00C53928" w:rsidRPr="00BF3349" w:rsidRDefault="000E080B"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c>
          <w:tcPr>
            <w:tcW w:w="1843" w:type="dxa"/>
            <w:vAlign w:val="center"/>
          </w:tcPr>
          <w:p w:rsidR="00C53928" w:rsidRPr="00E9161B" w:rsidRDefault="00863E12"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Pr>
                <w:rFonts w:ascii="Times New Roman" w:eastAsia="Times New Roman" w:hAnsi="Times New Roman"/>
                <w:color w:val="000000"/>
                <w:sz w:val="24"/>
                <w:szCs w:val="24"/>
                <w:lang w:eastAsia="en-GB"/>
              </w:rPr>
              <w:t>2</w:t>
            </w:r>
          </w:p>
        </w:tc>
        <w:tc>
          <w:tcPr>
            <w:tcW w:w="1275" w:type="dxa"/>
          </w:tcPr>
          <w:p w:rsidR="00C53928" w:rsidRPr="00BF3349" w:rsidRDefault="0012043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r>
      <w:tr w:rsidR="00C53928" w:rsidRPr="00BF3349" w:rsidTr="007C4ABF">
        <w:trPr>
          <w:trHeight w:val="257"/>
          <w:jc w:val="center"/>
        </w:trPr>
        <w:tc>
          <w:tcPr>
            <w:tcW w:w="1720" w:type="dxa"/>
            <w:vAlign w:val="center"/>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color w:val="000000"/>
                <w:sz w:val="24"/>
                <w:szCs w:val="24"/>
                <w:lang w:eastAsia="en-GB"/>
              </w:rPr>
              <w:t>Rendah</w:t>
            </w:r>
          </w:p>
        </w:tc>
        <w:tc>
          <w:tcPr>
            <w:tcW w:w="1665" w:type="dxa"/>
            <w:vAlign w:val="center"/>
          </w:tcPr>
          <w:p w:rsidR="00C53928" w:rsidRPr="00E9161B" w:rsidRDefault="00863E12"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Pr>
                <w:rFonts w:ascii="Times New Roman" w:eastAsia="Times New Roman" w:hAnsi="Times New Roman"/>
                <w:color w:val="000000"/>
                <w:sz w:val="24"/>
                <w:szCs w:val="24"/>
                <w:lang w:eastAsia="en-GB"/>
              </w:rPr>
              <w:t>100</w:t>
            </w:r>
          </w:p>
        </w:tc>
        <w:tc>
          <w:tcPr>
            <w:tcW w:w="1286" w:type="dxa"/>
          </w:tcPr>
          <w:p w:rsidR="00C53928" w:rsidRPr="00A61D8C" w:rsidRDefault="000E080B" w:rsidP="007C4ABF">
            <w:pPr>
              <w:tabs>
                <w:tab w:val="left" w:pos="360"/>
                <w:tab w:val="left" w:pos="720"/>
                <w:tab w:val="left" w:pos="108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33%</w:t>
            </w:r>
          </w:p>
        </w:tc>
        <w:tc>
          <w:tcPr>
            <w:tcW w:w="1843" w:type="dxa"/>
            <w:vAlign w:val="center"/>
          </w:tcPr>
          <w:p w:rsidR="00C53928" w:rsidRPr="00E9161B" w:rsidRDefault="00863E12"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Pr>
                <w:rFonts w:ascii="Times New Roman" w:eastAsia="Times New Roman" w:hAnsi="Times New Roman"/>
                <w:color w:val="000000"/>
                <w:sz w:val="24"/>
                <w:szCs w:val="24"/>
                <w:lang w:eastAsia="en-GB"/>
              </w:rPr>
              <w:t>129</w:t>
            </w:r>
          </w:p>
        </w:tc>
        <w:tc>
          <w:tcPr>
            <w:tcW w:w="1275" w:type="dxa"/>
          </w:tcPr>
          <w:p w:rsidR="00C53928" w:rsidRPr="00A61D8C" w:rsidRDefault="00120438" w:rsidP="007C4ABF">
            <w:pPr>
              <w:tabs>
                <w:tab w:val="left" w:pos="360"/>
                <w:tab w:val="left" w:pos="720"/>
                <w:tab w:val="left" w:pos="108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43%</w:t>
            </w:r>
          </w:p>
        </w:tc>
      </w:tr>
      <w:tr w:rsidR="00C53928" w:rsidRPr="00BF3349" w:rsidTr="007C4ABF">
        <w:trPr>
          <w:jc w:val="center"/>
        </w:trPr>
        <w:tc>
          <w:tcPr>
            <w:tcW w:w="1720" w:type="dxa"/>
            <w:vAlign w:val="center"/>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color w:val="000000"/>
                <w:sz w:val="24"/>
                <w:szCs w:val="24"/>
                <w:lang w:eastAsia="en-GB"/>
              </w:rPr>
              <w:t>Sedang</w:t>
            </w:r>
          </w:p>
        </w:tc>
        <w:tc>
          <w:tcPr>
            <w:tcW w:w="1665" w:type="dxa"/>
            <w:vAlign w:val="center"/>
          </w:tcPr>
          <w:p w:rsidR="00C53928" w:rsidRPr="00E9161B" w:rsidRDefault="00863E12"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Pr>
                <w:rFonts w:ascii="Times New Roman" w:eastAsia="Times New Roman" w:hAnsi="Times New Roman"/>
                <w:color w:val="000000"/>
                <w:sz w:val="24"/>
                <w:szCs w:val="24"/>
                <w:lang w:eastAsia="en-GB"/>
              </w:rPr>
              <w:t>103</w:t>
            </w:r>
          </w:p>
        </w:tc>
        <w:tc>
          <w:tcPr>
            <w:tcW w:w="1286" w:type="dxa"/>
          </w:tcPr>
          <w:p w:rsidR="00C53928" w:rsidRPr="00A61D8C" w:rsidRDefault="000E080B" w:rsidP="007C4ABF">
            <w:pPr>
              <w:tabs>
                <w:tab w:val="left" w:pos="360"/>
                <w:tab w:val="left" w:pos="720"/>
                <w:tab w:val="left" w:pos="108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34%</w:t>
            </w:r>
          </w:p>
        </w:tc>
        <w:tc>
          <w:tcPr>
            <w:tcW w:w="1843" w:type="dxa"/>
            <w:vAlign w:val="center"/>
          </w:tcPr>
          <w:p w:rsidR="00C53928" w:rsidRPr="00E9161B" w:rsidRDefault="00863E12"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Pr>
                <w:rFonts w:ascii="Times New Roman" w:eastAsia="Times New Roman" w:hAnsi="Times New Roman"/>
                <w:color w:val="000000"/>
                <w:sz w:val="24"/>
                <w:szCs w:val="24"/>
                <w:lang w:eastAsia="en-GB"/>
              </w:rPr>
              <w:t>94</w:t>
            </w:r>
          </w:p>
        </w:tc>
        <w:tc>
          <w:tcPr>
            <w:tcW w:w="1275" w:type="dxa"/>
          </w:tcPr>
          <w:p w:rsidR="00C53928" w:rsidRPr="00A61D8C" w:rsidRDefault="00120438" w:rsidP="007C4ABF">
            <w:pPr>
              <w:tabs>
                <w:tab w:val="left" w:pos="360"/>
                <w:tab w:val="left" w:pos="720"/>
                <w:tab w:val="left" w:pos="108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31%</w:t>
            </w:r>
          </w:p>
        </w:tc>
      </w:tr>
      <w:tr w:rsidR="00C53928" w:rsidRPr="00BF3349" w:rsidTr="007C4ABF">
        <w:trPr>
          <w:jc w:val="center"/>
        </w:trPr>
        <w:tc>
          <w:tcPr>
            <w:tcW w:w="1720" w:type="dxa"/>
            <w:vAlign w:val="center"/>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color w:val="000000"/>
                <w:sz w:val="24"/>
                <w:szCs w:val="24"/>
                <w:lang w:eastAsia="en-GB"/>
              </w:rPr>
              <w:t>Tinggi</w:t>
            </w:r>
          </w:p>
        </w:tc>
        <w:tc>
          <w:tcPr>
            <w:tcW w:w="1665" w:type="dxa"/>
            <w:vAlign w:val="center"/>
          </w:tcPr>
          <w:p w:rsidR="00C53928" w:rsidRPr="00E9161B" w:rsidRDefault="00863E12"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Pr>
                <w:rFonts w:ascii="Times New Roman" w:eastAsia="Times New Roman" w:hAnsi="Times New Roman"/>
                <w:color w:val="000000"/>
                <w:sz w:val="24"/>
                <w:szCs w:val="24"/>
                <w:lang w:eastAsia="en-GB"/>
              </w:rPr>
              <w:t>61</w:t>
            </w:r>
          </w:p>
        </w:tc>
        <w:tc>
          <w:tcPr>
            <w:tcW w:w="1286" w:type="dxa"/>
          </w:tcPr>
          <w:p w:rsidR="00C53928" w:rsidRPr="00A61D8C" w:rsidRDefault="000E080B" w:rsidP="007C4ABF">
            <w:pPr>
              <w:tabs>
                <w:tab w:val="left" w:pos="360"/>
                <w:tab w:val="left" w:pos="720"/>
                <w:tab w:val="left" w:pos="108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1843" w:type="dxa"/>
            <w:vAlign w:val="center"/>
          </w:tcPr>
          <w:p w:rsidR="00C53928" w:rsidRPr="00E9161B" w:rsidRDefault="00863E12"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Pr>
                <w:rFonts w:ascii="Times New Roman" w:eastAsia="Times New Roman" w:hAnsi="Times New Roman"/>
                <w:color w:val="000000"/>
                <w:sz w:val="24"/>
                <w:szCs w:val="24"/>
                <w:lang w:eastAsia="en-GB"/>
              </w:rPr>
              <w:t>55</w:t>
            </w:r>
          </w:p>
        </w:tc>
        <w:tc>
          <w:tcPr>
            <w:tcW w:w="1275" w:type="dxa"/>
          </w:tcPr>
          <w:p w:rsidR="00C53928" w:rsidRPr="00A61D8C" w:rsidRDefault="00120438" w:rsidP="007C4ABF">
            <w:pPr>
              <w:tabs>
                <w:tab w:val="left" w:pos="360"/>
                <w:tab w:val="left" w:pos="720"/>
                <w:tab w:val="left" w:pos="108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r>
      <w:tr w:rsidR="00C53928" w:rsidRPr="002A1F6A" w:rsidTr="007C4ABF">
        <w:trPr>
          <w:jc w:val="center"/>
        </w:trPr>
        <w:tc>
          <w:tcPr>
            <w:tcW w:w="1720" w:type="dxa"/>
            <w:vAlign w:val="center"/>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sidRPr="00BF3349">
              <w:rPr>
                <w:rFonts w:ascii="Times New Roman" w:eastAsia="Times New Roman" w:hAnsi="Times New Roman"/>
                <w:color w:val="000000"/>
                <w:sz w:val="24"/>
                <w:szCs w:val="24"/>
                <w:lang w:eastAsia="en-GB"/>
              </w:rPr>
              <w:t>Sangat Tinggi</w:t>
            </w:r>
          </w:p>
        </w:tc>
        <w:tc>
          <w:tcPr>
            <w:tcW w:w="1665" w:type="dxa"/>
            <w:vAlign w:val="center"/>
          </w:tcPr>
          <w:p w:rsidR="00C53928" w:rsidRPr="00E9161B" w:rsidRDefault="00863E12"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Pr>
                <w:rFonts w:ascii="Times New Roman" w:eastAsia="Times New Roman" w:hAnsi="Times New Roman"/>
                <w:color w:val="000000"/>
                <w:sz w:val="24"/>
                <w:szCs w:val="24"/>
                <w:lang w:eastAsia="en-GB"/>
              </w:rPr>
              <w:t>29</w:t>
            </w:r>
          </w:p>
        </w:tc>
        <w:tc>
          <w:tcPr>
            <w:tcW w:w="1286" w:type="dxa"/>
          </w:tcPr>
          <w:p w:rsidR="00C53928" w:rsidRPr="00BF3349" w:rsidRDefault="00120438" w:rsidP="007C4ABF">
            <w:pPr>
              <w:tabs>
                <w:tab w:val="left" w:pos="360"/>
                <w:tab w:val="left" w:pos="720"/>
                <w:tab w:val="left" w:pos="108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843" w:type="dxa"/>
            <w:vAlign w:val="center"/>
          </w:tcPr>
          <w:p w:rsidR="00C53928" w:rsidRPr="00E9161B" w:rsidRDefault="00863E12"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Pr>
                <w:rFonts w:ascii="Times New Roman" w:eastAsia="Times New Roman" w:hAnsi="Times New Roman"/>
                <w:color w:val="000000"/>
                <w:sz w:val="24"/>
                <w:szCs w:val="24"/>
                <w:lang w:eastAsia="en-GB"/>
              </w:rPr>
              <w:t>22</w:t>
            </w:r>
          </w:p>
        </w:tc>
        <w:tc>
          <w:tcPr>
            <w:tcW w:w="1275" w:type="dxa"/>
          </w:tcPr>
          <w:p w:rsidR="00C53928" w:rsidRPr="00BF3349" w:rsidRDefault="00120438" w:rsidP="007C4ABF">
            <w:pPr>
              <w:tabs>
                <w:tab w:val="left" w:pos="360"/>
                <w:tab w:val="left" w:pos="720"/>
                <w:tab w:val="left" w:pos="108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r>
      <w:tr w:rsidR="00C53928" w:rsidRPr="002A1F6A" w:rsidTr="007C4ABF">
        <w:trPr>
          <w:jc w:val="center"/>
        </w:trPr>
        <w:tc>
          <w:tcPr>
            <w:tcW w:w="1720" w:type="dxa"/>
            <w:vAlign w:val="center"/>
          </w:tcPr>
          <w:p w:rsidR="00C53928" w:rsidRPr="00E9161B"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Pr>
                <w:rFonts w:ascii="Times New Roman" w:eastAsia="Times New Roman" w:hAnsi="Times New Roman"/>
                <w:color w:val="000000"/>
                <w:sz w:val="24"/>
                <w:szCs w:val="24"/>
                <w:lang w:eastAsia="en-GB"/>
              </w:rPr>
              <w:t>Total</w:t>
            </w:r>
          </w:p>
        </w:tc>
        <w:tc>
          <w:tcPr>
            <w:tcW w:w="1665" w:type="dxa"/>
            <w:vAlign w:val="center"/>
          </w:tcPr>
          <w:p w:rsidR="00C53928" w:rsidRPr="00E9161B"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Pr>
                <w:rFonts w:ascii="Times New Roman" w:eastAsia="Times New Roman" w:hAnsi="Times New Roman"/>
                <w:color w:val="000000"/>
                <w:sz w:val="24"/>
                <w:szCs w:val="24"/>
                <w:lang w:eastAsia="en-GB"/>
              </w:rPr>
              <w:t>302</w:t>
            </w:r>
          </w:p>
        </w:tc>
        <w:tc>
          <w:tcPr>
            <w:tcW w:w="1286" w:type="dxa"/>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843" w:type="dxa"/>
            <w:vAlign w:val="center"/>
          </w:tcPr>
          <w:p w:rsidR="00C53928" w:rsidRPr="00E9161B" w:rsidRDefault="00C53928" w:rsidP="007C4ABF">
            <w:pPr>
              <w:tabs>
                <w:tab w:val="left" w:pos="360"/>
                <w:tab w:val="left" w:pos="720"/>
                <w:tab w:val="left" w:pos="1080"/>
              </w:tabs>
              <w:spacing w:after="0" w:line="240" w:lineRule="auto"/>
              <w:jc w:val="center"/>
              <w:rPr>
                <w:rFonts w:ascii="Times New Roman" w:eastAsia="Times New Roman" w:hAnsi="Times New Roman"/>
                <w:color w:val="000000"/>
                <w:sz w:val="24"/>
                <w:szCs w:val="24"/>
                <w:lang w:eastAsia="en-GB"/>
              </w:rPr>
            </w:pPr>
            <w:r>
              <w:rPr>
                <w:rFonts w:ascii="Times New Roman" w:eastAsia="Times New Roman" w:hAnsi="Times New Roman"/>
                <w:color w:val="000000"/>
                <w:sz w:val="24"/>
                <w:szCs w:val="24"/>
                <w:lang w:eastAsia="en-GB"/>
              </w:rPr>
              <w:t>302</w:t>
            </w:r>
          </w:p>
        </w:tc>
        <w:tc>
          <w:tcPr>
            <w:tcW w:w="1275" w:type="dxa"/>
          </w:tcPr>
          <w:p w:rsidR="00C53928" w:rsidRPr="00BF3349" w:rsidRDefault="00C53928" w:rsidP="007C4ABF">
            <w:pPr>
              <w:tabs>
                <w:tab w:val="left" w:pos="360"/>
                <w:tab w:val="left" w:pos="720"/>
                <w:tab w:val="left" w:pos="108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r>
    </w:tbl>
    <w:p w:rsidR="00C53928" w:rsidRDefault="00C53928" w:rsidP="00C53928">
      <w:pPr>
        <w:pStyle w:val="ListParagraph"/>
        <w:spacing w:after="0" w:line="240" w:lineRule="auto"/>
        <w:ind w:firstLine="720"/>
        <w:jc w:val="both"/>
        <w:rPr>
          <w:rFonts w:ascii="Times New Roman" w:hAnsi="Times New Roman"/>
          <w:sz w:val="24"/>
          <w:szCs w:val="24"/>
        </w:rPr>
      </w:pPr>
    </w:p>
    <w:p w:rsidR="00C53928" w:rsidRPr="00C53928" w:rsidRDefault="00C53928" w:rsidP="00C53928">
      <w:pPr>
        <w:autoSpaceDE w:val="0"/>
        <w:autoSpaceDN w:val="0"/>
        <w:adjustRightInd w:val="0"/>
        <w:spacing w:after="0" w:line="400" w:lineRule="atLeast"/>
        <w:jc w:val="both"/>
        <w:rPr>
          <w:rFonts w:ascii="Times New Roman" w:hAnsi="Times New Roman" w:cs="Times New Roman"/>
          <w:sz w:val="24"/>
          <w:szCs w:val="24"/>
        </w:rPr>
      </w:pPr>
      <w:r w:rsidRPr="00C53928">
        <w:rPr>
          <w:rFonts w:ascii="Times New Roman" w:hAnsi="Times New Roman" w:cs="Times New Roman"/>
          <w:sz w:val="24"/>
          <w:szCs w:val="24"/>
        </w:rPr>
        <w:t xml:space="preserve">Berdasarkan tabel kategorisasi skor subyek tersebut pada skala </w:t>
      </w:r>
      <w:r>
        <w:rPr>
          <w:rFonts w:ascii="Times New Roman" w:hAnsi="Times New Roman" w:cs="Times New Roman"/>
          <w:sz w:val="24"/>
          <w:szCs w:val="24"/>
        </w:rPr>
        <w:t xml:space="preserve">religiusitas </w:t>
      </w:r>
      <w:r w:rsidRPr="00C53928">
        <w:rPr>
          <w:rFonts w:ascii="Times New Roman" w:hAnsi="Times New Roman" w:cs="Times New Roman"/>
          <w:sz w:val="24"/>
          <w:szCs w:val="24"/>
        </w:rPr>
        <w:t xml:space="preserve">dapat diambil kesimpulan bahwa, terdapat </w:t>
      </w:r>
      <w:r w:rsidR="000E080B">
        <w:rPr>
          <w:rFonts w:ascii="Times New Roman" w:hAnsi="Times New Roman" w:cs="Times New Roman"/>
          <w:sz w:val="24"/>
          <w:szCs w:val="24"/>
        </w:rPr>
        <w:t>9</w:t>
      </w:r>
      <w:r w:rsidRPr="00C53928">
        <w:rPr>
          <w:rFonts w:ascii="Times New Roman" w:hAnsi="Times New Roman" w:cs="Times New Roman"/>
          <w:sz w:val="24"/>
          <w:szCs w:val="24"/>
        </w:rPr>
        <w:t xml:space="preserve"> </w:t>
      </w:r>
      <w:r w:rsidR="00120438">
        <w:rPr>
          <w:rFonts w:ascii="Times New Roman" w:hAnsi="Times New Roman" w:cs="Times New Roman"/>
          <w:sz w:val="24"/>
          <w:szCs w:val="24"/>
        </w:rPr>
        <w:t xml:space="preserve">(3%) </w:t>
      </w:r>
      <w:r>
        <w:rPr>
          <w:rFonts w:ascii="Times New Roman" w:hAnsi="Times New Roman" w:cs="Times New Roman"/>
          <w:sz w:val="24"/>
          <w:szCs w:val="24"/>
        </w:rPr>
        <w:t>satpam</w:t>
      </w:r>
      <w:r w:rsidRPr="00C53928">
        <w:rPr>
          <w:rFonts w:ascii="Times New Roman" w:hAnsi="Times New Roman" w:cs="Times New Roman"/>
          <w:sz w:val="24"/>
          <w:szCs w:val="24"/>
        </w:rPr>
        <w:t xml:space="preserve"> yang memiliki tingkat </w:t>
      </w:r>
      <w:r>
        <w:rPr>
          <w:rFonts w:ascii="Times New Roman" w:hAnsi="Times New Roman" w:cs="Times New Roman"/>
          <w:sz w:val="24"/>
          <w:szCs w:val="24"/>
        </w:rPr>
        <w:t xml:space="preserve">religiusitas </w:t>
      </w:r>
      <w:r w:rsidRPr="00C53928">
        <w:rPr>
          <w:rFonts w:ascii="Times New Roman" w:hAnsi="Times New Roman" w:cs="Times New Roman"/>
          <w:sz w:val="24"/>
          <w:szCs w:val="24"/>
        </w:rPr>
        <w:t xml:space="preserve">sangat rendah, terdapat </w:t>
      </w:r>
      <w:r w:rsidR="000E080B">
        <w:rPr>
          <w:rFonts w:ascii="Times New Roman" w:hAnsi="Times New Roman" w:cs="Times New Roman"/>
          <w:sz w:val="24"/>
          <w:szCs w:val="24"/>
        </w:rPr>
        <w:t>100</w:t>
      </w:r>
      <w:r w:rsidR="00120438">
        <w:rPr>
          <w:rFonts w:ascii="Times New Roman" w:hAnsi="Times New Roman" w:cs="Times New Roman"/>
          <w:sz w:val="24"/>
          <w:szCs w:val="24"/>
        </w:rPr>
        <w:t xml:space="preserve"> (33%)</w:t>
      </w:r>
      <w:r w:rsidRPr="00C53928">
        <w:rPr>
          <w:rFonts w:ascii="Times New Roman" w:hAnsi="Times New Roman" w:cs="Times New Roman"/>
          <w:sz w:val="24"/>
          <w:szCs w:val="24"/>
        </w:rPr>
        <w:t xml:space="preserve"> </w:t>
      </w:r>
      <w:r>
        <w:rPr>
          <w:rFonts w:ascii="Times New Roman" w:hAnsi="Times New Roman" w:cs="Times New Roman"/>
          <w:sz w:val="24"/>
          <w:szCs w:val="24"/>
        </w:rPr>
        <w:t>satpam</w:t>
      </w:r>
      <w:r w:rsidRPr="00C53928">
        <w:rPr>
          <w:rFonts w:ascii="Times New Roman" w:hAnsi="Times New Roman" w:cs="Times New Roman"/>
          <w:sz w:val="24"/>
          <w:szCs w:val="24"/>
        </w:rPr>
        <w:t xml:space="preserve"> yang memiliki tingkat </w:t>
      </w:r>
      <w:r>
        <w:rPr>
          <w:rFonts w:ascii="Times New Roman" w:hAnsi="Times New Roman" w:cs="Times New Roman"/>
          <w:sz w:val="24"/>
          <w:szCs w:val="24"/>
        </w:rPr>
        <w:t xml:space="preserve">religiusitas </w:t>
      </w:r>
      <w:r w:rsidRPr="00C53928">
        <w:rPr>
          <w:rFonts w:ascii="Times New Roman" w:hAnsi="Times New Roman" w:cs="Times New Roman"/>
          <w:sz w:val="24"/>
          <w:szCs w:val="24"/>
        </w:rPr>
        <w:t xml:space="preserve">rendah, terdapat </w:t>
      </w:r>
      <w:r w:rsidR="000E080B">
        <w:rPr>
          <w:rFonts w:ascii="Times New Roman" w:hAnsi="Times New Roman" w:cs="Times New Roman"/>
          <w:sz w:val="24"/>
          <w:szCs w:val="24"/>
        </w:rPr>
        <w:t>103</w:t>
      </w:r>
      <w:r w:rsidR="00120438">
        <w:rPr>
          <w:rFonts w:ascii="Times New Roman" w:hAnsi="Times New Roman" w:cs="Times New Roman"/>
          <w:sz w:val="24"/>
          <w:szCs w:val="24"/>
        </w:rPr>
        <w:t xml:space="preserve"> (34%)</w:t>
      </w:r>
      <w:r w:rsidRPr="00C53928">
        <w:rPr>
          <w:rFonts w:ascii="Times New Roman" w:hAnsi="Times New Roman" w:cs="Times New Roman"/>
          <w:sz w:val="24"/>
          <w:szCs w:val="24"/>
        </w:rPr>
        <w:t xml:space="preserve"> </w:t>
      </w:r>
      <w:r>
        <w:rPr>
          <w:rFonts w:ascii="Times New Roman" w:hAnsi="Times New Roman" w:cs="Times New Roman"/>
          <w:sz w:val="24"/>
          <w:szCs w:val="24"/>
        </w:rPr>
        <w:t>satpam</w:t>
      </w:r>
      <w:r w:rsidRPr="00C53928">
        <w:rPr>
          <w:rFonts w:ascii="Times New Roman" w:hAnsi="Times New Roman" w:cs="Times New Roman"/>
          <w:sz w:val="24"/>
          <w:szCs w:val="24"/>
        </w:rPr>
        <w:t xml:space="preserve"> yang memiliki tingkat </w:t>
      </w:r>
      <w:r>
        <w:rPr>
          <w:rFonts w:ascii="Times New Roman" w:hAnsi="Times New Roman" w:cs="Times New Roman"/>
          <w:sz w:val="24"/>
          <w:szCs w:val="24"/>
        </w:rPr>
        <w:t xml:space="preserve">religiusitas </w:t>
      </w:r>
      <w:r w:rsidRPr="00C53928">
        <w:rPr>
          <w:rFonts w:ascii="Times New Roman" w:hAnsi="Times New Roman" w:cs="Times New Roman"/>
          <w:sz w:val="24"/>
          <w:szCs w:val="24"/>
        </w:rPr>
        <w:t xml:space="preserve">sedang, terdapat </w:t>
      </w:r>
      <w:r w:rsidR="000E080B">
        <w:rPr>
          <w:rFonts w:ascii="Times New Roman" w:hAnsi="Times New Roman" w:cs="Times New Roman"/>
          <w:sz w:val="24"/>
          <w:szCs w:val="24"/>
        </w:rPr>
        <w:t>61</w:t>
      </w:r>
      <w:r w:rsidR="00120438">
        <w:rPr>
          <w:rFonts w:ascii="Times New Roman" w:hAnsi="Times New Roman" w:cs="Times New Roman"/>
          <w:sz w:val="24"/>
          <w:szCs w:val="24"/>
        </w:rPr>
        <w:t xml:space="preserve"> (20%)</w:t>
      </w:r>
      <w:r w:rsidRPr="00C53928">
        <w:rPr>
          <w:rFonts w:ascii="Times New Roman" w:hAnsi="Times New Roman" w:cs="Times New Roman"/>
          <w:sz w:val="24"/>
          <w:szCs w:val="24"/>
        </w:rPr>
        <w:t xml:space="preserve"> </w:t>
      </w:r>
      <w:r>
        <w:rPr>
          <w:rFonts w:ascii="Times New Roman" w:hAnsi="Times New Roman" w:cs="Times New Roman"/>
          <w:sz w:val="24"/>
          <w:szCs w:val="24"/>
        </w:rPr>
        <w:t>satpam</w:t>
      </w:r>
      <w:r w:rsidRPr="00C53928">
        <w:rPr>
          <w:rFonts w:ascii="Times New Roman" w:hAnsi="Times New Roman" w:cs="Times New Roman"/>
          <w:sz w:val="24"/>
          <w:szCs w:val="24"/>
        </w:rPr>
        <w:t xml:space="preserve"> yang memiliki tingkat </w:t>
      </w:r>
      <w:r>
        <w:rPr>
          <w:rFonts w:ascii="Times New Roman" w:hAnsi="Times New Roman" w:cs="Times New Roman"/>
          <w:sz w:val="24"/>
          <w:szCs w:val="24"/>
        </w:rPr>
        <w:t xml:space="preserve">religiusitas </w:t>
      </w:r>
      <w:r w:rsidRPr="00C53928">
        <w:rPr>
          <w:rFonts w:ascii="Times New Roman" w:hAnsi="Times New Roman" w:cs="Times New Roman"/>
          <w:sz w:val="24"/>
          <w:szCs w:val="24"/>
        </w:rPr>
        <w:t xml:space="preserve">tinggi, dan terdapat </w:t>
      </w:r>
      <w:r w:rsidR="000E080B">
        <w:rPr>
          <w:rFonts w:ascii="Times New Roman" w:hAnsi="Times New Roman" w:cs="Times New Roman"/>
          <w:sz w:val="24"/>
          <w:szCs w:val="24"/>
        </w:rPr>
        <w:t>2</w:t>
      </w:r>
      <w:r w:rsidRPr="00C53928">
        <w:rPr>
          <w:rFonts w:ascii="Times New Roman" w:hAnsi="Times New Roman" w:cs="Times New Roman"/>
          <w:sz w:val="24"/>
          <w:szCs w:val="24"/>
        </w:rPr>
        <w:t>9</w:t>
      </w:r>
      <w:r w:rsidR="00120438">
        <w:rPr>
          <w:rFonts w:ascii="Times New Roman" w:hAnsi="Times New Roman" w:cs="Times New Roman"/>
          <w:sz w:val="24"/>
          <w:szCs w:val="24"/>
        </w:rPr>
        <w:t xml:space="preserve"> (10%)</w:t>
      </w:r>
      <w:r w:rsidRPr="00C53928">
        <w:rPr>
          <w:rFonts w:ascii="Times New Roman" w:hAnsi="Times New Roman" w:cs="Times New Roman"/>
          <w:sz w:val="24"/>
          <w:szCs w:val="24"/>
        </w:rPr>
        <w:t xml:space="preserve"> </w:t>
      </w:r>
      <w:r>
        <w:rPr>
          <w:rFonts w:ascii="Times New Roman" w:hAnsi="Times New Roman" w:cs="Times New Roman"/>
          <w:sz w:val="24"/>
          <w:szCs w:val="24"/>
        </w:rPr>
        <w:t>satpam</w:t>
      </w:r>
      <w:r w:rsidRPr="00C53928">
        <w:rPr>
          <w:rFonts w:ascii="Times New Roman" w:hAnsi="Times New Roman" w:cs="Times New Roman"/>
          <w:sz w:val="24"/>
          <w:szCs w:val="24"/>
        </w:rPr>
        <w:t xml:space="preserve"> yang memiliki tingkat </w:t>
      </w:r>
      <w:r>
        <w:rPr>
          <w:rFonts w:ascii="Times New Roman" w:hAnsi="Times New Roman" w:cs="Times New Roman"/>
          <w:sz w:val="24"/>
          <w:szCs w:val="24"/>
        </w:rPr>
        <w:t xml:space="preserve">religiusitas </w:t>
      </w:r>
      <w:r w:rsidRPr="00C53928">
        <w:rPr>
          <w:rFonts w:ascii="Times New Roman" w:hAnsi="Times New Roman" w:cs="Times New Roman"/>
          <w:sz w:val="24"/>
          <w:szCs w:val="24"/>
        </w:rPr>
        <w:t>sangat tinggi.</w:t>
      </w:r>
    </w:p>
    <w:p w:rsidR="00C53928" w:rsidRPr="00AD75C9" w:rsidRDefault="00C53928" w:rsidP="00C53928">
      <w:pPr>
        <w:autoSpaceDE w:val="0"/>
        <w:autoSpaceDN w:val="0"/>
        <w:adjustRightInd w:val="0"/>
        <w:spacing w:after="0" w:line="400" w:lineRule="atLeast"/>
        <w:jc w:val="both"/>
        <w:rPr>
          <w:rFonts w:ascii="Times New Roman" w:hAnsi="Times New Roman" w:cs="Times New Roman"/>
          <w:sz w:val="24"/>
          <w:szCs w:val="24"/>
        </w:rPr>
      </w:pPr>
      <w:r w:rsidRPr="00C53928">
        <w:rPr>
          <w:rFonts w:ascii="Times New Roman" w:hAnsi="Times New Roman" w:cs="Times New Roman"/>
          <w:sz w:val="24"/>
          <w:szCs w:val="24"/>
        </w:rPr>
        <w:t xml:space="preserve">Kategorisasi skor subyek pada skala </w:t>
      </w:r>
      <w:r>
        <w:rPr>
          <w:rFonts w:ascii="Times New Roman" w:hAnsi="Times New Roman" w:cs="Times New Roman"/>
          <w:sz w:val="24"/>
          <w:szCs w:val="24"/>
        </w:rPr>
        <w:t>psychological well being</w:t>
      </w:r>
      <w:r w:rsidRPr="00C53928">
        <w:rPr>
          <w:rFonts w:ascii="Times New Roman" w:hAnsi="Times New Roman" w:cs="Times New Roman"/>
          <w:sz w:val="24"/>
          <w:szCs w:val="24"/>
        </w:rPr>
        <w:t xml:space="preserve"> dapat diambil kesimpulan bahwa, terdapat </w:t>
      </w:r>
      <w:r w:rsidR="000E080B">
        <w:rPr>
          <w:rFonts w:ascii="Times New Roman" w:hAnsi="Times New Roman" w:cs="Times New Roman"/>
          <w:sz w:val="24"/>
          <w:szCs w:val="24"/>
        </w:rPr>
        <w:t>2</w:t>
      </w:r>
      <w:r w:rsidR="00120438">
        <w:rPr>
          <w:rFonts w:ascii="Times New Roman" w:hAnsi="Times New Roman" w:cs="Times New Roman"/>
          <w:sz w:val="24"/>
          <w:szCs w:val="24"/>
        </w:rPr>
        <w:t xml:space="preserve"> (1%)</w:t>
      </w:r>
      <w:r w:rsidRPr="00C53928">
        <w:rPr>
          <w:rFonts w:ascii="Times New Roman" w:hAnsi="Times New Roman" w:cs="Times New Roman"/>
          <w:sz w:val="24"/>
          <w:szCs w:val="24"/>
        </w:rPr>
        <w:t xml:space="preserve"> </w:t>
      </w:r>
      <w:r>
        <w:rPr>
          <w:rFonts w:ascii="Times New Roman" w:hAnsi="Times New Roman" w:cs="Times New Roman"/>
          <w:sz w:val="24"/>
          <w:szCs w:val="24"/>
        </w:rPr>
        <w:t>satpam</w:t>
      </w:r>
      <w:r w:rsidRPr="00C53928">
        <w:rPr>
          <w:rFonts w:ascii="Times New Roman" w:hAnsi="Times New Roman" w:cs="Times New Roman"/>
          <w:sz w:val="24"/>
          <w:szCs w:val="24"/>
        </w:rPr>
        <w:t xml:space="preserve"> yang memiliki </w:t>
      </w:r>
      <w:r>
        <w:rPr>
          <w:rFonts w:ascii="Times New Roman" w:hAnsi="Times New Roman" w:cs="Times New Roman"/>
          <w:sz w:val="24"/>
          <w:szCs w:val="24"/>
        </w:rPr>
        <w:t>psychological well being</w:t>
      </w:r>
      <w:r w:rsidRPr="00C53928">
        <w:rPr>
          <w:rFonts w:ascii="Times New Roman" w:hAnsi="Times New Roman" w:cs="Times New Roman"/>
          <w:sz w:val="24"/>
          <w:szCs w:val="24"/>
        </w:rPr>
        <w:t xml:space="preserve"> yang sangat rendah, </w:t>
      </w:r>
      <w:r w:rsidRPr="00C53928">
        <w:rPr>
          <w:rFonts w:ascii="Times New Roman" w:hAnsi="Times New Roman" w:cs="Times New Roman"/>
          <w:sz w:val="24"/>
          <w:szCs w:val="24"/>
        </w:rPr>
        <w:lastRenderedPageBreak/>
        <w:t xml:space="preserve">terdapat </w:t>
      </w:r>
      <w:r w:rsidR="000E080B">
        <w:rPr>
          <w:rFonts w:ascii="Times New Roman" w:hAnsi="Times New Roman" w:cs="Times New Roman"/>
          <w:sz w:val="24"/>
          <w:szCs w:val="24"/>
        </w:rPr>
        <w:t>129</w:t>
      </w:r>
      <w:r w:rsidRPr="00C53928">
        <w:rPr>
          <w:rFonts w:ascii="Times New Roman" w:hAnsi="Times New Roman" w:cs="Times New Roman"/>
          <w:sz w:val="24"/>
          <w:szCs w:val="24"/>
        </w:rPr>
        <w:t xml:space="preserve"> </w:t>
      </w:r>
      <w:r w:rsidR="00120438">
        <w:rPr>
          <w:rFonts w:ascii="Times New Roman" w:hAnsi="Times New Roman" w:cs="Times New Roman"/>
          <w:sz w:val="24"/>
          <w:szCs w:val="24"/>
        </w:rPr>
        <w:t xml:space="preserve">(43%) </w:t>
      </w:r>
      <w:r>
        <w:rPr>
          <w:rFonts w:ascii="Times New Roman" w:hAnsi="Times New Roman" w:cs="Times New Roman"/>
          <w:sz w:val="24"/>
          <w:szCs w:val="24"/>
        </w:rPr>
        <w:t>satpam</w:t>
      </w:r>
      <w:r w:rsidRPr="00C53928">
        <w:rPr>
          <w:rFonts w:ascii="Times New Roman" w:hAnsi="Times New Roman" w:cs="Times New Roman"/>
          <w:sz w:val="24"/>
          <w:szCs w:val="24"/>
        </w:rPr>
        <w:t xml:space="preserve"> yang memiliki </w:t>
      </w:r>
      <w:r>
        <w:rPr>
          <w:rFonts w:ascii="Times New Roman" w:hAnsi="Times New Roman" w:cs="Times New Roman"/>
          <w:sz w:val="24"/>
          <w:szCs w:val="24"/>
        </w:rPr>
        <w:t>psychological well being</w:t>
      </w:r>
      <w:r w:rsidRPr="00C53928">
        <w:rPr>
          <w:rFonts w:ascii="Times New Roman" w:hAnsi="Times New Roman" w:cs="Times New Roman"/>
          <w:sz w:val="24"/>
          <w:szCs w:val="24"/>
        </w:rPr>
        <w:t xml:space="preserve"> yang rendah, terdapat </w:t>
      </w:r>
      <w:r w:rsidR="000E080B">
        <w:rPr>
          <w:rFonts w:ascii="Times New Roman" w:hAnsi="Times New Roman" w:cs="Times New Roman"/>
          <w:sz w:val="24"/>
          <w:szCs w:val="24"/>
        </w:rPr>
        <w:t>94</w:t>
      </w:r>
      <w:r w:rsidR="00120438">
        <w:rPr>
          <w:rFonts w:ascii="Times New Roman" w:hAnsi="Times New Roman" w:cs="Times New Roman"/>
          <w:sz w:val="24"/>
          <w:szCs w:val="24"/>
        </w:rPr>
        <w:t xml:space="preserve"> (31%)</w:t>
      </w:r>
      <w:r w:rsidRPr="00C53928">
        <w:rPr>
          <w:rFonts w:ascii="Times New Roman" w:hAnsi="Times New Roman" w:cs="Times New Roman"/>
          <w:sz w:val="24"/>
          <w:szCs w:val="24"/>
        </w:rPr>
        <w:t xml:space="preserve"> </w:t>
      </w:r>
      <w:r>
        <w:rPr>
          <w:rFonts w:ascii="Times New Roman" w:hAnsi="Times New Roman" w:cs="Times New Roman"/>
          <w:sz w:val="24"/>
          <w:szCs w:val="24"/>
        </w:rPr>
        <w:t>satpam</w:t>
      </w:r>
      <w:r w:rsidRPr="00C53928">
        <w:rPr>
          <w:rFonts w:ascii="Times New Roman" w:hAnsi="Times New Roman" w:cs="Times New Roman"/>
          <w:sz w:val="24"/>
          <w:szCs w:val="24"/>
        </w:rPr>
        <w:t xml:space="preserve"> yang memiliki </w:t>
      </w:r>
      <w:r>
        <w:rPr>
          <w:rFonts w:ascii="Times New Roman" w:hAnsi="Times New Roman" w:cs="Times New Roman"/>
          <w:sz w:val="24"/>
          <w:szCs w:val="24"/>
        </w:rPr>
        <w:t>psychological well being</w:t>
      </w:r>
      <w:r w:rsidRPr="00C53928">
        <w:rPr>
          <w:rFonts w:ascii="Times New Roman" w:hAnsi="Times New Roman" w:cs="Times New Roman"/>
          <w:sz w:val="24"/>
          <w:szCs w:val="24"/>
        </w:rPr>
        <w:t xml:space="preserve"> yang sedang, terdapat </w:t>
      </w:r>
      <w:r w:rsidR="000E080B">
        <w:rPr>
          <w:rFonts w:ascii="Times New Roman" w:hAnsi="Times New Roman" w:cs="Times New Roman"/>
          <w:sz w:val="24"/>
          <w:szCs w:val="24"/>
        </w:rPr>
        <w:t>55</w:t>
      </w:r>
      <w:r w:rsidR="00120438">
        <w:rPr>
          <w:rFonts w:ascii="Times New Roman" w:hAnsi="Times New Roman" w:cs="Times New Roman"/>
          <w:sz w:val="24"/>
          <w:szCs w:val="24"/>
        </w:rPr>
        <w:t xml:space="preserve"> (18%)</w:t>
      </w:r>
      <w:r w:rsidRPr="00C53928">
        <w:rPr>
          <w:rFonts w:ascii="Times New Roman" w:hAnsi="Times New Roman" w:cs="Times New Roman"/>
          <w:sz w:val="24"/>
          <w:szCs w:val="24"/>
        </w:rPr>
        <w:t xml:space="preserve"> </w:t>
      </w:r>
      <w:r>
        <w:rPr>
          <w:rFonts w:ascii="Times New Roman" w:hAnsi="Times New Roman" w:cs="Times New Roman"/>
          <w:sz w:val="24"/>
          <w:szCs w:val="24"/>
        </w:rPr>
        <w:t>satpam</w:t>
      </w:r>
      <w:r w:rsidRPr="00C53928">
        <w:rPr>
          <w:rFonts w:ascii="Times New Roman" w:hAnsi="Times New Roman" w:cs="Times New Roman"/>
          <w:sz w:val="24"/>
          <w:szCs w:val="24"/>
        </w:rPr>
        <w:t xml:space="preserve"> yang memiliki </w:t>
      </w:r>
      <w:r>
        <w:rPr>
          <w:rFonts w:ascii="Times New Roman" w:hAnsi="Times New Roman" w:cs="Times New Roman"/>
          <w:sz w:val="24"/>
          <w:szCs w:val="24"/>
        </w:rPr>
        <w:t>psychological well being</w:t>
      </w:r>
      <w:r w:rsidRPr="00C53928">
        <w:rPr>
          <w:rFonts w:ascii="Times New Roman" w:hAnsi="Times New Roman" w:cs="Times New Roman"/>
          <w:sz w:val="24"/>
          <w:szCs w:val="24"/>
        </w:rPr>
        <w:t xml:space="preserve"> </w:t>
      </w:r>
      <w:r w:rsidR="000E080B">
        <w:rPr>
          <w:rFonts w:ascii="Times New Roman" w:hAnsi="Times New Roman" w:cs="Times New Roman"/>
          <w:sz w:val="24"/>
          <w:szCs w:val="24"/>
        </w:rPr>
        <w:t>yang tinggi, dan</w:t>
      </w:r>
      <w:r w:rsidRPr="00C53928">
        <w:rPr>
          <w:rFonts w:ascii="Times New Roman" w:hAnsi="Times New Roman" w:cs="Times New Roman"/>
          <w:sz w:val="24"/>
          <w:szCs w:val="24"/>
        </w:rPr>
        <w:t xml:space="preserve"> terdapat</w:t>
      </w:r>
      <w:r w:rsidR="000E080B">
        <w:rPr>
          <w:rFonts w:ascii="Times New Roman" w:hAnsi="Times New Roman" w:cs="Times New Roman"/>
          <w:sz w:val="24"/>
          <w:szCs w:val="24"/>
        </w:rPr>
        <w:t xml:space="preserve"> 22</w:t>
      </w:r>
      <w:r w:rsidR="00120438">
        <w:rPr>
          <w:rFonts w:ascii="Times New Roman" w:hAnsi="Times New Roman" w:cs="Times New Roman"/>
          <w:sz w:val="24"/>
          <w:szCs w:val="24"/>
        </w:rPr>
        <w:t xml:space="preserve"> (</w:t>
      </w:r>
      <w:bookmarkStart w:id="0" w:name="_GoBack"/>
      <w:bookmarkEnd w:id="0"/>
      <w:r w:rsidR="00120438">
        <w:rPr>
          <w:rFonts w:ascii="Times New Roman" w:hAnsi="Times New Roman" w:cs="Times New Roman"/>
          <w:sz w:val="24"/>
          <w:szCs w:val="24"/>
        </w:rPr>
        <w:t>7%)</w:t>
      </w:r>
      <w:r w:rsidRPr="00C53928">
        <w:rPr>
          <w:rFonts w:ascii="Times New Roman" w:hAnsi="Times New Roman" w:cs="Times New Roman"/>
          <w:sz w:val="24"/>
          <w:szCs w:val="24"/>
        </w:rPr>
        <w:t xml:space="preserve"> </w:t>
      </w:r>
      <w:r>
        <w:rPr>
          <w:rFonts w:ascii="Times New Roman" w:hAnsi="Times New Roman" w:cs="Times New Roman"/>
          <w:sz w:val="24"/>
          <w:szCs w:val="24"/>
        </w:rPr>
        <w:t>satpam</w:t>
      </w:r>
      <w:r w:rsidRPr="00C53928">
        <w:rPr>
          <w:rFonts w:ascii="Times New Roman" w:hAnsi="Times New Roman" w:cs="Times New Roman"/>
          <w:sz w:val="24"/>
          <w:szCs w:val="24"/>
        </w:rPr>
        <w:t xml:space="preserve"> yang memiliki </w:t>
      </w:r>
      <w:r>
        <w:rPr>
          <w:rFonts w:ascii="Times New Roman" w:hAnsi="Times New Roman" w:cs="Times New Roman"/>
          <w:sz w:val="24"/>
          <w:szCs w:val="24"/>
        </w:rPr>
        <w:t>psychological well being</w:t>
      </w:r>
      <w:r w:rsidRPr="00C53928">
        <w:rPr>
          <w:rFonts w:ascii="Times New Roman" w:hAnsi="Times New Roman" w:cs="Times New Roman"/>
          <w:sz w:val="24"/>
          <w:szCs w:val="24"/>
        </w:rPr>
        <w:t xml:space="preserve"> yang sangat tinggi dikarenakan maksimal prestasi yang diperoleh oleh dibatasi oleh perusahaan sampai dengan kategori Tinggi saja.</w:t>
      </w:r>
    </w:p>
    <w:p w:rsidR="00AD75C9" w:rsidRPr="009E765A" w:rsidRDefault="00AD75C9">
      <w:pPr>
        <w:rPr>
          <w:b/>
        </w:rPr>
      </w:pPr>
    </w:p>
    <w:sectPr w:rsidR="00AD75C9" w:rsidRPr="009E76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B5B"/>
    <w:rsid w:val="000E080B"/>
    <w:rsid w:val="00120438"/>
    <w:rsid w:val="004A0B23"/>
    <w:rsid w:val="00863E12"/>
    <w:rsid w:val="009E765A"/>
    <w:rsid w:val="009F03BE"/>
    <w:rsid w:val="00AD75C9"/>
    <w:rsid w:val="00B21533"/>
    <w:rsid w:val="00C53928"/>
    <w:rsid w:val="00CD5673"/>
    <w:rsid w:val="00E60B5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0A54F"/>
  <w15:chartTrackingRefBased/>
  <w15:docId w15:val="{89199328-DB73-4330-B5AB-142893C8A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53928"/>
    <w:pPr>
      <w:ind w:left="720"/>
      <w:contextualSpacing/>
    </w:pPr>
    <w:rPr>
      <w:rFonts w:ascii="Calibri" w:eastAsia="Calibri" w:hAnsi="Calibri" w:cs="Times New Roman"/>
      <w:sz w:val="20"/>
      <w:szCs w:val="20"/>
      <w:lang w:val="en-US"/>
    </w:rPr>
  </w:style>
  <w:style w:type="character" w:customStyle="1" w:styleId="ListParagraphChar">
    <w:name w:val="List Paragraph Char"/>
    <w:link w:val="ListParagraph"/>
    <w:uiPriority w:val="34"/>
    <w:rsid w:val="00C53928"/>
    <w:rPr>
      <w:rFonts w:ascii="Calibri" w:eastAsia="Calibri" w:hAnsi="Calibri"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464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Pages>
  <Words>811</Words>
  <Characters>4627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3</cp:revision>
  <dcterms:created xsi:type="dcterms:W3CDTF">2023-06-01T22:32:00Z</dcterms:created>
  <dcterms:modified xsi:type="dcterms:W3CDTF">2023-06-02T02:17:00Z</dcterms:modified>
</cp:coreProperties>
</file>