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351C6" w14:textId="77777777" w:rsidR="00FC139E" w:rsidRDefault="00F82604" w:rsidP="00D01911">
      <w:pPr>
        <w:widowControl w:val="0"/>
        <w:pBdr>
          <w:top w:val="nil"/>
          <w:left w:val="nil"/>
          <w:bottom w:val="nil"/>
          <w:right w:val="nil"/>
          <w:between w:val="nil"/>
        </w:pBdr>
        <w:spacing w:line="276" w:lineRule="auto"/>
        <w:ind w:leftChars="0" w:left="0" w:firstLineChars="0" w:firstLine="0"/>
        <w:jc w:val="both"/>
      </w:pPr>
      <w:r>
        <w:pict w14:anchorId="309D6A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9776;visibility:hidden">
            <v:path o:extrusionok="t"/>
            <o:lock v:ext="edit" selection="t"/>
          </v:shape>
        </w:pict>
      </w:r>
    </w:p>
    <w:p w14:paraId="1BBE17BE" w14:textId="0C2012C9" w:rsidR="00FC139E" w:rsidRPr="001001FF" w:rsidRDefault="00397803" w:rsidP="00FF33AA">
      <w:pPr>
        <w:tabs>
          <w:tab w:val="left" w:pos="851"/>
        </w:tabs>
        <w:spacing w:line="240" w:lineRule="auto"/>
        <w:ind w:left="0" w:hanging="2"/>
        <w:jc w:val="center"/>
        <w:rPr>
          <w:rFonts w:ascii="Times New Roman" w:eastAsia="Palatino Linotype" w:hAnsi="Times New Roman" w:cs="Times New Roman"/>
          <w:sz w:val="24"/>
          <w:szCs w:val="24"/>
        </w:rPr>
      </w:pPr>
      <w:proofErr w:type="spellStart"/>
      <w:r w:rsidRPr="001001FF">
        <w:rPr>
          <w:rFonts w:ascii="Times New Roman" w:eastAsia="Palatino Linotype" w:hAnsi="Times New Roman" w:cs="Times New Roman"/>
          <w:b/>
          <w:sz w:val="24"/>
          <w:szCs w:val="24"/>
        </w:rPr>
        <w:t>Hubungan</w:t>
      </w:r>
      <w:proofErr w:type="spellEnd"/>
      <w:r w:rsidRPr="001001FF">
        <w:rPr>
          <w:rFonts w:ascii="Times New Roman" w:eastAsia="Palatino Linotype" w:hAnsi="Times New Roman" w:cs="Times New Roman"/>
          <w:b/>
          <w:sz w:val="24"/>
          <w:szCs w:val="24"/>
        </w:rPr>
        <w:t xml:space="preserve"> </w:t>
      </w:r>
      <w:proofErr w:type="spellStart"/>
      <w:r w:rsidR="00C86CF8" w:rsidRPr="001001FF">
        <w:rPr>
          <w:rFonts w:ascii="Times New Roman" w:eastAsia="Palatino Linotype" w:hAnsi="Times New Roman" w:cs="Times New Roman"/>
          <w:b/>
          <w:sz w:val="24"/>
          <w:szCs w:val="24"/>
        </w:rPr>
        <w:t>Self Regulation</w:t>
      </w:r>
      <w:proofErr w:type="spellEnd"/>
      <w:r w:rsidRPr="001001FF">
        <w:rPr>
          <w:rFonts w:ascii="Times New Roman" w:eastAsia="Palatino Linotype" w:hAnsi="Times New Roman" w:cs="Times New Roman"/>
          <w:b/>
          <w:sz w:val="24"/>
          <w:szCs w:val="24"/>
        </w:rPr>
        <w:t xml:space="preserve"> dan Self Esteem </w:t>
      </w:r>
      <w:proofErr w:type="spellStart"/>
      <w:r w:rsidRPr="001001FF">
        <w:rPr>
          <w:rFonts w:ascii="Times New Roman" w:eastAsia="Palatino Linotype" w:hAnsi="Times New Roman" w:cs="Times New Roman"/>
          <w:b/>
          <w:sz w:val="24"/>
          <w:szCs w:val="24"/>
        </w:rPr>
        <w:t>Dengan</w:t>
      </w:r>
      <w:proofErr w:type="spellEnd"/>
      <w:r w:rsidRPr="001001FF">
        <w:rPr>
          <w:rFonts w:ascii="Times New Roman" w:eastAsia="Palatino Linotype" w:hAnsi="Times New Roman" w:cs="Times New Roman"/>
          <w:b/>
          <w:sz w:val="24"/>
          <w:szCs w:val="24"/>
        </w:rPr>
        <w:t xml:space="preserve"> </w:t>
      </w:r>
      <w:proofErr w:type="spellStart"/>
      <w:r w:rsidRPr="001001FF">
        <w:rPr>
          <w:rFonts w:ascii="Times New Roman" w:eastAsia="Palatino Linotype" w:hAnsi="Times New Roman" w:cs="Times New Roman"/>
          <w:b/>
          <w:sz w:val="24"/>
          <w:szCs w:val="24"/>
        </w:rPr>
        <w:t>FoMO</w:t>
      </w:r>
      <w:proofErr w:type="spellEnd"/>
      <w:r w:rsidRPr="001001FF">
        <w:rPr>
          <w:rFonts w:ascii="Times New Roman" w:eastAsia="Palatino Linotype" w:hAnsi="Times New Roman" w:cs="Times New Roman"/>
          <w:b/>
          <w:sz w:val="24"/>
          <w:szCs w:val="24"/>
        </w:rPr>
        <w:t xml:space="preserve"> Pada</w:t>
      </w:r>
      <w:r w:rsidR="003B5B5E" w:rsidRPr="001001FF">
        <w:rPr>
          <w:rFonts w:ascii="Times New Roman" w:eastAsia="Palatino Linotype" w:hAnsi="Times New Roman" w:cs="Times New Roman"/>
          <w:b/>
          <w:sz w:val="24"/>
          <w:szCs w:val="24"/>
        </w:rPr>
        <w:t xml:space="preserve"> </w:t>
      </w:r>
      <w:r w:rsidRPr="001001FF">
        <w:rPr>
          <w:rFonts w:ascii="Times New Roman" w:eastAsia="Palatino Linotype" w:hAnsi="Times New Roman" w:cs="Times New Roman"/>
          <w:b/>
          <w:sz w:val="24"/>
          <w:szCs w:val="24"/>
        </w:rPr>
        <w:t xml:space="preserve">Emerging Adulthood </w:t>
      </w:r>
      <w:proofErr w:type="spellStart"/>
      <w:r w:rsidRPr="001001FF">
        <w:rPr>
          <w:rFonts w:ascii="Times New Roman" w:eastAsia="Palatino Linotype" w:hAnsi="Times New Roman" w:cs="Times New Roman"/>
          <w:b/>
          <w:sz w:val="24"/>
          <w:szCs w:val="24"/>
        </w:rPr>
        <w:t>Pengguna</w:t>
      </w:r>
      <w:proofErr w:type="spellEnd"/>
      <w:r w:rsidRPr="001001FF">
        <w:rPr>
          <w:rFonts w:ascii="Times New Roman" w:eastAsia="Palatino Linotype" w:hAnsi="Times New Roman" w:cs="Times New Roman"/>
          <w:b/>
          <w:sz w:val="24"/>
          <w:szCs w:val="24"/>
        </w:rPr>
        <w:t xml:space="preserve"> Media </w:t>
      </w:r>
      <w:proofErr w:type="spellStart"/>
      <w:r w:rsidRPr="001001FF">
        <w:rPr>
          <w:rFonts w:ascii="Times New Roman" w:eastAsia="Palatino Linotype" w:hAnsi="Times New Roman" w:cs="Times New Roman"/>
          <w:b/>
          <w:sz w:val="24"/>
          <w:szCs w:val="24"/>
        </w:rPr>
        <w:t>Sosial</w:t>
      </w:r>
      <w:proofErr w:type="spellEnd"/>
    </w:p>
    <w:p w14:paraId="66A1A192" w14:textId="77777777" w:rsidR="00FC139E" w:rsidRPr="002736BE" w:rsidRDefault="00FC139E" w:rsidP="00FF33AA">
      <w:pPr>
        <w:tabs>
          <w:tab w:val="left" w:pos="851"/>
        </w:tabs>
        <w:spacing w:line="240" w:lineRule="auto"/>
        <w:ind w:left="0" w:hanging="2"/>
        <w:jc w:val="center"/>
        <w:rPr>
          <w:rFonts w:ascii="Times New Roman" w:eastAsia="Palatino Linotype" w:hAnsi="Times New Roman" w:cs="Times New Roman"/>
        </w:rPr>
      </w:pPr>
    </w:p>
    <w:p w14:paraId="61C05E2A" w14:textId="4826C99E" w:rsidR="00FC139E" w:rsidRPr="002736BE" w:rsidRDefault="006F0E51" w:rsidP="00FF33AA">
      <w:pPr>
        <w:tabs>
          <w:tab w:val="left" w:pos="851"/>
        </w:tabs>
        <w:spacing w:line="240" w:lineRule="auto"/>
        <w:ind w:left="0" w:hanging="2"/>
        <w:jc w:val="center"/>
        <w:rPr>
          <w:rFonts w:ascii="Times New Roman" w:eastAsia="Palatino Linotype" w:hAnsi="Times New Roman" w:cs="Times New Roman"/>
        </w:rPr>
      </w:pPr>
      <w:proofErr w:type="spellStart"/>
      <w:r w:rsidRPr="002736BE">
        <w:rPr>
          <w:rFonts w:ascii="Times New Roman" w:eastAsia="Palatino Linotype" w:hAnsi="Times New Roman" w:cs="Times New Roman"/>
          <w:b/>
        </w:rPr>
        <w:t>Merita</w:t>
      </w:r>
      <w:proofErr w:type="spellEnd"/>
      <w:r w:rsidRPr="002736BE">
        <w:rPr>
          <w:rFonts w:ascii="Times New Roman" w:eastAsia="Palatino Linotype" w:hAnsi="Times New Roman" w:cs="Times New Roman"/>
          <w:b/>
        </w:rPr>
        <w:t xml:space="preserve"> Febriani</w:t>
      </w:r>
      <w:r w:rsidR="00EF4613" w:rsidRPr="002736BE">
        <w:rPr>
          <w:rFonts w:ascii="Times New Roman" w:eastAsia="Palatino Linotype" w:hAnsi="Times New Roman" w:cs="Times New Roman"/>
          <w:b/>
          <w:vertAlign w:val="superscript"/>
        </w:rPr>
        <w:t>1</w:t>
      </w:r>
      <w:r w:rsidR="00EF4613" w:rsidRPr="002736BE">
        <w:rPr>
          <w:rFonts w:ascii="Times New Roman" w:eastAsia="Palatino Linotype" w:hAnsi="Times New Roman" w:cs="Times New Roman"/>
          <w:b/>
        </w:rPr>
        <w:t xml:space="preserve">, </w:t>
      </w:r>
      <w:proofErr w:type="spellStart"/>
      <w:r w:rsidRPr="002736BE">
        <w:rPr>
          <w:rFonts w:ascii="Times New Roman" w:eastAsia="Palatino Linotype" w:hAnsi="Times New Roman" w:cs="Times New Roman"/>
          <w:b/>
        </w:rPr>
        <w:t>Eko</w:t>
      </w:r>
      <w:proofErr w:type="spellEnd"/>
      <w:r w:rsidRPr="002736BE">
        <w:rPr>
          <w:rFonts w:ascii="Times New Roman" w:eastAsia="Palatino Linotype" w:hAnsi="Times New Roman" w:cs="Times New Roman"/>
          <w:b/>
        </w:rPr>
        <w:t xml:space="preserve"> </w:t>
      </w:r>
      <w:proofErr w:type="spellStart"/>
      <w:r w:rsidRPr="002736BE">
        <w:rPr>
          <w:rFonts w:ascii="Times New Roman" w:eastAsia="Palatino Linotype" w:hAnsi="Times New Roman" w:cs="Times New Roman"/>
          <w:b/>
        </w:rPr>
        <w:t>Hardi</w:t>
      </w:r>
      <w:proofErr w:type="spellEnd"/>
      <w:r w:rsidRPr="002736BE">
        <w:rPr>
          <w:rFonts w:ascii="Times New Roman" w:eastAsia="Palatino Linotype" w:hAnsi="Times New Roman" w:cs="Times New Roman"/>
          <w:b/>
        </w:rPr>
        <w:t xml:space="preserve"> Ansyah</w:t>
      </w:r>
      <w:r w:rsidR="00EF4613" w:rsidRPr="002736BE">
        <w:rPr>
          <w:rFonts w:ascii="Times New Roman" w:eastAsia="Palatino Linotype" w:hAnsi="Times New Roman" w:cs="Times New Roman"/>
          <w:b/>
          <w:vertAlign w:val="superscript"/>
        </w:rPr>
        <w:t>2</w:t>
      </w:r>
    </w:p>
    <w:p w14:paraId="2BE96253" w14:textId="111C5D6F" w:rsidR="00FC139E" w:rsidRPr="002736BE" w:rsidRDefault="00EF4613" w:rsidP="00FF33AA">
      <w:pPr>
        <w:tabs>
          <w:tab w:val="left" w:pos="851"/>
        </w:tabs>
        <w:spacing w:line="240" w:lineRule="auto"/>
        <w:ind w:left="0" w:hanging="2"/>
        <w:jc w:val="center"/>
        <w:rPr>
          <w:rFonts w:ascii="Times New Roman" w:eastAsia="Palatino Linotype" w:hAnsi="Times New Roman" w:cs="Times New Roman"/>
          <w:sz w:val="20"/>
          <w:szCs w:val="20"/>
        </w:rPr>
      </w:pPr>
      <w:r w:rsidRPr="002736BE">
        <w:rPr>
          <w:rFonts w:ascii="Times New Roman" w:eastAsia="Palatino Linotype" w:hAnsi="Times New Roman" w:cs="Times New Roman"/>
          <w:sz w:val="20"/>
          <w:szCs w:val="20"/>
          <w:vertAlign w:val="superscript"/>
        </w:rPr>
        <w:t>1, 2</w:t>
      </w:r>
      <w:r w:rsidR="006F0E51" w:rsidRPr="002736BE">
        <w:rPr>
          <w:rFonts w:ascii="Times New Roman" w:eastAsia="Palatino Linotype" w:hAnsi="Times New Roman" w:cs="Times New Roman"/>
          <w:sz w:val="20"/>
          <w:szCs w:val="20"/>
        </w:rPr>
        <w:t>Department of psychology</w:t>
      </w:r>
      <w:r w:rsidRPr="002736BE">
        <w:rPr>
          <w:rFonts w:ascii="Times New Roman" w:eastAsia="Palatino Linotype" w:hAnsi="Times New Roman" w:cs="Times New Roman"/>
          <w:sz w:val="20"/>
          <w:szCs w:val="20"/>
        </w:rPr>
        <w:t xml:space="preserve">, </w:t>
      </w:r>
      <w:r w:rsidR="006F0E51" w:rsidRPr="002736BE">
        <w:rPr>
          <w:rFonts w:ascii="Times New Roman" w:eastAsia="Palatino Linotype" w:hAnsi="Times New Roman" w:cs="Times New Roman"/>
          <w:sz w:val="20"/>
          <w:szCs w:val="20"/>
        </w:rPr>
        <w:t xml:space="preserve">University Muhammadiyah </w:t>
      </w:r>
      <w:proofErr w:type="spellStart"/>
      <w:r w:rsidR="006F0E51" w:rsidRPr="002736BE">
        <w:rPr>
          <w:rFonts w:ascii="Times New Roman" w:eastAsia="Palatino Linotype" w:hAnsi="Times New Roman" w:cs="Times New Roman"/>
          <w:sz w:val="20"/>
          <w:szCs w:val="20"/>
        </w:rPr>
        <w:t>Sidoarjo</w:t>
      </w:r>
      <w:proofErr w:type="spellEnd"/>
      <w:r w:rsidR="006F0E51" w:rsidRPr="002736BE">
        <w:rPr>
          <w:rFonts w:ascii="Times New Roman" w:eastAsia="Palatino Linotype" w:hAnsi="Times New Roman" w:cs="Times New Roman"/>
          <w:sz w:val="20"/>
          <w:szCs w:val="20"/>
        </w:rPr>
        <w:t>, Indonesia</w:t>
      </w:r>
    </w:p>
    <w:p w14:paraId="25667980" w14:textId="09AE82A7" w:rsidR="00FC139E" w:rsidRPr="002736BE" w:rsidRDefault="00EF4613" w:rsidP="00FF33AA">
      <w:pPr>
        <w:tabs>
          <w:tab w:val="left" w:pos="851"/>
        </w:tabs>
        <w:spacing w:line="240" w:lineRule="auto"/>
        <w:ind w:left="0" w:hanging="2"/>
        <w:jc w:val="center"/>
        <w:rPr>
          <w:rFonts w:ascii="Times New Roman" w:eastAsia="Palatino Linotype" w:hAnsi="Times New Roman" w:cs="Times New Roman"/>
          <w:sz w:val="20"/>
          <w:szCs w:val="20"/>
        </w:rPr>
      </w:pPr>
      <w:r w:rsidRPr="002736BE">
        <w:rPr>
          <w:rFonts w:ascii="Times New Roman" w:eastAsia="Palatino Linotype" w:hAnsi="Times New Roman" w:cs="Times New Roman"/>
          <w:sz w:val="20"/>
          <w:szCs w:val="20"/>
          <w:vertAlign w:val="superscript"/>
        </w:rPr>
        <w:t>1</w:t>
      </w:r>
      <w:r w:rsidR="006F0E51" w:rsidRPr="002736BE">
        <w:rPr>
          <w:rFonts w:ascii="Times New Roman" w:eastAsia="Palatino Linotype" w:hAnsi="Times New Roman" w:cs="Times New Roman"/>
          <w:sz w:val="20"/>
          <w:szCs w:val="20"/>
        </w:rPr>
        <w:t>meritafebriani15@gmail.com</w:t>
      </w:r>
    </w:p>
    <w:p w14:paraId="674FDC25" w14:textId="77777777" w:rsidR="00FC139E" w:rsidRPr="002736BE" w:rsidRDefault="00FC139E" w:rsidP="00D01911">
      <w:pPr>
        <w:tabs>
          <w:tab w:val="left" w:pos="851"/>
        </w:tabs>
        <w:spacing w:line="240" w:lineRule="auto"/>
        <w:ind w:left="0" w:hanging="2"/>
        <w:jc w:val="both"/>
        <w:rPr>
          <w:rFonts w:ascii="Times New Roman" w:eastAsia="Garamond" w:hAnsi="Times New Roman" w:cs="Times New Roman"/>
          <w:sz w:val="24"/>
          <w:szCs w:val="24"/>
        </w:rPr>
      </w:pPr>
    </w:p>
    <w:tbl>
      <w:tblPr>
        <w:tblStyle w:val="a"/>
        <w:tblW w:w="8505" w:type="dxa"/>
        <w:tblBorders>
          <w:top w:val="single" w:sz="4" w:space="0" w:color="000000"/>
          <w:left w:val="nil"/>
          <w:bottom w:val="single" w:sz="4" w:space="0" w:color="000000"/>
          <w:right w:val="nil"/>
          <w:insideH w:val="single" w:sz="4" w:space="0" w:color="000000"/>
          <w:insideV w:val="nil"/>
        </w:tblBorders>
        <w:tblLayout w:type="fixed"/>
        <w:tblLook w:val="0000" w:firstRow="0" w:lastRow="0" w:firstColumn="0" w:lastColumn="0" w:noHBand="0" w:noVBand="0"/>
      </w:tblPr>
      <w:tblGrid>
        <w:gridCol w:w="2694"/>
        <w:gridCol w:w="283"/>
        <w:gridCol w:w="5528"/>
      </w:tblGrid>
      <w:tr w:rsidR="00FC139E" w:rsidRPr="002736BE" w14:paraId="2DA13301" w14:textId="77777777">
        <w:tc>
          <w:tcPr>
            <w:tcW w:w="2694" w:type="dxa"/>
            <w:tcBorders>
              <w:bottom w:val="nil"/>
            </w:tcBorders>
          </w:tcPr>
          <w:p w14:paraId="7DBD5D91" w14:textId="77777777" w:rsidR="00FC139E" w:rsidRPr="002736BE" w:rsidRDefault="00FC139E" w:rsidP="00D01911">
            <w:pPr>
              <w:tabs>
                <w:tab w:val="left" w:pos="851"/>
              </w:tabs>
              <w:spacing w:line="240" w:lineRule="auto"/>
              <w:ind w:left="0" w:hanging="2"/>
              <w:jc w:val="both"/>
              <w:rPr>
                <w:rFonts w:ascii="Times New Roman" w:eastAsia="Palatino Linotype" w:hAnsi="Times New Roman" w:cs="Times New Roman"/>
                <w:sz w:val="20"/>
                <w:szCs w:val="20"/>
              </w:rPr>
            </w:pPr>
          </w:p>
        </w:tc>
        <w:tc>
          <w:tcPr>
            <w:tcW w:w="283" w:type="dxa"/>
            <w:tcBorders>
              <w:bottom w:val="nil"/>
            </w:tcBorders>
          </w:tcPr>
          <w:p w14:paraId="64BB739E" w14:textId="77777777" w:rsidR="00FC139E" w:rsidRPr="002736BE" w:rsidRDefault="00FC139E" w:rsidP="00D01911">
            <w:pPr>
              <w:tabs>
                <w:tab w:val="left" w:pos="851"/>
              </w:tabs>
              <w:spacing w:line="240" w:lineRule="auto"/>
              <w:ind w:left="0" w:hanging="2"/>
              <w:jc w:val="both"/>
              <w:rPr>
                <w:rFonts w:ascii="Times New Roman" w:eastAsia="Palatino Linotype" w:hAnsi="Times New Roman" w:cs="Times New Roman"/>
                <w:sz w:val="20"/>
                <w:szCs w:val="20"/>
              </w:rPr>
            </w:pPr>
          </w:p>
        </w:tc>
        <w:tc>
          <w:tcPr>
            <w:tcW w:w="5528" w:type="dxa"/>
            <w:tcBorders>
              <w:bottom w:val="nil"/>
            </w:tcBorders>
          </w:tcPr>
          <w:p w14:paraId="064F5CA1" w14:textId="77777777" w:rsidR="00FC139E" w:rsidRPr="002736BE" w:rsidRDefault="00EF4613" w:rsidP="00D01911">
            <w:pPr>
              <w:tabs>
                <w:tab w:val="left" w:pos="851"/>
              </w:tabs>
              <w:spacing w:line="240" w:lineRule="auto"/>
              <w:ind w:left="0" w:hanging="2"/>
              <w:jc w:val="both"/>
              <w:rPr>
                <w:rFonts w:ascii="Times New Roman" w:eastAsia="Palatino Linotype" w:hAnsi="Times New Roman" w:cs="Times New Roman"/>
                <w:sz w:val="20"/>
                <w:szCs w:val="20"/>
              </w:rPr>
            </w:pPr>
            <w:r w:rsidRPr="002736BE">
              <w:rPr>
                <w:rFonts w:ascii="Times New Roman" w:eastAsia="Palatino Linotype" w:hAnsi="Times New Roman" w:cs="Times New Roman"/>
                <w:b/>
                <w:sz w:val="20"/>
                <w:szCs w:val="20"/>
              </w:rPr>
              <w:t>Abstract</w:t>
            </w:r>
          </w:p>
        </w:tc>
      </w:tr>
      <w:tr w:rsidR="00FC139E" w:rsidRPr="002736BE" w14:paraId="06D81CA6" w14:textId="77777777">
        <w:trPr>
          <w:trHeight w:val="1192"/>
        </w:trPr>
        <w:tc>
          <w:tcPr>
            <w:tcW w:w="2694" w:type="dxa"/>
            <w:tcBorders>
              <w:top w:val="nil"/>
              <w:left w:val="nil"/>
              <w:bottom w:val="nil"/>
            </w:tcBorders>
          </w:tcPr>
          <w:p w14:paraId="1C2E6EC7" w14:textId="77777777" w:rsidR="00FC139E" w:rsidRDefault="00EF4613" w:rsidP="00D01911">
            <w:pPr>
              <w:tabs>
                <w:tab w:val="left" w:pos="1026"/>
              </w:tabs>
              <w:spacing w:line="240" w:lineRule="auto"/>
              <w:ind w:left="0" w:right="-108"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Submitted</w:t>
            </w:r>
            <w:r>
              <w:rPr>
                <w:rFonts w:ascii="Palatino Linotype" w:eastAsia="Palatino Linotype" w:hAnsi="Palatino Linotype" w:cs="Palatino Linotype"/>
                <w:sz w:val="20"/>
                <w:szCs w:val="20"/>
              </w:rPr>
              <w:tab/>
              <w:t>:</w:t>
            </w:r>
          </w:p>
          <w:p w14:paraId="3C5C91B9" w14:textId="77777777" w:rsidR="00FC139E" w:rsidRDefault="00EF4613" w:rsidP="00D01911">
            <w:pPr>
              <w:tabs>
                <w:tab w:val="left" w:pos="1026"/>
              </w:tabs>
              <w:spacing w:line="240" w:lineRule="auto"/>
              <w:ind w:left="0" w:right="-108"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Received</w:t>
            </w:r>
            <w:r>
              <w:rPr>
                <w:rFonts w:ascii="Palatino Linotype" w:eastAsia="Palatino Linotype" w:hAnsi="Palatino Linotype" w:cs="Palatino Linotype"/>
                <w:sz w:val="20"/>
                <w:szCs w:val="20"/>
              </w:rPr>
              <w:tab/>
              <w:t>:</w:t>
            </w:r>
          </w:p>
          <w:p w14:paraId="464F4059" w14:textId="77777777" w:rsidR="00FC139E" w:rsidRDefault="00EF4613" w:rsidP="00D01911">
            <w:pPr>
              <w:tabs>
                <w:tab w:val="left" w:pos="1026"/>
              </w:tabs>
              <w:spacing w:line="240" w:lineRule="auto"/>
              <w:ind w:left="0" w:right="-108"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Published</w:t>
            </w:r>
            <w:r>
              <w:rPr>
                <w:rFonts w:ascii="Palatino Linotype" w:eastAsia="Palatino Linotype" w:hAnsi="Palatino Linotype" w:cs="Palatino Linotype"/>
                <w:sz w:val="20"/>
                <w:szCs w:val="20"/>
              </w:rPr>
              <w:tab/>
              <w:t>:</w:t>
            </w:r>
          </w:p>
        </w:tc>
        <w:tc>
          <w:tcPr>
            <w:tcW w:w="283" w:type="dxa"/>
            <w:vMerge w:val="restart"/>
            <w:tcBorders>
              <w:top w:val="nil"/>
              <w:bottom w:val="nil"/>
            </w:tcBorders>
          </w:tcPr>
          <w:p w14:paraId="69645D83"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5528" w:type="dxa"/>
            <w:vMerge w:val="restart"/>
            <w:tcBorders>
              <w:top w:val="nil"/>
              <w:bottom w:val="nil"/>
            </w:tcBorders>
          </w:tcPr>
          <w:p w14:paraId="4A6459DC" w14:textId="7A107D62" w:rsidR="00FC139E" w:rsidRPr="002736BE" w:rsidRDefault="00D77FFA" w:rsidP="00D01911">
            <w:pPr>
              <w:tabs>
                <w:tab w:val="left" w:pos="851"/>
              </w:tabs>
              <w:spacing w:line="240" w:lineRule="auto"/>
              <w:ind w:left="0" w:hanging="2"/>
              <w:jc w:val="both"/>
              <w:rPr>
                <w:rFonts w:ascii="Times New Roman" w:hAnsi="Times New Roman" w:cs="Times New Roman"/>
                <w:sz w:val="20"/>
                <w:szCs w:val="20"/>
                <w:lang w:val="id-ID"/>
              </w:rPr>
            </w:pPr>
            <w:r w:rsidRPr="002736BE">
              <w:rPr>
                <w:rStyle w:val="rynqvb"/>
                <w:rFonts w:ascii="Times New Roman" w:hAnsi="Times New Roman" w:cs="Times New Roman"/>
                <w:sz w:val="20"/>
                <w:szCs w:val="20"/>
                <w:lang w:val="en"/>
              </w:rPr>
              <w:t xml:space="preserve">This study aims to determine the relationship between self-esteem and self-regulation with the fear of being left behind in emerging adults who use social media in </w:t>
            </w:r>
            <w:proofErr w:type="spellStart"/>
            <w:r w:rsidRPr="002736BE">
              <w:rPr>
                <w:rStyle w:val="rynqvb"/>
                <w:rFonts w:ascii="Times New Roman" w:hAnsi="Times New Roman" w:cs="Times New Roman"/>
                <w:sz w:val="20"/>
                <w:szCs w:val="20"/>
                <w:lang w:val="en"/>
              </w:rPr>
              <w:t>Sidoarjo</w:t>
            </w:r>
            <w:proofErr w:type="spellEnd"/>
            <w:r w:rsidRPr="002736BE">
              <w:rPr>
                <w:rStyle w:val="rynqvb"/>
                <w:rFonts w:ascii="Times New Roman" w:hAnsi="Times New Roman" w:cs="Times New Roman"/>
                <w:sz w:val="20"/>
                <w:szCs w:val="20"/>
                <w:lang w:val="en"/>
              </w:rPr>
              <w:t>.</w:t>
            </w:r>
            <w:r w:rsidRPr="002736BE">
              <w:rPr>
                <w:rStyle w:val="hwtze"/>
                <w:rFonts w:ascii="Times New Roman" w:hAnsi="Times New Roman" w:cs="Times New Roman"/>
                <w:sz w:val="20"/>
                <w:szCs w:val="20"/>
                <w:lang w:val="en"/>
              </w:rPr>
              <w:t xml:space="preserve"> </w:t>
            </w:r>
            <w:r w:rsidRPr="002736BE">
              <w:rPr>
                <w:rStyle w:val="rynqvb"/>
                <w:rFonts w:ascii="Times New Roman" w:hAnsi="Times New Roman" w:cs="Times New Roman"/>
                <w:sz w:val="20"/>
                <w:szCs w:val="20"/>
                <w:lang w:val="en"/>
              </w:rPr>
              <w:t>This research uses quantitative methods with correlational descriptive arrangements.</w:t>
            </w:r>
            <w:r w:rsidRPr="002736BE">
              <w:rPr>
                <w:rStyle w:val="hwtze"/>
                <w:rFonts w:ascii="Times New Roman" w:hAnsi="Times New Roman" w:cs="Times New Roman"/>
                <w:sz w:val="20"/>
                <w:szCs w:val="20"/>
                <w:lang w:val="en"/>
              </w:rPr>
              <w:t xml:space="preserve"> </w:t>
            </w:r>
            <w:r w:rsidRPr="002736BE">
              <w:rPr>
                <w:rStyle w:val="rynqvb"/>
                <w:rFonts w:ascii="Times New Roman" w:hAnsi="Times New Roman" w:cs="Times New Roman"/>
                <w:sz w:val="20"/>
                <w:szCs w:val="20"/>
                <w:lang w:val="en"/>
              </w:rPr>
              <w:t xml:space="preserve">The research sample was 385 young adult respondents in </w:t>
            </w:r>
            <w:proofErr w:type="spellStart"/>
            <w:r w:rsidRPr="002736BE">
              <w:rPr>
                <w:rStyle w:val="rynqvb"/>
                <w:rFonts w:ascii="Times New Roman" w:hAnsi="Times New Roman" w:cs="Times New Roman"/>
                <w:sz w:val="20"/>
                <w:szCs w:val="20"/>
                <w:lang w:val="en"/>
              </w:rPr>
              <w:t>Sidoarjo</w:t>
            </w:r>
            <w:proofErr w:type="spellEnd"/>
            <w:r w:rsidRPr="002736BE">
              <w:rPr>
                <w:rStyle w:val="rynqvb"/>
                <w:rFonts w:ascii="Times New Roman" w:hAnsi="Times New Roman" w:cs="Times New Roman"/>
                <w:sz w:val="20"/>
                <w:szCs w:val="20"/>
                <w:lang w:val="en"/>
              </w:rPr>
              <w:t>.</w:t>
            </w:r>
            <w:r w:rsidRPr="002736BE">
              <w:rPr>
                <w:rStyle w:val="hwtze"/>
                <w:rFonts w:ascii="Times New Roman" w:hAnsi="Times New Roman" w:cs="Times New Roman"/>
                <w:sz w:val="20"/>
                <w:szCs w:val="20"/>
                <w:lang w:val="en"/>
              </w:rPr>
              <w:t xml:space="preserve"> </w:t>
            </w:r>
            <w:r w:rsidRPr="002736BE">
              <w:rPr>
                <w:rStyle w:val="rynqvb"/>
                <w:rFonts w:ascii="Times New Roman" w:hAnsi="Times New Roman" w:cs="Times New Roman"/>
                <w:sz w:val="20"/>
                <w:szCs w:val="20"/>
                <w:lang w:val="en"/>
              </w:rPr>
              <w:t>The sampling technique used is non-probability sampling with accidental sampling.</w:t>
            </w:r>
            <w:r w:rsidRPr="002736BE">
              <w:rPr>
                <w:rStyle w:val="hwtze"/>
                <w:rFonts w:ascii="Times New Roman" w:hAnsi="Times New Roman" w:cs="Times New Roman"/>
                <w:sz w:val="20"/>
                <w:szCs w:val="20"/>
                <w:lang w:val="en"/>
              </w:rPr>
              <w:t xml:space="preserve"> </w:t>
            </w:r>
            <w:r w:rsidRPr="002736BE">
              <w:rPr>
                <w:rStyle w:val="rynqvb"/>
                <w:rFonts w:ascii="Times New Roman" w:hAnsi="Times New Roman" w:cs="Times New Roman"/>
                <w:sz w:val="20"/>
                <w:szCs w:val="20"/>
                <w:lang w:val="en"/>
              </w:rPr>
              <w:t>Utilization of research analysis data in the form of Spearman's rho correlation and multiple correlation assisted by SPSS for windows 25.0 version.</w:t>
            </w:r>
            <w:r w:rsidRPr="002736BE">
              <w:rPr>
                <w:rStyle w:val="hwtze"/>
                <w:rFonts w:ascii="Times New Roman" w:hAnsi="Times New Roman" w:cs="Times New Roman"/>
                <w:sz w:val="20"/>
                <w:szCs w:val="20"/>
                <w:lang w:val="en"/>
              </w:rPr>
              <w:t xml:space="preserve"> </w:t>
            </w:r>
            <w:r w:rsidRPr="002736BE">
              <w:rPr>
                <w:rStyle w:val="rynqvb"/>
                <w:rFonts w:ascii="Times New Roman" w:hAnsi="Times New Roman" w:cs="Times New Roman"/>
                <w:sz w:val="20"/>
                <w:szCs w:val="20"/>
                <w:lang w:val="en"/>
              </w:rPr>
              <w:t>The results of the study stated that there was no simultaneous relationship between self-regulation and self-esteem with Fear of Missing Out in the age of emerging adults using social media.</w:t>
            </w:r>
          </w:p>
        </w:tc>
      </w:tr>
      <w:tr w:rsidR="00FC139E" w:rsidRPr="002736BE" w14:paraId="3172D615" w14:textId="77777777">
        <w:trPr>
          <w:trHeight w:val="1485"/>
        </w:trPr>
        <w:tc>
          <w:tcPr>
            <w:tcW w:w="2694" w:type="dxa"/>
            <w:tcBorders>
              <w:top w:val="nil"/>
              <w:left w:val="nil"/>
              <w:bottom w:val="nil"/>
            </w:tcBorders>
          </w:tcPr>
          <w:p w14:paraId="2BCFC9F9" w14:textId="191311B9" w:rsidR="00FC139E" w:rsidRDefault="00EF4613" w:rsidP="00D01911">
            <w:pPr>
              <w:tabs>
                <w:tab w:val="left" w:pos="851"/>
              </w:tabs>
              <w:spacing w:line="240" w:lineRule="auto"/>
              <w:ind w:left="0" w:right="-108"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Keywords: </w:t>
            </w:r>
            <w:proofErr w:type="spellStart"/>
            <w:r w:rsidR="003B41F8" w:rsidRPr="00411066">
              <w:rPr>
                <w:rFonts w:ascii="Palatino Linotype" w:eastAsia="Palatino Linotype" w:hAnsi="Palatino Linotype" w:cs="Palatino Linotype"/>
                <w:i/>
                <w:iCs/>
                <w:sz w:val="20"/>
                <w:szCs w:val="20"/>
              </w:rPr>
              <w:t>Self regulation</w:t>
            </w:r>
            <w:proofErr w:type="spellEnd"/>
            <w:r w:rsidR="003B41F8" w:rsidRPr="00411066">
              <w:rPr>
                <w:rFonts w:ascii="Palatino Linotype" w:eastAsia="Palatino Linotype" w:hAnsi="Palatino Linotype" w:cs="Palatino Linotype"/>
                <w:i/>
                <w:iCs/>
                <w:sz w:val="20"/>
                <w:szCs w:val="20"/>
              </w:rPr>
              <w:t xml:space="preserve">, </w:t>
            </w:r>
            <w:proofErr w:type="spellStart"/>
            <w:r w:rsidR="003B41F8" w:rsidRPr="00411066">
              <w:rPr>
                <w:rFonts w:ascii="Palatino Linotype" w:eastAsia="Palatino Linotype" w:hAnsi="Palatino Linotype" w:cs="Palatino Linotype"/>
                <w:i/>
                <w:iCs/>
                <w:sz w:val="20"/>
                <w:szCs w:val="20"/>
              </w:rPr>
              <w:t>Self esteem</w:t>
            </w:r>
            <w:proofErr w:type="spellEnd"/>
            <w:r w:rsidR="003B41F8">
              <w:rPr>
                <w:rFonts w:ascii="Palatino Linotype" w:eastAsia="Palatino Linotype" w:hAnsi="Palatino Linotype" w:cs="Palatino Linotype"/>
                <w:sz w:val="20"/>
                <w:szCs w:val="20"/>
              </w:rPr>
              <w:t xml:space="preserve">, </w:t>
            </w:r>
            <w:proofErr w:type="spellStart"/>
            <w:r w:rsidR="003B41F8">
              <w:rPr>
                <w:rFonts w:ascii="Palatino Linotype" w:eastAsia="Palatino Linotype" w:hAnsi="Palatino Linotype" w:cs="Palatino Linotype"/>
                <w:sz w:val="20"/>
                <w:szCs w:val="20"/>
              </w:rPr>
              <w:t>FoMO</w:t>
            </w:r>
            <w:proofErr w:type="spellEnd"/>
            <w:r w:rsidR="003B41F8">
              <w:rPr>
                <w:rFonts w:ascii="Palatino Linotype" w:eastAsia="Palatino Linotype" w:hAnsi="Palatino Linotype" w:cs="Palatino Linotype"/>
                <w:sz w:val="20"/>
                <w:szCs w:val="20"/>
              </w:rPr>
              <w:t>, Emerging Adulthood</w:t>
            </w:r>
          </w:p>
        </w:tc>
        <w:tc>
          <w:tcPr>
            <w:tcW w:w="283" w:type="dxa"/>
            <w:vMerge/>
            <w:tcBorders>
              <w:top w:val="nil"/>
              <w:bottom w:val="nil"/>
            </w:tcBorders>
          </w:tcPr>
          <w:p w14:paraId="5D841BBD" w14:textId="77777777" w:rsidR="00FC139E" w:rsidRDefault="00FC139E" w:rsidP="00D01911">
            <w:pPr>
              <w:widowControl w:val="0"/>
              <w:pBdr>
                <w:top w:val="nil"/>
                <w:left w:val="nil"/>
                <w:bottom w:val="nil"/>
                <w:right w:val="nil"/>
                <w:between w:val="nil"/>
              </w:pBdr>
              <w:spacing w:line="276" w:lineRule="auto"/>
              <w:ind w:left="0" w:hanging="2"/>
              <w:jc w:val="both"/>
              <w:rPr>
                <w:rFonts w:ascii="Palatino Linotype" w:eastAsia="Palatino Linotype" w:hAnsi="Palatino Linotype" w:cs="Palatino Linotype"/>
                <w:sz w:val="20"/>
                <w:szCs w:val="20"/>
              </w:rPr>
            </w:pPr>
          </w:p>
        </w:tc>
        <w:tc>
          <w:tcPr>
            <w:tcW w:w="5528" w:type="dxa"/>
            <w:vMerge/>
            <w:tcBorders>
              <w:top w:val="nil"/>
              <w:bottom w:val="nil"/>
            </w:tcBorders>
          </w:tcPr>
          <w:p w14:paraId="30290A09" w14:textId="77777777" w:rsidR="00FC139E" w:rsidRPr="002736BE" w:rsidRDefault="00FC139E" w:rsidP="00D01911">
            <w:pPr>
              <w:widowControl w:val="0"/>
              <w:pBdr>
                <w:top w:val="nil"/>
                <w:left w:val="nil"/>
                <w:bottom w:val="nil"/>
                <w:right w:val="nil"/>
                <w:between w:val="nil"/>
              </w:pBdr>
              <w:spacing w:line="276" w:lineRule="auto"/>
              <w:ind w:left="0" w:hanging="2"/>
              <w:jc w:val="both"/>
              <w:rPr>
                <w:rFonts w:ascii="Times New Roman" w:eastAsia="Palatino Linotype" w:hAnsi="Times New Roman" w:cs="Times New Roman"/>
                <w:sz w:val="20"/>
                <w:szCs w:val="20"/>
              </w:rPr>
            </w:pPr>
          </w:p>
        </w:tc>
      </w:tr>
      <w:tr w:rsidR="00FC139E" w:rsidRPr="002736BE" w14:paraId="5A7D7E5A" w14:textId="77777777">
        <w:tc>
          <w:tcPr>
            <w:tcW w:w="2694" w:type="dxa"/>
            <w:tcBorders>
              <w:top w:val="nil"/>
              <w:bottom w:val="single" w:sz="4" w:space="0" w:color="000000"/>
            </w:tcBorders>
          </w:tcPr>
          <w:p w14:paraId="1D8BC32A"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283" w:type="dxa"/>
            <w:tcBorders>
              <w:top w:val="nil"/>
              <w:bottom w:val="single" w:sz="4" w:space="0" w:color="000000"/>
            </w:tcBorders>
          </w:tcPr>
          <w:p w14:paraId="15CAEC71"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5528" w:type="dxa"/>
            <w:tcBorders>
              <w:top w:val="nil"/>
              <w:bottom w:val="single" w:sz="4" w:space="0" w:color="000000"/>
            </w:tcBorders>
          </w:tcPr>
          <w:p w14:paraId="24DD57C9" w14:textId="77777777" w:rsidR="00FC139E" w:rsidRPr="002736BE" w:rsidRDefault="00FC139E" w:rsidP="00D01911">
            <w:pPr>
              <w:tabs>
                <w:tab w:val="left" w:pos="851"/>
              </w:tabs>
              <w:spacing w:line="240" w:lineRule="auto"/>
              <w:ind w:left="0" w:hanging="2"/>
              <w:jc w:val="both"/>
              <w:rPr>
                <w:rFonts w:ascii="Times New Roman" w:eastAsia="Palatino Linotype" w:hAnsi="Times New Roman" w:cs="Times New Roman"/>
                <w:sz w:val="20"/>
                <w:szCs w:val="20"/>
              </w:rPr>
            </w:pPr>
          </w:p>
        </w:tc>
      </w:tr>
      <w:tr w:rsidR="00FC139E" w:rsidRPr="002736BE" w14:paraId="22861668" w14:textId="77777777">
        <w:tc>
          <w:tcPr>
            <w:tcW w:w="2694" w:type="dxa"/>
            <w:tcBorders>
              <w:bottom w:val="nil"/>
            </w:tcBorders>
          </w:tcPr>
          <w:p w14:paraId="1B6535B6"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283" w:type="dxa"/>
            <w:tcBorders>
              <w:bottom w:val="nil"/>
            </w:tcBorders>
          </w:tcPr>
          <w:p w14:paraId="14CA59FE"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5528" w:type="dxa"/>
            <w:tcBorders>
              <w:bottom w:val="nil"/>
            </w:tcBorders>
          </w:tcPr>
          <w:p w14:paraId="31EB14B4" w14:textId="77777777" w:rsidR="00FC139E" w:rsidRPr="002736BE" w:rsidRDefault="00EF4613" w:rsidP="00D01911">
            <w:pPr>
              <w:tabs>
                <w:tab w:val="left" w:pos="851"/>
              </w:tabs>
              <w:spacing w:line="240" w:lineRule="auto"/>
              <w:ind w:left="0" w:hanging="2"/>
              <w:jc w:val="both"/>
              <w:rPr>
                <w:rFonts w:ascii="Times New Roman" w:eastAsia="Palatino Linotype" w:hAnsi="Times New Roman" w:cs="Times New Roman"/>
                <w:sz w:val="20"/>
                <w:szCs w:val="20"/>
              </w:rPr>
            </w:pPr>
            <w:proofErr w:type="spellStart"/>
            <w:r w:rsidRPr="002736BE">
              <w:rPr>
                <w:rFonts w:ascii="Times New Roman" w:eastAsia="Palatino Linotype" w:hAnsi="Times New Roman" w:cs="Times New Roman"/>
                <w:b/>
                <w:sz w:val="20"/>
                <w:szCs w:val="20"/>
              </w:rPr>
              <w:t>Abstrak</w:t>
            </w:r>
            <w:proofErr w:type="spellEnd"/>
          </w:p>
        </w:tc>
      </w:tr>
      <w:tr w:rsidR="00FC139E" w:rsidRPr="002736BE" w14:paraId="498DFB4F" w14:textId="77777777">
        <w:trPr>
          <w:trHeight w:val="1365"/>
        </w:trPr>
        <w:tc>
          <w:tcPr>
            <w:tcW w:w="2694" w:type="dxa"/>
            <w:tcBorders>
              <w:top w:val="nil"/>
              <w:bottom w:val="nil"/>
            </w:tcBorders>
          </w:tcPr>
          <w:p w14:paraId="0D166588" w14:textId="77777777" w:rsidR="00FC139E" w:rsidRDefault="00EF4613" w:rsidP="00D01911">
            <w:pPr>
              <w:tabs>
                <w:tab w:val="left" w:pos="1026"/>
              </w:tabs>
              <w:spacing w:line="240" w:lineRule="auto"/>
              <w:ind w:left="0" w:right="-108" w:hanging="2"/>
              <w:jc w:val="both"/>
              <w:rPr>
                <w:rFonts w:ascii="Palatino Linotype" w:eastAsia="Palatino Linotype" w:hAnsi="Palatino Linotype" w:cs="Palatino Linotype"/>
                <w:sz w:val="20"/>
                <w:szCs w:val="20"/>
              </w:rPr>
            </w:pPr>
            <w:proofErr w:type="spellStart"/>
            <w:r>
              <w:rPr>
                <w:rFonts w:ascii="Palatino Linotype" w:eastAsia="Palatino Linotype" w:hAnsi="Palatino Linotype" w:cs="Palatino Linotype"/>
                <w:sz w:val="20"/>
                <w:szCs w:val="20"/>
              </w:rPr>
              <w:t>Diserahkan</w:t>
            </w:r>
            <w:proofErr w:type="spellEnd"/>
            <w:r>
              <w:rPr>
                <w:rFonts w:ascii="Palatino Linotype" w:eastAsia="Palatino Linotype" w:hAnsi="Palatino Linotype" w:cs="Palatino Linotype"/>
                <w:sz w:val="20"/>
                <w:szCs w:val="20"/>
              </w:rPr>
              <w:tab/>
              <w:t xml:space="preserve">: </w:t>
            </w:r>
          </w:p>
          <w:p w14:paraId="2F41CC67" w14:textId="77777777" w:rsidR="00FC139E" w:rsidRDefault="00EF4613" w:rsidP="00D01911">
            <w:pPr>
              <w:tabs>
                <w:tab w:val="left" w:pos="1026"/>
              </w:tabs>
              <w:spacing w:line="240" w:lineRule="auto"/>
              <w:ind w:left="0" w:right="-108" w:hanging="2"/>
              <w:jc w:val="both"/>
              <w:rPr>
                <w:rFonts w:ascii="Palatino Linotype" w:eastAsia="Palatino Linotype" w:hAnsi="Palatino Linotype" w:cs="Palatino Linotype"/>
                <w:sz w:val="20"/>
                <w:szCs w:val="20"/>
              </w:rPr>
            </w:pPr>
            <w:proofErr w:type="spellStart"/>
            <w:r>
              <w:rPr>
                <w:rFonts w:ascii="Palatino Linotype" w:eastAsia="Palatino Linotype" w:hAnsi="Palatino Linotype" w:cs="Palatino Linotype"/>
                <w:sz w:val="20"/>
                <w:szCs w:val="20"/>
              </w:rPr>
              <w:t>Diterima</w:t>
            </w:r>
            <w:proofErr w:type="spellEnd"/>
            <w:r>
              <w:rPr>
                <w:rFonts w:ascii="Palatino Linotype" w:eastAsia="Palatino Linotype" w:hAnsi="Palatino Linotype" w:cs="Palatino Linotype"/>
                <w:sz w:val="20"/>
                <w:szCs w:val="20"/>
              </w:rPr>
              <w:tab/>
              <w:t>:</w:t>
            </w:r>
          </w:p>
          <w:p w14:paraId="0A4B5587" w14:textId="77777777" w:rsidR="00FC139E" w:rsidRDefault="00EF4613" w:rsidP="00D01911">
            <w:pPr>
              <w:tabs>
                <w:tab w:val="left" w:pos="1026"/>
              </w:tabs>
              <w:spacing w:line="240" w:lineRule="auto"/>
              <w:ind w:left="0" w:right="-108" w:hanging="2"/>
              <w:jc w:val="both"/>
              <w:rPr>
                <w:rFonts w:ascii="Palatino Linotype" w:eastAsia="Palatino Linotype" w:hAnsi="Palatino Linotype" w:cs="Palatino Linotype"/>
                <w:sz w:val="20"/>
                <w:szCs w:val="20"/>
              </w:rPr>
            </w:pPr>
            <w:proofErr w:type="spellStart"/>
            <w:r>
              <w:rPr>
                <w:rFonts w:ascii="Palatino Linotype" w:eastAsia="Palatino Linotype" w:hAnsi="Palatino Linotype" w:cs="Palatino Linotype"/>
                <w:sz w:val="20"/>
                <w:szCs w:val="20"/>
              </w:rPr>
              <w:t>Diterbitkan</w:t>
            </w:r>
            <w:proofErr w:type="spellEnd"/>
            <w:r>
              <w:rPr>
                <w:rFonts w:ascii="Palatino Linotype" w:eastAsia="Palatino Linotype" w:hAnsi="Palatino Linotype" w:cs="Palatino Linotype"/>
                <w:sz w:val="20"/>
                <w:szCs w:val="20"/>
              </w:rPr>
              <w:tab/>
              <w:t>:</w:t>
            </w:r>
          </w:p>
        </w:tc>
        <w:tc>
          <w:tcPr>
            <w:tcW w:w="283" w:type="dxa"/>
            <w:vMerge w:val="restart"/>
            <w:tcBorders>
              <w:top w:val="nil"/>
              <w:bottom w:val="nil"/>
            </w:tcBorders>
          </w:tcPr>
          <w:p w14:paraId="071CC1D0"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5528" w:type="dxa"/>
            <w:vMerge w:val="restart"/>
            <w:tcBorders>
              <w:top w:val="nil"/>
              <w:bottom w:val="nil"/>
            </w:tcBorders>
          </w:tcPr>
          <w:p w14:paraId="71EBF641" w14:textId="55913C6C" w:rsidR="003B41F8" w:rsidRPr="002736BE" w:rsidRDefault="00724BA9" w:rsidP="00D01911">
            <w:pPr>
              <w:tabs>
                <w:tab w:val="left" w:pos="851"/>
              </w:tabs>
              <w:spacing w:line="240" w:lineRule="auto"/>
              <w:ind w:left="0" w:hanging="2"/>
              <w:jc w:val="both"/>
              <w:rPr>
                <w:rFonts w:ascii="Times New Roman" w:eastAsia="Palatino Linotype" w:hAnsi="Times New Roman" w:cs="Times New Roman"/>
                <w:sz w:val="20"/>
                <w:szCs w:val="20"/>
              </w:rPr>
            </w:pPr>
            <w:proofErr w:type="spellStart"/>
            <w:r w:rsidRPr="002736BE">
              <w:rPr>
                <w:rFonts w:ascii="Times New Roman" w:eastAsia="Palatino Linotype" w:hAnsi="Times New Roman" w:cs="Times New Roman"/>
                <w:sz w:val="20"/>
                <w:szCs w:val="20"/>
              </w:rPr>
              <w:t>Penelitian</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ini</w:t>
            </w:r>
            <w:proofErr w:type="spellEnd"/>
            <w:r w:rsidRPr="002736BE">
              <w:rPr>
                <w:rFonts w:ascii="Times New Roman" w:eastAsia="Palatino Linotype" w:hAnsi="Times New Roman" w:cs="Times New Roman"/>
                <w:sz w:val="20"/>
                <w:szCs w:val="20"/>
              </w:rPr>
              <w:t xml:space="preserve"> </w:t>
            </w:r>
            <w:proofErr w:type="spellStart"/>
            <w:r w:rsidR="000B60DD" w:rsidRPr="002736BE">
              <w:rPr>
                <w:rFonts w:ascii="Times New Roman" w:eastAsia="Palatino Linotype" w:hAnsi="Times New Roman" w:cs="Times New Roman"/>
                <w:sz w:val="20"/>
                <w:szCs w:val="20"/>
              </w:rPr>
              <w:t>memiliki</w:t>
            </w:r>
            <w:proofErr w:type="spellEnd"/>
            <w:r w:rsidR="000B60DD" w:rsidRPr="002736BE">
              <w:rPr>
                <w:rFonts w:ascii="Times New Roman" w:eastAsia="Palatino Linotype" w:hAnsi="Times New Roman" w:cs="Times New Roman"/>
                <w:sz w:val="20"/>
                <w:szCs w:val="20"/>
              </w:rPr>
              <w:t xml:space="preserve"> </w:t>
            </w:r>
            <w:proofErr w:type="spellStart"/>
            <w:r w:rsidR="000B60DD" w:rsidRPr="002736BE">
              <w:rPr>
                <w:rFonts w:ascii="Times New Roman" w:eastAsia="Palatino Linotype" w:hAnsi="Times New Roman" w:cs="Times New Roman"/>
                <w:sz w:val="20"/>
                <w:szCs w:val="20"/>
              </w:rPr>
              <w:t>tujuan</w:t>
            </w:r>
            <w:proofErr w:type="spellEnd"/>
            <w:r w:rsidR="000B60DD" w:rsidRPr="002736BE">
              <w:rPr>
                <w:rFonts w:ascii="Times New Roman" w:eastAsia="Palatino Linotype" w:hAnsi="Times New Roman" w:cs="Times New Roman"/>
                <w:sz w:val="20"/>
                <w:szCs w:val="20"/>
              </w:rPr>
              <w:t xml:space="preserve"> </w:t>
            </w:r>
            <w:proofErr w:type="spellStart"/>
            <w:r w:rsidR="000B60DD" w:rsidRPr="002736BE">
              <w:rPr>
                <w:rFonts w:ascii="Times New Roman" w:eastAsia="Palatino Linotype" w:hAnsi="Times New Roman" w:cs="Times New Roman"/>
                <w:sz w:val="20"/>
                <w:szCs w:val="20"/>
              </w:rPr>
              <w:t>untuk</w:t>
            </w:r>
            <w:proofErr w:type="spellEnd"/>
            <w:r w:rsidR="000B60DD" w:rsidRPr="002736BE">
              <w:rPr>
                <w:rFonts w:ascii="Times New Roman" w:eastAsia="Palatino Linotype" w:hAnsi="Times New Roman" w:cs="Times New Roman"/>
                <w:sz w:val="20"/>
                <w:szCs w:val="20"/>
              </w:rPr>
              <w:t xml:space="preserve"> </w:t>
            </w:r>
            <w:proofErr w:type="spellStart"/>
            <w:r w:rsidR="000B60DD" w:rsidRPr="002736BE">
              <w:rPr>
                <w:rFonts w:ascii="Times New Roman" w:eastAsia="Palatino Linotype" w:hAnsi="Times New Roman" w:cs="Times New Roman"/>
                <w:sz w:val="20"/>
                <w:szCs w:val="20"/>
              </w:rPr>
              <w:t>mengetahui</w:t>
            </w:r>
            <w:proofErr w:type="spellEnd"/>
            <w:r w:rsidR="000B60DD" w:rsidRPr="002736BE">
              <w:rPr>
                <w:rFonts w:ascii="Times New Roman" w:eastAsia="Palatino Linotype" w:hAnsi="Times New Roman" w:cs="Times New Roman"/>
                <w:sz w:val="20"/>
                <w:szCs w:val="20"/>
              </w:rPr>
              <w:t xml:space="preserve"> </w:t>
            </w:r>
            <w:proofErr w:type="spellStart"/>
            <w:r w:rsidR="000B60DD" w:rsidRPr="002736BE">
              <w:rPr>
                <w:rFonts w:ascii="Times New Roman" w:eastAsia="Palatino Linotype" w:hAnsi="Times New Roman" w:cs="Times New Roman"/>
                <w:sz w:val="20"/>
                <w:szCs w:val="20"/>
              </w:rPr>
              <w:t>hubungan</w:t>
            </w:r>
            <w:proofErr w:type="spellEnd"/>
            <w:r w:rsidR="000B60DD"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i/>
                <w:iCs/>
                <w:sz w:val="20"/>
                <w:szCs w:val="20"/>
              </w:rPr>
              <w:t>self esteem</w:t>
            </w:r>
            <w:proofErr w:type="spellEnd"/>
            <w:r w:rsidRPr="002736BE">
              <w:rPr>
                <w:rFonts w:ascii="Times New Roman" w:eastAsia="Palatino Linotype" w:hAnsi="Times New Roman" w:cs="Times New Roman"/>
                <w:sz w:val="20"/>
                <w:szCs w:val="20"/>
              </w:rPr>
              <w:t xml:space="preserve"> dan </w:t>
            </w:r>
            <w:proofErr w:type="spellStart"/>
            <w:r w:rsidRPr="002736BE">
              <w:rPr>
                <w:rFonts w:ascii="Times New Roman" w:eastAsia="Palatino Linotype" w:hAnsi="Times New Roman" w:cs="Times New Roman"/>
                <w:i/>
                <w:iCs/>
                <w:sz w:val="20"/>
                <w:szCs w:val="20"/>
              </w:rPr>
              <w:t>self regulation</w:t>
            </w:r>
            <w:proofErr w:type="spellEnd"/>
            <w:r w:rsidRPr="002736BE">
              <w:rPr>
                <w:rFonts w:ascii="Times New Roman" w:eastAsia="Palatino Linotype" w:hAnsi="Times New Roman" w:cs="Times New Roman"/>
                <w:sz w:val="20"/>
                <w:szCs w:val="20"/>
              </w:rPr>
              <w:t xml:space="preserve"> </w:t>
            </w:r>
            <w:proofErr w:type="spellStart"/>
            <w:r w:rsidR="000B60DD" w:rsidRPr="002736BE">
              <w:rPr>
                <w:rFonts w:ascii="Times New Roman" w:eastAsia="Palatino Linotype" w:hAnsi="Times New Roman" w:cs="Times New Roman"/>
                <w:sz w:val="20"/>
                <w:szCs w:val="20"/>
              </w:rPr>
              <w:t>dengan</w:t>
            </w:r>
            <w:proofErr w:type="spellEnd"/>
            <w:r w:rsidRPr="002736BE">
              <w:rPr>
                <w:rFonts w:ascii="Times New Roman" w:eastAsia="Palatino Linotype" w:hAnsi="Times New Roman" w:cs="Times New Roman"/>
                <w:sz w:val="20"/>
                <w:szCs w:val="20"/>
              </w:rPr>
              <w:t xml:space="preserve"> </w:t>
            </w:r>
            <w:r w:rsidRPr="002736BE">
              <w:rPr>
                <w:rFonts w:ascii="Times New Roman" w:eastAsia="Palatino Linotype" w:hAnsi="Times New Roman" w:cs="Times New Roman"/>
                <w:i/>
                <w:iCs/>
                <w:sz w:val="20"/>
                <w:szCs w:val="20"/>
              </w:rPr>
              <w:t>fear of missing out</w:t>
            </w:r>
            <w:r w:rsidRPr="002736BE">
              <w:rPr>
                <w:rFonts w:ascii="Times New Roman" w:eastAsia="Palatino Linotype" w:hAnsi="Times New Roman" w:cs="Times New Roman"/>
                <w:sz w:val="20"/>
                <w:szCs w:val="20"/>
              </w:rPr>
              <w:t xml:space="preserve"> pada </w:t>
            </w:r>
            <w:proofErr w:type="spellStart"/>
            <w:r w:rsidRPr="002736BE">
              <w:rPr>
                <w:rFonts w:ascii="Times New Roman" w:eastAsia="Palatino Linotype" w:hAnsi="Times New Roman" w:cs="Times New Roman"/>
                <w:sz w:val="20"/>
                <w:szCs w:val="20"/>
              </w:rPr>
              <w:t>usia</w:t>
            </w:r>
            <w:proofErr w:type="spellEnd"/>
            <w:r w:rsidRPr="002736BE">
              <w:rPr>
                <w:rFonts w:ascii="Times New Roman" w:eastAsia="Palatino Linotype" w:hAnsi="Times New Roman" w:cs="Times New Roman"/>
                <w:sz w:val="20"/>
                <w:szCs w:val="20"/>
              </w:rPr>
              <w:t xml:space="preserve"> emerging adulthood </w:t>
            </w:r>
            <w:r w:rsidR="00967322" w:rsidRPr="002736BE">
              <w:rPr>
                <w:rFonts w:ascii="Times New Roman" w:eastAsia="Palatino Linotype" w:hAnsi="Times New Roman" w:cs="Times New Roman"/>
                <w:sz w:val="20"/>
                <w:szCs w:val="20"/>
                <w:lang w:val="id-ID"/>
              </w:rPr>
              <w:t>p</w:t>
            </w:r>
            <w:proofErr w:type="spellStart"/>
            <w:r w:rsidR="0025251B" w:rsidRPr="002736BE">
              <w:rPr>
                <w:rFonts w:ascii="Times New Roman" w:eastAsia="Palatino Linotype" w:hAnsi="Times New Roman" w:cs="Times New Roman"/>
                <w:sz w:val="20"/>
                <w:szCs w:val="20"/>
              </w:rPr>
              <w:t>engguna</w:t>
            </w:r>
            <w:proofErr w:type="spellEnd"/>
            <w:r w:rsidRPr="002736BE">
              <w:rPr>
                <w:rFonts w:ascii="Times New Roman" w:eastAsia="Palatino Linotype" w:hAnsi="Times New Roman" w:cs="Times New Roman"/>
                <w:sz w:val="20"/>
                <w:szCs w:val="20"/>
              </w:rPr>
              <w:t xml:space="preserve"> media </w:t>
            </w:r>
            <w:proofErr w:type="spellStart"/>
            <w:r w:rsidRPr="002736BE">
              <w:rPr>
                <w:rFonts w:ascii="Times New Roman" w:eastAsia="Palatino Linotype" w:hAnsi="Times New Roman" w:cs="Times New Roman"/>
                <w:sz w:val="20"/>
                <w:szCs w:val="20"/>
              </w:rPr>
              <w:t>sosial</w:t>
            </w:r>
            <w:proofErr w:type="spellEnd"/>
            <w:r w:rsidRPr="002736BE">
              <w:rPr>
                <w:rFonts w:ascii="Times New Roman" w:eastAsia="Palatino Linotype" w:hAnsi="Times New Roman" w:cs="Times New Roman"/>
                <w:sz w:val="20"/>
                <w:szCs w:val="20"/>
              </w:rPr>
              <w:t xml:space="preserve"> di </w:t>
            </w:r>
            <w:proofErr w:type="spellStart"/>
            <w:r w:rsidRPr="002736BE">
              <w:rPr>
                <w:rFonts w:ascii="Times New Roman" w:eastAsia="Palatino Linotype" w:hAnsi="Times New Roman" w:cs="Times New Roman"/>
                <w:sz w:val="20"/>
                <w:szCs w:val="20"/>
              </w:rPr>
              <w:t>Sidoarjo</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Penelitan</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ini</w:t>
            </w:r>
            <w:proofErr w:type="spellEnd"/>
            <w:r w:rsidRPr="002736BE">
              <w:rPr>
                <w:rFonts w:ascii="Times New Roman" w:eastAsia="Palatino Linotype" w:hAnsi="Times New Roman" w:cs="Times New Roman"/>
                <w:sz w:val="20"/>
                <w:szCs w:val="20"/>
              </w:rPr>
              <w:t xml:space="preserve"> </w:t>
            </w:r>
            <w:r w:rsidR="00967322" w:rsidRPr="002736BE">
              <w:rPr>
                <w:rFonts w:ascii="Times New Roman" w:eastAsia="Palatino Linotype" w:hAnsi="Times New Roman" w:cs="Times New Roman"/>
                <w:sz w:val="20"/>
                <w:szCs w:val="20"/>
                <w:lang w:val="id-ID"/>
              </w:rPr>
              <w:t>memanfaatkan</w:t>
            </w:r>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metode</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kuantitatif</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dengan</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rancangan</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deskriptif</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korelasional</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Sampel</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penelitian</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berjumlah</w:t>
            </w:r>
            <w:proofErr w:type="spellEnd"/>
            <w:r w:rsidRPr="002736BE">
              <w:rPr>
                <w:rFonts w:ascii="Times New Roman" w:eastAsia="Palatino Linotype" w:hAnsi="Times New Roman" w:cs="Times New Roman"/>
                <w:sz w:val="20"/>
                <w:szCs w:val="20"/>
              </w:rPr>
              <w:t xml:space="preserve"> 385 </w:t>
            </w:r>
            <w:proofErr w:type="spellStart"/>
            <w:r w:rsidRPr="002736BE">
              <w:rPr>
                <w:rFonts w:ascii="Times New Roman" w:eastAsia="Palatino Linotype" w:hAnsi="Times New Roman" w:cs="Times New Roman"/>
                <w:sz w:val="20"/>
                <w:szCs w:val="20"/>
              </w:rPr>
              <w:t>responden</w:t>
            </w:r>
            <w:proofErr w:type="spellEnd"/>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usia</w:t>
            </w:r>
            <w:proofErr w:type="spellEnd"/>
            <w:r w:rsidRPr="002736BE">
              <w:rPr>
                <w:rFonts w:ascii="Times New Roman" w:eastAsia="Palatino Linotype" w:hAnsi="Times New Roman" w:cs="Times New Roman"/>
                <w:sz w:val="20"/>
                <w:szCs w:val="20"/>
              </w:rPr>
              <w:t xml:space="preserve"> emerging adulthood di </w:t>
            </w:r>
            <w:proofErr w:type="spellStart"/>
            <w:r w:rsidRPr="002736BE">
              <w:rPr>
                <w:rFonts w:ascii="Times New Roman" w:eastAsia="Palatino Linotype" w:hAnsi="Times New Roman" w:cs="Times New Roman"/>
                <w:sz w:val="20"/>
                <w:szCs w:val="20"/>
              </w:rPr>
              <w:t>Sidoarjo</w:t>
            </w:r>
            <w:proofErr w:type="spellEnd"/>
            <w:r w:rsidRPr="002736BE">
              <w:rPr>
                <w:rFonts w:ascii="Times New Roman" w:eastAsia="Palatino Linotype" w:hAnsi="Times New Roman" w:cs="Times New Roman"/>
                <w:sz w:val="20"/>
                <w:szCs w:val="20"/>
              </w:rPr>
              <w:t xml:space="preserve">. Teknik sampling </w:t>
            </w:r>
            <w:r w:rsidR="000B60DD" w:rsidRPr="002736BE">
              <w:rPr>
                <w:rFonts w:ascii="Times New Roman" w:eastAsia="Palatino Linotype" w:hAnsi="Times New Roman" w:cs="Times New Roman"/>
                <w:sz w:val="20"/>
                <w:szCs w:val="20"/>
              </w:rPr>
              <w:t xml:space="preserve">yang </w:t>
            </w:r>
            <w:r w:rsidR="00967322" w:rsidRPr="002736BE">
              <w:rPr>
                <w:rFonts w:ascii="Times New Roman" w:eastAsia="Palatino Linotype" w:hAnsi="Times New Roman" w:cs="Times New Roman"/>
                <w:sz w:val="20"/>
                <w:szCs w:val="20"/>
                <w:lang w:val="id-ID"/>
              </w:rPr>
              <w:t>dimanfaatkan</w:t>
            </w:r>
            <w:r w:rsidRPr="002736BE">
              <w:rPr>
                <w:rFonts w:ascii="Times New Roman" w:eastAsia="Palatino Linotype" w:hAnsi="Times New Roman" w:cs="Times New Roman"/>
                <w:sz w:val="20"/>
                <w:szCs w:val="20"/>
              </w:rPr>
              <w:t xml:space="preserve"> </w:t>
            </w:r>
            <w:proofErr w:type="spellStart"/>
            <w:r w:rsidRPr="002736BE">
              <w:rPr>
                <w:rFonts w:ascii="Times New Roman" w:eastAsia="Palatino Linotype" w:hAnsi="Times New Roman" w:cs="Times New Roman"/>
                <w:sz w:val="20"/>
                <w:szCs w:val="20"/>
              </w:rPr>
              <w:t>ialah</w:t>
            </w:r>
            <w:proofErr w:type="spellEnd"/>
            <w:r w:rsidRPr="002736BE">
              <w:rPr>
                <w:rFonts w:ascii="Times New Roman" w:eastAsia="Palatino Linotype" w:hAnsi="Times New Roman" w:cs="Times New Roman"/>
                <w:sz w:val="20"/>
                <w:szCs w:val="20"/>
              </w:rPr>
              <w:t xml:space="preserve"> </w:t>
            </w:r>
            <w:r w:rsidRPr="002736BE">
              <w:rPr>
                <w:rFonts w:ascii="Times New Roman" w:eastAsia="Palatino Linotype" w:hAnsi="Times New Roman" w:cs="Times New Roman"/>
                <w:i/>
                <w:iCs/>
                <w:sz w:val="20"/>
                <w:szCs w:val="20"/>
              </w:rPr>
              <w:t>non probability sampling</w:t>
            </w:r>
            <w:r w:rsidR="003B41F8" w:rsidRPr="002736BE">
              <w:rPr>
                <w:rFonts w:ascii="Times New Roman" w:eastAsia="Palatino Linotype" w:hAnsi="Times New Roman" w:cs="Times New Roman"/>
                <w:sz w:val="20"/>
                <w:szCs w:val="20"/>
              </w:rPr>
              <w:t xml:space="preserve"> </w:t>
            </w:r>
            <w:proofErr w:type="spellStart"/>
            <w:r w:rsidR="003B41F8" w:rsidRPr="002736BE">
              <w:rPr>
                <w:rFonts w:ascii="Times New Roman" w:eastAsia="Palatino Linotype" w:hAnsi="Times New Roman" w:cs="Times New Roman"/>
                <w:sz w:val="20"/>
                <w:szCs w:val="20"/>
              </w:rPr>
              <w:t>berjenis</w:t>
            </w:r>
            <w:proofErr w:type="spellEnd"/>
            <w:r w:rsidR="003B41F8" w:rsidRPr="002736BE">
              <w:rPr>
                <w:rFonts w:ascii="Times New Roman" w:eastAsia="Palatino Linotype" w:hAnsi="Times New Roman" w:cs="Times New Roman"/>
                <w:sz w:val="20"/>
                <w:szCs w:val="20"/>
              </w:rPr>
              <w:t xml:space="preserve"> </w:t>
            </w:r>
            <w:r w:rsidR="003B41F8" w:rsidRPr="002736BE">
              <w:rPr>
                <w:rFonts w:ascii="Times New Roman" w:eastAsia="Palatino Linotype" w:hAnsi="Times New Roman" w:cs="Times New Roman"/>
                <w:i/>
                <w:iCs/>
                <w:sz w:val="20"/>
                <w:szCs w:val="20"/>
              </w:rPr>
              <w:t>accidental sampling</w:t>
            </w:r>
            <w:r w:rsidR="003B41F8" w:rsidRPr="002736BE">
              <w:rPr>
                <w:rFonts w:ascii="Times New Roman" w:eastAsia="Palatino Linotype" w:hAnsi="Times New Roman" w:cs="Times New Roman"/>
                <w:sz w:val="20"/>
                <w:szCs w:val="20"/>
              </w:rPr>
              <w:t xml:space="preserve">. </w:t>
            </w:r>
            <w:r w:rsidR="00150656" w:rsidRPr="002736BE">
              <w:rPr>
                <w:rFonts w:ascii="Times New Roman" w:eastAsia="Palatino Linotype" w:hAnsi="Times New Roman" w:cs="Times New Roman"/>
                <w:sz w:val="20"/>
                <w:szCs w:val="20"/>
                <w:lang w:val="id-ID"/>
              </w:rPr>
              <w:t>Pemanfaatan analisis data penelitian berupa</w:t>
            </w:r>
            <w:r w:rsidR="00967322" w:rsidRPr="002736BE">
              <w:rPr>
                <w:rFonts w:ascii="Times New Roman" w:eastAsia="Palatino Linotype" w:hAnsi="Times New Roman" w:cs="Times New Roman"/>
                <w:sz w:val="20"/>
                <w:szCs w:val="20"/>
                <w:lang w:val="id-ID"/>
              </w:rPr>
              <w:t xml:space="preserve"> </w:t>
            </w:r>
            <w:proofErr w:type="spellStart"/>
            <w:r w:rsidR="003B41F8" w:rsidRPr="002736BE">
              <w:rPr>
                <w:rFonts w:ascii="Times New Roman" w:hAnsi="Times New Roman" w:cs="Times New Roman"/>
                <w:sz w:val="20"/>
                <w:szCs w:val="20"/>
              </w:rPr>
              <w:t>korelasi</w:t>
            </w:r>
            <w:proofErr w:type="spellEnd"/>
            <w:r w:rsidR="003B41F8" w:rsidRPr="002736BE">
              <w:rPr>
                <w:rFonts w:ascii="Times New Roman" w:hAnsi="Times New Roman" w:cs="Times New Roman"/>
                <w:sz w:val="20"/>
                <w:szCs w:val="20"/>
              </w:rPr>
              <w:t xml:space="preserve"> </w:t>
            </w:r>
            <w:r w:rsidR="006F1EE3" w:rsidRPr="002736BE">
              <w:rPr>
                <w:rFonts w:ascii="Times New Roman" w:hAnsi="Times New Roman" w:cs="Times New Roman"/>
                <w:i/>
                <w:iCs/>
                <w:sz w:val="20"/>
                <w:szCs w:val="20"/>
              </w:rPr>
              <w:t xml:space="preserve">Spearman’s rho </w:t>
            </w:r>
            <w:r w:rsidR="003B41F8" w:rsidRPr="002736BE">
              <w:rPr>
                <w:rFonts w:ascii="Times New Roman" w:hAnsi="Times New Roman" w:cs="Times New Roman"/>
                <w:sz w:val="20"/>
                <w:szCs w:val="20"/>
              </w:rPr>
              <w:t xml:space="preserve">dan </w:t>
            </w:r>
            <w:proofErr w:type="spellStart"/>
            <w:r w:rsidR="003B41F8" w:rsidRPr="002736BE">
              <w:rPr>
                <w:rFonts w:ascii="Times New Roman" w:hAnsi="Times New Roman" w:cs="Times New Roman"/>
                <w:sz w:val="20"/>
                <w:szCs w:val="20"/>
              </w:rPr>
              <w:t>korelasi</w:t>
            </w:r>
            <w:proofErr w:type="spellEnd"/>
            <w:r w:rsidR="003B41F8" w:rsidRPr="002736BE">
              <w:rPr>
                <w:rFonts w:ascii="Times New Roman" w:hAnsi="Times New Roman" w:cs="Times New Roman"/>
                <w:sz w:val="20"/>
                <w:szCs w:val="20"/>
              </w:rPr>
              <w:t xml:space="preserve"> </w:t>
            </w:r>
            <w:proofErr w:type="spellStart"/>
            <w:r w:rsidR="003B41F8" w:rsidRPr="002736BE">
              <w:rPr>
                <w:rFonts w:ascii="Times New Roman" w:hAnsi="Times New Roman" w:cs="Times New Roman"/>
                <w:sz w:val="20"/>
                <w:szCs w:val="20"/>
              </w:rPr>
              <w:t>berganda</w:t>
            </w:r>
            <w:proofErr w:type="spellEnd"/>
            <w:r w:rsidR="003B41F8" w:rsidRPr="002736BE">
              <w:rPr>
                <w:rFonts w:ascii="Times New Roman" w:hAnsi="Times New Roman" w:cs="Times New Roman"/>
                <w:sz w:val="20"/>
                <w:szCs w:val="20"/>
              </w:rPr>
              <w:t xml:space="preserve"> </w:t>
            </w:r>
            <w:r w:rsidR="000B60DD" w:rsidRPr="002736BE">
              <w:rPr>
                <w:rFonts w:ascii="Times New Roman" w:hAnsi="Times New Roman" w:cs="Times New Roman"/>
                <w:sz w:val="20"/>
                <w:szCs w:val="20"/>
              </w:rPr>
              <w:t>yang</w:t>
            </w:r>
            <w:r w:rsidR="003B41F8" w:rsidRPr="002736BE">
              <w:rPr>
                <w:rFonts w:ascii="Times New Roman" w:hAnsi="Times New Roman" w:cs="Times New Roman"/>
                <w:sz w:val="20"/>
                <w:szCs w:val="20"/>
              </w:rPr>
              <w:t xml:space="preserve"> </w:t>
            </w:r>
            <w:proofErr w:type="spellStart"/>
            <w:r w:rsidR="003B41F8" w:rsidRPr="002736BE">
              <w:rPr>
                <w:rFonts w:ascii="Times New Roman" w:hAnsi="Times New Roman" w:cs="Times New Roman"/>
                <w:sz w:val="20"/>
                <w:szCs w:val="20"/>
              </w:rPr>
              <w:t>dibantu</w:t>
            </w:r>
            <w:proofErr w:type="spellEnd"/>
            <w:r w:rsidR="003B41F8" w:rsidRPr="002736BE">
              <w:rPr>
                <w:rFonts w:ascii="Times New Roman" w:hAnsi="Times New Roman" w:cs="Times New Roman"/>
                <w:sz w:val="20"/>
                <w:szCs w:val="20"/>
              </w:rPr>
              <w:t xml:space="preserve"> SPSS for windows 25.0 version. Hasil </w:t>
            </w:r>
            <w:proofErr w:type="spellStart"/>
            <w:r w:rsidR="003B41F8" w:rsidRPr="002736BE">
              <w:rPr>
                <w:rFonts w:ascii="Times New Roman" w:hAnsi="Times New Roman" w:cs="Times New Roman"/>
                <w:sz w:val="20"/>
                <w:szCs w:val="20"/>
              </w:rPr>
              <w:t>pen</w:t>
            </w:r>
            <w:r w:rsidR="00967322" w:rsidRPr="002736BE">
              <w:rPr>
                <w:rFonts w:ascii="Times New Roman" w:hAnsi="Times New Roman" w:cs="Times New Roman"/>
                <w:sz w:val="20"/>
                <w:szCs w:val="20"/>
              </w:rPr>
              <w:t>elitian</w:t>
            </w:r>
            <w:proofErr w:type="spellEnd"/>
            <w:r w:rsidR="00967322" w:rsidRPr="002736BE">
              <w:rPr>
                <w:rFonts w:ascii="Times New Roman" w:hAnsi="Times New Roman" w:cs="Times New Roman"/>
                <w:sz w:val="20"/>
                <w:szCs w:val="20"/>
              </w:rPr>
              <w:t xml:space="preserve"> </w:t>
            </w:r>
            <w:proofErr w:type="spellStart"/>
            <w:r w:rsidR="00967322" w:rsidRPr="002736BE">
              <w:rPr>
                <w:rFonts w:ascii="Times New Roman" w:hAnsi="Times New Roman" w:cs="Times New Roman"/>
                <w:sz w:val="20"/>
                <w:szCs w:val="20"/>
              </w:rPr>
              <w:t>menyatakan</w:t>
            </w:r>
            <w:proofErr w:type="spellEnd"/>
            <w:r w:rsidR="00967322" w:rsidRPr="002736BE">
              <w:rPr>
                <w:rFonts w:ascii="Times New Roman" w:hAnsi="Times New Roman" w:cs="Times New Roman"/>
                <w:sz w:val="20"/>
                <w:szCs w:val="20"/>
              </w:rPr>
              <w:t xml:space="preserve"> </w:t>
            </w:r>
            <w:proofErr w:type="spellStart"/>
            <w:r w:rsidR="00967322" w:rsidRPr="002736BE">
              <w:rPr>
                <w:rFonts w:ascii="Times New Roman" w:hAnsi="Times New Roman" w:cs="Times New Roman"/>
                <w:sz w:val="20"/>
                <w:szCs w:val="20"/>
              </w:rPr>
              <w:t>bahwa</w:t>
            </w:r>
            <w:proofErr w:type="spellEnd"/>
            <w:r w:rsidR="00967322" w:rsidRPr="002736BE">
              <w:rPr>
                <w:rFonts w:ascii="Times New Roman" w:hAnsi="Times New Roman" w:cs="Times New Roman"/>
                <w:sz w:val="20"/>
                <w:szCs w:val="20"/>
              </w:rPr>
              <w:t xml:space="preserve"> </w:t>
            </w:r>
            <w:proofErr w:type="spellStart"/>
            <w:r w:rsidR="00967322" w:rsidRPr="002736BE">
              <w:rPr>
                <w:rFonts w:ascii="Times New Roman" w:hAnsi="Times New Roman" w:cs="Times New Roman"/>
                <w:sz w:val="20"/>
                <w:szCs w:val="20"/>
              </w:rPr>
              <w:t>tidak</w:t>
            </w:r>
            <w:proofErr w:type="spellEnd"/>
            <w:r w:rsidR="00967322" w:rsidRPr="002736BE">
              <w:rPr>
                <w:rFonts w:ascii="Times New Roman" w:hAnsi="Times New Roman" w:cs="Times New Roman"/>
                <w:sz w:val="20"/>
                <w:szCs w:val="20"/>
              </w:rPr>
              <w:t xml:space="preserve"> </w:t>
            </w:r>
            <w:r w:rsidR="00967322" w:rsidRPr="002736BE">
              <w:rPr>
                <w:rFonts w:ascii="Times New Roman" w:hAnsi="Times New Roman" w:cs="Times New Roman"/>
                <w:sz w:val="20"/>
                <w:szCs w:val="20"/>
                <w:lang w:val="id-ID"/>
              </w:rPr>
              <w:t>ada</w:t>
            </w:r>
            <w:r w:rsidR="003B41F8" w:rsidRPr="002736BE">
              <w:rPr>
                <w:rFonts w:ascii="Times New Roman" w:hAnsi="Times New Roman" w:cs="Times New Roman"/>
                <w:sz w:val="20"/>
                <w:szCs w:val="20"/>
              </w:rPr>
              <w:t xml:space="preserve"> </w:t>
            </w:r>
            <w:proofErr w:type="spellStart"/>
            <w:r w:rsidR="0025251B" w:rsidRPr="002736BE">
              <w:rPr>
                <w:rFonts w:ascii="Times New Roman" w:hAnsi="Times New Roman" w:cs="Times New Roman"/>
                <w:sz w:val="20"/>
                <w:szCs w:val="20"/>
              </w:rPr>
              <w:t>hubungan</w:t>
            </w:r>
            <w:proofErr w:type="spellEnd"/>
            <w:r w:rsidR="006F1EE3" w:rsidRPr="002736BE">
              <w:rPr>
                <w:rFonts w:ascii="Times New Roman" w:hAnsi="Times New Roman" w:cs="Times New Roman"/>
                <w:sz w:val="20"/>
                <w:szCs w:val="20"/>
              </w:rPr>
              <w:t xml:space="preserve"> </w:t>
            </w:r>
            <w:proofErr w:type="spellStart"/>
            <w:r w:rsidR="006F1EE3" w:rsidRPr="002736BE">
              <w:rPr>
                <w:rFonts w:ascii="Times New Roman" w:hAnsi="Times New Roman" w:cs="Times New Roman"/>
                <w:sz w:val="20"/>
                <w:szCs w:val="20"/>
              </w:rPr>
              <w:t>secara</w:t>
            </w:r>
            <w:proofErr w:type="spellEnd"/>
            <w:r w:rsidR="006F1EE3" w:rsidRPr="002736BE">
              <w:rPr>
                <w:rFonts w:ascii="Times New Roman" w:hAnsi="Times New Roman" w:cs="Times New Roman"/>
                <w:sz w:val="20"/>
                <w:szCs w:val="20"/>
              </w:rPr>
              <w:t xml:space="preserve"> </w:t>
            </w:r>
            <w:proofErr w:type="spellStart"/>
            <w:r w:rsidR="006F1EE3" w:rsidRPr="002736BE">
              <w:rPr>
                <w:rFonts w:ascii="Times New Roman" w:hAnsi="Times New Roman" w:cs="Times New Roman"/>
                <w:sz w:val="20"/>
                <w:szCs w:val="20"/>
              </w:rPr>
              <w:t>simultan</w:t>
            </w:r>
            <w:proofErr w:type="spellEnd"/>
            <w:r w:rsidR="003B41F8" w:rsidRPr="002736BE">
              <w:rPr>
                <w:rFonts w:ascii="Times New Roman" w:hAnsi="Times New Roman" w:cs="Times New Roman"/>
                <w:sz w:val="20"/>
                <w:szCs w:val="20"/>
              </w:rPr>
              <w:t xml:space="preserve"> </w:t>
            </w:r>
            <w:proofErr w:type="spellStart"/>
            <w:r w:rsidR="003B41F8" w:rsidRPr="002736BE">
              <w:rPr>
                <w:rFonts w:ascii="Times New Roman" w:hAnsi="Times New Roman" w:cs="Times New Roman"/>
                <w:sz w:val="20"/>
                <w:szCs w:val="20"/>
              </w:rPr>
              <w:t>antara</w:t>
            </w:r>
            <w:proofErr w:type="spellEnd"/>
            <w:r w:rsidR="003B41F8" w:rsidRPr="002736BE">
              <w:rPr>
                <w:rFonts w:ascii="Times New Roman" w:hAnsi="Times New Roman" w:cs="Times New Roman"/>
                <w:sz w:val="20"/>
                <w:szCs w:val="20"/>
              </w:rPr>
              <w:t xml:space="preserve"> </w:t>
            </w:r>
            <w:proofErr w:type="spellStart"/>
            <w:r w:rsidR="003B41F8" w:rsidRPr="002736BE">
              <w:rPr>
                <w:rFonts w:ascii="Times New Roman" w:hAnsi="Times New Roman" w:cs="Times New Roman"/>
                <w:i/>
                <w:iCs/>
                <w:sz w:val="20"/>
                <w:szCs w:val="20"/>
              </w:rPr>
              <w:t>self regulation</w:t>
            </w:r>
            <w:proofErr w:type="spellEnd"/>
            <w:r w:rsidR="003B41F8" w:rsidRPr="002736BE">
              <w:rPr>
                <w:rFonts w:ascii="Times New Roman" w:hAnsi="Times New Roman" w:cs="Times New Roman"/>
                <w:sz w:val="20"/>
                <w:szCs w:val="20"/>
              </w:rPr>
              <w:t xml:space="preserve"> dan </w:t>
            </w:r>
            <w:proofErr w:type="spellStart"/>
            <w:r w:rsidR="003B41F8" w:rsidRPr="002736BE">
              <w:rPr>
                <w:rFonts w:ascii="Times New Roman" w:hAnsi="Times New Roman" w:cs="Times New Roman"/>
                <w:i/>
                <w:iCs/>
                <w:sz w:val="20"/>
                <w:szCs w:val="20"/>
              </w:rPr>
              <w:t>self esteem</w:t>
            </w:r>
            <w:proofErr w:type="spellEnd"/>
            <w:r w:rsidR="003B41F8" w:rsidRPr="002736BE">
              <w:rPr>
                <w:rFonts w:ascii="Times New Roman" w:hAnsi="Times New Roman" w:cs="Times New Roman"/>
                <w:sz w:val="20"/>
                <w:szCs w:val="20"/>
              </w:rPr>
              <w:t xml:space="preserve"> </w:t>
            </w:r>
            <w:proofErr w:type="spellStart"/>
            <w:r w:rsidR="003B41F8" w:rsidRPr="002736BE">
              <w:rPr>
                <w:rFonts w:ascii="Times New Roman" w:hAnsi="Times New Roman" w:cs="Times New Roman"/>
                <w:sz w:val="20"/>
                <w:szCs w:val="20"/>
              </w:rPr>
              <w:t>dengan</w:t>
            </w:r>
            <w:proofErr w:type="spellEnd"/>
            <w:r w:rsidR="003B41F8" w:rsidRPr="002736BE">
              <w:rPr>
                <w:rFonts w:ascii="Times New Roman" w:hAnsi="Times New Roman" w:cs="Times New Roman"/>
                <w:sz w:val="20"/>
                <w:szCs w:val="20"/>
              </w:rPr>
              <w:t xml:space="preserve"> </w:t>
            </w:r>
            <w:r w:rsidR="003B41F8" w:rsidRPr="002736BE">
              <w:rPr>
                <w:rFonts w:ascii="Times New Roman" w:hAnsi="Times New Roman" w:cs="Times New Roman"/>
                <w:i/>
                <w:iCs/>
                <w:sz w:val="20"/>
                <w:szCs w:val="20"/>
              </w:rPr>
              <w:t>fear of missing out</w:t>
            </w:r>
            <w:r w:rsidR="003B41F8" w:rsidRPr="002736BE">
              <w:rPr>
                <w:rFonts w:ascii="Times New Roman" w:hAnsi="Times New Roman" w:cs="Times New Roman"/>
                <w:sz w:val="20"/>
                <w:szCs w:val="20"/>
              </w:rPr>
              <w:t xml:space="preserve"> pada </w:t>
            </w:r>
            <w:proofErr w:type="spellStart"/>
            <w:r w:rsidR="003B41F8" w:rsidRPr="002736BE">
              <w:rPr>
                <w:rFonts w:ascii="Times New Roman" w:hAnsi="Times New Roman" w:cs="Times New Roman"/>
                <w:sz w:val="20"/>
                <w:szCs w:val="20"/>
              </w:rPr>
              <w:t>usia</w:t>
            </w:r>
            <w:proofErr w:type="spellEnd"/>
            <w:r w:rsidR="003B41F8" w:rsidRPr="002736BE">
              <w:rPr>
                <w:rFonts w:ascii="Times New Roman" w:hAnsi="Times New Roman" w:cs="Times New Roman"/>
                <w:sz w:val="20"/>
                <w:szCs w:val="20"/>
              </w:rPr>
              <w:t xml:space="preserve"> emerging adulthood </w:t>
            </w:r>
            <w:r w:rsidR="00967322" w:rsidRPr="002736BE">
              <w:rPr>
                <w:rFonts w:ascii="Times New Roman" w:hAnsi="Times New Roman" w:cs="Times New Roman"/>
                <w:sz w:val="20"/>
                <w:szCs w:val="20"/>
                <w:lang w:val="id-ID"/>
              </w:rPr>
              <w:t>pe</w:t>
            </w:r>
            <w:proofErr w:type="spellStart"/>
            <w:r w:rsidR="0025251B" w:rsidRPr="002736BE">
              <w:rPr>
                <w:rFonts w:ascii="Times New Roman" w:hAnsi="Times New Roman" w:cs="Times New Roman"/>
                <w:sz w:val="20"/>
                <w:szCs w:val="20"/>
              </w:rPr>
              <w:t>ngguna</w:t>
            </w:r>
            <w:proofErr w:type="spellEnd"/>
            <w:r w:rsidR="003B41F8" w:rsidRPr="002736BE">
              <w:rPr>
                <w:rFonts w:ascii="Times New Roman" w:hAnsi="Times New Roman" w:cs="Times New Roman"/>
                <w:sz w:val="20"/>
                <w:szCs w:val="20"/>
              </w:rPr>
              <w:t xml:space="preserve"> </w:t>
            </w:r>
            <w:r w:rsidR="00150656" w:rsidRPr="002736BE">
              <w:rPr>
                <w:rFonts w:ascii="Times New Roman" w:hAnsi="Times New Roman" w:cs="Times New Roman"/>
                <w:sz w:val="20"/>
                <w:szCs w:val="20"/>
                <w:lang w:val="id-ID"/>
              </w:rPr>
              <w:t>sosial media</w:t>
            </w:r>
            <w:r w:rsidR="003B41F8" w:rsidRPr="002736BE">
              <w:rPr>
                <w:rFonts w:ascii="Times New Roman" w:hAnsi="Times New Roman" w:cs="Times New Roman"/>
                <w:sz w:val="20"/>
                <w:szCs w:val="20"/>
              </w:rPr>
              <w:t>.</w:t>
            </w:r>
          </w:p>
          <w:p w14:paraId="7543EAA7" w14:textId="48D0862E" w:rsidR="00FC139E" w:rsidRPr="002736BE" w:rsidRDefault="00FC139E" w:rsidP="00D01911">
            <w:pPr>
              <w:tabs>
                <w:tab w:val="left" w:pos="851"/>
              </w:tabs>
              <w:spacing w:line="240" w:lineRule="auto"/>
              <w:ind w:left="0" w:hanging="2"/>
              <w:jc w:val="both"/>
              <w:rPr>
                <w:rFonts w:ascii="Times New Roman" w:eastAsia="Palatino Linotype" w:hAnsi="Times New Roman" w:cs="Times New Roman"/>
                <w:sz w:val="20"/>
                <w:szCs w:val="20"/>
              </w:rPr>
            </w:pPr>
          </w:p>
        </w:tc>
      </w:tr>
      <w:tr w:rsidR="00FC139E" w14:paraId="1D1BA073" w14:textId="77777777">
        <w:trPr>
          <w:trHeight w:val="1365"/>
        </w:trPr>
        <w:tc>
          <w:tcPr>
            <w:tcW w:w="2694" w:type="dxa"/>
            <w:tcBorders>
              <w:top w:val="nil"/>
              <w:bottom w:val="nil"/>
            </w:tcBorders>
          </w:tcPr>
          <w:p w14:paraId="66EEDC3D" w14:textId="30F60335" w:rsidR="00FC139E" w:rsidRDefault="00EF4613" w:rsidP="00D01911">
            <w:pPr>
              <w:tabs>
                <w:tab w:val="left" w:pos="851"/>
              </w:tabs>
              <w:spacing w:line="240" w:lineRule="auto"/>
              <w:ind w:left="0" w:hanging="2"/>
              <w:jc w:val="both"/>
              <w:rPr>
                <w:rFonts w:ascii="Palatino Linotype" w:eastAsia="Palatino Linotype" w:hAnsi="Palatino Linotype" w:cs="Palatino Linotype"/>
                <w:sz w:val="20"/>
                <w:szCs w:val="20"/>
              </w:rPr>
            </w:pPr>
            <w:r>
              <w:rPr>
                <w:rFonts w:ascii="Palatino Linotype" w:eastAsia="Palatino Linotype" w:hAnsi="Palatino Linotype" w:cs="Palatino Linotype"/>
                <w:b/>
                <w:sz w:val="20"/>
                <w:szCs w:val="20"/>
              </w:rPr>
              <w:t xml:space="preserve">Kata </w:t>
            </w:r>
            <w:proofErr w:type="spellStart"/>
            <w:r>
              <w:rPr>
                <w:rFonts w:ascii="Palatino Linotype" w:eastAsia="Palatino Linotype" w:hAnsi="Palatino Linotype" w:cs="Palatino Linotype"/>
                <w:b/>
                <w:sz w:val="20"/>
                <w:szCs w:val="20"/>
              </w:rPr>
              <w:t>kunci</w:t>
            </w:r>
            <w:proofErr w:type="spellEnd"/>
            <w:r>
              <w:rPr>
                <w:rFonts w:ascii="Palatino Linotype" w:eastAsia="Palatino Linotype" w:hAnsi="Palatino Linotype" w:cs="Palatino Linotype"/>
                <w:b/>
                <w:sz w:val="20"/>
                <w:szCs w:val="20"/>
              </w:rPr>
              <w:t>:</w:t>
            </w:r>
            <w:r>
              <w:rPr>
                <w:rFonts w:ascii="Palatino Linotype" w:eastAsia="Palatino Linotype" w:hAnsi="Palatino Linotype" w:cs="Palatino Linotype"/>
                <w:sz w:val="20"/>
                <w:szCs w:val="20"/>
              </w:rPr>
              <w:t xml:space="preserve"> </w:t>
            </w:r>
            <w:proofErr w:type="spellStart"/>
            <w:r w:rsidR="003B41F8" w:rsidRPr="00411066">
              <w:rPr>
                <w:rFonts w:ascii="Palatino Linotype" w:eastAsia="Palatino Linotype" w:hAnsi="Palatino Linotype" w:cs="Palatino Linotype"/>
                <w:i/>
                <w:iCs/>
                <w:sz w:val="20"/>
                <w:szCs w:val="20"/>
              </w:rPr>
              <w:t>Self regulation</w:t>
            </w:r>
            <w:proofErr w:type="spellEnd"/>
            <w:r w:rsidR="003B41F8" w:rsidRPr="00411066">
              <w:rPr>
                <w:rFonts w:ascii="Palatino Linotype" w:eastAsia="Palatino Linotype" w:hAnsi="Palatino Linotype" w:cs="Palatino Linotype"/>
                <w:i/>
                <w:iCs/>
                <w:sz w:val="20"/>
                <w:szCs w:val="20"/>
              </w:rPr>
              <w:t xml:space="preserve">, </w:t>
            </w:r>
            <w:proofErr w:type="spellStart"/>
            <w:r w:rsidR="003B41F8" w:rsidRPr="00411066">
              <w:rPr>
                <w:rFonts w:ascii="Palatino Linotype" w:eastAsia="Palatino Linotype" w:hAnsi="Palatino Linotype" w:cs="Palatino Linotype"/>
                <w:i/>
                <w:iCs/>
                <w:sz w:val="20"/>
                <w:szCs w:val="20"/>
              </w:rPr>
              <w:t>Self esteem</w:t>
            </w:r>
            <w:proofErr w:type="spellEnd"/>
            <w:r w:rsidR="003B41F8">
              <w:rPr>
                <w:rFonts w:ascii="Palatino Linotype" w:eastAsia="Palatino Linotype" w:hAnsi="Palatino Linotype" w:cs="Palatino Linotype"/>
                <w:sz w:val="20"/>
                <w:szCs w:val="20"/>
              </w:rPr>
              <w:t xml:space="preserve">, </w:t>
            </w:r>
            <w:proofErr w:type="spellStart"/>
            <w:r w:rsidR="003B41F8">
              <w:rPr>
                <w:rFonts w:ascii="Palatino Linotype" w:eastAsia="Palatino Linotype" w:hAnsi="Palatino Linotype" w:cs="Palatino Linotype"/>
                <w:sz w:val="20"/>
                <w:szCs w:val="20"/>
              </w:rPr>
              <w:t>FoMO</w:t>
            </w:r>
            <w:proofErr w:type="spellEnd"/>
            <w:r w:rsidR="003B41F8">
              <w:rPr>
                <w:rFonts w:ascii="Palatino Linotype" w:eastAsia="Palatino Linotype" w:hAnsi="Palatino Linotype" w:cs="Palatino Linotype"/>
                <w:sz w:val="20"/>
                <w:szCs w:val="20"/>
              </w:rPr>
              <w:t>, Emerging Adulthood</w:t>
            </w:r>
          </w:p>
        </w:tc>
        <w:tc>
          <w:tcPr>
            <w:tcW w:w="283" w:type="dxa"/>
            <w:vMerge/>
            <w:tcBorders>
              <w:top w:val="nil"/>
              <w:bottom w:val="nil"/>
            </w:tcBorders>
          </w:tcPr>
          <w:p w14:paraId="7484087E" w14:textId="77777777" w:rsidR="00FC139E" w:rsidRDefault="00FC139E" w:rsidP="00D01911">
            <w:pPr>
              <w:widowControl w:val="0"/>
              <w:pBdr>
                <w:top w:val="nil"/>
                <w:left w:val="nil"/>
                <w:bottom w:val="nil"/>
                <w:right w:val="nil"/>
                <w:between w:val="nil"/>
              </w:pBdr>
              <w:spacing w:line="276" w:lineRule="auto"/>
              <w:ind w:left="0" w:hanging="2"/>
              <w:jc w:val="both"/>
              <w:rPr>
                <w:rFonts w:ascii="Palatino Linotype" w:eastAsia="Palatino Linotype" w:hAnsi="Palatino Linotype" w:cs="Palatino Linotype"/>
                <w:sz w:val="20"/>
                <w:szCs w:val="20"/>
              </w:rPr>
            </w:pPr>
          </w:p>
        </w:tc>
        <w:tc>
          <w:tcPr>
            <w:tcW w:w="5528" w:type="dxa"/>
            <w:vMerge/>
            <w:tcBorders>
              <w:top w:val="nil"/>
              <w:bottom w:val="nil"/>
            </w:tcBorders>
          </w:tcPr>
          <w:p w14:paraId="0846BF0A" w14:textId="77777777" w:rsidR="00FC139E" w:rsidRDefault="00FC139E" w:rsidP="00D01911">
            <w:pPr>
              <w:widowControl w:val="0"/>
              <w:pBdr>
                <w:top w:val="nil"/>
                <w:left w:val="nil"/>
                <w:bottom w:val="nil"/>
                <w:right w:val="nil"/>
                <w:between w:val="nil"/>
              </w:pBdr>
              <w:spacing w:line="276" w:lineRule="auto"/>
              <w:ind w:left="0" w:hanging="2"/>
              <w:jc w:val="both"/>
              <w:rPr>
                <w:rFonts w:ascii="Palatino Linotype" w:eastAsia="Palatino Linotype" w:hAnsi="Palatino Linotype" w:cs="Palatino Linotype"/>
                <w:sz w:val="20"/>
                <w:szCs w:val="20"/>
              </w:rPr>
            </w:pPr>
          </w:p>
        </w:tc>
      </w:tr>
      <w:tr w:rsidR="00FC139E" w14:paraId="0173387C" w14:textId="77777777">
        <w:trPr>
          <w:trHeight w:val="267"/>
        </w:trPr>
        <w:tc>
          <w:tcPr>
            <w:tcW w:w="2694" w:type="dxa"/>
            <w:tcBorders>
              <w:top w:val="nil"/>
              <w:bottom w:val="single" w:sz="4" w:space="0" w:color="000000"/>
            </w:tcBorders>
          </w:tcPr>
          <w:p w14:paraId="47E72FFF"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283" w:type="dxa"/>
            <w:tcBorders>
              <w:top w:val="nil"/>
            </w:tcBorders>
          </w:tcPr>
          <w:p w14:paraId="0B2929C6"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c>
          <w:tcPr>
            <w:tcW w:w="5528" w:type="dxa"/>
            <w:tcBorders>
              <w:top w:val="nil"/>
            </w:tcBorders>
          </w:tcPr>
          <w:p w14:paraId="45344621"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sz w:val="20"/>
                <w:szCs w:val="20"/>
              </w:rPr>
            </w:pPr>
          </w:p>
        </w:tc>
      </w:tr>
      <w:tr w:rsidR="00FC139E" w14:paraId="1337064D" w14:textId="77777777">
        <w:trPr>
          <w:trHeight w:val="669"/>
        </w:trPr>
        <w:tc>
          <w:tcPr>
            <w:tcW w:w="8505" w:type="dxa"/>
            <w:gridSpan w:val="3"/>
            <w:tcBorders>
              <w:top w:val="single" w:sz="4" w:space="0" w:color="000000"/>
            </w:tcBorders>
            <w:vAlign w:val="center"/>
          </w:tcPr>
          <w:p w14:paraId="3C4A8E04" w14:textId="627BAAAF" w:rsidR="00FC139E" w:rsidRDefault="00EF4613" w:rsidP="00D01911">
            <w:pPr>
              <w:tabs>
                <w:tab w:val="left" w:pos="851"/>
              </w:tabs>
              <w:spacing w:line="240" w:lineRule="auto"/>
              <w:ind w:left="0" w:hanging="2"/>
              <w:jc w:val="both"/>
              <w:rPr>
                <w:rFonts w:ascii="Palatino Linotype" w:eastAsia="Palatino Linotype" w:hAnsi="Palatino Linotype" w:cs="Palatino Linotype"/>
                <w:sz w:val="20"/>
                <w:szCs w:val="20"/>
              </w:rPr>
            </w:pPr>
            <w:proofErr w:type="spellStart"/>
            <w:r>
              <w:rPr>
                <w:rFonts w:ascii="Palatino Linotype" w:eastAsia="Palatino Linotype" w:hAnsi="Palatino Linotype" w:cs="Palatino Linotype"/>
                <w:b/>
                <w:sz w:val="20"/>
                <w:szCs w:val="20"/>
              </w:rPr>
              <w:t>Sitasi</w:t>
            </w:r>
            <w:proofErr w:type="spellEnd"/>
            <w:r>
              <w:rPr>
                <w:rFonts w:ascii="Palatino Linotype" w:eastAsia="Palatino Linotype" w:hAnsi="Palatino Linotype" w:cs="Palatino Linotype"/>
                <w:b/>
                <w:sz w:val="20"/>
                <w:szCs w:val="20"/>
              </w:rPr>
              <w:t xml:space="preserve">: </w:t>
            </w:r>
            <w:proofErr w:type="spellStart"/>
            <w:r w:rsidR="003B5B5E">
              <w:rPr>
                <w:rFonts w:ascii="Palatino Linotype" w:eastAsia="Palatino Linotype" w:hAnsi="Palatino Linotype" w:cs="Palatino Linotype"/>
                <w:sz w:val="20"/>
                <w:szCs w:val="20"/>
              </w:rPr>
              <w:t>Merita</w:t>
            </w:r>
            <w:proofErr w:type="spellEnd"/>
            <w:r w:rsidR="003B5B5E">
              <w:rPr>
                <w:rFonts w:ascii="Palatino Linotype" w:eastAsia="Palatino Linotype" w:hAnsi="Palatino Linotype" w:cs="Palatino Linotype"/>
                <w:sz w:val="20"/>
                <w:szCs w:val="20"/>
              </w:rPr>
              <w:t xml:space="preserve"> </w:t>
            </w:r>
            <w:proofErr w:type="spellStart"/>
            <w:r w:rsidR="003B5B5E">
              <w:rPr>
                <w:rFonts w:ascii="Palatino Linotype" w:eastAsia="Palatino Linotype" w:hAnsi="Palatino Linotype" w:cs="Palatino Linotype"/>
                <w:sz w:val="20"/>
                <w:szCs w:val="20"/>
              </w:rPr>
              <w:t>Febriani</w:t>
            </w:r>
            <w:proofErr w:type="spellEnd"/>
            <w:r>
              <w:rPr>
                <w:rFonts w:ascii="Palatino Linotype" w:eastAsia="Palatino Linotype" w:hAnsi="Palatino Linotype" w:cs="Palatino Linotype"/>
                <w:sz w:val="20"/>
                <w:szCs w:val="20"/>
              </w:rPr>
              <w:t xml:space="preserve"> (</w:t>
            </w:r>
            <w:r w:rsidR="003B5B5E">
              <w:rPr>
                <w:rFonts w:ascii="Palatino Linotype" w:eastAsia="Palatino Linotype" w:hAnsi="Palatino Linotype" w:cs="Palatino Linotype"/>
                <w:sz w:val="20"/>
                <w:szCs w:val="20"/>
              </w:rPr>
              <w:t>2023</w:t>
            </w:r>
            <w:r>
              <w:rPr>
                <w:rFonts w:ascii="Palatino Linotype" w:eastAsia="Palatino Linotype" w:hAnsi="Palatino Linotype" w:cs="Palatino Linotype"/>
                <w:sz w:val="20"/>
                <w:szCs w:val="20"/>
              </w:rPr>
              <w:t>).</w:t>
            </w:r>
            <w:r w:rsidR="003B5B5E">
              <w:rPr>
                <w:rFonts w:ascii="Palatino Linotype" w:eastAsia="Palatino Linotype" w:hAnsi="Palatino Linotype" w:cs="Palatino Linotype"/>
                <w:sz w:val="20"/>
                <w:szCs w:val="20"/>
              </w:rPr>
              <w:t xml:space="preserve"> </w:t>
            </w:r>
            <w:proofErr w:type="spellStart"/>
            <w:r w:rsidR="003B5B5E">
              <w:rPr>
                <w:rFonts w:ascii="Palatino Linotype" w:eastAsia="Palatino Linotype" w:hAnsi="Palatino Linotype" w:cs="Palatino Linotype"/>
                <w:sz w:val="20"/>
                <w:szCs w:val="20"/>
              </w:rPr>
              <w:t>Hubungan</w:t>
            </w:r>
            <w:proofErr w:type="spellEnd"/>
            <w:r w:rsidR="003B5B5E">
              <w:rPr>
                <w:rFonts w:ascii="Palatino Linotype" w:eastAsia="Palatino Linotype" w:hAnsi="Palatino Linotype" w:cs="Palatino Linotype"/>
                <w:sz w:val="20"/>
                <w:szCs w:val="20"/>
              </w:rPr>
              <w:t xml:space="preserve"> </w:t>
            </w:r>
            <w:proofErr w:type="spellStart"/>
            <w:r w:rsidR="003B5B5E" w:rsidRPr="0025251B">
              <w:rPr>
                <w:rFonts w:ascii="Palatino Linotype" w:eastAsia="Palatino Linotype" w:hAnsi="Palatino Linotype" w:cs="Palatino Linotype"/>
                <w:i/>
                <w:iCs/>
                <w:sz w:val="20"/>
                <w:szCs w:val="20"/>
              </w:rPr>
              <w:t>Self Regulation</w:t>
            </w:r>
            <w:proofErr w:type="spellEnd"/>
            <w:r w:rsidR="003B5B5E">
              <w:rPr>
                <w:rFonts w:ascii="Palatino Linotype" w:eastAsia="Palatino Linotype" w:hAnsi="Palatino Linotype" w:cs="Palatino Linotype"/>
                <w:sz w:val="20"/>
                <w:szCs w:val="20"/>
              </w:rPr>
              <w:t xml:space="preserve"> dan </w:t>
            </w:r>
            <w:r w:rsidR="003B5B5E" w:rsidRPr="0025251B">
              <w:rPr>
                <w:rFonts w:ascii="Palatino Linotype" w:eastAsia="Palatino Linotype" w:hAnsi="Palatino Linotype" w:cs="Palatino Linotype"/>
                <w:i/>
                <w:iCs/>
                <w:sz w:val="20"/>
                <w:szCs w:val="20"/>
              </w:rPr>
              <w:t>Self Esteem</w:t>
            </w:r>
            <w:r w:rsidR="003B5B5E">
              <w:rPr>
                <w:rFonts w:ascii="Palatino Linotype" w:eastAsia="Palatino Linotype" w:hAnsi="Palatino Linotype" w:cs="Palatino Linotype"/>
                <w:sz w:val="20"/>
                <w:szCs w:val="20"/>
              </w:rPr>
              <w:t xml:space="preserve"> </w:t>
            </w:r>
            <w:proofErr w:type="spellStart"/>
            <w:r w:rsidR="003B5B5E">
              <w:rPr>
                <w:rFonts w:ascii="Palatino Linotype" w:eastAsia="Palatino Linotype" w:hAnsi="Palatino Linotype" w:cs="Palatino Linotype"/>
                <w:sz w:val="20"/>
                <w:szCs w:val="20"/>
              </w:rPr>
              <w:t>dengan</w:t>
            </w:r>
            <w:proofErr w:type="spellEnd"/>
            <w:r w:rsidR="003B5B5E">
              <w:rPr>
                <w:rFonts w:ascii="Palatino Linotype" w:eastAsia="Palatino Linotype" w:hAnsi="Palatino Linotype" w:cs="Palatino Linotype"/>
                <w:sz w:val="20"/>
                <w:szCs w:val="20"/>
              </w:rPr>
              <w:t xml:space="preserve"> </w:t>
            </w:r>
            <w:proofErr w:type="spellStart"/>
            <w:r w:rsidR="003B5B5E">
              <w:rPr>
                <w:rFonts w:ascii="Palatino Linotype" w:eastAsia="Palatino Linotype" w:hAnsi="Palatino Linotype" w:cs="Palatino Linotype"/>
                <w:sz w:val="20"/>
                <w:szCs w:val="20"/>
              </w:rPr>
              <w:t>F</w:t>
            </w:r>
            <w:r w:rsidR="0025251B">
              <w:rPr>
                <w:rFonts w:ascii="Palatino Linotype" w:eastAsia="Palatino Linotype" w:hAnsi="Palatino Linotype" w:cs="Palatino Linotype"/>
                <w:sz w:val="20"/>
                <w:szCs w:val="20"/>
              </w:rPr>
              <w:t>oMO</w:t>
            </w:r>
            <w:proofErr w:type="spellEnd"/>
            <w:r w:rsidR="003B5B5E">
              <w:rPr>
                <w:rFonts w:ascii="Palatino Linotype" w:eastAsia="Palatino Linotype" w:hAnsi="Palatino Linotype" w:cs="Palatino Linotype"/>
                <w:sz w:val="20"/>
                <w:szCs w:val="20"/>
              </w:rPr>
              <w:t xml:space="preserve"> Pada Emerging Adulthood </w:t>
            </w:r>
            <w:proofErr w:type="spellStart"/>
            <w:r w:rsidR="003B5B5E">
              <w:rPr>
                <w:rFonts w:ascii="Palatino Linotype" w:eastAsia="Palatino Linotype" w:hAnsi="Palatino Linotype" w:cs="Palatino Linotype"/>
                <w:sz w:val="20"/>
                <w:szCs w:val="20"/>
              </w:rPr>
              <w:t>Pengguna</w:t>
            </w:r>
            <w:proofErr w:type="spellEnd"/>
            <w:r w:rsidR="003B5B5E">
              <w:rPr>
                <w:rFonts w:ascii="Palatino Linotype" w:eastAsia="Palatino Linotype" w:hAnsi="Palatino Linotype" w:cs="Palatino Linotype"/>
                <w:sz w:val="20"/>
                <w:szCs w:val="20"/>
              </w:rPr>
              <w:t xml:space="preserve"> Media </w:t>
            </w:r>
            <w:proofErr w:type="spellStart"/>
            <w:r w:rsidR="003B5B5E">
              <w:rPr>
                <w:rFonts w:ascii="Palatino Linotype" w:eastAsia="Palatino Linotype" w:hAnsi="Palatino Linotype" w:cs="Palatino Linotype"/>
                <w:sz w:val="20"/>
                <w:szCs w:val="20"/>
              </w:rPr>
              <w:t>Sosial</w:t>
            </w:r>
            <w:proofErr w:type="spellEnd"/>
            <w:r>
              <w:rPr>
                <w:rFonts w:ascii="Palatino Linotype" w:eastAsia="Palatino Linotype" w:hAnsi="Palatino Linotype" w:cs="Palatino Linotype"/>
                <w:sz w:val="20"/>
                <w:szCs w:val="20"/>
              </w:rPr>
              <w:t xml:space="preserve">. </w:t>
            </w:r>
            <w:proofErr w:type="spellStart"/>
            <w:r>
              <w:rPr>
                <w:rFonts w:ascii="Palatino Linotype" w:eastAsia="Palatino Linotype" w:hAnsi="Palatino Linotype" w:cs="Palatino Linotype"/>
                <w:i/>
                <w:sz w:val="20"/>
                <w:szCs w:val="20"/>
              </w:rPr>
              <w:t>Jurnal</w:t>
            </w:r>
            <w:proofErr w:type="spellEnd"/>
            <w:r>
              <w:rPr>
                <w:rFonts w:ascii="Palatino Linotype" w:eastAsia="Palatino Linotype" w:hAnsi="Palatino Linotype" w:cs="Palatino Linotype"/>
                <w:i/>
                <w:sz w:val="20"/>
                <w:szCs w:val="20"/>
              </w:rPr>
              <w:t xml:space="preserve"> </w:t>
            </w:r>
            <w:proofErr w:type="spellStart"/>
            <w:proofErr w:type="gramStart"/>
            <w:r>
              <w:rPr>
                <w:rFonts w:ascii="Palatino Linotype" w:eastAsia="Palatino Linotype" w:hAnsi="Palatino Linotype" w:cs="Palatino Linotype"/>
                <w:i/>
                <w:sz w:val="20"/>
                <w:szCs w:val="20"/>
              </w:rPr>
              <w:t>Psikologi</w:t>
            </w:r>
            <w:proofErr w:type="spellEnd"/>
            <w:r>
              <w:rPr>
                <w:rFonts w:ascii="Palatino Linotype" w:eastAsia="Palatino Linotype" w:hAnsi="Palatino Linotype" w:cs="Palatino Linotype"/>
                <w:i/>
                <w:sz w:val="20"/>
                <w:szCs w:val="20"/>
              </w:rPr>
              <w:t xml:space="preserve"> :</w:t>
            </w:r>
            <w:proofErr w:type="gram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Jurnal</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Ilmiah</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Fakultas</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Psikologi</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Universitas</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Yudharta</w:t>
            </w:r>
            <w:proofErr w:type="spellEnd"/>
            <w:r>
              <w:rPr>
                <w:rFonts w:ascii="Palatino Linotype" w:eastAsia="Palatino Linotype" w:hAnsi="Palatino Linotype" w:cs="Palatino Linotype"/>
                <w:i/>
                <w:sz w:val="20"/>
                <w:szCs w:val="20"/>
              </w:rPr>
              <w:t xml:space="preserve"> </w:t>
            </w:r>
            <w:proofErr w:type="spellStart"/>
            <w:r>
              <w:rPr>
                <w:rFonts w:ascii="Palatino Linotype" w:eastAsia="Palatino Linotype" w:hAnsi="Palatino Linotype" w:cs="Palatino Linotype"/>
                <w:i/>
                <w:sz w:val="20"/>
                <w:szCs w:val="20"/>
              </w:rPr>
              <w:t>Pasuruan</w:t>
            </w:r>
            <w:proofErr w:type="spellEnd"/>
            <w:r>
              <w:rPr>
                <w:rFonts w:ascii="Palatino Linotype" w:eastAsia="Palatino Linotype" w:hAnsi="Palatino Linotype" w:cs="Palatino Linotype"/>
                <w:i/>
                <w:sz w:val="20"/>
                <w:szCs w:val="20"/>
              </w:rPr>
              <w:t>, 9</w:t>
            </w:r>
            <w:r>
              <w:rPr>
                <w:rFonts w:ascii="Palatino Linotype" w:eastAsia="Palatino Linotype" w:hAnsi="Palatino Linotype" w:cs="Palatino Linotype"/>
                <w:sz w:val="20"/>
                <w:szCs w:val="20"/>
              </w:rPr>
              <w:t xml:space="preserve">(1), 1-15. </w:t>
            </w:r>
            <w:hyperlink r:id="rId9">
              <w:r>
                <w:rPr>
                  <w:rFonts w:ascii="Palatino Linotype" w:eastAsia="Palatino Linotype" w:hAnsi="Palatino Linotype" w:cs="Palatino Linotype"/>
                  <w:color w:val="000000"/>
                  <w:sz w:val="20"/>
                  <w:szCs w:val="20"/>
                </w:rPr>
                <w:t>https://doi.org/10.35891/jip.v</w:t>
              </w:r>
            </w:hyperlink>
            <w:r>
              <w:rPr>
                <w:rFonts w:ascii="Palatino Linotype" w:eastAsia="Palatino Linotype" w:hAnsi="Palatino Linotype" w:cs="Palatino Linotype"/>
                <w:sz w:val="20"/>
                <w:szCs w:val="20"/>
              </w:rPr>
              <w:t>.......</w:t>
            </w:r>
          </w:p>
        </w:tc>
      </w:tr>
    </w:tbl>
    <w:p w14:paraId="40F9648E"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rPr>
      </w:pPr>
    </w:p>
    <w:p w14:paraId="3A937859" w14:textId="77777777" w:rsidR="00FC139E" w:rsidRDefault="00FC139E" w:rsidP="00D01911">
      <w:pPr>
        <w:tabs>
          <w:tab w:val="left" w:pos="851"/>
        </w:tabs>
        <w:spacing w:line="240" w:lineRule="auto"/>
        <w:ind w:left="0" w:hanging="2"/>
        <w:jc w:val="both"/>
        <w:rPr>
          <w:rFonts w:ascii="Palatino Linotype" w:eastAsia="Palatino Linotype" w:hAnsi="Palatino Linotype" w:cs="Palatino Linotype"/>
        </w:rPr>
      </w:pPr>
    </w:p>
    <w:p w14:paraId="467CC33A" w14:textId="166E84AE" w:rsidR="00FC139E" w:rsidRPr="002736BE" w:rsidRDefault="00EF4613" w:rsidP="00FF33AA">
      <w:pPr>
        <w:pBdr>
          <w:top w:val="nil"/>
          <w:left w:val="nil"/>
          <w:bottom w:val="nil"/>
          <w:right w:val="nil"/>
          <w:between w:val="nil"/>
        </w:pBdr>
        <w:ind w:left="0" w:hanging="2"/>
        <w:jc w:val="center"/>
        <w:rPr>
          <w:rFonts w:ascii="Times New Roman" w:eastAsia="Palatino Linotype" w:hAnsi="Times New Roman" w:cs="Times New Roman"/>
          <w:color w:val="000000"/>
        </w:rPr>
      </w:pPr>
      <w:r w:rsidRPr="002736BE">
        <w:rPr>
          <w:rFonts w:ascii="Times New Roman" w:eastAsia="Palatino Linotype" w:hAnsi="Times New Roman" w:cs="Times New Roman"/>
          <w:b/>
          <w:color w:val="000000"/>
        </w:rPr>
        <w:t>P</w:t>
      </w:r>
      <w:r w:rsidR="001B47A1">
        <w:rPr>
          <w:rFonts w:ascii="Times New Roman" w:eastAsia="Palatino Linotype" w:hAnsi="Times New Roman" w:cs="Times New Roman"/>
          <w:b/>
          <w:color w:val="000000"/>
        </w:rPr>
        <w:t>ENDAHULUAN</w:t>
      </w:r>
    </w:p>
    <w:p w14:paraId="651F2F46" w14:textId="7C9D48A8" w:rsidR="00BD70F7" w:rsidRPr="002736BE" w:rsidRDefault="00915EDE"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hAnsi="Times New Roman" w:cs="Times New Roman"/>
        </w:rPr>
      </w:pPr>
      <w:r>
        <w:rPr>
          <w:rFonts w:ascii="Palatino Linotype" w:hAnsi="Palatino Linotype"/>
        </w:rPr>
        <w:tab/>
      </w:r>
      <w:r w:rsidR="004A54D6" w:rsidRPr="002736BE">
        <w:rPr>
          <w:rFonts w:ascii="Times New Roman" w:hAnsi="Times New Roman" w:cs="Times New Roman"/>
          <w:i/>
          <w:iCs/>
        </w:rPr>
        <w:t>F</w:t>
      </w:r>
      <w:r w:rsidR="005147E8" w:rsidRPr="002736BE">
        <w:rPr>
          <w:rFonts w:ascii="Times New Roman" w:hAnsi="Times New Roman" w:cs="Times New Roman"/>
          <w:i/>
          <w:iCs/>
        </w:rPr>
        <w:t>ear of Missing Out</w:t>
      </w:r>
      <w:r w:rsidR="005147E8" w:rsidRPr="002736BE">
        <w:rPr>
          <w:rFonts w:ascii="Times New Roman" w:hAnsi="Times New Roman" w:cs="Times New Roman"/>
        </w:rPr>
        <w:t xml:space="preserve"> (</w:t>
      </w:r>
      <w:proofErr w:type="spellStart"/>
      <w:r w:rsidR="005147E8" w:rsidRPr="002736BE">
        <w:rPr>
          <w:rFonts w:ascii="Times New Roman" w:hAnsi="Times New Roman" w:cs="Times New Roman"/>
        </w:rPr>
        <w:t>FoMO</w:t>
      </w:r>
      <w:proofErr w:type="spellEnd"/>
      <w:r w:rsidR="005147E8" w:rsidRPr="002736BE">
        <w:rPr>
          <w:rFonts w:ascii="Times New Roman" w:hAnsi="Times New Roman" w:cs="Times New Roman"/>
        </w:rPr>
        <w:t>)</w:t>
      </w:r>
      <w:r w:rsidR="004A54D6" w:rsidRPr="002736BE">
        <w:rPr>
          <w:rFonts w:ascii="Times New Roman" w:hAnsi="Times New Roman" w:cs="Times New Roman"/>
        </w:rPr>
        <w:t xml:space="preserve"> </w:t>
      </w:r>
      <w:r w:rsidR="00967322" w:rsidRPr="002736BE">
        <w:rPr>
          <w:rFonts w:ascii="Times New Roman" w:hAnsi="Times New Roman" w:cs="Times New Roman"/>
          <w:lang w:val="id-ID"/>
        </w:rPr>
        <w:t>ialah</w:t>
      </w:r>
      <w:r w:rsidR="004A54D6" w:rsidRPr="002736BE">
        <w:rPr>
          <w:rFonts w:ascii="Times New Roman" w:hAnsi="Times New Roman" w:cs="Times New Roman"/>
        </w:rPr>
        <w:t xml:space="preserve"> </w:t>
      </w:r>
      <w:proofErr w:type="spellStart"/>
      <w:r w:rsidR="004A54D6" w:rsidRPr="002736BE">
        <w:rPr>
          <w:rFonts w:ascii="Times New Roman" w:hAnsi="Times New Roman" w:cs="Times New Roman"/>
        </w:rPr>
        <w:t>konstruksi</w:t>
      </w:r>
      <w:proofErr w:type="spellEnd"/>
      <w:r w:rsidR="004A54D6" w:rsidRPr="002736BE">
        <w:rPr>
          <w:rFonts w:ascii="Times New Roman" w:hAnsi="Times New Roman" w:cs="Times New Roman"/>
        </w:rPr>
        <w:t xml:space="preserve"> </w:t>
      </w:r>
      <w:proofErr w:type="spellStart"/>
      <w:r w:rsidR="004A54D6" w:rsidRPr="002736BE">
        <w:rPr>
          <w:rFonts w:ascii="Times New Roman" w:hAnsi="Times New Roman" w:cs="Times New Roman"/>
        </w:rPr>
        <w:t>psikologis</w:t>
      </w:r>
      <w:proofErr w:type="spellEnd"/>
      <w:r w:rsidR="004A54D6" w:rsidRPr="002736BE">
        <w:rPr>
          <w:rFonts w:ascii="Times New Roman" w:hAnsi="Times New Roman" w:cs="Times New Roman"/>
        </w:rPr>
        <w:t xml:space="preserve"> </w:t>
      </w:r>
      <w:r w:rsidR="0025251B" w:rsidRPr="002736BE">
        <w:rPr>
          <w:rFonts w:ascii="Times New Roman" w:hAnsi="Times New Roman" w:cs="Times New Roman"/>
        </w:rPr>
        <w:t xml:space="preserve">yang </w:t>
      </w:r>
      <w:proofErr w:type="spellStart"/>
      <w:r w:rsidR="004A54D6" w:rsidRPr="002736BE">
        <w:rPr>
          <w:rFonts w:ascii="Times New Roman" w:hAnsi="Times New Roman" w:cs="Times New Roman"/>
        </w:rPr>
        <w:t>didefinisikan</w:t>
      </w:r>
      <w:proofErr w:type="spellEnd"/>
      <w:r w:rsidR="004A54D6" w:rsidRPr="002736BE">
        <w:rPr>
          <w:rFonts w:ascii="Times New Roman" w:hAnsi="Times New Roman" w:cs="Times New Roman"/>
        </w:rPr>
        <w:t xml:space="preserve"> oleh </w:t>
      </w:r>
      <w:r w:rsidR="0029771E" w:rsidRPr="002736BE">
        <w:rPr>
          <w:rFonts w:ascii="Times New Roman" w:hAnsi="Times New Roman" w:cs="Times New Roman"/>
        </w:rPr>
        <w:t xml:space="preserve">rasa </w:t>
      </w:r>
      <w:proofErr w:type="spellStart"/>
      <w:r w:rsidR="0029771E" w:rsidRPr="002736BE">
        <w:rPr>
          <w:rFonts w:ascii="Times New Roman" w:hAnsi="Times New Roman" w:cs="Times New Roman"/>
        </w:rPr>
        <w:t>takut</w:t>
      </w:r>
      <w:proofErr w:type="spellEnd"/>
      <w:r w:rsidR="0029771E" w:rsidRPr="002736BE">
        <w:rPr>
          <w:rFonts w:ascii="Times New Roman" w:hAnsi="Times New Roman" w:cs="Times New Roman"/>
        </w:rPr>
        <w:t xml:space="preserve"> </w:t>
      </w:r>
      <w:proofErr w:type="spellStart"/>
      <w:r w:rsidR="0025251B" w:rsidRPr="002736BE">
        <w:rPr>
          <w:rFonts w:ascii="Times New Roman" w:hAnsi="Times New Roman" w:cs="Times New Roman"/>
        </w:rPr>
        <w:t>akan</w:t>
      </w:r>
      <w:proofErr w:type="spellEnd"/>
      <w:r w:rsidR="0025251B" w:rsidRPr="002736BE">
        <w:rPr>
          <w:rFonts w:ascii="Times New Roman" w:hAnsi="Times New Roman" w:cs="Times New Roman"/>
        </w:rPr>
        <w:t xml:space="preserve"> </w:t>
      </w:r>
      <w:proofErr w:type="spellStart"/>
      <w:r w:rsidR="0025251B" w:rsidRPr="002736BE">
        <w:rPr>
          <w:rFonts w:ascii="Times New Roman" w:hAnsi="Times New Roman" w:cs="Times New Roman"/>
        </w:rPr>
        <w:t>hilangnya</w:t>
      </w:r>
      <w:proofErr w:type="spellEnd"/>
      <w:r w:rsidR="0025251B" w:rsidRPr="002736BE">
        <w:rPr>
          <w:rFonts w:ascii="Times New Roman" w:hAnsi="Times New Roman" w:cs="Times New Roman"/>
        </w:rPr>
        <w:t xml:space="preserve"> </w:t>
      </w:r>
      <w:r w:rsidR="00967322" w:rsidRPr="002736BE">
        <w:rPr>
          <w:rFonts w:ascii="Times New Roman" w:hAnsi="Times New Roman" w:cs="Times New Roman"/>
          <w:lang w:val="id-ID"/>
        </w:rPr>
        <w:t>pengalaman bermakna orang lain serta</w:t>
      </w:r>
      <w:r w:rsidR="004A54D6" w:rsidRPr="002736BE">
        <w:rPr>
          <w:rFonts w:ascii="Times New Roman" w:hAnsi="Times New Roman" w:cs="Times New Roman"/>
        </w:rPr>
        <w:t xml:space="preserve"> </w:t>
      </w:r>
      <w:proofErr w:type="spellStart"/>
      <w:r w:rsidR="0029771E" w:rsidRPr="002736BE">
        <w:rPr>
          <w:rFonts w:ascii="Times New Roman" w:hAnsi="Times New Roman" w:cs="Times New Roman"/>
        </w:rPr>
        <w:t>ke</w:t>
      </w:r>
      <w:r w:rsidR="004A54D6" w:rsidRPr="002736BE">
        <w:rPr>
          <w:rFonts w:ascii="Times New Roman" w:hAnsi="Times New Roman" w:cs="Times New Roman"/>
        </w:rPr>
        <w:t>cenderu</w:t>
      </w:r>
      <w:r w:rsidR="0029771E" w:rsidRPr="002736BE">
        <w:rPr>
          <w:rFonts w:ascii="Times New Roman" w:hAnsi="Times New Roman" w:cs="Times New Roman"/>
        </w:rPr>
        <w:t>ngan</w:t>
      </w:r>
      <w:proofErr w:type="spellEnd"/>
      <w:r w:rsidR="004A54D6" w:rsidRPr="002736BE">
        <w:rPr>
          <w:rFonts w:ascii="Times New Roman" w:hAnsi="Times New Roman" w:cs="Times New Roman"/>
        </w:rPr>
        <w:t xml:space="preserve"> </w:t>
      </w:r>
      <w:r w:rsidR="0025251B" w:rsidRPr="002736BE">
        <w:rPr>
          <w:rFonts w:ascii="Times New Roman" w:hAnsi="Times New Roman" w:cs="Times New Roman"/>
        </w:rPr>
        <w:t xml:space="preserve">yang </w:t>
      </w:r>
      <w:proofErr w:type="spellStart"/>
      <w:r w:rsidR="000B60DD" w:rsidRPr="002736BE">
        <w:rPr>
          <w:rFonts w:ascii="Times New Roman" w:hAnsi="Times New Roman" w:cs="Times New Roman"/>
        </w:rPr>
        <w:t>ingin</w:t>
      </w:r>
      <w:proofErr w:type="spellEnd"/>
      <w:r w:rsidR="000B60DD" w:rsidRPr="002736BE">
        <w:rPr>
          <w:rFonts w:ascii="Times New Roman" w:hAnsi="Times New Roman" w:cs="Times New Roman"/>
        </w:rPr>
        <w:t xml:space="preserve"> </w:t>
      </w:r>
      <w:proofErr w:type="spellStart"/>
      <w:r w:rsidR="000B60DD" w:rsidRPr="002736BE">
        <w:rPr>
          <w:rFonts w:ascii="Times New Roman" w:hAnsi="Times New Roman" w:cs="Times New Roman"/>
        </w:rPr>
        <w:t>selalu</w:t>
      </w:r>
      <w:proofErr w:type="spellEnd"/>
      <w:r w:rsidR="000B60DD" w:rsidRPr="002736BE">
        <w:rPr>
          <w:rFonts w:ascii="Times New Roman" w:hAnsi="Times New Roman" w:cs="Times New Roman"/>
        </w:rPr>
        <w:t xml:space="preserve"> </w:t>
      </w:r>
      <w:proofErr w:type="spellStart"/>
      <w:r w:rsidR="000B60DD" w:rsidRPr="002736BE">
        <w:rPr>
          <w:rFonts w:ascii="Times New Roman" w:hAnsi="Times New Roman" w:cs="Times New Roman"/>
        </w:rPr>
        <w:t>terkoneksi</w:t>
      </w:r>
      <w:proofErr w:type="spellEnd"/>
      <w:r w:rsidR="000B60DD" w:rsidRPr="002736BE">
        <w:rPr>
          <w:rFonts w:ascii="Times New Roman" w:hAnsi="Times New Roman" w:cs="Times New Roman"/>
        </w:rPr>
        <w:t xml:space="preserve"> </w:t>
      </w:r>
      <w:r w:rsidR="0029771E" w:rsidRPr="002736BE">
        <w:rPr>
          <w:rFonts w:ascii="Times New Roman" w:hAnsi="Times New Roman" w:cs="Times New Roman"/>
        </w:rPr>
        <w:t xml:space="preserve">dan </w:t>
      </w:r>
      <w:proofErr w:type="spellStart"/>
      <w:r w:rsidR="0029771E" w:rsidRPr="002736BE">
        <w:rPr>
          <w:rFonts w:ascii="Times New Roman" w:hAnsi="Times New Roman" w:cs="Times New Roman"/>
        </w:rPr>
        <w:t>terus</w:t>
      </w:r>
      <w:proofErr w:type="spellEnd"/>
      <w:r w:rsidR="0029771E" w:rsidRPr="002736BE">
        <w:rPr>
          <w:rFonts w:ascii="Times New Roman" w:hAnsi="Times New Roman" w:cs="Times New Roman"/>
        </w:rPr>
        <w:t xml:space="preserve"> </w:t>
      </w:r>
      <w:proofErr w:type="spellStart"/>
      <w:r w:rsidR="0029771E" w:rsidRPr="002736BE">
        <w:rPr>
          <w:rFonts w:ascii="Times New Roman" w:hAnsi="Times New Roman" w:cs="Times New Roman"/>
        </w:rPr>
        <w:t>menerus</w:t>
      </w:r>
      <w:proofErr w:type="spellEnd"/>
      <w:r w:rsidR="0029771E" w:rsidRPr="002736BE">
        <w:rPr>
          <w:rFonts w:ascii="Times New Roman" w:hAnsi="Times New Roman" w:cs="Times New Roman"/>
        </w:rPr>
        <w:t xml:space="preserve"> </w:t>
      </w:r>
      <w:proofErr w:type="spellStart"/>
      <w:r w:rsidR="004A54D6" w:rsidRPr="002736BE">
        <w:rPr>
          <w:rFonts w:ascii="Times New Roman" w:hAnsi="Times New Roman" w:cs="Times New Roman"/>
        </w:rPr>
        <w:t>ingin</w:t>
      </w:r>
      <w:proofErr w:type="spellEnd"/>
      <w:r w:rsidR="004A54D6" w:rsidRPr="002736BE">
        <w:rPr>
          <w:rFonts w:ascii="Times New Roman" w:hAnsi="Times New Roman" w:cs="Times New Roman"/>
        </w:rPr>
        <w:t xml:space="preserve"> </w:t>
      </w:r>
      <w:proofErr w:type="spellStart"/>
      <w:r w:rsidR="004A54D6" w:rsidRPr="002736BE">
        <w:rPr>
          <w:rFonts w:ascii="Times New Roman" w:hAnsi="Times New Roman" w:cs="Times New Roman"/>
        </w:rPr>
        <w:t>tahu</w:t>
      </w:r>
      <w:proofErr w:type="spellEnd"/>
      <w:r w:rsidR="004A54D6" w:rsidRPr="002736BE">
        <w:rPr>
          <w:rFonts w:ascii="Times New Roman" w:hAnsi="Times New Roman" w:cs="Times New Roman"/>
        </w:rPr>
        <w:t xml:space="preserve"> </w:t>
      </w:r>
      <w:proofErr w:type="spellStart"/>
      <w:r w:rsidR="0029771E" w:rsidRPr="002736BE">
        <w:rPr>
          <w:rFonts w:ascii="Times New Roman" w:hAnsi="Times New Roman" w:cs="Times New Roman"/>
        </w:rPr>
        <w:t>tentang</w:t>
      </w:r>
      <w:proofErr w:type="spellEnd"/>
      <w:r w:rsidR="0029771E" w:rsidRPr="002736BE">
        <w:rPr>
          <w:rFonts w:ascii="Times New Roman" w:hAnsi="Times New Roman" w:cs="Times New Roman"/>
        </w:rPr>
        <w:t xml:space="preserve"> </w:t>
      </w:r>
      <w:proofErr w:type="spellStart"/>
      <w:r w:rsidR="004A54D6" w:rsidRPr="002736BE">
        <w:rPr>
          <w:rFonts w:ascii="Times New Roman" w:hAnsi="Times New Roman" w:cs="Times New Roman"/>
        </w:rPr>
        <w:t>pengalaman</w:t>
      </w:r>
      <w:proofErr w:type="spellEnd"/>
      <w:r w:rsidR="004A54D6" w:rsidRPr="002736BE">
        <w:rPr>
          <w:rFonts w:ascii="Times New Roman" w:hAnsi="Times New Roman" w:cs="Times New Roman"/>
        </w:rPr>
        <w:t xml:space="preserve"> orang lain</w:t>
      </w:r>
      <w:r w:rsidR="0029771E" w:rsidRPr="002736BE">
        <w:rPr>
          <w:rFonts w:ascii="Times New Roman" w:hAnsi="Times New Roman" w:cs="Times New Roman"/>
        </w:rPr>
        <w:t xml:space="preserve"> </w:t>
      </w:r>
      <w:r w:rsidR="004A54D6"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{"citationItems":[{"id":"ITEM-1","itemData":{"DOI":"http://dx.doi.org/10.1016/j.chb.2013.02.014","abstract":"Social media utilities have made it easier than ever to know about the range of online or offline social activities one could be engaging. On the upside, these social resources provide a multitude of opportuni- ties for interactio n; on the downside, they often broadcast more options than can be pursued , given prac- tical restrictions and limited time. This dual nature of social media has driven popular interest in the concept of Fear ofMissing Out – popularly referred to as FoMO. Defined as a pervasive apprehension that others might be having rewarding experiences from which one is absent, FoMO is characterized by the desire to stay continually connected with what others are doing. The present research presents three studies conducted to advance an empirically based understanding of the fear of missing out phenome- non. The first study collected a diverse international sample of participants in order to create a robust individual differences measure of FoMO, the Fear of Missing Out scale (FoMOs); this study is the first to operationalize the construct. Study 2 recruited a nationally represe ntative cohort to investigate how demographic, motivational and well-being factors relate to FoMO. Study 3 examined the behavioral and emotional correlate s of fear of missing out in a sample of young adults. Implications of the FoMOs measure and for the future study of FoMO are discussed.","author":[{"dropping-particle":"","family":"Przybylski","given":"Andrew K","non-dropping-particle":"","parse-names":false,"suffix":""},{"dropping-particle":"","family":"Murayama","given":"Kou","non-dropping-particle":"","parse-names":false,"suffix":""},{"dropping-particle":"","family":"Dehaan","given":"Cody R","non-dropping-particle":"","parse-names":false,"suffix":""},{"dropping-particle":"","family":"Gladwell","given":"Valerie","non-dropping-particle":"","parse-names":false,"suffix":""}],"container-title":"Computers in Human Behavior","id":"ITEM-1","issued":{"date-parts":[["2013"]]},"page":"1841-1848","title":"Motivational , emotional , and behavioral correlates of fear of missing out","type":"article-journal","volume":"29"},"uris":["http://www.mendeley.com/documents/?uuid=475cf1e8-6d40-49fa-9916-77517475d654"]}],"mendeley":{"formattedCitation":"(Przybylski et al., 2013)","manualFormatting":"(Przybylski dkk, 2013)","plainTextFormattedCitation":"(Przybylski et al., 2013)","previouslyFormattedCitation":"(Przybylski et al., 2013)"},"properties":{"noteIndex":0},"schema":"https://github.com/citation-style-language/schema/raw/master/csl-citation.json"}</w:instrText>
      </w:r>
      <w:r w:rsidR="004A54D6" w:rsidRPr="002736BE">
        <w:rPr>
          <w:rFonts w:ascii="Times New Roman" w:hAnsi="Times New Roman" w:cs="Times New Roman"/>
        </w:rPr>
        <w:fldChar w:fldCharType="separate"/>
      </w:r>
      <w:r w:rsidR="003B41F8" w:rsidRPr="002736BE">
        <w:rPr>
          <w:rFonts w:ascii="Times New Roman" w:hAnsi="Times New Roman" w:cs="Times New Roman"/>
          <w:noProof/>
        </w:rPr>
        <w:t xml:space="preserve">(Przybylski </w:t>
      </w:r>
      <w:r w:rsidR="00B8303B" w:rsidRPr="002736BE">
        <w:rPr>
          <w:rFonts w:ascii="Times New Roman" w:hAnsi="Times New Roman" w:cs="Times New Roman"/>
          <w:noProof/>
        </w:rPr>
        <w:t>dkk</w:t>
      </w:r>
      <w:r w:rsidR="003B41F8" w:rsidRPr="002736BE">
        <w:rPr>
          <w:rFonts w:ascii="Times New Roman" w:hAnsi="Times New Roman" w:cs="Times New Roman"/>
          <w:noProof/>
        </w:rPr>
        <w:t>, 2013)</w:t>
      </w:r>
      <w:r w:rsidR="004A54D6" w:rsidRPr="002736BE">
        <w:rPr>
          <w:rFonts w:ascii="Times New Roman" w:hAnsi="Times New Roman" w:cs="Times New Roman"/>
        </w:rPr>
        <w:fldChar w:fldCharType="end"/>
      </w:r>
      <w:r w:rsidR="004A54D6" w:rsidRPr="002736BE">
        <w:rPr>
          <w:rFonts w:ascii="Times New Roman" w:hAnsi="Times New Roman" w:cs="Times New Roman"/>
        </w:rPr>
        <w:t xml:space="preserve">. </w:t>
      </w:r>
      <w:proofErr w:type="spellStart"/>
      <w:r w:rsidR="008734EE" w:rsidRPr="002736BE">
        <w:rPr>
          <w:rFonts w:ascii="Times New Roman" w:hAnsi="Times New Roman" w:cs="Times New Roman"/>
        </w:rPr>
        <w:t>Ketidaknyamaan</w:t>
      </w:r>
      <w:proofErr w:type="spellEnd"/>
      <w:r w:rsidR="008734EE" w:rsidRPr="002736BE">
        <w:rPr>
          <w:rFonts w:ascii="Times New Roman" w:hAnsi="Times New Roman" w:cs="Times New Roman"/>
        </w:rPr>
        <w:t xml:space="preserve"> yang </w:t>
      </w:r>
      <w:proofErr w:type="spellStart"/>
      <w:r w:rsidR="008734EE" w:rsidRPr="002736BE">
        <w:rPr>
          <w:rFonts w:ascii="Times New Roman" w:hAnsi="Times New Roman" w:cs="Times New Roman"/>
        </w:rPr>
        <w:t>dialami</w:t>
      </w:r>
      <w:proofErr w:type="spellEnd"/>
      <w:r w:rsidR="008734EE" w:rsidRPr="002736BE">
        <w:rPr>
          <w:rFonts w:ascii="Times New Roman" w:hAnsi="Times New Roman" w:cs="Times New Roman"/>
        </w:rPr>
        <w:t xml:space="preserve"> dan yang </w:t>
      </w:r>
      <w:proofErr w:type="spellStart"/>
      <w:r w:rsidR="008734EE" w:rsidRPr="002736BE">
        <w:rPr>
          <w:rFonts w:ascii="Times New Roman" w:hAnsi="Times New Roman" w:cs="Times New Roman"/>
        </w:rPr>
        <w:t>dirasakan</w:t>
      </w:r>
      <w:proofErr w:type="spellEnd"/>
      <w:r w:rsidR="008734EE" w:rsidRPr="002736BE">
        <w:rPr>
          <w:rFonts w:ascii="Times New Roman" w:hAnsi="Times New Roman" w:cs="Times New Roman"/>
        </w:rPr>
        <w:t xml:space="preserve"> </w:t>
      </w:r>
      <w:proofErr w:type="spellStart"/>
      <w:r w:rsidR="008734EE" w:rsidRPr="002736BE">
        <w:rPr>
          <w:rFonts w:ascii="Times New Roman" w:hAnsi="Times New Roman" w:cs="Times New Roman"/>
        </w:rPr>
        <w:t>individu</w:t>
      </w:r>
      <w:proofErr w:type="spellEnd"/>
      <w:r w:rsidR="008734EE" w:rsidRPr="002736BE">
        <w:rPr>
          <w:rFonts w:ascii="Times New Roman" w:hAnsi="Times New Roman" w:cs="Times New Roman"/>
        </w:rPr>
        <w:t xml:space="preserve"> </w:t>
      </w:r>
      <w:proofErr w:type="spellStart"/>
      <w:r w:rsidR="008734EE" w:rsidRPr="002736BE">
        <w:rPr>
          <w:rFonts w:ascii="Times New Roman" w:hAnsi="Times New Roman" w:cs="Times New Roman"/>
        </w:rPr>
        <w:t>adalah</w:t>
      </w:r>
      <w:proofErr w:type="spellEnd"/>
      <w:r w:rsidR="008734EE" w:rsidRPr="002736BE">
        <w:rPr>
          <w:rFonts w:ascii="Times New Roman" w:hAnsi="Times New Roman" w:cs="Times New Roman"/>
        </w:rPr>
        <w:t xml:space="preserve"> </w:t>
      </w:r>
      <w:proofErr w:type="spellStart"/>
      <w:r w:rsidR="008734EE" w:rsidRPr="002736BE">
        <w:rPr>
          <w:rFonts w:ascii="Times New Roman" w:hAnsi="Times New Roman" w:cs="Times New Roman"/>
        </w:rPr>
        <w:t>perasaan</w:t>
      </w:r>
      <w:proofErr w:type="spellEnd"/>
      <w:r w:rsidR="008734EE" w:rsidRPr="002736BE">
        <w:rPr>
          <w:rFonts w:ascii="Times New Roman" w:hAnsi="Times New Roman" w:cs="Times New Roman"/>
        </w:rPr>
        <w:t xml:space="preserve"> </w:t>
      </w:r>
      <w:proofErr w:type="spellStart"/>
      <w:r w:rsidR="00667E87" w:rsidRPr="002736BE">
        <w:rPr>
          <w:rFonts w:ascii="Times New Roman" w:hAnsi="Times New Roman" w:cs="Times New Roman"/>
        </w:rPr>
        <w:t>ketik</w:t>
      </w:r>
      <w:r w:rsidR="008734EE" w:rsidRPr="002736BE">
        <w:rPr>
          <w:rFonts w:ascii="Times New Roman" w:hAnsi="Times New Roman" w:cs="Times New Roman"/>
        </w:rPr>
        <w:t>a</w:t>
      </w:r>
      <w:proofErr w:type="spellEnd"/>
      <w:r w:rsidR="008734EE" w:rsidRPr="002736BE">
        <w:rPr>
          <w:rFonts w:ascii="Times New Roman" w:hAnsi="Times New Roman" w:cs="Times New Roman"/>
        </w:rPr>
        <w:t xml:space="preserve"> orang lain </w:t>
      </w:r>
      <w:r w:rsidR="00967322" w:rsidRPr="002736BE">
        <w:rPr>
          <w:rFonts w:ascii="Times New Roman" w:hAnsi="Times New Roman" w:cs="Times New Roman"/>
          <w:lang w:val="id-ID"/>
        </w:rPr>
        <w:t>me</w:t>
      </w:r>
      <w:proofErr w:type="spellStart"/>
      <w:r w:rsidR="007F6CF9" w:rsidRPr="002736BE">
        <w:rPr>
          <w:rFonts w:ascii="Times New Roman" w:hAnsi="Times New Roman" w:cs="Times New Roman"/>
        </w:rPr>
        <w:t>lakukan</w:t>
      </w:r>
      <w:proofErr w:type="spellEnd"/>
      <w:r w:rsidR="00365709" w:rsidRPr="002736BE">
        <w:rPr>
          <w:rFonts w:ascii="Times New Roman" w:hAnsi="Times New Roman" w:cs="Times New Roman"/>
        </w:rPr>
        <w:t xml:space="preserve"> </w:t>
      </w:r>
      <w:proofErr w:type="spellStart"/>
      <w:r w:rsidR="00365709" w:rsidRPr="002736BE">
        <w:rPr>
          <w:rFonts w:ascii="Times New Roman" w:hAnsi="Times New Roman" w:cs="Times New Roman"/>
        </w:rPr>
        <w:t>aktivitas</w:t>
      </w:r>
      <w:proofErr w:type="spellEnd"/>
      <w:r w:rsidR="00967322" w:rsidRPr="002736BE">
        <w:rPr>
          <w:rFonts w:ascii="Times New Roman" w:hAnsi="Times New Roman" w:cs="Times New Roman"/>
          <w:lang w:val="id-ID"/>
        </w:rPr>
        <w:t>, me</w:t>
      </w:r>
      <w:proofErr w:type="spellStart"/>
      <w:r w:rsidR="00365709" w:rsidRPr="002736BE">
        <w:rPr>
          <w:rFonts w:ascii="Times New Roman" w:hAnsi="Times New Roman" w:cs="Times New Roman"/>
        </w:rPr>
        <w:t>mahami</w:t>
      </w:r>
      <w:proofErr w:type="spellEnd"/>
      <w:r w:rsidR="008734EE" w:rsidRPr="002736BE">
        <w:rPr>
          <w:rFonts w:ascii="Times New Roman" w:hAnsi="Times New Roman" w:cs="Times New Roman"/>
        </w:rPr>
        <w:t xml:space="preserve"> </w:t>
      </w:r>
      <w:proofErr w:type="spellStart"/>
      <w:r w:rsidR="008734EE" w:rsidRPr="002736BE">
        <w:rPr>
          <w:rFonts w:ascii="Times New Roman" w:hAnsi="Times New Roman" w:cs="Times New Roman"/>
        </w:rPr>
        <w:t>ses</w:t>
      </w:r>
      <w:r w:rsidR="00365709" w:rsidRPr="002736BE">
        <w:rPr>
          <w:rFonts w:ascii="Times New Roman" w:hAnsi="Times New Roman" w:cs="Times New Roman"/>
        </w:rPr>
        <w:t>u</w:t>
      </w:r>
      <w:r w:rsidR="008734EE" w:rsidRPr="002736BE">
        <w:rPr>
          <w:rFonts w:ascii="Times New Roman" w:hAnsi="Times New Roman" w:cs="Times New Roman"/>
        </w:rPr>
        <w:t>atu</w:t>
      </w:r>
      <w:proofErr w:type="spellEnd"/>
      <w:r w:rsidR="008734EE" w:rsidRPr="002736BE">
        <w:rPr>
          <w:rFonts w:ascii="Times New Roman" w:hAnsi="Times New Roman" w:cs="Times New Roman"/>
        </w:rPr>
        <w:t xml:space="preserve">, </w:t>
      </w:r>
      <w:proofErr w:type="spellStart"/>
      <w:r w:rsidR="008734EE" w:rsidRPr="002736BE">
        <w:rPr>
          <w:rFonts w:ascii="Times New Roman" w:hAnsi="Times New Roman" w:cs="Times New Roman"/>
        </w:rPr>
        <w:t>atau</w:t>
      </w:r>
      <w:proofErr w:type="spellEnd"/>
      <w:r w:rsidR="008734EE" w:rsidRPr="002736BE">
        <w:rPr>
          <w:rFonts w:ascii="Times New Roman" w:hAnsi="Times New Roman" w:cs="Times New Roman"/>
        </w:rPr>
        <w:t xml:space="preserve"> </w:t>
      </w:r>
      <w:proofErr w:type="spellStart"/>
      <w:r w:rsidR="008734EE" w:rsidRPr="002736BE">
        <w:rPr>
          <w:rFonts w:ascii="Times New Roman" w:hAnsi="Times New Roman" w:cs="Times New Roman"/>
        </w:rPr>
        <w:t>menjadi</w:t>
      </w:r>
      <w:proofErr w:type="spellEnd"/>
      <w:r w:rsidR="00667E87" w:rsidRPr="002736BE">
        <w:rPr>
          <w:rFonts w:ascii="Times New Roman" w:hAnsi="Times New Roman" w:cs="Times New Roman"/>
        </w:rPr>
        <w:t xml:space="preserve"> </w:t>
      </w:r>
      <w:proofErr w:type="spellStart"/>
      <w:r w:rsidR="0025251B" w:rsidRPr="002736BE">
        <w:rPr>
          <w:rFonts w:ascii="Times New Roman" w:hAnsi="Times New Roman" w:cs="Times New Roman"/>
        </w:rPr>
        <w:t>sesuatu</w:t>
      </w:r>
      <w:proofErr w:type="spellEnd"/>
      <w:r w:rsidR="0025251B" w:rsidRPr="002736BE">
        <w:rPr>
          <w:rFonts w:ascii="Times New Roman" w:hAnsi="Times New Roman" w:cs="Times New Roman"/>
        </w:rPr>
        <w:t xml:space="preserve"> </w:t>
      </w:r>
      <w:r w:rsidR="00667E87" w:rsidRPr="002736BE">
        <w:rPr>
          <w:rFonts w:ascii="Times New Roman" w:hAnsi="Times New Roman" w:cs="Times New Roman"/>
        </w:rPr>
        <w:t>yang</w:t>
      </w:r>
      <w:r w:rsidR="0025251B" w:rsidRPr="002736BE">
        <w:rPr>
          <w:rFonts w:ascii="Times New Roman" w:hAnsi="Times New Roman" w:cs="Times New Roman"/>
        </w:rPr>
        <w:t xml:space="preserve"> </w:t>
      </w:r>
      <w:proofErr w:type="spellStart"/>
      <w:r w:rsidR="0025251B" w:rsidRPr="002736BE">
        <w:rPr>
          <w:rFonts w:ascii="Times New Roman" w:hAnsi="Times New Roman" w:cs="Times New Roman"/>
        </w:rPr>
        <w:t>lebih</w:t>
      </w:r>
      <w:proofErr w:type="spellEnd"/>
      <w:r w:rsidR="0025251B" w:rsidRPr="002736BE">
        <w:rPr>
          <w:rFonts w:ascii="Times New Roman" w:hAnsi="Times New Roman" w:cs="Times New Roman"/>
        </w:rPr>
        <w:t xml:space="preserve"> </w:t>
      </w:r>
      <w:proofErr w:type="spellStart"/>
      <w:r w:rsidR="0025251B" w:rsidRPr="002736BE">
        <w:rPr>
          <w:rFonts w:ascii="Times New Roman" w:hAnsi="Times New Roman" w:cs="Times New Roman"/>
        </w:rPr>
        <w:t>baik</w:t>
      </w:r>
      <w:proofErr w:type="spellEnd"/>
      <w:r w:rsidR="001D2FEC" w:rsidRPr="002736BE">
        <w:rPr>
          <w:rFonts w:ascii="Times New Roman" w:hAnsi="Times New Roman" w:cs="Times New Roman"/>
        </w:rPr>
        <w:t xml:space="preserve">. </w:t>
      </w:r>
      <w:r w:rsidR="00667E87" w:rsidRPr="002736BE">
        <w:rPr>
          <w:rFonts w:ascii="Times New Roman" w:hAnsi="Times New Roman" w:cs="Times New Roman"/>
        </w:rPr>
        <w:t>Rasa k</w:t>
      </w:r>
      <w:r w:rsidR="00967322" w:rsidRPr="002736BE">
        <w:rPr>
          <w:rFonts w:ascii="Times New Roman" w:hAnsi="Times New Roman" w:cs="Times New Roman"/>
          <w:lang w:val="id-ID"/>
        </w:rPr>
        <w:t xml:space="preserve">etertinggalan </w:t>
      </w:r>
      <w:r w:rsidR="0025251B" w:rsidRPr="002736BE">
        <w:rPr>
          <w:rFonts w:ascii="Times New Roman" w:hAnsi="Times New Roman" w:cs="Times New Roman"/>
        </w:rPr>
        <w:t xml:space="preserve">yang </w:t>
      </w:r>
      <w:proofErr w:type="spellStart"/>
      <w:r w:rsidR="0025251B" w:rsidRPr="002736BE">
        <w:rPr>
          <w:rFonts w:ascii="Times New Roman" w:hAnsi="Times New Roman" w:cs="Times New Roman"/>
        </w:rPr>
        <w:t>dimiliki</w:t>
      </w:r>
      <w:proofErr w:type="spellEnd"/>
      <w:r w:rsidR="0025251B" w:rsidRPr="002736BE">
        <w:rPr>
          <w:rFonts w:ascii="Times New Roman" w:hAnsi="Times New Roman" w:cs="Times New Roman"/>
        </w:rPr>
        <w:t xml:space="preserve"> </w:t>
      </w:r>
      <w:proofErr w:type="spellStart"/>
      <w:r w:rsidR="008734EE" w:rsidRPr="002736BE">
        <w:rPr>
          <w:rFonts w:ascii="Times New Roman" w:hAnsi="Times New Roman" w:cs="Times New Roman"/>
        </w:rPr>
        <w:t>membuat</w:t>
      </w:r>
      <w:proofErr w:type="spellEnd"/>
      <w:r w:rsidR="008734EE" w:rsidRPr="002736BE">
        <w:rPr>
          <w:rFonts w:ascii="Times New Roman" w:hAnsi="Times New Roman" w:cs="Times New Roman"/>
        </w:rPr>
        <w:t xml:space="preserve"> </w:t>
      </w:r>
      <w:r w:rsidR="00967322" w:rsidRPr="002736BE">
        <w:rPr>
          <w:rFonts w:ascii="Times New Roman" w:hAnsi="Times New Roman" w:cs="Times New Roman"/>
          <w:lang w:val="id-ID"/>
        </w:rPr>
        <w:t xml:space="preserve">seseorang </w:t>
      </w:r>
      <w:proofErr w:type="spellStart"/>
      <w:r w:rsidR="00667E87" w:rsidRPr="002736BE">
        <w:rPr>
          <w:rFonts w:ascii="Times New Roman" w:hAnsi="Times New Roman" w:cs="Times New Roman"/>
        </w:rPr>
        <w:t>ingin</w:t>
      </w:r>
      <w:proofErr w:type="spellEnd"/>
      <w:r w:rsidR="00667E87" w:rsidRPr="002736BE">
        <w:rPr>
          <w:rFonts w:ascii="Times New Roman" w:hAnsi="Times New Roman" w:cs="Times New Roman"/>
        </w:rPr>
        <w:t xml:space="preserve"> </w:t>
      </w:r>
      <w:proofErr w:type="spellStart"/>
      <w:r w:rsidR="0025251B" w:rsidRPr="002736BE">
        <w:rPr>
          <w:rFonts w:ascii="Times New Roman" w:hAnsi="Times New Roman" w:cs="Times New Roman"/>
        </w:rPr>
        <w:t>mengikuti</w:t>
      </w:r>
      <w:proofErr w:type="spellEnd"/>
      <w:r w:rsidR="0025251B" w:rsidRPr="002736BE">
        <w:rPr>
          <w:rFonts w:ascii="Times New Roman" w:hAnsi="Times New Roman" w:cs="Times New Roman"/>
        </w:rPr>
        <w:t xml:space="preserve"> </w:t>
      </w:r>
      <w:r w:rsidR="00967322" w:rsidRPr="002736BE">
        <w:rPr>
          <w:rFonts w:ascii="Times New Roman" w:hAnsi="Times New Roman" w:cs="Times New Roman"/>
          <w:lang w:val="id-ID"/>
        </w:rPr>
        <w:t xml:space="preserve">kegiatan terbaru individu lain </w:t>
      </w:r>
      <w:r w:rsidR="00967322" w:rsidRPr="002736BE">
        <w:rPr>
          <w:rFonts w:ascii="Times New Roman" w:hAnsi="Times New Roman" w:cs="Times New Roman"/>
          <w:lang w:val="id-ID"/>
        </w:rPr>
        <w:lastRenderedPageBreak/>
        <w:t>di</w:t>
      </w:r>
      <w:r w:rsidR="0025251B" w:rsidRPr="002736BE">
        <w:rPr>
          <w:rFonts w:ascii="Times New Roman" w:hAnsi="Times New Roman" w:cs="Times New Roman"/>
        </w:rPr>
        <w:t xml:space="preserve"> media </w:t>
      </w:r>
      <w:proofErr w:type="spellStart"/>
      <w:r w:rsidR="0025251B" w:rsidRPr="002736BE">
        <w:rPr>
          <w:rFonts w:ascii="Times New Roman" w:hAnsi="Times New Roman" w:cs="Times New Roman"/>
        </w:rPr>
        <w:t>sosial</w:t>
      </w:r>
      <w:proofErr w:type="spellEnd"/>
      <w:r w:rsidR="00967322" w:rsidRPr="002736BE">
        <w:rPr>
          <w:rFonts w:ascii="Times New Roman" w:hAnsi="Times New Roman" w:cs="Times New Roman"/>
        </w:rPr>
        <w:t xml:space="preserve">. </w:t>
      </w:r>
      <w:proofErr w:type="spellStart"/>
      <w:r w:rsidR="00967322" w:rsidRPr="002736BE">
        <w:rPr>
          <w:rFonts w:ascii="Times New Roman" w:hAnsi="Times New Roman" w:cs="Times New Roman"/>
        </w:rPr>
        <w:t>Kecemasa</w:t>
      </w:r>
      <w:proofErr w:type="spellEnd"/>
      <w:r w:rsidR="00967322" w:rsidRPr="002736BE">
        <w:rPr>
          <w:rFonts w:ascii="Times New Roman" w:hAnsi="Times New Roman" w:cs="Times New Roman"/>
          <w:lang w:val="id-ID"/>
        </w:rPr>
        <w:t xml:space="preserve">n </w:t>
      </w:r>
      <w:r w:rsidR="00667E87" w:rsidRPr="002736BE">
        <w:rPr>
          <w:rFonts w:ascii="Times New Roman" w:hAnsi="Times New Roman" w:cs="Times New Roman"/>
        </w:rPr>
        <w:t xml:space="preserve">yang </w:t>
      </w:r>
      <w:proofErr w:type="spellStart"/>
      <w:r w:rsidR="00667E87" w:rsidRPr="002736BE">
        <w:rPr>
          <w:rFonts w:ascii="Times New Roman" w:hAnsi="Times New Roman" w:cs="Times New Roman"/>
        </w:rPr>
        <w:t>dirasakan</w:t>
      </w:r>
      <w:proofErr w:type="spellEnd"/>
      <w:r w:rsidR="00667E87" w:rsidRPr="002736BE">
        <w:rPr>
          <w:rFonts w:ascii="Times New Roman" w:hAnsi="Times New Roman" w:cs="Times New Roman"/>
        </w:rPr>
        <w:t xml:space="preserve"> </w:t>
      </w:r>
      <w:proofErr w:type="spellStart"/>
      <w:r w:rsidR="00667E87" w:rsidRPr="002736BE">
        <w:rPr>
          <w:rFonts w:ascii="Times New Roman" w:hAnsi="Times New Roman" w:cs="Times New Roman"/>
        </w:rPr>
        <w:t>ketika</w:t>
      </w:r>
      <w:proofErr w:type="spellEnd"/>
      <w:r w:rsidR="00667E87" w:rsidRPr="002736BE">
        <w:rPr>
          <w:rFonts w:ascii="Times New Roman" w:hAnsi="Times New Roman" w:cs="Times New Roman"/>
        </w:rPr>
        <w:t xml:space="preserve"> </w:t>
      </w:r>
      <w:r w:rsidR="00967322" w:rsidRPr="002736BE">
        <w:rPr>
          <w:rFonts w:ascii="Times New Roman" w:hAnsi="Times New Roman" w:cs="Times New Roman"/>
          <w:lang w:val="id-ID"/>
        </w:rPr>
        <w:t>individu lain mel</w:t>
      </w:r>
      <w:proofErr w:type="spellStart"/>
      <w:r w:rsidR="007F6CF9" w:rsidRPr="002736BE">
        <w:rPr>
          <w:rFonts w:ascii="Times New Roman" w:hAnsi="Times New Roman" w:cs="Times New Roman"/>
        </w:rPr>
        <w:t>akukan</w:t>
      </w:r>
      <w:proofErr w:type="spellEnd"/>
      <w:r w:rsidR="002D6900" w:rsidRPr="002736BE">
        <w:rPr>
          <w:rFonts w:ascii="Times New Roman" w:hAnsi="Times New Roman" w:cs="Times New Roman"/>
        </w:rPr>
        <w:t xml:space="preserve"> </w:t>
      </w:r>
      <w:proofErr w:type="spellStart"/>
      <w:r w:rsidR="001A444F" w:rsidRPr="002736BE">
        <w:rPr>
          <w:rFonts w:ascii="Times New Roman" w:hAnsi="Times New Roman" w:cs="Times New Roman"/>
        </w:rPr>
        <w:t>hal-hal</w:t>
      </w:r>
      <w:proofErr w:type="spellEnd"/>
      <w:r w:rsidR="001A444F" w:rsidRPr="002736BE">
        <w:rPr>
          <w:rFonts w:ascii="Times New Roman" w:hAnsi="Times New Roman" w:cs="Times New Roman"/>
        </w:rPr>
        <w:t xml:space="preserve"> </w:t>
      </w:r>
      <w:r w:rsidR="00967322" w:rsidRPr="002736BE">
        <w:rPr>
          <w:rFonts w:ascii="Times New Roman" w:hAnsi="Times New Roman" w:cs="Times New Roman"/>
          <w:lang w:val="id-ID"/>
        </w:rPr>
        <w:t xml:space="preserve">yang lebih </w:t>
      </w:r>
      <w:proofErr w:type="spellStart"/>
      <w:r w:rsidR="00667E87" w:rsidRPr="002736BE">
        <w:rPr>
          <w:rFonts w:ascii="Times New Roman" w:hAnsi="Times New Roman" w:cs="Times New Roman"/>
        </w:rPr>
        <w:t>menyenangkan</w:t>
      </w:r>
      <w:proofErr w:type="spellEnd"/>
      <w:r w:rsidR="00967322" w:rsidRPr="002736BE">
        <w:rPr>
          <w:rFonts w:ascii="Times New Roman" w:hAnsi="Times New Roman" w:cs="Times New Roman"/>
          <w:lang w:val="id-ID"/>
        </w:rPr>
        <w:t xml:space="preserve"> </w:t>
      </w:r>
      <w:proofErr w:type="spellStart"/>
      <w:r w:rsidR="00667E87" w:rsidRPr="002736BE">
        <w:rPr>
          <w:rFonts w:ascii="Times New Roman" w:hAnsi="Times New Roman" w:cs="Times New Roman"/>
        </w:rPr>
        <w:t>dari</w:t>
      </w:r>
      <w:proofErr w:type="spellEnd"/>
      <w:r w:rsidR="00667E87" w:rsidRPr="002736BE">
        <w:rPr>
          <w:rFonts w:ascii="Times New Roman" w:hAnsi="Times New Roman" w:cs="Times New Roman"/>
        </w:rPr>
        <w:t xml:space="preserve"> </w:t>
      </w:r>
      <w:proofErr w:type="spellStart"/>
      <w:r w:rsidR="002D6900" w:rsidRPr="002736BE">
        <w:rPr>
          <w:rFonts w:ascii="Times New Roman" w:hAnsi="Times New Roman" w:cs="Times New Roman"/>
        </w:rPr>
        <w:t>dirinya</w:t>
      </w:r>
      <w:proofErr w:type="spellEnd"/>
      <w:r w:rsidR="002D6900" w:rsidRPr="002736BE">
        <w:rPr>
          <w:rFonts w:ascii="Times New Roman" w:hAnsi="Times New Roman" w:cs="Times New Roman"/>
        </w:rPr>
        <w:t xml:space="preserve"> </w:t>
      </w:r>
      <w:proofErr w:type="spellStart"/>
      <w:r w:rsidR="002D6900" w:rsidRPr="002736BE">
        <w:rPr>
          <w:rFonts w:ascii="Times New Roman" w:hAnsi="Times New Roman" w:cs="Times New Roman"/>
        </w:rPr>
        <w:t>atau</w:t>
      </w:r>
      <w:proofErr w:type="spellEnd"/>
      <w:r w:rsidR="002D6900" w:rsidRPr="002736BE">
        <w:rPr>
          <w:rFonts w:ascii="Times New Roman" w:hAnsi="Times New Roman" w:cs="Times New Roman"/>
        </w:rPr>
        <w:t xml:space="preserve"> </w:t>
      </w:r>
      <w:proofErr w:type="spellStart"/>
      <w:r w:rsidR="002D6900" w:rsidRPr="002736BE">
        <w:rPr>
          <w:rFonts w:ascii="Times New Roman" w:hAnsi="Times New Roman" w:cs="Times New Roman"/>
        </w:rPr>
        <w:t>bahkan</w:t>
      </w:r>
      <w:proofErr w:type="spellEnd"/>
      <w:r w:rsidR="002D6900" w:rsidRPr="002736BE">
        <w:rPr>
          <w:rFonts w:ascii="Times New Roman" w:hAnsi="Times New Roman" w:cs="Times New Roman"/>
        </w:rPr>
        <w:t xml:space="preserve"> </w:t>
      </w:r>
      <w:proofErr w:type="spellStart"/>
      <w:r w:rsidR="002D6900" w:rsidRPr="002736BE">
        <w:rPr>
          <w:rFonts w:ascii="Times New Roman" w:hAnsi="Times New Roman" w:cs="Times New Roman"/>
        </w:rPr>
        <w:t>tanpa</w:t>
      </w:r>
      <w:proofErr w:type="spellEnd"/>
      <w:r w:rsidR="002D6900" w:rsidRPr="002736BE">
        <w:rPr>
          <w:rFonts w:ascii="Times New Roman" w:hAnsi="Times New Roman" w:cs="Times New Roman"/>
        </w:rPr>
        <w:t xml:space="preserve"> </w:t>
      </w:r>
      <w:proofErr w:type="spellStart"/>
      <w:r w:rsidR="002D6900" w:rsidRPr="002736BE">
        <w:rPr>
          <w:rFonts w:ascii="Times New Roman" w:hAnsi="Times New Roman" w:cs="Times New Roman"/>
        </w:rPr>
        <w:t>dirinya</w:t>
      </w:r>
      <w:proofErr w:type="spellEnd"/>
      <w:r w:rsidR="002D6900" w:rsidRPr="002736BE">
        <w:rPr>
          <w:rFonts w:ascii="Times New Roman" w:hAnsi="Times New Roman" w:cs="Times New Roman"/>
        </w:rPr>
        <w:t xml:space="preserve">, </w:t>
      </w:r>
      <w:r w:rsidR="00967322" w:rsidRPr="002736BE">
        <w:rPr>
          <w:rFonts w:ascii="Times New Roman" w:hAnsi="Times New Roman" w:cs="Times New Roman"/>
          <w:lang w:val="id-ID"/>
        </w:rPr>
        <w:t xml:space="preserve">serta </w:t>
      </w:r>
      <w:proofErr w:type="spellStart"/>
      <w:r w:rsidR="001A444F" w:rsidRPr="002736BE">
        <w:rPr>
          <w:rFonts w:ascii="Times New Roman" w:hAnsi="Times New Roman" w:cs="Times New Roman"/>
        </w:rPr>
        <w:t>saat</w:t>
      </w:r>
      <w:proofErr w:type="spellEnd"/>
      <w:r w:rsidR="001A444F" w:rsidRPr="002736BE">
        <w:rPr>
          <w:rFonts w:ascii="Times New Roman" w:hAnsi="Times New Roman" w:cs="Times New Roman"/>
        </w:rPr>
        <w:t xml:space="preserve"> </w:t>
      </w:r>
      <w:r w:rsidR="002D6900" w:rsidRPr="002736BE">
        <w:rPr>
          <w:rFonts w:ascii="Times New Roman" w:hAnsi="Times New Roman" w:cs="Times New Roman"/>
        </w:rPr>
        <w:t xml:space="preserve">orang lain </w:t>
      </w:r>
      <w:r w:rsidR="00967322" w:rsidRPr="002736BE">
        <w:rPr>
          <w:rFonts w:ascii="Times New Roman" w:hAnsi="Times New Roman" w:cs="Times New Roman"/>
          <w:lang w:val="id-ID"/>
        </w:rPr>
        <w:t xml:space="preserve">mempunyai wawasan, pengalaman, serta </w:t>
      </w:r>
      <w:proofErr w:type="spellStart"/>
      <w:r w:rsidR="007F6CF9" w:rsidRPr="002736BE">
        <w:rPr>
          <w:rFonts w:ascii="Times New Roman" w:hAnsi="Times New Roman" w:cs="Times New Roman"/>
        </w:rPr>
        <w:t>sesuatu</w:t>
      </w:r>
      <w:proofErr w:type="spellEnd"/>
      <w:r w:rsidR="00967322" w:rsidRPr="002736BE">
        <w:rPr>
          <w:rFonts w:ascii="Times New Roman" w:hAnsi="Times New Roman" w:cs="Times New Roman"/>
          <w:lang w:val="id-ID"/>
        </w:rPr>
        <w:t xml:space="preserve"> yang jauh </w:t>
      </w:r>
      <w:proofErr w:type="spellStart"/>
      <w:r w:rsidR="007F6CF9" w:rsidRPr="002736BE">
        <w:rPr>
          <w:rFonts w:ascii="Times New Roman" w:hAnsi="Times New Roman" w:cs="Times New Roman"/>
        </w:rPr>
        <w:t>lebih</w:t>
      </w:r>
      <w:proofErr w:type="spellEnd"/>
      <w:r w:rsidR="007F6CF9" w:rsidRPr="002736BE">
        <w:rPr>
          <w:rFonts w:ascii="Times New Roman" w:hAnsi="Times New Roman" w:cs="Times New Roman"/>
        </w:rPr>
        <w:t xml:space="preserve"> </w:t>
      </w:r>
      <w:r w:rsidR="00967322" w:rsidRPr="002736BE">
        <w:rPr>
          <w:rFonts w:ascii="Times New Roman" w:hAnsi="Times New Roman" w:cs="Times New Roman"/>
          <w:lang w:val="id-ID"/>
        </w:rPr>
        <w:t xml:space="preserve">baik dibandingkan dirinya </w:t>
      </w:r>
      <w:r w:rsidR="002D6900"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{"citationItems":[{"id":"ITEM-1","itemData":{"DOI":"10.19030/jber.v14i1.9554","ISSN":"1542-4448","abstract":"For many, viewing social media causes them to relate their own lives to what they are seeing or reading, resulting in feelings that they are somehow missing out.  It is suggested that the fear of missing out influences decision making and behavior. The current research explores the measurement of FOMO, focusing on scale development and validation. Using extant scales for inadequacy, irritability, anxiety, and self- esteem, a list of items (n=37), postulated to measure FOMO, was created. In addition to the scale items, questions to assess behavioral and demographic characteristic were included.  A pre-test of the survey instrument was conducted (n=30).  The final survey was administered electronically, resulting in a useable sample of n=202. Principal components analysis resulted in a 10 item, 3-factor solution explaining 71% of the overall variance. The three factors performed reasonably well all with Cronbach’s alpha above or near Nunnally’s suggested .70 (Nunnally, 1978). Using the newly created scale, FOMO scores were calculated for each respondent. Results suggest significant differences in social media consumption across levels of FOMO.  Results also suggest significant differences in the use of particular social media based on ones level of FOMO.  Limitations include the sample and it is suggested that future research, including confirmatory factor analysis, should be conducted.","author":[{"dropping-particle":"","family":"Abel","given":"Jessica P.","non-dropping-particle":"","parse-names":false,"suffix":""},{"dropping-particle":"","family":"Buff","given":"Cheryl L.","non-dropping-particle":"","parse-names":false,"suffix":""},{"dropping-particle":"","family":"Burr","given":"Sarah A.","non-dropping-particle":"","parse-names":false,"suffix":""}],"container-title":"Journal of Business &amp; Economics Research (JBER)","id":"ITEM-1","issue":"1","issued":{"date-parts":[["2016"]]},"page":"33-44","title":"Social Media and the Fear of Missing Out: Scale Development and Assessment","type":"article-journal","volume":"14"},"uris":["http://www.mendeley.com/documents/?uuid=fb3565ec-74c0-42ca-8b9c-37ee288f8039"]}],"mendeley":{"formattedCitation":"(Abel et al., 2016)","plainTextFormattedCitation":"(Abel et al., 2016)","previouslyFormattedCitation":"(Abel et al., 2016)"},"properties":{"noteIndex":0},"schema":"https://github.com/citation-style-language/schema/raw/master/csl-citation.json"}</w:instrText>
      </w:r>
      <w:r w:rsidR="002D6900" w:rsidRPr="002736BE">
        <w:rPr>
          <w:rFonts w:ascii="Times New Roman" w:hAnsi="Times New Roman" w:cs="Times New Roman"/>
        </w:rPr>
        <w:fldChar w:fldCharType="separate"/>
      </w:r>
      <w:r w:rsidR="00032452" w:rsidRPr="002736BE">
        <w:rPr>
          <w:rFonts w:ascii="Times New Roman" w:hAnsi="Times New Roman" w:cs="Times New Roman"/>
          <w:noProof/>
        </w:rPr>
        <w:t>(Abel et al., 2016)</w:t>
      </w:r>
      <w:r w:rsidR="002D6900" w:rsidRPr="002736BE">
        <w:rPr>
          <w:rFonts w:ascii="Times New Roman" w:hAnsi="Times New Roman" w:cs="Times New Roman"/>
        </w:rPr>
        <w:fldChar w:fldCharType="end"/>
      </w:r>
      <w:r w:rsidR="00147663" w:rsidRPr="002736BE">
        <w:rPr>
          <w:rFonts w:ascii="Times New Roman" w:hAnsi="Times New Roman" w:cs="Times New Roman"/>
        </w:rPr>
        <w:t xml:space="preserve">. </w:t>
      </w:r>
      <w:r w:rsidRPr="002736BE">
        <w:rPr>
          <w:rFonts w:ascii="Times New Roman" w:hAnsi="Times New Roman" w:cs="Times New Roman"/>
        </w:rPr>
        <w:t xml:space="preserve">Hal </w:t>
      </w:r>
      <w:proofErr w:type="spellStart"/>
      <w:r w:rsidRPr="002736BE">
        <w:rPr>
          <w:rFonts w:ascii="Times New Roman" w:hAnsi="Times New Roman" w:cs="Times New Roman"/>
        </w:rPr>
        <w:t>tersebut</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menyebabkan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semakin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tingginya</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tingkat</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FoMO</w:t>
      </w:r>
      <w:proofErr w:type="spellEnd"/>
      <w:r w:rsidRPr="002736BE">
        <w:rPr>
          <w:rFonts w:ascii="Times New Roman" w:hAnsi="Times New Roman" w:cs="Times New Roman"/>
        </w:rPr>
        <w:t xml:space="preserve"> pada </w:t>
      </w:r>
      <w:proofErr w:type="spellStart"/>
      <w:r w:rsidRPr="002736BE">
        <w:rPr>
          <w:rFonts w:ascii="Times New Roman" w:hAnsi="Times New Roman" w:cs="Times New Roman"/>
        </w:rPr>
        <w:t>individu</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pengguna</w:t>
      </w:r>
      <w:proofErr w:type="spellEnd"/>
      <w:r w:rsidRPr="002736BE">
        <w:rPr>
          <w:rFonts w:ascii="Times New Roman" w:hAnsi="Times New Roman" w:cs="Times New Roman"/>
        </w:rPr>
        <w:t xml:space="preserve"> media </w:t>
      </w:r>
      <w:proofErr w:type="spellStart"/>
      <w:r w:rsidRPr="002736BE">
        <w:rPr>
          <w:rFonts w:ascii="Times New Roman" w:hAnsi="Times New Roman" w:cs="Times New Roman"/>
        </w:rPr>
        <w:t>sosial</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karena</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tinggi</w:t>
      </w:r>
      <w:r w:rsidR="000931F7" w:rsidRPr="002736BE">
        <w:rPr>
          <w:rFonts w:ascii="Times New Roman" w:hAnsi="Times New Roman" w:cs="Times New Roman"/>
        </w:rPr>
        <w:t>nya</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kebutuhan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untuk</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selalu</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berelasi</w:t>
      </w:r>
      <w:proofErr w:type="spellEnd"/>
      <w:r w:rsidRPr="002736BE">
        <w:rPr>
          <w:rFonts w:ascii="Times New Roman" w:hAnsi="Times New Roman" w:cs="Times New Roman"/>
        </w:rPr>
        <w:t xml:space="preserve"> </w:t>
      </w:r>
      <w:r w:rsidR="000931F7"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{"citationItems":[{"id":"ITEM-1","itemData":{"author":[{"dropping-particle":"","family":"Triani","given":"Cahyani Indah","non-dropping-particle":"","parse-names":false,"suffix":""},{"dropping-particle":"","family":"Ramdhani","given":"Neila","non-dropping-particle":"","parse-names":false,"suffix":""}],"id":"ITEM-1","issued":{"date-parts":[["2017"]]},"publisher":"Universitas Gadjah Mada","title":"Hubungan Antara Kebutuhan Berelasi dan Fear of Missing Out pada Pengguna Media Sosial dengan Harga Diri Sebagai Moderator","type":"thesis"},"uris":["http://www.mendeley.com/documents/?uuid=681cc2c7-bdfd-4007-a9a9-300832f5ffee"]}],"mendeley":{"formattedCitation":"(Triani &amp; Ramdhani, 2017)","plainTextFormattedCitation":"(Triani &amp; Ramdhani, 2017)","previouslyFormattedCitation":"(Triani &amp; Ramdhani, 2017)"},"properties":{"noteIndex":0},"schema":"https://github.com/citation-style-language/schema/raw/master/csl-citation.json"}</w:instrText>
      </w:r>
      <w:r w:rsidR="000931F7" w:rsidRPr="002736BE">
        <w:rPr>
          <w:rFonts w:ascii="Times New Roman" w:hAnsi="Times New Roman" w:cs="Times New Roman"/>
        </w:rPr>
        <w:fldChar w:fldCharType="separate"/>
      </w:r>
      <w:r w:rsidR="00032452" w:rsidRPr="002736BE">
        <w:rPr>
          <w:rFonts w:ascii="Times New Roman" w:hAnsi="Times New Roman" w:cs="Times New Roman"/>
          <w:noProof/>
        </w:rPr>
        <w:t>(Triani &amp; Ramdhani, 2017)</w:t>
      </w:r>
      <w:r w:rsidR="000931F7" w:rsidRPr="002736BE">
        <w:rPr>
          <w:rFonts w:ascii="Times New Roman" w:hAnsi="Times New Roman" w:cs="Times New Roman"/>
        </w:rPr>
        <w:fldChar w:fldCharType="end"/>
      </w:r>
      <w:r w:rsidR="000931F7" w:rsidRPr="002736BE">
        <w:rPr>
          <w:rFonts w:ascii="Times New Roman" w:hAnsi="Times New Roman" w:cs="Times New Roman"/>
        </w:rPr>
        <w:t xml:space="preserve">. </w:t>
      </w:r>
      <w:proofErr w:type="spellStart"/>
      <w:r w:rsidR="001807DF" w:rsidRPr="002736BE">
        <w:rPr>
          <w:rFonts w:ascii="Times New Roman" w:hAnsi="Times New Roman" w:cs="Times New Roman"/>
        </w:rPr>
        <w:t>Faktor</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pendorong</w:t>
      </w:r>
      <w:proofErr w:type="spellEnd"/>
      <w:r w:rsidR="001807DF" w:rsidRPr="002736BE">
        <w:rPr>
          <w:rFonts w:ascii="Times New Roman" w:hAnsi="Times New Roman" w:cs="Times New Roman"/>
        </w:rPr>
        <w:t xml:space="preserve"> yang </w:t>
      </w:r>
      <w:proofErr w:type="spellStart"/>
      <w:r w:rsidR="001807DF" w:rsidRPr="002736BE">
        <w:rPr>
          <w:rFonts w:ascii="Times New Roman" w:hAnsi="Times New Roman" w:cs="Times New Roman"/>
        </w:rPr>
        <w:t>dapat</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mempengaruhi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FoMO</w:t>
      </w:r>
      <w:proofErr w:type="spellEnd"/>
      <w:r w:rsidR="001807DF" w:rsidRPr="002736BE">
        <w:rPr>
          <w:rFonts w:ascii="Times New Roman" w:hAnsi="Times New Roman" w:cs="Times New Roman"/>
        </w:rPr>
        <w:t xml:space="preserve"> pada </w:t>
      </w:r>
      <w:proofErr w:type="spellStart"/>
      <w:r w:rsidR="001807DF" w:rsidRPr="002736BE">
        <w:rPr>
          <w:rFonts w:ascii="Times New Roman" w:hAnsi="Times New Roman" w:cs="Times New Roman"/>
        </w:rPr>
        <w:t>individu</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adalah</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informasi</w:t>
      </w:r>
      <w:proofErr w:type="spellEnd"/>
      <w:r w:rsidR="001807DF" w:rsidRPr="002736BE">
        <w:rPr>
          <w:rFonts w:ascii="Times New Roman" w:hAnsi="Times New Roman" w:cs="Times New Roman"/>
        </w:rPr>
        <w:t xml:space="preserve"> yang </w:t>
      </w:r>
      <w:proofErr w:type="spellStart"/>
      <w:r w:rsidR="001807DF" w:rsidRPr="002736BE">
        <w:rPr>
          <w:rFonts w:ascii="Times New Roman" w:hAnsi="Times New Roman" w:cs="Times New Roman"/>
        </w:rPr>
        <w:t>terbuka</w:t>
      </w:r>
      <w:proofErr w:type="spellEnd"/>
      <w:r w:rsidR="001807DF" w:rsidRPr="002736BE">
        <w:rPr>
          <w:rFonts w:ascii="Times New Roman" w:hAnsi="Times New Roman" w:cs="Times New Roman"/>
        </w:rPr>
        <w:t xml:space="preserve"> di media </w:t>
      </w:r>
      <w:proofErr w:type="spellStart"/>
      <w:r w:rsidR="001807DF" w:rsidRPr="002736BE">
        <w:rPr>
          <w:rFonts w:ascii="Times New Roman" w:hAnsi="Times New Roman" w:cs="Times New Roman"/>
        </w:rPr>
        <w:t>sosial</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usia</w:t>
      </w:r>
      <w:proofErr w:type="spellEnd"/>
      <w:r w:rsidR="001807DF" w:rsidRPr="002736BE">
        <w:rPr>
          <w:rFonts w:ascii="Times New Roman" w:hAnsi="Times New Roman" w:cs="Times New Roman"/>
        </w:rPr>
        <w:t xml:space="preserve">, </w:t>
      </w:r>
      <w:r w:rsidR="001807DF" w:rsidRPr="002736BE">
        <w:rPr>
          <w:rFonts w:ascii="Times New Roman" w:hAnsi="Times New Roman" w:cs="Times New Roman"/>
          <w:i/>
          <w:iCs/>
        </w:rPr>
        <w:t>social one-upmanship</w:t>
      </w:r>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topik</w:t>
      </w:r>
      <w:proofErr w:type="spellEnd"/>
      <w:r w:rsidR="001807DF" w:rsidRPr="002736BE">
        <w:rPr>
          <w:rFonts w:ascii="Times New Roman" w:hAnsi="Times New Roman" w:cs="Times New Roman"/>
        </w:rPr>
        <w:t xml:space="preserve"> yang </w:t>
      </w:r>
      <w:proofErr w:type="spellStart"/>
      <w:r w:rsidR="001807DF" w:rsidRPr="002736BE">
        <w:rPr>
          <w:rFonts w:ascii="Times New Roman" w:hAnsi="Times New Roman" w:cs="Times New Roman"/>
        </w:rPr>
        <w:t>beredar</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melalui</w:t>
      </w:r>
      <w:proofErr w:type="spellEnd"/>
      <w:r w:rsidR="001807DF" w:rsidRPr="002736BE">
        <w:rPr>
          <w:rFonts w:ascii="Times New Roman" w:hAnsi="Times New Roman" w:cs="Times New Roman"/>
        </w:rPr>
        <w:t xml:space="preserve"> hashtag, </w:t>
      </w:r>
      <w:proofErr w:type="spellStart"/>
      <w:r w:rsidR="001807DF" w:rsidRPr="002736BE">
        <w:rPr>
          <w:rFonts w:ascii="Times New Roman" w:hAnsi="Times New Roman" w:cs="Times New Roman"/>
        </w:rPr>
        <w:t>kondisi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deprivasi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relatif</w:t>
      </w:r>
      <w:proofErr w:type="spellEnd"/>
      <w:r w:rsidR="001807DF" w:rsidRPr="002736BE">
        <w:rPr>
          <w:rFonts w:ascii="Times New Roman" w:hAnsi="Times New Roman" w:cs="Times New Roman"/>
        </w:rPr>
        <w:t xml:space="preserve">, dan </w:t>
      </w:r>
      <w:proofErr w:type="spellStart"/>
      <w:r w:rsidR="001807DF" w:rsidRPr="002736BE">
        <w:rPr>
          <w:rFonts w:ascii="Times New Roman" w:hAnsi="Times New Roman" w:cs="Times New Roman"/>
        </w:rPr>
        <w:t>banyaknya</w:t>
      </w:r>
      <w:proofErr w:type="spellEnd"/>
      <w:r w:rsidR="001807DF" w:rsidRPr="002736BE">
        <w:rPr>
          <w:rFonts w:ascii="Times New Roman" w:hAnsi="Times New Roman" w:cs="Times New Roman"/>
        </w:rPr>
        <w:t xml:space="preserve"> stimulus </w:t>
      </w:r>
      <w:proofErr w:type="spellStart"/>
      <w:r w:rsidR="001807DF" w:rsidRPr="002736BE">
        <w:rPr>
          <w:rFonts w:ascii="Times New Roman" w:hAnsi="Times New Roman" w:cs="Times New Roman"/>
        </w:rPr>
        <w:t>untuk</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mengetahui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informasi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seperti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melalui</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fitur</w:t>
      </w:r>
      <w:proofErr w:type="spellEnd"/>
      <w:r w:rsidR="001807DF" w:rsidRPr="002736BE">
        <w:rPr>
          <w:rFonts w:ascii="Times New Roman" w:hAnsi="Times New Roman" w:cs="Times New Roman"/>
        </w:rPr>
        <w:t xml:space="preserve"> </w:t>
      </w:r>
      <w:r w:rsidR="001807DF" w:rsidRPr="002736BE">
        <w:rPr>
          <w:rFonts w:ascii="Times New Roman" w:hAnsi="Times New Roman" w:cs="Times New Roman"/>
          <w:i/>
          <w:iCs/>
        </w:rPr>
        <w:t>real time</w:t>
      </w:r>
      <w:r w:rsidR="001807DF" w:rsidRPr="002736BE">
        <w:rPr>
          <w:rFonts w:ascii="Times New Roman" w:hAnsi="Times New Roman" w:cs="Times New Roman"/>
        </w:rPr>
        <w:t xml:space="preserve"> dan </w:t>
      </w:r>
      <w:r w:rsidR="001807DF" w:rsidRPr="002736BE">
        <w:rPr>
          <w:rFonts w:ascii="Times New Roman" w:hAnsi="Times New Roman" w:cs="Times New Roman"/>
          <w:i/>
          <w:iCs/>
        </w:rPr>
        <w:t>location based</w:t>
      </w:r>
      <w:r w:rsidR="001807DF" w:rsidRPr="002736BE">
        <w:rPr>
          <w:rFonts w:ascii="Times New Roman" w:hAnsi="Times New Roman" w:cs="Times New Roman"/>
        </w:rPr>
        <w:t xml:space="preserve"> di media </w:t>
      </w:r>
      <w:proofErr w:type="spellStart"/>
      <w:r w:rsidR="001807DF" w:rsidRPr="002736BE">
        <w:rPr>
          <w:rFonts w:ascii="Times New Roman" w:hAnsi="Times New Roman" w:cs="Times New Roman"/>
        </w:rPr>
        <w:t>sosial</w:t>
      </w:r>
      <w:proofErr w:type="spellEnd"/>
      <w:r w:rsidR="001807DF" w:rsidRPr="002736BE">
        <w:rPr>
          <w:rFonts w:ascii="Times New Roman" w:hAnsi="Times New Roman" w:cs="Times New Roman"/>
        </w:rPr>
        <w:t xml:space="preserve">) </w:t>
      </w:r>
      <w:r w:rsidR="001807DF" w:rsidRPr="002736BE">
        <w:rPr>
          <w:rFonts w:ascii="Times New Roman" w:hAnsi="Times New Roman" w:cs="Times New Roman"/>
        </w:rPr>
        <w:fldChar w:fldCharType="begin" w:fldLock="1"/>
      </w:r>
      <w:r w:rsidR="003A4ED6" w:rsidRPr="002736BE">
        <w:rPr>
          <w:rFonts w:ascii="Times New Roman" w:hAnsi="Times New Roman" w:cs="Times New Roman"/>
        </w:rPr>
        <w:instrText>ADDIN CSL_CITATION {"citationItems":[{"id":"ITEM-1","itemData":{"author":[{"dropping-particle":"","family":"JWT Intelligence","given":"","non-dropping-particle":"","parse-names":false,"suffix":""}],"container-title":"PR Web","id":"ITEM-1","issued":{"date-parts":[["2012"]]},"page":"1-3","title":"JWT Explores Fear of Missing Out - Report , SXSW presentation spotlight how brands can leverage FOMO","type":"webpage"},"uris":["http://www.mendeley.com/documents/?uuid=bf3ae23c-c8b7-4664-a3f5-bc849ee9d950"]}],"mendeley":{"formattedCitation":"(JWT Intelligence, 2012)","plainTextFormattedCitation":"(JWT Intelligence, 2012)","previouslyFormattedCitation":"(JWT Intelligence, 2012)"},"properties":{"noteIndex":0},"schema":"https://github.com/citation-style-language/schema/raw/master/csl-citation.json"}</w:instrText>
      </w:r>
      <w:r w:rsidR="001807DF" w:rsidRPr="002736BE">
        <w:rPr>
          <w:rFonts w:ascii="Times New Roman" w:hAnsi="Times New Roman" w:cs="Times New Roman"/>
        </w:rPr>
        <w:fldChar w:fldCharType="separate"/>
      </w:r>
      <w:r w:rsidR="001807DF" w:rsidRPr="002736BE">
        <w:rPr>
          <w:rFonts w:ascii="Times New Roman" w:hAnsi="Times New Roman" w:cs="Times New Roman"/>
          <w:noProof/>
        </w:rPr>
        <w:t>(JWT Intelligence, 2012)</w:t>
      </w:r>
      <w:r w:rsidR="001807DF" w:rsidRPr="002736BE">
        <w:rPr>
          <w:rFonts w:ascii="Times New Roman" w:hAnsi="Times New Roman" w:cs="Times New Roman"/>
        </w:rPr>
        <w:fldChar w:fldCharType="end"/>
      </w:r>
      <w:r w:rsidR="001807DF" w:rsidRPr="002736BE">
        <w:rPr>
          <w:rFonts w:ascii="Times New Roman" w:hAnsi="Times New Roman" w:cs="Times New Roman"/>
        </w:rPr>
        <w:t xml:space="preserve">. Hal </w:t>
      </w:r>
      <w:proofErr w:type="spellStart"/>
      <w:r w:rsidR="001807DF" w:rsidRPr="002736BE">
        <w:rPr>
          <w:rFonts w:ascii="Times New Roman" w:hAnsi="Times New Roman" w:cs="Times New Roman"/>
        </w:rPr>
        <w:t>tersebut</w:t>
      </w:r>
      <w:proofErr w:type="spellEnd"/>
      <w:r w:rsidR="001807DF" w:rsidRPr="002736BE">
        <w:rPr>
          <w:rFonts w:ascii="Times New Roman" w:hAnsi="Times New Roman" w:cs="Times New Roman"/>
        </w:rPr>
        <w:t xml:space="preserve"> </w:t>
      </w:r>
      <w:proofErr w:type="spellStart"/>
      <w:r w:rsidR="001807DF" w:rsidRPr="002736BE">
        <w:rPr>
          <w:rFonts w:ascii="Times New Roman" w:hAnsi="Times New Roman" w:cs="Times New Roman"/>
        </w:rPr>
        <w:t>menjadikan</w:t>
      </w:r>
      <w:proofErr w:type="spellEnd"/>
      <w:r w:rsidR="001807DF" w:rsidRPr="002736BE">
        <w:rPr>
          <w:rFonts w:ascii="Times New Roman" w:hAnsi="Times New Roman" w:cs="Times New Roman"/>
        </w:rPr>
        <w:t xml:space="preserve"> m</w:t>
      </w:r>
      <w:r w:rsidR="004966DE" w:rsidRPr="002736BE">
        <w:rPr>
          <w:rFonts w:ascii="Times New Roman" w:hAnsi="Times New Roman" w:cs="Times New Roman"/>
        </w:rPr>
        <w:t xml:space="preserve">edia </w:t>
      </w:r>
      <w:proofErr w:type="spellStart"/>
      <w:r w:rsidR="004966DE" w:rsidRPr="002736BE">
        <w:rPr>
          <w:rFonts w:ascii="Times New Roman" w:hAnsi="Times New Roman" w:cs="Times New Roman"/>
        </w:rPr>
        <w:t>sosial</w:t>
      </w:r>
      <w:proofErr w:type="spellEnd"/>
      <w:r w:rsidR="004966DE" w:rsidRPr="002736BE">
        <w:rPr>
          <w:rFonts w:ascii="Times New Roman" w:hAnsi="Times New Roman" w:cs="Times New Roman"/>
        </w:rPr>
        <w:t xml:space="preserve"> </w:t>
      </w:r>
      <w:proofErr w:type="spellStart"/>
      <w:r w:rsidR="001807DF" w:rsidRPr="002736BE">
        <w:rPr>
          <w:rFonts w:ascii="Times New Roman" w:hAnsi="Times New Roman" w:cs="Times New Roman"/>
        </w:rPr>
        <w:t>sebagai</w:t>
      </w:r>
      <w:proofErr w:type="spellEnd"/>
      <w:r w:rsidR="001807DF" w:rsidRPr="002736BE">
        <w:rPr>
          <w:rFonts w:ascii="Times New Roman" w:hAnsi="Times New Roman" w:cs="Times New Roman"/>
        </w:rPr>
        <w:t xml:space="preserve"> </w:t>
      </w:r>
      <w:proofErr w:type="spellStart"/>
      <w:r w:rsidR="001A444F" w:rsidRPr="002736BE">
        <w:rPr>
          <w:rFonts w:ascii="Times New Roman" w:hAnsi="Times New Roman" w:cs="Times New Roman"/>
        </w:rPr>
        <w:t>cara</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individu</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untuk</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mengikuti</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aktivitas</w:t>
      </w:r>
      <w:proofErr w:type="spellEnd"/>
      <w:r w:rsidR="001A444F" w:rsidRPr="002736BE">
        <w:rPr>
          <w:rFonts w:ascii="Times New Roman" w:hAnsi="Times New Roman" w:cs="Times New Roman"/>
        </w:rPr>
        <w:t xml:space="preserve"> orang lain </w:t>
      </w:r>
      <w:proofErr w:type="spellStart"/>
      <w:r w:rsidR="001A444F" w:rsidRPr="002736BE">
        <w:rPr>
          <w:rFonts w:ascii="Times New Roman" w:hAnsi="Times New Roman" w:cs="Times New Roman"/>
        </w:rPr>
        <w:t>sehingga</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individu</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tidak</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merasa</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tersisih</w:t>
      </w:r>
      <w:proofErr w:type="spellEnd"/>
      <w:r w:rsidR="001A444F" w:rsidRPr="002736BE">
        <w:rPr>
          <w:rFonts w:ascii="Times New Roman" w:hAnsi="Times New Roman" w:cs="Times New Roman"/>
        </w:rPr>
        <w:t xml:space="preserve"> </w:t>
      </w:r>
      <w:proofErr w:type="spellStart"/>
      <w:r w:rsidR="001A444F" w:rsidRPr="002736BE">
        <w:rPr>
          <w:rFonts w:ascii="Times New Roman" w:hAnsi="Times New Roman" w:cs="Times New Roman"/>
        </w:rPr>
        <w:t>dari</w:t>
      </w:r>
      <w:proofErr w:type="spellEnd"/>
      <w:r w:rsidR="00D812C9" w:rsidRPr="002736BE">
        <w:rPr>
          <w:rFonts w:ascii="Times New Roman" w:hAnsi="Times New Roman" w:cs="Times New Roman"/>
        </w:rPr>
        <w:t xml:space="preserve"> </w:t>
      </w:r>
      <w:proofErr w:type="spellStart"/>
      <w:r w:rsidR="00D812C9" w:rsidRPr="002736BE">
        <w:rPr>
          <w:rFonts w:ascii="Times New Roman" w:hAnsi="Times New Roman" w:cs="Times New Roman"/>
        </w:rPr>
        <w:t>teman</w:t>
      </w:r>
      <w:proofErr w:type="spellEnd"/>
      <w:r w:rsidR="00D812C9" w:rsidRPr="002736BE">
        <w:rPr>
          <w:rFonts w:ascii="Times New Roman" w:hAnsi="Times New Roman" w:cs="Times New Roman"/>
        </w:rPr>
        <w:t xml:space="preserve"> </w:t>
      </w:r>
      <w:proofErr w:type="spellStart"/>
      <w:r w:rsidR="00D812C9" w:rsidRPr="002736BE">
        <w:rPr>
          <w:rFonts w:ascii="Times New Roman" w:hAnsi="Times New Roman" w:cs="Times New Roman"/>
        </w:rPr>
        <w:t>atau</w:t>
      </w:r>
      <w:proofErr w:type="spellEnd"/>
      <w:r w:rsidR="00D812C9" w:rsidRPr="002736BE">
        <w:rPr>
          <w:rFonts w:ascii="Times New Roman" w:hAnsi="Times New Roman" w:cs="Times New Roman"/>
        </w:rPr>
        <w:t xml:space="preserve"> orang lain </w:t>
      </w:r>
      <w:proofErr w:type="spellStart"/>
      <w:r w:rsidR="00D812C9" w:rsidRPr="002736BE">
        <w:rPr>
          <w:rFonts w:ascii="Times New Roman" w:hAnsi="Times New Roman" w:cs="Times New Roman"/>
        </w:rPr>
        <w:t>jika</w:t>
      </w:r>
      <w:proofErr w:type="spellEnd"/>
      <w:r w:rsidR="00D812C9" w:rsidRPr="002736BE">
        <w:rPr>
          <w:rFonts w:ascii="Times New Roman" w:hAnsi="Times New Roman" w:cs="Times New Roman"/>
        </w:rPr>
        <w:t xml:space="preserve"> </w:t>
      </w:r>
      <w:proofErr w:type="spellStart"/>
      <w:r w:rsidR="00D812C9" w:rsidRPr="002736BE">
        <w:rPr>
          <w:rFonts w:ascii="Times New Roman" w:hAnsi="Times New Roman" w:cs="Times New Roman"/>
        </w:rPr>
        <w:t>tidak</w:t>
      </w:r>
      <w:proofErr w:type="spellEnd"/>
      <w:r w:rsidR="00D812C9" w:rsidRPr="002736BE">
        <w:rPr>
          <w:rFonts w:ascii="Times New Roman" w:hAnsi="Times New Roman" w:cs="Times New Roman"/>
        </w:rPr>
        <w:t xml:space="preserve"> </w:t>
      </w:r>
      <w:r w:rsidR="00967322" w:rsidRPr="002736BE">
        <w:rPr>
          <w:rFonts w:ascii="Times New Roman" w:hAnsi="Times New Roman" w:cs="Times New Roman"/>
          <w:lang w:val="id-ID"/>
        </w:rPr>
        <w:t>me</w:t>
      </w:r>
      <w:proofErr w:type="spellStart"/>
      <w:r w:rsidR="0025251B" w:rsidRPr="002736BE">
        <w:rPr>
          <w:rFonts w:ascii="Times New Roman" w:hAnsi="Times New Roman" w:cs="Times New Roman"/>
        </w:rPr>
        <w:t>nggunakan</w:t>
      </w:r>
      <w:proofErr w:type="spellEnd"/>
      <w:r w:rsidR="00967322" w:rsidRPr="002736BE">
        <w:rPr>
          <w:rFonts w:ascii="Times New Roman" w:hAnsi="Times New Roman" w:cs="Times New Roman"/>
          <w:lang w:val="id-ID"/>
        </w:rPr>
        <w:t xml:space="preserve"> </w:t>
      </w:r>
      <w:r w:rsidR="0025251B" w:rsidRPr="002736BE">
        <w:rPr>
          <w:rFonts w:ascii="Times New Roman" w:hAnsi="Times New Roman" w:cs="Times New Roman"/>
        </w:rPr>
        <w:t xml:space="preserve">media </w:t>
      </w:r>
      <w:proofErr w:type="spellStart"/>
      <w:r w:rsidR="0025251B" w:rsidRPr="002736BE">
        <w:rPr>
          <w:rFonts w:ascii="Times New Roman" w:hAnsi="Times New Roman" w:cs="Times New Roman"/>
        </w:rPr>
        <w:t>sosial</w:t>
      </w:r>
      <w:proofErr w:type="spellEnd"/>
      <w:r w:rsidR="00D812C9" w:rsidRPr="002736BE">
        <w:rPr>
          <w:rFonts w:ascii="Times New Roman" w:hAnsi="Times New Roman" w:cs="Times New Roman"/>
        </w:rPr>
        <w:t xml:space="preserve"> </w:t>
      </w:r>
      <w:r w:rsidR="004966DE"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{"citationItems":[{"id":"ITEM-1","itemData":{"ISSN":"2337-375x","abstract":"Internet kini tidak lagi sekedar menjadi alat pencari informasi, namun juga memberikan kesempatan bagi setiap orang untuk melihat aktivitas orang lain yang dianggap lebih berharga dibandingkan dengan pengalaman yang dimilikinya sehingga menimbulkan kecemasan bagi dirinya sendiri yang disebut Fear of Missing Out (FoMO). Mahasiswa tahun pertama saat ini, yakni Generasi Z, memerlukan kemampuan mengatur diri, atau yang disebut regulasi diri yang baik agar tidak mengganggu aktivitas di perkuliahan. Tujuan penelitian ini adalah untuk mengetahui hubungan antara regulasi diri dengan FoMO pada mahasiswa tahun pertama Fakultas Psikologi Universitas Diponegoro Semarang. Populasi berjumlah 246 mahasiswa, sebanyak 191 mahasiswa tahun pertama diambil untuk sampel penelitian dengan teknik simple random sampling. Instrumen penelitian terdiri dari dua skala yaitu Skala Regulasi Diri (24 aitem dengan α = .895) dan Skala FoMO (19 aitem dengan α = .814). Analisis regresi sederhana menunjukkan adanya hubungan negatif dan signifikan antara regulasi diri dengan FoMO (rxy = -.169 dengan p = .010), yang berarti semakin tinggi regulasi diri maka semakin rendah FoMO yang dialami. Sebaliknya, semakin rendah regulasi diri maka semakin tinggi FoMO pada mahasiswa. Sumbangan efektif yang diberikan regulasi diri kepada FoMO adalah 2.9%. Kecilnya sumbangan tersebut disebabkan karena Generasi Z merupakan generasi yang introspektif dan sadar dengan kesehatan mental, Sehingga memiliki kesadaran akan dampak dan konsekuensi penggunaan media sosial yang berlebihan. Hal tersebut juga berkaitan dengan kemampuan regulasi diri yang tinggi.","author":[{"dropping-particle":"","family":"Sianipar","given":"Nicho Alinton","non-dropping-particle":"","parse-names":false,"suffix":""},{"dropping-particle":"","family":"Kaloeti","given":"Dian Veronika S","non-dropping-particle":"","parse-names":false,"suffix":""}],"container-title":"Jurnal Empati","id":"ITEM-1","issue":"1","issued":{"date-parts":[["2019"]]},"page":"136-143","title":"Hubungan Antara Regulasi Diri Dengan Fear of Missing Out (FoMO) Pada Mahasiswa Tahun Pertama","type":"article-journal","volume":"8"},"uris":["http://www.mendeley.com/documents/?uuid=d3a582e8-b121-4e75-b095-0a765ef680b2"]}],"mendeley":{"formattedCitation":"(Sianipar &amp; Kaloeti, 2019)","plainTextFormattedCitation":"(Sianipar &amp; Kaloeti, 2019)","previouslyFormattedCitation":"(Sianipar &amp; Kaloeti, 2019)"},"properties":{"noteIndex":0},"schema":"https://github.com/citation-style-language/schema/raw/master/csl-citation.json"}</w:instrText>
      </w:r>
      <w:r w:rsidR="004966DE" w:rsidRPr="002736BE">
        <w:rPr>
          <w:rFonts w:ascii="Times New Roman" w:hAnsi="Times New Roman" w:cs="Times New Roman"/>
        </w:rPr>
        <w:fldChar w:fldCharType="separate"/>
      </w:r>
      <w:r w:rsidR="00032452" w:rsidRPr="002736BE">
        <w:rPr>
          <w:rFonts w:ascii="Times New Roman" w:hAnsi="Times New Roman" w:cs="Times New Roman"/>
          <w:noProof/>
        </w:rPr>
        <w:t>(Sianipar &amp; Kaloeti, 2019)</w:t>
      </w:r>
      <w:r w:rsidR="004966DE" w:rsidRPr="002736BE">
        <w:rPr>
          <w:rFonts w:ascii="Times New Roman" w:hAnsi="Times New Roman" w:cs="Times New Roman"/>
        </w:rPr>
        <w:fldChar w:fldCharType="end"/>
      </w:r>
      <w:r w:rsidR="004966DE" w:rsidRPr="002736BE">
        <w:rPr>
          <w:rFonts w:ascii="Times New Roman" w:hAnsi="Times New Roman" w:cs="Times New Roman"/>
        </w:rPr>
        <w:t>.</w:t>
      </w:r>
      <w:r w:rsidR="00824CFB" w:rsidRPr="002736BE">
        <w:rPr>
          <w:rFonts w:ascii="Times New Roman" w:hAnsi="Times New Roman" w:cs="Times New Roman"/>
        </w:rPr>
        <w:t xml:space="preserve"> </w:t>
      </w:r>
      <w:proofErr w:type="spellStart"/>
      <w:r w:rsidR="003A4ED6" w:rsidRPr="002736BE">
        <w:rPr>
          <w:rFonts w:ascii="Times New Roman" w:hAnsi="Times New Roman" w:cs="Times New Roman"/>
        </w:rPr>
        <w:t>FoMO</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membuat</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individu</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merasa</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harus</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melihat</w:t>
      </w:r>
      <w:proofErr w:type="spellEnd"/>
      <w:r w:rsidR="003A4ED6" w:rsidRPr="002736BE">
        <w:rPr>
          <w:rFonts w:ascii="Times New Roman" w:hAnsi="Times New Roman" w:cs="Times New Roman"/>
        </w:rPr>
        <w:t xml:space="preserve"> dan </w:t>
      </w:r>
      <w:proofErr w:type="spellStart"/>
      <w:r w:rsidR="003A4ED6" w:rsidRPr="002736BE">
        <w:rPr>
          <w:rFonts w:ascii="Times New Roman" w:hAnsi="Times New Roman" w:cs="Times New Roman"/>
        </w:rPr>
        <w:t>mengakses</w:t>
      </w:r>
      <w:proofErr w:type="spellEnd"/>
      <w:r w:rsidR="003A4ED6" w:rsidRPr="002736BE">
        <w:rPr>
          <w:rFonts w:ascii="Times New Roman" w:hAnsi="Times New Roman" w:cs="Times New Roman"/>
        </w:rPr>
        <w:t xml:space="preserve"> media </w:t>
      </w:r>
      <w:proofErr w:type="spellStart"/>
      <w:r w:rsidR="003A4ED6" w:rsidRPr="002736BE">
        <w:rPr>
          <w:rFonts w:ascii="Times New Roman" w:hAnsi="Times New Roman" w:cs="Times New Roman"/>
        </w:rPr>
        <w:t>sosial</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secara</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terus</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menerus</w:t>
      </w:r>
      <w:proofErr w:type="spellEnd"/>
      <w:r w:rsidR="003A4ED6" w:rsidRPr="002736BE">
        <w:rPr>
          <w:rFonts w:ascii="Times New Roman" w:hAnsi="Times New Roman" w:cs="Times New Roman"/>
        </w:rPr>
        <w:t xml:space="preserve"> agar </w:t>
      </w:r>
      <w:proofErr w:type="spellStart"/>
      <w:r w:rsidR="003A4ED6" w:rsidRPr="002736BE">
        <w:rPr>
          <w:rFonts w:ascii="Times New Roman" w:hAnsi="Times New Roman" w:cs="Times New Roman"/>
        </w:rPr>
        <w:t>tetap</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mengikuti</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perkembangan</w:t>
      </w:r>
      <w:proofErr w:type="spellEnd"/>
      <w:r w:rsidR="003A4ED6" w:rsidRPr="002736BE">
        <w:rPr>
          <w:rFonts w:ascii="Times New Roman" w:hAnsi="Times New Roman" w:cs="Times New Roman"/>
        </w:rPr>
        <w:t xml:space="preserve"> di media </w:t>
      </w:r>
      <w:proofErr w:type="spellStart"/>
      <w:r w:rsidR="003A4ED6" w:rsidRPr="002736BE">
        <w:rPr>
          <w:rFonts w:ascii="Times New Roman" w:hAnsi="Times New Roman" w:cs="Times New Roman"/>
        </w:rPr>
        <w:t>sosial</w:t>
      </w:r>
      <w:proofErr w:type="spellEnd"/>
      <w:r w:rsidR="003A4ED6" w:rsidRPr="002736BE">
        <w:rPr>
          <w:rFonts w:ascii="Times New Roman" w:hAnsi="Times New Roman" w:cs="Times New Roman"/>
        </w:rPr>
        <w:t xml:space="preserve">, dan </w:t>
      </w:r>
      <w:proofErr w:type="spellStart"/>
      <w:r w:rsidR="003A4ED6" w:rsidRPr="002736BE">
        <w:rPr>
          <w:rFonts w:ascii="Times New Roman" w:hAnsi="Times New Roman" w:cs="Times New Roman"/>
        </w:rPr>
        <w:t>jika</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jaringan</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intenet</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atau</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kuota</w:t>
      </w:r>
      <w:proofErr w:type="spellEnd"/>
      <w:r w:rsidR="003A4ED6" w:rsidRPr="002736BE">
        <w:rPr>
          <w:rFonts w:ascii="Times New Roman" w:hAnsi="Times New Roman" w:cs="Times New Roman"/>
        </w:rPr>
        <w:t xml:space="preserve"> data </w:t>
      </w:r>
      <w:proofErr w:type="spellStart"/>
      <w:r w:rsidR="003A4ED6" w:rsidRPr="002736BE">
        <w:rPr>
          <w:rFonts w:ascii="Times New Roman" w:hAnsi="Times New Roman" w:cs="Times New Roman"/>
        </w:rPr>
        <w:t>tidak</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stabil</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dapat</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membuat</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individu</w:t>
      </w:r>
      <w:proofErr w:type="spellEnd"/>
      <w:r w:rsidR="003A4ED6" w:rsidRPr="002736BE">
        <w:rPr>
          <w:rFonts w:ascii="Times New Roman" w:hAnsi="Times New Roman" w:cs="Times New Roman"/>
        </w:rPr>
        <w:t xml:space="preserve"> yang </w:t>
      </w:r>
      <w:proofErr w:type="spellStart"/>
      <w:r w:rsidR="003A4ED6" w:rsidRPr="002736BE">
        <w:rPr>
          <w:rFonts w:ascii="Times New Roman" w:hAnsi="Times New Roman" w:cs="Times New Roman"/>
        </w:rPr>
        <w:t>memiliki</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FoMO</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akan</w:t>
      </w:r>
      <w:proofErr w:type="spellEnd"/>
      <w:r w:rsidR="003A4ED6" w:rsidRPr="002736BE">
        <w:rPr>
          <w:rFonts w:ascii="Times New Roman" w:hAnsi="Times New Roman" w:cs="Times New Roman"/>
        </w:rPr>
        <w:t xml:space="preserve"> </w:t>
      </w:r>
      <w:proofErr w:type="spellStart"/>
      <w:r w:rsidR="003A4ED6" w:rsidRPr="002736BE">
        <w:rPr>
          <w:rFonts w:ascii="Times New Roman" w:hAnsi="Times New Roman" w:cs="Times New Roman"/>
        </w:rPr>
        <w:t>gelisah</w:t>
      </w:r>
      <w:proofErr w:type="spellEnd"/>
      <w:r w:rsidR="003A4ED6" w:rsidRPr="002736BE">
        <w:rPr>
          <w:rFonts w:ascii="Times New Roman" w:hAnsi="Times New Roman" w:cs="Times New Roman"/>
        </w:rPr>
        <w:t xml:space="preserve"> </w:t>
      </w:r>
      <w:r w:rsidR="003A4ED6" w:rsidRPr="002736BE">
        <w:rPr>
          <w:rFonts w:ascii="Times New Roman" w:hAnsi="Times New Roman" w:cs="Times New Roman"/>
        </w:rPr>
        <w:fldChar w:fldCharType="begin" w:fldLock="1"/>
      </w:r>
      <w:r w:rsidR="00CF268F" w:rsidRPr="002736BE">
        <w:rPr>
          <w:rFonts w:ascii="Times New Roman" w:hAnsi="Times New Roman" w:cs="Times New Roman"/>
        </w:rPr>
        <w:instrText>ADDIN CSL_CITATION {"citationItems":[{"id":"ITEM-1","itemData":{"ISSN":"2685-9351","abstract":"Perkembangan internet yang cepat membentuk perilaku FoMO yaitu rasa cemas serta takut tertinggal informasi yang sedang trending. Berhubungan dengan FoMO yang membuat manusia mengalami ketakutan dan menyebabkan individu mengikuti individu lainnya, maka harga diri dari individu tersebut menjadi rendah. Penelitian ini bertujuan untuk mengetahui hubungan antara FoMO dengan self-esteem pada siswa kelas XI SMAN 1 Alalak. Tujuan hipotesis dalam penelitian ini adalah memperoleh hubungan FoMo dengan self-esteem pada siswa kelas XI SMAN 1 Alalak. Pengumpulan data menggunakan alat ukur berupa angket model sekala likert, dengan metode teknik rendom sampling. Populasi siswa kelas XI berjumlah 139 orang. Teknik analisis menggunakan analisis korelasi product moment dengan bantuan aplikasi SPSS versi 25. Menunjukan hasil anlaisis data bahwa terdapat hasil signifikan antara FoMO dengan self-esteem pada siswa kelas XI SMAN 1 Alalak. Dengan arah hubungan dari kedua variabel pada penelitian tersebut adalah positif yang mana hipotesis tersebut diterima.","author":[{"dropping-particle":"","family":"Handayani","given":"Eka Sri","non-dropping-particle":"","parse-names":false,"suffix":""},{"dropping-particle":"","family":"Farial","given":"","non-dropping-particle":"","parse-names":false,"suffix":""},{"dropping-particle":"","family":"Bertisya","given":"Agidya Puput","non-dropping-particle":"","parse-names":false,"suffix":""}],"container-title":"Jurnal Pendidikan dan Konseling","id":"ITEM-1","issue":"5","issued":{"date-parts":[["2022"]]},"page":"4798-4806","title":"Korelasi antara Fomo Syndrome Dengan Self-Esteem Pada Siswa Kelas XI SMAN 1 Alalak","type":"article-journal","volume":"4"},"uris":["http://www.mendeley.com/documents/?uuid=75333110-e7b1-4c59-a649-625a3e4c4e89"]}],"mendeley":{"formattedCitation":"(Handayani et al., 2022)","plainTextFormattedCitation":"(Handayani et al., 2022)","previouslyFormattedCitation":"(Handayani et al., 2022)"},"properties":{"noteIndex":0},"schema":"https://github.com/citation-style-language/schema/raw/master/csl-citation.json"}</w:instrText>
      </w:r>
      <w:r w:rsidR="003A4ED6" w:rsidRPr="002736BE">
        <w:rPr>
          <w:rFonts w:ascii="Times New Roman" w:hAnsi="Times New Roman" w:cs="Times New Roman"/>
        </w:rPr>
        <w:fldChar w:fldCharType="separate"/>
      </w:r>
      <w:r w:rsidR="003A4ED6" w:rsidRPr="002736BE">
        <w:rPr>
          <w:rFonts w:ascii="Times New Roman" w:hAnsi="Times New Roman" w:cs="Times New Roman"/>
          <w:noProof/>
        </w:rPr>
        <w:t>(Handayani et al., 2022)</w:t>
      </w:r>
      <w:r w:rsidR="003A4ED6" w:rsidRPr="002736BE">
        <w:rPr>
          <w:rFonts w:ascii="Times New Roman" w:hAnsi="Times New Roman" w:cs="Times New Roman"/>
        </w:rPr>
        <w:fldChar w:fldCharType="end"/>
      </w:r>
      <w:r w:rsidR="003A4ED6" w:rsidRPr="002736BE">
        <w:rPr>
          <w:rFonts w:ascii="Times New Roman" w:hAnsi="Times New Roman" w:cs="Times New Roman"/>
        </w:rPr>
        <w:t xml:space="preserve">. </w:t>
      </w:r>
      <w:proofErr w:type="spellStart"/>
      <w:r w:rsidR="008C33B7" w:rsidRPr="002736BE">
        <w:rPr>
          <w:rFonts w:ascii="Times New Roman" w:hAnsi="Times New Roman" w:cs="Times New Roman"/>
        </w:rPr>
        <w:t>Individu</w:t>
      </w:r>
      <w:proofErr w:type="spellEnd"/>
      <w:r w:rsidR="008C33B7" w:rsidRPr="002736BE">
        <w:rPr>
          <w:rFonts w:ascii="Times New Roman" w:hAnsi="Times New Roman" w:cs="Times New Roman"/>
        </w:rPr>
        <w:t xml:space="preserve"> </w:t>
      </w:r>
      <w:proofErr w:type="spellStart"/>
      <w:r w:rsidR="008C33B7" w:rsidRPr="002736BE">
        <w:rPr>
          <w:rFonts w:ascii="Times New Roman" w:hAnsi="Times New Roman" w:cs="Times New Roman"/>
        </w:rPr>
        <w:t>dengan</w:t>
      </w:r>
      <w:proofErr w:type="spellEnd"/>
      <w:r w:rsidR="008C33B7" w:rsidRPr="002736BE">
        <w:rPr>
          <w:rFonts w:ascii="Times New Roman" w:hAnsi="Times New Roman" w:cs="Times New Roman"/>
        </w:rPr>
        <w:t xml:space="preserve"> </w:t>
      </w:r>
      <w:proofErr w:type="spellStart"/>
      <w:r w:rsidR="008C33B7" w:rsidRPr="002736BE">
        <w:rPr>
          <w:rFonts w:ascii="Times New Roman" w:hAnsi="Times New Roman" w:cs="Times New Roman"/>
        </w:rPr>
        <w:t>FoMO</w:t>
      </w:r>
      <w:proofErr w:type="spellEnd"/>
      <w:r w:rsidR="008C33B7" w:rsidRPr="002736BE">
        <w:rPr>
          <w:rFonts w:ascii="Times New Roman" w:hAnsi="Times New Roman" w:cs="Times New Roman"/>
        </w:rPr>
        <w:t xml:space="preserve"> juga </w:t>
      </w:r>
      <w:proofErr w:type="spellStart"/>
      <w:r w:rsidR="008C33B7" w:rsidRPr="002736BE">
        <w:rPr>
          <w:rFonts w:ascii="Times New Roman" w:hAnsi="Times New Roman" w:cs="Times New Roman"/>
        </w:rPr>
        <w:t>dapat</w:t>
      </w:r>
      <w:proofErr w:type="spellEnd"/>
      <w:r w:rsidR="008C33B7" w:rsidRPr="002736BE">
        <w:rPr>
          <w:rFonts w:ascii="Times New Roman" w:hAnsi="Times New Roman" w:cs="Times New Roman"/>
        </w:rPr>
        <w:t xml:space="preserve"> </w:t>
      </w:r>
      <w:proofErr w:type="spellStart"/>
      <w:r w:rsidR="008C33B7" w:rsidRPr="002736BE">
        <w:rPr>
          <w:rFonts w:ascii="Times New Roman" w:hAnsi="Times New Roman" w:cs="Times New Roman"/>
        </w:rPr>
        <w:t>m</w:t>
      </w:r>
      <w:r w:rsidR="00753A4A" w:rsidRPr="002736BE">
        <w:rPr>
          <w:rFonts w:ascii="Times New Roman" w:hAnsi="Times New Roman" w:cs="Times New Roman"/>
        </w:rPr>
        <w:t>embahayakan</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dirinya</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karena</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ingin</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memuaskan</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keinginannya</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untuk</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mengetahui</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informasi</w:t>
      </w:r>
      <w:proofErr w:type="spellEnd"/>
      <w:r w:rsidR="00753A4A" w:rsidRPr="002736BE">
        <w:rPr>
          <w:rFonts w:ascii="Times New Roman" w:hAnsi="Times New Roman" w:cs="Times New Roman"/>
        </w:rPr>
        <w:t xml:space="preserve"> di media </w:t>
      </w:r>
      <w:proofErr w:type="spellStart"/>
      <w:r w:rsidR="00753A4A" w:rsidRPr="002736BE">
        <w:rPr>
          <w:rFonts w:ascii="Times New Roman" w:hAnsi="Times New Roman" w:cs="Times New Roman"/>
        </w:rPr>
        <w:t>sosial</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misalnya</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saat</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berkendara</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individu</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tetap</w:t>
      </w:r>
      <w:proofErr w:type="spellEnd"/>
      <w:r w:rsidR="00753A4A" w:rsidRPr="002736BE">
        <w:rPr>
          <w:rFonts w:ascii="Times New Roman" w:hAnsi="Times New Roman" w:cs="Times New Roman"/>
        </w:rPr>
        <w:t xml:space="preserve"> </w:t>
      </w:r>
      <w:proofErr w:type="spellStart"/>
      <w:r w:rsidR="00753A4A" w:rsidRPr="002736BE">
        <w:rPr>
          <w:rFonts w:ascii="Times New Roman" w:hAnsi="Times New Roman" w:cs="Times New Roman"/>
        </w:rPr>
        <w:t>memantau</w:t>
      </w:r>
      <w:proofErr w:type="spellEnd"/>
      <w:r w:rsidR="00753A4A" w:rsidRPr="002736BE">
        <w:rPr>
          <w:rFonts w:ascii="Times New Roman" w:hAnsi="Times New Roman" w:cs="Times New Roman"/>
        </w:rPr>
        <w:t xml:space="preserve"> media </w:t>
      </w:r>
      <w:proofErr w:type="spellStart"/>
      <w:r w:rsidR="00753A4A" w:rsidRPr="002736BE">
        <w:rPr>
          <w:rFonts w:ascii="Times New Roman" w:hAnsi="Times New Roman" w:cs="Times New Roman"/>
        </w:rPr>
        <w:t>sosial</w:t>
      </w:r>
      <w:proofErr w:type="spellEnd"/>
      <w:r w:rsidR="00CF268F" w:rsidRPr="002736BE">
        <w:rPr>
          <w:rFonts w:ascii="Times New Roman" w:hAnsi="Times New Roman" w:cs="Times New Roman"/>
        </w:rPr>
        <w:t xml:space="preserve"> </w:t>
      </w:r>
      <w:r w:rsidR="00CF268F" w:rsidRPr="002736BE">
        <w:rPr>
          <w:rFonts w:ascii="Times New Roman" w:hAnsi="Times New Roman" w:cs="Times New Roman"/>
        </w:rPr>
        <w:fldChar w:fldCharType="begin" w:fldLock="1"/>
      </w:r>
      <w:r w:rsidR="00E77560" w:rsidRPr="002736BE">
        <w:rPr>
          <w:rFonts w:ascii="Times New Roman" w:hAnsi="Times New Roman" w:cs="Times New Roman"/>
        </w:rPr>
        <w:instrText>ADDIN CSL_CITATION {"citationItems":[{"id":"ITEM-1","itemData":{"DOI":"http://dx.doi.org/10.30872/psikostudia.v7i2.2404","abstract":"Sebagai generasi yang tumbuh dalam era kemajuan internet dan digital, remaja generasi milenial merupakan remaja yang selalu terhubung satu sama lain. Tingginya tingkat penggunaan media sosial pada remaja tersebut membuat mereka menjadi kelompok yang paling terpapar oleh apa yang dilakukan teman, kera- bat dan keluarganya. Hal tersebut memicu mereka untuk terus terhubung dengan apa yang sedang dilakukan oleh orang lain melalui dunia maya sehingga menimbulkan kegelisahan pada diri mereka dan berujung pada sebuah ketakutan, yaitu ketakutan untuk kehilangan momen. Fenomena tersebut disebut dengan FoMO (Fear of Missing Out). Penelitian ini bertujuan untuk mengetahui bagaimana ketakuan akan kehilangan momen (FoMo) pada remaja awal di kota Samarinda. Penelitian ini menggunakan pendekatan kualitatif dengan metode studi kasus. Metode pengumpulan data menggunakan observasi, wawancara skala FOMO. Subjek dan informan penelitian ini sebanyak 8 orang yaitu remaja yang mengalami ketakutan akan kehilangan moment berdasarkan skala FOMO yang telah diisi. Hasil penelitian menunjukan bahwa ketakutan akan kehilangan momen pada remaja awal kota Samarinda muncul karena tidak terpenuhinya kebutuhan psikologis akan relatedness dan self, yaitu individu yang tidak memiliki kedekatan dengan orang lain dan merasa kurang nyaman atau tidak dapat memenuhi keinginan dirinya sendiri.","author":[{"dropping-particle":"","family":"Akbar","given":"Rizki Setiawan","non-dropping-particle":"","parse-names":false,"suffix":""},{"dropping-particle":"","family":"Aulya","given":"Audry","non-dropping-particle":"","parse-names":false,"suffix":""},{"dropping-particle":"","family":"Apsari","given":"Adra","non-dropping-particle":"","parse-names":false,"suffix":""},{"dropping-particle":"","family":"Sofia","given":"Lisda","non-dropping-particle":"","parse-names":false,"suffix":""}],"container-title":"Psikostudia: Jurnal Psikologi","id":"ITEM-1","issue":"2","issued":{"date-parts":[["2018"]]},"page":"38-47","title":"Ketakutan akan kehilangan momen (fomo) pada remaja kota samarinda","type":"article-journal","volume":"7"},"uris":["http://www.mendeley.com/documents/?uuid=c9ed0add-76a4-4df4-825f-414351ebfa81"]}],"mendeley":{"formattedCitation":"(Akbar et al., 2018)","plainTextFormattedCitation":"(Akbar et al., 2018)","previouslyFormattedCitation":"(Akbar et al., 2018)"},"properties":{"noteIndex":0},"schema":"https://github.com/citation-style-language/schema/raw/master/csl-citation.json"}</w:instrText>
      </w:r>
      <w:r w:rsidR="00CF268F" w:rsidRPr="002736BE">
        <w:rPr>
          <w:rFonts w:ascii="Times New Roman" w:hAnsi="Times New Roman" w:cs="Times New Roman"/>
        </w:rPr>
        <w:fldChar w:fldCharType="separate"/>
      </w:r>
      <w:r w:rsidR="00CF268F" w:rsidRPr="002736BE">
        <w:rPr>
          <w:rFonts w:ascii="Times New Roman" w:hAnsi="Times New Roman" w:cs="Times New Roman"/>
          <w:noProof/>
        </w:rPr>
        <w:t>(Akbar et al., 2018)</w:t>
      </w:r>
      <w:r w:rsidR="00CF268F" w:rsidRPr="002736BE">
        <w:rPr>
          <w:rFonts w:ascii="Times New Roman" w:hAnsi="Times New Roman" w:cs="Times New Roman"/>
        </w:rPr>
        <w:fldChar w:fldCharType="end"/>
      </w:r>
      <w:r w:rsidR="00CF268F" w:rsidRPr="002736BE">
        <w:rPr>
          <w:rFonts w:ascii="Times New Roman" w:hAnsi="Times New Roman" w:cs="Times New Roman"/>
        </w:rPr>
        <w:t>.</w:t>
      </w:r>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Menurut</w:t>
      </w:r>
      <w:proofErr w:type="spellEnd"/>
      <w:r w:rsidR="001D7360" w:rsidRPr="002736BE">
        <w:rPr>
          <w:rFonts w:ascii="Times New Roman" w:hAnsi="Times New Roman" w:cs="Times New Roman"/>
        </w:rPr>
        <w:t xml:space="preserve"> survey yang </w:t>
      </w:r>
      <w:proofErr w:type="spellStart"/>
      <w:r w:rsidR="001D7360" w:rsidRPr="002736BE">
        <w:rPr>
          <w:rFonts w:ascii="Times New Roman" w:hAnsi="Times New Roman" w:cs="Times New Roman"/>
        </w:rPr>
        <w:t>telah</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dilakukan</w:t>
      </w:r>
      <w:proofErr w:type="spellEnd"/>
      <w:r w:rsidR="001D7360" w:rsidRPr="002736BE">
        <w:rPr>
          <w:rFonts w:ascii="Times New Roman" w:hAnsi="Times New Roman" w:cs="Times New Roman"/>
        </w:rPr>
        <w:t xml:space="preserve"> oleh situs MyLife.com, 56% di Indonesia </w:t>
      </w:r>
      <w:proofErr w:type="spellStart"/>
      <w:r w:rsidR="001D7360" w:rsidRPr="002736BE">
        <w:rPr>
          <w:rFonts w:ascii="Times New Roman" w:hAnsi="Times New Roman" w:cs="Times New Roman"/>
        </w:rPr>
        <w:t>mengalami</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FoMO</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dimana</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mereka</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takut</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kehilangan</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informasi</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berita</w:t>
      </w:r>
      <w:proofErr w:type="spellEnd"/>
      <w:r w:rsidR="001D7360" w:rsidRPr="002736BE">
        <w:rPr>
          <w:rFonts w:ascii="Times New Roman" w:hAnsi="Times New Roman" w:cs="Times New Roman"/>
        </w:rPr>
        <w:t xml:space="preserve"> dan update status </w:t>
      </w:r>
      <w:proofErr w:type="spellStart"/>
      <w:r w:rsidR="001D7360" w:rsidRPr="002736BE">
        <w:rPr>
          <w:rFonts w:ascii="Times New Roman" w:hAnsi="Times New Roman" w:cs="Times New Roman"/>
        </w:rPr>
        <w:t>penting</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jika</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mereka</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berada</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jauh</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dari</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jejaring</w:t>
      </w:r>
      <w:proofErr w:type="spellEnd"/>
      <w:r w:rsidR="001D7360" w:rsidRPr="002736BE">
        <w:rPr>
          <w:rFonts w:ascii="Times New Roman" w:hAnsi="Times New Roman" w:cs="Times New Roman"/>
        </w:rPr>
        <w:t xml:space="preserve"> </w:t>
      </w:r>
      <w:proofErr w:type="spellStart"/>
      <w:r w:rsidR="001D7360" w:rsidRPr="002736BE">
        <w:rPr>
          <w:rFonts w:ascii="Times New Roman" w:hAnsi="Times New Roman" w:cs="Times New Roman"/>
        </w:rPr>
        <w:t>sosial</w:t>
      </w:r>
      <w:proofErr w:type="spellEnd"/>
      <w:r w:rsidR="001D7360" w:rsidRPr="002736BE">
        <w:rPr>
          <w:rFonts w:ascii="Times New Roman" w:hAnsi="Times New Roman" w:cs="Times New Roman"/>
        </w:rPr>
        <w:t>.</w:t>
      </w:r>
    </w:p>
    <w:p w14:paraId="2A35E5FC" w14:textId="0F93AE1D" w:rsidR="00915EDE" w:rsidRPr="002736BE" w:rsidRDefault="00BD70F7"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hAnsi="Times New Roman" w:cs="Times New Roman"/>
        </w:rPr>
      </w:pPr>
      <w:r w:rsidRPr="002736BE">
        <w:rPr>
          <w:rFonts w:ascii="Times New Roman" w:hAnsi="Times New Roman" w:cs="Times New Roman"/>
        </w:rPr>
        <w:tab/>
      </w:r>
      <w:r w:rsidRPr="002736BE">
        <w:rPr>
          <w:rFonts w:ascii="Times New Roman" w:hAnsi="Times New Roman" w:cs="Times New Roman"/>
        </w:rPr>
        <w:tab/>
      </w:r>
      <w:proofErr w:type="spellStart"/>
      <w:r w:rsidR="00182BF9" w:rsidRPr="002736BE">
        <w:rPr>
          <w:rFonts w:ascii="Times New Roman" w:hAnsi="Times New Roman" w:cs="Times New Roman"/>
        </w:rPr>
        <w:t>Menurut</w:t>
      </w:r>
      <w:proofErr w:type="spellEnd"/>
      <w:r w:rsidR="00182BF9" w:rsidRPr="002736BE">
        <w:rPr>
          <w:rFonts w:ascii="Times New Roman" w:hAnsi="Times New Roman" w:cs="Times New Roman"/>
        </w:rPr>
        <w:t xml:space="preserve"> </w:t>
      </w:r>
      <w:proofErr w:type="spellStart"/>
      <w:r w:rsidR="00182BF9" w:rsidRPr="002736BE">
        <w:rPr>
          <w:rFonts w:ascii="Times New Roman" w:hAnsi="Times New Roman" w:cs="Times New Roman"/>
        </w:rPr>
        <w:t>hasil</w:t>
      </w:r>
      <w:proofErr w:type="spellEnd"/>
      <w:r w:rsidR="00182BF9" w:rsidRPr="002736BE">
        <w:rPr>
          <w:rFonts w:ascii="Times New Roman" w:hAnsi="Times New Roman" w:cs="Times New Roman"/>
        </w:rPr>
        <w:t xml:space="preserve"> </w:t>
      </w:r>
      <w:proofErr w:type="spellStart"/>
      <w:r w:rsidR="00182BF9" w:rsidRPr="002736BE">
        <w:rPr>
          <w:rFonts w:ascii="Times New Roman" w:hAnsi="Times New Roman" w:cs="Times New Roman"/>
        </w:rPr>
        <w:t>penelitian</w:t>
      </w:r>
      <w:proofErr w:type="spellEnd"/>
      <w:r w:rsidR="00182BF9" w:rsidRPr="002736BE">
        <w:rPr>
          <w:rFonts w:ascii="Times New Roman" w:hAnsi="Times New Roman" w:cs="Times New Roman"/>
        </w:rPr>
        <w:t xml:space="preserve"> yang </w:t>
      </w:r>
      <w:proofErr w:type="spellStart"/>
      <w:r w:rsidR="00182BF9" w:rsidRPr="002736BE">
        <w:rPr>
          <w:rFonts w:ascii="Times New Roman" w:hAnsi="Times New Roman" w:cs="Times New Roman"/>
        </w:rPr>
        <w:t>dilakukan</w:t>
      </w:r>
      <w:proofErr w:type="spellEnd"/>
      <w:r w:rsidR="00182BF9" w:rsidRPr="002736BE">
        <w:rPr>
          <w:rFonts w:ascii="Times New Roman" w:hAnsi="Times New Roman" w:cs="Times New Roman"/>
        </w:rPr>
        <w:t xml:space="preserve"> oleh </w:t>
      </w:r>
      <w:r w:rsidRPr="002736BE">
        <w:rPr>
          <w:rFonts w:ascii="Times New Roman" w:hAnsi="Times New Roman" w:cs="Times New Roman"/>
        </w:rPr>
        <w:t xml:space="preserve">J. Walter Thompson </w:t>
      </w:r>
      <w:proofErr w:type="spellStart"/>
      <w:r w:rsidRPr="002736BE">
        <w:rPr>
          <w:rFonts w:ascii="Times New Roman" w:hAnsi="Times New Roman" w:cs="Times New Roman"/>
        </w:rPr>
        <w:t>Intellegence</w:t>
      </w:r>
      <w:proofErr w:type="spellEnd"/>
      <w:r w:rsidRPr="002736BE">
        <w:rPr>
          <w:rFonts w:ascii="Times New Roman" w:hAnsi="Times New Roman" w:cs="Times New Roman"/>
        </w:rPr>
        <w:t xml:space="preserve"> (JWT) yang </w:t>
      </w:r>
      <w:r w:rsidR="00967322" w:rsidRPr="002736BE">
        <w:rPr>
          <w:rFonts w:ascii="Times New Roman" w:hAnsi="Times New Roman" w:cs="Times New Roman"/>
          <w:lang w:val="id-ID"/>
        </w:rPr>
        <w:t>menjumpai</w:t>
      </w:r>
      <w:r w:rsidRPr="002736BE">
        <w:rPr>
          <w:rFonts w:ascii="Times New Roman" w:hAnsi="Times New Roman" w:cs="Times New Roman"/>
        </w:rPr>
        <w:t xml:space="preserve"> </w:t>
      </w:r>
      <w:proofErr w:type="spellStart"/>
      <w:r w:rsidR="00D812C9" w:rsidRPr="002736BE">
        <w:rPr>
          <w:rFonts w:ascii="Times New Roman" w:hAnsi="Times New Roman" w:cs="Times New Roman"/>
        </w:rPr>
        <w:t>usia</w:t>
      </w:r>
      <w:proofErr w:type="spellEnd"/>
      <w:r w:rsidR="00D812C9" w:rsidRPr="002736BE">
        <w:rPr>
          <w:rFonts w:ascii="Times New Roman" w:hAnsi="Times New Roman" w:cs="Times New Roman"/>
        </w:rPr>
        <w:t xml:space="preserve"> </w:t>
      </w:r>
      <w:r w:rsidRPr="002736BE">
        <w:rPr>
          <w:rFonts w:ascii="Times New Roman" w:hAnsi="Times New Roman" w:cs="Times New Roman"/>
        </w:rPr>
        <w:t xml:space="preserve">18-34 </w:t>
      </w:r>
      <w:proofErr w:type="spellStart"/>
      <w:r w:rsidRPr="002736BE">
        <w:rPr>
          <w:rFonts w:ascii="Times New Roman" w:hAnsi="Times New Roman" w:cs="Times New Roman"/>
        </w:rPr>
        <w:t>tahun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memiliki</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tingkat</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tinggi</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mengalami</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FoMO</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dibandingkan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usia</w:t>
      </w:r>
      <w:proofErr w:type="spellEnd"/>
      <w:r w:rsidRPr="002736BE">
        <w:rPr>
          <w:rFonts w:ascii="Times New Roman" w:hAnsi="Times New Roman" w:cs="Times New Roman"/>
        </w:rPr>
        <w:t xml:space="preserve"> 13-17 </w:t>
      </w:r>
      <w:proofErr w:type="spellStart"/>
      <w:r w:rsidRPr="002736BE">
        <w:rPr>
          <w:rFonts w:ascii="Times New Roman" w:hAnsi="Times New Roman" w:cs="Times New Roman"/>
        </w:rPr>
        <w:t>tahun</w:t>
      </w:r>
      <w:proofErr w:type="spellEnd"/>
      <w:r w:rsidRPr="002736BE">
        <w:rPr>
          <w:rFonts w:ascii="Times New Roman" w:hAnsi="Times New Roman" w:cs="Times New Roman"/>
        </w:rPr>
        <w:t xml:space="preserve"> </w:t>
      </w:r>
      <w:r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{"citationItems":[{"id":"ITEM-1","itemData":{"author":[{"dropping-particle":"","family":"JWT Intelligence","given":"","non-dropping-particle":"","parse-names":false,"suffix":""}],"container-title":"PR Web","id":"ITEM-1","issued":{"date-parts":[["2012"]]},"page":"1-3","title":"JWT Explores Fear of Missing Out - Report , SXSW presentation spotlight how brands can leverage FOMO","type":"webpage"},"uris":["http://www.mendeley.com/documents/?uuid=bf3ae23c-c8b7-4664-a3f5-bc849ee9d950"]}],"mendeley":{"formattedCitation":"(JWT Intelligence, 2012)","plainTextFormattedCitation":"(JWT Intelligence, 2012)","previouslyFormattedCitation":"(JWT Intelligence, 2012)"},"properties":{"noteIndex":0},"schema":"https://github.com/citation-style-language/schema/raw/master/csl-citation.json"}</w:instrText>
      </w:r>
      <w:r w:rsidRPr="002736BE">
        <w:rPr>
          <w:rFonts w:ascii="Times New Roman" w:hAnsi="Times New Roman" w:cs="Times New Roman"/>
        </w:rPr>
        <w:fldChar w:fldCharType="separate"/>
      </w:r>
      <w:r w:rsidR="00032452" w:rsidRPr="002736BE">
        <w:rPr>
          <w:rFonts w:ascii="Times New Roman" w:hAnsi="Times New Roman" w:cs="Times New Roman"/>
          <w:noProof/>
        </w:rPr>
        <w:t>(JWT Intelligence, 2012)</w:t>
      </w:r>
      <w:r w:rsidRPr="002736BE">
        <w:rPr>
          <w:rFonts w:ascii="Times New Roman" w:hAnsi="Times New Roman" w:cs="Times New Roman"/>
        </w:rPr>
        <w:fldChar w:fldCharType="end"/>
      </w:r>
      <w:r w:rsidRPr="002736BE">
        <w:rPr>
          <w:rFonts w:ascii="Times New Roman" w:hAnsi="Times New Roman" w:cs="Times New Roman"/>
        </w:rPr>
        <w:t xml:space="preserve">. </w:t>
      </w:r>
      <w:proofErr w:type="spellStart"/>
      <w:r w:rsidRPr="002736BE">
        <w:rPr>
          <w:rFonts w:ascii="Times New Roman" w:hAnsi="Times New Roman" w:cs="Times New Roman"/>
        </w:rPr>
        <w:t>Rentang</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usia</w:t>
      </w:r>
      <w:proofErr w:type="spellEnd"/>
      <w:r w:rsidRPr="002736BE">
        <w:rPr>
          <w:rFonts w:ascii="Times New Roman" w:hAnsi="Times New Roman" w:cs="Times New Roman"/>
        </w:rPr>
        <w:t xml:space="preserve"> 18-34 </w:t>
      </w:r>
      <w:proofErr w:type="spellStart"/>
      <w:r w:rsidRPr="002736BE">
        <w:rPr>
          <w:rFonts w:ascii="Times New Roman" w:hAnsi="Times New Roman" w:cs="Times New Roman"/>
        </w:rPr>
        <w:t>tahun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termasuk</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ke</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dalam</w:t>
      </w:r>
      <w:proofErr w:type="spellEnd"/>
      <w:r w:rsidRPr="002736BE">
        <w:rPr>
          <w:rFonts w:ascii="Times New Roman" w:hAnsi="Times New Roman" w:cs="Times New Roman"/>
        </w:rPr>
        <w:t xml:space="preserve"> masa </w:t>
      </w:r>
      <w:proofErr w:type="spellStart"/>
      <w:r w:rsidRPr="002736BE">
        <w:rPr>
          <w:rFonts w:ascii="Times New Roman" w:hAnsi="Times New Roman" w:cs="Times New Roman"/>
        </w:rPr>
        <w:t>transisi</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dewasa</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awal</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atau</w:t>
      </w:r>
      <w:proofErr w:type="spellEnd"/>
      <w:r w:rsidRPr="002736BE">
        <w:rPr>
          <w:rFonts w:ascii="Times New Roman" w:hAnsi="Times New Roman" w:cs="Times New Roman"/>
        </w:rPr>
        <w:t xml:space="preserve"> emerging adulthood </w:t>
      </w:r>
      <w:proofErr w:type="spellStart"/>
      <w:r w:rsidRPr="002736BE">
        <w:rPr>
          <w:rFonts w:ascii="Times New Roman" w:hAnsi="Times New Roman" w:cs="Times New Roman"/>
        </w:rPr>
        <w:t>yaitu</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usia</w:t>
      </w:r>
      <w:proofErr w:type="spellEnd"/>
      <w:r w:rsidRPr="002736BE">
        <w:rPr>
          <w:rFonts w:ascii="Times New Roman" w:hAnsi="Times New Roman" w:cs="Times New Roman"/>
        </w:rPr>
        <w:t xml:space="preserve"> 18-25 </w:t>
      </w:r>
      <w:proofErr w:type="spellStart"/>
      <w:r w:rsidRPr="002736BE">
        <w:rPr>
          <w:rFonts w:ascii="Times New Roman" w:hAnsi="Times New Roman" w:cs="Times New Roman"/>
        </w:rPr>
        <w:t>tahun</w:t>
      </w:r>
      <w:proofErr w:type="spellEnd"/>
      <w:r w:rsidR="00E65057" w:rsidRPr="002736BE">
        <w:rPr>
          <w:rFonts w:ascii="Times New Roman" w:hAnsi="Times New Roman" w:cs="Times New Roman"/>
        </w:rPr>
        <w:t xml:space="preserve"> </w:t>
      </w:r>
      <w:r w:rsidR="00E65057"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{"citationItems":[{"id":"ITEM-1","itemData":{"author":[{"dropping-particle":"","family":"Santrock","given":"John W","non-dropping-particle":"","parse-names":false,"suffix":""}],"edition":"12","id":"ITEM-1","issued":{"date-parts":[["2009"]]},"publisher":"McGraw-Hill","title":"Life-Span Development","type":"book"},"uris":["http://www.mendeley.com/documents/?uuid=2ffcfcc1-e77f-419d-8a22-841921b436b8"]}],"mendeley":{"formattedCitation":"(Santrock, 2009)","plainTextFormattedCitation":"(Santrock, 2009)","previouslyFormattedCitation":"(Santrock, 2009)"},"properties":{"noteIndex":0},"schema":"https://github.com/citation-style-language/schema/raw/master/csl-citation.json"}</w:instrText>
      </w:r>
      <w:r w:rsidR="00E65057" w:rsidRPr="002736BE">
        <w:rPr>
          <w:rFonts w:ascii="Times New Roman" w:hAnsi="Times New Roman" w:cs="Times New Roman"/>
        </w:rPr>
        <w:fldChar w:fldCharType="separate"/>
      </w:r>
      <w:r w:rsidR="00032452" w:rsidRPr="002736BE">
        <w:rPr>
          <w:rFonts w:ascii="Times New Roman" w:hAnsi="Times New Roman" w:cs="Times New Roman"/>
          <w:noProof/>
        </w:rPr>
        <w:t>(Santrock, 2009)</w:t>
      </w:r>
      <w:r w:rsidR="00E65057" w:rsidRPr="002736BE">
        <w:rPr>
          <w:rFonts w:ascii="Times New Roman" w:hAnsi="Times New Roman" w:cs="Times New Roman"/>
        </w:rPr>
        <w:fldChar w:fldCharType="end"/>
      </w:r>
      <w:r w:rsidR="00E65057" w:rsidRPr="002736BE">
        <w:rPr>
          <w:rFonts w:ascii="Times New Roman" w:hAnsi="Times New Roman" w:cs="Times New Roman"/>
        </w:rPr>
        <w:t xml:space="preserve">. Emerging adulthood </w:t>
      </w:r>
      <w:proofErr w:type="spellStart"/>
      <w:r w:rsidR="00E65057" w:rsidRPr="002736BE">
        <w:rPr>
          <w:rFonts w:ascii="Times New Roman" w:hAnsi="Times New Roman" w:cs="Times New Roman"/>
        </w:rPr>
        <w:t>adalah</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periode</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perkembangan</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individu</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dari</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remaja</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akhir</w:t>
      </w:r>
      <w:proofErr w:type="spellEnd"/>
      <w:r w:rsidR="00E65057" w:rsidRPr="002736BE">
        <w:rPr>
          <w:rFonts w:ascii="Times New Roman" w:hAnsi="Times New Roman" w:cs="Times New Roman"/>
        </w:rPr>
        <w:t xml:space="preserve"> </w:t>
      </w:r>
      <w:proofErr w:type="spellStart"/>
      <w:r w:rsidR="00E65057" w:rsidRPr="002736BE">
        <w:rPr>
          <w:rFonts w:ascii="Times New Roman" w:hAnsi="Times New Roman" w:cs="Times New Roman"/>
        </w:rPr>
        <w:t>hingga</w:t>
      </w:r>
      <w:proofErr w:type="spellEnd"/>
      <w:r w:rsidR="00E65057" w:rsidRPr="002736BE">
        <w:rPr>
          <w:rFonts w:ascii="Times New Roman" w:hAnsi="Times New Roman" w:cs="Times New Roman"/>
        </w:rPr>
        <w:t xml:space="preserve"> </w:t>
      </w:r>
      <w:proofErr w:type="spellStart"/>
      <w:r w:rsidR="005B53AD" w:rsidRPr="002736BE">
        <w:rPr>
          <w:rFonts w:ascii="Times New Roman" w:hAnsi="Times New Roman" w:cs="Times New Roman"/>
        </w:rPr>
        <w:t>awal</w:t>
      </w:r>
      <w:proofErr w:type="spellEnd"/>
      <w:r w:rsidR="005B53AD" w:rsidRPr="002736BE">
        <w:rPr>
          <w:rFonts w:ascii="Times New Roman" w:hAnsi="Times New Roman" w:cs="Times New Roman"/>
        </w:rPr>
        <w:t xml:space="preserve"> </w:t>
      </w:r>
      <w:proofErr w:type="spellStart"/>
      <w:r w:rsidR="00E65057" w:rsidRPr="002736BE">
        <w:rPr>
          <w:rFonts w:ascii="Times New Roman" w:hAnsi="Times New Roman" w:cs="Times New Roman"/>
        </w:rPr>
        <w:t>usia</w:t>
      </w:r>
      <w:proofErr w:type="spellEnd"/>
      <w:r w:rsidR="005B53AD" w:rsidRPr="002736BE">
        <w:rPr>
          <w:rFonts w:ascii="Times New Roman" w:hAnsi="Times New Roman" w:cs="Times New Roman"/>
        </w:rPr>
        <w:t xml:space="preserve"> 20-an</w:t>
      </w:r>
      <w:r w:rsidR="00E65057" w:rsidRPr="002736BE">
        <w:rPr>
          <w:rFonts w:ascii="Times New Roman" w:hAnsi="Times New Roman" w:cs="Times New Roman"/>
        </w:rPr>
        <w:t xml:space="preserve">, </w:t>
      </w:r>
      <w:proofErr w:type="spellStart"/>
      <w:r w:rsidR="005B53AD" w:rsidRPr="002736BE">
        <w:rPr>
          <w:rFonts w:ascii="Times New Roman" w:hAnsi="Times New Roman" w:cs="Times New Roman"/>
        </w:rPr>
        <w:t>dengan</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t>fokus</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t>kh</w:t>
      </w:r>
      <w:r w:rsidR="00D60AF4" w:rsidRPr="002736BE">
        <w:rPr>
          <w:rFonts w:ascii="Times New Roman" w:hAnsi="Times New Roman" w:cs="Times New Roman"/>
        </w:rPr>
        <w:t>u</w:t>
      </w:r>
      <w:r w:rsidR="005B53AD" w:rsidRPr="002736BE">
        <w:rPr>
          <w:rFonts w:ascii="Times New Roman" w:hAnsi="Times New Roman" w:cs="Times New Roman"/>
        </w:rPr>
        <w:t>sus</w:t>
      </w:r>
      <w:proofErr w:type="spellEnd"/>
      <w:r w:rsidR="005B53AD" w:rsidRPr="002736BE">
        <w:rPr>
          <w:rFonts w:ascii="Times New Roman" w:hAnsi="Times New Roman" w:cs="Times New Roman"/>
        </w:rPr>
        <w:t xml:space="preserve"> pada </w:t>
      </w:r>
      <w:proofErr w:type="spellStart"/>
      <w:r w:rsidR="00E65057" w:rsidRPr="002736BE">
        <w:rPr>
          <w:rFonts w:ascii="Times New Roman" w:hAnsi="Times New Roman" w:cs="Times New Roman"/>
        </w:rPr>
        <w:t>usia</w:t>
      </w:r>
      <w:proofErr w:type="spellEnd"/>
      <w:r w:rsidR="00E65057" w:rsidRPr="002736BE">
        <w:rPr>
          <w:rFonts w:ascii="Times New Roman" w:hAnsi="Times New Roman" w:cs="Times New Roman"/>
        </w:rPr>
        <w:t xml:space="preserve"> 18 </w:t>
      </w:r>
      <w:proofErr w:type="spellStart"/>
      <w:r w:rsidR="00E65057" w:rsidRPr="002736BE">
        <w:rPr>
          <w:rFonts w:ascii="Times New Roman" w:hAnsi="Times New Roman" w:cs="Times New Roman"/>
        </w:rPr>
        <w:t>hingga</w:t>
      </w:r>
      <w:proofErr w:type="spellEnd"/>
      <w:r w:rsidR="00E65057" w:rsidRPr="002736BE">
        <w:rPr>
          <w:rFonts w:ascii="Times New Roman" w:hAnsi="Times New Roman" w:cs="Times New Roman"/>
        </w:rPr>
        <w:t xml:space="preserve"> 25 </w:t>
      </w:r>
      <w:proofErr w:type="spellStart"/>
      <w:r w:rsidR="00E65057" w:rsidRPr="002736BE">
        <w:rPr>
          <w:rFonts w:ascii="Times New Roman" w:hAnsi="Times New Roman" w:cs="Times New Roman"/>
        </w:rPr>
        <w:t>tahun</w:t>
      </w:r>
      <w:proofErr w:type="spellEnd"/>
      <w:r w:rsidR="00E65057" w:rsidRPr="002736BE">
        <w:rPr>
          <w:rFonts w:ascii="Times New Roman" w:hAnsi="Times New Roman" w:cs="Times New Roman"/>
        </w:rPr>
        <w:t xml:space="preserve"> </w:t>
      </w:r>
      <w:r w:rsidR="00E65057"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{"citationItems":[{"id":"ITEM-1","itemData":{"DOI":"10.1177/2167696812466848","ISBN":"2167696812466","abstract":"We respond here to Twenge’s article ‘‘The Evidence for Generation Me and Against Generation We.’’ With regard to the question of whether ‘‘narcissism’’ is increasing among emerging adults, flaws are identified in the studies she used to make her case, and counterevidence is presented. We show that for the most part emerging adults’ values have not changed in recent decades, but to the extent that change has occurred, it has been in the direction of less selfishness and more engagement in global issues as well as greater desire to ameliorate problems in the community and the world. Finally, we emphasize the duty for scholars to avoid contributing to unjustified negative stereotypes about young people that lead others to have contempt for them and refuse to support their efforts to make their way into adulthood","author":[{"dropping-particle":"","family":"Arnett","given":"Jeffrey Jensen","non-dropping-particle":"","parse-names":false,"suffix":""},{"dropping-particle":"","family":"Trzesniewski","given":"Kali H","non-dropping-particle":"","parse-names":false,"suffix":""},{"dropping-particle":"","family":"Donnellan","given":"M Brent","non-dropping-particle":"","parse-names":false,"suffix":""}],"container-title":"Emerging Adulthood","id":"ITEM-1","issue":"1","issued":{"date-parts":[["2013"]]},"page":"17-20","title":"The dangers of generational myth-making: rejoinder to twenge","type":"article-journal","volume":"1"},"uris":["http://www.mendeley.com/documents/?uuid=a862d5f2-1ff1-401d-85ac-19e7c968ab03"]}],"mendeley":{"formattedCitation":"(Arnett et al., 2013)","manualFormatting":"(Arnett dkk, 2013)","plainTextFormattedCitation":"(Arnett et al., 2013)","previouslyFormattedCitation":"(Arnett et al., 2013)"},"properties":{"noteIndex":0},"schema":"https://github.com/citation-style-language/schema/raw/master/csl-citation.json"}</w:instrText>
      </w:r>
      <w:r w:rsidR="00E65057" w:rsidRPr="002736BE">
        <w:rPr>
          <w:rFonts w:ascii="Times New Roman" w:hAnsi="Times New Roman" w:cs="Times New Roman"/>
        </w:rPr>
        <w:fldChar w:fldCharType="separate"/>
      </w:r>
      <w:r w:rsidR="00E65057" w:rsidRPr="002736BE">
        <w:rPr>
          <w:rFonts w:ascii="Times New Roman" w:hAnsi="Times New Roman" w:cs="Times New Roman"/>
          <w:noProof/>
        </w:rPr>
        <w:t>(Arnett dkk, 2013)</w:t>
      </w:r>
      <w:r w:rsidR="00E65057" w:rsidRPr="002736BE">
        <w:rPr>
          <w:rFonts w:ascii="Times New Roman" w:hAnsi="Times New Roman" w:cs="Times New Roman"/>
        </w:rPr>
        <w:fldChar w:fldCharType="end"/>
      </w:r>
      <w:r w:rsidR="00D73BF1" w:rsidRPr="002736BE">
        <w:rPr>
          <w:rFonts w:ascii="Times New Roman" w:hAnsi="Times New Roman" w:cs="Times New Roman"/>
        </w:rPr>
        <w:t>.</w:t>
      </w:r>
      <w:r w:rsidR="00915EDE" w:rsidRPr="002736BE">
        <w:rPr>
          <w:rFonts w:ascii="Times New Roman" w:hAnsi="Times New Roman" w:cs="Times New Roman"/>
        </w:rPr>
        <w:t xml:space="preserve"> </w:t>
      </w:r>
      <w:r w:rsidR="002D0A0F"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{"citationItems":[{"id":"ITEM-1","itemData":{"abstract":"As mobile computing and smartphones become an integrated part of our lives, the time individuals spend on social networks has significantly increased. Moreover, a link has been established between the uncontrolled use of social networks to the development of undesirable habits and behaviors including addictions. One such behavior, namely, fear of missing out (FOMO) is of particular interest and concern especially because of the widespread use of smartphones and computers, and thereby extensive use of social networks by the younger generation. This study establishes the relationships between FOMO and various social networks in an attempt to identify the problematic use of social media in Turkey and discover variables relevant to FOMO. The main objective of the study is to examine the prevalence of FOMO in preservice teachers. A total number of 363 preservice teachers on various academic courses were employed for the purpose of this study. The design was a survey which utilized a standardized questionnaire on FOMO together with a demographic questionnaire to explore the impact of the usage of smartphones and social networks by preservice teachers. The data were analyzed using descriptive statistics, independent samples t-tests, and analysis of variance (ANOVA). The overall findings of the study showed that the spread of FOMO amongst preservice teachers is at intermediate level. Significant differences were also found between groups based on gender, age, and usage of social networks. Furthermore, data from males were indicative of higher FOMO levels than female preservice teaches and again, under 21s were found to have higher levels of FOMO compared to the other age groups. A significant relationship was reported between being online on social networks throughout the day and active use of social media over seven hours, and FOMO. Furthermore, preservice teachers using Twitter, Instagram, Swarm, or Snapchat have increased levels of FOMO. Implications are discussed within current models. Keywords:","author":[{"dropping-particle":"","family":"Gezgin","given":"DM","non-dropping-particle":"","parse-names":false,"suffix":""},{"dropping-particle":"","family":"Hamutoğlu","given":"NB","non-dropping-particle":"","parse-names":false,"suffix":""},{"dropping-particle":"","family":"Gemikonakli","given":"O","non-dropping-particle":"","parse-names":false,"suffix":""},{"dropping-particle":"","family":"Raman","given":"İ","non-dropping-particle":"","parse-names":false,"suffix":""}],"container-title":"Journal of Education and Practice","id":"ITEM-1","issue":"17","issued":{"date-parts":[["2017"]]},"page":"156-168","title":"Social Networks Ssers: Fear of Missing Out In Preservice Teachers","type":"article-journal","volume":"8"},"uris":["http://www.mendeley.com/documents/?uuid=4ece7797-426d-4b49-bbae-cf1925a6a654"]}],"mendeley":{"formattedCitation":"(Gezgin et al., 2017)","manualFormatting":"Gezgin dkk (2017)","plainTextFormattedCitation":"(Gezgin et al., 2017)","previouslyFormattedCitation":"(Gezgin et al., 2017)"},"properties":{"noteIndex":0},"schema":"https://github.com/citation-style-language/schema/raw/master/csl-citation.json"}</w:instrText>
      </w:r>
      <w:r w:rsidR="002D0A0F" w:rsidRPr="002736BE">
        <w:rPr>
          <w:rFonts w:ascii="Times New Roman" w:hAnsi="Times New Roman" w:cs="Times New Roman"/>
        </w:rPr>
        <w:fldChar w:fldCharType="separate"/>
      </w:r>
      <w:r w:rsidR="002D0A0F" w:rsidRPr="002736BE">
        <w:rPr>
          <w:rFonts w:ascii="Times New Roman" w:hAnsi="Times New Roman" w:cs="Times New Roman"/>
          <w:noProof/>
        </w:rPr>
        <w:t>Gezgin dkk (2017)</w:t>
      </w:r>
      <w:r w:rsidR="002D0A0F" w:rsidRPr="002736BE">
        <w:rPr>
          <w:rFonts w:ascii="Times New Roman" w:hAnsi="Times New Roman" w:cs="Times New Roman"/>
        </w:rPr>
        <w:fldChar w:fldCharType="end"/>
      </w:r>
      <w:r w:rsidR="002D0A0F" w:rsidRPr="002736BE">
        <w:rPr>
          <w:rFonts w:ascii="Times New Roman" w:hAnsi="Times New Roman" w:cs="Times New Roman"/>
        </w:rPr>
        <w:t xml:space="preserve"> juga </w:t>
      </w:r>
      <w:proofErr w:type="spellStart"/>
      <w:r w:rsidR="002D0A0F" w:rsidRPr="002736BE">
        <w:rPr>
          <w:rFonts w:ascii="Times New Roman" w:hAnsi="Times New Roman" w:cs="Times New Roman"/>
        </w:rPr>
        <w:t>menyatakan</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bahwa</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tingkat</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FoMO</w:t>
      </w:r>
      <w:proofErr w:type="spellEnd"/>
      <w:r w:rsidR="002D0A0F" w:rsidRPr="002736BE">
        <w:rPr>
          <w:rFonts w:ascii="Times New Roman" w:hAnsi="Times New Roman" w:cs="Times New Roman"/>
        </w:rPr>
        <w:t xml:space="preserve"> yang </w:t>
      </w:r>
      <w:proofErr w:type="spellStart"/>
      <w:r w:rsidR="002D0A0F" w:rsidRPr="002736BE">
        <w:rPr>
          <w:rFonts w:ascii="Times New Roman" w:hAnsi="Times New Roman" w:cs="Times New Roman"/>
        </w:rPr>
        <w:t>tinggi</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dimiliki</w:t>
      </w:r>
      <w:proofErr w:type="spellEnd"/>
      <w:r w:rsidR="002D0A0F" w:rsidRPr="002736BE">
        <w:rPr>
          <w:rFonts w:ascii="Times New Roman" w:hAnsi="Times New Roman" w:cs="Times New Roman"/>
        </w:rPr>
        <w:t xml:space="preserve"> pada </w:t>
      </w:r>
      <w:proofErr w:type="spellStart"/>
      <w:r w:rsidR="002D0A0F" w:rsidRPr="002736BE">
        <w:rPr>
          <w:rFonts w:ascii="Times New Roman" w:hAnsi="Times New Roman" w:cs="Times New Roman"/>
        </w:rPr>
        <w:t>usia</w:t>
      </w:r>
      <w:proofErr w:type="spellEnd"/>
      <w:r w:rsidR="002D0A0F" w:rsidRPr="002736BE">
        <w:rPr>
          <w:rFonts w:ascii="Times New Roman" w:hAnsi="Times New Roman" w:cs="Times New Roman"/>
        </w:rPr>
        <w:t xml:space="preserve"> 21 </w:t>
      </w:r>
      <w:proofErr w:type="spellStart"/>
      <w:r w:rsidR="002D0A0F" w:rsidRPr="002736BE">
        <w:rPr>
          <w:rFonts w:ascii="Times New Roman" w:hAnsi="Times New Roman" w:cs="Times New Roman"/>
        </w:rPr>
        <w:t>tahun</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daripada</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usia</w:t>
      </w:r>
      <w:proofErr w:type="spellEnd"/>
      <w:r w:rsidR="002D0A0F" w:rsidRPr="002736BE">
        <w:rPr>
          <w:rFonts w:ascii="Times New Roman" w:hAnsi="Times New Roman" w:cs="Times New Roman"/>
        </w:rPr>
        <w:t xml:space="preserve"> 24 </w:t>
      </w:r>
      <w:proofErr w:type="spellStart"/>
      <w:r w:rsidR="002D0A0F" w:rsidRPr="002736BE">
        <w:rPr>
          <w:rFonts w:ascii="Times New Roman" w:hAnsi="Times New Roman" w:cs="Times New Roman"/>
        </w:rPr>
        <w:t>tahun</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ke</w:t>
      </w:r>
      <w:proofErr w:type="spellEnd"/>
      <w:r w:rsidR="002D0A0F" w:rsidRPr="002736BE">
        <w:rPr>
          <w:rFonts w:ascii="Times New Roman" w:hAnsi="Times New Roman" w:cs="Times New Roman"/>
        </w:rPr>
        <w:t xml:space="preserve"> </w:t>
      </w:r>
      <w:proofErr w:type="spellStart"/>
      <w:r w:rsidR="002D0A0F" w:rsidRPr="002736BE">
        <w:rPr>
          <w:rFonts w:ascii="Times New Roman" w:hAnsi="Times New Roman" w:cs="Times New Roman"/>
        </w:rPr>
        <w:t>atas</w:t>
      </w:r>
      <w:proofErr w:type="spellEnd"/>
      <w:r w:rsidR="002D0A0F" w:rsidRPr="002736BE">
        <w:rPr>
          <w:rFonts w:ascii="Times New Roman" w:hAnsi="Times New Roman" w:cs="Times New Roman"/>
        </w:rPr>
        <w:t xml:space="preserve">. </w:t>
      </w:r>
      <w:r w:rsidR="009A7B76" w:rsidRPr="002736BE">
        <w:rPr>
          <w:rFonts w:ascii="Times New Roman" w:hAnsi="Times New Roman" w:cs="Times New Roman"/>
        </w:rPr>
        <w:t xml:space="preserve">Hal </w:t>
      </w:r>
      <w:proofErr w:type="spellStart"/>
      <w:r w:rsidR="009A7B76" w:rsidRPr="002736BE">
        <w:rPr>
          <w:rFonts w:ascii="Times New Roman" w:hAnsi="Times New Roman" w:cs="Times New Roman"/>
        </w:rPr>
        <w:t>tersebut</w:t>
      </w:r>
      <w:proofErr w:type="spellEnd"/>
      <w:r w:rsidR="009A7B76" w:rsidRPr="002736BE">
        <w:rPr>
          <w:rFonts w:ascii="Times New Roman" w:hAnsi="Times New Roman" w:cs="Times New Roman"/>
        </w:rPr>
        <w:t xml:space="preserve"> </w:t>
      </w:r>
      <w:proofErr w:type="spellStart"/>
      <w:r w:rsidR="009A7B76" w:rsidRPr="002736BE">
        <w:rPr>
          <w:rFonts w:ascii="Times New Roman" w:hAnsi="Times New Roman" w:cs="Times New Roman"/>
        </w:rPr>
        <w:t>dapat</w:t>
      </w:r>
      <w:proofErr w:type="spellEnd"/>
      <w:r w:rsidR="009A7B76" w:rsidRPr="002736BE">
        <w:rPr>
          <w:rFonts w:ascii="Times New Roman" w:hAnsi="Times New Roman" w:cs="Times New Roman"/>
        </w:rPr>
        <w:t xml:space="preserve"> </w:t>
      </w:r>
      <w:proofErr w:type="spellStart"/>
      <w:r w:rsidR="009A7B76" w:rsidRPr="002736BE">
        <w:rPr>
          <w:rFonts w:ascii="Times New Roman" w:hAnsi="Times New Roman" w:cs="Times New Roman"/>
        </w:rPr>
        <w:t>terjadi</w:t>
      </w:r>
      <w:proofErr w:type="spellEnd"/>
      <w:r w:rsidR="009A7B76" w:rsidRPr="002736BE">
        <w:rPr>
          <w:rFonts w:ascii="Times New Roman" w:hAnsi="Times New Roman" w:cs="Times New Roman"/>
        </w:rPr>
        <w:t xml:space="preserve"> </w:t>
      </w:r>
      <w:proofErr w:type="spellStart"/>
      <w:r w:rsidR="009A7B76" w:rsidRPr="002736BE">
        <w:rPr>
          <w:rFonts w:ascii="Times New Roman" w:hAnsi="Times New Roman" w:cs="Times New Roman"/>
        </w:rPr>
        <w:t>karena</w:t>
      </w:r>
      <w:proofErr w:type="spellEnd"/>
      <w:r w:rsidR="009A7B76" w:rsidRPr="002736BE">
        <w:rPr>
          <w:rFonts w:ascii="Times New Roman" w:hAnsi="Times New Roman" w:cs="Times New Roman"/>
        </w:rPr>
        <w:t xml:space="preserve"> pada </w:t>
      </w:r>
      <w:proofErr w:type="spellStart"/>
      <w:r w:rsidR="009A7B76" w:rsidRPr="002736BE">
        <w:rPr>
          <w:rFonts w:ascii="Times New Roman" w:hAnsi="Times New Roman" w:cs="Times New Roman"/>
        </w:rPr>
        <w:t>u</w:t>
      </w:r>
      <w:r w:rsidR="002133D2" w:rsidRPr="002736BE">
        <w:rPr>
          <w:rFonts w:ascii="Times New Roman" w:hAnsi="Times New Roman" w:cs="Times New Roman"/>
        </w:rPr>
        <w:t>sia</w:t>
      </w:r>
      <w:proofErr w:type="spellEnd"/>
      <w:r w:rsidR="002133D2" w:rsidRPr="002736BE">
        <w:rPr>
          <w:rFonts w:ascii="Times New Roman" w:hAnsi="Times New Roman" w:cs="Times New Roman"/>
        </w:rPr>
        <w:t xml:space="preserve"> emerging adulthood </w:t>
      </w:r>
      <w:proofErr w:type="spellStart"/>
      <w:r w:rsidR="002133D2" w:rsidRPr="002736BE">
        <w:rPr>
          <w:rFonts w:ascii="Times New Roman" w:hAnsi="Times New Roman" w:cs="Times New Roman"/>
        </w:rPr>
        <w:t>berada</w:t>
      </w:r>
      <w:proofErr w:type="spellEnd"/>
      <w:r w:rsidR="002133D2" w:rsidRPr="002736BE">
        <w:rPr>
          <w:rFonts w:ascii="Times New Roman" w:hAnsi="Times New Roman" w:cs="Times New Roman"/>
        </w:rPr>
        <w:t xml:space="preserve"> pada </w:t>
      </w:r>
      <w:proofErr w:type="spellStart"/>
      <w:r w:rsidR="002133D2" w:rsidRPr="002736BE">
        <w:rPr>
          <w:rFonts w:ascii="Times New Roman" w:hAnsi="Times New Roman" w:cs="Times New Roman"/>
        </w:rPr>
        <w:t>tahapan</w:t>
      </w:r>
      <w:proofErr w:type="spellEnd"/>
      <w:r w:rsidR="002133D2" w:rsidRPr="002736BE">
        <w:rPr>
          <w:rFonts w:ascii="Times New Roman" w:hAnsi="Times New Roman" w:cs="Times New Roman"/>
        </w:rPr>
        <w:t xml:space="preserve"> </w:t>
      </w:r>
      <w:proofErr w:type="spellStart"/>
      <w:r w:rsidR="002133D2" w:rsidRPr="002736BE">
        <w:rPr>
          <w:rFonts w:ascii="Times New Roman" w:hAnsi="Times New Roman" w:cs="Times New Roman"/>
        </w:rPr>
        <w:t>perkembangan</w:t>
      </w:r>
      <w:proofErr w:type="spellEnd"/>
      <w:r w:rsidR="002133D2" w:rsidRPr="002736BE">
        <w:rPr>
          <w:rFonts w:ascii="Times New Roman" w:hAnsi="Times New Roman" w:cs="Times New Roman"/>
        </w:rPr>
        <w:t xml:space="preserve"> </w:t>
      </w:r>
      <w:r w:rsidR="002133D2" w:rsidRPr="002736BE">
        <w:rPr>
          <w:rFonts w:ascii="Times New Roman" w:hAnsi="Times New Roman" w:cs="Times New Roman"/>
          <w:i/>
          <w:iCs/>
        </w:rPr>
        <w:t>intimacy</w:t>
      </w:r>
      <w:r w:rsidR="002133D2" w:rsidRPr="002736BE">
        <w:rPr>
          <w:rFonts w:ascii="Times New Roman" w:hAnsi="Times New Roman" w:cs="Times New Roman"/>
        </w:rPr>
        <w:t xml:space="preserve"> vs </w:t>
      </w:r>
      <w:r w:rsidR="002133D2" w:rsidRPr="002736BE">
        <w:rPr>
          <w:rFonts w:ascii="Times New Roman" w:hAnsi="Times New Roman" w:cs="Times New Roman"/>
          <w:i/>
          <w:iCs/>
        </w:rPr>
        <w:t>isolation</w:t>
      </w:r>
      <w:r w:rsidR="002133D2" w:rsidRPr="002736BE">
        <w:rPr>
          <w:rFonts w:ascii="Times New Roman" w:hAnsi="Times New Roman" w:cs="Times New Roman"/>
        </w:rPr>
        <w:t xml:space="preserve">, </w:t>
      </w:r>
      <w:proofErr w:type="spellStart"/>
      <w:r w:rsidR="002133D2" w:rsidRPr="002736BE">
        <w:rPr>
          <w:rFonts w:ascii="Times New Roman" w:hAnsi="Times New Roman" w:cs="Times New Roman"/>
        </w:rPr>
        <w:t>dalam</w:t>
      </w:r>
      <w:proofErr w:type="spellEnd"/>
      <w:r w:rsidR="002133D2" w:rsidRPr="002736BE">
        <w:rPr>
          <w:rFonts w:ascii="Times New Roman" w:hAnsi="Times New Roman" w:cs="Times New Roman"/>
        </w:rPr>
        <w:t xml:space="preserve"> </w:t>
      </w:r>
      <w:proofErr w:type="spellStart"/>
      <w:r w:rsidR="002133D2" w:rsidRPr="002736BE">
        <w:rPr>
          <w:rFonts w:ascii="Times New Roman" w:hAnsi="Times New Roman" w:cs="Times New Roman"/>
        </w:rPr>
        <w:t>hal</w:t>
      </w:r>
      <w:proofErr w:type="spellEnd"/>
      <w:r w:rsidR="002133D2" w:rsidRPr="002736BE">
        <w:rPr>
          <w:rFonts w:ascii="Times New Roman" w:hAnsi="Times New Roman" w:cs="Times New Roman"/>
        </w:rPr>
        <w:t xml:space="preserve"> </w:t>
      </w:r>
      <w:proofErr w:type="spellStart"/>
      <w:r w:rsidR="002133D2" w:rsidRPr="002736BE">
        <w:rPr>
          <w:rFonts w:ascii="Times New Roman" w:hAnsi="Times New Roman" w:cs="Times New Roman"/>
        </w:rPr>
        <w:t>ini</w:t>
      </w:r>
      <w:proofErr w:type="spellEnd"/>
      <w:r w:rsidR="002133D2" w:rsidRPr="002736BE">
        <w:rPr>
          <w:rFonts w:ascii="Times New Roman" w:hAnsi="Times New Roman" w:cs="Times New Roman"/>
        </w:rPr>
        <w:t xml:space="preserve"> </w:t>
      </w:r>
      <w:r w:rsidR="002133D2" w:rsidRPr="002736BE">
        <w:rPr>
          <w:rFonts w:ascii="Times New Roman" w:hAnsi="Times New Roman" w:cs="Times New Roman"/>
          <w:i/>
          <w:iCs/>
        </w:rPr>
        <w:t>intimacy</w:t>
      </w:r>
      <w:r w:rsidR="002133D2" w:rsidRPr="002736BE">
        <w:rPr>
          <w:rFonts w:ascii="Times New Roman" w:hAnsi="Times New Roman" w:cs="Times New Roman"/>
        </w:rPr>
        <w:t xml:space="preserve"> </w:t>
      </w:r>
      <w:proofErr w:type="spellStart"/>
      <w:r w:rsidR="009A7B76" w:rsidRPr="002736BE">
        <w:rPr>
          <w:rFonts w:ascii="Times New Roman" w:hAnsi="Times New Roman" w:cs="Times New Roman"/>
        </w:rPr>
        <w:t>memerlukan</w:t>
      </w:r>
      <w:proofErr w:type="spellEnd"/>
      <w:r w:rsidR="009A7B76" w:rsidRPr="002736BE">
        <w:rPr>
          <w:rFonts w:ascii="Times New Roman" w:hAnsi="Times New Roman" w:cs="Times New Roman"/>
        </w:rPr>
        <w:t xml:space="preserve"> </w:t>
      </w:r>
      <w:proofErr w:type="spellStart"/>
      <w:r w:rsidR="009A7B76" w:rsidRPr="002736BE">
        <w:rPr>
          <w:rFonts w:ascii="Times New Roman" w:hAnsi="Times New Roman" w:cs="Times New Roman"/>
        </w:rPr>
        <w:t>bersosialisasi</w:t>
      </w:r>
      <w:proofErr w:type="spellEnd"/>
      <w:r w:rsidR="009A7B76" w:rsidRPr="002736BE">
        <w:rPr>
          <w:rFonts w:ascii="Times New Roman" w:hAnsi="Times New Roman" w:cs="Times New Roman"/>
        </w:rPr>
        <w:t xml:space="preserve"> dan </w:t>
      </w:r>
      <w:proofErr w:type="spellStart"/>
      <w:r w:rsidR="009A7B76" w:rsidRPr="002736BE">
        <w:rPr>
          <w:rFonts w:ascii="Times New Roman" w:hAnsi="Times New Roman" w:cs="Times New Roman"/>
        </w:rPr>
        <w:t>berkomunikasi</w:t>
      </w:r>
      <w:proofErr w:type="spellEnd"/>
      <w:r w:rsidR="009A7B76" w:rsidRPr="002736BE">
        <w:rPr>
          <w:rFonts w:ascii="Times New Roman" w:hAnsi="Times New Roman" w:cs="Times New Roman"/>
        </w:rPr>
        <w:t xml:space="preserve"> </w:t>
      </w:r>
      <w:proofErr w:type="spellStart"/>
      <w:r w:rsidR="009A7B76" w:rsidRPr="002736BE">
        <w:rPr>
          <w:rFonts w:ascii="Times New Roman" w:hAnsi="Times New Roman" w:cs="Times New Roman"/>
        </w:rPr>
        <w:t>dengan</w:t>
      </w:r>
      <w:proofErr w:type="spellEnd"/>
      <w:r w:rsidR="009A7B76" w:rsidRPr="002736BE">
        <w:rPr>
          <w:rFonts w:ascii="Times New Roman" w:hAnsi="Times New Roman" w:cs="Times New Roman"/>
        </w:rPr>
        <w:t xml:space="preserve"> </w:t>
      </w:r>
      <w:proofErr w:type="spellStart"/>
      <w:r w:rsidR="009A7B76" w:rsidRPr="002736BE">
        <w:rPr>
          <w:rFonts w:ascii="Times New Roman" w:hAnsi="Times New Roman" w:cs="Times New Roman"/>
        </w:rPr>
        <w:t>baik</w:t>
      </w:r>
      <w:proofErr w:type="spellEnd"/>
      <w:r w:rsidR="00E864E5" w:rsidRPr="002736BE">
        <w:rPr>
          <w:rFonts w:ascii="Times New Roman" w:hAnsi="Times New Roman" w:cs="Times New Roman"/>
        </w:rPr>
        <w:t xml:space="preserve">, salah </w:t>
      </w:r>
      <w:proofErr w:type="spellStart"/>
      <w:r w:rsidR="00E864E5" w:rsidRPr="002736BE">
        <w:rPr>
          <w:rFonts w:ascii="Times New Roman" w:hAnsi="Times New Roman" w:cs="Times New Roman"/>
        </w:rPr>
        <w:t>satu</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caranya</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melalui</w:t>
      </w:r>
      <w:proofErr w:type="spellEnd"/>
      <w:r w:rsidR="00E864E5" w:rsidRPr="002736BE">
        <w:rPr>
          <w:rFonts w:ascii="Times New Roman" w:hAnsi="Times New Roman" w:cs="Times New Roman"/>
        </w:rPr>
        <w:t xml:space="preserve"> media </w:t>
      </w:r>
      <w:proofErr w:type="spellStart"/>
      <w:r w:rsidR="00E864E5" w:rsidRPr="002736BE">
        <w:rPr>
          <w:rFonts w:ascii="Times New Roman" w:hAnsi="Times New Roman" w:cs="Times New Roman"/>
        </w:rPr>
        <w:t>sosial</w:t>
      </w:r>
      <w:proofErr w:type="spellEnd"/>
      <w:r w:rsidR="00E864E5" w:rsidRPr="002736BE">
        <w:rPr>
          <w:rFonts w:ascii="Times New Roman" w:hAnsi="Times New Roman" w:cs="Times New Roman"/>
        </w:rPr>
        <w:t xml:space="preserve">, yang </w:t>
      </w:r>
      <w:proofErr w:type="spellStart"/>
      <w:r w:rsidR="00E864E5" w:rsidRPr="002736BE">
        <w:rPr>
          <w:rFonts w:ascii="Times New Roman" w:hAnsi="Times New Roman" w:cs="Times New Roman"/>
        </w:rPr>
        <w:t>disayangkan</w:t>
      </w:r>
      <w:proofErr w:type="spellEnd"/>
      <w:r w:rsidR="00E864E5" w:rsidRPr="002736BE">
        <w:rPr>
          <w:rFonts w:ascii="Times New Roman" w:hAnsi="Times New Roman" w:cs="Times New Roman"/>
        </w:rPr>
        <w:t xml:space="preserve"> pada </w:t>
      </w:r>
      <w:proofErr w:type="spellStart"/>
      <w:r w:rsidR="00E864E5" w:rsidRPr="002736BE">
        <w:rPr>
          <w:rFonts w:ascii="Times New Roman" w:hAnsi="Times New Roman" w:cs="Times New Roman"/>
        </w:rPr>
        <w:t>sebagian</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individu</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dapat</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memunculkan</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permasalahan</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yaitu</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FoMO</w:t>
      </w:r>
      <w:proofErr w:type="spellEnd"/>
      <w:r w:rsidR="00E864E5" w:rsidRPr="002736BE">
        <w:rPr>
          <w:rFonts w:ascii="Times New Roman" w:hAnsi="Times New Roman" w:cs="Times New Roman"/>
        </w:rPr>
        <w:t xml:space="preserve"> </w:t>
      </w:r>
      <w:r w:rsidR="009A7B76"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{"citationItems":[{"id":"ITEM-1","itemData":{"DOI":"10.25299/jicop.v2i2.8718","ISSN":"2809-0608","abstract":"Social media at this time is no longer a tool to find information, but provides an opportunity for each individual to find out more valuable activities carried out by others compared to the experience they have. Therefore, it causes anxiety and fear when people can't connect with activities that other people do on social media and in everyday life which is called Fear of Missing Out (FoMO). FOMO happen to adult including final year-students. The purpose of this study was to determine whether there is a relationship between self-regulation and Fear of Missing Out (FoMO) in final year students at the Islamic University of Riau. As many as, 118 last year students were taken for research samples using the Convenience Sampling technique. Correlation analysis shows that there is a negative relationship between Self-Regulation and Fear Of Missing Out (FoMO) (r) = -373 with p value = .000 (p &lt; .05), which means that the higher the Self-Regulation, the lower the Fear Of Missing Out (FoMO). On the other hand, the lower the Self-Regulation, the higher the Fear Of Missing Out (FoMO) experienced by final year students.","author":[{"dropping-particle":"","family":"Yusra","given":"Alfanny Maulany","non-dropping-particle":"","parse-names":false,"suffix":""},{"dropping-particle":"","family":"Napitupulu","given":"Lisfarika","non-dropping-particle":"","parse-names":false,"suffix":""}],"container-title":"Journal of Islamic and Contemporary Psychology (JICOP)","id":"ITEM-1","issue":"2","issued":{"date-parts":[["2022"]]},"page":"73-80","title":"Hubungan Regulasi Diri dengan Fear of Missing Out (FoMO) pada Mahasiswa","type":"article-journal","volume":"2"},"uris":["http://www.mendeley.com/documents/?uuid=09758317-3cb3-4101-a78d-7f39e8eb6b28"]}],"mendeley":{"formattedCitation":"(Yusra &amp; Napitupulu, 2022)","plainTextFormattedCitation":"(Yusra &amp; Napitupulu, 2022)","previouslyFormattedCitation":"(Yusra &amp; Napitupulu, 2022)"},"properties":{"noteIndex":0},"schema":"https://github.com/citation-style-language/schema/raw/master/csl-citation.json"}</w:instrText>
      </w:r>
      <w:r w:rsidR="009A7B76" w:rsidRPr="002736BE">
        <w:rPr>
          <w:rFonts w:ascii="Times New Roman" w:hAnsi="Times New Roman" w:cs="Times New Roman"/>
        </w:rPr>
        <w:fldChar w:fldCharType="separate"/>
      </w:r>
      <w:r w:rsidR="00032452" w:rsidRPr="002736BE">
        <w:rPr>
          <w:rFonts w:ascii="Times New Roman" w:hAnsi="Times New Roman" w:cs="Times New Roman"/>
          <w:noProof/>
        </w:rPr>
        <w:t>(Yusra &amp; Napitupulu, 2022)</w:t>
      </w:r>
      <w:r w:rsidR="009A7B76" w:rsidRPr="002736BE">
        <w:rPr>
          <w:rFonts w:ascii="Times New Roman" w:hAnsi="Times New Roman" w:cs="Times New Roman"/>
        </w:rPr>
        <w:fldChar w:fldCharType="end"/>
      </w:r>
      <w:r w:rsidR="009A7B76" w:rsidRPr="002736BE">
        <w:rPr>
          <w:rFonts w:ascii="Times New Roman" w:hAnsi="Times New Roman" w:cs="Times New Roman"/>
        </w:rPr>
        <w:t xml:space="preserve">. </w:t>
      </w:r>
      <w:proofErr w:type="spellStart"/>
      <w:r w:rsidR="00E864E5" w:rsidRPr="002736BE">
        <w:rPr>
          <w:rFonts w:ascii="Times New Roman" w:hAnsi="Times New Roman" w:cs="Times New Roman"/>
        </w:rPr>
        <w:t>FoMO</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dapat</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terjadi</w:t>
      </w:r>
      <w:proofErr w:type="spellEnd"/>
      <w:r w:rsidR="00E864E5" w:rsidRPr="002736BE">
        <w:rPr>
          <w:rFonts w:ascii="Times New Roman" w:hAnsi="Times New Roman" w:cs="Times New Roman"/>
        </w:rPr>
        <w:t xml:space="preserve"> </w:t>
      </w:r>
      <w:proofErr w:type="spellStart"/>
      <w:r w:rsidR="00E864E5" w:rsidRPr="002736BE">
        <w:rPr>
          <w:rFonts w:ascii="Times New Roman" w:hAnsi="Times New Roman" w:cs="Times New Roman"/>
        </w:rPr>
        <w:t>karena</w:t>
      </w:r>
      <w:proofErr w:type="spellEnd"/>
      <w:r w:rsidR="00E864E5" w:rsidRPr="002736BE">
        <w:rPr>
          <w:rFonts w:ascii="Times New Roman" w:hAnsi="Times New Roman" w:cs="Times New Roman"/>
        </w:rPr>
        <w:t xml:space="preserve"> </w:t>
      </w:r>
      <w:proofErr w:type="spellStart"/>
      <w:r w:rsidR="003A01C2" w:rsidRPr="002736BE">
        <w:rPr>
          <w:rFonts w:ascii="Times New Roman" w:hAnsi="Times New Roman" w:cs="Times New Roman"/>
        </w:rPr>
        <w:t>rendahnya</w:t>
      </w:r>
      <w:proofErr w:type="spellEnd"/>
      <w:r w:rsidR="003A01C2" w:rsidRPr="002736BE">
        <w:rPr>
          <w:rFonts w:ascii="Times New Roman" w:hAnsi="Times New Roman" w:cs="Times New Roman"/>
        </w:rPr>
        <w:t xml:space="preserve"> </w:t>
      </w:r>
      <w:proofErr w:type="spellStart"/>
      <w:r w:rsidR="003A01C2" w:rsidRPr="002736BE">
        <w:rPr>
          <w:rFonts w:ascii="Times New Roman" w:hAnsi="Times New Roman" w:cs="Times New Roman"/>
          <w:i/>
          <w:iCs/>
        </w:rPr>
        <w:t>self regulation</w:t>
      </w:r>
      <w:proofErr w:type="spellEnd"/>
      <w:r w:rsidR="003A01C2" w:rsidRPr="002736BE">
        <w:rPr>
          <w:rFonts w:ascii="Times New Roman" w:hAnsi="Times New Roman" w:cs="Times New Roman"/>
        </w:rPr>
        <w:t xml:space="preserve"> pada </w:t>
      </w:r>
      <w:proofErr w:type="spellStart"/>
      <w:r w:rsidR="003A01C2" w:rsidRPr="002736BE">
        <w:rPr>
          <w:rFonts w:ascii="Times New Roman" w:hAnsi="Times New Roman" w:cs="Times New Roman"/>
        </w:rPr>
        <w:t>seseorang</w:t>
      </w:r>
      <w:proofErr w:type="spellEnd"/>
      <w:r w:rsidR="003A01C2" w:rsidRPr="002736BE">
        <w:rPr>
          <w:rFonts w:ascii="Times New Roman" w:hAnsi="Times New Roman" w:cs="Times New Roman"/>
        </w:rPr>
        <w:t xml:space="preserve"> </w:t>
      </w:r>
      <w:proofErr w:type="spellStart"/>
      <w:r w:rsidR="003A01C2" w:rsidRPr="002736BE">
        <w:rPr>
          <w:rFonts w:ascii="Times New Roman" w:hAnsi="Times New Roman" w:cs="Times New Roman"/>
        </w:rPr>
        <w:t>dalam</w:t>
      </w:r>
      <w:proofErr w:type="spellEnd"/>
      <w:r w:rsidR="003A01C2" w:rsidRPr="002736BE">
        <w:rPr>
          <w:rFonts w:ascii="Times New Roman" w:hAnsi="Times New Roman" w:cs="Times New Roman"/>
        </w:rPr>
        <w:t xml:space="preserve"> </w:t>
      </w:r>
      <w:proofErr w:type="spellStart"/>
      <w:r w:rsidR="00E864E5" w:rsidRPr="002736BE">
        <w:rPr>
          <w:rFonts w:ascii="Times New Roman" w:hAnsi="Times New Roman" w:cs="Times New Roman"/>
        </w:rPr>
        <w:t>penggunaan</w:t>
      </w:r>
      <w:proofErr w:type="spellEnd"/>
      <w:r w:rsidR="00E864E5" w:rsidRPr="002736BE">
        <w:rPr>
          <w:rFonts w:ascii="Times New Roman" w:hAnsi="Times New Roman" w:cs="Times New Roman"/>
        </w:rPr>
        <w:t xml:space="preserve"> media </w:t>
      </w:r>
      <w:proofErr w:type="spellStart"/>
      <w:r w:rsidR="00E864E5" w:rsidRPr="002736BE">
        <w:rPr>
          <w:rFonts w:ascii="Times New Roman" w:hAnsi="Times New Roman" w:cs="Times New Roman"/>
        </w:rPr>
        <w:t>sosial</w:t>
      </w:r>
      <w:proofErr w:type="spellEnd"/>
      <w:r w:rsidR="003A01C2" w:rsidRPr="002736BE">
        <w:rPr>
          <w:rFonts w:ascii="Times New Roman" w:hAnsi="Times New Roman" w:cs="Times New Roman"/>
        </w:rPr>
        <w:t xml:space="preserve"> </w:t>
      </w:r>
      <w:r w:rsidR="003A01C2"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{"citationItems":[{"id":"ITEM-1","itemData":{"ISSN":"2614-3097","abstract":"Penelitian ini didasarkan pada kenyataan bahwa masih terdapat regulasi diri yang rendah pada remaja karena menggunakan media sosial khususnya Instagram secara berlebihan. Hal ini berasal dari keingintahuan mereka yang selalu terhubung dengann orang lain, sehingga mereka cemas ketika tidak mengetahui aktivitas yang ada dimedia sosial, yang disebut Fear of Missing Out (FOMO). Penelitian ini bertujuan untuk membuktikan apakah terdapat hubungan regulasi diri dengan FoMO pada remaja pengguna Instagram. Sampel dalam penelitian ini sebanyak 446 orang remaja yang aktif menggunakan Instagram. Adapun teknik sampel yang digunakan pada penelitian ini adalah purposive sampling. Penelitian ini menggunakan skala FoMO dari Song, Zhang, Zhao, &amp; Song (2017) dan Self-Regulation Questionnaire (SRQ) yang diadaptasi oleh Gawi (2019). Teknik analisis data pada penelitian ini adalah Product Moment Correlation Coefisien dan analisis regresi. Hasil penelitian ini menunjukkan nilai korelasi -0,017 dan p = 0.716 (p&gt;0,05). Hal ini menunjukkan bahwa terdapat hubungan antara regulasi diri dengan Fear of Missing Out (FoMO) pada remaja yang menggunakan Instagram. Kata","author":[{"dropping-particle":"","family":"Utami","given":"Putri Dianda","non-dropping-particle":"","parse-names":false,"suffix":""},{"dropping-particle":"","family":"Aviani","given":"Yolivia Irna","non-dropping-particle":"","parse-names":false,"suffix":""}],"container-title":"Jurnal Pendidikan Tambusai Universitas Negeri Padang","id":"ITEM-1","issue":"1","issued":{"date-parts":[["2021"]]},"page":"177-185","title":"Hubungan Antara Regulasi Diri dengan Fear of Missing Out (Fomo) pada Remaja Pengguna Instagram","type":"article-journal","volume":"5"},"uris":["http://www.mendeley.com/documents/?uuid=792d1e66-c1f6-48d6-9ae6-10c3682119ba"]}],"mendeley":{"formattedCitation":"(Utami &amp; Aviani, 2021)","plainTextFormattedCitation":"(Utami &amp; Aviani, 2021)","previouslyFormattedCitation":"(Utami &amp; Aviani, 2021)"},"properties":{"noteIndex":0},"schema":"https://github.com/citation-style-language/schema/raw/master/csl-citation.json"}</w:instrText>
      </w:r>
      <w:r w:rsidR="003A01C2" w:rsidRPr="002736BE">
        <w:rPr>
          <w:rFonts w:ascii="Times New Roman" w:hAnsi="Times New Roman" w:cs="Times New Roman"/>
        </w:rPr>
        <w:fldChar w:fldCharType="separate"/>
      </w:r>
      <w:r w:rsidR="00032452" w:rsidRPr="002736BE">
        <w:rPr>
          <w:rFonts w:ascii="Times New Roman" w:hAnsi="Times New Roman" w:cs="Times New Roman"/>
          <w:noProof/>
        </w:rPr>
        <w:t>(Utami &amp; Aviani, 2021)</w:t>
      </w:r>
      <w:r w:rsidR="003A01C2" w:rsidRPr="002736BE">
        <w:rPr>
          <w:rFonts w:ascii="Times New Roman" w:hAnsi="Times New Roman" w:cs="Times New Roman"/>
        </w:rPr>
        <w:fldChar w:fldCharType="end"/>
      </w:r>
      <w:r w:rsidR="003A01C2" w:rsidRPr="002736BE">
        <w:rPr>
          <w:rFonts w:ascii="Times New Roman" w:hAnsi="Times New Roman" w:cs="Times New Roman"/>
        </w:rPr>
        <w:t xml:space="preserve">. </w:t>
      </w:r>
    </w:p>
    <w:p w14:paraId="460F6197" w14:textId="412AF6D9" w:rsidR="00915EDE" w:rsidRPr="002736BE" w:rsidRDefault="00915EDE"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hAnsi="Times New Roman" w:cs="Times New Roman"/>
        </w:rPr>
      </w:pPr>
      <w:r w:rsidRPr="002736BE">
        <w:rPr>
          <w:rFonts w:ascii="Times New Roman" w:hAnsi="Times New Roman" w:cs="Times New Roman"/>
        </w:rPr>
        <w:tab/>
      </w:r>
      <w:r w:rsidRPr="002736BE">
        <w:rPr>
          <w:rFonts w:ascii="Times New Roman" w:hAnsi="Times New Roman" w:cs="Times New Roman"/>
        </w:rPr>
        <w:tab/>
      </w:r>
      <w:proofErr w:type="spellStart"/>
      <w:r w:rsidR="00D45EFC" w:rsidRPr="002736BE">
        <w:rPr>
          <w:rFonts w:ascii="Times New Roman" w:hAnsi="Times New Roman" w:cs="Times New Roman"/>
        </w:rPr>
        <w:t>Menurut</w:t>
      </w:r>
      <w:proofErr w:type="spellEnd"/>
      <w:r w:rsidR="00D45EFC" w:rsidRPr="002736BE">
        <w:rPr>
          <w:rFonts w:ascii="Times New Roman" w:hAnsi="Times New Roman" w:cs="Times New Roman"/>
        </w:rPr>
        <w:t xml:space="preserve"> </w:t>
      </w:r>
      <w:r w:rsidR="00D45EFC"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{"citationItems":[{"id":"ITEM-1","itemData":{"author":[{"dropping-particle":"","family":"Brown","given":"J. M","non-dropping-particle":"","parse-names":false,"suffix":""},{"dropping-particle":"","family":"Miller","given":"W. R","non-dropping-particle":"","parse-names":false,"suffix":""},{"dropping-particle":"","family":"Lawendowski","given":"L. A","non-dropping-particle":"","parse-names":false,"suffix":""}],"edition":"7","editor":[{"dropping-particle":"","family":"VandeCreek","given":"In L.","non-dropping-particle":"","parse-names":false,"suffix":""},{"dropping-particle":"","family":"Jackson","given":"T. L.","non-dropping-particle":"","parse-names":false,"suffix":""}],"id":"ITEM-1","issued":{"date-parts":[["1999"]]},"number-of-pages":"281–292","publisher":"Professional Resource Exchange","publisher-place":"Sarasota","title":"The self-regulation questionnaire","type":"book"},"uris":["http://www.mendeley.com/documents/?uuid=a8f298cb-29cd-4118-bbb7-efeacad376c1"]}],"mendeley":{"formattedCitation":"(Brown et al., 1999)","manualFormatting":"Brown dkk (1999)","plainTextFormattedCitation":"(Brown et al., 1999)","previouslyFormattedCitation":"(Brown et al., 1999)"},"properties":{"noteIndex":0},"schema":"https://github.com/citation-style-language/schema/raw/master/csl-citation.json"}</w:instrText>
      </w:r>
      <w:r w:rsidR="00D45EFC" w:rsidRPr="002736BE">
        <w:rPr>
          <w:rFonts w:ascii="Times New Roman" w:hAnsi="Times New Roman" w:cs="Times New Roman"/>
        </w:rPr>
        <w:fldChar w:fldCharType="separate"/>
      </w:r>
      <w:r w:rsidR="00D45EFC" w:rsidRPr="002736BE">
        <w:rPr>
          <w:rFonts w:ascii="Times New Roman" w:hAnsi="Times New Roman" w:cs="Times New Roman"/>
          <w:noProof/>
        </w:rPr>
        <w:t>Brown dkk (1999)</w:t>
      </w:r>
      <w:r w:rsidR="00D45EFC" w:rsidRPr="002736BE">
        <w:rPr>
          <w:rFonts w:ascii="Times New Roman" w:hAnsi="Times New Roman" w:cs="Times New Roman"/>
        </w:rPr>
        <w:fldChar w:fldCharType="end"/>
      </w:r>
      <w:r w:rsidR="00D45EFC" w:rsidRPr="002736BE">
        <w:rPr>
          <w:rFonts w:ascii="Times New Roman" w:hAnsi="Times New Roman" w:cs="Times New Roman"/>
        </w:rPr>
        <w:t xml:space="preserve"> </w:t>
      </w:r>
      <w:proofErr w:type="spellStart"/>
      <w:r w:rsidR="00151469" w:rsidRPr="002736BE">
        <w:rPr>
          <w:rFonts w:ascii="Times New Roman" w:hAnsi="Times New Roman" w:cs="Times New Roman"/>
          <w:i/>
          <w:iCs/>
        </w:rPr>
        <w:t>self regulation</w:t>
      </w:r>
      <w:proofErr w:type="spellEnd"/>
      <w:r w:rsidR="00D45EFC" w:rsidRPr="002736BE">
        <w:rPr>
          <w:rFonts w:ascii="Times New Roman" w:hAnsi="Times New Roman" w:cs="Times New Roman"/>
        </w:rPr>
        <w:t xml:space="preserve"> </w:t>
      </w:r>
      <w:proofErr w:type="spellStart"/>
      <w:r w:rsidR="005B53AD" w:rsidRPr="002736BE">
        <w:rPr>
          <w:rFonts w:ascii="Times New Roman" w:hAnsi="Times New Roman" w:cs="Times New Roman"/>
        </w:rPr>
        <w:t>adalah</w:t>
      </w:r>
      <w:proofErr w:type="spellEnd"/>
      <w:r w:rsidR="005B53AD" w:rsidRPr="002736BE">
        <w:rPr>
          <w:rFonts w:ascii="Times New Roman" w:hAnsi="Times New Roman" w:cs="Times New Roman"/>
        </w:rPr>
        <w:t xml:space="preserve"> </w:t>
      </w:r>
      <w:proofErr w:type="spellStart"/>
      <w:r w:rsidR="00D60AF4" w:rsidRPr="002736BE">
        <w:rPr>
          <w:rFonts w:ascii="Times New Roman" w:hAnsi="Times New Roman" w:cs="Times New Roman"/>
        </w:rPr>
        <w:t>kemampuan</w:t>
      </w:r>
      <w:proofErr w:type="spellEnd"/>
      <w:r w:rsidR="00D60AF4" w:rsidRPr="002736BE">
        <w:rPr>
          <w:rFonts w:ascii="Times New Roman" w:hAnsi="Times New Roman" w:cs="Times New Roman"/>
        </w:rPr>
        <w:t xml:space="preserve"> </w:t>
      </w:r>
      <w:proofErr w:type="spellStart"/>
      <w:r w:rsidR="00667E87" w:rsidRPr="002736BE">
        <w:rPr>
          <w:rFonts w:ascii="Times New Roman" w:hAnsi="Times New Roman" w:cs="Times New Roman"/>
        </w:rPr>
        <w:t>dalam</w:t>
      </w:r>
      <w:proofErr w:type="spellEnd"/>
      <w:r w:rsidR="00967322" w:rsidRPr="002736BE">
        <w:rPr>
          <w:rFonts w:ascii="Times New Roman" w:hAnsi="Times New Roman" w:cs="Times New Roman"/>
          <w:lang w:val="id-ID"/>
        </w:rPr>
        <w:t xml:space="preserve"> me</w:t>
      </w:r>
      <w:proofErr w:type="spellStart"/>
      <w:r w:rsidR="00D60AF4" w:rsidRPr="002736BE">
        <w:rPr>
          <w:rFonts w:ascii="Times New Roman" w:hAnsi="Times New Roman" w:cs="Times New Roman"/>
        </w:rPr>
        <w:t>ngikuti</w:t>
      </w:r>
      <w:proofErr w:type="spellEnd"/>
      <w:r w:rsidR="00967322" w:rsidRPr="002736BE">
        <w:rPr>
          <w:rFonts w:ascii="Times New Roman" w:hAnsi="Times New Roman" w:cs="Times New Roman"/>
          <w:lang w:val="id-ID"/>
        </w:rPr>
        <w:t xml:space="preserve"> perkembangan, perancangan, serta pengaplikasian kebiasaan</w:t>
      </w:r>
      <w:r w:rsidR="00D45EFC" w:rsidRPr="002736BE">
        <w:rPr>
          <w:rFonts w:ascii="Times New Roman" w:hAnsi="Times New Roman" w:cs="Times New Roman"/>
        </w:rPr>
        <w:t xml:space="preserve"> </w:t>
      </w:r>
      <w:proofErr w:type="spellStart"/>
      <w:r w:rsidR="005B53AD" w:rsidRPr="002736BE">
        <w:rPr>
          <w:rFonts w:ascii="Times New Roman" w:hAnsi="Times New Roman" w:cs="Times New Roman"/>
        </w:rPr>
        <w:t>sedemikian</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t>rupa</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t>sehingga</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t>dapat</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lastRenderedPageBreak/>
        <w:t>secara</w:t>
      </w:r>
      <w:proofErr w:type="spellEnd"/>
      <w:r w:rsidR="005B53AD" w:rsidRPr="002736BE">
        <w:rPr>
          <w:rFonts w:ascii="Times New Roman" w:hAnsi="Times New Roman" w:cs="Times New Roman"/>
        </w:rPr>
        <w:t xml:space="preserve"> </w:t>
      </w:r>
      <w:proofErr w:type="spellStart"/>
      <w:r w:rsidR="00D45EFC" w:rsidRPr="002736BE">
        <w:rPr>
          <w:rFonts w:ascii="Times New Roman" w:hAnsi="Times New Roman" w:cs="Times New Roman"/>
        </w:rPr>
        <w:t>fleksibel</w:t>
      </w:r>
      <w:proofErr w:type="spellEnd"/>
      <w:r w:rsidR="005B53AD" w:rsidRPr="002736BE">
        <w:rPr>
          <w:rFonts w:ascii="Times New Roman" w:hAnsi="Times New Roman" w:cs="Times New Roman"/>
        </w:rPr>
        <w:t xml:space="preserve"> </w:t>
      </w:r>
      <w:proofErr w:type="spellStart"/>
      <w:r w:rsidR="005B53AD" w:rsidRPr="002736BE">
        <w:rPr>
          <w:rFonts w:ascii="Times New Roman" w:hAnsi="Times New Roman" w:cs="Times New Roman"/>
        </w:rPr>
        <w:t>mengatasi</w:t>
      </w:r>
      <w:proofErr w:type="spellEnd"/>
      <w:r w:rsidR="005B53AD" w:rsidRPr="002736BE">
        <w:rPr>
          <w:rFonts w:ascii="Times New Roman" w:hAnsi="Times New Roman" w:cs="Times New Roman"/>
        </w:rPr>
        <w:t xml:space="preserve"> </w:t>
      </w:r>
      <w:r w:rsidR="00967322" w:rsidRPr="002736BE">
        <w:rPr>
          <w:rFonts w:ascii="Times New Roman" w:hAnsi="Times New Roman" w:cs="Times New Roman"/>
          <w:lang w:val="id-ID"/>
        </w:rPr>
        <w:t xml:space="preserve">perubahan kondisi guna memperoleh </w:t>
      </w:r>
      <w:proofErr w:type="spellStart"/>
      <w:r w:rsidR="001F3E6E" w:rsidRPr="002736BE">
        <w:rPr>
          <w:rFonts w:ascii="Times New Roman" w:hAnsi="Times New Roman" w:cs="Times New Roman"/>
        </w:rPr>
        <w:t>apa</w:t>
      </w:r>
      <w:proofErr w:type="spellEnd"/>
      <w:r w:rsidR="001F3E6E" w:rsidRPr="002736BE">
        <w:rPr>
          <w:rFonts w:ascii="Times New Roman" w:hAnsi="Times New Roman" w:cs="Times New Roman"/>
        </w:rPr>
        <w:t xml:space="preserve"> yang </w:t>
      </w:r>
      <w:proofErr w:type="spellStart"/>
      <w:r w:rsidR="001F3E6E" w:rsidRPr="002736BE">
        <w:rPr>
          <w:rFonts w:ascii="Times New Roman" w:hAnsi="Times New Roman" w:cs="Times New Roman"/>
        </w:rPr>
        <w:t>diinginkan</w:t>
      </w:r>
      <w:proofErr w:type="spellEnd"/>
      <w:r w:rsidR="00D45EFC" w:rsidRPr="002736BE">
        <w:rPr>
          <w:rFonts w:ascii="Times New Roman" w:hAnsi="Times New Roman" w:cs="Times New Roman"/>
        </w:rPr>
        <w:t xml:space="preserve">. </w:t>
      </w:r>
      <w:proofErr w:type="spellStart"/>
      <w:r w:rsidR="00151469" w:rsidRPr="002736BE">
        <w:rPr>
          <w:rFonts w:ascii="Times New Roman" w:hAnsi="Times New Roman" w:cs="Times New Roman"/>
          <w:i/>
          <w:iCs/>
        </w:rPr>
        <w:t>Self regulation</w:t>
      </w:r>
      <w:proofErr w:type="spellEnd"/>
      <w:r w:rsidR="00151469" w:rsidRPr="002736BE">
        <w:rPr>
          <w:rFonts w:ascii="Times New Roman" w:hAnsi="Times New Roman" w:cs="Times New Roman"/>
        </w:rPr>
        <w:t xml:space="preserve"> </w:t>
      </w:r>
      <w:proofErr w:type="spellStart"/>
      <w:r w:rsidR="00D45EFC" w:rsidRPr="002736BE">
        <w:rPr>
          <w:rFonts w:ascii="Times New Roman" w:hAnsi="Times New Roman" w:cs="Times New Roman"/>
        </w:rPr>
        <w:t>perlu</w:t>
      </w:r>
      <w:proofErr w:type="spellEnd"/>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dimiliki</w:t>
      </w:r>
      <w:proofErr w:type="spellEnd"/>
      <w:r w:rsidR="00D45EFC" w:rsidRPr="002736BE">
        <w:rPr>
          <w:rFonts w:ascii="Times New Roman" w:hAnsi="Times New Roman" w:cs="Times New Roman"/>
        </w:rPr>
        <w:t xml:space="preserve"> oleh </w:t>
      </w:r>
      <w:proofErr w:type="spellStart"/>
      <w:r w:rsidR="00D45EFC" w:rsidRPr="002736BE">
        <w:rPr>
          <w:rFonts w:ascii="Times New Roman" w:hAnsi="Times New Roman" w:cs="Times New Roman"/>
        </w:rPr>
        <w:t>setiap</w:t>
      </w:r>
      <w:proofErr w:type="spellEnd"/>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individu</w:t>
      </w:r>
      <w:proofErr w:type="spellEnd"/>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karena</w:t>
      </w:r>
      <w:proofErr w:type="spellEnd"/>
      <w:r w:rsidR="00D45EFC" w:rsidRPr="002736BE">
        <w:rPr>
          <w:rFonts w:ascii="Times New Roman" w:hAnsi="Times New Roman" w:cs="Times New Roman"/>
        </w:rPr>
        <w:t xml:space="preserve"> </w:t>
      </w:r>
      <w:proofErr w:type="spellStart"/>
      <w:r w:rsidR="00DC060B" w:rsidRPr="002736BE">
        <w:rPr>
          <w:rFonts w:ascii="Times New Roman" w:hAnsi="Times New Roman" w:cs="Times New Roman"/>
        </w:rPr>
        <w:t>tanpa</w:t>
      </w:r>
      <w:proofErr w:type="spellEnd"/>
      <w:r w:rsidR="00DC060B" w:rsidRPr="002736BE">
        <w:rPr>
          <w:rFonts w:ascii="Times New Roman" w:hAnsi="Times New Roman" w:cs="Times New Roman"/>
        </w:rPr>
        <w:t xml:space="preserve"> </w:t>
      </w:r>
      <w:proofErr w:type="spellStart"/>
      <w:r w:rsidR="00D45EFC" w:rsidRPr="002736BE">
        <w:rPr>
          <w:rFonts w:ascii="Times New Roman" w:hAnsi="Times New Roman" w:cs="Times New Roman"/>
        </w:rPr>
        <w:t>kemampuan</w:t>
      </w:r>
      <w:proofErr w:type="spellEnd"/>
      <w:r w:rsidR="00DC060B" w:rsidRPr="002736BE">
        <w:rPr>
          <w:rFonts w:ascii="Times New Roman" w:hAnsi="Times New Roman" w:cs="Times New Roman"/>
        </w:rPr>
        <w:t xml:space="preserve"> </w:t>
      </w:r>
      <w:proofErr w:type="spellStart"/>
      <w:r w:rsidR="00DC060B" w:rsidRPr="002736BE">
        <w:rPr>
          <w:rFonts w:ascii="Times New Roman" w:hAnsi="Times New Roman" w:cs="Times New Roman"/>
        </w:rPr>
        <w:t>mengatur</w:t>
      </w:r>
      <w:proofErr w:type="spellEnd"/>
      <w:r w:rsidR="00DC060B" w:rsidRPr="002736BE">
        <w:rPr>
          <w:rFonts w:ascii="Times New Roman" w:hAnsi="Times New Roman" w:cs="Times New Roman"/>
        </w:rPr>
        <w:t xml:space="preserve"> </w:t>
      </w:r>
      <w:proofErr w:type="spellStart"/>
      <w:r w:rsidR="00DC060B" w:rsidRPr="002736BE">
        <w:rPr>
          <w:rFonts w:ascii="Times New Roman" w:hAnsi="Times New Roman" w:cs="Times New Roman"/>
        </w:rPr>
        <w:t>diri</w:t>
      </w:r>
      <w:proofErr w:type="spellEnd"/>
      <w:r w:rsidR="00DC060B" w:rsidRPr="002736BE">
        <w:rPr>
          <w:rFonts w:ascii="Times New Roman" w:hAnsi="Times New Roman" w:cs="Times New Roman"/>
        </w:rPr>
        <w:t xml:space="preserve"> </w:t>
      </w:r>
      <w:proofErr w:type="spellStart"/>
      <w:r w:rsidR="00DC060B" w:rsidRPr="002736BE">
        <w:rPr>
          <w:rFonts w:ascii="Times New Roman" w:hAnsi="Times New Roman" w:cs="Times New Roman"/>
        </w:rPr>
        <w:t>sendiri</w:t>
      </w:r>
      <w:proofErr w:type="spellEnd"/>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individu</w:t>
      </w:r>
      <w:proofErr w:type="spellEnd"/>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tidak</w:t>
      </w:r>
      <w:proofErr w:type="spellEnd"/>
      <w:r w:rsidR="00D45EFC" w:rsidRPr="002736BE">
        <w:rPr>
          <w:rFonts w:ascii="Times New Roman" w:hAnsi="Times New Roman" w:cs="Times New Roman"/>
        </w:rPr>
        <w:t xml:space="preserve"> </w:t>
      </w:r>
      <w:r w:rsidR="00967322" w:rsidRPr="002736BE">
        <w:rPr>
          <w:rFonts w:ascii="Times New Roman" w:hAnsi="Times New Roman" w:cs="Times New Roman"/>
          <w:lang w:val="id-ID"/>
        </w:rPr>
        <w:t>bisa</w:t>
      </w:r>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meng</w:t>
      </w:r>
      <w:r w:rsidR="00DC060B" w:rsidRPr="002736BE">
        <w:rPr>
          <w:rFonts w:ascii="Times New Roman" w:hAnsi="Times New Roman" w:cs="Times New Roman"/>
        </w:rPr>
        <w:t>ontrol</w:t>
      </w:r>
      <w:proofErr w:type="spellEnd"/>
      <w:r w:rsidR="00D45EFC" w:rsidRPr="002736BE">
        <w:rPr>
          <w:rFonts w:ascii="Times New Roman" w:hAnsi="Times New Roman" w:cs="Times New Roman"/>
        </w:rPr>
        <w:t xml:space="preserve"> </w:t>
      </w:r>
      <w:proofErr w:type="spellStart"/>
      <w:r w:rsidR="00D45EFC" w:rsidRPr="002736BE">
        <w:rPr>
          <w:rFonts w:ascii="Times New Roman" w:hAnsi="Times New Roman" w:cs="Times New Roman"/>
        </w:rPr>
        <w:t>kecemasan</w:t>
      </w:r>
      <w:proofErr w:type="spellEnd"/>
      <w:r w:rsidR="00D45EFC" w:rsidRPr="002736BE">
        <w:rPr>
          <w:rFonts w:ascii="Times New Roman" w:hAnsi="Times New Roman" w:cs="Times New Roman"/>
        </w:rPr>
        <w:t xml:space="preserve"> </w:t>
      </w:r>
      <w:proofErr w:type="spellStart"/>
      <w:r w:rsidR="00DC060B" w:rsidRPr="002736BE">
        <w:rPr>
          <w:rFonts w:ascii="Times New Roman" w:hAnsi="Times New Roman" w:cs="Times New Roman"/>
        </w:rPr>
        <w:t>dalam</w:t>
      </w:r>
      <w:proofErr w:type="spellEnd"/>
      <w:r w:rsidR="00D45EFC" w:rsidRPr="002736BE">
        <w:rPr>
          <w:rFonts w:ascii="Times New Roman" w:hAnsi="Times New Roman" w:cs="Times New Roman"/>
        </w:rPr>
        <w:t xml:space="preserve"> </w:t>
      </w:r>
      <w:r w:rsidR="00967322" w:rsidRPr="002736BE">
        <w:rPr>
          <w:rFonts w:ascii="Times New Roman" w:hAnsi="Times New Roman" w:cs="Times New Roman"/>
          <w:lang w:val="id-ID"/>
        </w:rPr>
        <w:t xml:space="preserve">rasa inginnya </w:t>
      </w:r>
      <w:proofErr w:type="spellStart"/>
      <w:r w:rsidR="00D60AF4" w:rsidRPr="002736BE">
        <w:rPr>
          <w:rFonts w:ascii="Times New Roman" w:hAnsi="Times New Roman" w:cs="Times New Roman"/>
        </w:rPr>
        <w:t>untuk</w:t>
      </w:r>
      <w:proofErr w:type="spellEnd"/>
      <w:r w:rsidR="00D60AF4" w:rsidRPr="002736BE">
        <w:rPr>
          <w:rFonts w:ascii="Times New Roman" w:hAnsi="Times New Roman" w:cs="Times New Roman"/>
        </w:rPr>
        <w:t xml:space="preserve"> </w:t>
      </w:r>
      <w:r w:rsidR="00967322" w:rsidRPr="002736BE">
        <w:rPr>
          <w:rFonts w:ascii="Times New Roman" w:hAnsi="Times New Roman" w:cs="Times New Roman"/>
          <w:lang w:val="id-ID"/>
        </w:rPr>
        <w:t xml:space="preserve">mengerti apa yang </w:t>
      </w:r>
      <w:proofErr w:type="spellStart"/>
      <w:r w:rsidR="001F3E6E" w:rsidRPr="002736BE">
        <w:rPr>
          <w:rFonts w:ascii="Times New Roman" w:hAnsi="Times New Roman" w:cs="Times New Roman"/>
        </w:rPr>
        <w:t>dilaksanakan</w:t>
      </w:r>
      <w:proofErr w:type="spellEnd"/>
      <w:r w:rsidR="00967322" w:rsidRPr="002736BE">
        <w:rPr>
          <w:rFonts w:ascii="Times New Roman" w:hAnsi="Times New Roman" w:cs="Times New Roman"/>
          <w:lang w:val="id-ID"/>
        </w:rPr>
        <w:t xml:space="preserve"> individu lain di </w:t>
      </w:r>
      <w:r w:rsidR="00D60AF4" w:rsidRPr="002736BE">
        <w:rPr>
          <w:rFonts w:ascii="Times New Roman" w:hAnsi="Times New Roman" w:cs="Times New Roman"/>
        </w:rPr>
        <w:t xml:space="preserve">media </w:t>
      </w:r>
      <w:proofErr w:type="spellStart"/>
      <w:r w:rsidR="00D60AF4" w:rsidRPr="002736BE">
        <w:rPr>
          <w:rFonts w:ascii="Times New Roman" w:hAnsi="Times New Roman" w:cs="Times New Roman"/>
        </w:rPr>
        <w:t>sosial</w:t>
      </w:r>
      <w:proofErr w:type="spellEnd"/>
      <w:r w:rsidR="00D60AF4" w:rsidRPr="002736BE">
        <w:rPr>
          <w:rFonts w:ascii="Times New Roman" w:hAnsi="Times New Roman" w:cs="Times New Roman"/>
        </w:rPr>
        <w:t xml:space="preserve"> </w:t>
      </w:r>
      <w:r w:rsidR="00D45EFC"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{"citationItems":[{"id":"ITEM-1","itemData":{"ISSN":"2337-375x","abstract":"Internet kini tidak lagi sekedar menjadi alat pencari informasi, namun juga memberikan kesempatan bagi setiap orang untuk melihat aktivitas orang lain yang dianggap lebih berharga dibandingkan dengan pengalaman yang dimilikinya sehingga menimbulkan kecemasan bagi dirinya sendiri yang disebut Fear of Missing Out (FoMO). Mahasiswa tahun pertama saat ini, yakni Generasi Z, memerlukan kemampuan mengatur diri, atau yang disebut regulasi diri yang baik agar tidak mengganggu aktivitas di perkuliahan. Tujuan penelitian ini adalah untuk mengetahui hubungan antara regulasi diri dengan FoMO pada mahasiswa tahun pertama Fakultas Psikologi Universitas Diponegoro Semarang. Populasi berjumlah 246 mahasiswa, sebanyak 191 mahasiswa tahun pertama diambil untuk sampel penelitian dengan teknik simple random sampling. Instrumen penelitian terdiri dari dua skala yaitu Skala Regulasi Diri (24 aitem dengan α = .895) dan Skala FoMO (19 aitem dengan α = .814). Analisis regresi sederhana menunjukkan adanya hubungan negatif dan signifikan antara regulasi diri dengan FoMO (rxy = -.169 dengan p = .010), yang berarti semakin tinggi regulasi diri maka semakin rendah FoMO yang dialami. Sebaliknya, semakin rendah regulasi diri maka semakin tinggi FoMO pada mahasiswa. Sumbangan efektif yang diberikan regulasi diri kepada FoMO adalah 2.9%. Kecilnya sumbangan tersebut disebabkan karena Generasi Z merupakan generasi yang introspektif dan sadar dengan kesehatan mental, Sehingga memiliki kesadaran akan dampak dan konsekuensi penggunaan media sosial yang berlebihan. Hal tersebut juga berkaitan dengan kemampuan regulasi diri yang tinggi.","author":[{"dropping-particle":"","family":"Sianipar","given":"Nicho Alinton","non-dropping-particle":"","parse-names":false,"suffix":""},{"dropping-particle":"","family":"Kaloeti","given":"Dian Veronika S","non-dropping-particle":"","parse-names":false,"suffix":""}],"container-title":"Jurnal Empati","id":"ITEM-1","issue":"1","issued":{"date-parts":[["2019"]]},"page":"136-143","title":"Hubungan Antara Regulasi Diri Dengan Fear of Missing Out (FoMO) Pada Mahasiswa Tahun Pertama","type":"article-journal","volume":"8"},"uris":["http://www.mendeley.com/documents/?uuid=d3a582e8-b121-4e75-b095-0a765ef680b2"]}],"mendeley":{"formattedCitation":"(Sianipar &amp; Kaloeti, 2019)","plainTextFormattedCitation":"(Sianipar &amp; Kaloeti, 2019)","previouslyFormattedCitation":"(Sianipar &amp; Kaloeti, 2019)"},"properties":{"noteIndex":0},"schema":"https://github.com/citation-style-language/schema/raw/master/csl-citation.json"}</w:instrText>
      </w:r>
      <w:r w:rsidR="00D45EFC" w:rsidRPr="002736BE">
        <w:rPr>
          <w:rFonts w:ascii="Times New Roman" w:hAnsi="Times New Roman" w:cs="Times New Roman"/>
        </w:rPr>
        <w:fldChar w:fldCharType="separate"/>
      </w:r>
      <w:r w:rsidR="00032452" w:rsidRPr="002736BE">
        <w:rPr>
          <w:rFonts w:ascii="Times New Roman" w:hAnsi="Times New Roman" w:cs="Times New Roman"/>
          <w:noProof/>
        </w:rPr>
        <w:t>(Sianipar &amp; Kaloeti, 2019)</w:t>
      </w:r>
      <w:r w:rsidR="00D45EFC" w:rsidRPr="002736BE">
        <w:rPr>
          <w:rFonts w:ascii="Times New Roman" w:hAnsi="Times New Roman" w:cs="Times New Roman"/>
        </w:rPr>
        <w:fldChar w:fldCharType="end"/>
      </w:r>
      <w:r w:rsidR="00D45EFC" w:rsidRPr="002736BE">
        <w:rPr>
          <w:rFonts w:ascii="Times New Roman" w:hAnsi="Times New Roman" w:cs="Times New Roman"/>
        </w:rPr>
        <w:t>.</w:t>
      </w:r>
      <w:r w:rsidR="005C75B6" w:rsidRPr="002736BE">
        <w:rPr>
          <w:rFonts w:ascii="Times New Roman" w:hAnsi="Times New Roman" w:cs="Times New Roman"/>
        </w:rPr>
        <w:t xml:space="preserve"> </w:t>
      </w:r>
      <w:r w:rsidR="00030134"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{"citationItems":[{"id":"ITEM-1","itemData":{"ISSN":"2222-1735, 2222-1735","abstract":"The increasing connectivity of places to the internet platform has led to widespread use of the social media platforms in homes, workplaces and schools wherein it is preferred by mostly the young people christened as dot.com generation. The use of social media platforms has a potential effect on the productivity of the users either in their places of work, schools and society in general. The purpose of this study was to investigate the influence of self-regulation of Facebook usage on academic performance among university students in Kenya. To achieve this objective, the study employed the \"ex post facto\" research design. Purposive and stratified random sampling methods were used to select participating campuses (n = 4) from (N = 12) and students (n = 348) from (N = 2698) third year regular students. Data was collected using a self administered questionnaire. The null hypothesis was tested at 0.01 level of significance using Kendall's \"tau_b\" correlation coefficient. The findings revealed that there was a moderate level of self regulation on Facebook usage by university students thus depicting ambivalence in attitude towards controlling the urge to use Facebook when in site. Further, it was found that there was a significant relationship between the level of Facebook self regulation and academic performance (p&lt;0.01). The implication of this finding was that the more one self regulates, the higher the likelihood of improving in academic performance. From the findings, it is recommended that universities incorporate time management skills in the curriculum in order to help the students achieve balance between leisure activities and academics.","author":[{"dropping-particle":"","family":"Wanjohi","given":"Racheal N","non-dropping-particle":"","parse-names":false,"suffix":""},{"dropping-particle":"","family":"Mwebi","given":"Robert B","non-dropping-particle":"","parse-names":false,"suffix":""},{"dropping-particle":"","family":"Nyang'ara","given":"Naftal M","non-dropping-particle":"","parse-names":false,"suffix":""}],"container-title":"Journal of Education and Practice","id":"ITEM-1","issue":"14","issued":{"date-parts":[["2015"]]},"page":"109-113","title":"Self-Regulation of Facebook Usage and Academic Performance of Students in Kenyan Universities","type":"article-journal","volume":"6"},"uris":["http://www.mendeley.com/documents/?uuid=9ac80754-dcb0-4729-8af0-8e9764be8708"]}],"mendeley":{"formattedCitation":"(Wanjohi et al., 2015)","manualFormatting":"Wanjohi dkk (2015)","plainTextFormattedCitation":"(Wanjohi et al., 2015)","previouslyFormattedCitation":"(Wanjohi et al., 2015)"},"properties":{"noteIndex":0},"schema":"https://github.com/citation-style-language/schema/raw/master/csl-citation.json"}</w:instrText>
      </w:r>
      <w:r w:rsidR="00030134" w:rsidRPr="002736BE">
        <w:rPr>
          <w:rFonts w:ascii="Times New Roman" w:hAnsi="Times New Roman" w:cs="Times New Roman"/>
        </w:rPr>
        <w:fldChar w:fldCharType="separate"/>
      </w:r>
      <w:r w:rsidR="00030134" w:rsidRPr="002736BE">
        <w:rPr>
          <w:rFonts w:ascii="Times New Roman" w:hAnsi="Times New Roman" w:cs="Times New Roman"/>
          <w:noProof/>
        </w:rPr>
        <w:t>Wanjohi dkk (2015)</w:t>
      </w:r>
      <w:r w:rsidR="00030134" w:rsidRPr="002736BE">
        <w:rPr>
          <w:rFonts w:ascii="Times New Roman" w:hAnsi="Times New Roman" w:cs="Times New Roman"/>
        </w:rPr>
        <w:fldChar w:fldCharType="end"/>
      </w:r>
      <w:r w:rsidR="00030134" w:rsidRPr="002736BE">
        <w:rPr>
          <w:rFonts w:ascii="Times New Roman" w:hAnsi="Times New Roman" w:cs="Times New Roman"/>
        </w:rPr>
        <w:t xml:space="preserve"> </w:t>
      </w:r>
      <w:proofErr w:type="spellStart"/>
      <w:r w:rsidR="00030134" w:rsidRPr="002736BE">
        <w:rPr>
          <w:rFonts w:ascii="Times New Roman" w:hAnsi="Times New Roman" w:cs="Times New Roman"/>
        </w:rPr>
        <w:t>menyatakan</w:t>
      </w:r>
      <w:proofErr w:type="spellEnd"/>
      <w:r w:rsidR="00030134" w:rsidRPr="002736BE">
        <w:rPr>
          <w:rFonts w:ascii="Times New Roman" w:hAnsi="Times New Roman" w:cs="Times New Roman"/>
        </w:rPr>
        <w:t xml:space="preserve"> </w:t>
      </w:r>
      <w:proofErr w:type="spellStart"/>
      <w:r w:rsidR="00030134" w:rsidRPr="002736BE">
        <w:rPr>
          <w:rFonts w:ascii="Times New Roman" w:hAnsi="Times New Roman" w:cs="Times New Roman"/>
        </w:rPr>
        <w:t>bahwa</w:t>
      </w:r>
      <w:proofErr w:type="spellEnd"/>
      <w:r w:rsidR="00030134" w:rsidRPr="002736BE">
        <w:rPr>
          <w:rFonts w:ascii="Times New Roman" w:hAnsi="Times New Roman" w:cs="Times New Roman"/>
        </w:rPr>
        <w:t xml:space="preserve"> </w:t>
      </w:r>
      <w:proofErr w:type="spellStart"/>
      <w:r w:rsidR="00030134" w:rsidRPr="002736BE">
        <w:rPr>
          <w:rFonts w:ascii="Times New Roman" w:hAnsi="Times New Roman" w:cs="Times New Roman"/>
        </w:rPr>
        <w:t>dengan</w:t>
      </w:r>
      <w:proofErr w:type="spellEnd"/>
      <w:r w:rsidR="00030134" w:rsidRPr="002736BE">
        <w:rPr>
          <w:rFonts w:ascii="Times New Roman" w:hAnsi="Times New Roman" w:cs="Times New Roman"/>
        </w:rPr>
        <w:t xml:space="preserve"> </w:t>
      </w:r>
      <w:proofErr w:type="spellStart"/>
      <w:r w:rsidR="00030134" w:rsidRPr="002736BE">
        <w:rPr>
          <w:rFonts w:ascii="Times New Roman" w:hAnsi="Times New Roman" w:cs="Times New Roman"/>
        </w:rPr>
        <w:t>memiliki</w:t>
      </w:r>
      <w:proofErr w:type="spellEnd"/>
      <w:r w:rsidR="00030134" w:rsidRPr="002736BE">
        <w:rPr>
          <w:rFonts w:ascii="Times New Roman" w:hAnsi="Times New Roman" w:cs="Times New Roman"/>
        </w:rPr>
        <w:t xml:space="preserve"> </w:t>
      </w:r>
      <w:proofErr w:type="spellStart"/>
      <w:r w:rsidR="00151469" w:rsidRPr="002736BE">
        <w:rPr>
          <w:rFonts w:ascii="Times New Roman" w:hAnsi="Times New Roman" w:cs="Times New Roman"/>
          <w:i/>
          <w:iCs/>
        </w:rPr>
        <w:t>self regulation</w:t>
      </w:r>
      <w:proofErr w:type="spellEnd"/>
      <w:r w:rsidR="00151469" w:rsidRPr="002736BE">
        <w:rPr>
          <w:rFonts w:ascii="Times New Roman" w:hAnsi="Times New Roman" w:cs="Times New Roman"/>
        </w:rPr>
        <w:t xml:space="preserve"> </w:t>
      </w:r>
      <w:proofErr w:type="spellStart"/>
      <w:r w:rsidR="00030134" w:rsidRPr="002736BE">
        <w:rPr>
          <w:rFonts w:ascii="Times New Roman" w:hAnsi="Times New Roman" w:cs="Times New Roman"/>
        </w:rPr>
        <w:t>individu</w:t>
      </w:r>
      <w:proofErr w:type="spellEnd"/>
      <w:r w:rsidR="00030134" w:rsidRPr="002736BE">
        <w:rPr>
          <w:rFonts w:ascii="Times New Roman" w:hAnsi="Times New Roman" w:cs="Times New Roman"/>
        </w:rPr>
        <w:t xml:space="preserve"> </w:t>
      </w:r>
      <w:proofErr w:type="spellStart"/>
      <w:r w:rsidR="00030134" w:rsidRPr="002736BE">
        <w:rPr>
          <w:rFonts w:ascii="Times New Roman" w:hAnsi="Times New Roman" w:cs="Times New Roman"/>
        </w:rPr>
        <w:t>dapat</w:t>
      </w:r>
      <w:proofErr w:type="spellEnd"/>
      <w:r w:rsidR="00030134" w:rsidRPr="002736BE">
        <w:rPr>
          <w:rFonts w:ascii="Times New Roman" w:hAnsi="Times New Roman" w:cs="Times New Roman"/>
        </w:rPr>
        <w:t xml:space="preserve"> </w:t>
      </w:r>
      <w:proofErr w:type="spellStart"/>
      <w:r w:rsidR="00DC060B" w:rsidRPr="002736BE">
        <w:rPr>
          <w:rFonts w:ascii="Times New Roman" w:hAnsi="Times New Roman" w:cs="Times New Roman"/>
        </w:rPr>
        <w:t>menghindari</w:t>
      </w:r>
      <w:proofErr w:type="spellEnd"/>
      <w:r w:rsidR="00DC060B" w:rsidRPr="002736BE">
        <w:rPr>
          <w:rFonts w:ascii="Times New Roman" w:hAnsi="Times New Roman" w:cs="Times New Roman"/>
        </w:rPr>
        <w:t xml:space="preserve"> </w:t>
      </w:r>
      <w:proofErr w:type="spellStart"/>
      <w:r w:rsidR="00DC060B" w:rsidRPr="002736BE">
        <w:rPr>
          <w:rFonts w:ascii="Times New Roman" w:hAnsi="Times New Roman" w:cs="Times New Roman"/>
        </w:rPr>
        <w:t>pengaruh</w:t>
      </w:r>
      <w:proofErr w:type="spellEnd"/>
      <w:r w:rsidR="00DC060B" w:rsidRPr="002736BE">
        <w:rPr>
          <w:rFonts w:ascii="Times New Roman" w:hAnsi="Times New Roman" w:cs="Times New Roman"/>
        </w:rPr>
        <w:t xml:space="preserve"> </w:t>
      </w:r>
      <w:proofErr w:type="spellStart"/>
      <w:r w:rsidR="00030134" w:rsidRPr="002736BE">
        <w:rPr>
          <w:rFonts w:ascii="Times New Roman" w:hAnsi="Times New Roman" w:cs="Times New Roman"/>
        </w:rPr>
        <w:t>negatif</w:t>
      </w:r>
      <w:proofErr w:type="spellEnd"/>
      <w:r w:rsidR="00030134" w:rsidRPr="002736BE">
        <w:rPr>
          <w:rFonts w:ascii="Times New Roman" w:hAnsi="Times New Roman" w:cs="Times New Roman"/>
        </w:rPr>
        <w:t xml:space="preserve"> </w:t>
      </w:r>
      <w:r w:rsidR="00967322" w:rsidRPr="002736BE">
        <w:rPr>
          <w:rFonts w:ascii="Times New Roman" w:hAnsi="Times New Roman" w:cs="Times New Roman"/>
          <w:lang w:val="id-ID"/>
        </w:rPr>
        <w:t xml:space="preserve">semacam rasa terikat pada sosial medianya </w:t>
      </w:r>
      <w:proofErr w:type="spellStart"/>
      <w:r w:rsidR="00151469" w:rsidRPr="002736BE">
        <w:rPr>
          <w:rFonts w:ascii="Times New Roman" w:hAnsi="Times New Roman" w:cs="Times New Roman"/>
        </w:rPr>
        <w:t>hingga</w:t>
      </w:r>
      <w:proofErr w:type="spellEnd"/>
      <w:r w:rsidR="00151469" w:rsidRPr="002736BE">
        <w:rPr>
          <w:rFonts w:ascii="Times New Roman" w:hAnsi="Times New Roman" w:cs="Times New Roman"/>
        </w:rPr>
        <w:t xml:space="preserve"> </w:t>
      </w:r>
      <w:proofErr w:type="spellStart"/>
      <w:r w:rsidR="00D60AF4" w:rsidRPr="002736BE">
        <w:rPr>
          <w:rFonts w:ascii="Times New Roman" w:hAnsi="Times New Roman" w:cs="Times New Roman"/>
        </w:rPr>
        <w:t>penggunaan</w:t>
      </w:r>
      <w:proofErr w:type="spellEnd"/>
      <w:r w:rsidR="00D60AF4" w:rsidRPr="002736BE">
        <w:rPr>
          <w:rFonts w:ascii="Times New Roman" w:hAnsi="Times New Roman" w:cs="Times New Roman"/>
        </w:rPr>
        <w:t xml:space="preserve"> </w:t>
      </w:r>
      <w:proofErr w:type="spellStart"/>
      <w:r w:rsidR="001F3E6E" w:rsidRPr="002736BE">
        <w:rPr>
          <w:rFonts w:ascii="Times New Roman" w:hAnsi="Times New Roman" w:cs="Times New Roman"/>
        </w:rPr>
        <w:t>secara</w:t>
      </w:r>
      <w:proofErr w:type="spellEnd"/>
      <w:r w:rsidR="001F3E6E" w:rsidRPr="002736BE">
        <w:rPr>
          <w:rFonts w:ascii="Times New Roman" w:hAnsi="Times New Roman" w:cs="Times New Roman"/>
        </w:rPr>
        <w:t xml:space="preserve"> </w:t>
      </w:r>
      <w:r w:rsidR="00967322" w:rsidRPr="002736BE">
        <w:rPr>
          <w:rFonts w:ascii="Times New Roman" w:hAnsi="Times New Roman" w:cs="Times New Roman"/>
          <w:lang w:val="id-ID"/>
        </w:rPr>
        <w:t>kompulsif serta</w:t>
      </w:r>
      <w:r w:rsidR="005C75B6" w:rsidRPr="002736BE">
        <w:rPr>
          <w:rFonts w:ascii="Times New Roman" w:hAnsi="Times New Roman" w:cs="Times New Roman"/>
        </w:rPr>
        <w:t xml:space="preserve"> </w:t>
      </w:r>
      <w:proofErr w:type="spellStart"/>
      <w:r w:rsidR="00DC060B" w:rsidRPr="002736BE">
        <w:rPr>
          <w:rFonts w:ascii="Times New Roman" w:hAnsi="Times New Roman" w:cs="Times New Roman"/>
        </w:rPr>
        <w:t>kecanduan</w:t>
      </w:r>
      <w:proofErr w:type="spellEnd"/>
      <w:r w:rsidR="00DC060B" w:rsidRPr="002736BE">
        <w:rPr>
          <w:rFonts w:ascii="Times New Roman" w:hAnsi="Times New Roman" w:cs="Times New Roman"/>
        </w:rPr>
        <w:t xml:space="preserve">. </w:t>
      </w:r>
      <w:r w:rsidR="00967322" w:rsidRPr="002736BE">
        <w:rPr>
          <w:rFonts w:ascii="Times New Roman" w:hAnsi="Times New Roman" w:cs="Times New Roman"/>
          <w:lang w:val="id-ID"/>
        </w:rPr>
        <w:t>Pe</w:t>
      </w:r>
      <w:proofErr w:type="spellStart"/>
      <w:r w:rsidR="00151469" w:rsidRPr="002736BE">
        <w:rPr>
          <w:rFonts w:ascii="Times New Roman" w:hAnsi="Times New Roman" w:cs="Times New Roman"/>
        </w:rPr>
        <w:t>nggunaan</w:t>
      </w:r>
      <w:proofErr w:type="spellEnd"/>
      <w:r w:rsidR="00AF257D" w:rsidRPr="002736BE">
        <w:rPr>
          <w:rFonts w:ascii="Times New Roman" w:hAnsi="Times New Roman" w:cs="Times New Roman"/>
        </w:rPr>
        <w:t xml:space="preserve"> media </w:t>
      </w:r>
      <w:proofErr w:type="spellStart"/>
      <w:r w:rsidR="00AF257D" w:rsidRPr="002736BE">
        <w:rPr>
          <w:rFonts w:ascii="Times New Roman" w:hAnsi="Times New Roman" w:cs="Times New Roman"/>
        </w:rPr>
        <w:t>sosial</w:t>
      </w:r>
      <w:proofErr w:type="spellEnd"/>
      <w:r w:rsidR="00AF257D" w:rsidRPr="002736BE">
        <w:rPr>
          <w:rFonts w:ascii="Times New Roman" w:hAnsi="Times New Roman" w:cs="Times New Roman"/>
        </w:rPr>
        <w:t xml:space="preserve"> </w:t>
      </w:r>
      <w:proofErr w:type="spellStart"/>
      <w:r w:rsidR="00DC060B" w:rsidRPr="002736BE">
        <w:rPr>
          <w:rFonts w:ascii="Times New Roman" w:hAnsi="Times New Roman" w:cs="Times New Roman"/>
        </w:rPr>
        <w:t>secara</w:t>
      </w:r>
      <w:proofErr w:type="spellEnd"/>
      <w:r w:rsidR="00AF257D" w:rsidRPr="002736BE">
        <w:rPr>
          <w:rFonts w:ascii="Times New Roman" w:hAnsi="Times New Roman" w:cs="Times New Roman"/>
        </w:rPr>
        <w:t xml:space="preserve"> </w:t>
      </w:r>
      <w:proofErr w:type="spellStart"/>
      <w:r w:rsidR="00AF257D" w:rsidRPr="002736BE">
        <w:rPr>
          <w:rFonts w:ascii="Times New Roman" w:hAnsi="Times New Roman" w:cs="Times New Roman"/>
        </w:rPr>
        <w:t>kompulsif</w:t>
      </w:r>
      <w:proofErr w:type="spellEnd"/>
      <w:r w:rsidR="00AF257D" w:rsidRPr="002736BE">
        <w:rPr>
          <w:rFonts w:ascii="Times New Roman" w:hAnsi="Times New Roman" w:cs="Times New Roman"/>
        </w:rPr>
        <w:t xml:space="preserve"> </w:t>
      </w:r>
      <w:r w:rsidR="00967322" w:rsidRPr="002736BE">
        <w:rPr>
          <w:rFonts w:ascii="Times New Roman" w:hAnsi="Times New Roman" w:cs="Times New Roman"/>
          <w:lang w:val="id-ID"/>
        </w:rPr>
        <w:t>ialah</w:t>
      </w:r>
      <w:r w:rsidR="00AF257D" w:rsidRPr="002736BE">
        <w:rPr>
          <w:rFonts w:ascii="Times New Roman" w:hAnsi="Times New Roman" w:cs="Times New Roman"/>
        </w:rPr>
        <w:t xml:space="preserve"> </w:t>
      </w:r>
      <w:r w:rsidR="00150656" w:rsidRPr="002736BE">
        <w:rPr>
          <w:rFonts w:ascii="Times New Roman" w:hAnsi="Times New Roman" w:cs="Times New Roman"/>
          <w:lang w:val="id-ID"/>
        </w:rPr>
        <w:t>s</w:t>
      </w:r>
      <w:r w:rsidR="001F3E6E" w:rsidRPr="002736BE">
        <w:rPr>
          <w:rFonts w:ascii="Times New Roman" w:hAnsi="Times New Roman" w:cs="Times New Roman"/>
        </w:rPr>
        <w:t>u</w:t>
      </w:r>
      <w:r w:rsidR="00150656" w:rsidRPr="002736BE">
        <w:rPr>
          <w:rFonts w:ascii="Times New Roman" w:hAnsi="Times New Roman" w:cs="Times New Roman"/>
          <w:lang w:val="id-ID"/>
        </w:rPr>
        <w:t xml:space="preserve">atu faktor </w:t>
      </w:r>
      <w:r w:rsidR="00AF257D" w:rsidRPr="002736BE">
        <w:rPr>
          <w:rFonts w:ascii="Times New Roman" w:hAnsi="Times New Roman" w:cs="Times New Roman"/>
          <w:i/>
          <w:iCs/>
        </w:rPr>
        <w:t>fear of missing out</w:t>
      </w:r>
      <w:r w:rsidR="00AF257D" w:rsidRPr="002736BE">
        <w:rPr>
          <w:rFonts w:ascii="Times New Roman" w:hAnsi="Times New Roman" w:cs="Times New Roman"/>
        </w:rPr>
        <w:t xml:space="preserve"> </w:t>
      </w:r>
      <w:r w:rsidR="00150656" w:rsidRPr="002736BE">
        <w:rPr>
          <w:rFonts w:ascii="Times New Roman" w:hAnsi="Times New Roman" w:cs="Times New Roman"/>
          <w:lang w:val="id-ID"/>
        </w:rPr>
        <w:t xml:space="preserve"> dapat dibentuk</w:t>
      </w:r>
      <w:r w:rsidR="001F3E6E" w:rsidRPr="002736BE">
        <w:rPr>
          <w:rFonts w:ascii="Times New Roman" w:hAnsi="Times New Roman" w:cs="Times New Roman"/>
        </w:rPr>
        <w:t xml:space="preserve"> </w:t>
      </w:r>
      <w:r w:rsidR="00AF257D"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{"citationItems":[{"id":"ITEM-1","itemData":{"DOI":"https://doi.org/10.5210/fm.v20i10.6064","author":[{"dropping-particle":"","family":"Reagle","given":"J.","non-dropping-particle":"","parse-names":false,"suffix":""}],"container-title":"Peer-Reviewed Journal on The Internet","id":"ITEM-1","issue":"10","issued":{"date-parts":[["2015"]]},"title":"Following The Joneses: FOMO And Conspicuos Sociality","type":"article-journal","volume":"20"},"uris":["http://www.mendeley.com/documents/?uuid=1fe12ac5-624a-48a0-9fe3-5c351592ea65"]}],"mendeley":{"formattedCitation":"(Reagle, 2015)","plainTextFormattedCitation":"(Reagle, 2015)","previouslyFormattedCitation":"(Reagle, 2015)"},"properties":{"noteIndex":0},"schema":"https://github.com/citation-style-language/schema/raw/master/csl-citation.json"}</w:instrText>
      </w:r>
      <w:r w:rsidR="00AF257D" w:rsidRPr="002736BE">
        <w:rPr>
          <w:rFonts w:ascii="Times New Roman" w:hAnsi="Times New Roman" w:cs="Times New Roman"/>
        </w:rPr>
        <w:fldChar w:fldCharType="separate"/>
      </w:r>
      <w:r w:rsidR="00032452" w:rsidRPr="002736BE">
        <w:rPr>
          <w:rFonts w:ascii="Times New Roman" w:hAnsi="Times New Roman" w:cs="Times New Roman"/>
          <w:noProof/>
        </w:rPr>
        <w:t>(Reagle, 2015)</w:t>
      </w:r>
      <w:r w:rsidR="00AF257D" w:rsidRPr="002736BE">
        <w:rPr>
          <w:rFonts w:ascii="Times New Roman" w:hAnsi="Times New Roman" w:cs="Times New Roman"/>
        </w:rPr>
        <w:fldChar w:fldCharType="end"/>
      </w:r>
      <w:r w:rsidR="00AF257D" w:rsidRPr="002736BE">
        <w:rPr>
          <w:rFonts w:ascii="Times New Roman" w:hAnsi="Times New Roman" w:cs="Times New Roman"/>
        </w:rPr>
        <w:t xml:space="preserve">. </w:t>
      </w:r>
    </w:p>
    <w:p w14:paraId="67D37525" w14:textId="77319287" w:rsidR="001C3316" w:rsidRPr="002736BE" w:rsidRDefault="001F3E6E"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hAnsi="Times New Roman" w:cs="Times New Roman"/>
        </w:rPr>
      </w:pPr>
      <w:r w:rsidRPr="002736BE">
        <w:rPr>
          <w:rFonts w:ascii="Times New Roman" w:hAnsi="Times New Roman" w:cs="Times New Roman"/>
        </w:rPr>
        <w:tab/>
      </w:r>
      <w:r w:rsidR="00147663"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{"citationItems":[{"id":"ITEM-1","itemData":{"DOI":"10.19030/jber.v14i1.9554","ISSN":"1542-4448","abstract":"For many, viewing social media causes them to relate their own lives to what they are seeing or reading, resulting in feelings that they are somehow missing out.  It is suggested that the fear of missing out influences decision making and behavior. The current research explores the measurement of FOMO, focusing on scale development and validation. Using extant scales for inadequacy, irritability, anxiety, and self- esteem, a list of items (n=37), postulated to measure FOMO, was created. In addition to the scale items, questions to assess behavioral and demographic characteristic were included.  A pre-test of the survey instrument was conducted (n=30).  The final survey was administered electronically, resulting in a useable sample of n=202. Principal components analysis resulted in a 10 item, 3-factor solution explaining 71% of the overall variance. The three factors performed reasonably well all with Cronbach’s alpha above or near Nunnally’s suggested .70 (Nunnally, 1978). Using the newly created scale, FOMO scores were calculated for each respondent. Results suggest significant differences in social media consumption across levels of FOMO.  Results also suggest significant differences in the use of particular social media based on ones level of FOMO.  Limitations include the sample and it is suggested that future research, including confirmatory factor analysis, should be conducted.","author":[{"dropping-particle":"","family":"Abel","given":"Jessica P.","non-dropping-particle":"","parse-names":false,"suffix":""},{"dropping-particle":"","family":"Buff","given":"Cheryl L.","non-dropping-particle":"","parse-names":false,"suffix":""},{"dropping-particle":"","family":"Burr","given":"Sarah A.","non-dropping-particle":"","parse-names":false,"suffix":""}],"container-title":"Journal of Business &amp; Economics Research (JBER)","id":"ITEM-1","issue":"1","issued":{"date-parts":[["2016"]]},"page":"33-44","title":"Social Media and the Fear of Missing Out: Scale Development and Assessment","type":"article-journal","volume":"14"},"uris":["http://www.mendeley.com/documents/?uuid=fb3565ec-74c0-42ca-8b9c-37ee288f8039"]}],"mendeley":{"formattedCitation":"(Abel et al., 2016)","manualFormatting":"Abel dkk (2016)","plainTextFormattedCitation":"(Abel et al., 2016)","previouslyFormattedCitation":"(Abel et al., 2016)"},"properties":{"noteIndex":0},"schema":"https://github.com/citation-style-language/schema/raw/master/csl-citation.json"}</w:instrText>
      </w:r>
      <w:r w:rsidR="00147663" w:rsidRPr="002736BE">
        <w:rPr>
          <w:rFonts w:ascii="Times New Roman" w:hAnsi="Times New Roman" w:cs="Times New Roman"/>
        </w:rPr>
        <w:fldChar w:fldCharType="separate"/>
      </w:r>
      <w:r w:rsidR="00147663" w:rsidRPr="002736BE">
        <w:rPr>
          <w:rFonts w:ascii="Times New Roman" w:hAnsi="Times New Roman" w:cs="Times New Roman"/>
          <w:noProof/>
        </w:rPr>
        <w:t xml:space="preserve">Abel </w:t>
      </w:r>
      <w:r w:rsidR="00915EDE" w:rsidRPr="002736BE">
        <w:rPr>
          <w:rFonts w:ascii="Times New Roman" w:hAnsi="Times New Roman" w:cs="Times New Roman"/>
          <w:noProof/>
        </w:rPr>
        <w:t>dkk</w:t>
      </w:r>
      <w:r w:rsidR="00147663" w:rsidRPr="002736BE">
        <w:rPr>
          <w:rFonts w:ascii="Times New Roman" w:hAnsi="Times New Roman" w:cs="Times New Roman"/>
          <w:noProof/>
        </w:rPr>
        <w:t xml:space="preserve"> (2016)</w:t>
      </w:r>
      <w:r w:rsidR="00147663" w:rsidRPr="002736BE">
        <w:rPr>
          <w:rFonts w:ascii="Times New Roman" w:hAnsi="Times New Roman" w:cs="Times New Roman"/>
        </w:rPr>
        <w:fldChar w:fldCharType="end"/>
      </w:r>
      <w:r w:rsidRPr="002736BE">
        <w:rPr>
          <w:rFonts w:ascii="Times New Roman" w:hAnsi="Times New Roman" w:cs="Times New Roman"/>
        </w:rPr>
        <w:t xml:space="preserve"> </w:t>
      </w:r>
      <w:proofErr w:type="spellStart"/>
      <w:r w:rsidRPr="002736BE">
        <w:rPr>
          <w:rFonts w:ascii="Times New Roman" w:hAnsi="Times New Roman" w:cs="Times New Roman"/>
        </w:rPr>
        <w:t>berpendapat</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bahwa</w:t>
      </w:r>
      <w:proofErr w:type="spellEnd"/>
      <w:r w:rsidRPr="002736BE">
        <w:rPr>
          <w:rFonts w:ascii="Times New Roman" w:hAnsi="Times New Roman" w:cs="Times New Roman"/>
        </w:rPr>
        <w:t xml:space="preserve"> </w:t>
      </w:r>
      <w:proofErr w:type="spellStart"/>
      <w:r w:rsidR="00147663" w:rsidRPr="002736BE">
        <w:rPr>
          <w:rFonts w:ascii="Times New Roman" w:hAnsi="Times New Roman" w:cs="Times New Roman"/>
        </w:rPr>
        <w:t>fa</w:t>
      </w:r>
      <w:r w:rsidR="000201C2" w:rsidRPr="002736BE">
        <w:rPr>
          <w:rFonts w:ascii="Times New Roman" w:hAnsi="Times New Roman" w:cs="Times New Roman"/>
        </w:rPr>
        <w:t>k</w:t>
      </w:r>
      <w:r w:rsidR="00147663" w:rsidRPr="002736BE">
        <w:rPr>
          <w:rFonts w:ascii="Times New Roman" w:hAnsi="Times New Roman" w:cs="Times New Roman"/>
        </w:rPr>
        <w:t>tor</w:t>
      </w:r>
      <w:proofErr w:type="spellEnd"/>
      <w:r w:rsidR="00147663" w:rsidRPr="002736BE">
        <w:rPr>
          <w:rFonts w:ascii="Times New Roman" w:hAnsi="Times New Roman" w:cs="Times New Roman"/>
        </w:rPr>
        <w:t xml:space="preserve"> yang </w:t>
      </w:r>
      <w:r w:rsidR="00967322" w:rsidRPr="002736BE">
        <w:rPr>
          <w:rFonts w:ascii="Times New Roman" w:hAnsi="Times New Roman" w:cs="Times New Roman"/>
          <w:lang w:val="id-ID"/>
        </w:rPr>
        <w:t>bisa</w:t>
      </w:r>
      <w:r w:rsidR="00147663" w:rsidRPr="002736BE">
        <w:rPr>
          <w:rFonts w:ascii="Times New Roman" w:hAnsi="Times New Roman" w:cs="Times New Roman"/>
        </w:rPr>
        <w:t xml:space="preserve"> </w:t>
      </w:r>
      <w:proofErr w:type="spellStart"/>
      <w:r w:rsidR="00147663" w:rsidRPr="002736BE">
        <w:rPr>
          <w:rFonts w:ascii="Times New Roman" w:hAnsi="Times New Roman" w:cs="Times New Roman"/>
        </w:rPr>
        <w:t>mempengarui</w:t>
      </w:r>
      <w:proofErr w:type="spellEnd"/>
      <w:r w:rsidR="00147663" w:rsidRPr="002736BE">
        <w:rPr>
          <w:rFonts w:ascii="Times New Roman" w:hAnsi="Times New Roman" w:cs="Times New Roman"/>
        </w:rPr>
        <w:t xml:space="preserve"> </w:t>
      </w:r>
      <w:r w:rsidR="00147663" w:rsidRPr="002736BE">
        <w:rPr>
          <w:rFonts w:ascii="Times New Roman" w:hAnsi="Times New Roman" w:cs="Times New Roman"/>
          <w:i/>
          <w:iCs/>
        </w:rPr>
        <w:t>fear of missing out</w:t>
      </w:r>
      <w:r w:rsidR="00147663" w:rsidRPr="002736BE">
        <w:rPr>
          <w:rFonts w:ascii="Times New Roman" w:hAnsi="Times New Roman" w:cs="Times New Roman"/>
        </w:rPr>
        <w:t xml:space="preserve"> </w:t>
      </w:r>
      <w:proofErr w:type="spellStart"/>
      <w:r w:rsidR="00147663" w:rsidRPr="002736BE">
        <w:rPr>
          <w:rFonts w:ascii="Times New Roman" w:hAnsi="Times New Roman" w:cs="Times New Roman"/>
        </w:rPr>
        <w:t>adalah</w:t>
      </w:r>
      <w:proofErr w:type="spellEnd"/>
      <w:r w:rsidR="00147663" w:rsidRPr="002736BE">
        <w:rPr>
          <w:rFonts w:ascii="Times New Roman" w:hAnsi="Times New Roman" w:cs="Times New Roman"/>
        </w:rPr>
        <w:t xml:space="preserve"> </w:t>
      </w:r>
      <w:proofErr w:type="spellStart"/>
      <w:r w:rsidR="00147663" w:rsidRPr="002736BE">
        <w:rPr>
          <w:rFonts w:ascii="Times New Roman" w:hAnsi="Times New Roman" w:cs="Times New Roman"/>
        </w:rPr>
        <w:t>kecemasan</w:t>
      </w:r>
      <w:proofErr w:type="spellEnd"/>
      <w:r w:rsidR="00147663" w:rsidRPr="002736BE">
        <w:rPr>
          <w:rFonts w:ascii="Times New Roman" w:hAnsi="Times New Roman" w:cs="Times New Roman"/>
        </w:rPr>
        <w:t xml:space="preserve"> </w:t>
      </w:r>
      <w:r w:rsidR="00967322" w:rsidRPr="002736BE">
        <w:rPr>
          <w:rFonts w:ascii="Times New Roman" w:hAnsi="Times New Roman" w:cs="Times New Roman"/>
          <w:lang w:val="id-ID"/>
        </w:rPr>
        <w:t>serta</w:t>
      </w:r>
      <w:r w:rsidR="00147663" w:rsidRPr="002736BE">
        <w:rPr>
          <w:rFonts w:ascii="Times New Roman" w:hAnsi="Times New Roman" w:cs="Times New Roman"/>
        </w:rPr>
        <w:t xml:space="preserve"> </w:t>
      </w:r>
      <w:proofErr w:type="spellStart"/>
      <w:r w:rsidR="00915EDE" w:rsidRPr="002736BE">
        <w:rPr>
          <w:rFonts w:ascii="Times New Roman" w:hAnsi="Times New Roman" w:cs="Times New Roman"/>
          <w:i/>
          <w:iCs/>
        </w:rPr>
        <w:t>self esteem</w:t>
      </w:r>
      <w:proofErr w:type="spellEnd"/>
      <w:r w:rsidR="00147663" w:rsidRPr="002736BE">
        <w:rPr>
          <w:rFonts w:ascii="Times New Roman" w:hAnsi="Times New Roman" w:cs="Times New Roman"/>
        </w:rPr>
        <w:t>.</w:t>
      </w:r>
      <w:r w:rsidR="00915EDE" w:rsidRPr="002736BE">
        <w:rPr>
          <w:rFonts w:ascii="Times New Roman" w:hAnsi="Times New Roman" w:cs="Times New Roman"/>
        </w:rPr>
        <w:t xml:space="preserve"> </w:t>
      </w:r>
      <w:proofErr w:type="spellStart"/>
      <w:r w:rsidR="00EA06C1" w:rsidRPr="002736BE">
        <w:rPr>
          <w:rFonts w:ascii="Times New Roman" w:hAnsi="Times New Roman" w:cs="Times New Roman"/>
        </w:rPr>
        <w:t>Menurut</w:t>
      </w:r>
      <w:proofErr w:type="spellEnd"/>
      <w:r w:rsidR="00EA06C1" w:rsidRPr="002736BE">
        <w:rPr>
          <w:rFonts w:ascii="Times New Roman" w:hAnsi="Times New Roman" w:cs="Times New Roman"/>
        </w:rPr>
        <w:t xml:space="preserve"> </w:t>
      </w:r>
      <w:r w:rsidR="00EA06C1"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{"citationItems":[{"id":"ITEM-1","itemData":{"author":[{"dropping-particle":"","family":"Rosenberg","given":"Morris","non-dropping-particle":"","parse-names":false,"suffix":""}],"id":"ITEM-1","issued":{"date-parts":[["1965"]]},"publisher":"Quinn &amp; Boden company","publisher-place":"United states of America","title":"Society and the Adolescent Self-Image","type":"book"},"uris":["http://www.mendeley.com/documents/?uuid=d6f729bb-ab15-4430-83c4-b76b0802c858"]}],"mendeley":{"formattedCitation":"(Rosenberg, 1965)","manualFormatting":"Rosenberg (1965)","plainTextFormattedCitation":"(Rosenberg, 1965)","previouslyFormattedCitation":"(Rosenberg, 1965)"},"properties":{"noteIndex":0},"schema":"https://github.com/citation-style-language/schema/raw/master/csl-citation.json"}</w:instrText>
      </w:r>
      <w:r w:rsidR="00EA06C1" w:rsidRPr="002736BE">
        <w:rPr>
          <w:rFonts w:ascii="Times New Roman" w:hAnsi="Times New Roman" w:cs="Times New Roman"/>
        </w:rPr>
        <w:fldChar w:fldCharType="separate"/>
      </w:r>
      <w:r w:rsidR="00EA06C1" w:rsidRPr="002736BE">
        <w:rPr>
          <w:rFonts w:ascii="Times New Roman" w:hAnsi="Times New Roman" w:cs="Times New Roman"/>
          <w:noProof/>
        </w:rPr>
        <w:t>Rosenberg (1965)</w:t>
      </w:r>
      <w:r w:rsidR="00EA06C1" w:rsidRPr="002736BE">
        <w:rPr>
          <w:rFonts w:ascii="Times New Roman" w:hAnsi="Times New Roman" w:cs="Times New Roman"/>
        </w:rPr>
        <w:fldChar w:fldCharType="end"/>
      </w:r>
      <w:r w:rsidRPr="002736BE">
        <w:rPr>
          <w:rFonts w:ascii="Times New Roman" w:hAnsi="Times New Roman" w:cs="Times New Roman"/>
        </w:rPr>
        <w:t>,</w:t>
      </w:r>
      <w:r w:rsidR="00EA06C1" w:rsidRPr="002736BE">
        <w:rPr>
          <w:rFonts w:ascii="Times New Roman" w:hAnsi="Times New Roman" w:cs="Times New Roman"/>
        </w:rPr>
        <w:t xml:space="preserve"> </w:t>
      </w:r>
      <w:r w:rsidR="00EA06C1" w:rsidRPr="002736BE">
        <w:rPr>
          <w:rFonts w:ascii="Times New Roman" w:hAnsi="Times New Roman" w:cs="Times New Roman"/>
          <w:i/>
          <w:iCs/>
        </w:rPr>
        <w:t>s</w:t>
      </w:r>
      <w:r w:rsidR="001C3316" w:rsidRPr="002736BE">
        <w:rPr>
          <w:rFonts w:ascii="Times New Roman" w:hAnsi="Times New Roman" w:cs="Times New Roman"/>
          <w:i/>
          <w:iCs/>
        </w:rPr>
        <w:t>elf esteem</w:t>
      </w:r>
      <w:r w:rsidR="001C3316" w:rsidRPr="002736BE">
        <w:rPr>
          <w:rFonts w:ascii="Times New Roman" w:hAnsi="Times New Roman" w:cs="Times New Roman"/>
        </w:rPr>
        <w:t xml:space="preserve"> </w:t>
      </w:r>
      <w:r w:rsidR="00967322" w:rsidRPr="002736BE">
        <w:rPr>
          <w:rFonts w:ascii="Times New Roman" w:hAnsi="Times New Roman" w:cs="Times New Roman"/>
          <w:lang w:val="id-ID"/>
        </w:rPr>
        <w:t xml:space="preserve">ialah </w:t>
      </w:r>
      <w:proofErr w:type="spellStart"/>
      <w:r w:rsidR="00D60AF4" w:rsidRPr="002736BE">
        <w:rPr>
          <w:rFonts w:ascii="Times New Roman" w:hAnsi="Times New Roman" w:cs="Times New Roman"/>
        </w:rPr>
        <w:t>sikap</w:t>
      </w:r>
      <w:proofErr w:type="spellEnd"/>
      <w:r w:rsidR="00D60AF4" w:rsidRPr="002736BE">
        <w:rPr>
          <w:rFonts w:ascii="Times New Roman" w:hAnsi="Times New Roman" w:cs="Times New Roman"/>
        </w:rPr>
        <w:t xml:space="preserve"> </w:t>
      </w:r>
      <w:r w:rsidR="00967322" w:rsidRPr="002736BE">
        <w:rPr>
          <w:rFonts w:ascii="Times New Roman" w:hAnsi="Times New Roman" w:cs="Times New Roman"/>
          <w:lang w:val="id-ID"/>
        </w:rPr>
        <w:t>baik</w:t>
      </w:r>
      <w:r w:rsidRPr="002736BE">
        <w:rPr>
          <w:rFonts w:ascii="Times New Roman" w:hAnsi="Times New Roman" w:cs="Times New Roman"/>
        </w:rPr>
        <w:t xml:space="preserve"> </w:t>
      </w:r>
      <w:proofErr w:type="spellStart"/>
      <w:r w:rsidRPr="002736BE">
        <w:rPr>
          <w:rFonts w:ascii="Times New Roman" w:hAnsi="Times New Roman" w:cs="Times New Roman"/>
        </w:rPr>
        <w:t>atau</w:t>
      </w:r>
      <w:proofErr w:type="spellEnd"/>
      <w:r w:rsidRPr="002736BE">
        <w:rPr>
          <w:rFonts w:ascii="Times New Roman" w:hAnsi="Times New Roman" w:cs="Times New Roman"/>
        </w:rPr>
        <w:t xml:space="preserve"> </w:t>
      </w:r>
      <w:r w:rsidR="00967322" w:rsidRPr="002736BE">
        <w:rPr>
          <w:rFonts w:ascii="Times New Roman" w:hAnsi="Times New Roman" w:cs="Times New Roman"/>
          <w:lang w:val="id-ID"/>
        </w:rPr>
        <w:t>buruk pada objek khusus, yakni dirinya</w:t>
      </w:r>
      <w:r w:rsidR="00EA06C1" w:rsidRPr="002736BE">
        <w:rPr>
          <w:rFonts w:ascii="Times New Roman" w:hAnsi="Times New Roman" w:cs="Times New Roman"/>
        </w:rPr>
        <w:t xml:space="preserve">. </w:t>
      </w:r>
      <w:r w:rsidR="00150656" w:rsidRPr="002736BE">
        <w:rPr>
          <w:rFonts w:ascii="Times New Roman" w:hAnsi="Times New Roman" w:cs="Times New Roman"/>
          <w:lang w:val="id-ID"/>
        </w:rPr>
        <w:t>Pe</w:t>
      </w:r>
      <w:proofErr w:type="spellStart"/>
      <w:r w:rsidR="00D60AF4" w:rsidRPr="002736BE">
        <w:rPr>
          <w:rFonts w:ascii="Times New Roman" w:hAnsi="Times New Roman" w:cs="Times New Roman"/>
        </w:rPr>
        <w:t>ngguna</w:t>
      </w:r>
      <w:proofErr w:type="spellEnd"/>
      <w:r w:rsidR="00564FC7" w:rsidRPr="002736BE">
        <w:rPr>
          <w:rFonts w:ascii="Times New Roman" w:hAnsi="Times New Roman" w:cs="Times New Roman"/>
        </w:rPr>
        <w:t xml:space="preserve"> </w:t>
      </w:r>
      <w:r w:rsidR="00150656" w:rsidRPr="002736BE">
        <w:rPr>
          <w:rFonts w:ascii="Times New Roman" w:hAnsi="Times New Roman" w:cs="Times New Roman"/>
          <w:lang w:val="id-ID"/>
        </w:rPr>
        <w:t>sosial media</w:t>
      </w:r>
      <w:r w:rsidR="00564FC7" w:rsidRPr="002736BE">
        <w:rPr>
          <w:rFonts w:ascii="Times New Roman" w:hAnsi="Times New Roman" w:cs="Times New Roman"/>
        </w:rPr>
        <w:t xml:space="preserve"> yang </w:t>
      </w:r>
      <w:r w:rsidR="00967322" w:rsidRPr="002736BE">
        <w:rPr>
          <w:rFonts w:ascii="Times New Roman" w:hAnsi="Times New Roman" w:cs="Times New Roman"/>
          <w:lang w:val="id-ID"/>
        </w:rPr>
        <w:t>mempunyai</w:t>
      </w:r>
      <w:r w:rsidR="00564FC7" w:rsidRPr="002736BE">
        <w:rPr>
          <w:rFonts w:ascii="Times New Roman" w:hAnsi="Times New Roman" w:cs="Times New Roman"/>
        </w:rPr>
        <w:t xml:space="preserve"> </w:t>
      </w:r>
      <w:proofErr w:type="spellStart"/>
      <w:r w:rsidR="00564FC7" w:rsidRPr="002736BE">
        <w:rPr>
          <w:rFonts w:ascii="Times New Roman" w:hAnsi="Times New Roman" w:cs="Times New Roman"/>
          <w:i/>
          <w:iCs/>
        </w:rPr>
        <w:t>self esteem</w:t>
      </w:r>
      <w:proofErr w:type="spellEnd"/>
      <w:r w:rsidR="00564FC7" w:rsidRPr="002736BE">
        <w:rPr>
          <w:rFonts w:ascii="Times New Roman" w:hAnsi="Times New Roman" w:cs="Times New Roman"/>
        </w:rPr>
        <w:t xml:space="preserve"> yang </w:t>
      </w:r>
      <w:proofErr w:type="spellStart"/>
      <w:r w:rsidR="00564FC7" w:rsidRPr="002736BE">
        <w:rPr>
          <w:rFonts w:ascii="Times New Roman" w:hAnsi="Times New Roman" w:cs="Times New Roman"/>
        </w:rPr>
        <w:t>rendah</w:t>
      </w:r>
      <w:proofErr w:type="spellEnd"/>
      <w:r w:rsidR="00564FC7" w:rsidRPr="002736BE">
        <w:rPr>
          <w:rFonts w:ascii="Times New Roman" w:hAnsi="Times New Roman" w:cs="Times New Roman"/>
        </w:rPr>
        <w:t xml:space="preserve"> </w:t>
      </w:r>
      <w:proofErr w:type="spellStart"/>
      <w:r w:rsidR="00D60AF4" w:rsidRPr="002736BE">
        <w:rPr>
          <w:rFonts w:ascii="Times New Roman" w:hAnsi="Times New Roman" w:cs="Times New Roman"/>
        </w:rPr>
        <w:t>akan</w:t>
      </w:r>
      <w:proofErr w:type="spellEnd"/>
      <w:r w:rsidR="00D60AF4" w:rsidRPr="002736BE">
        <w:rPr>
          <w:rFonts w:ascii="Times New Roman" w:hAnsi="Times New Roman" w:cs="Times New Roman"/>
        </w:rPr>
        <w:t xml:space="preserve"> </w:t>
      </w:r>
      <w:proofErr w:type="spellStart"/>
      <w:r w:rsidR="00C24DB9" w:rsidRPr="002736BE">
        <w:rPr>
          <w:rFonts w:ascii="Times New Roman" w:hAnsi="Times New Roman" w:cs="Times New Roman"/>
        </w:rPr>
        <w:t>sering</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memeriksa</w:t>
      </w:r>
      <w:proofErr w:type="spellEnd"/>
      <w:r w:rsidR="00C24DB9" w:rsidRPr="002736BE">
        <w:rPr>
          <w:rFonts w:ascii="Times New Roman" w:hAnsi="Times New Roman" w:cs="Times New Roman"/>
        </w:rPr>
        <w:t xml:space="preserve"> </w:t>
      </w:r>
      <w:r w:rsidR="00564FC7" w:rsidRPr="002736BE">
        <w:rPr>
          <w:rFonts w:ascii="Times New Roman" w:hAnsi="Times New Roman" w:cs="Times New Roman"/>
        </w:rPr>
        <w:t xml:space="preserve">media </w:t>
      </w:r>
      <w:proofErr w:type="spellStart"/>
      <w:r w:rsidR="00564FC7" w:rsidRPr="002736BE">
        <w:rPr>
          <w:rFonts w:ascii="Times New Roman" w:hAnsi="Times New Roman" w:cs="Times New Roman"/>
        </w:rPr>
        <w:t>sosial</w:t>
      </w:r>
      <w:proofErr w:type="spellEnd"/>
      <w:r w:rsidR="00564FC7" w:rsidRPr="002736BE">
        <w:rPr>
          <w:rFonts w:ascii="Times New Roman" w:hAnsi="Times New Roman" w:cs="Times New Roman"/>
        </w:rPr>
        <w:t xml:space="preserve">  </w:t>
      </w:r>
      <w:proofErr w:type="spellStart"/>
      <w:r w:rsidR="00564FC7" w:rsidRPr="002736BE">
        <w:rPr>
          <w:rFonts w:ascii="Times New Roman" w:hAnsi="Times New Roman" w:cs="Times New Roman"/>
        </w:rPr>
        <w:t>m</w:t>
      </w:r>
      <w:r w:rsidR="00C24DB9" w:rsidRPr="002736BE">
        <w:rPr>
          <w:rFonts w:ascii="Times New Roman" w:hAnsi="Times New Roman" w:cs="Times New Roman"/>
        </w:rPr>
        <w:t>ereka</w:t>
      </w:r>
      <w:proofErr w:type="spellEnd"/>
      <w:r w:rsidR="00564FC7" w:rsidRPr="002736BE">
        <w:rPr>
          <w:rFonts w:ascii="Times New Roman" w:hAnsi="Times New Roman" w:cs="Times New Roman"/>
        </w:rPr>
        <w:t xml:space="preserve"> </w:t>
      </w:r>
      <w:proofErr w:type="spellStart"/>
      <w:r w:rsidR="00564FC7" w:rsidRPr="002736BE">
        <w:rPr>
          <w:rFonts w:ascii="Times New Roman" w:hAnsi="Times New Roman" w:cs="Times New Roman"/>
        </w:rPr>
        <w:t>karena</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takut</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ketinggalan</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berita</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terbaru</w:t>
      </w:r>
      <w:proofErr w:type="spellEnd"/>
      <w:r w:rsidR="00564FC7" w:rsidRPr="002736BE">
        <w:rPr>
          <w:rFonts w:ascii="Times New Roman" w:hAnsi="Times New Roman" w:cs="Times New Roman"/>
        </w:rPr>
        <w:t xml:space="preserve">, </w:t>
      </w:r>
      <w:proofErr w:type="spellStart"/>
      <w:r w:rsidR="00C24DB9" w:rsidRPr="002736BE">
        <w:rPr>
          <w:rFonts w:ascii="Times New Roman" w:hAnsi="Times New Roman" w:cs="Times New Roman"/>
        </w:rPr>
        <w:t>tidak</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mendapat</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informasi</w:t>
      </w:r>
      <w:proofErr w:type="spellEnd"/>
      <w:r w:rsidR="00C24DB9" w:rsidRPr="002736BE">
        <w:rPr>
          <w:rFonts w:ascii="Times New Roman" w:hAnsi="Times New Roman" w:cs="Times New Roman"/>
        </w:rPr>
        <w:t xml:space="preserve">, dan </w:t>
      </w:r>
      <w:proofErr w:type="spellStart"/>
      <w:r w:rsidR="00C24DB9" w:rsidRPr="002736BE">
        <w:rPr>
          <w:rFonts w:ascii="Times New Roman" w:hAnsi="Times New Roman" w:cs="Times New Roman"/>
        </w:rPr>
        <w:t>khawatir</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apa</w:t>
      </w:r>
      <w:proofErr w:type="spellEnd"/>
      <w:r w:rsidR="00C24DB9" w:rsidRPr="002736BE">
        <w:rPr>
          <w:rFonts w:ascii="Times New Roman" w:hAnsi="Times New Roman" w:cs="Times New Roman"/>
        </w:rPr>
        <w:t xml:space="preserve"> </w:t>
      </w:r>
      <w:r w:rsidR="00150656" w:rsidRPr="002736BE">
        <w:rPr>
          <w:rFonts w:ascii="Times New Roman" w:hAnsi="Times New Roman" w:cs="Times New Roman"/>
          <w:lang w:val="id-ID"/>
        </w:rPr>
        <w:t>yang diposting pada sosial media</w:t>
      </w:r>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akan</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mendapat</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tanggapan</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negatif</w:t>
      </w:r>
      <w:proofErr w:type="spellEnd"/>
      <w:r w:rsidR="00C24DB9" w:rsidRPr="002736BE">
        <w:rPr>
          <w:rFonts w:ascii="Times New Roman" w:hAnsi="Times New Roman" w:cs="Times New Roman"/>
        </w:rPr>
        <w:t xml:space="preserve">, </w:t>
      </w:r>
      <w:proofErr w:type="spellStart"/>
      <w:r w:rsidR="00564FC7" w:rsidRPr="002736BE">
        <w:rPr>
          <w:rFonts w:ascii="Times New Roman" w:hAnsi="Times New Roman" w:cs="Times New Roman"/>
        </w:rPr>
        <w:t>sehingga</w:t>
      </w:r>
      <w:proofErr w:type="spellEnd"/>
      <w:r w:rsidR="00564FC7" w:rsidRPr="002736BE">
        <w:rPr>
          <w:rFonts w:ascii="Times New Roman" w:hAnsi="Times New Roman" w:cs="Times New Roman"/>
        </w:rPr>
        <w:t xml:space="preserve"> </w:t>
      </w:r>
      <w:proofErr w:type="spellStart"/>
      <w:r w:rsidR="00C24DB9" w:rsidRPr="002736BE">
        <w:rPr>
          <w:rFonts w:ascii="Times New Roman" w:hAnsi="Times New Roman" w:cs="Times New Roman"/>
        </w:rPr>
        <w:t>mereka</w:t>
      </w:r>
      <w:proofErr w:type="spellEnd"/>
      <w:r w:rsidR="00C24DB9" w:rsidRPr="002736BE">
        <w:rPr>
          <w:rFonts w:ascii="Times New Roman" w:hAnsi="Times New Roman" w:cs="Times New Roman"/>
        </w:rPr>
        <w:t xml:space="preserve"> </w:t>
      </w:r>
      <w:r w:rsidR="005C5318" w:rsidRPr="002736BE">
        <w:rPr>
          <w:rFonts w:ascii="Times New Roman" w:hAnsi="Times New Roman" w:cs="Times New Roman"/>
          <w:lang w:val="id-ID"/>
        </w:rPr>
        <w:t>ingin menghapus</w:t>
      </w:r>
      <w:proofErr w:type="spellStart"/>
      <w:r w:rsidR="00D60AF4" w:rsidRPr="002736BE">
        <w:rPr>
          <w:rFonts w:ascii="Times New Roman" w:hAnsi="Times New Roman" w:cs="Times New Roman"/>
        </w:rPr>
        <w:t>nya</w:t>
      </w:r>
      <w:proofErr w:type="spellEnd"/>
      <w:r w:rsidR="00564FC7" w:rsidRPr="002736BE">
        <w:rPr>
          <w:rFonts w:ascii="Times New Roman" w:hAnsi="Times New Roman" w:cs="Times New Roman"/>
        </w:rPr>
        <w:t xml:space="preserve"> </w:t>
      </w:r>
      <w:r w:rsidR="00564FC7"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{"citationItems":[{"id":"ITEM-1","itemData":{"DOI":"10.26740/jptt.v7n1.p1-8","ISSN":"2087-1708","abstract":"The purpose of this research is to determine the correlation between self esteem and self disclosure of Psychology students of Universitas Negeri Surabaya who are using a social network of blackberry messenger. This research used quantitative method with correlational research design. Participants in this research were 187 students of Psychology students who have blackberry messenger accounts and are active users of blackberry messenger. Data collected using self esteem and self disclosure scales and analyzed using product moment correlation. The result shows that the coefficient correlation is 0,315 in the significant level 0,000 (p&gt;0,05), which means that hypothesis of this research “there is correlation of self esteem and self disclosure to the Psychology students of Universitas Negeri Surabaya who are using a social network blackberry messenger” is accepted.Abstrak: Penelitian ini bertujuan untuk mengetahui hubungan self esteem dengan self disclosure mahasiswa Psikologi Universitas Negeri Surabaya pengguna jejaring sosial blackberry messenger. Penelitian ini menggunakan metode penelitian kuantitatif dengan rancangan penelitian korelasional. Partisipan penelitian ini berjumlah 187 mahasiswa yang memiliki akun blackberry messenger serta merupakan pengguna aktif blackberry messenger. Penelitian ini menggunakan instrument skala self esteem dan skala self disclosure yang dianalisis menggunakan korelasi product moment. Hasil analisis uji Product Moment menunjukkan hasil korelasi sebesar 0,315 pada taraf signifikasi p = 0,000 (p&gt;0,05), artinya menunjukkan bahwa hipotesis “ada hubungan self esteem dengan self disclosure pada mahasiswa Psikologi Universitas Negeri Surabaya pengguna jejaring sosial blackberry messenger” diterima.","author":[{"dropping-particle":"","family":"Prawesti","given":"Ferdiana Suniya","non-dropping-particle":"","parse-names":false,"suffix":""},{"dropping-particle":"","family":"Dewi","given":"Damajanti Kusuma","non-dropping-particle":"","parse-names":false,"suffix":""}],"container-title":"Jurnal Psikologi Teori dan Terapan","id":"ITEM-1","issue":"1","issued":{"date-parts":[["2016"]]},"page":"1-8","title":"Self Esteem dan Self Disclosure Pada Mahasiswa Psikologi Pengguna Blackberry Messenger","type":"article-journal","volume":"7"},"uris":["http://www.mendeley.com/documents/?uuid=7248f25c-6658-4ea4-8966-a02c3eea62b7"]}],"mendeley":{"formattedCitation":"(Prawesti &amp; Dewi, 2016)","plainTextFormattedCitation":"(Prawesti &amp; Dewi, 2016)","previouslyFormattedCitation":"(Prawesti &amp; Dewi, 2016)"},"properties":{"noteIndex":0},"schema":"https://github.com/citation-style-language/schema/raw/master/csl-citation.json"}</w:instrText>
      </w:r>
      <w:r w:rsidR="00564FC7" w:rsidRPr="002736BE">
        <w:rPr>
          <w:rFonts w:ascii="Times New Roman" w:hAnsi="Times New Roman" w:cs="Times New Roman"/>
        </w:rPr>
        <w:fldChar w:fldCharType="separate"/>
      </w:r>
      <w:r w:rsidR="00032452" w:rsidRPr="002736BE">
        <w:rPr>
          <w:rFonts w:ascii="Times New Roman" w:hAnsi="Times New Roman" w:cs="Times New Roman"/>
          <w:noProof/>
        </w:rPr>
        <w:t>(Prawesti &amp; Dewi, 2016)</w:t>
      </w:r>
      <w:r w:rsidR="00564FC7" w:rsidRPr="002736BE">
        <w:rPr>
          <w:rFonts w:ascii="Times New Roman" w:hAnsi="Times New Roman" w:cs="Times New Roman"/>
        </w:rPr>
        <w:fldChar w:fldCharType="end"/>
      </w:r>
      <w:r w:rsidR="00564FC7" w:rsidRPr="002736BE">
        <w:rPr>
          <w:rFonts w:ascii="Times New Roman" w:hAnsi="Times New Roman" w:cs="Times New Roman"/>
        </w:rPr>
        <w:t xml:space="preserve">. </w:t>
      </w:r>
      <w:r w:rsidR="00613BB7"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{"citationItems":[{"id":"ITEM-1","itemData":{"abstract":"Media teknologi informasi memberikan manfaat yang nyata dan memungkinkan individu untuk memenuhi kebutuhan dasarnya, salah satunya terhubung tanpa harus bertatap muka. namun disisi yang lain dengan kemudahan ini juga dapat menyebabkan beberapa permasalahan terkait penggunaannya. Salah satu permasalahan yang diperburuk oleh adanya kemajuan teknologi ini adalah fear of missing out (FoMO). Penelitian ini bertujuan untuk mengetahui hubungan antara self-esteem dengan FoMO pada mahasiswa Universitas Mercu Buana Yogyakarta. Hipotesis yang diajukan dalam penelitian ini adalah ada hubungan negatif antara Self-esteem dengan FoMO pada mahasiswa Universitas Mercu Buana Yogyakarta. Penelitian ini menggunakan subjek berjumlah 87 orang dengan rentang usia antara 18 hingga 25 tahun. Metode pengumpulan data dalam penelitian ini menggunakan dua alat ukur yaitu skala FoMO yang diadaptasi dari Fear of Missing Out Scale oleh Przyblski dan skala Self- Esteem yang diadaptasi dari Rosenberg Self-Esteem Scale. Metode analisis data dalam penelitian ini menggunakan analisis product moment dari Pearson. Hasil analisis data diperoleh hasil korelasi rxy = -0,413 (p &lt; 0,01) yang berarti bahwa terdapat hubungan negatif antara self-esteem dengan fear of missing out. Semakin tinggi tingkat self-esteem, maka FoMO pada mahasiswa cenderung rendah dan sebaliknya. Berdasarkan hasil penelitian, maka peneliti menyatakan bahwa hipotesis diterima. Variabel self-esteem dalam penelitian ini memberikan sumbangan efektif sebesar 11,7% terhadap tingginya FoMO pada mahasiswa, dadn sisanya ditentukan oleh variabel lain yang tidak diteliti dalam penelitian ini.","author":[{"dropping-particle":"","family":"Retnaningrum","given":"Yulianti Dwi","non-dropping-particle":"","parse-names":false,"suffix":""}],"id":"ITEM-1","issued":{"date-parts":[["2019"]]},"title":"Hubungan Antara Self Esteem Dengan FoMO Pada Mahasiswa Universitas Mercu Buana Yogyakarta","type":"article-journal"},"uris":["http://www.mendeley.com/documents/?uuid=7fd2e9f4-3145-4b9f-b504-463095c717b0"]}],"mendeley":{"formattedCitation":"(Retnaningrum, 2019)","manualFormatting":"Retnaningrum (2019)","plainTextFormattedCitation":"(Retnaningrum, 2019)","previouslyFormattedCitation":"(Retnaningrum, 2019)"},"properties":{"noteIndex":0},"schema":"https://github.com/citation-style-language/schema/raw/master/csl-citation.json"}</w:instrText>
      </w:r>
      <w:r w:rsidR="00613BB7" w:rsidRPr="002736BE">
        <w:rPr>
          <w:rFonts w:ascii="Times New Roman" w:hAnsi="Times New Roman" w:cs="Times New Roman"/>
        </w:rPr>
        <w:fldChar w:fldCharType="separate"/>
      </w:r>
      <w:r w:rsidR="00613BB7" w:rsidRPr="002736BE">
        <w:rPr>
          <w:rFonts w:ascii="Times New Roman" w:hAnsi="Times New Roman" w:cs="Times New Roman"/>
          <w:noProof/>
        </w:rPr>
        <w:t>Retnaningrum (2019)</w:t>
      </w:r>
      <w:r w:rsidR="00613BB7" w:rsidRPr="002736BE">
        <w:rPr>
          <w:rFonts w:ascii="Times New Roman" w:hAnsi="Times New Roman" w:cs="Times New Roman"/>
        </w:rPr>
        <w:fldChar w:fldCharType="end"/>
      </w:r>
      <w:r w:rsidR="00613BB7" w:rsidRPr="002736BE">
        <w:rPr>
          <w:rFonts w:ascii="Times New Roman" w:hAnsi="Times New Roman" w:cs="Times New Roman"/>
        </w:rPr>
        <w:t xml:space="preserve"> </w:t>
      </w:r>
      <w:proofErr w:type="spellStart"/>
      <w:r w:rsidR="00613BB7" w:rsidRPr="002736BE">
        <w:rPr>
          <w:rFonts w:ascii="Times New Roman" w:hAnsi="Times New Roman" w:cs="Times New Roman"/>
        </w:rPr>
        <w:t>menyebutkan</w:t>
      </w:r>
      <w:proofErr w:type="spellEnd"/>
      <w:r w:rsidR="00613BB7" w:rsidRPr="002736BE">
        <w:rPr>
          <w:rFonts w:ascii="Times New Roman" w:hAnsi="Times New Roman" w:cs="Times New Roman"/>
        </w:rPr>
        <w:t xml:space="preserve"> </w:t>
      </w:r>
      <w:proofErr w:type="spellStart"/>
      <w:r w:rsidR="00613BB7" w:rsidRPr="002736BE">
        <w:rPr>
          <w:rFonts w:ascii="Times New Roman" w:hAnsi="Times New Roman" w:cs="Times New Roman"/>
        </w:rPr>
        <w:t>bahwa</w:t>
      </w:r>
      <w:proofErr w:type="spellEnd"/>
      <w:r w:rsidR="00613BB7" w:rsidRPr="002736BE">
        <w:rPr>
          <w:rFonts w:ascii="Times New Roman" w:hAnsi="Times New Roman" w:cs="Times New Roman"/>
        </w:rPr>
        <w:t xml:space="preserve"> </w:t>
      </w:r>
      <w:proofErr w:type="spellStart"/>
      <w:r w:rsidR="00613BB7" w:rsidRPr="002736BE">
        <w:rPr>
          <w:rFonts w:ascii="Times New Roman" w:hAnsi="Times New Roman" w:cs="Times New Roman"/>
        </w:rPr>
        <w:t>penggunaan</w:t>
      </w:r>
      <w:proofErr w:type="spellEnd"/>
      <w:r w:rsidR="00613BB7" w:rsidRPr="002736BE">
        <w:rPr>
          <w:rFonts w:ascii="Times New Roman" w:hAnsi="Times New Roman" w:cs="Times New Roman"/>
        </w:rPr>
        <w:t xml:space="preserve"> media </w:t>
      </w:r>
      <w:proofErr w:type="spellStart"/>
      <w:r w:rsidR="00613BB7" w:rsidRPr="002736BE">
        <w:rPr>
          <w:rFonts w:ascii="Times New Roman" w:hAnsi="Times New Roman" w:cs="Times New Roman"/>
        </w:rPr>
        <w:t>sosial</w:t>
      </w:r>
      <w:proofErr w:type="spellEnd"/>
      <w:r w:rsidR="00613BB7" w:rsidRPr="002736BE">
        <w:rPr>
          <w:rFonts w:ascii="Times New Roman" w:hAnsi="Times New Roman" w:cs="Times New Roman"/>
        </w:rPr>
        <w:t xml:space="preserve"> pada </w:t>
      </w:r>
      <w:r w:rsidR="005C5318" w:rsidRPr="002736BE">
        <w:rPr>
          <w:rFonts w:ascii="Times New Roman" w:hAnsi="Times New Roman" w:cs="Times New Roman"/>
          <w:lang w:val="id-ID"/>
        </w:rPr>
        <w:t>seseorang</w:t>
      </w:r>
      <w:r w:rsidR="00613BB7" w:rsidRPr="002736BE">
        <w:rPr>
          <w:rFonts w:ascii="Times New Roman" w:hAnsi="Times New Roman" w:cs="Times New Roman"/>
        </w:rPr>
        <w:t xml:space="preserve"> </w:t>
      </w:r>
      <w:proofErr w:type="spellStart"/>
      <w:r w:rsidR="00613BB7" w:rsidRPr="002736BE">
        <w:rPr>
          <w:rFonts w:ascii="Times New Roman" w:hAnsi="Times New Roman" w:cs="Times New Roman"/>
        </w:rPr>
        <w:t>dengan</w:t>
      </w:r>
      <w:proofErr w:type="spellEnd"/>
      <w:r w:rsidR="00613BB7" w:rsidRPr="002736BE">
        <w:rPr>
          <w:rFonts w:ascii="Times New Roman" w:hAnsi="Times New Roman" w:cs="Times New Roman"/>
        </w:rPr>
        <w:t xml:space="preserve"> </w:t>
      </w:r>
      <w:proofErr w:type="spellStart"/>
      <w:r w:rsidR="00613BB7" w:rsidRPr="002736BE">
        <w:rPr>
          <w:rFonts w:ascii="Times New Roman" w:hAnsi="Times New Roman" w:cs="Times New Roman"/>
          <w:i/>
          <w:iCs/>
        </w:rPr>
        <w:t>self esteem</w:t>
      </w:r>
      <w:proofErr w:type="spellEnd"/>
      <w:r w:rsidR="00613BB7" w:rsidRPr="002736BE">
        <w:rPr>
          <w:rFonts w:ascii="Times New Roman" w:hAnsi="Times New Roman" w:cs="Times New Roman"/>
        </w:rPr>
        <w:t xml:space="preserve"> yang </w:t>
      </w:r>
      <w:proofErr w:type="spellStart"/>
      <w:r w:rsidR="00613BB7" w:rsidRPr="002736BE">
        <w:rPr>
          <w:rFonts w:ascii="Times New Roman" w:hAnsi="Times New Roman" w:cs="Times New Roman"/>
        </w:rPr>
        <w:t>rendah</w:t>
      </w:r>
      <w:proofErr w:type="spellEnd"/>
      <w:r w:rsidR="00613BB7" w:rsidRPr="002736BE">
        <w:rPr>
          <w:rFonts w:ascii="Times New Roman" w:hAnsi="Times New Roman" w:cs="Times New Roman"/>
        </w:rPr>
        <w:t xml:space="preserve"> </w:t>
      </w:r>
      <w:proofErr w:type="spellStart"/>
      <w:r w:rsidR="00C24DB9" w:rsidRPr="002736BE">
        <w:rPr>
          <w:rFonts w:ascii="Times New Roman" w:hAnsi="Times New Roman" w:cs="Times New Roman"/>
        </w:rPr>
        <w:t>cenderung</w:t>
      </w:r>
      <w:proofErr w:type="spellEnd"/>
      <w:r w:rsidR="00C24DB9" w:rsidRPr="002736BE">
        <w:rPr>
          <w:rFonts w:ascii="Times New Roman" w:hAnsi="Times New Roman" w:cs="Times New Roman"/>
        </w:rPr>
        <w:t xml:space="preserve"> </w:t>
      </w:r>
      <w:proofErr w:type="spellStart"/>
      <w:r w:rsidR="00613BB7" w:rsidRPr="002736BE">
        <w:rPr>
          <w:rFonts w:ascii="Times New Roman" w:hAnsi="Times New Roman" w:cs="Times New Roman"/>
        </w:rPr>
        <w:t>bertujuan</w:t>
      </w:r>
      <w:proofErr w:type="spellEnd"/>
      <w:r w:rsidR="00613BB7" w:rsidRPr="002736BE">
        <w:rPr>
          <w:rFonts w:ascii="Times New Roman" w:hAnsi="Times New Roman" w:cs="Times New Roman"/>
        </w:rPr>
        <w:t xml:space="preserve"> </w:t>
      </w:r>
      <w:proofErr w:type="spellStart"/>
      <w:r w:rsidR="00857593" w:rsidRPr="002736BE">
        <w:rPr>
          <w:rFonts w:ascii="Times New Roman" w:hAnsi="Times New Roman" w:cs="Times New Roman"/>
        </w:rPr>
        <w:t>untuk</w:t>
      </w:r>
      <w:proofErr w:type="spellEnd"/>
      <w:r w:rsidR="00857593" w:rsidRPr="002736BE">
        <w:rPr>
          <w:rFonts w:ascii="Times New Roman" w:hAnsi="Times New Roman" w:cs="Times New Roman"/>
        </w:rPr>
        <w:t xml:space="preserve"> </w:t>
      </w:r>
      <w:proofErr w:type="spellStart"/>
      <w:r w:rsidR="00C24DB9" w:rsidRPr="002736BE">
        <w:rPr>
          <w:rFonts w:ascii="Times New Roman" w:hAnsi="Times New Roman" w:cs="Times New Roman"/>
        </w:rPr>
        <w:t>menemukan</w:t>
      </w:r>
      <w:proofErr w:type="spellEnd"/>
      <w:r w:rsidR="00C24DB9" w:rsidRPr="002736BE">
        <w:rPr>
          <w:rFonts w:ascii="Times New Roman" w:hAnsi="Times New Roman" w:cs="Times New Roman"/>
        </w:rPr>
        <w:t xml:space="preserve"> </w:t>
      </w:r>
      <w:r w:rsidR="005C5318" w:rsidRPr="002736BE">
        <w:rPr>
          <w:rFonts w:ascii="Times New Roman" w:hAnsi="Times New Roman" w:cs="Times New Roman"/>
          <w:lang w:val="id-ID"/>
        </w:rPr>
        <w:t>peng</w:t>
      </w:r>
      <w:proofErr w:type="spellStart"/>
      <w:r w:rsidR="00857593" w:rsidRPr="002736BE">
        <w:rPr>
          <w:rFonts w:ascii="Times New Roman" w:hAnsi="Times New Roman" w:cs="Times New Roman"/>
        </w:rPr>
        <w:t>agum</w:t>
      </w:r>
      <w:proofErr w:type="spellEnd"/>
      <w:r w:rsidR="005C5318" w:rsidRPr="002736BE">
        <w:rPr>
          <w:rFonts w:ascii="Times New Roman" w:hAnsi="Times New Roman" w:cs="Times New Roman"/>
          <w:lang w:val="id-ID"/>
        </w:rPr>
        <w:t xml:space="preserve"> serta</w:t>
      </w:r>
      <w:r w:rsidR="00613BB7" w:rsidRPr="002736BE">
        <w:rPr>
          <w:rFonts w:ascii="Times New Roman" w:hAnsi="Times New Roman" w:cs="Times New Roman"/>
        </w:rPr>
        <w:t xml:space="preserve"> </w:t>
      </w:r>
      <w:proofErr w:type="spellStart"/>
      <w:r w:rsidR="00857593" w:rsidRPr="002736BE">
        <w:rPr>
          <w:rFonts w:ascii="Times New Roman" w:hAnsi="Times New Roman" w:cs="Times New Roman"/>
        </w:rPr>
        <w:t>penilaian</w:t>
      </w:r>
      <w:proofErr w:type="spellEnd"/>
      <w:r w:rsidR="00C24DB9" w:rsidRPr="002736BE">
        <w:rPr>
          <w:rFonts w:ascii="Times New Roman" w:hAnsi="Times New Roman" w:cs="Times New Roman"/>
        </w:rPr>
        <w:t xml:space="preserve"> </w:t>
      </w:r>
      <w:r w:rsidRPr="002736BE">
        <w:rPr>
          <w:rFonts w:ascii="Times New Roman" w:hAnsi="Times New Roman" w:cs="Times New Roman"/>
        </w:rPr>
        <w:t xml:space="preserve">yang </w:t>
      </w:r>
      <w:r w:rsidR="005C5318" w:rsidRPr="002736BE">
        <w:rPr>
          <w:rFonts w:ascii="Times New Roman" w:hAnsi="Times New Roman" w:cs="Times New Roman"/>
          <w:lang w:val="id-ID"/>
        </w:rPr>
        <w:t>baik</w:t>
      </w:r>
      <w:r w:rsidR="00613BB7" w:rsidRPr="002736BE">
        <w:rPr>
          <w:rFonts w:ascii="Times New Roman" w:hAnsi="Times New Roman" w:cs="Times New Roman"/>
        </w:rPr>
        <w:t xml:space="preserve"> </w:t>
      </w:r>
      <w:r w:rsidR="005C5318" w:rsidRPr="002736BE">
        <w:rPr>
          <w:rFonts w:ascii="Times New Roman" w:hAnsi="Times New Roman" w:cs="Times New Roman"/>
          <w:lang w:val="id-ID"/>
        </w:rPr>
        <w:t>dari individu</w:t>
      </w:r>
      <w:r w:rsidR="00613BB7" w:rsidRPr="002736BE">
        <w:rPr>
          <w:rFonts w:ascii="Times New Roman" w:hAnsi="Times New Roman" w:cs="Times New Roman"/>
        </w:rPr>
        <w:t xml:space="preserve"> lain yang </w:t>
      </w:r>
      <w:proofErr w:type="spellStart"/>
      <w:r w:rsidR="00613BB7" w:rsidRPr="002736BE">
        <w:rPr>
          <w:rFonts w:ascii="Times New Roman" w:hAnsi="Times New Roman" w:cs="Times New Roman"/>
        </w:rPr>
        <w:t>tidak</w:t>
      </w:r>
      <w:proofErr w:type="spellEnd"/>
      <w:r w:rsidR="00613BB7" w:rsidRPr="002736BE">
        <w:rPr>
          <w:rFonts w:ascii="Times New Roman" w:hAnsi="Times New Roman" w:cs="Times New Roman"/>
        </w:rPr>
        <w:t xml:space="preserve"> </w:t>
      </w:r>
      <w:proofErr w:type="spellStart"/>
      <w:r w:rsidR="00C24DB9" w:rsidRPr="002736BE">
        <w:rPr>
          <w:rFonts w:ascii="Times New Roman" w:hAnsi="Times New Roman" w:cs="Times New Roman"/>
        </w:rPr>
        <w:t>ditemukan</w:t>
      </w:r>
      <w:proofErr w:type="spellEnd"/>
      <w:r w:rsidR="00C24DB9" w:rsidRPr="002736BE">
        <w:rPr>
          <w:rFonts w:ascii="Times New Roman" w:hAnsi="Times New Roman" w:cs="Times New Roman"/>
        </w:rPr>
        <w:t xml:space="preserve"> </w:t>
      </w:r>
      <w:r w:rsidR="00613BB7" w:rsidRPr="002736BE">
        <w:rPr>
          <w:rFonts w:ascii="Times New Roman" w:hAnsi="Times New Roman" w:cs="Times New Roman"/>
        </w:rPr>
        <w:t xml:space="preserve">di </w:t>
      </w:r>
      <w:proofErr w:type="spellStart"/>
      <w:r w:rsidRPr="002736BE">
        <w:rPr>
          <w:rFonts w:ascii="Times New Roman" w:hAnsi="Times New Roman" w:cs="Times New Roman"/>
        </w:rPr>
        <w:t>kehidupan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sehari-harinya</w:t>
      </w:r>
      <w:proofErr w:type="spellEnd"/>
      <w:r w:rsidR="00613BB7" w:rsidRPr="002736BE">
        <w:rPr>
          <w:rFonts w:ascii="Times New Roman" w:hAnsi="Times New Roman" w:cs="Times New Roman"/>
        </w:rPr>
        <w:t xml:space="preserve">. </w:t>
      </w:r>
      <w:proofErr w:type="spellStart"/>
      <w:r w:rsidR="00573F85" w:rsidRPr="002736BE">
        <w:rPr>
          <w:rFonts w:ascii="Times New Roman" w:hAnsi="Times New Roman" w:cs="Times New Roman"/>
        </w:rPr>
        <w:t>Menurut</w:t>
      </w:r>
      <w:proofErr w:type="spellEnd"/>
      <w:r w:rsidR="00573F85" w:rsidRPr="002736BE">
        <w:rPr>
          <w:rFonts w:ascii="Times New Roman" w:hAnsi="Times New Roman" w:cs="Times New Roman"/>
        </w:rPr>
        <w:t xml:space="preserve"> </w:t>
      </w:r>
      <w:proofErr w:type="spellStart"/>
      <w:r w:rsidR="00573F85" w:rsidRPr="002736BE">
        <w:rPr>
          <w:rFonts w:ascii="Times New Roman" w:hAnsi="Times New Roman" w:cs="Times New Roman"/>
        </w:rPr>
        <w:t>teori</w:t>
      </w:r>
      <w:proofErr w:type="spellEnd"/>
      <w:r w:rsidR="00573F85" w:rsidRPr="002736BE">
        <w:rPr>
          <w:rFonts w:ascii="Times New Roman" w:hAnsi="Times New Roman" w:cs="Times New Roman"/>
        </w:rPr>
        <w:t xml:space="preserve"> Festinger, </w:t>
      </w:r>
      <w:r w:rsidR="005C5318" w:rsidRPr="002736BE">
        <w:rPr>
          <w:rFonts w:ascii="Times New Roman" w:hAnsi="Times New Roman" w:cs="Times New Roman"/>
          <w:lang w:val="id-ID"/>
        </w:rPr>
        <w:t>pe</w:t>
      </w:r>
      <w:proofErr w:type="spellStart"/>
      <w:r w:rsidR="00D60AF4" w:rsidRPr="002736BE">
        <w:rPr>
          <w:rFonts w:ascii="Times New Roman" w:hAnsi="Times New Roman" w:cs="Times New Roman"/>
        </w:rPr>
        <w:t>nggunaan</w:t>
      </w:r>
      <w:proofErr w:type="spellEnd"/>
      <w:r w:rsidR="005C5318" w:rsidRPr="002736BE">
        <w:rPr>
          <w:rFonts w:ascii="Times New Roman" w:hAnsi="Times New Roman" w:cs="Times New Roman"/>
          <w:lang w:val="id-ID"/>
        </w:rPr>
        <w:t xml:space="preserve"> sosial media</w:t>
      </w:r>
      <w:r w:rsidR="00613BB7" w:rsidRPr="002736BE">
        <w:rPr>
          <w:rFonts w:ascii="Times New Roman" w:hAnsi="Times New Roman" w:cs="Times New Roman"/>
        </w:rPr>
        <w:t xml:space="preserve"> </w:t>
      </w:r>
      <w:proofErr w:type="spellStart"/>
      <w:r w:rsidR="00C24DB9" w:rsidRPr="002736BE">
        <w:rPr>
          <w:rFonts w:ascii="Times New Roman" w:hAnsi="Times New Roman" w:cs="Times New Roman"/>
        </w:rPr>
        <w:t>mengarah</w:t>
      </w:r>
      <w:proofErr w:type="spellEnd"/>
      <w:r w:rsidR="00C24DB9" w:rsidRPr="002736BE">
        <w:rPr>
          <w:rFonts w:ascii="Times New Roman" w:hAnsi="Times New Roman" w:cs="Times New Roman"/>
        </w:rPr>
        <w:t xml:space="preserve"> pada proses </w:t>
      </w:r>
      <w:proofErr w:type="spellStart"/>
      <w:r w:rsidR="00C24DB9" w:rsidRPr="002736BE">
        <w:rPr>
          <w:rFonts w:ascii="Times New Roman" w:hAnsi="Times New Roman" w:cs="Times New Roman"/>
        </w:rPr>
        <w:t>evaluasi</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diri</w:t>
      </w:r>
      <w:proofErr w:type="spellEnd"/>
      <w:r w:rsidR="00C24DB9" w:rsidRPr="002736BE">
        <w:rPr>
          <w:rFonts w:ascii="Times New Roman" w:hAnsi="Times New Roman" w:cs="Times New Roman"/>
        </w:rPr>
        <w:t xml:space="preserve"> </w:t>
      </w:r>
      <w:proofErr w:type="spellStart"/>
      <w:r w:rsidR="004A291D" w:rsidRPr="002736BE">
        <w:rPr>
          <w:rFonts w:ascii="Times New Roman" w:hAnsi="Times New Roman" w:cs="Times New Roman"/>
        </w:rPr>
        <w:t>yaitu</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membandingkan</w:t>
      </w:r>
      <w:proofErr w:type="spellEnd"/>
      <w:r w:rsidR="00C24DB9" w:rsidRPr="002736BE">
        <w:rPr>
          <w:rFonts w:ascii="Times New Roman" w:hAnsi="Times New Roman" w:cs="Times New Roman"/>
        </w:rPr>
        <w:t xml:space="preserve"> </w:t>
      </w:r>
      <w:proofErr w:type="spellStart"/>
      <w:r w:rsidR="00C24DB9" w:rsidRPr="002736BE">
        <w:rPr>
          <w:rFonts w:ascii="Times New Roman" w:hAnsi="Times New Roman" w:cs="Times New Roman"/>
        </w:rPr>
        <w:t>dirinya</w:t>
      </w:r>
      <w:proofErr w:type="spellEnd"/>
      <w:r w:rsidR="00C24DB9" w:rsidRPr="002736BE">
        <w:rPr>
          <w:rFonts w:ascii="Times New Roman" w:hAnsi="Times New Roman" w:cs="Times New Roman"/>
        </w:rPr>
        <w:t xml:space="preserve"> </w:t>
      </w:r>
      <w:proofErr w:type="spellStart"/>
      <w:r w:rsidR="004A291D" w:rsidRPr="002736BE">
        <w:rPr>
          <w:rFonts w:ascii="Times New Roman" w:hAnsi="Times New Roman" w:cs="Times New Roman"/>
        </w:rPr>
        <w:t>dengan</w:t>
      </w:r>
      <w:proofErr w:type="spellEnd"/>
      <w:r w:rsidR="004A291D" w:rsidRPr="002736BE">
        <w:rPr>
          <w:rFonts w:ascii="Times New Roman" w:hAnsi="Times New Roman" w:cs="Times New Roman"/>
        </w:rPr>
        <w:t xml:space="preserve"> orang lain </w:t>
      </w:r>
      <w:r w:rsidR="00573F85"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{"citationItems":[{"id":"ITEM-1","itemData":{"DOI":"10.19030/jber.v14i1.9554","ISSN":"1542-4448","abstract":"For many, viewing social media causes them to relate their own lives to what they are seeing or reading, resulting in feelings that they are somehow missing out.  It is suggested that the fear of missing out influences decision making and behavior. The current research explores the measurement of FOMO, focusing on scale development and validation. Using extant scales for inadequacy, irritability, anxiety, and self- esteem, a list of items (n=37), postulated to measure FOMO, was created. In addition to the scale items, questions to assess behavioral and demographic characteristic were included.  A pre-test of the survey instrument was conducted (n=30).  The final survey was administered electronically, resulting in a useable sample of n=202. Principal components analysis resulted in a 10 item, 3-factor solution explaining 71% of the overall variance. The three factors performed reasonably well all with Cronbach’s alpha above or near Nunnally’s suggested .70 (Nunnally, 1978). Using the newly created scale, FOMO scores were calculated for each respondent. Results suggest significant differences in social media consumption across levels of FOMO.  Results also suggest significant differences in the use of particular social media based on ones level of FOMO.  Limitations include the sample and it is suggested that future research, including confirmatory factor analysis, should be conducted.","author":[{"dropping-particle":"","family":"Abel","given":"Jessica P.","non-dropping-particle":"","parse-names":false,"suffix":""},{"dropping-particle":"","family":"Buff","given":"Cheryl L.","non-dropping-particle":"","parse-names":false,"suffix":""},{"dropping-particle":"","family":"Burr","given":"Sarah A.","non-dropping-particle":"","parse-names":false,"suffix":""}],"container-title":"Journal of Business &amp; Economics Research (JBER)","id":"ITEM-1","issue":"1","issued":{"date-parts":[["2016"]]},"page":"33-44","title":"Social Media and the Fear of Missing Out: Scale Development and Assessment","type":"article-journal","volume":"14"},"uris":["http://www.mendeley.com/documents/?uuid=fb3565ec-74c0-42ca-8b9c-37ee288f8039"]}],"mendeley":{"formattedCitation":"(Abel et al., 2016)","manualFormatting":"(Abel dkk, 2016)","plainTextFormattedCitation":"(Abel et al., 2016)","previouslyFormattedCitation":"(Abel et al., 2016)"},"properties":{"noteIndex":0},"schema":"https://github.com/citation-style-language/schema/raw/master/csl-citation.json"}</w:instrText>
      </w:r>
      <w:r w:rsidR="00573F85" w:rsidRPr="002736BE">
        <w:rPr>
          <w:rFonts w:ascii="Times New Roman" w:hAnsi="Times New Roman" w:cs="Times New Roman"/>
        </w:rPr>
        <w:fldChar w:fldCharType="separate"/>
      </w:r>
      <w:r w:rsidR="00573F85" w:rsidRPr="002736BE">
        <w:rPr>
          <w:rFonts w:ascii="Times New Roman" w:hAnsi="Times New Roman" w:cs="Times New Roman"/>
          <w:noProof/>
        </w:rPr>
        <w:t>(Abel dkk, 2016)</w:t>
      </w:r>
      <w:r w:rsidR="00573F85" w:rsidRPr="002736BE">
        <w:rPr>
          <w:rFonts w:ascii="Times New Roman" w:hAnsi="Times New Roman" w:cs="Times New Roman"/>
        </w:rPr>
        <w:fldChar w:fldCharType="end"/>
      </w:r>
      <w:r w:rsidR="00573F85" w:rsidRPr="002736BE">
        <w:rPr>
          <w:rFonts w:ascii="Times New Roman" w:hAnsi="Times New Roman" w:cs="Times New Roman"/>
        </w:rPr>
        <w:t>.</w:t>
      </w:r>
    </w:p>
    <w:p w14:paraId="35286C9C" w14:textId="5C6D1FAF" w:rsidR="001D7360" w:rsidRPr="002736BE" w:rsidRDefault="00573F85" w:rsidP="00D01911">
      <w:pPr>
        <w:autoSpaceDE w:val="0"/>
        <w:autoSpaceDN w:val="0"/>
        <w:adjustRightInd w:val="0"/>
        <w:ind w:leftChars="0" w:left="0" w:right="-7" w:firstLineChars="0" w:firstLine="720"/>
        <w:jc w:val="both"/>
        <w:rPr>
          <w:rFonts w:ascii="Times New Roman" w:hAnsi="Times New Roman" w:cs="Times New Roman"/>
        </w:rPr>
      </w:pPr>
      <w:r w:rsidRPr="002736BE">
        <w:rPr>
          <w:rFonts w:ascii="Times New Roman" w:hAnsi="Times New Roman" w:cs="Times New Roman"/>
        </w:rPr>
        <w:fldChar w:fldCharType="begin" w:fldLock="1"/>
      </w:r>
      <w:r w:rsidR="001807DF" w:rsidRPr="002736BE">
        <w:rPr>
          <w:rFonts w:ascii="Times New Roman" w:hAnsi="Times New Roman" w:cs="Times New Roman"/>
        </w:rPr>
        <w:instrText>ADDIN CSL_CITATION {"citationItems":[{"id":"ITEM-1","itemData":{"ISSN":"2337-375x","abstract":"Internet kini tidak lagi sekedar menjadi alat pencari informasi, namun juga memberikan kesempatan bagi setiap orang untuk melihat aktivitas orang lain yang dianggap lebih berharga dibandingkan dengan pengalaman yang dimilikinya sehingga menimbulkan kecemasan bagi dirinya sendiri yang disebut Fear of Missing Out (FoMO). Mahasiswa tahun pertama saat ini, yakni Generasi Z, memerlukan kemampuan mengatur diri, atau yang disebut regulasi diri yang baik agar tidak mengganggu aktivitas di perkuliahan. Tujuan penelitian ini adalah untuk mengetahui hubungan antara regulasi diri dengan FoMO pada mahasiswa tahun pertama Fakultas Psikologi Universitas Diponegoro Semarang. Populasi berjumlah 246 mahasiswa, sebanyak 191 mahasiswa tahun pertama diambil untuk sampel penelitian dengan teknik simple random sampling. Instrumen penelitian terdiri dari dua skala yaitu Skala Regulasi Diri (24 aitem dengan α = .895) dan Skala FoMO (19 aitem dengan α = .814). Analisis regresi sederhana menunjukkan adanya hubungan negatif dan signifikan antara regulasi diri dengan FoMO (rxy = -.169 dengan p = .010), yang berarti semakin tinggi regulasi diri maka semakin rendah FoMO yang dialami. Sebaliknya, semakin rendah regulasi diri maka semakin tinggi FoMO pada mahasiswa. Sumbangan efektif yang diberikan regulasi diri kepada FoMO adalah 2.9%. Kecilnya sumbangan tersebut disebabkan karena Generasi Z merupakan generasi yang introspektif dan sadar dengan kesehatan mental, Sehingga memiliki kesadaran akan dampak dan konsekuensi penggunaan media sosial yang berlebihan. Hal tersebut juga berkaitan dengan kemampuan regulasi diri yang tinggi.","author":[{"dropping-particle":"","family":"Sianipar","given":"Nicho Alinton","non-dropping-particle":"","parse-names":false,"suffix":""},{"dropping-particle":"","family":"Kaloeti","given":"Dian Veronika S","non-dropping-particle":"","parse-names":false,"suffix":""}],"container-title":"Jurnal Empati","id":"ITEM-1","issue":"1","issued":{"date-parts":[["2019"]]},"page":"136-143","title":"Hubungan Antara Regulasi Diri Dengan Fear of Missing Out (FoMO) Pada Mahasiswa Tahun Pertama","type":"article-journal","volume":"8"},"uris":["http://www.mendeley.com/documents/?uuid=d3a582e8-b121-4e75-b095-0a765ef680b2"]}],"mendeley":{"formattedCitation":"(Sianipar &amp; Kaloeti, 2019)","manualFormatting":"Sianipar &amp; Kaloeti (2019)","plainTextFormattedCitation":"(Sianipar &amp; Kaloeti, 2019)","previouslyFormattedCitation":"(Sianipar &amp; Kaloeti, 2019)"},"properties":{"noteIndex":0},"schema":"https://github.com/citation-style-language/schema/raw/master/csl-citation.json"}</w:instrText>
      </w:r>
      <w:r w:rsidRPr="002736BE">
        <w:rPr>
          <w:rFonts w:ascii="Times New Roman" w:hAnsi="Times New Roman" w:cs="Times New Roman"/>
        </w:rPr>
        <w:fldChar w:fldCharType="separate"/>
      </w:r>
      <w:r w:rsidRPr="002736BE">
        <w:rPr>
          <w:rFonts w:ascii="Times New Roman" w:hAnsi="Times New Roman" w:cs="Times New Roman"/>
          <w:noProof/>
        </w:rPr>
        <w:t>Sianipar &amp; Kaloeti (2019)</w:t>
      </w:r>
      <w:r w:rsidRPr="002736BE">
        <w:rPr>
          <w:rFonts w:ascii="Times New Roman" w:hAnsi="Times New Roman" w:cs="Times New Roman"/>
        </w:rPr>
        <w:fldChar w:fldCharType="end"/>
      </w:r>
      <w:r w:rsidRPr="002736BE">
        <w:rPr>
          <w:rFonts w:ascii="Times New Roman" w:hAnsi="Times New Roman" w:cs="Times New Roman"/>
        </w:rPr>
        <w:t xml:space="preserve"> </w:t>
      </w:r>
      <w:proofErr w:type="spellStart"/>
      <w:r w:rsidR="00100B76" w:rsidRPr="002736BE">
        <w:rPr>
          <w:rFonts w:ascii="Times New Roman" w:hAnsi="Times New Roman" w:cs="Times New Roman"/>
        </w:rPr>
        <w:t>melakukan</w:t>
      </w:r>
      <w:proofErr w:type="spellEnd"/>
      <w:r w:rsidR="00100B76" w:rsidRPr="002736BE">
        <w:rPr>
          <w:rFonts w:ascii="Times New Roman" w:hAnsi="Times New Roman" w:cs="Times New Roman"/>
        </w:rPr>
        <w:t xml:space="preserve"> </w:t>
      </w:r>
      <w:proofErr w:type="spellStart"/>
      <w:r w:rsidR="00100B76" w:rsidRPr="002736BE">
        <w:rPr>
          <w:rFonts w:ascii="Times New Roman" w:hAnsi="Times New Roman" w:cs="Times New Roman"/>
        </w:rPr>
        <w:t>penelitian</w:t>
      </w:r>
      <w:proofErr w:type="spellEnd"/>
      <w:r w:rsidR="00100B76" w:rsidRPr="002736BE">
        <w:rPr>
          <w:rFonts w:ascii="Times New Roman" w:hAnsi="Times New Roman" w:cs="Times New Roman"/>
        </w:rPr>
        <w:t xml:space="preserve"> </w:t>
      </w:r>
      <w:proofErr w:type="spellStart"/>
      <w:r w:rsidR="00100B76" w:rsidRPr="002736BE">
        <w:rPr>
          <w:rFonts w:ascii="Times New Roman" w:hAnsi="Times New Roman" w:cs="Times New Roman"/>
        </w:rPr>
        <w:t>dengan</w:t>
      </w:r>
      <w:proofErr w:type="spellEnd"/>
      <w:r w:rsidR="00100B76" w:rsidRPr="002736BE">
        <w:rPr>
          <w:rFonts w:ascii="Times New Roman" w:hAnsi="Times New Roman" w:cs="Times New Roman"/>
        </w:rPr>
        <w:t xml:space="preserve"> </w:t>
      </w:r>
      <w:proofErr w:type="spellStart"/>
      <w:r w:rsidR="00100B76" w:rsidRPr="002736BE">
        <w:rPr>
          <w:rFonts w:ascii="Times New Roman" w:hAnsi="Times New Roman" w:cs="Times New Roman"/>
        </w:rPr>
        <w:t>hasil</w:t>
      </w:r>
      <w:proofErr w:type="spellEnd"/>
      <w:r w:rsidR="00100B76" w:rsidRPr="002736BE">
        <w:rPr>
          <w:rFonts w:ascii="Times New Roman" w:hAnsi="Times New Roman" w:cs="Times New Roman"/>
        </w:rPr>
        <w:t xml:space="preserve"> </w:t>
      </w:r>
      <w:r w:rsidR="005C5318" w:rsidRPr="002736BE">
        <w:rPr>
          <w:rFonts w:ascii="Times New Roman" w:hAnsi="Times New Roman" w:cs="Times New Roman"/>
          <w:lang w:val="id-ID"/>
        </w:rPr>
        <w:t>ada</w:t>
      </w:r>
      <w:proofErr w:type="spellStart"/>
      <w:r w:rsidR="00100B76" w:rsidRPr="002736BE">
        <w:rPr>
          <w:rFonts w:ascii="Times New Roman" w:hAnsi="Times New Roman" w:cs="Times New Roman"/>
        </w:rPr>
        <w:t>nya</w:t>
      </w:r>
      <w:proofErr w:type="spellEnd"/>
      <w:r w:rsidR="005C5318" w:rsidRPr="002736BE">
        <w:rPr>
          <w:rFonts w:ascii="Times New Roman" w:hAnsi="Times New Roman" w:cs="Times New Roman"/>
          <w:lang w:val="id-ID"/>
        </w:rPr>
        <w:t xml:space="preserve"> </w:t>
      </w:r>
      <w:proofErr w:type="spellStart"/>
      <w:r w:rsidR="00D60AF4" w:rsidRPr="002736BE">
        <w:rPr>
          <w:rFonts w:ascii="Times New Roman" w:hAnsi="Times New Roman" w:cs="Times New Roman"/>
        </w:rPr>
        <w:t>hubungan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negatif</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signifikan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antara</w:t>
      </w:r>
      <w:proofErr w:type="spellEnd"/>
      <w:r w:rsidRPr="002736BE">
        <w:rPr>
          <w:rFonts w:ascii="Times New Roman" w:hAnsi="Times New Roman" w:cs="Times New Roman"/>
        </w:rPr>
        <w:t xml:space="preserve"> </w:t>
      </w:r>
      <w:proofErr w:type="spellStart"/>
      <w:r w:rsidR="00151469" w:rsidRPr="002736BE">
        <w:rPr>
          <w:rFonts w:ascii="Times New Roman" w:hAnsi="Times New Roman" w:cs="Times New Roman"/>
          <w:i/>
          <w:iCs/>
        </w:rPr>
        <w:t>self regulation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dengan</w:t>
      </w:r>
      <w:proofErr w:type="spellEnd"/>
      <w:r w:rsidRPr="002736BE">
        <w:rPr>
          <w:rFonts w:ascii="Times New Roman" w:hAnsi="Times New Roman" w:cs="Times New Roman"/>
        </w:rPr>
        <w:t xml:space="preserve"> </w:t>
      </w:r>
      <w:r w:rsidRPr="002736BE">
        <w:rPr>
          <w:rFonts w:ascii="Times New Roman" w:hAnsi="Times New Roman" w:cs="Times New Roman"/>
          <w:i/>
          <w:iCs/>
        </w:rPr>
        <w:t>fear of missing out</w:t>
      </w:r>
      <w:r w:rsidRPr="002736BE">
        <w:rPr>
          <w:rFonts w:ascii="Times New Roman" w:hAnsi="Times New Roman" w:cs="Times New Roman"/>
        </w:rPr>
        <w:t xml:space="preserve">. </w:t>
      </w:r>
      <w:r w:rsidR="005C5318" w:rsidRPr="002736BE">
        <w:rPr>
          <w:rFonts w:ascii="Times New Roman" w:hAnsi="Times New Roman" w:cs="Times New Roman"/>
          <w:lang w:val="id-ID"/>
        </w:rPr>
        <w:t xml:space="preserve">Maknanya, makin </w:t>
      </w:r>
      <w:proofErr w:type="spellStart"/>
      <w:r w:rsidRPr="002736BE">
        <w:rPr>
          <w:rFonts w:ascii="Times New Roman" w:hAnsi="Times New Roman" w:cs="Times New Roman"/>
        </w:rPr>
        <w:t>tinggi</w:t>
      </w:r>
      <w:proofErr w:type="spellEnd"/>
      <w:r w:rsidRPr="002736BE">
        <w:rPr>
          <w:rFonts w:ascii="Times New Roman" w:hAnsi="Times New Roman" w:cs="Times New Roman"/>
        </w:rPr>
        <w:t xml:space="preserve"> </w:t>
      </w:r>
      <w:proofErr w:type="spellStart"/>
      <w:r w:rsidR="00D60AF4" w:rsidRPr="002736BE">
        <w:rPr>
          <w:rFonts w:ascii="Times New Roman" w:hAnsi="Times New Roman" w:cs="Times New Roman"/>
          <w:i/>
          <w:iCs/>
        </w:rPr>
        <w:t>self regulation</w:t>
      </w:r>
      <w:proofErr w:type="spellEnd"/>
      <w:r w:rsidR="00D60AF4" w:rsidRPr="002736BE">
        <w:rPr>
          <w:rFonts w:ascii="Times New Roman" w:hAnsi="Times New Roman" w:cs="Times New Roman"/>
        </w:rPr>
        <w:t xml:space="preserve"> </w:t>
      </w:r>
      <w:r w:rsidRPr="002736BE">
        <w:rPr>
          <w:rFonts w:ascii="Times New Roman" w:hAnsi="Times New Roman" w:cs="Times New Roman"/>
        </w:rPr>
        <w:t xml:space="preserve">pada </w:t>
      </w:r>
      <w:proofErr w:type="spellStart"/>
      <w:r w:rsidR="00100B76" w:rsidRPr="002736BE">
        <w:rPr>
          <w:rFonts w:ascii="Times New Roman" w:hAnsi="Times New Roman" w:cs="Times New Roman"/>
        </w:rPr>
        <w:t>individu</w:t>
      </w:r>
      <w:proofErr w:type="spellEnd"/>
      <w:r w:rsidR="00100B76" w:rsidRPr="002736BE">
        <w:rPr>
          <w:rFonts w:ascii="Times New Roman" w:hAnsi="Times New Roman" w:cs="Times New Roman"/>
        </w:rPr>
        <w:t xml:space="preserve">, </w:t>
      </w:r>
      <w:r w:rsidR="005C5318" w:rsidRPr="002736BE">
        <w:rPr>
          <w:rFonts w:ascii="Times New Roman" w:hAnsi="Times New Roman" w:cs="Times New Roman"/>
          <w:lang w:val="id-ID"/>
        </w:rPr>
        <w:t>makin</w:t>
      </w:r>
      <w:r w:rsidRPr="002736BE">
        <w:rPr>
          <w:rFonts w:ascii="Times New Roman" w:hAnsi="Times New Roman" w:cs="Times New Roman"/>
        </w:rPr>
        <w:t xml:space="preserve"> </w:t>
      </w:r>
      <w:proofErr w:type="spellStart"/>
      <w:r w:rsidRPr="002736BE">
        <w:rPr>
          <w:rFonts w:ascii="Times New Roman" w:hAnsi="Times New Roman" w:cs="Times New Roman"/>
        </w:rPr>
        <w:t>rendah</w:t>
      </w:r>
      <w:proofErr w:type="spellEnd"/>
      <w:r w:rsidR="00100B76" w:rsidRPr="002736BE">
        <w:rPr>
          <w:rFonts w:ascii="Times New Roman" w:hAnsi="Times New Roman" w:cs="Times New Roman"/>
        </w:rPr>
        <w:t xml:space="preserve"> pula</w:t>
      </w:r>
      <w:r w:rsidRPr="002736BE">
        <w:rPr>
          <w:rFonts w:ascii="Times New Roman" w:hAnsi="Times New Roman" w:cs="Times New Roman"/>
        </w:rPr>
        <w:t xml:space="preserve"> </w:t>
      </w:r>
      <w:proofErr w:type="spellStart"/>
      <w:r w:rsidRPr="002736BE">
        <w:rPr>
          <w:rFonts w:ascii="Times New Roman" w:hAnsi="Times New Roman" w:cs="Times New Roman"/>
        </w:rPr>
        <w:t>tingkat</w:t>
      </w:r>
      <w:proofErr w:type="spellEnd"/>
      <w:r w:rsidRPr="002736BE">
        <w:rPr>
          <w:rFonts w:ascii="Times New Roman" w:hAnsi="Times New Roman" w:cs="Times New Roman"/>
        </w:rPr>
        <w:t xml:space="preserve"> </w:t>
      </w:r>
      <w:r w:rsidRPr="002736BE">
        <w:rPr>
          <w:rFonts w:ascii="Times New Roman" w:hAnsi="Times New Roman" w:cs="Times New Roman"/>
          <w:i/>
          <w:iCs/>
        </w:rPr>
        <w:t>fear of missing out</w:t>
      </w:r>
      <w:r w:rsidR="004A291D" w:rsidRPr="002736BE">
        <w:rPr>
          <w:rFonts w:ascii="Times New Roman" w:hAnsi="Times New Roman" w:cs="Times New Roman"/>
        </w:rPr>
        <w:t xml:space="preserve"> </w:t>
      </w:r>
      <w:r w:rsidR="00100B76" w:rsidRPr="002736BE">
        <w:rPr>
          <w:rFonts w:ascii="Times New Roman" w:hAnsi="Times New Roman" w:cs="Times New Roman"/>
        </w:rPr>
        <w:t xml:space="preserve">pada </w:t>
      </w:r>
      <w:proofErr w:type="spellStart"/>
      <w:r w:rsidR="00100B76" w:rsidRPr="002736BE">
        <w:rPr>
          <w:rFonts w:ascii="Times New Roman" w:hAnsi="Times New Roman" w:cs="Times New Roman"/>
        </w:rPr>
        <w:t>dirinya</w:t>
      </w:r>
      <w:proofErr w:type="spellEnd"/>
      <w:r w:rsidRPr="002736BE">
        <w:rPr>
          <w:rFonts w:ascii="Times New Roman" w:hAnsi="Times New Roman" w:cs="Times New Roman"/>
        </w:rPr>
        <w:t xml:space="preserve">. </w:t>
      </w:r>
      <w:r w:rsidR="005C5318" w:rsidRPr="002736BE">
        <w:rPr>
          <w:rFonts w:ascii="Times New Roman" w:hAnsi="Times New Roman" w:cs="Times New Roman"/>
          <w:lang w:val="id-ID"/>
        </w:rPr>
        <w:t>Pada peneli</w:t>
      </w:r>
      <w:proofErr w:type="spellStart"/>
      <w:r w:rsidR="00151469" w:rsidRPr="002736BE">
        <w:rPr>
          <w:rFonts w:ascii="Times New Roman" w:hAnsi="Times New Roman" w:cs="Times New Roman"/>
        </w:rPr>
        <w:t>tia</w:t>
      </w:r>
      <w:proofErr w:type="spellEnd"/>
      <w:r w:rsidR="005C5318" w:rsidRPr="002736BE">
        <w:rPr>
          <w:rFonts w:ascii="Times New Roman" w:hAnsi="Times New Roman" w:cs="Times New Roman"/>
          <w:lang w:val="id-ID"/>
        </w:rPr>
        <w:t xml:space="preserve">n yang </w:t>
      </w:r>
      <w:proofErr w:type="spellStart"/>
      <w:r w:rsidR="00151469" w:rsidRPr="002736BE">
        <w:rPr>
          <w:rFonts w:ascii="Times New Roman" w:hAnsi="Times New Roman" w:cs="Times New Roman"/>
        </w:rPr>
        <w:t>dilakukan</w:t>
      </w:r>
      <w:proofErr w:type="spellEnd"/>
      <w:r w:rsidRPr="002736BE">
        <w:rPr>
          <w:rFonts w:ascii="Times New Roman" w:hAnsi="Times New Roman" w:cs="Times New Roman"/>
        </w:rPr>
        <w:t xml:space="preserve"> </w:t>
      </w:r>
      <w:r w:rsidRPr="002736BE">
        <w:rPr>
          <w:rFonts w:ascii="Times New Roman" w:hAnsi="Times New Roman" w:cs="Times New Roman"/>
        </w:rPr>
        <w:fldChar w:fldCharType="begin" w:fldLock="1"/>
      </w:r>
      <w:r w:rsidR="00032452" w:rsidRPr="002736BE">
        <w:rPr>
          <w:rFonts w:ascii="Times New Roman" w:hAnsi="Times New Roman" w:cs="Times New Roman"/>
        </w:rPr>
        <w:instrText>ADDIN CSL_CITATION {"citationItems":[{"id":"ITEM-1","itemData":{"abstract":"Media teknologi informasi memberikan manfaat yang nyata dan memungkinkan individu untuk memenuhi kebutuhan dasarnya, salah satunya terhubung tanpa harus bertatap muka. namun disisi yang lain dengan kemudahan ini juga dapat menyebabkan beberapa permasalahan terkait penggunaannya. Salah satu permasalahan yang diperburuk oleh adanya kemajuan teknologi ini adalah fear of missing out (FoMO). Penelitian ini bertujuan untuk mengetahui hubungan antara self-esteem dengan FoMO pada mahasiswa Universitas Mercu Buana Yogyakarta. Hipotesis yang diajukan dalam penelitian ini adalah ada hubungan negatif antara Self-esteem dengan FoMO pada mahasiswa Universitas Mercu Buana Yogyakarta. Penelitian ini menggunakan subjek berjumlah 87 orang dengan rentang usia antara 18 hingga 25 tahun. Metode pengumpulan data dalam penelitian ini menggunakan dua alat ukur yaitu skala FoMO yang diadaptasi dari Fear of Missing Out Scale oleh Przyblski dan skala Self- Esteem yang diadaptasi dari Rosenberg Self-Esteem Scale. Metode analisis data dalam penelitian ini menggunakan analisis product moment dari Pearson. Hasil analisis data diperoleh hasil korelasi rxy = -0,413 (p &lt; 0,01) yang berarti bahwa terdapat hubungan negatif antara self-esteem dengan fear of missing out. Semakin tinggi tingkat self-esteem, maka FoMO pada mahasiswa cenderung rendah dan sebaliknya. Berdasarkan hasil penelitian, maka peneliti menyatakan bahwa hipotesis diterima. Variabel self-esteem dalam penelitian ini memberikan sumbangan efektif sebesar 11,7% terhadap tingginya FoMO pada mahasiswa, dadn sisanya ditentukan oleh variabel lain yang tidak diteliti dalam penelitian ini.","author":[{"dropping-particle":"","family":"Retnaningrum","given":"Yulianti Dwi","non-dropping-particle":"","parse-names":false,"suffix":""}],"id":"ITEM-1","issued":{"date-parts":[["2019"]]},"title":"Hubungan Antara Self Esteem Dengan FoMO Pada Mahasiswa Universitas Mercu Buana Yogyakarta","type":"article-journal"},"uris":["http://www.mendeley.com/documents/?uuid=7fd2e9f4-3145-4b9f-b504-463095c717b0"]}],"mendeley":{"formattedCitation":"(Retnaningrum, 2019)","manualFormatting":"Retnaningrum (2019)","plainTextFormattedCitation":"(Retnaningrum, 2019)","previouslyFormattedCitation":"(Retnaningrum, 2019)"},"properties":{"noteIndex":0},"schema":"https://github.com/citation-style-language/schema/raw/master/csl-citation.json"}</w:instrText>
      </w:r>
      <w:r w:rsidRPr="002736BE">
        <w:rPr>
          <w:rFonts w:ascii="Times New Roman" w:hAnsi="Times New Roman" w:cs="Times New Roman"/>
        </w:rPr>
        <w:fldChar w:fldCharType="separate"/>
      </w:r>
      <w:r w:rsidRPr="002736BE">
        <w:rPr>
          <w:rFonts w:ascii="Times New Roman" w:hAnsi="Times New Roman" w:cs="Times New Roman"/>
          <w:noProof/>
        </w:rPr>
        <w:t>Retnaningrum (2019)</w:t>
      </w:r>
      <w:r w:rsidRPr="002736BE">
        <w:rPr>
          <w:rFonts w:ascii="Times New Roman" w:hAnsi="Times New Roman" w:cs="Times New Roman"/>
        </w:rPr>
        <w:fldChar w:fldCharType="end"/>
      </w:r>
      <w:r w:rsidRPr="002736BE">
        <w:rPr>
          <w:rFonts w:ascii="Times New Roman" w:hAnsi="Times New Roman" w:cs="Times New Roman"/>
        </w:rPr>
        <w:t xml:space="preserve"> </w:t>
      </w:r>
      <w:r w:rsidR="005C5318" w:rsidRPr="002736BE">
        <w:rPr>
          <w:rFonts w:ascii="Times New Roman" w:hAnsi="Times New Roman" w:cs="Times New Roman"/>
          <w:lang w:val="id-ID"/>
        </w:rPr>
        <w:t xml:space="preserve">menandakan bahwa ada </w:t>
      </w:r>
      <w:proofErr w:type="spellStart"/>
      <w:r w:rsidR="00D60AF4" w:rsidRPr="002736BE">
        <w:rPr>
          <w:rFonts w:ascii="Times New Roman" w:hAnsi="Times New Roman" w:cs="Times New Roman"/>
        </w:rPr>
        <w:t>hubungan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negatif</w:t>
      </w:r>
      <w:proofErr w:type="spellEnd"/>
      <w:r w:rsidRPr="002736BE">
        <w:rPr>
          <w:rFonts w:ascii="Times New Roman" w:hAnsi="Times New Roman" w:cs="Times New Roman"/>
        </w:rPr>
        <w:t xml:space="preserve"> </w:t>
      </w:r>
      <w:r w:rsidR="004A291D" w:rsidRPr="002736BE">
        <w:rPr>
          <w:rFonts w:ascii="Times New Roman" w:hAnsi="Times New Roman" w:cs="Times New Roman"/>
        </w:rPr>
        <w:t xml:space="preserve">yang </w:t>
      </w:r>
      <w:proofErr w:type="spellStart"/>
      <w:r w:rsidRPr="002736BE">
        <w:rPr>
          <w:rFonts w:ascii="Times New Roman" w:hAnsi="Times New Roman" w:cs="Times New Roman"/>
        </w:rPr>
        <w:t>signifikan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antara</w:t>
      </w:r>
      <w:proofErr w:type="spellEnd"/>
      <w:r w:rsidRPr="002736BE">
        <w:rPr>
          <w:rFonts w:ascii="Times New Roman" w:hAnsi="Times New Roman" w:cs="Times New Roman"/>
        </w:rPr>
        <w:t xml:space="preserve"> </w:t>
      </w:r>
      <w:proofErr w:type="spellStart"/>
      <w:r w:rsidR="001C3316" w:rsidRPr="002736BE">
        <w:rPr>
          <w:rFonts w:ascii="Times New Roman" w:hAnsi="Times New Roman" w:cs="Times New Roman"/>
          <w:i/>
          <w:iCs/>
        </w:rPr>
        <w:t>self esteem</w:t>
      </w:r>
      <w:proofErr w:type="spellEnd"/>
      <w:r w:rsidR="001C3316" w:rsidRPr="002736BE">
        <w:rPr>
          <w:rFonts w:ascii="Times New Roman" w:hAnsi="Times New Roman" w:cs="Times New Roman"/>
        </w:rPr>
        <w:t xml:space="preserve"> </w:t>
      </w:r>
      <w:proofErr w:type="spellStart"/>
      <w:r w:rsidR="001C3316" w:rsidRPr="002736BE">
        <w:rPr>
          <w:rFonts w:ascii="Times New Roman" w:hAnsi="Times New Roman" w:cs="Times New Roman"/>
        </w:rPr>
        <w:t>dengan</w:t>
      </w:r>
      <w:proofErr w:type="spellEnd"/>
      <w:r w:rsidR="001C3316" w:rsidRPr="002736BE">
        <w:rPr>
          <w:rFonts w:ascii="Times New Roman" w:hAnsi="Times New Roman" w:cs="Times New Roman"/>
        </w:rPr>
        <w:t xml:space="preserve"> </w:t>
      </w:r>
      <w:r w:rsidR="001C3316" w:rsidRPr="002736BE">
        <w:rPr>
          <w:rFonts w:ascii="Times New Roman" w:hAnsi="Times New Roman" w:cs="Times New Roman"/>
          <w:i/>
          <w:iCs/>
        </w:rPr>
        <w:t>fear of missing out</w:t>
      </w:r>
      <w:r w:rsidR="001C3316" w:rsidRPr="002736BE">
        <w:rPr>
          <w:rFonts w:ascii="Times New Roman" w:hAnsi="Times New Roman" w:cs="Times New Roman"/>
        </w:rPr>
        <w:t xml:space="preserve">. </w:t>
      </w:r>
      <w:proofErr w:type="spellStart"/>
      <w:r w:rsidR="00100B76" w:rsidRPr="002736BE">
        <w:rPr>
          <w:rFonts w:ascii="Times New Roman" w:hAnsi="Times New Roman" w:cs="Times New Roman"/>
        </w:rPr>
        <w:t>Maknanya</w:t>
      </w:r>
      <w:proofErr w:type="spellEnd"/>
      <w:r w:rsidR="00100B76" w:rsidRPr="002736BE">
        <w:rPr>
          <w:rFonts w:ascii="Times New Roman" w:hAnsi="Times New Roman" w:cs="Times New Roman"/>
        </w:rPr>
        <w:t xml:space="preserve">, </w:t>
      </w:r>
      <w:r w:rsidR="005C5318" w:rsidRPr="002736BE">
        <w:rPr>
          <w:rFonts w:ascii="Times New Roman" w:hAnsi="Times New Roman" w:cs="Times New Roman"/>
          <w:lang w:val="id-ID"/>
        </w:rPr>
        <w:t>makin</w:t>
      </w:r>
      <w:r w:rsidR="001C3316" w:rsidRPr="002736BE">
        <w:rPr>
          <w:rFonts w:ascii="Times New Roman" w:hAnsi="Times New Roman" w:cs="Times New Roman"/>
        </w:rPr>
        <w:t xml:space="preserve"> </w:t>
      </w:r>
      <w:proofErr w:type="spellStart"/>
      <w:r w:rsidR="00100B76" w:rsidRPr="002736BE">
        <w:rPr>
          <w:rFonts w:ascii="Times New Roman" w:hAnsi="Times New Roman" w:cs="Times New Roman"/>
        </w:rPr>
        <w:t>tinggi</w:t>
      </w:r>
      <w:proofErr w:type="spellEnd"/>
      <w:r w:rsidR="00100B76" w:rsidRPr="002736BE">
        <w:rPr>
          <w:rFonts w:ascii="Times New Roman" w:hAnsi="Times New Roman" w:cs="Times New Roman"/>
        </w:rPr>
        <w:t xml:space="preserve"> </w:t>
      </w:r>
      <w:proofErr w:type="spellStart"/>
      <w:r w:rsidR="001C3316" w:rsidRPr="002736BE">
        <w:rPr>
          <w:rFonts w:ascii="Times New Roman" w:hAnsi="Times New Roman" w:cs="Times New Roman"/>
        </w:rPr>
        <w:t>tingkat</w:t>
      </w:r>
      <w:proofErr w:type="spellEnd"/>
      <w:r w:rsidR="001C3316" w:rsidRPr="002736BE">
        <w:rPr>
          <w:rFonts w:ascii="Times New Roman" w:hAnsi="Times New Roman" w:cs="Times New Roman"/>
        </w:rPr>
        <w:t xml:space="preserve"> </w:t>
      </w:r>
      <w:proofErr w:type="spellStart"/>
      <w:r w:rsidR="001C3316" w:rsidRPr="002736BE">
        <w:rPr>
          <w:rFonts w:ascii="Times New Roman" w:hAnsi="Times New Roman" w:cs="Times New Roman"/>
          <w:i/>
          <w:iCs/>
        </w:rPr>
        <w:t>self esteem</w:t>
      </w:r>
      <w:proofErr w:type="spellEnd"/>
      <w:r w:rsidR="00100B76" w:rsidRPr="002736BE">
        <w:rPr>
          <w:rFonts w:ascii="Times New Roman" w:hAnsi="Times New Roman" w:cs="Times New Roman"/>
        </w:rPr>
        <w:t xml:space="preserve"> pada </w:t>
      </w:r>
      <w:proofErr w:type="spellStart"/>
      <w:r w:rsidR="00100B76" w:rsidRPr="002736BE">
        <w:rPr>
          <w:rFonts w:ascii="Times New Roman" w:hAnsi="Times New Roman" w:cs="Times New Roman"/>
        </w:rPr>
        <w:t>individu</w:t>
      </w:r>
      <w:proofErr w:type="spellEnd"/>
      <w:r w:rsidR="00100B76" w:rsidRPr="002736BE">
        <w:rPr>
          <w:rFonts w:ascii="Times New Roman" w:hAnsi="Times New Roman" w:cs="Times New Roman"/>
        </w:rPr>
        <w:t xml:space="preserve">, </w:t>
      </w:r>
      <w:proofErr w:type="spellStart"/>
      <w:r w:rsidR="00100B76" w:rsidRPr="002736BE">
        <w:rPr>
          <w:rFonts w:ascii="Times New Roman" w:hAnsi="Times New Roman" w:cs="Times New Roman"/>
        </w:rPr>
        <w:t>maka</w:t>
      </w:r>
      <w:proofErr w:type="spellEnd"/>
      <w:r w:rsidR="004A291D" w:rsidRPr="002736BE">
        <w:rPr>
          <w:rFonts w:ascii="Times New Roman" w:hAnsi="Times New Roman" w:cs="Times New Roman"/>
        </w:rPr>
        <w:t xml:space="preserve"> </w:t>
      </w:r>
      <w:r w:rsidR="005C5318" w:rsidRPr="002736BE">
        <w:rPr>
          <w:rFonts w:ascii="Times New Roman" w:hAnsi="Times New Roman" w:cs="Times New Roman"/>
          <w:lang w:val="id-ID"/>
        </w:rPr>
        <w:t>makin</w:t>
      </w:r>
      <w:r w:rsidR="001C3316" w:rsidRPr="002736BE">
        <w:rPr>
          <w:rFonts w:ascii="Times New Roman" w:hAnsi="Times New Roman" w:cs="Times New Roman"/>
        </w:rPr>
        <w:t xml:space="preserve"> </w:t>
      </w:r>
      <w:proofErr w:type="spellStart"/>
      <w:r w:rsidR="001C3316" w:rsidRPr="002736BE">
        <w:rPr>
          <w:rFonts w:ascii="Times New Roman" w:hAnsi="Times New Roman" w:cs="Times New Roman"/>
        </w:rPr>
        <w:t>rendah</w:t>
      </w:r>
      <w:proofErr w:type="spellEnd"/>
      <w:r w:rsidR="001C3316" w:rsidRPr="002736BE">
        <w:rPr>
          <w:rFonts w:ascii="Times New Roman" w:hAnsi="Times New Roman" w:cs="Times New Roman"/>
        </w:rPr>
        <w:t xml:space="preserve"> </w:t>
      </w:r>
      <w:proofErr w:type="spellStart"/>
      <w:r w:rsidR="001C3316" w:rsidRPr="002736BE">
        <w:rPr>
          <w:rFonts w:ascii="Times New Roman" w:hAnsi="Times New Roman" w:cs="Times New Roman"/>
        </w:rPr>
        <w:t>tingkat</w:t>
      </w:r>
      <w:proofErr w:type="spellEnd"/>
      <w:r w:rsidR="001C3316" w:rsidRPr="002736BE">
        <w:rPr>
          <w:rFonts w:ascii="Times New Roman" w:hAnsi="Times New Roman" w:cs="Times New Roman"/>
        </w:rPr>
        <w:t xml:space="preserve"> fear of missing out</w:t>
      </w:r>
      <w:r w:rsidR="00100B76" w:rsidRPr="002736BE">
        <w:rPr>
          <w:rFonts w:ascii="Times New Roman" w:hAnsi="Times New Roman" w:cs="Times New Roman"/>
        </w:rPr>
        <w:t xml:space="preserve"> pada </w:t>
      </w:r>
      <w:proofErr w:type="spellStart"/>
      <w:r w:rsidR="00100B76" w:rsidRPr="002736BE">
        <w:rPr>
          <w:rFonts w:ascii="Times New Roman" w:hAnsi="Times New Roman" w:cs="Times New Roman"/>
        </w:rPr>
        <w:t>individu</w:t>
      </w:r>
      <w:proofErr w:type="spellEnd"/>
      <w:r w:rsidR="00100B76" w:rsidRPr="002736BE">
        <w:rPr>
          <w:rFonts w:ascii="Times New Roman" w:hAnsi="Times New Roman" w:cs="Times New Roman"/>
        </w:rPr>
        <w:t xml:space="preserve"> </w:t>
      </w:r>
      <w:proofErr w:type="spellStart"/>
      <w:r w:rsidR="00100B76" w:rsidRPr="002736BE">
        <w:rPr>
          <w:rFonts w:ascii="Times New Roman" w:hAnsi="Times New Roman" w:cs="Times New Roman"/>
        </w:rPr>
        <w:t>tersebut</w:t>
      </w:r>
      <w:proofErr w:type="spellEnd"/>
      <w:r w:rsidR="001C3316" w:rsidRPr="002736BE">
        <w:rPr>
          <w:rFonts w:ascii="Times New Roman" w:hAnsi="Times New Roman" w:cs="Times New Roman"/>
        </w:rPr>
        <w:t xml:space="preserve">. </w:t>
      </w:r>
    </w:p>
    <w:p w14:paraId="637021AC" w14:textId="44CF130C" w:rsidR="002736BE" w:rsidRDefault="001D7360" w:rsidP="001001FF">
      <w:pPr>
        <w:autoSpaceDE w:val="0"/>
        <w:autoSpaceDN w:val="0"/>
        <w:adjustRightInd w:val="0"/>
        <w:ind w:leftChars="0" w:left="0" w:right="-7" w:firstLineChars="0" w:firstLine="720"/>
        <w:jc w:val="both"/>
        <w:rPr>
          <w:rFonts w:ascii="Times New Roman" w:hAnsi="Times New Roman" w:cs="Times New Roman"/>
        </w:rPr>
      </w:pPr>
      <w:proofErr w:type="spellStart"/>
      <w:r w:rsidRPr="002736BE">
        <w:rPr>
          <w:rFonts w:ascii="Times New Roman" w:hAnsi="Times New Roman" w:cs="Times New Roman"/>
        </w:rPr>
        <w:t>Berdasarkan</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hasil</w:t>
      </w:r>
      <w:proofErr w:type="spellEnd"/>
      <w:r w:rsidRPr="002736BE">
        <w:rPr>
          <w:rFonts w:ascii="Times New Roman" w:hAnsi="Times New Roman" w:cs="Times New Roman"/>
        </w:rPr>
        <w:t xml:space="preserve"> survey </w:t>
      </w:r>
      <w:proofErr w:type="spellStart"/>
      <w:r w:rsidRPr="002736BE">
        <w:rPr>
          <w:rFonts w:ascii="Times New Roman" w:hAnsi="Times New Roman" w:cs="Times New Roman"/>
        </w:rPr>
        <w:t>awal</w:t>
      </w:r>
      <w:proofErr w:type="spellEnd"/>
      <w:r w:rsidRPr="002736BE">
        <w:rPr>
          <w:rFonts w:ascii="Times New Roman" w:hAnsi="Times New Roman" w:cs="Times New Roman"/>
        </w:rPr>
        <w:t xml:space="preserve"> yang </w:t>
      </w:r>
      <w:proofErr w:type="spellStart"/>
      <w:r w:rsidRPr="002736BE">
        <w:rPr>
          <w:rFonts w:ascii="Times New Roman" w:hAnsi="Times New Roman" w:cs="Times New Roman"/>
        </w:rPr>
        <w:t>dilakukan</w:t>
      </w:r>
      <w:proofErr w:type="spellEnd"/>
      <w:r w:rsidRPr="002736BE">
        <w:rPr>
          <w:rFonts w:ascii="Times New Roman" w:hAnsi="Times New Roman" w:cs="Times New Roman"/>
        </w:rPr>
        <w:t xml:space="preserve"> oleh </w:t>
      </w:r>
      <w:proofErr w:type="spellStart"/>
      <w:r w:rsidRPr="002736BE">
        <w:rPr>
          <w:rFonts w:ascii="Times New Roman" w:hAnsi="Times New Roman" w:cs="Times New Roman"/>
        </w:rPr>
        <w:t>peneliti</w:t>
      </w:r>
      <w:proofErr w:type="spellEnd"/>
      <w:r w:rsidRPr="002736BE">
        <w:rPr>
          <w:rFonts w:ascii="Times New Roman" w:hAnsi="Times New Roman" w:cs="Times New Roman"/>
        </w:rPr>
        <w:t xml:space="preserve"> di </w:t>
      </w:r>
      <w:proofErr w:type="spellStart"/>
      <w:r w:rsidRPr="002736BE">
        <w:rPr>
          <w:rFonts w:ascii="Times New Roman" w:hAnsi="Times New Roman" w:cs="Times New Roman"/>
        </w:rPr>
        <w:t>Sidoarjo</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beberapa</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individu</w:t>
      </w:r>
      <w:proofErr w:type="spellEnd"/>
      <w:r w:rsidRPr="002736BE">
        <w:rPr>
          <w:rFonts w:ascii="Times New Roman" w:hAnsi="Times New Roman" w:cs="Times New Roman"/>
        </w:rPr>
        <w:t xml:space="preserve"> </w:t>
      </w:r>
      <w:proofErr w:type="spellStart"/>
      <w:r w:rsidRPr="002736BE">
        <w:rPr>
          <w:rFonts w:ascii="Times New Roman" w:hAnsi="Times New Roman" w:cs="Times New Roman"/>
        </w:rPr>
        <w:t>akan</w:t>
      </w:r>
      <w:proofErr w:type="spellEnd"/>
      <w:r w:rsidRPr="002736BE">
        <w:rPr>
          <w:rFonts w:ascii="Times New Roman" w:hAnsi="Times New Roman" w:cs="Times New Roman"/>
        </w:rPr>
        <w:t xml:space="preserve"> </w:t>
      </w:r>
      <w:proofErr w:type="spellStart"/>
      <w:r w:rsidRPr="002736BE">
        <w:rPr>
          <w:rStyle w:val="myxfac"/>
          <w:rFonts w:ascii="Times New Roman" w:hAnsi="Times New Roman" w:cs="Times New Roman"/>
        </w:rPr>
        <w:t>merasa</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gelisah</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saat</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tidak</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membaca</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informasi</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atau</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berita</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terbaru</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setiap</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harinya</w:t>
      </w:r>
      <w:proofErr w:type="spellEnd"/>
      <w:r w:rsidRPr="002736BE">
        <w:rPr>
          <w:rStyle w:val="myxfac"/>
          <w:rFonts w:ascii="Times New Roman" w:hAnsi="Times New Roman" w:cs="Times New Roman"/>
        </w:rPr>
        <w:t xml:space="preserve"> di media </w:t>
      </w:r>
      <w:proofErr w:type="spellStart"/>
      <w:r w:rsidRPr="002736BE">
        <w:rPr>
          <w:rStyle w:val="myxfac"/>
          <w:rFonts w:ascii="Times New Roman" w:hAnsi="Times New Roman" w:cs="Times New Roman"/>
        </w:rPr>
        <w:t>sosial</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merasa</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lebih</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bebas</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ketika</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bersosialisasi</w:t>
      </w:r>
      <w:proofErr w:type="spellEnd"/>
      <w:r w:rsidRPr="002736BE">
        <w:rPr>
          <w:rStyle w:val="myxfac"/>
          <w:rFonts w:ascii="Times New Roman" w:hAnsi="Times New Roman" w:cs="Times New Roman"/>
        </w:rPr>
        <w:t xml:space="preserve"> </w:t>
      </w:r>
      <w:proofErr w:type="spellStart"/>
      <w:r w:rsidRPr="002736BE">
        <w:rPr>
          <w:rStyle w:val="myxfac"/>
          <w:rFonts w:ascii="Times New Roman" w:hAnsi="Times New Roman" w:cs="Times New Roman"/>
        </w:rPr>
        <w:t>dengan</w:t>
      </w:r>
      <w:proofErr w:type="spellEnd"/>
      <w:r w:rsidRPr="002736BE">
        <w:rPr>
          <w:rStyle w:val="myxfac"/>
          <w:rFonts w:ascii="Times New Roman" w:hAnsi="Times New Roman" w:cs="Times New Roman"/>
        </w:rPr>
        <w:t xml:space="preserve"> orang lain </w:t>
      </w:r>
      <w:proofErr w:type="spellStart"/>
      <w:r w:rsidRPr="002736BE">
        <w:rPr>
          <w:rStyle w:val="myxfac"/>
          <w:rFonts w:ascii="Times New Roman" w:hAnsi="Times New Roman" w:cs="Times New Roman"/>
        </w:rPr>
        <w:t>melalui</w:t>
      </w:r>
      <w:proofErr w:type="spellEnd"/>
      <w:r w:rsidRPr="002736BE">
        <w:rPr>
          <w:rStyle w:val="myxfac"/>
          <w:rFonts w:ascii="Times New Roman" w:hAnsi="Times New Roman" w:cs="Times New Roman"/>
        </w:rPr>
        <w:t xml:space="preserve"> media </w:t>
      </w:r>
      <w:proofErr w:type="spellStart"/>
      <w:r w:rsidRPr="002736BE">
        <w:rPr>
          <w:rStyle w:val="myxfac"/>
          <w:rFonts w:ascii="Times New Roman" w:hAnsi="Times New Roman" w:cs="Times New Roman"/>
        </w:rPr>
        <w:t>sosial</w:t>
      </w:r>
      <w:proofErr w:type="spellEnd"/>
      <w:r w:rsidR="001C4027" w:rsidRPr="002736BE">
        <w:rPr>
          <w:rFonts w:ascii="Times New Roman" w:hAnsi="Times New Roman" w:cs="Times New Roman"/>
        </w:rPr>
        <w:t xml:space="preserve">, dan </w:t>
      </w:r>
      <w:proofErr w:type="spellStart"/>
      <w:r w:rsidR="001C4027" w:rsidRPr="002736BE">
        <w:rPr>
          <w:rFonts w:ascii="Times New Roman" w:hAnsi="Times New Roman" w:cs="Times New Roman"/>
        </w:rPr>
        <w:t>hal</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pertama</w:t>
      </w:r>
      <w:proofErr w:type="spellEnd"/>
      <w:r w:rsidR="001C4027" w:rsidRPr="002736BE">
        <w:rPr>
          <w:rFonts w:ascii="Times New Roman" w:hAnsi="Times New Roman" w:cs="Times New Roman"/>
        </w:rPr>
        <w:t xml:space="preserve"> yang </w:t>
      </w:r>
      <w:proofErr w:type="spellStart"/>
      <w:r w:rsidR="001C4027" w:rsidRPr="002736BE">
        <w:rPr>
          <w:rFonts w:ascii="Times New Roman" w:hAnsi="Times New Roman" w:cs="Times New Roman"/>
        </w:rPr>
        <w:t>dilakukan</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saat</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bangun</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tidur</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adalah</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mengecek</w:t>
      </w:r>
      <w:proofErr w:type="spellEnd"/>
      <w:r w:rsidR="001C4027" w:rsidRPr="002736BE">
        <w:rPr>
          <w:rFonts w:ascii="Times New Roman" w:hAnsi="Times New Roman" w:cs="Times New Roman"/>
        </w:rPr>
        <w:t xml:space="preserve"> handphone </w:t>
      </w:r>
      <w:proofErr w:type="spellStart"/>
      <w:r w:rsidR="001C4027" w:rsidRPr="002736BE">
        <w:rPr>
          <w:rFonts w:ascii="Times New Roman" w:hAnsi="Times New Roman" w:cs="Times New Roman"/>
        </w:rPr>
        <w:t>untuk</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memastikan</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apakah</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ada</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informasi</w:t>
      </w:r>
      <w:proofErr w:type="spellEnd"/>
      <w:r w:rsidR="001C4027" w:rsidRPr="002736BE">
        <w:rPr>
          <w:rFonts w:ascii="Times New Roman" w:hAnsi="Times New Roman" w:cs="Times New Roman"/>
        </w:rPr>
        <w:t xml:space="preserve"> </w:t>
      </w:r>
      <w:proofErr w:type="spellStart"/>
      <w:r w:rsidR="001C4027" w:rsidRPr="002736BE">
        <w:rPr>
          <w:rFonts w:ascii="Times New Roman" w:hAnsi="Times New Roman" w:cs="Times New Roman"/>
        </w:rPr>
        <w:t>terbaru</w:t>
      </w:r>
      <w:proofErr w:type="spellEnd"/>
      <w:r w:rsidR="001C4027" w:rsidRPr="002736BE">
        <w:rPr>
          <w:rFonts w:ascii="Times New Roman" w:hAnsi="Times New Roman" w:cs="Times New Roman"/>
        </w:rPr>
        <w:t>.</w:t>
      </w:r>
      <w:r w:rsidRPr="002736BE">
        <w:rPr>
          <w:rFonts w:ascii="Times New Roman" w:hAnsi="Times New Roman" w:cs="Times New Roman"/>
        </w:rPr>
        <w:t xml:space="preserve"> </w:t>
      </w:r>
      <w:r w:rsidR="00100B76" w:rsidRPr="002736BE">
        <w:rPr>
          <w:rFonts w:ascii="Times New Roman" w:hAnsi="Times New Roman" w:cs="Times New Roman"/>
        </w:rPr>
        <w:t xml:space="preserve">Dari </w:t>
      </w:r>
      <w:proofErr w:type="spellStart"/>
      <w:r w:rsidR="00100B76" w:rsidRPr="002736BE">
        <w:rPr>
          <w:rFonts w:ascii="Times New Roman" w:hAnsi="Times New Roman" w:cs="Times New Roman"/>
        </w:rPr>
        <w:t>penjelasan</w:t>
      </w:r>
      <w:proofErr w:type="spellEnd"/>
      <w:r w:rsidR="00100B76" w:rsidRPr="002736BE">
        <w:rPr>
          <w:rFonts w:ascii="Times New Roman" w:hAnsi="Times New Roman" w:cs="Times New Roman"/>
        </w:rPr>
        <w:t xml:space="preserve"> di </w:t>
      </w:r>
      <w:proofErr w:type="spellStart"/>
      <w:r w:rsidR="00100B76" w:rsidRPr="002736BE">
        <w:rPr>
          <w:rFonts w:ascii="Times New Roman" w:hAnsi="Times New Roman" w:cs="Times New Roman"/>
        </w:rPr>
        <w:t>atas</w:t>
      </w:r>
      <w:proofErr w:type="spellEnd"/>
      <w:r w:rsidR="005C5318" w:rsidRPr="002736BE">
        <w:rPr>
          <w:rFonts w:ascii="Times New Roman" w:hAnsi="Times New Roman" w:cs="Times New Roman"/>
          <w:lang w:val="id-ID"/>
        </w:rPr>
        <w:t>, peneliti</w:t>
      </w:r>
      <w:r w:rsidR="001C3316" w:rsidRPr="002736BE">
        <w:rPr>
          <w:rFonts w:ascii="Times New Roman" w:hAnsi="Times New Roman" w:cs="Times New Roman"/>
        </w:rPr>
        <w:t xml:space="preserve"> </w:t>
      </w:r>
      <w:proofErr w:type="spellStart"/>
      <w:r w:rsidR="0087564B" w:rsidRPr="002736BE">
        <w:rPr>
          <w:rFonts w:ascii="Times New Roman" w:hAnsi="Times New Roman" w:cs="Times New Roman"/>
        </w:rPr>
        <w:t>ingin</w:t>
      </w:r>
      <w:proofErr w:type="spellEnd"/>
      <w:r w:rsidR="0087564B" w:rsidRPr="002736BE">
        <w:rPr>
          <w:rFonts w:ascii="Times New Roman" w:hAnsi="Times New Roman" w:cs="Times New Roman"/>
        </w:rPr>
        <w:t xml:space="preserve"> </w:t>
      </w:r>
      <w:proofErr w:type="spellStart"/>
      <w:r w:rsidR="001C3316" w:rsidRPr="002736BE">
        <w:rPr>
          <w:rFonts w:ascii="Times New Roman" w:hAnsi="Times New Roman" w:cs="Times New Roman"/>
        </w:rPr>
        <w:t>mengkaji</w:t>
      </w:r>
      <w:proofErr w:type="spellEnd"/>
      <w:r w:rsidR="001C3316" w:rsidRPr="002736BE">
        <w:rPr>
          <w:rFonts w:ascii="Times New Roman" w:hAnsi="Times New Roman" w:cs="Times New Roman"/>
        </w:rPr>
        <w:t xml:space="preserve"> </w:t>
      </w:r>
      <w:proofErr w:type="spellStart"/>
      <w:r w:rsidR="00FB3C06" w:rsidRPr="002736BE">
        <w:rPr>
          <w:rFonts w:ascii="Times New Roman" w:hAnsi="Times New Roman" w:cs="Times New Roman"/>
        </w:rPr>
        <w:t>hubungan</w:t>
      </w:r>
      <w:proofErr w:type="spellEnd"/>
      <w:r w:rsidR="00FB3C06" w:rsidRPr="002736BE">
        <w:rPr>
          <w:rFonts w:ascii="Times New Roman" w:hAnsi="Times New Roman" w:cs="Times New Roman"/>
        </w:rPr>
        <w:t xml:space="preserve"> </w:t>
      </w:r>
      <w:proofErr w:type="spellStart"/>
      <w:r w:rsidR="001C3316" w:rsidRPr="002736BE">
        <w:rPr>
          <w:rFonts w:ascii="Times New Roman" w:hAnsi="Times New Roman" w:cs="Times New Roman"/>
        </w:rPr>
        <w:t>antara</w:t>
      </w:r>
      <w:proofErr w:type="spellEnd"/>
      <w:r w:rsidR="001C3316" w:rsidRPr="002736BE">
        <w:rPr>
          <w:rFonts w:ascii="Times New Roman" w:hAnsi="Times New Roman" w:cs="Times New Roman"/>
        </w:rPr>
        <w:t xml:space="preserve"> </w:t>
      </w:r>
      <w:proofErr w:type="spellStart"/>
      <w:r w:rsidR="001C3316" w:rsidRPr="002736BE">
        <w:rPr>
          <w:rFonts w:ascii="Times New Roman" w:hAnsi="Times New Roman" w:cs="Times New Roman"/>
          <w:i/>
          <w:iCs/>
        </w:rPr>
        <w:t>self regulation</w:t>
      </w:r>
      <w:proofErr w:type="spellEnd"/>
      <w:r w:rsidR="001C3316" w:rsidRPr="002736BE">
        <w:rPr>
          <w:rFonts w:ascii="Times New Roman" w:hAnsi="Times New Roman" w:cs="Times New Roman"/>
        </w:rPr>
        <w:t xml:space="preserve"> dan </w:t>
      </w:r>
      <w:proofErr w:type="spellStart"/>
      <w:r w:rsidR="001C3316" w:rsidRPr="002736BE">
        <w:rPr>
          <w:rFonts w:ascii="Times New Roman" w:hAnsi="Times New Roman" w:cs="Times New Roman"/>
          <w:i/>
          <w:iCs/>
        </w:rPr>
        <w:t>self esteem</w:t>
      </w:r>
      <w:proofErr w:type="spellEnd"/>
      <w:r w:rsidR="001C3316" w:rsidRPr="002736BE">
        <w:rPr>
          <w:rFonts w:ascii="Times New Roman" w:hAnsi="Times New Roman" w:cs="Times New Roman"/>
        </w:rPr>
        <w:t xml:space="preserve"> </w:t>
      </w:r>
      <w:proofErr w:type="spellStart"/>
      <w:r w:rsidR="001C3316" w:rsidRPr="002736BE">
        <w:rPr>
          <w:rFonts w:ascii="Times New Roman" w:hAnsi="Times New Roman" w:cs="Times New Roman"/>
        </w:rPr>
        <w:t>dengan</w:t>
      </w:r>
      <w:proofErr w:type="spellEnd"/>
      <w:r w:rsidR="001C3316" w:rsidRPr="002736BE">
        <w:rPr>
          <w:rFonts w:ascii="Times New Roman" w:hAnsi="Times New Roman" w:cs="Times New Roman"/>
        </w:rPr>
        <w:t xml:space="preserve"> </w:t>
      </w:r>
      <w:r w:rsidR="001C3316" w:rsidRPr="002736BE">
        <w:rPr>
          <w:rFonts w:ascii="Times New Roman" w:hAnsi="Times New Roman" w:cs="Times New Roman"/>
          <w:i/>
          <w:iCs/>
        </w:rPr>
        <w:t>fear of missing out</w:t>
      </w:r>
      <w:r w:rsidR="001C3316" w:rsidRPr="002736BE">
        <w:rPr>
          <w:rFonts w:ascii="Times New Roman" w:hAnsi="Times New Roman" w:cs="Times New Roman"/>
        </w:rPr>
        <w:t xml:space="preserve"> pada </w:t>
      </w:r>
      <w:proofErr w:type="spellStart"/>
      <w:r w:rsidR="001C3316" w:rsidRPr="002736BE">
        <w:rPr>
          <w:rFonts w:ascii="Times New Roman" w:hAnsi="Times New Roman" w:cs="Times New Roman"/>
        </w:rPr>
        <w:t>usia</w:t>
      </w:r>
      <w:proofErr w:type="spellEnd"/>
      <w:r w:rsidR="001C3316" w:rsidRPr="002736BE">
        <w:rPr>
          <w:rFonts w:ascii="Times New Roman" w:hAnsi="Times New Roman" w:cs="Times New Roman"/>
        </w:rPr>
        <w:t xml:space="preserve"> emerging adulthood </w:t>
      </w:r>
      <w:r w:rsidR="005C5318" w:rsidRPr="002736BE">
        <w:rPr>
          <w:rFonts w:ascii="Times New Roman" w:hAnsi="Times New Roman" w:cs="Times New Roman"/>
          <w:lang w:val="id-ID"/>
        </w:rPr>
        <w:t>pe</w:t>
      </w:r>
      <w:proofErr w:type="spellStart"/>
      <w:r w:rsidR="001D6D9E">
        <w:rPr>
          <w:rFonts w:ascii="Times New Roman" w:hAnsi="Times New Roman" w:cs="Times New Roman"/>
        </w:rPr>
        <w:t>ngguna</w:t>
      </w:r>
      <w:proofErr w:type="spellEnd"/>
      <w:r w:rsidR="001C3316" w:rsidRPr="002736BE">
        <w:rPr>
          <w:rFonts w:ascii="Times New Roman" w:hAnsi="Times New Roman" w:cs="Times New Roman"/>
        </w:rPr>
        <w:t xml:space="preserve"> </w:t>
      </w:r>
      <w:r w:rsidR="00150656" w:rsidRPr="002736BE">
        <w:rPr>
          <w:rFonts w:ascii="Times New Roman" w:hAnsi="Times New Roman" w:cs="Times New Roman"/>
          <w:lang w:val="id-ID"/>
        </w:rPr>
        <w:t>sosial media</w:t>
      </w:r>
      <w:r w:rsidR="001C3316" w:rsidRPr="002736BE">
        <w:rPr>
          <w:rFonts w:ascii="Times New Roman" w:hAnsi="Times New Roman" w:cs="Times New Roman"/>
        </w:rPr>
        <w:t>.</w:t>
      </w:r>
      <w:r w:rsidR="006F0364" w:rsidRPr="002736BE">
        <w:rPr>
          <w:rFonts w:ascii="Times New Roman" w:hAnsi="Times New Roman" w:cs="Times New Roman"/>
        </w:rPr>
        <w:t xml:space="preserve"> </w:t>
      </w:r>
    </w:p>
    <w:p w14:paraId="65137562" w14:textId="368B12C2" w:rsidR="001001FF" w:rsidRDefault="001001FF" w:rsidP="001001FF">
      <w:pPr>
        <w:autoSpaceDE w:val="0"/>
        <w:autoSpaceDN w:val="0"/>
        <w:adjustRightInd w:val="0"/>
        <w:ind w:leftChars="0" w:left="0" w:right="-7" w:firstLineChars="0" w:firstLine="720"/>
        <w:jc w:val="both"/>
        <w:rPr>
          <w:rFonts w:ascii="Times New Roman" w:hAnsi="Times New Roman" w:cs="Times New Roman"/>
        </w:rPr>
      </w:pPr>
    </w:p>
    <w:p w14:paraId="105B745F" w14:textId="1F8C1676" w:rsidR="001001FF" w:rsidRDefault="001001FF" w:rsidP="001001FF">
      <w:pPr>
        <w:autoSpaceDE w:val="0"/>
        <w:autoSpaceDN w:val="0"/>
        <w:adjustRightInd w:val="0"/>
        <w:ind w:leftChars="0" w:left="0" w:right="-7" w:firstLineChars="0" w:firstLine="720"/>
        <w:jc w:val="both"/>
        <w:rPr>
          <w:rFonts w:ascii="Times New Roman" w:hAnsi="Times New Roman" w:cs="Times New Roman"/>
        </w:rPr>
      </w:pPr>
    </w:p>
    <w:p w14:paraId="5C467E50" w14:textId="77777777" w:rsidR="001001FF" w:rsidRPr="001001FF" w:rsidRDefault="001001FF" w:rsidP="001001FF">
      <w:pPr>
        <w:autoSpaceDE w:val="0"/>
        <w:autoSpaceDN w:val="0"/>
        <w:adjustRightInd w:val="0"/>
        <w:ind w:leftChars="0" w:left="0" w:right="-7" w:firstLineChars="0" w:firstLine="720"/>
        <w:jc w:val="both"/>
        <w:rPr>
          <w:rFonts w:ascii="Times New Roman" w:hAnsi="Times New Roman" w:cs="Times New Roman"/>
        </w:rPr>
      </w:pPr>
    </w:p>
    <w:p w14:paraId="6596D713" w14:textId="3C53A131" w:rsidR="00FC139E" w:rsidRPr="002736BE" w:rsidRDefault="00EF4613" w:rsidP="00FF33AA">
      <w:pPr>
        <w:pBdr>
          <w:top w:val="nil"/>
          <w:left w:val="nil"/>
          <w:bottom w:val="nil"/>
          <w:right w:val="nil"/>
          <w:between w:val="nil"/>
        </w:pBdr>
        <w:ind w:left="0" w:hanging="2"/>
        <w:jc w:val="center"/>
        <w:rPr>
          <w:rFonts w:ascii="Times New Roman" w:eastAsia="Palatino Linotype" w:hAnsi="Times New Roman" w:cs="Times New Roman"/>
          <w:color w:val="000000"/>
        </w:rPr>
      </w:pPr>
      <w:r w:rsidRPr="002736BE">
        <w:rPr>
          <w:rFonts w:ascii="Times New Roman" w:eastAsia="Palatino Linotype" w:hAnsi="Times New Roman" w:cs="Times New Roman"/>
          <w:b/>
          <w:color w:val="000000"/>
        </w:rPr>
        <w:lastRenderedPageBreak/>
        <w:t>M</w:t>
      </w:r>
      <w:r w:rsidR="000526E2" w:rsidRPr="002736BE">
        <w:rPr>
          <w:rFonts w:ascii="Times New Roman" w:eastAsia="Palatino Linotype" w:hAnsi="Times New Roman" w:cs="Times New Roman"/>
          <w:b/>
          <w:color w:val="000000"/>
        </w:rPr>
        <w:t>ETODE PENELITIAN</w:t>
      </w:r>
    </w:p>
    <w:p w14:paraId="2C22116C" w14:textId="7728C62F" w:rsidR="000526E2" w:rsidRPr="002736BE" w:rsidRDefault="000526E2"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ab/>
      </w:r>
      <w:bookmarkStart w:id="0" w:name="_Hlk143861766"/>
      <w:bookmarkStart w:id="1" w:name="_Hlk143861718"/>
      <w:r w:rsidR="00150656" w:rsidRPr="002736BE">
        <w:rPr>
          <w:rFonts w:ascii="Times New Roman" w:eastAsia="Palatino Linotype" w:hAnsi="Times New Roman" w:cs="Times New Roman"/>
          <w:color w:val="000000"/>
          <w:lang w:val="id-ID"/>
        </w:rPr>
        <w:t>P</w:t>
      </w:r>
      <w:proofErr w:type="spellStart"/>
      <w:r w:rsidRPr="002736BE">
        <w:rPr>
          <w:rFonts w:ascii="Times New Roman" w:eastAsia="Palatino Linotype" w:hAnsi="Times New Roman" w:cs="Times New Roman"/>
          <w:color w:val="000000"/>
        </w:rPr>
        <w:t>endekatan</w:t>
      </w:r>
      <w:proofErr w:type="spellEnd"/>
      <w:r w:rsidRPr="002736BE">
        <w:rPr>
          <w:rFonts w:ascii="Times New Roman" w:eastAsia="Palatino Linotype" w:hAnsi="Times New Roman" w:cs="Times New Roman"/>
          <w:color w:val="000000"/>
        </w:rPr>
        <w:t xml:space="preserve"> </w:t>
      </w:r>
      <w:r w:rsidR="0087564B" w:rsidRPr="002736BE">
        <w:rPr>
          <w:rFonts w:ascii="Times New Roman" w:eastAsia="Palatino Linotype" w:hAnsi="Times New Roman" w:cs="Times New Roman"/>
          <w:color w:val="000000"/>
        </w:rPr>
        <w:t xml:space="preserve">yang </w:t>
      </w:r>
      <w:proofErr w:type="spellStart"/>
      <w:r w:rsidR="0087564B" w:rsidRPr="002736BE">
        <w:rPr>
          <w:rFonts w:ascii="Times New Roman" w:eastAsia="Palatino Linotype" w:hAnsi="Times New Roman" w:cs="Times New Roman"/>
          <w:color w:val="000000"/>
        </w:rPr>
        <w:t>dilakukan</w:t>
      </w:r>
      <w:proofErr w:type="spellEnd"/>
      <w:r w:rsidR="0087564B" w:rsidRPr="002736BE">
        <w:rPr>
          <w:rFonts w:ascii="Times New Roman" w:eastAsia="Palatino Linotype" w:hAnsi="Times New Roman" w:cs="Times New Roman"/>
          <w:color w:val="000000"/>
        </w:rPr>
        <w:t xml:space="preserve"> pada </w:t>
      </w:r>
      <w:proofErr w:type="spellStart"/>
      <w:r w:rsidR="0087564B" w:rsidRPr="002736BE">
        <w:rPr>
          <w:rFonts w:ascii="Times New Roman" w:eastAsia="Palatino Linotype" w:hAnsi="Times New Roman" w:cs="Times New Roman"/>
          <w:color w:val="000000"/>
        </w:rPr>
        <w:t>penelitian</w:t>
      </w:r>
      <w:proofErr w:type="spellEnd"/>
      <w:r w:rsidR="0087564B" w:rsidRPr="002736BE">
        <w:rPr>
          <w:rFonts w:ascii="Times New Roman" w:eastAsia="Palatino Linotype" w:hAnsi="Times New Roman" w:cs="Times New Roman"/>
          <w:color w:val="000000"/>
        </w:rPr>
        <w:t xml:space="preserve"> </w:t>
      </w:r>
      <w:proofErr w:type="spellStart"/>
      <w:r w:rsidR="0087564B" w:rsidRPr="002736BE">
        <w:rPr>
          <w:rFonts w:ascii="Times New Roman" w:eastAsia="Palatino Linotype" w:hAnsi="Times New Roman" w:cs="Times New Roman"/>
          <w:color w:val="000000"/>
        </w:rPr>
        <w:t>ini</w:t>
      </w:r>
      <w:proofErr w:type="spellEnd"/>
      <w:r w:rsidR="0087564B" w:rsidRPr="002736BE">
        <w:rPr>
          <w:rFonts w:ascii="Times New Roman" w:eastAsia="Palatino Linotype" w:hAnsi="Times New Roman" w:cs="Times New Roman"/>
          <w:color w:val="000000"/>
        </w:rPr>
        <w:t xml:space="preserve"> </w:t>
      </w:r>
      <w:proofErr w:type="spellStart"/>
      <w:r w:rsidR="0087564B" w:rsidRPr="002736BE">
        <w:rPr>
          <w:rFonts w:ascii="Times New Roman" w:eastAsia="Palatino Linotype" w:hAnsi="Times New Roman" w:cs="Times New Roman"/>
          <w:color w:val="000000"/>
        </w:rPr>
        <w:t>adalah</w:t>
      </w:r>
      <w:proofErr w:type="spellEnd"/>
      <w:r w:rsidR="0087564B"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kuantitatif</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dengan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metode</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koresional</w:t>
      </w:r>
      <w:proofErr w:type="spellEnd"/>
      <w:r w:rsidRPr="002736BE">
        <w:rPr>
          <w:rFonts w:ascii="Times New Roman" w:eastAsia="Palatino Linotype" w:hAnsi="Times New Roman" w:cs="Times New Roman"/>
          <w:color w:val="000000"/>
        </w:rPr>
        <w:t xml:space="preserve">. </w:t>
      </w:r>
      <w:proofErr w:type="spellStart"/>
      <w:r w:rsidR="00D972BF" w:rsidRPr="002736BE">
        <w:rPr>
          <w:rFonts w:ascii="Times New Roman" w:eastAsia="Palatino Linotype" w:hAnsi="Times New Roman" w:cs="Times New Roman"/>
          <w:color w:val="000000"/>
        </w:rPr>
        <w:t>Subjek</w:t>
      </w:r>
      <w:proofErr w:type="spellEnd"/>
      <w:r w:rsidR="00D972BF" w:rsidRPr="002736BE">
        <w:rPr>
          <w:rFonts w:ascii="Times New Roman" w:eastAsia="Palatino Linotype" w:hAnsi="Times New Roman" w:cs="Times New Roman"/>
          <w:color w:val="000000"/>
        </w:rPr>
        <w:t xml:space="preserve"> </w:t>
      </w:r>
      <w:proofErr w:type="spellStart"/>
      <w:r w:rsidR="00D972BF" w:rsidRPr="002736BE">
        <w:rPr>
          <w:rFonts w:ascii="Times New Roman" w:eastAsia="Palatino Linotype" w:hAnsi="Times New Roman" w:cs="Times New Roman"/>
          <w:color w:val="000000"/>
        </w:rPr>
        <w:t>penelitian</w:t>
      </w:r>
      <w:proofErr w:type="spellEnd"/>
      <w:r w:rsidR="00D972BF"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ialah</w:t>
      </w:r>
      <w:r w:rsidR="00D972BF" w:rsidRPr="002736BE">
        <w:rPr>
          <w:rFonts w:ascii="Times New Roman" w:eastAsia="Palatino Linotype" w:hAnsi="Times New Roman" w:cs="Times New Roman"/>
          <w:color w:val="000000"/>
        </w:rPr>
        <w:t xml:space="preserve"> </w:t>
      </w:r>
      <w:r w:rsidR="008737C4" w:rsidRPr="002736BE">
        <w:rPr>
          <w:rFonts w:ascii="Times New Roman" w:eastAsia="Palatino Linotype" w:hAnsi="Times New Roman" w:cs="Times New Roman"/>
          <w:color w:val="000000"/>
        </w:rPr>
        <w:t xml:space="preserve">emerging adulthood </w:t>
      </w:r>
      <w:proofErr w:type="spellStart"/>
      <w:r w:rsidR="0087564B" w:rsidRPr="002736BE">
        <w:rPr>
          <w:rFonts w:ascii="Times New Roman" w:eastAsia="Palatino Linotype" w:hAnsi="Times New Roman" w:cs="Times New Roman"/>
          <w:color w:val="000000"/>
        </w:rPr>
        <w:t>yakni</w:t>
      </w:r>
      <w:proofErr w:type="spellEnd"/>
      <w:r w:rsidR="008737C4" w:rsidRPr="002736BE">
        <w:rPr>
          <w:rFonts w:ascii="Times New Roman" w:eastAsia="Palatino Linotype" w:hAnsi="Times New Roman" w:cs="Times New Roman"/>
          <w:color w:val="000000"/>
        </w:rPr>
        <w:t xml:space="preserve"> </w:t>
      </w:r>
      <w:proofErr w:type="spellStart"/>
      <w:r w:rsidR="008737C4" w:rsidRPr="002736BE">
        <w:rPr>
          <w:rFonts w:ascii="Times New Roman" w:eastAsia="Palatino Linotype" w:hAnsi="Times New Roman" w:cs="Times New Roman"/>
          <w:color w:val="000000"/>
        </w:rPr>
        <w:t>usia</w:t>
      </w:r>
      <w:proofErr w:type="spellEnd"/>
      <w:r w:rsidR="008737C4" w:rsidRPr="002736BE">
        <w:rPr>
          <w:rFonts w:ascii="Times New Roman" w:eastAsia="Palatino Linotype" w:hAnsi="Times New Roman" w:cs="Times New Roman"/>
          <w:color w:val="000000"/>
        </w:rPr>
        <w:t xml:space="preserve"> </w:t>
      </w:r>
      <w:r w:rsidR="00D972BF" w:rsidRPr="002736BE">
        <w:rPr>
          <w:rFonts w:ascii="Times New Roman" w:eastAsia="Palatino Linotype" w:hAnsi="Times New Roman" w:cs="Times New Roman"/>
          <w:color w:val="000000"/>
        </w:rPr>
        <w:t xml:space="preserve">18-25 </w:t>
      </w:r>
      <w:proofErr w:type="spellStart"/>
      <w:r w:rsidR="00D972BF" w:rsidRPr="002736BE">
        <w:rPr>
          <w:rFonts w:ascii="Times New Roman" w:eastAsia="Palatino Linotype" w:hAnsi="Times New Roman" w:cs="Times New Roman"/>
          <w:color w:val="000000"/>
        </w:rPr>
        <w:t>tahun</w:t>
      </w:r>
      <w:proofErr w:type="spellEnd"/>
      <w:r w:rsidR="00D972BF" w:rsidRPr="002736BE">
        <w:rPr>
          <w:rFonts w:ascii="Times New Roman" w:eastAsia="Palatino Linotype" w:hAnsi="Times New Roman" w:cs="Times New Roman"/>
          <w:color w:val="000000"/>
        </w:rPr>
        <w:t xml:space="preserve"> yang </w:t>
      </w:r>
      <w:proofErr w:type="spellStart"/>
      <w:r w:rsidR="0087564B" w:rsidRPr="002736BE">
        <w:rPr>
          <w:rFonts w:ascii="Times New Roman" w:eastAsia="Palatino Linotype" w:hAnsi="Times New Roman" w:cs="Times New Roman"/>
          <w:color w:val="000000"/>
        </w:rPr>
        <w:t>aktif</w:t>
      </w:r>
      <w:proofErr w:type="spellEnd"/>
      <w:r w:rsidR="0087564B" w:rsidRPr="002736BE">
        <w:rPr>
          <w:rFonts w:ascii="Times New Roman" w:eastAsia="Palatino Linotype" w:hAnsi="Times New Roman" w:cs="Times New Roman"/>
          <w:color w:val="000000"/>
        </w:rPr>
        <w:t xml:space="preserve"> </w:t>
      </w:r>
      <w:proofErr w:type="spellStart"/>
      <w:r w:rsidR="00151469" w:rsidRPr="002736BE">
        <w:rPr>
          <w:rFonts w:ascii="Times New Roman" w:eastAsia="Palatino Linotype" w:hAnsi="Times New Roman" w:cs="Times New Roman"/>
          <w:color w:val="000000"/>
        </w:rPr>
        <w:t>menggunakan</w:t>
      </w:r>
      <w:proofErr w:type="spellEnd"/>
      <w:r w:rsidR="00151469" w:rsidRPr="002736BE">
        <w:rPr>
          <w:rFonts w:ascii="Times New Roman" w:eastAsia="Palatino Linotype" w:hAnsi="Times New Roman" w:cs="Times New Roman"/>
          <w:color w:val="000000"/>
        </w:rPr>
        <w:t xml:space="preserve"> </w:t>
      </w:r>
      <w:r w:rsidR="00D972BF" w:rsidRPr="002736BE">
        <w:rPr>
          <w:rFonts w:ascii="Times New Roman" w:eastAsia="Palatino Linotype" w:hAnsi="Times New Roman" w:cs="Times New Roman"/>
          <w:color w:val="000000"/>
        </w:rPr>
        <w:t xml:space="preserve">media </w:t>
      </w:r>
      <w:proofErr w:type="spellStart"/>
      <w:r w:rsidR="00D972BF" w:rsidRPr="002736BE">
        <w:rPr>
          <w:rFonts w:ascii="Times New Roman" w:eastAsia="Palatino Linotype" w:hAnsi="Times New Roman" w:cs="Times New Roman"/>
          <w:color w:val="000000"/>
        </w:rPr>
        <w:t>sosial</w:t>
      </w:r>
      <w:proofErr w:type="spellEnd"/>
      <w:r w:rsidR="00D972BF" w:rsidRPr="002736BE">
        <w:rPr>
          <w:rFonts w:ascii="Times New Roman" w:eastAsia="Palatino Linotype" w:hAnsi="Times New Roman" w:cs="Times New Roman"/>
          <w:color w:val="000000"/>
        </w:rPr>
        <w:t xml:space="preserve"> di </w:t>
      </w:r>
      <w:proofErr w:type="spellStart"/>
      <w:r w:rsidR="00D972BF" w:rsidRPr="002736BE">
        <w:rPr>
          <w:rFonts w:ascii="Times New Roman" w:eastAsia="Palatino Linotype" w:hAnsi="Times New Roman" w:cs="Times New Roman"/>
          <w:color w:val="000000"/>
        </w:rPr>
        <w:t>Sidoarjo</w:t>
      </w:r>
      <w:proofErr w:type="spellEnd"/>
      <w:r w:rsidR="00D972BF" w:rsidRPr="002736BE">
        <w:rPr>
          <w:rFonts w:ascii="Times New Roman" w:eastAsia="Palatino Linotype" w:hAnsi="Times New Roman" w:cs="Times New Roman"/>
          <w:color w:val="000000"/>
        </w:rPr>
        <w:t xml:space="preserve">. </w:t>
      </w:r>
      <w:r w:rsidR="00691559" w:rsidRPr="002736BE">
        <w:rPr>
          <w:rFonts w:ascii="Times New Roman" w:eastAsia="Palatino Linotype" w:hAnsi="Times New Roman" w:cs="Times New Roman"/>
          <w:color w:val="000000"/>
        </w:rPr>
        <w:t xml:space="preserve">Teknik </w:t>
      </w:r>
      <w:proofErr w:type="spellStart"/>
      <w:r w:rsidR="00691559" w:rsidRPr="002736BE">
        <w:rPr>
          <w:rFonts w:ascii="Times New Roman" w:eastAsia="Palatino Linotype" w:hAnsi="Times New Roman" w:cs="Times New Roman"/>
          <w:color w:val="000000"/>
        </w:rPr>
        <w:t>sampel</w:t>
      </w:r>
      <w:proofErr w:type="spellEnd"/>
      <w:r w:rsidR="00691559"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yang dimanfaatkan ialah</w:t>
      </w:r>
      <w:r w:rsidR="00691559" w:rsidRPr="002736BE">
        <w:rPr>
          <w:rFonts w:ascii="Times New Roman" w:eastAsia="Palatino Linotype" w:hAnsi="Times New Roman" w:cs="Times New Roman"/>
          <w:color w:val="000000"/>
        </w:rPr>
        <w:t xml:space="preserve"> </w:t>
      </w:r>
      <w:r w:rsidR="00E81D53" w:rsidRPr="002736BE">
        <w:rPr>
          <w:rFonts w:ascii="Times New Roman" w:eastAsia="Palatino Linotype" w:hAnsi="Times New Roman" w:cs="Times New Roman"/>
          <w:i/>
          <w:iCs/>
          <w:color w:val="000000"/>
        </w:rPr>
        <w:t>accidental</w:t>
      </w:r>
      <w:r w:rsidR="00691559" w:rsidRPr="002736BE">
        <w:rPr>
          <w:rFonts w:ascii="Times New Roman" w:eastAsia="Palatino Linotype" w:hAnsi="Times New Roman" w:cs="Times New Roman"/>
          <w:i/>
          <w:iCs/>
          <w:color w:val="000000"/>
        </w:rPr>
        <w:t xml:space="preserve"> sampling</w:t>
      </w:r>
      <w:r w:rsidR="00691559" w:rsidRPr="002736BE">
        <w:rPr>
          <w:rFonts w:ascii="Times New Roman" w:eastAsia="Palatino Linotype" w:hAnsi="Times New Roman" w:cs="Times New Roman"/>
          <w:color w:val="000000"/>
        </w:rPr>
        <w:t xml:space="preserve">. </w:t>
      </w:r>
      <w:proofErr w:type="spellStart"/>
      <w:r w:rsidR="00A7676D" w:rsidRPr="002736BE">
        <w:rPr>
          <w:rFonts w:ascii="Times New Roman" w:eastAsia="Palatino Linotype" w:hAnsi="Times New Roman" w:cs="Times New Roman"/>
          <w:color w:val="000000"/>
        </w:rPr>
        <w:t>S</w:t>
      </w:r>
      <w:r w:rsidR="005A3EDC" w:rsidRPr="002736BE">
        <w:rPr>
          <w:rFonts w:ascii="Times New Roman" w:eastAsia="Palatino Linotype" w:hAnsi="Times New Roman" w:cs="Times New Roman"/>
          <w:color w:val="000000"/>
        </w:rPr>
        <w:t>ampel</w:t>
      </w:r>
      <w:proofErr w:type="spellEnd"/>
      <w:r w:rsidR="005A3EDC"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pada penelitian ini ialah</w:t>
      </w:r>
      <w:r w:rsidR="005A3EDC"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pengguna</w:t>
      </w:r>
      <w:proofErr w:type="spellEnd"/>
      <w:r w:rsidR="00E81D53"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aktif</w:t>
      </w:r>
      <w:proofErr w:type="spellEnd"/>
      <w:r w:rsidR="00E81D53" w:rsidRPr="002736BE">
        <w:rPr>
          <w:rFonts w:ascii="Times New Roman" w:eastAsia="Palatino Linotype" w:hAnsi="Times New Roman" w:cs="Times New Roman"/>
          <w:color w:val="000000"/>
        </w:rPr>
        <w:t xml:space="preserve"> media </w:t>
      </w:r>
      <w:proofErr w:type="spellStart"/>
      <w:r w:rsidR="00E81D53" w:rsidRPr="002736BE">
        <w:rPr>
          <w:rFonts w:ascii="Times New Roman" w:eastAsia="Palatino Linotype" w:hAnsi="Times New Roman" w:cs="Times New Roman"/>
          <w:color w:val="000000"/>
        </w:rPr>
        <w:t>sosial</w:t>
      </w:r>
      <w:proofErr w:type="spellEnd"/>
      <w:r w:rsidR="00E81D53"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yaitu</w:t>
      </w:r>
      <w:proofErr w:type="spellEnd"/>
      <w:r w:rsidR="00E81D53"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Tiktok</w:t>
      </w:r>
      <w:proofErr w:type="spellEnd"/>
      <w:r w:rsidR="00E81D53" w:rsidRPr="002736BE">
        <w:rPr>
          <w:rFonts w:ascii="Times New Roman" w:eastAsia="Palatino Linotype" w:hAnsi="Times New Roman" w:cs="Times New Roman"/>
          <w:color w:val="000000"/>
        </w:rPr>
        <w:t xml:space="preserve">, Instagram dan Twitter di </w:t>
      </w:r>
      <w:proofErr w:type="spellStart"/>
      <w:r w:rsidR="00E81D53" w:rsidRPr="002736BE">
        <w:rPr>
          <w:rFonts w:ascii="Times New Roman" w:eastAsia="Palatino Linotype" w:hAnsi="Times New Roman" w:cs="Times New Roman"/>
          <w:color w:val="000000"/>
        </w:rPr>
        <w:t>Sidoarjo</w:t>
      </w:r>
      <w:proofErr w:type="spellEnd"/>
      <w:r w:rsidR="007C5DED" w:rsidRPr="002736BE">
        <w:rPr>
          <w:rFonts w:ascii="Times New Roman" w:eastAsia="Palatino Linotype" w:hAnsi="Times New Roman" w:cs="Times New Roman"/>
          <w:color w:val="000000"/>
        </w:rPr>
        <w:t xml:space="preserve"> </w:t>
      </w:r>
      <w:proofErr w:type="spellStart"/>
      <w:r w:rsidR="005A3EDC" w:rsidRPr="002736BE">
        <w:rPr>
          <w:rFonts w:ascii="Times New Roman" w:eastAsia="Palatino Linotype" w:hAnsi="Times New Roman" w:cs="Times New Roman"/>
          <w:color w:val="000000"/>
        </w:rPr>
        <w:t>usia</w:t>
      </w:r>
      <w:proofErr w:type="spellEnd"/>
      <w:r w:rsidR="005A3EDC" w:rsidRPr="002736BE">
        <w:rPr>
          <w:rFonts w:ascii="Times New Roman" w:eastAsia="Palatino Linotype" w:hAnsi="Times New Roman" w:cs="Times New Roman"/>
          <w:color w:val="000000"/>
        </w:rPr>
        <w:t xml:space="preserve"> 18-25 </w:t>
      </w:r>
      <w:proofErr w:type="spellStart"/>
      <w:r w:rsidR="005A3EDC" w:rsidRPr="002736BE">
        <w:rPr>
          <w:rFonts w:ascii="Times New Roman" w:eastAsia="Palatino Linotype" w:hAnsi="Times New Roman" w:cs="Times New Roman"/>
          <w:color w:val="000000"/>
        </w:rPr>
        <w:t>tahun</w:t>
      </w:r>
      <w:proofErr w:type="spellEnd"/>
      <w:r w:rsidR="00E81D53"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baik</w:t>
      </w:r>
      <w:r w:rsidR="005A3EDC" w:rsidRPr="002736BE">
        <w:rPr>
          <w:rFonts w:ascii="Times New Roman" w:eastAsia="Palatino Linotype" w:hAnsi="Times New Roman" w:cs="Times New Roman"/>
          <w:color w:val="000000"/>
        </w:rPr>
        <w:t xml:space="preserve"> </w:t>
      </w:r>
      <w:proofErr w:type="spellStart"/>
      <w:r w:rsidR="005A3EDC" w:rsidRPr="002736BE">
        <w:rPr>
          <w:rFonts w:ascii="Times New Roman" w:eastAsia="Palatino Linotype" w:hAnsi="Times New Roman" w:cs="Times New Roman"/>
          <w:color w:val="000000"/>
        </w:rPr>
        <w:t>laki-laki</w:t>
      </w:r>
      <w:proofErr w:type="spellEnd"/>
      <w:r w:rsidR="005A3EDC"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serta</w:t>
      </w:r>
      <w:r w:rsidR="005A3EDC" w:rsidRPr="002736BE">
        <w:rPr>
          <w:rFonts w:ascii="Times New Roman" w:eastAsia="Palatino Linotype" w:hAnsi="Times New Roman" w:cs="Times New Roman"/>
          <w:color w:val="000000"/>
        </w:rPr>
        <w:t xml:space="preserve"> </w:t>
      </w:r>
      <w:proofErr w:type="spellStart"/>
      <w:r w:rsidR="005A3EDC" w:rsidRPr="002736BE">
        <w:rPr>
          <w:rFonts w:ascii="Times New Roman" w:eastAsia="Palatino Linotype" w:hAnsi="Times New Roman" w:cs="Times New Roman"/>
          <w:color w:val="000000"/>
        </w:rPr>
        <w:t>perempuan</w:t>
      </w:r>
      <w:proofErr w:type="spellEnd"/>
      <w:r w:rsidR="00E81D53"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Peng</w:t>
      </w:r>
      <w:r w:rsidR="004A291D" w:rsidRPr="002736BE">
        <w:rPr>
          <w:rFonts w:ascii="Times New Roman" w:eastAsia="Palatino Linotype" w:hAnsi="Times New Roman" w:cs="Times New Roman"/>
          <w:color w:val="000000"/>
        </w:rPr>
        <w:t>umpulan</w:t>
      </w:r>
      <w:proofErr w:type="spellEnd"/>
      <w:r w:rsidR="00E81D53" w:rsidRPr="002736BE">
        <w:rPr>
          <w:rFonts w:ascii="Times New Roman" w:eastAsia="Palatino Linotype" w:hAnsi="Times New Roman" w:cs="Times New Roman"/>
          <w:color w:val="000000"/>
        </w:rPr>
        <w:t xml:space="preserve"> data </w:t>
      </w:r>
      <w:proofErr w:type="spellStart"/>
      <w:r w:rsidR="00151469" w:rsidRPr="002736BE">
        <w:rPr>
          <w:rFonts w:ascii="Times New Roman" w:eastAsia="Palatino Linotype" w:hAnsi="Times New Roman" w:cs="Times New Roman"/>
          <w:color w:val="000000"/>
        </w:rPr>
        <w:t>dilakukan</w:t>
      </w:r>
      <w:proofErr w:type="spellEnd"/>
      <w:r w:rsidR="00151469"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dengan</w:t>
      </w:r>
      <w:r w:rsidR="00E81D53" w:rsidRPr="002736BE">
        <w:rPr>
          <w:rFonts w:ascii="Times New Roman" w:eastAsia="Palatino Linotype" w:hAnsi="Times New Roman" w:cs="Times New Roman"/>
          <w:color w:val="000000"/>
        </w:rPr>
        <w:t xml:space="preserve"> </w:t>
      </w:r>
      <w:proofErr w:type="spellStart"/>
      <w:r w:rsidR="00151469" w:rsidRPr="002736BE">
        <w:rPr>
          <w:rFonts w:ascii="Times New Roman" w:eastAsia="Palatino Linotype" w:hAnsi="Times New Roman" w:cs="Times New Roman"/>
          <w:color w:val="000000"/>
        </w:rPr>
        <w:t>cara</w:t>
      </w:r>
      <w:proofErr w:type="spellEnd"/>
      <w:r w:rsidR="00151469" w:rsidRPr="002736BE">
        <w:rPr>
          <w:rFonts w:ascii="Times New Roman" w:eastAsia="Palatino Linotype" w:hAnsi="Times New Roman" w:cs="Times New Roman"/>
          <w:color w:val="000000"/>
        </w:rPr>
        <w:t xml:space="preserve"> </w:t>
      </w:r>
      <w:proofErr w:type="spellStart"/>
      <w:r w:rsidR="004A291D" w:rsidRPr="002736BE">
        <w:rPr>
          <w:rFonts w:ascii="Times New Roman" w:eastAsia="Palatino Linotype" w:hAnsi="Times New Roman" w:cs="Times New Roman"/>
          <w:color w:val="000000"/>
        </w:rPr>
        <w:t>membagika</w:t>
      </w:r>
      <w:r w:rsidR="00E81D53" w:rsidRPr="002736BE">
        <w:rPr>
          <w:rFonts w:ascii="Times New Roman" w:eastAsia="Palatino Linotype" w:hAnsi="Times New Roman" w:cs="Times New Roman"/>
          <w:color w:val="000000"/>
        </w:rPr>
        <w:t>n</w:t>
      </w:r>
      <w:proofErr w:type="spellEnd"/>
      <w:r w:rsidR="00E81D53"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kuisioner</w:t>
      </w:r>
      <w:proofErr w:type="spellEnd"/>
      <w:r w:rsidR="00E81D53"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berwujud</w:t>
      </w:r>
      <w:r w:rsidR="00E81D53" w:rsidRPr="002736BE">
        <w:rPr>
          <w:rFonts w:ascii="Times New Roman" w:eastAsia="Palatino Linotype" w:hAnsi="Times New Roman" w:cs="Times New Roman"/>
          <w:color w:val="000000"/>
        </w:rPr>
        <w:t xml:space="preserve"> </w:t>
      </w:r>
      <w:r w:rsidR="00E81D53" w:rsidRPr="002736BE">
        <w:rPr>
          <w:rFonts w:ascii="Times New Roman" w:eastAsia="Palatino Linotype" w:hAnsi="Times New Roman" w:cs="Times New Roman"/>
          <w:i/>
          <w:iCs/>
          <w:color w:val="000000"/>
        </w:rPr>
        <w:t>google form</w:t>
      </w:r>
      <w:r w:rsidR="00E81D53" w:rsidRPr="002736BE">
        <w:rPr>
          <w:rFonts w:ascii="Times New Roman" w:eastAsia="Palatino Linotype" w:hAnsi="Times New Roman" w:cs="Times New Roman"/>
          <w:color w:val="000000"/>
        </w:rPr>
        <w:t xml:space="preserve"> </w:t>
      </w:r>
      <w:r w:rsidR="004A291D" w:rsidRPr="002736BE">
        <w:rPr>
          <w:rFonts w:ascii="Times New Roman" w:eastAsia="Palatino Linotype" w:hAnsi="Times New Roman" w:cs="Times New Roman"/>
          <w:color w:val="000000"/>
        </w:rPr>
        <w:t xml:space="preserve">di </w:t>
      </w:r>
      <w:r w:rsidR="00FB3C06" w:rsidRPr="002736BE">
        <w:rPr>
          <w:rFonts w:ascii="Times New Roman" w:eastAsia="Palatino Linotype" w:hAnsi="Times New Roman" w:cs="Times New Roman"/>
          <w:color w:val="000000"/>
        </w:rPr>
        <w:t xml:space="preserve">media </w:t>
      </w:r>
      <w:proofErr w:type="spellStart"/>
      <w:r w:rsidR="00FB3C06" w:rsidRPr="002736BE">
        <w:rPr>
          <w:rFonts w:ascii="Times New Roman" w:eastAsia="Palatino Linotype" w:hAnsi="Times New Roman" w:cs="Times New Roman"/>
          <w:color w:val="000000"/>
        </w:rPr>
        <w:t>sosial</w:t>
      </w:r>
      <w:proofErr w:type="spellEnd"/>
      <w:r w:rsidR="00FB3C06" w:rsidRPr="002736BE">
        <w:rPr>
          <w:rFonts w:ascii="Times New Roman" w:eastAsia="Palatino Linotype" w:hAnsi="Times New Roman" w:cs="Times New Roman"/>
          <w:color w:val="000000"/>
        </w:rPr>
        <w:t xml:space="preserve"> </w:t>
      </w:r>
      <w:proofErr w:type="spellStart"/>
      <w:r w:rsidR="008737C4" w:rsidRPr="002736BE">
        <w:rPr>
          <w:rFonts w:ascii="Times New Roman" w:eastAsia="Palatino Linotype" w:hAnsi="Times New Roman" w:cs="Times New Roman"/>
          <w:color w:val="000000"/>
        </w:rPr>
        <w:t>serta</w:t>
      </w:r>
      <w:proofErr w:type="spellEnd"/>
      <w:r w:rsidR="00E81D53" w:rsidRPr="002736BE">
        <w:rPr>
          <w:rFonts w:ascii="Times New Roman" w:eastAsia="Palatino Linotype" w:hAnsi="Times New Roman" w:cs="Times New Roman"/>
          <w:color w:val="000000"/>
        </w:rPr>
        <w:t xml:space="preserve"> di </w:t>
      </w:r>
      <w:proofErr w:type="spellStart"/>
      <w:r w:rsidR="00E81D53" w:rsidRPr="002736BE">
        <w:rPr>
          <w:rFonts w:ascii="Times New Roman" w:eastAsia="Palatino Linotype" w:hAnsi="Times New Roman" w:cs="Times New Roman"/>
          <w:color w:val="000000"/>
        </w:rPr>
        <w:t>tempat-tempat</w:t>
      </w:r>
      <w:proofErr w:type="spellEnd"/>
      <w:r w:rsidR="00E81D53" w:rsidRPr="002736BE">
        <w:rPr>
          <w:rFonts w:ascii="Times New Roman" w:eastAsia="Palatino Linotype" w:hAnsi="Times New Roman" w:cs="Times New Roman"/>
          <w:color w:val="000000"/>
        </w:rPr>
        <w:t xml:space="preserve"> </w:t>
      </w:r>
      <w:proofErr w:type="spellStart"/>
      <w:r w:rsidR="00E81D53" w:rsidRPr="002736BE">
        <w:rPr>
          <w:rFonts w:ascii="Times New Roman" w:eastAsia="Palatino Linotype" w:hAnsi="Times New Roman" w:cs="Times New Roman"/>
          <w:color w:val="000000"/>
        </w:rPr>
        <w:t>ramai</w:t>
      </w:r>
      <w:proofErr w:type="spellEnd"/>
      <w:r w:rsidR="00E81D53" w:rsidRPr="002736BE">
        <w:rPr>
          <w:rFonts w:ascii="Times New Roman" w:eastAsia="Palatino Linotype" w:hAnsi="Times New Roman" w:cs="Times New Roman"/>
          <w:color w:val="000000"/>
        </w:rPr>
        <w:t xml:space="preserve"> dan </w:t>
      </w:r>
      <w:proofErr w:type="spellStart"/>
      <w:r w:rsidR="00E81D53" w:rsidRPr="002736BE">
        <w:rPr>
          <w:rFonts w:ascii="Times New Roman" w:eastAsia="Palatino Linotype" w:hAnsi="Times New Roman" w:cs="Times New Roman"/>
          <w:color w:val="000000"/>
        </w:rPr>
        <w:t>diperoleh</w:t>
      </w:r>
      <w:proofErr w:type="spellEnd"/>
      <w:r w:rsidR="00E81D53" w:rsidRPr="002736BE">
        <w:rPr>
          <w:rFonts w:ascii="Times New Roman" w:eastAsia="Palatino Linotype" w:hAnsi="Times New Roman" w:cs="Times New Roman"/>
          <w:color w:val="000000"/>
        </w:rPr>
        <w:t xml:space="preserve"> 385 </w:t>
      </w:r>
      <w:proofErr w:type="spellStart"/>
      <w:r w:rsidR="00E81D53" w:rsidRPr="002736BE">
        <w:rPr>
          <w:rFonts w:ascii="Times New Roman" w:eastAsia="Palatino Linotype" w:hAnsi="Times New Roman" w:cs="Times New Roman"/>
          <w:color w:val="000000"/>
        </w:rPr>
        <w:t>responden</w:t>
      </w:r>
      <w:proofErr w:type="spellEnd"/>
      <w:r w:rsidR="00E81D53" w:rsidRPr="002736BE">
        <w:rPr>
          <w:rFonts w:ascii="Times New Roman" w:eastAsia="Palatino Linotype" w:hAnsi="Times New Roman" w:cs="Times New Roman"/>
          <w:color w:val="000000"/>
        </w:rPr>
        <w:t xml:space="preserve">. </w:t>
      </w:r>
      <w:bookmarkEnd w:id="0"/>
    </w:p>
    <w:p w14:paraId="24CAA5E7" w14:textId="62FFCF2C" w:rsidR="007E09B8" w:rsidRPr="002736BE" w:rsidRDefault="00053170"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ab/>
      </w:r>
      <w:bookmarkStart w:id="2" w:name="_Hlk143861781"/>
      <w:proofErr w:type="spellStart"/>
      <w:r w:rsidRPr="002736BE">
        <w:rPr>
          <w:rFonts w:ascii="Times New Roman" w:eastAsia="Palatino Linotype" w:hAnsi="Times New Roman" w:cs="Times New Roman"/>
          <w:color w:val="000000"/>
        </w:rPr>
        <w:t>Penelitian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ini</w:t>
      </w:r>
      <w:proofErr w:type="spellEnd"/>
      <w:r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memanfaatkan</w:t>
      </w:r>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skala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sebagai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instrumennya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dengan</w:t>
      </w:r>
      <w:proofErr w:type="spellEnd"/>
      <w:r w:rsidRPr="002736BE">
        <w:rPr>
          <w:rFonts w:ascii="Times New Roman" w:eastAsia="Palatino Linotype" w:hAnsi="Times New Roman" w:cs="Times New Roman"/>
          <w:color w:val="000000"/>
        </w:rPr>
        <w:t xml:space="preserve"> model </w:t>
      </w:r>
      <w:proofErr w:type="spellStart"/>
      <w:r w:rsidRPr="002736BE">
        <w:rPr>
          <w:rFonts w:ascii="Times New Roman" w:eastAsia="Palatino Linotype" w:hAnsi="Times New Roman" w:cs="Times New Roman"/>
          <w:color w:val="000000"/>
        </w:rPr>
        <w:t>skala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likert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Terdapat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tiga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skala</w:t>
      </w:r>
      <w:proofErr w:type="spellEnd"/>
      <w:r w:rsidRPr="002736BE">
        <w:rPr>
          <w:rFonts w:ascii="Times New Roman" w:eastAsia="Palatino Linotype" w:hAnsi="Times New Roman" w:cs="Times New Roman"/>
          <w:color w:val="000000"/>
        </w:rPr>
        <w:t xml:space="preserve"> </w:t>
      </w:r>
      <w:r w:rsidR="006E28B6" w:rsidRPr="002736BE">
        <w:rPr>
          <w:rFonts w:ascii="Times New Roman" w:eastAsia="Palatino Linotype" w:hAnsi="Times New Roman" w:cs="Times New Roman"/>
          <w:color w:val="000000"/>
          <w:lang w:val="id-ID"/>
        </w:rPr>
        <w:t xml:space="preserve">yang dimanfaatkan pada penelitian </w:t>
      </w:r>
      <w:proofErr w:type="spellStart"/>
      <w:r w:rsidR="00FB3C06" w:rsidRPr="002736BE">
        <w:rPr>
          <w:rFonts w:ascii="Times New Roman" w:eastAsia="Palatino Linotype" w:hAnsi="Times New Roman" w:cs="Times New Roman"/>
          <w:color w:val="000000"/>
        </w:rPr>
        <w:t>ini</w:t>
      </w:r>
      <w:proofErr w:type="spellEnd"/>
      <w:r w:rsidR="00FB3C06" w:rsidRPr="002736BE">
        <w:rPr>
          <w:rFonts w:ascii="Times New Roman" w:eastAsia="Palatino Linotype" w:hAnsi="Times New Roman" w:cs="Times New Roman"/>
          <w:color w:val="000000"/>
        </w:rPr>
        <w:t xml:space="preserve"> </w:t>
      </w:r>
      <w:proofErr w:type="spellStart"/>
      <w:r w:rsidR="00FB3C06" w:rsidRPr="002736BE">
        <w:rPr>
          <w:rFonts w:ascii="Times New Roman" w:eastAsia="Palatino Linotype" w:hAnsi="Times New Roman" w:cs="Times New Roman"/>
          <w:color w:val="000000"/>
        </w:rPr>
        <w:t>yakni</w:t>
      </w:r>
      <w:proofErr w:type="spellEnd"/>
      <w:r w:rsidR="00FB3C06"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color w:val="000000"/>
        </w:rPr>
        <w:t>skala</w:t>
      </w:r>
      <w:proofErr w:type="spellEnd"/>
      <w:r w:rsidR="00431D90" w:rsidRPr="002736BE">
        <w:rPr>
          <w:rFonts w:ascii="Times New Roman" w:eastAsia="Palatino Linotype" w:hAnsi="Times New Roman" w:cs="Times New Roman"/>
          <w:color w:val="000000"/>
        </w:rPr>
        <w:t xml:space="preserve"> </w:t>
      </w:r>
      <w:r w:rsidR="00431D90" w:rsidRPr="002736BE">
        <w:rPr>
          <w:rFonts w:ascii="Times New Roman" w:eastAsia="Palatino Linotype" w:hAnsi="Times New Roman" w:cs="Times New Roman"/>
          <w:i/>
          <w:iCs/>
          <w:color w:val="000000"/>
        </w:rPr>
        <w:t>fear of missing out</w:t>
      </w:r>
      <w:r w:rsidR="00431D90"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color w:val="000000"/>
        </w:rPr>
        <w:t>skala</w:t>
      </w:r>
      <w:proofErr w:type="spellEnd"/>
      <w:r w:rsidR="00431D90"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i/>
          <w:iCs/>
          <w:color w:val="000000"/>
        </w:rPr>
        <w:t>self regulation</w:t>
      </w:r>
      <w:proofErr w:type="spellEnd"/>
      <w:r w:rsidR="00431D90" w:rsidRPr="002736BE">
        <w:rPr>
          <w:rFonts w:ascii="Times New Roman" w:eastAsia="Palatino Linotype" w:hAnsi="Times New Roman" w:cs="Times New Roman"/>
          <w:color w:val="000000"/>
        </w:rPr>
        <w:t xml:space="preserve">, </w:t>
      </w:r>
      <w:r w:rsidR="00150656" w:rsidRPr="002736BE">
        <w:rPr>
          <w:rFonts w:ascii="Times New Roman" w:eastAsia="Palatino Linotype" w:hAnsi="Times New Roman" w:cs="Times New Roman"/>
          <w:color w:val="000000"/>
          <w:lang w:val="id-ID"/>
        </w:rPr>
        <w:t>serta</w:t>
      </w:r>
      <w:r w:rsidR="00431D90"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color w:val="000000"/>
        </w:rPr>
        <w:t>skala</w:t>
      </w:r>
      <w:proofErr w:type="spellEnd"/>
      <w:r w:rsidR="00431D90"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i/>
          <w:iCs/>
          <w:color w:val="000000"/>
        </w:rPr>
        <w:t>self esteem</w:t>
      </w:r>
      <w:proofErr w:type="spellEnd"/>
      <w:r w:rsidR="00431D90" w:rsidRPr="002736BE">
        <w:rPr>
          <w:rFonts w:ascii="Times New Roman" w:eastAsia="Palatino Linotype" w:hAnsi="Times New Roman" w:cs="Times New Roman"/>
          <w:color w:val="000000"/>
        </w:rPr>
        <w:t xml:space="preserve">. Skala </w:t>
      </w:r>
      <w:r w:rsidR="00431D90" w:rsidRPr="002736BE">
        <w:rPr>
          <w:rFonts w:ascii="Times New Roman" w:eastAsia="Palatino Linotype" w:hAnsi="Times New Roman" w:cs="Times New Roman"/>
          <w:i/>
          <w:iCs/>
          <w:color w:val="000000"/>
        </w:rPr>
        <w:t>fear of missing out</w:t>
      </w:r>
      <w:r w:rsidR="00431D90"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color w:val="000000"/>
        </w:rPr>
        <w:t>menggunakan</w:t>
      </w:r>
      <w:proofErr w:type="spellEnd"/>
      <w:r w:rsidR="00431D90" w:rsidRPr="002736BE">
        <w:rPr>
          <w:rFonts w:ascii="Times New Roman" w:eastAsia="Palatino Linotype" w:hAnsi="Times New Roman" w:cs="Times New Roman"/>
          <w:color w:val="000000"/>
        </w:rPr>
        <w:t xml:space="preserve"> </w:t>
      </w:r>
      <w:proofErr w:type="spellStart"/>
      <w:r w:rsidR="00431D90" w:rsidRPr="002736BE">
        <w:rPr>
          <w:rFonts w:ascii="Times New Roman" w:eastAsia="Palatino Linotype" w:hAnsi="Times New Roman" w:cs="Times New Roman"/>
          <w:color w:val="000000"/>
        </w:rPr>
        <w:t>teori</w:t>
      </w:r>
      <w:proofErr w:type="spellEnd"/>
      <w:r w:rsidR="00431D90" w:rsidRPr="002736BE">
        <w:rPr>
          <w:rFonts w:ascii="Times New Roman" w:eastAsia="Palatino Linotype" w:hAnsi="Times New Roman" w:cs="Times New Roman"/>
          <w:color w:val="000000"/>
        </w:rPr>
        <w:t xml:space="preserve"> </w:t>
      </w:r>
      <w:r w:rsidR="007E09B8"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{"citationItems":[{"id":"ITEM-1","itemData":{"DOI":"http://dx.doi.org/10.1016/j.chb.2013.02.014","abstract":"Social media utilities have made it easier than ever to know about the range of online or offline social activities one could be engaging. On the upside, these social resources provide a multitude of opportuni- ties for interactio n; on the downside, they often broadcast more options than can be pursued , given prac- tical restrictions and limited time. This dual nature of social media has driven popular interest in the concept of Fear ofMissing Out – popularly referred to as FoMO. Defined as a pervasive apprehension that others might be having rewarding experiences from which one is absent, FoMO is characterized by the desire to stay continually connected with what others are doing. The present research presents three studies conducted to advance an empirically based understanding of the fear of missing out phenome- non. The first study collected a diverse international sample of participants in order to create a robust individual differences measure of FoMO, the Fear of Missing Out scale (FoMOs); this study is the first to operationalize the construct. Study 2 recruited a nationally represe ntative cohort to investigate how demographic, motivational and well-being factors relate to FoMO. Study 3 examined the behavioral and emotional correlate s of fear of missing out in a sample of young adults. Implications of the FoMOs measure and for the future study of FoMO are discussed.","author":[{"dropping-particle":"","family":"Przybylski","given":"Andrew K","non-dropping-particle":"","parse-names":false,"suffix":""},{"dropping-particle":"","family":"Murayama","given":"Kou","non-dropping-particle":"","parse-names":false,"suffix":""},{"dropping-particle":"","family":"Dehaan","given":"Cody R","non-dropping-particle":"","parse-names":false,"suffix":""},{"dropping-particle":"","family":"Gladwell","given":"Valerie","non-dropping-particle":"","parse-names":false,"suffix":""}],"container-title":"Computers in Human Behavior","id":"ITEM-1","issued":{"date-parts":[["2013"]]},"page":"1841-1848","title":"Motivational , emotional , and behavioral correlates of fear of missing out","type":"article-journal","volume":"29"},"uris":["http://www.mendeley.com/documents/?uuid=475cf1e8-6d40-49fa-9916-77517475d654"]}],"mendeley":{"formattedCitation":"(Przybylski et al., 2013)","manualFormatting":"Przybylski et al., (2013)","plainTextFormattedCitation":"(Przybylski et al., 2013)","previouslyFormattedCitation":"(Przybylski et al., 2013)"},"properties":{"noteIndex":0},"schema":"https://github.com/citation-style-language/schema/raw/master/csl-citation.json"}</w:instrText>
      </w:r>
      <w:r w:rsidR="007E09B8" w:rsidRPr="002736BE">
        <w:rPr>
          <w:rFonts w:ascii="Times New Roman" w:eastAsia="Palatino Linotype" w:hAnsi="Times New Roman" w:cs="Times New Roman"/>
          <w:color w:val="000000"/>
        </w:rPr>
        <w:fldChar w:fldCharType="separate"/>
      </w:r>
      <w:r w:rsidR="007E09B8" w:rsidRPr="002736BE">
        <w:rPr>
          <w:rFonts w:ascii="Times New Roman" w:eastAsia="Palatino Linotype" w:hAnsi="Times New Roman" w:cs="Times New Roman"/>
          <w:noProof/>
          <w:color w:val="000000"/>
        </w:rPr>
        <w:t>Przybylski et al., (2013)</w:t>
      </w:r>
      <w:r w:rsidR="007E09B8" w:rsidRPr="002736BE">
        <w:rPr>
          <w:rFonts w:ascii="Times New Roman" w:eastAsia="Palatino Linotype" w:hAnsi="Times New Roman" w:cs="Times New Roman"/>
          <w:color w:val="000000"/>
        </w:rPr>
        <w:fldChar w:fldCharType="end"/>
      </w:r>
      <w:r w:rsidR="007E09B8" w:rsidRPr="002736BE">
        <w:rPr>
          <w:rFonts w:ascii="Times New Roman" w:eastAsia="Palatino Linotype" w:hAnsi="Times New Roman" w:cs="Times New Roman"/>
          <w:color w:val="000000"/>
        </w:rPr>
        <w:t xml:space="preserve"> </w:t>
      </w:r>
      <w:r w:rsidR="0087564B" w:rsidRPr="002736BE">
        <w:rPr>
          <w:rFonts w:ascii="Times New Roman" w:eastAsia="Palatino Linotype" w:hAnsi="Times New Roman" w:cs="Times New Roman"/>
          <w:color w:val="000000"/>
        </w:rPr>
        <w:t xml:space="preserve">yang </w:t>
      </w:r>
      <w:proofErr w:type="spellStart"/>
      <w:r w:rsidR="0087564B" w:rsidRPr="002736BE">
        <w:rPr>
          <w:rFonts w:ascii="Times New Roman" w:eastAsia="Palatino Linotype" w:hAnsi="Times New Roman" w:cs="Times New Roman"/>
          <w:color w:val="000000"/>
        </w:rPr>
        <w:t>kemudian</w:t>
      </w:r>
      <w:proofErr w:type="spellEnd"/>
      <w:r w:rsidR="0087564B" w:rsidRPr="002736BE">
        <w:rPr>
          <w:rFonts w:ascii="Times New Roman" w:eastAsia="Palatino Linotype" w:hAnsi="Times New Roman" w:cs="Times New Roman"/>
          <w:color w:val="000000"/>
        </w:rPr>
        <w:t xml:space="preserve"> </w:t>
      </w:r>
      <w:proofErr w:type="spellStart"/>
      <w:r w:rsidR="0087564B" w:rsidRPr="002736BE">
        <w:rPr>
          <w:rFonts w:ascii="Times New Roman" w:eastAsia="Palatino Linotype" w:hAnsi="Times New Roman" w:cs="Times New Roman"/>
          <w:color w:val="000000"/>
        </w:rPr>
        <w:t>diadaptasi</w:t>
      </w:r>
      <w:proofErr w:type="spellEnd"/>
      <w:r w:rsidR="0087564B" w:rsidRPr="002736BE">
        <w:rPr>
          <w:rFonts w:ascii="Times New Roman" w:eastAsia="Palatino Linotype" w:hAnsi="Times New Roman" w:cs="Times New Roman"/>
          <w:color w:val="000000"/>
        </w:rPr>
        <w:t xml:space="preserve"> </w:t>
      </w:r>
      <w:r w:rsidR="007E09B8"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{"citationItems":[{"id":"ITEM-1","itemData":{"ISBN":"9783540773405","ISSN":"1098-6596","PMID":"25246403","abstract":"Internet merupakan salah satu bentuk evolusi perkembangan komunikasi dan teknologi yang berpengaruh pada umat manusia. Perkembangan tersebut diiringi dengan munculnya berbagai platform media sosial yang menawarkan berbagai kemudahan bagi penggunanya. Berbagai kemudahan tersebut, berdampak pada meningkatnya penggunaan media sosial, keinginan untuk terus terhubung dengan setiap aktivitas yang dibagikan orang lain melalui media sosial dan menyebabkan individu kecanduan media sosial. Keinginan untuk terus terhubung dengan setiap aktivitas yang dibagikan orang lain melalui media sosial ini merupakan ciri dari fear of missing out. Penelitian ini bertujuan untuk mengetahui hubungan antara fear of missing out dengan kecanduan media sosial pada mahasiswa. Subjek penelitian ini adalah 152 mahasiswa UIN Sultan Syarif Kasim Riau (46 laki-laki dan 106 perempuan) yang ditentukan dengan teknik purposive sampling. Pengumpulan data menggunakan adaptasi skala FoMOS (Przybylski, K. Andrew., et al, 2013) dan SMAS (Menayes, J., 2016). Hipotesis yang diajukan terdapat hubungan antara fear of missing out dengan kecanduan media sosial pada mahasiswa ini diterima.","author":[{"dropping-particle":"","family":"Azmi","given":"Neli","non-dropping-particle":"","parse-names":false,"suffix":""}],"id":"ITEM-1","issued":{"date-parts":[["2019"]]},"number-of-pages":"1-147","publisher":"Universitas Islam Negeri Sultan Syarif Kasim Riau","title":"Hubungan Antara Fear of Missing Out (FoMO) dengan Kecanduan Media Sosial Pada Mahasiswa","type":"thesis"},"uris":["http://www.mendeley.com/documents/?uuid=ad82152e-2c17-4847-b346-07423e7422a5"]}],"mendeley":{"formattedCitation":"(Azmi, 2019)","manualFormatting":"Azmi (2019)","plainTextFormattedCitation":"(Azmi, 2019)","previouslyFormattedCitation":"(Azmi, 2019)"},"properties":{"noteIndex":0},"schema":"https://github.com/citation-style-language/schema/raw/master/csl-citation.json"}</w:instrText>
      </w:r>
      <w:r w:rsidR="007E09B8" w:rsidRPr="002736BE">
        <w:rPr>
          <w:rFonts w:ascii="Times New Roman" w:eastAsia="Palatino Linotype" w:hAnsi="Times New Roman" w:cs="Times New Roman"/>
          <w:color w:val="000000"/>
        </w:rPr>
        <w:fldChar w:fldCharType="separate"/>
      </w:r>
      <w:r w:rsidR="007E09B8" w:rsidRPr="002736BE">
        <w:rPr>
          <w:rFonts w:ascii="Times New Roman" w:eastAsia="Palatino Linotype" w:hAnsi="Times New Roman" w:cs="Times New Roman"/>
          <w:noProof/>
          <w:color w:val="000000"/>
        </w:rPr>
        <w:t>Azmi (2019)</w:t>
      </w:r>
      <w:r w:rsidR="007E09B8" w:rsidRPr="002736BE">
        <w:rPr>
          <w:rFonts w:ascii="Times New Roman" w:eastAsia="Palatino Linotype" w:hAnsi="Times New Roman" w:cs="Times New Roman"/>
          <w:color w:val="000000"/>
        </w:rPr>
        <w:fldChar w:fldCharType="end"/>
      </w:r>
      <w:r w:rsidR="007E09B8" w:rsidRPr="002736BE">
        <w:rPr>
          <w:rFonts w:ascii="Times New Roman" w:eastAsia="Palatino Linotype" w:hAnsi="Times New Roman" w:cs="Times New Roman"/>
          <w:color w:val="000000"/>
        </w:rPr>
        <w:t xml:space="preserve"> </w:t>
      </w:r>
      <w:proofErr w:type="spellStart"/>
      <w:r w:rsidR="007E09B8" w:rsidRPr="002736BE">
        <w:rPr>
          <w:rFonts w:ascii="Times New Roman" w:eastAsia="Palatino Linotype" w:hAnsi="Times New Roman" w:cs="Times New Roman"/>
          <w:color w:val="000000"/>
        </w:rPr>
        <w:t>dengan</w:t>
      </w:r>
      <w:proofErr w:type="spellEnd"/>
      <w:r w:rsidR="007E09B8" w:rsidRPr="002736BE">
        <w:rPr>
          <w:rFonts w:ascii="Times New Roman" w:eastAsia="Palatino Linotype" w:hAnsi="Times New Roman" w:cs="Times New Roman"/>
          <w:color w:val="000000"/>
        </w:rPr>
        <w:t xml:space="preserve"> total 10 </w:t>
      </w:r>
      <w:proofErr w:type="spellStart"/>
      <w:r w:rsidR="007E09B8" w:rsidRPr="002736BE">
        <w:rPr>
          <w:rFonts w:ascii="Times New Roman" w:eastAsia="Palatino Linotype" w:hAnsi="Times New Roman" w:cs="Times New Roman"/>
          <w:color w:val="000000"/>
        </w:rPr>
        <w:t>aitem</w:t>
      </w:r>
      <w:proofErr w:type="spellEnd"/>
      <w:r w:rsidR="00814C30" w:rsidRPr="002736BE">
        <w:rPr>
          <w:rFonts w:ascii="Times New Roman" w:eastAsia="Palatino Linotype" w:hAnsi="Times New Roman" w:cs="Times New Roman"/>
          <w:color w:val="000000"/>
        </w:rPr>
        <w:t xml:space="preserve"> yang valid </w:t>
      </w:r>
      <w:r w:rsidR="006E28B6" w:rsidRPr="002736BE">
        <w:rPr>
          <w:rFonts w:ascii="Times New Roman" w:eastAsia="Palatino Linotype" w:hAnsi="Times New Roman" w:cs="Times New Roman"/>
          <w:color w:val="000000"/>
          <w:lang w:val="id-ID"/>
        </w:rPr>
        <w:t>serta mempunyai</w:t>
      </w:r>
      <w:r w:rsidR="00814C30" w:rsidRPr="002736BE">
        <w:rPr>
          <w:rFonts w:ascii="Times New Roman" w:eastAsia="Palatino Linotype" w:hAnsi="Times New Roman" w:cs="Times New Roman"/>
          <w:color w:val="000000"/>
        </w:rPr>
        <w:t xml:space="preserve"> </w:t>
      </w:r>
      <w:proofErr w:type="spellStart"/>
      <w:r w:rsidR="00814C30" w:rsidRPr="002736BE">
        <w:rPr>
          <w:rFonts w:ascii="Times New Roman" w:eastAsia="Palatino Linotype" w:hAnsi="Times New Roman" w:cs="Times New Roman"/>
          <w:color w:val="000000"/>
        </w:rPr>
        <w:t>reliabilitas</w:t>
      </w:r>
      <w:proofErr w:type="spellEnd"/>
      <w:r w:rsidR="00814C30" w:rsidRPr="002736BE">
        <w:rPr>
          <w:rFonts w:ascii="Times New Roman" w:eastAsia="Palatino Linotype" w:hAnsi="Times New Roman" w:cs="Times New Roman"/>
          <w:color w:val="000000"/>
        </w:rPr>
        <w:t xml:space="preserve"> </w:t>
      </w:r>
      <w:proofErr w:type="spellStart"/>
      <w:r w:rsidR="00814C30" w:rsidRPr="002736BE">
        <w:rPr>
          <w:rFonts w:ascii="Times New Roman" w:eastAsia="Palatino Linotype" w:hAnsi="Times New Roman" w:cs="Times New Roman"/>
          <w:color w:val="000000"/>
        </w:rPr>
        <w:t>sebesar</w:t>
      </w:r>
      <w:proofErr w:type="spellEnd"/>
      <w:r w:rsidR="00814C30" w:rsidRPr="002736BE">
        <w:rPr>
          <w:rFonts w:ascii="Times New Roman" w:eastAsia="Palatino Linotype" w:hAnsi="Times New Roman" w:cs="Times New Roman"/>
          <w:color w:val="000000"/>
        </w:rPr>
        <w:t xml:space="preserve"> 0</w:t>
      </w:r>
      <w:r w:rsidR="00330EA2" w:rsidRPr="002736BE">
        <w:rPr>
          <w:rFonts w:ascii="Times New Roman" w:eastAsia="Palatino Linotype" w:hAnsi="Times New Roman" w:cs="Times New Roman"/>
          <w:color w:val="000000"/>
        </w:rPr>
        <w:t>,820</w:t>
      </w:r>
      <w:r w:rsidR="007E09B8" w:rsidRPr="002736BE">
        <w:rPr>
          <w:rFonts w:ascii="Times New Roman" w:eastAsia="Palatino Linotype" w:hAnsi="Times New Roman" w:cs="Times New Roman"/>
          <w:color w:val="000000"/>
        </w:rPr>
        <w:t>.</w:t>
      </w:r>
      <w:bookmarkEnd w:id="2"/>
      <w:r w:rsidR="007E09B8" w:rsidRPr="002736BE">
        <w:rPr>
          <w:rFonts w:ascii="Times New Roman" w:eastAsia="Palatino Linotype" w:hAnsi="Times New Roman" w:cs="Times New Roman"/>
          <w:color w:val="000000"/>
        </w:rPr>
        <w:t xml:space="preserve"> </w:t>
      </w:r>
    </w:p>
    <w:bookmarkEnd w:id="1"/>
    <w:p w14:paraId="4A6C9CE6" w14:textId="3AA88D74" w:rsidR="00E52DFE" w:rsidRPr="002736BE" w:rsidRDefault="007E09B8"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hAnsi="Times New Roman" w:cs="Times New Roman"/>
          <w:sz w:val="24"/>
          <w:szCs w:val="24"/>
        </w:rPr>
      </w:pPr>
      <w:r w:rsidRPr="002736BE">
        <w:rPr>
          <w:rFonts w:ascii="Times New Roman" w:eastAsia="Palatino Linotype" w:hAnsi="Times New Roman" w:cs="Times New Roman"/>
          <w:color w:val="000000"/>
        </w:rPr>
        <w:tab/>
      </w:r>
      <w:bookmarkStart w:id="3" w:name="_Hlk143861791"/>
      <w:r w:rsidRPr="002736BE">
        <w:rPr>
          <w:rFonts w:ascii="Times New Roman" w:eastAsia="Palatino Linotype" w:hAnsi="Times New Roman" w:cs="Times New Roman"/>
          <w:color w:val="000000"/>
        </w:rPr>
        <w:t xml:space="preserve">Skala </w:t>
      </w:r>
      <w:proofErr w:type="spellStart"/>
      <w:r w:rsidRPr="002736BE">
        <w:rPr>
          <w:rFonts w:ascii="Times New Roman" w:eastAsia="Palatino Linotype" w:hAnsi="Times New Roman" w:cs="Times New Roman"/>
          <w:i/>
          <w:iCs/>
          <w:color w:val="000000"/>
        </w:rPr>
        <w:t>self</w:t>
      </w:r>
      <w:r w:rsidR="00E52DFE" w:rsidRPr="002736BE">
        <w:rPr>
          <w:rFonts w:ascii="Times New Roman" w:eastAsia="Palatino Linotype" w:hAnsi="Times New Roman" w:cs="Times New Roman"/>
          <w:i/>
          <w:iCs/>
          <w:color w:val="000000"/>
        </w:rPr>
        <w:t xml:space="preserve"> regulation</w:t>
      </w:r>
      <w:proofErr w:type="spellEnd"/>
      <w:r w:rsidR="00E52DFE" w:rsidRPr="002736BE">
        <w:rPr>
          <w:rFonts w:ascii="Times New Roman" w:eastAsia="Palatino Linotype" w:hAnsi="Times New Roman" w:cs="Times New Roman"/>
          <w:color w:val="000000"/>
        </w:rPr>
        <w:t xml:space="preserve"> m</w:t>
      </w:r>
      <w:r w:rsidR="006E28B6" w:rsidRPr="002736BE">
        <w:rPr>
          <w:rFonts w:ascii="Times New Roman" w:eastAsia="Palatino Linotype" w:hAnsi="Times New Roman" w:cs="Times New Roman"/>
          <w:color w:val="000000"/>
          <w:lang w:val="id-ID"/>
        </w:rPr>
        <w:t>emanfaatkan</w:t>
      </w:r>
      <w:r w:rsidR="00E52DFE" w:rsidRPr="002736BE">
        <w:rPr>
          <w:rFonts w:ascii="Times New Roman" w:eastAsia="Palatino Linotype" w:hAnsi="Times New Roman" w:cs="Times New Roman"/>
          <w:color w:val="000000"/>
        </w:rPr>
        <w:t xml:space="preserve"> </w:t>
      </w:r>
      <w:r w:rsidR="00E52DFE" w:rsidRPr="002736BE">
        <w:rPr>
          <w:rFonts w:ascii="Times New Roman" w:eastAsia="Palatino Linotype" w:hAnsi="Times New Roman" w:cs="Times New Roman"/>
          <w:i/>
          <w:iCs/>
          <w:color w:val="000000"/>
        </w:rPr>
        <w:t>the</w:t>
      </w:r>
      <w:r w:rsidR="001315FE" w:rsidRPr="002736BE">
        <w:rPr>
          <w:rFonts w:ascii="Times New Roman" w:eastAsia="Palatino Linotype" w:hAnsi="Times New Roman" w:cs="Times New Roman"/>
          <w:color w:val="000000"/>
        </w:rPr>
        <w:t xml:space="preserve"> </w:t>
      </w:r>
      <w:r w:rsidR="00E52DFE" w:rsidRPr="002736BE">
        <w:rPr>
          <w:rFonts w:ascii="Times New Roman" w:eastAsia="Palatino Linotype" w:hAnsi="Times New Roman" w:cs="Times New Roman"/>
          <w:i/>
          <w:iCs/>
          <w:color w:val="000000"/>
        </w:rPr>
        <w:t>self-regulation questionnaire</w:t>
      </w:r>
      <w:r w:rsidR="00E52DFE" w:rsidRPr="002736BE">
        <w:rPr>
          <w:rFonts w:ascii="Times New Roman" w:eastAsia="Palatino Linotype" w:hAnsi="Times New Roman" w:cs="Times New Roman"/>
          <w:color w:val="000000"/>
        </w:rPr>
        <w:t xml:space="preserve"> </w:t>
      </w:r>
      <w:r w:rsidR="00DA2EAA"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{"citationItems":[{"id":"ITEM-1","itemData":{"author":[{"dropping-particle":"","family":"Brown","given":"J. M","non-dropping-particle":"","parse-names":false,"suffix":""},{"dropping-particle":"","family":"Miller","given":"W. R","non-dropping-particle":"","parse-names":false,"suffix":""},{"dropping-particle":"","family":"Lawendowski","given":"L. A","non-dropping-particle":"","parse-names":false,"suffix":""}],"edition":"7","editor":[{"dropping-particle":"","family":"VandeCreek","given":"In L.","non-dropping-particle":"","parse-names":false,"suffix":""},{"dropping-particle":"","family":"Jackson","given":"T. L.","non-dropping-particle":"","parse-names":false,"suffix":""}],"id":"ITEM-1","issued":{"date-parts":[["1999"]]},"number-of-pages":"281–292","publisher":"Professional Resource Exchange","publisher-place":"Sarasota","title":"The self-regulation questionnaire","type":"book"},"uris":["http://www.mendeley.com/documents/?uuid=a8f298cb-29cd-4118-bbb7-efeacad376c1"]}],"mendeley":{"formattedCitation":"(Brown et al., 1999)","manualFormatting":"Brown et al., (1999)","plainTextFormattedCitation":"(Brown et al., 1999)","previouslyFormattedCitation":"(Brown et al., 1999)"},"properties":{"noteIndex":0},"schema":"https://github.com/citation-style-language/schema/raw/master/csl-citation.json"}</w:instrText>
      </w:r>
      <w:r w:rsidR="00DA2EAA" w:rsidRPr="002736BE">
        <w:rPr>
          <w:rFonts w:ascii="Times New Roman" w:eastAsia="Palatino Linotype" w:hAnsi="Times New Roman" w:cs="Times New Roman"/>
          <w:color w:val="000000"/>
        </w:rPr>
        <w:fldChar w:fldCharType="separate"/>
      </w:r>
      <w:r w:rsidR="00DA2EAA" w:rsidRPr="002736BE">
        <w:rPr>
          <w:rFonts w:ascii="Times New Roman" w:eastAsia="Palatino Linotype" w:hAnsi="Times New Roman" w:cs="Times New Roman"/>
          <w:noProof/>
          <w:color w:val="000000"/>
        </w:rPr>
        <w:t>Brown et al., (1999)</w:t>
      </w:r>
      <w:r w:rsidR="00DA2EAA" w:rsidRPr="002736BE">
        <w:rPr>
          <w:rFonts w:ascii="Times New Roman" w:eastAsia="Palatino Linotype" w:hAnsi="Times New Roman" w:cs="Times New Roman"/>
          <w:color w:val="000000"/>
        </w:rPr>
        <w:fldChar w:fldCharType="end"/>
      </w:r>
      <w:r w:rsidR="00E52DFE" w:rsidRPr="002736BE">
        <w:rPr>
          <w:rFonts w:ascii="Times New Roman" w:hAnsi="Times New Roman" w:cs="Times New Roman"/>
          <w:sz w:val="24"/>
          <w:szCs w:val="24"/>
        </w:rPr>
        <w:t xml:space="preserve"> </w:t>
      </w:r>
      <w:r w:rsidR="0087564B" w:rsidRPr="002736BE">
        <w:rPr>
          <w:rFonts w:ascii="Times New Roman" w:hAnsi="Times New Roman" w:cs="Times New Roman"/>
          <w:sz w:val="24"/>
          <w:szCs w:val="24"/>
        </w:rPr>
        <w:t xml:space="preserve">yang </w:t>
      </w:r>
      <w:proofErr w:type="spellStart"/>
      <w:r w:rsidR="0087564B" w:rsidRPr="002736BE">
        <w:rPr>
          <w:rFonts w:ascii="Times New Roman" w:hAnsi="Times New Roman" w:cs="Times New Roman"/>
          <w:sz w:val="24"/>
          <w:szCs w:val="24"/>
        </w:rPr>
        <w:t>kemudian</w:t>
      </w:r>
      <w:proofErr w:type="spellEnd"/>
      <w:r w:rsidR="0087564B" w:rsidRPr="002736BE">
        <w:rPr>
          <w:rFonts w:ascii="Times New Roman" w:hAnsi="Times New Roman" w:cs="Times New Roman"/>
          <w:sz w:val="24"/>
          <w:szCs w:val="24"/>
        </w:rPr>
        <w:t xml:space="preserve"> </w:t>
      </w:r>
      <w:proofErr w:type="spellStart"/>
      <w:r w:rsidR="0087564B" w:rsidRPr="002736BE">
        <w:rPr>
          <w:rFonts w:ascii="Times New Roman" w:hAnsi="Times New Roman" w:cs="Times New Roman"/>
          <w:sz w:val="24"/>
          <w:szCs w:val="24"/>
        </w:rPr>
        <w:t>dimodifikasi</w:t>
      </w:r>
      <w:proofErr w:type="spellEnd"/>
      <w:r w:rsidR="00E52DFE" w:rsidRPr="002736BE">
        <w:rPr>
          <w:rFonts w:ascii="Times New Roman" w:hAnsi="Times New Roman" w:cs="Times New Roman"/>
          <w:sz w:val="24"/>
          <w:szCs w:val="24"/>
        </w:rPr>
        <w:t xml:space="preserve"> </w:t>
      </w:r>
      <w:r w:rsidR="00E52DFE" w:rsidRPr="002736BE">
        <w:rPr>
          <w:rFonts w:ascii="Times New Roman" w:hAnsi="Times New Roman" w:cs="Times New Roman"/>
          <w:sz w:val="24"/>
          <w:szCs w:val="24"/>
        </w:rPr>
        <w:fldChar w:fldCharType="begin" w:fldLock="1"/>
      </w:r>
      <w:r w:rsidR="00032452" w:rsidRPr="002736BE">
        <w:rPr>
          <w:rFonts w:ascii="Times New Roman" w:hAnsi="Times New Roman" w:cs="Times New Roman"/>
          <w:sz w:val="24"/>
          <w:szCs w:val="24"/>
        </w:rPr>
        <w:instrText>ADDIN CSL_CITATION {"citationItems":[{"id":"ITEM-1","itemData":{"DOI":"10.26539/pcr.41792","ISSN":"2656-1069","abstract":"Digital-based learning problem, particularly during COVID-19 pandemic, has given both serious obstacles and risks to the student with disability. Under a rather limited self-sustaining capacity, often it inhibits each learning dynamic that are being held. This challenge will certainly affect the mental and physical health of the students. Hence, the effort requires adequate self-provision and environmental roles to facilitate the student with disability to surpass the obstacles. Therefore, this study aims to understand the correlation between self-regulation and peer support to burnout in undergraduate student with disability. This study uses quantitative design with multiple correlation approach. The research participants were 41 students selected using snowball sampling technique. The measurement scale consists of self-regulation scale, peer support scale, and burnout scale. The result of the study shows that there is a similar correlation between self-regulation, peer support and burnout. Each independent variables has significant negative relationship with the student's burnout. Low levels of burnout illustrate how students with disabilities are able to improve their self-regulation skills and able to seek and acquire appropriate support from college friends, to address any difficulties in the educational process.","author":[{"dropping-particle":"","family":"Huwae","given":"Arthur","non-dropping-particle":"","parse-names":false,"suffix":""},{"dropping-particle":"","family":"Novita","given":"Maria Prima","non-dropping-particle":"","parse-names":false,"suffix":""}],"container-title":"Psychocentrum Review","id":"ITEM-1","issue":"1","issued":{"date-parts":[["2022"]]},"page":"44-54","title":"Regulasi Diri, Peer Support, Dan Burnout Pada Mahasiswa Difabel","type":"article-journal","volume":"4"},"uris":["http://www.mendeley.com/documents/?uuid=ee215328-c683-4e89-b77d-091f992492d8"]}],"mendeley":{"formattedCitation":"(Huwae &amp; Novita, 2022)","manualFormatting":"Huwae dan Novita (2022)","plainTextFormattedCitation":"(Huwae &amp; Novita, 2022)","previouslyFormattedCitation":"(Huwae &amp; Novita, 2022)"},"properties":{"noteIndex":0},"schema":"https://github.com/citation-style-language/schema/raw/master/csl-citation.json"}</w:instrText>
      </w:r>
      <w:r w:rsidR="00E52DFE" w:rsidRPr="002736BE">
        <w:rPr>
          <w:rFonts w:ascii="Times New Roman" w:hAnsi="Times New Roman" w:cs="Times New Roman"/>
          <w:sz w:val="24"/>
          <w:szCs w:val="24"/>
        </w:rPr>
        <w:fldChar w:fldCharType="separate"/>
      </w:r>
      <w:r w:rsidR="00E52DFE" w:rsidRPr="002736BE">
        <w:rPr>
          <w:rFonts w:ascii="Times New Roman" w:hAnsi="Times New Roman" w:cs="Times New Roman"/>
          <w:noProof/>
          <w:sz w:val="24"/>
          <w:szCs w:val="24"/>
        </w:rPr>
        <w:t>Huwae dan Novita (2022)</w:t>
      </w:r>
      <w:r w:rsidR="00E52DFE" w:rsidRPr="002736BE">
        <w:rPr>
          <w:rFonts w:ascii="Times New Roman" w:hAnsi="Times New Roman" w:cs="Times New Roman"/>
          <w:sz w:val="24"/>
          <w:szCs w:val="24"/>
        </w:rPr>
        <w:fldChar w:fldCharType="end"/>
      </w:r>
      <w:r w:rsidR="00E52DFE" w:rsidRPr="002736BE">
        <w:rPr>
          <w:rFonts w:ascii="Times New Roman" w:hAnsi="Times New Roman" w:cs="Times New Roman"/>
          <w:sz w:val="24"/>
          <w:szCs w:val="24"/>
        </w:rPr>
        <w:t xml:space="preserve"> yang </w:t>
      </w:r>
      <w:proofErr w:type="spellStart"/>
      <w:r w:rsidR="00E52DFE" w:rsidRPr="002736BE">
        <w:rPr>
          <w:rFonts w:ascii="Times New Roman" w:hAnsi="Times New Roman" w:cs="Times New Roman"/>
          <w:sz w:val="24"/>
          <w:szCs w:val="24"/>
        </w:rPr>
        <w:t>berjumlah</w:t>
      </w:r>
      <w:proofErr w:type="spellEnd"/>
      <w:r w:rsidR="00E52DFE" w:rsidRPr="002736BE">
        <w:rPr>
          <w:rFonts w:ascii="Times New Roman" w:hAnsi="Times New Roman" w:cs="Times New Roman"/>
          <w:sz w:val="24"/>
          <w:szCs w:val="24"/>
        </w:rPr>
        <w:t xml:space="preserve"> </w:t>
      </w:r>
      <w:r w:rsidR="00330EA2" w:rsidRPr="002736BE">
        <w:rPr>
          <w:rFonts w:ascii="Times New Roman" w:hAnsi="Times New Roman" w:cs="Times New Roman"/>
          <w:sz w:val="24"/>
          <w:szCs w:val="24"/>
        </w:rPr>
        <w:t>21</w:t>
      </w:r>
      <w:r w:rsidR="00E52DFE" w:rsidRPr="002736BE">
        <w:rPr>
          <w:rFonts w:ascii="Times New Roman" w:hAnsi="Times New Roman" w:cs="Times New Roman"/>
          <w:sz w:val="24"/>
          <w:szCs w:val="24"/>
        </w:rPr>
        <w:t xml:space="preserve"> </w:t>
      </w:r>
      <w:proofErr w:type="spellStart"/>
      <w:r w:rsidR="00E52DFE" w:rsidRPr="002736BE">
        <w:rPr>
          <w:rFonts w:ascii="Times New Roman" w:hAnsi="Times New Roman" w:cs="Times New Roman"/>
          <w:sz w:val="24"/>
          <w:szCs w:val="24"/>
        </w:rPr>
        <w:t>aitem</w:t>
      </w:r>
      <w:proofErr w:type="spellEnd"/>
      <w:r w:rsidR="00330EA2" w:rsidRPr="002736BE">
        <w:rPr>
          <w:rFonts w:ascii="Times New Roman" w:hAnsi="Times New Roman" w:cs="Times New Roman"/>
          <w:sz w:val="24"/>
          <w:szCs w:val="24"/>
        </w:rPr>
        <w:t xml:space="preserve"> valid dan </w:t>
      </w:r>
      <w:proofErr w:type="spellStart"/>
      <w:r w:rsidR="00330EA2" w:rsidRPr="002736BE">
        <w:rPr>
          <w:rFonts w:ascii="Times New Roman" w:hAnsi="Times New Roman" w:cs="Times New Roman"/>
          <w:sz w:val="24"/>
          <w:szCs w:val="24"/>
        </w:rPr>
        <w:t>memiliki</w:t>
      </w:r>
      <w:proofErr w:type="spellEnd"/>
      <w:r w:rsidR="00330EA2" w:rsidRPr="002736BE">
        <w:rPr>
          <w:rFonts w:ascii="Times New Roman" w:hAnsi="Times New Roman" w:cs="Times New Roman"/>
          <w:sz w:val="24"/>
          <w:szCs w:val="24"/>
        </w:rPr>
        <w:t xml:space="preserve"> </w:t>
      </w:r>
      <w:proofErr w:type="spellStart"/>
      <w:r w:rsidR="00330EA2" w:rsidRPr="002736BE">
        <w:rPr>
          <w:rFonts w:ascii="Times New Roman" w:hAnsi="Times New Roman" w:cs="Times New Roman"/>
          <w:sz w:val="24"/>
          <w:szCs w:val="24"/>
        </w:rPr>
        <w:t>reliabilitas</w:t>
      </w:r>
      <w:proofErr w:type="spellEnd"/>
      <w:r w:rsidR="00330EA2" w:rsidRPr="002736BE">
        <w:rPr>
          <w:rFonts w:ascii="Times New Roman" w:hAnsi="Times New Roman" w:cs="Times New Roman"/>
          <w:sz w:val="24"/>
          <w:szCs w:val="24"/>
        </w:rPr>
        <w:t xml:space="preserve"> </w:t>
      </w:r>
      <w:proofErr w:type="spellStart"/>
      <w:r w:rsidR="00330EA2" w:rsidRPr="002736BE">
        <w:rPr>
          <w:rFonts w:ascii="Times New Roman" w:hAnsi="Times New Roman" w:cs="Times New Roman"/>
          <w:sz w:val="24"/>
          <w:szCs w:val="24"/>
        </w:rPr>
        <w:t>sebesar</w:t>
      </w:r>
      <w:proofErr w:type="spellEnd"/>
      <w:r w:rsidR="00330EA2" w:rsidRPr="002736BE">
        <w:rPr>
          <w:rFonts w:ascii="Times New Roman" w:hAnsi="Times New Roman" w:cs="Times New Roman"/>
          <w:sz w:val="24"/>
          <w:szCs w:val="24"/>
        </w:rPr>
        <w:t xml:space="preserve"> 0,797</w:t>
      </w:r>
      <w:r w:rsidR="00E52DFE" w:rsidRPr="002736BE">
        <w:rPr>
          <w:rFonts w:ascii="Times New Roman" w:hAnsi="Times New Roman" w:cs="Times New Roman"/>
          <w:sz w:val="24"/>
          <w:szCs w:val="24"/>
        </w:rPr>
        <w:t>.</w:t>
      </w:r>
      <w:bookmarkEnd w:id="3"/>
    </w:p>
    <w:p w14:paraId="516C55EA" w14:textId="3700F070" w:rsidR="00FC139E" w:rsidRPr="002736BE" w:rsidRDefault="00E52DFE"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hAnsi="Times New Roman" w:cs="Times New Roman"/>
          <w:sz w:val="24"/>
          <w:szCs w:val="24"/>
        </w:rPr>
      </w:pPr>
      <w:r w:rsidRPr="002736BE">
        <w:rPr>
          <w:rFonts w:ascii="Times New Roman" w:hAnsi="Times New Roman" w:cs="Times New Roman"/>
          <w:sz w:val="24"/>
          <w:szCs w:val="24"/>
        </w:rPr>
        <w:tab/>
      </w:r>
      <w:bookmarkStart w:id="4" w:name="_Hlk143861801"/>
      <w:r w:rsidR="0087564B" w:rsidRPr="002736BE">
        <w:rPr>
          <w:rFonts w:ascii="Times New Roman" w:hAnsi="Times New Roman" w:cs="Times New Roman"/>
          <w:sz w:val="24"/>
          <w:szCs w:val="24"/>
        </w:rPr>
        <w:t xml:space="preserve">Skala </w:t>
      </w:r>
      <w:r w:rsidR="00150656" w:rsidRPr="002736BE">
        <w:rPr>
          <w:rFonts w:ascii="Times New Roman" w:hAnsi="Times New Roman" w:cs="Times New Roman"/>
          <w:i/>
          <w:sz w:val="24"/>
          <w:szCs w:val="24"/>
          <w:lang w:val="id-ID"/>
        </w:rPr>
        <w:t>s</w:t>
      </w:r>
      <w:r w:rsidRPr="002736BE">
        <w:rPr>
          <w:rFonts w:ascii="Times New Roman" w:hAnsi="Times New Roman" w:cs="Times New Roman"/>
          <w:i/>
          <w:iCs/>
          <w:sz w:val="24"/>
          <w:szCs w:val="24"/>
        </w:rPr>
        <w:t>elf-esteem</w:t>
      </w:r>
      <w:r w:rsidRPr="002736BE">
        <w:rPr>
          <w:rFonts w:ascii="Times New Roman" w:hAnsi="Times New Roman" w:cs="Times New Roman"/>
          <w:sz w:val="24"/>
          <w:szCs w:val="24"/>
        </w:rPr>
        <w:t xml:space="preserve"> </w:t>
      </w:r>
      <w:r w:rsidR="006E28B6" w:rsidRPr="002736BE">
        <w:rPr>
          <w:rFonts w:ascii="Times New Roman" w:hAnsi="Times New Roman" w:cs="Times New Roman"/>
          <w:sz w:val="24"/>
          <w:szCs w:val="24"/>
          <w:lang w:val="id-ID"/>
        </w:rPr>
        <w:t>memanfaatkan</w:t>
      </w:r>
      <w:r w:rsidRPr="002736BE">
        <w:rPr>
          <w:rFonts w:ascii="Times New Roman" w:hAnsi="Times New Roman" w:cs="Times New Roman"/>
          <w:sz w:val="24"/>
          <w:szCs w:val="24"/>
        </w:rPr>
        <w:t xml:space="preserve"> Rosenberg </w:t>
      </w:r>
      <w:proofErr w:type="spellStart"/>
      <w:r w:rsidRPr="002736BE">
        <w:rPr>
          <w:rFonts w:ascii="Times New Roman" w:hAnsi="Times New Roman" w:cs="Times New Roman"/>
          <w:i/>
          <w:iCs/>
          <w:sz w:val="24"/>
          <w:szCs w:val="24"/>
        </w:rPr>
        <w:t>Self esteem</w:t>
      </w:r>
      <w:proofErr w:type="spellEnd"/>
      <w:r w:rsidRPr="002736BE">
        <w:rPr>
          <w:rFonts w:ascii="Times New Roman" w:hAnsi="Times New Roman" w:cs="Times New Roman"/>
          <w:i/>
          <w:iCs/>
          <w:sz w:val="24"/>
          <w:szCs w:val="24"/>
        </w:rPr>
        <w:t xml:space="preserve"> Scale</w:t>
      </w:r>
      <w:r w:rsidRPr="002736BE">
        <w:rPr>
          <w:rFonts w:ascii="Times New Roman" w:hAnsi="Times New Roman" w:cs="Times New Roman"/>
          <w:sz w:val="24"/>
          <w:szCs w:val="24"/>
        </w:rPr>
        <w:t xml:space="preserve"> (RSES) </w:t>
      </w:r>
      <w:r w:rsidR="005C21B7" w:rsidRPr="002736BE">
        <w:rPr>
          <w:rFonts w:ascii="Times New Roman" w:hAnsi="Times New Roman" w:cs="Times New Roman"/>
          <w:sz w:val="24"/>
          <w:szCs w:val="24"/>
        </w:rPr>
        <w:t>(</w:t>
      </w:r>
      <w:r w:rsidR="00692996" w:rsidRPr="002736BE">
        <w:rPr>
          <w:rFonts w:ascii="Times New Roman" w:hAnsi="Times New Roman" w:cs="Times New Roman"/>
          <w:sz w:val="24"/>
          <w:szCs w:val="24"/>
        </w:rPr>
        <w:fldChar w:fldCharType="begin" w:fldLock="1"/>
      </w:r>
      <w:r w:rsidR="001807DF" w:rsidRPr="002736BE">
        <w:rPr>
          <w:rFonts w:ascii="Times New Roman" w:hAnsi="Times New Roman" w:cs="Times New Roman"/>
          <w:sz w:val="24"/>
          <w:szCs w:val="24"/>
        </w:rPr>
        <w:instrText>ADDIN CSL_CITATION {"citationItems":[{"id":"ITEM-1","itemData":{"author":[{"dropping-particle":"","family":"Rosenberg","given":"Morris","non-dropping-particle":"","parse-names":false,"suffix":""}],"id":"ITEM-1","issued":{"date-parts":[["1965"]]},"publisher":"Quinn &amp; Boden company","publisher-place":"United states of America","title":"Society and the Adolescent Self-Image","type":"book"},"uris":["http://www.mendeley.com/documents/?uuid=d6f729bb-ab15-4430-83c4-b76b0802c858"]}],"mendeley":{"formattedCitation":"(Rosenberg, 1965)","manualFormatting":"Rosenberg 1965)","plainTextFormattedCitation":"(Rosenberg, 1965)","previouslyFormattedCitation":"(Rosenberg, 1965)"},"properties":{"noteIndex":0},"schema":"https://github.com/citation-style-language/schema/raw/master/csl-citation.json"}</w:instrText>
      </w:r>
      <w:r w:rsidR="00692996" w:rsidRPr="002736BE">
        <w:rPr>
          <w:rFonts w:ascii="Times New Roman" w:hAnsi="Times New Roman" w:cs="Times New Roman"/>
          <w:sz w:val="24"/>
          <w:szCs w:val="24"/>
        </w:rPr>
        <w:fldChar w:fldCharType="separate"/>
      </w:r>
      <w:r w:rsidR="00692996" w:rsidRPr="002736BE">
        <w:rPr>
          <w:rFonts w:ascii="Times New Roman" w:hAnsi="Times New Roman" w:cs="Times New Roman"/>
          <w:noProof/>
          <w:sz w:val="24"/>
          <w:szCs w:val="24"/>
        </w:rPr>
        <w:t>Rosenberg 1965)</w:t>
      </w:r>
      <w:r w:rsidR="00692996" w:rsidRPr="002736BE">
        <w:rPr>
          <w:rFonts w:ascii="Times New Roman" w:hAnsi="Times New Roman" w:cs="Times New Roman"/>
          <w:sz w:val="24"/>
          <w:szCs w:val="24"/>
        </w:rPr>
        <w:fldChar w:fldCharType="end"/>
      </w:r>
      <w:r w:rsidR="00692996" w:rsidRPr="002736BE">
        <w:rPr>
          <w:rFonts w:ascii="Times New Roman" w:hAnsi="Times New Roman" w:cs="Times New Roman"/>
          <w:sz w:val="24"/>
          <w:szCs w:val="24"/>
        </w:rPr>
        <w:t xml:space="preserve"> </w:t>
      </w:r>
      <w:r w:rsidRPr="002736BE">
        <w:rPr>
          <w:rFonts w:ascii="Times New Roman" w:hAnsi="Times New Roman" w:cs="Times New Roman"/>
          <w:sz w:val="24"/>
          <w:szCs w:val="24"/>
        </w:rPr>
        <w:t xml:space="preserve">yang </w:t>
      </w:r>
      <w:proofErr w:type="spellStart"/>
      <w:r w:rsidR="005C21B7" w:rsidRPr="002736BE">
        <w:rPr>
          <w:rFonts w:ascii="Times New Roman" w:hAnsi="Times New Roman" w:cs="Times New Roman"/>
          <w:sz w:val="24"/>
          <w:szCs w:val="24"/>
        </w:rPr>
        <w:t>kemudian</w:t>
      </w:r>
      <w:proofErr w:type="spellEnd"/>
      <w:r w:rsidR="006E28B6" w:rsidRPr="002736BE">
        <w:rPr>
          <w:rFonts w:ascii="Times New Roman" w:hAnsi="Times New Roman" w:cs="Times New Roman"/>
          <w:sz w:val="24"/>
          <w:szCs w:val="24"/>
          <w:lang w:val="id-ID"/>
        </w:rPr>
        <w:t xml:space="preserve"> </w:t>
      </w:r>
      <w:r w:rsidR="005C21B7" w:rsidRPr="002736BE">
        <w:rPr>
          <w:rFonts w:ascii="Times New Roman" w:hAnsi="Times New Roman" w:cs="Times New Roman"/>
          <w:sz w:val="24"/>
          <w:szCs w:val="24"/>
        </w:rPr>
        <w:t>di</w:t>
      </w:r>
      <w:r w:rsidR="006E28B6" w:rsidRPr="002736BE">
        <w:rPr>
          <w:rFonts w:ascii="Times New Roman" w:hAnsi="Times New Roman" w:cs="Times New Roman"/>
          <w:sz w:val="24"/>
          <w:szCs w:val="24"/>
          <w:lang w:val="id-ID"/>
        </w:rPr>
        <w:t>adaptasi</w:t>
      </w:r>
      <w:r w:rsidRPr="002736BE">
        <w:rPr>
          <w:rFonts w:ascii="Times New Roman" w:hAnsi="Times New Roman" w:cs="Times New Roman"/>
          <w:sz w:val="24"/>
          <w:szCs w:val="24"/>
        </w:rPr>
        <w:t xml:space="preserve"> dan </w:t>
      </w:r>
      <w:proofErr w:type="spellStart"/>
      <w:r w:rsidRPr="002736BE">
        <w:rPr>
          <w:rFonts w:ascii="Times New Roman" w:hAnsi="Times New Roman" w:cs="Times New Roman"/>
          <w:sz w:val="24"/>
          <w:szCs w:val="24"/>
        </w:rPr>
        <w:t>di</w:t>
      </w:r>
      <w:r w:rsidR="00102828" w:rsidRPr="002736BE">
        <w:rPr>
          <w:rFonts w:ascii="Times New Roman" w:hAnsi="Times New Roman" w:cs="Times New Roman"/>
          <w:sz w:val="24"/>
          <w:szCs w:val="24"/>
        </w:rPr>
        <w:t>lakukan</w:t>
      </w:r>
      <w:proofErr w:type="spellEnd"/>
      <w:r w:rsidR="00102828" w:rsidRPr="002736BE">
        <w:rPr>
          <w:rFonts w:ascii="Times New Roman" w:hAnsi="Times New Roman" w:cs="Times New Roman"/>
          <w:sz w:val="24"/>
          <w:szCs w:val="24"/>
        </w:rPr>
        <w:t xml:space="preserve"> </w:t>
      </w:r>
      <w:proofErr w:type="spellStart"/>
      <w:r w:rsidRPr="002736BE">
        <w:rPr>
          <w:rFonts w:ascii="Times New Roman" w:hAnsi="Times New Roman" w:cs="Times New Roman"/>
          <w:sz w:val="24"/>
          <w:szCs w:val="24"/>
        </w:rPr>
        <w:t>modifikasi</w:t>
      </w:r>
      <w:proofErr w:type="spellEnd"/>
      <w:r w:rsidRPr="002736BE">
        <w:rPr>
          <w:rFonts w:ascii="Times New Roman" w:hAnsi="Times New Roman" w:cs="Times New Roman"/>
          <w:sz w:val="24"/>
          <w:szCs w:val="24"/>
        </w:rPr>
        <w:t xml:space="preserve"> oleh </w:t>
      </w:r>
      <w:r w:rsidRPr="002736BE">
        <w:rPr>
          <w:rFonts w:ascii="Times New Roman" w:hAnsi="Times New Roman" w:cs="Times New Roman"/>
          <w:sz w:val="24"/>
          <w:szCs w:val="24"/>
        </w:rPr>
        <w:fldChar w:fldCharType="begin" w:fldLock="1"/>
      </w:r>
      <w:r w:rsidR="00032452" w:rsidRPr="002736BE">
        <w:rPr>
          <w:rFonts w:ascii="Times New Roman" w:hAnsi="Times New Roman" w:cs="Times New Roman"/>
          <w:sz w:val="24"/>
          <w:szCs w:val="24"/>
        </w:rPr>
        <w:instrText>ADDIN CSL_CITATION {"citationItems":[{"id":"ITEM-1","itemData":{"DOI":"10.15408/jp3i.v7i2.12101","ISSN":"2089-6247","abstract":"Self esteem merupakan sebuah pembentukan karakter mengenai diri sesorang dan merupakan faktor penting dalam perilaku langsung berkaitan dengan berbagai aspek dalam hidup. Tanpa dibekali self esteem, individu akan mengalami kesulitan untuk mengatasi tantangan hidup maupun untuk merasakan berbagai kebahagiaan dalam hidupnya. Ia juga mengatakan bahwa self esteem mengandung nilai keberlangsungan hidup (survival value) yang merupakan kebutuhan dasar manusia. Hal ini memungkinkan self esteem mampu memberikan sumbangan bermakna bagi proses kehidupan individu selanjutnya, maupun bagi perkembangan pribadi yang sehat. Penelitian ini bertujuan untuk menguji validitas konstruk instrument tersebut. Data dalam penelitian ini subjek adalahsantri yang sedang dalam proses menempuh pendidikan di Pondok Pesantren Ma’hadut Tholabah Babakan, Lebaksiu, Tegal berjumlah 198 orang. Metode yang digunakan adalah Confirmatory Factor Analysis (CFA) menggunakan software LISREL 8.70.Hasil dari penelitian ini menunjukkan bahwa 7 dari 10 item yang ada bersifat unidimensional. Artinya hanya 7 item mengukur satu faktor saja sehingga model satu faktor yang diteorikan oleh rosenberg self esteem scale dapat diterima.Self-esteem is a character formation about someone and is an important factor in direct behavior related to various aspects of life. Without being equipped with self-esteem, individuals will find it difficult to overcome life's challenges and to feel various happiness in their lives. He also said that self-esteem contains the value of survival (survival value) which is a basic human need. This allows self-esteem to be able to contribute meaningfully to the next individual life process, as well as to healthy personal development. This study aims to examine the construct validity of the instrument. The data in this study were subjects who were in the process of taking education at the Ma'hadut Tholabah Babakan Islamic Boarding School in Lebaksiu, Tegal, amounting to 198 people. The method used is Confirmatory Factor Analysis (CFA) using LISREL 8.70 software. The results of this study indicate that 7 out of 10 items are unidimensional. This means that only 7 items measure only one factor so that the one-factor model theorized by Rosenberg's self-esteem scale can be accepted.","author":[{"dropping-particle":"","family":"Maroqi","given":"Nelan","non-dropping-particle":"","parse-names":false,"suffix":""}],"container-title":"Jurnal Pengukuran Psikologi dan Pendidikan Indonesia (JP3I)","id":"ITEM-1","issue":"2","issued":{"date-parts":[["2018"]]},"page":"92-96","title":"Uji Validitas Konstruk Pada Instrumen Rosenberg Self Esteem Scale Dengan Metode Confirmatory Factor Analysis (CFA)","type":"article-journal","volume":"7"},"uris":["http://www.mendeley.com/documents/?uuid=646703d8-a21d-40e0-b85f-699a789efa2a"]}],"mendeley":{"formattedCitation":"(Maroqi, 2018)","manualFormatting":"Maroqi (2018)","plainTextFormattedCitation":"(Maroqi, 2018)","previouslyFormattedCitation":"(Maroqi, 2018)"},"properties":{"noteIndex":0},"schema":"https://github.com/citation-style-language/schema/raw/master/csl-citation.json"}</w:instrText>
      </w:r>
      <w:r w:rsidRPr="002736BE">
        <w:rPr>
          <w:rFonts w:ascii="Times New Roman" w:hAnsi="Times New Roman" w:cs="Times New Roman"/>
          <w:sz w:val="24"/>
          <w:szCs w:val="24"/>
        </w:rPr>
        <w:fldChar w:fldCharType="separate"/>
      </w:r>
      <w:r w:rsidRPr="002736BE">
        <w:rPr>
          <w:rFonts w:ascii="Times New Roman" w:hAnsi="Times New Roman" w:cs="Times New Roman"/>
          <w:noProof/>
          <w:sz w:val="24"/>
          <w:szCs w:val="24"/>
        </w:rPr>
        <w:t>Maroqi (2018)</w:t>
      </w:r>
      <w:r w:rsidRPr="002736BE">
        <w:rPr>
          <w:rFonts w:ascii="Times New Roman" w:hAnsi="Times New Roman" w:cs="Times New Roman"/>
          <w:sz w:val="24"/>
          <w:szCs w:val="24"/>
        </w:rPr>
        <w:fldChar w:fldCharType="end"/>
      </w:r>
      <w:r w:rsidR="00330EA2" w:rsidRPr="002736BE">
        <w:rPr>
          <w:rFonts w:ascii="Times New Roman" w:hAnsi="Times New Roman" w:cs="Times New Roman"/>
          <w:sz w:val="24"/>
          <w:szCs w:val="24"/>
        </w:rPr>
        <w:t xml:space="preserve"> </w:t>
      </w:r>
      <w:proofErr w:type="spellStart"/>
      <w:r w:rsidR="00102828" w:rsidRPr="002736BE">
        <w:rPr>
          <w:rFonts w:ascii="Times New Roman" w:hAnsi="Times New Roman" w:cs="Times New Roman"/>
          <w:sz w:val="24"/>
          <w:szCs w:val="24"/>
        </w:rPr>
        <w:t>dengan</w:t>
      </w:r>
      <w:proofErr w:type="spellEnd"/>
      <w:r w:rsidR="00102828" w:rsidRPr="002736BE">
        <w:rPr>
          <w:rFonts w:ascii="Times New Roman" w:hAnsi="Times New Roman" w:cs="Times New Roman"/>
          <w:sz w:val="24"/>
          <w:szCs w:val="24"/>
        </w:rPr>
        <w:t xml:space="preserve"> </w:t>
      </w:r>
      <w:proofErr w:type="spellStart"/>
      <w:r w:rsidR="00102828" w:rsidRPr="002736BE">
        <w:rPr>
          <w:rFonts w:ascii="Times New Roman" w:hAnsi="Times New Roman" w:cs="Times New Roman"/>
          <w:sz w:val="24"/>
          <w:szCs w:val="24"/>
        </w:rPr>
        <w:t>jumlah</w:t>
      </w:r>
      <w:proofErr w:type="spellEnd"/>
      <w:r w:rsidR="00102828" w:rsidRPr="002736BE">
        <w:rPr>
          <w:rFonts w:ascii="Times New Roman" w:hAnsi="Times New Roman" w:cs="Times New Roman"/>
          <w:sz w:val="24"/>
          <w:szCs w:val="24"/>
        </w:rPr>
        <w:t xml:space="preserve"> </w:t>
      </w:r>
      <w:proofErr w:type="spellStart"/>
      <w:r w:rsidR="00330EA2" w:rsidRPr="002736BE">
        <w:rPr>
          <w:rFonts w:ascii="Times New Roman" w:hAnsi="Times New Roman" w:cs="Times New Roman"/>
          <w:sz w:val="24"/>
          <w:szCs w:val="24"/>
        </w:rPr>
        <w:t>aitem</w:t>
      </w:r>
      <w:proofErr w:type="spellEnd"/>
      <w:r w:rsidR="00330EA2" w:rsidRPr="002736BE">
        <w:rPr>
          <w:rFonts w:ascii="Times New Roman" w:hAnsi="Times New Roman" w:cs="Times New Roman"/>
          <w:sz w:val="24"/>
          <w:szCs w:val="24"/>
        </w:rPr>
        <w:t xml:space="preserve"> valid </w:t>
      </w:r>
      <w:r w:rsidR="00102828" w:rsidRPr="002736BE">
        <w:rPr>
          <w:rFonts w:ascii="Times New Roman" w:hAnsi="Times New Roman" w:cs="Times New Roman"/>
          <w:sz w:val="24"/>
          <w:szCs w:val="24"/>
        </w:rPr>
        <w:t xml:space="preserve">10 </w:t>
      </w:r>
      <w:r w:rsidR="00330EA2" w:rsidRPr="002736BE">
        <w:rPr>
          <w:rFonts w:ascii="Times New Roman" w:hAnsi="Times New Roman" w:cs="Times New Roman"/>
          <w:sz w:val="24"/>
          <w:szCs w:val="24"/>
        </w:rPr>
        <w:t xml:space="preserve">dan </w:t>
      </w:r>
      <w:proofErr w:type="spellStart"/>
      <w:r w:rsidR="00330EA2" w:rsidRPr="002736BE">
        <w:rPr>
          <w:rFonts w:ascii="Times New Roman" w:hAnsi="Times New Roman" w:cs="Times New Roman"/>
          <w:sz w:val="24"/>
          <w:szCs w:val="24"/>
        </w:rPr>
        <w:t>memiliki</w:t>
      </w:r>
      <w:proofErr w:type="spellEnd"/>
      <w:r w:rsidR="00330EA2" w:rsidRPr="002736BE">
        <w:rPr>
          <w:rFonts w:ascii="Times New Roman" w:hAnsi="Times New Roman" w:cs="Times New Roman"/>
          <w:sz w:val="24"/>
          <w:szCs w:val="24"/>
        </w:rPr>
        <w:t xml:space="preserve"> </w:t>
      </w:r>
      <w:proofErr w:type="spellStart"/>
      <w:r w:rsidR="00330EA2" w:rsidRPr="002736BE">
        <w:rPr>
          <w:rFonts w:ascii="Times New Roman" w:hAnsi="Times New Roman" w:cs="Times New Roman"/>
          <w:sz w:val="24"/>
          <w:szCs w:val="24"/>
        </w:rPr>
        <w:t>reliabilitas</w:t>
      </w:r>
      <w:proofErr w:type="spellEnd"/>
      <w:r w:rsidR="00330EA2" w:rsidRPr="002736BE">
        <w:rPr>
          <w:rFonts w:ascii="Times New Roman" w:hAnsi="Times New Roman" w:cs="Times New Roman"/>
          <w:sz w:val="24"/>
          <w:szCs w:val="24"/>
        </w:rPr>
        <w:t xml:space="preserve"> 0,766</w:t>
      </w:r>
      <w:r w:rsidRPr="002736BE">
        <w:rPr>
          <w:rFonts w:ascii="Times New Roman" w:hAnsi="Times New Roman" w:cs="Times New Roman"/>
          <w:sz w:val="24"/>
          <w:szCs w:val="24"/>
        </w:rPr>
        <w:t>.</w:t>
      </w:r>
    </w:p>
    <w:bookmarkEnd w:id="4"/>
    <w:p w14:paraId="056FFBE3" w14:textId="06907D6C" w:rsidR="006A4E4F" w:rsidRPr="002736BE" w:rsidRDefault="00B7263C"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hAnsi="Times New Roman" w:cs="Times New Roman"/>
          <w:sz w:val="24"/>
          <w:szCs w:val="24"/>
        </w:rPr>
      </w:pPr>
      <w:r w:rsidRPr="002736BE">
        <w:rPr>
          <w:rFonts w:ascii="Times New Roman" w:hAnsi="Times New Roman" w:cs="Times New Roman"/>
          <w:sz w:val="24"/>
          <w:szCs w:val="24"/>
        </w:rPr>
        <w:tab/>
      </w:r>
      <w:bookmarkStart w:id="5" w:name="_Hlk143861830"/>
      <w:r w:rsidRPr="002736BE">
        <w:rPr>
          <w:rFonts w:ascii="Times New Roman" w:hAnsi="Times New Roman" w:cs="Times New Roman"/>
          <w:sz w:val="24"/>
          <w:szCs w:val="24"/>
          <w:lang w:val="id-ID"/>
        </w:rPr>
        <w:t>Pemanfaatan teknik analisi</w:t>
      </w:r>
      <w:r w:rsidR="00102828" w:rsidRPr="002736BE">
        <w:rPr>
          <w:rFonts w:ascii="Times New Roman" w:hAnsi="Times New Roman" w:cs="Times New Roman"/>
          <w:sz w:val="24"/>
          <w:szCs w:val="24"/>
        </w:rPr>
        <w:t>s</w:t>
      </w:r>
      <w:r w:rsidRPr="002736BE">
        <w:rPr>
          <w:rFonts w:ascii="Times New Roman" w:hAnsi="Times New Roman" w:cs="Times New Roman"/>
          <w:sz w:val="24"/>
          <w:szCs w:val="24"/>
          <w:lang w:val="id-ID"/>
        </w:rPr>
        <w:t xml:space="preserve"> penelitian </w:t>
      </w:r>
      <w:proofErr w:type="spellStart"/>
      <w:r w:rsidR="00102828" w:rsidRPr="002736BE">
        <w:rPr>
          <w:rFonts w:ascii="Times New Roman" w:hAnsi="Times New Roman" w:cs="Times New Roman"/>
          <w:sz w:val="24"/>
          <w:szCs w:val="24"/>
        </w:rPr>
        <w:t>ini</w:t>
      </w:r>
      <w:proofErr w:type="spellEnd"/>
      <w:r w:rsidR="00102828" w:rsidRPr="002736BE">
        <w:rPr>
          <w:rFonts w:ascii="Times New Roman" w:hAnsi="Times New Roman" w:cs="Times New Roman"/>
          <w:sz w:val="24"/>
          <w:szCs w:val="24"/>
        </w:rPr>
        <w:t xml:space="preserve"> </w:t>
      </w:r>
      <w:r w:rsidRPr="002736BE">
        <w:rPr>
          <w:rFonts w:ascii="Times New Roman" w:hAnsi="Times New Roman" w:cs="Times New Roman"/>
          <w:sz w:val="24"/>
          <w:szCs w:val="24"/>
          <w:lang w:val="id-ID"/>
        </w:rPr>
        <w:t>berupa</w:t>
      </w:r>
      <w:r w:rsidR="00F20EA5" w:rsidRPr="002736BE">
        <w:rPr>
          <w:rFonts w:ascii="Times New Roman" w:hAnsi="Times New Roman" w:cs="Times New Roman"/>
          <w:sz w:val="24"/>
          <w:szCs w:val="24"/>
        </w:rPr>
        <w:t xml:space="preserve"> </w:t>
      </w:r>
      <w:proofErr w:type="spellStart"/>
      <w:r w:rsidR="003249F0" w:rsidRPr="002736BE">
        <w:rPr>
          <w:rFonts w:ascii="Times New Roman" w:hAnsi="Times New Roman" w:cs="Times New Roman"/>
          <w:sz w:val="24"/>
          <w:szCs w:val="24"/>
        </w:rPr>
        <w:t>korelasi</w:t>
      </w:r>
      <w:proofErr w:type="spellEnd"/>
      <w:r w:rsidR="003249F0" w:rsidRPr="002736BE">
        <w:rPr>
          <w:rFonts w:ascii="Times New Roman" w:hAnsi="Times New Roman" w:cs="Times New Roman"/>
          <w:sz w:val="24"/>
          <w:szCs w:val="24"/>
        </w:rPr>
        <w:t xml:space="preserve"> </w:t>
      </w:r>
      <w:r w:rsidR="00330EA2" w:rsidRPr="002736BE">
        <w:rPr>
          <w:rFonts w:ascii="Times New Roman" w:hAnsi="Times New Roman" w:cs="Times New Roman"/>
          <w:i/>
          <w:iCs/>
          <w:sz w:val="24"/>
          <w:szCs w:val="24"/>
        </w:rPr>
        <w:t xml:space="preserve">Spearman’s rho </w:t>
      </w:r>
      <w:r w:rsidR="00150656" w:rsidRPr="002736BE">
        <w:rPr>
          <w:rFonts w:ascii="Times New Roman" w:hAnsi="Times New Roman" w:cs="Times New Roman"/>
          <w:sz w:val="24"/>
          <w:szCs w:val="24"/>
          <w:lang w:val="id-ID"/>
        </w:rPr>
        <w:t>serta</w:t>
      </w:r>
      <w:r w:rsidR="003249F0" w:rsidRPr="002736BE">
        <w:rPr>
          <w:rFonts w:ascii="Times New Roman" w:hAnsi="Times New Roman" w:cs="Times New Roman"/>
          <w:sz w:val="24"/>
          <w:szCs w:val="24"/>
        </w:rPr>
        <w:t xml:space="preserve"> </w:t>
      </w:r>
      <w:proofErr w:type="spellStart"/>
      <w:r w:rsidR="00F20EA5" w:rsidRPr="002736BE">
        <w:rPr>
          <w:rFonts w:ascii="Times New Roman" w:hAnsi="Times New Roman" w:cs="Times New Roman"/>
          <w:sz w:val="24"/>
          <w:szCs w:val="24"/>
        </w:rPr>
        <w:t>korelasi</w:t>
      </w:r>
      <w:proofErr w:type="spellEnd"/>
      <w:r w:rsidR="00F20EA5" w:rsidRPr="002736BE">
        <w:rPr>
          <w:rFonts w:ascii="Times New Roman" w:hAnsi="Times New Roman" w:cs="Times New Roman"/>
          <w:sz w:val="24"/>
          <w:szCs w:val="24"/>
        </w:rPr>
        <w:t xml:space="preserve"> </w:t>
      </w:r>
      <w:proofErr w:type="spellStart"/>
      <w:r w:rsidR="00F20EA5" w:rsidRPr="002736BE">
        <w:rPr>
          <w:rFonts w:ascii="Times New Roman" w:hAnsi="Times New Roman" w:cs="Times New Roman"/>
          <w:sz w:val="24"/>
          <w:szCs w:val="24"/>
        </w:rPr>
        <w:t>berganda</w:t>
      </w:r>
      <w:proofErr w:type="spellEnd"/>
      <w:r w:rsidR="003249F0" w:rsidRPr="002736BE">
        <w:rPr>
          <w:rFonts w:ascii="Times New Roman" w:hAnsi="Times New Roman" w:cs="Times New Roman"/>
          <w:sz w:val="24"/>
          <w:szCs w:val="24"/>
        </w:rPr>
        <w:t xml:space="preserve"> yang </w:t>
      </w:r>
      <w:proofErr w:type="spellStart"/>
      <w:r w:rsidR="003249F0" w:rsidRPr="002736BE">
        <w:rPr>
          <w:rFonts w:ascii="Times New Roman" w:hAnsi="Times New Roman" w:cs="Times New Roman"/>
          <w:sz w:val="24"/>
          <w:szCs w:val="24"/>
        </w:rPr>
        <w:t>diuji</w:t>
      </w:r>
      <w:proofErr w:type="spellEnd"/>
      <w:r w:rsidR="003249F0" w:rsidRPr="002736BE">
        <w:rPr>
          <w:rFonts w:ascii="Times New Roman" w:hAnsi="Times New Roman" w:cs="Times New Roman"/>
          <w:sz w:val="24"/>
          <w:szCs w:val="24"/>
        </w:rPr>
        <w:t xml:space="preserve"> </w:t>
      </w:r>
      <w:r w:rsidR="00150656" w:rsidRPr="002736BE">
        <w:rPr>
          <w:rFonts w:ascii="Times New Roman" w:hAnsi="Times New Roman" w:cs="Times New Roman"/>
          <w:sz w:val="24"/>
          <w:szCs w:val="24"/>
          <w:lang w:val="id-ID"/>
        </w:rPr>
        <w:t>lebih dulu</w:t>
      </w:r>
      <w:r w:rsidR="003249F0" w:rsidRPr="002736BE">
        <w:rPr>
          <w:rFonts w:ascii="Times New Roman" w:hAnsi="Times New Roman" w:cs="Times New Roman"/>
          <w:sz w:val="24"/>
          <w:szCs w:val="24"/>
        </w:rPr>
        <w:t xml:space="preserve"> </w:t>
      </w:r>
      <w:proofErr w:type="spellStart"/>
      <w:r w:rsidR="003249F0" w:rsidRPr="002736BE">
        <w:rPr>
          <w:rFonts w:ascii="Times New Roman" w:hAnsi="Times New Roman" w:cs="Times New Roman"/>
          <w:sz w:val="24"/>
          <w:szCs w:val="24"/>
        </w:rPr>
        <w:t>normalitas</w:t>
      </w:r>
      <w:proofErr w:type="spellEnd"/>
      <w:r w:rsidR="003249F0" w:rsidRPr="002736BE">
        <w:rPr>
          <w:rFonts w:ascii="Times New Roman" w:hAnsi="Times New Roman" w:cs="Times New Roman"/>
          <w:sz w:val="24"/>
          <w:szCs w:val="24"/>
        </w:rPr>
        <w:t xml:space="preserve"> </w:t>
      </w:r>
      <w:r w:rsidR="00150656" w:rsidRPr="002736BE">
        <w:rPr>
          <w:rFonts w:ascii="Times New Roman" w:hAnsi="Times New Roman" w:cs="Times New Roman"/>
          <w:sz w:val="24"/>
          <w:szCs w:val="24"/>
          <w:lang w:val="id-ID"/>
        </w:rPr>
        <w:t>serta</w:t>
      </w:r>
      <w:r w:rsidR="003249F0" w:rsidRPr="002736BE">
        <w:rPr>
          <w:rFonts w:ascii="Times New Roman" w:hAnsi="Times New Roman" w:cs="Times New Roman"/>
          <w:sz w:val="24"/>
          <w:szCs w:val="24"/>
        </w:rPr>
        <w:t xml:space="preserve"> </w:t>
      </w:r>
      <w:proofErr w:type="spellStart"/>
      <w:r w:rsidR="003249F0" w:rsidRPr="002736BE">
        <w:rPr>
          <w:rFonts w:ascii="Times New Roman" w:hAnsi="Times New Roman" w:cs="Times New Roman"/>
          <w:sz w:val="24"/>
          <w:szCs w:val="24"/>
        </w:rPr>
        <w:t>linieritasnya</w:t>
      </w:r>
      <w:proofErr w:type="spellEnd"/>
      <w:r w:rsidR="001315FE" w:rsidRPr="002736BE">
        <w:rPr>
          <w:rFonts w:ascii="Times New Roman" w:hAnsi="Times New Roman" w:cs="Times New Roman"/>
          <w:sz w:val="24"/>
          <w:szCs w:val="24"/>
        </w:rPr>
        <w:t xml:space="preserve">. Data </w:t>
      </w:r>
      <w:proofErr w:type="spellStart"/>
      <w:r w:rsidR="001315FE" w:rsidRPr="002736BE">
        <w:rPr>
          <w:rFonts w:ascii="Times New Roman" w:hAnsi="Times New Roman" w:cs="Times New Roman"/>
          <w:sz w:val="24"/>
          <w:szCs w:val="24"/>
        </w:rPr>
        <w:t>penelitian</w:t>
      </w:r>
      <w:proofErr w:type="spellEnd"/>
      <w:r w:rsidR="001315FE" w:rsidRPr="002736BE">
        <w:rPr>
          <w:rFonts w:ascii="Times New Roman" w:hAnsi="Times New Roman" w:cs="Times New Roman"/>
          <w:sz w:val="24"/>
          <w:szCs w:val="24"/>
        </w:rPr>
        <w:t xml:space="preserve"> </w:t>
      </w:r>
      <w:proofErr w:type="spellStart"/>
      <w:r w:rsidR="001315FE" w:rsidRPr="002736BE">
        <w:rPr>
          <w:rFonts w:ascii="Times New Roman" w:hAnsi="Times New Roman" w:cs="Times New Roman"/>
          <w:sz w:val="24"/>
          <w:szCs w:val="24"/>
        </w:rPr>
        <w:t>diolah</w:t>
      </w:r>
      <w:proofErr w:type="spellEnd"/>
      <w:r w:rsidR="001315FE" w:rsidRPr="002736BE">
        <w:rPr>
          <w:rFonts w:ascii="Times New Roman" w:hAnsi="Times New Roman" w:cs="Times New Roman"/>
          <w:sz w:val="24"/>
          <w:szCs w:val="24"/>
        </w:rPr>
        <w:t xml:space="preserve"> </w:t>
      </w:r>
      <w:proofErr w:type="spellStart"/>
      <w:r w:rsidR="001315FE" w:rsidRPr="002736BE">
        <w:rPr>
          <w:rFonts w:ascii="Times New Roman" w:hAnsi="Times New Roman" w:cs="Times New Roman"/>
          <w:sz w:val="24"/>
          <w:szCs w:val="24"/>
        </w:rPr>
        <w:t>menggunakan</w:t>
      </w:r>
      <w:proofErr w:type="spellEnd"/>
      <w:r w:rsidR="001315FE" w:rsidRPr="002736BE">
        <w:rPr>
          <w:rFonts w:ascii="Times New Roman" w:hAnsi="Times New Roman" w:cs="Times New Roman"/>
          <w:sz w:val="24"/>
          <w:szCs w:val="24"/>
        </w:rPr>
        <w:t xml:space="preserve"> software </w:t>
      </w:r>
      <w:r w:rsidR="001315FE" w:rsidRPr="002736BE">
        <w:rPr>
          <w:rFonts w:ascii="Times New Roman" w:hAnsi="Times New Roman" w:cs="Times New Roman"/>
          <w:i/>
          <w:iCs/>
          <w:sz w:val="24"/>
          <w:szCs w:val="24"/>
        </w:rPr>
        <w:t>Statistic Package and Social Science</w:t>
      </w:r>
      <w:r w:rsidR="001315FE" w:rsidRPr="002736BE">
        <w:rPr>
          <w:rFonts w:ascii="Times New Roman" w:hAnsi="Times New Roman" w:cs="Times New Roman"/>
          <w:sz w:val="24"/>
          <w:szCs w:val="24"/>
        </w:rPr>
        <w:t xml:space="preserve"> (SPSS) for windows 25.0 version</w:t>
      </w:r>
      <w:r w:rsidR="003B41F8" w:rsidRPr="002736BE">
        <w:rPr>
          <w:rFonts w:ascii="Times New Roman" w:hAnsi="Times New Roman" w:cs="Times New Roman"/>
          <w:sz w:val="24"/>
          <w:szCs w:val="24"/>
        </w:rPr>
        <w:t>.</w:t>
      </w:r>
      <w:bookmarkEnd w:id="5"/>
    </w:p>
    <w:p w14:paraId="70285DD7" w14:textId="77777777" w:rsidR="00851C0F" w:rsidRPr="002736BE" w:rsidRDefault="00851C0F"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hAnsi="Times New Roman" w:cs="Times New Roman"/>
          <w:sz w:val="24"/>
          <w:szCs w:val="24"/>
          <w:lang w:val="id-ID"/>
        </w:rPr>
      </w:pPr>
    </w:p>
    <w:p w14:paraId="4428CA59" w14:textId="341EF507" w:rsidR="00FC139E" w:rsidRPr="002736BE" w:rsidRDefault="003249F0" w:rsidP="00FF33AA">
      <w:pPr>
        <w:pBdr>
          <w:top w:val="nil"/>
          <w:left w:val="nil"/>
          <w:bottom w:val="nil"/>
          <w:right w:val="nil"/>
          <w:between w:val="nil"/>
        </w:pBdr>
        <w:ind w:left="0" w:hanging="2"/>
        <w:jc w:val="center"/>
        <w:rPr>
          <w:rFonts w:ascii="Times New Roman" w:eastAsia="Palatino Linotype" w:hAnsi="Times New Roman" w:cs="Times New Roman"/>
          <w:color w:val="000000"/>
        </w:rPr>
      </w:pPr>
      <w:r w:rsidRPr="002736BE">
        <w:rPr>
          <w:rFonts w:ascii="Times New Roman" w:eastAsia="Palatino Linotype" w:hAnsi="Times New Roman" w:cs="Times New Roman"/>
          <w:b/>
          <w:color w:val="000000"/>
        </w:rPr>
        <w:t>HASIL</w:t>
      </w:r>
      <w:r w:rsidR="00397803" w:rsidRPr="002736BE">
        <w:rPr>
          <w:rFonts w:ascii="Times New Roman" w:eastAsia="Palatino Linotype" w:hAnsi="Times New Roman" w:cs="Times New Roman"/>
          <w:b/>
          <w:color w:val="000000"/>
        </w:rPr>
        <w:t xml:space="preserve"> P</w:t>
      </w:r>
      <w:r w:rsidRPr="002736BE">
        <w:rPr>
          <w:rFonts w:ascii="Times New Roman" w:eastAsia="Palatino Linotype" w:hAnsi="Times New Roman" w:cs="Times New Roman"/>
          <w:b/>
          <w:color w:val="000000"/>
        </w:rPr>
        <w:t>ENELITIAN</w:t>
      </w:r>
    </w:p>
    <w:p w14:paraId="229D259F" w14:textId="4995B2E1" w:rsidR="003249F0" w:rsidRPr="002736BE" w:rsidRDefault="003249F0" w:rsidP="00D01911">
      <w:pPr>
        <w:pBdr>
          <w:top w:val="nil"/>
          <w:left w:val="nil"/>
          <w:bottom w:val="nil"/>
          <w:right w:val="nil"/>
          <w:between w:val="nil"/>
        </w:pBdr>
        <w:ind w:left="0" w:hanging="2"/>
        <w:jc w:val="both"/>
        <w:rPr>
          <w:rFonts w:ascii="Times New Roman" w:eastAsia="Palatino Linotype" w:hAnsi="Times New Roman" w:cs="Times New Roman"/>
          <w:b/>
          <w:bCs/>
          <w:color w:val="000000"/>
        </w:rPr>
      </w:pPr>
      <w:proofErr w:type="spellStart"/>
      <w:r w:rsidRPr="002736BE">
        <w:rPr>
          <w:rFonts w:ascii="Times New Roman" w:eastAsia="Palatino Linotype" w:hAnsi="Times New Roman" w:cs="Times New Roman"/>
          <w:b/>
          <w:bCs/>
          <w:color w:val="000000"/>
        </w:rPr>
        <w:t>Karakteristik</w:t>
      </w:r>
      <w:proofErr w:type="spellEnd"/>
      <w:r w:rsidRPr="002736BE">
        <w:rPr>
          <w:rFonts w:ascii="Times New Roman" w:eastAsia="Palatino Linotype" w:hAnsi="Times New Roman" w:cs="Times New Roman"/>
          <w:b/>
          <w:bCs/>
          <w:color w:val="000000"/>
        </w:rPr>
        <w:t xml:space="preserve"> </w:t>
      </w:r>
      <w:proofErr w:type="spellStart"/>
      <w:r w:rsidRPr="002736BE">
        <w:rPr>
          <w:rFonts w:ascii="Times New Roman" w:eastAsia="Palatino Linotype" w:hAnsi="Times New Roman" w:cs="Times New Roman"/>
          <w:b/>
          <w:bCs/>
          <w:color w:val="000000"/>
        </w:rPr>
        <w:t>Responden</w:t>
      </w:r>
      <w:proofErr w:type="spellEnd"/>
    </w:p>
    <w:p w14:paraId="5AC58C45" w14:textId="40D4FB56" w:rsidR="00F704D0" w:rsidRPr="002736BE" w:rsidRDefault="003249F0" w:rsidP="00335D3F">
      <w:pPr>
        <w:pBdr>
          <w:top w:val="nil"/>
          <w:left w:val="nil"/>
          <w:bottom w:val="nil"/>
          <w:right w:val="nil"/>
          <w:between w:val="nil"/>
        </w:pBdr>
        <w:spacing w:line="240" w:lineRule="auto"/>
        <w:ind w:left="0" w:hanging="2"/>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Tabel</w:t>
      </w:r>
      <w:proofErr w:type="spellEnd"/>
      <w:r w:rsidRPr="002736BE">
        <w:rPr>
          <w:rFonts w:ascii="Times New Roman" w:eastAsia="Palatino Linotype" w:hAnsi="Times New Roman" w:cs="Times New Roman"/>
          <w:b/>
          <w:bCs/>
          <w:color w:val="000000"/>
          <w:sz w:val="20"/>
          <w:szCs w:val="20"/>
        </w:rPr>
        <w:t xml:space="preserve"> 1 </w:t>
      </w:r>
      <w:r w:rsidR="00102828" w:rsidRPr="002736BE">
        <w:rPr>
          <w:rFonts w:ascii="Times New Roman" w:eastAsia="Palatino Linotype" w:hAnsi="Times New Roman" w:cs="Times New Roman"/>
          <w:b/>
          <w:bCs/>
          <w:color w:val="000000"/>
          <w:sz w:val="20"/>
          <w:szCs w:val="20"/>
        </w:rPr>
        <w:t>Gambaran</w:t>
      </w:r>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Responden</w:t>
      </w:r>
      <w:proofErr w:type="spellEnd"/>
      <w:r w:rsidR="00F704D0" w:rsidRPr="002736BE">
        <w:rPr>
          <w:rFonts w:ascii="Times New Roman" w:eastAsia="Palatino Linotype" w:hAnsi="Times New Roman" w:cs="Times New Roman"/>
          <w:b/>
          <w:bCs/>
          <w:color w:val="000000"/>
          <w:sz w:val="20"/>
          <w:szCs w:val="20"/>
        </w:rPr>
        <w:t xml:space="preserve"> </w:t>
      </w:r>
      <w:r w:rsidRPr="002736BE">
        <w:rPr>
          <w:rFonts w:ascii="Times New Roman" w:eastAsia="Palatino Linotype" w:hAnsi="Times New Roman" w:cs="Times New Roman"/>
          <w:b/>
          <w:bCs/>
          <w:color w:val="000000"/>
          <w:sz w:val="20"/>
          <w:szCs w:val="20"/>
        </w:rPr>
        <w:t>B</w:t>
      </w:r>
      <w:r w:rsidR="00B7263C" w:rsidRPr="002736BE">
        <w:rPr>
          <w:rFonts w:ascii="Times New Roman" w:eastAsia="Palatino Linotype" w:hAnsi="Times New Roman" w:cs="Times New Roman"/>
          <w:b/>
          <w:bCs/>
          <w:color w:val="000000"/>
          <w:sz w:val="20"/>
          <w:szCs w:val="20"/>
          <w:lang w:val="id-ID"/>
        </w:rPr>
        <w:t>e</w:t>
      </w:r>
      <w:proofErr w:type="spellStart"/>
      <w:r w:rsidR="00436D4B" w:rsidRPr="002736BE">
        <w:rPr>
          <w:rFonts w:ascii="Times New Roman" w:eastAsia="Palatino Linotype" w:hAnsi="Times New Roman" w:cs="Times New Roman"/>
          <w:b/>
          <w:bCs/>
          <w:color w:val="000000"/>
          <w:sz w:val="20"/>
          <w:szCs w:val="20"/>
        </w:rPr>
        <w:t>rdasar</w:t>
      </w:r>
      <w:proofErr w:type="spellEnd"/>
      <w:r w:rsidR="00B7263C" w:rsidRPr="002736BE">
        <w:rPr>
          <w:rFonts w:ascii="Times New Roman" w:eastAsia="Palatino Linotype" w:hAnsi="Times New Roman" w:cs="Times New Roman"/>
          <w:b/>
          <w:bCs/>
          <w:color w:val="000000"/>
          <w:sz w:val="20"/>
          <w:szCs w:val="20"/>
          <w:lang w:val="id-ID"/>
        </w:rPr>
        <w:t>kan</w:t>
      </w:r>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Usia</w:t>
      </w:r>
      <w:proofErr w:type="spellEnd"/>
    </w:p>
    <w:tbl>
      <w:tblPr>
        <w:tblW w:w="5090"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903"/>
        <w:gridCol w:w="1513"/>
        <w:gridCol w:w="1674"/>
      </w:tblGrid>
      <w:tr w:rsidR="00102828" w:rsidRPr="002736BE" w14:paraId="402C3146" w14:textId="77777777" w:rsidTr="00436D4B">
        <w:trPr>
          <w:trHeight w:val="235"/>
          <w:jc w:val="center"/>
        </w:trPr>
        <w:tc>
          <w:tcPr>
            <w:tcW w:w="1903" w:type="dxa"/>
            <w:tcBorders>
              <w:bottom w:val="single" w:sz="4" w:space="0" w:color="auto"/>
            </w:tcBorders>
          </w:tcPr>
          <w:p w14:paraId="5FF3732E" w14:textId="23299B2E"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bookmarkStart w:id="6" w:name="_Hlk143862568"/>
            <w:proofErr w:type="spellStart"/>
            <w:r w:rsidRPr="002736BE">
              <w:rPr>
                <w:rFonts w:ascii="Times New Roman" w:eastAsia="Times New Roman" w:hAnsi="Times New Roman" w:cs="Times New Roman"/>
                <w:b/>
                <w:bCs/>
                <w:color w:val="000000"/>
                <w:position w:val="0"/>
                <w:sz w:val="20"/>
                <w:szCs w:val="20"/>
                <w:lang w:val="en-ID" w:eastAsia="en-ID"/>
              </w:rPr>
              <w:t>Usia</w:t>
            </w:r>
            <w:proofErr w:type="spellEnd"/>
          </w:p>
        </w:tc>
        <w:tc>
          <w:tcPr>
            <w:tcW w:w="1513" w:type="dxa"/>
            <w:tcBorders>
              <w:bottom w:val="single" w:sz="4" w:space="0" w:color="auto"/>
            </w:tcBorders>
            <w:shd w:val="clear" w:color="auto" w:fill="auto"/>
            <w:vAlign w:val="bottom"/>
          </w:tcPr>
          <w:p w14:paraId="044DA3A9" w14:textId="2FDC9C9D"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proofErr w:type="spellStart"/>
            <w:r w:rsidRPr="002736BE">
              <w:rPr>
                <w:rFonts w:ascii="Times New Roman" w:eastAsia="Times New Roman" w:hAnsi="Times New Roman" w:cs="Times New Roman"/>
                <w:b/>
                <w:bCs/>
                <w:color w:val="000000"/>
                <w:position w:val="0"/>
                <w:sz w:val="20"/>
                <w:szCs w:val="20"/>
                <w:lang w:val="en-ID" w:eastAsia="en-ID"/>
              </w:rPr>
              <w:t>Frekuensi</w:t>
            </w:r>
            <w:proofErr w:type="spellEnd"/>
            <w:r w:rsidR="00436D4B" w:rsidRPr="002736BE">
              <w:rPr>
                <w:rFonts w:ascii="Times New Roman" w:eastAsia="Times New Roman" w:hAnsi="Times New Roman" w:cs="Times New Roman"/>
                <w:b/>
                <w:bCs/>
                <w:color w:val="000000"/>
                <w:position w:val="0"/>
                <w:sz w:val="20"/>
                <w:szCs w:val="20"/>
                <w:lang w:val="en-ID" w:eastAsia="en-ID"/>
              </w:rPr>
              <w:t xml:space="preserve"> (f)</w:t>
            </w:r>
          </w:p>
        </w:tc>
        <w:tc>
          <w:tcPr>
            <w:tcW w:w="1674" w:type="dxa"/>
            <w:tcBorders>
              <w:bottom w:val="single" w:sz="4" w:space="0" w:color="auto"/>
            </w:tcBorders>
            <w:shd w:val="clear" w:color="auto" w:fill="auto"/>
            <w:noWrap/>
            <w:vAlign w:val="bottom"/>
            <w:hideMark/>
          </w:tcPr>
          <w:p w14:paraId="19969058" w14:textId="02364333"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proofErr w:type="spellStart"/>
            <w:r w:rsidRPr="002736BE">
              <w:rPr>
                <w:rFonts w:ascii="Times New Roman" w:eastAsia="Times New Roman" w:hAnsi="Times New Roman" w:cs="Times New Roman"/>
                <w:b/>
                <w:bCs/>
                <w:color w:val="000000"/>
                <w:position w:val="0"/>
                <w:sz w:val="20"/>
                <w:szCs w:val="20"/>
                <w:lang w:val="en-ID" w:eastAsia="en-ID"/>
              </w:rPr>
              <w:t>Persentase</w:t>
            </w:r>
            <w:proofErr w:type="spellEnd"/>
            <w:r w:rsidR="00436D4B" w:rsidRPr="002736BE">
              <w:rPr>
                <w:rFonts w:ascii="Times New Roman" w:eastAsia="Times New Roman" w:hAnsi="Times New Roman" w:cs="Times New Roman"/>
                <w:b/>
                <w:bCs/>
                <w:color w:val="000000"/>
                <w:position w:val="0"/>
                <w:sz w:val="20"/>
                <w:szCs w:val="20"/>
                <w:lang w:val="en-ID" w:eastAsia="en-ID"/>
              </w:rPr>
              <w:t xml:space="preserve"> (%)</w:t>
            </w:r>
          </w:p>
        </w:tc>
      </w:tr>
      <w:tr w:rsidR="00102828" w:rsidRPr="002736BE" w14:paraId="6424C724" w14:textId="77777777" w:rsidTr="00436D4B">
        <w:trPr>
          <w:trHeight w:val="268"/>
          <w:jc w:val="center"/>
        </w:trPr>
        <w:tc>
          <w:tcPr>
            <w:tcW w:w="1903" w:type="dxa"/>
            <w:tcBorders>
              <w:bottom w:val="nil"/>
              <w:right w:val="nil"/>
            </w:tcBorders>
          </w:tcPr>
          <w:p w14:paraId="7A6B11D5" w14:textId="56D554D1"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18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left w:val="nil"/>
              <w:bottom w:val="nil"/>
              <w:right w:val="nil"/>
            </w:tcBorders>
            <w:shd w:val="clear" w:color="auto" w:fill="auto"/>
            <w:noWrap/>
            <w:vAlign w:val="bottom"/>
            <w:hideMark/>
          </w:tcPr>
          <w:p w14:paraId="78981C8D"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16</w:t>
            </w:r>
          </w:p>
        </w:tc>
        <w:tc>
          <w:tcPr>
            <w:tcW w:w="1674" w:type="dxa"/>
            <w:tcBorders>
              <w:left w:val="nil"/>
              <w:bottom w:val="nil"/>
            </w:tcBorders>
            <w:shd w:val="clear" w:color="auto" w:fill="auto"/>
            <w:noWrap/>
            <w:vAlign w:val="bottom"/>
            <w:hideMark/>
          </w:tcPr>
          <w:p w14:paraId="7E8C36F1"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4%</w:t>
            </w:r>
          </w:p>
        </w:tc>
      </w:tr>
      <w:tr w:rsidR="00102828" w:rsidRPr="002736BE" w14:paraId="0D4E2E4D" w14:textId="77777777" w:rsidTr="00436D4B">
        <w:trPr>
          <w:trHeight w:val="241"/>
          <w:jc w:val="center"/>
        </w:trPr>
        <w:tc>
          <w:tcPr>
            <w:tcW w:w="1903" w:type="dxa"/>
            <w:tcBorders>
              <w:top w:val="nil"/>
              <w:bottom w:val="nil"/>
              <w:right w:val="nil"/>
            </w:tcBorders>
          </w:tcPr>
          <w:p w14:paraId="71F89933" w14:textId="6368095C"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19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bottom w:val="nil"/>
              <w:right w:val="nil"/>
            </w:tcBorders>
            <w:shd w:val="clear" w:color="auto" w:fill="auto"/>
            <w:noWrap/>
            <w:vAlign w:val="bottom"/>
            <w:hideMark/>
          </w:tcPr>
          <w:p w14:paraId="691A33A9"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46</w:t>
            </w:r>
          </w:p>
        </w:tc>
        <w:tc>
          <w:tcPr>
            <w:tcW w:w="1674" w:type="dxa"/>
            <w:tcBorders>
              <w:top w:val="nil"/>
              <w:left w:val="nil"/>
              <w:bottom w:val="nil"/>
            </w:tcBorders>
            <w:shd w:val="clear" w:color="auto" w:fill="auto"/>
            <w:noWrap/>
            <w:vAlign w:val="bottom"/>
            <w:hideMark/>
          </w:tcPr>
          <w:p w14:paraId="2D3CB73B"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12%</w:t>
            </w:r>
          </w:p>
        </w:tc>
      </w:tr>
      <w:tr w:rsidR="00102828" w:rsidRPr="002736BE" w14:paraId="5FAD54CF" w14:textId="77777777" w:rsidTr="00436D4B">
        <w:trPr>
          <w:trHeight w:val="278"/>
          <w:jc w:val="center"/>
        </w:trPr>
        <w:tc>
          <w:tcPr>
            <w:tcW w:w="1903" w:type="dxa"/>
            <w:tcBorders>
              <w:top w:val="nil"/>
              <w:bottom w:val="nil"/>
              <w:right w:val="nil"/>
            </w:tcBorders>
          </w:tcPr>
          <w:p w14:paraId="0B52E79D" w14:textId="7FD903FE"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20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bottom w:val="nil"/>
              <w:right w:val="nil"/>
            </w:tcBorders>
            <w:shd w:val="clear" w:color="auto" w:fill="auto"/>
            <w:noWrap/>
            <w:vAlign w:val="bottom"/>
            <w:hideMark/>
          </w:tcPr>
          <w:p w14:paraId="068C28E3"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61</w:t>
            </w:r>
          </w:p>
        </w:tc>
        <w:tc>
          <w:tcPr>
            <w:tcW w:w="1674" w:type="dxa"/>
            <w:tcBorders>
              <w:top w:val="nil"/>
              <w:left w:val="nil"/>
              <w:bottom w:val="nil"/>
            </w:tcBorders>
            <w:shd w:val="clear" w:color="auto" w:fill="auto"/>
            <w:noWrap/>
            <w:vAlign w:val="bottom"/>
            <w:hideMark/>
          </w:tcPr>
          <w:p w14:paraId="4A093E71"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16%</w:t>
            </w:r>
          </w:p>
        </w:tc>
      </w:tr>
      <w:tr w:rsidR="00102828" w:rsidRPr="002736BE" w14:paraId="31B1E8FE" w14:textId="77777777" w:rsidTr="00436D4B">
        <w:trPr>
          <w:trHeight w:val="278"/>
          <w:jc w:val="center"/>
        </w:trPr>
        <w:tc>
          <w:tcPr>
            <w:tcW w:w="1903" w:type="dxa"/>
            <w:tcBorders>
              <w:top w:val="nil"/>
              <w:bottom w:val="nil"/>
              <w:right w:val="nil"/>
            </w:tcBorders>
          </w:tcPr>
          <w:p w14:paraId="179B6849" w14:textId="6595314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21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bottom w:val="nil"/>
              <w:right w:val="nil"/>
            </w:tcBorders>
            <w:shd w:val="clear" w:color="auto" w:fill="auto"/>
            <w:noWrap/>
            <w:vAlign w:val="bottom"/>
            <w:hideMark/>
          </w:tcPr>
          <w:p w14:paraId="3FFC7F41"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83</w:t>
            </w:r>
          </w:p>
        </w:tc>
        <w:tc>
          <w:tcPr>
            <w:tcW w:w="1674" w:type="dxa"/>
            <w:tcBorders>
              <w:top w:val="nil"/>
              <w:left w:val="nil"/>
              <w:bottom w:val="nil"/>
            </w:tcBorders>
            <w:shd w:val="clear" w:color="auto" w:fill="auto"/>
            <w:noWrap/>
            <w:vAlign w:val="bottom"/>
            <w:hideMark/>
          </w:tcPr>
          <w:p w14:paraId="54AAA612"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22%</w:t>
            </w:r>
          </w:p>
        </w:tc>
      </w:tr>
      <w:tr w:rsidR="00102828" w:rsidRPr="002736BE" w14:paraId="6288ABEB" w14:textId="77777777" w:rsidTr="00436D4B">
        <w:trPr>
          <w:trHeight w:val="278"/>
          <w:jc w:val="center"/>
        </w:trPr>
        <w:tc>
          <w:tcPr>
            <w:tcW w:w="1903" w:type="dxa"/>
            <w:tcBorders>
              <w:top w:val="nil"/>
              <w:bottom w:val="nil"/>
              <w:right w:val="nil"/>
            </w:tcBorders>
          </w:tcPr>
          <w:p w14:paraId="114413B2" w14:textId="66A88DB8"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22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bottom w:val="nil"/>
              <w:right w:val="nil"/>
            </w:tcBorders>
            <w:shd w:val="clear" w:color="auto" w:fill="auto"/>
            <w:noWrap/>
            <w:vAlign w:val="bottom"/>
            <w:hideMark/>
          </w:tcPr>
          <w:p w14:paraId="7BB448B6"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94</w:t>
            </w:r>
          </w:p>
        </w:tc>
        <w:tc>
          <w:tcPr>
            <w:tcW w:w="1674" w:type="dxa"/>
            <w:tcBorders>
              <w:top w:val="nil"/>
              <w:left w:val="nil"/>
              <w:bottom w:val="nil"/>
            </w:tcBorders>
            <w:shd w:val="clear" w:color="auto" w:fill="auto"/>
            <w:noWrap/>
            <w:vAlign w:val="bottom"/>
            <w:hideMark/>
          </w:tcPr>
          <w:p w14:paraId="4E565F09"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24%</w:t>
            </w:r>
          </w:p>
        </w:tc>
      </w:tr>
      <w:tr w:rsidR="00102828" w:rsidRPr="002736BE" w14:paraId="7F43D55F" w14:textId="77777777" w:rsidTr="00436D4B">
        <w:trPr>
          <w:trHeight w:val="278"/>
          <w:jc w:val="center"/>
        </w:trPr>
        <w:tc>
          <w:tcPr>
            <w:tcW w:w="1903" w:type="dxa"/>
            <w:tcBorders>
              <w:top w:val="nil"/>
              <w:bottom w:val="nil"/>
              <w:right w:val="nil"/>
            </w:tcBorders>
          </w:tcPr>
          <w:p w14:paraId="3038336F" w14:textId="385644D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23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bottom w:val="nil"/>
              <w:right w:val="nil"/>
            </w:tcBorders>
            <w:shd w:val="clear" w:color="auto" w:fill="auto"/>
            <w:noWrap/>
            <w:vAlign w:val="bottom"/>
            <w:hideMark/>
          </w:tcPr>
          <w:p w14:paraId="7719F3BA"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45</w:t>
            </w:r>
          </w:p>
        </w:tc>
        <w:tc>
          <w:tcPr>
            <w:tcW w:w="1674" w:type="dxa"/>
            <w:tcBorders>
              <w:top w:val="nil"/>
              <w:left w:val="nil"/>
              <w:bottom w:val="nil"/>
            </w:tcBorders>
            <w:shd w:val="clear" w:color="auto" w:fill="auto"/>
            <w:noWrap/>
            <w:vAlign w:val="bottom"/>
            <w:hideMark/>
          </w:tcPr>
          <w:p w14:paraId="39A80E92"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12%</w:t>
            </w:r>
          </w:p>
        </w:tc>
      </w:tr>
      <w:tr w:rsidR="00102828" w:rsidRPr="002736BE" w14:paraId="5E9BAB4F" w14:textId="77777777" w:rsidTr="00436D4B">
        <w:trPr>
          <w:trHeight w:val="278"/>
          <w:jc w:val="center"/>
        </w:trPr>
        <w:tc>
          <w:tcPr>
            <w:tcW w:w="1903" w:type="dxa"/>
            <w:tcBorders>
              <w:top w:val="nil"/>
              <w:bottom w:val="nil"/>
              <w:right w:val="nil"/>
            </w:tcBorders>
          </w:tcPr>
          <w:p w14:paraId="685D91A6" w14:textId="506AC49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24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bottom w:val="nil"/>
              <w:right w:val="nil"/>
            </w:tcBorders>
            <w:shd w:val="clear" w:color="auto" w:fill="auto"/>
            <w:noWrap/>
            <w:vAlign w:val="bottom"/>
            <w:hideMark/>
          </w:tcPr>
          <w:p w14:paraId="68A97C1F"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24</w:t>
            </w:r>
          </w:p>
        </w:tc>
        <w:tc>
          <w:tcPr>
            <w:tcW w:w="1674" w:type="dxa"/>
            <w:tcBorders>
              <w:top w:val="nil"/>
              <w:left w:val="nil"/>
              <w:bottom w:val="nil"/>
            </w:tcBorders>
            <w:shd w:val="clear" w:color="auto" w:fill="auto"/>
            <w:noWrap/>
            <w:vAlign w:val="bottom"/>
            <w:hideMark/>
          </w:tcPr>
          <w:p w14:paraId="490BA3E7"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6%</w:t>
            </w:r>
          </w:p>
        </w:tc>
      </w:tr>
      <w:tr w:rsidR="00102828" w:rsidRPr="002736BE" w14:paraId="3917561C" w14:textId="77777777" w:rsidTr="00436D4B">
        <w:trPr>
          <w:trHeight w:val="278"/>
          <w:jc w:val="center"/>
        </w:trPr>
        <w:tc>
          <w:tcPr>
            <w:tcW w:w="1903" w:type="dxa"/>
            <w:tcBorders>
              <w:top w:val="nil"/>
              <w:right w:val="nil"/>
            </w:tcBorders>
          </w:tcPr>
          <w:p w14:paraId="1507E01A" w14:textId="6D2A7A48"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 xml:space="preserve">25 </w:t>
            </w:r>
            <w:proofErr w:type="spellStart"/>
            <w:r w:rsidRPr="002736BE">
              <w:rPr>
                <w:rFonts w:ascii="Times New Roman" w:eastAsia="Times New Roman" w:hAnsi="Times New Roman" w:cs="Times New Roman"/>
                <w:color w:val="000000"/>
                <w:position w:val="0"/>
                <w:sz w:val="20"/>
                <w:szCs w:val="20"/>
                <w:lang w:val="en-ID" w:eastAsia="en-ID"/>
              </w:rPr>
              <w:t>tahun</w:t>
            </w:r>
            <w:proofErr w:type="spellEnd"/>
          </w:p>
        </w:tc>
        <w:tc>
          <w:tcPr>
            <w:tcW w:w="1513" w:type="dxa"/>
            <w:tcBorders>
              <w:top w:val="nil"/>
              <w:left w:val="nil"/>
              <w:right w:val="nil"/>
            </w:tcBorders>
            <w:shd w:val="clear" w:color="auto" w:fill="auto"/>
            <w:noWrap/>
            <w:vAlign w:val="bottom"/>
            <w:hideMark/>
          </w:tcPr>
          <w:p w14:paraId="6A2CF639"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16</w:t>
            </w:r>
          </w:p>
        </w:tc>
        <w:tc>
          <w:tcPr>
            <w:tcW w:w="1674" w:type="dxa"/>
            <w:tcBorders>
              <w:top w:val="nil"/>
              <w:left w:val="nil"/>
            </w:tcBorders>
            <w:shd w:val="clear" w:color="auto" w:fill="auto"/>
            <w:noWrap/>
            <w:vAlign w:val="bottom"/>
            <w:hideMark/>
          </w:tcPr>
          <w:p w14:paraId="59EECC10"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4%</w:t>
            </w:r>
          </w:p>
        </w:tc>
      </w:tr>
      <w:tr w:rsidR="00102828" w:rsidRPr="002736BE" w14:paraId="282811BC" w14:textId="77777777" w:rsidTr="00436D4B">
        <w:trPr>
          <w:trHeight w:val="278"/>
          <w:jc w:val="center"/>
        </w:trPr>
        <w:tc>
          <w:tcPr>
            <w:tcW w:w="1903" w:type="dxa"/>
          </w:tcPr>
          <w:p w14:paraId="4F4F30E9" w14:textId="12BF4BD4"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Total</w:t>
            </w:r>
          </w:p>
        </w:tc>
        <w:tc>
          <w:tcPr>
            <w:tcW w:w="1513" w:type="dxa"/>
            <w:shd w:val="clear" w:color="auto" w:fill="auto"/>
            <w:noWrap/>
            <w:vAlign w:val="bottom"/>
            <w:hideMark/>
          </w:tcPr>
          <w:p w14:paraId="2C143216"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385</w:t>
            </w:r>
          </w:p>
        </w:tc>
        <w:tc>
          <w:tcPr>
            <w:tcW w:w="1674" w:type="dxa"/>
            <w:shd w:val="clear" w:color="auto" w:fill="auto"/>
            <w:noWrap/>
            <w:vAlign w:val="bottom"/>
            <w:hideMark/>
          </w:tcPr>
          <w:p w14:paraId="1DD24EDC" w14:textId="77777777" w:rsidR="00102828" w:rsidRPr="002736BE" w:rsidRDefault="00102828"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100%</w:t>
            </w:r>
          </w:p>
        </w:tc>
      </w:tr>
    </w:tbl>
    <w:p w14:paraId="4226A8E5" w14:textId="7F261606" w:rsidR="00DD1A67" w:rsidRPr="002736BE" w:rsidRDefault="00436D4B"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7" w:name="_Hlk143862588"/>
      <w:bookmarkEnd w:id="6"/>
      <w:proofErr w:type="spellStart"/>
      <w:r w:rsidRPr="002736BE">
        <w:rPr>
          <w:rFonts w:ascii="Times New Roman" w:eastAsia="Palatino Linotype" w:hAnsi="Times New Roman" w:cs="Times New Roman"/>
          <w:color w:val="000000"/>
        </w:rPr>
        <w:lastRenderedPageBreak/>
        <w:t>T</w:t>
      </w:r>
      <w:r w:rsidR="001B0274" w:rsidRPr="002736BE">
        <w:rPr>
          <w:rFonts w:ascii="Times New Roman" w:eastAsia="Palatino Linotype" w:hAnsi="Times New Roman" w:cs="Times New Roman"/>
          <w:color w:val="000000"/>
        </w:rPr>
        <w:t>ab</w:t>
      </w:r>
      <w:r w:rsidR="00DD1A67" w:rsidRPr="002736BE">
        <w:rPr>
          <w:rFonts w:ascii="Times New Roman" w:eastAsia="Palatino Linotype" w:hAnsi="Times New Roman" w:cs="Times New Roman"/>
          <w:color w:val="000000"/>
        </w:rPr>
        <w:t>el</w:t>
      </w:r>
      <w:proofErr w:type="spellEnd"/>
      <w:r w:rsidR="001B0274" w:rsidRPr="002736BE">
        <w:rPr>
          <w:rFonts w:ascii="Times New Roman" w:eastAsia="Palatino Linotype" w:hAnsi="Times New Roman" w:cs="Times New Roman"/>
          <w:color w:val="000000"/>
        </w:rPr>
        <w:t xml:space="preserve"> 1</w:t>
      </w:r>
      <w:r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menandakan</w:t>
      </w:r>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bahwa</w:t>
      </w:r>
      <w:proofErr w:type="spellEnd"/>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usia</w:t>
      </w:r>
      <w:proofErr w:type="spellEnd"/>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responden</w:t>
      </w:r>
      <w:proofErr w:type="spellEnd"/>
      <w:r w:rsidR="001B0274" w:rsidRPr="002736BE">
        <w:rPr>
          <w:rFonts w:ascii="Times New Roman" w:eastAsia="Palatino Linotype" w:hAnsi="Times New Roman" w:cs="Times New Roman"/>
          <w:color w:val="000000"/>
        </w:rPr>
        <w:t xml:space="preserve"> yang paling </w:t>
      </w:r>
      <w:proofErr w:type="spellStart"/>
      <w:r w:rsidR="001B0274" w:rsidRPr="002736BE">
        <w:rPr>
          <w:rFonts w:ascii="Times New Roman" w:eastAsia="Palatino Linotype" w:hAnsi="Times New Roman" w:cs="Times New Roman"/>
          <w:color w:val="000000"/>
        </w:rPr>
        <w:t>banyak</w:t>
      </w:r>
      <w:proofErr w:type="spellEnd"/>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mendominasi</w:t>
      </w:r>
      <w:proofErr w:type="spellEnd"/>
      <w:r w:rsidR="001B0274"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ialah</w:t>
      </w:r>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usia</w:t>
      </w:r>
      <w:proofErr w:type="spellEnd"/>
      <w:r w:rsidR="001B0274" w:rsidRPr="002736BE">
        <w:rPr>
          <w:rFonts w:ascii="Times New Roman" w:eastAsia="Palatino Linotype" w:hAnsi="Times New Roman" w:cs="Times New Roman"/>
          <w:color w:val="000000"/>
        </w:rPr>
        <w:t xml:space="preserve"> 22 </w:t>
      </w:r>
      <w:proofErr w:type="spellStart"/>
      <w:r w:rsidR="001B0274" w:rsidRPr="002736BE">
        <w:rPr>
          <w:rFonts w:ascii="Times New Roman" w:eastAsia="Palatino Linotype" w:hAnsi="Times New Roman" w:cs="Times New Roman"/>
          <w:color w:val="000000"/>
        </w:rPr>
        <w:t>tahun</w:t>
      </w:r>
      <w:proofErr w:type="spellEnd"/>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sebanyak</w:t>
      </w:r>
      <w:proofErr w:type="spellEnd"/>
      <w:r w:rsidR="001B0274" w:rsidRPr="002736BE">
        <w:rPr>
          <w:rFonts w:ascii="Times New Roman" w:eastAsia="Palatino Linotype" w:hAnsi="Times New Roman" w:cs="Times New Roman"/>
          <w:color w:val="000000"/>
        </w:rPr>
        <w:t xml:space="preserve"> 94 </w:t>
      </w:r>
      <w:proofErr w:type="spellStart"/>
      <w:r w:rsidR="001B0274"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(24%)</w:t>
      </w:r>
      <w:r w:rsidR="001B0274" w:rsidRPr="002736BE">
        <w:rPr>
          <w:rFonts w:ascii="Times New Roman" w:eastAsia="Palatino Linotype" w:hAnsi="Times New Roman" w:cs="Times New Roman"/>
          <w:color w:val="000000"/>
        </w:rPr>
        <w:t xml:space="preserve">. </w:t>
      </w:r>
      <w:proofErr w:type="spellStart"/>
      <w:r w:rsidR="001B0274" w:rsidRPr="002736BE">
        <w:rPr>
          <w:rFonts w:ascii="Times New Roman" w:eastAsia="Palatino Linotype" w:hAnsi="Times New Roman" w:cs="Times New Roman"/>
          <w:color w:val="000000"/>
        </w:rPr>
        <w:t>Untuk</w:t>
      </w:r>
      <w:proofErr w:type="spellEnd"/>
      <w:r w:rsidR="001B0274" w:rsidRPr="002736BE">
        <w:rPr>
          <w:rFonts w:ascii="Times New Roman" w:eastAsia="Palatino Linotype" w:hAnsi="Times New Roman" w:cs="Times New Roman"/>
          <w:color w:val="000000"/>
        </w:rPr>
        <w:t xml:space="preserve"> </w:t>
      </w:r>
      <w:proofErr w:type="spellStart"/>
      <w:r w:rsidR="00A452C3" w:rsidRPr="002736BE">
        <w:rPr>
          <w:rFonts w:ascii="Times New Roman" w:eastAsia="Palatino Linotype" w:hAnsi="Times New Roman" w:cs="Times New Roman"/>
          <w:color w:val="000000"/>
        </w:rPr>
        <w:t>usia</w:t>
      </w:r>
      <w:proofErr w:type="spellEnd"/>
      <w:r w:rsidR="00A452C3" w:rsidRPr="002736BE">
        <w:rPr>
          <w:rFonts w:ascii="Times New Roman" w:eastAsia="Palatino Linotype" w:hAnsi="Times New Roman" w:cs="Times New Roman"/>
          <w:color w:val="000000"/>
        </w:rPr>
        <w:t xml:space="preserve"> 18 </w:t>
      </w:r>
      <w:proofErr w:type="spellStart"/>
      <w:r w:rsidR="00A452C3" w:rsidRPr="002736BE">
        <w:rPr>
          <w:rFonts w:ascii="Times New Roman" w:eastAsia="Palatino Linotype" w:hAnsi="Times New Roman" w:cs="Times New Roman"/>
          <w:color w:val="000000"/>
        </w:rPr>
        <w:t>tahun</w:t>
      </w:r>
      <w:proofErr w:type="spellEnd"/>
      <w:r w:rsidR="00A452C3"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sejumlah</w:t>
      </w:r>
      <w:r w:rsidR="00A452C3" w:rsidRPr="002736BE">
        <w:rPr>
          <w:rFonts w:ascii="Times New Roman" w:eastAsia="Palatino Linotype" w:hAnsi="Times New Roman" w:cs="Times New Roman"/>
          <w:color w:val="000000"/>
        </w:rPr>
        <w:t xml:space="preserve"> 16 </w:t>
      </w:r>
      <w:proofErr w:type="spellStart"/>
      <w:r w:rsidR="00A452C3"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(4%), </w:t>
      </w:r>
      <w:proofErr w:type="spellStart"/>
      <w:r w:rsidR="00CC4A3C" w:rsidRPr="002736BE">
        <w:rPr>
          <w:rFonts w:ascii="Times New Roman" w:eastAsia="Palatino Linotype" w:hAnsi="Times New Roman" w:cs="Times New Roman"/>
          <w:color w:val="000000"/>
        </w:rPr>
        <w:t>usia</w:t>
      </w:r>
      <w:proofErr w:type="spellEnd"/>
      <w:r w:rsidR="00CC4A3C" w:rsidRPr="002736BE">
        <w:rPr>
          <w:rFonts w:ascii="Times New Roman" w:eastAsia="Palatino Linotype" w:hAnsi="Times New Roman" w:cs="Times New Roman"/>
          <w:color w:val="000000"/>
        </w:rPr>
        <w:t xml:space="preserve"> 19 </w:t>
      </w:r>
      <w:proofErr w:type="spellStart"/>
      <w:r w:rsidR="00CC4A3C" w:rsidRPr="002736BE">
        <w:rPr>
          <w:rFonts w:ascii="Times New Roman" w:eastAsia="Palatino Linotype" w:hAnsi="Times New Roman" w:cs="Times New Roman"/>
          <w:color w:val="000000"/>
        </w:rPr>
        <w:t>tahun</w:t>
      </w:r>
      <w:proofErr w:type="spellEnd"/>
      <w:r w:rsidR="00CC4A3C"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sejumlah</w:t>
      </w:r>
      <w:r w:rsidR="00CC4A3C" w:rsidRPr="002736BE">
        <w:rPr>
          <w:rFonts w:ascii="Times New Roman" w:eastAsia="Palatino Linotype" w:hAnsi="Times New Roman" w:cs="Times New Roman"/>
          <w:color w:val="000000"/>
        </w:rPr>
        <w:t xml:space="preserve"> 46 </w:t>
      </w:r>
      <w:proofErr w:type="spellStart"/>
      <w:r w:rsidR="00CC4A3C"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(12%)</w:t>
      </w:r>
      <w:r w:rsidR="00CC4A3C" w:rsidRPr="002736BE">
        <w:rPr>
          <w:rFonts w:ascii="Times New Roman" w:eastAsia="Palatino Linotype" w:hAnsi="Times New Roman" w:cs="Times New Roman"/>
          <w:color w:val="000000"/>
        </w:rPr>
        <w:t xml:space="preserve">, </w:t>
      </w:r>
      <w:proofErr w:type="spellStart"/>
      <w:r w:rsidR="00CC4A3C" w:rsidRPr="002736BE">
        <w:rPr>
          <w:rFonts w:ascii="Times New Roman" w:eastAsia="Palatino Linotype" w:hAnsi="Times New Roman" w:cs="Times New Roman"/>
          <w:color w:val="000000"/>
        </w:rPr>
        <w:t>usia</w:t>
      </w:r>
      <w:proofErr w:type="spellEnd"/>
      <w:r w:rsidR="00CC4A3C" w:rsidRPr="002736BE">
        <w:rPr>
          <w:rFonts w:ascii="Times New Roman" w:eastAsia="Palatino Linotype" w:hAnsi="Times New Roman" w:cs="Times New Roman"/>
          <w:color w:val="000000"/>
        </w:rPr>
        <w:t xml:space="preserve"> 20 </w:t>
      </w:r>
      <w:proofErr w:type="spellStart"/>
      <w:r w:rsidR="00CC4A3C" w:rsidRPr="002736BE">
        <w:rPr>
          <w:rFonts w:ascii="Times New Roman" w:eastAsia="Palatino Linotype" w:hAnsi="Times New Roman" w:cs="Times New Roman"/>
          <w:color w:val="000000"/>
        </w:rPr>
        <w:t>tahun</w:t>
      </w:r>
      <w:proofErr w:type="spellEnd"/>
      <w:r w:rsidR="00CC4A3C"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sejumlah</w:t>
      </w:r>
      <w:r w:rsidR="00CC4A3C" w:rsidRPr="002736BE">
        <w:rPr>
          <w:rFonts w:ascii="Times New Roman" w:eastAsia="Palatino Linotype" w:hAnsi="Times New Roman" w:cs="Times New Roman"/>
          <w:color w:val="000000"/>
        </w:rPr>
        <w:t xml:space="preserve"> 61 </w:t>
      </w:r>
      <w:proofErr w:type="spellStart"/>
      <w:r w:rsidR="00CC4A3C"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(16%)</w:t>
      </w:r>
      <w:r w:rsidR="00CC4A3C" w:rsidRPr="002736BE">
        <w:rPr>
          <w:rFonts w:ascii="Times New Roman" w:eastAsia="Palatino Linotype" w:hAnsi="Times New Roman" w:cs="Times New Roman"/>
          <w:color w:val="000000"/>
        </w:rPr>
        <w:t xml:space="preserve">, </w:t>
      </w:r>
      <w:proofErr w:type="spellStart"/>
      <w:r w:rsidR="00CC4A3C" w:rsidRPr="002736BE">
        <w:rPr>
          <w:rFonts w:ascii="Times New Roman" w:eastAsia="Palatino Linotype" w:hAnsi="Times New Roman" w:cs="Times New Roman"/>
          <w:color w:val="000000"/>
        </w:rPr>
        <w:t>usia</w:t>
      </w:r>
      <w:proofErr w:type="spellEnd"/>
      <w:r w:rsidR="00CC4A3C" w:rsidRPr="002736BE">
        <w:rPr>
          <w:rFonts w:ascii="Times New Roman" w:eastAsia="Palatino Linotype" w:hAnsi="Times New Roman" w:cs="Times New Roman"/>
          <w:color w:val="000000"/>
        </w:rPr>
        <w:t xml:space="preserve"> 21 </w:t>
      </w:r>
      <w:proofErr w:type="spellStart"/>
      <w:r w:rsidR="00CC4A3C" w:rsidRPr="002736BE">
        <w:rPr>
          <w:rFonts w:ascii="Times New Roman" w:eastAsia="Palatino Linotype" w:hAnsi="Times New Roman" w:cs="Times New Roman"/>
          <w:color w:val="000000"/>
        </w:rPr>
        <w:t>tahun</w:t>
      </w:r>
      <w:proofErr w:type="spellEnd"/>
      <w:r w:rsidR="00CC4A3C" w:rsidRPr="002736BE">
        <w:rPr>
          <w:rFonts w:ascii="Times New Roman" w:eastAsia="Palatino Linotype" w:hAnsi="Times New Roman" w:cs="Times New Roman"/>
          <w:color w:val="000000"/>
        </w:rPr>
        <w:t xml:space="preserve"> s</w:t>
      </w:r>
      <w:r w:rsidR="00B7263C" w:rsidRPr="002736BE">
        <w:rPr>
          <w:rFonts w:ascii="Times New Roman" w:eastAsia="Palatino Linotype" w:hAnsi="Times New Roman" w:cs="Times New Roman"/>
          <w:color w:val="000000"/>
          <w:lang w:val="id-ID"/>
        </w:rPr>
        <w:t>ejumlah</w:t>
      </w:r>
      <w:r w:rsidR="00CC4A3C" w:rsidRPr="002736BE">
        <w:rPr>
          <w:rFonts w:ascii="Times New Roman" w:eastAsia="Palatino Linotype" w:hAnsi="Times New Roman" w:cs="Times New Roman"/>
          <w:color w:val="000000"/>
        </w:rPr>
        <w:t xml:space="preserve"> 83 </w:t>
      </w:r>
      <w:proofErr w:type="spellStart"/>
      <w:r w:rsidR="00CC4A3C"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(22%)</w:t>
      </w:r>
      <w:r w:rsidR="00CC4A3C" w:rsidRPr="002736BE">
        <w:rPr>
          <w:rFonts w:ascii="Times New Roman" w:eastAsia="Palatino Linotype" w:hAnsi="Times New Roman" w:cs="Times New Roman"/>
          <w:color w:val="000000"/>
        </w:rPr>
        <w:t xml:space="preserve">, </w:t>
      </w:r>
      <w:proofErr w:type="spellStart"/>
      <w:r w:rsidR="00CC4A3C" w:rsidRPr="002736BE">
        <w:rPr>
          <w:rFonts w:ascii="Times New Roman" w:eastAsia="Palatino Linotype" w:hAnsi="Times New Roman" w:cs="Times New Roman"/>
          <w:color w:val="000000"/>
        </w:rPr>
        <w:t>usia</w:t>
      </w:r>
      <w:proofErr w:type="spellEnd"/>
      <w:r w:rsidR="00CC4A3C" w:rsidRPr="002736BE">
        <w:rPr>
          <w:rFonts w:ascii="Times New Roman" w:eastAsia="Palatino Linotype" w:hAnsi="Times New Roman" w:cs="Times New Roman"/>
          <w:color w:val="000000"/>
        </w:rPr>
        <w:t xml:space="preserve"> 23 </w:t>
      </w:r>
      <w:proofErr w:type="spellStart"/>
      <w:r w:rsidR="00CC4A3C" w:rsidRPr="002736BE">
        <w:rPr>
          <w:rFonts w:ascii="Times New Roman" w:eastAsia="Palatino Linotype" w:hAnsi="Times New Roman" w:cs="Times New Roman"/>
          <w:color w:val="000000"/>
        </w:rPr>
        <w:t>tahun</w:t>
      </w:r>
      <w:proofErr w:type="spellEnd"/>
      <w:r w:rsidR="00CC4A3C"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sejumlah</w:t>
      </w:r>
      <w:r w:rsidR="00CC4A3C" w:rsidRPr="002736BE">
        <w:rPr>
          <w:rFonts w:ascii="Times New Roman" w:eastAsia="Palatino Linotype" w:hAnsi="Times New Roman" w:cs="Times New Roman"/>
          <w:color w:val="000000"/>
        </w:rPr>
        <w:t xml:space="preserve"> 45 </w:t>
      </w:r>
      <w:proofErr w:type="spellStart"/>
      <w:r w:rsidR="00CC4A3C"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(12%)</w:t>
      </w:r>
      <w:r w:rsidR="00CC4A3C" w:rsidRPr="002736BE">
        <w:rPr>
          <w:rFonts w:ascii="Times New Roman" w:eastAsia="Palatino Linotype" w:hAnsi="Times New Roman" w:cs="Times New Roman"/>
          <w:color w:val="000000"/>
        </w:rPr>
        <w:t xml:space="preserve">, </w:t>
      </w:r>
      <w:proofErr w:type="spellStart"/>
      <w:r w:rsidR="00CC4A3C" w:rsidRPr="002736BE">
        <w:rPr>
          <w:rFonts w:ascii="Times New Roman" w:eastAsia="Palatino Linotype" w:hAnsi="Times New Roman" w:cs="Times New Roman"/>
          <w:color w:val="000000"/>
        </w:rPr>
        <w:t>usia</w:t>
      </w:r>
      <w:proofErr w:type="spellEnd"/>
      <w:r w:rsidR="00CC4A3C" w:rsidRPr="002736BE">
        <w:rPr>
          <w:rFonts w:ascii="Times New Roman" w:eastAsia="Palatino Linotype" w:hAnsi="Times New Roman" w:cs="Times New Roman"/>
          <w:color w:val="000000"/>
        </w:rPr>
        <w:t xml:space="preserve"> 24 </w:t>
      </w:r>
      <w:proofErr w:type="spellStart"/>
      <w:r w:rsidR="00CC4A3C" w:rsidRPr="002736BE">
        <w:rPr>
          <w:rFonts w:ascii="Times New Roman" w:eastAsia="Palatino Linotype" w:hAnsi="Times New Roman" w:cs="Times New Roman"/>
          <w:color w:val="000000"/>
        </w:rPr>
        <w:t>tahun</w:t>
      </w:r>
      <w:proofErr w:type="spellEnd"/>
      <w:r w:rsidR="00CC4A3C"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sejumlah</w:t>
      </w:r>
      <w:r w:rsidR="00CC4A3C" w:rsidRPr="002736BE">
        <w:rPr>
          <w:rFonts w:ascii="Times New Roman" w:eastAsia="Palatino Linotype" w:hAnsi="Times New Roman" w:cs="Times New Roman"/>
          <w:color w:val="000000"/>
        </w:rPr>
        <w:t xml:space="preserve"> 24 </w:t>
      </w:r>
      <w:proofErr w:type="spellStart"/>
      <w:r w:rsidR="00CC4A3C"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(6%)</w:t>
      </w:r>
      <w:r w:rsidR="00CC4A3C"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serta</w:t>
      </w:r>
      <w:r w:rsidR="00CC4A3C" w:rsidRPr="002736BE">
        <w:rPr>
          <w:rFonts w:ascii="Times New Roman" w:eastAsia="Palatino Linotype" w:hAnsi="Times New Roman" w:cs="Times New Roman"/>
          <w:color w:val="000000"/>
        </w:rPr>
        <w:t xml:space="preserve"> </w:t>
      </w:r>
      <w:proofErr w:type="spellStart"/>
      <w:r w:rsidR="00A452C3" w:rsidRPr="002736BE">
        <w:rPr>
          <w:rFonts w:ascii="Times New Roman" w:eastAsia="Palatino Linotype" w:hAnsi="Times New Roman" w:cs="Times New Roman"/>
          <w:color w:val="000000"/>
        </w:rPr>
        <w:t>usia</w:t>
      </w:r>
      <w:proofErr w:type="spellEnd"/>
      <w:r w:rsidR="00A452C3" w:rsidRPr="002736BE">
        <w:rPr>
          <w:rFonts w:ascii="Times New Roman" w:eastAsia="Palatino Linotype" w:hAnsi="Times New Roman" w:cs="Times New Roman"/>
          <w:color w:val="000000"/>
        </w:rPr>
        <w:t xml:space="preserve"> </w:t>
      </w:r>
      <w:r w:rsidR="00CC4A3C" w:rsidRPr="002736BE">
        <w:rPr>
          <w:rFonts w:ascii="Times New Roman" w:eastAsia="Palatino Linotype" w:hAnsi="Times New Roman" w:cs="Times New Roman"/>
          <w:color w:val="000000"/>
        </w:rPr>
        <w:t xml:space="preserve">25 </w:t>
      </w:r>
      <w:proofErr w:type="spellStart"/>
      <w:r w:rsidR="00CC4A3C" w:rsidRPr="002736BE">
        <w:rPr>
          <w:rFonts w:ascii="Times New Roman" w:eastAsia="Palatino Linotype" w:hAnsi="Times New Roman" w:cs="Times New Roman"/>
          <w:color w:val="000000"/>
        </w:rPr>
        <w:t>tahun</w:t>
      </w:r>
      <w:proofErr w:type="spellEnd"/>
      <w:r w:rsidR="00CC4A3C"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sejumlah</w:t>
      </w:r>
      <w:r w:rsidR="00A452C3" w:rsidRPr="002736BE">
        <w:rPr>
          <w:rFonts w:ascii="Times New Roman" w:eastAsia="Palatino Linotype" w:hAnsi="Times New Roman" w:cs="Times New Roman"/>
          <w:color w:val="000000"/>
        </w:rPr>
        <w:t xml:space="preserve"> </w:t>
      </w:r>
      <w:r w:rsidR="00CC4A3C" w:rsidRPr="002736BE">
        <w:rPr>
          <w:rFonts w:ascii="Times New Roman" w:eastAsia="Palatino Linotype" w:hAnsi="Times New Roman" w:cs="Times New Roman"/>
          <w:color w:val="000000"/>
        </w:rPr>
        <w:t xml:space="preserve">16 </w:t>
      </w:r>
      <w:proofErr w:type="spellStart"/>
      <w:r w:rsidR="00CC4A3C" w:rsidRPr="002736BE">
        <w:rPr>
          <w:rFonts w:ascii="Times New Roman" w:eastAsia="Palatino Linotype" w:hAnsi="Times New Roman" w:cs="Times New Roman"/>
          <w:color w:val="000000"/>
        </w:rPr>
        <w:t>responden</w:t>
      </w:r>
      <w:proofErr w:type="spellEnd"/>
      <w:r w:rsidR="00A452C3" w:rsidRPr="002736BE">
        <w:rPr>
          <w:rFonts w:ascii="Times New Roman" w:eastAsia="Palatino Linotype" w:hAnsi="Times New Roman" w:cs="Times New Roman"/>
          <w:color w:val="000000"/>
        </w:rPr>
        <w:t xml:space="preserve"> (4%)</w:t>
      </w:r>
      <w:r w:rsidR="00CC4A3C" w:rsidRPr="002736BE">
        <w:rPr>
          <w:rFonts w:ascii="Times New Roman" w:eastAsia="Palatino Linotype" w:hAnsi="Times New Roman" w:cs="Times New Roman"/>
          <w:color w:val="000000"/>
        </w:rPr>
        <w:t>.</w:t>
      </w:r>
    </w:p>
    <w:bookmarkEnd w:id="7"/>
    <w:p w14:paraId="7327EA26" w14:textId="77777777" w:rsidR="00851C0F" w:rsidRPr="002736BE" w:rsidRDefault="00851C0F"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p>
    <w:p w14:paraId="6CAE8B4B" w14:textId="1397D4FA" w:rsidR="00CC4A3C" w:rsidRPr="002736BE" w:rsidRDefault="00CC4A3C" w:rsidP="00335D3F">
      <w:pPr>
        <w:pBdr>
          <w:top w:val="nil"/>
          <w:left w:val="nil"/>
          <w:bottom w:val="nil"/>
          <w:right w:val="nil"/>
          <w:between w:val="nil"/>
        </w:pBdr>
        <w:spacing w:line="240" w:lineRule="auto"/>
        <w:ind w:left="0" w:hanging="2"/>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Tabel</w:t>
      </w:r>
      <w:proofErr w:type="spellEnd"/>
      <w:r w:rsidRPr="002736BE">
        <w:rPr>
          <w:rFonts w:ascii="Times New Roman" w:eastAsia="Palatino Linotype" w:hAnsi="Times New Roman" w:cs="Times New Roman"/>
          <w:b/>
          <w:bCs/>
          <w:color w:val="000000"/>
          <w:sz w:val="20"/>
          <w:szCs w:val="20"/>
        </w:rPr>
        <w:t xml:space="preserve"> 2 </w:t>
      </w:r>
      <w:r w:rsidR="00102828" w:rsidRPr="002736BE">
        <w:rPr>
          <w:rFonts w:ascii="Times New Roman" w:eastAsia="Palatino Linotype" w:hAnsi="Times New Roman" w:cs="Times New Roman"/>
          <w:b/>
          <w:bCs/>
          <w:color w:val="000000"/>
          <w:sz w:val="20"/>
          <w:szCs w:val="20"/>
        </w:rPr>
        <w:t>Gambaran</w:t>
      </w:r>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Responden</w:t>
      </w:r>
      <w:proofErr w:type="spellEnd"/>
      <w:r w:rsidRPr="002736BE">
        <w:rPr>
          <w:rFonts w:ascii="Times New Roman" w:eastAsia="Palatino Linotype" w:hAnsi="Times New Roman" w:cs="Times New Roman"/>
          <w:b/>
          <w:bCs/>
          <w:color w:val="000000"/>
          <w:sz w:val="20"/>
          <w:szCs w:val="20"/>
        </w:rPr>
        <w:t xml:space="preserve"> B</w:t>
      </w:r>
      <w:r w:rsidR="00B7263C" w:rsidRPr="002736BE">
        <w:rPr>
          <w:rFonts w:ascii="Times New Roman" w:eastAsia="Palatino Linotype" w:hAnsi="Times New Roman" w:cs="Times New Roman"/>
          <w:b/>
          <w:bCs/>
          <w:color w:val="000000"/>
          <w:sz w:val="20"/>
          <w:szCs w:val="20"/>
          <w:lang w:val="id-ID"/>
        </w:rPr>
        <w:t>er</w:t>
      </w:r>
      <w:proofErr w:type="spellStart"/>
      <w:r w:rsidR="00436D4B" w:rsidRPr="002736BE">
        <w:rPr>
          <w:rFonts w:ascii="Times New Roman" w:eastAsia="Palatino Linotype" w:hAnsi="Times New Roman" w:cs="Times New Roman"/>
          <w:b/>
          <w:bCs/>
          <w:color w:val="000000"/>
          <w:sz w:val="20"/>
          <w:szCs w:val="20"/>
        </w:rPr>
        <w:t>dasar</w:t>
      </w:r>
      <w:proofErr w:type="spellEnd"/>
      <w:r w:rsidR="00B7263C" w:rsidRPr="002736BE">
        <w:rPr>
          <w:rFonts w:ascii="Times New Roman" w:eastAsia="Palatino Linotype" w:hAnsi="Times New Roman" w:cs="Times New Roman"/>
          <w:b/>
          <w:bCs/>
          <w:color w:val="000000"/>
          <w:sz w:val="20"/>
          <w:szCs w:val="20"/>
          <w:lang w:val="id-ID"/>
        </w:rPr>
        <w:t>kan</w:t>
      </w:r>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Jenis</w:t>
      </w:r>
      <w:proofErr w:type="spellEnd"/>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Kelamin</w:t>
      </w:r>
      <w:proofErr w:type="spellEnd"/>
    </w:p>
    <w:tbl>
      <w:tblPr>
        <w:tblW w:w="5183"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2014"/>
        <w:gridCol w:w="1506"/>
        <w:gridCol w:w="1663"/>
      </w:tblGrid>
      <w:tr w:rsidR="00F96DBD" w:rsidRPr="002736BE" w14:paraId="1E285D6D" w14:textId="77777777" w:rsidTr="00436D4B">
        <w:trPr>
          <w:trHeight w:val="256"/>
          <w:jc w:val="center"/>
        </w:trPr>
        <w:tc>
          <w:tcPr>
            <w:tcW w:w="2014" w:type="dxa"/>
            <w:tcBorders>
              <w:bottom w:val="single" w:sz="4" w:space="0" w:color="auto"/>
            </w:tcBorders>
            <w:shd w:val="clear" w:color="auto" w:fill="auto"/>
            <w:noWrap/>
            <w:vAlign w:val="bottom"/>
            <w:hideMark/>
          </w:tcPr>
          <w:p w14:paraId="6F80D67F"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bookmarkStart w:id="8" w:name="_Hlk143862652"/>
            <w:proofErr w:type="spellStart"/>
            <w:r w:rsidRPr="002736BE">
              <w:rPr>
                <w:rFonts w:ascii="Times New Roman" w:eastAsia="Times New Roman" w:hAnsi="Times New Roman" w:cs="Times New Roman"/>
                <w:b/>
                <w:bCs/>
                <w:color w:val="000000"/>
                <w:position w:val="0"/>
                <w:sz w:val="20"/>
                <w:szCs w:val="20"/>
                <w:lang w:val="en-ID" w:eastAsia="en-ID"/>
              </w:rPr>
              <w:t>Jenis</w:t>
            </w:r>
            <w:proofErr w:type="spellEnd"/>
            <w:r w:rsidRPr="002736BE">
              <w:rPr>
                <w:rFonts w:ascii="Times New Roman" w:eastAsia="Times New Roman" w:hAnsi="Times New Roman" w:cs="Times New Roman"/>
                <w:b/>
                <w:bCs/>
                <w:color w:val="000000"/>
                <w:position w:val="0"/>
                <w:sz w:val="20"/>
                <w:szCs w:val="20"/>
                <w:lang w:val="en-ID" w:eastAsia="en-ID"/>
              </w:rPr>
              <w:t xml:space="preserve"> </w:t>
            </w:r>
            <w:proofErr w:type="spellStart"/>
            <w:r w:rsidRPr="002736BE">
              <w:rPr>
                <w:rFonts w:ascii="Times New Roman" w:eastAsia="Times New Roman" w:hAnsi="Times New Roman" w:cs="Times New Roman"/>
                <w:b/>
                <w:bCs/>
                <w:color w:val="000000"/>
                <w:position w:val="0"/>
                <w:sz w:val="20"/>
                <w:szCs w:val="20"/>
                <w:lang w:val="en-ID" w:eastAsia="en-ID"/>
              </w:rPr>
              <w:t>Kelamin</w:t>
            </w:r>
            <w:proofErr w:type="spellEnd"/>
          </w:p>
        </w:tc>
        <w:tc>
          <w:tcPr>
            <w:tcW w:w="1506" w:type="dxa"/>
            <w:tcBorders>
              <w:bottom w:val="single" w:sz="4" w:space="0" w:color="auto"/>
            </w:tcBorders>
            <w:shd w:val="clear" w:color="auto" w:fill="auto"/>
            <w:noWrap/>
            <w:vAlign w:val="bottom"/>
            <w:hideMark/>
          </w:tcPr>
          <w:p w14:paraId="3CB1BE8C" w14:textId="4E2A95CB"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proofErr w:type="spellStart"/>
            <w:r w:rsidRPr="002736BE">
              <w:rPr>
                <w:rFonts w:ascii="Times New Roman" w:eastAsia="Times New Roman" w:hAnsi="Times New Roman" w:cs="Times New Roman"/>
                <w:b/>
                <w:bCs/>
                <w:color w:val="000000"/>
                <w:position w:val="0"/>
                <w:sz w:val="20"/>
                <w:szCs w:val="20"/>
                <w:lang w:val="en-ID" w:eastAsia="en-ID"/>
              </w:rPr>
              <w:t>Frekuensi</w:t>
            </w:r>
            <w:proofErr w:type="spellEnd"/>
            <w:r w:rsidR="00436D4B" w:rsidRPr="002736BE">
              <w:rPr>
                <w:rFonts w:ascii="Times New Roman" w:eastAsia="Times New Roman" w:hAnsi="Times New Roman" w:cs="Times New Roman"/>
                <w:b/>
                <w:bCs/>
                <w:color w:val="000000"/>
                <w:position w:val="0"/>
                <w:sz w:val="20"/>
                <w:szCs w:val="20"/>
                <w:lang w:val="en-ID" w:eastAsia="en-ID"/>
              </w:rPr>
              <w:t xml:space="preserve"> (f)</w:t>
            </w:r>
          </w:p>
        </w:tc>
        <w:tc>
          <w:tcPr>
            <w:tcW w:w="1663" w:type="dxa"/>
            <w:tcBorders>
              <w:bottom w:val="single" w:sz="4" w:space="0" w:color="auto"/>
            </w:tcBorders>
            <w:shd w:val="clear" w:color="auto" w:fill="auto"/>
            <w:noWrap/>
            <w:vAlign w:val="bottom"/>
            <w:hideMark/>
          </w:tcPr>
          <w:p w14:paraId="09E7D6CE" w14:textId="51F9D832"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proofErr w:type="spellStart"/>
            <w:r w:rsidRPr="002736BE">
              <w:rPr>
                <w:rFonts w:ascii="Times New Roman" w:eastAsia="Times New Roman" w:hAnsi="Times New Roman" w:cs="Times New Roman"/>
                <w:b/>
                <w:bCs/>
                <w:color w:val="000000"/>
                <w:position w:val="0"/>
                <w:sz w:val="20"/>
                <w:szCs w:val="20"/>
                <w:lang w:val="en-ID" w:eastAsia="en-ID"/>
              </w:rPr>
              <w:t>Persentase</w:t>
            </w:r>
            <w:proofErr w:type="spellEnd"/>
            <w:r w:rsidR="00436D4B" w:rsidRPr="002736BE">
              <w:rPr>
                <w:rFonts w:ascii="Times New Roman" w:eastAsia="Times New Roman" w:hAnsi="Times New Roman" w:cs="Times New Roman"/>
                <w:b/>
                <w:bCs/>
                <w:color w:val="000000"/>
                <w:position w:val="0"/>
                <w:sz w:val="20"/>
                <w:szCs w:val="20"/>
                <w:lang w:val="en-ID" w:eastAsia="en-ID"/>
              </w:rPr>
              <w:t xml:space="preserve"> (%)</w:t>
            </w:r>
          </w:p>
        </w:tc>
      </w:tr>
      <w:tr w:rsidR="00F96DBD" w:rsidRPr="002736BE" w14:paraId="31814996" w14:textId="77777777" w:rsidTr="00436D4B">
        <w:trPr>
          <w:trHeight w:val="343"/>
          <w:jc w:val="center"/>
        </w:trPr>
        <w:tc>
          <w:tcPr>
            <w:tcW w:w="2014" w:type="dxa"/>
            <w:tcBorders>
              <w:bottom w:val="nil"/>
            </w:tcBorders>
            <w:shd w:val="clear" w:color="auto" w:fill="auto"/>
            <w:noWrap/>
            <w:vAlign w:val="bottom"/>
            <w:hideMark/>
          </w:tcPr>
          <w:p w14:paraId="0D94E81B"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proofErr w:type="spellStart"/>
            <w:r w:rsidRPr="002736BE">
              <w:rPr>
                <w:rFonts w:ascii="Times New Roman" w:eastAsia="Times New Roman" w:hAnsi="Times New Roman" w:cs="Times New Roman"/>
                <w:color w:val="000000"/>
                <w:position w:val="0"/>
                <w:sz w:val="20"/>
                <w:szCs w:val="20"/>
                <w:lang w:val="en-ID" w:eastAsia="en-ID"/>
              </w:rPr>
              <w:t>Laki-laki</w:t>
            </w:r>
            <w:proofErr w:type="spellEnd"/>
          </w:p>
        </w:tc>
        <w:tc>
          <w:tcPr>
            <w:tcW w:w="1506" w:type="dxa"/>
            <w:tcBorders>
              <w:bottom w:val="nil"/>
            </w:tcBorders>
            <w:shd w:val="clear" w:color="auto" w:fill="auto"/>
            <w:noWrap/>
            <w:vAlign w:val="bottom"/>
            <w:hideMark/>
          </w:tcPr>
          <w:p w14:paraId="24990E8E"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75</w:t>
            </w:r>
          </w:p>
        </w:tc>
        <w:tc>
          <w:tcPr>
            <w:tcW w:w="1663" w:type="dxa"/>
            <w:tcBorders>
              <w:bottom w:val="nil"/>
            </w:tcBorders>
            <w:shd w:val="clear" w:color="auto" w:fill="auto"/>
            <w:noWrap/>
            <w:vAlign w:val="bottom"/>
            <w:hideMark/>
          </w:tcPr>
          <w:p w14:paraId="1ED020A6"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19%</w:t>
            </w:r>
          </w:p>
        </w:tc>
      </w:tr>
      <w:tr w:rsidR="00F96DBD" w:rsidRPr="002736BE" w14:paraId="2C79DD6F" w14:textId="77777777" w:rsidTr="00436D4B">
        <w:trPr>
          <w:trHeight w:val="377"/>
          <w:jc w:val="center"/>
        </w:trPr>
        <w:tc>
          <w:tcPr>
            <w:tcW w:w="2014" w:type="dxa"/>
            <w:tcBorders>
              <w:top w:val="nil"/>
            </w:tcBorders>
            <w:shd w:val="clear" w:color="auto" w:fill="auto"/>
            <w:noWrap/>
            <w:vAlign w:val="bottom"/>
            <w:hideMark/>
          </w:tcPr>
          <w:p w14:paraId="47F0CBB2"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Perempuan</w:t>
            </w:r>
          </w:p>
        </w:tc>
        <w:tc>
          <w:tcPr>
            <w:tcW w:w="1506" w:type="dxa"/>
            <w:tcBorders>
              <w:top w:val="nil"/>
            </w:tcBorders>
            <w:shd w:val="clear" w:color="auto" w:fill="auto"/>
            <w:noWrap/>
            <w:vAlign w:val="bottom"/>
            <w:hideMark/>
          </w:tcPr>
          <w:p w14:paraId="7BC33B16"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310</w:t>
            </w:r>
          </w:p>
        </w:tc>
        <w:tc>
          <w:tcPr>
            <w:tcW w:w="1663" w:type="dxa"/>
            <w:tcBorders>
              <w:top w:val="nil"/>
            </w:tcBorders>
            <w:shd w:val="clear" w:color="auto" w:fill="auto"/>
            <w:noWrap/>
            <w:vAlign w:val="bottom"/>
            <w:hideMark/>
          </w:tcPr>
          <w:p w14:paraId="0BBEA984"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81%</w:t>
            </w:r>
          </w:p>
        </w:tc>
      </w:tr>
      <w:tr w:rsidR="00F96DBD" w:rsidRPr="002736BE" w14:paraId="04BF23BF" w14:textId="77777777" w:rsidTr="00436D4B">
        <w:trPr>
          <w:trHeight w:val="343"/>
          <w:jc w:val="center"/>
        </w:trPr>
        <w:tc>
          <w:tcPr>
            <w:tcW w:w="2014" w:type="dxa"/>
            <w:shd w:val="clear" w:color="auto" w:fill="auto"/>
            <w:noWrap/>
            <w:vAlign w:val="bottom"/>
            <w:hideMark/>
          </w:tcPr>
          <w:p w14:paraId="5A30B2CE"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Total</w:t>
            </w:r>
          </w:p>
        </w:tc>
        <w:tc>
          <w:tcPr>
            <w:tcW w:w="1506" w:type="dxa"/>
            <w:shd w:val="clear" w:color="auto" w:fill="auto"/>
            <w:noWrap/>
            <w:vAlign w:val="bottom"/>
            <w:hideMark/>
          </w:tcPr>
          <w:p w14:paraId="19486D9E"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385</w:t>
            </w:r>
          </w:p>
        </w:tc>
        <w:tc>
          <w:tcPr>
            <w:tcW w:w="1663" w:type="dxa"/>
            <w:shd w:val="clear" w:color="auto" w:fill="auto"/>
            <w:noWrap/>
            <w:vAlign w:val="bottom"/>
            <w:hideMark/>
          </w:tcPr>
          <w:p w14:paraId="0AA205A4" w14:textId="77777777" w:rsidR="00CC4A3C" w:rsidRPr="002736BE" w:rsidRDefault="00CC4A3C"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100%</w:t>
            </w:r>
          </w:p>
        </w:tc>
      </w:tr>
      <w:bookmarkEnd w:id="8"/>
    </w:tbl>
    <w:p w14:paraId="4CDDB81F" w14:textId="77777777" w:rsidR="00DD1A67" w:rsidRPr="002736BE" w:rsidRDefault="00DD1A67" w:rsidP="00335D3F">
      <w:pPr>
        <w:pBdr>
          <w:top w:val="nil"/>
          <w:left w:val="nil"/>
          <w:bottom w:val="nil"/>
          <w:right w:val="nil"/>
          <w:between w:val="nil"/>
        </w:pBdr>
        <w:ind w:leftChars="0" w:left="0" w:firstLineChars="0" w:firstLine="720"/>
        <w:jc w:val="center"/>
        <w:rPr>
          <w:rFonts w:ascii="Times New Roman" w:eastAsia="Palatino Linotype" w:hAnsi="Times New Roman" w:cs="Times New Roman"/>
          <w:color w:val="000000"/>
        </w:rPr>
      </w:pPr>
    </w:p>
    <w:p w14:paraId="5981AE14" w14:textId="5D4EAB50" w:rsidR="00F704D0" w:rsidRPr="002736BE" w:rsidRDefault="00436D4B"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9" w:name="_Hlk143862680"/>
      <w:proofErr w:type="spellStart"/>
      <w:r w:rsidRPr="002736BE">
        <w:rPr>
          <w:rFonts w:ascii="Times New Roman" w:eastAsia="Palatino Linotype" w:hAnsi="Times New Roman" w:cs="Times New Roman"/>
          <w:color w:val="000000"/>
        </w:rPr>
        <w:t>T</w:t>
      </w:r>
      <w:r w:rsidR="00F96DBD" w:rsidRPr="002736BE">
        <w:rPr>
          <w:rFonts w:ascii="Times New Roman" w:eastAsia="Palatino Linotype" w:hAnsi="Times New Roman" w:cs="Times New Roman"/>
          <w:color w:val="000000"/>
        </w:rPr>
        <w:t>abel</w:t>
      </w:r>
      <w:proofErr w:type="spellEnd"/>
      <w:r w:rsidR="00DD1A67" w:rsidRPr="002736BE">
        <w:rPr>
          <w:rFonts w:ascii="Times New Roman" w:eastAsia="Palatino Linotype" w:hAnsi="Times New Roman" w:cs="Times New Roman"/>
          <w:color w:val="000000"/>
        </w:rPr>
        <w:t xml:space="preserve"> </w:t>
      </w:r>
      <w:r w:rsidRPr="002736BE">
        <w:rPr>
          <w:rFonts w:ascii="Times New Roman" w:eastAsia="Palatino Linotype" w:hAnsi="Times New Roman" w:cs="Times New Roman"/>
          <w:color w:val="000000"/>
        </w:rPr>
        <w:t xml:space="preserve">di </w:t>
      </w:r>
      <w:proofErr w:type="spellStart"/>
      <w:r w:rsidRPr="002736BE">
        <w:rPr>
          <w:rFonts w:ascii="Times New Roman" w:eastAsia="Palatino Linotype" w:hAnsi="Times New Roman" w:cs="Times New Roman"/>
          <w:color w:val="000000"/>
        </w:rPr>
        <w:t>atas</w:t>
      </w:r>
      <w:proofErr w:type="spellEnd"/>
      <w:r w:rsidRPr="002736BE">
        <w:rPr>
          <w:rFonts w:ascii="Times New Roman" w:eastAsia="Palatino Linotype" w:hAnsi="Times New Roman" w:cs="Times New Roman"/>
          <w:color w:val="000000"/>
        </w:rPr>
        <w:t xml:space="preserve">, </w:t>
      </w:r>
      <w:proofErr w:type="spellStart"/>
      <w:r w:rsidR="00F96DBD" w:rsidRPr="002736BE">
        <w:rPr>
          <w:rFonts w:ascii="Times New Roman" w:eastAsia="Palatino Linotype" w:hAnsi="Times New Roman" w:cs="Times New Roman"/>
          <w:color w:val="000000"/>
        </w:rPr>
        <w:t>menunjukkan</w:t>
      </w:r>
      <w:proofErr w:type="spellEnd"/>
      <w:r w:rsidR="00F96DBD" w:rsidRPr="002736BE">
        <w:rPr>
          <w:rFonts w:ascii="Times New Roman" w:eastAsia="Palatino Linotype" w:hAnsi="Times New Roman" w:cs="Times New Roman"/>
          <w:color w:val="000000"/>
        </w:rPr>
        <w:t xml:space="preserve"> </w:t>
      </w:r>
      <w:r w:rsidR="00150656" w:rsidRPr="002736BE">
        <w:rPr>
          <w:rFonts w:ascii="Times New Roman" w:eastAsia="Palatino Linotype" w:hAnsi="Times New Roman" w:cs="Times New Roman"/>
          <w:color w:val="000000"/>
          <w:lang w:val="id-ID"/>
        </w:rPr>
        <w:t>bila</w:t>
      </w:r>
      <w:r w:rsidR="00F96DBD" w:rsidRPr="002736BE">
        <w:rPr>
          <w:rFonts w:ascii="Times New Roman" w:eastAsia="Palatino Linotype" w:hAnsi="Times New Roman" w:cs="Times New Roman"/>
          <w:color w:val="000000"/>
        </w:rPr>
        <w:t xml:space="preserve"> </w:t>
      </w:r>
      <w:proofErr w:type="spellStart"/>
      <w:r w:rsidR="00DD1A67" w:rsidRPr="002736BE">
        <w:rPr>
          <w:rFonts w:ascii="Times New Roman" w:eastAsia="Palatino Linotype" w:hAnsi="Times New Roman" w:cs="Times New Roman"/>
          <w:color w:val="000000"/>
        </w:rPr>
        <w:t>jenis</w:t>
      </w:r>
      <w:proofErr w:type="spellEnd"/>
      <w:r w:rsidR="00DD1A67" w:rsidRPr="002736BE">
        <w:rPr>
          <w:rFonts w:ascii="Times New Roman" w:eastAsia="Palatino Linotype" w:hAnsi="Times New Roman" w:cs="Times New Roman"/>
          <w:color w:val="000000"/>
        </w:rPr>
        <w:t xml:space="preserve"> </w:t>
      </w:r>
      <w:proofErr w:type="spellStart"/>
      <w:r w:rsidR="00DD1A67" w:rsidRPr="002736BE">
        <w:rPr>
          <w:rFonts w:ascii="Times New Roman" w:eastAsia="Palatino Linotype" w:hAnsi="Times New Roman" w:cs="Times New Roman"/>
          <w:color w:val="000000"/>
        </w:rPr>
        <w:t>kelamin</w:t>
      </w:r>
      <w:proofErr w:type="spellEnd"/>
      <w:r w:rsidR="00DD1A67" w:rsidRPr="002736BE">
        <w:rPr>
          <w:rFonts w:ascii="Times New Roman" w:eastAsia="Palatino Linotype" w:hAnsi="Times New Roman" w:cs="Times New Roman"/>
          <w:color w:val="000000"/>
        </w:rPr>
        <w:t xml:space="preserve"> </w:t>
      </w:r>
      <w:proofErr w:type="spellStart"/>
      <w:r w:rsidR="00150656" w:rsidRPr="002736BE">
        <w:rPr>
          <w:rFonts w:ascii="Times New Roman" w:eastAsia="Palatino Linotype" w:hAnsi="Times New Roman" w:cs="Times New Roman"/>
          <w:color w:val="000000"/>
        </w:rPr>
        <w:t>perempuan</w:t>
      </w:r>
      <w:proofErr w:type="spellEnd"/>
      <w:r w:rsidR="00F96DBD" w:rsidRPr="002736BE">
        <w:rPr>
          <w:rFonts w:ascii="Times New Roman" w:eastAsia="Palatino Linotype" w:hAnsi="Times New Roman" w:cs="Times New Roman"/>
          <w:color w:val="000000"/>
        </w:rPr>
        <w:t xml:space="preserve"> paling </w:t>
      </w:r>
      <w:proofErr w:type="spellStart"/>
      <w:r w:rsidR="00F96DBD" w:rsidRPr="002736BE">
        <w:rPr>
          <w:rFonts w:ascii="Times New Roman" w:eastAsia="Palatino Linotype" w:hAnsi="Times New Roman" w:cs="Times New Roman"/>
          <w:color w:val="000000"/>
        </w:rPr>
        <w:t>banyak</w:t>
      </w:r>
      <w:proofErr w:type="spellEnd"/>
      <w:r w:rsidR="00F96DBD" w:rsidRPr="002736BE">
        <w:rPr>
          <w:rFonts w:ascii="Times New Roman" w:eastAsia="Palatino Linotype" w:hAnsi="Times New Roman" w:cs="Times New Roman"/>
          <w:color w:val="000000"/>
        </w:rPr>
        <w:t xml:space="preserve"> </w:t>
      </w:r>
      <w:proofErr w:type="spellStart"/>
      <w:r w:rsidR="00F96DBD" w:rsidRPr="002736BE">
        <w:rPr>
          <w:rFonts w:ascii="Times New Roman" w:eastAsia="Palatino Linotype" w:hAnsi="Times New Roman" w:cs="Times New Roman"/>
          <w:color w:val="000000"/>
        </w:rPr>
        <w:t>mendominasi</w:t>
      </w:r>
      <w:proofErr w:type="spellEnd"/>
      <w:r w:rsidR="00F96DBD" w:rsidRPr="002736BE">
        <w:rPr>
          <w:rFonts w:ascii="Times New Roman" w:eastAsia="Palatino Linotype" w:hAnsi="Times New Roman" w:cs="Times New Roman"/>
          <w:color w:val="000000"/>
        </w:rPr>
        <w:t xml:space="preserve"> </w:t>
      </w:r>
      <w:proofErr w:type="spellStart"/>
      <w:r w:rsidR="00F96DBD" w:rsidRPr="002736BE">
        <w:rPr>
          <w:rFonts w:ascii="Times New Roman" w:eastAsia="Palatino Linotype" w:hAnsi="Times New Roman" w:cs="Times New Roman"/>
          <w:color w:val="000000"/>
        </w:rPr>
        <w:t>dengan</w:t>
      </w:r>
      <w:proofErr w:type="spellEnd"/>
      <w:r w:rsidR="00F96DBD" w:rsidRPr="002736BE">
        <w:rPr>
          <w:rFonts w:ascii="Times New Roman" w:eastAsia="Palatino Linotype" w:hAnsi="Times New Roman" w:cs="Times New Roman"/>
          <w:color w:val="000000"/>
        </w:rPr>
        <w:t xml:space="preserve"> 310 </w:t>
      </w:r>
      <w:proofErr w:type="spellStart"/>
      <w:r w:rsidR="00F96DBD" w:rsidRPr="002736BE">
        <w:rPr>
          <w:rFonts w:ascii="Times New Roman" w:eastAsia="Palatino Linotype" w:hAnsi="Times New Roman" w:cs="Times New Roman"/>
          <w:color w:val="000000"/>
        </w:rPr>
        <w:t>responden</w:t>
      </w:r>
      <w:proofErr w:type="spellEnd"/>
      <w:r w:rsidR="00F96DBD" w:rsidRPr="002736BE">
        <w:rPr>
          <w:rFonts w:ascii="Times New Roman" w:eastAsia="Palatino Linotype" w:hAnsi="Times New Roman" w:cs="Times New Roman"/>
          <w:color w:val="000000"/>
        </w:rPr>
        <w:t xml:space="preserve"> (81%), </w:t>
      </w:r>
      <w:proofErr w:type="spellStart"/>
      <w:r w:rsidR="00F96DBD" w:rsidRPr="002736BE">
        <w:rPr>
          <w:rFonts w:ascii="Times New Roman" w:eastAsia="Palatino Linotype" w:hAnsi="Times New Roman" w:cs="Times New Roman"/>
          <w:color w:val="000000"/>
        </w:rPr>
        <w:t>sedangkan</w:t>
      </w:r>
      <w:proofErr w:type="spellEnd"/>
      <w:r w:rsidR="00F96DBD" w:rsidRPr="002736BE">
        <w:rPr>
          <w:rFonts w:ascii="Times New Roman" w:eastAsia="Palatino Linotype" w:hAnsi="Times New Roman" w:cs="Times New Roman"/>
          <w:color w:val="000000"/>
        </w:rPr>
        <w:t xml:space="preserve"> </w:t>
      </w:r>
      <w:proofErr w:type="spellStart"/>
      <w:r w:rsidR="00F96DBD" w:rsidRPr="002736BE">
        <w:rPr>
          <w:rFonts w:ascii="Times New Roman" w:eastAsia="Palatino Linotype" w:hAnsi="Times New Roman" w:cs="Times New Roman"/>
          <w:color w:val="000000"/>
        </w:rPr>
        <w:t>laki-laki</w:t>
      </w:r>
      <w:proofErr w:type="spellEnd"/>
      <w:r w:rsidR="00F96DBD" w:rsidRPr="002736BE">
        <w:rPr>
          <w:rFonts w:ascii="Times New Roman" w:eastAsia="Palatino Linotype" w:hAnsi="Times New Roman" w:cs="Times New Roman"/>
          <w:color w:val="000000"/>
        </w:rPr>
        <w:t xml:space="preserve"> </w:t>
      </w:r>
      <w:r w:rsidR="00DD1A67" w:rsidRPr="002736BE">
        <w:rPr>
          <w:rFonts w:ascii="Times New Roman" w:eastAsia="Palatino Linotype" w:hAnsi="Times New Roman" w:cs="Times New Roman"/>
          <w:color w:val="000000"/>
        </w:rPr>
        <w:t>s</w:t>
      </w:r>
      <w:r w:rsidR="00B7263C" w:rsidRPr="002736BE">
        <w:rPr>
          <w:rFonts w:ascii="Times New Roman" w:eastAsia="Palatino Linotype" w:hAnsi="Times New Roman" w:cs="Times New Roman"/>
          <w:color w:val="000000"/>
          <w:lang w:val="id-ID"/>
        </w:rPr>
        <w:t>ejumlah</w:t>
      </w:r>
      <w:r w:rsidR="00DD1A67" w:rsidRPr="002736BE">
        <w:rPr>
          <w:rFonts w:ascii="Times New Roman" w:eastAsia="Palatino Linotype" w:hAnsi="Times New Roman" w:cs="Times New Roman"/>
          <w:color w:val="000000"/>
        </w:rPr>
        <w:t xml:space="preserve"> 75 </w:t>
      </w:r>
      <w:proofErr w:type="spellStart"/>
      <w:r w:rsidR="00DD1A67" w:rsidRPr="002736BE">
        <w:rPr>
          <w:rFonts w:ascii="Times New Roman" w:eastAsia="Palatino Linotype" w:hAnsi="Times New Roman" w:cs="Times New Roman"/>
          <w:color w:val="000000"/>
        </w:rPr>
        <w:t>responden</w:t>
      </w:r>
      <w:proofErr w:type="spellEnd"/>
      <w:r w:rsidR="00DD1A67" w:rsidRPr="002736BE">
        <w:rPr>
          <w:rFonts w:ascii="Times New Roman" w:eastAsia="Palatino Linotype" w:hAnsi="Times New Roman" w:cs="Times New Roman"/>
          <w:color w:val="000000"/>
        </w:rPr>
        <w:t xml:space="preserve"> (19%).</w:t>
      </w:r>
    </w:p>
    <w:bookmarkEnd w:id="9"/>
    <w:p w14:paraId="2E0F117A" w14:textId="77777777" w:rsidR="00851C0F" w:rsidRPr="002736BE" w:rsidRDefault="00851C0F"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p>
    <w:p w14:paraId="37942C79" w14:textId="54500F19" w:rsidR="00F96DBD" w:rsidRPr="002736BE" w:rsidRDefault="00DD1A67" w:rsidP="00335D3F">
      <w:pPr>
        <w:pBdr>
          <w:top w:val="nil"/>
          <w:left w:val="nil"/>
          <w:bottom w:val="nil"/>
          <w:right w:val="nil"/>
          <w:between w:val="nil"/>
        </w:pBdr>
        <w:spacing w:line="240" w:lineRule="auto"/>
        <w:ind w:left="0" w:hanging="2"/>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Tabel</w:t>
      </w:r>
      <w:proofErr w:type="spellEnd"/>
      <w:r w:rsidRPr="002736BE">
        <w:rPr>
          <w:rFonts w:ascii="Times New Roman" w:eastAsia="Palatino Linotype" w:hAnsi="Times New Roman" w:cs="Times New Roman"/>
          <w:b/>
          <w:bCs/>
          <w:color w:val="000000"/>
          <w:sz w:val="20"/>
          <w:szCs w:val="20"/>
        </w:rPr>
        <w:t xml:space="preserve"> 3 </w:t>
      </w:r>
      <w:proofErr w:type="spellStart"/>
      <w:r w:rsidRPr="002736BE">
        <w:rPr>
          <w:rFonts w:ascii="Times New Roman" w:eastAsia="Palatino Linotype" w:hAnsi="Times New Roman" w:cs="Times New Roman"/>
          <w:b/>
          <w:bCs/>
          <w:color w:val="000000"/>
          <w:sz w:val="20"/>
          <w:szCs w:val="20"/>
        </w:rPr>
        <w:t>Distribusi</w:t>
      </w:r>
      <w:proofErr w:type="spellEnd"/>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Responden</w:t>
      </w:r>
      <w:proofErr w:type="spellEnd"/>
      <w:r w:rsidRPr="002736BE">
        <w:rPr>
          <w:rFonts w:ascii="Times New Roman" w:eastAsia="Palatino Linotype" w:hAnsi="Times New Roman" w:cs="Times New Roman"/>
          <w:b/>
          <w:bCs/>
          <w:color w:val="000000"/>
          <w:sz w:val="20"/>
          <w:szCs w:val="20"/>
        </w:rPr>
        <w:t xml:space="preserve"> </w:t>
      </w:r>
      <w:r w:rsidR="00B7263C" w:rsidRPr="002736BE">
        <w:rPr>
          <w:rFonts w:ascii="Times New Roman" w:eastAsia="Palatino Linotype" w:hAnsi="Times New Roman" w:cs="Times New Roman"/>
          <w:b/>
          <w:bCs/>
          <w:color w:val="000000"/>
          <w:sz w:val="20"/>
          <w:szCs w:val="20"/>
          <w:lang w:val="id-ID"/>
        </w:rPr>
        <w:t>Ber</w:t>
      </w:r>
      <w:proofErr w:type="spellStart"/>
      <w:r w:rsidR="00436D4B" w:rsidRPr="002736BE">
        <w:rPr>
          <w:rFonts w:ascii="Times New Roman" w:eastAsia="Palatino Linotype" w:hAnsi="Times New Roman" w:cs="Times New Roman"/>
          <w:b/>
          <w:bCs/>
          <w:color w:val="000000"/>
          <w:sz w:val="20"/>
          <w:szCs w:val="20"/>
        </w:rPr>
        <w:t>dasar</w:t>
      </w:r>
      <w:proofErr w:type="spellEnd"/>
      <w:r w:rsidR="00B7263C" w:rsidRPr="002736BE">
        <w:rPr>
          <w:rFonts w:ascii="Times New Roman" w:eastAsia="Palatino Linotype" w:hAnsi="Times New Roman" w:cs="Times New Roman"/>
          <w:b/>
          <w:bCs/>
          <w:color w:val="000000"/>
          <w:sz w:val="20"/>
          <w:szCs w:val="20"/>
          <w:lang w:val="id-ID"/>
        </w:rPr>
        <w:t>kan</w:t>
      </w:r>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Penggunaan</w:t>
      </w:r>
      <w:proofErr w:type="spellEnd"/>
      <w:r w:rsidRPr="002736BE">
        <w:rPr>
          <w:rFonts w:ascii="Times New Roman" w:eastAsia="Palatino Linotype" w:hAnsi="Times New Roman" w:cs="Times New Roman"/>
          <w:b/>
          <w:bCs/>
          <w:color w:val="000000"/>
          <w:sz w:val="20"/>
          <w:szCs w:val="20"/>
        </w:rPr>
        <w:t xml:space="preserve"> Media </w:t>
      </w:r>
      <w:proofErr w:type="spellStart"/>
      <w:r w:rsidRPr="002736BE">
        <w:rPr>
          <w:rFonts w:ascii="Times New Roman" w:eastAsia="Palatino Linotype" w:hAnsi="Times New Roman" w:cs="Times New Roman"/>
          <w:b/>
          <w:bCs/>
          <w:color w:val="000000"/>
          <w:sz w:val="20"/>
          <w:szCs w:val="20"/>
        </w:rPr>
        <w:t>Sosial</w:t>
      </w:r>
      <w:proofErr w:type="spellEnd"/>
    </w:p>
    <w:tbl>
      <w:tblPr>
        <w:tblW w:w="4101"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547"/>
        <w:gridCol w:w="1191"/>
        <w:gridCol w:w="1363"/>
      </w:tblGrid>
      <w:tr w:rsidR="00DD1A67" w:rsidRPr="002736BE" w14:paraId="2268918E" w14:textId="77777777" w:rsidTr="00F704D0">
        <w:trPr>
          <w:trHeight w:val="244"/>
          <w:jc w:val="center"/>
        </w:trPr>
        <w:tc>
          <w:tcPr>
            <w:tcW w:w="1547" w:type="dxa"/>
            <w:tcBorders>
              <w:bottom w:val="single" w:sz="4" w:space="0" w:color="auto"/>
            </w:tcBorders>
            <w:shd w:val="clear" w:color="auto" w:fill="auto"/>
            <w:noWrap/>
            <w:vAlign w:val="bottom"/>
            <w:hideMark/>
          </w:tcPr>
          <w:p w14:paraId="04206F95"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bookmarkStart w:id="10" w:name="_Hlk143862734"/>
            <w:r w:rsidRPr="002736BE">
              <w:rPr>
                <w:rFonts w:ascii="Times New Roman" w:eastAsia="Times New Roman" w:hAnsi="Times New Roman" w:cs="Times New Roman"/>
                <w:b/>
                <w:bCs/>
                <w:color w:val="000000"/>
                <w:position w:val="0"/>
                <w:sz w:val="20"/>
                <w:szCs w:val="20"/>
                <w:lang w:val="en-ID" w:eastAsia="en-ID"/>
              </w:rPr>
              <w:t>Media Sosial</w:t>
            </w:r>
          </w:p>
        </w:tc>
        <w:tc>
          <w:tcPr>
            <w:tcW w:w="1191" w:type="dxa"/>
            <w:tcBorders>
              <w:bottom w:val="single" w:sz="4" w:space="0" w:color="auto"/>
            </w:tcBorders>
            <w:shd w:val="clear" w:color="auto" w:fill="auto"/>
            <w:noWrap/>
            <w:vAlign w:val="bottom"/>
            <w:hideMark/>
          </w:tcPr>
          <w:p w14:paraId="6B656C6F" w14:textId="0C74CD62"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proofErr w:type="spellStart"/>
            <w:r w:rsidRPr="002736BE">
              <w:rPr>
                <w:rFonts w:ascii="Times New Roman" w:eastAsia="Times New Roman" w:hAnsi="Times New Roman" w:cs="Times New Roman"/>
                <w:b/>
                <w:bCs/>
                <w:color w:val="000000"/>
                <w:position w:val="0"/>
                <w:sz w:val="20"/>
                <w:szCs w:val="20"/>
                <w:lang w:val="en-ID" w:eastAsia="en-ID"/>
              </w:rPr>
              <w:t>Frekuensi</w:t>
            </w:r>
            <w:proofErr w:type="spellEnd"/>
          </w:p>
        </w:tc>
        <w:tc>
          <w:tcPr>
            <w:tcW w:w="1363" w:type="dxa"/>
            <w:tcBorders>
              <w:bottom w:val="single" w:sz="4" w:space="0" w:color="auto"/>
            </w:tcBorders>
            <w:shd w:val="clear" w:color="auto" w:fill="auto"/>
            <w:noWrap/>
            <w:vAlign w:val="bottom"/>
            <w:hideMark/>
          </w:tcPr>
          <w:p w14:paraId="2CFDDF34"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proofErr w:type="spellStart"/>
            <w:r w:rsidRPr="002736BE">
              <w:rPr>
                <w:rFonts w:ascii="Times New Roman" w:eastAsia="Times New Roman" w:hAnsi="Times New Roman" w:cs="Times New Roman"/>
                <w:b/>
                <w:bCs/>
                <w:color w:val="000000"/>
                <w:position w:val="0"/>
                <w:sz w:val="20"/>
                <w:szCs w:val="20"/>
                <w:lang w:val="en-ID" w:eastAsia="en-ID"/>
              </w:rPr>
              <w:t>Persentase</w:t>
            </w:r>
            <w:proofErr w:type="spellEnd"/>
          </w:p>
        </w:tc>
      </w:tr>
      <w:tr w:rsidR="00DD1A67" w:rsidRPr="002736BE" w14:paraId="06287626" w14:textId="77777777" w:rsidTr="00F704D0">
        <w:trPr>
          <w:trHeight w:val="288"/>
          <w:jc w:val="center"/>
        </w:trPr>
        <w:tc>
          <w:tcPr>
            <w:tcW w:w="1547" w:type="dxa"/>
            <w:tcBorders>
              <w:bottom w:val="nil"/>
            </w:tcBorders>
            <w:shd w:val="clear" w:color="auto" w:fill="auto"/>
            <w:noWrap/>
            <w:vAlign w:val="bottom"/>
            <w:hideMark/>
          </w:tcPr>
          <w:p w14:paraId="20A4A8E3"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proofErr w:type="spellStart"/>
            <w:r w:rsidRPr="002736BE">
              <w:rPr>
                <w:rFonts w:ascii="Times New Roman" w:eastAsia="Times New Roman" w:hAnsi="Times New Roman" w:cs="Times New Roman"/>
                <w:color w:val="000000"/>
                <w:position w:val="0"/>
                <w:sz w:val="20"/>
                <w:szCs w:val="20"/>
                <w:lang w:val="en-ID" w:eastAsia="en-ID"/>
              </w:rPr>
              <w:t>Tiktok</w:t>
            </w:r>
            <w:proofErr w:type="spellEnd"/>
          </w:p>
        </w:tc>
        <w:tc>
          <w:tcPr>
            <w:tcW w:w="1191" w:type="dxa"/>
            <w:tcBorders>
              <w:bottom w:val="nil"/>
            </w:tcBorders>
            <w:shd w:val="clear" w:color="auto" w:fill="auto"/>
            <w:noWrap/>
            <w:vAlign w:val="bottom"/>
            <w:hideMark/>
          </w:tcPr>
          <w:p w14:paraId="67EFDE0F"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185</w:t>
            </w:r>
          </w:p>
        </w:tc>
        <w:tc>
          <w:tcPr>
            <w:tcW w:w="1363" w:type="dxa"/>
            <w:tcBorders>
              <w:bottom w:val="nil"/>
            </w:tcBorders>
            <w:shd w:val="clear" w:color="auto" w:fill="auto"/>
            <w:noWrap/>
            <w:vAlign w:val="bottom"/>
            <w:hideMark/>
          </w:tcPr>
          <w:p w14:paraId="7826DE3B"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48%</w:t>
            </w:r>
          </w:p>
        </w:tc>
      </w:tr>
      <w:tr w:rsidR="00DD1A67" w:rsidRPr="002736BE" w14:paraId="2C47A514" w14:textId="77777777" w:rsidTr="00F704D0">
        <w:trPr>
          <w:trHeight w:val="206"/>
          <w:jc w:val="center"/>
        </w:trPr>
        <w:tc>
          <w:tcPr>
            <w:tcW w:w="1547" w:type="dxa"/>
            <w:tcBorders>
              <w:top w:val="nil"/>
              <w:bottom w:val="nil"/>
            </w:tcBorders>
            <w:shd w:val="clear" w:color="auto" w:fill="auto"/>
            <w:noWrap/>
            <w:vAlign w:val="bottom"/>
            <w:hideMark/>
          </w:tcPr>
          <w:p w14:paraId="594934E5"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Instagram</w:t>
            </w:r>
          </w:p>
        </w:tc>
        <w:tc>
          <w:tcPr>
            <w:tcW w:w="1191" w:type="dxa"/>
            <w:tcBorders>
              <w:top w:val="nil"/>
              <w:bottom w:val="nil"/>
            </w:tcBorders>
            <w:shd w:val="clear" w:color="auto" w:fill="auto"/>
            <w:noWrap/>
            <w:vAlign w:val="bottom"/>
            <w:hideMark/>
          </w:tcPr>
          <w:p w14:paraId="687F0BA8"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147</w:t>
            </w:r>
          </w:p>
        </w:tc>
        <w:tc>
          <w:tcPr>
            <w:tcW w:w="1363" w:type="dxa"/>
            <w:tcBorders>
              <w:top w:val="nil"/>
              <w:bottom w:val="nil"/>
            </w:tcBorders>
            <w:shd w:val="clear" w:color="auto" w:fill="auto"/>
            <w:noWrap/>
            <w:vAlign w:val="bottom"/>
            <w:hideMark/>
          </w:tcPr>
          <w:p w14:paraId="6CEF1D65"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38%</w:t>
            </w:r>
          </w:p>
        </w:tc>
      </w:tr>
      <w:tr w:rsidR="00DD1A67" w:rsidRPr="002736BE" w14:paraId="28F43914" w14:textId="77777777" w:rsidTr="00F704D0">
        <w:trPr>
          <w:trHeight w:val="244"/>
          <w:jc w:val="center"/>
        </w:trPr>
        <w:tc>
          <w:tcPr>
            <w:tcW w:w="1547" w:type="dxa"/>
            <w:tcBorders>
              <w:top w:val="nil"/>
              <w:bottom w:val="nil"/>
            </w:tcBorders>
            <w:shd w:val="clear" w:color="auto" w:fill="auto"/>
            <w:noWrap/>
            <w:vAlign w:val="bottom"/>
            <w:hideMark/>
          </w:tcPr>
          <w:p w14:paraId="5394ADA2"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Twitter</w:t>
            </w:r>
          </w:p>
        </w:tc>
        <w:tc>
          <w:tcPr>
            <w:tcW w:w="1191" w:type="dxa"/>
            <w:tcBorders>
              <w:top w:val="nil"/>
              <w:bottom w:val="nil"/>
            </w:tcBorders>
            <w:shd w:val="clear" w:color="auto" w:fill="auto"/>
            <w:noWrap/>
            <w:vAlign w:val="bottom"/>
            <w:hideMark/>
          </w:tcPr>
          <w:p w14:paraId="09D5F0A1"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30</w:t>
            </w:r>
          </w:p>
        </w:tc>
        <w:tc>
          <w:tcPr>
            <w:tcW w:w="1363" w:type="dxa"/>
            <w:tcBorders>
              <w:top w:val="nil"/>
              <w:bottom w:val="nil"/>
            </w:tcBorders>
            <w:shd w:val="clear" w:color="auto" w:fill="auto"/>
            <w:noWrap/>
            <w:vAlign w:val="bottom"/>
            <w:hideMark/>
          </w:tcPr>
          <w:p w14:paraId="6F7CFC9E"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8%</w:t>
            </w:r>
          </w:p>
        </w:tc>
      </w:tr>
      <w:tr w:rsidR="00DD1A67" w:rsidRPr="002736BE" w14:paraId="14BE67D8" w14:textId="77777777" w:rsidTr="00F704D0">
        <w:trPr>
          <w:trHeight w:val="244"/>
          <w:jc w:val="center"/>
        </w:trPr>
        <w:tc>
          <w:tcPr>
            <w:tcW w:w="1547" w:type="dxa"/>
            <w:tcBorders>
              <w:top w:val="nil"/>
            </w:tcBorders>
            <w:shd w:val="clear" w:color="auto" w:fill="auto"/>
            <w:noWrap/>
            <w:vAlign w:val="bottom"/>
            <w:hideMark/>
          </w:tcPr>
          <w:p w14:paraId="3C3E7B86"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proofErr w:type="spellStart"/>
            <w:r w:rsidRPr="002736BE">
              <w:rPr>
                <w:rFonts w:ascii="Times New Roman" w:eastAsia="Times New Roman" w:hAnsi="Times New Roman" w:cs="Times New Roman"/>
                <w:color w:val="000000"/>
                <w:position w:val="0"/>
                <w:sz w:val="20"/>
                <w:szCs w:val="20"/>
                <w:lang w:val="en-ID" w:eastAsia="en-ID"/>
              </w:rPr>
              <w:t>Lainnya</w:t>
            </w:r>
            <w:proofErr w:type="spellEnd"/>
          </w:p>
        </w:tc>
        <w:tc>
          <w:tcPr>
            <w:tcW w:w="1191" w:type="dxa"/>
            <w:tcBorders>
              <w:top w:val="nil"/>
            </w:tcBorders>
            <w:shd w:val="clear" w:color="auto" w:fill="auto"/>
            <w:noWrap/>
            <w:vAlign w:val="bottom"/>
            <w:hideMark/>
          </w:tcPr>
          <w:p w14:paraId="4415938E"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23</w:t>
            </w:r>
          </w:p>
        </w:tc>
        <w:tc>
          <w:tcPr>
            <w:tcW w:w="1363" w:type="dxa"/>
            <w:tcBorders>
              <w:top w:val="nil"/>
            </w:tcBorders>
            <w:shd w:val="clear" w:color="auto" w:fill="auto"/>
            <w:noWrap/>
            <w:vAlign w:val="bottom"/>
            <w:hideMark/>
          </w:tcPr>
          <w:p w14:paraId="0ACA7A31"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color w:val="000000"/>
                <w:position w:val="0"/>
                <w:sz w:val="20"/>
                <w:szCs w:val="20"/>
                <w:lang w:val="en-ID" w:eastAsia="en-ID"/>
              </w:rPr>
            </w:pPr>
            <w:r w:rsidRPr="002736BE">
              <w:rPr>
                <w:rFonts w:ascii="Times New Roman" w:eastAsia="Times New Roman" w:hAnsi="Times New Roman" w:cs="Times New Roman"/>
                <w:color w:val="000000"/>
                <w:position w:val="0"/>
                <w:sz w:val="20"/>
                <w:szCs w:val="20"/>
                <w:lang w:val="en-ID" w:eastAsia="en-ID"/>
              </w:rPr>
              <w:t>6%</w:t>
            </w:r>
          </w:p>
        </w:tc>
      </w:tr>
      <w:tr w:rsidR="00DD1A67" w:rsidRPr="002736BE" w14:paraId="423CA5B1" w14:textId="77777777" w:rsidTr="00F704D0">
        <w:trPr>
          <w:trHeight w:val="244"/>
          <w:jc w:val="center"/>
        </w:trPr>
        <w:tc>
          <w:tcPr>
            <w:tcW w:w="1547" w:type="dxa"/>
            <w:shd w:val="clear" w:color="auto" w:fill="auto"/>
            <w:noWrap/>
            <w:vAlign w:val="bottom"/>
            <w:hideMark/>
          </w:tcPr>
          <w:p w14:paraId="67A28C3A"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Total</w:t>
            </w:r>
          </w:p>
        </w:tc>
        <w:tc>
          <w:tcPr>
            <w:tcW w:w="1191" w:type="dxa"/>
            <w:shd w:val="clear" w:color="auto" w:fill="auto"/>
            <w:noWrap/>
            <w:vAlign w:val="bottom"/>
            <w:hideMark/>
          </w:tcPr>
          <w:p w14:paraId="61EA8734"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385</w:t>
            </w:r>
          </w:p>
        </w:tc>
        <w:tc>
          <w:tcPr>
            <w:tcW w:w="1363" w:type="dxa"/>
            <w:shd w:val="clear" w:color="auto" w:fill="auto"/>
            <w:noWrap/>
            <w:vAlign w:val="bottom"/>
            <w:hideMark/>
          </w:tcPr>
          <w:p w14:paraId="7D51B293" w14:textId="77777777" w:rsidR="00DD1A67" w:rsidRPr="002736BE" w:rsidRDefault="00DD1A67" w:rsidP="00335D3F">
            <w:pPr>
              <w:suppressAutoHyphens w:val="0"/>
              <w:spacing w:line="240" w:lineRule="auto"/>
              <w:ind w:leftChars="0" w:left="0" w:firstLineChars="0" w:firstLine="0"/>
              <w:jc w:val="center"/>
              <w:textDirection w:val="lrTb"/>
              <w:textAlignment w:val="auto"/>
              <w:outlineLvl w:val="9"/>
              <w:rPr>
                <w:rFonts w:ascii="Times New Roman" w:eastAsia="Times New Roman" w:hAnsi="Times New Roman" w:cs="Times New Roman"/>
                <w:b/>
                <w:bCs/>
                <w:color w:val="000000"/>
                <w:position w:val="0"/>
                <w:sz w:val="20"/>
                <w:szCs w:val="20"/>
                <w:lang w:val="en-ID" w:eastAsia="en-ID"/>
              </w:rPr>
            </w:pPr>
            <w:r w:rsidRPr="002736BE">
              <w:rPr>
                <w:rFonts w:ascii="Times New Roman" w:eastAsia="Times New Roman" w:hAnsi="Times New Roman" w:cs="Times New Roman"/>
                <w:b/>
                <w:bCs/>
                <w:color w:val="000000"/>
                <w:position w:val="0"/>
                <w:sz w:val="20"/>
                <w:szCs w:val="20"/>
                <w:lang w:val="en-ID" w:eastAsia="en-ID"/>
              </w:rPr>
              <w:t>100%</w:t>
            </w:r>
          </w:p>
        </w:tc>
      </w:tr>
      <w:bookmarkEnd w:id="10"/>
    </w:tbl>
    <w:p w14:paraId="0E41042E" w14:textId="42100FBD" w:rsidR="00DD1A67" w:rsidRPr="002736BE" w:rsidRDefault="00DD1A67" w:rsidP="00D01911">
      <w:pPr>
        <w:pBdr>
          <w:top w:val="nil"/>
          <w:left w:val="nil"/>
          <w:bottom w:val="nil"/>
          <w:right w:val="nil"/>
          <w:between w:val="nil"/>
        </w:pBdr>
        <w:ind w:left="0" w:hanging="2"/>
        <w:jc w:val="both"/>
        <w:rPr>
          <w:rFonts w:ascii="Times New Roman" w:eastAsia="Palatino Linotype" w:hAnsi="Times New Roman" w:cs="Times New Roman"/>
          <w:color w:val="000000"/>
        </w:rPr>
      </w:pPr>
    </w:p>
    <w:p w14:paraId="7D3895D4" w14:textId="131E4100" w:rsidR="00DD1A67" w:rsidRPr="002736BE" w:rsidRDefault="00DD1A67" w:rsidP="00D01911">
      <w:pPr>
        <w:pBdr>
          <w:top w:val="nil"/>
          <w:left w:val="nil"/>
          <w:bottom w:val="nil"/>
          <w:right w:val="nil"/>
          <w:between w:val="nil"/>
        </w:pBdr>
        <w:ind w:left="0" w:hanging="2"/>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ab/>
      </w:r>
      <w:r w:rsidRPr="002736BE">
        <w:rPr>
          <w:rFonts w:ascii="Times New Roman" w:eastAsia="Palatino Linotype" w:hAnsi="Times New Roman" w:cs="Times New Roman"/>
          <w:color w:val="000000"/>
        </w:rPr>
        <w:tab/>
      </w:r>
      <w:bookmarkStart w:id="11" w:name="_Hlk143862756"/>
      <w:r w:rsidR="00B7263C" w:rsidRPr="002736BE">
        <w:rPr>
          <w:rFonts w:ascii="Times New Roman" w:eastAsia="Palatino Linotype" w:hAnsi="Times New Roman" w:cs="Times New Roman"/>
          <w:color w:val="000000"/>
          <w:lang w:val="id-ID"/>
        </w:rPr>
        <w:t>Be</w:t>
      </w:r>
      <w:proofErr w:type="spellStart"/>
      <w:r w:rsidR="00FB3C06" w:rsidRPr="002736BE">
        <w:rPr>
          <w:rFonts w:ascii="Times New Roman" w:eastAsia="Palatino Linotype" w:hAnsi="Times New Roman" w:cs="Times New Roman"/>
          <w:color w:val="000000"/>
        </w:rPr>
        <w:t>rdasarkan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tabel</w:t>
      </w:r>
      <w:proofErr w:type="spellEnd"/>
      <w:r w:rsidRPr="002736BE">
        <w:rPr>
          <w:rFonts w:ascii="Times New Roman" w:eastAsia="Palatino Linotype" w:hAnsi="Times New Roman" w:cs="Times New Roman"/>
          <w:color w:val="000000"/>
        </w:rPr>
        <w:t xml:space="preserve"> </w:t>
      </w:r>
      <w:r w:rsidR="00436D4B" w:rsidRPr="002736BE">
        <w:rPr>
          <w:rFonts w:ascii="Times New Roman" w:eastAsia="Palatino Linotype" w:hAnsi="Times New Roman" w:cs="Times New Roman"/>
          <w:color w:val="000000"/>
        </w:rPr>
        <w:t xml:space="preserve">3, </w:t>
      </w:r>
      <w:proofErr w:type="spellStart"/>
      <w:r w:rsidRPr="002736BE">
        <w:rPr>
          <w:rFonts w:ascii="Times New Roman" w:eastAsia="Palatino Linotype" w:hAnsi="Times New Roman" w:cs="Times New Roman"/>
          <w:color w:val="000000"/>
        </w:rPr>
        <w:t>menunjukkan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bahwa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Tiktok</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adalah</w:t>
      </w:r>
      <w:proofErr w:type="spellEnd"/>
      <w:r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sosial media</w:t>
      </w:r>
      <w:r w:rsidRPr="002736BE">
        <w:rPr>
          <w:rFonts w:ascii="Times New Roman" w:eastAsia="Palatino Linotype" w:hAnsi="Times New Roman" w:cs="Times New Roman"/>
          <w:color w:val="000000"/>
        </w:rPr>
        <w:t xml:space="preserve"> yang </w:t>
      </w:r>
      <w:proofErr w:type="spellStart"/>
      <w:r w:rsidR="00DA3631" w:rsidRPr="002736BE">
        <w:rPr>
          <w:rFonts w:ascii="Times New Roman" w:eastAsia="Palatino Linotype" w:hAnsi="Times New Roman" w:cs="Times New Roman"/>
          <w:color w:val="000000"/>
        </w:rPr>
        <w:t>memiliki</w:t>
      </w:r>
      <w:proofErr w:type="spellEnd"/>
      <w:r w:rsidR="00DA3631" w:rsidRPr="002736BE">
        <w:rPr>
          <w:rFonts w:ascii="Times New Roman" w:eastAsia="Palatino Linotype" w:hAnsi="Times New Roman" w:cs="Times New Roman"/>
          <w:color w:val="000000"/>
        </w:rPr>
        <w:t xml:space="preserve"> </w:t>
      </w:r>
      <w:proofErr w:type="spellStart"/>
      <w:r w:rsidR="00DA3631" w:rsidRPr="002736BE">
        <w:rPr>
          <w:rFonts w:ascii="Times New Roman" w:eastAsia="Palatino Linotype" w:hAnsi="Times New Roman" w:cs="Times New Roman"/>
          <w:color w:val="000000"/>
        </w:rPr>
        <w:t>pengguna</w:t>
      </w:r>
      <w:proofErr w:type="spellEnd"/>
      <w:r w:rsidR="00DA3631" w:rsidRPr="002736BE">
        <w:rPr>
          <w:rFonts w:ascii="Times New Roman" w:eastAsia="Palatino Linotype" w:hAnsi="Times New Roman" w:cs="Times New Roman"/>
          <w:color w:val="000000"/>
        </w:rPr>
        <w:t xml:space="preserve"> </w:t>
      </w:r>
      <w:proofErr w:type="spellStart"/>
      <w:r w:rsidR="00DA3631" w:rsidRPr="002736BE">
        <w:rPr>
          <w:rFonts w:ascii="Times New Roman" w:eastAsia="Palatino Linotype" w:hAnsi="Times New Roman" w:cs="Times New Roman"/>
          <w:color w:val="000000"/>
        </w:rPr>
        <w:t>aktif</w:t>
      </w:r>
      <w:proofErr w:type="spellEnd"/>
      <w:r w:rsidR="00DA3631" w:rsidRPr="002736BE">
        <w:rPr>
          <w:rFonts w:ascii="Times New Roman" w:eastAsia="Palatino Linotype" w:hAnsi="Times New Roman" w:cs="Times New Roman"/>
          <w:color w:val="000000"/>
        </w:rPr>
        <w:t xml:space="preserve"> paling </w:t>
      </w:r>
      <w:proofErr w:type="spellStart"/>
      <w:r w:rsidR="00DA3631" w:rsidRPr="002736BE">
        <w:rPr>
          <w:rFonts w:ascii="Times New Roman" w:eastAsia="Palatino Linotype" w:hAnsi="Times New Roman" w:cs="Times New Roman"/>
          <w:color w:val="000000"/>
        </w:rPr>
        <w:t>mendominasi</w:t>
      </w:r>
      <w:proofErr w:type="spellEnd"/>
      <w:r w:rsidR="00DA3631" w:rsidRPr="002736BE">
        <w:rPr>
          <w:rFonts w:ascii="Times New Roman" w:eastAsia="Palatino Linotype" w:hAnsi="Times New Roman" w:cs="Times New Roman"/>
          <w:color w:val="000000"/>
        </w:rPr>
        <w:t xml:space="preserve"> </w:t>
      </w:r>
      <w:proofErr w:type="spellStart"/>
      <w:r w:rsidR="00DA3631" w:rsidRPr="002736BE">
        <w:rPr>
          <w:rFonts w:ascii="Times New Roman" w:eastAsia="Palatino Linotype" w:hAnsi="Times New Roman" w:cs="Times New Roman"/>
          <w:color w:val="000000"/>
        </w:rPr>
        <w:t>dengan</w:t>
      </w:r>
      <w:proofErr w:type="spellEnd"/>
      <w:r w:rsidR="00DA3631" w:rsidRPr="002736BE">
        <w:rPr>
          <w:rFonts w:ascii="Times New Roman" w:eastAsia="Palatino Linotype" w:hAnsi="Times New Roman" w:cs="Times New Roman"/>
          <w:color w:val="000000"/>
        </w:rPr>
        <w:t xml:space="preserve"> 185 </w:t>
      </w:r>
      <w:proofErr w:type="spellStart"/>
      <w:r w:rsidR="00DA3631" w:rsidRPr="002736BE">
        <w:rPr>
          <w:rFonts w:ascii="Times New Roman" w:eastAsia="Palatino Linotype" w:hAnsi="Times New Roman" w:cs="Times New Roman"/>
          <w:color w:val="000000"/>
        </w:rPr>
        <w:t>responden</w:t>
      </w:r>
      <w:proofErr w:type="spellEnd"/>
      <w:r w:rsidR="00DA3631" w:rsidRPr="002736BE">
        <w:rPr>
          <w:rFonts w:ascii="Times New Roman" w:eastAsia="Palatino Linotype" w:hAnsi="Times New Roman" w:cs="Times New Roman"/>
          <w:color w:val="000000"/>
        </w:rPr>
        <w:t xml:space="preserve"> (48%), </w:t>
      </w:r>
      <w:proofErr w:type="spellStart"/>
      <w:r w:rsidR="00DA3631" w:rsidRPr="002736BE">
        <w:rPr>
          <w:rFonts w:ascii="Times New Roman" w:eastAsia="Palatino Linotype" w:hAnsi="Times New Roman" w:cs="Times New Roman"/>
          <w:color w:val="000000"/>
        </w:rPr>
        <w:t>sedangkan</w:t>
      </w:r>
      <w:proofErr w:type="spellEnd"/>
      <w:r w:rsidR="00DA3631" w:rsidRPr="002736BE">
        <w:rPr>
          <w:rFonts w:ascii="Times New Roman" w:eastAsia="Palatino Linotype" w:hAnsi="Times New Roman" w:cs="Times New Roman"/>
          <w:color w:val="000000"/>
        </w:rPr>
        <w:t xml:space="preserve"> Instagram </w:t>
      </w:r>
      <w:proofErr w:type="spellStart"/>
      <w:r w:rsidR="00DA3631" w:rsidRPr="002736BE">
        <w:rPr>
          <w:rFonts w:ascii="Times New Roman" w:eastAsia="Palatino Linotype" w:hAnsi="Times New Roman" w:cs="Times New Roman"/>
          <w:color w:val="000000"/>
        </w:rPr>
        <w:t>sebanyak</w:t>
      </w:r>
      <w:proofErr w:type="spellEnd"/>
      <w:r w:rsidR="00DA3631" w:rsidRPr="002736BE">
        <w:rPr>
          <w:rFonts w:ascii="Times New Roman" w:eastAsia="Palatino Linotype" w:hAnsi="Times New Roman" w:cs="Times New Roman"/>
          <w:color w:val="000000"/>
        </w:rPr>
        <w:t xml:space="preserve"> 147 </w:t>
      </w:r>
      <w:proofErr w:type="spellStart"/>
      <w:r w:rsidR="00DA3631" w:rsidRPr="002736BE">
        <w:rPr>
          <w:rFonts w:ascii="Times New Roman" w:eastAsia="Palatino Linotype" w:hAnsi="Times New Roman" w:cs="Times New Roman"/>
          <w:color w:val="000000"/>
        </w:rPr>
        <w:t>responden</w:t>
      </w:r>
      <w:proofErr w:type="spellEnd"/>
      <w:r w:rsidR="00DA3631" w:rsidRPr="002736BE">
        <w:rPr>
          <w:rFonts w:ascii="Times New Roman" w:eastAsia="Palatino Linotype" w:hAnsi="Times New Roman" w:cs="Times New Roman"/>
          <w:color w:val="000000"/>
        </w:rPr>
        <w:t xml:space="preserve"> (38%), Twitter </w:t>
      </w:r>
      <w:proofErr w:type="spellStart"/>
      <w:r w:rsidR="00DA3631" w:rsidRPr="002736BE">
        <w:rPr>
          <w:rFonts w:ascii="Times New Roman" w:eastAsia="Palatino Linotype" w:hAnsi="Times New Roman" w:cs="Times New Roman"/>
          <w:color w:val="000000"/>
        </w:rPr>
        <w:t>sebanyak</w:t>
      </w:r>
      <w:proofErr w:type="spellEnd"/>
      <w:r w:rsidR="00DA3631" w:rsidRPr="002736BE">
        <w:rPr>
          <w:rFonts w:ascii="Times New Roman" w:eastAsia="Palatino Linotype" w:hAnsi="Times New Roman" w:cs="Times New Roman"/>
          <w:color w:val="000000"/>
        </w:rPr>
        <w:t xml:space="preserve"> 30 </w:t>
      </w:r>
      <w:proofErr w:type="spellStart"/>
      <w:r w:rsidR="00DA3631" w:rsidRPr="002736BE">
        <w:rPr>
          <w:rFonts w:ascii="Times New Roman" w:eastAsia="Palatino Linotype" w:hAnsi="Times New Roman" w:cs="Times New Roman"/>
          <w:color w:val="000000"/>
        </w:rPr>
        <w:t>responden</w:t>
      </w:r>
      <w:proofErr w:type="spellEnd"/>
      <w:r w:rsidR="00DA3631" w:rsidRPr="002736BE">
        <w:rPr>
          <w:rFonts w:ascii="Times New Roman" w:eastAsia="Palatino Linotype" w:hAnsi="Times New Roman" w:cs="Times New Roman"/>
          <w:color w:val="000000"/>
        </w:rPr>
        <w:t xml:space="preserve"> (8%), dan media </w:t>
      </w:r>
      <w:proofErr w:type="spellStart"/>
      <w:r w:rsidR="00DA3631" w:rsidRPr="002736BE">
        <w:rPr>
          <w:rFonts w:ascii="Times New Roman" w:eastAsia="Palatino Linotype" w:hAnsi="Times New Roman" w:cs="Times New Roman"/>
          <w:color w:val="000000"/>
        </w:rPr>
        <w:t>sosial</w:t>
      </w:r>
      <w:proofErr w:type="spellEnd"/>
      <w:r w:rsidR="00DA3631" w:rsidRPr="002736BE">
        <w:rPr>
          <w:rFonts w:ascii="Times New Roman" w:eastAsia="Palatino Linotype" w:hAnsi="Times New Roman" w:cs="Times New Roman"/>
          <w:color w:val="000000"/>
        </w:rPr>
        <w:t xml:space="preserve"> </w:t>
      </w:r>
      <w:proofErr w:type="spellStart"/>
      <w:r w:rsidR="00DA3631" w:rsidRPr="002736BE">
        <w:rPr>
          <w:rFonts w:ascii="Times New Roman" w:eastAsia="Palatino Linotype" w:hAnsi="Times New Roman" w:cs="Times New Roman"/>
          <w:color w:val="000000"/>
        </w:rPr>
        <w:t>lainnya</w:t>
      </w:r>
      <w:proofErr w:type="spellEnd"/>
      <w:r w:rsidR="00DA3631" w:rsidRPr="002736BE">
        <w:rPr>
          <w:rFonts w:ascii="Times New Roman" w:eastAsia="Palatino Linotype" w:hAnsi="Times New Roman" w:cs="Times New Roman"/>
          <w:color w:val="000000"/>
        </w:rPr>
        <w:t xml:space="preserve"> </w:t>
      </w:r>
      <w:proofErr w:type="spellStart"/>
      <w:r w:rsidR="00DA3631" w:rsidRPr="002736BE">
        <w:rPr>
          <w:rFonts w:ascii="Times New Roman" w:eastAsia="Palatino Linotype" w:hAnsi="Times New Roman" w:cs="Times New Roman"/>
          <w:color w:val="000000"/>
        </w:rPr>
        <w:t>sebanyak</w:t>
      </w:r>
      <w:proofErr w:type="spellEnd"/>
      <w:r w:rsidR="00DA3631" w:rsidRPr="002736BE">
        <w:rPr>
          <w:rFonts w:ascii="Times New Roman" w:eastAsia="Palatino Linotype" w:hAnsi="Times New Roman" w:cs="Times New Roman"/>
          <w:color w:val="000000"/>
        </w:rPr>
        <w:t xml:space="preserve"> 23 </w:t>
      </w:r>
      <w:proofErr w:type="spellStart"/>
      <w:r w:rsidR="00DA3631" w:rsidRPr="002736BE">
        <w:rPr>
          <w:rFonts w:ascii="Times New Roman" w:eastAsia="Palatino Linotype" w:hAnsi="Times New Roman" w:cs="Times New Roman"/>
          <w:color w:val="000000"/>
        </w:rPr>
        <w:t>responden</w:t>
      </w:r>
      <w:proofErr w:type="spellEnd"/>
      <w:r w:rsidR="00DA3631" w:rsidRPr="002736BE">
        <w:rPr>
          <w:rFonts w:ascii="Times New Roman" w:eastAsia="Palatino Linotype" w:hAnsi="Times New Roman" w:cs="Times New Roman"/>
          <w:color w:val="000000"/>
        </w:rPr>
        <w:t xml:space="preserve"> (6%).</w:t>
      </w:r>
      <w:bookmarkEnd w:id="11"/>
    </w:p>
    <w:p w14:paraId="0AB06203" w14:textId="77777777" w:rsidR="00851C0F" w:rsidRPr="002736BE" w:rsidRDefault="00851C0F" w:rsidP="00D01911">
      <w:pPr>
        <w:pBdr>
          <w:top w:val="nil"/>
          <w:left w:val="nil"/>
          <w:bottom w:val="nil"/>
          <w:right w:val="nil"/>
          <w:between w:val="nil"/>
        </w:pBdr>
        <w:ind w:left="0" w:hanging="2"/>
        <w:jc w:val="both"/>
        <w:rPr>
          <w:rFonts w:ascii="Times New Roman" w:eastAsia="Palatino Linotype" w:hAnsi="Times New Roman" w:cs="Times New Roman"/>
          <w:color w:val="000000"/>
        </w:rPr>
      </w:pPr>
    </w:p>
    <w:p w14:paraId="17A642E1" w14:textId="4E5AC30C" w:rsidR="00F96DBD" w:rsidRPr="002736BE" w:rsidRDefault="00A452C3" w:rsidP="00D01911">
      <w:pPr>
        <w:pBdr>
          <w:top w:val="nil"/>
          <w:left w:val="nil"/>
          <w:bottom w:val="nil"/>
          <w:right w:val="nil"/>
          <w:between w:val="nil"/>
        </w:pBdr>
        <w:ind w:left="0" w:hanging="2"/>
        <w:jc w:val="both"/>
        <w:rPr>
          <w:rFonts w:ascii="Times New Roman" w:eastAsia="Palatino Linotype" w:hAnsi="Times New Roman" w:cs="Times New Roman"/>
          <w:b/>
          <w:bCs/>
          <w:color w:val="000000"/>
        </w:rPr>
      </w:pPr>
      <w:proofErr w:type="spellStart"/>
      <w:r w:rsidRPr="002736BE">
        <w:rPr>
          <w:rFonts w:ascii="Times New Roman" w:eastAsia="Palatino Linotype" w:hAnsi="Times New Roman" w:cs="Times New Roman"/>
          <w:b/>
          <w:bCs/>
          <w:color w:val="000000"/>
        </w:rPr>
        <w:t>Analisis</w:t>
      </w:r>
      <w:proofErr w:type="spellEnd"/>
      <w:r w:rsidRPr="002736BE">
        <w:rPr>
          <w:rFonts w:ascii="Times New Roman" w:eastAsia="Palatino Linotype" w:hAnsi="Times New Roman" w:cs="Times New Roman"/>
          <w:b/>
          <w:bCs/>
          <w:color w:val="000000"/>
        </w:rPr>
        <w:t xml:space="preserve"> </w:t>
      </w:r>
      <w:proofErr w:type="spellStart"/>
      <w:r w:rsidRPr="002736BE">
        <w:rPr>
          <w:rFonts w:ascii="Times New Roman" w:eastAsia="Palatino Linotype" w:hAnsi="Times New Roman" w:cs="Times New Roman"/>
          <w:b/>
          <w:bCs/>
          <w:color w:val="000000"/>
        </w:rPr>
        <w:t>Deskriptif</w:t>
      </w:r>
      <w:proofErr w:type="spellEnd"/>
    </w:p>
    <w:p w14:paraId="08D90E6D" w14:textId="205C996A" w:rsidR="00A452C3" w:rsidRPr="002736BE" w:rsidRDefault="00A452C3" w:rsidP="00335D3F">
      <w:pPr>
        <w:pBdr>
          <w:top w:val="nil"/>
          <w:left w:val="nil"/>
          <w:bottom w:val="nil"/>
          <w:right w:val="nil"/>
          <w:between w:val="nil"/>
        </w:pBdr>
        <w:spacing w:line="240" w:lineRule="auto"/>
        <w:ind w:left="0" w:hanging="2"/>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Tabel</w:t>
      </w:r>
      <w:proofErr w:type="spellEnd"/>
      <w:r w:rsidRPr="002736BE">
        <w:rPr>
          <w:rFonts w:ascii="Times New Roman" w:eastAsia="Palatino Linotype" w:hAnsi="Times New Roman" w:cs="Times New Roman"/>
          <w:b/>
          <w:bCs/>
          <w:color w:val="000000"/>
          <w:sz w:val="20"/>
          <w:szCs w:val="20"/>
        </w:rPr>
        <w:t xml:space="preserve"> 4 </w:t>
      </w:r>
      <w:proofErr w:type="spellStart"/>
      <w:r w:rsidRPr="002736BE">
        <w:rPr>
          <w:rFonts w:ascii="Times New Roman" w:eastAsia="Palatino Linotype" w:hAnsi="Times New Roman" w:cs="Times New Roman"/>
          <w:b/>
          <w:bCs/>
          <w:color w:val="000000"/>
          <w:sz w:val="20"/>
          <w:szCs w:val="20"/>
        </w:rPr>
        <w:t>Kategorisasi</w:t>
      </w:r>
      <w:proofErr w:type="spellEnd"/>
      <w:r w:rsidRPr="002736BE">
        <w:rPr>
          <w:rFonts w:ascii="Times New Roman" w:eastAsia="Palatino Linotype" w:hAnsi="Times New Roman" w:cs="Times New Roman"/>
          <w:b/>
          <w:bCs/>
          <w:color w:val="000000"/>
          <w:sz w:val="20"/>
          <w:szCs w:val="20"/>
        </w:rPr>
        <w:t xml:space="preserve"> Tingkat </w:t>
      </w:r>
      <w:proofErr w:type="spellStart"/>
      <w:r w:rsidRPr="002736BE">
        <w:rPr>
          <w:rFonts w:ascii="Times New Roman" w:eastAsia="Palatino Linotype" w:hAnsi="Times New Roman" w:cs="Times New Roman"/>
          <w:b/>
          <w:bCs/>
          <w:color w:val="000000"/>
          <w:sz w:val="20"/>
          <w:szCs w:val="20"/>
        </w:rPr>
        <w:t>FoMO</w:t>
      </w:r>
      <w:proofErr w:type="spellEnd"/>
      <w:r w:rsidRPr="002736BE">
        <w:rPr>
          <w:rFonts w:ascii="Times New Roman" w:eastAsia="Palatino Linotype" w:hAnsi="Times New Roman" w:cs="Times New Roman"/>
          <w:b/>
          <w:bCs/>
          <w:color w:val="000000"/>
          <w:sz w:val="20"/>
          <w:szCs w:val="20"/>
        </w:rPr>
        <w:t xml:space="preserve">, </w:t>
      </w:r>
      <w:proofErr w:type="spellStart"/>
      <w:r w:rsidRPr="002736BE">
        <w:rPr>
          <w:rFonts w:ascii="Times New Roman" w:eastAsia="Palatino Linotype" w:hAnsi="Times New Roman" w:cs="Times New Roman"/>
          <w:b/>
          <w:bCs/>
          <w:color w:val="000000"/>
          <w:sz w:val="20"/>
          <w:szCs w:val="20"/>
        </w:rPr>
        <w:t>Self Regulation</w:t>
      </w:r>
      <w:proofErr w:type="spellEnd"/>
      <w:r w:rsidRPr="002736BE">
        <w:rPr>
          <w:rFonts w:ascii="Times New Roman" w:eastAsia="Palatino Linotype" w:hAnsi="Times New Roman" w:cs="Times New Roman"/>
          <w:b/>
          <w:bCs/>
          <w:color w:val="000000"/>
          <w:sz w:val="20"/>
          <w:szCs w:val="20"/>
        </w:rPr>
        <w:t>, dan Self Esteem</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348"/>
        <w:gridCol w:w="516"/>
        <w:gridCol w:w="1183"/>
        <w:gridCol w:w="516"/>
        <w:gridCol w:w="1183"/>
        <w:gridCol w:w="516"/>
        <w:gridCol w:w="1183"/>
      </w:tblGrid>
      <w:tr w:rsidR="00B1375C" w:rsidRPr="002736BE" w14:paraId="4E9AA845" w14:textId="77777777" w:rsidTr="00851C0F">
        <w:trPr>
          <w:trHeight w:val="203"/>
          <w:jc w:val="center"/>
        </w:trPr>
        <w:tc>
          <w:tcPr>
            <w:tcW w:w="1348" w:type="dxa"/>
            <w:vMerge w:val="restart"/>
          </w:tcPr>
          <w:p w14:paraId="1BAD18E2" w14:textId="1B8CC85E"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bookmarkStart w:id="12" w:name="_Hlk143862851"/>
            <w:proofErr w:type="spellStart"/>
            <w:r w:rsidRPr="002736BE">
              <w:rPr>
                <w:rFonts w:ascii="Times New Roman" w:eastAsia="Palatino Linotype" w:hAnsi="Times New Roman" w:cs="Times New Roman"/>
                <w:b/>
                <w:bCs/>
                <w:color w:val="000000"/>
                <w:sz w:val="20"/>
                <w:szCs w:val="20"/>
              </w:rPr>
              <w:t>Kategorisasi</w:t>
            </w:r>
            <w:proofErr w:type="spellEnd"/>
          </w:p>
        </w:tc>
        <w:tc>
          <w:tcPr>
            <w:tcW w:w="1699" w:type="dxa"/>
            <w:gridSpan w:val="2"/>
          </w:tcPr>
          <w:p w14:paraId="54E56566" w14:textId="3B25089A"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FoMO</w:t>
            </w:r>
            <w:proofErr w:type="spellEnd"/>
          </w:p>
        </w:tc>
        <w:tc>
          <w:tcPr>
            <w:tcW w:w="1699" w:type="dxa"/>
            <w:gridSpan w:val="2"/>
          </w:tcPr>
          <w:p w14:paraId="01517C29" w14:textId="37FF8D6D" w:rsidR="00C020F7" w:rsidRPr="002736BE" w:rsidRDefault="00C020F7" w:rsidP="00335D3F">
            <w:pPr>
              <w:ind w:leftChars="0" w:left="0" w:firstLineChars="0" w:firstLine="0"/>
              <w:jc w:val="center"/>
              <w:rPr>
                <w:rFonts w:ascii="Times New Roman" w:eastAsia="Palatino Linotype" w:hAnsi="Times New Roman" w:cs="Times New Roman"/>
                <w:b/>
                <w:bCs/>
                <w:i/>
                <w:iCs/>
                <w:color w:val="000000"/>
                <w:sz w:val="20"/>
                <w:szCs w:val="20"/>
              </w:rPr>
            </w:pPr>
            <w:proofErr w:type="spellStart"/>
            <w:r w:rsidRPr="002736BE">
              <w:rPr>
                <w:rFonts w:ascii="Times New Roman" w:eastAsia="Palatino Linotype" w:hAnsi="Times New Roman" w:cs="Times New Roman"/>
                <w:b/>
                <w:bCs/>
                <w:i/>
                <w:iCs/>
                <w:color w:val="000000"/>
                <w:sz w:val="20"/>
                <w:szCs w:val="20"/>
              </w:rPr>
              <w:t>Self Regulation</w:t>
            </w:r>
            <w:proofErr w:type="spellEnd"/>
          </w:p>
        </w:tc>
        <w:tc>
          <w:tcPr>
            <w:tcW w:w="1699" w:type="dxa"/>
            <w:gridSpan w:val="2"/>
          </w:tcPr>
          <w:p w14:paraId="703F7C91" w14:textId="6699E671" w:rsidR="00C020F7" w:rsidRPr="002736BE" w:rsidRDefault="00C020F7" w:rsidP="00335D3F">
            <w:pPr>
              <w:ind w:leftChars="0" w:left="0" w:firstLineChars="0" w:firstLine="0"/>
              <w:jc w:val="center"/>
              <w:rPr>
                <w:rFonts w:ascii="Times New Roman" w:eastAsia="Palatino Linotype" w:hAnsi="Times New Roman" w:cs="Times New Roman"/>
                <w:b/>
                <w:bCs/>
                <w:i/>
                <w:iCs/>
                <w:color w:val="000000"/>
                <w:sz w:val="20"/>
                <w:szCs w:val="20"/>
              </w:rPr>
            </w:pPr>
            <w:r w:rsidRPr="002736BE">
              <w:rPr>
                <w:rFonts w:ascii="Times New Roman" w:eastAsia="Palatino Linotype" w:hAnsi="Times New Roman" w:cs="Times New Roman"/>
                <w:b/>
                <w:bCs/>
                <w:i/>
                <w:iCs/>
                <w:color w:val="000000"/>
                <w:sz w:val="20"/>
                <w:szCs w:val="20"/>
              </w:rPr>
              <w:t>Self Esteem</w:t>
            </w:r>
          </w:p>
        </w:tc>
      </w:tr>
      <w:tr w:rsidR="00B1375C" w:rsidRPr="002736BE" w14:paraId="28C382E7" w14:textId="77777777" w:rsidTr="00851C0F">
        <w:trPr>
          <w:trHeight w:val="284"/>
          <w:jc w:val="center"/>
        </w:trPr>
        <w:tc>
          <w:tcPr>
            <w:tcW w:w="1348" w:type="dxa"/>
            <w:vMerge/>
            <w:tcBorders>
              <w:bottom w:val="single" w:sz="4" w:space="0" w:color="auto"/>
            </w:tcBorders>
          </w:tcPr>
          <w:p w14:paraId="1E363C5B" w14:textId="77777777"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p>
        </w:tc>
        <w:tc>
          <w:tcPr>
            <w:tcW w:w="516" w:type="dxa"/>
            <w:tcBorders>
              <w:bottom w:val="single" w:sz="4" w:space="0" w:color="auto"/>
            </w:tcBorders>
          </w:tcPr>
          <w:p w14:paraId="21B62802" w14:textId="5B4E5A1D"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F</w:t>
            </w:r>
          </w:p>
        </w:tc>
        <w:tc>
          <w:tcPr>
            <w:tcW w:w="1183" w:type="dxa"/>
            <w:tcBorders>
              <w:bottom w:val="single" w:sz="4" w:space="0" w:color="auto"/>
            </w:tcBorders>
          </w:tcPr>
          <w:p w14:paraId="64298A00" w14:textId="7E610D78"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Persentase</w:t>
            </w:r>
            <w:proofErr w:type="spellEnd"/>
          </w:p>
        </w:tc>
        <w:tc>
          <w:tcPr>
            <w:tcW w:w="516" w:type="dxa"/>
            <w:tcBorders>
              <w:bottom w:val="single" w:sz="4" w:space="0" w:color="auto"/>
            </w:tcBorders>
          </w:tcPr>
          <w:p w14:paraId="28A00176" w14:textId="4FB63F51"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F</w:t>
            </w:r>
          </w:p>
        </w:tc>
        <w:tc>
          <w:tcPr>
            <w:tcW w:w="1183" w:type="dxa"/>
            <w:tcBorders>
              <w:bottom w:val="single" w:sz="4" w:space="0" w:color="auto"/>
            </w:tcBorders>
          </w:tcPr>
          <w:p w14:paraId="1D64CF15" w14:textId="1DA7D75A"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Persentase</w:t>
            </w:r>
            <w:proofErr w:type="spellEnd"/>
          </w:p>
        </w:tc>
        <w:tc>
          <w:tcPr>
            <w:tcW w:w="516" w:type="dxa"/>
            <w:tcBorders>
              <w:bottom w:val="single" w:sz="4" w:space="0" w:color="auto"/>
            </w:tcBorders>
          </w:tcPr>
          <w:p w14:paraId="3F69097C" w14:textId="1B4DE15E"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F</w:t>
            </w:r>
          </w:p>
        </w:tc>
        <w:tc>
          <w:tcPr>
            <w:tcW w:w="1183" w:type="dxa"/>
            <w:tcBorders>
              <w:bottom w:val="single" w:sz="4" w:space="0" w:color="auto"/>
            </w:tcBorders>
          </w:tcPr>
          <w:p w14:paraId="3B9D9E02" w14:textId="15CB8CD9"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Persentase</w:t>
            </w:r>
            <w:proofErr w:type="spellEnd"/>
          </w:p>
        </w:tc>
      </w:tr>
      <w:tr w:rsidR="00B1375C" w:rsidRPr="002736BE" w14:paraId="3639B7B2" w14:textId="77777777" w:rsidTr="00851C0F">
        <w:trPr>
          <w:trHeight w:val="340"/>
          <w:jc w:val="center"/>
        </w:trPr>
        <w:tc>
          <w:tcPr>
            <w:tcW w:w="1348" w:type="dxa"/>
            <w:tcBorders>
              <w:bottom w:val="nil"/>
            </w:tcBorders>
          </w:tcPr>
          <w:p w14:paraId="6F819907" w14:textId="334597B7" w:rsidR="00C020F7" w:rsidRPr="002736BE" w:rsidRDefault="00C020F7" w:rsidP="00335D3F">
            <w:pPr>
              <w:ind w:leftChars="0" w:left="0" w:firstLineChars="0" w:firstLine="0"/>
              <w:jc w:val="center"/>
              <w:rPr>
                <w:rFonts w:ascii="Times New Roman" w:eastAsia="Palatino Linotype" w:hAnsi="Times New Roman" w:cs="Times New Roman"/>
                <w:color w:val="000000"/>
                <w:sz w:val="20"/>
                <w:szCs w:val="20"/>
              </w:rPr>
            </w:pPr>
            <w:proofErr w:type="spellStart"/>
            <w:r w:rsidRPr="002736BE">
              <w:rPr>
                <w:rFonts w:ascii="Times New Roman" w:eastAsia="Palatino Linotype" w:hAnsi="Times New Roman" w:cs="Times New Roman"/>
                <w:color w:val="000000"/>
                <w:sz w:val="20"/>
                <w:szCs w:val="20"/>
              </w:rPr>
              <w:t>Rendah</w:t>
            </w:r>
            <w:proofErr w:type="spellEnd"/>
          </w:p>
        </w:tc>
        <w:tc>
          <w:tcPr>
            <w:tcW w:w="516" w:type="dxa"/>
            <w:tcBorders>
              <w:bottom w:val="nil"/>
            </w:tcBorders>
          </w:tcPr>
          <w:p w14:paraId="59D89BD3" w14:textId="29256E56" w:rsidR="00C020F7" w:rsidRPr="002736BE" w:rsidRDefault="00C020F7"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66</w:t>
            </w:r>
          </w:p>
        </w:tc>
        <w:tc>
          <w:tcPr>
            <w:tcW w:w="1183" w:type="dxa"/>
            <w:tcBorders>
              <w:bottom w:val="nil"/>
            </w:tcBorders>
          </w:tcPr>
          <w:p w14:paraId="65DED846" w14:textId="297846D8" w:rsidR="00C020F7" w:rsidRPr="002736BE" w:rsidRDefault="00B6406B"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17%</w:t>
            </w:r>
          </w:p>
        </w:tc>
        <w:tc>
          <w:tcPr>
            <w:tcW w:w="516" w:type="dxa"/>
            <w:tcBorders>
              <w:bottom w:val="nil"/>
            </w:tcBorders>
          </w:tcPr>
          <w:p w14:paraId="311BE17A" w14:textId="3DBB97E2" w:rsidR="00C020F7" w:rsidRPr="002736BE" w:rsidRDefault="00FC2C10"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62</w:t>
            </w:r>
          </w:p>
        </w:tc>
        <w:tc>
          <w:tcPr>
            <w:tcW w:w="1183" w:type="dxa"/>
            <w:tcBorders>
              <w:bottom w:val="nil"/>
            </w:tcBorders>
          </w:tcPr>
          <w:p w14:paraId="15A5DC51" w14:textId="06CDBF1E"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w:t>
            </w:r>
            <w:r w:rsidR="00FC2C10" w:rsidRPr="002736BE">
              <w:rPr>
                <w:rFonts w:ascii="Times New Roman" w:eastAsia="Palatino Linotype" w:hAnsi="Times New Roman" w:cs="Times New Roman"/>
                <w:color w:val="000000"/>
                <w:sz w:val="20"/>
                <w:szCs w:val="20"/>
              </w:rPr>
              <w:t>6</w:t>
            </w:r>
            <w:r w:rsidRPr="002736BE">
              <w:rPr>
                <w:rFonts w:ascii="Times New Roman" w:eastAsia="Palatino Linotype" w:hAnsi="Times New Roman" w:cs="Times New Roman"/>
                <w:color w:val="000000"/>
                <w:sz w:val="20"/>
                <w:szCs w:val="20"/>
              </w:rPr>
              <w:t>%</w:t>
            </w:r>
          </w:p>
        </w:tc>
        <w:tc>
          <w:tcPr>
            <w:tcW w:w="516" w:type="dxa"/>
            <w:tcBorders>
              <w:bottom w:val="nil"/>
            </w:tcBorders>
          </w:tcPr>
          <w:p w14:paraId="1701BE7C" w14:textId="6C11499B" w:rsidR="00C020F7" w:rsidRPr="002736BE" w:rsidRDefault="00FC2C10"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67</w:t>
            </w:r>
          </w:p>
        </w:tc>
        <w:tc>
          <w:tcPr>
            <w:tcW w:w="1183" w:type="dxa"/>
            <w:tcBorders>
              <w:bottom w:val="nil"/>
            </w:tcBorders>
          </w:tcPr>
          <w:p w14:paraId="38F55139" w14:textId="0D77FF0D"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w:t>
            </w:r>
            <w:r w:rsidR="00FC2C10" w:rsidRPr="002736BE">
              <w:rPr>
                <w:rFonts w:ascii="Times New Roman" w:eastAsia="Palatino Linotype" w:hAnsi="Times New Roman" w:cs="Times New Roman"/>
                <w:color w:val="000000"/>
                <w:sz w:val="20"/>
                <w:szCs w:val="20"/>
              </w:rPr>
              <w:t>7</w:t>
            </w:r>
            <w:r w:rsidRPr="002736BE">
              <w:rPr>
                <w:rFonts w:ascii="Times New Roman" w:eastAsia="Palatino Linotype" w:hAnsi="Times New Roman" w:cs="Times New Roman"/>
                <w:color w:val="000000"/>
                <w:sz w:val="20"/>
                <w:szCs w:val="20"/>
              </w:rPr>
              <w:t>%</w:t>
            </w:r>
          </w:p>
        </w:tc>
      </w:tr>
      <w:tr w:rsidR="00B1375C" w:rsidRPr="002736BE" w14:paraId="49AFFD39" w14:textId="77777777" w:rsidTr="00851C0F">
        <w:trPr>
          <w:trHeight w:val="351"/>
          <w:jc w:val="center"/>
        </w:trPr>
        <w:tc>
          <w:tcPr>
            <w:tcW w:w="1348" w:type="dxa"/>
            <w:tcBorders>
              <w:top w:val="nil"/>
              <w:bottom w:val="nil"/>
            </w:tcBorders>
          </w:tcPr>
          <w:p w14:paraId="5F490626" w14:textId="1C389221" w:rsidR="00C020F7" w:rsidRPr="002736BE" w:rsidRDefault="00C020F7" w:rsidP="00335D3F">
            <w:pPr>
              <w:ind w:leftChars="0" w:left="0" w:firstLineChars="0" w:firstLine="0"/>
              <w:jc w:val="center"/>
              <w:rPr>
                <w:rFonts w:ascii="Times New Roman" w:eastAsia="Palatino Linotype" w:hAnsi="Times New Roman" w:cs="Times New Roman"/>
                <w:color w:val="000000"/>
                <w:sz w:val="20"/>
                <w:szCs w:val="20"/>
              </w:rPr>
            </w:pPr>
            <w:proofErr w:type="spellStart"/>
            <w:r w:rsidRPr="002736BE">
              <w:rPr>
                <w:rFonts w:ascii="Times New Roman" w:eastAsia="Palatino Linotype" w:hAnsi="Times New Roman" w:cs="Times New Roman"/>
                <w:color w:val="000000"/>
                <w:sz w:val="20"/>
                <w:szCs w:val="20"/>
              </w:rPr>
              <w:t>Sedang</w:t>
            </w:r>
            <w:proofErr w:type="spellEnd"/>
          </w:p>
        </w:tc>
        <w:tc>
          <w:tcPr>
            <w:tcW w:w="516" w:type="dxa"/>
            <w:tcBorders>
              <w:top w:val="nil"/>
              <w:bottom w:val="nil"/>
            </w:tcBorders>
          </w:tcPr>
          <w:p w14:paraId="0F7DBB85" w14:textId="33DBBC0B" w:rsidR="00C020F7" w:rsidRPr="002736BE" w:rsidRDefault="00C020F7"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257</w:t>
            </w:r>
          </w:p>
        </w:tc>
        <w:tc>
          <w:tcPr>
            <w:tcW w:w="1183" w:type="dxa"/>
            <w:tcBorders>
              <w:top w:val="nil"/>
              <w:bottom w:val="nil"/>
            </w:tcBorders>
          </w:tcPr>
          <w:p w14:paraId="658F9D61" w14:textId="29C8C1AB" w:rsidR="00C020F7" w:rsidRPr="002736BE" w:rsidRDefault="00B6406B"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67%</w:t>
            </w:r>
          </w:p>
        </w:tc>
        <w:tc>
          <w:tcPr>
            <w:tcW w:w="516" w:type="dxa"/>
            <w:tcBorders>
              <w:top w:val="nil"/>
              <w:bottom w:val="nil"/>
            </w:tcBorders>
          </w:tcPr>
          <w:p w14:paraId="519577B1" w14:textId="3EFD96E6"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2</w:t>
            </w:r>
            <w:r w:rsidR="0032676F" w:rsidRPr="002736BE">
              <w:rPr>
                <w:rFonts w:ascii="Times New Roman" w:eastAsia="Palatino Linotype" w:hAnsi="Times New Roman" w:cs="Times New Roman"/>
                <w:color w:val="000000"/>
                <w:sz w:val="20"/>
                <w:szCs w:val="20"/>
              </w:rPr>
              <w:t>7</w:t>
            </w:r>
            <w:r w:rsidR="00FC2C10" w:rsidRPr="002736BE">
              <w:rPr>
                <w:rFonts w:ascii="Times New Roman" w:eastAsia="Palatino Linotype" w:hAnsi="Times New Roman" w:cs="Times New Roman"/>
                <w:color w:val="000000"/>
                <w:sz w:val="20"/>
                <w:szCs w:val="20"/>
              </w:rPr>
              <w:t>3</w:t>
            </w:r>
          </w:p>
        </w:tc>
        <w:tc>
          <w:tcPr>
            <w:tcW w:w="1183" w:type="dxa"/>
            <w:tcBorders>
              <w:top w:val="nil"/>
              <w:bottom w:val="nil"/>
            </w:tcBorders>
          </w:tcPr>
          <w:p w14:paraId="6E1D98E4" w14:textId="15766689"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7</w:t>
            </w:r>
            <w:r w:rsidR="00FC2C10" w:rsidRPr="002736BE">
              <w:rPr>
                <w:rFonts w:ascii="Times New Roman" w:eastAsia="Palatino Linotype" w:hAnsi="Times New Roman" w:cs="Times New Roman"/>
                <w:color w:val="000000"/>
                <w:sz w:val="20"/>
                <w:szCs w:val="20"/>
              </w:rPr>
              <w:t>1</w:t>
            </w:r>
            <w:r w:rsidRPr="002736BE">
              <w:rPr>
                <w:rFonts w:ascii="Times New Roman" w:eastAsia="Palatino Linotype" w:hAnsi="Times New Roman" w:cs="Times New Roman"/>
                <w:color w:val="000000"/>
                <w:sz w:val="20"/>
                <w:szCs w:val="20"/>
              </w:rPr>
              <w:t>%</w:t>
            </w:r>
          </w:p>
        </w:tc>
        <w:tc>
          <w:tcPr>
            <w:tcW w:w="516" w:type="dxa"/>
            <w:tcBorders>
              <w:top w:val="nil"/>
              <w:bottom w:val="nil"/>
            </w:tcBorders>
          </w:tcPr>
          <w:p w14:paraId="007F49A2" w14:textId="3AEBDEA3"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2</w:t>
            </w:r>
            <w:r w:rsidR="00FC2C10" w:rsidRPr="002736BE">
              <w:rPr>
                <w:rFonts w:ascii="Times New Roman" w:eastAsia="Palatino Linotype" w:hAnsi="Times New Roman" w:cs="Times New Roman"/>
                <w:color w:val="000000"/>
                <w:sz w:val="20"/>
                <w:szCs w:val="20"/>
              </w:rPr>
              <w:t>76</w:t>
            </w:r>
          </w:p>
        </w:tc>
        <w:tc>
          <w:tcPr>
            <w:tcW w:w="1183" w:type="dxa"/>
            <w:tcBorders>
              <w:top w:val="nil"/>
              <w:bottom w:val="nil"/>
            </w:tcBorders>
          </w:tcPr>
          <w:p w14:paraId="2E38876C" w14:textId="09B2AD9D"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7</w:t>
            </w:r>
            <w:r w:rsidR="00FC2C10" w:rsidRPr="002736BE">
              <w:rPr>
                <w:rFonts w:ascii="Times New Roman" w:eastAsia="Palatino Linotype" w:hAnsi="Times New Roman" w:cs="Times New Roman"/>
                <w:color w:val="000000"/>
                <w:sz w:val="20"/>
                <w:szCs w:val="20"/>
              </w:rPr>
              <w:t>2</w:t>
            </w:r>
            <w:r w:rsidRPr="002736BE">
              <w:rPr>
                <w:rFonts w:ascii="Times New Roman" w:eastAsia="Palatino Linotype" w:hAnsi="Times New Roman" w:cs="Times New Roman"/>
                <w:color w:val="000000"/>
                <w:sz w:val="20"/>
                <w:szCs w:val="20"/>
              </w:rPr>
              <w:t>%</w:t>
            </w:r>
          </w:p>
        </w:tc>
      </w:tr>
      <w:tr w:rsidR="00B1375C" w:rsidRPr="002736BE" w14:paraId="1F65A06E" w14:textId="77777777" w:rsidTr="00851C0F">
        <w:trPr>
          <w:trHeight w:val="340"/>
          <w:jc w:val="center"/>
        </w:trPr>
        <w:tc>
          <w:tcPr>
            <w:tcW w:w="1348" w:type="dxa"/>
            <w:tcBorders>
              <w:top w:val="nil"/>
            </w:tcBorders>
          </w:tcPr>
          <w:p w14:paraId="7F924184" w14:textId="42BD6790" w:rsidR="00C020F7" w:rsidRPr="002736BE" w:rsidRDefault="00C020F7"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Tinggi</w:t>
            </w:r>
          </w:p>
        </w:tc>
        <w:tc>
          <w:tcPr>
            <w:tcW w:w="516" w:type="dxa"/>
            <w:tcBorders>
              <w:top w:val="nil"/>
            </w:tcBorders>
          </w:tcPr>
          <w:p w14:paraId="28E86A54" w14:textId="47ACAFCF" w:rsidR="00C020F7" w:rsidRPr="002736BE" w:rsidRDefault="00C020F7"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62</w:t>
            </w:r>
          </w:p>
        </w:tc>
        <w:tc>
          <w:tcPr>
            <w:tcW w:w="1183" w:type="dxa"/>
            <w:tcBorders>
              <w:top w:val="nil"/>
            </w:tcBorders>
          </w:tcPr>
          <w:p w14:paraId="7743D847" w14:textId="736E2C33"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16%</w:t>
            </w:r>
          </w:p>
        </w:tc>
        <w:tc>
          <w:tcPr>
            <w:tcW w:w="516" w:type="dxa"/>
            <w:tcBorders>
              <w:top w:val="nil"/>
            </w:tcBorders>
          </w:tcPr>
          <w:p w14:paraId="00CD0BBD" w14:textId="3D1BF5BB" w:rsidR="00C020F7" w:rsidRPr="002736BE" w:rsidRDefault="00FC2C10"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50</w:t>
            </w:r>
          </w:p>
        </w:tc>
        <w:tc>
          <w:tcPr>
            <w:tcW w:w="1183" w:type="dxa"/>
            <w:tcBorders>
              <w:top w:val="nil"/>
            </w:tcBorders>
          </w:tcPr>
          <w:p w14:paraId="55481385" w14:textId="35F804EE"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w:t>
            </w:r>
            <w:r w:rsidR="00FC2C10" w:rsidRPr="002736BE">
              <w:rPr>
                <w:rFonts w:ascii="Times New Roman" w:eastAsia="Palatino Linotype" w:hAnsi="Times New Roman" w:cs="Times New Roman"/>
                <w:color w:val="000000"/>
                <w:sz w:val="20"/>
                <w:szCs w:val="20"/>
              </w:rPr>
              <w:t>3</w:t>
            </w:r>
            <w:r w:rsidRPr="002736BE">
              <w:rPr>
                <w:rFonts w:ascii="Times New Roman" w:eastAsia="Palatino Linotype" w:hAnsi="Times New Roman" w:cs="Times New Roman"/>
                <w:color w:val="000000"/>
                <w:sz w:val="20"/>
                <w:szCs w:val="20"/>
              </w:rPr>
              <w:t>%</w:t>
            </w:r>
          </w:p>
        </w:tc>
        <w:tc>
          <w:tcPr>
            <w:tcW w:w="516" w:type="dxa"/>
            <w:tcBorders>
              <w:top w:val="nil"/>
            </w:tcBorders>
          </w:tcPr>
          <w:p w14:paraId="4921C88F" w14:textId="05B160FD"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w:t>
            </w:r>
            <w:r w:rsidR="00FC2C10" w:rsidRPr="002736BE">
              <w:rPr>
                <w:rFonts w:ascii="Times New Roman" w:eastAsia="Palatino Linotype" w:hAnsi="Times New Roman" w:cs="Times New Roman"/>
                <w:color w:val="000000"/>
                <w:sz w:val="20"/>
                <w:szCs w:val="20"/>
              </w:rPr>
              <w:t>2</w:t>
            </w:r>
          </w:p>
        </w:tc>
        <w:tc>
          <w:tcPr>
            <w:tcW w:w="1183" w:type="dxa"/>
            <w:tcBorders>
              <w:top w:val="nil"/>
            </w:tcBorders>
          </w:tcPr>
          <w:p w14:paraId="3017E2D4" w14:textId="74F35736" w:rsidR="00C020F7" w:rsidRPr="002736BE" w:rsidRDefault="00B1375C" w:rsidP="00335D3F">
            <w:pPr>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w:t>
            </w:r>
            <w:r w:rsidR="00FC2C10" w:rsidRPr="002736BE">
              <w:rPr>
                <w:rFonts w:ascii="Times New Roman" w:eastAsia="Palatino Linotype" w:hAnsi="Times New Roman" w:cs="Times New Roman"/>
                <w:color w:val="000000"/>
                <w:sz w:val="20"/>
                <w:szCs w:val="20"/>
              </w:rPr>
              <w:t>1</w:t>
            </w:r>
            <w:r w:rsidRPr="002736BE">
              <w:rPr>
                <w:rFonts w:ascii="Times New Roman" w:eastAsia="Palatino Linotype" w:hAnsi="Times New Roman" w:cs="Times New Roman"/>
                <w:color w:val="000000"/>
                <w:sz w:val="20"/>
                <w:szCs w:val="20"/>
              </w:rPr>
              <w:t>%</w:t>
            </w:r>
          </w:p>
        </w:tc>
      </w:tr>
      <w:tr w:rsidR="00B1375C" w:rsidRPr="002736BE" w14:paraId="43D32C10" w14:textId="77777777" w:rsidTr="00851C0F">
        <w:trPr>
          <w:trHeight w:val="153"/>
          <w:jc w:val="center"/>
        </w:trPr>
        <w:tc>
          <w:tcPr>
            <w:tcW w:w="1348" w:type="dxa"/>
          </w:tcPr>
          <w:p w14:paraId="18C86565" w14:textId="1F66EBC4"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Total</w:t>
            </w:r>
          </w:p>
        </w:tc>
        <w:tc>
          <w:tcPr>
            <w:tcW w:w="516" w:type="dxa"/>
          </w:tcPr>
          <w:p w14:paraId="5AE68777" w14:textId="144F87E5" w:rsidR="00C020F7" w:rsidRPr="002736BE" w:rsidRDefault="00C020F7"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385</w:t>
            </w:r>
          </w:p>
        </w:tc>
        <w:tc>
          <w:tcPr>
            <w:tcW w:w="1183" w:type="dxa"/>
          </w:tcPr>
          <w:p w14:paraId="58E7CDC6" w14:textId="0F2886A6" w:rsidR="00C020F7" w:rsidRPr="002736BE" w:rsidRDefault="00B1375C"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100%</w:t>
            </w:r>
          </w:p>
        </w:tc>
        <w:tc>
          <w:tcPr>
            <w:tcW w:w="516" w:type="dxa"/>
          </w:tcPr>
          <w:p w14:paraId="4FCE1433" w14:textId="62B5FF58" w:rsidR="00C020F7" w:rsidRPr="002736BE" w:rsidRDefault="00B1375C"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385</w:t>
            </w:r>
          </w:p>
        </w:tc>
        <w:tc>
          <w:tcPr>
            <w:tcW w:w="1183" w:type="dxa"/>
          </w:tcPr>
          <w:p w14:paraId="2FE9B841" w14:textId="48710EC5" w:rsidR="00C020F7" w:rsidRPr="002736BE" w:rsidRDefault="00B1375C"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100%</w:t>
            </w:r>
          </w:p>
        </w:tc>
        <w:tc>
          <w:tcPr>
            <w:tcW w:w="516" w:type="dxa"/>
          </w:tcPr>
          <w:p w14:paraId="344E5348" w14:textId="31E8A91F" w:rsidR="00C020F7" w:rsidRPr="002736BE" w:rsidRDefault="00B1375C"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385</w:t>
            </w:r>
          </w:p>
        </w:tc>
        <w:tc>
          <w:tcPr>
            <w:tcW w:w="1183" w:type="dxa"/>
          </w:tcPr>
          <w:p w14:paraId="3BDDB771" w14:textId="142D4EE8" w:rsidR="00C020F7" w:rsidRPr="002736BE" w:rsidRDefault="00B1375C" w:rsidP="00335D3F">
            <w:pPr>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100%</w:t>
            </w:r>
          </w:p>
        </w:tc>
      </w:tr>
      <w:bookmarkEnd w:id="12"/>
    </w:tbl>
    <w:p w14:paraId="157B0226" w14:textId="77777777" w:rsidR="00FB3C06" w:rsidRPr="002736BE" w:rsidRDefault="00FB3C06"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p>
    <w:p w14:paraId="4D8372B7" w14:textId="152A5E94" w:rsidR="002F4336" w:rsidRPr="002736BE" w:rsidRDefault="00E05C66"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13" w:name="_Hlk143862864"/>
      <w:proofErr w:type="spellStart"/>
      <w:r w:rsidRPr="002736BE">
        <w:rPr>
          <w:rFonts w:ascii="Times New Roman" w:eastAsia="Palatino Linotype" w:hAnsi="Times New Roman" w:cs="Times New Roman"/>
          <w:color w:val="000000"/>
        </w:rPr>
        <w:t>Berdasarkan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tabel</w:t>
      </w:r>
      <w:proofErr w:type="spellEnd"/>
      <w:r w:rsidRPr="002736BE">
        <w:rPr>
          <w:rFonts w:ascii="Times New Roman" w:eastAsia="Palatino Linotype" w:hAnsi="Times New Roman" w:cs="Times New Roman"/>
          <w:color w:val="000000"/>
        </w:rPr>
        <w:t xml:space="preserve"> 4, </w:t>
      </w:r>
      <w:proofErr w:type="spellStart"/>
      <w:r w:rsidRPr="002736BE">
        <w:rPr>
          <w:rFonts w:ascii="Times New Roman" w:eastAsia="Palatino Linotype" w:hAnsi="Times New Roman" w:cs="Times New Roman"/>
          <w:color w:val="000000"/>
        </w:rPr>
        <w:t>dapat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menunjukkan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bahwa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frekuensi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terbanyak</w:t>
      </w:r>
      <w:proofErr w:type="spellEnd"/>
      <w:r w:rsidRPr="002736BE">
        <w:rPr>
          <w:rFonts w:ascii="Times New Roman" w:eastAsia="Palatino Linotype" w:hAnsi="Times New Roman" w:cs="Times New Roman"/>
          <w:color w:val="000000"/>
        </w:rPr>
        <w:t xml:space="preserve"> pada </w:t>
      </w:r>
      <w:proofErr w:type="spellStart"/>
      <w:r w:rsidR="00027B1F" w:rsidRPr="002736BE">
        <w:rPr>
          <w:rFonts w:ascii="Times New Roman" w:eastAsia="Palatino Linotype" w:hAnsi="Times New Roman" w:cs="Times New Roman"/>
          <w:color w:val="000000"/>
        </w:rPr>
        <w:t>FoMO</w:t>
      </w:r>
      <w:proofErr w:type="spellEnd"/>
      <w:r w:rsidR="00027B1F" w:rsidRPr="002736BE">
        <w:rPr>
          <w:rFonts w:ascii="Times New Roman" w:eastAsia="Palatino Linotype" w:hAnsi="Times New Roman" w:cs="Times New Roman"/>
          <w:color w:val="000000"/>
        </w:rPr>
        <w:t xml:space="preserve">, </w:t>
      </w:r>
      <w:proofErr w:type="spellStart"/>
      <w:r w:rsidR="00027B1F" w:rsidRPr="002736BE">
        <w:rPr>
          <w:rFonts w:ascii="Times New Roman" w:eastAsia="Palatino Linotype" w:hAnsi="Times New Roman" w:cs="Times New Roman"/>
          <w:i/>
          <w:iCs/>
          <w:color w:val="000000"/>
        </w:rPr>
        <w:t>self regulation</w:t>
      </w:r>
      <w:proofErr w:type="spellEnd"/>
      <w:r w:rsidR="00027B1F" w:rsidRPr="002736BE">
        <w:rPr>
          <w:rFonts w:ascii="Times New Roman" w:eastAsia="Palatino Linotype" w:hAnsi="Times New Roman" w:cs="Times New Roman"/>
          <w:color w:val="000000"/>
        </w:rPr>
        <w:t xml:space="preserve"> dan </w:t>
      </w:r>
      <w:proofErr w:type="spellStart"/>
      <w:r w:rsidR="00027B1F" w:rsidRPr="002736BE">
        <w:rPr>
          <w:rFonts w:ascii="Times New Roman" w:eastAsia="Palatino Linotype" w:hAnsi="Times New Roman" w:cs="Times New Roman"/>
          <w:i/>
          <w:iCs/>
          <w:color w:val="000000"/>
        </w:rPr>
        <w:t>self esteem</w:t>
      </w:r>
      <w:proofErr w:type="spellEnd"/>
      <w:r w:rsidR="00027B1F" w:rsidRPr="002736BE">
        <w:rPr>
          <w:rFonts w:ascii="Times New Roman" w:eastAsia="Palatino Linotype" w:hAnsi="Times New Roman" w:cs="Times New Roman"/>
          <w:color w:val="000000"/>
        </w:rPr>
        <w:t xml:space="preserve"> </w:t>
      </w:r>
      <w:proofErr w:type="spellStart"/>
      <w:r w:rsidR="00027B1F" w:rsidRPr="002736BE">
        <w:rPr>
          <w:rFonts w:ascii="Times New Roman" w:eastAsia="Palatino Linotype" w:hAnsi="Times New Roman" w:cs="Times New Roman"/>
          <w:color w:val="000000"/>
        </w:rPr>
        <w:t>berada</w:t>
      </w:r>
      <w:proofErr w:type="spellEnd"/>
      <w:r w:rsidR="00027B1F" w:rsidRPr="002736BE">
        <w:rPr>
          <w:rFonts w:ascii="Times New Roman" w:eastAsia="Palatino Linotype" w:hAnsi="Times New Roman" w:cs="Times New Roman"/>
          <w:color w:val="000000"/>
        </w:rPr>
        <w:t xml:space="preserve"> di </w:t>
      </w:r>
      <w:proofErr w:type="spellStart"/>
      <w:r w:rsidR="00FC2C10" w:rsidRPr="002736BE">
        <w:rPr>
          <w:rFonts w:ascii="Times New Roman" w:eastAsia="Palatino Linotype" w:hAnsi="Times New Roman" w:cs="Times New Roman"/>
          <w:color w:val="000000"/>
        </w:rPr>
        <w:t>kategori</w:t>
      </w:r>
      <w:proofErr w:type="spellEnd"/>
      <w:r w:rsidR="00027B1F" w:rsidRPr="002736BE">
        <w:rPr>
          <w:rFonts w:ascii="Times New Roman" w:eastAsia="Palatino Linotype" w:hAnsi="Times New Roman" w:cs="Times New Roman"/>
          <w:color w:val="000000"/>
        </w:rPr>
        <w:t xml:space="preserve"> </w:t>
      </w:r>
      <w:proofErr w:type="spellStart"/>
      <w:r w:rsidR="00027B1F" w:rsidRPr="002736BE">
        <w:rPr>
          <w:rFonts w:ascii="Times New Roman" w:eastAsia="Palatino Linotype" w:hAnsi="Times New Roman" w:cs="Times New Roman"/>
          <w:color w:val="000000"/>
        </w:rPr>
        <w:t>sedang</w:t>
      </w:r>
      <w:proofErr w:type="spellEnd"/>
      <w:r w:rsidR="00027B1F" w:rsidRPr="002736BE">
        <w:rPr>
          <w:rFonts w:ascii="Times New Roman" w:eastAsia="Palatino Linotype" w:hAnsi="Times New Roman" w:cs="Times New Roman"/>
          <w:color w:val="000000"/>
        </w:rPr>
        <w:t xml:space="preserve">. </w:t>
      </w:r>
    </w:p>
    <w:bookmarkEnd w:id="13"/>
    <w:p w14:paraId="2F80A753" w14:textId="77777777" w:rsidR="009466F3" w:rsidRPr="002736BE" w:rsidRDefault="009466F3"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p>
    <w:p w14:paraId="40CFBB49" w14:textId="74710B26" w:rsidR="002F4336" w:rsidRPr="002736BE" w:rsidRDefault="002F4336" w:rsidP="00335D3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hanging="2"/>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lastRenderedPageBreak/>
        <w:t>Tabel</w:t>
      </w:r>
      <w:proofErr w:type="spellEnd"/>
      <w:r w:rsidRPr="002736BE">
        <w:rPr>
          <w:rFonts w:ascii="Times New Roman" w:eastAsia="Palatino Linotype" w:hAnsi="Times New Roman" w:cs="Times New Roman"/>
          <w:b/>
          <w:bCs/>
          <w:color w:val="000000"/>
          <w:sz w:val="20"/>
          <w:szCs w:val="20"/>
        </w:rPr>
        <w:t xml:space="preserve"> 5</w:t>
      </w:r>
      <w:r w:rsidR="00A40486" w:rsidRPr="002736BE">
        <w:rPr>
          <w:rFonts w:ascii="Times New Roman" w:eastAsia="Palatino Linotype" w:hAnsi="Times New Roman" w:cs="Times New Roman"/>
          <w:b/>
          <w:bCs/>
          <w:color w:val="000000"/>
          <w:sz w:val="20"/>
          <w:szCs w:val="20"/>
        </w:rPr>
        <w:t xml:space="preserve"> </w:t>
      </w:r>
      <w:proofErr w:type="spellStart"/>
      <w:r w:rsidR="00A40486" w:rsidRPr="002736BE">
        <w:rPr>
          <w:rFonts w:ascii="Times New Roman" w:eastAsia="Palatino Linotype" w:hAnsi="Times New Roman" w:cs="Times New Roman"/>
          <w:b/>
          <w:bCs/>
          <w:color w:val="000000"/>
          <w:sz w:val="20"/>
          <w:szCs w:val="20"/>
        </w:rPr>
        <w:t>Tabulasi</w:t>
      </w:r>
      <w:proofErr w:type="spellEnd"/>
      <w:r w:rsidR="00A40486" w:rsidRPr="002736BE">
        <w:rPr>
          <w:rFonts w:ascii="Times New Roman" w:eastAsia="Palatino Linotype" w:hAnsi="Times New Roman" w:cs="Times New Roman"/>
          <w:b/>
          <w:bCs/>
          <w:color w:val="000000"/>
          <w:sz w:val="20"/>
          <w:szCs w:val="20"/>
        </w:rPr>
        <w:t xml:space="preserve"> Silang </w:t>
      </w:r>
      <w:proofErr w:type="spellStart"/>
      <w:r w:rsidR="009466F3" w:rsidRPr="002736BE">
        <w:rPr>
          <w:rFonts w:ascii="Times New Roman" w:eastAsia="Palatino Linotype" w:hAnsi="Times New Roman" w:cs="Times New Roman"/>
          <w:b/>
          <w:bCs/>
          <w:color w:val="000000"/>
          <w:sz w:val="20"/>
          <w:szCs w:val="20"/>
        </w:rPr>
        <w:t>Pengguna</w:t>
      </w:r>
      <w:proofErr w:type="spellEnd"/>
      <w:r w:rsidR="009466F3" w:rsidRPr="002736BE">
        <w:rPr>
          <w:rFonts w:ascii="Times New Roman" w:eastAsia="Palatino Linotype" w:hAnsi="Times New Roman" w:cs="Times New Roman"/>
          <w:b/>
          <w:bCs/>
          <w:color w:val="000000"/>
          <w:sz w:val="20"/>
          <w:szCs w:val="20"/>
        </w:rPr>
        <w:t xml:space="preserve"> Media </w:t>
      </w:r>
      <w:proofErr w:type="spellStart"/>
      <w:r w:rsidR="009466F3" w:rsidRPr="002736BE">
        <w:rPr>
          <w:rFonts w:ascii="Times New Roman" w:eastAsia="Palatino Linotype" w:hAnsi="Times New Roman" w:cs="Times New Roman"/>
          <w:b/>
          <w:bCs/>
          <w:color w:val="000000"/>
          <w:sz w:val="20"/>
          <w:szCs w:val="20"/>
        </w:rPr>
        <w:t>Sosial</w:t>
      </w:r>
      <w:proofErr w:type="spellEnd"/>
      <w:r w:rsidR="009466F3" w:rsidRPr="002736BE">
        <w:rPr>
          <w:rFonts w:ascii="Times New Roman" w:eastAsia="Palatino Linotype" w:hAnsi="Times New Roman" w:cs="Times New Roman"/>
          <w:b/>
          <w:bCs/>
          <w:color w:val="000000"/>
          <w:sz w:val="20"/>
          <w:szCs w:val="20"/>
        </w:rPr>
        <w:t xml:space="preserve"> </w:t>
      </w:r>
      <w:proofErr w:type="spellStart"/>
      <w:r w:rsidR="009466F3" w:rsidRPr="002736BE">
        <w:rPr>
          <w:rFonts w:ascii="Times New Roman" w:eastAsia="Palatino Linotype" w:hAnsi="Times New Roman" w:cs="Times New Roman"/>
          <w:b/>
          <w:bCs/>
          <w:color w:val="000000"/>
          <w:sz w:val="20"/>
          <w:szCs w:val="20"/>
        </w:rPr>
        <w:t>dengan</w:t>
      </w:r>
      <w:proofErr w:type="spellEnd"/>
      <w:r w:rsidR="009466F3" w:rsidRPr="002736BE">
        <w:rPr>
          <w:rFonts w:ascii="Times New Roman" w:eastAsia="Palatino Linotype" w:hAnsi="Times New Roman" w:cs="Times New Roman"/>
          <w:b/>
          <w:bCs/>
          <w:color w:val="000000"/>
          <w:sz w:val="20"/>
          <w:szCs w:val="20"/>
        </w:rPr>
        <w:t xml:space="preserve"> </w:t>
      </w:r>
      <w:proofErr w:type="spellStart"/>
      <w:r w:rsidR="009466F3" w:rsidRPr="002736BE">
        <w:rPr>
          <w:rFonts w:ascii="Times New Roman" w:eastAsia="Palatino Linotype" w:hAnsi="Times New Roman" w:cs="Times New Roman"/>
          <w:b/>
          <w:bCs/>
          <w:color w:val="000000"/>
          <w:sz w:val="20"/>
          <w:szCs w:val="20"/>
        </w:rPr>
        <w:t>FoMO</w:t>
      </w:r>
      <w:proofErr w:type="spellEnd"/>
      <w:r w:rsidR="009466F3" w:rsidRPr="002736BE">
        <w:rPr>
          <w:rFonts w:ascii="Times New Roman" w:eastAsia="Palatino Linotype" w:hAnsi="Times New Roman" w:cs="Times New Roman"/>
          <w:b/>
          <w:bCs/>
          <w:color w:val="000000"/>
          <w:sz w:val="20"/>
          <w:szCs w:val="20"/>
        </w:rPr>
        <w:t xml:space="preserve">, </w:t>
      </w:r>
      <w:proofErr w:type="spellStart"/>
      <w:r w:rsidR="009466F3" w:rsidRPr="002736BE">
        <w:rPr>
          <w:rFonts w:ascii="Times New Roman" w:eastAsia="Palatino Linotype" w:hAnsi="Times New Roman" w:cs="Times New Roman"/>
          <w:b/>
          <w:bCs/>
          <w:color w:val="000000"/>
          <w:sz w:val="20"/>
          <w:szCs w:val="20"/>
        </w:rPr>
        <w:t>Self Regulation</w:t>
      </w:r>
      <w:proofErr w:type="spellEnd"/>
      <w:r w:rsidR="009466F3" w:rsidRPr="002736BE">
        <w:rPr>
          <w:rFonts w:ascii="Times New Roman" w:eastAsia="Palatino Linotype" w:hAnsi="Times New Roman" w:cs="Times New Roman"/>
          <w:b/>
          <w:bCs/>
          <w:color w:val="000000"/>
          <w:sz w:val="20"/>
          <w:szCs w:val="20"/>
        </w:rPr>
        <w:t xml:space="preserve"> dan Self Esteem</w:t>
      </w:r>
    </w:p>
    <w:tbl>
      <w:tblPr>
        <w:tblStyle w:val="TableGrid"/>
        <w:tblW w:w="9172"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150"/>
        <w:gridCol w:w="935"/>
        <w:gridCol w:w="902"/>
        <w:gridCol w:w="837"/>
        <w:gridCol w:w="935"/>
        <w:gridCol w:w="902"/>
        <w:gridCol w:w="837"/>
        <w:gridCol w:w="935"/>
        <w:gridCol w:w="902"/>
        <w:gridCol w:w="837"/>
      </w:tblGrid>
      <w:tr w:rsidR="002F4336" w:rsidRPr="002736BE" w14:paraId="45D9742E" w14:textId="77777777" w:rsidTr="00A40486">
        <w:trPr>
          <w:trHeight w:val="296"/>
          <w:jc w:val="center"/>
        </w:trPr>
        <w:tc>
          <w:tcPr>
            <w:tcW w:w="1150" w:type="dxa"/>
            <w:vMerge w:val="restart"/>
          </w:tcPr>
          <w:p w14:paraId="02F5DAA2" w14:textId="154B1B2C"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bookmarkStart w:id="14" w:name="_Hlk143862944"/>
            <w:r w:rsidRPr="002736BE">
              <w:rPr>
                <w:rFonts w:ascii="Times New Roman" w:eastAsia="Palatino Linotype" w:hAnsi="Times New Roman" w:cs="Times New Roman"/>
                <w:b/>
                <w:bCs/>
                <w:color w:val="000000"/>
                <w:sz w:val="20"/>
                <w:szCs w:val="20"/>
              </w:rPr>
              <w:t xml:space="preserve">Media </w:t>
            </w:r>
            <w:proofErr w:type="spellStart"/>
            <w:r w:rsidRPr="002736BE">
              <w:rPr>
                <w:rFonts w:ascii="Times New Roman" w:eastAsia="Palatino Linotype" w:hAnsi="Times New Roman" w:cs="Times New Roman"/>
                <w:b/>
                <w:bCs/>
                <w:color w:val="000000"/>
                <w:sz w:val="20"/>
                <w:szCs w:val="20"/>
              </w:rPr>
              <w:t>Sosial</w:t>
            </w:r>
            <w:proofErr w:type="spellEnd"/>
          </w:p>
        </w:tc>
        <w:tc>
          <w:tcPr>
            <w:tcW w:w="2674" w:type="dxa"/>
            <w:gridSpan w:val="3"/>
          </w:tcPr>
          <w:p w14:paraId="00B30BE4" w14:textId="4DC62227"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FoMO</w:t>
            </w:r>
            <w:proofErr w:type="spellEnd"/>
          </w:p>
        </w:tc>
        <w:tc>
          <w:tcPr>
            <w:tcW w:w="2674" w:type="dxa"/>
            <w:gridSpan w:val="3"/>
          </w:tcPr>
          <w:p w14:paraId="3EED8EF6" w14:textId="2727CB18"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i/>
                <w:iCs/>
                <w:color w:val="000000"/>
                <w:sz w:val="20"/>
                <w:szCs w:val="20"/>
              </w:rPr>
            </w:pPr>
            <w:proofErr w:type="spellStart"/>
            <w:r w:rsidRPr="002736BE">
              <w:rPr>
                <w:rFonts w:ascii="Times New Roman" w:eastAsia="Palatino Linotype" w:hAnsi="Times New Roman" w:cs="Times New Roman"/>
                <w:b/>
                <w:bCs/>
                <w:i/>
                <w:iCs/>
                <w:color w:val="000000"/>
                <w:sz w:val="20"/>
                <w:szCs w:val="20"/>
              </w:rPr>
              <w:t>Self Regulation</w:t>
            </w:r>
            <w:proofErr w:type="spellEnd"/>
          </w:p>
        </w:tc>
        <w:tc>
          <w:tcPr>
            <w:tcW w:w="2674" w:type="dxa"/>
            <w:gridSpan w:val="3"/>
          </w:tcPr>
          <w:p w14:paraId="65DC0C87" w14:textId="5FC2867F"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i/>
                <w:iCs/>
                <w:color w:val="000000"/>
                <w:sz w:val="20"/>
                <w:szCs w:val="20"/>
              </w:rPr>
            </w:pPr>
            <w:r w:rsidRPr="002736BE">
              <w:rPr>
                <w:rFonts w:ascii="Times New Roman" w:eastAsia="Palatino Linotype" w:hAnsi="Times New Roman" w:cs="Times New Roman"/>
                <w:b/>
                <w:bCs/>
                <w:i/>
                <w:iCs/>
                <w:color w:val="000000"/>
                <w:sz w:val="20"/>
                <w:szCs w:val="20"/>
              </w:rPr>
              <w:t>Self Esteem</w:t>
            </w:r>
          </w:p>
        </w:tc>
      </w:tr>
      <w:tr w:rsidR="00A40486" w:rsidRPr="002736BE" w14:paraId="2373C3FA" w14:textId="77777777" w:rsidTr="00A40486">
        <w:trPr>
          <w:trHeight w:val="312"/>
          <w:jc w:val="center"/>
        </w:trPr>
        <w:tc>
          <w:tcPr>
            <w:tcW w:w="1150" w:type="dxa"/>
            <w:vMerge/>
            <w:tcBorders>
              <w:bottom w:val="single" w:sz="4" w:space="0" w:color="auto"/>
            </w:tcBorders>
          </w:tcPr>
          <w:p w14:paraId="424ADA15" w14:textId="778C88A0"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
        </w:tc>
        <w:tc>
          <w:tcPr>
            <w:tcW w:w="935" w:type="dxa"/>
            <w:tcBorders>
              <w:bottom w:val="single" w:sz="4" w:space="0" w:color="auto"/>
            </w:tcBorders>
          </w:tcPr>
          <w:p w14:paraId="4C9D3B82" w14:textId="17D7E6F1"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Rendah</w:t>
            </w:r>
            <w:proofErr w:type="spellEnd"/>
          </w:p>
        </w:tc>
        <w:tc>
          <w:tcPr>
            <w:tcW w:w="902" w:type="dxa"/>
            <w:tcBorders>
              <w:bottom w:val="single" w:sz="4" w:space="0" w:color="auto"/>
            </w:tcBorders>
          </w:tcPr>
          <w:p w14:paraId="4700C8F0" w14:textId="7BF4EA78"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Sedang</w:t>
            </w:r>
            <w:proofErr w:type="spellEnd"/>
          </w:p>
        </w:tc>
        <w:tc>
          <w:tcPr>
            <w:tcW w:w="836" w:type="dxa"/>
            <w:tcBorders>
              <w:bottom w:val="single" w:sz="4" w:space="0" w:color="auto"/>
            </w:tcBorders>
          </w:tcPr>
          <w:p w14:paraId="04296972" w14:textId="197E5A4D"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Tinggi</w:t>
            </w:r>
          </w:p>
        </w:tc>
        <w:tc>
          <w:tcPr>
            <w:tcW w:w="935" w:type="dxa"/>
            <w:tcBorders>
              <w:bottom w:val="single" w:sz="4" w:space="0" w:color="auto"/>
            </w:tcBorders>
          </w:tcPr>
          <w:p w14:paraId="43BEEE1D" w14:textId="4FF4526D"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Rendah</w:t>
            </w:r>
            <w:proofErr w:type="spellEnd"/>
          </w:p>
        </w:tc>
        <w:tc>
          <w:tcPr>
            <w:tcW w:w="902" w:type="dxa"/>
            <w:tcBorders>
              <w:bottom w:val="single" w:sz="4" w:space="0" w:color="auto"/>
            </w:tcBorders>
          </w:tcPr>
          <w:p w14:paraId="0EC1B51E" w14:textId="146017F9"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Sedang</w:t>
            </w:r>
            <w:proofErr w:type="spellEnd"/>
          </w:p>
        </w:tc>
        <w:tc>
          <w:tcPr>
            <w:tcW w:w="836" w:type="dxa"/>
            <w:tcBorders>
              <w:bottom w:val="single" w:sz="4" w:space="0" w:color="auto"/>
            </w:tcBorders>
          </w:tcPr>
          <w:p w14:paraId="384DE690" w14:textId="1CC4ED3E"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Tinggi</w:t>
            </w:r>
          </w:p>
        </w:tc>
        <w:tc>
          <w:tcPr>
            <w:tcW w:w="935" w:type="dxa"/>
            <w:tcBorders>
              <w:bottom w:val="single" w:sz="4" w:space="0" w:color="auto"/>
            </w:tcBorders>
          </w:tcPr>
          <w:p w14:paraId="1F92F1AA" w14:textId="5DDF20EF"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Rendah</w:t>
            </w:r>
            <w:proofErr w:type="spellEnd"/>
          </w:p>
        </w:tc>
        <w:tc>
          <w:tcPr>
            <w:tcW w:w="902" w:type="dxa"/>
            <w:tcBorders>
              <w:bottom w:val="single" w:sz="4" w:space="0" w:color="auto"/>
            </w:tcBorders>
          </w:tcPr>
          <w:p w14:paraId="634DC7F2" w14:textId="257DF52B"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Sedang</w:t>
            </w:r>
            <w:proofErr w:type="spellEnd"/>
          </w:p>
        </w:tc>
        <w:tc>
          <w:tcPr>
            <w:tcW w:w="836" w:type="dxa"/>
            <w:tcBorders>
              <w:bottom w:val="single" w:sz="4" w:space="0" w:color="auto"/>
            </w:tcBorders>
          </w:tcPr>
          <w:p w14:paraId="39FC69CE" w14:textId="69C19B64"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Tinggi</w:t>
            </w:r>
          </w:p>
        </w:tc>
      </w:tr>
      <w:tr w:rsidR="00A40486" w:rsidRPr="002736BE" w14:paraId="1E3F3089" w14:textId="77777777" w:rsidTr="00A40486">
        <w:trPr>
          <w:trHeight w:val="296"/>
          <w:jc w:val="center"/>
        </w:trPr>
        <w:tc>
          <w:tcPr>
            <w:tcW w:w="1150" w:type="dxa"/>
            <w:tcBorders>
              <w:bottom w:val="nil"/>
            </w:tcBorders>
          </w:tcPr>
          <w:p w14:paraId="2B3213E1" w14:textId="77D2C676"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Tiktok</w:t>
            </w:r>
            <w:proofErr w:type="spellEnd"/>
          </w:p>
        </w:tc>
        <w:tc>
          <w:tcPr>
            <w:tcW w:w="935" w:type="dxa"/>
            <w:tcBorders>
              <w:bottom w:val="nil"/>
            </w:tcBorders>
          </w:tcPr>
          <w:p w14:paraId="3B317236" w14:textId="626C345A"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45%</w:t>
            </w:r>
          </w:p>
        </w:tc>
        <w:tc>
          <w:tcPr>
            <w:tcW w:w="902" w:type="dxa"/>
            <w:tcBorders>
              <w:bottom w:val="nil"/>
            </w:tcBorders>
          </w:tcPr>
          <w:p w14:paraId="72F7426D" w14:textId="67A6DA2A"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49%</w:t>
            </w:r>
          </w:p>
        </w:tc>
        <w:tc>
          <w:tcPr>
            <w:tcW w:w="836" w:type="dxa"/>
            <w:tcBorders>
              <w:bottom w:val="nil"/>
            </w:tcBorders>
          </w:tcPr>
          <w:p w14:paraId="12BC5460" w14:textId="65A06363"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45%</w:t>
            </w:r>
          </w:p>
        </w:tc>
        <w:tc>
          <w:tcPr>
            <w:tcW w:w="935" w:type="dxa"/>
            <w:tcBorders>
              <w:bottom w:val="nil"/>
            </w:tcBorders>
          </w:tcPr>
          <w:p w14:paraId="5DFD9541" w14:textId="1E278144"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56%</w:t>
            </w:r>
          </w:p>
        </w:tc>
        <w:tc>
          <w:tcPr>
            <w:tcW w:w="902" w:type="dxa"/>
            <w:tcBorders>
              <w:bottom w:val="nil"/>
            </w:tcBorders>
          </w:tcPr>
          <w:p w14:paraId="6453C929" w14:textId="76140BDB"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48%</w:t>
            </w:r>
          </w:p>
        </w:tc>
        <w:tc>
          <w:tcPr>
            <w:tcW w:w="836" w:type="dxa"/>
            <w:tcBorders>
              <w:bottom w:val="nil"/>
            </w:tcBorders>
          </w:tcPr>
          <w:p w14:paraId="7D590EF8" w14:textId="294973D4"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38%</w:t>
            </w:r>
          </w:p>
        </w:tc>
        <w:tc>
          <w:tcPr>
            <w:tcW w:w="935" w:type="dxa"/>
            <w:tcBorders>
              <w:bottom w:val="nil"/>
            </w:tcBorders>
          </w:tcPr>
          <w:p w14:paraId="5CA04192" w14:textId="59D47E6F"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54%</w:t>
            </w:r>
          </w:p>
        </w:tc>
        <w:tc>
          <w:tcPr>
            <w:tcW w:w="902" w:type="dxa"/>
            <w:tcBorders>
              <w:bottom w:val="nil"/>
            </w:tcBorders>
          </w:tcPr>
          <w:p w14:paraId="0B005316" w14:textId="6F24176F"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47%</w:t>
            </w:r>
          </w:p>
        </w:tc>
        <w:tc>
          <w:tcPr>
            <w:tcW w:w="836" w:type="dxa"/>
            <w:tcBorders>
              <w:bottom w:val="nil"/>
            </w:tcBorders>
          </w:tcPr>
          <w:p w14:paraId="26802CB0" w14:textId="53DAC657"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45%</w:t>
            </w:r>
          </w:p>
        </w:tc>
      </w:tr>
      <w:tr w:rsidR="00A40486" w:rsidRPr="002736BE" w14:paraId="7E6417B3" w14:textId="77777777" w:rsidTr="00A40486">
        <w:trPr>
          <w:trHeight w:val="296"/>
          <w:jc w:val="center"/>
        </w:trPr>
        <w:tc>
          <w:tcPr>
            <w:tcW w:w="1150" w:type="dxa"/>
            <w:tcBorders>
              <w:top w:val="nil"/>
              <w:bottom w:val="nil"/>
            </w:tcBorders>
          </w:tcPr>
          <w:p w14:paraId="7935AE04" w14:textId="6439BCE0"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Instagram</w:t>
            </w:r>
          </w:p>
        </w:tc>
        <w:tc>
          <w:tcPr>
            <w:tcW w:w="935" w:type="dxa"/>
            <w:tcBorders>
              <w:top w:val="nil"/>
              <w:bottom w:val="nil"/>
            </w:tcBorders>
          </w:tcPr>
          <w:p w14:paraId="1B61BCC7" w14:textId="6C214805"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42%</w:t>
            </w:r>
          </w:p>
        </w:tc>
        <w:tc>
          <w:tcPr>
            <w:tcW w:w="902" w:type="dxa"/>
            <w:tcBorders>
              <w:top w:val="nil"/>
              <w:bottom w:val="nil"/>
            </w:tcBorders>
          </w:tcPr>
          <w:p w14:paraId="0F93D25F" w14:textId="6D6760FD"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35%</w:t>
            </w:r>
          </w:p>
        </w:tc>
        <w:tc>
          <w:tcPr>
            <w:tcW w:w="836" w:type="dxa"/>
            <w:tcBorders>
              <w:top w:val="nil"/>
              <w:bottom w:val="nil"/>
            </w:tcBorders>
          </w:tcPr>
          <w:p w14:paraId="34FA4334" w14:textId="14BBE9BF"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48%</w:t>
            </w:r>
          </w:p>
        </w:tc>
        <w:tc>
          <w:tcPr>
            <w:tcW w:w="935" w:type="dxa"/>
            <w:tcBorders>
              <w:top w:val="nil"/>
              <w:bottom w:val="nil"/>
            </w:tcBorders>
          </w:tcPr>
          <w:p w14:paraId="7FF100AC" w14:textId="409C518F"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29%</w:t>
            </w:r>
          </w:p>
        </w:tc>
        <w:tc>
          <w:tcPr>
            <w:tcW w:w="902" w:type="dxa"/>
            <w:tcBorders>
              <w:top w:val="nil"/>
              <w:bottom w:val="nil"/>
            </w:tcBorders>
          </w:tcPr>
          <w:p w14:paraId="5BB3BE12" w14:textId="351457E6"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39%</w:t>
            </w:r>
          </w:p>
        </w:tc>
        <w:tc>
          <w:tcPr>
            <w:tcW w:w="836" w:type="dxa"/>
            <w:tcBorders>
              <w:top w:val="nil"/>
              <w:bottom w:val="nil"/>
            </w:tcBorders>
          </w:tcPr>
          <w:p w14:paraId="198F8E7C" w14:textId="31EEAF0E"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46%</w:t>
            </w:r>
          </w:p>
        </w:tc>
        <w:tc>
          <w:tcPr>
            <w:tcW w:w="935" w:type="dxa"/>
            <w:tcBorders>
              <w:top w:val="nil"/>
              <w:bottom w:val="nil"/>
            </w:tcBorders>
          </w:tcPr>
          <w:p w14:paraId="3359EBA3" w14:textId="5364A6FD"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36%</w:t>
            </w:r>
          </w:p>
        </w:tc>
        <w:tc>
          <w:tcPr>
            <w:tcW w:w="902" w:type="dxa"/>
            <w:tcBorders>
              <w:top w:val="nil"/>
              <w:bottom w:val="nil"/>
            </w:tcBorders>
          </w:tcPr>
          <w:p w14:paraId="1BB195B9" w14:textId="160BFA86"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38%</w:t>
            </w:r>
          </w:p>
        </w:tc>
        <w:tc>
          <w:tcPr>
            <w:tcW w:w="836" w:type="dxa"/>
            <w:tcBorders>
              <w:top w:val="nil"/>
              <w:bottom w:val="nil"/>
            </w:tcBorders>
          </w:tcPr>
          <w:p w14:paraId="06C994F4" w14:textId="10C88E8A"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43%</w:t>
            </w:r>
          </w:p>
        </w:tc>
      </w:tr>
      <w:tr w:rsidR="00A40486" w:rsidRPr="002736BE" w14:paraId="4CF3E12F" w14:textId="77777777" w:rsidTr="00A40486">
        <w:trPr>
          <w:trHeight w:val="312"/>
          <w:jc w:val="center"/>
        </w:trPr>
        <w:tc>
          <w:tcPr>
            <w:tcW w:w="1150" w:type="dxa"/>
            <w:tcBorders>
              <w:top w:val="nil"/>
              <w:bottom w:val="nil"/>
            </w:tcBorders>
          </w:tcPr>
          <w:p w14:paraId="60EE1DAB" w14:textId="455BA36C"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r w:rsidRPr="002736BE">
              <w:rPr>
                <w:rFonts w:ascii="Times New Roman" w:eastAsia="Palatino Linotype" w:hAnsi="Times New Roman" w:cs="Times New Roman"/>
                <w:b/>
                <w:bCs/>
                <w:color w:val="000000"/>
                <w:sz w:val="20"/>
                <w:szCs w:val="20"/>
              </w:rPr>
              <w:t>Twitter</w:t>
            </w:r>
          </w:p>
        </w:tc>
        <w:tc>
          <w:tcPr>
            <w:tcW w:w="935" w:type="dxa"/>
            <w:tcBorders>
              <w:top w:val="nil"/>
              <w:bottom w:val="nil"/>
            </w:tcBorders>
          </w:tcPr>
          <w:p w14:paraId="29F51BD7" w14:textId="53D4D429"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8%</w:t>
            </w:r>
          </w:p>
        </w:tc>
        <w:tc>
          <w:tcPr>
            <w:tcW w:w="902" w:type="dxa"/>
            <w:tcBorders>
              <w:top w:val="nil"/>
              <w:bottom w:val="nil"/>
            </w:tcBorders>
          </w:tcPr>
          <w:p w14:paraId="3B39BE1A" w14:textId="1535926F"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9%</w:t>
            </w:r>
          </w:p>
        </w:tc>
        <w:tc>
          <w:tcPr>
            <w:tcW w:w="836" w:type="dxa"/>
            <w:tcBorders>
              <w:top w:val="nil"/>
              <w:bottom w:val="nil"/>
            </w:tcBorders>
          </w:tcPr>
          <w:p w14:paraId="313ED1B9" w14:textId="61F47E4B"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w:t>
            </w:r>
          </w:p>
        </w:tc>
        <w:tc>
          <w:tcPr>
            <w:tcW w:w="935" w:type="dxa"/>
            <w:tcBorders>
              <w:top w:val="nil"/>
              <w:bottom w:val="nil"/>
            </w:tcBorders>
          </w:tcPr>
          <w:p w14:paraId="52007DB9" w14:textId="4C7DCBE6"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10%</w:t>
            </w:r>
          </w:p>
        </w:tc>
        <w:tc>
          <w:tcPr>
            <w:tcW w:w="902" w:type="dxa"/>
            <w:tcBorders>
              <w:top w:val="nil"/>
              <w:bottom w:val="nil"/>
            </w:tcBorders>
          </w:tcPr>
          <w:p w14:paraId="77E4020A" w14:textId="1A43BEDA"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7%</w:t>
            </w:r>
          </w:p>
        </w:tc>
        <w:tc>
          <w:tcPr>
            <w:tcW w:w="836" w:type="dxa"/>
            <w:tcBorders>
              <w:top w:val="nil"/>
              <w:bottom w:val="nil"/>
            </w:tcBorders>
          </w:tcPr>
          <w:p w14:paraId="012F1FB0" w14:textId="21360C8D"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8%</w:t>
            </w:r>
          </w:p>
        </w:tc>
        <w:tc>
          <w:tcPr>
            <w:tcW w:w="935" w:type="dxa"/>
            <w:tcBorders>
              <w:top w:val="nil"/>
              <w:bottom w:val="nil"/>
            </w:tcBorders>
          </w:tcPr>
          <w:p w14:paraId="07DF65B4" w14:textId="2B2601A3"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w:t>
            </w:r>
          </w:p>
        </w:tc>
        <w:tc>
          <w:tcPr>
            <w:tcW w:w="902" w:type="dxa"/>
            <w:tcBorders>
              <w:top w:val="nil"/>
              <w:bottom w:val="nil"/>
            </w:tcBorders>
          </w:tcPr>
          <w:p w14:paraId="204D57CD" w14:textId="042599DB"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8%</w:t>
            </w:r>
          </w:p>
        </w:tc>
        <w:tc>
          <w:tcPr>
            <w:tcW w:w="836" w:type="dxa"/>
            <w:tcBorders>
              <w:top w:val="nil"/>
              <w:bottom w:val="nil"/>
            </w:tcBorders>
          </w:tcPr>
          <w:p w14:paraId="522E154C" w14:textId="1AE6AE1F"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7%</w:t>
            </w:r>
          </w:p>
        </w:tc>
      </w:tr>
      <w:tr w:rsidR="00A40486" w:rsidRPr="002736BE" w14:paraId="68E73EB2" w14:textId="77777777" w:rsidTr="00A40486">
        <w:trPr>
          <w:trHeight w:val="296"/>
          <w:jc w:val="center"/>
        </w:trPr>
        <w:tc>
          <w:tcPr>
            <w:tcW w:w="1150" w:type="dxa"/>
            <w:tcBorders>
              <w:top w:val="nil"/>
            </w:tcBorders>
          </w:tcPr>
          <w:p w14:paraId="43129EB1" w14:textId="0BE8CFFA"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b/>
                <w:bCs/>
                <w:color w:val="000000"/>
                <w:sz w:val="20"/>
                <w:szCs w:val="20"/>
              </w:rPr>
            </w:pPr>
            <w:proofErr w:type="spellStart"/>
            <w:r w:rsidRPr="002736BE">
              <w:rPr>
                <w:rFonts w:ascii="Times New Roman" w:eastAsia="Palatino Linotype" w:hAnsi="Times New Roman" w:cs="Times New Roman"/>
                <w:b/>
                <w:bCs/>
                <w:color w:val="000000"/>
                <w:sz w:val="20"/>
                <w:szCs w:val="20"/>
              </w:rPr>
              <w:t>Lainnya</w:t>
            </w:r>
            <w:proofErr w:type="spellEnd"/>
          </w:p>
        </w:tc>
        <w:tc>
          <w:tcPr>
            <w:tcW w:w="935" w:type="dxa"/>
            <w:tcBorders>
              <w:top w:val="nil"/>
            </w:tcBorders>
          </w:tcPr>
          <w:p w14:paraId="3C5EC53E" w14:textId="65278C83" w:rsidR="002F4336" w:rsidRPr="002736BE" w:rsidRDefault="002F4336"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5%</w:t>
            </w:r>
          </w:p>
        </w:tc>
        <w:tc>
          <w:tcPr>
            <w:tcW w:w="902" w:type="dxa"/>
            <w:tcBorders>
              <w:top w:val="nil"/>
            </w:tcBorders>
          </w:tcPr>
          <w:p w14:paraId="1AC1A64E" w14:textId="709E94E7"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7%</w:t>
            </w:r>
          </w:p>
        </w:tc>
        <w:tc>
          <w:tcPr>
            <w:tcW w:w="836" w:type="dxa"/>
            <w:tcBorders>
              <w:top w:val="nil"/>
            </w:tcBorders>
          </w:tcPr>
          <w:p w14:paraId="1215BC74" w14:textId="71EF89E5"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3%</w:t>
            </w:r>
          </w:p>
        </w:tc>
        <w:tc>
          <w:tcPr>
            <w:tcW w:w="935" w:type="dxa"/>
            <w:tcBorders>
              <w:top w:val="nil"/>
            </w:tcBorders>
          </w:tcPr>
          <w:p w14:paraId="66EB77DE" w14:textId="6662A86D"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5%</w:t>
            </w:r>
          </w:p>
        </w:tc>
        <w:tc>
          <w:tcPr>
            <w:tcW w:w="902" w:type="dxa"/>
            <w:tcBorders>
              <w:top w:val="nil"/>
            </w:tcBorders>
          </w:tcPr>
          <w:p w14:paraId="726275A8" w14:textId="7B85B4FC"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6%</w:t>
            </w:r>
          </w:p>
        </w:tc>
        <w:tc>
          <w:tcPr>
            <w:tcW w:w="836" w:type="dxa"/>
            <w:tcBorders>
              <w:top w:val="nil"/>
            </w:tcBorders>
          </w:tcPr>
          <w:p w14:paraId="4648B175" w14:textId="6D6F7F84"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8%</w:t>
            </w:r>
          </w:p>
        </w:tc>
        <w:tc>
          <w:tcPr>
            <w:tcW w:w="935" w:type="dxa"/>
            <w:tcBorders>
              <w:top w:val="nil"/>
            </w:tcBorders>
          </w:tcPr>
          <w:p w14:paraId="6DCCA00E" w14:textId="297EDAE5"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4%</w:t>
            </w:r>
          </w:p>
        </w:tc>
        <w:tc>
          <w:tcPr>
            <w:tcW w:w="902" w:type="dxa"/>
            <w:tcBorders>
              <w:top w:val="nil"/>
            </w:tcBorders>
          </w:tcPr>
          <w:p w14:paraId="5E252F06" w14:textId="69873DA4"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7%</w:t>
            </w:r>
          </w:p>
        </w:tc>
        <w:tc>
          <w:tcPr>
            <w:tcW w:w="836" w:type="dxa"/>
            <w:tcBorders>
              <w:top w:val="nil"/>
            </w:tcBorders>
          </w:tcPr>
          <w:p w14:paraId="5389CF6C" w14:textId="46BE106E" w:rsidR="002F4336" w:rsidRPr="002736BE" w:rsidRDefault="00E16557" w:rsidP="00335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Chars="0" w:left="0" w:firstLineChars="0" w:firstLine="0"/>
              <w:jc w:val="center"/>
              <w:rPr>
                <w:rFonts w:ascii="Times New Roman" w:eastAsia="Palatino Linotype" w:hAnsi="Times New Roman" w:cs="Times New Roman"/>
                <w:color w:val="000000"/>
                <w:sz w:val="20"/>
                <w:szCs w:val="20"/>
              </w:rPr>
            </w:pPr>
            <w:r w:rsidRPr="002736BE">
              <w:rPr>
                <w:rFonts w:ascii="Times New Roman" w:eastAsia="Palatino Linotype" w:hAnsi="Times New Roman" w:cs="Times New Roman"/>
                <w:color w:val="000000"/>
                <w:sz w:val="20"/>
                <w:szCs w:val="20"/>
              </w:rPr>
              <w:t>5%</w:t>
            </w:r>
          </w:p>
        </w:tc>
      </w:tr>
    </w:tbl>
    <w:bookmarkEnd w:id="14"/>
    <w:p w14:paraId="46C70D11" w14:textId="77777777" w:rsidR="006F5D2B" w:rsidRPr="002736BE" w:rsidRDefault="009466F3"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Palatino Linotype" w:hAnsi="Times New Roman" w:cs="Times New Roman"/>
          <w:b/>
          <w:bCs/>
          <w:color w:val="000000"/>
        </w:rPr>
      </w:pPr>
      <w:r w:rsidRPr="002736BE">
        <w:rPr>
          <w:rFonts w:ascii="Times New Roman" w:eastAsia="Palatino Linotype" w:hAnsi="Times New Roman" w:cs="Times New Roman"/>
          <w:b/>
          <w:bCs/>
          <w:color w:val="000000"/>
        </w:rPr>
        <w:tab/>
      </w:r>
      <w:r w:rsidRPr="002736BE">
        <w:rPr>
          <w:rFonts w:ascii="Times New Roman" w:eastAsia="Palatino Linotype" w:hAnsi="Times New Roman" w:cs="Times New Roman"/>
          <w:b/>
          <w:bCs/>
          <w:color w:val="000000"/>
        </w:rPr>
        <w:tab/>
      </w:r>
    </w:p>
    <w:p w14:paraId="750EA454" w14:textId="2BACCBBB" w:rsidR="002F4336" w:rsidRPr="002736BE" w:rsidRDefault="006F5D2B"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Palatino Linotype" w:hAnsi="Times New Roman" w:cs="Times New Roman"/>
          <w:color w:val="000000"/>
        </w:rPr>
      </w:pPr>
      <w:r w:rsidRPr="002736BE">
        <w:rPr>
          <w:rFonts w:ascii="Times New Roman" w:eastAsia="Palatino Linotype" w:hAnsi="Times New Roman" w:cs="Times New Roman"/>
          <w:b/>
          <w:bCs/>
          <w:color w:val="000000"/>
        </w:rPr>
        <w:tab/>
      </w:r>
      <w:r w:rsidRPr="002736BE">
        <w:rPr>
          <w:rFonts w:ascii="Times New Roman" w:eastAsia="Palatino Linotype" w:hAnsi="Times New Roman" w:cs="Times New Roman"/>
          <w:b/>
          <w:bCs/>
          <w:color w:val="000000"/>
        </w:rPr>
        <w:tab/>
      </w:r>
      <w:bookmarkStart w:id="15" w:name="_Hlk143862956"/>
      <w:proofErr w:type="spellStart"/>
      <w:r w:rsidR="009466F3" w:rsidRPr="002736BE">
        <w:rPr>
          <w:rFonts w:ascii="Times New Roman" w:eastAsia="Palatino Linotype" w:hAnsi="Times New Roman" w:cs="Times New Roman"/>
          <w:color w:val="000000"/>
        </w:rPr>
        <w:t>Berdasarkan</w:t>
      </w:r>
      <w:proofErr w:type="spellEnd"/>
      <w:r w:rsidR="009466F3" w:rsidRPr="002736BE">
        <w:rPr>
          <w:rFonts w:ascii="Times New Roman" w:eastAsia="Palatino Linotype" w:hAnsi="Times New Roman" w:cs="Times New Roman"/>
          <w:color w:val="000000"/>
        </w:rPr>
        <w:t xml:space="preserve"> </w:t>
      </w:r>
      <w:proofErr w:type="spellStart"/>
      <w:r w:rsidR="009466F3" w:rsidRPr="002736BE">
        <w:rPr>
          <w:rFonts w:ascii="Times New Roman" w:eastAsia="Palatino Linotype" w:hAnsi="Times New Roman" w:cs="Times New Roman"/>
          <w:color w:val="000000"/>
        </w:rPr>
        <w:t>tabel</w:t>
      </w:r>
      <w:proofErr w:type="spellEnd"/>
      <w:r w:rsidR="009466F3" w:rsidRPr="002736BE">
        <w:rPr>
          <w:rFonts w:ascii="Times New Roman" w:eastAsia="Palatino Linotype" w:hAnsi="Times New Roman" w:cs="Times New Roman"/>
          <w:color w:val="000000"/>
        </w:rPr>
        <w:t xml:space="preserve"> 5, </w:t>
      </w:r>
      <w:proofErr w:type="spellStart"/>
      <w:r w:rsidR="009466F3" w:rsidRPr="002736BE">
        <w:rPr>
          <w:rFonts w:ascii="Times New Roman" w:eastAsia="Palatino Linotype" w:hAnsi="Times New Roman" w:cs="Times New Roman"/>
          <w:color w:val="000000"/>
        </w:rPr>
        <w:t>dapat</w:t>
      </w:r>
      <w:proofErr w:type="spellEnd"/>
      <w:r w:rsidR="009466F3" w:rsidRPr="002736BE">
        <w:rPr>
          <w:rFonts w:ascii="Times New Roman" w:eastAsia="Palatino Linotype" w:hAnsi="Times New Roman" w:cs="Times New Roman"/>
          <w:color w:val="000000"/>
        </w:rPr>
        <w:t xml:space="preserve"> </w:t>
      </w:r>
      <w:proofErr w:type="spellStart"/>
      <w:r w:rsidR="009466F3" w:rsidRPr="002736BE">
        <w:rPr>
          <w:rFonts w:ascii="Times New Roman" w:eastAsia="Palatino Linotype" w:hAnsi="Times New Roman" w:cs="Times New Roman"/>
          <w:color w:val="000000"/>
        </w:rPr>
        <w:t>menunjukkan</w:t>
      </w:r>
      <w:proofErr w:type="spellEnd"/>
      <w:r w:rsidR="009466F3" w:rsidRPr="002736BE">
        <w:rPr>
          <w:rFonts w:ascii="Times New Roman" w:eastAsia="Palatino Linotype" w:hAnsi="Times New Roman" w:cs="Times New Roman"/>
          <w:color w:val="000000"/>
        </w:rPr>
        <w:t xml:space="preserve"> </w:t>
      </w:r>
      <w:proofErr w:type="spellStart"/>
      <w:r w:rsidR="009466F3" w:rsidRPr="002736BE">
        <w:rPr>
          <w:rFonts w:ascii="Times New Roman" w:eastAsia="Palatino Linotype" w:hAnsi="Times New Roman" w:cs="Times New Roman"/>
          <w:color w:val="000000"/>
        </w:rPr>
        <w:t>bahwa</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jumlah</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terbanyak</w:t>
      </w:r>
      <w:proofErr w:type="spellEnd"/>
      <w:r w:rsidR="00D4376E" w:rsidRPr="002736BE">
        <w:rPr>
          <w:rFonts w:ascii="Times New Roman" w:eastAsia="Palatino Linotype" w:hAnsi="Times New Roman" w:cs="Times New Roman"/>
          <w:color w:val="000000"/>
        </w:rPr>
        <w:t xml:space="preserve"> pada </w:t>
      </w:r>
      <w:proofErr w:type="spellStart"/>
      <w:r w:rsidR="00D4376E" w:rsidRPr="002736BE">
        <w:rPr>
          <w:rFonts w:ascii="Times New Roman" w:eastAsia="Palatino Linotype" w:hAnsi="Times New Roman" w:cs="Times New Roman"/>
          <w:color w:val="000000"/>
        </w:rPr>
        <w:t>tingkat</w:t>
      </w:r>
      <w:proofErr w:type="spellEnd"/>
      <w:r w:rsidR="00D4376E" w:rsidRPr="002736BE">
        <w:rPr>
          <w:rFonts w:ascii="Times New Roman" w:eastAsia="Palatino Linotype" w:hAnsi="Times New Roman" w:cs="Times New Roman"/>
          <w:color w:val="000000"/>
        </w:rPr>
        <w:t xml:space="preserve"> </w:t>
      </w:r>
      <w:r w:rsidR="00D4376E" w:rsidRPr="002736BE">
        <w:rPr>
          <w:rFonts w:ascii="Times New Roman" w:eastAsia="Palatino Linotype" w:hAnsi="Times New Roman" w:cs="Times New Roman"/>
          <w:i/>
          <w:iCs/>
          <w:color w:val="000000"/>
        </w:rPr>
        <w:t>fear of missing out</w:t>
      </w:r>
      <w:r w:rsidR="00D4376E" w:rsidRPr="002736BE">
        <w:rPr>
          <w:rFonts w:ascii="Times New Roman" w:eastAsia="Palatino Linotype" w:hAnsi="Times New Roman" w:cs="Times New Roman"/>
          <w:color w:val="000000"/>
        </w:rPr>
        <w:t xml:space="preserve"> </w:t>
      </w:r>
      <w:r w:rsidR="00B7263C" w:rsidRPr="002736BE">
        <w:rPr>
          <w:rFonts w:ascii="Times New Roman" w:eastAsia="Palatino Linotype" w:hAnsi="Times New Roman" w:cs="Times New Roman"/>
          <w:color w:val="000000"/>
          <w:lang w:val="id-ID"/>
        </w:rPr>
        <w:t>pemakai</w:t>
      </w:r>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tiktok</w:t>
      </w:r>
      <w:proofErr w:type="spellEnd"/>
      <w:r w:rsidR="00D4376E" w:rsidRPr="002736BE">
        <w:rPr>
          <w:rFonts w:ascii="Times New Roman" w:eastAsia="Palatino Linotype" w:hAnsi="Times New Roman" w:cs="Times New Roman"/>
          <w:color w:val="000000"/>
        </w:rPr>
        <w:t xml:space="preserve">, twitter </w:t>
      </w:r>
      <w:r w:rsidR="00B7263C" w:rsidRPr="002736BE">
        <w:rPr>
          <w:rFonts w:ascii="Times New Roman" w:eastAsia="Palatino Linotype" w:hAnsi="Times New Roman" w:cs="Times New Roman"/>
          <w:color w:val="000000"/>
          <w:lang w:val="id-ID"/>
        </w:rPr>
        <w:t>serta sosial media</w:t>
      </w:r>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lainnya</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berada</w:t>
      </w:r>
      <w:proofErr w:type="spellEnd"/>
      <w:r w:rsidR="00D4376E" w:rsidRPr="002736BE">
        <w:rPr>
          <w:rFonts w:ascii="Times New Roman" w:eastAsia="Palatino Linotype" w:hAnsi="Times New Roman" w:cs="Times New Roman"/>
          <w:color w:val="000000"/>
        </w:rPr>
        <w:t xml:space="preserve"> di </w:t>
      </w:r>
      <w:proofErr w:type="spellStart"/>
      <w:r w:rsidR="00D4376E" w:rsidRPr="002736BE">
        <w:rPr>
          <w:rFonts w:ascii="Times New Roman" w:eastAsia="Palatino Linotype" w:hAnsi="Times New Roman" w:cs="Times New Roman"/>
          <w:color w:val="000000"/>
        </w:rPr>
        <w:t>kategori</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sedang</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sedangkan</w:t>
      </w:r>
      <w:proofErr w:type="spellEnd"/>
      <w:r w:rsidR="00D4376E" w:rsidRPr="002736BE">
        <w:rPr>
          <w:rFonts w:ascii="Times New Roman" w:eastAsia="Palatino Linotype" w:hAnsi="Times New Roman" w:cs="Times New Roman"/>
          <w:color w:val="000000"/>
        </w:rPr>
        <w:t xml:space="preserve"> Instagram </w:t>
      </w:r>
      <w:proofErr w:type="spellStart"/>
      <w:r w:rsidR="00D4376E" w:rsidRPr="002736BE">
        <w:rPr>
          <w:rFonts w:ascii="Times New Roman" w:eastAsia="Palatino Linotype" w:hAnsi="Times New Roman" w:cs="Times New Roman"/>
          <w:color w:val="000000"/>
        </w:rPr>
        <w:t>berada</w:t>
      </w:r>
      <w:proofErr w:type="spellEnd"/>
      <w:r w:rsidR="00D4376E" w:rsidRPr="002736BE">
        <w:rPr>
          <w:rFonts w:ascii="Times New Roman" w:eastAsia="Palatino Linotype" w:hAnsi="Times New Roman" w:cs="Times New Roman"/>
          <w:color w:val="000000"/>
        </w:rPr>
        <w:t xml:space="preserve"> di </w:t>
      </w:r>
      <w:proofErr w:type="spellStart"/>
      <w:r w:rsidR="00D4376E" w:rsidRPr="002736BE">
        <w:rPr>
          <w:rFonts w:ascii="Times New Roman" w:eastAsia="Palatino Linotype" w:hAnsi="Times New Roman" w:cs="Times New Roman"/>
          <w:color w:val="000000"/>
        </w:rPr>
        <w:t>kategori</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tinggi</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Jumlah</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terbanyak</w:t>
      </w:r>
      <w:proofErr w:type="spellEnd"/>
      <w:r w:rsidR="00D4376E" w:rsidRPr="002736BE">
        <w:rPr>
          <w:rFonts w:ascii="Times New Roman" w:eastAsia="Palatino Linotype" w:hAnsi="Times New Roman" w:cs="Times New Roman"/>
          <w:color w:val="000000"/>
        </w:rPr>
        <w:t xml:space="preserve"> </w:t>
      </w:r>
      <w:proofErr w:type="spellStart"/>
      <w:r w:rsidR="00D4376E" w:rsidRPr="002736BE">
        <w:rPr>
          <w:rFonts w:ascii="Times New Roman" w:eastAsia="Palatino Linotype" w:hAnsi="Times New Roman" w:cs="Times New Roman"/>
          <w:color w:val="000000"/>
        </w:rPr>
        <w:t>responden</w:t>
      </w:r>
      <w:proofErr w:type="spellEnd"/>
      <w:r w:rsidR="00D4376E" w:rsidRPr="002736BE">
        <w:rPr>
          <w:rFonts w:ascii="Times New Roman" w:eastAsia="Palatino Linotype" w:hAnsi="Times New Roman" w:cs="Times New Roman"/>
          <w:color w:val="000000"/>
        </w:rPr>
        <w:t xml:space="preserve"> yang </w:t>
      </w:r>
      <w:proofErr w:type="spellStart"/>
      <w:r w:rsidR="00D4376E" w:rsidRPr="002736BE">
        <w:rPr>
          <w:rFonts w:ascii="Times New Roman" w:eastAsia="Palatino Linotype" w:hAnsi="Times New Roman" w:cs="Times New Roman"/>
          <w:color w:val="000000"/>
        </w:rPr>
        <w:t>memiliki</w:t>
      </w:r>
      <w:proofErr w:type="spellEnd"/>
      <w:r w:rsidR="00D4376E" w:rsidRPr="002736BE">
        <w:rPr>
          <w:rFonts w:ascii="Times New Roman" w:eastAsia="Palatino Linotype" w:hAnsi="Times New Roman" w:cs="Times New Roman"/>
          <w:color w:val="000000"/>
        </w:rPr>
        <w:t xml:space="preserve"> </w:t>
      </w:r>
      <w:proofErr w:type="spellStart"/>
      <w:r w:rsidR="00335D3F" w:rsidRPr="002736BE">
        <w:rPr>
          <w:rFonts w:ascii="Times New Roman" w:eastAsia="Palatino Linotype" w:hAnsi="Times New Roman" w:cs="Times New Roman"/>
          <w:i/>
          <w:iCs/>
          <w:color w:val="000000"/>
        </w:rPr>
        <w:t>self regulation</w:t>
      </w:r>
      <w:proofErr w:type="spellEnd"/>
      <w:r w:rsidR="00335D3F"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dalam</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penggunaan</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tiktok</w:t>
      </w:r>
      <w:proofErr w:type="spellEnd"/>
      <w:r w:rsidR="005F1056" w:rsidRPr="002736BE">
        <w:rPr>
          <w:rFonts w:ascii="Times New Roman" w:eastAsia="Palatino Linotype" w:hAnsi="Times New Roman" w:cs="Times New Roman"/>
          <w:color w:val="000000"/>
        </w:rPr>
        <w:t xml:space="preserve"> dan twitter </w:t>
      </w:r>
      <w:proofErr w:type="spellStart"/>
      <w:r w:rsidR="005F1056" w:rsidRPr="002736BE">
        <w:rPr>
          <w:rFonts w:ascii="Times New Roman" w:eastAsia="Palatino Linotype" w:hAnsi="Times New Roman" w:cs="Times New Roman"/>
          <w:color w:val="000000"/>
        </w:rPr>
        <w:t>berada</w:t>
      </w:r>
      <w:proofErr w:type="spellEnd"/>
      <w:r w:rsidR="005F1056" w:rsidRPr="002736BE">
        <w:rPr>
          <w:rFonts w:ascii="Times New Roman" w:eastAsia="Palatino Linotype" w:hAnsi="Times New Roman" w:cs="Times New Roman"/>
          <w:color w:val="000000"/>
        </w:rPr>
        <w:t xml:space="preserve"> di </w:t>
      </w:r>
      <w:proofErr w:type="spellStart"/>
      <w:r w:rsidR="005F1056" w:rsidRPr="002736BE">
        <w:rPr>
          <w:rFonts w:ascii="Times New Roman" w:eastAsia="Palatino Linotype" w:hAnsi="Times New Roman" w:cs="Times New Roman"/>
          <w:color w:val="000000"/>
        </w:rPr>
        <w:t>kategori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rendah</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sedangkan</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jumlah</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terbanyak</w:t>
      </w:r>
      <w:proofErr w:type="spellEnd"/>
      <w:r w:rsidR="005F1056" w:rsidRPr="002736BE">
        <w:rPr>
          <w:rFonts w:ascii="Times New Roman" w:eastAsia="Palatino Linotype" w:hAnsi="Times New Roman" w:cs="Times New Roman"/>
          <w:color w:val="000000"/>
        </w:rPr>
        <w:t xml:space="preserve"> yang </w:t>
      </w:r>
      <w:proofErr w:type="spellStart"/>
      <w:r w:rsidR="005F1056" w:rsidRPr="002736BE">
        <w:rPr>
          <w:rFonts w:ascii="Times New Roman" w:eastAsia="Palatino Linotype" w:hAnsi="Times New Roman" w:cs="Times New Roman"/>
          <w:color w:val="000000"/>
        </w:rPr>
        <w:t>memiliki</w:t>
      </w:r>
      <w:proofErr w:type="spellEnd"/>
      <w:r w:rsidR="005F1056" w:rsidRPr="002736BE">
        <w:rPr>
          <w:rFonts w:ascii="Times New Roman" w:eastAsia="Palatino Linotype" w:hAnsi="Times New Roman" w:cs="Times New Roman"/>
          <w:color w:val="000000"/>
        </w:rPr>
        <w:t xml:space="preserve"> </w:t>
      </w:r>
      <w:proofErr w:type="spellStart"/>
      <w:r w:rsidR="00335D3F" w:rsidRPr="002736BE">
        <w:rPr>
          <w:rFonts w:ascii="Times New Roman" w:eastAsia="Palatino Linotype" w:hAnsi="Times New Roman" w:cs="Times New Roman"/>
          <w:i/>
          <w:iCs/>
          <w:color w:val="000000"/>
        </w:rPr>
        <w:t>self regulation</w:t>
      </w:r>
      <w:proofErr w:type="spellEnd"/>
      <w:r w:rsidR="00335D3F"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dalam</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penggunaan</w:t>
      </w:r>
      <w:proofErr w:type="spellEnd"/>
      <w:r w:rsidR="005F1056" w:rsidRPr="002736BE">
        <w:rPr>
          <w:rFonts w:ascii="Times New Roman" w:eastAsia="Palatino Linotype" w:hAnsi="Times New Roman" w:cs="Times New Roman"/>
          <w:color w:val="000000"/>
        </w:rPr>
        <w:t xml:space="preserve"> Instagram dan media </w:t>
      </w:r>
      <w:proofErr w:type="spellStart"/>
      <w:r w:rsidR="005F1056" w:rsidRPr="002736BE">
        <w:rPr>
          <w:rFonts w:ascii="Times New Roman" w:eastAsia="Palatino Linotype" w:hAnsi="Times New Roman" w:cs="Times New Roman"/>
          <w:color w:val="000000"/>
        </w:rPr>
        <w:t>sosial</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lainnya</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berada</w:t>
      </w:r>
      <w:proofErr w:type="spellEnd"/>
      <w:r w:rsidR="005F1056" w:rsidRPr="002736BE">
        <w:rPr>
          <w:rFonts w:ascii="Times New Roman" w:eastAsia="Palatino Linotype" w:hAnsi="Times New Roman" w:cs="Times New Roman"/>
          <w:color w:val="000000"/>
        </w:rPr>
        <w:t xml:space="preserve"> di </w:t>
      </w:r>
      <w:proofErr w:type="spellStart"/>
      <w:r w:rsidR="005F1056" w:rsidRPr="002736BE">
        <w:rPr>
          <w:rFonts w:ascii="Times New Roman" w:eastAsia="Palatino Linotype" w:hAnsi="Times New Roman" w:cs="Times New Roman"/>
          <w:color w:val="000000"/>
        </w:rPr>
        <w:t>kategori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tinggi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Jumlah</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terbanyak</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responden</w:t>
      </w:r>
      <w:proofErr w:type="spellEnd"/>
      <w:r w:rsidR="005F1056" w:rsidRPr="002736BE">
        <w:rPr>
          <w:rFonts w:ascii="Times New Roman" w:eastAsia="Palatino Linotype" w:hAnsi="Times New Roman" w:cs="Times New Roman"/>
          <w:color w:val="000000"/>
        </w:rPr>
        <w:t xml:space="preserve"> yang </w:t>
      </w:r>
      <w:proofErr w:type="spellStart"/>
      <w:r w:rsidR="005F1056" w:rsidRPr="002736BE">
        <w:rPr>
          <w:rFonts w:ascii="Times New Roman" w:eastAsia="Palatino Linotype" w:hAnsi="Times New Roman" w:cs="Times New Roman"/>
          <w:color w:val="000000"/>
        </w:rPr>
        <w:t>memiliki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i/>
          <w:iCs/>
          <w:color w:val="000000"/>
        </w:rPr>
        <w:t>self esteem</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dalam</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penggunaan</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tiktok</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berada</w:t>
      </w:r>
      <w:proofErr w:type="spellEnd"/>
      <w:r w:rsidR="005F1056" w:rsidRPr="002736BE">
        <w:rPr>
          <w:rFonts w:ascii="Times New Roman" w:eastAsia="Palatino Linotype" w:hAnsi="Times New Roman" w:cs="Times New Roman"/>
          <w:color w:val="000000"/>
        </w:rPr>
        <w:t xml:space="preserve"> di </w:t>
      </w:r>
      <w:proofErr w:type="spellStart"/>
      <w:r w:rsidR="005F1056" w:rsidRPr="002736BE">
        <w:rPr>
          <w:rFonts w:ascii="Times New Roman" w:eastAsia="Palatino Linotype" w:hAnsi="Times New Roman" w:cs="Times New Roman"/>
          <w:color w:val="000000"/>
        </w:rPr>
        <w:t>kategori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rendah</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penggunaan</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instagram</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berada</w:t>
      </w:r>
      <w:proofErr w:type="spellEnd"/>
      <w:r w:rsidR="005F1056" w:rsidRPr="002736BE">
        <w:rPr>
          <w:rFonts w:ascii="Times New Roman" w:eastAsia="Palatino Linotype" w:hAnsi="Times New Roman" w:cs="Times New Roman"/>
          <w:color w:val="000000"/>
        </w:rPr>
        <w:t xml:space="preserve"> di </w:t>
      </w:r>
      <w:proofErr w:type="spellStart"/>
      <w:r w:rsidR="005F1056" w:rsidRPr="002736BE">
        <w:rPr>
          <w:rFonts w:ascii="Times New Roman" w:eastAsia="Palatino Linotype" w:hAnsi="Times New Roman" w:cs="Times New Roman"/>
          <w:color w:val="000000"/>
        </w:rPr>
        <w:t>kategori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tinggi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sedangkan</w:t>
      </w:r>
      <w:proofErr w:type="spellEnd"/>
      <w:r w:rsidR="005F1056" w:rsidRPr="002736BE">
        <w:rPr>
          <w:rFonts w:ascii="Times New Roman" w:eastAsia="Palatino Linotype" w:hAnsi="Times New Roman" w:cs="Times New Roman"/>
          <w:color w:val="000000"/>
        </w:rPr>
        <w:t xml:space="preserve"> twitter dan media </w:t>
      </w:r>
      <w:proofErr w:type="spellStart"/>
      <w:r w:rsidR="005F1056" w:rsidRPr="002736BE">
        <w:rPr>
          <w:rFonts w:ascii="Times New Roman" w:eastAsia="Palatino Linotype" w:hAnsi="Times New Roman" w:cs="Times New Roman"/>
          <w:color w:val="000000"/>
        </w:rPr>
        <w:t>sosial</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lainnya</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berada</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dikategori</w:t>
      </w:r>
      <w:proofErr w:type="spellEnd"/>
      <w:r w:rsidR="005F1056" w:rsidRPr="002736BE">
        <w:rPr>
          <w:rFonts w:ascii="Times New Roman" w:eastAsia="Palatino Linotype" w:hAnsi="Times New Roman" w:cs="Times New Roman"/>
          <w:color w:val="000000"/>
        </w:rPr>
        <w:t xml:space="preserve"> </w:t>
      </w:r>
      <w:proofErr w:type="spellStart"/>
      <w:r w:rsidR="005F1056" w:rsidRPr="002736BE">
        <w:rPr>
          <w:rFonts w:ascii="Times New Roman" w:eastAsia="Palatino Linotype" w:hAnsi="Times New Roman" w:cs="Times New Roman"/>
          <w:color w:val="000000"/>
        </w:rPr>
        <w:t>sedang</w:t>
      </w:r>
      <w:proofErr w:type="spellEnd"/>
      <w:r w:rsidR="005F1056" w:rsidRPr="002736BE">
        <w:rPr>
          <w:rFonts w:ascii="Times New Roman" w:eastAsia="Palatino Linotype" w:hAnsi="Times New Roman" w:cs="Times New Roman"/>
          <w:color w:val="000000"/>
        </w:rPr>
        <w:t>.</w:t>
      </w:r>
      <w:bookmarkEnd w:id="15"/>
    </w:p>
    <w:p w14:paraId="1F109915" w14:textId="77777777" w:rsidR="00851C0F" w:rsidRPr="002736BE" w:rsidRDefault="00851C0F"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Palatino Linotype" w:hAnsi="Times New Roman" w:cs="Times New Roman"/>
          <w:color w:val="000000"/>
        </w:rPr>
      </w:pPr>
    </w:p>
    <w:p w14:paraId="73DDF59E" w14:textId="400DA072" w:rsidR="006A4E4F" w:rsidRPr="002736BE" w:rsidRDefault="00027B1F"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both"/>
        <w:rPr>
          <w:rFonts w:ascii="Times New Roman" w:eastAsia="Palatino Linotype" w:hAnsi="Times New Roman" w:cs="Times New Roman"/>
          <w:b/>
          <w:bCs/>
          <w:color w:val="000000"/>
          <w:lang w:val="id-ID"/>
        </w:rPr>
      </w:pPr>
      <w:r w:rsidRPr="002736BE">
        <w:rPr>
          <w:rFonts w:ascii="Times New Roman" w:eastAsia="Palatino Linotype" w:hAnsi="Times New Roman" w:cs="Times New Roman"/>
          <w:b/>
          <w:bCs/>
          <w:color w:val="000000"/>
        </w:rPr>
        <w:t xml:space="preserve">Uji </w:t>
      </w:r>
      <w:proofErr w:type="spellStart"/>
      <w:r w:rsidRPr="002736BE">
        <w:rPr>
          <w:rFonts w:ascii="Times New Roman" w:eastAsia="Palatino Linotype" w:hAnsi="Times New Roman" w:cs="Times New Roman"/>
          <w:b/>
          <w:bCs/>
          <w:color w:val="000000"/>
        </w:rPr>
        <w:t>Normalitas</w:t>
      </w:r>
      <w:proofErr w:type="spellEnd"/>
    </w:p>
    <w:p w14:paraId="58CC9AAC" w14:textId="5ACD6D6E" w:rsidR="00EF4613" w:rsidRPr="002736BE" w:rsidRDefault="00436D4B"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16" w:name="_Hlk143863035"/>
      <w:r w:rsidRPr="002736BE">
        <w:rPr>
          <w:rFonts w:ascii="Times New Roman" w:eastAsia="Palatino Linotype" w:hAnsi="Times New Roman" w:cs="Times New Roman"/>
          <w:color w:val="000000"/>
        </w:rPr>
        <w:t xml:space="preserve">Uji </w:t>
      </w:r>
      <w:proofErr w:type="spellStart"/>
      <w:r w:rsidRPr="002736BE">
        <w:rPr>
          <w:rFonts w:ascii="Times New Roman" w:eastAsia="Palatino Linotype" w:hAnsi="Times New Roman" w:cs="Times New Roman"/>
          <w:color w:val="000000"/>
        </w:rPr>
        <w:t>normalitas</w:t>
      </w:r>
      <w:proofErr w:type="spellEnd"/>
      <w:r w:rsidRPr="002736BE">
        <w:rPr>
          <w:rFonts w:ascii="Times New Roman" w:eastAsia="Palatino Linotype" w:hAnsi="Times New Roman" w:cs="Times New Roman"/>
          <w:color w:val="000000"/>
        </w:rPr>
        <w:t xml:space="preserve"> yang </w:t>
      </w:r>
      <w:proofErr w:type="spellStart"/>
      <w:r w:rsidRPr="002736BE">
        <w:rPr>
          <w:rFonts w:ascii="Times New Roman" w:eastAsia="Palatino Linotype" w:hAnsi="Times New Roman" w:cs="Times New Roman"/>
          <w:color w:val="000000"/>
        </w:rPr>
        <w:t>telah</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dilakukan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menghasilkan</w:t>
      </w:r>
      <w:proofErr w:type="spellEnd"/>
      <w:r w:rsidRPr="002736BE">
        <w:rPr>
          <w:rFonts w:ascii="Times New Roman" w:eastAsia="Palatino Linotype" w:hAnsi="Times New Roman" w:cs="Times New Roman"/>
          <w:color w:val="000000"/>
        </w:rPr>
        <w:t xml:space="preserve"> </w:t>
      </w:r>
      <w:proofErr w:type="spellStart"/>
      <w:r w:rsidR="008A1069" w:rsidRPr="002736BE">
        <w:rPr>
          <w:rFonts w:ascii="Times New Roman" w:eastAsia="Palatino Linotype" w:hAnsi="Times New Roman" w:cs="Times New Roman"/>
          <w:color w:val="000000"/>
        </w:rPr>
        <w:t>nilai</w:t>
      </w:r>
      <w:proofErr w:type="spellEnd"/>
      <w:r w:rsidR="008A1069" w:rsidRPr="002736BE">
        <w:rPr>
          <w:rFonts w:ascii="Times New Roman" w:eastAsia="Palatino Linotype" w:hAnsi="Times New Roman" w:cs="Times New Roman"/>
          <w:color w:val="000000"/>
        </w:rPr>
        <w:t xml:space="preserve"> </w:t>
      </w:r>
      <w:proofErr w:type="spellStart"/>
      <w:r w:rsidR="008A1069" w:rsidRPr="002736BE">
        <w:rPr>
          <w:rFonts w:ascii="Times New Roman" w:eastAsia="Palatino Linotype" w:hAnsi="Times New Roman" w:cs="Times New Roman"/>
          <w:color w:val="000000"/>
        </w:rPr>
        <w:t>signifikansi</w:t>
      </w:r>
      <w:proofErr w:type="spellEnd"/>
      <w:r w:rsidR="008A1069" w:rsidRPr="002736BE">
        <w:rPr>
          <w:rFonts w:ascii="Times New Roman" w:eastAsia="Palatino Linotype" w:hAnsi="Times New Roman" w:cs="Times New Roman"/>
          <w:color w:val="000000"/>
        </w:rPr>
        <w:t xml:space="preserve"> 0,001 &lt; 0,05 </w:t>
      </w:r>
      <w:proofErr w:type="spellStart"/>
      <w:r w:rsidR="008A1069" w:rsidRPr="002736BE">
        <w:rPr>
          <w:rFonts w:ascii="Times New Roman" w:eastAsia="Palatino Linotype" w:hAnsi="Times New Roman" w:cs="Times New Roman"/>
          <w:color w:val="000000"/>
        </w:rPr>
        <w:t>antara</w:t>
      </w:r>
      <w:proofErr w:type="spellEnd"/>
      <w:r w:rsidR="008A1069" w:rsidRPr="002736BE">
        <w:rPr>
          <w:rFonts w:ascii="Times New Roman" w:eastAsia="Palatino Linotype" w:hAnsi="Times New Roman" w:cs="Times New Roman"/>
          <w:color w:val="000000"/>
        </w:rPr>
        <w:t xml:space="preserve"> </w:t>
      </w:r>
      <w:proofErr w:type="spellStart"/>
      <w:r w:rsidR="00335D3F" w:rsidRPr="002736BE">
        <w:rPr>
          <w:rFonts w:ascii="Times New Roman" w:eastAsia="Palatino Linotype" w:hAnsi="Times New Roman" w:cs="Times New Roman"/>
          <w:i/>
          <w:iCs/>
          <w:color w:val="000000"/>
        </w:rPr>
        <w:t>self regulation</w:t>
      </w:r>
      <w:proofErr w:type="spellEnd"/>
      <w:r w:rsidR="00335D3F" w:rsidRPr="002736BE">
        <w:rPr>
          <w:rFonts w:ascii="Times New Roman" w:eastAsia="Palatino Linotype" w:hAnsi="Times New Roman" w:cs="Times New Roman"/>
          <w:color w:val="000000"/>
        </w:rPr>
        <w:t xml:space="preserve"> </w:t>
      </w:r>
      <w:proofErr w:type="spellStart"/>
      <w:r w:rsidR="00FC2C10" w:rsidRPr="002736BE">
        <w:rPr>
          <w:rFonts w:ascii="Times New Roman" w:eastAsia="Palatino Linotype" w:hAnsi="Times New Roman" w:cs="Times New Roman"/>
          <w:color w:val="000000"/>
        </w:rPr>
        <w:t>dengan</w:t>
      </w:r>
      <w:proofErr w:type="spellEnd"/>
      <w:r w:rsidR="00FC2C10" w:rsidRPr="002736BE">
        <w:rPr>
          <w:rFonts w:ascii="Times New Roman" w:eastAsia="Palatino Linotype" w:hAnsi="Times New Roman" w:cs="Times New Roman"/>
          <w:color w:val="000000"/>
        </w:rPr>
        <w:t xml:space="preserve"> </w:t>
      </w:r>
      <w:r w:rsidR="00FC2C10" w:rsidRPr="002736BE">
        <w:rPr>
          <w:rFonts w:ascii="Times New Roman" w:eastAsia="Palatino Linotype" w:hAnsi="Times New Roman" w:cs="Times New Roman"/>
          <w:i/>
          <w:iCs/>
          <w:color w:val="000000"/>
        </w:rPr>
        <w:t>fear of missing out</w:t>
      </w:r>
      <w:r w:rsidR="00FC2C10" w:rsidRPr="002736BE">
        <w:rPr>
          <w:rFonts w:ascii="Times New Roman" w:eastAsia="Palatino Linotype" w:hAnsi="Times New Roman" w:cs="Times New Roman"/>
          <w:color w:val="000000"/>
        </w:rPr>
        <w:t xml:space="preserve">. </w:t>
      </w:r>
      <w:proofErr w:type="spellStart"/>
      <w:r w:rsidR="00FC2C10" w:rsidRPr="002736BE">
        <w:rPr>
          <w:rFonts w:ascii="Times New Roman" w:eastAsia="Palatino Linotype" w:hAnsi="Times New Roman" w:cs="Times New Roman"/>
          <w:color w:val="000000"/>
        </w:rPr>
        <w:t>Sedangkan</w:t>
      </w:r>
      <w:proofErr w:type="spellEnd"/>
      <w:r w:rsidR="006A4E4F" w:rsidRPr="002736BE">
        <w:rPr>
          <w:rFonts w:ascii="Times New Roman" w:eastAsia="Palatino Linotype" w:hAnsi="Times New Roman" w:cs="Times New Roman"/>
          <w:color w:val="000000"/>
        </w:rPr>
        <w:t xml:space="preserve"> </w:t>
      </w:r>
      <w:proofErr w:type="spellStart"/>
      <w:r w:rsidR="006A4E4F" w:rsidRPr="002736BE">
        <w:rPr>
          <w:rFonts w:ascii="Times New Roman" w:eastAsia="Palatino Linotype" w:hAnsi="Times New Roman" w:cs="Times New Roman"/>
          <w:i/>
          <w:iCs/>
          <w:color w:val="000000"/>
        </w:rPr>
        <w:t>self esteem</w:t>
      </w:r>
      <w:proofErr w:type="spellEnd"/>
      <w:r w:rsidR="006A4E4F" w:rsidRPr="002736BE">
        <w:rPr>
          <w:rFonts w:ascii="Times New Roman" w:eastAsia="Palatino Linotype" w:hAnsi="Times New Roman" w:cs="Times New Roman"/>
          <w:color w:val="000000"/>
        </w:rPr>
        <w:t xml:space="preserve"> </w:t>
      </w:r>
      <w:proofErr w:type="spellStart"/>
      <w:r w:rsidR="00FB3C06" w:rsidRPr="002736BE">
        <w:rPr>
          <w:rFonts w:ascii="Times New Roman" w:eastAsia="Palatino Linotype" w:hAnsi="Times New Roman" w:cs="Times New Roman"/>
          <w:color w:val="000000"/>
        </w:rPr>
        <w:t>dengan</w:t>
      </w:r>
      <w:proofErr w:type="spellEnd"/>
      <w:r w:rsidR="00FB3C06" w:rsidRPr="002736BE">
        <w:rPr>
          <w:rFonts w:ascii="Times New Roman" w:eastAsia="Palatino Linotype" w:hAnsi="Times New Roman" w:cs="Times New Roman"/>
          <w:color w:val="000000"/>
        </w:rPr>
        <w:t xml:space="preserve"> </w:t>
      </w:r>
      <w:r w:rsidR="006A4E4F" w:rsidRPr="002736BE">
        <w:rPr>
          <w:rFonts w:ascii="Times New Roman" w:eastAsia="Palatino Linotype" w:hAnsi="Times New Roman" w:cs="Times New Roman"/>
          <w:i/>
          <w:iCs/>
          <w:color w:val="000000"/>
        </w:rPr>
        <w:t>fear of missing out</w:t>
      </w:r>
      <w:r w:rsidR="00B7263C" w:rsidRPr="002736BE">
        <w:rPr>
          <w:rFonts w:ascii="Times New Roman" w:eastAsia="Palatino Linotype" w:hAnsi="Times New Roman" w:cs="Times New Roman"/>
          <w:color w:val="000000"/>
        </w:rPr>
        <w:t xml:space="preserve"> </w:t>
      </w:r>
      <w:proofErr w:type="spellStart"/>
      <w:r w:rsidR="008A1069" w:rsidRPr="002736BE">
        <w:rPr>
          <w:rFonts w:ascii="Times New Roman" w:eastAsia="Palatino Linotype" w:hAnsi="Times New Roman" w:cs="Times New Roman"/>
          <w:color w:val="000000"/>
        </w:rPr>
        <w:t>menghasilkan</w:t>
      </w:r>
      <w:proofErr w:type="spellEnd"/>
      <w:r w:rsidR="008A1069" w:rsidRPr="002736BE">
        <w:rPr>
          <w:rFonts w:ascii="Times New Roman" w:eastAsia="Palatino Linotype" w:hAnsi="Times New Roman" w:cs="Times New Roman"/>
          <w:color w:val="000000"/>
        </w:rPr>
        <w:t xml:space="preserve"> </w:t>
      </w:r>
      <w:proofErr w:type="spellStart"/>
      <w:proofErr w:type="gramStart"/>
      <w:r w:rsidR="006A4E4F" w:rsidRPr="002736BE">
        <w:rPr>
          <w:rFonts w:ascii="Times New Roman" w:eastAsia="Palatino Linotype" w:hAnsi="Times New Roman" w:cs="Times New Roman"/>
          <w:color w:val="000000"/>
        </w:rPr>
        <w:t>signifikansi</w:t>
      </w:r>
      <w:proofErr w:type="spellEnd"/>
      <w:r w:rsidR="006A4E4F" w:rsidRPr="002736BE">
        <w:rPr>
          <w:rFonts w:ascii="Times New Roman" w:eastAsia="Palatino Linotype" w:hAnsi="Times New Roman" w:cs="Times New Roman"/>
          <w:color w:val="000000"/>
        </w:rPr>
        <w:t xml:space="preserve">  0</w:t>
      </w:r>
      <w:r w:rsidR="008A1069" w:rsidRPr="002736BE">
        <w:rPr>
          <w:rFonts w:ascii="Times New Roman" w:eastAsia="Palatino Linotype" w:hAnsi="Times New Roman" w:cs="Times New Roman"/>
          <w:color w:val="000000"/>
        </w:rPr>
        <w:t>,</w:t>
      </w:r>
      <w:r w:rsidR="006A4E4F" w:rsidRPr="002736BE">
        <w:rPr>
          <w:rFonts w:ascii="Times New Roman" w:eastAsia="Palatino Linotype" w:hAnsi="Times New Roman" w:cs="Times New Roman"/>
          <w:color w:val="000000"/>
        </w:rPr>
        <w:t>0</w:t>
      </w:r>
      <w:r w:rsidR="00FC2C10" w:rsidRPr="002736BE">
        <w:rPr>
          <w:rFonts w:ascii="Times New Roman" w:eastAsia="Palatino Linotype" w:hAnsi="Times New Roman" w:cs="Times New Roman"/>
          <w:color w:val="000000"/>
        </w:rPr>
        <w:t>02</w:t>
      </w:r>
      <w:proofErr w:type="gramEnd"/>
      <w:r w:rsidR="006A4E4F" w:rsidRPr="002736BE">
        <w:rPr>
          <w:rFonts w:ascii="Times New Roman" w:eastAsia="Palatino Linotype" w:hAnsi="Times New Roman" w:cs="Times New Roman"/>
          <w:color w:val="000000"/>
        </w:rPr>
        <w:t xml:space="preserve"> </w:t>
      </w:r>
      <w:r w:rsidR="00FC2C10" w:rsidRPr="002736BE">
        <w:rPr>
          <w:rFonts w:ascii="Times New Roman" w:eastAsia="Palatino Linotype" w:hAnsi="Times New Roman" w:cs="Times New Roman"/>
          <w:color w:val="000000"/>
        </w:rPr>
        <w:t>&lt;</w:t>
      </w:r>
      <w:r w:rsidR="006A4E4F" w:rsidRPr="002736BE">
        <w:rPr>
          <w:rFonts w:ascii="Times New Roman" w:eastAsia="Palatino Linotype" w:hAnsi="Times New Roman" w:cs="Times New Roman"/>
          <w:color w:val="000000"/>
        </w:rPr>
        <w:t xml:space="preserve"> 0</w:t>
      </w:r>
      <w:r w:rsidR="008A1069" w:rsidRPr="002736BE">
        <w:rPr>
          <w:rFonts w:ascii="Times New Roman" w:eastAsia="Palatino Linotype" w:hAnsi="Times New Roman" w:cs="Times New Roman"/>
          <w:color w:val="000000"/>
        </w:rPr>
        <w:t>,</w:t>
      </w:r>
      <w:r w:rsidR="006A4E4F" w:rsidRPr="002736BE">
        <w:rPr>
          <w:rFonts w:ascii="Times New Roman" w:eastAsia="Palatino Linotype" w:hAnsi="Times New Roman" w:cs="Times New Roman"/>
          <w:color w:val="000000"/>
        </w:rPr>
        <w:t>05</w:t>
      </w:r>
      <w:r w:rsidR="00EF4613" w:rsidRPr="002736BE">
        <w:rPr>
          <w:rFonts w:ascii="Times New Roman" w:eastAsia="Palatino Linotype" w:hAnsi="Times New Roman" w:cs="Times New Roman"/>
          <w:color w:val="000000"/>
        </w:rPr>
        <w:t xml:space="preserve">. </w:t>
      </w:r>
      <w:r w:rsidR="008A1069" w:rsidRPr="002736BE">
        <w:rPr>
          <w:rFonts w:ascii="Times New Roman" w:eastAsia="Palatino Linotype" w:hAnsi="Times New Roman" w:cs="Times New Roman"/>
          <w:color w:val="000000"/>
        </w:rPr>
        <w:t xml:space="preserve">Dari </w:t>
      </w:r>
      <w:r w:rsidR="00B7263C" w:rsidRPr="002736BE">
        <w:rPr>
          <w:rFonts w:ascii="Times New Roman" w:eastAsia="Palatino Linotype" w:hAnsi="Times New Roman" w:cs="Times New Roman"/>
          <w:color w:val="000000"/>
          <w:lang w:val="id-ID"/>
        </w:rPr>
        <w:t xml:space="preserve">nilai signifikansi </w:t>
      </w:r>
      <w:r w:rsidR="008A1069" w:rsidRPr="002736BE">
        <w:rPr>
          <w:rFonts w:ascii="Times New Roman" w:eastAsia="Palatino Linotype" w:hAnsi="Times New Roman" w:cs="Times New Roman"/>
          <w:color w:val="000000"/>
        </w:rPr>
        <w:t xml:space="preserve">yang </w:t>
      </w:r>
      <w:proofErr w:type="spellStart"/>
      <w:r w:rsidR="008A1069" w:rsidRPr="002736BE">
        <w:rPr>
          <w:rFonts w:ascii="Times New Roman" w:eastAsia="Palatino Linotype" w:hAnsi="Times New Roman" w:cs="Times New Roman"/>
          <w:color w:val="000000"/>
        </w:rPr>
        <w:t>didapatkan</w:t>
      </w:r>
      <w:proofErr w:type="spellEnd"/>
      <w:r w:rsidR="008A1069" w:rsidRPr="002736BE">
        <w:rPr>
          <w:rFonts w:ascii="Times New Roman" w:eastAsia="Palatino Linotype" w:hAnsi="Times New Roman" w:cs="Times New Roman"/>
          <w:color w:val="000000"/>
        </w:rPr>
        <w:t xml:space="preserve"> </w:t>
      </w:r>
      <w:proofErr w:type="spellStart"/>
      <w:r w:rsidR="008A1069" w:rsidRPr="002736BE">
        <w:rPr>
          <w:rFonts w:ascii="Times New Roman" w:eastAsia="Palatino Linotype" w:hAnsi="Times New Roman" w:cs="Times New Roman"/>
          <w:color w:val="000000"/>
        </w:rPr>
        <w:t>menandakan</w:t>
      </w:r>
      <w:proofErr w:type="spellEnd"/>
      <w:r w:rsidR="008A1069" w:rsidRPr="002736BE">
        <w:rPr>
          <w:rFonts w:ascii="Times New Roman" w:eastAsia="Palatino Linotype" w:hAnsi="Times New Roman" w:cs="Times New Roman"/>
          <w:color w:val="000000"/>
        </w:rPr>
        <w:t xml:space="preserve"> data </w:t>
      </w:r>
      <w:r w:rsidR="00B7263C" w:rsidRPr="002736BE">
        <w:rPr>
          <w:rFonts w:ascii="Times New Roman" w:eastAsia="Palatino Linotype" w:hAnsi="Times New Roman" w:cs="Times New Roman"/>
          <w:color w:val="000000"/>
          <w:lang w:val="id-ID"/>
        </w:rPr>
        <w:t>tidak terdistribusi normal</w:t>
      </w:r>
      <w:r w:rsidR="006A4E4F" w:rsidRPr="002736BE">
        <w:rPr>
          <w:rFonts w:ascii="Times New Roman" w:eastAsia="Palatino Linotype" w:hAnsi="Times New Roman" w:cs="Times New Roman"/>
          <w:color w:val="000000"/>
        </w:rPr>
        <w:t>.</w:t>
      </w:r>
    </w:p>
    <w:bookmarkEnd w:id="16"/>
    <w:p w14:paraId="15EBF4A6" w14:textId="77777777" w:rsidR="00851C0F" w:rsidRPr="002736BE" w:rsidRDefault="00851C0F"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p>
    <w:p w14:paraId="7DA1BE82" w14:textId="6B67D409" w:rsidR="006A4E4F" w:rsidRPr="002736BE" w:rsidRDefault="006A4E4F" w:rsidP="00D01911">
      <w:pPr>
        <w:pBdr>
          <w:top w:val="nil"/>
          <w:left w:val="nil"/>
          <w:bottom w:val="nil"/>
          <w:right w:val="nil"/>
          <w:between w:val="nil"/>
        </w:pBdr>
        <w:ind w:leftChars="0" w:left="0" w:firstLineChars="0" w:firstLine="0"/>
        <w:jc w:val="both"/>
        <w:rPr>
          <w:rFonts w:ascii="Times New Roman" w:eastAsia="Palatino Linotype" w:hAnsi="Times New Roman" w:cs="Times New Roman"/>
          <w:b/>
          <w:bCs/>
          <w:color w:val="000000"/>
        </w:rPr>
      </w:pPr>
      <w:r w:rsidRPr="002736BE">
        <w:rPr>
          <w:rFonts w:ascii="Times New Roman" w:eastAsia="Palatino Linotype" w:hAnsi="Times New Roman" w:cs="Times New Roman"/>
          <w:b/>
          <w:bCs/>
          <w:color w:val="000000"/>
        </w:rPr>
        <w:t xml:space="preserve">Uji </w:t>
      </w:r>
      <w:proofErr w:type="spellStart"/>
      <w:r w:rsidRPr="002736BE">
        <w:rPr>
          <w:rFonts w:ascii="Times New Roman" w:eastAsia="Palatino Linotype" w:hAnsi="Times New Roman" w:cs="Times New Roman"/>
          <w:b/>
          <w:bCs/>
          <w:color w:val="000000"/>
        </w:rPr>
        <w:t>Linieritas</w:t>
      </w:r>
      <w:proofErr w:type="spellEnd"/>
    </w:p>
    <w:p w14:paraId="19D959BB" w14:textId="1815360F" w:rsidR="00EF4613" w:rsidRPr="002736BE" w:rsidRDefault="008A1069"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17" w:name="_Hlk143863049"/>
      <w:r w:rsidRPr="002736BE">
        <w:rPr>
          <w:rFonts w:ascii="Times New Roman" w:eastAsia="Palatino Linotype" w:hAnsi="Times New Roman" w:cs="Times New Roman"/>
          <w:color w:val="000000"/>
        </w:rPr>
        <w:t xml:space="preserve">Uji </w:t>
      </w:r>
      <w:proofErr w:type="spellStart"/>
      <w:r w:rsidRPr="002736BE">
        <w:rPr>
          <w:rFonts w:ascii="Times New Roman" w:eastAsia="Palatino Linotype" w:hAnsi="Times New Roman" w:cs="Times New Roman"/>
          <w:color w:val="000000"/>
        </w:rPr>
        <w:t>linieritas</w:t>
      </w:r>
      <w:proofErr w:type="spellEnd"/>
      <w:r w:rsidRPr="002736BE">
        <w:rPr>
          <w:rFonts w:ascii="Times New Roman" w:eastAsia="Palatino Linotype" w:hAnsi="Times New Roman" w:cs="Times New Roman"/>
          <w:color w:val="000000"/>
        </w:rPr>
        <w:t xml:space="preserve"> yang </w:t>
      </w:r>
      <w:proofErr w:type="spellStart"/>
      <w:r w:rsidRPr="002736BE">
        <w:rPr>
          <w:rFonts w:ascii="Times New Roman" w:eastAsia="Palatino Linotype" w:hAnsi="Times New Roman" w:cs="Times New Roman"/>
          <w:color w:val="000000"/>
        </w:rPr>
        <w:t>telah</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dilakukan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menghasilkan</w:t>
      </w:r>
      <w:proofErr w:type="spellEnd"/>
      <w:r w:rsidRPr="002736BE">
        <w:rPr>
          <w:rFonts w:ascii="Times New Roman" w:eastAsia="Palatino Linotype" w:hAnsi="Times New Roman" w:cs="Times New Roman"/>
          <w:color w:val="000000"/>
        </w:rPr>
        <w:t xml:space="preserve"> </w:t>
      </w:r>
      <w:proofErr w:type="spellStart"/>
      <w:r w:rsidR="006A4E4F" w:rsidRPr="002736BE">
        <w:rPr>
          <w:rFonts w:ascii="Times New Roman" w:eastAsia="Palatino Linotype" w:hAnsi="Times New Roman" w:cs="Times New Roman"/>
          <w:color w:val="000000"/>
        </w:rPr>
        <w:t>variabel</w:t>
      </w:r>
      <w:proofErr w:type="spellEnd"/>
      <w:r w:rsidR="006A4E4F" w:rsidRPr="002736BE">
        <w:rPr>
          <w:rFonts w:ascii="Times New Roman" w:eastAsia="Palatino Linotype" w:hAnsi="Times New Roman" w:cs="Times New Roman"/>
          <w:color w:val="000000"/>
        </w:rPr>
        <w:t xml:space="preserve"> </w:t>
      </w:r>
      <w:proofErr w:type="spellStart"/>
      <w:r w:rsidR="006A4E4F" w:rsidRPr="002736BE">
        <w:rPr>
          <w:rFonts w:ascii="Times New Roman" w:eastAsia="Palatino Linotype" w:hAnsi="Times New Roman" w:cs="Times New Roman"/>
          <w:i/>
          <w:iCs/>
          <w:color w:val="000000"/>
        </w:rPr>
        <w:t>self regulation</w:t>
      </w:r>
      <w:proofErr w:type="spellEnd"/>
      <w:r w:rsidR="006A4E4F" w:rsidRPr="002736BE">
        <w:rPr>
          <w:rFonts w:ascii="Times New Roman" w:eastAsia="Palatino Linotype" w:hAnsi="Times New Roman" w:cs="Times New Roman"/>
          <w:color w:val="000000"/>
        </w:rPr>
        <w:t xml:space="preserve"> </w:t>
      </w:r>
      <w:proofErr w:type="spellStart"/>
      <w:r w:rsidR="00FB3C06" w:rsidRPr="002736BE">
        <w:rPr>
          <w:rFonts w:ascii="Times New Roman" w:eastAsia="Palatino Linotype" w:hAnsi="Times New Roman" w:cs="Times New Roman"/>
          <w:color w:val="000000"/>
        </w:rPr>
        <w:t>dengan</w:t>
      </w:r>
      <w:proofErr w:type="spellEnd"/>
      <w:r w:rsidR="00FB3C06" w:rsidRPr="002736BE">
        <w:rPr>
          <w:rFonts w:ascii="Times New Roman" w:eastAsia="Palatino Linotype" w:hAnsi="Times New Roman" w:cs="Times New Roman"/>
          <w:color w:val="000000"/>
        </w:rPr>
        <w:t xml:space="preserve"> </w:t>
      </w:r>
      <w:r w:rsidR="006A4E4F" w:rsidRPr="002736BE">
        <w:rPr>
          <w:rFonts w:ascii="Times New Roman" w:eastAsia="Palatino Linotype" w:hAnsi="Times New Roman" w:cs="Times New Roman"/>
          <w:i/>
          <w:iCs/>
          <w:color w:val="000000"/>
        </w:rPr>
        <w:t>fear of missing out</w:t>
      </w:r>
      <w:r w:rsidR="006A4E4F" w:rsidRPr="002736BE">
        <w:rPr>
          <w:rFonts w:ascii="Times New Roman" w:eastAsia="Palatino Linotype" w:hAnsi="Times New Roman" w:cs="Times New Roman"/>
          <w:color w:val="000000"/>
        </w:rPr>
        <w:t xml:space="preserve"> m</w:t>
      </w:r>
      <w:r w:rsidR="00150656" w:rsidRPr="002736BE">
        <w:rPr>
          <w:rFonts w:ascii="Times New Roman" w:eastAsia="Palatino Linotype" w:hAnsi="Times New Roman" w:cs="Times New Roman"/>
          <w:color w:val="000000"/>
          <w:lang w:val="id-ID"/>
        </w:rPr>
        <w:t>empunyai</w:t>
      </w:r>
      <w:r w:rsidR="006A4E4F" w:rsidRPr="002736BE">
        <w:rPr>
          <w:rFonts w:ascii="Times New Roman" w:eastAsia="Palatino Linotype" w:hAnsi="Times New Roman" w:cs="Times New Roman"/>
          <w:color w:val="000000"/>
        </w:rPr>
        <w:t xml:space="preserve"> </w:t>
      </w:r>
      <w:r w:rsidR="006A4E4F" w:rsidRPr="002736BE">
        <w:rPr>
          <w:rFonts w:ascii="Times New Roman" w:eastAsia="Palatino Linotype" w:hAnsi="Times New Roman" w:cs="Times New Roman"/>
          <w:i/>
          <w:iCs/>
          <w:color w:val="000000"/>
        </w:rPr>
        <w:t xml:space="preserve">sig. </w:t>
      </w:r>
      <w:proofErr w:type="spellStart"/>
      <w:r w:rsidR="006A4E4F" w:rsidRPr="002736BE">
        <w:rPr>
          <w:rFonts w:ascii="Times New Roman" w:eastAsia="Palatino Linotype" w:hAnsi="Times New Roman" w:cs="Times New Roman"/>
          <w:i/>
          <w:iCs/>
          <w:color w:val="000000"/>
        </w:rPr>
        <w:t>devian</w:t>
      </w:r>
      <w:proofErr w:type="spellEnd"/>
      <w:r w:rsidR="006A4E4F" w:rsidRPr="002736BE">
        <w:rPr>
          <w:rFonts w:ascii="Times New Roman" w:eastAsia="Palatino Linotype" w:hAnsi="Times New Roman" w:cs="Times New Roman"/>
          <w:i/>
          <w:iCs/>
          <w:color w:val="000000"/>
        </w:rPr>
        <w:t xml:space="preserve"> of </w:t>
      </w:r>
      <w:proofErr w:type="spellStart"/>
      <w:r w:rsidR="006A4E4F" w:rsidRPr="002736BE">
        <w:rPr>
          <w:rFonts w:ascii="Times New Roman" w:eastAsia="Palatino Linotype" w:hAnsi="Times New Roman" w:cs="Times New Roman"/>
          <w:i/>
          <w:iCs/>
          <w:color w:val="000000"/>
        </w:rPr>
        <w:t>liniearity</w:t>
      </w:r>
      <w:proofErr w:type="spellEnd"/>
      <w:r w:rsidR="006A4E4F"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sebesar</w:t>
      </w:r>
      <w:proofErr w:type="spellEnd"/>
      <w:r w:rsidRPr="002736BE">
        <w:rPr>
          <w:rFonts w:ascii="Times New Roman" w:eastAsia="Palatino Linotype" w:hAnsi="Times New Roman" w:cs="Times New Roman"/>
          <w:color w:val="000000"/>
        </w:rPr>
        <w:t xml:space="preserve"> </w:t>
      </w:r>
      <w:r w:rsidR="006A4E4F" w:rsidRPr="002736BE">
        <w:rPr>
          <w:rFonts w:ascii="Times New Roman" w:eastAsia="Palatino Linotype" w:hAnsi="Times New Roman" w:cs="Times New Roman"/>
          <w:color w:val="000000"/>
        </w:rPr>
        <w:t>0,</w:t>
      </w:r>
      <w:r w:rsidR="00FC2C10" w:rsidRPr="002736BE">
        <w:rPr>
          <w:rFonts w:ascii="Times New Roman" w:eastAsia="Palatino Linotype" w:hAnsi="Times New Roman" w:cs="Times New Roman"/>
          <w:color w:val="000000"/>
        </w:rPr>
        <w:t>339</w:t>
      </w:r>
      <w:r w:rsidR="006A4E4F" w:rsidRPr="002736BE">
        <w:rPr>
          <w:rFonts w:ascii="Times New Roman" w:eastAsia="Palatino Linotype" w:hAnsi="Times New Roman" w:cs="Times New Roman"/>
          <w:color w:val="000000"/>
        </w:rPr>
        <w:t xml:space="preserve"> &gt; 0,05</w:t>
      </w:r>
      <w:r w:rsidRPr="002736BE">
        <w:rPr>
          <w:rFonts w:ascii="Times New Roman" w:eastAsia="Palatino Linotype" w:hAnsi="Times New Roman" w:cs="Times New Roman"/>
          <w:color w:val="000000"/>
        </w:rPr>
        <w:t>.</w:t>
      </w:r>
      <w:r w:rsidR="00EF4613"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V</w:t>
      </w:r>
      <w:r w:rsidR="00EF4613" w:rsidRPr="002736BE">
        <w:rPr>
          <w:rFonts w:ascii="Times New Roman" w:eastAsia="Palatino Linotype" w:hAnsi="Times New Roman" w:cs="Times New Roman"/>
          <w:color w:val="000000"/>
        </w:rPr>
        <w:t>ariabel</w:t>
      </w:r>
      <w:proofErr w:type="spellEnd"/>
      <w:r w:rsidR="00EF4613" w:rsidRPr="002736BE">
        <w:rPr>
          <w:rFonts w:ascii="Times New Roman" w:eastAsia="Palatino Linotype" w:hAnsi="Times New Roman" w:cs="Times New Roman"/>
          <w:color w:val="000000"/>
        </w:rPr>
        <w:t xml:space="preserve"> </w:t>
      </w:r>
      <w:proofErr w:type="spellStart"/>
      <w:r w:rsidR="00EF4613" w:rsidRPr="002736BE">
        <w:rPr>
          <w:rFonts w:ascii="Times New Roman" w:eastAsia="Palatino Linotype" w:hAnsi="Times New Roman" w:cs="Times New Roman"/>
          <w:i/>
          <w:iCs/>
          <w:color w:val="000000"/>
        </w:rPr>
        <w:t>self esteem</w:t>
      </w:r>
      <w:proofErr w:type="spellEnd"/>
      <w:r w:rsidR="00EF4613" w:rsidRPr="002736BE">
        <w:rPr>
          <w:rFonts w:ascii="Times New Roman" w:eastAsia="Palatino Linotype" w:hAnsi="Times New Roman" w:cs="Times New Roman"/>
          <w:color w:val="000000"/>
        </w:rPr>
        <w:t xml:space="preserve"> </w:t>
      </w:r>
      <w:proofErr w:type="spellStart"/>
      <w:r w:rsidR="00FB3C06" w:rsidRPr="002736BE">
        <w:rPr>
          <w:rFonts w:ascii="Times New Roman" w:eastAsia="Palatino Linotype" w:hAnsi="Times New Roman" w:cs="Times New Roman"/>
          <w:color w:val="000000"/>
        </w:rPr>
        <w:t>dengan</w:t>
      </w:r>
      <w:proofErr w:type="spellEnd"/>
      <w:r w:rsidR="00EF4613" w:rsidRPr="002736BE">
        <w:rPr>
          <w:rFonts w:ascii="Times New Roman" w:eastAsia="Palatino Linotype" w:hAnsi="Times New Roman" w:cs="Times New Roman"/>
          <w:color w:val="000000"/>
        </w:rPr>
        <w:t xml:space="preserve"> </w:t>
      </w:r>
      <w:r w:rsidR="00EF4613" w:rsidRPr="002736BE">
        <w:rPr>
          <w:rFonts w:ascii="Times New Roman" w:eastAsia="Palatino Linotype" w:hAnsi="Times New Roman" w:cs="Times New Roman"/>
          <w:i/>
          <w:iCs/>
          <w:color w:val="000000"/>
        </w:rPr>
        <w:t>fear of missing out</w:t>
      </w:r>
      <w:r w:rsidR="00EF4613" w:rsidRPr="002736BE">
        <w:rPr>
          <w:rFonts w:ascii="Times New Roman" w:eastAsia="Palatino Linotype" w:hAnsi="Times New Roman" w:cs="Times New Roman"/>
          <w:color w:val="000000"/>
        </w:rPr>
        <w:t xml:space="preserve"> </w:t>
      </w:r>
      <w:r w:rsidR="00373946" w:rsidRPr="002736BE">
        <w:rPr>
          <w:rFonts w:ascii="Times New Roman" w:eastAsia="Palatino Linotype" w:hAnsi="Times New Roman" w:cs="Times New Roman"/>
          <w:color w:val="000000"/>
          <w:lang w:val="id-ID"/>
        </w:rPr>
        <w:t>mempunyai</w:t>
      </w:r>
      <w:r w:rsidR="00EF4613" w:rsidRPr="002736BE">
        <w:rPr>
          <w:rFonts w:ascii="Times New Roman" w:eastAsia="Palatino Linotype" w:hAnsi="Times New Roman" w:cs="Times New Roman"/>
          <w:color w:val="000000"/>
        </w:rPr>
        <w:t xml:space="preserve"> </w:t>
      </w:r>
      <w:r w:rsidR="00EF4613" w:rsidRPr="002736BE">
        <w:rPr>
          <w:rFonts w:ascii="Times New Roman" w:eastAsia="Palatino Linotype" w:hAnsi="Times New Roman" w:cs="Times New Roman"/>
          <w:i/>
          <w:iCs/>
          <w:color w:val="000000"/>
        </w:rPr>
        <w:t xml:space="preserve">sig. </w:t>
      </w:r>
      <w:proofErr w:type="spellStart"/>
      <w:r w:rsidR="00EF4613" w:rsidRPr="002736BE">
        <w:rPr>
          <w:rFonts w:ascii="Times New Roman" w:eastAsia="Palatino Linotype" w:hAnsi="Times New Roman" w:cs="Times New Roman"/>
          <w:i/>
          <w:iCs/>
          <w:color w:val="000000"/>
        </w:rPr>
        <w:t>devian</w:t>
      </w:r>
      <w:proofErr w:type="spellEnd"/>
      <w:r w:rsidR="00EF4613" w:rsidRPr="002736BE">
        <w:rPr>
          <w:rFonts w:ascii="Times New Roman" w:eastAsia="Palatino Linotype" w:hAnsi="Times New Roman" w:cs="Times New Roman"/>
          <w:i/>
          <w:iCs/>
          <w:color w:val="000000"/>
        </w:rPr>
        <w:t xml:space="preserve"> of linearity</w:t>
      </w:r>
      <w:r w:rsidRPr="002736BE">
        <w:rPr>
          <w:rFonts w:ascii="Times New Roman" w:eastAsia="Palatino Linotype" w:hAnsi="Times New Roman" w:cs="Times New Roman"/>
          <w:i/>
          <w:iCs/>
          <w:color w:val="000000"/>
        </w:rPr>
        <w:t xml:space="preserve"> </w:t>
      </w:r>
      <w:proofErr w:type="spellStart"/>
      <w:r w:rsidRPr="002736BE">
        <w:rPr>
          <w:rFonts w:ascii="Times New Roman" w:eastAsia="Palatino Linotype" w:hAnsi="Times New Roman" w:cs="Times New Roman"/>
          <w:color w:val="000000"/>
        </w:rPr>
        <w:t>sebesar</w:t>
      </w:r>
      <w:proofErr w:type="spellEnd"/>
      <w:r w:rsidR="00EF4613" w:rsidRPr="002736BE">
        <w:rPr>
          <w:rFonts w:ascii="Times New Roman" w:eastAsia="Palatino Linotype" w:hAnsi="Times New Roman" w:cs="Times New Roman"/>
          <w:color w:val="000000"/>
        </w:rPr>
        <w:t xml:space="preserve"> 0,</w:t>
      </w:r>
      <w:r w:rsidR="00FC2C10" w:rsidRPr="002736BE">
        <w:rPr>
          <w:rFonts w:ascii="Times New Roman" w:eastAsia="Palatino Linotype" w:hAnsi="Times New Roman" w:cs="Times New Roman"/>
          <w:color w:val="000000"/>
        </w:rPr>
        <w:t>338</w:t>
      </w:r>
      <w:r w:rsidR="00EF4613" w:rsidRPr="002736BE">
        <w:rPr>
          <w:rFonts w:ascii="Times New Roman" w:eastAsia="Palatino Linotype" w:hAnsi="Times New Roman" w:cs="Times New Roman"/>
          <w:color w:val="000000"/>
        </w:rPr>
        <w:t xml:space="preserve"> &gt; 0,05. </w:t>
      </w:r>
      <w:r w:rsidRPr="002736BE">
        <w:rPr>
          <w:rFonts w:ascii="Times New Roman" w:eastAsia="Palatino Linotype" w:hAnsi="Times New Roman" w:cs="Times New Roman"/>
          <w:color w:val="000000"/>
        </w:rPr>
        <w:t xml:space="preserve">Dari </w:t>
      </w:r>
      <w:proofErr w:type="spellStart"/>
      <w:r w:rsidR="00EF4613" w:rsidRPr="002736BE">
        <w:rPr>
          <w:rFonts w:ascii="Times New Roman" w:eastAsia="Palatino Linotype" w:hAnsi="Times New Roman" w:cs="Times New Roman"/>
          <w:color w:val="000000"/>
        </w:rPr>
        <w:t>nilai</w:t>
      </w:r>
      <w:proofErr w:type="spellEnd"/>
      <w:r w:rsidR="00EF4613" w:rsidRPr="002736BE">
        <w:rPr>
          <w:rFonts w:ascii="Times New Roman" w:eastAsia="Palatino Linotype" w:hAnsi="Times New Roman" w:cs="Times New Roman"/>
          <w:color w:val="000000"/>
        </w:rPr>
        <w:t xml:space="preserve"> </w:t>
      </w:r>
      <w:r w:rsidR="00EF4613" w:rsidRPr="002736BE">
        <w:rPr>
          <w:rFonts w:ascii="Times New Roman" w:eastAsia="Palatino Linotype" w:hAnsi="Times New Roman" w:cs="Times New Roman"/>
          <w:i/>
          <w:iCs/>
          <w:color w:val="000000"/>
        </w:rPr>
        <w:t>sig. deviation of linearity</w:t>
      </w:r>
      <w:r w:rsidRPr="002736BE">
        <w:rPr>
          <w:rFonts w:ascii="Times New Roman" w:eastAsia="Palatino Linotype" w:hAnsi="Times New Roman" w:cs="Times New Roman"/>
          <w:i/>
          <w:iCs/>
          <w:color w:val="000000"/>
        </w:rPr>
        <w:t xml:space="preserve"> </w:t>
      </w:r>
      <w:r w:rsidRPr="002736BE">
        <w:rPr>
          <w:rFonts w:ascii="Times New Roman" w:eastAsia="Palatino Linotype" w:hAnsi="Times New Roman" w:cs="Times New Roman"/>
          <w:color w:val="000000"/>
        </w:rPr>
        <w:t xml:space="preserve">yang </w:t>
      </w:r>
      <w:proofErr w:type="spellStart"/>
      <w:r w:rsidRPr="002736BE">
        <w:rPr>
          <w:rFonts w:ascii="Times New Roman" w:eastAsia="Palatino Linotype" w:hAnsi="Times New Roman" w:cs="Times New Roman"/>
          <w:color w:val="000000"/>
        </w:rPr>
        <w:t>didapatkan</w:t>
      </w:r>
      <w:proofErr w:type="spellEnd"/>
      <w:r w:rsidR="00651015" w:rsidRPr="002736BE">
        <w:rPr>
          <w:rFonts w:ascii="Times New Roman" w:eastAsia="Palatino Linotype" w:hAnsi="Times New Roman" w:cs="Times New Roman"/>
          <w:color w:val="000000"/>
        </w:rPr>
        <w:t xml:space="preserve">, </w:t>
      </w:r>
      <w:r w:rsidR="00373946" w:rsidRPr="002736BE">
        <w:rPr>
          <w:rFonts w:ascii="Times New Roman" w:eastAsia="Palatino Linotype" w:hAnsi="Times New Roman" w:cs="Times New Roman"/>
          <w:color w:val="000000"/>
          <w:lang w:val="id-ID"/>
        </w:rPr>
        <w:t>bisa ditarik simpulan bahwa data berkorelasi</w:t>
      </w:r>
      <w:r w:rsidR="00EF4613" w:rsidRPr="002736BE">
        <w:rPr>
          <w:rFonts w:ascii="Times New Roman" w:eastAsia="Palatino Linotype" w:hAnsi="Times New Roman" w:cs="Times New Roman"/>
          <w:color w:val="000000"/>
        </w:rPr>
        <w:t xml:space="preserve"> </w:t>
      </w:r>
      <w:proofErr w:type="spellStart"/>
      <w:r w:rsidR="00EF4613" w:rsidRPr="002736BE">
        <w:rPr>
          <w:rFonts w:ascii="Times New Roman" w:eastAsia="Palatino Linotype" w:hAnsi="Times New Roman" w:cs="Times New Roman"/>
          <w:color w:val="000000"/>
        </w:rPr>
        <w:t>secara</w:t>
      </w:r>
      <w:proofErr w:type="spellEnd"/>
      <w:r w:rsidR="00EF4613" w:rsidRPr="002736BE">
        <w:rPr>
          <w:rFonts w:ascii="Times New Roman" w:eastAsia="Palatino Linotype" w:hAnsi="Times New Roman" w:cs="Times New Roman"/>
          <w:color w:val="000000"/>
        </w:rPr>
        <w:t xml:space="preserve"> lin</w:t>
      </w:r>
      <w:r w:rsidR="00651015" w:rsidRPr="002736BE">
        <w:rPr>
          <w:rFonts w:ascii="Times New Roman" w:eastAsia="Palatino Linotype" w:hAnsi="Times New Roman" w:cs="Times New Roman"/>
          <w:color w:val="000000"/>
        </w:rPr>
        <w:t>ear</w:t>
      </w:r>
      <w:r w:rsidR="00EF4613" w:rsidRPr="002736BE">
        <w:rPr>
          <w:rFonts w:ascii="Times New Roman" w:eastAsia="Palatino Linotype" w:hAnsi="Times New Roman" w:cs="Times New Roman"/>
          <w:color w:val="000000"/>
        </w:rPr>
        <w:t>.</w:t>
      </w:r>
      <w:bookmarkEnd w:id="17"/>
    </w:p>
    <w:p w14:paraId="00C7A84F" w14:textId="77777777" w:rsidR="00851C0F" w:rsidRPr="002736BE" w:rsidRDefault="00851C0F"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lang w:val="id-ID"/>
        </w:rPr>
      </w:pPr>
    </w:p>
    <w:p w14:paraId="0DCF2506" w14:textId="4B928341" w:rsidR="00FC139E" w:rsidRPr="002736BE" w:rsidRDefault="00EF4613"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Garamond" w:hAnsi="Times New Roman" w:cs="Times New Roman"/>
          <w:b/>
          <w:bCs/>
          <w:color w:val="000000"/>
          <w:sz w:val="24"/>
          <w:szCs w:val="24"/>
        </w:rPr>
      </w:pPr>
      <w:r w:rsidRPr="002736BE">
        <w:rPr>
          <w:rFonts w:ascii="Times New Roman" w:eastAsia="Garamond" w:hAnsi="Times New Roman" w:cs="Times New Roman"/>
          <w:b/>
          <w:bCs/>
          <w:color w:val="000000"/>
        </w:rPr>
        <w:t xml:space="preserve">Uji </w:t>
      </w:r>
      <w:proofErr w:type="spellStart"/>
      <w:r w:rsidRPr="002736BE">
        <w:rPr>
          <w:rFonts w:ascii="Times New Roman" w:eastAsia="Garamond" w:hAnsi="Times New Roman" w:cs="Times New Roman"/>
          <w:b/>
          <w:bCs/>
          <w:color w:val="000000"/>
        </w:rPr>
        <w:t>Korelasi</w:t>
      </w:r>
      <w:proofErr w:type="spellEnd"/>
    </w:p>
    <w:p w14:paraId="26E7B3F4" w14:textId="3A2B0D29"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b/>
          <w:bCs/>
          <w:position w:val="0"/>
          <w:sz w:val="20"/>
          <w:szCs w:val="20"/>
          <w:lang w:val="en-ID" w:eastAsia="en-ID"/>
        </w:rPr>
      </w:pPr>
      <w:proofErr w:type="spellStart"/>
      <w:r w:rsidRPr="002736BE">
        <w:rPr>
          <w:rFonts w:ascii="Times New Roman" w:hAnsi="Times New Roman" w:cs="Times New Roman"/>
          <w:b/>
          <w:bCs/>
          <w:position w:val="0"/>
          <w:sz w:val="20"/>
          <w:szCs w:val="20"/>
          <w:lang w:val="en-ID" w:eastAsia="en-ID"/>
        </w:rPr>
        <w:t>Tabel</w:t>
      </w:r>
      <w:proofErr w:type="spellEnd"/>
      <w:r w:rsidRPr="002736BE">
        <w:rPr>
          <w:rFonts w:ascii="Times New Roman" w:hAnsi="Times New Roman" w:cs="Times New Roman"/>
          <w:b/>
          <w:bCs/>
          <w:position w:val="0"/>
          <w:sz w:val="20"/>
          <w:szCs w:val="20"/>
          <w:lang w:val="en-ID" w:eastAsia="en-ID"/>
        </w:rPr>
        <w:t xml:space="preserve"> </w:t>
      </w:r>
      <w:r w:rsidR="002F4336" w:rsidRPr="002736BE">
        <w:rPr>
          <w:rFonts w:ascii="Times New Roman" w:hAnsi="Times New Roman" w:cs="Times New Roman"/>
          <w:b/>
          <w:bCs/>
          <w:position w:val="0"/>
          <w:sz w:val="20"/>
          <w:szCs w:val="20"/>
          <w:lang w:val="en-ID" w:eastAsia="en-ID"/>
        </w:rPr>
        <w:t>6</w:t>
      </w:r>
      <w:r w:rsidRPr="002736BE">
        <w:rPr>
          <w:rFonts w:ascii="Times New Roman" w:hAnsi="Times New Roman" w:cs="Times New Roman"/>
          <w:b/>
          <w:bCs/>
          <w:position w:val="0"/>
          <w:sz w:val="20"/>
          <w:szCs w:val="20"/>
          <w:lang w:val="en-ID" w:eastAsia="en-ID"/>
        </w:rPr>
        <w:t xml:space="preserve"> </w:t>
      </w:r>
      <w:bookmarkStart w:id="18" w:name="_Hlk143863090"/>
      <w:r w:rsidRPr="002736BE">
        <w:rPr>
          <w:rFonts w:ascii="Times New Roman" w:hAnsi="Times New Roman" w:cs="Times New Roman"/>
          <w:b/>
          <w:bCs/>
          <w:position w:val="0"/>
          <w:sz w:val="20"/>
          <w:szCs w:val="20"/>
          <w:lang w:val="en-ID" w:eastAsia="en-ID"/>
        </w:rPr>
        <w:t xml:space="preserve">Uji </w:t>
      </w:r>
      <w:proofErr w:type="spellStart"/>
      <w:r w:rsidRPr="002736BE">
        <w:rPr>
          <w:rFonts w:ascii="Times New Roman" w:hAnsi="Times New Roman" w:cs="Times New Roman"/>
          <w:b/>
          <w:bCs/>
          <w:position w:val="0"/>
          <w:sz w:val="20"/>
          <w:szCs w:val="20"/>
          <w:lang w:val="en-ID" w:eastAsia="en-ID"/>
        </w:rPr>
        <w:t>Korelasi</w:t>
      </w:r>
      <w:proofErr w:type="spellEnd"/>
      <w:r w:rsidRPr="002736BE">
        <w:rPr>
          <w:rFonts w:ascii="Times New Roman" w:hAnsi="Times New Roman" w:cs="Times New Roman"/>
          <w:b/>
          <w:bCs/>
          <w:position w:val="0"/>
          <w:sz w:val="20"/>
          <w:szCs w:val="20"/>
          <w:lang w:val="en-ID" w:eastAsia="en-ID"/>
        </w:rPr>
        <w:t xml:space="preserve"> Spearman’s rho</w:t>
      </w:r>
      <w:bookmarkEnd w:id="18"/>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072"/>
        <w:gridCol w:w="2072"/>
        <w:gridCol w:w="2072"/>
      </w:tblGrid>
      <w:tr w:rsidR="0090340D" w:rsidRPr="002736BE" w14:paraId="40ADAC4A" w14:textId="77777777" w:rsidTr="00C82999">
        <w:trPr>
          <w:trHeight w:val="322"/>
          <w:jc w:val="center"/>
        </w:trPr>
        <w:tc>
          <w:tcPr>
            <w:tcW w:w="2072" w:type="dxa"/>
            <w:tcBorders>
              <w:bottom w:val="single" w:sz="4" w:space="0" w:color="auto"/>
            </w:tcBorders>
          </w:tcPr>
          <w:p w14:paraId="728D64F7" w14:textId="0A2FE83E"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b/>
                <w:bCs/>
                <w:position w:val="0"/>
                <w:sz w:val="20"/>
                <w:szCs w:val="20"/>
                <w:lang w:val="en-ID" w:eastAsia="en-ID"/>
              </w:rPr>
            </w:pPr>
            <w:bookmarkStart w:id="19" w:name="_Hlk143863113"/>
            <w:proofErr w:type="spellStart"/>
            <w:r w:rsidRPr="002736BE">
              <w:rPr>
                <w:rFonts w:ascii="Times New Roman" w:hAnsi="Times New Roman" w:cs="Times New Roman"/>
                <w:b/>
                <w:bCs/>
                <w:position w:val="0"/>
                <w:sz w:val="20"/>
                <w:szCs w:val="20"/>
                <w:lang w:val="en-ID" w:eastAsia="en-ID"/>
              </w:rPr>
              <w:t>Variabel</w:t>
            </w:r>
            <w:proofErr w:type="spellEnd"/>
          </w:p>
        </w:tc>
        <w:tc>
          <w:tcPr>
            <w:tcW w:w="2072" w:type="dxa"/>
            <w:tcBorders>
              <w:bottom w:val="single" w:sz="4" w:space="0" w:color="auto"/>
            </w:tcBorders>
          </w:tcPr>
          <w:p w14:paraId="3567529D"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b/>
                <w:bCs/>
                <w:position w:val="0"/>
                <w:sz w:val="20"/>
                <w:szCs w:val="20"/>
                <w:lang w:val="en-ID" w:eastAsia="en-ID"/>
              </w:rPr>
            </w:pPr>
            <w:proofErr w:type="spellStart"/>
            <w:r w:rsidRPr="002736BE">
              <w:rPr>
                <w:rFonts w:ascii="Times New Roman" w:hAnsi="Times New Roman" w:cs="Times New Roman"/>
                <w:b/>
                <w:bCs/>
                <w:position w:val="0"/>
                <w:sz w:val="20"/>
                <w:szCs w:val="20"/>
                <w:lang w:val="en-ID" w:eastAsia="en-ID"/>
              </w:rPr>
              <w:t>Koefisien</w:t>
            </w:r>
            <w:proofErr w:type="spellEnd"/>
            <w:r w:rsidRPr="002736BE">
              <w:rPr>
                <w:rFonts w:ascii="Times New Roman" w:hAnsi="Times New Roman" w:cs="Times New Roman"/>
                <w:b/>
                <w:bCs/>
                <w:position w:val="0"/>
                <w:sz w:val="20"/>
                <w:szCs w:val="20"/>
                <w:lang w:val="en-ID" w:eastAsia="en-ID"/>
              </w:rPr>
              <w:t xml:space="preserve"> </w:t>
            </w:r>
            <w:proofErr w:type="spellStart"/>
            <w:r w:rsidRPr="002736BE">
              <w:rPr>
                <w:rFonts w:ascii="Times New Roman" w:hAnsi="Times New Roman" w:cs="Times New Roman"/>
                <w:b/>
                <w:bCs/>
                <w:position w:val="0"/>
                <w:sz w:val="20"/>
                <w:szCs w:val="20"/>
                <w:lang w:val="en-ID" w:eastAsia="en-ID"/>
              </w:rPr>
              <w:t>Korelasi</w:t>
            </w:r>
            <w:proofErr w:type="spellEnd"/>
          </w:p>
        </w:tc>
        <w:tc>
          <w:tcPr>
            <w:tcW w:w="2072" w:type="dxa"/>
            <w:tcBorders>
              <w:bottom w:val="single" w:sz="4" w:space="0" w:color="auto"/>
            </w:tcBorders>
          </w:tcPr>
          <w:p w14:paraId="57D926AD"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b/>
                <w:bCs/>
                <w:position w:val="0"/>
                <w:sz w:val="20"/>
                <w:szCs w:val="20"/>
                <w:lang w:val="en-ID" w:eastAsia="en-ID"/>
              </w:rPr>
            </w:pPr>
            <w:proofErr w:type="spellStart"/>
            <w:r w:rsidRPr="002736BE">
              <w:rPr>
                <w:rFonts w:ascii="Times New Roman" w:hAnsi="Times New Roman" w:cs="Times New Roman"/>
                <w:b/>
                <w:bCs/>
                <w:position w:val="0"/>
                <w:sz w:val="20"/>
                <w:szCs w:val="20"/>
                <w:lang w:val="en-ID" w:eastAsia="en-ID"/>
              </w:rPr>
              <w:t>Signifikansi</w:t>
            </w:r>
            <w:proofErr w:type="spellEnd"/>
            <w:r w:rsidRPr="002736BE">
              <w:rPr>
                <w:rFonts w:ascii="Times New Roman" w:hAnsi="Times New Roman" w:cs="Times New Roman"/>
                <w:b/>
                <w:bCs/>
                <w:position w:val="0"/>
                <w:sz w:val="20"/>
                <w:szCs w:val="20"/>
                <w:lang w:val="en-ID" w:eastAsia="en-ID"/>
              </w:rPr>
              <w:t xml:space="preserve"> (p)</w:t>
            </w:r>
          </w:p>
        </w:tc>
      </w:tr>
      <w:tr w:rsidR="0090340D" w:rsidRPr="002736BE" w14:paraId="5AC6839E" w14:textId="77777777" w:rsidTr="00C82999">
        <w:trPr>
          <w:trHeight w:val="305"/>
          <w:jc w:val="center"/>
        </w:trPr>
        <w:tc>
          <w:tcPr>
            <w:tcW w:w="2072" w:type="dxa"/>
            <w:tcBorders>
              <w:bottom w:val="nil"/>
            </w:tcBorders>
          </w:tcPr>
          <w:p w14:paraId="61B76CDF"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position w:val="0"/>
                <w:sz w:val="20"/>
                <w:szCs w:val="20"/>
                <w:lang w:val="en-ID" w:eastAsia="en-ID"/>
              </w:rPr>
            </w:pPr>
            <w:proofErr w:type="spellStart"/>
            <w:r w:rsidRPr="002736BE">
              <w:rPr>
                <w:rFonts w:ascii="Times New Roman" w:hAnsi="Times New Roman" w:cs="Times New Roman"/>
                <w:position w:val="0"/>
                <w:sz w:val="20"/>
                <w:szCs w:val="20"/>
                <w:lang w:val="en-ID" w:eastAsia="en-ID"/>
              </w:rPr>
              <w:t>Regulasi</w:t>
            </w:r>
            <w:proofErr w:type="spellEnd"/>
            <w:r w:rsidRPr="002736BE">
              <w:rPr>
                <w:rFonts w:ascii="Times New Roman" w:hAnsi="Times New Roman" w:cs="Times New Roman"/>
                <w:position w:val="0"/>
                <w:sz w:val="20"/>
                <w:szCs w:val="20"/>
                <w:lang w:val="en-ID" w:eastAsia="en-ID"/>
              </w:rPr>
              <w:t xml:space="preserve"> </w:t>
            </w:r>
            <w:proofErr w:type="spellStart"/>
            <w:r w:rsidRPr="002736BE">
              <w:rPr>
                <w:rFonts w:ascii="Times New Roman" w:hAnsi="Times New Roman" w:cs="Times New Roman"/>
                <w:position w:val="0"/>
                <w:sz w:val="20"/>
                <w:szCs w:val="20"/>
                <w:lang w:val="en-ID" w:eastAsia="en-ID"/>
              </w:rPr>
              <w:t>Diri</w:t>
            </w:r>
            <w:proofErr w:type="spellEnd"/>
            <w:r w:rsidRPr="002736BE">
              <w:rPr>
                <w:rFonts w:ascii="Times New Roman" w:hAnsi="Times New Roman" w:cs="Times New Roman"/>
                <w:position w:val="0"/>
                <w:sz w:val="20"/>
                <w:szCs w:val="20"/>
                <w:lang w:val="en-ID" w:eastAsia="en-ID"/>
              </w:rPr>
              <w:t xml:space="preserve"> </w:t>
            </w:r>
            <w:proofErr w:type="spellStart"/>
            <w:r w:rsidRPr="002736BE">
              <w:rPr>
                <w:rFonts w:ascii="Times New Roman" w:hAnsi="Times New Roman" w:cs="Times New Roman"/>
                <w:position w:val="0"/>
                <w:sz w:val="20"/>
                <w:szCs w:val="20"/>
                <w:lang w:val="en-ID" w:eastAsia="en-ID"/>
              </w:rPr>
              <w:t>dengan</w:t>
            </w:r>
            <w:proofErr w:type="spellEnd"/>
            <w:r w:rsidRPr="002736BE">
              <w:rPr>
                <w:rFonts w:ascii="Times New Roman" w:hAnsi="Times New Roman" w:cs="Times New Roman"/>
                <w:position w:val="0"/>
                <w:sz w:val="20"/>
                <w:szCs w:val="20"/>
                <w:lang w:val="en-ID" w:eastAsia="en-ID"/>
              </w:rPr>
              <w:t xml:space="preserve"> </w:t>
            </w:r>
            <w:proofErr w:type="spellStart"/>
            <w:r w:rsidRPr="002736BE">
              <w:rPr>
                <w:rFonts w:ascii="Times New Roman" w:hAnsi="Times New Roman" w:cs="Times New Roman"/>
                <w:position w:val="0"/>
                <w:sz w:val="20"/>
                <w:szCs w:val="20"/>
                <w:lang w:val="en-ID" w:eastAsia="en-ID"/>
              </w:rPr>
              <w:t>FoMO</w:t>
            </w:r>
            <w:proofErr w:type="spellEnd"/>
          </w:p>
        </w:tc>
        <w:tc>
          <w:tcPr>
            <w:tcW w:w="2072" w:type="dxa"/>
            <w:tcBorders>
              <w:bottom w:val="nil"/>
            </w:tcBorders>
          </w:tcPr>
          <w:p w14:paraId="54D8869F"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position w:val="0"/>
                <w:sz w:val="20"/>
                <w:szCs w:val="20"/>
                <w:lang w:val="en-ID" w:eastAsia="en-ID"/>
              </w:rPr>
            </w:pPr>
            <w:r w:rsidRPr="002736BE">
              <w:rPr>
                <w:rFonts w:ascii="Times New Roman" w:hAnsi="Times New Roman" w:cs="Times New Roman"/>
                <w:position w:val="0"/>
                <w:sz w:val="20"/>
                <w:szCs w:val="20"/>
                <w:lang w:val="en-ID" w:eastAsia="en-ID"/>
              </w:rPr>
              <w:t>-0.137</w:t>
            </w:r>
          </w:p>
        </w:tc>
        <w:tc>
          <w:tcPr>
            <w:tcW w:w="2072" w:type="dxa"/>
            <w:tcBorders>
              <w:bottom w:val="nil"/>
            </w:tcBorders>
          </w:tcPr>
          <w:p w14:paraId="11B152EA"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position w:val="0"/>
                <w:sz w:val="20"/>
                <w:szCs w:val="20"/>
                <w:lang w:val="en-ID" w:eastAsia="en-ID"/>
              </w:rPr>
            </w:pPr>
            <w:r w:rsidRPr="002736BE">
              <w:rPr>
                <w:rFonts w:ascii="Times New Roman" w:hAnsi="Times New Roman" w:cs="Times New Roman"/>
                <w:position w:val="0"/>
                <w:sz w:val="20"/>
                <w:szCs w:val="20"/>
                <w:lang w:val="en-ID" w:eastAsia="en-ID"/>
              </w:rPr>
              <w:t>0.007</w:t>
            </w:r>
          </w:p>
        </w:tc>
      </w:tr>
      <w:tr w:rsidR="0090340D" w:rsidRPr="002736BE" w14:paraId="0C288982" w14:textId="77777777" w:rsidTr="00C82999">
        <w:trPr>
          <w:trHeight w:val="322"/>
          <w:jc w:val="center"/>
        </w:trPr>
        <w:tc>
          <w:tcPr>
            <w:tcW w:w="2072" w:type="dxa"/>
            <w:tcBorders>
              <w:top w:val="nil"/>
            </w:tcBorders>
          </w:tcPr>
          <w:p w14:paraId="0CB42F79"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position w:val="0"/>
                <w:sz w:val="20"/>
                <w:szCs w:val="20"/>
                <w:lang w:val="en-ID" w:eastAsia="en-ID"/>
              </w:rPr>
            </w:pPr>
            <w:r w:rsidRPr="002736BE">
              <w:rPr>
                <w:rFonts w:ascii="Times New Roman" w:hAnsi="Times New Roman" w:cs="Times New Roman"/>
                <w:position w:val="0"/>
                <w:sz w:val="20"/>
                <w:szCs w:val="20"/>
                <w:lang w:val="en-ID" w:eastAsia="en-ID"/>
              </w:rPr>
              <w:t xml:space="preserve">Self Esteem </w:t>
            </w:r>
            <w:proofErr w:type="spellStart"/>
            <w:r w:rsidRPr="002736BE">
              <w:rPr>
                <w:rFonts w:ascii="Times New Roman" w:hAnsi="Times New Roman" w:cs="Times New Roman"/>
                <w:position w:val="0"/>
                <w:sz w:val="20"/>
                <w:szCs w:val="20"/>
                <w:lang w:val="en-ID" w:eastAsia="en-ID"/>
              </w:rPr>
              <w:t>dengan</w:t>
            </w:r>
            <w:proofErr w:type="spellEnd"/>
            <w:r w:rsidRPr="002736BE">
              <w:rPr>
                <w:rFonts w:ascii="Times New Roman" w:hAnsi="Times New Roman" w:cs="Times New Roman"/>
                <w:position w:val="0"/>
                <w:sz w:val="20"/>
                <w:szCs w:val="20"/>
                <w:lang w:val="en-ID" w:eastAsia="en-ID"/>
              </w:rPr>
              <w:t xml:space="preserve"> </w:t>
            </w:r>
            <w:proofErr w:type="spellStart"/>
            <w:r w:rsidRPr="002736BE">
              <w:rPr>
                <w:rFonts w:ascii="Times New Roman" w:hAnsi="Times New Roman" w:cs="Times New Roman"/>
                <w:position w:val="0"/>
                <w:sz w:val="20"/>
                <w:szCs w:val="20"/>
                <w:lang w:val="en-ID" w:eastAsia="en-ID"/>
              </w:rPr>
              <w:t>FoMO</w:t>
            </w:r>
            <w:proofErr w:type="spellEnd"/>
          </w:p>
        </w:tc>
        <w:tc>
          <w:tcPr>
            <w:tcW w:w="2072" w:type="dxa"/>
            <w:tcBorders>
              <w:top w:val="nil"/>
            </w:tcBorders>
          </w:tcPr>
          <w:p w14:paraId="778DFE15"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position w:val="0"/>
                <w:sz w:val="20"/>
                <w:szCs w:val="20"/>
                <w:lang w:val="en-ID" w:eastAsia="en-ID"/>
              </w:rPr>
            </w:pPr>
            <w:r w:rsidRPr="002736BE">
              <w:rPr>
                <w:rFonts w:ascii="Times New Roman" w:hAnsi="Times New Roman" w:cs="Times New Roman"/>
                <w:position w:val="0"/>
                <w:sz w:val="20"/>
                <w:szCs w:val="20"/>
                <w:lang w:val="en-ID" w:eastAsia="en-ID"/>
              </w:rPr>
              <w:t>-0.082</w:t>
            </w:r>
          </w:p>
        </w:tc>
        <w:tc>
          <w:tcPr>
            <w:tcW w:w="2072" w:type="dxa"/>
            <w:tcBorders>
              <w:top w:val="nil"/>
            </w:tcBorders>
          </w:tcPr>
          <w:p w14:paraId="1D5976A0" w14:textId="77777777" w:rsidR="0090340D" w:rsidRPr="002736BE" w:rsidRDefault="0090340D" w:rsidP="00335D3F">
            <w:pPr>
              <w:suppressAutoHyphens w:val="0"/>
              <w:autoSpaceDE w:val="0"/>
              <w:autoSpaceDN w:val="0"/>
              <w:adjustRightInd w:val="0"/>
              <w:spacing w:line="240" w:lineRule="auto"/>
              <w:ind w:leftChars="0" w:left="0" w:firstLineChars="0" w:firstLine="0"/>
              <w:jc w:val="center"/>
              <w:textDirection w:val="lrTb"/>
              <w:textAlignment w:val="auto"/>
              <w:outlineLvl w:val="9"/>
              <w:rPr>
                <w:rFonts w:ascii="Times New Roman" w:hAnsi="Times New Roman" w:cs="Times New Roman"/>
                <w:position w:val="0"/>
                <w:sz w:val="20"/>
                <w:szCs w:val="20"/>
                <w:lang w:val="en-ID" w:eastAsia="en-ID"/>
              </w:rPr>
            </w:pPr>
            <w:r w:rsidRPr="002736BE">
              <w:rPr>
                <w:rFonts w:ascii="Times New Roman" w:hAnsi="Times New Roman" w:cs="Times New Roman"/>
                <w:position w:val="0"/>
                <w:sz w:val="20"/>
                <w:szCs w:val="20"/>
                <w:lang w:val="en-ID" w:eastAsia="en-ID"/>
              </w:rPr>
              <w:t>0.107</w:t>
            </w:r>
          </w:p>
        </w:tc>
      </w:tr>
      <w:bookmarkEnd w:id="19"/>
    </w:tbl>
    <w:p w14:paraId="73D2A159" w14:textId="77777777" w:rsidR="0090340D" w:rsidRPr="002736BE" w:rsidRDefault="0090340D" w:rsidP="00D01911">
      <w:pPr>
        <w:suppressAutoHyphens w:val="0"/>
        <w:autoSpaceDE w:val="0"/>
        <w:autoSpaceDN w:val="0"/>
        <w:adjustRightInd w:val="0"/>
        <w:ind w:leftChars="0" w:left="0" w:firstLineChars="0" w:firstLine="0"/>
        <w:jc w:val="both"/>
        <w:textDirection w:val="lrTb"/>
        <w:textAlignment w:val="auto"/>
        <w:outlineLvl w:val="9"/>
        <w:rPr>
          <w:rFonts w:ascii="Times New Roman" w:hAnsi="Times New Roman" w:cs="Times New Roman"/>
          <w:position w:val="0"/>
          <w:lang w:val="en-ID" w:eastAsia="en-ID"/>
        </w:rPr>
      </w:pPr>
    </w:p>
    <w:p w14:paraId="566C3683" w14:textId="57A502FD" w:rsidR="00EF4613" w:rsidRPr="002736BE" w:rsidRDefault="008A4574" w:rsidP="00D01911">
      <w:pPr>
        <w:suppressAutoHyphens w:val="0"/>
        <w:autoSpaceDE w:val="0"/>
        <w:autoSpaceDN w:val="0"/>
        <w:adjustRightInd w:val="0"/>
        <w:ind w:leftChars="0" w:left="0" w:firstLineChars="0" w:firstLine="720"/>
        <w:jc w:val="both"/>
        <w:textDirection w:val="lrTb"/>
        <w:textAlignment w:val="auto"/>
        <w:outlineLvl w:val="9"/>
        <w:rPr>
          <w:rFonts w:ascii="Times New Roman" w:hAnsi="Times New Roman" w:cs="Times New Roman"/>
          <w:position w:val="0"/>
          <w:lang w:val="en-ID" w:eastAsia="en-ID"/>
        </w:rPr>
      </w:pPr>
      <w:bookmarkStart w:id="20" w:name="_Hlk143863125"/>
      <w:r w:rsidRPr="002736BE">
        <w:rPr>
          <w:rFonts w:ascii="Times New Roman" w:hAnsi="Times New Roman" w:cs="Times New Roman"/>
          <w:position w:val="0"/>
          <w:lang w:val="en-ID" w:eastAsia="en-ID"/>
        </w:rPr>
        <w:lastRenderedPageBreak/>
        <w:t xml:space="preserve">Hasil uji </w:t>
      </w:r>
      <w:proofErr w:type="spellStart"/>
      <w:r w:rsidRPr="002736BE">
        <w:rPr>
          <w:rFonts w:ascii="Times New Roman" w:hAnsi="Times New Roman" w:cs="Times New Roman"/>
          <w:position w:val="0"/>
          <w:lang w:val="en-ID" w:eastAsia="en-ID"/>
        </w:rPr>
        <w:t>korelasi</w:t>
      </w:r>
      <w:proofErr w:type="spellEnd"/>
      <w:r w:rsidRPr="002736BE">
        <w:rPr>
          <w:rFonts w:ascii="Times New Roman" w:hAnsi="Times New Roman" w:cs="Times New Roman"/>
          <w:position w:val="0"/>
          <w:lang w:val="en-ID" w:eastAsia="en-ID"/>
        </w:rPr>
        <w:t xml:space="preserve"> </w:t>
      </w:r>
      <w:r w:rsidR="00F704D0" w:rsidRPr="002736BE">
        <w:rPr>
          <w:rFonts w:ascii="Times New Roman" w:hAnsi="Times New Roman" w:cs="Times New Roman"/>
          <w:position w:val="0"/>
          <w:lang w:val="en-ID" w:eastAsia="en-ID"/>
        </w:rPr>
        <w:t xml:space="preserve">pada </w:t>
      </w:r>
      <w:proofErr w:type="spellStart"/>
      <w:r w:rsidR="00F704D0" w:rsidRPr="002736BE">
        <w:rPr>
          <w:rFonts w:ascii="Times New Roman" w:hAnsi="Times New Roman" w:cs="Times New Roman"/>
          <w:position w:val="0"/>
          <w:lang w:val="en-ID" w:eastAsia="en-ID"/>
        </w:rPr>
        <w:t>penelitian</w:t>
      </w:r>
      <w:proofErr w:type="spellEnd"/>
      <w:r w:rsidR="00F704D0" w:rsidRPr="002736BE">
        <w:rPr>
          <w:rFonts w:ascii="Times New Roman" w:hAnsi="Times New Roman" w:cs="Times New Roman"/>
          <w:position w:val="0"/>
          <w:lang w:val="en-ID" w:eastAsia="en-ID"/>
        </w:rPr>
        <w:t xml:space="preserve"> </w:t>
      </w:r>
      <w:proofErr w:type="spellStart"/>
      <w:r w:rsidR="00F704D0" w:rsidRPr="002736BE">
        <w:rPr>
          <w:rFonts w:ascii="Times New Roman" w:hAnsi="Times New Roman" w:cs="Times New Roman"/>
          <w:position w:val="0"/>
          <w:lang w:val="en-ID" w:eastAsia="en-ID"/>
        </w:rPr>
        <w:t>ini</w:t>
      </w:r>
      <w:proofErr w:type="spellEnd"/>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position w:val="0"/>
          <w:lang w:val="en-ID" w:eastAsia="en-ID"/>
        </w:rPr>
        <w:t>korelasi</w:t>
      </w:r>
      <w:proofErr w:type="spellEnd"/>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position w:val="0"/>
          <w:lang w:val="en-ID" w:eastAsia="en-ID"/>
        </w:rPr>
        <w:t>antara</w:t>
      </w:r>
      <w:proofErr w:type="spellEnd"/>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position w:val="0"/>
          <w:lang w:val="en-ID" w:eastAsia="en-ID"/>
        </w:rPr>
        <w:t>variabel</w:t>
      </w:r>
      <w:proofErr w:type="spellEnd"/>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i/>
          <w:iCs/>
          <w:position w:val="0"/>
          <w:lang w:val="en-ID" w:eastAsia="en-ID"/>
        </w:rPr>
        <w:t>self regulation</w:t>
      </w:r>
      <w:proofErr w:type="spellEnd"/>
      <w:r w:rsidR="00435472" w:rsidRPr="002736BE">
        <w:rPr>
          <w:rFonts w:ascii="Times New Roman" w:hAnsi="Times New Roman" w:cs="Times New Roman"/>
          <w:position w:val="0"/>
          <w:lang w:val="en-ID" w:eastAsia="en-ID"/>
        </w:rPr>
        <w:t xml:space="preserve"> </w:t>
      </w:r>
      <w:proofErr w:type="spellStart"/>
      <w:r w:rsidR="00FB3C06" w:rsidRPr="002736BE">
        <w:rPr>
          <w:rFonts w:ascii="Times New Roman" w:hAnsi="Times New Roman" w:cs="Times New Roman"/>
          <w:position w:val="0"/>
          <w:lang w:eastAsia="en-ID"/>
        </w:rPr>
        <w:t>dengan</w:t>
      </w:r>
      <w:proofErr w:type="spellEnd"/>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position w:val="0"/>
          <w:lang w:val="en-ID" w:eastAsia="en-ID"/>
        </w:rPr>
        <w:t>FoMO</w:t>
      </w:r>
      <w:proofErr w:type="spellEnd"/>
      <w:r w:rsidR="00435472" w:rsidRPr="002736BE">
        <w:rPr>
          <w:rFonts w:ascii="Times New Roman" w:hAnsi="Times New Roman" w:cs="Times New Roman"/>
          <w:position w:val="0"/>
          <w:lang w:val="en-ID" w:eastAsia="en-ID"/>
        </w:rPr>
        <w:t xml:space="preserve"> </w:t>
      </w:r>
      <w:r w:rsidR="00373946" w:rsidRPr="002736BE">
        <w:rPr>
          <w:rFonts w:ascii="Times New Roman" w:hAnsi="Times New Roman" w:cs="Times New Roman"/>
          <w:position w:val="0"/>
          <w:lang w:val="id-ID" w:eastAsia="en-ID"/>
        </w:rPr>
        <w:t>ialah</w:t>
      </w:r>
      <w:r w:rsidR="00435472" w:rsidRPr="002736BE">
        <w:rPr>
          <w:rFonts w:ascii="Times New Roman" w:hAnsi="Times New Roman" w:cs="Times New Roman"/>
          <w:position w:val="0"/>
          <w:lang w:val="en-ID" w:eastAsia="en-ID"/>
        </w:rPr>
        <w:t xml:space="preserve"> -0,1</w:t>
      </w:r>
      <w:r w:rsidR="0090340D" w:rsidRPr="002736BE">
        <w:rPr>
          <w:rFonts w:ascii="Times New Roman" w:hAnsi="Times New Roman" w:cs="Times New Roman"/>
          <w:position w:val="0"/>
          <w:lang w:val="en-ID" w:eastAsia="en-ID"/>
        </w:rPr>
        <w:t>37</w:t>
      </w:r>
      <w:r w:rsidR="00435472" w:rsidRPr="002736BE">
        <w:rPr>
          <w:rFonts w:ascii="Times New Roman" w:hAnsi="Times New Roman" w:cs="Times New Roman"/>
          <w:position w:val="0"/>
          <w:lang w:val="en-ID" w:eastAsia="en-ID"/>
        </w:rPr>
        <w:t xml:space="preserve"> </w:t>
      </w:r>
      <w:proofErr w:type="spellStart"/>
      <w:r w:rsidR="008A1069" w:rsidRPr="002736BE">
        <w:rPr>
          <w:rFonts w:ascii="Times New Roman" w:hAnsi="Times New Roman" w:cs="Times New Roman"/>
          <w:position w:val="0"/>
          <w:lang w:val="en-ID" w:eastAsia="en-ID"/>
        </w:rPr>
        <w:t>sert</w:t>
      </w:r>
      <w:r w:rsidR="000D375F" w:rsidRPr="002736BE">
        <w:rPr>
          <w:rFonts w:ascii="Times New Roman" w:hAnsi="Times New Roman" w:cs="Times New Roman"/>
          <w:position w:val="0"/>
          <w:lang w:val="en-ID" w:eastAsia="en-ID"/>
        </w:rPr>
        <w:t>a</w:t>
      </w:r>
      <w:proofErr w:type="spellEnd"/>
      <w:r w:rsidR="00435472" w:rsidRPr="002736BE">
        <w:rPr>
          <w:rFonts w:ascii="Times New Roman" w:hAnsi="Times New Roman" w:cs="Times New Roman"/>
          <w:position w:val="0"/>
          <w:lang w:val="en-ID" w:eastAsia="en-ID"/>
        </w:rPr>
        <w:t xml:space="preserve"> </w:t>
      </w:r>
      <w:r w:rsidR="00435472" w:rsidRPr="002736BE">
        <w:rPr>
          <w:rFonts w:ascii="Times New Roman" w:hAnsi="Times New Roman" w:cs="Times New Roman"/>
          <w:i/>
          <w:iCs/>
          <w:position w:val="0"/>
          <w:lang w:val="en-ID" w:eastAsia="en-ID"/>
        </w:rPr>
        <w:t>sig.</w:t>
      </w:r>
      <w:r w:rsidR="00435472" w:rsidRPr="002736BE">
        <w:rPr>
          <w:rFonts w:ascii="Times New Roman" w:hAnsi="Times New Roman" w:cs="Times New Roman"/>
          <w:position w:val="0"/>
          <w:lang w:val="en-ID" w:eastAsia="en-ID"/>
        </w:rPr>
        <w:t xml:space="preserve"> 0,00</w:t>
      </w:r>
      <w:r w:rsidR="0090340D" w:rsidRPr="002736BE">
        <w:rPr>
          <w:rFonts w:ascii="Times New Roman" w:hAnsi="Times New Roman" w:cs="Times New Roman"/>
          <w:position w:val="0"/>
          <w:lang w:val="en-ID" w:eastAsia="en-ID"/>
        </w:rPr>
        <w:t>7</w:t>
      </w:r>
      <w:r w:rsidR="00435472" w:rsidRPr="002736BE">
        <w:rPr>
          <w:rFonts w:ascii="Times New Roman" w:hAnsi="Times New Roman" w:cs="Times New Roman"/>
          <w:position w:val="0"/>
          <w:lang w:val="en-ID" w:eastAsia="en-ID"/>
        </w:rPr>
        <w:t xml:space="preserve"> (p&lt;0,05). </w:t>
      </w:r>
      <w:r w:rsidR="000D375F" w:rsidRPr="002736BE">
        <w:rPr>
          <w:rFonts w:ascii="Times New Roman" w:hAnsi="Times New Roman" w:cs="Times New Roman"/>
          <w:position w:val="0"/>
          <w:lang w:eastAsia="en-ID"/>
        </w:rPr>
        <w:t xml:space="preserve">Dari </w:t>
      </w:r>
      <w:proofErr w:type="spellStart"/>
      <w:r w:rsidR="000D375F" w:rsidRPr="002736BE">
        <w:rPr>
          <w:rFonts w:ascii="Times New Roman" w:hAnsi="Times New Roman" w:cs="Times New Roman"/>
          <w:position w:val="0"/>
          <w:lang w:eastAsia="en-ID"/>
        </w:rPr>
        <w:t>hasil</w:t>
      </w:r>
      <w:proofErr w:type="spellEnd"/>
      <w:r w:rsidR="000D375F" w:rsidRPr="002736BE">
        <w:rPr>
          <w:rFonts w:ascii="Times New Roman" w:hAnsi="Times New Roman" w:cs="Times New Roman"/>
          <w:position w:val="0"/>
          <w:lang w:eastAsia="en-ID"/>
        </w:rPr>
        <w:t xml:space="preserve"> </w:t>
      </w:r>
      <w:proofErr w:type="spellStart"/>
      <w:r w:rsidR="00435472" w:rsidRPr="002736BE">
        <w:rPr>
          <w:rFonts w:ascii="Times New Roman" w:hAnsi="Times New Roman" w:cs="Times New Roman"/>
          <w:position w:val="0"/>
          <w:lang w:val="en-ID" w:eastAsia="en-ID"/>
        </w:rPr>
        <w:t>t</w:t>
      </w:r>
      <w:r w:rsidR="00150656" w:rsidRPr="002736BE">
        <w:rPr>
          <w:rFonts w:ascii="Times New Roman" w:hAnsi="Times New Roman" w:cs="Times New Roman"/>
          <w:position w:val="0"/>
          <w:lang w:val="en-ID" w:eastAsia="en-ID"/>
        </w:rPr>
        <w:t>ersebut</w:t>
      </w:r>
      <w:proofErr w:type="spellEnd"/>
      <w:r w:rsidR="00150656" w:rsidRPr="002736BE">
        <w:rPr>
          <w:rFonts w:ascii="Times New Roman" w:hAnsi="Times New Roman" w:cs="Times New Roman"/>
          <w:position w:val="0"/>
          <w:lang w:val="en-ID" w:eastAsia="en-ID"/>
        </w:rPr>
        <w:t xml:space="preserve"> </w:t>
      </w:r>
      <w:proofErr w:type="spellStart"/>
      <w:r w:rsidR="00150656" w:rsidRPr="002736BE">
        <w:rPr>
          <w:rFonts w:ascii="Times New Roman" w:hAnsi="Times New Roman" w:cs="Times New Roman"/>
          <w:position w:val="0"/>
          <w:lang w:val="en-ID" w:eastAsia="en-ID"/>
        </w:rPr>
        <w:t>menunjukkan</w:t>
      </w:r>
      <w:proofErr w:type="spellEnd"/>
      <w:r w:rsidR="00150656" w:rsidRPr="002736BE">
        <w:rPr>
          <w:rFonts w:ascii="Times New Roman" w:hAnsi="Times New Roman" w:cs="Times New Roman"/>
          <w:position w:val="0"/>
          <w:lang w:val="en-ID" w:eastAsia="en-ID"/>
        </w:rPr>
        <w:t xml:space="preserve"> H0 </w:t>
      </w:r>
      <w:proofErr w:type="spellStart"/>
      <w:r w:rsidR="00150656" w:rsidRPr="002736BE">
        <w:rPr>
          <w:rFonts w:ascii="Times New Roman" w:hAnsi="Times New Roman" w:cs="Times New Roman"/>
          <w:position w:val="0"/>
          <w:lang w:val="en-ID" w:eastAsia="en-ID"/>
        </w:rPr>
        <w:t>ditolak</w:t>
      </w:r>
      <w:proofErr w:type="spellEnd"/>
      <w:r w:rsidR="00150656" w:rsidRPr="002736BE">
        <w:rPr>
          <w:rFonts w:ascii="Times New Roman" w:hAnsi="Times New Roman" w:cs="Times New Roman"/>
          <w:position w:val="0"/>
          <w:lang w:val="en-ID" w:eastAsia="en-ID"/>
        </w:rPr>
        <w:t xml:space="preserve"> </w:t>
      </w:r>
      <w:r w:rsidR="00150656" w:rsidRPr="002736BE">
        <w:rPr>
          <w:rFonts w:ascii="Times New Roman" w:hAnsi="Times New Roman" w:cs="Times New Roman"/>
          <w:position w:val="0"/>
          <w:lang w:val="id-ID" w:eastAsia="en-ID"/>
        </w:rPr>
        <w:t>serta</w:t>
      </w:r>
      <w:r w:rsidR="00435472" w:rsidRPr="002736BE">
        <w:rPr>
          <w:rFonts w:ascii="Times New Roman" w:hAnsi="Times New Roman" w:cs="Times New Roman"/>
          <w:position w:val="0"/>
          <w:lang w:val="en-ID" w:eastAsia="en-ID"/>
        </w:rPr>
        <w:t xml:space="preserve"> H1 </w:t>
      </w:r>
      <w:proofErr w:type="spellStart"/>
      <w:r w:rsidR="00435472" w:rsidRPr="002736BE">
        <w:rPr>
          <w:rFonts w:ascii="Times New Roman" w:hAnsi="Times New Roman" w:cs="Times New Roman"/>
          <w:position w:val="0"/>
          <w:lang w:val="en-ID" w:eastAsia="en-ID"/>
        </w:rPr>
        <w:t>diterima</w:t>
      </w:r>
      <w:proofErr w:type="spellEnd"/>
      <w:r w:rsidR="00435472" w:rsidRPr="002736BE">
        <w:rPr>
          <w:rFonts w:ascii="Times New Roman" w:hAnsi="Times New Roman" w:cs="Times New Roman"/>
          <w:position w:val="0"/>
          <w:lang w:val="en-ID" w:eastAsia="en-ID"/>
        </w:rPr>
        <w:t xml:space="preserve">, </w:t>
      </w:r>
      <w:r w:rsidR="00373946" w:rsidRPr="002736BE">
        <w:rPr>
          <w:rFonts w:ascii="Times New Roman" w:hAnsi="Times New Roman" w:cs="Times New Roman"/>
          <w:position w:val="0"/>
          <w:lang w:val="id-ID" w:eastAsia="en-ID"/>
        </w:rPr>
        <w:t>yang bermakna ada korelasi</w:t>
      </w:r>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position w:val="0"/>
          <w:lang w:val="en-ID" w:eastAsia="en-ID"/>
        </w:rPr>
        <w:t>signifikan</w:t>
      </w:r>
      <w:proofErr w:type="spellEnd"/>
      <w:r w:rsidR="00435472" w:rsidRPr="002736BE">
        <w:rPr>
          <w:rFonts w:ascii="Times New Roman" w:hAnsi="Times New Roman" w:cs="Times New Roman"/>
          <w:position w:val="0"/>
          <w:lang w:val="en-ID" w:eastAsia="en-ID"/>
        </w:rPr>
        <w:t xml:space="preserve"> </w:t>
      </w:r>
      <w:proofErr w:type="spellStart"/>
      <w:r w:rsidR="00435472" w:rsidRPr="002736BE">
        <w:rPr>
          <w:rFonts w:ascii="Times New Roman" w:hAnsi="Times New Roman" w:cs="Times New Roman"/>
          <w:position w:val="0"/>
          <w:lang w:val="en-ID" w:eastAsia="en-ID"/>
        </w:rPr>
        <w:t>antara</w:t>
      </w:r>
      <w:proofErr w:type="spellEnd"/>
      <w:r w:rsidR="00435472" w:rsidRPr="002736BE">
        <w:rPr>
          <w:rFonts w:ascii="Times New Roman" w:hAnsi="Times New Roman" w:cs="Times New Roman"/>
          <w:position w:val="0"/>
          <w:lang w:val="en-ID" w:eastAsia="en-ID"/>
        </w:rPr>
        <w:t xml:space="preserve"> </w:t>
      </w:r>
      <w:proofErr w:type="spellStart"/>
      <w:r w:rsidR="000D375F" w:rsidRPr="002736BE">
        <w:rPr>
          <w:rFonts w:ascii="Times New Roman" w:hAnsi="Times New Roman" w:cs="Times New Roman"/>
          <w:i/>
          <w:iCs/>
          <w:position w:val="0"/>
          <w:lang w:val="en-ID" w:eastAsia="en-ID"/>
        </w:rPr>
        <w:t>self regulation</w:t>
      </w:r>
      <w:proofErr w:type="spellEnd"/>
      <w:r w:rsidR="000D375F" w:rsidRPr="002736BE">
        <w:rPr>
          <w:rFonts w:ascii="Times New Roman" w:hAnsi="Times New Roman" w:cs="Times New Roman"/>
          <w:position w:val="0"/>
          <w:lang w:val="en-ID" w:eastAsia="en-ID"/>
        </w:rPr>
        <w:t xml:space="preserve"> </w:t>
      </w:r>
      <w:proofErr w:type="spellStart"/>
      <w:r w:rsidR="000D375F" w:rsidRPr="002736BE">
        <w:rPr>
          <w:rFonts w:ascii="Times New Roman" w:hAnsi="Times New Roman" w:cs="Times New Roman"/>
          <w:position w:val="0"/>
          <w:lang w:eastAsia="en-ID"/>
        </w:rPr>
        <w:t>dengan</w:t>
      </w:r>
      <w:proofErr w:type="spellEnd"/>
      <w:r w:rsidR="00934E89" w:rsidRPr="002736BE">
        <w:rPr>
          <w:rFonts w:ascii="Times New Roman" w:hAnsi="Times New Roman" w:cs="Times New Roman"/>
          <w:position w:val="0"/>
          <w:lang w:val="en-ID" w:eastAsia="en-ID"/>
        </w:rPr>
        <w:t xml:space="preserve"> </w:t>
      </w:r>
      <w:proofErr w:type="spellStart"/>
      <w:r w:rsidR="000D375F" w:rsidRPr="002736BE">
        <w:rPr>
          <w:rFonts w:ascii="Times New Roman" w:hAnsi="Times New Roman" w:cs="Times New Roman"/>
          <w:position w:val="0"/>
          <w:lang w:val="en-ID" w:eastAsia="en-ID"/>
        </w:rPr>
        <w:t>FoMO</w:t>
      </w:r>
      <w:proofErr w:type="spellEnd"/>
      <w:r w:rsidR="000D375F" w:rsidRPr="002736BE">
        <w:rPr>
          <w:rFonts w:ascii="Times New Roman" w:hAnsi="Times New Roman" w:cs="Times New Roman"/>
          <w:i/>
          <w:iCs/>
          <w:position w:val="0"/>
          <w:lang w:val="en-ID" w:eastAsia="en-ID"/>
        </w:rPr>
        <w:t xml:space="preserve"> </w:t>
      </w:r>
      <w:r w:rsidR="00934E89" w:rsidRPr="002736BE">
        <w:rPr>
          <w:rFonts w:ascii="Times New Roman" w:hAnsi="Times New Roman" w:cs="Times New Roman"/>
          <w:position w:val="0"/>
          <w:lang w:val="en-ID" w:eastAsia="en-ID"/>
        </w:rPr>
        <w:t xml:space="preserve">pada </w:t>
      </w:r>
      <w:proofErr w:type="spellStart"/>
      <w:r w:rsidR="00934E89" w:rsidRPr="002736BE">
        <w:rPr>
          <w:rFonts w:ascii="Times New Roman" w:hAnsi="Times New Roman" w:cs="Times New Roman"/>
          <w:position w:val="0"/>
          <w:lang w:val="en-ID" w:eastAsia="en-ID"/>
        </w:rPr>
        <w:t>usia</w:t>
      </w:r>
      <w:proofErr w:type="spellEnd"/>
      <w:r w:rsidR="00934E89" w:rsidRPr="002736BE">
        <w:rPr>
          <w:rFonts w:ascii="Times New Roman" w:hAnsi="Times New Roman" w:cs="Times New Roman"/>
          <w:position w:val="0"/>
          <w:lang w:val="en-ID" w:eastAsia="en-ID"/>
        </w:rPr>
        <w:t xml:space="preserve"> emerging adulthood</w:t>
      </w:r>
      <w:r w:rsidR="0090340D" w:rsidRPr="002736BE">
        <w:rPr>
          <w:rFonts w:ascii="Times New Roman" w:hAnsi="Times New Roman" w:cs="Times New Roman"/>
          <w:position w:val="0"/>
          <w:lang w:val="en-ID" w:eastAsia="en-ID"/>
        </w:rPr>
        <w:t xml:space="preserve"> </w:t>
      </w:r>
      <w:r w:rsidR="00373946" w:rsidRPr="002736BE">
        <w:rPr>
          <w:rFonts w:ascii="Times New Roman" w:hAnsi="Times New Roman" w:cs="Times New Roman"/>
          <w:position w:val="0"/>
          <w:lang w:val="id-ID" w:eastAsia="en-ID"/>
        </w:rPr>
        <w:t>pemakai</w:t>
      </w:r>
      <w:r w:rsidR="0090340D" w:rsidRPr="002736BE">
        <w:rPr>
          <w:rFonts w:ascii="Times New Roman" w:hAnsi="Times New Roman" w:cs="Times New Roman"/>
          <w:position w:val="0"/>
          <w:lang w:val="en-ID" w:eastAsia="en-ID"/>
        </w:rPr>
        <w:t xml:space="preserve"> media </w:t>
      </w:r>
      <w:proofErr w:type="spellStart"/>
      <w:r w:rsidR="0090340D" w:rsidRPr="002736BE">
        <w:rPr>
          <w:rFonts w:ascii="Times New Roman" w:hAnsi="Times New Roman" w:cs="Times New Roman"/>
          <w:position w:val="0"/>
          <w:lang w:val="en-ID" w:eastAsia="en-ID"/>
        </w:rPr>
        <w:t>sosial</w:t>
      </w:r>
      <w:proofErr w:type="spellEnd"/>
      <w:r w:rsidR="00373946" w:rsidRPr="002736BE">
        <w:rPr>
          <w:rFonts w:ascii="Times New Roman" w:hAnsi="Times New Roman" w:cs="Times New Roman"/>
          <w:position w:val="0"/>
          <w:lang w:val="en-ID" w:eastAsia="en-ID"/>
        </w:rPr>
        <w:t xml:space="preserve">. </w:t>
      </w:r>
      <w:proofErr w:type="spellStart"/>
      <w:r w:rsidR="00373946" w:rsidRPr="002736BE">
        <w:rPr>
          <w:rFonts w:ascii="Times New Roman" w:hAnsi="Times New Roman" w:cs="Times New Roman"/>
          <w:position w:val="0"/>
          <w:lang w:val="en-ID" w:eastAsia="en-ID"/>
        </w:rPr>
        <w:t>Sedangkan</w:t>
      </w:r>
      <w:proofErr w:type="spellEnd"/>
      <w:r w:rsidR="00373946" w:rsidRPr="002736BE">
        <w:rPr>
          <w:rFonts w:ascii="Times New Roman" w:hAnsi="Times New Roman" w:cs="Times New Roman"/>
          <w:position w:val="0"/>
          <w:lang w:val="en-ID" w:eastAsia="en-ID"/>
        </w:rPr>
        <w:t xml:space="preserve"> </w:t>
      </w:r>
      <w:proofErr w:type="spellStart"/>
      <w:r w:rsidR="00373946" w:rsidRPr="002736BE">
        <w:rPr>
          <w:rFonts w:ascii="Times New Roman" w:hAnsi="Times New Roman" w:cs="Times New Roman"/>
          <w:position w:val="0"/>
          <w:lang w:val="en-ID" w:eastAsia="en-ID"/>
        </w:rPr>
        <w:t>hubungan</w:t>
      </w:r>
      <w:proofErr w:type="spellEnd"/>
      <w:r w:rsidR="00934E89"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antara</w:t>
      </w:r>
      <w:proofErr w:type="spellEnd"/>
      <w:r w:rsidR="00934E89"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variabel</w:t>
      </w:r>
      <w:proofErr w:type="spellEnd"/>
      <w:r w:rsidR="00934E89" w:rsidRPr="002736BE">
        <w:rPr>
          <w:rFonts w:ascii="Times New Roman" w:hAnsi="Times New Roman" w:cs="Times New Roman"/>
          <w:position w:val="0"/>
          <w:lang w:val="en-ID" w:eastAsia="en-ID"/>
        </w:rPr>
        <w:t xml:space="preserve"> </w:t>
      </w:r>
      <w:r w:rsidR="00934E89" w:rsidRPr="002736BE">
        <w:rPr>
          <w:rFonts w:ascii="Times New Roman" w:hAnsi="Times New Roman" w:cs="Times New Roman"/>
          <w:i/>
          <w:iCs/>
          <w:position w:val="0"/>
          <w:lang w:val="en-ID" w:eastAsia="en-ID"/>
        </w:rPr>
        <w:t>self esteem</w:t>
      </w:r>
      <w:r w:rsidR="00150656" w:rsidRPr="002736BE">
        <w:rPr>
          <w:rFonts w:ascii="Times New Roman" w:hAnsi="Times New Roman" w:cs="Times New Roman"/>
          <w:position w:val="0"/>
          <w:lang w:val="en-ID" w:eastAsia="en-ID"/>
        </w:rPr>
        <w:t xml:space="preserve"> </w:t>
      </w:r>
      <w:proofErr w:type="spellStart"/>
      <w:r w:rsidR="00FB3C06" w:rsidRPr="002736BE">
        <w:rPr>
          <w:rFonts w:ascii="Times New Roman" w:hAnsi="Times New Roman" w:cs="Times New Roman"/>
          <w:position w:val="0"/>
          <w:lang w:eastAsia="en-ID"/>
        </w:rPr>
        <w:t>dengan</w:t>
      </w:r>
      <w:proofErr w:type="spellEnd"/>
      <w:r w:rsidR="00934E89"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FoMO</w:t>
      </w:r>
      <w:proofErr w:type="spellEnd"/>
      <w:r w:rsidR="00934E89" w:rsidRPr="002736BE">
        <w:rPr>
          <w:rFonts w:ascii="Times New Roman" w:hAnsi="Times New Roman" w:cs="Times New Roman"/>
          <w:position w:val="0"/>
          <w:lang w:val="en-ID" w:eastAsia="en-ID"/>
        </w:rPr>
        <w:t xml:space="preserve"> </w:t>
      </w:r>
      <w:r w:rsidR="00373946" w:rsidRPr="002736BE">
        <w:rPr>
          <w:rFonts w:ascii="Times New Roman" w:hAnsi="Times New Roman" w:cs="Times New Roman"/>
          <w:position w:val="0"/>
          <w:lang w:val="id-ID" w:eastAsia="en-ID"/>
        </w:rPr>
        <w:t>ialah</w:t>
      </w:r>
      <w:r w:rsidR="00934E89" w:rsidRPr="002736BE">
        <w:rPr>
          <w:rFonts w:ascii="Times New Roman" w:hAnsi="Times New Roman" w:cs="Times New Roman"/>
          <w:position w:val="0"/>
          <w:lang w:val="en-ID" w:eastAsia="en-ID"/>
        </w:rPr>
        <w:t xml:space="preserve"> -0,08</w:t>
      </w:r>
      <w:r w:rsidR="0090340D" w:rsidRPr="002736BE">
        <w:rPr>
          <w:rFonts w:ascii="Times New Roman" w:hAnsi="Times New Roman" w:cs="Times New Roman"/>
          <w:position w:val="0"/>
          <w:lang w:val="en-ID" w:eastAsia="en-ID"/>
        </w:rPr>
        <w:t>2</w:t>
      </w:r>
      <w:r w:rsidR="00934E89" w:rsidRPr="002736BE">
        <w:rPr>
          <w:rFonts w:ascii="Times New Roman" w:hAnsi="Times New Roman" w:cs="Times New Roman"/>
          <w:position w:val="0"/>
          <w:lang w:val="en-ID" w:eastAsia="en-ID"/>
        </w:rPr>
        <w:t xml:space="preserve"> </w:t>
      </w:r>
      <w:proofErr w:type="spellStart"/>
      <w:r w:rsidR="000D375F" w:rsidRPr="002736BE">
        <w:rPr>
          <w:rFonts w:ascii="Times New Roman" w:hAnsi="Times New Roman" w:cs="Times New Roman"/>
          <w:position w:val="0"/>
          <w:lang w:val="en-ID" w:eastAsia="en-ID"/>
        </w:rPr>
        <w:t>serta</w:t>
      </w:r>
      <w:proofErr w:type="spellEnd"/>
      <w:r w:rsidR="00934E89" w:rsidRPr="002736BE">
        <w:rPr>
          <w:rFonts w:ascii="Times New Roman" w:hAnsi="Times New Roman" w:cs="Times New Roman"/>
          <w:position w:val="0"/>
          <w:lang w:val="en-ID" w:eastAsia="en-ID"/>
        </w:rPr>
        <w:t xml:space="preserve"> </w:t>
      </w:r>
      <w:r w:rsidR="00934E89" w:rsidRPr="002736BE">
        <w:rPr>
          <w:rFonts w:ascii="Times New Roman" w:hAnsi="Times New Roman" w:cs="Times New Roman"/>
          <w:i/>
          <w:iCs/>
          <w:position w:val="0"/>
          <w:lang w:val="en-ID" w:eastAsia="en-ID"/>
        </w:rPr>
        <w:t>sig</w:t>
      </w:r>
      <w:r w:rsidR="00934E89" w:rsidRPr="002736BE">
        <w:rPr>
          <w:rFonts w:ascii="Times New Roman" w:hAnsi="Times New Roman" w:cs="Times New Roman"/>
          <w:position w:val="0"/>
          <w:lang w:val="en-ID" w:eastAsia="en-ID"/>
        </w:rPr>
        <w:t>. 0,</w:t>
      </w:r>
      <w:r w:rsidR="0090340D" w:rsidRPr="002736BE">
        <w:rPr>
          <w:rFonts w:ascii="Times New Roman" w:hAnsi="Times New Roman" w:cs="Times New Roman"/>
          <w:position w:val="0"/>
          <w:lang w:val="en-ID" w:eastAsia="en-ID"/>
        </w:rPr>
        <w:t>107</w:t>
      </w:r>
      <w:r w:rsidR="00934E89" w:rsidRPr="002736BE">
        <w:rPr>
          <w:rFonts w:ascii="Times New Roman" w:hAnsi="Times New Roman" w:cs="Times New Roman"/>
          <w:position w:val="0"/>
          <w:lang w:val="en-ID" w:eastAsia="en-ID"/>
        </w:rPr>
        <w:t xml:space="preserve"> (p&gt;0,05). </w:t>
      </w:r>
      <w:r w:rsidR="000D375F" w:rsidRPr="002736BE">
        <w:rPr>
          <w:rFonts w:ascii="Times New Roman" w:hAnsi="Times New Roman" w:cs="Times New Roman"/>
          <w:position w:val="0"/>
          <w:lang w:val="en-ID" w:eastAsia="en-ID"/>
        </w:rPr>
        <w:t xml:space="preserve">Dari </w:t>
      </w:r>
      <w:proofErr w:type="spellStart"/>
      <w:r w:rsidR="000D375F" w:rsidRPr="002736BE">
        <w:rPr>
          <w:rFonts w:ascii="Times New Roman" w:hAnsi="Times New Roman" w:cs="Times New Roman"/>
          <w:position w:val="0"/>
          <w:lang w:val="en-ID" w:eastAsia="en-ID"/>
        </w:rPr>
        <w:t>hasil</w:t>
      </w:r>
      <w:proofErr w:type="spellEnd"/>
      <w:r w:rsidR="000D375F"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tersebut</w:t>
      </w:r>
      <w:proofErr w:type="spellEnd"/>
      <w:r w:rsidR="00934E89"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menunjukkan</w:t>
      </w:r>
      <w:proofErr w:type="spellEnd"/>
      <w:r w:rsidR="00934E89" w:rsidRPr="002736BE">
        <w:rPr>
          <w:rFonts w:ascii="Times New Roman" w:hAnsi="Times New Roman" w:cs="Times New Roman"/>
          <w:position w:val="0"/>
          <w:lang w:val="en-ID" w:eastAsia="en-ID"/>
        </w:rPr>
        <w:t xml:space="preserve"> H0 </w:t>
      </w:r>
      <w:proofErr w:type="spellStart"/>
      <w:r w:rsidR="00934E89" w:rsidRPr="002736BE">
        <w:rPr>
          <w:rFonts w:ascii="Times New Roman" w:hAnsi="Times New Roman" w:cs="Times New Roman"/>
          <w:position w:val="0"/>
          <w:lang w:val="en-ID" w:eastAsia="en-ID"/>
        </w:rPr>
        <w:t>diterima</w:t>
      </w:r>
      <w:proofErr w:type="spellEnd"/>
      <w:r w:rsidR="00934E89" w:rsidRPr="002736BE">
        <w:rPr>
          <w:rFonts w:ascii="Times New Roman" w:hAnsi="Times New Roman" w:cs="Times New Roman"/>
          <w:position w:val="0"/>
          <w:lang w:val="en-ID" w:eastAsia="en-ID"/>
        </w:rPr>
        <w:t xml:space="preserve"> </w:t>
      </w:r>
      <w:r w:rsidR="00150656" w:rsidRPr="002736BE">
        <w:rPr>
          <w:rFonts w:ascii="Times New Roman" w:hAnsi="Times New Roman" w:cs="Times New Roman"/>
          <w:position w:val="0"/>
          <w:lang w:val="id-ID" w:eastAsia="en-ID"/>
        </w:rPr>
        <w:t>serta</w:t>
      </w:r>
      <w:r w:rsidR="00934E89" w:rsidRPr="002736BE">
        <w:rPr>
          <w:rFonts w:ascii="Times New Roman" w:hAnsi="Times New Roman" w:cs="Times New Roman"/>
          <w:position w:val="0"/>
          <w:lang w:val="en-ID" w:eastAsia="en-ID"/>
        </w:rPr>
        <w:t xml:space="preserve"> H1 </w:t>
      </w:r>
      <w:proofErr w:type="spellStart"/>
      <w:r w:rsidR="00934E89" w:rsidRPr="002736BE">
        <w:rPr>
          <w:rFonts w:ascii="Times New Roman" w:hAnsi="Times New Roman" w:cs="Times New Roman"/>
          <w:position w:val="0"/>
          <w:lang w:val="en-ID" w:eastAsia="en-ID"/>
        </w:rPr>
        <w:t>ditolak</w:t>
      </w:r>
      <w:proofErr w:type="spellEnd"/>
      <w:r w:rsidR="00934E89" w:rsidRPr="002736BE">
        <w:rPr>
          <w:rFonts w:ascii="Times New Roman" w:hAnsi="Times New Roman" w:cs="Times New Roman"/>
          <w:position w:val="0"/>
          <w:lang w:val="en-ID" w:eastAsia="en-ID"/>
        </w:rPr>
        <w:t xml:space="preserve">, yang </w:t>
      </w:r>
      <w:r w:rsidR="00373946" w:rsidRPr="002736BE">
        <w:rPr>
          <w:rFonts w:ascii="Times New Roman" w:hAnsi="Times New Roman" w:cs="Times New Roman"/>
          <w:position w:val="0"/>
          <w:lang w:val="id-ID" w:eastAsia="en-ID"/>
        </w:rPr>
        <w:t>bermakna tidak ada korelasi</w:t>
      </w:r>
      <w:r w:rsidR="00934E89"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signifi</w:t>
      </w:r>
      <w:r w:rsidR="00AC034F" w:rsidRPr="002736BE">
        <w:rPr>
          <w:rFonts w:ascii="Times New Roman" w:hAnsi="Times New Roman" w:cs="Times New Roman"/>
          <w:position w:val="0"/>
          <w:lang w:val="en-ID" w:eastAsia="en-ID"/>
        </w:rPr>
        <w:t>k</w:t>
      </w:r>
      <w:r w:rsidR="00934E89" w:rsidRPr="002736BE">
        <w:rPr>
          <w:rFonts w:ascii="Times New Roman" w:hAnsi="Times New Roman" w:cs="Times New Roman"/>
          <w:position w:val="0"/>
          <w:lang w:val="en-ID" w:eastAsia="en-ID"/>
        </w:rPr>
        <w:t>an</w:t>
      </w:r>
      <w:proofErr w:type="spellEnd"/>
      <w:r w:rsidR="00934E89" w:rsidRPr="002736BE">
        <w:rPr>
          <w:rFonts w:ascii="Times New Roman" w:hAnsi="Times New Roman" w:cs="Times New Roman"/>
          <w:position w:val="0"/>
          <w:lang w:val="en-ID" w:eastAsia="en-ID"/>
        </w:rPr>
        <w:t xml:space="preserve"> </w:t>
      </w:r>
      <w:proofErr w:type="spellStart"/>
      <w:r w:rsidR="00934E89" w:rsidRPr="002736BE">
        <w:rPr>
          <w:rFonts w:ascii="Times New Roman" w:hAnsi="Times New Roman" w:cs="Times New Roman"/>
          <w:position w:val="0"/>
          <w:lang w:val="en-ID" w:eastAsia="en-ID"/>
        </w:rPr>
        <w:t>antara</w:t>
      </w:r>
      <w:proofErr w:type="spellEnd"/>
      <w:r w:rsidR="00934E89" w:rsidRPr="002736BE">
        <w:rPr>
          <w:rFonts w:ascii="Times New Roman" w:hAnsi="Times New Roman" w:cs="Times New Roman"/>
          <w:position w:val="0"/>
          <w:lang w:val="en-ID" w:eastAsia="en-ID"/>
        </w:rPr>
        <w:t xml:space="preserve"> </w:t>
      </w:r>
      <w:r w:rsidR="00934E89" w:rsidRPr="002736BE">
        <w:rPr>
          <w:rFonts w:ascii="Times New Roman" w:hAnsi="Times New Roman" w:cs="Times New Roman"/>
          <w:i/>
          <w:iCs/>
          <w:position w:val="0"/>
          <w:lang w:val="en-ID" w:eastAsia="en-ID"/>
        </w:rPr>
        <w:t>self esteem</w:t>
      </w:r>
      <w:r w:rsidR="00934E89" w:rsidRPr="002736BE">
        <w:rPr>
          <w:rFonts w:ascii="Times New Roman" w:hAnsi="Times New Roman" w:cs="Times New Roman"/>
          <w:position w:val="0"/>
          <w:lang w:val="en-ID" w:eastAsia="en-ID"/>
        </w:rPr>
        <w:t xml:space="preserve"> </w:t>
      </w:r>
      <w:proofErr w:type="spellStart"/>
      <w:r w:rsidR="000D375F" w:rsidRPr="002736BE">
        <w:rPr>
          <w:rFonts w:ascii="Times New Roman" w:hAnsi="Times New Roman" w:cs="Times New Roman"/>
          <w:position w:val="0"/>
          <w:lang w:eastAsia="en-ID"/>
        </w:rPr>
        <w:t>dengan</w:t>
      </w:r>
      <w:proofErr w:type="spellEnd"/>
      <w:r w:rsidR="000D375F" w:rsidRPr="002736BE">
        <w:rPr>
          <w:rFonts w:ascii="Times New Roman" w:hAnsi="Times New Roman" w:cs="Times New Roman"/>
          <w:position w:val="0"/>
          <w:lang w:eastAsia="en-ID"/>
        </w:rPr>
        <w:t xml:space="preserve"> </w:t>
      </w:r>
      <w:proofErr w:type="spellStart"/>
      <w:r w:rsidR="000D375F" w:rsidRPr="002736BE">
        <w:rPr>
          <w:rFonts w:ascii="Times New Roman" w:hAnsi="Times New Roman" w:cs="Times New Roman"/>
          <w:position w:val="0"/>
          <w:lang w:val="en-ID" w:eastAsia="en-ID"/>
        </w:rPr>
        <w:t>FoMO</w:t>
      </w:r>
      <w:proofErr w:type="spellEnd"/>
      <w:r w:rsidR="00934E89" w:rsidRPr="002736BE">
        <w:rPr>
          <w:rFonts w:ascii="Times New Roman" w:hAnsi="Times New Roman" w:cs="Times New Roman"/>
          <w:position w:val="0"/>
          <w:lang w:val="en-ID" w:eastAsia="en-ID"/>
        </w:rPr>
        <w:t xml:space="preserve"> pada </w:t>
      </w:r>
      <w:proofErr w:type="spellStart"/>
      <w:r w:rsidR="00934E89" w:rsidRPr="002736BE">
        <w:rPr>
          <w:rFonts w:ascii="Times New Roman" w:hAnsi="Times New Roman" w:cs="Times New Roman"/>
          <w:position w:val="0"/>
          <w:lang w:val="en-ID" w:eastAsia="en-ID"/>
        </w:rPr>
        <w:t>usia</w:t>
      </w:r>
      <w:proofErr w:type="spellEnd"/>
      <w:r w:rsidR="00934E89" w:rsidRPr="002736BE">
        <w:rPr>
          <w:rFonts w:ascii="Times New Roman" w:hAnsi="Times New Roman" w:cs="Times New Roman"/>
          <w:position w:val="0"/>
          <w:lang w:val="en-ID" w:eastAsia="en-ID"/>
        </w:rPr>
        <w:t xml:space="preserve"> emerging adulthood</w:t>
      </w:r>
      <w:r w:rsidR="0090340D" w:rsidRPr="002736BE">
        <w:rPr>
          <w:rFonts w:ascii="Times New Roman" w:hAnsi="Times New Roman" w:cs="Times New Roman"/>
          <w:position w:val="0"/>
          <w:lang w:val="en-ID" w:eastAsia="en-ID"/>
        </w:rPr>
        <w:t xml:space="preserve"> p</w:t>
      </w:r>
      <w:r w:rsidR="00373946" w:rsidRPr="002736BE">
        <w:rPr>
          <w:rFonts w:ascii="Times New Roman" w:hAnsi="Times New Roman" w:cs="Times New Roman"/>
          <w:position w:val="0"/>
          <w:lang w:val="id-ID" w:eastAsia="en-ID"/>
        </w:rPr>
        <w:t>emakai</w:t>
      </w:r>
      <w:r w:rsidR="0090340D" w:rsidRPr="002736BE">
        <w:rPr>
          <w:rFonts w:ascii="Times New Roman" w:hAnsi="Times New Roman" w:cs="Times New Roman"/>
          <w:position w:val="0"/>
          <w:lang w:val="en-ID" w:eastAsia="en-ID"/>
        </w:rPr>
        <w:t xml:space="preserve"> media </w:t>
      </w:r>
      <w:proofErr w:type="spellStart"/>
      <w:r w:rsidR="0090340D" w:rsidRPr="002736BE">
        <w:rPr>
          <w:rFonts w:ascii="Times New Roman" w:hAnsi="Times New Roman" w:cs="Times New Roman"/>
          <w:position w:val="0"/>
          <w:lang w:val="en-ID" w:eastAsia="en-ID"/>
        </w:rPr>
        <w:t>sosial</w:t>
      </w:r>
      <w:proofErr w:type="spellEnd"/>
      <w:r w:rsidR="00934E89" w:rsidRPr="002736BE">
        <w:rPr>
          <w:rFonts w:ascii="Times New Roman" w:hAnsi="Times New Roman" w:cs="Times New Roman"/>
          <w:position w:val="0"/>
          <w:lang w:val="en-ID" w:eastAsia="en-ID"/>
        </w:rPr>
        <w:t xml:space="preserve">. </w:t>
      </w:r>
    </w:p>
    <w:bookmarkEnd w:id="20"/>
    <w:p w14:paraId="7070847D" w14:textId="77777777" w:rsidR="00851C0F" w:rsidRPr="002736BE" w:rsidRDefault="00851C0F" w:rsidP="00D01911">
      <w:pPr>
        <w:suppressAutoHyphens w:val="0"/>
        <w:autoSpaceDE w:val="0"/>
        <w:autoSpaceDN w:val="0"/>
        <w:adjustRightInd w:val="0"/>
        <w:ind w:leftChars="0" w:left="0" w:firstLineChars="0" w:firstLine="720"/>
        <w:jc w:val="both"/>
        <w:textDirection w:val="lrTb"/>
        <w:textAlignment w:val="auto"/>
        <w:outlineLvl w:val="9"/>
        <w:rPr>
          <w:rFonts w:ascii="Times New Roman" w:hAnsi="Times New Roman" w:cs="Times New Roman"/>
          <w:position w:val="0"/>
          <w:lang w:val="en-ID" w:eastAsia="en-ID"/>
        </w:rPr>
      </w:pPr>
    </w:p>
    <w:p w14:paraId="507316BD" w14:textId="1E09E3CC" w:rsidR="00C82999" w:rsidRPr="002736BE" w:rsidRDefault="00934E89" w:rsidP="00D01911">
      <w:pPr>
        <w:suppressAutoHyphens w:val="0"/>
        <w:autoSpaceDE w:val="0"/>
        <w:autoSpaceDN w:val="0"/>
        <w:adjustRightInd w:val="0"/>
        <w:ind w:leftChars="0" w:left="0" w:firstLineChars="0" w:firstLine="0"/>
        <w:jc w:val="both"/>
        <w:textDirection w:val="lrTb"/>
        <w:textAlignment w:val="auto"/>
        <w:outlineLvl w:val="9"/>
        <w:rPr>
          <w:rFonts w:ascii="Times New Roman" w:hAnsi="Times New Roman" w:cs="Times New Roman"/>
          <w:b/>
          <w:bCs/>
          <w:position w:val="0"/>
          <w:lang w:val="en-ID" w:eastAsia="en-ID"/>
        </w:rPr>
      </w:pPr>
      <w:r w:rsidRPr="002736BE">
        <w:rPr>
          <w:rFonts w:ascii="Times New Roman" w:hAnsi="Times New Roman" w:cs="Times New Roman"/>
          <w:b/>
          <w:bCs/>
          <w:position w:val="0"/>
          <w:lang w:val="en-ID" w:eastAsia="en-ID"/>
        </w:rPr>
        <w:t xml:space="preserve">Uji </w:t>
      </w:r>
      <w:proofErr w:type="spellStart"/>
      <w:r w:rsidRPr="002736BE">
        <w:rPr>
          <w:rFonts w:ascii="Times New Roman" w:hAnsi="Times New Roman" w:cs="Times New Roman"/>
          <w:b/>
          <w:bCs/>
          <w:position w:val="0"/>
          <w:lang w:val="en-ID" w:eastAsia="en-ID"/>
        </w:rPr>
        <w:t>Korelasi</w:t>
      </w:r>
      <w:proofErr w:type="spellEnd"/>
      <w:r w:rsidRPr="002736BE">
        <w:rPr>
          <w:rFonts w:ascii="Times New Roman" w:hAnsi="Times New Roman" w:cs="Times New Roman"/>
          <w:b/>
          <w:bCs/>
          <w:position w:val="0"/>
          <w:lang w:val="en-ID" w:eastAsia="en-ID"/>
        </w:rPr>
        <w:t xml:space="preserve"> </w:t>
      </w:r>
      <w:proofErr w:type="spellStart"/>
      <w:r w:rsidRPr="002736BE">
        <w:rPr>
          <w:rFonts w:ascii="Times New Roman" w:hAnsi="Times New Roman" w:cs="Times New Roman"/>
          <w:b/>
          <w:bCs/>
          <w:position w:val="0"/>
          <w:lang w:val="en-ID" w:eastAsia="en-ID"/>
        </w:rPr>
        <w:t>Berganda</w:t>
      </w:r>
      <w:proofErr w:type="spellEnd"/>
    </w:p>
    <w:p w14:paraId="76935986" w14:textId="2E0FA544" w:rsidR="00EF4613" w:rsidRPr="002736BE" w:rsidRDefault="00774623"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Garamond" w:hAnsi="Times New Roman" w:cs="Times New Roman"/>
          <w:color w:val="000000"/>
        </w:rPr>
      </w:pPr>
      <w:r w:rsidRPr="002736BE">
        <w:rPr>
          <w:rFonts w:ascii="Times New Roman" w:eastAsia="Garamond" w:hAnsi="Times New Roman" w:cs="Times New Roman"/>
          <w:color w:val="000000"/>
        </w:rPr>
        <w:tab/>
      </w:r>
      <w:r w:rsidRPr="002736BE">
        <w:rPr>
          <w:rFonts w:ascii="Times New Roman" w:eastAsia="Garamond" w:hAnsi="Times New Roman" w:cs="Times New Roman"/>
          <w:color w:val="000000"/>
        </w:rPr>
        <w:tab/>
      </w:r>
      <w:bookmarkStart w:id="21" w:name="_Hlk143863147"/>
      <w:r w:rsidR="000D375F" w:rsidRPr="002736BE">
        <w:rPr>
          <w:rFonts w:ascii="Times New Roman" w:eastAsia="Garamond" w:hAnsi="Times New Roman" w:cs="Times New Roman"/>
          <w:color w:val="000000"/>
        </w:rPr>
        <w:t>H</w:t>
      </w:r>
      <w:r w:rsidR="00934E89" w:rsidRPr="002736BE">
        <w:rPr>
          <w:rFonts w:ascii="Times New Roman" w:eastAsia="Garamond" w:hAnsi="Times New Roman" w:cs="Times New Roman"/>
          <w:color w:val="000000"/>
        </w:rPr>
        <w:t xml:space="preserve">asil uji </w:t>
      </w:r>
      <w:proofErr w:type="spellStart"/>
      <w:r w:rsidR="00934E89" w:rsidRPr="002736BE">
        <w:rPr>
          <w:rFonts w:ascii="Times New Roman" w:eastAsia="Garamond" w:hAnsi="Times New Roman" w:cs="Times New Roman"/>
          <w:color w:val="000000"/>
        </w:rPr>
        <w:t>korelasi</w:t>
      </w:r>
      <w:proofErr w:type="spellEnd"/>
      <w:r w:rsidR="00934E89" w:rsidRPr="002736BE">
        <w:rPr>
          <w:rFonts w:ascii="Times New Roman" w:eastAsia="Garamond" w:hAnsi="Times New Roman" w:cs="Times New Roman"/>
          <w:color w:val="000000"/>
        </w:rPr>
        <w:t xml:space="preserve"> </w:t>
      </w:r>
      <w:proofErr w:type="spellStart"/>
      <w:r w:rsidR="00934E89" w:rsidRPr="002736BE">
        <w:rPr>
          <w:rFonts w:ascii="Times New Roman" w:eastAsia="Garamond" w:hAnsi="Times New Roman" w:cs="Times New Roman"/>
          <w:color w:val="000000"/>
        </w:rPr>
        <w:t>berganda</w:t>
      </w:r>
      <w:proofErr w:type="spellEnd"/>
      <w:r w:rsidR="000D375F" w:rsidRPr="002736BE">
        <w:rPr>
          <w:rFonts w:ascii="Times New Roman" w:eastAsia="Garamond" w:hAnsi="Times New Roman" w:cs="Times New Roman"/>
          <w:color w:val="000000"/>
        </w:rPr>
        <w:t xml:space="preserve"> yang </w:t>
      </w:r>
      <w:proofErr w:type="spellStart"/>
      <w:r w:rsidR="000D375F" w:rsidRPr="002736BE">
        <w:rPr>
          <w:rFonts w:ascii="Times New Roman" w:eastAsia="Garamond" w:hAnsi="Times New Roman" w:cs="Times New Roman"/>
          <w:color w:val="000000"/>
        </w:rPr>
        <w:t>telah</w:t>
      </w:r>
      <w:proofErr w:type="spellEnd"/>
      <w:r w:rsidR="000D375F"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dilakukan</w:t>
      </w:r>
      <w:proofErr w:type="spellEnd"/>
      <w:r w:rsidR="000D375F"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menghasilkan</w:t>
      </w:r>
      <w:proofErr w:type="spellEnd"/>
      <w:r w:rsidR="000D375F" w:rsidRPr="002736BE">
        <w:rPr>
          <w:rFonts w:ascii="Times New Roman" w:eastAsia="Garamond" w:hAnsi="Times New Roman" w:cs="Times New Roman"/>
          <w:color w:val="000000"/>
        </w:rPr>
        <w:t xml:space="preserve"> </w:t>
      </w:r>
      <w:proofErr w:type="spellStart"/>
      <w:r w:rsidR="00934E89" w:rsidRPr="002736BE">
        <w:rPr>
          <w:rFonts w:ascii="Times New Roman" w:eastAsia="Garamond" w:hAnsi="Times New Roman" w:cs="Times New Roman"/>
          <w:color w:val="000000"/>
        </w:rPr>
        <w:t>nilai</w:t>
      </w:r>
      <w:proofErr w:type="spellEnd"/>
      <w:r w:rsidR="00934E89" w:rsidRPr="002736BE">
        <w:rPr>
          <w:rFonts w:ascii="Times New Roman" w:eastAsia="Garamond" w:hAnsi="Times New Roman" w:cs="Times New Roman"/>
          <w:color w:val="000000"/>
        </w:rPr>
        <w:t xml:space="preserve"> </w:t>
      </w:r>
      <w:r w:rsidR="00934E89" w:rsidRPr="002736BE">
        <w:rPr>
          <w:rFonts w:ascii="Times New Roman" w:eastAsia="Garamond" w:hAnsi="Times New Roman" w:cs="Times New Roman"/>
          <w:i/>
          <w:iCs/>
          <w:color w:val="000000"/>
        </w:rPr>
        <w:t>sig. F Change</w:t>
      </w:r>
      <w:r w:rsidR="00934E89"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sebesar</w:t>
      </w:r>
      <w:proofErr w:type="spellEnd"/>
      <w:r w:rsidR="00934E89" w:rsidRPr="002736BE">
        <w:rPr>
          <w:rFonts w:ascii="Times New Roman" w:eastAsia="Garamond" w:hAnsi="Times New Roman" w:cs="Times New Roman"/>
          <w:color w:val="000000"/>
        </w:rPr>
        <w:t xml:space="preserve"> 0,1</w:t>
      </w:r>
      <w:r w:rsidR="00E37137" w:rsidRPr="002736BE">
        <w:rPr>
          <w:rFonts w:ascii="Times New Roman" w:eastAsia="Garamond" w:hAnsi="Times New Roman" w:cs="Times New Roman"/>
          <w:color w:val="000000"/>
        </w:rPr>
        <w:t>72</w:t>
      </w:r>
      <w:r w:rsidR="00934E89" w:rsidRPr="002736BE">
        <w:rPr>
          <w:rFonts w:ascii="Times New Roman" w:eastAsia="Garamond" w:hAnsi="Times New Roman" w:cs="Times New Roman"/>
          <w:color w:val="000000"/>
        </w:rPr>
        <w:t xml:space="preserve"> &gt; 0,05</w:t>
      </w:r>
      <w:r w:rsidR="000D375F"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menunjukkan</w:t>
      </w:r>
      <w:proofErr w:type="spellEnd"/>
      <w:r w:rsidR="000D375F"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bahwa</w:t>
      </w:r>
      <w:proofErr w:type="spellEnd"/>
      <w:r w:rsidR="000D375F" w:rsidRPr="002736BE">
        <w:rPr>
          <w:rFonts w:ascii="Times New Roman" w:eastAsia="Garamond" w:hAnsi="Times New Roman" w:cs="Times New Roman"/>
          <w:color w:val="000000"/>
        </w:rPr>
        <w:t xml:space="preserve"> </w:t>
      </w:r>
      <w:r w:rsidR="00934E89" w:rsidRPr="002736BE">
        <w:rPr>
          <w:rFonts w:ascii="Times New Roman" w:eastAsia="Garamond" w:hAnsi="Times New Roman" w:cs="Times New Roman"/>
          <w:color w:val="000000"/>
        </w:rPr>
        <w:t xml:space="preserve">H0 </w:t>
      </w:r>
      <w:proofErr w:type="spellStart"/>
      <w:r w:rsidR="00934E89" w:rsidRPr="002736BE">
        <w:rPr>
          <w:rFonts w:ascii="Times New Roman" w:eastAsia="Garamond" w:hAnsi="Times New Roman" w:cs="Times New Roman"/>
          <w:color w:val="000000"/>
        </w:rPr>
        <w:t>diterima</w:t>
      </w:r>
      <w:proofErr w:type="spellEnd"/>
      <w:r w:rsidR="00934E89" w:rsidRPr="002736BE">
        <w:rPr>
          <w:rFonts w:ascii="Times New Roman" w:eastAsia="Garamond" w:hAnsi="Times New Roman" w:cs="Times New Roman"/>
          <w:color w:val="000000"/>
        </w:rPr>
        <w:t xml:space="preserve"> </w:t>
      </w:r>
      <w:r w:rsidR="008066F1" w:rsidRPr="002736BE">
        <w:rPr>
          <w:rFonts w:ascii="Times New Roman" w:eastAsia="Garamond" w:hAnsi="Times New Roman" w:cs="Times New Roman"/>
          <w:color w:val="000000"/>
          <w:lang w:val="id-ID"/>
        </w:rPr>
        <w:t>serta</w:t>
      </w:r>
      <w:r w:rsidR="00934E89" w:rsidRPr="002736BE">
        <w:rPr>
          <w:rFonts w:ascii="Times New Roman" w:eastAsia="Garamond" w:hAnsi="Times New Roman" w:cs="Times New Roman"/>
          <w:color w:val="000000"/>
        </w:rPr>
        <w:t xml:space="preserve"> H1 </w:t>
      </w:r>
      <w:proofErr w:type="spellStart"/>
      <w:r w:rsidR="00934E89" w:rsidRPr="002736BE">
        <w:rPr>
          <w:rFonts w:ascii="Times New Roman" w:eastAsia="Garamond" w:hAnsi="Times New Roman" w:cs="Times New Roman"/>
          <w:color w:val="000000"/>
        </w:rPr>
        <w:t>ditolak</w:t>
      </w:r>
      <w:proofErr w:type="spellEnd"/>
      <w:r w:rsidR="000D375F" w:rsidRPr="002736BE">
        <w:rPr>
          <w:rFonts w:ascii="Times New Roman" w:eastAsia="Garamond" w:hAnsi="Times New Roman" w:cs="Times New Roman"/>
          <w:color w:val="000000"/>
        </w:rPr>
        <w:t>.</w:t>
      </w:r>
      <w:r w:rsidR="00934E89"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Maknanya</w:t>
      </w:r>
      <w:proofErr w:type="spellEnd"/>
      <w:r w:rsidR="000D375F" w:rsidRPr="002736BE">
        <w:rPr>
          <w:rFonts w:ascii="Times New Roman" w:eastAsia="Garamond" w:hAnsi="Times New Roman" w:cs="Times New Roman"/>
          <w:color w:val="000000"/>
        </w:rPr>
        <w:t xml:space="preserve">, </w:t>
      </w:r>
      <w:r w:rsidR="00373946" w:rsidRPr="002736BE">
        <w:rPr>
          <w:rFonts w:ascii="Times New Roman" w:eastAsia="Garamond" w:hAnsi="Times New Roman" w:cs="Times New Roman"/>
          <w:color w:val="000000"/>
          <w:lang w:val="id-ID"/>
        </w:rPr>
        <w:t>tidak ada</w:t>
      </w:r>
      <w:proofErr w:type="spellStart"/>
      <w:r w:rsidR="000D375F" w:rsidRPr="002736BE">
        <w:rPr>
          <w:rFonts w:ascii="Times New Roman" w:eastAsia="Garamond" w:hAnsi="Times New Roman" w:cs="Times New Roman"/>
          <w:color w:val="000000"/>
        </w:rPr>
        <w:t>nya</w:t>
      </w:r>
      <w:proofErr w:type="spellEnd"/>
      <w:r w:rsidR="00373946" w:rsidRPr="002736BE">
        <w:rPr>
          <w:rFonts w:ascii="Times New Roman" w:eastAsia="Garamond" w:hAnsi="Times New Roman" w:cs="Times New Roman"/>
          <w:color w:val="000000"/>
          <w:lang w:val="id-ID"/>
        </w:rPr>
        <w:t xml:space="preserve"> </w:t>
      </w:r>
      <w:proofErr w:type="spellStart"/>
      <w:r w:rsidR="00FB3C06" w:rsidRPr="002736BE">
        <w:rPr>
          <w:rFonts w:ascii="Times New Roman" w:eastAsia="Garamond" w:hAnsi="Times New Roman" w:cs="Times New Roman"/>
          <w:color w:val="000000"/>
        </w:rPr>
        <w:t>hubungan</w:t>
      </w:r>
      <w:proofErr w:type="spellEnd"/>
      <w:r w:rsidR="00FB3C06" w:rsidRPr="002736BE">
        <w:rPr>
          <w:rFonts w:ascii="Times New Roman" w:eastAsia="Garamond" w:hAnsi="Times New Roman" w:cs="Times New Roman"/>
          <w:color w:val="000000"/>
        </w:rPr>
        <w:t xml:space="preserve"> yang</w:t>
      </w:r>
      <w:r w:rsidR="00934E89" w:rsidRPr="002736BE">
        <w:rPr>
          <w:rFonts w:ascii="Times New Roman" w:eastAsia="Garamond" w:hAnsi="Times New Roman" w:cs="Times New Roman"/>
          <w:color w:val="000000"/>
        </w:rPr>
        <w:t xml:space="preserve"> </w:t>
      </w:r>
      <w:proofErr w:type="spellStart"/>
      <w:r w:rsidR="00934E89" w:rsidRPr="002736BE">
        <w:rPr>
          <w:rFonts w:ascii="Times New Roman" w:eastAsia="Garamond" w:hAnsi="Times New Roman" w:cs="Times New Roman"/>
          <w:color w:val="000000"/>
        </w:rPr>
        <w:t>signifi</w:t>
      </w:r>
      <w:r w:rsidR="00692996" w:rsidRPr="002736BE">
        <w:rPr>
          <w:rFonts w:ascii="Times New Roman" w:eastAsia="Garamond" w:hAnsi="Times New Roman" w:cs="Times New Roman"/>
          <w:color w:val="000000"/>
        </w:rPr>
        <w:t>k</w:t>
      </w:r>
      <w:r w:rsidR="00934E89" w:rsidRPr="002736BE">
        <w:rPr>
          <w:rFonts w:ascii="Times New Roman" w:eastAsia="Garamond" w:hAnsi="Times New Roman" w:cs="Times New Roman"/>
          <w:color w:val="000000"/>
        </w:rPr>
        <w:t>an</w:t>
      </w:r>
      <w:proofErr w:type="spellEnd"/>
      <w:r w:rsidR="00934E89" w:rsidRPr="002736BE">
        <w:rPr>
          <w:rFonts w:ascii="Times New Roman" w:eastAsia="Garamond" w:hAnsi="Times New Roman" w:cs="Times New Roman"/>
          <w:color w:val="000000"/>
        </w:rPr>
        <w:t xml:space="preserve"> </w:t>
      </w:r>
      <w:r w:rsidR="008066F1" w:rsidRPr="002736BE">
        <w:rPr>
          <w:rFonts w:ascii="Times New Roman" w:eastAsia="Garamond" w:hAnsi="Times New Roman" w:cs="Times New Roman"/>
          <w:color w:val="000000"/>
          <w:lang w:val="id-ID"/>
        </w:rPr>
        <w:t>di</w:t>
      </w:r>
      <w:proofErr w:type="spellStart"/>
      <w:r w:rsidR="00934E89" w:rsidRPr="002736BE">
        <w:rPr>
          <w:rFonts w:ascii="Times New Roman" w:eastAsia="Garamond" w:hAnsi="Times New Roman" w:cs="Times New Roman"/>
          <w:color w:val="000000"/>
        </w:rPr>
        <w:t>antara</w:t>
      </w:r>
      <w:proofErr w:type="spellEnd"/>
      <w:r w:rsidR="00934E89" w:rsidRPr="002736BE">
        <w:rPr>
          <w:rFonts w:ascii="Times New Roman" w:eastAsia="Garamond" w:hAnsi="Times New Roman" w:cs="Times New Roman"/>
          <w:color w:val="000000"/>
        </w:rPr>
        <w:t xml:space="preserve"> </w:t>
      </w:r>
      <w:proofErr w:type="spellStart"/>
      <w:r w:rsidR="00934E89" w:rsidRPr="002736BE">
        <w:rPr>
          <w:rFonts w:ascii="Times New Roman" w:eastAsia="Garamond" w:hAnsi="Times New Roman" w:cs="Times New Roman"/>
          <w:color w:val="000000"/>
        </w:rPr>
        <w:t>variabel</w:t>
      </w:r>
      <w:proofErr w:type="spellEnd"/>
      <w:r w:rsidR="00934E89" w:rsidRPr="002736BE">
        <w:rPr>
          <w:rFonts w:ascii="Times New Roman" w:eastAsia="Garamond" w:hAnsi="Times New Roman" w:cs="Times New Roman"/>
          <w:color w:val="000000"/>
        </w:rPr>
        <w:t xml:space="preserve"> </w:t>
      </w:r>
      <w:proofErr w:type="spellStart"/>
      <w:r w:rsidR="00934E89" w:rsidRPr="002736BE">
        <w:rPr>
          <w:rFonts w:ascii="Times New Roman" w:eastAsia="Garamond" w:hAnsi="Times New Roman" w:cs="Times New Roman"/>
          <w:i/>
          <w:iCs/>
          <w:color w:val="000000"/>
        </w:rPr>
        <w:t>self regulation</w:t>
      </w:r>
      <w:proofErr w:type="spellEnd"/>
      <w:r w:rsidR="008066F1" w:rsidRPr="002736BE">
        <w:rPr>
          <w:rFonts w:ascii="Times New Roman" w:eastAsia="Garamond" w:hAnsi="Times New Roman" w:cs="Times New Roman"/>
          <w:color w:val="000000"/>
        </w:rPr>
        <w:t xml:space="preserve"> </w:t>
      </w:r>
      <w:r w:rsidR="008066F1" w:rsidRPr="002736BE">
        <w:rPr>
          <w:rFonts w:ascii="Times New Roman" w:eastAsia="Garamond" w:hAnsi="Times New Roman" w:cs="Times New Roman"/>
          <w:color w:val="000000"/>
          <w:lang w:val="id-ID"/>
        </w:rPr>
        <w:t>serta</w:t>
      </w:r>
      <w:r w:rsidR="00934E89" w:rsidRPr="002736BE">
        <w:rPr>
          <w:rFonts w:ascii="Times New Roman" w:eastAsia="Garamond" w:hAnsi="Times New Roman" w:cs="Times New Roman"/>
          <w:color w:val="000000"/>
        </w:rPr>
        <w:t xml:space="preserve"> </w:t>
      </w:r>
      <w:proofErr w:type="spellStart"/>
      <w:r w:rsidR="00934E89" w:rsidRPr="002736BE">
        <w:rPr>
          <w:rFonts w:ascii="Times New Roman" w:eastAsia="Garamond" w:hAnsi="Times New Roman" w:cs="Times New Roman"/>
          <w:i/>
          <w:iCs/>
          <w:color w:val="000000"/>
        </w:rPr>
        <w:t>self esteem</w:t>
      </w:r>
      <w:proofErr w:type="spellEnd"/>
      <w:r w:rsidR="00934E89"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dengan</w:t>
      </w:r>
      <w:proofErr w:type="spellEnd"/>
      <w:r w:rsidR="000D375F" w:rsidRPr="002736BE">
        <w:rPr>
          <w:rFonts w:ascii="Times New Roman" w:eastAsia="Garamond" w:hAnsi="Times New Roman" w:cs="Times New Roman"/>
          <w:color w:val="000000"/>
        </w:rPr>
        <w:t xml:space="preserve"> </w:t>
      </w:r>
      <w:proofErr w:type="spellStart"/>
      <w:r w:rsidR="000D375F" w:rsidRPr="002736BE">
        <w:rPr>
          <w:rFonts w:ascii="Times New Roman" w:eastAsia="Garamond" w:hAnsi="Times New Roman" w:cs="Times New Roman"/>
          <w:color w:val="000000"/>
        </w:rPr>
        <w:t>FoMO</w:t>
      </w:r>
      <w:proofErr w:type="spellEnd"/>
      <w:r w:rsidR="000D375F" w:rsidRPr="002736BE">
        <w:rPr>
          <w:rFonts w:ascii="Times New Roman" w:eastAsia="Garamond" w:hAnsi="Times New Roman" w:cs="Times New Roman"/>
          <w:color w:val="000000"/>
        </w:rPr>
        <w:t xml:space="preserve"> </w:t>
      </w:r>
      <w:proofErr w:type="spellStart"/>
      <w:r w:rsidR="00E37137" w:rsidRPr="002736BE">
        <w:rPr>
          <w:rFonts w:ascii="Times New Roman" w:eastAsia="Garamond" w:hAnsi="Times New Roman" w:cs="Times New Roman"/>
          <w:color w:val="000000"/>
        </w:rPr>
        <w:t>secara</w:t>
      </w:r>
      <w:proofErr w:type="spellEnd"/>
      <w:r w:rsidR="00E37137" w:rsidRPr="002736BE">
        <w:rPr>
          <w:rFonts w:ascii="Times New Roman" w:eastAsia="Garamond" w:hAnsi="Times New Roman" w:cs="Times New Roman"/>
          <w:color w:val="000000"/>
        </w:rPr>
        <w:t xml:space="preserve"> </w:t>
      </w:r>
      <w:proofErr w:type="spellStart"/>
      <w:r w:rsidR="00E37137" w:rsidRPr="002736BE">
        <w:rPr>
          <w:rFonts w:ascii="Times New Roman" w:eastAsia="Garamond" w:hAnsi="Times New Roman" w:cs="Times New Roman"/>
          <w:color w:val="000000"/>
        </w:rPr>
        <w:t>simultan</w:t>
      </w:r>
      <w:proofErr w:type="spellEnd"/>
      <w:r w:rsidRPr="002736BE">
        <w:rPr>
          <w:rFonts w:ascii="Times New Roman" w:eastAsia="Garamond" w:hAnsi="Times New Roman" w:cs="Times New Roman"/>
          <w:color w:val="000000"/>
        </w:rPr>
        <w:t>.</w:t>
      </w:r>
    </w:p>
    <w:bookmarkEnd w:id="21"/>
    <w:p w14:paraId="7007E646" w14:textId="77777777" w:rsidR="008A4574" w:rsidRPr="002736BE" w:rsidRDefault="008A4574"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Garamond" w:hAnsi="Times New Roman" w:cs="Times New Roman"/>
        </w:rPr>
      </w:pPr>
    </w:p>
    <w:p w14:paraId="4D7D5ABC" w14:textId="52444E59" w:rsidR="00FC139E" w:rsidRPr="002736BE" w:rsidRDefault="00774623" w:rsidP="00FF33A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firstLineChars="0" w:firstLine="0"/>
        <w:jc w:val="center"/>
        <w:rPr>
          <w:rFonts w:ascii="Times New Roman" w:eastAsia="Palatino Linotype" w:hAnsi="Times New Roman" w:cs="Times New Roman"/>
          <w:color w:val="000000"/>
        </w:rPr>
      </w:pPr>
      <w:r w:rsidRPr="002736BE">
        <w:rPr>
          <w:rFonts w:ascii="Times New Roman" w:eastAsia="Palatino Linotype" w:hAnsi="Times New Roman" w:cs="Times New Roman"/>
          <w:b/>
          <w:color w:val="000000"/>
        </w:rPr>
        <w:t>PEMBAHASAN</w:t>
      </w:r>
    </w:p>
    <w:p w14:paraId="112432AC" w14:textId="31977D31" w:rsidR="00774623" w:rsidRPr="002736BE" w:rsidRDefault="00511AE9"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22" w:name="_Hlk143863216"/>
      <w:proofErr w:type="spellStart"/>
      <w:r w:rsidRPr="002736BE">
        <w:rPr>
          <w:rFonts w:ascii="Times New Roman" w:eastAsia="Palatino Linotype" w:hAnsi="Times New Roman" w:cs="Times New Roman"/>
          <w:color w:val="000000"/>
        </w:rPr>
        <w:t>Penelitian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ini</w:t>
      </w:r>
      <w:proofErr w:type="spellEnd"/>
      <w:r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jumlah</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subjek</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sejumlah</w:t>
      </w:r>
      <w:proofErr w:type="spellEnd"/>
      <w:r w:rsidR="00D540BC" w:rsidRPr="002736BE">
        <w:rPr>
          <w:rFonts w:ascii="Times New Roman" w:eastAsia="Palatino Linotype" w:hAnsi="Times New Roman" w:cs="Times New Roman"/>
          <w:color w:val="000000"/>
        </w:rPr>
        <w:t xml:space="preserve"> </w:t>
      </w:r>
      <w:r w:rsidRPr="002736BE">
        <w:rPr>
          <w:rFonts w:ascii="Times New Roman" w:eastAsia="Palatino Linotype" w:hAnsi="Times New Roman" w:cs="Times New Roman"/>
          <w:color w:val="000000"/>
        </w:rPr>
        <w:t xml:space="preserve">385 yang </w:t>
      </w:r>
      <w:proofErr w:type="spellStart"/>
      <w:r w:rsidRPr="002736BE">
        <w:rPr>
          <w:rFonts w:ascii="Times New Roman" w:eastAsia="Palatino Linotype" w:hAnsi="Times New Roman" w:cs="Times New Roman"/>
          <w:color w:val="000000"/>
        </w:rPr>
        <w:t>berusia</w:t>
      </w:r>
      <w:proofErr w:type="spellEnd"/>
      <w:r w:rsidRPr="002736BE">
        <w:rPr>
          <w:rFonts w:ascii="Times New Roman" w:eastAsia="Palatino Linotype" w:hAnsi="Times New Roman" w:cs="Times New Roman"/>
          <w:color w:val="000000"/>
        </w:rPr>
        <w:t xml:space="preserve"> emerging adulthood </w:t>
      </w:r>
      <w:proofErr w:type="spellStart"/>
      <w:r w:rsidRPr="002736BE">
        <w:rPr>
          <w:rFonts w:ascii="Times New Roman" w:eastAsia="Palatino Linotype" w:hAnsi="Times New Roman" w:cs="Times New Roman"/>
          <w:color w:val="000000"/>
        </w:rPr>
        <w:t>pengguna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aktif</w:t>
      </w:r>
      <w:proofErr w:type="spellEnd"/>
      <w:r w:rsidRPr="002736BE">
        <w:rPr>
          <w:rFonts w:ascii="Times New Roman" w:eastAsia="Palatino Linotype" w:hAnsi="Times New Roman" w:cs="Times New Roman"/>
          <w:color w:val="000000"/>
        </w:rPr>
        <w:t xml:space="preserve"> media </w:t>
      </w:r>
      <w:proofErr w:type="spellStart"/>
      <w:r w:rsidRPr="002736BE">
        <w:rPr>
          <w:rFonts w:ascii="Times New Roman" w:eastAsia="Palatino Linotype" w:hAnsi="Times New Roman" w:cs="Times New Roman"/>
          <w:color w:val="000000"/>
        </w:rPr>
        <w:t>sosial</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dimana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rentang</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usianya</w:t>
      </w:r>
      <w:proofErr w:type="spellEnd"/>
      <w:r w:rsidRPr="002736BE">
        <w:rPr>
          <w:rFonts w:ascii="Times New Roman" w:eastAsia="Palatino Linotype" w:hAnsi="Times New Roman" w:cs="Times New Roman"/>
          <w:color w:val="000000"/>
        </w:rPr>
        <w:t xml:space="preserve"> 18-25 </w:t>
      </w:r>
      <w:proofErr w:type="spellStart"/>
      <w:r w:rsidRPr="002736BE">
        <w:rPr>
          <w:rFonts w:ascii="Times New Roman" w:eastAsia="Palatino Linotype" w:hAnsi="Times New Roman" w:cs="Times New Roman"/>
          <w:color w:val="000000"/>
        </w:rPr>
        <w:t>tahun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untuk</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membuktikan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adanya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hubungan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i/>
          <w:iCs/>
          <w:color w:val="000000"/>
        </w:rPr>
        <w:t>self regulation</w:t>
      </w:r>
      <w:proofErr w:type="spellEnd"/>
      <w:r w:rsidRPr="002736BE">
        <w:rPr>
          <w:rFonts w:ascii="Times New Roman" w:eastAsia="Palatino Linotype" w:hAnsi="Times New Roman" w:cs="Times New Roman"/>
          <w:color w:val="000000"/>
        </w:rPr>
        <w:t xml:space="preserve"> dan </w:t>
      </w:r>
      <w:proofErr w:type="spellStart"/>
      <w:r w:rsidRPr="002736BE">
        <w:rPr>
          <w:rFonts w:ascii="Times New Roman" w:eastAsia="Palatino Linotype" w:hAnsi="Times New Roman" w:cs="Times New Roman"/>
          <w:i/>
          <w:iCs/>
          <w:color w:val="000000"/>
        </w:rPr>
        <w:t>self esteem</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dengan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FoMO</w:t>
      </w:r>
      <w:proofErr w:type="spellEnd"/>
      <w:r w:rsidRPr="002736BE">
        <w:rPr>
          <w:rFonts w:ascii="Times New Roman" w:eastAsia="Palatino Linotype" w:hAnsi="Times New Roman" w:cs="Times New Roman"/>
          <w:color w:val="000000"/>
        </w:rPr>
        <w:t xml:space="preserve"> pada </w:t>
      </w:r>
      <w:proofErr w:type="spellStart"/>
      <w:r w:rsidRPr="002736BE">
        <w:rPr>
          <w:rFonts w:ascii="Times New Roman" w:eastAsia="Palatino Linotype" w:hAnsi="Times New Roman" w:cs="Times New Roman"/>
          <w:color w:val="000000"/>
        </w:rPr>
        <w:t>usia</w:t>
      </w:r>
      <w:proofErr w:type="spellEnd"/>
      <w:r w:rsidRPr="002736BE">
        <w:rPr>
          <w:rFonts w:ascii="Times New Roman" w:eastAsia="Palatino Linotype" w:hAnsi="Times New Roman" w:cs="Times New Roman"/>
          <w:color w:val="000000"/>
        </w:rPr>
        <w:t xml:space="preserve"> emerging adulthood </w:t>
      </w:r>
      <w:proofErr w:type="spellStart"/>
      <w:r w:rsidRPr="002736BE">
        <w:rPr>
          <w:rFonts w:ascii="Times New Roman" w:eastAsia="Palatino Linotype" w:hAnsi="Times New Roman" w:cs="Times New Roman"/>
          <w:color w:val="000000"/>
        </w:rPr>
        <w:t>pengguna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aktif</w:t>
      </w:r>
      <w:proofErr w:type="spellEnd"/>
      <w:r w:rsidRPr="002736BE">
        <w:rPr>
          <w:rFonts w:ascii="Times New Roman" w:eastAsia="Palatino Linotype" w:hAnsi="Times New Roman" w:cs="Times New Roman"/>
          <w:color w:val="000000"/>
        </w:rPr>
        <w:t xml:space="preserve"> media </w:t>
      </w:r>
      <w:proofErr w:type="spellStart"/>
      <w:r w:rsidRPr="002736BE">
        <w:rPr>
          <w:rFonts w:ascii="Times New Roman" w:eastAsia="Palatino Linotype" w:hAnsi="Times New Roman" w:cs="Times New Roman"/>
          <w:color w:val="000000"/>
        </w:rPr>
        <w:t>sosial</w:t>
      </w:r>
      <w:proofErr w:type="spellEnd"/>
      <w:r w:rsidRPr="002736BE">
        <w:rPr>
          <w:rFonts w:ascii="Times New Roman" w:eastAsia="Palatino Linotype" w:hAnsi="Times New Roman" w:cs="Times New Roman"/>
          <w:color w:val="000000"/>
        </w:rPr>
        <w:t xml:space="preserve">. Dari </w:t>
      </w:r>
      <w:r w:rsidR="00373946" w:rsidRPr="002736BE">
        <w:rPr>
          <w:rFonts w:ascii="Times New Roman" w:eastAsia="Palatino Linotype" w:hAnsi="Times New Roman" w:cs="Times New Roman"/>
          <w:color w:val="000000"/>
          <w:lang w:val="id-ID"/>
        </w:rPr>
        <w:t>asumsi awal serta hipotesis penelitian yang dijabarkan bahwa ada</w:t>
      </w:r>
      <w:r w:rsidRPr="002736BE">
        <w:rPr>
          <w:rFonts w:ascii="Times New Roman" w:eastAsia="Palatino Linotype" w:hAnsi="Times New Roman" w:cs="Times New Roman"/>
          <w:color w:val="000000"/>
        </w:rPr>
        <w:t xml:space="preserve"> </w:t>
      </w:r>
      <w:proofErr w:type="spellStart"/>
      <w:proofErr w:type="gramStart"/>
      <w:r w:rsidRPr="002736BE">
        <w:rPr>
          <w:rFonts w:ascii="Times New Roman" w:eastAsia="Palatino Linotype" w:hAnsi="Times New Roman" w:cs="Times New Roman"/>
          <w:color w:val="000000"/>
        </w:rPr>
        <w:t>hubungan</w:t>
      </w:r>
      <w:proofErr w:type="spellEnd"/>
      <w:r w:rsidRPr="002736BE">
        <w:rPr>
          <w:rFonts w:ascii="Times New Roman" w:eastAsia="Palatino Linotype" w:hAnsi="Times New Roman" w:cs="Times New Roman"/>
          <w:color w:val="000000"/>
        </w:rPr>
        <w:t xml:space="preserve"> </w:t>
      </w:r>
      <w:r w:rsidR="00C86CF8"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i/>
          <w:iCs/>
          <w:color w:val="000000"/>
        </w:rPr>
        <w:t>self</w:t>
      </w:r>
      <w:proofErr w:type="gramEnd"/>
      <w:r w:rsidRPr="002736BE">
        <w:rPr>
          <w:rFonts w:ascii="Times New Roman" w:eastAsia="Palatino Linotype" w:hAnsi="Times New Roman" w:cs="Times New Roman"/>
          <w:i/>
          <w:iCs/>
          <w:color w:val="000000"/>
        </w:rPr>
        <w:t xml:space="preserve"> regulation</w:t>
      </w:r>
      <w:proofErr w:type="spellEnd"/>
      <w:r w:rsidRPr="002736BE">
        <w:rPr>
          <w:rFonts w:ascii="Times New Roman" w:eastAsia="Palatino Linotype" w:hAnsi="Times New Roman" w:cs="Times New Roman"/>
          <w:color w:val="000000"/>
        </w:rPr>
        <w:t xml:space="preserve"> dan </w:t>
      </w:r>
      <w:proofErr w:type="spellStart"/>
      <w:r w:rsidRPr="002736BE">
        <w:rPr>
          <w:rFonts w:ascii="Times New Roman" w:eastAsia="Palatino Linotype" w:hAnsi="Times New Roman" w:cs="Times New Roman"/>
          <w:i/>
          <w:iCs/>
          <w:color w:val="000000"/>
        </w:rPr>
        <w:t>self esteem</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dengan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FoMO</w:t>
      </w:r>
      <w:proofErr w:type="spellEnd"/>
      <w:r w:rsidRPr="002736BE">
        <w:rPr>
          <w:rFonts w:ascii="Times New Roman" w:eastAsia="Palatino Linotype" w:hAnsi="Times New Roman" w:cs="Times New Roman"/>
          <w:color w:val="000000"/>
        </w:rPr>
        <w:t xml:space="preserve"> pada </w:t>
      </w:r>
      <w:proofErr w:type="spellStart"/>
      <w:r w:rsidRPr="002736BE">
        <w:rPr>
          <w:rFonts w:ascii="Times New Roman" w:eastAsia="Palatino Linotype" w:hAnsi="Times New Roman" w:cs="Times New Roman"/>
          <w:color w:val="000000"/>
        </w:rPr>
        <w:t>usia</w:t>
      </w:r>
      <w:proofErr w:type="spellEnd"/>
      <w:r w:rsidRPr="002736BE">
        <w:rPr>
          <w:rFonts w:ascii="Times New Roman" w:eastAsia="Palatino Linotype" w:hAnsi="Times New Roman" w:cs="Times New Roman"/>
          <w:color w:val="000000"/>
        </w:rPr>
        <w:t xml:space="preserve"> emerging adulthood </w:t>
      </w:r>
      <w:proofErr w:type="spellStart"/>
      <w:r w:rsidRPr="002736BE">
        <w:rPr>
          <w:rFonts w:ascii="Times New Roman" w:eastAsia="Palatino Linotype" w:hAnsi="Times New Roman" w:cs="Times New Roman"/>
          <w:color w:val="000000"/>
        </w:rPr>
        <w:t>pengguna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aktif</w:t>
      </w:r>
      <w:proofErr w:type="spellEnd"/>
      <w:r w:rsidRPr="002736BE">
        <w:rPr>
          <w:rFonts w:ascii="Times New Roman" w:eastAsia="Palatino Linotype" w:hAnsi="Times New Roman" w:cs="Times New Roman"/>
          <w:color w:val="000000"/>
        </w:rPr>
        <w:t xml:space="preserve"> media </w:t>
      </w:r>
      <w:proofErr w:type="spellStart"/>
      <w:r w:rsidRPr="002736BE">
        <w:rPr>
          <w:rFonts w:ascii="Times New Roman" w:eastAsia="Palatino Linotype" w:hAnsi="Times New Roman" w:cs="Times New Roman"/>
          <w:color w:val="000000"/>
        </w:rPr>
        <w:t>sosial</w:t>
      </w:r>
      <w:proofErr w:type="spellEnd"/>
      <w:r w:rsidR="00CF3B53" w:rsidRPr="002736BE">
        <w:rPr>
          <w:rFonts w:ascii="Times New Roman" w:eastAsia="Palatino Linotype" w:hAnsi="Times New Roman" w:cs="Times New Roman"/>
          <w:color w:val="000000"/>
        </w:rPr>
        <w:t xml:space="preserve">, </w:t>
      </w:r>
      <w:r w:rsidR="00D540BC" w:rsidRPr="002736BE">
        <w:rPr>
          <w:rFonts w:ascii="Times New Roman" w:eastAsia="Palatino Linotype" w:hAnsi="Times New Roman" w:cs="Times New Roman"/>
          <w:color w:val="000000"/>
        </w:rPr>
        <w:t xml:space="preserve">dan </w:t>
      </w:r>
      <w:proofErr w:type="spellStart"/>
      <w:r w:rsidR="00D540BC" w:rsidRPr="002736BE">
        <w:rPr>
          <w:rFonts w:ascii="Times New Roman" w:eastAsia="Palatino Linotype" w:hAnsi="Times New Roman" w:cs="Times New Roman"/>
          <w:color w:val="000000"/>
        </w:rPr>
        <w:t>telah</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dibuktikan</w:t>
      </w:r>
      <w:proofErr w:type="spellEnd"/>
      <w:r w:rsidR="00D540BC" w:rsidRPr="002736BE">
        <w:rPr>
          <w:rFonts w:ascii="Times New Roman" w:eastAsia="Palatino Linotype" w:hAnsi="Times New Roman" w:cs="Times New Roman"/>
          <w:color w:val="000000"/>
        </w:rPr>
        <w:t xml:space="preserve"> </w:t>
      </w:r>
      <w:r w:rsidR="00CF3B53" w:rsidRPr="002736BE">
        <w:rPr>
          <w:rFonts w:ascii="Times New Roman" w:eastAsia="Palatino Linotype" w:hAnsi="Times New Roman" w:cs="Times New Roman"/>
          <w:color w:val="000000"/>
        </w:rPr>
        <w:t xml:space="preserve">H0 </w:t>
      </w:r>
      <w:proofErr w:type="spellStart"/>
      <w:r w:rsidR="00CF3B53" w:rsidRPr="002736BE">
        <w:rPr>
          <w:rFonts w:ascii="Times New Roman" w:eastAsia="Palatino Linotype" w:hAnsi="Times New Roman" w:cs="Times New Roman"/>
          <w:color w:val="000000"/>
        </w:rPr>
        <w:t>diterima</w:t>
      </w:r>
      <w:proofErr w:type="spellEnd"/>
      <w:r w:rsidR="00CF3B53" w:rsidRPr="002736BE">
        <w:rPr>
          <w:rFonts w:ascii="Times New Roman" w:eastAsia="Palatino Linotype" w:hAnsi="Times New Roman" w:cs="Times New Roman"/>
          <w:color w:val="000000"/>
        </w:rPr>
        <w:t xml:space="preserve"> dan H1 </w:t>
      </w:r>
      <w:proofErr w:type="spellStart"/>
      <w:r w:rsidR="00CF3B53" w:rsidRPr="002736BE">
        <w:rPr>
          <w:rFonts w:ascii="Times New Roman" w:eastAsia="Palatino Linotype" w:hAnsi="Times New Roman" w:cs="Times New Roman"/>
          <w:color w:val="000000"/>
        </w:rPr>
        <w:t>ditolak</w:t>
      </w:r>
      <w:proofErr w:type="spellEnd"/>
      <w:r w:rsidR="00CF3B53" w:rsidRPr="002736BE">
        <w:rPr>
          <w:rFonts w:ascii="Times New Roman" w:eastAsia="Palatino Linotype" w:hAnsi="Times New Roman" w:cs="Times New Roman"/>
          <w:color w:val="000000"/>
        </w:rPr>
        <w:t xml:space="preserve">. </w:t>
      </w:r>
      <w:r w:rsidR="00373946" w:rsidRPr="002736BE">
        <w:rPr>
          <w:rFonts w:ascii="Times New Roman" w:eastAsia="Palatino Linotype" w:hAnsi="Times New Roman" w:cs="Times New Roman"/>
          <w:color w:val="000000"/>
          <w:lang w:val="id-ID"/>
        </w:rPr>
        <w:t>Hipotesis tertolak menandakan bahwa</w:t>
      </w:r>
      <w:r w:rsidR="00AC034F" w:rsidRPr="002736BE">
        <w:rPr>
          <w:rFonts w:ascii="Times New Roman" w:eastAsia="Palatino Linotype" w:hAnsi="Times New Roman" w:cs="Times New Roman"/>
          <w:color w:val="000000"/>
        </w:rPr>
        <w:t xml:space="preserve"> </w:t>
      </w:r>
      <w:proofErr w:type="spellStart"/>
      <w:r w:rsidR="00040271" w:rsidRPr="002736BE">
        <w:rPr>
          <w:rFonts w:ascii="Times New Roman" w:eastAsia="Palatino Linotype" w:hAnsi="Times New Roman" w:cs="Times New Roman"/>
          <w:i/>
          <w:iCs/>
          <w:color w:val="000000"/>
        </w:rPr>
        <w:t>self regulation</w:t>
      </w:r>
      <w:proofErr w:type="spellEnd"/>
      <w:r w:rsidR="00040271" w:rsidRPr="002736BE">
        <w:rPr>
          <w:rFonts w:ascii="Times New Roman" w:eastAsia="Palatino Linotype" w:hAnsi="Times New Roman" w:cs="Times New Roman"/>
          <w:color w:val="000000"/>
        </w:rPr>
        <w:t xml:space="preserve"> dan </w:t>
      </w:r>
      <w:proofErr w:type="spellStart"/>
      <w:r w:rsidR="00AC034F" w:rsidRPr="002736BE">
        <w:rPr>
          <w:rFonts w:ascii="Times New Roman" w:eastAsia="Palatino Linotype" w:hAnsi="Times New Roman" w:cs="Times New Roman"/>
          <w:i/>
          <w:iCs/>
          <w:color w:val="000000"/>
        </w:rPr>
        <w:t>self esteem</w:t>
      </w:r>
      <w:proofErr w:type="spellEnd"/>
      <w:r w:rsidR="00AC034F" w:rsidRPr="002736BE">
        <w:rPr>
          <w:rFonts w:ascii="Times New Roman" w:eastAsia="Palatino Linotype" w:hAnsi="Times New Roman" w:cs="Times New Roman"/>
          <w:color w:val="000000"/>
        </w:rPr>
        <w:t xml:space="preserve"> </w:t>
      </w:r>
      <w:proofErr w:type="spellStart"/>
      <w:r w:rsidR="00651015" w:rsidRPr="002736BE">
        <w:rPr>
          <w:rFonts w:ascii="Times New Roman" w:eastAsia="Palatino Linotype" w:hAnsi="Times New Roman" w:cs="Times New Roman"/>
          <w:color w:val="000000"/>
        </w:rPr>
        <w:t>tidak</w:t>
      </w:r>
      <w:proofErr w:type="spellEnd"/>
      <w:r w:rsidR="00651015"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dianggap</w:t>
      </w:r>
      <w:proofErr w:type="spellEnd"/>
      <w:r w:rsidR="00AC034F" w:rsidRPr="002736BE">
        <w:rPr>
          <w:rFonts w:ascii="Times New Roman" w:eastAsia="Palatino Linotype" w:hAnsi="Times New Roman" w:cs="Times New Roman"/>
          <w:color w:val="000000"/>
        </w:rPr>
        <w:t xml:space="preserve"> </w:t>
      </w:r>
      <w:proofErr w:type="spellStart"/>
      <w:r w:rsidR="00651015" w:rsidRPr="002736BE">
        <w:rPr>
          <w:rFonts w:ascii="Times New Roman" w:eastAsia="Palatino Linotype" w:hAnsi="Times New Roman" w:cs="Times New Roman"/>
          <w:color w:val="000000"/>
        </w:rPr>
        <w:t>sebagai</w:t>
      </w:r>
      <w:proofErr w:type="spellEnd"/>
      <w:r w:rsidR="00651015"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faktor</w:t>
      </w:r>
      <w:proofErr w:type="spellEnd"/>
      <w:r w:rsidR="00AC034F" w:rsidRPr="002736BE">
        <w:rPr>
          <w:rFonts w:ascii="Times New Roman" w:eastAsia="Palatino Linotype" w:hAnsi="Times New Roman" w:cs="Times New Roman"/>
          <w:color w:val="000000"/>
        </w:rPr>
        <w:t xml:space="preserve"> </w:t>
      </w:r>
      <w:r w:rsidR="00373946" w:rsidRPr="002736BE">
        <w:rPr>
          <w:rFonts w:ascii="Times New Roman" w:eastAsia="Palatino Linotype" w:hAnsi="Times New Roman" w:cs="Times New Roman"/>
          <w:color w:val="000000"/>
          <w:lang w:val="id-ID"/>
        </w:rPr>
        <w:t xml:space="preserve">yang </w:t>
      </w:r>
      <w:proofErr w:type="spellStart"/>
      <w:r w:rsidR="00040271" w:rsidRPr="002736BE">
        <w:rPr>
          <w:rFonts w:ascii="Times New Roman" w:eastAsia="Palatino Linotype" w:hAnsi="Times New Roman" w:cs="Times New Roman"/>
          <w:color w:val="000000"/>
        </w:rPr>
        <w:t>mempengaruhi</w:t>
      </w:r>
      <w:proofErr w:type="spellEnd"/>
      <w:r w:rsidR="00040271"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FoMO</w:t>
      </w:r>
      <w:proofErr w:type="spellEnd"/>
      <w:r w:rsidR="00AC034F" w:rsidRPr="002736BE">
        <w:rPr>
          <w:rFonts w:ascii="Times New Roman" w:eastAsia="Palatino Linotype" w:hAnsi="Times New Roman" w:cs="Times New Roman"/>
          <w:color w:val="000000"/>
        </w:rPr>
        <w:t xml:space="preserve"> </w:t>
      </w:r>
      <w:r w:rsidR="00373946" w:rsidRPr="002736BE">
        <w:rPr>
          <w:rFonts w:ascii="Times New Roman" w:eastAsia="Palatino Linotype" w:hAnsi="Times New Roman" w:cs="Times New Roman"/>
          <w:color w:val="000000"/>
          <w:lang w:val="id-ID"/>
        </w:rPr>
        <w:t>di</w:t>
      </w:r>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usia</w:t>
      </w:r>
      <w:proofErr w:type="spellEnd"/>
      <w:r w:rsidR="00AC034F" w:rsidRPr="002736BE">
        <w:rPr>
          <w:rFonts w:ascii="Times New Roman" w:eastAsia="Palatino Linotype" w:hAnsi="Times New Roman" w:cs="Times New Roman"/>
          <w:color w:val="000000"/>
        </w:rPr>
        <w:t xml:space="preserve"> emerging adulthood p</w:t>
      </w:r>
      <w:r w:rsidR="00373946" w:rsidRPr="002736BE">
        <w:rPr>
          <w:rFonts w:ascii="Times New Roman" w:eastAsia="Palatino Linotype" w:hAnsi="Times New Roman" w:cs="Times New Roman"/>
          <w:color w:val="000000"/>
          <w:lang w:val="id-ID"/>
        </w:rPr>
        <w:t>e</w:t>
      </w:r>
      <w:proofErr w:type="spellStart"/>
      <w:r w:rsidR="00040271" w:rsidRPr="002736BE">
        <w:rPr>
          <w:rFonts w:ascii="Times New Roman" w:eastAsia="Palatino Linotype" w:hAnsi="Times New Roman" w:cs="Times New Roman"/>
          <w:color w:val="000000"/>
        </w:rPr>
        <w:t>ngguna</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aktif</w:t>
      </w:r>
      <w:proofErr w:type="spellEnd"/>
      <w:r w:rsidR="00AC034F" w:rsidRPr="002736BE">
        <w:rPr>
          <w:rFonts w:ascii="Times New Roman" w:eastAsia="Palatino Linotype" w:hAnsi="Times New Roman" w:cs="Times New Roman"/>
          <w:color w:val="000000"/>
        </w:rPr>
        <w:t xml:space="preserve"> media </w:t>
      </w:r>
      <w:proofErr w:type="spellStart"/>
      <w:r w:rsidR="00AC034F" w:rsidRPr="002736BE">
        <w:rPr>
          <w:rFonts w:ascii="Times New Roman" w:eastAsia="Palatino Linotype" w:hAnsi="Times New Roman" w:cs="Times New Roman"/>
          <w:color w:val="000000"/>
        </w:rPr>
        <w:t>sosial</w:t>
      </w:r>
      <w:proofErr w:type="spellEnd"/>
      <w:r w:rsidR="00AC034F" w:rsidRPr="002736BE">
        <w:rPr>
          <w:rFonts w:ascii="Times New Roman" w:eastAsia="Palatino Linotype" w:hAnsi="Times New Roman" w:cs="Times New Roman"/>
          <w:color w:val="000000"/>
        </w:rPr>
        <w:t xml:space="preserve">. Hal </w:t>
      </w:r>
      <w:proofErr w:type="spellStart"/>
      <w:r w:rsidR="00AC034F" w:rsidRPr="002736BE">
        <w:rPr>
          <w:rFonts w:ascii="Times New Roman" w:eastAsia="Palatino Linotype" w:hAnsi="Times New Roman" w:cs="Times New Roman"/>
          <w:color w:val="000000"/>
        </w:rPr>
        <w:t>ini</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mungkin</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disebabkan</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karena</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tingkat</w:t>
      </w:r>
      <w:proofErr w:type="spellEnd"/>
      <w:r w:rsidR="00AC034F" w:rsidRPr="002736BE">
        <w:rPr>
          <w:rFonts w:ascii="Times New Roman" w:eastAsia="Palatino Linotype" w:hAnsi="Times New Roman" w:cs="Times New Roman"/>
          <w:color w:val="000000"/>
        </w:rPr>
        <w:t xml:space="preserve"> </w:t>
      </w:r>
      <w:proofErr w:type="spellStart"/>
      <w:r w:rsidR="006F1EE3" w:rsidRPr="002736BE">
        <w:rPr>
          <w:rFonts w:ascii="Times New Roman" w:eastAsia="Palatino Linotype" w:hAnsi="Times New Roman" w:cs="Times New Roman"/>
          <w:i/>
          <w:iCs/>
          <w:color w:val="000000"/>
        </w:rPr>
        <w:t>self regulation</w:t>
      </w:r>
      <w:proofErr w:type="spellEnd"/>
      <w:r w:rsidR="00AC034F" w:rsidRPr="002736BE">
        <w:rPr>
          <w:rFonts w:ascii="Times New Roman" w:eastAsia="Palatino Linotype" w:hAnsi="Times New Roman" w:cs="Times New Roman"/>
          <w:color w:val="000000"/>
        </w:rPr>
        <w:t xml:space="preserve"> dan </w:t>
      </w:r>
      <w:proofErr w:type="spellStart"/>
      <w:r w:rsidR="006F1EE3" w:rsidRPr="002736BE">
        <w:rPr>
          <w:rFonts w:ascii="Times New Roman" w:eastAsia="Palatino Linotype" w:hAnsi="Times New Roman" w:cs="Times New Roman"/>
          <w:i/>
          <w:iCs/>
          <w:color w:val="000000"/>
        </w:rPr>
        <w:t>self esteem</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tidak</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mempengaruhi</w:t>
      </w:r>
      <w:proofErr w:type="spellEnd"/>
      <w:r w:rsidR="00AC034F" w:rsidRPr="002736BE">
        <w:rPr>
          <w:rFonts w:ascii="Times New Roman" w:eastAsia="Palatino Linotype" w:hAnsi="Times New Roman" w:cs="Times New Roman"/>
          <w:color w:val="000000"/>
        </w:rPr>
        <w:t xml:space="preserve"> </w:t>
      </w:r>
      <w:proofErr w:type="spellStart"/>
      <w:r w:rsidR="006F1EE3" w:rsidRPr="002736BE">
        <w:rPr>
          <w:rFonts w:ascii="Times New Roman" w:eastAsia="Palatino Linotype" w:hAnsi="Times New Roman" w:cs="Times New Roman"/>
          <w:color w:val="000000"/>
        </w:rPr>
        <w:t>FoMO</w:t>
      </w:r>
      <w:proofErr w:type="spellEnd"/>
      <w:r w:rsidR="006F1EE3" w:rsidRPr="002736BE">
        <w:rPr>
          <w:rFonts w:ascii="Times New Roman" w:eastAsia="Palatino Linotype" w:hAnsi="Times New Roman" w:cs="Times New Roman"/>
          <w:color w:val="000000"/>
        </w:rPr>
        <w:t xml:space="preserve"> </w:t>
      </w:r>
      <w:r w:rsidR="00AC034F" w:rsidRPr="002736BE">
        <w:rPr>
          <w:rFonts w:ascii="Times New Roman" w:eastAsia="Palatino Linotype" w:hAnsi="Times New Roman" w:cs="Times New Roman"/>
          <w:color w:val="000000"/>
        </w:rPr>
        <w:t xml:space="preserve">di </w:t>
      </w:r>
      <w:proofErr w:type="spellStart"/>
      <w:r w:rsidR="00AC034F" w:rsidRPr="002736BE">
        <w:rPr>
          <w:rFonts w:ascii="Times New Roman" w:eastAsia="Palatino Linotype" w:hAnsi="Times New Roman" w:cs="Times New Roman"/>
          <w:color w:val="000000"/>
        </w:rPr>
        <w:t>usia</w:t>
      </w:r>
      <w:proofErr w:type="spellEnd"/>
      <w:r w:rsidR="00AC034F" w:rsidRPr="002736BE">
        <w:rPr>
          <w:rFonts w:ascii="Times New Roman" w:eastAsia="Palatino Linotype" w:hAnsi="Times New Roman" w:cs="Times New Roman"/>
          <w:color w:val="000000"/>
        </w:rPr>
        <w:t xml:space="preserve"> emerging adulthood </w:t>
      </w:r>
      <w:proofErr w:type="spellStart"/>
      <w:r w:rsidR="00AC034F" w:rsidRPr="002736BE">
        <w:rPr>
          <w:rFonts w:ascii="Times New Roman" w:eastAsia="Palatino Linotype" w:hAnsi="Times New Roman" w:cs="Times New Roman"/>
          <w:color w:val="000000"/>
        </w:rPr>
        <w:t>dalam</w:t>
      </w:r>
      <w:proofErr w:type="spellEnd"/>
      <w:r w:rsidR="00AC034F"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penggunaan</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sosial</w:t>
      </w:r>
      <w:proofErr w:type="spellEnd"/>
      <w:r w:rsidR="00D540BC" w:rsidRPr="002736BE">
        <w:rPr>
          <w:rFonts w:ascii="Times New Roman" w:eastAsia="Palatino Linotype" w:hAnsi="Times New Roman" w:cs="Times New Roman"/>
          <w:color w:val="000000"/>
        </w:rPr>
        <w:t xml:space="preserve"> media </w:t>
      </w:r>
      <w:r w:rsidR="001C3FA1"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{"citationItems":[{"id":"ITEM-1","itemData":{"ISSN":"2614-3097","abstract":"Penelitian ini didasarkan pada kenyataan bahwa masih terdapat regulasi diri yang rendah pada remaja karena menggunakan media sosial khususnya Instagram secara berlebihan. Hal ini berasal dari keingintahuan mereka yang selalu terhubung dengann orang lain, sehingga mereka cemas ketika tidak mengetahui aktivitas yang ada dimedia sosial, yang disebut Fear of Missing Out (FOMO). Penelitian ini bertujuan untuk membuktikan apakah terdapat hubungan regulasi diri dengan FoMO pada remaja pengguna Instagram. Sampel dalam penelitian ini sebanyak 446 orang remaja yang aktif menggunakan Instagram. Adapun teknik sampel yang digunakan pada penelitian ini adalah purposive sampling. Penelitian ini menggunakan skala FoMO dari Song, Zhang, Zhao, &amp; Song (2017) dan Self-Regulation Questionnaire (SRQ) yang diadaptasi oleh Gawi (2019). Teknik analisis data pada penelitian ini adalah Product Moment Correlation Coefisien dan analisis regresi. Hasil penelitian ini menunjukkan nilai korelasi -0,017 dan p = 0.716 (p&gt;0,05). Hal ini menunjukkan bahwa terdapat hubungan antara regulasi diri dengan Fear of Missing Out (FoMO) pada remaja yang menggunakan Instagram. Kata","author":[{"dropping-particle":"","family":"Utami","given":"Putri Dianda","non-dropping-particle":"","parse-names":false,"suffix":""},{"dropping-particle":"","family":"Aviani","given":"Yolivia Irna","non-dropping-particle":"","parse-names":false,"suffix":""}],"container-title":"Jurnal Pendidikan Tambusai Universitas Negeri Padang","id":"ITEM-1","issue":"1","issued":{"date-parts":[["2021"]]},"page":"177-185","title":"Hubungan Antara Regulasi Diri dengan Fear of Missing Out (Fomo) pada Remaja Pengguna Instagram","type":"article-journal","volume":"5"},"uris":["http://www.mendeley.com/documents/?uuid=792d1e66-c1f6-48d6-9ae6-10c3682119ba"]}],"mendeley":{"formattedCitation":"(Utami &amp; Aviani, 2021)","plainTextFormattedCitation":"(Utami &amp; Aviani, 2021)","previouslyFormattedCitation":"(Utami &amp; Aviani, 2021)"},"properties":{"noteIndex":0},"schema":"https://github.com/citation-style-language/schema/raw/master/csl-citation.json"}</w:instrText>
      </w:r>
      <w:r w:rsidR="001C3FA1" w:rsidRPr="002736BE">
        <w:rPr>
          <w:rFonts w:ascii="Times New Roman" w:eastAsia="Palatino Linotype" w:hAnsi="Times New Roman" w:cs="Times New Roman"/>
          <w:color w:val="000000"/>
        </w:rPr>
        <w:fldChar w:fldCharType="separate"/>
      </w:r>
      <w:r w:rsidR="00032452" w:rsidRPr="002736BE">
        <w:rPr>
          <w:rFonts w:ascii="Times New Roman" w:eastAsia="Palatino Linotype" w:hAnsi="Times New Roman" w:cs="Times New Roman"/>
          <w:noProof/>
          <w:color w:val="000000"/>
        </w:rPr>
        <w:t>(Utami &amp; Aviani, 2021)</w:t>
      </w:r>
      <w:r w:rsidR="001C3FA1" w:rsidRPr="002736BE">
        <w:rPr>
          <w:rFonts w:ascii="Times New Roman" w:eastAsia="Palatino Linotype" w:hAnsi="Times New Roman" w:cs="Times New Roman"/>
          <w:color w:val="000000"/>
        </w:rPr>
        <w:fldChar w:fldCharType="end"/>
      </w:r>
      <w:r w:rsidR="00AC034F"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Perihal tersebut</w:t>
      </w:r>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serupa</w:t>
      </w:r>
      <w:proofErr w:type="spellEnd"/>
      <w:r w:rsidR="00AC034F"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dengan</w:t>
      </w:r>
      <w:proofErr w:type="spellEnd"/>
      <w:r w:rsidR="00AC034F"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hasil</w:t>
      </w:r>
      <w:proofErr w:type="spellEnd"/>
      <w:r w:rsidR="00C74CB6" w:rsidRPr="002736BE">
        <w:rPr>
          <w:rFonts w:ascii="Times New Roman" w:eastAsia="Palatino Linotype" w:hAnsi="Times New Roman" w:cs="Times New Roman"/>
          <w:color w:val="000000"/>
        </w:rPr>
        <w:t xml:space="preserve"> </w:t>
      </w:r>
      <w:proofErr w:type="spellStart"/>
      <w:r w:rsidR="00AC034F" w:rsidRPr="002736BE">
        <w:rPr>
          <w:rFonts w:ascii="Times New Roman" w:eastAsia="Palatino Linotype" w:hAnsi="Times New Roman" w:cs="Times New Roman"/>
          <w:color w:val="000000"/>
        </w:rPr>
        <w:t>penelitian</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dari</w:t>
      </w:r>
      <w:proofErr w:type="spellEnd"/>
      <w:r w:rsidR="00D540BC" w:rsidRPr="002736BE">
        <w:rPr>
          <w:rFonts w:ascii="Times New Roman" w:eastAsia="Palatino Linotype" w:hAnsi="Times New Roman" w:cs="Times New Roman"/>
          <w:color w:val="000000"/>
        </w:rPr>
        <w:t xml:space="preserve"> </w:t>
      </w:r>
      <w:r w:rsidR="00AC034F"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{"citationItems":[{"id":"ITEM-1","itemData":{"DOI":"10.17977/um065v1i92021p738-745","abstract":"Abstract: This study aims to determine the relationship between self esteem and self regulation with fear of missing out. The research design used is descriptive correlational. The research sample amounted to 154 students obtained through purposive sampling technique. The instruments used are self esteem scale, self regulation scale and fear of missing out scale which have been tested for validity and reliability. The analysis technique used is Pearson Product Moment correlation and multiple correlation. The results showed that there was no relationship between self esteem and self regulation with fear of missing out students of SMA Negeri 7 Malang. Abstrak: Penelitian ini bertujuan untuk mengetahui hubungan antara self esteem dan self regulation dengan fear of missing out. Rancangan penelitian yang digunakan adalah deskriptif korelasional. Sampel penelitian berjumlah 154 siswa yang diperoleh melalui teknik pengambilan sampel sampling purposive. Instrumen yang digunakan adalah skala self esteem, skala self regulation dan skala fear of missing out yang telah teruji validitas dan reliabilitasnya. Teknik analisis yang digunakan korelasi Pearson Product Moment dan korelasi berganda. Hasil penelitian menunjukkan bahwa tidak terdapat hubungan antara self esteem dan self regulation dengan fear of missing out siswa SMA Negeri 7 Malang.","author":[{"dropping-particle":"","family":"Sintiawan","given":"Naya","non-dropping-particle":"","parse-names":false,"suffix":""},{"dropping-particle":"","family":"Setiyowati","given":"Arbin Janu","non-dropping-particle":"","parse-names":false,"suffix":""},{"dropping-particle":"","family":"Zen","given":"Ella Faridati","non-dropping-particle":"","parse-names":false,"suffix":""}],"container-title":"Jurnal Pembelajaran, Bimbingan, dan Pengelolaan Pendidikan","id":"ITEM-1","issue":"9","issued":{"date-parts":[["2021"]]},"page":"738-745","title":"Hubungan antara Self Esteem dan Self Regulation dengan Fear of Missing Out (FOMO) Siswa SMA","type":"article-journal","volume":"1"},"uris":["http://www.mendeley.com/documents/?uuid=7cf32fd1-194e-4024-8c8f-4e1fa10bb23e"]}],"mendeley":{"formattedCitation":"(Sintiawan et al., 2021)","manualFormatting":"Sintiawan dkk (2021)","plainTextFormattedCitation":"(Sintiawan et al., 2021)","previouslyFormattedCitation":"(Sintiawan et al., 2021)"},"properties":{"noteIndex":0},"schema":"https://github.com/citation-style-language/schema/raw/master/csl-citation.json"}</w:instrText>
      </w:r>
      <w:r w:rsidR="00AC034F" w:rsidRPr="002736BE">
        <w:rPr>
          <w:rFonts w:ascii="Times New Roman" w:eastAsia="Palatino Linotype" w:hAnsi="Times New Roman" w:cs="Times New Roman"/>
          <w:color w:val="000000"/>
        </w:rPr>
        <w:fldChar w:fldCharType="separate"/>
      </w:r>
      <w:r w:rsidR="00AC034F" w:rsidRPr="002736BE">
        <w:rPr>
          <w:rFonts w:ascii="Times New Roman" w:eastAsia="Palatino Linotype" w:hAnsi="Times New Roman" w:cs="Times New Roman"/>
          <w:noProof/>
          <w:color w:val="000000"/>
        </w:rPr>
        <w:t>Sintiawan dkk (2021)</w:t>
      </w:r>
      <w:r w:rsidR="00AC034F" w:rsidRPr="002736BE">
        <w:rPr>
          <w:rFonts w:ascii="Times New Roman" w:eastAsia="Palatino Linotype" w:hAnsi="Times New Roman" w:cs="Times New Roman"/>
          <w:color w:val="000000"/>
        </w:rPr>
        <w:fldChar w:fldCharType="end"/>
      </w:r>
      <w:r w:rsidR="00C74CB6" w:rsidRPr="002736BE">
        <w:rPr>
          <w:rFonts w:ascii="Times New Roman" w:eastAsia="Palatino Linotype" w:hAnsi="Times New Roman" w:cs="Times New Roman"/>
          <w:color w:val="000000"/>
        </w:rPr>
        <w:t xml:space="preserve"> yang </w:t>
      </w:r>
      <w:proofErr w:type="spellStart"/>
      <w:r w:rsidR="00D540BC" w:rsidRPr="002736BE">
        <w:rPr>
          <w:rFonts w:ascii="Times New Roman" w:eastAsia="Palatino Linotype" w:hAnsi="Times New Roman" w:cs="Times New Roman"/>
          <w:color w:val="000000"/>
        </w:rPr>
        <w:t>menunjukkan</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t</w:t>
      </w:r>
      <w:r w:rsidR="00C74CB6" w:rsidRPr="002736BE">
        <w:rPr>
          <w:rFonts w:ascii="Times New Roman" w:eastAsia="Palatino Linotype" w:hAnsi="Times New Roman" w:cs="Times New Roman"/>
          <w:color w:val="000000"/>
        </w:rPr>
        <w:t>idak</w:t>
      </w:r>
      <w:proofErr w:type="spellEnd"/>
      <w:r w:rsidR="00C74CB6"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ada</w:t>
      </w:r>
      <w:proofErr w:type="spellStart"/>
      <w:r w:rsidR="00D540BC" w:rsidRPr="002736BE">
        <w:rPr>
          <w:rFonts w:ascii="Times New Roman" w:eastAsia="Palatino Linotype" w:hAnsi="Times New Roman" w:cs="Times New Roman"/>
          <w:color w:val="000000"/>
        </w:rPr>
        <w:t>nya</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korelasi</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antara</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i/>
          <w:iCs/>
          <w:color w:val="000000"/>
        </w:rPr>
        <w:t>self regulation</w:t>
      </w:r>
      <w:proofErr w:type="spellEnd"/>
      <w:r w:rsidR="00C74CB6" w:rsidRPr="002736BE">
        <w:rPr>
          <w:rFonts w:ascii="Times New Roman" w:eastAsia="Palatino Linotype" w:hAnsi="Times New Roman" w:cs="Times New Roman"/>
          <w:color w:val="000000"/>
        </w:rPr>
        <w:t xml:space="preserve"> dan </w:t>
      </w:r>
      <w:proofErr w:type="spellStart"/>
      <w:r w:rsidR="00C74CB6" w:rsidRPr="002736BE">
        <w:rPr>
          <w:rFonts w:ascii="Times New Roman" w:eastAsia="Palatino Linotype" w:hAnsi="Times New Roman" w:cs="Times New Roman"/>
          <w:i/>
          <w:iCs/>
          <w:color w:val="000000"/>
        </w:rPr>
        <w:t>self esteem</w:t>
      </w:r>
      <w:proofErr w:type="spellEnd"/>
      <w:r w:rsidR="00C74CB6"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dengan</w:t>
      </w:r>
      <w:proofErr w:type="spellEnd"/>
      <w:r w:rsidR="00D540BC" w:rsidRPr="002736BE">
        <w:rPr>
          <w:rFonts w:ascii="Times New Roman" w:eastAsia="Palatino Linotype" w:hAnsi="Times New Roman" w:cs="Times New Roman"/>
          <w:i/>
          <w:iCs/>
          <w:color w:val="000000"/>
        </w:rPr>
        <w:t xml:space="preserve"> </w:t>
      </w:r>
      <w:proofErr w:type="spellStart"/>
      <w:r w:rsidR="00D540BC" w:rsidRPr="002736BE">
        <w:rPr>
          <w:rFonts w:ascii="Times New Roman" w:eastAsia="Palatino Linotype" w:hAnsi="Times New Roman" w:cs="Times New Roman"/>
          <w:color w:val="000000"/>
        </w:rPr>
        <w:t>FoMO</w:t>
      </w:r>
      <w:proofErr w:type="spellEnd"/>
      <w:r w:rsidR="00581FC2" w:rsidRPr="002736BE">
        <w:rPr>
          <w:rFonts w:ascii="Times New Roman" w:eastAsia="Palatino Linotype" w:hAnsi="Times New Roman" w:cs="Times New Roman"/>
          <w:color w:val="000000"/>
        </w:rPr>
        <w:t xml:space="preserve">, </w:t>
      </w:r>
      <w:proofErr w:type="spellStart"/>
      <w:r w:rsidR="00040271" w:rsidRPr="002736BE">
        <w:rPr>
          <w:rFonts w:ascii="Times New Roman" w:eastAsia="Palatino Linotype" w:hAnsi="Times New Roman" w:cs="Times New Roman"/>
          <w:color w:val="000000"/>
        </w:rPr>
        <w:t>artinya</w:t>
      </w:r>
      <w:proofErr w:type="spellEnd"/>
      <w:r w:rsidR="00040271" w:rsidRPr="002736BE">
        <w:rPr>
          <w:rFonts w:ascii="Times New Roman" w:eastAsia="Palatino Linotype" w:hAnsi="Times New Roman" w:cs="Times New Roman"/>
          <w:color w:val="000000"/>
        </w:rPr>
        <w:t xml:space="preserve"> </w:t>
      </w:r>
      <w:proofErr w:type="spellStart"/>
      <w:r w:rsidR="00040271" w:rsidRPr="002736BE">
        <w:rPr>
          <w:rFonts w:ascii="Times New Roman" w:eastAsia="Palatino Linotype" w:hAnsi="Times New Roman" w:cs="Times New Roman"/>
          <w:color w:val="000000"/>
        </w:rPr>
        <w:t>FoMO</w:t>
      </w:r>
      <w:proofErr w:type="spellEnd"/>
      <w:r w:rsidR="00040271" w:rsidRPr="002736BE">
        <w:rPr>
          <w:rFonts w:ascii="Times New Roman" w:eastAsia="Palatino Linotype" w:hAnsi="Times New Roman" w:cs="Times New Roman"/>
          <w:color w:val="000000"/>
        </w:rPr>
        <w:t xml:space="preserve"> </w:t>
      </w:r>
      <w:proofErr w:type="spellStart"/>
      <w:r w:rsidR="00040271" w:rsidRPr="002736BE">
        <w:rPr>
          <w:rFonts w:ascii="Times New Roman" w:eastAsia="Palatino Linotype" w:hAnsi="Times New Roman" w:cs="Times New Roman"/>
          <w:color w:val="000000"/>
        </w:rPr>
        <w:t>tidak</w:t>
      </w:r>
      <w:proofErr w:type="spellEnd"/>
      <w:r w:rsidR="00040271" w:rsidRPr="002736BE">
        <w:rPr>
          <w:rFonts w:ascii="Times New Roman" w:eastAsia="Palatino Linotype" w:hAnsi="Times New Roman" w:cs="Times New Roman"/>
          <w:color w:val="000000"/>
        </w:rPr>
        <w:t xml:space="preserve"> </w:t>
      </w:r>
      <w:proofErr w:type="spellStart"/>
      <w:r w:rsidR="00040271" w:rsidRPr="002736BE">
        <w:rPr>
          <w:rFonts w:ascii="Times New Roman" w:eastAsia="Palatino Linotype" w:hAnsi="Times New Roman" w:cs="Times New Roman"/>
          <w:color w:val="000000"/>
        </w:rPr>
        <w:t>dibentuk</w:t>
      </w:r>
      <w:proofErr w:type="spellEnd"/>
      <w:r w:rsidR="00040271" w:rsidRPr="002736BE">
        <w:rPr>
          <w:rFonts w:ascii="Times New Roman" w:eastAsia="Palatino Linotype" w:hAnsi="Times New Roman" w:cs="Times New Roman"/>
          <w:color w:val="000000"/>
        </w:rPr>
        <w:t xml:space="preserve"> oleh </w:t>
      </w:r>
      <w:proofErr w:type="spellStart"/>
      <w:r w:rsidR="00040271" w:rsidRPr="002736BE">
        <w:rPr>
          <w:rFonts w:ascii="Times New Roman" w:eastAsia="Palatino Linotype" w:hAnsi="Times New Roman" w:cs="Times New Roman"/>
          <w:i/>
          <w:iCs/>
          <w:color w:val="000000"/>
        </w:rPr>
        <w:t>self regulation</w:t>
      </w:r>
      <w:proofErr w:type="spellEnd"/>
      <w:r w:rsidR="00040271" w:rsidRPr="002736BE">
        <w:rPr>
          <w:rFonts w:ascii="Times New Roman" w:eastAsia="Palatino Linotype" w:hAnsi="Times New Roman" w:cs="Times New Roman"/>
          <w:color w:val="000000"/>
        </w:rPr>
        <w:t xml:space="preserve"> dan </w:t>
      </w:r>
      <w:proofErr w:type="spellStart"/>
      <w:r w:rsidR="00040271" w:rsidRPr="002736BE">
        <w:rPr>
          <w:rFonts w:ascii="Times New Roman" w:eastAsia="Palatino Linotype" w:hAnsi="Times New Roman" w:cs="Times New Roman"/>
          <w:i/>
          <w:iCs/>
          <w:color w:val="000000"/>
        </w:rPr>
        <w:t>self esteem</w:t>
      </w:r>
      <w:proofErr w:type="spellEnd"/>
      <w:r w:rsidR="00040271" w:rsidRPr="002736BE">
        <w:rPr>
          <w:rFonts w:ascii="Times New Roman" w:eastAsia="Palatino Linotype" w:hAnsi="Times New Roman" w:cs="Times New Roman"/>
          <w:color w:val="000000"/>
        </w:rPr>
        <w:t xml:space="preserve">. </w:t>
      </w:r>
      <w:r w:rsidR="00D43331" w:rsidRPr="002736BE">
        <w:rPr>
          <w:rFonts w:ascii="Times New Roman" w:eastAsia="Palatino Linotype" w:hAnsi="Times New Roman" w:cs="Times New Roman"/>
          <w:color w:val="000000"/>
        </w:rPr>
        <w:t xml:space="preserve">Hal </w:t>
      </w:r>
      <w:proofErr w:type="spellStart"/>
      <w:r w:rsidR="00D43331" w:rsidRPr="002736BE">
        <w:rPr>
          <w:rFonts w:ascii="Times New Roman" w:eastAsia="Palatino Linotype" w:hAnsi="Times New Roman" w:cs="Times New Roman"/>
          <w:color w:val="000000"/>
        </w:rPr>
        <w:t>tersebut</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menunjukkan</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bahwa</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individu</w:t>
      </w:r>
      <w:proofErr w:type="spellEnd"/>
      <w:r w:rsidR="00D43331" w:rsidRPr="002736BE">
        <w:rPr>
          <w:rFonts w:ascii="Times New Roman" w:eastAsia="Palatino Linotype" w:hAnsi="Times New Roman" w:cs="Times New Roman"/>
          <w:color w:val="000000"/>
        </w:rPr>
        <w:t xml:space="preserve"> emerging adulthood </w:t>
      </w:r>
      <w:proofErr w:type="spellStart"/>
      <w:r w:rsidR="00D43331" w:rsidRPr="002736BE">
        <w:rPr>
          <w:rFonts w:ascii="Times New Roman" w:eastAsia="Palatino Linotype" w:hAnsi="Times New Roman" w:cs="Times New Roman"/>
          <w:color w:val="000000"/>
        </w:rPr>
        <w:t>masih</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dapat</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mengontrol</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diri</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dalam</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menggunakan</w:t>
      </w:r>
      <w:proofErr w:type="spellEnd"/>
      <w:r w:rsidR="00D43331" w:rsidRPr="002736BE">
        <w:rPr>
          <w:rFonts w:ascii="Times New Roman" w:eastAsia="Palatino Linotype" w:hAnsi="Times New Roman" w:cs="Times New Roman"/>
          <w:color w:val="000000"/>
        </w:rPr>
        <w:t xml:space="preserve"> media </w:t>
      </w:r>
      <w:proofErr w:type="spellStart"/>
      <w:r w:rsidR="00D43331" w:rsidRPr="002736BE">
        <w:rPr>
          <w:rFonts w:ascii="Times New Roman" w:eastAsia="Palatino Linotype" w:hAnsi="Times New Roman" w:cs="Times New Roman"/>
          <w:color w:val="000000"/>
        </w:rPr>
        <w:t>sosial</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karena</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mereka</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tidak</w:t>
      </w:r>
      <w:proofErr w:type="spellEnd"/>
      <w:r w:rsidR="00D43331" w:rsidRPr="002736BE">
        <w:rPr>
          <w:rFonts w:ascii="Times New Roman" w:eastAsia="Palatino Linotype" w:hAnsi="Times New Roman" w:cs="Times New Roman"/>
          <w:color w:val="000000"/>
        </w:rPr>
        <w:t xml:space="preserve"> </w:t>
      </w:r>
      <w:proofErr w:type="spellStart"/>
      <w:r w:rsidR="00D43331" w:rsidRPr="002736BE">
        <w:rPr>
          <w:rFonts w:ascii="Times New Roman" w:eastAsia="Palatino Linotype" w:hAnsi="Times New Roman" w:cs="Times New Roman"/>
          <w:color w:val="000000"/>
        </w:rPr>
        <w:t>hanya</w:t>
      </w:r>
      <w:proofErr w:type="spellEnd"/>
      <w:r w:rsidR="00D43331"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ingin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memenuhi</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kebutuhan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untuk</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terhubung</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dengan</w:t>
      </w:r>
      <w:proofErr w:type="spellEnd"/>
      <w:r w:rsidR="00E77560" w:rsidRPr="002736BE">
        <w:rPr>
          <w:rFonts w:ascii="Times New Roman" w:eastAsia="Palatino Linotype" w:hAnsi="Times New Roman" w:cs="Times New Roman"/>
          <w:color w:val="000000"/>
        </w:rPr>
        <w:t xml:space="preserve"> orang lain, </w:t>
      </w:r>
      <w:proofErr w:type="spellStart"/>
      <w:r w:rsidR="00E77560" w:rsidRPr="002736BE">
        <w:rPr>
          <w:rFonts w:ascii="Times New Roman" w:eastAsia="Palatino Linotype" w:hAnsi="Times New Roman" w:cs="Times New Roman"/>
          <w:color w:val="000000"/>
        </w:rPr>
        <w:t>tetapi</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mereka</w:t>
      </w:r>
      <w:proofErr w:type="spellEnd"/>
      <w:r w:rsidR="00E77560" w:rsidRPr="002736BE">
        <w:rPr>
          <w:rFonts w:ascii="Times New Roman" w:eastAsia="Palatino Linotype" w:hAnsi="Times New Roman" w:cs="Times New Roman"/>
          <w:color w:val="000000"/>
        </w:rPr>
        <w:t xml:space="preserve"> juga </w:t>
      </w:r>
      <w:proofErr w:type="spellStart"/>
      <w:r w:rsidR="00E77560" w:rsidRPr="002736BE">
        <w:rPr>
          <w:rFonts w:ascii="Times New Roman" w:eastAsia="Palatino Linotype" w:hAnsi="Times New Roman" w:cs="Times New Roman"/>
          <w:color w:val="000000"/>
        </w:rPr>
        <w:t>ingin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kebutuhan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hiburan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terpenuhi</w:t>
      </w:r>
      <w:proofErr w:type="spellEnd"/>
      <w:r w:rsidR="00E77560" w:rsidRPr="002736BE">
        <w:rPr>
          <w:rFonts w:ascii="Times New Roman" w:eastAsia="Palatino Linotype" w:hAnsi="Times New Roman" w:cs="Times New Roman"/>
          <w:color w:val="000000"/>
        </w:rPr>
        <w:t xml:space="preserve"> dan </w:t>
      </w:r>
      <w:proofErr w:type="spellStart"/>
      <w:r w:rsidR="00E77560" w:rsidRPr="002736BE">
        <w:rPr>
          <w:rFonts w:ascii="Times New Roman" w:eastAsia="Palatino Linotype" w:hAnsi="Times New Roman" w:cs="Times New Roman"/>
          <w:color w:val="000000"/>
        </w:rPr>
        <w:t>menghabiskan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waktu</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luang</w:t>
      </w:r>
      <w:proofErr w:type="spellEnd"/>
      <w:r w:rsidR="00E77560" w:rsidRPr="002736BE">
        <w:rPr>
          <w:rFonts w:ascii="Times New Roman" w:eastAsia="Palatino Linotype" w:hAnsi="Times New Roman" w:cs="Times New Roman"/>
          <w:color w:val="000000"/>
        </w:rPr>
        <w:t xml:space="preserve"> yang </w:t>
      </w:r>
      <w:proofErr w:type="spellStart"/>
      <w:r w:rsidR="00E77560" w:rsidRPr="002736BE">
        <w:rPr>
          <w:rFonts w:ascii="Times New Roman" w:eastAsia="Palatino Linotype" w:hAnsi="Times New Roman" w:cs="Times New Roman"/>
          <w:color w:val="000000"/>
        </w:rPr>
        <w:t>dimiliki</w:t>
      </w:r>
      <w:proofErr w:type="spellEnd"/>
      <w:r w:rsidR="00E77560" w:rsidRPr="002736BE">
        <w:rPr>
          <w:rFonts w:ascii="Times New Roman" w:eastAsia="Palatino Linotype" w:hAnsi="Times New Roman" w:cs="Times New Roman"/>
          <w:color w:val="000000"/>
        </w:rPr>
        <w:t xml:space="preserve">. Hasil yang </w:t>
      </w:r>
      <w:proofErr w:type="spellStart"/>
      <w:r w:rsidR="00E77560" w:rsidRPr="002736BE">
        <w:rPr>
          <w:rFonts w:ascii="Times New Roman" w:eastAsia="Palatino Linotype" w:hAnsi="Times New Roman" w:cs="Times New Roman"/>
          <w:color w:val="000000"/>
        </w:rPr>
        <w:t>sama</w:t>
      </w:r>
      <w:proofErr w:type="spellEnd"/>
      <w:r w:rsidR="00E77560" w:rsidRPr="002736BE">
        <w:rPr>
          <w:rFonts w:ascii="Times New Roman" w:eastAsia="Palatino Linotype" w:hAnsi="Times New Roman" w:cs="Times New Roman"/>
          <w:color w:val="000000"/>
        </w:rPr>
        <w:t xml:space="preserve"> juga </w:t>
      </w:r>
      <w:proofErr w:type="spellStart"/>
      <w:r w:rsidR="00E77560" w:rsidRPr="002736BE">
        <w:rPr>
          <w:rFonts w:ascii="Times New Roman" w:eastAsia="Palatino Linotype" w:hAnsi="Times New Roman" w:cs="Times New Roman"/>
          <w:color w:val="000000"/>
        </w:rPr>
        <w:t>didapatkan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dalam</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penelitian</w:t>
      </w:r>
      <w:proofErr w:type="spellEnd"/>
      <w:r w:rsidR="00E77560" w:rsidRPr="002736BE">
        <w:rPr>
          <w:rFonts w:ascii="Times New Roman" w:eastAsia="Palatino Linotype" w:hAnsi="Times New Roman" w:cs="Times New Roman"/>
          <w:color w:val="000000"/>
        </w:rPr>
        <w:t xml:space="preserve"> yang </w:t>
      </w:r>
      <w:proofErr w:type="spellStart"/>
      <w:r w:rsidR="00E77560" w:rsidRPr="002736BE">
        <w:rPr>
          <w:rFonts w:ascii="Times New Roman" w:eastAsia="Palatino Linotype" w:hAnsi="Times New Roman" w:cs="Times New Roman"/>
          <w:color w:val="000000"/>
        </w:rPr>
        <w:t>dilakukan</w:t>
      </w:r>
      <w:proofErr w:type="spellEnd"/>
      <w:r w:rsidR="00E77560" w:rsidRPr="002736BE">
        <w:rPr>
          <w:rFonts w:ascii="Times New Roman" w:eastAsia="Palatino Linotype" w:hAnsi="Times New Roman" w:cs="Times New Roman"/>
          <w:color w:val="000000"/>
        </w:rPr>
        <w:t xml:space="preserve"> </w:t>
      </w:r>
      <w:r w:rsidR="00E77560" w:rsidRPr="002736BE">
        <w:rPr>
          <w:rFonts w:ascii="Times New Roman" w:eastAsia="Palatino Linotype" w:hAnsi="Times New Roman" w:cs="Times New Roman"/>
          <w:color w:val="000000"/>
        </w:rPr>
        <w:fldChar w:fldCharType="begin" w:fldLock="1"/>
      </w:r>
      <w:r w:rsidR="00FF4EFE" w:rsidRPr="002736BE">
        <w:rPr>
          <w:rFonts w:ascii="Times New Roman" w:eastAsia="Palatino Linotype" w:hAnsi="Times New Roman" w:cs="Times New Roman"/>
          <w:color w:val="000000"/>
        </w:rPr>
        <w:instrText>ADDIN CSL_CITATION {"citationItems":[{"id":"ITEM-1","itemData":{"DOI":"10.36080/comm.v8i1.651","ISSN":"2086-5708","abstract":"The technology which growing from time to time makes someone becoming more active in using social media. Cell phone companies developed its services (3G, 4G, HSDPA, EVDO and others) to support those needs. Social media are became inseparable in teenagers daily life, where they can share informations or doing other things for fun. It becomes needs for them. Instagram is one type of social media that's currently widely used by teenagers. The question is, whether those needs can be fulfilled or not via instagram. The researcher wanted to see instagram usage patterns among teenagers. This study used descriptive qualitative method, with five active teens which using instagram as samples or informants. Data collection techniques are observation, interview and collecting documents in the form of photos and other important files that support this research. From the results, it can be concluded that Instagram is a social media that is able to meet one's needs. Those are cognitive needs, affective needs, personal integration needs, the needs for social integration and the needs for escapist.","author":[{"dropping-particle":"","family":"Prihatiningsih","given":"Witanti","non-dropping-particle":"","parse-names":false,"suffix":""}],"container-title":"Communication","id":"ITEM-1","issue":"1","issued":{"date-parts":[["2017"]]},"page":"51-65","title":"Motif Penggunaan Media Sosial Instagram Di Kalangan Remaja","type":"article-journal","volume":"8"},"uris":["http://www.mendeley.com/documents/?uuid=9b8ac826-d0af-43e4-a358-0ae82ea0f4fe"]}],"mendeley":{"formattedCitation":"(Prihatiningsih, 2017)","manualFormatting":"Prihatiningsih (2017)","plainTextFormattedCitation":"(Prihatiningsih, 2017)","previouslyFormattedCitation":"(Prihatiningsih, 2017)"},"properties":{"noteIndex":0},"schema":"https://github.com/citation-style-language/schema/raw/master/csl-citation.json"}</w:instrText>
      </w:r>
      <w:r w:rsidR="00E77560" w:rsidRPr="002736BE">
        <w:rPr>
          <w:rFonts w:ascii="Times New Roman" w:eastAsia="Palatino Linotype" w:hAnsi="Times New Roman" w:cs="Times New Roman"/>
          <w:color w:val="000000"/>
        </w:rPr>
        <w:fldChar w:fldCharType="separate"/>
      </w:r>
      <w:r w:rsidR="00E77560" w:rsidRPr="002736BE">
        <w:rPr>
          <w:rFonts w:ascii="Times New Roman" w:eastAsia="Palatino Linotype" w:hAnsi="Times New Roman" w:cs="Times New Roman"/>
          <w:noProof/>
          <w:color w:val="000000"/>
        </w:rPr>
        <w:t>Prihatiningsih (2017)</w:t>
      </w:r>
      <w:r w:rsidR="00E77560" w:rsidRPr="002736BE">
        <w:rPr>
          <w:rFonts w:ascii="Times New Roman" w:eastAsia="Palatino Linotype" w:hAnsi="Times New Roman" w:cs="Times New Roman"/>
          <w:color w:val="000000"/>
        </w:rPr>
        <w:fldChar w:fldCharType="end"/>
      </w:r>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bahwa</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individu</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dapat</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mengikuti</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informasi</w:t>
      </w:r>
      <w:proofErr w:type="spellEnd"/>
      <w:r w:rsidR="00E77560" w:rsidRPr="002736BE">
        <w:rPr>
          <w:rFonts w:ascii="Times New Roman" w:eastAsia="Palatino Linotype" w:hAnsi="Times New Roman" w:cs="Times New Roman"/>
          <w:color w:val="000000"/>
        </w:rPr>
        <w:t xml:space="preserve"> yang </w:t>
      </w:r>
      <w:proofErr w:type="spellStart"/>
      <w:r w:rsidR="00E77560" w:rsidRPr="002736BE">
        <w:rPr>
          <w:rFonts w:ascii="Times New Roman" w:eastAsia="Palatino Linotype" w:hAnsi="Times New Roman" w:cs="Times New Roman"/>
          <w:color w:val="000000"/>
        </w:rPr>
        <w:t>tersedia</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tanpa</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merasa</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cemas</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gelisah</w:t>
      </w:r>
      <w:proofErr w:type="spellEnd"/>
      <w:r w:rsidR="00E77560" w:rsidRPr="002736BE">
        <w:rPr>
          <w:rFonts w:ascii="Times New Roman" w:eastAsia="Palatino Linotype" w:hAnsi="Times New Roman" w:cs="Times New Roman"/>
          <w:color w:val="000000"/>
        </w:rPr>
        <w:t xml:space="preserve"> dan </w:t>
      </w:r>
      <w:proofErr w:type="spellStart"/>
      <w:r w:rsidR="00E77560" w:rsidRPr="002736BE">
        <w:rPr>
          <w:rFonts w:ascii="Times New Roman" w:eastAsia="Palatino Linotype" w:hAnsi="Times New Roman" w:cs="Times New Roman"/>
          <w:color w:val="000000"/>
        </w:rPr>
        <w:t>takut</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akan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ketinggalan</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informasi</w:t>
      </w:r>
      <w:proofErr w:type="spellEnd"/>
      <w:r w:rsidR="00E77560" w:rsidRPr="002736BE">
        <w:rPr>
          <w:rFonts w:ascii="Times New Roman" w:eastAsia="Palatino Linotype" w:hAnsi="Times New Roman" w:cs="Times New Roman"/>
          <w:color w:val="000000"/>
        </w:rPr>
        <w:t xml:space="preserve"> </w:t>
      </w:r>
      <w:proofErr w:type="spellStart"/>
      <w:r w:rsidR="00E77560" w:rsidRPr="002736BE">
        <w:rPr>
          <w:rFonts w:ascii="Times New Roman" w:eastAsia="Palatino Linotype" w:hAnsi="Times New Roman" w:cs="Times New Roman"/>
          <w:color w:val="000000"/>
        </w:rPr>
        <w:t>terbaru</w:t>
      </w:r>
      <w:proofErr w:type="spellEnd"/>
      <w:r w:rsidR="00E77560"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Selain</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itu</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hasil</w:t>
      </w:r>
      <w:proofErr w:type="spellEnd"/>
      <w:r w:rsidR="00FF4EFE" w:rsidRPr="002736BE">
        <w:rPr>
          <w:rFonts w:ascii="Times New Roman" w:eastAsia="Palatino Linotype" w:hAnsi="Times New Roman" w:cs="Times New Roman"/>
          <w:color w:val="000000"/>
        </w:rPr>
        <w:t xml:space="preserve"> juga </w:t>
      </w:r>
      <w:proofErr w:type="spellStart"/>
      <w:r w:rsidR="00FF4EFE" w:rsidRPr="002736BE">
        <w:rPr>
          <w:rFonts w:ascii="Times New Roman" w:eastAsia="Palatino Linotype" w:hAnsi="Times New Roman" w:cs="Times New Roman"/>
          <w:color w:val="000000"/>
        </w:rPr>
        <w:t>menunjukkan</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bahwa</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individu</w:t>
      </w:r>
      <w:proofErr w:type="spellEnd"/>
      <w:r w:rsidR="00FF4EFE" w:rsidRPr="002736BE">
        <w:rPr>
          <w:rFonts w:ascii="Times New Roman" w:eastAsia="Palatino Linotype" w:hAnsi="Times New Roman" w:cs="Times New Roman"/>
          <w:color w:val="000000"/>
        </w:rPr>
        <w:t xml:space="preserve"> emerging adulthood </w:t>
      </w:r>
      <w:proofErr w:type="spellStart"/>
      <w:r w:rsidR="00FF4EFE" w:rsidRPr="002736BE">
        <w:rPr>
          <w:rFonts w:ascii="Times New Roman" w:eastAsia="Palatino Linotype" w:hAnsi="Times New Roman" w:cs="Times New Roman"/>
          <w:color w:val="000000"/>
        </w:rPr>
        <w:t>masih</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memiliki</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penilaian</w:t>
      </w:r>
      <w:proofErr w:type="spellEnd"/>
      <w:r w:rsidR="00FF4EFE" w:rsidRPr="002736BE">
        <w:rPr>
          <w:rFonts w:ascii="Times New Roman" w:eastAsia="Palatino Linotype" w:hAnsi="Times New Roman" w:cs="Times New Roman"/>
          <w:color w:val="000000"/>
        </w:rPr>
        <w:t xml:space="preserve"> yang </w:t>
      </w:r>
      <w:proofErr w:type="spellStart"/>
      <w:r w:rsidR="00FF4EFE" w:rsidRPr="002736BE">
        <w:rPr>
          <w:rFonts w:ascii="Times New Roman" w:eastAsia="Palatino Linotype" w:hAnsi="Times New Roman" w:cs="Times New Roman"/>
          <w:color w:val="000000"/>
        </w:rPr>
        <w:t>cukup</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positif</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terhadap</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dirinya</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sehingga</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mereka</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tidak</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terlalu</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menginginkan</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lastRenderedPageBreak/>
        <w:t>penilaian</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positif</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dari</w:t>
      </w:r>
      <w:proofErr w:type="spellEnd"/>
      <w:r w:rsidR="00FF4EFE" w:rsidRPr="002736BE">
        <w:rPr>
          <w:rFonts w:ascii="Times New Roman" w:eastAsia="Palatino Linotype" w:hAnsi="Times New Roman" w:cs="Times New Roman"/>
          <w:color w:val="000000"/>
        </w:rPr>
        <w:t xml:space="preserve"> orang lain di media </w:t>
      </w:r>
      <w:proofErr w:type="spellStart"/>
      <w:r w:rsidR="00FF4EFE" w:rsidRPr="002736BE">
        <w:rPr>
          <w:rFonts w:ascii="Times New Roman" w:eastAsia="Palatino Linotype" w:hAnsi="Times New Roman" w:cs="Times New Roman"/>
          <w:color w:val="000000"/>
        </w:rPr>
        <w:t>sosial</w:t>
      </w:r>
      <w:proofErr w:type="spellEnd"/>
      <w:r w:rsidR="00FF4EFE" w:rsidRPr="002736BE">
        <w:rPr>
          <w:rFonts w:ascii="Times New Roman" w:eastAsia="Palatino Linotype" w:hAnsi="Times New Roman" w:cs="Times New Roman"/>
          <w:color w:val="000000"/>
        </w:rPr>
        <w:t xml:space="preserve">. Hal </w:t>
      </w:r>
      <w:proofErr w:type="spellStart"/>
      <w:r w:rsidR="00FF4EFE" w:rsidRPr="002736BE">
        <w:rPr>
          <w:rFonts w:ascii="Times New Roman" w:eastAsia="Palatino Linotype" w:hAnsi="Times New Roman" w:cs="Times New Roman"/>
          <w:color w:val="000000"/>
        </w:rPr>
        <w:t>tersebut</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serupa</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dengan</w:t>
      </w:r>
      <w:proofErr w:type="spellEnd"/>
      <w:r w:rsidR="00FF4EFE" w:rsidRPr="002736BE">
        <w:rPr>
          <w:rFonts w:ascii="Times New Roman" w:eastAsia="Palatino Linotype" w:hAnsi="Times New Roman" w:cs="Times New Roman"/>
          <w:color w:val="000000"/>
        </w:rPr>
        <w:t xml:space="preserve"> </w:t>
      </w:r>
      <w:proofErr w:type="spellStart"/>
      <w:r w:rsidR="00FF4EFE" w:rsidRPr="002736BE">
        <w:rPr>
          <w:rFonts w:ascii="Times New Roman" w:eastAsia="Palatino Linotype" w:hAnsi="Times New Roman" w:cs="Times New Roman"/>
          <w:color w:val="000000"/>
        </w:rPr>
        <w:t>penelitian</w:t>
      </w:r>
      <w:proofErr w:type="spellEnd"/>
      <w:r w:rsidR="00FF4EFE" w:rsidRPr="002736BE">
        <w:rPr>
          <w:rFonts w:ascii="Times New Roman" w:eastAsia="Palatino Linotype" w:hAnsi="Times New Roman" w:cs="Times New Roman"/>
          <w:color w:val="000000"/>
        </w:rPr>
        <w:t xml:space="preserve"> yang </w:t>
      </w:r>
      <w:proofErr w:type="spellStart"/>
      <w:r w:rsidR="00FF4EFE" w:rsidRPr="002736BE">
        <w:rPr>
          <w:rFonts w:ascii="Times New Roman" w:eastAsia="Palatino Linotype" w:hAnsi="Times New Roman" w:cs="Times New Roman"/>
          <w:color w:val="000000"/>
        </w:rPr>
        <w:t>dilakukan</w:t>
      </w:r>
      <w:proofErr w:type="spellEnd"/>
      <w:r w:rsidR="00FF4EFE" w:rsidRPr="002736BE">
        <w:rPr>
          <w:rFonts w:ascii="Times New Roman" w:eastAsia="Palatino Linotype" w:hAnsi="Times New Roman" w:cs="Times New Roman"/>
          <w:color w:val="000000"/>
        </w:rPr>
        <w:t xml:space="preserve"> </w:t>
      </w:r>
      <w:r w:rsidR="00FF4EFE" w:rsidRPr="002736BE">
        <w:rPr>
          <w:rFonts w:ascii="Times New Roman" w:eastAsia="Palatino Linotype" w:hAnsi="Times New Roman" w:cs="Times New Roman"/>
          <w:color w:val="000000"/>
        </w:rPr>
        <w:fldChar w:fldCharType="begin" w:fldLock="1"/>
      </w:r>
      <w:r w:rsidR="00D01911" w:rsidRPr="002736BE">
        <w:rPr>
          <w:rFonts w:ascii="Times New Roman" w:eastAsia="Palatino Linotype" w:hAnsi="Times New Roman" w:cs="Times New Roman"/>
          <w:color w:val="000000"/>
        </w:rPr>
        <w:instrText>ADDIN CSL_CITATION {"citationItems":[{"id":"ITEM-1","itemData":{"DOI":"10.26740/jptt.v10n2.p127-138","ISSN":"2087-1708","abstract":"Adolescents with fear of missing out are afraid that others might be having rewarding experience that they are not aware of it so that they fail to control themselves from staying connected with others primarily through social networking sites (SNS). One of the factors causing this is self-esteem.The aim of this study is to examine the role of self-esteem on fear of missing out (FoMO) among adolescents who are using SNS. A total of 349 adolescents were recruited for this study using non-probability sampling technique. Data were collected using Fear of Missing Out Scale and Self-Liking/Self-Competence Scale-Revised. Simple linear regression was used analyzed the data. The study found that self-esteem can predict FoMO and contributes in affecting the changes in FoMO among participants of the study.Keywords: Fear of missing out, self-esteem, Social Networking sites Abstrak. Remaja yang mengalami Fear of Missing Out (FoMO) merasa takut akan tertinggal momen berharga yang dilakukan orang lain jika ia tidak terus mengikuti apa yang dilakukan mereka. Akibatnya remaja seperti ini tidak mampu menahan diri dari keinginan untuk terus terhubung dengan orang lain terutama melalui situs jejaring sosial atau Social Networking Sites (SNS). Hal tersebut dapat dipengaruhi oleh berbagai penyebab salah satunya harga diri. Tujuan dari penelitian ini adalah untuk menguji peran harga diri terhadap FoMO pada remaja yang menggunakan situs jejaring sosial. Data diperoleh dari sampel sebanyak 349 remaja yang direkrut menggunakan teknik nonprobability sampling. Instrumen yang digunakan untuk pengambilan data adalah skala Fear of Missing Out dan Self-Liking/Self-Competence Scale-Revised. Data dianalisis menggunakan metode regresi linear sederhana. Hasil penelitian menemukan bahwa harga diri berperan signifikan terhadap kondisi FoMO pada subjek penelitian.","author":[{"dropping-particle":"","family":"Siddik","given":"Satria","non-dropping-particle":"","parse-names":false,"suffix":""},{"dropping-particle":"","family":"Mafaza","given":"Mafaza","non-dropping-particle":"","parse-names":false,"suffix":""},{"dropping-particle":"","family":"Sembiring","given":"Lala Septiyani","non-dropping-particle":"","parse-names":false,"suffix":""}],"container-title":"Jurnal Psikologi Teori dan Terapan","id":"ITEM-1","issue":"2","issued":{"date-parts":[["2020"]]},"page":"127-138","title":"Peran Harga Diri terhadap Fear of Missing Out pada Remaja Pengguna Situs Jejaring Sosial","type":"article-journal","volume":"10"},"uris":["http://www.mendeley.com/documents/?uuid=79c46afa-5cc1-482c-b9be-44bbb6e2545d"]}],"mendeley":{"formattedCitation":"(Siddik et al., 2020)","manualFormatting":"Siddik et al., (2020)","plainTextFormattedCitation":"(Siddik et al., 2020)","previouslyFormattedCitation":"(Siddik et al., 2020)"},"properties":{"noteIndex":0},"schema":"https://github.com/citation-style-language/schema/raw/master/csl-citation.json"}</w:instrText>
      </w:r>
      <w:r w:rsidR="00FF4EFE" w:rsidRPr="002736BE">
        <w:rPr>
          <w:rFonts w:ascii="Times New Roman" w:eastAsia="Palatino Linotype" w:hAnsi="Times New Roman" w:cs="Times New Roman"/>
          <w:color w:val="000000"/>
        </w:rPr>
        <w:fldChar w:fldCharType="separate"/>
      </w:r>
      <w:r w:rsidR="00FF4EFE" w:rsidRPr="002736BE">
        <w:rPr>
          <w:rFonts w:ascii="Times New Roman" w:eastAsia="Palatino Linotype" w:hAnsi="Times New Roman" w:cs="Times New Roman"/>
          <w:noProof/>
          <w:color w:val="000000"/>
        </w:rPr>
        <w:t>Siddik et al., (2020)</w:t>
      </w:r>
      <w:r w:rsidR="00FF4EFE" w:rsidRPr="002736BE">
        <w:rPr>
          <w:rFonts w:ascii="Times New Roman" w:eastAsia="Palatino Linotype" w:hAnsi="Times New Roman" w:cs="Times New Roman"/>
          <w:color w:val="000000"/>
        </w:rPr>
        <w:fldChar w:fldCharType="end"/>
      </w:r>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bahwa</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alasan</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individu</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unuk</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terhubung</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terus</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menerus</w:t>
      </w:r>
      <w:proofErr w:type="spellEnd"/>
      <w:r w:rsidR="00D01911" w:rsidRPr="002736BE">
        <w:rPr>
          <w:rFonts w:ascii="Times New Roman" w:eastAsia="Palatino Linotype" w:hAnsi="Times New Roman" w:cs="Times New Roman"/>
          <w:color w:val="000000"/>
        </w:rPr>
        <w:t xml:space="preserve"> di media </w:t>
      </w:r>
      <w:proofErr w:type="spellStart"/>
      <w:r w:rsidR="00D01911" w:rsidRPr="002736BE">
        <w:rPr>
          <w:rFonts w:ascii="Times New Roman" w:eastAsia="Palatino Linotype" w:hAnsi="Times New Roman" w:cs="Times New Roman"/>
          <w:color w:val="000000"/>
        </w:rPr>
        <w:t>sosial</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bukan</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karena</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mendapatkan</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penilaian</w:t>
      </w:r>
      <w:proofErr w:type="spellEnd"/>
      <w:r w:rsidR="00D01911" w:rsidRPr="002736BE">
        <w:rPr>
          <w:rFonts w:ascii="Times New Roman" w:eastAsia="Palatino Linotype" w:hAnsi="Times New Roman" w:cs="Times New Roman"/>
          <w:color w:val="000000"/>
        </w:rPr>
        <w:t xml:space="preserve"> yang </w:t>
      </w:r>
      <w:proofErr w:type="spellStart"/>
      <w:r w:rsidR="00D01911" w:rsidRPr="002736BE">
        <w:rPr>
          <w:rFonts w:ascii="Times New Roman" w:eastAsia="Palatino Linotype" w:hAnsi="Times New Roman" w:cs="Times New Roman"/>
          <w:color w:val="000000"/>
        </w:rPr>
        <w:t>baik</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dari</w:t>
      </w:r>
      <w:proofErr w:type="spellEnd"/>
      <w:r w:rsidR="00D01911" w:rsidRPr="002736BE">
        <w:rPr>
          <w:rFonts w:ascii="Times New Roman" w:eastAsia="Palatino Linotype" w:hAnsi="Times New Roman" w:cs="Times New Roman"/>
          <w:color w:val="000000"/>
        </w:rPr>
        <w:t xml:space="preserve"> orang lain </w:t>
      </w:r>
      <w:proofErr w:type="spellStart"/>
      <w:r w:rsidR="00D01911" w:rsidRPr="002736BE">
        <w:rPr>
          <w:rFonts w:ascii="Times New Roman" w:eastAsia="Palatino Linotype" w:hAnsi="Times New Roman" w:cs="Times New Roman"/>
          <w:color w:val="000000"/>
        </w:rPr>
        <w:t>tetapi</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karena</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adanya</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kebutuhan</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untuk</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memperoleh</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informasi</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dalam</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menambah</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ilmu</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pengetahuan</w:t>
      </w:r>
      <w:proofErr w:type="spellEnd"/>
      <w:r w:rsidR="00D01911" w:rsidRPr="002736BE">
        <w:rPr>
          <w:rFonts w:ascii="Times New Roman" w:eastAsia="Palatino Linotype" w:hAnsi="Times New Roman" w:cs="Times New Roman"/>
          <w:color w:val="000000"/>
        </w:rPr>
        <w:t xml:space="preserve"> dan </w:t>
      </w:r>
      <w:proofErr w:type="spellStart"/>
      <w:r w:rsidR="00D01911" w:rsidRPr="002736BE">
        <w:rPr>
          <w:rFonts w:ascii="Times New Roman" w:eastAsia="Palatino Linotype" w:hAnsi="Times New Roman" w:cs="Times New Roman"/>
          <w:color w:val="000000"/>
        </w:rPr>
        <w:t>ilmu-ilmu</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untuk</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menunjang</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kemajuan</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dirinya</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Sehingga</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dapat</w:t>
      </w:r>
      <w:proofErr w:type="spellEnd"/>
      <w:r w:rsidR="00D01911" w:rsidRPr="002736BE">
        <w:rPr>
          <w:rFonts w:ascii="Times New Roman" w:eastAsia="Palatino Linotype" w:hAnsi="Times New Roman" w:cs="Times New Roman"/>
          <w:color w:val="000000"/>
        </w:rPr>
        <w:t xml:space="preserve"> </w:t>
      </w:r>
      <w:proofErr w:type="spellStart"/>
      <w:r w:rsidR="00D01911" w:rsidRPr="002736BE">
        <w:rPr>
          <w:rFonts w:ascii="Times New Roman" w:eastAsia="Palatino Linotype" w:hAnsi="Times New Roman" w:cs="Times New Roman"/>
          <w:color w:val="000000"/>
        </w:rPr>
        <w:t>dikatakan</w:t>
      </w:r>
      <w:proofErr w:type="spellEnd"/>
      <w:r w:rsidR="00D01911"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mempunyai nilai diri</w:t>
      </w:r>
      <w:r w:rsidR="008066F1" w:rsidRPr="002736BE">
        <w:rPr>
          <w:rFonts w:ascii="Times New Roman" w:eastAsia="Palatino Linotype" w:hAnsi="Times New Roman" w:cs="Times New Roman"/>
          <w:color w:val="000000"/>
        </w:rPr>
        <w:t xml:space="preserve"> </w:t>
      </w:r>
      <w:r w:rsidR="008066F1" w:rsidRPr="002736BE">
        <w:rPr>
          <w:rFonts w:ascii="Times New Roman" w:eastAsia="Palatino Linotype" w:hAnsi="Times New Roman" w:cs="Times New Roman"/>
          <w:color w:val="000000"/>
          <w:lang w:val="id-ID"/>
        </w:rPr>
        <w:t>berupa baik</w:t>
      </w:r>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mapun</w:t>
      </w:r>
      <w:proofErr w:type="spellEnd"/>
      <w:r w:rsidR="00581FC2" w:rsidRPr="002736BE">
        <w:rPr>
          <w:rFonts w:ascii="Times New Roman" w:eastAsia="Palatino Linotype" w:hAnsi="Times New Roman" w:cs="Times New Roman"/>
          <w:color w:val="000000"/>
        </w:rPr>
        <w:t xml:space="preserve"> </w:t>
      </w:r>
      <w:r w:rsidR="008066F1" w:rsidRPr="002736BE">
        <w:rPr>
          <w:rFonts w:ascii="Times New Roman" w:eastAsia="Palatino Linotype" w:hAnsi="Times New Roman" w:cs="Times New Roman"/>
          <w:color w:val="000000"/>
          <w:lang w:val="id-ID"/>
        </w:rPr>
        <w:t>buruk</w:t>
      </w:r>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kemampuan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mengendalikan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diri</w:t>
      </w:r>
      <w:proofErr w:type="spellEnd"/>
      <w:r w:rsidR="00581FC2" w:rsidRPr="002736BE">
        <w:rPr>
          <w:rFonts w:ascii="Times New Roman" w:eastAsia="Palatino Linotype" w:hAnsi="Times New Roman" w:cs="Times New Roman"/>
          <w:color w:val="000000"/>
        </w:rPr>
        <w:t xml:space="preserve"> yang </w:t>
      </w:r>
      <w:proofErr w:type="spellStart"/>
      <w:r w:rsidR="00581FC2" w:rsidRPr="002736BE">
        <w:rPr>
          <w:rFonts w:ascii="Times New Roman" w:eastAsia="Palatino Linotype" w:hAnsi="Times New Roman" w:cs="Times New Roman"/>
          <w:color w:val="000000"/>
        </w:rPr>
        <w:t>tinggi</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ataupun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rendah</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akan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ingin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tet</w:t>
      </w:r>
      <w:r w:rsidR="00040271" w:rsidRPr="002736BE">
        <w:rPr>
          <w:rFonts w:ascii="Times New Roman" w:eastAsia="Palatino Linotype" w:hAnsi="Times New Roman" w:cs="Times New Roman"/>
          <w:color w:val="000000"/>
        </w:rPr>
        <w:t>a</w:t>
      </w:r>
      <w:r w:rsidR="00581FC2" w:rsidRPr="002736BE">
        <w:rPr>
          <w:rFonts w:ascii="Times New Roman" w:eastAsia="Palatino Linotype" w:hAnsi="Times New Roman" w:cs="Times New Roman"/>
          <w:color w:val="000000"/>
        </w:rPr>
        <w:t>p</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terus</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terhubung</w:t>
      </w:r>
      <w:proofErr w:type="spellEnd"/>
      <w:r w:rsidR="00581FC2" w:rsidRPr="002736BE">
        <w:rPr>
          <w:rFonts w:ascii="Times New Roman" w:eastAsia="Palatino Linotype" w:hAnsi="Times New Roman" w:cs="Times New Roman"/>
          <w:color w:val="000000"/>
        </w:rPr>
        <w:t xml:space="preserve"> dan </w:t>
      </w:r>
      <w:proofErr w:type="spellStart"/>
      <w:r w:rsidR="00581FC2" w:rsidRPr="002736BE">
        <w:rPr>
          <w:rFonts w:ascii="Times New Roman" w:eastAsia="Palatino Linotype" w:hAnsi="Times New Roman" w:cs="Times New Roman"/>
          <w:color w:val="000000"/>
        </w:rPr>
        <w:t>selalu</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ingin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terkoneksi</w:t>
      </w:r>
      <w:proofErr w:type="spellEnd"/>
      <w:r w:rsidR="00581FC2" w:rsidRPr="002736BE">
        <w:rPr>
          <w:rFonts w:ascii="Times New Roman" w:eastAsia="Palatino Linotype" w:hAnsi="Times New Roman" w:cs="Times New Roman"/>
          <w:color w:val="000000"/>
        </w:rPr>
        <w:t xml:space="preserve"> di media </w:t>
      </w:r>
      <w:proofErr w:type="spellStart"/>
      <w:r w:rsidR="00581FC2" w:rsidRPr="002736BE">
        <w:rPr>
          <w:rFonts w:ascii="Times New Roman" w:eastAsia="Palatino Linotype" w:hAnsi="Times New Roman" w:cs="Times New Roman"/>
          <w:color w:val="000000"/>
        </w:rPr>
        <w:t>sosial</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dengan</w:t>
      </w:r>
      <w:proofErr w:type="spellEnd"/>
      <w:r w:rsidR="00581FC2"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individu</w:t>
      </w:r>
      <w:r w:rsidR="00581FC2" w:rsidRPr="002736BE">
        <w:rPr>
          <w:rFonts w:ascii="Times New Roman" w:eastAsia="Palatino Linotype" w:hAnsi="Times New Roman" w:cs="Times New Roman"/>
          <w:color w:val="000000"/>
        </w:rPr>
        <w:t xml:space="preserve"> lain, </w:t>
      </w:r>
      <w:proofErr w:type="spellStart"/>
      <w:r w:rsidR="00581FC2" w:rsidRPr="002736BE">
        <w:rPr>
          <w:rFonts w:ascii="Times New Roman" w:eastAsia="Palatino Linotype" w:hAnsi="Times New Roman" w:cs="Times New Roman"/>
          <w:color w:val="000000"/>
        </w:rPr>
        <w:t>sehingga</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kebutuhan</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sosial</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baik</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informasi</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hiburan</w:t>
      </w:r>
      <w:proofErr w:type="spellEnd"/>
      <w:r w:rsidR="00581FC2" w:rsidRPr="002736BE">
        <w:rPr>
          <w:rFonts w:ascii="Times New Roman" w:eastAsia="Palatino Linotype" w:hAnsi="Times New Roman" w:cs="Times New Roman"/>
          <w:color w:val="000000"/>
        </w:rPr>
        <w:t xml:space="preserve"> dan lain </w:t>
      </w:r>
      <w:proofErr w:type="spellStart"/>
      <w:r w:rsidR="00581FC2" w:rsidRPr="002736BE">
        <w:rPr>
          <w:rFonts w:ascii="Times New Roman" w:eastAsia="Palatino Linotype" w:hAnsi="Times New Roman" w:cs="Times New Roman"/>
          <w:color w:val="000000"/>
        </w:rPr>
        <w:t>sebagainya</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dapat</w:t>
      </w:r>
      <w:proofErr w:type="spellEnd"/>
      <w:r w:rsidR="00581FC2" w:rsidRPr="002736BE">
        <w:rPr>
          <w:rFonts w:ascii="Times New Roman" w:eastAsia="Palatino Linotype" w:hAnsi="Times New Roman" w:cs="Times New Roman"/>
          <w:color w:val="000000"/>
        </w:rPr>
        <w:t xml:space="preserve"> </w:t>
      </w:r>
      <w:proofErr w:type="spellStart"/>
      <w:r w:rsidR="00581FC2" w:rsidRPr="002736BE">
        <w:rPr>
          <w:rFonts w:ascii="Times New Roman" w:eastAsia="Palatino Linotype" w:hAnsi="Times New Roman" w:cs="Times New Roman"/>
          <w:color w:val="000000"/>
        </w:rPr>
        <w:t>terpenuhi</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Artinya</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FoMO</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tidak</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terbentuk</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secara</w:t>
      </w:r>
      <w:proofErr w:type="spellEnd"/>
      <w:r w:rsidR="00C74CB6" w:rsidRPr="002736BE">
        <w:rPr>
          <w:rFonts w:ascii="Times New Roman" w:eastAsia="Palatino Linotype" w:hAnsi="Times New Roman" w:cs="Times New Roman"/>
          <w:color w:val="000000"/>
        </w:rPr>
        <w:t xml:space="preserve"> </w:t>
      </w:r>
      <w:proofErr w:type="spellStart"/>
      <w:r w:rsidR="00C74CB6" w:rsidRPr="002736BE">
        <w:rPr>
          <w:rFonts w:ascii="Times New Roman" w:eastAsia="Palatino Linotype" w:hAnsi="Times New Roman" w:cs="Times New Roman"/>
          <w:color w:val="000000"/>
        </w:rPr>
        <w:t>simultan</w:t>
      </w:r>
      <w:proofErr w:type="spellEnd"/>
      <w:r w:rsidR="00C74CB6" w:rsidRPr="002736BE">
        <w:rPr>
          <w:rFonts w:ascii="Times New Roman" w:eastAsia="Palatino Linotype" w:hAnsi="Times New Roman" w:cs="Times New Roman"/>
          <w:color w:val="000000"/>
        </w:rPr>
        <w:t xml:space="preserve"> oleh </w:t>
      </w:r>
      <w:proofErr w:type="spellStart"/>
      <w:r w:rsidR="00C74CB6" w:rsidRPr="002736BE">
        <w:rPr>
          <w:rFonts w:ascii="Times New Roman" w:eastAsia="Palatino Linotype" w:hAnsi="Times New Roman" w:cs="Times New Roman"/>
          <w:i/>
          <w:iCs/>
          <w:color w:val="000000"/>
        </w:rPr>
        <w:t>self regulation</w:t>
      </w:r>
      <w:proofErr w:type="spellEnd"/>
      <w:r w:rsidR="00C74CB6" w:rsidRPr="002736BE">
        <w:rPr>
          <w:rFonts w:ascii="Times New Roman" w:eastAsia="Palatino Linotype" w:hAnsi="Times New Roman" w:cs="Times New Roman"/>
          <w:color w:val="000000"/>
        </w:rPr>
        <w:t xml:space="preserve"> dan </w:t>
      </w:r>
      <w:proofErr w:type="spellStart"/>
      <w:r w:rsidR="00C74CB6" w:rsidRPr="002736BE">
        <w:rPr>
          <w:rFonts w:ascii="Times New Roman" w:eastAsia="Palatino Linotype" w:hAnsi="Times New Roman" w:cs="Times New Roman"/>
          <w:i/>
          <w:iCs/>
          <w:color w:val="000000"/>
        </w:rPr>
        <w:t>self esteem</w:t>
      </w:r>
      <w:proofErr w:type="spellEnd"/>
      <w:r w:rsidR="00C74CB6" w:rsidRPr="002736BE">
        <w:rPr>
          <w:rFonts w:ascii="Times New Roman" w:eastAsia="Palatino Linotype" w:hAnsi="Times New Roman" w:cs="Times New Roman"/>
          <w:color w:val="000000"/>
        </w:rPr>
        <w:t>.</w:t>
      </w:r>
      <w:r w:rsidR="00852919" w:rsidRPr="002736BE">
        <w:rPr>
          <w:rFonts w:ascii="Times New Roman" w:eastAsia="Palatino Linotype" w:hAnsi="Times New Roman" w:cs="Times New Roman"/>
          <w:color w:val="000000"/>
        </w:rPr>
        <w:t xml:space="preserve"> </w:t>
      </w:r>
    </w:p>
    <w:p w14:paraId="18CBB907" w14:textId="1A8D8EDE" w:rsidR="00CE63A9" w:rsidRPr="002736BE" w:rsidRDefault="00C74CB6"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23" w:name="_Hlk143863243"/>
      <w:bookmarkEnd w:id="22"/>
      <w:proofErr w:type="spellStart"/>
      <w:r w:rsidRPr="002736BE">
        <w:rPr>
          <w:rFonts w:ascii="Times New Roman" w:eastAsia="Palatino Linotype" w:hAnsi="Times New Roman" w:cs="Times New Roman"/>
          <w:color w:val="000000"/>
        </w:rPr>
        <w:t>Berdasarkan</w:t>
      </w:r>
      <w:proofErr w:type="spellEnd"/>
      <w:r w:rsidRPr="002736BE">
        <w:rPr>
          <w:rFonts w:ascii="Times New Roman" w:eastAsia="Palatino Linotype" w:hAnsi="Times New Roman" w:cs="Times New Roman"/>
          <w:color w:val="000000"/>
        </w:rPr>
        <w:t xml:space="preserve"> data yang </w:t>
      </w:r>
      <w:proofErr w:type="spellStart"/>
      <w:r w:rsidRPr="002736BE">
        <w:rPr>
          <w:rFonts w:ascii="Times New Roman" w:eastAsia="Palatino Linotype" w:hAnsi="Times New Roman" w:cs="Times New Roman"/>
          <w:color w:val="000000"/>
        </w:rPr>
        <w:t>didapatkan</w:t>
      </w:r>
      <w:proofErr w:type="spellEnd"/>
      <w:r w:rsidRPr="002736BE">
        <w:rPr>
          <w:rFonts w:ascii="Times New Roman" w:eastAsia="Palatino Linotype" w:hAnsi="Times New Roman" w:cs="Times New Roman"/>
          <w:color w:val="000000"/>
        </w:rPr>
        <w:t xml:space="preserve">, </w:t>
      </w:r>
      <w:proofErr w:type="spellStart"/>
      <w:r w:rsidR="003D1032" w:rsidRPr="002736BE">
        <w:rPr>
          <w:rFonts w:ascii="Times New Roman" w:eastAsia="Palatino Linotype" w:hAnsi="Times New Roman" w:cs="Times New Roman"/>
          <w:color w:val="000000"/>
        </w:rPr>
        <w:t>terdapat</w:t>
      </w:r>
      <w:proofErr w:type="spellEnd"/>
      <w:r w:rsidR="003D1032" w:rsidRPr="002736BE">
        <w:rPr>
          <w:rFonts w:ascii="Times New Roman" w:eastAsia="Palatino Linotype" w:hAnsi="Times New Roman" w:cs="Times New Roman"/>
          <w:color w:val="000000"/>
        </w:rPr>
        <w:t xml:space="preserve"> </w:t>
      </w:r>
      <w:r w:rsidR="007D3881" w:rsidRPr="002736BE">
        <w:rPr>
          <w:rFonts w:ascii="Times New Roman" w:eastAsia="Palatino Linotype" w:hAnsi="Times New Roman" w:cs="Times New Roman"/>
          <w:color w:val="000000"/>
        </w:rPr>
        <w:t xml:space="preserve">257 orang yang </w:t>
      </w:r>
      <w:proofErr w:type="spellStart"/>
      <w:r w:rsidR="007D3881" w:rsidRPr="002736BE">
        <w:rPr>
          <w:rFonts w:ascii="Times New Roman" w:eastAsia="Palatino Linotype" w:hAnsi="Times New Roman" w:cs="Times New Roman"/>
          <w:color w:val="000000"/>
        </w:rPr>
        <w:t>memiliki</w:t>
      </w:r>
      <w:proofErr w:type="spellEnd"/>
      <w:r w:rsidR="007D3881" w:rsidRPr="002736BE">
        <w:rPr>
          <w:rFonts w:ascii="Times New Roman" w:eastAsia="Palatino Linotype" w:hAnsi="Times New Roman" w:cs="Times New Roman"/>
          <w:color w:val="000000"/>
        </w:rPr>
        <w:t xml:space="preserve"> </w:t>
      </w:r>
      <w:proofErr w:type="spellStart"/>
      <w:r w:rsidR="007D3881" w:rsidRPr="002736BE">
        <w:rPr>
          <w:rFonts w:ascii="Times New Roman" w:eastAsia="Palatino Linotype" w:hAnsi="Times New Roman" w:cs="Times New Roman"/>
          <w:color w:val="000000"/>
        </w:rPr>
        <w:t>FoMO</w:t>
      </w:r>
      <w:proofErr w:type="spellEnd"/>
      <w:r w:rsidR="007D3881" w:rsidRPr="002736BE">
        <w:rPr>
          <w:rFonts w:ascii="Times New Roman" w:eastAsia="Palatino Linotype" w:hAnsi="Times New Roman" w:cs="Times New Roman"/>
          <w:color w:val="000000"/>
        </w:rPr>
        <w:t xml:space="preserve"> </w:t>
      </w:r>
      <w:proofErr w:type="spellStart"/>
      <w:r w:rsidR="007D3881" w:rsidRPr="002736BE">
        <w:rPr>
          <w:rFonts w:ascii="Times New Roman" w:eastAsia="Palatino Linotype" w:hAnsi="Times New Roman" w:cs="Times New Roman"/>
          <w:color w:val="000000"/>
        </w:rPr>
        <w:t>kategori</w:t>
      </w:r>
      <w:proofErr w:type="spellEnd"/>
      <w:r w:rsidR="007D3881" w:rsidRPr="002736BE">
        <w:rPr>
          <w:rFonts w:ascii="Times New Roman" w:eastAsia="Palatino Linotype" w:hAnsi="Times New Roman" w:cs="Times New Roman"/>
          <w:color w:val="000000"/>
        </w:rPr>
        <w:t xml:space="preserve"> </w:t>
      </w:r>
      <w:proofErr w:type="spellStart"/>
      <w:r w:rsidR="007D3881" w:rsidRPr="002736BE">
        <w:rPr>
          <w:rFonts w:ascii="Times New Roman" w:eastAsia="Palatino Linotype" w:hAnsi="Times New Roman" w:cs="Times New Roman"/>
          <w:color w:val="000000"/>
        </w:rPr>
        <w:t>sedang</w:t>
      </w:r>
      <w:proofErr w:type="spellEnd"/>
      <w:r w:rsidR="007D3881" w:rsidRPr="002736BE">
        <w:rPr>
          <w:rFonts w:ascii="Times New Roman" w:eastAsia="Palatino Linotype" w:hAnsi="Times New Roman" w:cs="Times New Roman"/>
          <w:color w:val="000000"/>
        </w:rPr>
        <w:t xml:space="preserve">. Akan </w:t>
      </w:r>
      <w:proofErr w:type="spellStart"/>
      <w:r w:rsidR="007D3881" w:rsidRPr="002736BE">
        <w:rPr>
          <w:rFonts w:ascii="Times New Roman" w:eastAsia="Palatino Linotype" w:hAnsi="Times New Roman" w:cs="Times New Roman"/>
          <w:color w:val="000000"/>
        </w:rPr>
        <w:t>tetapi</w:t>
      </w:r>
      <w:proofErr w:type="spellEnd"/>
      <w:r w:rsidR="007D3881" w:rsidRPr="002736BE">
        <w:rPr>
          <w:rFonts w:ascii="Times New Roman" w:eastAsia="Palatino Linotype" w:hAnsi="Times New Roman" w:cs="Times New Roman"/>
          <w:color w:val="000000"/>
        </w:rPr>
        <w:t xml:space="preserve">, </w:t>
      </w:r>
      <w:proofErr w:type="spellStart"/>
      <w:proofErr w:type="gramStart"/>
      <w:r w:rsidR="007D3881" w:rsidRPr="002736BE">
        <w:rPr>
          <w:rFonts w:ascii="Times New Roman" w:eastAsia="Palatino Linotype" w:hAnsi="Times New Roman" w:cs="Times New Roman"/>
          <w:color w:val="000000"/>
        </w:rPr>
        <w:t>terdapat</w:t>
      </w:r>
      <w:proofErr w:type="spellEnd"/>
      <w:r w:rsidR="007D3881" w:rsidRPr="002736BE">
        <w:rPr>
          <w:rFonts w:ascii="Times New Roman" w:eastAsia="Palatino Linotype" w:hAnsi="Times New Roman" w:cs="Times New Roman"/>
          <w:color w:val="000000"/>
        </w:rPr>
        <w:t xml:space="preserve">  </w:t>
      </w:r>
      <w:r w:rsidR="003D1032" w:rsidRPr="002736BE">
        <w:rPr>
          <w:rFonts w:ascii="Times New Roman" w:eastAsia="Palatino Linotype" w:hAnsi="Times New Roman" w:cs="Times New Roman"/>
          <w:color w:val="000000"/>
        </w:rPr>
        <w:t>62</w:t>
      </w:r>
      <w:proofErr w:type="gramEnd"/>
      <w:r w:rsidR="003D1032" w:rsidRPr="002736BE">
        <w:rPr>
          <w:rFonts w:ascii="Times New Roman" w:eastAsia="Palatino Linotype" w:hAnsi="Times New Roman" w:cs="Times New Roman"/>
          <w:color w:val="000000"/>
        </w:rPr>
        <w:t xml:space="preserve"> orang yang </w:t>
      </w:r>
      <w:proofErr w:type="spellStart"/>
      <w:r w:rsidR="003D1032" w:rsidRPr="002736BE">
        <w:rPr>
          <w:rFonts w:ascii="Times New Roman" w:eastAsia="Palatino Linotype" w:hAnsi="Times New Roman" w:cs="Times New Roman"/>
          <w:color w:val="000000"/>
        </w:rPr>
        <w:t>memiliki</w:t>
      </w:r>
      <w:proofErr w:type="spellEnd"/>
      <w:r w:rsidR="003D1032"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tingkat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FoMO</w:t>
      </w:r>
      <w:proofErr w:type="spellEnd"/>
      <w:r w:rsidRPr="002736BE">
        <w:rPr>
          <w:rFonts w:ascii="Times New Roman" w:eastAsia="Palatino Linotype" w:hAnsi="Times New Roman" w:cs="Times New Roman"/>
          <w:color w:val="000000"/>
        </w:rPr>
        <w:t xml:space="preserve"> pada </w:t>
      </w:r>
      <w:proofErr w:type="spellStart"/>
      <w:r w:rsidRPr="002736BE">
        <w:rPr>
          <w:rFonts w:ascii="Times New Roman" w:eastAsia="Palatino Linotype" w:hAnsi="Times New Roman" w:cs="Times New Roman"/>
          <w:color w:val="000000"/>
        </w:rPr>
        <w:t>usia</w:t>
      </w:r>
      <w:proofErr w:type="spellEnd"/>
      <w:r w:rsidRPr="002736BE">
        <w:rPr>
          <w:rFonts w:ascii="Times New Roman" w:eastAsia="Palatino Linotype" w:hAnsi="Times New Roman" w:cs="Times New Roman"/>
          <w:color w:val="000000"/>
        </w:rPr>
        <w:t xml:space="preserve"> emerging adulthood </w:t>
      </w:r>
      <w:proofErr w:type="spellStart"/>
      <w:r w:rsidRPr="002736BE">
        <w:rPr>
          <w:rFonts w:ascii="Times New Roman" w:eastAsia="Palatino Linotype" w:hAnsi="Times New Roman" w:cs="Times New Roman"/>
          <w:color w:val="000000"/>
        </w:rPr>
        <w:t>pengguna</w:t>
      </w:r>
      <w:proofErr w:type="spellEnd"/>
      <w:r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sosial media</w:t>
      </w:r>
      <w:r w:rsidR="007D3881" w:rsidRPr="002736BE">
        <w:rPr>
          <w:rFonts w:ascii="Times New Roman" w:eastAsia="Palatino Linotype" w:hAnsi="Times New Roman" w:cs="Times New Roman"/>
          <w:color w:val="000000"/>
        </w:rPr>
        <w:t xml:space="preserve"> </w:t>
      </w:r>
      <w:proofErr w:type="spellStart"/>
      <w:r w:rsidR="007D3881" w:rsidRPr="002736BE">
        <w:rPr>
          <w:rFonts w:ascii="Times New Roman" w:eastAsia="Palatino Linotype" w:hAnsi="Times New Roman" w:cs="Times New Roman"/>
          <w:color w:val="000000"/>
        </w:rPr>
        <w:t>kategori</w:t>
      </w:r>
      <w:proofErr w:type="spellEnd"/>
      <w:r w:rsidR="007D3881" w:rsidRPr="002736BE">
        <w:rPr>
          <w:rFonts w:ascii="Times New Roman" w:eastAsia="Palatino Linotype" w:hAnsi="Times New Roman" w:cs="Times New Roman"/>
          <w:color w:val="000000"/>
        </w:rPr>
        <w:t xml:space="preserve"> </w:t>
      </w:r>
      <w:proofErr w:type="spellStart"/>
      <w:r w:rsidR="007D3881" w:rsidRPr="002736BE">
        <w:rPr>
          <w:rFonts w:ascii="Times New Roman" w:eastAsia="Palatino Linotype" w:hAnsi="Times New Roman" w:cs="Times New Roman"/>
          <w:color w:val="000000"/>
        </w:rPr>
        <w:t>tinggi</w:t>
      </w:r>
      <w:proofErr w:type="spellEnd"/>
      <w:r w:rsidR="00EF6A7A"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Perihal</w:t>
      </w:r>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tersebut</w:t>
      </w:r>
      <w:proofErr w:type="spellEnd"/>
      <w:r w:rsidR="00EF6A7A" w:rsidRPr="002736BE">
        <w:rPr>
          <w:rFonts w:ascii="Times New Roman" w:eastAsia="Palatino Linotype" w:hAnsi="Times New Roman" w:cs="Times New Roman"/>
          <w:color w:val="000000"/>
        </w:rPr>
        <w:t xml:space="preserve"> </w:t>
      </w:r>
      <w:proofErr w:type="spellStart"/>
      <w:r w:rsidR="003D1032" w:rsidRPr="002736BE">
        <w:rPr>
          <w:rFonts w:ascii="Times New Roman" w:eastAsia="Palatino Linotype" w:hAnsi="Times New Roman" w:cs="Times New Roman"/>
          <w:color w:val="000000"/>
        </w:rPr>
        <w:t>dapat</w:t>
      </w:r>
      <w:proofErr w:type="spellEnd"/>
      <w:r w:rsidR="003D1032" w:rsidRPr="002736BE">
        <w:rPr>
          <w:rFonts w:ascii="Times New Roman" w:eastAsia="Palatino Linotype" w:hAnsi="Times New Roman" w:cs="Times New Roman"/>
          <w:color w:val="000000"/>
        </w:rPr>
        <w:t xml:space="preserve"> </w:t>
      </w:r>
      <w:proofErr w:type="spellStart"/>
      <w:r w:rsidR="003D1032" w:rsidRPr="002736BE">
        <w:rPr>
          <w:rFonts w:ascii="Times New Roman" w:eastAsia="Palatino Linotype" w:hAnsi="Times New Roman" w:cs="Times New Roman"/>
          <w:color w:val="000000"/>
        </w:rPr>
        <w:t>terjadi</w:t>
      </w:r>
      <w:proofErr w:type="spellEnd"/>
      <w:r w:rsidR="003D1032" w:rsidRPr="002736BE">
        <w:rPr>
          <w:rFonts w:ascii="Times New Roman" w:eastAsia="Palatino Linotype" w:hAnsi="Times New Roman" w:cs="Times New Roman"/>
          <w:color w:val="000000"/>
        </w:rPr>
        <w:t xml:space="preserve"> </w:t>
      </w:r>
      <w:r w:rsidR="00EF6A7A" w:rsidRPr="002736BE">
        <w:rPr>
          <w:rFonts w:ascii="Times New Roman" w:eastAsia="Palatino Linotype" w:hAnsi="Times New Roman" w:cs="Times New Roman"/>
          <w:color w:val="000000"/>
        </w:rPr>
        <w:t xml:space="preserve">pada </w:t>
      </w:r>
      <w:proofErr w:type="spellStart"/>
      <w:r w:rsidR="00EF6A7A" w:rsidRPr="002736BE">
        <w:rPr>
          <w:rFonts w:ascii="Times New Roman" w:eastAsia="Palatino Linotype" w:hAnsi="Times New Roman" w:cs="Times New Roman"/>
          <w:color w:val="000000"/>
        </w:rPr>
        <w:t>usia</w:t>
      </w:r>
      <w:proofErr w:type="spellEnd"/>
      <w:r w:rsidR="00EF6A7A" w:rsidRPr="002736BE">
        <w:rPr>
          <w:rFonts w:ascii="Times New Roman" w:eastAsia="Palatino Linotype" w:hAnsi="Times New Roman" w:cs="Times New Roman"/>
          <w:color w:val="000000"/>
        </w:rPr>
        <w:t xml:space="preserve"> emerging adulthood </w:t>
      </w:r>
      <w:proofErr w:type="spellStart"/>
      <w:r w:rsidR="003D1032" w:rsidRPr="002736BE">
        <w:rPr>
          <w:rFonts w:ascii="Times New Roman" w:eastAsia="Palatino Linotype" w:hAnsi="Times New Roman" w:cs="Times New Roman"/>
          <w:color w:val="000000"/>
        </w:rPr>
        <w:t>karena</w:t>
      </w:r>
      <w:proofErr w:type="spellEnd"/>
      <w:r w:rsidR="003D1032"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mer</w:t>
      </w:r>
      <w:r w:rsidR="00DB66A3" w:rsidRPr="002736BE">
        <w:rPr>
          <w:rFonts w:ascii="Times New Roman" w:eastAsia="Palatino Linotype" w:hAnsi="Times New Roman" w:cs="Times New Roman"/>
          <w:color w:val="000000"/>
        </w:rPr>
        <w:t>eka</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cukup</w:t>
      </w:r>
      <w:proofErr w:type="spellEnd"/>
      <w:r w:rsidR="00EF6A7A"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cemas</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apabila</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tidak</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terhubung</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dengan</w:t>
      </w:r>
      <w:proofErr w:type="spellEnd"/>
      <w:r w:rsidR="00EF6A7A"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individu lain di sosial media</w:t>
      </w:r>
      <w:r w:rsidR="00EF6A7A" w:rsidRPr="002736BE">
        <w:rPr>
          <w:rFonts w:ascii="Times New Roman" w:eastAsia="Palatino Linotype" w:hAnsi="Times New Roman" w:cs="Times New Roman"/>
          <w:color w:val="000000"/>
        </w:rPr>
        <w:t xml:space="preserve"> dan </w:t>
      </w:r>
      <w:proofErr w:type="spellStart"/>
      <w:r w:rsidR="00DB66A3" w:rsidRPr="002736BE">
        <w:rPr>
          <w:rFonts w:ascii="Times New Roman" w:eastAsia="Palatino Linotype" w:hAnsi="Times New Roman" w:cs="Times New Roman"/>
          <w:color w:val="000000"/>
        </w:rPr>
        <w:t>khawatir</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ketinggalan</w:t>
      </w:r>
      <w:proofErr w:type="spellEnd"/>
      <w:r w:rsidR="00EF6A7A" w:rsidRPr="002736BE">
        <w:rPr>
          <w:rFonts w:ascii="Times New Roman" w:eastAsia="Palatino Linotype" w:hAnsi="Times New Roman" w:cs="Times New Roman"/>
          <w:color w:val="000000"/>
        </w:rPr>
        <w:t xml:space="preserve"> </w:t>
      </w:r>
      <w:proofErr w:type="spellStart"/>
      <w:r w:rsidR="00EF6A7A" w:rsidRPr="002736BE">
        <w:rPr>
          <w:rFonts w:ascii="Times New Roman" w:eastAsia="Palatino Linotype" w:hAnsi="Times New Roman" w:cs="Times New Roman"/>
          <w:color w:val="000000"/>
        </w:rPr>
        <w:t>informasi</w:t>
      </w:r>
      <w:proofErr w:type="spellEnd"/>
      <w:r w:rsidR="00EF6A7A"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pada sosial media</w:t>
      </w:r>
      <w:r w:rsidR="00EF6A7A" w:rsidRPr="002736BE">
        <w:rPr>
          <w:rFonts w:ascii="Times New Roman" w:eastAsia="Palatino Linotype" w:hAnsi="Times New Roman" w:cs="Times New Roman"/>
          <w:color w:val="000000"/>
        </w:rPr>
        <w:t xml:space="preserve"> </w:t>
      </w:r>
      <w:r w:rsidR="00EF6A7A"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{"citationItems":[{"id":"ITEM-1","itemData":{"DOI":"http://dx.doi.org/10.1016/j.chb.2013.02.014","abstract":"Social media utilities have made it easier than ever to know about the range of online or offline social activities one could be engaging. On the upside, these social resources provide a multitude of opportuni- ties for interactio n; on the downside, they often broadcast more options than can be pursued , given prac- tical restrictions and limited time. This dual nature of social media has driven popular interest in the concept of Fear ofMissing Out – popularly referred to as FoMO. Defined as a pervasive apprehension that others might be having rewarding experiences from which one is absent, FoMO is characterized by the desire to stay continually connected with what others are doing. The present research presents three studies conducted to advance an empirically based understanding of the fear of missing out phenome- non. The first study collected a diverse international sample of participants in order to create a robust individual differences measure of FoMO, the Fear of Missing Out scale (FoMOs); this study is the first to operationalize the construct. Study 2 recruited a nationally represe ntative cohort to investigate how demographic, motivational and well-being factors relate to FoMO. Study 3 examined the behavioral and emotional correlate s of fear of missing out in a sample of young adults. Implications of the FoMOs measure and for the future study of FoMO are discussed.","author":[{"dropping-particle":"","family":"Przybylski","given":"Andrew K","non-dropping-particle":"","parse-names":false,"suffix":""},{"dropping-particle":"","family":"Murayama","given":"Kou","non-dropping-particle":"","parse-names":false,"suffix":""},{"dropping-particle":"","family":"Dehaan","given":"Cody R","non-dropping-particle":"","parse-names":false,"suffix":""},{"dropping-particle":"","family":"Gladwell","given":"Valerie","non-dropping-particle":"","parse-names":false,"suffix":""}],"container-title":"Computers in Human Behavior","id":"ITEM-1","issued":{"date-parts":[["2013"]]},"page":"1841-1848","title":"Motivational , emotional , and behavioral correlates of fear of missing out","type":"article-journal","volume":"29"},"uris":["http://www.mendeley.com/documents/?uuid=475cf1e8-6d40-49fa-9916-77517475d654"]}],"mendeley":{"formattedCitation":"(Przybylski et al., 2013)","manualFormatting":"(Przybylski et al., 2013)","plainTextFormattedCitation":"(Przybylski et al., 2013)","previouslyFormattedCitation":"(Przybylski et al., 2013)"},"properties":{"noteIndex":0},"schema":"https://github.com/citation-style-language/schema/raw/master/csl-citation.json"}</w:instrText>
      </w:r>
      <w:r w:rsidR="00EF6A7A" w:rsidRPr="002736BE">
        <w:rPr>
          <w:rFonts w:ascii="Times New Roman" w:eastAsia="Palatino Linotype" w:hAnsi="Times New Roman" w:cs="Times New Roman"/>
          <w:color w:val="000000"/>
        </w:rPr>
        <w:fldChar w:fldCharType="separate"/>
      </w:r>
      <w:r w:rsidR="00852919" w:rsidRPr="002736BE">
        <w:rPr>
          <w:rFonts w:ascii="Times New Roman" w:eastAsia="Palatino Linotype" w:hAnsi="Times New Roman" w:cs="Times New Roman"/>
          <w:noProof/>
          <w:color w:val="000000"/>
        </w:rPr>
        <w:t>(Przybylski et al., 2013)</w:t>
      </w:r>
      <w:r w:rsidR="00EF6A7A" w:rsidRPr="002736BE">
        <w:rPr>
          <w:rFonts w:ascii="Times New Roman" w:eastAsia="Palatino Linotype" w:hAnsi="Times New Roman" w:cs="Times New Roman"/>
          <w:color w:val="000000"/>
        </w:rPr>
        <w:fldChar w:fldCharType="end"/>
      </w:r>
      <w:r w:rsidR="00EF6A7A"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Menurut</w:t>
      </w:r>
      <w:proofErr w:type="spellEnd"/>
      <w:r w:rsidR="007C5AD3" w:rsidRPr="002736BE">
        <w:rPr>
          <w:rFonts w:ascii="Times New Roman" w:eastAsia="Palatino Linotype" w:hAnsi="Times New Roman" w:cs="Times New Roman"/>
          <w:color w:val="000000"/>
        </w:rPr>
        <w:t xml:space="preserve"> </w:t>
      </w:r>
      <w:r w:rsidR="007C5AD3"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{"citationItems":[{"id":"ITEM-1","itemData":{"ISSN":"2614-3097","abstract":"Penelitian ini didasarkan pada kenyataan bahwa masih terdapat regulasi diri yang rendah pada remaja karena menggunakan media sosial khususnya Instagram secara berlebihan. Hal ini berasal dari keingintahuan mereka yang selalu terhubung dengann orang lain, sehingga mereka cemas ketika tidak mengetahui aktivitas yang ada dimedia sosial, yang disebut Fear of Missing Out (FOMO). Penelitian ini bertujuan untuk membuktikan apakah terdapat hubungan regulasi diri dengan FoMO pada remaja pengguna Instagram. Sampel dalam penelitian ini sebanyak 446 orang remaja yang aktif menggunakan Instagram. Adapun teknik sampel yang digunakan pada penelitian ini adalah purposive sampling. Penelitian ini menggunakan skala FoMO dari Song, Zhang, Zhao, &amp; Song (2017) dan Self-Regulation Questionnaire (SRQ) yang diadaptasi oleh Gawi (2019). Teknik analisis data pada penelitian ini adalah Product Moment Correlation Coefisien dan analisis regresi. Hasil penelitian ini menunjukkan nilai korelasi -0,017 dan p = 0.716 (p&gt;0,05). Hal ini menunjukkan bahwa terdapat hubungan antara regulasi diri dengan Fear of Missing Out (FoMO) pada remaja yang menggunakan Instagram. Kata","author":[{"dropping-particle":"","family":"Utami","given":"Putri Dianda","non-dropping-particle":"","parse-names":false,"suffix":""},{"dropping-particle":"","family":"Aviani","given":"Yolivia Irna","non-dropping-particle":"","parse-names":false,"suffix":""}],"container-title":"Jurnal Pendidikan Tambusai Universitas Negeri Padang","id":"ITEM-1","issue":"1","issued":{"date-parts":[["2021"]]},"page":"177-185","title":"Hubungan Antara Regulasi Diri dengan Fear of Missing Out (Fomo) pada Remaja Pengguna Instagram","type":"article-journal","volume":"5"},"uris":["http://www.mendeley.com/documents/?uuid=792d1e66-c1f6-48d6-9ae6-10c3682119ba"]}],"mendeley":{"formattedCitation":"(Utami &amp; Aviani, 2021)","manualFormatting":"Utami dan Aviani (2021)","plainTextFormattedCitation":"(Utami &amp; Aviani, 2021)","previouslyFormattedCitation":"(Utami &amp; Aviani, 2021)"},"properties":{"noteIndex":0},"schema":"https://github.com/citation-style-language/schema/raw/master/csl-citation.json"}</w:instrText>
      </w:r>
      <w:r w:rsidR="007C5AD3" w:rsidRPr="002736BE">
        <w:rPr>
          <w:rFonts w:ascii="Times New Roman" w:eastAsia="Palatino Linotype" w:hAnsi="Times New Roman" w:cs="Times New Roman"/>
          <w:color w:val="000000"/>
        </w:rPr>
        <w:fldChar w:fldCharType="separate"/>
      </w:r>
      <w:r w:rsidR="007C5AD3" w:rsidRPr="002736BE">
        <w:rPr>
          <w:rFonts w:ascii="Times New Roman" w:eastAsia="Palatino Linotype" w:hAnsi="Times New Roman" w:cs="Times New Roman"/>
          <w:noProof/>
          <w:color w:val="000000"/>
        </w:rPr>
        <w:t>Utami dan Aviani (2021)</w:t>
      </w:r>
      <w:r w:rsidR="007C5AD3" w:rsidRPr="002736BE">
        <w:rPr>
          <w:rFonts w:ascii="Times New Roman" w:eastAsia="Palatino Linotype" w:hAnsi="Times New Roman" w:cs="Times New Roman"/>
          <w:color w:val="000000"/>
        </w:rPr>
        <w:fldChar w:fldCharType="end"/>
      </w:r>
      <w:r w:rsidR="007C5AD3"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seseorang yang mempunyai</w:t>
      </w:r>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FoMO</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dengan</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tingkat</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tinggi</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cenderung</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membuat</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perbandingan</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dengan</w:t>
      </w:r>
      <w:proofErr w:type="spellEnd"/>
      <w:r w:rsidR="007C5AD3" w:rsidRPr="002736BE">
        <w:rPr>
          <w:rFonts w:ascii="Times New Roman" w:eastAsia="Palatino Linotype" w:hAnsi="Times New Roman" w:cs="Times New Roman"/>
          <w:color w:val="000000"/>
        </w:rPr>
        <w:t xml:space="preserve"> orang yang </w:t>
      </w:r>
      <w:proofErr w:type="spellStart"/>
      <w:r w:rsidR="007C5AD3" w:rsidRPr="002736BE">
        <w:rPr>
          <w:rFonts w:ascii="Times New Roman" w:eastAsia="Palatino Linotype" w:hAnsi="Times New Roman" w:cs="Times New Roman"/>
          <w:color w:val="000000"/>
        </w:rPr>
        <w:t>dianggap</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lebih</w:t>
      </w:r>
      <w:proofErr w:type="spellEnd"/>
      <w:r w:rsidR="007C5AD3" w:rsidRPr="002736BE">
        <w:rPr>
          <w:rFonts w:ascii="Times New Roman" w:eastAsia="Palatino Linotype" w:hAnsi="Times New Roman" w:cs="Times New Roman"/>
          <w:color w:val="000000"/>
        </w:rPr>
        <w:t xml:space="preserve"> superior di media </w:t>
      </w:r>
      <w:proofErr w:type="spellStart"/>
      <w:r w:rsidR="007C5AD3" w:rsidRPr="002736BE">
        <w:rPr>
          <w:rFonts w:ascii="Times New Roman" w:eastAsia="Palatino Linotype" w:hAnsi="Times New Roman" w:cs="Times New Roman"/>
          <w:color w:val="000000"/>
        </w:rPr>
        <w:t>sosial</w:t>
      </w:r>
      <w:proofErr w:type="spellEnd"/>
      <w:r w:rsidR="007C5AD3" w:rsidRPr="002736BE">
        <w:rPr>
          <w:rFonts w:ascii="Times New Roman" w:eastAsia="Palatino Linotype" w:hAnsi="Times New Roman" w:cs="Times New Roman"/>
          <w:color w:val="000000"/>
        </w:rPr>
        <w:t xml:space="preserve">. Hal </w:t>
      </w:r>
      <w:proofErr w:type="spellStart"/>
      <w:r w:rsidR="007C5AD3" w:rsidRPr="002736BE">
        <w:rPr>
          <w:rFonts w:ascii="Times New Roman" w:eastAsia="Palatino Linotype" w:hAnsi="Times New Roman" w:cs="Times New Roman"/>
          <w:color w:val="000000"/>
        </w:rPr>
        <w:t>ini</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dapat</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memicu</w:t>
      </w:r>
      <w:proofErr w:type="spellEnd"/>
      <w:r w:rsidR="007C5AD3" w:rsidRPr="002736BE">
        <w:rPr>
          <w:rFonts w:ascii="Times New Roman" w:eastAsia="Palatino Linotype" w:hAnsi="Times New Roman" w:cs="Times New Roman"/>
          <w:color w:val="000000"/>
        </w:rPr>
        <w:t xml:space="preserve"> </w:t>
      </w:r>
      <w:proofErr w:type="spellStart"/>
      <w:r w:rsidR="007C5AD3" w:rsidRPr="002736BE">
        <w:rPr>
          <w:rFonts w:ascii="Times New Roman" w:eastAsia="Palatino Linotype" w:hAnsi="Times New Roman" w:cs="Times New Roman"/>
          <w:color w:val="000000"/>
        </w:rPr>
        <w:t>kecemasan</w:t>
      </w:r>
      <w:proofErr w:type="spellEnd"/>
      <w:r w:rsidR="007C5AD3" w:rsidRPr="002736BE">
        <w:rPr>
          <w:rFonts w:ascii="Times New Roman" w:eastAsia="Palatino Linotype" w:hAnsi="Times New Roman" w:cs="Times New Roman"/>
          <w:color w:val="000000"/>
        </w:rPr>
        <w:t xml:space="preserve"> dan </w:t>
      </w:r>
      <w:proofErr w:type="spellStart"/>
      <w:r w:rsidR="007C5AD3" w:rsidRPr="002736BE">
        <w:rPr>
          <w:rFonts w:ascii="Times New Roman" w:eastAsia="Palatino Linotype" w:hAnsi="Times New Roman" w:cs="Times New Roman"/>
          <w:color w:val="000000"/>
        </w:rPr>
        <w:t>depresi</w:t>
      </w:r>
      <w:proofErr w:type="spellEnd"/>
      <w:r w:rsidR="007C5AD3" w:rsidRPr="002736BE">
        <w:rPr>
          <w:rFonts w:ascii="Times New Roman" w:eastAsia="Palatino Linotype" w:hAnsi="Times New Roman" w:cs="Times New Roman"/>
          <w:color w:val="000000"/>
        </w:rPr>
        <w:t xml:space="preserve"> pada </w:t>
      </w:r>
      <w:proofErr w:type="spellStart"/>
      <w:r w:rsidR="007C5AD3" w:rsidRPr="002736BE">
        <w:rPr>
          <w:rFonts w:ascii="Times New Roman" w:eastAsia="Palatino Linotype" w:hAnsi="Times New Roman" w:cs="Times New Roman"/>
          <w:color w:val="000000"/>
        </w:rPr>
        <w:t>individu</w:t>
      </w:r>
      <w:proofErr w:type="spellEnd"/>
      <w:r w:rsidR="007C5AD3" w:rsidRPr="002736BE">
        <w:rPr>
          <w:rFonts w:ascii="Times New Roman" w:eastAsia="Palatino Linotype" w:hAnsi="Times New Roman" w:cs="Times New Roman"/>
          <w:color w:val="000000"/>
        </w:rPr>
        <w:t>.</w:t>
      </w:r>
    </w:p>
    <w:p w14:paraId="5D0ECDCA" w14:textId="4D1EA17C" w:rsidR="00FC139E" w:rsidRPr="002736BE" w:rsidRDefault="007C5AD3"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proofErr w:type="spellStart"/>
      <w:r w:rsidRPr="002736BE">
        <w:rPr>
          <w:rFonts w:ascii="Times New Roman" w:eastAsia="Palatino Linotype" w:hAnsi="Times New Roman" w:cs="Times New Roman"/>
          <w:color w:val="000000"/>
        </w:rPr>
        <w:t>Berdasarkan</w:t>
      </w:r>
      <w:proofErr w:type="spellEnd"/>
      <w:r w:rsidRPr="002736BE">
        <w:rPr>
          <w:rFonts w:ascii="Times New Roman" w:eastAsia="Palatino Linotype" w:hAnsi="Times New Roman" w:cs="Times New Roman"/>
          <w:color w:val="000000"/>
        </w:rPr>
        <w:t xml:space="preserve"> data yang </w:t>
      </w:r>
      <w:proofErr w:type="spellStart"/>
      <w:r w:rsidRPr="002736BE">
        <w:rPr>
          <w:rFonts w:ascii="Times New Roman" w:eastAsia="Palatino Linotype" w:hAnsi="Times New Roman" w:cs="Times New Roman"/>
          <w:color w:val="000000"/>
        </w:rPr>
        <w:t>diperoleh</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subjek</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usia</w:t>
      </w:r>
      <w:proofErr w:type="spellEnd"/>
      <w:r w:rsidRPr="002736BE">
        <w:rPr>
          <w:rFonts w:ascii="Times New Roman" w:eastAsia="Palatino Linotype" w:hAnsi="Times New Roman" w:cs="Times New Roman"/>
          <w:color w:val="000000"/>
        </w:rPr>
        <w:t xml:space="preserve"> emerging adulthood</w:t>
      </w:r>
      <w:r w:rsidR="00FC5435" w:rsidRPr="002736BE">
        <w:rPr>
          <w:rFonts w:ascii="Times New Roman" w:eastAsia="Palatino Linotype" w:hAnsi="Times New Roman" w:cs="Times New Roman"/>
          <w:color w:val="000000"/>
          <w:lang w:val="id-ID"/>
        </w:rPr>
        <w:t xml:space="preserve"> p</w:t>
      </w:r>
      <w:proofErr w:type="spellStart"/>
      <w:r w:rsidR="00FB3C06" w:rsidRPr="002736BE">
        <w:rPr>
          <w:rFonts w:ascii="Times New Roman" w:eastAsia="Palatino Linotype" w:hAnsi="Times New Roman" w:cs="Times New Roman"/>
          <w:color w:val="000000"/>
        </w:rPr>
        <w:t>engguna</w:t>
      </w:r>
      <w:proofErr w:type="spellEnd"/>
      <w:r w:rsidR="00FC5435" w:rsidRPr="002736BE">
        <w:rPr>
          <w:rFonts w:ascii="Times New Roman" w:eastAsia="Palatino Linotype" w:hAnsi="Times New Roman" w:cs="Times New Roman"/>
          <w:color w:val="000000"/>
          <w:lang w:val="id-ID"/>
        </w:rPr>
        <w:t xml:space="preserve"> sosial media</w:t>
      </w:r>
      <w:r w:rsidRPr="002736BE">
        <w:rPr>
          <w:rFonts w:ascii="Times New Roman" w:eastAsia="Palatino Linotype" w:hAnsi="Times New Roman" w:cs="Times New Roman"/>
          <w:color w:val="000000"/>
        </w:rPr>
        <w:t xml:space="preserve"> yang </w:t>
      </w:r>
      <w:r w:rsidR="00FC5435" w:rsidRPr="002736BE">
        <w:rPr>
          <w:rFonts w:ascii="Times New Roman" w:eastAsia="Palatino Linotype" w:hAnsi="Times New Roman" w:cs="Times New Roman"/>
          <w:color w:val="000000"/>
          <w:lang w:val="id-ID"/>
        </w:rPr>
        <w:t>mempunyai</w:t>
      </w:r>
      <w:r w:rsidRPr="002736BE">
        <w:rPr>
          <w:rFonts w:ascii="Times New Roman" w:eastAsia="Palatino Linotype" w:hAnsi="Times New Roman" w:cs="Times New Roman"/>
          <w:color w:val="000000"/>
        </w:rPr>
        <w:t xml:space="preserve"> </w:t>
      </w:r>
      <w:proofErr w:type="spellStart"/>
      <w:r w:rsidR="009715CC" w:rsidRPr="002736BE">
        <w:rPr>
          <w:rFonts w:ascii="Times New Roman" w:eastAsia="Palatino Linotype" w:hAnsi="Times New Roman" w:cs="Times New Roman"/>
          <w:i/>
          <w:iCs/>
          <w:color w:val="000000"/>
        </w:rPr>
        <w:t>self regulation</w:t>
      </w:r>
      <w:proofErr w:type="spellEnd"/>
      <w:r w:rsidR="009715CC"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mayoritas ada pada kategori</w:t>
      </w:r>
      <w:r w:rsidR="006F2C92" w:rsidRPr="002736BE">
        <w:rPr>
          <w:rFonts w:ascii="Times New Roman" w:eastAsia="Palatino Linotype" w:hAnsi="Times New Roman" w:cs="Times New Roman"/>
          <w:color w:val="000000"/>
        </w:rPr>
        <w:t xml:space="preserve"> </w:t>
      </w:r>
      <w:proofErr w:type="spellStart"/>
      <w:r w:rsidR="006F2C92" w:rsidRPr="002736BE">
        <w:rPr>
          <w:rFonts w:ascii="Times New Roman" w:eastAsia="Palatino Linotype" w:hAnsi="Times New Roman" w:cs="Times New Roman"/>
          <w:color w:val="000000"/>
        </w:rPr>
        <w:t>sedang</w:t>
      </w:r>
      <w:proofErr w:type="spellEnd"/>
      <w:r w:rsidR="006F2C92" w:rsidRPr="002736BE">
        <w:rPr>
          <w:rFonts w:ascii="Times New Roman" w:eastAsia="Palatino Linotype" w:hAnsi="Times New Roman" w:cs="Times New Roman"/>
          <w:color w:val="000000"/>
        </w:rPr>
        <w:t xml:space="preserve"> se</w:t>
      </w:r>
      <w:r w:rsidR="00FC5435" w:rsidRPr="002736BE">
        <w:rPr>
          <w:rFonts w:ascii="Times New Roman" w:eastAsia="Palatino Linotype" w:hAnsi="Times New Roman" w:cs="Times New Roman"/>
          <w:color w:val="000000"/>
          <w:lang w:val="id-ID"/>
        </w:rPr>
        <w:t>jumlah</w:t>
      </w:r>
      <w:r w:rsidR="006F2C92" w:rsidRPr="002736BE">
        <w:rPr>
          <w:rFonts w:ascii="Times New Roman" w:eastAsia="Palatino Linotype" w:hAnsi="Times New Roman" w:cs="Times New Roman"/>
          <w:color w:val="000000"/>
        </w:rPr>
        <w:t xml:space="preserve"> 27</w:t>
      </w:r>
      <w:r w:rsidR="00330EA2" w:rsidRPr="002736BE">
        <w:rPr>
          <w:rFonts w:ascii="Times New Roman" w:eastAsia="Palatino Linotype" w:hAnsi="Times New Roman" w:cs="Times New Roman"/>
          <w:color w:val="000000"/>
        </w:rPr>
        <w:t>3</w:t>
      </w:r>
      <w:r w:rsidR="006F2C92" w:rsidRPr="002736BE">
        <w:rPr>
          <w:rFonts w:ascii="Times New Roman" w:eastAsia="Palatino Linotype" w:hAnsi="Times New Roman" w:cs="Times New Roman"/>
          <w:color w:val="000000"/>
        </w:rPr>
        <w:t xml:space="preserve"> orang. </w:t>
      </w:r>
      <w:proofErr w:type="spellStart"/>
      <w:r w:rsidR="006F2C92" w:rsidRPr="002736BE">
        <w:rPr>
          <w:rFonts w:ascii="Times New Roman" w:eastAsia="Palatino Linotype" w:hAnsi="Times New Roman" w:cs="Times New Roman"/>
          <w:color w:val="000000"/>
        </w:rPr>
        <w:t>Artinya</w:t>
      </w:r>
      <w:proofErr w:type="spellEnd"/>
      <w:r w:rsidR="006F2C92"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di</w:t>
      </w:r>
      <w:r w:rsidR="006F2C92" w:rsidRPr="002736BE">
        <w:rPr>
          <w:rFonts w:ascii="Times New Roman" w:eastAsia="Palatino Linotype" w:hAnsi="Times New Roman" w:cs="Times New Roman"/>
          <w:color w:val="000000"/>
        </w:rPr>
        <w:t xml:space="preserve"> </w:t>
      </w:r>
      <w:proofErr w:type="spellStart"/>
      <w:r w:rsidR="006F2C92" w:rsidRPr="002736BE">
        <w:rPr>
          <w:rFonts w:ascii="Times New Roman" w:eastAsia="Palatino Linotype" w:hAnsi="Times New Roman" w:cs="Times New Roman"/>
          <w:color w:val="000000"/>
        </w:rPr>
        <w:t>usia</w:t>
      </w:r>
      <w:proofErr w:type="spellEnd"/>
      <w:r w:rsidR="006F2C92" w:rsidRPr="002736BE">
        <w:rPr>
          <w:rFonts w:ascii="Times New Roman" w:eastAsia="Palatino Linotype" w:hAnsi="Times New Roman" w:cs="Times New Roman"/>
          <w:color w:val="000000"/>
        </w:rPr>
        <w:t xml:space="preserve"> emerging adulthood</w:t>
      </w:r>
      <w:r w:rsidR="00DB66A3" w:rsidRPr="002736BE">
        <w:rPr>
          <w:rFonts w:ascii="Times New Roman" w:eastAsia="Palatino Linotype" w:hAnsi="Times New Roman" w:cs="Times New Roman"/>
          <w:color w:val="000000"/>
        </w:rPr>
        <w:t>,</w:t>
      </w:r>
      <w:r w:rsidR="006F2C92"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mereka</w:t>
      </w:r>
      <w:proofErr w:type="spellEnd"/>
      <w:r w:rsidR="00DB66A3"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mempunyai</w:t>
      </w:r>
      <w:r w:rsidR="00DB66A3"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kontrol</w:t>
      </w:r>
      <w:proofErr w:type="spellEnd"/>
      <w:r w:rsidR="00DB66A3"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diri</w:t>
      </w:r>
      <w:proofErr w:type="spellEnd"/>
      <w:r w:rsidR="00DB66A3" w:rsidRPr="002736BE">
        <w:rPr>
          <w:rFonts w:ascii="Times New Roman" w:eastAsia="Palatino Linotype" w:hAnsi="Times New Roman" w:cs="Times New Roman"/>
          <w:color w:val="000000"/>
        </w:rPr>
        <w:t xml:space="preserve"> yang </w:t>
      </w:r>
      <w:proofErr w:type="spellStart"/>
      <w:r w:rsidR="00DB66A3" w:rsidRPr="002736BE">
        <w:rPr>
          <w:rFonts w:ascii="Times New Roman" w:eastAsia="Palatino Linotype" w:hAnsi="Times New Roman" w:cs="Times New Roman"/>
          <w:color w:val="000000"/>
        </w:rPr>
        <w:t>cukup</w:t>
      </w:r>
      <w:proofErr w:type="spellEnd"/>
      <w:r w:rsidR="00DB66A3"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baik</w:t>
      </w:r>
      <w:proofErr w:type="spellEnd"/>
      <w:r w:rsidR="00DB66A3"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dalam</w:t>
      </w:r>
      <w:proofErr w:type="spellEnd"/>
      <w:r w:rsidR="00DB66A3"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hal</w:t>
      </w:r>
      <w:proofErr w:type="spellEnd"/>
      <w:r w:rsidR="00DB66A3"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akses</w:t>
      </w:r>
      <w:proofErr w:type="spellEnd"/>
      <w:r w:rsidR="00DB66A3" w:rsidRPr="002736BE">
        <w:rPr>
          <w:rFonts w:ascii="Times New Roman" w:eastAsia="Palatino Linotype" w:hAnsi="Times New Roman" w:cs="Times New Roman"/>
          <w:color w:val="000000"/>
        </w:rPr>
        <w:t xml:space="preserve"> internet </w:t>
      </w:r>
      <w:r w:rsidR="006F2C92"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{"citationItems":[{"id":"ITEM-1","itemData":{"DOI":"10.2991/acpch-17.2018.5","abstract":"University students are categorized as digital natives group who use internet frequently in their daily life. Several studies mentioned that internet affects the way university students learn and socialize with peers. Referring to the university context, first year of university is a crucial periode where students learn to adjust with academic and social aspects after transforming from highschool period. Thus, first-year students are assumed to be more vulnerable to internet addiction due to academic and social adjustment issues. First-year students will look for support and escape from uncomfortable adjustment situation by accessing the internet. Regarding this situation, self-regulated learning (SRL) is a potential factor than can prevent students from internet addiction. This present study aims to explore the relationship between self-regulated learning (SRL) and internet addiction among first year university students. Participants are first-year students (N = 76), consisting of 14 males and 62 females. Data were collected by using Young's internet addiction test (IAT), self-regulated learning scale (SRLS) adapted from SRSS scale by Kadioglu, Uzuntiryaki &amp; Aydin (2011) and questionaire. Results showed that significant correlation is found between self-regulated learning and internet addiction (p &lt; .05). Moreover, there is no significant correlation between GPA and internet addiction as well as SRL also does not correlate with GPA of the participants. SRL indicators of effort regulation and attention-focusing correlate with internet addiction. Further research should consider the improvement of measurement tools to identify internet access behavior and internet addiction among first-year students.","author":[{"dropping-particle":"","family":"Simanjuntak","given":"Ermida","non-dropping-particle":"","parse-names":false,"suffix":""}],"container-title":"Advances in Social Science, Education and Humanities Research","id":"ITEM-1","issued":{"date-parts":[["2018"]]},"page":"180-184","title":"First Year Challenge: The Role of Self-Regulated Learning to Prevent Internet Addiction among First-Year University Students","type":"article-journal","volume":"133"},"uris":["http://www.mendeley.com/documents/?uuid=28d403f9-9d49-4668-a24f-c3ff39881f50"]}],"mendeley":{"formattedCitation":"(Simanjuntak, 2018)","plainTextFormattedCitation":"(Simanjuntak, 2018)","previouslyFormattedCitation":"(Simanjuntak, 2018)"},"properties":{"noteIndex":0},"schema":"https://github.com/citation-style-language/schema/raw/master/csl-citation.json"}</w:instrText>
      </w:r>
      <w:r w:rsidR="006F2C92" w:rsidRPr="002736BE">
        <w:rPr>
          <w:rFonts w:ascii="Times New Roman" w:eastAsia="Palatino Linotype" w:hAnsi="Times New Roman" w:cs="Times New Roman"/>
          <w:color w:val="000000"/>
        </w:rPr>
        <w:fldChar w:fldCharType="separate"/>
      </w:r>
      <w:r w:rsidR="00032452" w:rsidRPr="002736BE">
        <w:rPr>
          <w:rFonts w:ascii="Times New Roman" w:eastAsia="Palatino Linotype" w:hAnsi="Times New Roman" w:cs="Times New Roman"/>
          <w:noProof/>
          <w:color w:val="000000"/>
        </w:rPr>
        <w:t>(Simanjuntak, 2018)</w:t>
      </w:r>
      <w:r w:rsidR="006F2C92" w:rsidRPr="002736BE">
        <w:rPr>
          <w:rFonts w:ascii="Times New Roman" w:eastAsia="Palatino Linotype" w:hAnsi="Times New Roman" w:cs="Times New Roman"/>
          <w:color w:val="000000"/>
        </w:rPr>
        <w:fldChar w:fldCharType="end"/>
      </w:r>
      <w:r w:rsidR="006F2C92" w:rsidRPr="002736BE">
        <w:rPr>
          <w:rFonts w:ascii="Times New Roman" w:eastAsia="Palatino Linotype" w:hAnsi="Times New Roman" w:cs="Times New Roman"/>
          <w:color w:val="000000"/>
        </w:rPr>
        <w:t xml:space="preserve">. </w:t>
      </w:r>
      <w:r w:rsidR="00463F73" w:rsidRPr="002736BE">
        <w:rPr>
          <w:rFonts w:ascii="Times New Roman" w:eastAsia="Palatino Linotype" w:hAnsi="Times New Roman" w:cs="Times New Roman"/>
          <w:color w:val="000000"/>
        </w:rPr>
        <w:t xml:space="preserve">Hal </w:t>
      </w:r>
      <w:proofErr w:type="spellStart"/>
      <w:r w:rsidR="00463F73" w:rsidRPr="002736BE">
        <w:rPr>
          <w:rFonts w:ascii="Times New Roman" w:eastAsia="Palatino Linotype" w:hAnsi="Times New Roman" w:cs="Times New Roman"/>
          <w:color w:val="000000"/>
        </w:rPr>
        <w:t>tersebut</w:t>
      </w:r>
      <w:proofErr w:type="spellEnd"/>
      <w:r w:rsidR="00463F73" w:rsidRPr="002736BE">
        <w:rPr>
          <w:rFonts w:ascii="Times New Roman" w:eastAsia="Palatino Linotype" w:hAnsi="Times New Roman" w:cs="Times New Roman"/>
          <w:color w:val="000000"/>
        </w:rPr>
        <w:t xml:space="preserve"> </w:t>
      </w:r>
      <w:proofErr w:type="spellStart"/>
      <w:r w:rsidR="00463F73" w:rsidRPr="002736BE">
        <w:rPr>
          <w:rFonts w:ascii="Times New Roman" w:eastAsia="Palatino Linotype" w:hAnsi="Times New Roman" w:cs="Times New Roman"/>
          <w:color w:val="000000"/>
        </w:rPr>
        <w:t>membuat</w:t>
      </w:r>
      <w:proofErr w:type="spellEnd"/>
      <w:r w:rsidR="00463F73" w:rsidRPr="002736BE">
        <w:rPr>
          <w:rFonts w:ascii="Times New Roman" w:eastAsia="Palatino Linotype" w:hAnsi="Times New Roman" w:cs="Times New Roman"/>
          <w:color w:val="000000"/>
        </w:rPr>
        <w:t xml:space="preserve"> </w:t>
      </w:r>
      <w:proofErr w:type="spellStart"/>
      <w:r w:rsidR="00463F73" w:rsidRPr="002736BE">
        <w:rPr>
          <w:rFonts w:ascii="Times New Roman" w:eastAsia="Palatino Linotype" w:hAnsi="Times New Roman" w:cs="Times New Roman"/>
          <w:color w:val="000000"/>
        </w:rPr>
        <w:t>mereka</w:t>
      </w:r>
      <w:proofErr w:type="spellEnd"/>
      <w:r w:rsidR="00463F73" w:rsidRPr="002736BE">
        <w:rPr>
          <w:rFonts w:ascii="Times New Roman" w:eastAsia="Palatino Linotype" w:hAnsi="Times New Roman" w:cs="Times New Roman"/>
          <w:color w:val="000000"/>
        </w:rPr>
        <w:t xml:space="preserve"> </w:t>
      </w:r>
      <w:proofErr w:type="spellStart"/>
      <w:r w:rsidR="00463F73" w:rsidRPr="002736BE">
        <w:rPr>
          <w:rFonts w:ascii="Times New Roman" w:eastAsia="Palatino Linotype" w:hAnsi="Times New Roman" w:cs="Times New Roman"/>
          <w:color w:val="000000"/>
        </w:rPr>
        <w:t>tidak</w:t>
      </w:r>
      <w:proofErr w:type="spellEnd"/>
      <w:r w:rsidR="00463F73" w:rsidRPr="002736BE">
        <w:rPr>
          <w:rFonts w:ascii="Times New Roman" w:eastAsia="Palatino Linotype" w:hAnsi="Times New Roman" w:cs="Times New Roman"/>
          <w:color w:val="000000"/>
        </w:rPr>
        <w:t xml:space="preserve"> </w:t>
      </w:r>
      <w:proofErr w:type="spellStart"/>
      <w:r w:rsidR="00463F73" w:rsidRPr="002736BE">
        <w:rPr>
          <w:rFonts w:ascii="Times New Roman" w:eastAsia="Palatino Linotype" w:hAnsi="Times New Roman" w:cs="Times New Roman"/>
          <w:color w:val="000000"/>
        </w:rPr>
        <w:t>mengalami</w:t>
      </w:r>
      <w:proofErr w:type="spellEnd"/>
      <w:r w:rsidR="00463F73" w:rsidRPr="002736BE">
        <w:rPr>
          <w:rFonts w:ascii="Times New Roman" w:eastAsia="Palatino Linotype" w:hAnsi="Times New Roman" w:cs="Times New Roman"/>
          <w:color w:val="000000"/>
        </w:rPr>
        <w:t xml:space="preserve"> </w:t>
      </w:r>
      <w:proofErr w:type="spellStart"/>
      <w:r w:rsidR="00463F73" w:rsidRPr="002736BE">
        <w:rPr>
          <w:rFonts w:ascii="Times New Roman" w:eastAsia="Palatino Linotype" w:hAnsi="Times New Roman" w:cs="Times New Roman"/>
          <w:color w:val="000000"/>
        </w:rPr>
        <w:t>ketergantungan</w:t>
      </w:r>
      <w:proofErr w:type="spellEnd"/>
      <w:r w:rsidR="00463F73" w:rsidRPr="002736BE">
        <w:rPr>
          <w:rFonts w:ascii="Times New Roman" w:eastAsia="Palatino Linotype" w:hAnsi="Times New Roman" w:cs="Times New Roman"/>
          <w:color w:val="000000"/>
        </w:rPr>
        <w:t xml:space="preserve"> </w:t>
      </w:r>
      <w:proofErr w:type="spellStart"/>
      <w:r w:rsidR="00463F73" w:rsidRPr="002736BE">
        <w:rPr>
          <w:rFonts w:ascii="Times New Roman" w:eastAsia="Palatino Linotype" w:hAnsi="Times New Roman" w:cs="Times New Roman"/>
          <w:color w:val="000000"/>
        </w:rPr>
        <w:t>penggunaan</w:t>
      </w:r>
      <w:proofErr w:type="spellEnd"/>
      <w:r w:rsidR="00463F73" w:rsidRPr="002736BE">
        <w:rPr>
          <w:rFonts w:ascii="Times New Roman" w:eastAsia="Palatino Linotype" w:hAnsi="Times New Roman" w:cs="Times New Roman"/>
          <w:color w:val="000000"/>
        </w:rPr>
        <w:t xml:space="preserve"> media </w:t>
      </w:r>
      <w:proofErr w:type="spellStart"/>
      <w:r w:rsidR="00463F73" w:rsidRPr="002736BE">
        <w:rPr>
          <w:rFonts w:ascii="Times New Roman" w:eastAsia="Palatino Linotype" w:hAnsi="Times New Roman" w:cs="Times New Roman"/>
          <w:color w:val="000000"/>
        </w:rPr>
        <w:t>sosial</w:t>
      </w:r>
      <w:proofErr w:type="spellEnd"/>
      <w:r w:rsidR="00463F73" w:rsidRPr="002736BE">
        <w:rPr>
          <w:rFonts w:ascii="Times New Roman" w:eastAsia="Palatino Linotype" w:hAnsi="Times New Roman" w:cs="Times New Roman"/>
          <w:color w:val="000000"/>
        </w:rPr>
        <w:t>.</w:t>
      </w:r>
    </w:p>
    <w:p w14:paraId="3091561F" w14:textId="29FF45A5" w:rsidR="00463F73" w:rsidRPr="002736BE" w:rsidRDefault="00463F73"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bookmarkStart w:id="24" w:name="_Hlk143863259"/>
      <w:bookmarkEnd w:id="23"/>
      <w:proofErr w:type="spellStart"/>
      <w:r w:rsidRPr="002736BE">
        <w:rPr>
          <w:rFonts w:ascii="Times New Roman" w:eastAsia="Palatino Linotype" w:hAnsi="Times New Roman" w:cs="Times New Roman"/>
          <w:color w:val="000000"/>
        </w:rPr>
        <w:t>Sedangkan</w:t>
      </w:r>
      <w:proofErr w:type="spellEnd"/>
      <w:r w:rsidRPr="002736BE">
        <w:rPr>
          <w:rFonts w:ascii="Times New Roman" w:eastAsia="Palatino Linotype" w:hAnsi="Times New Roman" w:cs="Times New Roman"/>
          <w:color w:val="000000"/>
        </w:rPr>
        <w:t xml:space="preserve">, pada </w:t>
      </w:r>
      <w:proofErr w:type="spellStart"/>
      <w:r w:rsidRPr="002736BE">
        <w:rPr>
          <w:rFonts w:ascii="Times New Roman" w:eastAsia="Palatino Linotype" w:hAnsi="Times New Roman" w:cs="Times New Roman"/>
          <w:color w:val="000000"/>
        </w:rPr>
        <w:t>variabel</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i/>
          <w:iCs/>
          <w:color w:val="000000"/>
        </w:rPr>
        <w:t>self esteem</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didapatkan</w:t>
      </w:r>
      <w:proofErr w:type="spellEnd"/>
      <w:r w:rsidRPr="002736BE">
        <w:rPr>
          <w:rFonts w:ascii="Times New Roman" w:eastAsia="Palatino Linotype" w:hAnsi="Times New Roman" w:cs="Times New Roman"/>
          <w:color w:val="000000"/>
        </w:rPr>
        <w:t xml:space="preserve"> </w:t>
      </w:r>
      <w:proofErr w:type="spellStart"/>
      <w:r w:rsidR="006F1EE3" w:rsidRPr="002736BE">
        <w:rPr>
          <w:rFonts w:ascii="Times New Roman" w:eastAsia="Palatino Linotype" w:hAnsi="Times New Roman" w:cs="Times New Roman"/>
          <w:color w:val="000000"/>
        </w:rPr>
        <w:t>s</w:t>
      </w:r>
      <w:r w:rsidRPr="002736BE">
        <w:rPr>
          <w:rFonts w:ascii="Times New Roman" w:eastAsia="Palatino Linotype" w:hAnsi="Times New Roman" w:cs="Times New Roman"/>
          <w:color w:val="000000"/>
        </w:rPr>
        <w:t>ebagian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besar</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responden</w:t>
      </w:r>
      <w:proofErr w:type="spellEnd"/>
      <w:r w:rsidRPr="002736BE">
        <w:rPr>
          <w:rFonts w:ascii="Times New Roman" w:eastAsia="Palatino Linotype" w:hAnsi="Times New Roman" w:cs="Times New Roman"/>
          <w:color w:val="000000"/>
        </w:rPr>
        <w:t xml:space="preserve"> </w:t>
      </w:r>
      <w:proofErr w:type="spellStart"/>
      <w:r w:rsidR="00DB66A3" w:rsidRPr="002736BE">
        <w:rPr>
          <w:rFonts w:ascii="Times New Roman" w:eastAsia="Palatino Linotype" w:hAnsi="Times New Roman" w:cs="Times New Roman"/>
          <w:color w:val="000000"/>
        </w:rPr>
        <w:t>berada</w:t>
      </w:r>
      <w:proofErr w:type="spellEnd"/>
      <w:r w:rsidR="00DB66A3" w:rsidRPr="002736BE">
        <w:rPr>
          <w:rFonts w:ascii="Times New Roman" w:eastAsia="Palatino Linotype" w:hAnsi="Times New Roman" w:cs="Times New Roman"/>
          <w:color w:val="000000"/>
        </w:rPr>
        <w:t xml:space="preserve"> di </w:t>
      </w:r>
      <w:proofErr w:type="spellStart"/>
      <w:r w:rsidR="00DB66A3" w:rsidRPr="002736BE">
        <w:rPr>
          <w:rFonts w:ascii="Times New Roman" w:eastAsia="Palatino Linotype" w:hAnsi="Times New Roman" w:cs="Times New Roman"/>
          <w:color w:val="000000"/>
        </w:rPr>
        <w:t>katego</w:t>
      </w:r>
      <w:r w:rsidR="00FB3C06" w:rsidRPr="002736BE">
        <w:rPr>
          <w:rFonts w:ascii="Times New Roman" w:eastAsia="Palatino Linotype" w:hAnsi="Times New Roman" w:cs="Times New Roman"/>
          <w:color w:val="000000"/>
        </w:rPr>
        <w:t>r</w:t>
      </w:r>
      <w:r w:rsidR="00DB66A3" w:rsidRPr="002736BE">
        <w:rPr>
          <w:rFonts w:ascii="Times New Roman" w:eastAsia="Palatino Linotype" w:hAnsi="Times New Roman" w:cs="Times New Roman"/>
          <w:color w:val="000000"/>
        </w:rPr>
        <w:t>i</w:t>
      </w:r>
      <w:proofErr w:type="spellEnd"/>
      <w:r w:rsidR="00DB66A3"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sedang</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sebanyak</w:t>
      </w:r>
      <w:proofErr w:type="spellEnd"/>
      <w:r w:rsidRPr="002736BE">
        <w:rPr>
          <w:rFonts w:ascii="Times New Roman" w:eastAsia="Palatino Linotype" w:hAnsi="Times New Roman" w:cs="Times New Roman"/>
          <w:color w:val="000000"/>
        </w:rPr>
        <w:t xml:space="preserve"> 2</w:t>
      </w:r>
      <w:r w:rsidR="00330EA2" w:rsidRPr="002736BE">
        <w:rPr>
          <w:rFonts w:ascii="Times New Roman" w:eastAsia="Palatino Linotype" w:hAnsi="Times New Roman" w:cs="Times New Roman"/>
          <w:color w:val="000000"/>
        </w:rPr>
        <w:t>76</w:t>
      </w:r>
      <w:r w:rsidRPr="002736BE">
        <w:rPr>
          <w:rFonts w:ascii="Times New Roman" w:eastAsia="Palatino Linotype" w:hAnsi="Times New Roman" w:cs="Times New Roman"/>
          <w:color w:val="000000"/>
        </w:rPr>
        <w:t xml:space="preserve"> orang. </w:t>
      </w:r>
      <w:r w:rsidR="00FC5435" w:rsidRPr="002736BE">
        <w:rPr>
          <w:rFonts w:ascii="Times New Roman" w:eastAsia="Palatino Linotype" w:hAnsi="Times New Roman" w:cs="Times New Roman"/>
          <w:color w:val="000000"/>
          <w:lang w:val="id-ID"/>
        </w:rPr>
        <w:t xml:space="preserve">Perihal tersebut menandakan bahwa mayoritas responden pada penelitian sudah mempunyai self esteem </w:t>
      </w:r>
      <w:r w:rsidRPr="002736BE">
        <w:rPr>
          <w:rFonts w:ascii="Times New Roman" w:eastAsia="Palatino Linotype" w:hAnsi="Times New Roman" w:cs="Times New Roman"/>
          <w:color w:val="000000"/>
        </w:rPr>
        <w:t xml:space="preserve">yang </w:t>
      </w:r>
      <w:proofErr w:type="spellStart"/>
      <w:r w:rsidRPr="002736BE">
        <w:rPr>
          <w:rFonts w:ascii="Times New Roman" w:eastAsia="Palatino Linotype" w:hAnsi="Times New Roman" w:cs="Times New Roman"/>
          <w:color w:val="000000"/>
        </w:rPr>
        <w:t>cukup</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positif</w:t>
      </w:r>
      <w:proofErr w:type="spellEnd"/>
      <w:r w:rsidRPr="002736BE">
        <w:rPr>
          <w:rFonts w:ascii="Times New Roman" w:eastAsia="Palatino Linotype" w:hAnsi="Times New Roman" w:cs="Times New Roman"/>
          <w:color w:val="000000"/>
        </w:rPr>
        <w:t xml:space="preserve"> </w:t>
      </w:r>
      <w:r w:rsidRPr="002736BE">
        <w:rPr>
          <w:rFonts w:ascii="Times New Roman" w:eastAsia="Palatino Linotype" w:hAnsi="Times New Roman" w:cs="Times New Roman"/>
          <w:color w:val="000000"/>
        </w:rPr>
        <w:fldChar w:fldCharType="begin" w:fldLock="1"/>
      </w:r>
      <w:r w:rsidR="00032452" w:rsidRPr="002736BE">
        <w:rPr>
          <w:rFonts w:ascii="Times New Roman" w:eastAsia="Palatino Linotype" w:hAnsi="Times New Roman" w:cs="Times New Roman"/>
          <w:color w:val="000000"/>
        </w:rPr>
        <w:instrText>ADDIN CSL_CITATION {"citationItems":[{"id":"ITEM-1","itemData":{"DOI":"10.17977/um065v1i92021p738-745","abstract":"Abstract: This study aims to determine the relationship between self esteem and self regulation with fear of missing out. The research design used is descriptive correlational. The research sample amounted to 154 students obtained through purposive sampling technique. The instruments used are self esteem scale, self regulation scale and fear of missing out scale which have been tested for validity and reliability. The analysis technique used is Pearson Product Moment correlation and multiple correlation. The results showed that there was no relationship between self esteem and self regulation with fear of missing out students of SMA Negeri 7 Malang. Abstrak: Penelitian ini bertujuan untuk mengetahui hubungan antara self esteem dan self regulation dengan fear of missing out. Rancangan penelitian yang digunakan adalah deskriptif korelasional. Sampel penelitian berjumlah 154 siswa yang diperoleh melalui teknik pengambilan sampel sampling purposive. Instrumen yang digunakan adalah skala self esteem, skala self regulation dan skala fear of missing out yang telah teruji validitas dan reliabilitasnya. Teknik analisis yang digunakan korelasi Pearson Product Moment dan korelasi berganda. Hasil penelitian menunjukkan bahwa tidak terdapat hubungan antara self esteem dan self regulation dengan fear of missing out siswa SMA Negeri 7 Malang.","author":[{"dropping-particle":"","family":"Sintiawan","given":"Naya","non-dropping-particle":"","parse-names":false,"suffix":""},{"dropping-particle":"","family":"Setiyowati","given":"Arbin Janu","non-dropping-particle":"","parse-names":false,"suffix":""},{"dropping-particle":"","family":"Zen","given":"Ella Faridati","non-dropping-particle":"","parse-names":false,"suffix":""}],"container-title":"Jurnal Pembelajaran, Bimbingan, dan Pengelolaan Pendidikan","id":"ITEM-1","issue":"9","issued":{"date-parts":[["2021"]]},"page":"738-745","title":"Hubungan antara Self Esteem dan Self Regulation dengan Fear of Missing Out (FOMO) Siswa SMA","type":"article-journal","volume":"1"},"uris":["http://www.mendeley.com/documents/?uuid=7cf32fd1-194e-4024-8c8f-4e1fa10bb23e"]}],"mendeley":{"formattedCitation":"(Sintiawan et al., 2021)","plainTextFormattedCitation":"(Sintiawan et al., 2021)","previouslyFormattedCitation":"(Sintiawan et al., 2021)"},"properties":{"noteIndex":0},"schema":"https://github.com/citation-style-language/schema/raw/master/csl-citation.json"}</w:instrText>
      </w:r>
      <w:r w:rsidRPr="002736BE">
        <w:rPr>
          <w:rFonts w:ascii="Times New Roman" w:eastAsia="Palatino Linotype" w:hAnsi="Times New Roman" w:cs="Times New Roman"/>
          <w:color w:val="000000"/>
        </w:rPr>
        <w:fldChar w:fldCharType="separate"/>
      </w:r>
      <w:r w:rsidR="00032452" w:rsidRPr="002736BE">
        <w:rPr>
          <w:rFonts w:ascii="Times New Roman" w:eastAsia="Palatino Linotype" w:hAnsi="Times New Roman" w:cs="Times New Roman"/>
          <w:noProof/>
          <w:color w:val="000000"/>
        </w:rPr>
        <w:t>(Sintiawan et al., 2021)</w:t>
      </w:r>
      <w:r w:rsidRPr="002736BE">
        <w:rPr>
          <w:rFonts w:ascii="Times New Roman" w:eastAsia="Palatino Linotype" w:hAnsi="Times New Roman" w:cs="Times New Roman"/>
          <w:color w:val="000000"/>
        </w:rPr>
        <w:fldChar w:fldCharType="end"/>
      </w:r>
      <w:r w:rsidRPr="002736BE">
        <w:rPr>
          <w:rFonts w:ascii="Times New Roman" w:eastAsia="Palatino Linotype" w:hAnsi="Times New Roman" w:cs="Times New Roman"/>
          <w:color w:val="000000"/>
        </w:rPr>
        <w:t>.</w:t>
      </w:r>
    </w:p>
    <w:p w14:paraId="6BF70DD1" w14:textId="3A2A20D3" w:rsidR="007D3881" w:rsidRPr="002736BE" w:rsidRDefault="007D3881" w:rsidP="00D01911">
      <w:pPr>
        <w:pBdr>
          <w:top w:val="nil"/>
          <w:left w:val="nil"/>
          <w:bottom w:val="nil"/>
          <w:right w:val="nil"/>
          <w:between w:val="nil"/>
        </w:pBdr>
        <w:ind w:leftChars="0" w:left="0" w:firstLineChars="0" w:firstLine="720"/>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 xml:space="preserve">Pada </w:t>
      </w:r>
      <w:proofErr w:type="spellStart"/>
      <w:r w:rsidRPr="002736BE">
        <w:rPr>
          <w:rFonts w:ascii="Times New Roman" w:eastAsia="Palatino Linotype" w:hAnsi="Times New Roman" w:cs="Times New Roman"/>
          <w:color w:val="000000"/>
        </w:rPr>
        <w:t>ketiga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variabel</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tersebut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dapat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disimpulkan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bahwa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usia</w:t>
      </w:r>
      <w:proofErr w:type="spellEnd"/>
      <w:r w:rsidRPr="002736BE">
        <w:rPr>
          <w:rFonts w:ascii="Times New Roman" w:eastAsia="Palatino Linotype" w:hAnsi="Times New Roman" w:cs="Times New Roman"/>
          <w:color w:val="000000"/>
        </w:rPr>
        <w:t xml:space="preserve"> emerging adulthood </w:t>
      </w:r>
      <w:r w:rsidR="00FC5435" w:rsidRPr="002736BE">
        <w:rPr>
          <w:rFonts w:ascii="Times New Roman" w:eastAsia="Palatino Linotype" w:hAnsi="Times New Roman" w:cs="Times New Roman"/>
          <w:color w:val="000000"/>
          <w:lang w:val="id-ID"/>
        </w:rPr>
        <w:t>pe</w:t>
      </w:r>
      <w:proofErr w:type="spellStart"/>
      <w:r w:rsidR="00FB3C06" w:rsidRPr="002736BE">
        <w:rPr>
          <w:rFonts w:ascii="Times New Roman" w:eastAsia="Palatino Linotype" w:hAnsi="Times New Roman" w:cs="Times New Roman"/>
          <w:color w:val="000000"/>
        </w:rPr>
        <w:t>ngguna</w:t>
      </w:r>
      <w:proofErr w:type="spellEnd"/>
      <w:r w:rsidR="00FC5435" w:rsidRPr="002736BE">
        <w:rPr>
          <w:rFonts w:ascii="Times New Roman" w:eastAsia="Palatino Linotype" w:hAnsi="Times New Roman" w:cs="Times New Roman"/>
          <w:color w:val="000000"/>
          <w:lang w:val="id-ID"/>
        </w:rPr>
        <w:t xml:space="preserve"> sosial media mempunyai</w:t>
      </w:r>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FoMO</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i/>
          <w:iCs/>
          <w:color w:val="000000"/>
        </w:rPr>
        <w:t>self regulation</w:t>
      </w:r>
      <w:proofErr w:type="spellEnd"/>
      <w:r w:rsidR="000D7C8B" w:rsidRPr="002736BE">
        <w:rPr>
          <w:rFonts w:ascii="Times New Roman" w:eastAsia="Palatino Linotype" w:hAnsi="Times New Roman" w:cs="Times New Roman"/>
          <w:color w:val="000000"/>
        </w:rPr>
        <w:t xml:space="preserve"> dan </w:t>
      </w:r>
      <w:proofErr w:type="spellStart"/>
      <w:r w:rsidR="000D7C8B" w:rsidRPr="002736BE">
        <w:rPr>
          <w:rFonts w:ascii="Times New Roman" w:eastAsia="Palatino Linotype" w:hAnsi="Times New Roman" w:cs="Times New Roman"/>
          <w:i/>
          <w:iCs/>
          <w:color w:val="000000"/>
        </w:rPr>
        <w:t>self esteem</w:t>
      </w:r>
      <w:proofErr w:type="spellEnd"/>
      <w:r w:rsidR="000D7C8B" w:rsidRPr="002736BE">
        <w:rPr>
          <w:rFonts w:ascii="Times New Roman" w:eastAsia="Palatino Linotype" w:hAnsi="Times New Roman" w:cs="Times New Roman"/>
          <w:color w:val="000000"/>
        </w:rPr>
        <w:t xml:space="preserve"> </w:t>
      </w:r>
      <w:r w:rsidR="00330EA2" w:rsidRPr="002736BE">
        <w:rPr>
          <w:rFonts w:ascii="Times New Roman" w:eastAsia="Palatino Linotype" w:hAnsi="Times New Roman" w:cs="Times New Roman"/>
          <w:color w:val="000000"/>
        </w:rPr>
        <w:t xml:space="preserve">yang </w:t>
      </w:r>
      <w:r w:rsidR="00FC5435" w:rsidRPr="002736BE">
        <w:rPr>
          <w:rFonts w:ascii="Times New Roman" w:eastAsia="Palatino Linotype" w:hAnsi="Times New Roman" w:cs="Times New Roman"/>
          <w:color w:val="000000"/>
          <w:lang w:val="id-ID"/>
        </w:rPr>
        <w:t>ada pada</w:t>
      </w:r>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kategori</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sedang</w:t>
      </w:r>
      <w:proofErr w:type="spellEnd"/>
      <w:r w:rsidR="000D7C8B"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Pada penelitian ini</w:t>
      </w:r>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mendapatkan</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hasil</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i/>
          <w:iCs/>
          <w:color w:val="000000"/>
        </w:rPr>
        <w:t>self regulation</w:t>
      </w:r>
      <w:proofErr w:type="spellEnd"/>
      <w:r w:rsidR="000D7C8B" w:rsidRPr="002736BE">
        <w:rPr>
          <w:rFonts w:ascii="Times New Roman" w:eastAsia="Palatino Linotype" w:hAnsi="Times New Roman" w:cs="Times New Roman"/>
          <w:color w:val="000000"/>
        </w:rPr>
        <w:t xml:space="preserve"> dan </w:t>
      </w:r>
      <w:proofErr w:type="spellStart"/>
      <w:r w:rsidR="000D7C8B" w:rsidRPr="002736BE">
        <w:rPr>
          <w:rFonts w:ascii="Times New Roman" w:eastAsia="Palatino Linotype" w:hAnsi="Times New Roman" w:cs="Times New Roman"/>
          <w:i/>
          <w:iCs/>
          <w:color w:val="000000"/>
        </w:rPr>
        <w:t>self esteem</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tidak</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memberikan</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kontribusi</w:t>
      </w:r>
      <w:proofErr w:type="spellEnd"/>
      <w:r w:rsidR="000D7C8B" w:rsidRPr="002736BE">
        <w:rPr>
          <w:rFonts w:ascii="Times New Roman" w:eastAsia="Palatino Linotype" w:hAnsi="Times New Roman" w:cs="Times New Roman"/>
          <w:color w:val="000000"/>
        </w:rPr>
        <w:t xml:space="preserve"> yang </w:t>
      </w:r>
      <w:proofErr w:type="spellStart"/>
      <w:r w:rsidR="000D7C8B" w:rsidRPr="002736BE">
        <w:rPr>
          <w:rFonts w:ascii="Times New Roman" w:eastAsia="Palatino Linotype" w:hAnsi="Times New Roman" w:cs="Times New Roman"/>
          <w:color w:val="000000"/>
        </w:rPr>
        <w:t>simultan</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terhadap</w:t>
      </w:r>
      <w:proofErr w:type="spellEnd"/>
      <w:r w:rsidR="000D7C8B" w:rsidRPr="002736BE">
        <w:rPr>
          <w:rFonts w:ascii="Times New Roman" w:eastAsia="Palatino Linotype" w:hAnsi="Times New Roman" w:cs="Times New Roman"/>
          <w:color w:val="000000"/>
        </w:rPr>
        <w:t xml:space="preserve"> </w:t>
      </w:r>
      <w:proofErr w:type="spellStart"/>
      <w:r w:rsidR="000D7C8B" w:rsidRPr="002736BE">
        <w:rPr>
          <w:rFonts w:ascii="Times New Roman" w:eastAsia="Palatino Linotype" w:hAnsi="Times New Roman" w:cs="Times New Roman"/>
          <w:color w:val="000000"/>
        </w:rPr>
        <w:t>FoMO</w:t>
      </w:r>
      <w:proofErr w:type="spellEnd"/>
      <w:r w:rsidR="000D7C8B" w:rsidRPr="002736BE">
        <w:rPr>
          <w:rFonts w:ascii="Times New Roman" w:eastAsia="Palatino Linotype" w:hAnsi="Times New Roman" w:cs="Times New Roman"/>
          <w:color w:val="000000"/>
        </w:rPr>
        <w:t xml:space="preserve">. </w:t>
      </w:r>
    </w:p>
    <w:bookmarkEnd w:id="24"/>
    <w:p w14:paraId="1BF9A304" w14:textId="77777777" w:rsidR="00FC139E" w:rsidRPr="002736BE" w:rsidRDefault="00FC139E" w:rsidP="00D01911">
      <w:pPr>
        <w:pBdr>
          <w:top w:val="nil"/>
          <w:left w:val="nil"/>
          <w:bottom w:val="nil"/>
          <w:right w:val="nil"/>
          <w:between w:val="nil"/>
        </w:pBdr>
        <w:ind w:left="0" w:hanging="2"/>
        <w:jc w:val="both"/>
        <w:rPr>
          <w:rFonts w:ascii="Times New Roman" w:eastAsia="Palatino Linotype" w:hAnsi="Times New Roman" w:cs="Times New Roman"/>
          <w:color w:val="000000"/>
        </w:rPr>
      </w:pPr>
    </w:p>
    <w:p w14:paraId="52EF81C1" w14:textId="0093C318" w:rsidR="00FC139E" w:rsidRPr="002736BE" w:rsidRDefault="00EF4613" w:rsidP="00FF33A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Times New Roman" w:eastAsia="Palatino Linotype" w:hAnsi="Times New Roman" w:cs="Times New Roman"/>
          <w:color w:val="000000"/>
        </w:rPr>
      </w:pPr>
      <w:r w:rsidRPr="002736BE">
        <w:rPr>
          <w:rFonts w:ascii="Times New Roman" w:eastAsia="Palatino Linotype" w:hAnsi="Times New Roman" w:cs="Times New Roman"/>
          <w:b/>
          <w:color w:val="000000"/>
        </w:rPr>
        <w:t>K</w:t>
      </w:r>
      <w:r w:rsidR="00623A4A" w:rsidRPr="002736BE">
        <w:rPr>
          <w:rFonts w:ascii="Times New Roman" w:eastAsia="Palatino Linotype" w:hAnsi="Times New Roman" w:cs="Times New Roman"/>
          <w:b/>
          <w:color w:val="000000"/>
        </w:rPr>
        <w:t>ESIMPULAN</w:t>
      </w:r>
    </w:p>
    <w:p w14:paraId="5069D794" w14:textId="682ABCE5" w:rsidR="000D7C8B" w:rsidRPr="002736BE" w:rsidRDefault="000D7C8B"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ab/>
      </w:r>
      <w:r w:rsidRPr="002736BE">
        <w:rPr>
          <w:rFonts w:ascii="Times New Roman" w:eastAsia="Palatino Linotype" w:hAnsi="Times New Roman" w:cs="Times New Roman"/>
          <w:color w:val="000000"/>
        </w:rPr>
        <w:tab/>
      </w:r>
      <w:bookmarkStart w:id="25" w:name="_Hlk143863546"/>
      <w:r w:rsidR="00FC5435" w:rsidRPr="002736BE">
        <w:rPr>
          <w:rFonts w:ascii="Times New Roman" w:eastAsia="Palatino Linotype" w:hAnsi="Times New Roman" w:cs="Times New Roman"/>
          <w:color w:val="000000"/>
          <w:lang w:val="id-ID"/>
        </w:rPr>
        <w:t>Ber</w:t>
      </w:r>
      <w:proofErr w:type="spellStart"/>
      <w:r w:rsidR="00FB3C06" w:rsidRPr="002736BE">
        <w:rPr>
          <w:rFonts w:ascii="Times New Roman" w:eastAsia="Palatino Linotype" w:hAnsi="Times New Roman" w:cs="Times New Roman"/>
          <w:color w:val="000000"/>
        </w:rPr>
        <w:t>dasarkan</w:t>
      </w:r>
      <w:proofErr w:type="spellEnd"/>
      <w:r w:rsidR="00FC5435" w:rsidRPr="002736BE">
        <w:rPr>
          <w:rFonts w:ascii="Times New Roman" w:eastAsia="Palatino Linotype" w:hAnsi="Times New Roman" w:cs="Times New Roman"/>
          <w:color w:val="000000"/>
          <w:lang w:val="id-ID"/>
        </w:rPr>
        <w:t xml:space="preserve"> hasil penelitian bisa</w:t>
      </w:r>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disimpulkan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bahwa</w:t>
      </w:r>
      <w:proofErr w:type="spellEnd"/>
      <w:r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ada</w:t>
      </w:r>
      <w:r w:rsidRPr="002736BE">
        <w:rPr>
          <w:rFonts w:ascii="Times New Roman" w:eastAsia="Palatino Linotype" w:hAnsi="Times New Roman" w:cs="Times New Roman"/>
          <w:color w:val="000000"/>
        </w:rPr>
        <w:t xml:space="preserve"> </w:t>
      </w:r>
      <w:proofErr w:type="spellStart"/>
      <w:r w:rsidR="00FB3C06" w:rsidRPr="002736BE">
        <w:rPr>
          <w:rFonts w:ascii="Times New Roman" w:eastAsia="Palatino Linotype" w:hAnsi="Times New Roman" w:cs="Times New Roman"/>
          <w:color w:val="000000"/>
        </w:rPr>
        <w:t>hubungan</w:t>
      </w:r>
      <w:proofErr w:type="spellEnd"/>
      <w:r w:rsidR="00FB3C06" w:rsidRPr="002736BE">
        <w:rPr>
          <w:rFonts w:ascii="Times New Roman" w:eastAsia="Palatino Linotype" w:hAnsi="Times New Roman" w:cs="Times New Roman"/>
          <w:color w:val="000000"/>
        </w:rPr>
        <w:t xml:space="preserve"> </w:t>
      </w:r>
      <w:proofErr w:type="spellStart"/>
      <w:r w:rsidR="00440C8F" w:rsidRPr="002736BE">
        <w:rPr>
          <w:rFonts w:ascii="Times New Roman" w:eastAsia="Palatino Linotype" w:hAnsi="Times New Roman" w:cs="Times New Roman"/>
          <w:color w:val="000000"/>
        </w:rPr>
        <w:t>negatif</w:t>
      </w:r>
      <w:proofErr w:type="spellEnd"/>
      <w:r w:rsidR="00440C8F"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antara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i/>
          <w:iCs/>
          <w:color w:val="000000"/>
        </w:rPr>
        <w:t>self regulation</w:t>
      </w:r>
      <w:proofErr w:type="spellEnd"/>
      <w:r w:rsidR="008066F1"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dengan</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FoMO</w:t>
      </w:r>
      <w:proofErr w:type="spellEnd"/>
      <w:r w:rsidR="00D540BC" w:rsidRPr="002736BE">
        <w:rPr>
          <w:rFonts w:ascii="Times New Roman" w:eastAsia="Palatino Linotype" w:hAnsi="Times New Roman" w:cs="Times New Roman"/>
          <w:color w:val="000000"/>
        </w:rPr>
        <w:t xml:space="preserve"> </w:t>
      </w:r>
      <w:r w:rsidRPr="002736BE">
        <w:rPr>
          <w:rFonts w:ascii="Times New Roman" w:eastAsia="Palatino Linotype" w:hAnsi="Times New Roman" w:cs="Times New Roman"/>
          <w:color w:val="000000"/>
        </w:rPr>
        <w:t xml:space="preserve">pada </w:t>
      </w:r>
      <w:proofErr w:type="spellStart"/>
      <w:r w:rsidRPr="002736BE">
        <w:rPr>
          <w:rFonts w:ascii="Times New Roman" w:eastAsia="Palatino Linotype" w:hAnsi="Times New Roman" w:cs="Times New Roman"/>
          <w:color w:val="000000"/>
        </w:rPr>
        <w:t>usia</w:t>
      </w:r>
      <w:proofErr w:type="spellEnd"/>
      <w:r w:rsidRPr="002736BE">
        <w:rPr>
          <w:rFonts w:ascii="Times New Roman" w:eastAsia="Palatino Linotype" w:hAnsi="Times New Roman" w:cs="Times New Roman"/>
          <w:color w:val="000000"/>
        </w:rPr>
        <w:t xml:space="preserve"> emerging adulthood </w:t>
      </w:r>
      <w:r w:rsidR="00FC5435" w:rsidRPr="002736BE">
        <w:rPr>
          <w:rFonts w:ascii="Times New Roman" w:eastAsia="Palatino Linotype" w:hAnsi="Times New Roman" w:cs="Times New Roman"/>
          <w:color w:val="000000"/>
          <w:lang w:val="id-ID"/>
        </w:rPr>
        <w:t>pe</w:t>
      </w:r>
      <w:proofErr w:type="spellStart"/>
      <w:r w:rsidR="00FB3C06" w:rsidRPr="002736BE">
        <w:rPr>
          <w:rFonts w:ascii="Times New Roman" w:eastAsia="Palatino Linotype" w:hAnsi="Times New Roman" w:cs="Times New Roman"/>
          <w:color w:val="000000"/>
        </w:rPr>
        <w:t>ngguna</w:t>
      </w:r>
      <w:proofErr w:type="spellEnd"/>
      <w:r w:rsidR="00FC5435" w:rsidRPr="002736BE">
        <w:rPr>
          <w:rFonts w:ascii="Times New Roman" w:eastAsia="Palatino Linotype" w:hAnsi="Times New Roman" w:cs="Times New Roman"/>
          <w:color w:val="000000"/>
          <w:lang w:val="id-ID"/>
        </w:rPr>
        <w:t xml:space="preserve"> sosial media</w:t>
      </w:r>
      <w:r w:rsidRPr="002736BE">
        <w:rPr>
          <w:rFonts w:ascii="Times New Roman" w:eastAsia="Palatino Linotype" w:hAnsi="Times New Roman" w:cs="Times New Roman"/>
          <w:color w:val="000000"/>
        </w:rPr>
        <w:t xml:space="preserve"> di </w:t>
      </w:r>
      <w:proofErr w:type="spellStart"/>
      <w:r w:rsidRPr="002736BE">
        <w:rPr>
          <w:rFonts w:ascii="Times New Roman" w:eastAsia="Palatino Linotype" w:hAnsi="Times New Roman" w:cs="Times New Roman"/>
          <w:color w:val="000000"/>
        </w:rPr>
        <w:t>Sidoarjo</w:t>
      </w:r>
      <w:proofErr w:type="spellEnd"/>
      <w:r w:rsidR="001C3FA1" w:rsidRPr="002736BE">
        <w:rPr>
          <w:rFonts w:ascii="Times New Roman" w:eastAsia="Palatino Linotype" w:hAnsi="Times New Roman" w:cs="Times New Roman"/>
          <w:color w:val="000000"/>
        </w:rPr>
        <w:t>.</w:t>
      </w:r>
      <w:r w:rsidR="00264B3F" w:rsidRPr="002736BE">
        <w:rPr>
          <w:rFonts w:ascii="Times New Roman" w:eastAsia="Palatino Linotype" w:hAnsi="Times New Roman" w:cs="Times New Roman"/>
          <w:color w:val="000000"/>
        </w:rPr>
        <w:t xml:space="preserve"> </w:t>
      </w:r>
      <w:proofErr w:type="spellStart"/>
      <w:r w:rsidR="00264B3F" w:rsidRPr="002736BE">
        <w:rPr>
          <w:rFonts w:ascii="Times New Roman" w:eastAsia="Palatino Linotype" w:hAnsi="Times New Roman" w:cs="Times New Roman"/>
          <w:color w:val="000000"/>
        </w:rPr>
        <w:t>Dengan</w:t>
      </w:r>
      <w:proofErr w:type="spellEnd"/>
      <w:r w:rsidR="00264B3F" w:rsidRPr="002736BE">
        <w:rPr>
          <w:rFonts w:ascii="Times New Roman" w:eastAsia="Palatino Linotype" w:hAnsi="Times New Roman" w:cs="Times New Roman"/>
          <w:color w:val="000000"/>
        </w:rPr>
        <w:t xml:space="preserve"> kata lain</w:t>
      </w:r>
      <w:r w:rsidR="00FC5435"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 xml:space="preserve">makin </w:t>
      </w:r>
      <w:proofErr w:type="spellStart"/>
      <w:r w:rsidR="001C3FA1" w:rsidRPr="002736BE">
        <w:rPr>
          <w:rFonts w:ascii="Times New Roman" w:eastAsia="Palatino Linotype" w:hAnsi="Times New Roman" w:cs="Times New Roman"/>
          <w:color w:val="000000"/>
        </w:rPr>
        <w:t>tinggi</w:t>
      </w:r>
      <w:proofErr w:type="spellEnd"/>
      <w:r w:rsidR="001C3FA1" w:rsidRPr="002736BE">
        <w:rPr>
          <w:rFonts w:ascii="Times New Roman" w:eastAsia="Palatino Linotype" w:hAnsi="Times New Roman" w:cs="Times New Roman"/>
          <w:color w:val="000000"/>
        </w:rPr>
        <w:t xml:space="preserve"> </w:t>
      </w:r>
      <w:proofErr w:type="spellStart"/>
      <w:r w:rsidR="001C3FA1" w:rsidRPr="002736BE">
        <w:rPr>
          <w:rFonts w:ascii="Times New Roman" w:eastAsia="Palatino Linotype" w:hAnsi="Times New Roman" w:cs="Times New Roman"/>
          <w:color w:val="000000"/>
        </w:rPr>
        <w:t>tingkat</w:t>
      </w:r>
      <w:proofErr w:type="spellEnd"/>
      <w:r w:rsidR="001C3FA1" w:rsidRPr="002736BE">
        <w:rPr>
          <w:rFonts w:ascii="Times New Roman" w:eastAsia="Palatino Linotype" w:hAnsi="Times New Roman" w:cs="Times New Roman"/>
          <w:color w:val="000000"/>
        </w:rPr>
        <w:t xml:space="preserve"> </w:t>
      </w:r>
      <w:proofErr w:type="spellStart"/>
      <w:r w:rsidR="009715CC" w:rsidRPr="002736BE">
        <w:rPr>
          <w:rFonts w:ascii="Times New Roman" w:eastAsia="Palatino Linotype" w:hAnsi="Times New Roman" w:cs="Times New Roman"/>
          <w:i/>
          <w:iCs/>
          <w:color w:val="000000"/>
        </w:rPr>
        <w:t>self regulation</w:t>
      </w:r>
      <w:proofErr w:type="spellEnd"/>
      <w:r w:rsidR="009715CC" w:rsidRPr="002736BE">
        <w:rPr>
          <w:rFonts w:ascii="Times New Roman" w:eastAsia="Palatino Linotype" w:hAnsi="Times New Roman" w:cs="Times New Roman"/>
          <w:color w:val="000000"/>
        </w:rPr>
        <w:t xml:space="preserve"> </w:t>
      </w:r>
      <w:proofErr w:type="spellStart"/>
      <w:r w:rsidR="00440C8F" w:rsidRPr="002736BE">
        <w:rPr>
          <w:rFonts w:ascii="Times New Roman" w:eastAsia="Palatino Linotype" w:hAnsi="Times New Roman" w:cs="Times New Roman"/>
          <w:color w:val="000000"/>
        </w:rPr>
        <w:t>maka</w:t>
      </w:r>
      <w:proofErr w:type="spellEnd"/>
      <w:r w:rsidR="00440C8F" w:rsidRPr="002736BE">
        <w:rPr>
          <w:rFonts w:ascii="Times New Roman" w:eastAsia="Palatino Linotype" w:hAnsi="Times New Roman" w:cs="Times New Roman"/>
          <w:color w:val="000000"/>
        </w:rPr>
        <w:t xml:space="preserve"> </w:t>
      </w:r>
      <w:r w:rsidR="00FC5435" w:rsidRPr="002736BE">
        <w:rPr>
          <w:rFonts w:ascii="Times New Roman" w:eastAsia="Palatino Linotype" w:hAnsi="Times New Roman" w:cs="Times New Roman"/>
          <w:color w:val="000000"/>
          <w:lang w:val="id-ID"/>
        </w:rPr>
        <w:t>makin</w:t>
      </w:r>
      <w:r w:rsidR="00440C8F" w:rsidRPr="002736BE">
        <w:rPr>
          <w:rFonts w:ascii="Times New Roman" w:eastAsia="Palatino Linotype" w:hAnsi="Times New Roman" w:cs="Times New Roman"/>
          <w:color w:val="000000"/>
        </w:rPr>
        <w:t xml:space="preserve"> </w:t>
      </w:r>
      <w:proofErr w:type="spellStart"/>
      <w:r w:rsidR="00440C8F" w:rsidRPr="002736BE">
        <w:rPr>
          <w:rFonts w:ascii="Times New Roman" w:eastAsia="Palatino Linotype" w:hAnsi="Times New Roman" w:cs="Times New Roman"/>
          <w:color w:val="000000"/>
        </w:rPr>
        <w:t>rendah</w:t>
      </w:r>
      <w:proofErr w:type="spellEnd"/>
      <w:r w:rsidR="00440C8F" w:rsidRPr="002736BE">
        <w:rPr>
          <w:rFonts w:ascii="Times New Roman" w:eastAsia="Palatino Linotype" w:hAnsi="Times New Roman" w:cs="Times New Roman"/>
          <w:color w:val="000000"/>
        </w:rPr>
        <w:t xml:space="preserve"> </w:t>
      </w:r>
      <w:r w:rsidR="00264B3F" w:rsidRPr="002736BE">
        <w:rPr>
          <w:rFonts w:ascii="Times New Roman" w:eastAsia="Palatino Linotype" w:hAnsi="Times New Roman" w:cs="Times New Roman"/>
          <w:color w:val="000000"/>
        </w:rPr>
        <w:t xml:space="preserve">pula </w:t>
      </w:r>
      <w:proofErr w:type="spellStart"/>
      <w:r w:rsidR="00440C8F" w:rsidRPr="002736BE">
        <w:rPr>
          <w:rFonts w:ascii="Times New Roman" w:eastAsia="Palatino Linotype" w:hAnsi="Times New Roman" w:cs="Times New Roman"/>
          <w:color w:val="000000"/>
        </w:rPr>
        <w:t>tingkat</w:t>
      </w:r>
      <w:proofErr w:type="spellEnd"/>
      <w:r w:rsidR="00D540BC" w:rsidRPr="002736BE">
        <w:rPr>
          <w:rFonts w:ascii="Times New Roman" w:eastAsia="Palatino Linotype" w:hAnsi="Times New Roman" w:cs="Times New Roman"/>
          <w:i/>
          <w:iCs/>
          <w:color w:val="000000"/>
        </w:rPr>
        <w:t xml:space="preserve"> </w:t>
      </w:r>
      <w:proofErr w:type="spellStart"/>
      <w:r w:rsidR="00D540BC" w:rsidRPr="002736BE">
        <w:rPr>
          <w:rFonts w:ascii="Times New Roman" w:eastAsia="Palatino Linotype" w:hAnsi="Times New Roman" w:cs="Times New Roman"/>
          <w:color w:val="000000"/>
        </w:rPr>
        <w:t>FoMO</w:t>
      </w:r>
      <w:proofErr w:type="spellEnd"/>
      <w:r w:rsidR="00440C8F" w:rsidRPr="002736BE">
        <w:rPr>
          <w:rFonts w:ascii="Times New Roman" w:eastAsia="Palatino Linotype" w:hAnsi="Times New Roman" w:cs="Times New Roman"/>
          <w:color w:val="000000"/>
        </w:rPr>
        <w:t xml:space="preserve">. </w:t>
      </w:r>
      <w:proofErr w:type="spellStart"/>
      <w:r w:rsidR="00440C8F" w:rsidRPr="002736BE">
        <w:rPr>
          <w:rFonts w:ascii="Times New Roman" w:eastAsia="Palatino Linotype" w:hAnsi="Times New Roman" w:cs="Times New Roman"/>
          <w:color w:val="000000"/>
        </w:rPr>
        <w:t>Tidak</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adanya</w:t>
      </w:r>
      <w:proofErr w:type="spellEnd"/>
      <w:r w:rsidR="00D540BC" w:rsidRPr="002736BE">
        <w:rPr>
          <w:rFonts w:ascii="Times New Roman" w:eastAsia="Palatino Linotype" w:hAnsi="Times New Roman" w:cs="Times New Roman"/>
          <w:color w:val="000000"/>
        </w:rPr>
        <w:t xml:space="preserve"> </w:t>
      </w:r>
      <w:r w:rsidR="008066F1" w:rsidRPr="002736BE">
        <w:rPr>
          <w:rFonts w:ascii="Times New Roman" w:eastAsia="Palatino Linotype" w:hAnsi="Times New Roman" w:cs="Times New Roman"/>
          <w:color w:val="000000"/>
          <w:lang w:val="id-ID"/>
        </w:rPr>
        <w:t>korelasi</w:t>
      </w:r>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color w:val="000000"/>
        </w:rPr>
        <w:t>antara</w:t>
      </w:r>
      <w:proofErr w:type="spellEnd"/>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i/>
          <w:iCs/>
          <w:color w:val="000000"/>
        </w:rPr>
        <w:t>self esteem</w:t>
      </w:r>
      <w:proofErr w:type="spellEnd"/>
      <w:r w:rsidR="00855F7A"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dengan</w:t>
      </w:r>
      <w:proofErr w:type="spellEnd"/>
      <w:r w:rsidR="00D540BC" w:rsidRPr="002736BE">
        <w:rPr>
          <w:rFonts w:ascii="Times New Roman" w:eastAsia="Palatino Linotype" w:hAnsi="Times New Roman" w:cs="Times New Roman"/>
          <w:color w:val="000000"/>
        </w:rPr>
        <w:t xml:space="preserve"> </w:t>
      </w:r>
      <w:proofErr w:type="spellStart"/>
      <w:r w:rsidR="00D540BC" w:rsidRPr="002736BE">
        <w:rPr>
          <w:rFonts w:ascii="Times New Roman" w:eastAsia="Palatino Linotype" w:hAnsi="Times New Roman" w:cs="Times New Roman"/>
          <w:color w:val="000000"/>
        </w:rPr>
        <w:t>FoMO</w:t>
      </w:r>
      <w:proofErr w:type="spellEnd"/>
      <w:r w:rsidR="00D540BC" w:rsidRPr="002736BE">
        <w:rPr>
          <w:rFonts w:ascii="Times New Roman" w:eastAsia="Palatino Linotype" w:hAnsi="Times New Roman" w:cs="Times New Roman"/>
          <w:color w:val="000000"/>
        </w:rPr>
        <w:t xml:space="preserve"> </w:t>
      </w:r>
      <w:r w:rsidR="00855F7A" w:rsidRPr="002736BE">
        <w:rPr>
          <w:rFonts w:ascii="Times New Roman" w:eastAsia="Palatino Linotype" w:hAnsi="Times New Roman" w:cs="Times New Roman"/>
          <w:color w:val="000000"/>
        </w:rPr>
        <w:t xml:space="preserve">pada </w:t>
      </w:r>
      <w:proofErr w:type="spellStart"/>
      <w:r w:rsidR="00855F7A" w:rsidRPr="002736BE">
        <w:rPr>
          <w:rFonts w:ascii="Times New Roman" w:eastAsia="Palatino Linotype" w:hAnsi="Times New Roman" w:cs="Times New Roman"/>
          <w:color w:val="000000"/>
        </w:rPr>
        <w:t>usia</w:t>
      </w:r>
      <w:proofErr w:type="spellEnd"/>
      <w:r w:rsidR="00855F7A" w:rsidRPr="002736BE">
        <w:rPr>
          <w:rFonts w:ascii="Times New Roman" w:eastAsia="Palatino Linotype" w:hAnsi="Times New Roman" w:cs="Times New Roman"/>
          <w:color w:val="000000"/>
        </w:rPr>
        <w:t xml:space="preserve"> emerging adulthood </w:t>
      </w:r>
      <w:r w:rsidR="00FC5435" w:rsidRPr="002736BE">
        <w:rPr>
          <w:rFonts w:ascii="Times New Roman" w:eastAsia="Palatino Linotype" w:hAnsi="Times New Roman" w:cs="Times New Roman"/>
          <w:color w:val="000000"/>
          <w:lang w:val="id-ID"/>
        </w:rPr>
        <w:t>p</w:t>
      </w:r>
      <w:proofErr w:type="spellStart"/>
      <w:r w:rsidR="00D540BC" w:rsidRPr="002736BE">
        <w:rPr>
          <w:rFonts w:ascii="Times New Roman" w:eastAsia="Palatino Linotype" w:hAnsi="Times New Roman" w:cs="Times New Roman"/>
          <w:color w:val="000000"/>
        </w:rPr>
        <w:t>engguna</w:t>
      </w:r>
      <w:proofErr w:type="spellEnd"/>
      <w:r w:rsidR="00FC5435" w:rsidRPr="002736BE">
        <w:rPr>
          <w:rFonts w:ascii="Times New Roman" w:eastAsia="Palatino Linotype" w:hAnsi="Times New Roman" w:cs="Times New Roman"/>
          <w:color w:val="000000"/>
          <w:lang w:val="id-ID"/>
        </w:rPr>
        <w:t xml:space="preserve"> </w:t>
      </w:r>
      <w:r w:rsidR="00FC5435" w:rsidRPr="002736BE">
        <w:rPr>
          <w:rFonts w:ascii="Times New Roman" w:eastAsia="Palatino Linotype" w:hAnsi="Times New Roman" w:cs="Times New Roman"/>
          <w:color w:val="000000"/>
          <w:lang w:val="id-ID"/>
        </w:rPr>
        <w:lastRenderedPageBreak/>
        <w:t>sosial media</w:t>
      </w:r>
      <w:r w:rsidR="00855F7A" w:rsidRPr="002736BE">
        <w:rPr>
          <w:rFonts w:ascii="Times New Roman" w:eastAsia="Palatino Linotype" w:hAnsi="Times New Roman" w:cs="Times New Roman"/>
          <w:color w:val="000000"/>
        </w:rPr>
        <w:t>.</w:t>
      </w:r>
      <w:r w:rsidR="00264B3F" w:rsidRPr="002736BE">
        <w:rPr>
          <w:rFonts w:ascii="Times New Roman" w:eastAsia="Palatino Linotype" w:hAnsi="Times New Roman" w:cs="Times New Roman"/>
          <w:color w:val="000000"/>
        </w:rPr>
        <w:t xml:space="preserve"> </w:t>
      </w:r>
      <w:proofErr w:type="spellStart"/>
      <w:r w:rsidR="00264B3F" w:rsidRPr="002736BE">
        <w:rPr>
          <w:rFonts w:ascii="Times New Roman" w:eastAsia="Palatino Linotype" w:hAnsi="Times New Roman" w:cs="Times New Roman"/>
          <w:color w:val="000000"/>
        </w:rPr>
        <w:t>Dengan</w:t>
      </w:r>
      <w:proofErr w:type="spellEnd"/>
      <w:r w:rsidR="00264B3F" w:rsidRPr="002736BE">
        <w:rPr>
          <w:rFonts w:ascii="Times New Roman" w:eastAsia="Palatino Linotype" w:hAnsi="Times New Roman" w:cs="Times New Roman"/>
          <w:color w:val="000000"/>
        </w:rPr>
        <w:t xml:space="preserve"> kata lain</w:t>
      </w:r>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i/>
          <w:iCs/>
          <w:color w:val="000000"/>
        </w:rPr>
        <w:t>self esteem</w:t>
      </w:r>
      <w:proofErr w:type="spellEnd"/>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color w:val="000000"/>
        </w:rPr>
        <w:t>tidak</w:t>
      </w:r>
      <w:proofErr w:type="spellEnd"/>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color w:val="000000"/>
        </w:rPr>
        <w:t>dianggap</w:t>
      </w:r>
      <w:proofErr w:type="spellEnd"/>
      <w:r w:rsidR="00855F7A" w:rsidRPr="002736BE">
        <w:rPr>
          <w:rFonts w:ascii="Times New Roman" w:eastAsia="Palatino Linotype" w:hAnsi="Times New Roman" w:cs="Times New Roman"/>
          <w:color w:val="000000"/>
        </w:rPr>
        <w:t xml:space="preserve"> </w:t>
      </w:r>
      <w:proofErr w:type="spellStart"/>
      <w:r w:rsidR="00C51717" w:rsidRPr="002736BE">
        <w:rPr>
          <w:rFonts w:ascii="Times New Roman" w:eastAsia="Palatino Linotype" w:hAnsi="Times New Roman" w:cs="Times New Roman"/>
          <w:color w:val="000000"/>
        </w:rPr>
        <w:t>menjadi</w:t>
      </w:r>
      <w:proofErr w:type="spellEnd"/>
      <w:r w:rsidR="00C51717"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color w:val="000000"/>
        </w:rPr>
        <w:t>fa</w:t>
      </w:r>
      <w:r w:rsidR="006F1EE3" w:rsidRPr="002736BE">
        <w:rPr>
          <w:rFonts w:ascii="Times New Roman" w:eastAsia="Palatino Linotype" w:hAnsi="Times New Roman" w:cs="Times New Roman"/>
          <w:color w:val="000000"/>
        </w:rPr>
        <w:t>k</w:t>
      </w:r>
      <w:r w:rsidR="00855F7A" w:rsidRPr="002736BE">
        <w:rPr>
          <w:rFonts w:ascii="Times New Roman" w:eastAsia="Palatino Linotype" w:hAnsi="Times New Roman" w:cs="Times New Roman"/>
          <w:color w:val="000000"/>
        </w:rPr>
        <w:t>tor</w:t>
      </w:r>
      <w:proofErr w:type="spellEnd"/>
      <w:r w:rsidR="00855F7A" w:rsidRPr="002736BE">
        <w:rPr>
          <w:rFonts w:ascii="Times New Roman" w:eastAsia="Palatino Linotype" w:hAnsi="Times New Roman" w:cs="Times New Roman"/>
          <w:color w:val="000000"/>
        </w:rPr>
        <w:t xml:space="preserve"> </w:t>
      </w:r>
      <w:r w:rsidR="008066F1" w:rsidRPr="002736BE">
        <w:rPr>
          <w:rFonts w:ascii="Times New Roman" w:eastAsia="Palatino Linotype" w:hAnsi="Times New Roman" w:cs="Times New Roman"/>
          <w:color w:val="000000"/>
          <w:lang w:val="id-ID"/>
        </w:rPr>
        <w:t xml:space="preserve">yang </w:t>
      </w:r>
      <w:proofErr w:type="spellStart"/>
      <w:r w:rsidR="00C51717" w:rsidRPr="002736BE">
        <w:rPr>
          <w:rFonts w:ascii="Times New Roman" w:eastAsia="Palatino Linotype" w:hAnsi="Times New Roman" w:cs="Times New Roman"/>
          <w:color w:val="000000"/>
        </w:rPr>
        <w:t>mempengaruhi</w:t>
      </w:r>
      <w:proofErr w:type="spellEnd"/>
      <w:r w:rsidR="00C51717" w:rsidRPr="002736BE">
        <w:rPr>
          <w:rFonts w:ascii="Times New Roman" w:eastAsia="Palatino Linotype" w:hAnsi="Times New Roman" w:cs="Times New Roman"/>
          <w:color w:val="000000"/>
        </w:rPr>
        <w:t xml:space="preserve"> </w:t>
      </w:r>
      <w:proofErr w:type="spellStart"/>
      <w:r w:rsidR="00C51717" w:rsidRPr="002736BE">
        <w:rPr>
          <w:rFonts w:ascii="Times New Roman" w:eastAsia="Palatino Linotype" w:hAnsi="Times New Roman" w:cs="Times New Roman"/>
          <w:color w:val="000000"/>
        </w:rPr>
        <w:t>FoMO</w:t>
      </w:r>
      <w:proofErr w:type="spellEnd"/>
      <w:r w:rsidR="00C51717" w:rsidRPr="002736BE">
        <w:rPr>
          <w:rFonts w:ascii="Times New Roman" w:eastAsia="Palatino Linotype" w:hAnsi="Times New Roman" w:cs="Times New Roman"/>
          <w:i/>
          <w:iCs/>
          <w:color w:val="000000"/>
        </w:rPr>
        <w:t xml:space="preserve"> </w:t>
      </w:r>
      <w:r w:rsidR="00855F7A" w:rsidRPr="002736BE">
        <w:rPr>
          <w:rFonts w:ascii="Times New Roman" w:eastAsia="Palatino Linotype" w:hAnsi="Times New Roman" w:cs="Times New Roman"/>
          <w:color w:val="000000"/>
        </w:rPr>
        <w:t xml:space="preserve">pada </w:t>
      </w:r>
      <w:proofErr w:type="spellStart"/>
      <w:r w:rsidR="00855F7A" w:rsidRPr="002736BE">
        <w:rPr>
          <w:rFonts w:ascii="Times New Roman" w:eastAsia="Palatino Linotype" w:hAnsi="Times New Roman" w:cs="Times New Roman"/>
          <w:color w:val="000000"/>
        </w:rPr>
        <w:t>usia</w:t>
      </w:r>
      <w:proofErr w:type="spellEnd"/>
      <w:r w:rsidR="00855F7A" w:rsidRPr="002736BE">
        <w:rPr>
          <w:rFonts w:ascii="Times New Roman" w:eastAsia="Palatino Linotype" w:hAnsi="Times New Roman" w:cs="Times New Roman"/>
          <w:color w:val="000000"/>
        </w:rPr>
        <w:t xml:space="preserve"> emerging adulthood. </w:t>
      </w:r>
      <w:proofErr w:type="spellStart"/>
      <w:r w:rsidR="00855F7A" w:rsidRPr="002736BE">
        <w:rPr>
          <w:rFonts w:ascii="Times New Roman" w:eastAsia="Palatino Linotype" w:hAnsi="Times New Roman" w:cs="Times New Roman"/>
          <w:color w:val="000000"/>
        </w:rPr>
        <w:t>Tidak</w:t>
      </w:r>
      <w:proofErr w:type="spellEnd"/>
      <w:r w:rsidR="00855F7A" w:rsidRPr="002736BE">
        <w:rPr>
          <w:rFonts w:ascii="Times New Roman" w:eastAsia="Palatino Linotype" w:hAnsi="Times New Roman" w:cs="Times New Roman"/>
          <w:color w:val="000000"/>
        </w:rPr>
        <w:t xml:space="preserve"> </w:t>
      </w:r>
      <w:proofErr w:type="spellStart"/>
      <w:r w:rsidR="00264B3F" w:rsidRPr="002736BE">
        <w:rPr>
          <w:rFonts w:ascii="Times New Roman" w:eastAsia="Palatino Linotype" w:hAnsi="Times New Roman" w:cs="Times New Roman"/>
          <w:color w:val="000000"/>
        </w:rPr>
        <w:t>ada</w:t>
      </w:r>
      <w:proofErr w:type="spellEnd"/>
      <w:r w:rsidR="00C51717" w:rsidRPr="002736BE">
        <w:rPr>
          <w:rFonts w:ascii="Times New Roman" w:eastAsia="Palatino Linotype" w:hAnsi="Times New Roman" w:cs="Times New Roman"/>
          <w:color w:val="000000"/>
        </w:rPr>
        <w:t xml:space="preserve"> </w:t>
      </w:r>
      <w:proofErr w:type="spellStart"/>
      <w:r w:rsidR="00C51717" w:rsidRPr="002736BE">
        <w:rPr>
          <w:rFonts w:ascii="Times New Roman" w:eastAsia="Palatino Linotype" w:hAnsi="Times New Roman" w:cs="Times New Roman"/>
          <w:color w:val="000000"/>
        </w:rPr>
        <w:t>hubungan</w:t>
      </w:r>
      <w:proofErr w:type="spellEnd"/>
      <w:r w:rsidR="00855F7A" w:rsidRPr="002736BE">
        <w:rPr>
          <w:rFonts w:ascii="Times New Roman" w:eastAsia="Palatino Linotype" w:hAnsi="Times New Roman" w:cs="Times New Roman"/>
          <w:color w:val="000000"/>
        </w:rPr>
        <w:t xml:space="preserve"> yang </w:t>
      </w:r>
      <w:proofErr w:type="spellStart"/>
      <w:r w:rsidR="00855F7A" w:rsidRPr="002736BE">
        <w:rPr>
          <w:rFonts w:ascii="Times New Roman" w:eastAsia="Palatino Linotype" w:hAnsi="Times New Roman" w:cs="Times New Roman"/>
          <w:color w:val="000000"/>
        </w:rPr>
        <w:t>signifikan</w:t>
      </w:r>
      <w:proofErr w:type="spellEnd"/>
      <w:r w:rsidR="00264B3F" w:rsidRPr="002736BE">
        <w:rPr>
          <w:rFonts w:ascii="Times New Roman" w:eastAsia="Palatino Linotype" w:hAnsi="Times New Roman" w:cs="Times New Roman"/>
          <w:color w:val="000000"/>
        </w:rPr>
        <w:t xml:space="preserve"> </w:t>
      </w:r>
      <w:proofErr w:type="spellStart"/>
      <w:r w:rsidR="00264B3F" w:rsidRPr="002736BE">
        <w:rPr>
          <w:rFonts w:ascii="Times New Roman" w:eastAsia="Palatino Linotype" w:hAnsi="Times New Roman" w:cs="Times New Roman"/>
          <w:color w:val="000000"/>
        </w:rPr>
        <w:t>secara</w:t>
      </w:r>
      <w:proofErr w:type="spellEnd"/>
      <w:r w:rsidR="00264B3F" w:rsidRPr="002736BE">
        <w:rPr>
          <w:rFonts w:ascii="Times New Roman" w:eastAsia="Palatino Linotype" w:hAnsi="Times New Roman" w:cs="Times New Roman"/>
          <w:color w:val="000000"/>
        </w:rPr>
        <w:t xml:space="preserve"> </w:t>
      </w:r>
      <w:proofErr w:type="spellStart"/>
      <w:r w:rsidR="00264B3F" w:rsidRPr="002736BE">
        <w:rPr>
          <w:rFonts w:ascii="Times New Roman" w:eastAsia="Palatino Linotype" w:hAnsi="Times New Roman" w:cs="Times New Roman"/>
          <w:color w:val="000000"/>
        </w:rPr>
        <w:t>simultan</w:t>
      </w:r>
      <w:proofErr w:type="spellEnd"/>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color w:val="000000"/>
        </w:rPr>
        <w:t>antara</w:t>
      </w:r>
      <w:proofErr w:type="spellEnd"/>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i/>
          <w:iCs/>
          <w:color w:val="000000"/>
        </w:rPr>
        <w:t>self regulation</w:t>
      </w:r>
      <w:proofErr w:type="spellEnd"/>
      <w:r w:rsidR="00855F7A" w:rsidRPr="002736BE">
        <w:rPr>
          <w:rFonts w:ascii="Times New Roman" w:eastAsia="Palatino Linotype" w:hAnsi="Times New Roman" w:cs="Times New Roman"/>
          <w:color w:val="000000"/>
        </w:rPr>
        <w:t xml:space="preserve">, </w:t>
      </w:r>
      <w:proofErr w:type="spellStart"/>
      <w:r w:rsidR="00855F7A" w:rsidRPr="002736BE">
        <w:rPr>
          <w:rFonts w:ascii="Times New Roman" w:eastAsia="Palatino Linotype" w:hAnsi="Times New Roman" w:cs="Times New Roman"/>
          <w:i/>
          <w:iCs/>
          <w:color w:val="000000"/>
        </w:rPr>
        <w:t>self esteem</w:t>
      </w:r>
      <w:proofErr w:type="spellEnd"/>
      <w:r w:rsidR="00855F7A" w:rsidRPr="002736BE">
        <w:rPr>
          <w:rFonts w:ascii="Times New Roman" w:eastAsia="Palatino Linotype" w:hAnsi="Times New Roman" w:cs="Times New Roman"/>
          <w:color w:val="000000"/>
        </w:rPr>
        <w:t xml:space="preserve"> </w:t>
      </w:r>
      <w:proofErr w:type="spellStart"/>
      <w:r w:rsidR="00D26535" w:rsidRPr="002736BE">
        <w:rPr>
          <w:rFonts w:ascii="Times New Roman" w:eastAsia="Palatino Linotype" w:hAnsi="Times New Roman" w:cs="Times New Roman"/>
          <w:color w:val="000000"/>
        </w:rPr>
        <w:t>dengan</w:t>
      </w:r>
      <w:proofErr w:type="spellEnd"/>
      <w:r w:rsidR="00855F7A" w:rsidRPr="002736BE">
        <w:rPr>
          <w:rFonts w:ascii="Times New Roman" w:eastAsia="Palatino Linotype" w:hAnsi="Times New Roman" w:cs="Times New Roman"/>
          <w:color w:val="000000"/>
        </w:rPr>
        <w:t xml:space="preserve"> </w:t>
      </w:r>
      <w:r w:rsidR="00855F7A" w:rsidRPr="002736BE">
        <w:rPr>
          <w:rFonts w:ascii="Times New Roman" w:eastAsia="Palatino Linotype" w:hAnsi="Times New Roman" w:cs="Times New Roman"/>
          <w:i/>
          <w:iCs/>
          <w:color w:val="000000"/>
        </w:rPr>
        <w:t>fear of missing out</w:t>
      </w:r>
      <w:r w:rsidR="00855F7A" w:rsidRPr="002736BE">
        <w:rPr>
          <w:rFonts w:ascii="Times New Roman" w:eastAsia="Palatino Linotype" w:hAnsi="Times New Roman" w:cs="Times New Roman"/>
          <w:color w:val="000000"/>
        </w:rPr>
        <w:t xml:space="preserve"> pada </w:t>
      </w:r>
      <w:proofErr w:type="spellStart"/>
      <w:r w:rsidR="00855F7A" w:rsidRPr="002736BE">
        <w:rPr>
          <w:rFonts w:ascii="Times New Roman" w:eastAsia="Palatino Linotype" w:hAnsi="Times New Roman" w:cs="Times New Roman"/>
          <w:color w:val="000000"/>
        </w:rPr>
        <w:t>usia</w:t>
      </w:r>
      <w:proofErr w:type="spellEnd"/>
      <w:r w:rsidR="00855F7A" w:rsidRPr="002736BE">
        <w:rPr>
          <w:rFonts w:ascii="Times New Roman" w:eastAsia="Palatino Linotype" w:hAnsi="Times New Roman" w:cs="Times New Roman"/>
          <w:color w:val="000000"/>
        </w:rPr>
        <w:t xml:space="preserve"> emerging adulthood p</w:t>
      </w:r>
      <w:r w:rsidR="00FC5435" w:rsidRPr="002736BE">
        <w:rPr>
          <w:rFonts w:ascii="Times New Roman" w:eastAsia="Palatino Linotype" w:hAnsi="Times New Roman" w:cs="Times New Roman"/>
          <w:color w:val="000000"/>
          <w:lang w:val="id-ID"/>
        </w:rPr>
        <w:t>e</w:t>
      </w:r>
      <w:proofErr w:type="spellStart"/>
      <w:r w:rsidR="00D26535" w:rsidRPr="002736BE">
        <w:rPr>
          <w:rFonts w:ascii="Times New Roman" w:eastAsia="Palatino Linotype" w:hAnsi="Times New Roman" w:cs="Times New Roman"/>
          <w:color w:val="000000"/>
        </w:rPr>
        <w:t>ngguna</w:t>
      </w:r>
      <w:proofErr w:type="spellEnd"/>
      <w:r w:rsidR="00855F7A" w:rsidRPr="002736BE">
        <w:rPr>
          <w:rFonts w:ascii="Times New Roman" w:eastAsia="Palatino Linotype" w:hAnsi="Times New Roman" w:cs="Times New Roman"/>
          <w:color w:val="000000"/>
        </w:rPr>
        <w:t xml:space="preserve"> media </w:t>
      </w:r>
      <w:proofErr w:type="spellStart"/>
      <w:r w:rsidR="00855F7A" w:rsidRPr="002736BE">
        <w:rPr>
          <w:rFonts w:ascii="Times New Roman" w:eastAsia="Palatino Linotype" w:hAnsi="Times New Roman" w:cs="Times New Roman"/>
          <w:color w:val="000000"/>
        </w:rPr>
        <w:t>sosial</w:t>
      </w:r>
      <w:proofErr w:type="spellEnd"/>
      <w:r w:rsidR="00855F7A" w:rsidRPr="002736BE">
        <w:rPr>
          <w:rFonts w:ascii="Times New Roman" w:eastAsia="Palatino Linotype" w:hAnsi="Times New Roman" w:cs="Times New Roman"/>
          <w:color w:val="000000"/>
        </w:rPr>
        <w:t xml:space="preserve">. </w:t>
      </w:r>
    </w:p>
    <w:p w14:paraId="01A2EEEE" w14:textId="19160187" w:rsidR="00855F7A" w:rsidRPr="002736BE" w:rsidRDefault="00623A4A"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ab/>
      </w:r>
      <w:r w:rsidRPr="002736BE">
        <w:rPr>
          <w:rFonts w:ascii="Times New Roman" w:eastAsia="Palatino Linotype" w:hAnsi="Times New Roman" w:cs="Times New Roman"/>
          <w:color w:val="000000"/>
        </w:rPr>
        <w:tab/>
      </w:r>
      <w:proofErr w:type="spellStart"/>
      <w:r w:rsidRPr="002736BE">
        <w:rPr>
          <w:rFonts w:ascii="Times New Roman" w:eastAsia="Palatino Linotype" w:hAnsi="Times New Roman" w:cs="Times New Roman"/>
          <w:color w:val="000000"/>
        </w:rPr>
        <w:t>Bagi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peniliti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selanjutnya</w:t>
      </w:r>
      <w:proofErr w:type="spellEnd"/>
      <w:r w:rsidRPr="002736BE">
        <w:rPr>
          <w:rFonts w:ascii="Times New Roman" w:eastAsia="Palatino Linotype" w:hAnsi="Times New Roman" w:cs="Times New Roman"/>
          <w:color w:val="000000"/>
        </w:rPr>
        <w:t xml:space="preserve"> yang </w:t>
      </w:r>
      <w:proofErr w:type="spellStart"/>
      <w:r w:rsidRPr="002736BE">
        <w:rPr>
          <w:rFonts w:ascii="Times New Roman" w:eastAsia="Palatino Linotype" w:hAnsi="Times New Roman" w:cs="Times New Roman"/>
          <w:color w:val="000000"/>
        </w:rPr>
        <w:t>memiliki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keinginan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untuk</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meneliti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FoMO</w:t>
      </w:r>
      <w:proofErr w:type="spellEnd"/>
      <w:r w:rsidRPr="002736BE">
        <w:rPr>
          <w:rFonts w:ascii="Times New Roman" w:eastAsia="Palatino Linotype" w:hAnsi="Times New Roman" w:cs="Times New Roman"/>
          <w:color w:val="000000"/>
        </w:rPr>
        <w:t xml:space="preserve">, agar </w:t>
      </w:r>
      <w:proofErr w:type="spellStart"/>
      <w:r w:rsidRPr="002736BE">
        <w:rPr>
          <w:rFonts w:ascii="Times New Roman" w:eastAsia="Palatino Linotype" w:hAnsi="Times New Roman" w:cs="Times New Roman"/>
          <w:color w:val="000000"/>
        </w:rPr>
        <w:t>dapat</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menggunakan</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variabel</w:t>
      </w:r>
      <w:proofErr w:type="spellEnd"/>
      <w:r w:rsidRPr="002736BE">
        <w:rPr>
          <w:rFonts w:ascii="Times New Roman" w:eastAsia="Palatino Linotype" w:hAnsi="Times New Roman" w:cs="Times New Roman"/>
          <w:color w:val="000000"/>
        </w:rPr>
        <w:t xml:space="preserve"> lain yang </w:t>
      </w:r>
      <w:proofErr w:type="spellStart"/>
      <w:r w:rsidRPr="002736BE">
        <w:rPr>
          <w:rFonts w:ascii="Times New Roman" w:eastAsia="Palatino Linotype" w:hAnsi="Times New Roman" w:cs="Times New Roman"/>
          <w:color w:val="000000"/>
        </w:rPr>
        <w:t>memiliki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kontribusi</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terbentuknya</w:t>
      </w:r>
      <w:proofErr w:type="spellEnd"/>
      <w:r w:rsidRPr="002736BE">
        <w:rPr>
          <w:rFonts w:ascii="Times New Roman" w:eastAsia="Palatino Linotype" w:hAnsi="Times New Roman" w:cs="Times New Roman"/>
          <w:color w:val="000000"/>
        </w:rPr>
        <w:t xml:space="preserve"> </w:t>
      </w:r>
      <w:proofErr w:type="spellStart"/>
      <w:r w:rsidRPr="002736BE">
        <w:rPr>
          <w:rFonts w:ascii="Times New Roman" w:eastAsia="Palatino Linotype" w:hAnsi="Times New Roman" w:cs="Times New Roman"/>
          <w:color w:val="000000"/>
        </w:rPr>
        <w:t>FoMO</w:t>
      </w:r>
      <w:proofErr w:type="spellEnd"/>
      <w:r w:rsidRPr="002736BE">
        <w:rPr>
          <w:rFonts w:ascii="Times New Roman" w:eastAsia="Palatino Linotype" w:hAnsi="Times New Roman" w:cs="Times New Roman"/>
          <w:color w:val="000000"/>
        </w:rPr>
        <w:t>.</w:t>
      </w:r>
    </w:p>
    <w:bookmarkEnd w:id="25"/>
    <w:p w14:paraId="1971A95F" w14:textId="5520C9B5" w:rsidR="00FC139E" w:rsidRPr="002736BE" w:rsidRDefault="007B7E94" w:rsidP="00D01911">
      <w:pPr>
        <w:pBdr>
          <w:top w:val="nil"/>
          <w:left w:val="nil"/>
          <w:bottom w:val="nil"/>
          <w:right w:val="nil"/>
          <w:between w:val="nil"/>
        </w:pBdr>
        <w:tabs>
          <w:tab w:val="left" w:pos="5496"/>
        </w:tabs>
        <w:ind w:left="0" w:hanging="2"/>
        <w:jc w:val="both"/>
        <w:rPr>
          <w:rFonts w:ascii="Times New Roman" w:eastAsia="Palatino Linotype" w:hAnsi="Times New Roman" w:cs="Times New Roman"/>
          <w:color w:val="000000"/>
        </w:rPr>
      </w:pPr>
      <w:r w:rsidRPr="002736BE">
        <w:rPr>
          <w:rFonts w:ascii="Times New Roman" w:eastAsia="Palatino Linotype" w:hAnsi="Times New Roman" w:cs="Times New Roman"/>
          <w:color w:val="000000"/>
        </w:rPr>
        <w:tab/>
      </w:r>
      <w:r w:rsidRPr="002736BE">
        <w:rPr>
          <w:rFonts w:ascii="Times New Roman" w:eastAsia="Palatino Linotype" w:hAnsi="Times New Roman" w:cs="Times New Roman"/>
          <w:color w:val="000000"/>
        </w:rPr>
        <w:tab/>
      </w:r>
    </w:p>
    <w:p w14:paraId="387B604D" w14:textId="30AA93BE" w:rsidR="00FC139E" w:rsidRPr="002736BE" w:rsidRDefault="00623A4A"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hanging="2"/>
        <w:jc w:val="center"/>
        <w:rPr>
          <w:rFonts w:ascii="Times New Roman" w:eastAsia="Palatino Linotype" w:hAnsi="Times New Roman" w:cs="Times New Roman"/>
          <w:color w:val="000000"/>
        </w:rPr>
      </w:pPr>
      <w:r w:rsidRPr="002736BE">
        <w:rPr>
          <w:rFonts w:ascii="Times New Roman" w:eastAsia="Palatino Linotype" w:hAnsi="Times New Roman" w:cs="Times New Roman"/>
          <w:b/>
          <w:color w:val="000000"/>
        </w:rPr>
        <w:t>REFERENSI</w:t>
      </w:r>
    </w:p>
    <w:p w14:paraId="6D46B710" w14:textId="214BDBDA"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eastAsia="Palatino Linotype" w:hAnsi="Times New Roman" w:cs="Times New Roman"/>
        </w:rPr>
        <w:fldChar w:fldCharType="begin" w:fldLock="1"/>
      </w:r>
      <w:r w:rsidRPr="002736BE">
        <w:rPr>
          <w:rFonts w:ascii="Times New Roman" w:eastAsia="Palatino Linotype" w:hAnsi="Times New Roman" w:cs="Times New Roman"/>
        </w:rPr>
        <w:instrText xml:space="preserve">ADDIN Mendeley Bibliography CSL_BIBLIOGRAPHY </w:instrText>
      </w:r>
      <w:r w:rsidRPr="002736BE">
        <w:rPr>
          <w:rFonts w:ascii="Times New Roman" w:eastAsia="Palatino Linotype" w:hAnsi="Times New Roman" w:cs="Times New Roman"/>
        </w:rPr>
        <w:fldChar w:fldCharType="separate"/>
      </w:r>
      <w:r w:rsidRPr="002736BE">
        <w:rPr>
          <w:rFonts w:ascii="Times New Roman" w:hAnsi="Times New Roman" w:cs="Times New Roman"/>
          <w:noProof/>
          <w:szCs w:val="24"/>
        </w:rPr>
        <w:t xml:space="preserve">Abel, J. P., Buff, C. L., &amp; Burr, S. A. (2016). Social Media and the Fear of Missing Out: Scale Development and Assessment. </w:t>
      </w:r>
      <w:r w:rsidRPr="002736BE">
        <w:rPr>
          <w:rFonts w:ascii="Times New Roman" w:hAnsi="Times New Roman" w:cs="Times New Roman"/>
          <w:i/>
          <w:iCs/>
          <w:noProof/>
          <w:szCs w:val="24"/>
        </w:rPr>
        <w:t>Journal of Business &amp; Economics Research (JBER)</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14</w:t>
      </w:r>
      <w:r w:rsidRPr="002736BE">
        <w:rPr>
          <w:rFonts w:ascii="Times New Roman" w:hAnsi="Times New Roman" w:cs="Times New Roman"/>
          <w:noProof/>
          <w:szCs w:val="24"/>
        </w:rPr>
        <w:t>(1), 33–44. https://doi.org/10.19030/jber.v14i1.9554</w:t>
      </w:r>
    </w:p>
    <w:p w14:paraId="4CE9E4B0"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Akbar, R. S., Aulya, A., Apsari, A., &amp; Sofia, L. (2018). Ketakutan akan kehilangan momen (fomo) pada remaja kota samarinda. </w:t>
      </w:r>
      <w:r w:rsidRPr="002736BE">
        <w:rPr>
          <w:rFonts w:ascii="Times New Roman" w:hAnsi="Times New Roman" w:cs="Times New Roman"/>
          <w:i/>
          <w:iCs/>
          <w:noProof/>
          <w:szCs w:val="24"/>
        </w:rPr>
        <w:t>Psikostudia: Jurnal Psikologi</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7</w:t>
      </w:r>
      <w:r w:rsidRPr="002736BE">
        <w:rPr>
          <w:rFonts w:ascii="Times New Roman" w:hAnsi="Times New Roman" w:cs="Times New Roman"/>
          <w:noProof/>
          <w:szCs w:val="24"/>
        </w:rPr>
        <w:t>(2), 38–47. https://doi.org/http://dx.doi.org/10.30872/psikostudia.v7i2.2404</w:t>
      </w:r>
    </w:p>
    <w:p w14:paraId="43F701CA"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Arnett, J. J., Trzesniewski, K. H., &amp; Donnellan, M. B. (2013). The dangers of generational myth-making: rejoinder to twenge. </w:t>
      </w:r>
      <w:r w:rsidRPr="002736BE">
        <w:rPr>
          <w:rFonts w:ascii="Times New Roman" w:hAnsi="Times New Roman" w:cs="Times New Roman"/>
          <w:i/>
          <w:iCs/>
          <w:noProof/>
          <w:szCs w:val="24"/>
        </w:rPr>
        <w:t>Emerging Adulthood</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1</w:t>
      </w:r>
      <w:r w:rsidRPr="002736BE">
        <w:rPr>
          <w:rFonts w:ascii="Times New Roman" w:hAnsi="Times New Roman" w:cs="Times New Roman"/>
          <w:noProof/>
          <w:szCs w:val="24"/>
        </w:rPr>
        <w:t>(1), 17–20. https://doi.org/10.1177/2167696812466848</w:t>
      </w:r>
    </w:p>
    <w:p w14:paraId="760C71A7"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Azmi, N. (2019). </w:t>
      </w:r>
      <w:r w:rsidRPr="002736BE">
        <w:rPr>
          <w:rFonts w:ascii="Times New Roman" w:hAnsi="Times New Roman" w:cs="Times New Roman"/>
          <w:i/>
          <w:iCs/>
          <w:noProof/>
          <w:szCs w:val="24"/>
        </w:rPr>
        <w:t>Hubungan Antara Fear of Missing Out (FoMO) dengan Kecanduan Media Sosial Pada Mahasiswa</w:t>
      </w:r>
      <w:r w:rsidRPr="002736BE">
        <w:rPr>
          <w:rFonts w:ascii="Times New Roman" w:hAnsi="Times New Roman" w:cs="Times New Roman"/>
          <w:noProof/>
          <w:szCs w:val="24"/>
        </w:rPr>
        <w:t xml:space="preserve"> [Universitas Islam Negeri Sultan Syarif Kasim Riau]. http://www.scopus.com/inward/record.url?eid=2-s2.0-84865607390&amp;partnerID=tZOtx3y1%0Ahttp://books.google.com/books?hl=en&amp;amp;lr=&amp;amp;id=2LIMMD9FVXkC&amp;amp;oi=fnd&amp;amp;pg=PR5&amp;amp;dq=Principles+of+Digital+Image+Processing+fundamental+techniques&amp;amp;ots=HjrHeuS_</w:t>
      </w:r>
    </w:p>
    <w:p w14:paraId="56711A9D"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Brown, J. M., Miller, W. R., &amp; Lawendowski, L. A. (1999). </w:t>
      </w:r>
      <w:r w:rsidRPr="002736BE">
        <w:rPr>
          <w:rFonts w:ascii="Times New Roman" w:hAnsi="Times New Roman" w:cs="Times New Roman"/>
          <w:i/>
          <w:iCs/>
          <w:noProof/>
          <w:szCs w:val="24"/>
        </w:rPr>
        <w:t>The self-regulation questionnaire</w:t>
      </w:r>
      <w:r w:rsidRPr="002736BE">
        <w:rPr>
          <w:rFonts w:ascii="Times New Roman" w:hAnsi="Times New Roman" w:cs="Times New Roman"/>
          <w:noProof/>
          <w:szCs w:val="24"/>
        </w:rPr>
        <w:t xml:space="preserve"> (I. L. VandeCreek &amp; T. L. Jackson (eds.); 7th ed.). Professional Resource Exchange.</w:t>
      </w:r>
    </w:p>
    <w:p w14:paraId="4C16D81E"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Gezgin, D., Hamutoğlu, N., Gemikonakli, O., &amp; Raman, İ. (2017). Social Networks Ssers: Fear of Missing Out In Preservice Teachers. </w:t>
      </w:r>
      <w:r w:rsidRPr="002736BE">
        <w:rPr>
          <w:rFonts w:ascii="Times New Roman" w:hAnsi="Times New Roman" w:cs="Times New Roman"/>
          <w:i/>
          <w:iCs/>
          <w:noProof/>
          <w:szCs w:val="24"/>
        </w:rPr>
        <w:t>Journal of Education and Practice</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8</w:t>
      </w:r>
      <w:r w:rsidRPr="002736BE">
        <w:rPr>
          <w:rFonts w:ascii="Times New Roman" w:hAnsi="Times New Roman" w:cs="Times New Roman"/>
          <w:noProof/>
          <w:szCs w:val="24"/>
        </w:rPr>
        <w:t>(17), 156–168.</w:t>
      </w:r>
    </w:p>
    <w:p w14:paraId="236DE3FF"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Handayani, E. S., Farial, &amp; Bertisya, A. P. (2022). Korelasi antara Fomo Syndrome Dengan Self-Esteem Pada Siswa Kelas XI SMAN 1 Alalak. </w:t>
      </w:r>
      <w:r w:rsidRPr="002736BE">
        <w:rPr>
          <w:rFonts w:ascii="Times New Roman" w:hAnsi="Times New Roman" w:cs="Times New Roman"/>
          <w:i/>
          <w:iCs/>
          <w:noProof/>
          <w:szCs w:val="24"/>
        </w:rPr>
        <w:t>Jurnal Pendidikan Dan Konseling</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4</w:t>
      </w:r>
      <w:r w:rsidRPr="002736BE">
        <w:rPr>
          <w:rFonts w:ascii="Times New Roman" w:hAnsi="Times New Roman" w:cs="Times New Roman"/>
          <w:noProof/>
          <w:szCs w:val="24"/>
        </w:rPr>
        <w:t>(5), 4798–4806.</w:t>
      </w:r>
    </w:p>
    <w:p w14:paraId="49D07318"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Huwae, A., &amp; Novita, M. P. (2022). Regulasi Diri, Peer Support, Dan Burnout Pada Mahasiswa Difabel. </w:t>
      </w:r>
      <w:r w:rsidRPr="002736BE">
        <w:rPr>
          <w:rFonts w:ascii="Times New Roman" w:hAnsi="Times New Roman" w:cs="Times New Roman"/>
          <w:i/>
          <w:iCs/>
          <w:noProof/>
          <w:szCs w:val="24"/>
        </w:rPr>
        <w:t>Psychocentrum Review</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4</w:t>
      </w:r>
      <w:r w:rsidRPr="002736BE">
        <w:rPr>
          <w:rFonts w:ascii="Times New Roman" w:hAnsi="Times New Roman" w:cs="Times New Roman"/>
          <w:noProof/>
          <w:szCs w:val="24"/>
        </w:rPr>
        <w:t>(1), 44–54. https://doi.org/10.26539/pcr.41792</w:t>
      </w:r>
    </w:p>
    <w:p w14:paraId="5CDC482B"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JWT Intelligence. (2012). </w:t>
      </w:r>
      <w:r w:rsidRPr="002736BE">
        <w:rPr>
          <w:rFonts w:ascii="Times New Roman" w:hAnsi="Times New Roman" w:cs="Times New Roman"/>
          <w:i/>
          <w:iCs/>
          <w:noProof/>
          <w:szCs w:val="24"/>
        </w:rPr>
        <w:t>JWT Explores Fear of Missing Out - Report , SXSW presentation spotlight how brands can leverage FOMO</w:t>
      </w:r>
      <w:r w:rsidRPr="002736BE">
        <w:rPr>
          <w:rFonts w:ascii="Times New Roman" w:hAnsi="Times New Roman" w:cs="Times New Roman"/>
          <w:noProof/>
          <w:szCs w:val="24"/>
        </w:rPr>
        <w:t>. PR Web.</w:t>
      </w:r>
    </w:p>
    <w:p w14:paraId="09C97B68"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lastRenderedPageBreak/>
        <w:t xml:space="preserve">Maroqi, N. (2018). Uji Validitas Konstruk Pada Instrumen Rosenberg Self Esteem Scale Dengan Metode Confirmatory Factor Analysis (CFA). </w:t>
      </w:r>
      <w:r w:rsidRPr="002736BE">
        <w:rPr>
          <w:rFonts w:ascii="Times New Roman" w:hAnsi="Times New Roman" w:cs="Times New Roman"/>
          <w:i/>
          <w:iCs/>
          <w:noProof/>
          <w:szCs w:val="24"/>
        </w:rPr>
        <w:t>Jurnal Pengukuran Psikologi Dan Pendidikan Indonesia (JP3I)</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7</w:t>
      </w:r>
      <w:r w:rsidRPr="002736BE">
        <w:rPr>
          <w:rFonts w:ascii="Times New Roman" w:hAnsi="Times New Roman" w:cs="Times New Roman"/>
          <w:noProof/>
          <w:szCs w:val="24"/>
        </w:rPr>
        <w:t>(2), 92–96. https://doi.org/10.15408/jp3i.v7i2.12101</w:t>
      </w:r>
    </w:p>
    <w:p w14:paraId="118FF9D5"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Prawesti, F. S., &amp; Dewi, D. K. (2016). Self Esteem dan Self Disclosure Pada Mahasiswa Psikologi Pengguna Blackberry Messenger. </w:t>
      </w:r>
      <w:r w:rsidRPr="002736BE">
        <w:rPr>
          <w:rFonts w:ascii="Times New Roman" w:hAnsi="Times New Roman" w:cs="Times New Roman"/>
          <w:i/>
          <w:iCs/>
          <w:noProof/>
          <w:szCs w:val="24"/>
        </w:rPr>
        <w:t>Jurnal Psikologi Teori Dan Terapan</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7</w:t>
      </w:r>
      <w:r w:rsidRPr="002736BE">
        <w:rPr>
          <w:rFonts w:ascii="Times New Roman" w:hAnsi="Times New Roman" w:cs="Times New Roman"/>
          <w:noProof/>
          <w:szCs w:val="24"/>
        </w:rPr>
        <w:t>(1), 1–8. https://doi.org/10.26740/jptt.v7n1.p1-8</w:t>
      </w:r>
    </w:p>
    <w:p w14:paraId="5B702AEE"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Prihatiningsih, W. (2017). Motif Penggunaan Media Sosial Instagram Di Kalangan Remaja. </w:t>
      </w:r>
      <w:r w:rsidRPr="002736BE">
        <w:rPr>
          <w:rFonts w:ascii="Times New Roman" w:hAnsi="Times New Roman" w:cs="Times New Roman"/>
          <w:i/>
          <w:iCs/>
          <w:noProof/>
          <w:szCs w:val="24"/>
        </w:rPr>
        <w:t>Communication</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8</w:t>
      </w:r>
      <w:r w:rsidRPr="002736BE">
        <w:rPr>
          <w:rFonts w:ascii="Times New Roman" w:hAnsi="Times New Roman" w:cs="Times New Roman"/>
          <w:noProof/>
          <w:szCs w:val="24"/>
        </w:rPr>
        <w:t>(1), 51–65. https://doi.org/10.36080/comm.v8i1.651</w:t>
      </w:r>
    </w:p>
    <w:p w14:paraId="792BE265"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Przybylski, A. K., Murayama, K., Dehaan, C. R., &amp; Gladwell, V. (2013). Motivational , emotional , and behavioral correlates of fear of missing out. </w:t>
      </w:r>
      <w:r w:rsidRPr="002736BE">
        <w:rPr>
          <w:rFonts w:ascii="Times New Roman" w:hAnsi="Times New Roman" w:cs="Times New Roman"/>
          <w:i/>
          <w:iCs/>
          <w:noProof/>
          <w:szCs w:val="24"/>
        </w:rPr>
        <w:t>Computers in Human Behavior</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29</w:t>
      </w:r>
      <w:r w:rsidRPr="002736BE">
        <w:rPr>
          <w:rFonts w:ascii="Times New Roman" w:hAnsi="Times New Roman" w:cs="Times New Roman"/>
          <w:noProof/>
          <w:szCs w:val="24"/>
        </w:rPr>
        <w:t>, 1841–1848. https://doi.org/http://dx.doi.org/10.1016/j.chb.2013.02.014</w:t>
      </w:r>
    </w:p>
    <w:p w14:paraId="23993926"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Reagle, J. (2015). Following The Joneses: FOMO And Conspicuos Sociality. </w:t>
      </w:r>
      <w:r w:rsidRPr="002736BE">
        <w:rPr>
          <w:rFonts w:ascii="Times New Roman" w:hAnsi="Times New Roman" w:cs="Times New Roman"/>
          <w:i/>
          <w:iCs/>
          <w:noProof/>
          <w:szCs w:val="24"/>
        </w:rPr>
        <w:t>Peer-Reviewed Journal on The Internet</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20</w:t>
      </w:r>
      <w:r w:rsidRPr="002736BE">
        <w:rPr>
          <w:rFonts w:ascii="Times New Roman" w:hAnsi="Times New Roman" w:cs="Times New Roman"/>
          <w:noProof/>
          <w:szCs w:val="24"/>
        </w:rPr>
        <w:t>(10). https://doi.org/https://doi.org/10.5210/fm.v20i10.6064</w:t>
      </w:r>
    </w:p>
    <w:p w14:paraId="48323567"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Retnaningrum, Y. D. (2019). </w:t>
      </w:r>
      <w:r w:rsidRPr="002736BE">
        <w:rPr>
          <w:rFonts w:ascii="Times New Roman" w:hAnsi="Times New Roman" w:cs="Times New Roman"/>
          <w:i/>
          <w:iCs/>
          <w:noProof/>
          <w:szCs w:val="24"/>
        </w:rPr>
        <w:t>Hubungan Antara Self Esteem Dengan FoMO Pada Mahasiswa Universitas Mercu Buana Yogyakarta</w:t>
      </w:r>
      <w:r w:rsidRPr="002736BE">
        <w:rPr>
          <w:rFonts w:ascii="Times New Roman" w:hAnsi="Times New Roman" w:cs="Times New Roman"/>
          <w:noProof/>
          <w:szCs w:val="24"/>
        </w:rPr>
        <w:t>. http://eprints.mercubuana-yogya.ac.id/id/eprint/7067</w:t>
      </w:r>
    </w:p>
    <w:p w14:paraId="49379F03"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Rosenberg, M. (1965). </w:t>
      </w:r>
      <w:r w:rsidRPr="002736BE">
        <w:rPr>
          <w:rFonts w:ascii="Times New Roman" w:hAnsi="Times New Roman" w:cs="Times New Roman"/>
          <w:i/>
          <w:iCs/>
          <w:noProof/>
          <w:szCs w:val="24"/>
        </w:rPr>
        <w:t>Society and the Adolescent Self-Image</w:t>
      </w:r>
      <w:r w:rsidRPr="002736BE">
        <w:rPr>
          <w:rFonts w:ascii="Times New Roman" w:hAnsi="Times New Roman" w:cs="Times New Roman"/>
          <w:noProof/>
          <w:szCs w:val="24"/>
        </w:rPr>
        <w:t>. Quinn &amp; Boden company.</w:t>
      </w:r>
    </w:p>
    <w:p w14:paraId="75DC13D2"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Santrock, J. W. (2009). </w:t>
      </w:r>
      <w:r w:rsidRPr="002736BE">
        <w:rPr>
          <w:rFonts w:ascii="Times New Roman" w:hAnsi="Times New Roman" w:cs="Times New Roman"/>
          <w:i/>
          <w:iCs/>
          <w:noProof/>
          <w:szCs w:val="24"/>
        </w:rPr>
        <w:t>Life-Span Development</w:t>
      </w:r>
      <w:r w:rsidRPr="002736BE">
        <w:rPr>
          <w:rFonts w:ascii="Times New Roman" w:hAnsi="Times New Roman" w:cs="Times New Roman"/>
          <w:noProof/>
          <w:szCs w:val="24"/>
        </w:rPr>
        <w:t xml:space="preserve"> (12th ed.). McGraw-Hill.</w:t>
      </w:r>
    </w:p>
    <w:p w14:paraId="16F16869"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Sianipar, N. A., &amp; Kaloeti, D. V. S. (2019). Hubungan Antara Regulasi Diri Dengan Fear of Missing Out (FoMO) Pada Mahasiswa Tahun Pertama. </w:t>
      </w:r>
      <w:r w:rsidRPr="002736BE">
        <w:rPr>
          <w:rFonts w:ascii="Times New Roman" w:hAnsi="Times New Roman" w:cs="Times New Roman"/>
          <w:i/>
          <w:iCs/>
          <w:noProof/>
          <w:szCs w:val="24"/>
        </w:rPr>
        <w:t>Jurnal Empati</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8</w:t>
      </w:r>
      <w:r w:rsidRPr="002736BE">
        <w:rPr>
          <w:rFonts w:ascii="Times New Roman" w:hAnsi="Times New Roman" w:cs="Times New Roman"/>
          <w:noProof/>
          <w:szCs w:val="24"/>
        </w:rPr>
        <w:t>(1), 136–143.</w:t>
      </w:r>
    </w:p>
    <w:p w14:paraId="463F4735"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Siddik, S., Mafaza, M., &amp; Sembiring, L. S. (2020). Peran Harga Diri terhadap Fear of Missing Out pada Remaja Pengguna Situs Jejaring Sosial. </w:t>
      </w:r>
      <w:r w:rsidRPr="002736BE">
        <w:rPr>
          <w:rFonts w:ascii="Times New Roman" w:hAnsi="Times New Roman" w:cs="Times New Roman"/>
          <w:i/>
          <w:iCs/>
          <w:noProof/>
          <w:szCs w:val="24"/>
        </w:rPr>
        <w:t>Jurnal Psikologi Teori Dan Terapan</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10</w:t>
      </w:r>
      <w:r w:rsidRPr="002736BE">
        <w:rPr>
          <w:rFonts w:ascii="Times New Roman" w:hAnsi="Times New Roman" w:cs="Times New Roman"/>
          <w:noProof/>
          <w:szCs w:val="24"/>
        </w:rPr>
        <w:t>(2), 127–138. https://doi.org/10.26740/jptt.v10n2.p127-138</w:t>
      </w:r>
    </w:p>
    <w:p w14:paraId="049B858A"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Simanjuntak, E. (2018). First Year Challenge: The Role of Self-Regulated Learning to Prevent Internet Addiction among First-Year University Students. </w:t>
      </w:r>
      <w:r w:rsidRPr="002736BE">
        <w:rPr>
          <w:rFonts w:ascii="Times New Roman" w:hAnsi="Times New Roman" w:cs="Times New Roman"/>
          <w:i/>
          <w:iCs/>
          <w:noProof/>
          <w:szCs w:val="24"/>
        </w:rPr>
        <w:t>Advances in Social Science, Education and Humanities Research</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133</w:t>
      </w:r>
      <w:r w:rsidRPr="002736BE">
        <w:rPr>
          <w:rFonts w:ascii="Times New Roman" w:hAnsi="Times New Roman" w:cs="Times New Roman"/>
          <w:noProof/>
          <w:szCs w:val="24"/>
        </w:rPr>
        <w:t>, 180–184. https://doi.org/10.2991/acpch-17.2018.5</w:t>
      </w:r>
    </w:p>
    <w:p w14:paraId="5D5EA4F8"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Sintiawan, N., Setiyowati, A. J., &amp; Zen, E. F. (2021). Hubungan antara Self Esteem dan Self Regulation dengan Fear of Missing Out (FOMO) Siswa SMA. </w:t>
      </w:r>
      <w:r w:rsidRPr="002736BE">
        <w:rPr>
          <w:rFonts w:ascii="Times New Roman" w:hAnsi="Times New Roman" w:cs="Times New Roman"/>
          <w:i/>
          <w:iCs/>
          <w:noProof/>
          <w:szCs w:val="24"/>
        </w:rPr>
        <w:t>Jurnal Pembelajaran, Bimbingan, Dan Pengelolaan Pendidikan</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1</w:t>
      </w:r>
      <w:r w:rsidRPr="002736BE">
        <w:rPr>
          <w:rFonts w:ascii="Times New Roman" w:hAnsi="Times New Roman" w:cs="Times New Roman"/>
          <w:noProof/>
          <w:szCs w:val="24"/>
        </w:rPr>
        <w:t>(9), 738–745. https://doi.org/10.17977/um065v1i92021p738-745</w:t>
      </w:r>
    </w:p>
    <w:p w14:paraId="12EBB3E2"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Triani, C. I., &amp; Ramdhani, N. (2017). </w:t>
      </w:r>
      <w:r w:rsidRPr="002736BE">
        <w:rPr>
          <w:rFonts w:ascii="Times New Roman" w:hAnsi="Times New Roman" w:cs="Times New Roman"/>
          <w:i/>
          <w:iCs/>
          <w:noProof/>
          <w:szCs w:val="24"/>
        </w:rPr>
        <w:t>Hubungan Antara Kebutuhan Berelasi dan Fear of Missing Out pada Pengguna Media Sosial dengan Harga Diri Sebagai Moderator</w:t>
      </w:r>
      <w:r w:rsidRPr="002736BE">
        <w:rPr>
          <w:rFonts w:ascii="Times New Roman" w:hAnsi="Times New Roman" w:cs="Times New Roman"/>
          <w:noProof/>
          <w:szCs w:val="24"/>
        </w:rPr>
        <w:t>. Universitas Gadjah Mada.</w:t>
      </w:r>
    </w:p>
    <w:p w14:paraId="7760AD41"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lastRenderedPageBreak/>
        <w:t xml:space="preserve">Utami, P. D., &amp; Aviani, Y. I. (2021). Hubungan Antara Regulasi Diri dengan Fear of Missing Out (Fomo) pada Remaja Pengguna Instagram. </w:t>
      </w:r>
      <w:r w:rsidRPr="002736BE">
        <w:rPr>
          <w:rFonts w:ascii="Times New Roman" w:hAnsi="Times New Roman" w:cs="Times New Roman"/>
          <w:i/>
          <w:iCs/>
          <w:noProof/>
          <w:szCs w:val="24"/>
        </w:rPr>
        <w:t>Jurnal Pendidikan Tambusai Universitas Negeri Padang</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5</w:t>
      </w:r>
      <w:r w:rsidRPr="002736BE">
        <w:rPr>
          <w:rFonts w:ascii="Times New Roman" w:hAnsi="Times New Roman" w:cs="Times New Roman"/>
          <w:noProof/>
          <w:szCs w:val="24"/>
        </w:rPr>
        <w:t>(1), 177–185.</w:t>
      </w:r>
    </w:p>
    <w:p w14:paraId="52E393BE"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szCs w:val="24"/>
        </w:rPr>
      </w:pPr>
      <w:r w:rsidRPr="002736BE">
        <w:rPr>
          <w:rFonts w:ascii="Times New Roman" w:hAnsi="Times New Roman" w:cs="Times New Roman"/>
          <w:noProof/>
          <w:szCs w:val="24"/>
        </w:rPr>
        <w:t xml:space="preserve">Wanjohi, R. N., Mwebi, R. B., &amp; Nyang’ara, N. M. (2015). Self-Regulation of Facebook Usage and Academic Performance of Students in Kenyan Universities. </w:t>
      </w:r>
      <w:r w:rsidRPr="002736BE">
        <w:rPr>
          <w:rFonts w:ascii="Times New Roman" w:hAnsi="Times New Roman" w:cs="Times New Roman"/>
          <w:i/>
          <w:iCs/>
          <w:noProof/>
          <w:szCs w:val="24"/>
        </w:rPr>
        <w:t>Journal of Education and Practice</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6</w:t>
      </w:r>
      <w:r w:rsidRPr="002736BE">
        <w:rPr>
          <w:rFonts w:ascii="Times New Roman" w:hAnsi="Times New Roman" w:cs="Times New Roman"/>
          <w:noProof/>
          <w:szCs w:val="24"/>
        </w:rPr>
        <w:t>(14), 109–113. http://search.proquest.com/docview/1773217041?accountid=14744</w:t>
      </w:r>
    </w:p>
    <w:p w14:paraId="7FA7C70C" w14:textId="77777777" w:rsidR="00D01911" w:rsidRPr="002736BE" w:rsidRDefault="00D01911" w:rsidP="00D01911">
      <w:pPr>
        <w:widowControl w:val="0"/>
        <w:autoSpaceDE w:val="0"/>
        <w:autoSpaceDN w:val="0"/>
        <w:adjustRightInd w:val="0"/>
        <w:ind w:left="790" w:hangingChars="360" w:hanging="792"/>
        <w:jc w:val="both"/>
        <w:rPr>
          <w:rFonts w:ascii="Times New Roman" w:hAnsi="Times New Roman" w:cs="Times New Roman"/>
          <w:noProof/>
        </w:rPr>
      </w:pPr>
      <w:r w:rsidRPr="002736BE">
        <w:rPr>
          <w:rFonts w:ascii="Times New Roman" w:hAnsi="Times New Roman" w:cs="Times New Roman"/>
          <w:noProof/>
          <w:szCs w:val="24"/>
        </w:rPr>
        <w:t xml:space="preserve">Yusra, A. M., &amp; Napitupulu, L. (2022). Hubungan Regulasi Diri dengan Fear of Missing Out (FoMO) pada Mahasiswa. </w:t>
      </w:r>
      <w:r w:rsidRPr="002736BE">
        <w:rPr>
          <w:rFonts w:ascii="Times New Roman" w:hAnsi="Times New Roman" w:cs="Times New Roman"/>
          <w:i/>
          <w:iCs/>
          <w:noProof/>
          <w:szCs w:val="24"/>
        </w:rPr>
        <w:t>Journal of Islamic and Contemporary Psychology (JICOP)</w:t>
      </w:r>
      <w:r w:rsidRPr="002736BE">
        <w:rPr>
          <w:rFonts w:ascii="Times New Roman" w:hAnsi="Times New Roman" w:cs="Times New Roman"/>
          <w:noProof/>
          <w:szCs w:val="24"/>
        </w:rPr>
        <w:t xml:space="preserve">, </w:t>
      </w:r>
      <w:r w:rsidRPr="002736BE">
        <w:rPr>
          <w:rFonts w:ascii="Times New Roman" w:hAnsi="Times New Roman" w:cs="Times New Roman"/>
          <w:i/>
          <w:iCs/>
          <w:noProof/>
          <w:szCs w:val="24"/>
        </w:rPr>
        <w:t>2</w:t>
      </w:r>
      <w:r w:rsidRPr="002736BE">
        <w:rPr>
          <w:rFonts w:ascii="Times New Roman" w:hAnsi="Times New Roman" w:cs="Times New Roman"/>
          <w:noProof/>
          <w:szCs w:val="24"/>
        </w:rPr>
        <w:t>(2), 73–80. https://doi.org/10.25299/jicop.v2i2.8718</w:t>
      </w:r>
    </w:p>
    <w:p w14:paraId="089754D0" w14:textId="2F4C6859" w:rsidR="00FC139E" w:rsidRDefault="00D01911" w:rsidP="00D0191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90" w:hangingChars="360" w:hanging="792"/>
        <w:jc w:val="both"/>
        <w:rPr>
          <w:rFonts w:ascii="Palatino Linotype" w:eastAsia="Palatino Linotype" w:hAnsi="Palatino Linotype" w:cs="Palatino Linotype"/>
        </w:rPr>
      </w:pPr>
      <w:r w:rsidRPr="002736BE">
        <w:rPr>
          <w:rFonts w:ascii="Times New Roman" w:eastAsia="Palatino Linotype" w:hAnsi="Times New Roman" w:cs="Times New Roman"/>
        </w:rPr>
        <w:fldChar w:fldCharType="end"/>
      </w:r>
    </w:p>
    <w:sectPr w:rsidR="00FC139E" w:rsidSect="00397803">
      <w:headerReference w:type="even" r:id="rId10"/>
      <w:headerReference w:type="default" r:id="rId11"/>
      <w:footerReference w:type="even" r:id="rId12"/>
      <w:footerReference w:type="default" r:id="rId13"/>
      <w:headerReference w:type="first" r:id="rId14"/>
      <w:footerReference w:type="first" r:id="rId15"/>
      <w:type w:val="continuous"/>
      <w:pgSz w:w="11907" w:h="16840"/>
      <w:pgMar w:top="1701" w:right="1701" w:bottom="1701" w:left="1701" w:header="566" w:footer="8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79BC6" w14:textId="77777777" w:rsidR="00F82604" w:rsidRDefault="00F82604">
      <w:pPr>
        <w:spacing w:line="240" w:lineRule="auto"/>
        <w:ind w:left="0" w:hanging="2"/>
      </w:pPr>
      <w:r>
        <w:separator/>
      </w:r>
    </w:p>
  </w:endnote>
  <w:endnote w:type="continuationSeparator" w:id="0">
    <w:p w14:paraId="54FBD8A7" w14:textId="77777777" w:rsidR="00F82604" w:rsidRDefault="00F8260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A431D" w14:textId="77777777" w:rsidR="00D43331" w:rsidRDefault="00D43331">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Pr>
        <w:rFonts w:ascii="Palatino Linotype" w:eastAsia="Palatino Linotype" w:hAnsi="Palatino Linotype" w:cs="Palatino Linotype"/>
        <w:noProof/>
        <w:color w:val="000000"/>
        <w:sz w:val="20"/>
        <w:szCs w:val="20"/>
      </w:rPr>
      <w:t>4</w:t>
    </w:r>
    <w:r>
      <w:rPr>
        <w:rFonts w:ascii="Palatino Linotype" w:eastAsia="Palatino Linotype" w:hAnsi="Palatino Linotype" w:cs="Palatino Linotype"/>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0359EF" w14:textId="0A01433C" w:rsidR="00D43331" w:rsidRDefault="00D43331">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Pr>
        <w:rFonts w:ascii="Palatino Linotype" w:eastAsia="Palatino Linotype" w:hAnsi="Palatino Linotype" w:cs="Palatino Linotype"/>
        <w:noProof/>
        <w:color w:val="000000"/>
        <w:sz w:val="20"/>
        <w:szCs w:val="20"/>
      </w:rPr>
      <w:t>5</w:t>
    </w:r>
    <w:r>
      <w:rPr>
        <w:rFonts w:ascii="Palatino Linotype" w:eastAsia="Palatino Linotype" w:hAnsi="Palatino Linotype" w:cs="Palatino Linotype"/>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20B83" w14:textId="77777777" w:rsidR="00D43331" w:rsidRDefault="00D43331">
    <w:pPr>
      <w:pBdr>
        <w:top w:val="nil"/>
        <w:left w:val="nil"/>
        <w:bottom w:val="nil"/>
        <w:right w:val="nil"/>
        <w:between w:val="nil"/>
      </w:pBdr>
      <w:tabs>
        <w:tab w:val="center" w:pos="4320"/>
        <w:tab w:val="right" w:pos="8640"/>
      </w:tabs>
      <w:spacing w:line="240" w:lineRule="auto"/>
      <w:ind w:left="0" w:hanging="2"/>
      <w:jc w:val="center"/>
      <w:rPr>
        <w:rFonts w:ascii="Palatino Linotype" w:eastAsia="Palatino Linotype" w:hAnsi="Palatino Linotype" w:cs="Palatino Linotype"/>
        <w:color w:val="000000"/>
        <w:sz w:val="20"/>
        <w:szCs w:val="20"/>
      </w:rPr>
    </w:pPr>
    <w:r>
      <w:rPr>
        <w:rFonts w:ascii="Palatino Linotype" w:eastAsia="Palatino Linotype" w:hAnsi="Palatino Linotype" w:cs="Palatino Linotype"/>
        <w:color w:val="000000"/>
        <w:sz w:val="20"/>
        <w:szCs w:val="20"/>
      </w:rPr>
      <w:fldChar w:fldCharType="begin"/>
    </w:r>
    <w:r>
      <w:rPr>
        <w:rFonts w:ascii="Palatino Linotype" w:eastAsia="Palatino Linotype" w:hAnsi="Palatino Linotype" w:cs="Palatino Linotype"/>
        <w:color w:val="000000"/>
        <w:sz w:val="20"/>
        <w:szCs w:val="20"/>
      </w:rPr>
      <w:instrText>PAGE</w:instrText>
    </w:r>
    <w:r>
      <w:rPr>
        <w:rFonts w:ascii="Palatino Linotype" w:eastAsia="Palatino Linotype" w:hAnsi="Palatino Linotype" w:cs="Palatino Linotype"/>
        <w:color w:val="000000"/>
        <w:sz w:val="20"/>
        <w:szCs w:val="20"/>
      </w:rPr>
      <w:fldChar w:fldCharType="separate"/>
    </w:r>
    <w:r>
      <w:rPr>
        <w:rFonts w:ascii="Palatino Linotype" w:eastAsia="Palatino Linotype" w:hAnsi="Palatino Linotype" w:cs="Palatino Linotype"/>
        <w:noProof/>
        <w:color w:val="000000"/>
        <w:sz w:val="20"/>
        <w:szCs w:val="20"/>
      </w:rPr>
      <w:t>1</w:t>
    </w:r>
    <w:r>
      <w:rPr>
        <w:rFonts w:ascii="Palatino Linotype" w:eastAsia="Palatino Linotype" w:hAnsi="Palatino Linotype" w:cs="Palatino Linotype"/>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D597A5" w14:textId="77777777" w:rsidR="00F82604" w:rsidRDefault="00F82604">
      <w:pPr>
        <w:spacing w:line="240" w:lineRule="auto"/>
        <w:ind w:left="0" w:hanging="2"/>
      </w:pPr>
      <w:r>
        <w:separator/>
      </w:r>
    </w:p>
  </w:footnote>
  <w:footnote w:type="continuationSeparator" w:id="0">
    <w:p w14:paraId="5047C689" w14:textId="77777777" w:rsidR="00F82604" w:rsidRDefault="00F8260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7B73B" w14:textId="77777777" w:rsidR="00D43331" w:rsidRDefault="00D4333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Nama </w:t>
    </w:r>
    <w:proofErr w:type="spellStart"/>
    <w:r>
      <w:rPr>
        <w:rFonts w:ascii="Arial Narrow" w:eastAsia="Arial Narrow" w:hAnsi="Arial Narrow" w:cs="Arial Narrow"/>
        <w:color w:val="000000"/>
        <w:sz w:val="20"/>
        <w:szCs w:val="20"/>
      </w:rPr>
      <w:t>Peneliti</w:t>
    </w:r>
    <w:proofErr w:type="spellEnd"/>
    <w:r>
      <w:rPr>
        <w:rFonts w:ascii="Arial Narrow" w:eastAsia="Arial Narrow" w:hAnsi="Arial Narrow" w:cs="Arial Narrow"/>
        <w:color w:val="000000"/>
        <w:sz w:val="20"/>
        <w:szCs w:val="20"/>
      </w:rPr>
      <w:tab/>
      <w:t>JURNAL PSIKOLOGI</w:t>
    </w:r>
  </w:p>
  <w:p w14:paraId="582D302B" w14:textId="77777777" w:rsidR="00D43331" w:rsidRDefault="00D4333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r>
    <w:proofErr w:type="spellStart"/>
    <w:r>
      <w:rPr>
        <w:rFonts w:ascii="Arial Narrow" w:eastAsia="Arial Narrow" w:hAnsi="Arial Narrow" w:cs="Arial Narrow"/>
        <w:color w:val="000000"/>
        <w:sz w:val="20"/>
        <w:szCs w:val="20"/>
      </w:rPr>
      <w:t>Jurnal</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Ilmiah</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Fakultas</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Psikologi</w:t>
    </w:r>
    <w:proofErr w:type="spellEnd"/>
  </w:p>
  <w:p w14:paraId="589DC460" w14:textId="77777777" w:rsidR="00D43331" w:rsidRDefault="00D4333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ab/>
    </w:r>
    <w:proofErr w:type="spellStart"/>
    <w:r>
      <w:rPr>
        <w:rFonts w:ascii="Arial Narrow" w:eastAsia="Arial Narrow" w:hAnsi="Arial Narrow" w:cs="Arial Narrow"/>
        <w:color w:val="000000"/>
        <w:sz w:val="20"/>
        <w:szCs w:val="20"/>
      </w:rPr>
      <w:t>Universitas</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Yudharta</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Pasuruan</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D81383" w14:textId="77777777" w:rsidR="00D43331" w:rsidRDefault="00D4333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proofErr w:type="spellStart"/>
    <w:r>
      <w:rPr>
        <w:rFonts w:ascii="Arial Narrow" w:eastAsia="Arial Narrow" w:hAnsi="Arial Narrow" w:cs="Arial Narrow"/>
        <w:color w:val="000000"/>
        <w:sz w:val="20"/>
        <w:szCs w:val="20"/>
      </w:rPr>
      <w:t>Judul</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Artikel</w:t>
    </w:r>
    <w:proofErr w:type="spellEnd"/>
    <w:r>
      <w:rPr>
        <w:rFonts w:ascii="Arial Narrow" w:eastAsia="Arial Narrow" w:hAnsi="Arial Narrow" w:cs="Arial Narrow"/>
        <w:color w:val="000000"/>
        <w:sz w:val="20"/>
        <w:szCs w:val="20"/>
      </w:rPr>
      <w:t xml:space="preserve"> baris 1</w:t>
    </w:r>
    <w:r>
      <w:rPr>
        <w:rFonts w:ascii="Arial Narrow" w:eastAsia="Arial Narrow" w:hAnsi="Arial Narrow" w:cs="Arial Narrow"/>
        <w:color w:val="000000"/>
        <w:sz w:val="20"/>
        <w:szCs w:val="20"/>
      </w:rPr>
      <w:tab/>
      <w:t xml:space="preserve">Volume X, </w:t>
    </w:r>
    <w:proofErr w:type="spellStart"/>
    <w:r>
      <w:rPr>
        <w:rFonts w:ascii="Arial Narrow" w:eastAsia="Arial Narrow" w:hAnsi="Arial Narrow" w:cs="Arial Narrow"/>
        <w:color w:val="000000"/>
        <w:sz w:val="20"/>
        <w:szCs w:val="20"/>
      </w:rPr>
      <w:t>Nomor</w:t>
    </w:r>
    <w:proofErr w:type="spellEnd"/>
    <w:r>
      <w:rPr>
        <w:rFonts w:ascii="Arial Narrow" w:eastAsia="Arial Narrow" w:hAnsi="Arial Narrow" w:cs="Arial Narrow"/>
        <w:color w:val="000000"/>
        <w:sz w:val="20"/>
        <w:szCs w:val="20"/>
      </w:rPr>
      <w:t xml:space="preserve"> X, </w:t>
    </w:r>
    <w:proofErr w:type="spellStart"/>
    <w:r>
      <w:rPr>
        <w:rFonts w:ascii="Arial Narrow" w:eastAsia="Arial Narrow" w:hAnsi="Arial Narrow" w:cs="Arial Narrow"/>
        <w:color w:val="000000"/>
        <w:sz w:val="20"/>
        <w:szCs w:val="20"/>
      </w:rPr>
      <w:t>Bulan</w:t>
    </w:r>
    <w:proofErr w:type="spellEnd"/>
    <w:r>
      <w:rPr>
        <w:rFonts w:ascii="Arial Narrow" w:eastAsia="Arial Narrow" w:hAnsi="Arial Narrow" w:cs="Arial Narrow"/>
        <w:color w:val="000000"/>
        <w:sz w:val="20"/>
        <w:szCs w:val="20"/>
      </w:rPr>
      <w:t xml:space="preserve"> 20XX</w:t>
    </w:r>
  </w:p>
  <w:p w14:paraId="5E715D08" w14:textId="77777777" w:rsidR="00D43331" w:rsidRDefault="00D43331">
    <w:pPr>
      <w:pBdr>
        <w:top w:val="nil"/>
        <w:left w:val="nil"/>
        <w:bottom w:val="nil"/>
        <w:right w:val="nil"/>
        <w:between w:val="nil"/>
      </w:pBdr>
      <w:tabs>
        <w:tab w:val="right" w:pos="9360"/>
        <w:tab w:val="right" w:pos="8505"/>
      </w:tabs>
      <w:spacing w:line="240" w:lineRule="auto"/>
      <w:ind w:left="0" w:hanging="2"/>
      <w:rPr>
        <w:rFonts w:ascii="Arial Narrow" w:eastAsia="Arial Narrow" w:hAnsi="Arial Narrow" w:cs="Arial Narrow"/>
        <w:color w:val="000000"/>
        <w:sz w:val="20"/>
        <w:szCs w:val="20"/>
      </w:rPr>
    </w:pPr>
    <w:proofErr w:type="spellStart"/>
    <w:r>
      <w:rPr>
        <w:rFonts w:ascii="Arial Narrow" w:eastAsia="Arial Narrow" w:hAnsi="Arial Narrow" w:cs="Arial Narrow"/>
        <w:color w:val="000000"/>
        <w:sz w:val="20"/>
        <w:szCs w:val="20"/>
      </w:rPr>
      <w:t>Judul</w:t>
    </w:r>
    <w:proofErr w:type="spellEnd"/>
    <w:r>
      <w:rPr>
        <w:rFonts w:ascii="Arial Narrow" w:eastAsia="Arial Narrow" w:hAnsi="Arial Narrow" w:cs="Arial Narrow"/>
        <w:color w:val="000000"/>
        <w:sz w:val="20"/>
        <w:szCs w:val="20"/>
      </w:rPr>
      <w:t xml:space="preserve"> </w:t>
    </w:r>
    <w:proofErr w:type="spellStart"/>
    <w:r>
      <w:rPr>
        <w:rFonts w:ascii="Arial Narrow" w:eastAsia="Arial Narrow" w:hAnsi="Arial Narrow" w:cs="Arial Narrow"/>
        <w:color w:val="000000"/>
        <w:sz w:val="20"/>
        <w:szCs w:val="20"/>
      </w:rPr>
      <w:t>Artikel</w:t>
    </w:r>
    <w:proofErr w:type="spellEnd"/>
    <w:r>
      <w:rPr>
        <w:rFonts w:ascii="Arial Narrow" w:eastAsia="Arial Narrow" w:hAnsi="Arial Narrow" w:cs="Arial Narrow"/>
        <w:color w:val="000000"/>
        <w:sz w:val="20"/>
        <w:szCs w:val="20"/>
      </w:rPr>
      <w:t xml:space="preserve"> baris 2</w:t>
    </w:r>
    <w:r>
      <w:rPr>
        <w:rFonts w:ascii="Arial Narrow" w:eastAsia="Arial Narrow" w:hAnsi="Arial Narrow" w:cs="Arial Narrow"/>
        <w:color w:val="000000"/>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EF9DE" w14:textId="77777777" w:rsidR="00D43331" w:rsidRDefault="00D43331">
    <w:pPr>
      <w:tabs>
        <w:tab w:val="right" w:pos="8505"/>
      </w:tabs>
      <w:spacing w:line="240" w:lineRule="auto"/>
      <w:ind w:left="0" w:right="36" w:hanging="2"/>
      <w:rPr>
        <w:rFonts w:ascii="Arial Narrow" w:eastAsia="Arial Narrow" w:hAnsi="Arial Narrow" w:cs="Arial Narrow"/>
        <w:sz w:val="20"/>
        <w:szCs w:val="20"/>
      </w:rPr>
    </w:pPr>
    <w:r>
      <w:rPr>
        <w:rFonts w:ascii="Arial Narrow" w:eastAsia="Arial Narrow" w:hAnsi="Arial Narrow" w:cs="Arial Narrow"/>
        <w:b/>
        <w:sz w:val="20"/>
        <w:szCs w:val="20"/>
      </w:rPr>
      <w:t>JURNAL PSIKOLOGI:</w:t>
    </w:r>
    <w:r>
      <w:rPr>
        <w:rFonts w:ascii="Arial Narrow" w:eastAsia="Arial Narrow" w:hAnsi="Arial Narrow" w:cs="Arial Narrow"/>
        <w:sz w:val="20"/>
        <w:szCs w:val="20"/>
      </w:rPr>
      <w:tab/>
      <w:t>ISSN: 2088-0634 (Print), 2715-6206 (Online)</w:t>
    </w:r>
  </w:p>
  <w:p w14:paraId="4F348FF7" w14:textId="77777777" w:rsidR="00D43331" w:rsidRDefault="00D43331">
    <w:pPr>
      <w:tabs>
        <w:tab w:val="right" w:pos="8505"/>
      </w:tabs>
      <w:spacing w:line="240" w:lineRule="auto"/>
      <w:ind w:left="0" w:right="36" w:hanging="2"/>
      <w:rPr>
        <w:rFonts w:ascii="Arial Narrow" w:eastAsia="Arial Narrow" w:hAnsi="Arial Narrow" w:cs="Arial Narrow"/>
        <w:sz w:val="20"/>
        <w:szCs w:val="20"/>
      </w:rPr>
    </w:pPr>
    <w:proofErr w:type="spellStart"/>
    <w:r>
      <w:rPr>
        <w:rFonts w:ascii="Arial Narrow" w:eastAsia="Arial Narrow" w:hAnsi="Arial Narrow" w:cs="Arial Narrow"/>
        <w:b/>
        <w:sz w:val="20"/>
        <w:szCs w:val="20"/>
      </w:rPr>
      <w:t>Jurnal</w:t>
    </w:r>
    <w:proofErr w:type="spellEnd"/>
    <w:r>
      <w:rPr>
        <w:rFonts w:ascii="Arial Narrow" w:eastAsia="Arial Narrow" w:hAnsi="Arial Narrow" w:cs="Arial Narrow"/>
        <w:b/>
        <w:sz w:val="20"/>
        <w:szCs w:val="20"/>
      </w:rPr>
      <w:t xml:space="preserve"> </w:t>
    </w:r>
    <w:proofErr w:type="spellStart"/>
    <w:r>
      <w:rPr>
        <w:rFonts w:ascii="Arial Narrow" w:eastAsia="Arial Narrow" w:hAnsi="Arial Narrow" w:cs="Arial Narrow"/>
        <w:b/>
        <w:sz w:val="20"/>
        <w:szCs w:val="20"/>
      </w:rPr>
      <w:t>Ilmiah</w:t>
    </w:r>
    <w:proofErr w:type="spellEnd"/>
    <w:r>
      <w:rPr>
        <w:rFonts w:ascii="Arial Narrow" w:eastAsia="Arial Narrow" w:hAnsi="Arial Narrow" w:cs="Arial Narrow"/>
        <w:b/>
        <w:sz w:val="20"/>
        <w:szCs w:val="20"/>
      </w:rPr>
      <w:t xml:space="preserve"> </w:t>
    </w:r>
    <w:proofErr w:type="spellStart"/>
    <w:r>
      <w:rPr>
        <w:rFonts w:ascii="Arial Narrow" w:eastAsia="Arial Narrow" w:hAnsi="Arial Narrow" w:cs="Arial Narrow"/>
        <w:b/>
        <w:sz w:val="20"/>
        <w:szCs w:val="20"/>
      </w:rPr>
      <w:t>Fakultas</w:t>
    </w:r>
    <w:proofErr w:type="spellEnd"/>
    <w:r>
      <w:rPr>
        <w:rFonts w:ascii="Arial Narrow" w:eastAsia="Arial Narrow" w:hAnsi="Arial Narrow" w:cs="Arial Narrow"/>
        <w:b/>
        <w:sz w:val="20"/>
        <w:szCs w:val="20"/>
      </w:rPr>
      <w:t xml:space="preserve"> </w:t>
    </w:r>
    <w:proofErr w:type="spellStart"/>
    <w:r>
      <w:rPr>
        <w:rFonts w:ascii="Arial Narrow" w:eastAsia="Arial Narrow" w:hAnsi="Arial Narrow" w:cs="Arial Narrow"/>
        <w:b/>
        <w:sz w:val="20"/>
        <w:szCs w:val="20"/>
      </w:rPr>
      <w:t>Psikologi</w:t>
    </w:r>
    <w:proofErr w:type="spellEnd"/>
    <w:r>
      <w:rPr>
        <w:rFonts w:ascii="Arial Narrow" w:eastAsia="Arial Narrow" w:hAnsi="Arial Narrow" w:cs="Arial Narrow"/>
        <w:b/>
        <w:sz w:val="20"/>
        <w:szCs w:val="20"/>
      </w:rPr>
      <w:t xml:space="preserve"> </w:t>
    </w:r>
    <w:proofErr w:type="spellStart"/>
    <w:r>
      <w:rPr>
        <w:rFonts w:ascii="Arial Narrow" w:eastAsia="Arial Narrow" w:hAnsi="Arial Narrow" w:cs="Arial Narrow"/>
        <w:b/>
        <w:sz w:val="20"/>
        <w:szCs w:val="20"/>
      </w:rPr>
      <w:t>Universitas</w:t>
    </w:r>
    <w:proofErr w:type="spellEnd"/>
    <w:r>
      <w:rPr>
        <w:rFonts w:ascii="Arial Narrow" w:eastAsia="Arial Narrow" w:hAnsi="Arial Narrow" w:cs="Arial Narrow"/>
        <w:b/>
        <w:sz w:val="20"/>
        <w:szCs w:val="20"/>
      </w:rPr>
      <w:t xml:space="preserve"> </w:t>
    </w:r>
    <w:proofErr w:type="spellStart"/>
    <w:r>
      <w:rPr>
        <w:rFonts w:ascii="Arial Narrow" w:eastAsia="Arial Narrow" w:hAnsi="Arial Narrow" w:cs="Arial Narrow"/>
        <w:b/>
        <w:sz w:val="20"/>
        <w:szCs w:val="20"/>
      </w:rPr>
      <w:t>Yudharta</w:t>
    </w:r>
    <w:proofErr w:type="spellEnd"/>
    <w:r>
      <w:rPr>
        <w:rFonts w:ascii="Arial Narrow" w:eastAsia="Arial Narrow" w:hAnsi="Arial Narrow" w:cs="Arial Narrow"/>
        <w:b/>
        <w:sz w:val="20"/>
        <w:szCs w:val="20"/>
      </w:rPr>
      <w:t xml:space="preserve"> </w:t>
    </w:r>
    <w:proofErr w:type="spellStart"/>
    <w:r>
      <w:rPr>
        <w:rFonts w:ascii="Arial Narrow" w:eastAsia="Arial Narrow" w:hAnsi="Arial Narrow" w:cs="Arial Narrow"/>
        <w:b/>
        <w:sz w:val="20"/>
        <w:szCs w:val="20"/>
      </w:rPr>
      <w:t>Pasuruan</w:t>
    </w:r>
    <w:proofErr w:type="spellEnd"/>
    <w:r>
      <w:rPr>
        <w:rFonts w:ascii="Arial Narrow" w:eastAsia="Arial Narrow" w:hAnsi="Arial Narrow" w:cs="Arial Narrow"/>
        <w:sz w:val="20"/>
        <w:szCs w:val="20"/>
      </w:rPr>
      <w:tab/>
      <w:t xml:space="preserve">Volume X, </w:t>
    </w:r>
    <w:proofErr w:type="spellStart"/>
    <w:r>
      <w:rPr>
        <w:rFonts w:ascii="Arial Narrow" w:eastAsia="Arial Narrow" w:hAnsi="Arial Narrow" w:cs="Arial Narrow"/>
        <w:sz w:val="20"/>
        <w:szCs w:val="20"/>
      </w:rPr>
      <w:t>Nomor</w:t>
    </w:r>
    <w:proofErr w:type="spellEnd"/>
    <w:r>
      <w:rPr>
        <w:rFonts w:ascii="Arial Narrow" w:eastAsia="Arial Narrow" w:hAnsi="Arial Narrow" w:cs="Arial Narrow"/>
        <w:sz w:val="20"/>
        <w:szCs w:val="20"/>
      </w:rPr>
      <w:t xml:space="preserve"> X, </w:t>
    </w:r>
    <w:proofErr w:type="spellStart"/>
    <w:r>
      <w:rPr>
        <w:rFonts w:ascii="Arial Narrow" w:eastAsia="Arial Narrow" w:hAnsi="Arial Narrow" w:cs="Arial Narrow"/>
        <w:sz w:val="20"/>
        <w:szCs w:val="20"/>
      </w:rPr>
      <w:t>Bulan</w:t>
    </w:r>
    <w:proofErr w:type="spellEnd"/>
    <w:r>
      <w:rPr>
        <w:rFonts w:ascii="Arial Narrow" w:eastAsia="Arial Narrow" w:hAnsi="Arial Narrow" w:cs="Arial Narrow"/>
        <w:sz w:val="20"/>
        <w:szCs w:val="20"/>
      </w:rPr>
      <w:t xml:space="preserve"> 20XX</w:t>
    </w:r>
  </w:p>
  <w:p w14:paraId="2E83DA29" w14:textId="77777777" w:rsidR="00D43331" w:rsidRDefault="00D43331">
    <w:pPr>
      <w:tabs>
        <w:tab w:val="right" w:pos="8505"/>
      </w:tabs>
      <w:spacing w:line="240" w:lineRule="auto"/>
      <w:ind w:left="0" w:right="36" w:hanging="2"/>
      <w:rPr>
        <w:rFonts w:ascii="Arial Narrow" w:eastAsia="Arial Narrow" w:hAnsi="Arial Narrow" w:cs="Arial Narrow"/>
        <w:sz w:val="20"/>
        <w:szCs w:val="20"/>
      </w:rPr>
    </w:pPr>
    <w:r>
      <w:rPr>
        <w:rFonts w:ascii="Arial Narrow" w:eastAsia="Arial Narrow" w:hAnsi="Arial Narrow" w:cs="Arial Narrow"/>
        <w:sz w:val="20"/>
        <w:szCs w:val="20"/>
      </w:rPr>
      <w:t>DOI: https://doi.org/10.35891/jip</w:t>
    </w:r>
    <w:r>
      <w:rPr>
        <w:rFonts w:ascii="Arial Narrow" w:eastAsia="Arial Narrow" w:hAnsi="Arial Narrow" w:cs="Arial Narrow"/>
        <w:sz w:val="20"/>
        <w:szCs w:val="20"/>
      </w:rPr>
      <w:tab/>
    </w:r>
    <w:proofErr w:type="spellStart"/>
    <w:r>
      <w:rPr>
        <w:rFonts w:ascii="Arial Narrow" w:eastAsia="Arial Narrow" w:hAnsi="Arial Narrow" w:cs="Arial Narrow"/>
        <w:sz w:val="20"/>
        <w:szCs w:val="20"/>
      </w:rPr>
      <w:t>hlm</w:t>
    </w:r>
    <w:proofErr w:type="spellEnd"/>
    <w:r>
      <w:rPr>
        <w:rFonts w:ascii="Arial Narrow" w:eastAsia="Arial Narrow" w:hAnsi="Arial Narrow" w:cs="Arial Narrow"/>
        <w:sz w:val="20"/>
        <w:szCs w:val="20"/>
      </w:rPr>
      <w:t>.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71003E"/>
    <w:multiLevelType w:val="multilevel"/>
    <w:tmpl w:val="DE16A608"/>
    <w:lvl w:ilvl="0">
      <w:start w:val="638249240"/>
      <w:numFmt w:val="decimal"/>
      <w:lvlText w:val="%1."/>
      <w:lvlJc w:val="left"/>
      <w:pPr>
        <w:ind w:left="360" w:hanging="360"/>
      </w:pPr>
      <w:rPr>
        <w:b/>
        <w:vertAlign w:val="baseline"/>
      </w:rPr>
    </w:lvl>
    <w:lvl w:ilvl="1">
      <w:start w:val="638250136"/>
      <w:numFmt w:val="lowerLetter"/>
      <w:lvlText w:val="%2."/>
      <w:lvlJc w:val="left"/>
      <w:pPr>
        <w:ind w:left="1080" w:hanging="360"/>
      </w:pPr>
      <w:rPr>
        <w:vertAlign w:val="baseline"/>
      </w:rPr>
    </w:lvl>
    <w:lvl w:ilvl="2">
      <w:start w:val="638249744"/>
      <w:numFmt w:val="lowerRoman"/>
      <w:lvlText w:val="%3."/>
      <w:lvlJc w:val="right"/>
      <w:pPr>
        <w:ind w:left="1800" w:hanging="180"/>
      </w:pPr>
      <w:rPr>
        <w:vertAlign w:val="baseline"/>
      </w:rPr>
    </w:lvl>
    <w:lvl w:ilvl="3">
      <w:start w:val="638249632"/>
      <w:numFmt w:val="decimal"/>
      <w:lvlText w:val="%4."/>
      <w:lvlJc w:val="left"/>
      <w:pPr>
        <w:ind w:left="2520" w:hanging="360"/>
      </w:pPr>
      <w:rPr>
        <w:vertAlign w:val="baseline"/>
      </w:rPr>
    </w:lvl>
    <w:lvl w:ilvl="4">
      <w:start w:val="638250304"/>
      <w:numFmt w:val="lowerLetter"/>
      <w:lvlText w:val="%5."/>
      <w:lvlJc w:val="left"/>
      <w:pPr>
        <w:ind w:left="3240" w:hanging="360"/>
      </w:pPr>
      <w:rPr>
        <w:vertAlign w:val="baseline"/>
      </w:rPr>
    </w:lvl>
    <w:lvl w:ilvl="5">
      <w:start w:val="638249520"/>
      <w:numFmt w:val="lowerRoman"/>
      <w:lvlText w:val="%6."/>
      <w:lvlJc w:val="right"/>
      <w:pPr>
        <w:ind w:left="3960" w:hanging="180"/>
      </w:pPr>
      <w:rPr>
        <w:vertAlign w:val="baseline"/>
      </w:rPr>
    </w:lvl>
    <w:lvl w:ilvl="6">
      <w:start w:val="638249352"/>
      <w:numFmt w:val="decimal"/>
      <w:lvlText w:val="%7."/>
      <w:lvlJc w:val="left"/>
      <w:pPr>
        <w:ind w:left="4680" w:hanging="360"/>
      </w:pPr>
      <w:rPr>
        <w:vertAlign w:val="baseline"/>
      </w:rPr>
    </w:lvl>
    <w:lvl w:ilvl="7">
      <w:start w:val="638248848"/>
      <w:numFmt w:val="lowerLetter"/>
      <w:lvlText w:val="%8."/>
      <w:lvlJc w:val="left"/>
      <w:pPr>
        <w:ind w:left="5400" w:hanging="360"/>
      </w:pPr>
      <w:rPr>
        <w:vertAlign w:val="baseline"/>
      </w:rPr>
    </w:lvl>
    <w:lvl w:ilvl="8">
      <w:start w:val="638249856"/>
      <w:numFmt w:val="lowerRoman"/>
      <w:lvlText w:val="%9."/>
      <w:lvlJc w:val="right"/>
      <w:pPr>
        <w:ind w:left="6120" w:hanging="180"/>
      </w:pPr>
      <w:rPr>
        <w:vertAlign w:val="baseline"/>
      </w:rPr>
    </w:lvl>
  </w:abstractNum>
  <w:abstractNum w:abstractNumId="1" w15:restartNumberingAfterBreak="0">
    <w:nsid w:val="49E76A42"/>
    <w:multiLevelType w:val="multilevel"/>
    <w:tmpl w:val="8092CB7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39E"/>
    <w:rsid w:val="000201C2"/>
    <w:rsid w:val="00027B1F"/>
    <w:rsid w:val="00030134"/>
    <w:rsid w:val="00032452"/>
    <w:rsid w:val="00040271"/>
    <w:rsid w:val="000526E2"/>
    <w:rsid w:val="00053170"/>
    <w:rsid w:val="000931F7"/>
    <w:rsid w:val="000B60DD"/>
    <w:rsid w:val="000C6CF6"/>
    <w:rsid w:val="000D375F"/>
    <w:rsid w:val="000D7C8B"/>
    <w:rsid w:val="001001FF"/>
    <w:rsid w:val="00100B76"/>
    <w:rsid w:val="00101047"/>
    <w:rsid w:val="00102828"/>
    <w:rsid w:val="00103F03"/>
    <w:rsid w:val="001315FE"/>
    <w:rsid w:val="00147663"/>
    <w:rsid w:val="00150656"/>
    <w:rsid w:val="00151469"/>
    <w:rsid w:val="00166D71"/>
    <w:rsid w:val="001807DF"/>
    <w:rsid w:val="00182BF9"/>
    <w:rsid w:val="001A444F"/>
    <w:rsid w:val="001B0274"/>
    <w:rsid w:val="001B47A1"/>
    <w:rsid w:val="001C3316"/>
    <w:rsid w:val="001C3FA1"/>
    <w:rsid w:val="001C4027"/>
    <w:rsid w:val="001D2FEC"/>
    <w:rsid w:val="001D6D9E"/>
    <w:rsid w:val="001D7360"/>
    <w:rsid w:val="001F3E6E"/>
    <w:rsid w:val="002133D2"/>
    <w:rsid w:val="0025251B"/>
    <w:rsid w:val="00264B3F"/>
    <w:rsid w:val="002736BE"/>
    <w:rsid w:val="0029771E"/>
    <w:rsid w:val="002D0A0F"/>
    <w:rsid w:val="002D6900"/>
    <w:rsid w:val="002F4336"/>
    <w:rsid w:val="002F4921"/>
    <w:rsid w:val="003249F0"/>
    <w:rsid w:val="0032676F"/>
    <w:rsid w:val="00330EA2"/>
    <w:rsid w:val="00335D3F"/>
    <w:rsid w:val="00353AC6"/>
    <w:rsid w:val="00365709"/>
    <w:rsid w:val="00373946"/>
    <w:rsid w:val="00397803"/>
    <w:rsid w:val="003A01C2"/>
    <w:rsid w:val="003A4ED6"/>
    <w:rsid w:val="003B41F8"/>
    <w:rsid w:val="003B5B5E"/>
    <w:rsid w:val="003D1032"/>
    <w:rsid w:val="003F0817"/>
    <w:rsid w:val="00404CAA"/>
    <w:rsid w:val="00411066"/>
    <w:rsid w:val="00431D90"/>
    <w:rsid w:val="00435472"/>
    <w:rsid w:val="00436D4B"/>
    <w:rsid w:val="00440C8F"/>
    <w:rsid w:val="00463F73"/>
    <w:rsid w:val="004836F0"/>
    <w:rsid w:val="004966DE"/>
    <w:rsid w:val="004A291D"/>
    <w:rsid w:val="004A54D6"/>
    <w:rsid w:val="004C2A79"/>
    <w:rsid w:val="004D62E5"/>
    <w:rsid w:val="0050128E"/>
    <w:rsid w:val="00511AE9"/>
    <w:rsid w:val="005147E8"/>
    <w:rsid w:val="00564FC7"/>
    <w:rsid w:val="00573F85"/>
    <w:rsid w:val="00581FC2"/>
    <w:rsid w:val="005A3EDC"/>
    <w:rsid w:val="005B53AD"/>
    <w:rsid w:val="005C21B7"/>
    <w:rsid w:val="005C5318"/>
    <w:rsid w:val="005C75B6"/>
    <w:rsid w:val="005F1056"/>
    <w:rsid w:val="00601731"/>
    <w:rsid w:val="00613BB7"/>
    <w:rsid w:val="00623A4A"/>
    <w:rsid w:val="00636D86"/>
    <w:rsid w:val="00651015"/>
    <w:rsid w:val="00667E87"/>
    <w:rsid w:val="00691559"/>
    <w:rsid w:val="00692996"/>
    <w:rsid w:val="006970FF"/>
    <w:rsid w:val="006A4E4F"/>
    <w:rsid w:val="006B6962"/>
    <w:rsid w:val="006E28B6"/>
    <w:rsid w:val="006F0364"/>
    <w:rsid w:val="006F0E51"/>
    <w:rsid w:val="006F1EE3"/>
    <w:rsid w:val="006F2C92"/>
    <w:rsid w:val="006F5D2B"/>
    <w:rsid w:val="00724BA9"/>
    <w:rsid w:val="00753A4A"/>
    <w:rsid w:val="00774623"/>
    <w:rsid w:val="00777874"/>
    <w:rsid w:val="007B7E94"/>
    <w:rsid w:val="007C0E58"/>
    <w:rsid w:val="007C5AD3"/>
    <w:rsid w:val="007C5DED"/>
    <w:rsid w:val="007D3881"/>
    <w:rsid w:val="007E09B8"/>
    <w:rsid w:val="007F316C"/>
    <w:rsid w:val="007F6CF9"/>
    <w:rsid w:val="008066F1"/>
    <w:rsid w:val="00814C30"/>
    <w:rsid w:val="00824CFB"/>
    <w:rsid w:val="00851C0F"/>
    <w:rsid w:val="00852919"/>
    <w:rsid w:val="00855F7A"/>
    <w:rsid w:val="00857593"/>
    <w:rsid w:val="008734EE"/>
    <w:rsid w:val="008737C4"/>
    <w:rsid w:val="0087564B"/>
    <w:rsid w:val="0089128B"/>
    <w:rsid w:val="008938EE"/>
    <w:rsid w:val="008A1069"/>
    <w:rsid w:val="008A4574"/>
    <w:rsid w:val="008C33B7"/>
    <w:rsid w:val="0090340D"/>
    <w:rsid w:val="00915EDE"/>
    <w:rsid w:val="00934E89"/>
    <w:rsid w:val="009466F3"/>
    <w:rsid w:val="009552F3"/>
    <w:rsid w:val="00967322"/>
    <w:rsid w:val="00967E7C"/>
    <w:rsid w:val="009715CC"/>
    <w:rsid w:val="009A7B76"/>
    <w:rsid w:val="00A40486"/>
    <w:rsid w:val="00A452C3"/>
    <w:rsid w:val="00A53D56"/>
    <w:rsid w:val="00A7676D"/>
    <w:rsid w:val="00AC034F"/>
    <w:rsid w:val="00AF257D"/>
    <w:rsid w:val="00B1375C"/>
    <w:rsid w:val="00B6406B"/>
    <w:rsid w:val="00B7263C"/>
    <w:rsid w:val="00B8303B"/>
    <w:rsid w:val="00BC3CD7"/>
    <w:rsid w:val="00BD70F7"/>
    <w:rsid w:val="00C020F7"/>
    <w:rsid w:val="00C03754"/>
    <w:rsid w:val="00C24DB9"/>
    <w:rsid w:val="00C51717"/>
    <w:rsid w:val="00C74CB6"/>
    <w:rsid w:val="00C82999"/>
    <w:rsid w:val="00C86CF8"/>
    <w:rsid w:val="00CB1F98"/>
    <w:rsid w:val="00CC4A3C"/>
    <w:rsid w:val="00CE63A9"/>
    <w:rsid w:val="00CF046C"/>
    <w:rsid w:val="00CF268F"/>
    <w:rsid w:val="00CF3B53"/>
    <w:rsid w:val="00D01911"/>
    <w:rsid w:val="00D25D3A"/>
    <w:rsid w:val="00D26535"/>
    <w:rsid w:val="00D43331"/>
    <w:rsid w:val="00D4376E"/>
    <w:rsid w:val="00D45EFC"/>
    <w:rsid w:val="00D540BC"/>
    <w:rsid w:val="00D60AF4"/>
    <w:rsid w:val="00D73BF1"/>
    <w:rsid w:val="00D77FFA"/>
    <w:rsid w:val="00D812C9"/>
    <w:rsid w:val="00D972BF"/>
    <w:rsid w:val="00DA2EAA"/>
    <w:rsid w:val="00DA3631"/>
    <w:rsid w:val="00DA368C"/>
    <w:rsid w:val="00DB5B1D"/>
    <w:rsid w:val="00DB66A3"/>
    <w:rsid w:val="00DC060B"/>
    <w:rsid w:val="00DD1A67"/>
    <w:rsid w:val="00DE04D4"/>
    <w:rsid w:val="00E05C66"/>
    <w:rsid w:val="00E16557"/>
    <w:rsid w:val="00E37137"/>
    <w:rsid w:val="00E52DFE"/>
    <w:rsid w:val="00E65057"/>
    <w:rsid w:val="00E77560"/>
    <w:rsid w:val="00E81D53"/>
    <w:rsid w:val="00E864E5"/>
    <w:rsid w:val="00EA06C1"/>
    <w:rsid w:val="00EF4613"/>
    <w:rsid w:val="00EF6A7A"/>
    <w:rsid w:val="00F20EA5"/>
    <w:rsid w:val="00F466D4"/>
    <w:rsid w:val="00F704D0"/>
    <w:rsid w:val="00F82604"/>
    <w:rsid w:val="00F96DBD"/>
    <w:rsid w:val="00FB3C06"/>
    <w:rsid w:val="00FC139E"/>
    <w:rsid w:val="00FC2C10"/>
    <w:rsid w:val="00FC5435"/>
    <w:rsid w:val="00FF33AA"/>
    <w:rsid w:val="00FF4E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D884B"/>
  <w15:docId w15:val="{8E3D48B5-8666-49FB-BD53-B63E86BE2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ID"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Heading1">
    <w:name w:val="heading 1"/>
    <w:basedOn w:val="Normal"/>
    <w:uiPriority w:val="9"/>
    <w:qFormat/>
    <w:pPr>
      <w:spacing w:before="100" w:beforeAutospacing="1" w:after="100" w:afterAutospacing="1" w:line="240" w:lineRule="auto"/>
    </w:pPr>
    <w:rPr>
      <w:rFonts w:ascii="Times New Roman" w:eastAsia="Times New Roman" w:hAnsi="Times New Roman"/>
      <w:b/>
      <w:bCs/>
      <w:kern w:val="36"/>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pPr>
      <w:ind w:left="720"/>
      <w:contextualSpacing/>
    </w:pPr>
  </w:style>
  <w:style w:type="character" w:styleId="Hyperlink">
    <w:name w:val="Hyperlink"/>
    <w:qFormat/>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rPr>
      <w:rFonts w:ascii="Courier New" w:eastAsia="Times New Roman" w:hAnsi="Courier New" w:cs="Courier New"/>
      <w:w w:val="100"/>
      <w:position w:val="-1"/>
      <w:effect w:val="none"/>
      <w:vertAlign w:val="baseline"/>
      <w:cs w:val="0"/>
      <w:em w:val="none"/>
    </w:rPr>
  </w:style>
  <w:style w:type="paragraph" w:styleId="Footer">
    <w:name w:val="footer"/>
    <w:basedOn w:val="Normal"/>
    <w:pPr>
      <w:tabs>
        <w:tab w:val="center" w:pos="4320"/>
        <w:tab w:val="right" w:pos="8640"/>
      </w:tabs>
      <w:spacing w:line="240" w:lineRule="auto"/>
    </w:pPr>
    <w:rPr>
      <w:rFonts w:ascii="Times New Roman" w:eastAsia="Times New Roman" w:hAnsi="Times New Roman"/>
      <w:sz w:val="20"/>
      <w:szCs w:val="20"/>
    </w:rPr>
  </w:style>
  <w:style w:type="character" w:customStyle="1" w:styleId="FooterChar">
    <w:name w:val="Footer Char"/>
    <w:rPr>
      <w:rFonts w:ascii="Times New Roman" w:eastAsia="Times New Roman" w:hAnsi="Times New Roman"/>
      <w:w w:val="100"/>
      <w:position w:val="-1"/>
      <w:effect w:val="none"/>
      <w:vertAlign w:val="baseline"/>
      <w:cs w:val="0"/>
      <w:em w:val="none"/>
    </w:rPr>
  </w:style>
  <w:style w:type="paragraph" w:styleId="Header">
    <w:name w:val="header"/>
    <w:basedOn w:val="Normal"/>
    <w:qFormat/>
    <w:pPr>
      <w:tabs>
        <w:tab w:val="center" w:pos="4680"/>
        <w:tab w:val="right" w:pos="9360"/>
      </w:tabs>
    </w:pPr>
  </w:style>
  <w:style w:type="character" w:customStyle="1" w:styleId="HeaderChar">
    <w:name w:val="Header Char"/>
    <w:rPr>
      <w:w w:val="100"/>
      <w:position w:val="-1"/>
      <w:sz w:val="22"/>
      <w:szCs w:val="22"/>
      <w:effect w:val="none"/>
      <w:vertAlign w:val="baseline"/>
      <w:cs w:val="0"/>
      <w:em w:val="none"/>
    </w:rPr>
  </w:style>
  <w:style w:type="character" w:customStyle="1" w:styleId="type">
    <w:name w:val="type"/>
    <w:basedOn w:val="DefaultParagraphFont"/>
    <w:rPr>
      <w:w w:val="100"/>
      <w:position w:val="-1"/>
      <w:effect w:val="none"/>
      <w:vertAlign w:val="baseline"/>
      <w:cs w:val="0"/>
      <w:em w:val="none"/>
    </w:rPr>
  </w:style>
  <w:style w:type="character" w:customStyle="1" w:styleId="id">
    <w:name w:val="id"/>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rPr>
      <w:rFonts w:ascii="Times New Roman" w:eastAsia="Times New Roman" w:hAnsi="Times New Roman"/>
      <w:b/>
      <w:bCs/>
      <w:w w:val="100"/>
      <w:kern w:val="36"/>
      <w:position w:val="-1"/>
      <w:sz w:val="48"/>
      <w:szCs w:val="48"/>
      <w:effect w:val="none"/>
      <w:vertAlign w:val="baseline"/>
      <w:cs w:val="0"/>
      <w:em w:val="none"/>
    </w:rPr>
  </w:style>
  <w:style w:type="character" w:customStyle="1" w:styleId="label">
    <w:name w:val="label"/>
    <w:basedOn w:val="DefaultParagraphFont"/>
    <w:rPr>
      <w:w w:val="100"/>
      <w:position w:val="-1"/>
      <w:effect w:val="none"/>
      <w:vertAlign w:val="baseline"/>
      <w:cs w:val="0"/>
      <w:em w:val="none"/>
    </w:rPr>
  </w:style>
  <w:style w:type="character" w:customStyle="1" w:styleId="value">
    <w:name w:val="value"/>
    <w:basedOn w:val="DefaultParagraphFont"/>
    <w:rPr>
      <w:w w:val="100"/>
      <w:position w:val="-1"/>
      <w:effect w:val="none"/>
      <w:vertAlign w:val="baseline"/>
      <w:cs w:val="0"/>
      <w:em w:val="none"/>
    </w:rPr>
  </w:style>
  <w:style w:type="character" w:customStyle="1" w:styleId="ListParagraphChar">
    <w:name w:val="List Paragraph Char"/>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character" w:customStyle="1" w:styleId="hwtze">
    <w:name w:val="hwtze"/>
    <w:basedOn w:val="DefaultParagraphFont"/>
    <w:rsid w:val="003B41F8"/>
  </w:style>
  <w:style w:type="character" w:customStyle="1" w:styleId="rynqvb">
    <w:name w:val="rynqvb"/>
    <w:basedOn w:val="DefaultParagraphFont"/>
    <w:rsid w:val="003B41F8"/>
  </w:style>
  <w:style w:type="character" w:styleId="CommentReference">
    <w:name w:val="annotation reference"/>
    <w:basedOn w:val="DefaultParagraphFont"/>
    <w:uiPriority w:val="99"/>
    <w:semiHidden/>
    <w:unhideWhenUsed/>
    <w:rsid w:val="009466F3"/>
    <w:rPr>
      <w:sz w:val="16"/>
      <w:szCs w:val="16"/>
    </w:rPr>
  </w:style>
  <w:style w:type="paragraph" w:styleId="CommentText">
    <w:name w:val="annotation text"/>
    <w:basedOn w:val="Normal"/>
    <w:link w:val="CommentTextChar"/>
    <w:uiPriority w:val="99"/>
    <w:semiHidden/>
    <w:unhideWhenUsed/>
    <w:rsid w:val="009466F3"/>
    <w:pPr>
      <w:spacing w:line="240" w:lineRule="auto"/>
    </w:pPr>
    <w:rPr>
      <w:sz w:val="20"/>
      <w:szCs w:val="20"/>
    </w:rPr>
  </w:style>
  <w:style w:type="character" w:customStyle="1" w:styleId="CommentTextChar">
    <w:name w:val="Comment Text Char"/>
    <w:basedOn w:val="DefaultParagraphFont"/>
    <w:link w:val="CommentText"/>
    <w:uiPriority w:val="99"/>
    <w:semiHidden/>
    <w:rsid w:val="009466F3"/>
    <w:rPr>
      <w:position w:val="-1"/>
      <w:sz w:val="20"/>
      <w:szCs w:val="20"/>
      <w:lang w:eastAsia="en-US"/>
    </w:rPr>
  </w:style>
  <w:style w:type="paragraph" w:styleId="CommentSubject">
    <w:name w:val="annotation subject"/>
    <w:basedOn w:val="CommentText"/>
    <w:next w:val="CommentText"/>
    <w:link w:val="CommentSubjectChar"/>
    <w:uiPriority w:val="99"/>
    <w:semiHidden/>
    <w:unhideWhenUsed/>
    <w:rsid w:val="009466F3"/>
    <w:rPr>
      <w:b/>
      <w:bCs/>
    </w:rPr>
  </w:style>
  <w:style w:type="character" w:customStyle="1" w:styleId="CommentSubjectChar">
    <w:name w:val="Comment Subject Char"/>
    <w:basedOn w:val="CommentTextChar"/>
    <w:link w:val="CommentSubject"/>
    <w:uiPriority w:val="99"/>
    <w:semiHidden/>
    <w:rsid w:val="009466F3"/>
    <w:rPr>
      <w:b/>
      <w:bCs/>
      <w:position w:val="-1"/>
      <w:sz w:val="20"/>
      <w:szCs w:val="20"/>
      <w:lang w:eastAsia="en-US"/>
    </w:rPr>
  </w:style>
  <w:style w:type="paragraph" w:styleId="BalloonText">
    <w:name w:val="Balloon Text"/>
    <w:basedOn w:val="Normal"/>
    <w:link w:val="BalloonTextChar"/>
    <w:uiPriority w:val="99"/>
    <w:semiHidden/>
    <w:unhideWhenUsed/>
    <w:rsid w:val="009466F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66F3"/>
    <w:rPr>
      <w:rFonts w:ascii="Segoe UI" w:hAnsi="Segoe UI" w:cs="Segoe UI"/>
      <w:position w:val="-1"/>
      <w:sz w:val="18"/>
      <w:szCs w:val="18"/>
      <w:lang w:eastAsia="en-US"/>
    </w:rPr>
  </w:style>
  <w:style w:type="character" w:customStyle="1" w:styleId="myxfac">
    <w:name w:val="myxfac"/>
    <w:basedOn w:val="DefaultParagraphFont"/>
    <w:rsid w:val="001D73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25781">
      <w:bodyDiv w:val="1"/>
      <w:marLeft w:val="0"/>
      <w:marRight w:val="0"/>
      <w:marTop w:val="0"/>
      <w:marBottom w:val="0"/>
      <w:divBdr>
        <w:top w:val="none" w:sz="0" w:space="0" w:color="auto"/>
        <w:left w:val="none" w:sz="0" w:space="0" w:color="auto"/>
        <w:bottom w:val="none" w:sz="0" w:space="0" w:color="auto"/>
        <w:right w:val="none" w:sz="0" w:space="0" w:color="auto"/>
      </w:divBdr>
    </w:div>
    <w:div w:id="1257245800">
      <w:bodyDiv w:val="1"/>
      <w:marLeft w:val="0"/>
      <w:marRight w:val="0"/>
      <w:marTop w:val="0"/>
      <w:marBottom w:val="0"/>
      <w:divBdr>
        <w:top w:val="none" w:sz="0" w:space="0" w:color="auto"/>
        <w:left w:val="none" w:sz="0" w:space="0" w:color="auto"/>
        <w:bottom w:val="none" w:sz="0" w:space="0" w:color="auto"/>
        <w:right w:val="none" w:sz="0" w:space="0" w:color="auto"/>
      </w:divBdr>
    </w:div>
    <w:div w:id="1361589894">
      <w:bodyDiv w:val="1"/>
      <w:marLeft w:val="0"/>
      <w:marRight w:val="0"/>
      <w:marTop w:val="0"/>
      <w:marBottom w:val="0"/>
      <w:divBdr>
        <w:top w:val="none" w:sz="0" w:space="0" w:color="auto"/>
        <w:left w:val="none" w:sz="0" w:space="0" w:color="auto"/>
        <w:bottom w:val="none" w:sz="0" w:space="0" w:color="auto"/>
        <w:right w:val="none" w:sz="0" w:space="0" w:color="auto"/>
      </w:divBdr>
    </w:div>
    <w:div w:id="1396078172">
      <w:bodyDiv w:val="1"/>
      <w:marLeft w:val="0"/>
      <w:marRight w:val="0"/>
      <w:marTop w:val="0"/>
      <w:marBottom w:val="0"/>
      <w:divBdr>
        <w:top w:val="none" w:sz="0" w:space="0" w:color="auto"/>
        <w:left w:val="none" w:sz="0" w:space="0" w:color="auto"/>
        <w:bottom w:val="none" w:sz="0" w:space="0" w:color="auto"/>
        <w:right w:val="none" w:sz="0" w:space="0" w:color="auto"/>
      </w:divBdr>
    </w:div>
    <w:div w:id="1533882925">
      <w:bodyDiv w:val="1"/>
      <w:marLeft w:val="0"/>
      <w:marRight w:val="0"/>
      <w:marTop w:val="0"/>
      <w:marBottom w:val="0"/>
      <w:divBdr>
        <w:top w:val="none" w:sz="0" w:space="0" w:color="auto"/>
        <w:left w:val="none" w:sz="0" w:space="0" w:color="auto"/>
        <w:bottom w:val="none" w:sz="0" w:space="0" w:color="auto"/>
        <w:right w:val="none" w:sz="0" w:space="0" w:color="auto"/>
      </w:divBdr>
    </w:div>
    <w:div w:id="1663267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oi.org/10.35891/jip.v8i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FHdNuztoUtONOazXRP3tZcR/SCw==">AMUW2mV78dgKS5tnBRdQH3aLx3Kd9Cnq6eHKz9vrTVJDo4phUC1jv1+ci3weStzu46YBUh9uTgCwJlIUE85t4o3NQkRtZJ+RYR13BAd4LUaLuRKH8KVGKqc=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591DB37-0BAE-4AE9-9B12-6C67DBD0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10615</TotalTime>
  <Pages>11</Pages>
  <Words>15991</Words>
  <Characters>91153</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Daz</dc:creator>
  <cp:lastModifiedBy>ACER</cp:lastModifiedBy>
  <cp:revision>29</cp:revision>
  <dcterms:created xsi:type="dcterms:W3CDTF">2021-10-11T22:25:00Z</dcterms:created>
  <dcterms:modified xsi:type="dcterms:W3CDTF">2023-08-28T02:17:00Z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e0c4bac4-5c10-3e65-8fe1-2d2d7aea2f79</vt:lpwstr>
  </property>
  <property fmtid="{D5CDD505-2E9C-101B-9397-08002B2CF9AE}" pid="24" name="Mendeley Citation Style_1">
    <vt:lpwstr>http://www.zotero.org/styles/apa</vt:lpwstr>
  </property>
</Properties>
</file>