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F581" w14:textId="2E58CAFD" w:rsidR="00F01018" w:rsidRPr="00D8013C" w:rsidRDefault="0060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851"/>
        <w:jc w:val="both"/>
        <w:rPr>
          <w:rFonts w:ascii="Title case" w:hAnsi="Title case"/>
          <w:b/>
          <w:sz w:val="32"/>
          <w:szCs w:val="32"/>
          <w:lang w:val="en-US" w:eastAsia="en-US"/>
        </w:rPr>
      </w:pPr>
      <w:r>
        <w:rPr>
          <w:rFonts w:ascii="Title case" w:hAnsi="Title case"/>
          <w:b/>
          <w:noProof/>
          <w:color w:val="000000"/>
          <w:sz w:val="32"/>
          <w:szCs w:val="32"/>
          <w:lang w:val="en-US"/>
        </w:rPr>
        <w:drawing>
          <wp:anchor distT="0" distB="0" distL="114300" distR="114300" simplePos="0" relativeHeight="251660288" behindDoc="1" locked="0" layoutInCell="1" allowOverlap="1" wp14:anchorId="1F701E09" wp14:editId="351A3C9F">
            <wp:simplePos x="0" y="0"/>
            <wp:positionH relativeFrom="column">
              <wp:posOffset>37239</wp:posOffset>
            </wp:positionH>
            <wp:positionV relativeFrom="paragraph">
              <wp:posOffset>7557</wp:posOffset>
            </wp:positionV>
            <wp:extent cx="355071" cy="352800"/>
            <wp:effectExtent l="0" t="0" r="6985" b="9525"/>
            <wp:wrapNone/>
            <wp:docPr id="879230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071" cy="35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F8E" w:rsidRPr="00D8013C">
        <w:rPr>
          <w:rFonts w:ascii="Title case" w:hAnsi="Title case"/>
          <w:b/>
          <w:sz w:val="32"/>
          <w:szCs w:val="32"/>
          <w:lang w:val="en" w:eastAsia="en-US"/>
        </w:rPr>
        <w:t xml:space="preserve">The Correlation </w:t>
      </w:r>
      <w:r>
        <w:rPr>
          <w:rFonts w:ascii="Title case" w:hAnsi="Title case"/>
          <w:b/>
          <w:sz w:val="32"/>
          <w:szCs w:val="32"/>
          <w:lang w:val="en" w:eastAsia="en-US"/>
        </w:rPr>
        <w:t>B</w:t>
      </w:r>
      <w:r w:rsidR="00BB0F8E" w:rsidRPr="00D8013C">
        <w:rPr>
          <w:rFonts w:ascii="Title case" w:hAnsi="Title case"/>
          <w:b/>
          <w:sz w:val="32"/>
          <w:szCs w:val="32"/>
          <w:lang w:val="en" w:eastAsia="en-US"/>
        </w:rPr>
        <w:t>etween School Well Being And Achievement Motivation Of Students At SMKN Prigen</w:t>
      </w:r>
    </w:p>
    <w:p w14:paraId="64AA364B" w14:textId="770CCB3B" w:rsidR="00F01018" w:rsidRPr="00D8013C" w:rsidRDefault="00BB0F8E">
      <w:pPr>
        <w:ind w:left="851"/>
        <w:jc w:val="both"/>
        <w:rPr>
          <w:rFonts w:ascii="Title case" w:hAnsi="Title case"/>
          <w:b/>
          <w:color w:val="000000"/>
          <w:sz w:val="32"/>
          <w:szCs w:val="32"/>
        </w:rPr>
      </w:pPr>
      <w:r w:rsidRPr="00D8013C">
        <w:rPr>
          <w:rFonts w:ascii="Title case" w:hAnsi="Title case"/>
          <w:b/>
          <w:color w:val="000000"/>
          <w:sz w:val="32"/>
          <w:szCs w:val="32"/>
          <w:lang w:val="en-US"/>
        </w:rPr>
        <w:t xml:space="preserve">Hubungan </w:t>
      </w:r>
      <w:r w:rsidR="006034CD">
        <w:rPr>
          <w:rFonts w:ascii="Title case" w:hAnsi="Title case"/>
          <w:b/>
          <w:color w:val="000000"/>
          <w:sz w:val="32"/>
          <w:szCs w:val="32"/>
          <w:lang w:val="en-US"/>
        </w:rPr>
        <w:t>A</w:t>
      </w:r>
      <w:r w:rsidRPr="00D8013C">
        <w:rPr>
          <w:rFonts w:ascii="Title case" w:hAnsi="Title case"/>
          <w:b/>
          <w:color w:val="000000"/>
          <w:sz w:val="32"/>
          <w:szCs w:val="32"/>
          <w:lang w:val="en-US"/>
        </w:rPr>
        <w:t>ntara</w:t>
      </w:r>
      <w:r w:rsidRPr="00D8013C">
        <w:rPr>
          <w:rFonts w:ascii="Title case" w:hAnsi="Title case"/>
          <w:b/>
          <w:color w:val="000000"/>
          <w:sz w:val="32"/>
          <w:szCs w:val="32"/>
        </w:rPr>
        <w:t xml:space="preserve"> </w:t>
      </w:r>
      <w:r w:rsidRPr="00D8013C">
        <w:rPr>
          <w:rFonts w:ascii="Title case" w:hAnsi="Title case"/>
          <w:b/>
          <w:color w:val="000000"/>
          <w:sz w:val="32"/>
          <w:szCs w:val="32"/>
          <w:lang w:val="en-US"/>
        </w:rPr>
        <w:t>School Well Being dengan Motivasi Berprestasi Siswa SMKN Prigen</w:t>
      </w:r>
    </w:p>
    <w:p w14:paraId="70F1D2AE" w14:textId="77777777" w:rsidR="00F01018" w:rsidRDefault="00F01018">
      <w:pPr>
        <w:rPr>
          <w:sz w:val="20"/>
          <w:szCs w:val="20"/>
        </w:rPr>
      </w:pPr>
    </w:p>
    <w:p w14:paraId="082C4B96" w14:textId="395A2D05" w:rsidR="00F01018" w:rsidRPr="00D8013C" w:rsidRDefault="00BB0F8E">
      <w:pPr>
        <w:ind w:left="851"/>
        <w:rPr>
          <w:rFonts w:ascii="Italic" w:hAnsi="Italic"/>
          <w:color w:val="000000"/>
          <w:sz w:val="20"/>
          <w:szCs w:val="20"/>
          <w:vertAlign w:val="superscript"/>
          <w:lang w:val="en-US"/>
        </w:rPr>
      </w:pPr>
      <w:r w:rsidRPr="00D8013C">
        <w:rPr>
          <w:rFonts w:ascii="Italic" w:hAnsi="Italic"/>
          <w:color w:val="000000"/>
          <w:sz w:val="20"/>
          <w:szCs w:val="20"/>
          <w:lang w:val="en-US"/>
        </w:rPr>
        <w:t>Ananda Kekasih</w:t>
      </w:r>
      <w:r w:rsidRPr="00D8013C">
        <w:rPr>
          <w:rFonts w:ascii="Italic" w:hAnsi="Italic"/>
          <w:color w:val="000000"/>
          <w:sz w:val="20"/>
          <w:szCs w:val="20"/>
          <w:vertAlign w:val="superscript"/>
        </w:rPr>
        <w:t xml:space="preserve">1) </w:t>
      </w:r>
      <w:r w:rsidRPr="00D8013C">
        <w:rPr>
          <w:rFonts w:ascii="Italic" w:hAnsi="Italic"/>
          <w:color w:val="000000"/>
          <w:sz w:val="20"/>
          <w:szCs w:val="20"/>
        </w:rPr>
        <w:t xml:space="preserve">, </w:t>
      </w:r>
      <w:r w:rsidRPr="00D8013C">
        <w:rPr>
          <w:rFonts w:ascii="Italic" w:hAnsi="Italic"/>
          <w:color w:val="000000"/>
          <w:sz w:val="20"/>
          <w:szCs w:val="20"/>
          <w:lang w:val="en-US"/>
        </w:rPr>
        <w:t>Ghozali Rusyid Affandi</w:t>
      </w:r>
      <w:r w:rsidR="006034CD">
        <w:rPr>
          <w:rFonts w:ascii="Italic" w:hAnsi="Italic"/>
          <w:color w:val="000000"/>
          <w:sz w:val="20"/>
          <w:szCs w:val="20"/>
          <w:vertAlign w:val="superscript"/>
          <w:lang w:val="en-US"/>
        </w:rPr>
        <w:t xml:space="preserve"> </w:t>
      </w:r>
      <w:r w:rsidRPr="00D8013C">
        <w:rPr>
          <w:rFonts w:ascii="Italic" w:hAnsi="Italic"/>
          <w:color w:val="000000"/>
          <w:sz w:val="20"/>
          <w:szCs w:val="20"/>
          <w:vertAlign w:val="superscript"/>
        </w:rPr>
        <w:t>2)</w:t>
      </w:r>
    </w:p>
    <w:p w14:paraId="265C5C09" w14:textId="77777777" w:rsidR="00F01018" w:rsidRPr="00D8013C" w:rsidRDefault="00F01018">
      <w:pPr>
        <w:ind w:left="851"/>
        <w:rPr>
          <w:rFonts w:ascii="Italic" w:hAnsi="Italic"/>
          <w:b/>
          <w:color w:val="000000"/>
          <w:lang w:val="en-US"/>
        </w:rPr>
      </w:pPr>
    </w:p>
    <w:p w14:paraId="75D36DAD" w14:textId="5A86C050" w:rsidR="00785A4F" w:rsidRPr="00D8013C" w:rsidRDefault="00BB0F8E">
      <w:pPr>
        <w:ind w:left="851"/>
        <w:rPr>
          <w:rFonts w:ascii="Italic" w:hAnsi="Italic"/>
          <w:sz w:val="20"/>
          <w:szCs w:val="20"/>
          <w:vertAlign w:val="superscript"/>
          <w:lang w:val="en-US"/>
        </w:rPr>
      </w:pPr>
      <w:r w:rsidRPr="00D8013C">
        <w:rPr>
          <w:rFonts w:ascii="Italic" w:hAnsi="Italic"/>
          <w:sz w:val="20"/>
          <w:szCs w:val="20"/>
          <w:vertAlign w:val="superscript"/>
        </w:rPr>
        <w:t>1)</w:t>
      </w:r>
      <w:r w:rsidR="00785A4F" w:rsidRPr="00D8013C">
        <w:rPr>
          <w:rFonts w:ascii="Italic" w:hAnsi="Italic"/>
          <w:sz w:val="20"/>
          <w:szCs w:val="20"/>
          <w:vertAlign w:val="superscript"/>
          <w:lang w:val="en-US"/>
        </w:rPr>
        <w:t xml:space="preserve"> </w:t>
      </w:r>
      <w:r w:rsidR="00785A4F" w:rsidRPr="00D8013C">
        <w:rPr>
          <w:rFonts w:ascii="Italic" w:hAnsi="Italic"/>
          <w:sz w:val="20"/>
          <w:szCs w:val="20"/>
        </w:rPr>
        <w:t>Program Studi Psikologi</w:t>
      </w:r>
      <w:r w:rsidR="00785A4F" w:rsidRPr="00D8013C">
        <w:rPr>
          <w:rFonts w:ascii="Italic" w:hAnsi="Italic"/>
          <w:sz w:val="20"/>
          <w:szCs w:val="20"/>
          <w:lang w:val="en-US"/>
        </w:rPr>
        <w:t xml:space="preserve">, </w:t>
      </w:r>
      <w:r w:rsidR="00785A4F" w:rsidRPr="00D8013C">
        <w:rPr>
          <w:rFonts w:ascii="Italic" w:hAnsi="Italic"/>
          <w:sz w:val="20"/>
          <w:szCs w:val="20"/>
        </w:rPr>
        <w:t>Universitas Muhammadiyah Sidoarjo, Indonesia</w:t>
      </w:r>
    </w:p>
    <w:p w14:paraId="404394FE" w14:textId="7E8CADC0" w:rsidR="00F01018" w:rsidRPr="00D8013C" w:rsidRDefault="00BB0F8E">
      <w:pPr>
        <w:ind w:left="851"/>
        <w:rPr>
          <w:rFonts w:ascii="Italic" w:hAnsi="Italic"/>
          <w:sz w:val="20"/>
          <w:szCs w:val="20"/>
        </w:rPr>
      </w:pPr>
      <w:r w:rsidRPr="00D8013C">
        <w:rPr>
          <w:rFonts w:ascii="Italic" w:hAnsi="Italic"/>
          <w:sz w:val="20"/>
          <w:szCs w:val="20"/>
          <w:vertAlign w:val="superscript"/>
          <w:lang w:val="en-US"/>
        </w:rPr>
        <w:t xml:space="preserve">2) </w:t>
      </w:r>
      <w:r w:rsidRPr="00D8013C">
        <w:rPr>
          <w:rFonts w:ascii="Italic" w:hAnsi="Italic"/>
          <w:sz w:val="20"/>
          <w:szCs w:val="20"/>
        </w:rPr>
        <w:t>Program Studi Psikologi, Universitas Muhammadiyah Sidoarjo, Indonesia</w:t>
      </w:r>
    </w:p>
    <w:p w14:paraId="7BB7B84D" w14:textId="77777777" w:rsidR="00F01018" w:rsidRPr="00D8013C" w:rsidRDefault="00BB0F8E">
      <w:pPr>
        <w:ind w:left="851"/>
        <w:rPr>
          <w:rFonts w:ascii="Italic" w:hAnsi="Italic"/>
          <w:sz w:val="20"/>
          <w:szCs w:val="20"/>
          <w:lang w:val="en-US"/>
        </w:rPr>
      </w:pPr>
      <w:r w:rsidRPr="00D8013C">
        <w:rPr>
          <w:rFonts w:ascii="Italic" w:hAnsi="Italic"/>
          <w:sz w:val="20"/>
          <w:szCs w:val="20"/>
        </w:rPr>
        <w:t xml:space="preserve"> *Email </w:t>
      </w:r>
      <w:r w:rsidRPr="00D8013C">
        <w:rPr>
          <w:rFonts w:ascii="Italic" w:hAnsi="Italic"/>
          <w:i/>
          <w:sz w:val="20"/>
          <w:szCs w:val="20"/>
          <w:lang w:val="en-US"/>
        </w:rPr>
        <w:t>Correspoding Author</w:t>
      </w:r>
      <w:r w:rsidRPr="00D8013C">
        <w:rPr>
          <w:rFonts w:ascii="Italic" w:hAnsi="Italic"/>
          <w:sz w:val="20"/>
          <w:szCs w:val="20"/>
        </w:rPr>
        <w:t xml:space="preserve">: </w:t>
      </w:r>
      <w:hyperlink r:id="rId9" w:history="1">
        <w:r w:rsidRPr="00D8013C">
          <w:rPr>
            <w:rStyle w:val="Hyperlink"/>
            <w:rFonts w:ascii="Italic" w:hAnsi="Italic"/>
            <w:sz w:val="20"/>
            <w:szCs w:val="20"/>
            <w:lang w:val="en-US"/>
          </w:rPr>
          <w:t>ghozali</w:t>
        </w:r>
        <w:r w:rsidRPr="00D8013C">
          <w:rPr>
            <w:rStyle w:val="Hyperlink"/>
            <w:rFonts w:ascii="Italic" w:hAnsi="Italic"/>
            <w:sz w:val="20"/>
            <w:szCs w:val="20"/>
          </w:rPr>
          <w:t>@umsida.ac.id</w:t>
        </w:r>
      </w:hyperlink>
      <w:r w:rsidRPr="00D8013C">
        <w:rPr>
          <w:rFonts w:ascii="Italic" w:hAnsi="Italic"/>
          <w:sz w:val="20"/>
          <w:szCs w:val="20"/>
        </w:rPr>
        <w:t xml:space="preserve">  </w:t>
      </w:r>
    </w:p>
    <w:p w14:paraId="52264E9E" w14:textId="77777777" w:rsidR="00F01018" w:rsidRDefault="00F01018">
      <w:pPr>
        <w:ind w:left="851"/>
        <w:rPr>
          <w:sz w:val="20"/>
          <w:szCs w:val="20"/>
          <w:lang w:val="en-US"/>
        </w:rPr>
      </w:pPr>
    </w:p>
    <w:p w14:paraId="4E7E1D63" w14:textId="77777777" w:rsidR="00E24A89" w:rsidRPr="00D8013C" w:rsidRDefault="00E24A89" w:rsidP="00C60677">
      <w:pPr>
        <w:keepNext/>
        <w:pBdr>
          <w:top w:val="nil"/>
          <w:left w:val="nil"/>
          <w:bottom w:val="nil"/>
          <w:right w:val="nil"/>
          <w:between w:val="nil"/>
        </w:pBdr>
        <w:tabs>
          <w:tab w:val="left" w:pos="0"/>
        </w:tabs>
        <w:ind w:left="720" w:right="4" w:hanging="720"/>
        <w:jc w:val="both"/>
        <w:rPr>
          <w:rFonts w:ascii="Italic" w:hAnsi="Italic"/>
          <w:b/>
          <w:bCs/>
          <w:i/>
          <w:color w:val="000000"/>
          <w:sz w:val="20"/>
          <w:szCs w:val="20"/>
          <w:lang w:val="en-ID"/>
        </w:rPr>
      </w:pPr>
      <w:r w:rsidRPr="00D8013C">
        <w:rPr>
          <w:rFonts w:ascii="Italic" w:hAnsi="Italic"/>
          <w:b/>
          <w:bCs/>
          <w:i/>
          <w:color w:val="000000"/>
          <w:sz w:val="20"/>
          <w:szCs w:val="20"/>
          <w:lang w:val="en-ID"/>
        </w:rPr>
        <w:t>Abstract.</w:t>
      </w:r>
      <w:r w:rsidRPr="00D8013C">
        <w:rPr>
          <w:rFonts w:ascii="Italic" w:hAnsi="Italic"/>
          <w:i/>
          <w:color w:val="000000"/>
          <w:sz w:val="20"/>
          <w:szCs w:val="20"/>
          <w:lang w:val="en-ID"/>
        </w:rPr>
        <w:t xml:space="preserve"> This research aims to measure the level of relationship between subjective well-being and achievement motivation among students of SMKN 1 Prigen. This study is a quantitative correlational research with a population size of 135 individuals. The sample size was determined using the Krejcie-Morgan table, resulting in a sample of 90 individuals. The sampling technique used was accidental sampling. The results of the Pearson correlation product-moment analysis showed a significant positive relationship between school well-being and achievement motivation, with a correlation value of r=0.382 and p&lt;0.001. This indicates that the higher the level of school well-being among students, the higher their level of achievement motivation.</w:t>
      </w:r>
    </w:p>
    <w:p w14:paraId="573A44B7" w14:textId="7AA80B9D" w:rsidR="00E24A89" w:rsidRPr="00D8013C" w:rsidRDefault="00E24A89" w:rsidP="00E24A89">
      <w:pPr>
        <w:keepNext/>
        <w:pBdr>
          <w:top w:val="nil"/>
          <w:left w:val="nil"/>
          <w:bottom w:val="nil"/>
          <w:right w:val="nil"/>
          <w:between w:val="nil"/>
        </w:pBdr>
        <w:tabs>
          <w:tab w:val="left" w:pos="0"/>
        </w:tabs>
        <w:ind w:right="4"/>
        <w:jc w:val="both"/>
        <w:rPr>
          <w:rFonts w:ascii="Italic" w:hAnsi="Italic"/>
          <w:iCs/>
          <w:color w:val="000000"/>
          <w:sz w:val="20"/>
          <w:szCs w:val="20"/>
          <w:lang w:val="en-ID"/>
        </w:rPr>
      </w:pPr>
      <w:r w:rsidRPr="00D8013C">
        <w:rPr>
          <w:rFonts w:ascii="Italic" w:hAnsi="Italic"/>
          <w:b/>
          <w:bCs/>
          <w:i/>
          <w:color w:val="000000"/>
          <w:sz w:val="20"/>
          <w:szCs w:val="20"/>
          <w:lang w:val="en-ID"/>
        </w:rPr>
        <w:t>Keywords</w:t>
      </w:r>
      <w:r w:rsidRPr="00D8013C">
        <w:rPr>
          <w:rFonts w:ascii="Italic" w:hAnsi="Italic"/>
          <w:i/>
          <w:color w:val="000000"/>
          <w:sz w:val="20"/>
          <w:szCs w:val="20"/>
          <w:lang w:val="en-ID"/>
        </w:rPr>
        <w:t>: School Well-Being, Achievement Motivation, Vocational High School Students</w:t>
      </w:r>
      <w:r w:rsidR="00D8013C">
        <w:rPr>
          <w:rFonts w:ascii="Italic" w:hAnsi="Italic"/>
          <w:i/>
          <w:color w:val="000000"/>
          <w:sz w:val="20"/>
          <w:szCs w:val="20"/>
          <w:lang w:val="en-ID"/>
        </w:rPr>
        <w:t xml:space="preserve"> </w:t>
      </w:r>
    </w:p>
    <w:p w14:paraId="7BE79D88" w14:textId="77777777" w:rsidR="00F01018" w:rsidRPr="00D8013C" w:rsidRDefault="00F01018">
      <w:pPr>
        <w:ind w:left="851"/>
        <w:rPr>
          <w:rFonts w:ascii="Italic" w:hAnsi="Italic"/>
          <w:sz w:val="20"/>
          <w:szCs w:val="20"/>
          <w:lang w:val="en-US"/>
        </w:rPr>
      </w:pPr>
    </w:p>
    <w:p w14:paraId="7F935CD1" w14:textId="4AC993B8" w:rsidR="00F01018" w:rsidRPr="00D8013C" w:rsidRDefault="00BB0F8E" w:rsidP="00C60677">
      <w:pPr>
        <w:keepNext/>
        <w:ind w:left="720" w:right="4" w:hanging="720"/>
        <w:jc w:val="both"/>
        <w:rPr>
          <w:rFonts w:ascii="Italic" w:hAnsi="Italic"/>
          <w:b/>
          <w:bCs/>
          <w:color w:val="000000" w:themeColor="text1"/>
          <w:sz w:val="20"/>
          <w:szCs w:val="20"/>
          <w:lang w:val="en-US"/>
        </w:rPr>
      </w:pPr>
      <w:r w:rsidRPr="00D8013C">
        <w:rPr>
          <w:rFonts w:ascii="Italic" w:hAnsi="Italic"/>
          <w:b/>
          <w:bCs/>
          <w:i/>
          <w:color w:val="000000"/>
          <w:sz w:val="20"/>
          <w:szCs w:val="20"/>
        </w:rPr>
        <w:t>Abstrak.</w:t>
      </w:r>
      <w:r w:rsidRPr="00D8013C">
        <w:rPr>
          <w:rFonts w:ascii="Italic" w:hAnsi="Italic"/>
          <w:i/>
          <w:color w:val="000000"/>
          <w:sz w:val="20"/>
          <w:szCs w:val="20"/>
          <w:lang w:val="en-US"/>
        </w:rPr>
        <w:t xml:space="preserve"> </w:t>
      </w:r>
      <w:r w:rsidRPr="00D8013C">
        <w:rPr>
          <w:rFonts w:ascii="Italic" w:hAnsi="Italic"/>
          <w:sz w:val="20"/>
          <w:szCs w:val="20"/>
        </w:rPr>
        <w:t>M</w:t>
      </w:r>
      <w:r w:rsidRPr="00D8013C">
        <w:rPr>
          <w:rFonts w:ascii="Italic" w:eastAsia="Calibri" w:hAnsi="Italic"/>
          <w:sz w:val="20"/>
          <w:szCs w:val="20"/>
        </w:rPr>
        <w:t xml:space="preserve">otivasi berprestasi </w:t>
      </w:r>
      <w:r w:rsidRPr="00D8013C">
        <w:rPr>
          <w:rFonts w:ascii="Italic" w:eastAsia="Calibri" w:hAnsi="Italic"/>
          <w:sz w:val="20"/>
          <w:szCs w:val="20"/>
          <w:lang w:val="en-US"/>
        </w:rPr>
        <w:t xml:space="preserve">merupakan </w:t>
      </w:r>
      <w:r w:rsidRPr="00D8013C">
        <w:rPr>
          <w:rFonts w:ascii="Italic" w:eastAsia="Calibri" w:hAnsi="Italic"/>
          <w:sz w:val="20"/>
          <w:szCs w:val="20"/>
        </w:rPr>
        <w:t>salah satu</w:t>
      </w:r>
      <w:r w:rsidRPr="00D8013C">
        <w:rPr>
          <w:rFonts w:ascii="Italic" w:eastAsia="Calibri" w:hAnsi="Italic"/>
          <w:sz w:val="20"/>
          <w:szCs w:val="20"/>
          <w:lang w:val="en-US"/>
        </w:rPr>
        <w:t xml:space="preserve"> hal yang penting bagi siswa dalam menunjang pembelajaran</w:t>
      </w:r>
      <w:r w:rsidRPr="00D8013C">
        <w:rPr>
          <w:rFonts w:ascii="Italic" w:eastAsia="Calibri" w:hAnsi="Italic"/>
          <w:sz w:val="20"/>
          <w:szCs w:val="20"/>
        </w:rPr>
        <w:t xml:space="preserve"> yang dilakukan di sekolah guna memperoleh tujuan yang di harapkan</w:t>
      </w:r>
      <w:r w:rsidRPr="00D8013C">
        <w:rPr>
          <w:rFonts w:ascii="Italic" w:hAnsi="Italic"/>
          <w:sz w:val="20"/>
          <w:szCs w:val="20"/>
        </w:rPr>
        <w:t xml:space="preserve">, Motivasi berprestasi juga bisa muncul karena adanya kondisi lingkungan belajar yang baik oleh </w:t>
      </w:r>
      <w:r w:rsidRPr="00D8013C">
        <w:rPr>
          <w:rFonts w:ascii="Italic" w:hAnsi="Italic"/>
          <w:sz w:val="20"/>
          <w:szCs w:val="20"/>
          <w:lang w:val="en-US"/>
        </w:rPr>
        <w:t xml:space="preserve">sebab </w:t>
      </w:r>
      <w:r w:rsidRPr="00D8013C">
        <w:rPr>
          <w:rFonts w:ascii="Italic" w:hAnsi="Italic"/>
          <w:sz w:val="20"/>
          <w:szCs w:val="20"/>
        </w:rPr>
        <w:t xml:space="preserve">itu sekolah yang baik adalah sekolah yang menerapkan </w:t>
      </w:r>
      <w:r w:rsidR="00BC24CC">
        <w:rPr>
          <w:rFonts w:ascii="Italic" w:hAnsi="Italic"/>
          <w:i/>
          <w:iCs/>
          <w:sz w:val="20"/>
          <w:szCs w:val="20"/>
          <w:lang w:val="en-US"/>
        </w:rPr>
        <w:t>school well-being</w:t>
      </w:r>
      <w:r w:rsidRPr="00D8013C">
        <w:rPr>
          <w:rFonts w:ascii="Italic" w:hAnsi="Italic"/>
          <w:sz w:val="20"/>
          <w:szCs w:val="20"/>
        </w:rPr>
        <w:t xml:space="preserve"> dilingkungannya, Sejatinya </w:t>
      </w:r>
      <w:r w:rsidRPr="00D8013C">
        <w:rPr>
          <w:rFonts w:ascii="Italic" w:hAnsi="Italic"/>
          <w:i/>
          <w:iCs/>
          <w:sz w:val="20"/>
          <w:szCs w:val="20"/>
        </w:rPr>
        <w:t>school well-being</w:t>
      </w:r>
      <w:r w:rsidRPr="00D8013C">
        <w:rPr>
          <w:rFonts w:ascii="Italic" w:hAnsi="Italic"/>
          <w:sz w:val="20"/>
          <w:szCs w:val="20"/>
        </w:rPr>
        <w:t xml:space="preserve"> merupakan suatu kondisi sekolah yang menyebabkan individu dapat tercukupi kebutuhan dasarnya, antara lain </w:t>
      </w:r>
      <w:r w:rsidRPr="00D8013C">
        <w:rPr>
          <w:rFonts w:ascii="Italic" w:hAnsi="Italic"/>
          <w:i/>
          <w:iCs/>
          <w:sz w:val="20"/>
          <w:szCs w:val="20"/>
        </w:rPr>
        <w:t>having, loving, being, dan health</w:t>
      </w:r>
      <w:r w:rsidRPr="00D8013C">
        <w:rPr>
          <w:rFonts w:ascii="Italic" w:hAnsi="Italic"/>
          <w:sz w:val="20"/>
          <w:szCs w:val="20"/>
        </w:rPr>
        <w:t xml:space="preserve">. Tujuan dari </w:t>
      </w:r>
      <w:r w:rsidR="00AE4327" w:rsidRPr="00D8013C">
        <w:rPr>
          <w:rFonts w:ascii="Italic" w:hAnsi="Italic"/>
          <w:sz w:val="20"/>
          <w:szCs w:val="20"/>
        </w:rPr>
        <w:t>peneliti</w:t>
      </w:r>
      <w:r w:rsidRPr="00D8013C">
        <w:rPr>
          <w:rFonts w:ascii="Italic" w:hAnsi="Italic"/>
          <w:sz w:val="20"/>
          <w:szCs w:val="20"/>
        </w:rPr>
        <w:t xml:space="preserve">an ini adalah untuk mengetahui </w:t>
      </w:r>
      <w:r w:rsidRPr="00D8013C">
        <w:rPr>
          <w:rFonts w:ascii="Italic" w:hAnsi="Italic"/>
          <w:sz w:val="20"/>
          <w:szCs w:val="20"/>
          <w:lang w:val="en-US"/>
        </w:rPr>
        <w:t xml:space="preserve">gambaran </w:t>
      </w:r>
      <w:r w:rsidRPr="00D8013C">
        <w:rPr>
          <w:rFonts w:ascii="Italic" w:hAnsi="Italic"/>
          <w:sz w:val="20"/>
          <w:szCs w:val="20"/>
        </w:rPr>
        <w:t>hubungan</w:t>
      </w:r>
      <w:r w:rsidRPr="00D8013C">
        <w:rPr>
          <w:rFonts w:ascii="Italic" w:hAnsi="Italic"/>
          <w:sz w:val="20"/>
          <w:szCs w:val="20"/>
          <w:lang w:val="en-US"/>
        </w:rPr>
        <w:t xml:space="preserve"> a</w:t>
      </w:r>
      <w:r w:rsidRPr="00D8013C">
        <w:rPr>
          <w:rFonts w:ascii="Italic" w:hAnsi="Italic"/>
          <w:sz w:val="20"/>
          <w:szCs w:val="20"/>
        </w:rPr>
        <w:t xml:space="preserve">ntara </w:t>
      </w:r>
      <w:r w:rsidRPr="00D8013C">
        <w:rPr>
          <w:rFonts w:ascii="Italic" w:hAnsi="Italic"/>
          <w:i/>
          <w:iCs/>
          <w:sz w:val="20"/>
          <w:szCs w:val="20"/>
          <w:lang w:val="en-US"/>
        </w:rPr>
        <w:t xml:space="preserve">school </w:t>
      </w:r>
      <w:r w:rsidRPr="00D8013C">
        <w:rPr>
          <w:rFonts w:ascii="Italic" w:hAnsi="Italic"/>
          <w:i/>
          <w:iCs/>
          <w:sz w:val="20"/>
          <w:szCs w:val="20"/>
        </w:rPr>
        <w:t>well-being</w:t>
      </w:r>
      <w:r w:rsidRPr="00D8013C">
        <w:rPr>
          <w:rFonts w:ascii="Italic" w:hAnsi="Italic"/>
          <w:sz w:val="20"/>
          <w:szCs w:val="20"/>
        </w:rPr>
        <w:t xml:space="preserve"> dengan motivasi berprestasi dari Siswa SMKN Prigen. Jenis </w:t>
      </w:r>
      <w:r w:rsidR="00AE4327" w:rsidRPr="00D8013C">
        <w:rPr>
          <w:rFonts w:ascii="Italic" w:hAnsi="Italic"/>
          <w:sz w:val="20"/>
          <w:szCs w:val="20"/>
        </w:rPr>
        <w:t>peneliti</w:t>
      </w:r>
      <w:r w:rsidRPr="00D8013C">
        <w:rPr>
          <w:rFonts w:ascii="Italic" w:hAnsi="Italic"/>
          <w:sz w:val="20"/>
          <w:szCs w:val="20"/>
        </w:rPr>
        <w:t xml:space="preserve">an ini menggunakan metode kuantitatif korelasional, populasi dari </w:t>
      </w:r>
      <w:r w:rsidR="00AE4327" w:rsidRPr="00D8013C">
        <w:rPr>
          <w:rFonts w:ascii="Italic" w:hAnsi="Italic"/>
          <w:sz w:val="20"/>
          <w:szCs w:val="20"/>
        </w:rPr>
        <w:t>peneliti</w:t>
      </w:r>
      <w:r w:rsidRPr="00D8013C">
        <w:rPr>
          <w:rFonts w:ascii="Italic" w:hAnsi="Italic"/>
          <w:sz w:val="20"/>
          <w:szCs w:val="20"/>
        </w:rPr>
        <w:t>an</w:t>
      </w:r>
      <w:r w:rsidRPr="00D8013C">
        <w:rPr>
          <w:rFonts w:ascii="Italic" w:hAnsi="Italic"/>
          <w:sz w:val="20"/>
          <w:szCs w:val="20"/>
          <w:lang w:val="en-US"/>
        </w:rPr>
        <w:t xml:space="preserve"> ini </w:t>
      </w:r>
      <w:r w:rsidRPr="00D8013C">
        <w:rPr>
          <w:rFonts w:ascii="Italic" w:hAnsi="Italic"/>
          <w:sz w:val="20"/>
          <w:szCs w:val="20"/>
        </w:rPr>
        <w:t xml:space="preserve">sejumlah 135 orang. Jumlah sampel ditentukan menggunakan </w:t>
      </w:r>
      <w:r w:rsidRPr="00D8013C">
        <w:rPr>
          <w:rFonts w:ascii="Italic" w:hAnsi="Italic"/>
          <w:i/>
          <w:iCs/>
          <w:sz w:val="20"/>
          <w:szCs w:val="20"/>
        </w:rPr>
        <w:t>table krejcie morgan</w:t>
      </w:r>
      <w:r w:rsidRPr="00D8013C">
        <w:rPr>
          <w:rFonts w:ascii="Italic" w:hAnsi="Italic"/>
          <w:sz w:val="20"/>
          <w:szCs w:val="20"/>
        </w:rPr>
        <w:t xml:space="preserve"> dan didapatkan jumlah 90 orang. Teknik pengambilan sampel yang digunakan adalah </w:t>
      </w:r>
      <w:r w:rsidRPr="00D8013C">
        <w:rPr>
          <w:rFonts w:ascii="Italic" w:hAnsi="Italic"/>
          <w:i/>
          <w:iCs/>
          <w:sz w:val="20"/>
          <w:szCs w:val="20"/>
        </w:rPr>
        <w:t>accidental sampling</w:t>
      </w:r>
      <w:r w:rsidRPr="00D8013C">
        <w:rPr>
          <w:rFonts w:ascii="Italic" w:hAnsi="Italic"/>
          <w:sz w:val="20"/>
          <w:szCs w:val="20"/>
        </w:rPr>
        <w:t xml:space="preserve">. Hasil dari uji analisa </w:t>
      </w:r>
      <w:r w:rsidRPr="00D8013C">
        <w:rPr>
          <w:rFonts w:ascii="Italic" w:hAnsi="Italic"/>
          <w:i/>
          <w:iCs/>
          <w:sz w:val="20"/>
          <w:szCs w:val="20"/>
        </w:rPr>
        <w:t>pearson correlation product moment</w:t>
      </w:r>
      <w:r w:rsidRPr="00D8013C">
        <w:rPr>
          <w:rFonts w:ascii="Italic" w:hAnsi="Italic"/>
          <w:sz w:val="20"/>
          <w:szCs w:val="20"/>
        </w:rPr>
        <w:t xml:space="preserve"> menggambarkan hubungan yang positif serta signifikan antara </w:t>
      </w:r>
      <w:r w:rsidRPr="00D8013C">
        <w:rPr>
          <w:rFonts w:ascii="Italic" w:hAnsi="Italic"/>
          <w:i/>
          <w:iCs/>
          <w:sz w:val="20"/>
          <w:szCs w:val="20"/>
        </w:rPr>
        <w:t>school well-being</w:t>
      </w:r>
      <w:r w:rsidRPr="00D8013C">
        <w:rPr>
          <w:rFonts w:ascii="Italic" w:hAnsi="Italic"/>
          <w:sz w:val="20"/>
          <w:szCs w:val="20"/>
        </w:rPr>
        <w:t xml:space="preserve"> dengan motivasi berprestasi dengan nilai korelasi r= 0,382 dan p&lt;0,001. Artinya menandakan bahwa semakin tinggi tingkat dari </w:t>
      </w:r>
      <w:r w:rsidRPr="00D8013C">
        <w:rPr>
          <w:rFonts w:ascii="Italic" w:hAnsi="Italic"/>
          <w:i/>
          <w:iCs/>
          <w:sz w:val="20"/>
          <w:szCs w:val="20"/>
        </w:rPr>
        <w:t>school well being</w:t>
      </w:r>
      <w:r w:rsidRPr="00D8013C">
        <w:rPr>
          <w:rFonts w:ascii="Italic" w:hAnsi="Italic"/>
          <w:sz w:val="20"/>
          <w:szCs w:val="20"/>
        </w:rPr>
        <w:t xml:space="preserve"> siswa, maka akan semakin tinggi pula tingkat motivasi berprestasi dari siswa tersebut. </w:t>
      </w:r>
      <w:r w:rsidR="00AE4327" w:rsidRPr="00D8013C">
        <w:rPr>
          <w:rFonts w:ascii="Italic" w:hAnsi="Italic"/>
          <w:sz w:val="20"/>
          <w:szCs w:val="20"/>
        </w:rPr>
        <w:t>Peneliti</w:t>
      </w:r>
      <w:r w:rsidRPr="00D8013C">
        <w:rPr>
          <w:rFonts w:ascii="Italic" w:hAnsi="Italic"/>
          <w:sz w:val="20"/>
          <w:szCs w:val="20"/>
        </w:rPr>
        <w:t xml:space="preserve">an ini bermanfaat bagi pihak sekolah menengah kejuruan untuk mengetahui motivasi berprestasi dengan </w:t>
      </w:r>
      <w:r w:rsidRPr="00D8013C">
        <w:rPr>
          <w:rFonts w:ascii="Italic" w:hAnsi="Italic"/>
          <w:i/>
          <w:iCs/>
          <w:sz w:val="20"/>
          <w:szCs w:val="20"/>
        </w:rPr>
        <w:t>school well- being</w:t>
      </w:r>
      <w:r w:rsidRPr="00D8013C">
        <w:rPr>
          <w:rFonts w:ascii="Italic" w:hAnsi="Italic"/>
          <w:sz w:val="20"/>
          <w:szCs w:val="20"/>
        </w:rPr>
        <w:t>, sehingga pihak sekolah mampu meningkatkan dari segi aspek sarana dan prasarana dan juga kualitas pelayanan kepada siswa yang pada akhirnya menjadikan sekolah tersebut menjadi sekolah yang nyaman dan tentram bagi siswa.</w:t>
      </w:r>
    </w:p>
    <w:p w14:paraId="535CCC37" w14:textId="002D02E4" w:rsidR="00F01018" w:rsidRDefault="00BB0F8E">
      <w:pPr>
        <w:rPr>
          <w:sz w:val="20"/>
          <w:szCs w:val="20"/>
          <w:lang w:val="zh-CN"/>
        </w:rPr>
      </w:pPr>
      <w:r w:rsidRPr="00D8013C">
        <w:rPr>
          <w:rFonts w:ascii="Italic" w:hAnsi="Italic"/>
          <w:b/>
          <w:bCs/>
          <w:sz w:val="20"/>
          <w:szCs w:val="20"/>
        </w:rPr>
        <w:t>Kata Kunci</w:t>
      </w:r>
      <w:r w:rsidRPr="00D8013C">
        <w:rPr>
          <w:rFonts w:ascii="Italic" w:hAnsi="Italic"/>
          <w:sz w:val="20"/>
          <w:szCs w:val="20"/>
        </w:rPr>
        <w:t xml:space="preserve">: </w:t>
      </w:r>
      <w:r w:rsidR="00BC24CC">
        <w:rPr>
          <w:rFonts w:ascii="Italic" w:hAnsi="Italic"/>
          <w:i/>
          <w:iCs/>
          <w:sz w:val="20"/>
          <w:szCs w:val="20"/>
          <w:lang w:val="en-US"/>
        </w:rPr>
        <w:t>School well-being</w:t>
      </w:r>
      <w:r w:rsidRPr="00D8013C">
        <w:rPr>
          <w:rFonts w:ascii="Italic" w:hAnsi="Italic"/>
          <w:sz w:val="20"/>
          <w:szCs w:val="20"/>
        </w:rPr>
        <w:t>, Mot</w:t>
      </w:r>
      <w:r w:rsidRPr="00D8013C">
        <w:rPr>
          <w:rFonts w:ascii="Italic" w:hAnsi="Italic"/>
          <w:sz w:val="20"/>
          <w:szCs w:val="20"/>
          <w:lang w:val="en-US"/>
        </w:rPr>
        <w:t>i</w:t>
      </w:r>
      <w:r w:rsidRPr="00D8013C">
        <w:rPr>
          <w:rFonts w:ascii="Italic" w:hAnsi="Italic"/>
          <w:sz w:val="20"/>
          <w:szCs w:val="20"/>
        </w:rPr>
        <w:t>vasi Berprestasi, Siswa SMK</w:t>
      </w:r>
      <w:r>
        <w:rPr>
          <w:sz w:val="20"/>
          <w:szCs w:val="20"/>
        </w:rPr>
        <w:t xml:space="preserve"> </w:t>
      </w:r>
      <w:r>
        <w:rPr>
          <w:sz w:val="20"/>
          <w:szCs w:val="20"/>
          <w:lang w:val="zh-CN"/>
        </w:rPr>
        <w:br/>
      </w:r>
    </w:p>
    <w:p w14:paraId="2A13316C" w14:textId="77777777" w:rsidR="00F01018" w:rsidRDefault="00F01018">
      <w:pPr>
        <w:rPr>
          <w:rFonts w:eastAsiaTheme="minorEastAsia"/>
          <w:sz w:val="20"/>
          <w:szCs w:val="20"/>
          <w:lang w:val="zh-CN"/>
        </w:rPr>
      </w:pPr>
    </w:p>
    <w:p w14:paraId="6AB76587" w14:textId="77777777" w:rsidR="002442DB" w:rsidRDefault="002442DB">
      <w:pPr>
        <w:rPr>
          <w:rFonts w:eastAsiaTheme="minorEastAsia"/>
          <w:sz w:val="20"/>
          <w:szCs w:val="20"/>
          <w:lang w:val="zh-CN"/>
        </w:rPr>
      </w:pPr>
    </w:p>
    <w:p w14:paraId="772FC17B" w14:textId="77777777" w:rsidR="002442DB" w:rsidRDefault="002442DB">
      <w:pPr>
        <w:rPr>
          <w:rFonts w:eastAsiaTheme="minorEastAsia"/>
          <w:sz w:val="20"/>
          <w:szCs w:val="20"/>
          <w:lang w:val="zh-CN"/>
        </w:rPr>
      </w:pPr>
    </w:p>
    <w:p w14:paraId="7231B481" w14:textId="77777777" w:rsidR="002442DB" w:rsidRDefault="002442DB">
      <w:pPr>
        <w:rPr>
          <w:rFonts w:eastAsiaTheme="minorEastAsia"/>
          <w:sz w:val="20"/>
          <w:szCs w:val="20"/>
          <w:lang w:val="zh-CN"/>
        </w:rPr>
      </w:pPr>
    </w:p>
    <w:p w14:paraId="6A4DC7CC" w14:textId="77777777" w:rsidR="002442DB" w:rsidRDefault="002442DB">
      <w:pPr>
        <w:rPr>
          <w:rFonts w:eastAsiaTheme="minorEastAsia"/>
          <w:sz w:val="20"/>
          <w:szCs w:val="20"/>
          <w:lang w:val="zh-CN"/>
        </w:rPr>
      </w:pPr>
    </w:p>
    <w:p w14:paraId="4D335C22" w14:textId="77777777" w:rsidR="002442DB" w:rsidRDefault="002442DB">
      <w:pPr>
        <w:rPr>
          <w:rFonts w:eastAsiaTheme="minorEastAsia"/>
          <w:sz w:val="20"/>
          <w:szCs w:val="20"/>
          <w:lang w:val="zh-CN"/>
        </w:rPr>
      </w:pPr>
    </w:p>
    <w:p w14:paraId="44B36745" w14:textId="77777777" w:rsidR="002442DB" w:rsidRDefault="002442DB">
      <w:pPr>
        <w:rPr>
          <w:rFonts w:eastAsiaTheme="minorEastAsia"/>
          <w:sz w:val="20"/>
          <w:szCs w:val="20"/>
          <w:lang w:val="zh-CN"/>
        </w:rPr>
      </w:pPr>
    </w:p>
    <w:p w14:paraId="1F38B540" w14:textId="77777777" w:rsidR="002442DB" w:rsidRDefault="002442DB">
      <w:pPr>
        <w:rPr>
          <w:rFonts w:eastAsiaTheme="minorEastAsia"/>
          <w:sz w:val="20"/>
          <w:szCs w:val="20"/>
          <w:lang w:val="zh-CN"/>
        </w:rPr>
      </w:pPr>
    </w:p>
    <w:p w14:paraId="1CF96A29" w14:textId="77777777" w:rsidR="002442DB" w:rsidRDefault="002442DB">
      <w:pPr>
        <w:rPr>
          <w:rFonts w:eastAsiaTheme="minorEastAsia"/>
          <w:sz w:val="20"/>
          <w:szCs w:val="20"/>
          <w:lang w:val="zh-CN"/>
        </w:rPr>
      </w:pPr>
    </w:p>
    <w:p w14:paraId="2F38430C" w14:textId="77777777" w:rsidR="00D8013C" w:rsidRDefault="00D8013C">
      <w:pPr>
        <w:rPr>
          <w:rFonts w:eastAsiaTheme="minorEastAsia"/>
          <w:sz w:val="20"/>
          <w:szCs w:val="20"/>
          <w:lang w:val="zh-CN"/>
        </w:rPr>
      </w:pPr>
    </w:p>
    <w:p w14:paraId="6EB3D6BD" w14:textId="77777777" w:rsidR="00430E67" w:rsidRDefault="00430E67">
      <w:pPr>
        <w:rPr>
          <w:rFonts w:eastAsiaTheme="minorEastAsia"/>
          <w:sz w:val="20"/>
          <w:szCs w:val="20"/>
          <w:lang w:val="zh-CN"/>
        </w:rPr>
      </w:pPr>
    </w:p>
    <w:p w14:paraId="74CD289E" w14:textId="77777777" w:rsidR="00430E67" w:rsidRDefault="00430E67">
      <w:pPr>
        <w:rPr>
          <w:rFonts w:eastAsiaTheme="minorEastAsia"/>
          <w:sz w:val="20"/>
          <w:szCs w:val="20"/>
          <w:lang w:val="zh-CN"/>
        </w:rPr>
      </w:pPr>
    </w:p>
    <w:p w14:paraId="0D868BFB" w14:textId="77777777" w:rsidR="002442DB" w:rsidRPr="002442DB" w:rsidRDefault="002442DB">
      <w:pPr>
        <w:rPr>
          <w:rFonts w:eastAsiaTheme="minorEastAsia"/>
          <w:sz w:val="20"/>
          <w:szCs w:val="20"/>
          <w:lang w:val="zh-CN"/>
        </w:rPr>
      </w:pPr>
    </w:p>
    <w:p w14:paraId="3D5BD51A" w14:textId="77777777" w:rsidR="00F01018" w:rsidRPr="005A0D5D" w:rsidRDefault="00BB0F8E">
      <w:pPr>
        <w:pStyle w:val="ListParagraph"/>
        <w:numPr>
          <w:ilvl w:val="0"/>
          <w:numId w:val="1"/>
        </w:numPr>
        <w:ind w:left="360"/>
        <w:jc w:val="center"/>
        <w:rPr>
          <w:b/>
          <w:sz w:val="20"/>
          <w:szCs w:val="20"/>
          <w:lang w:val="en-US"/>
        </w:rPr>
      </w:pPr>
      <w:r w:rsidRPr="005A0D5D">
        <w:rPr>
          <w:b/>
          <w:sz w:val="20"/>
          <w:szCs w:val="20"/>
          <w:lang w:val="en-US"/>
        </w:rPr>
        <w:t>PENDAHULUAN</w:t>
      </w:r>
    </w:p>
    <w:p w14:paraId="070B0A42" w14:textId="77777777" w:rsidR="00F01018" w:rsidRPr="005A0D5D" w:rsidRDefault="00F01018">
      <w:pPr>
        <w:pStyle w:val="ListParagraph"/>
        <w:ind w:left="1080"/>
        <w:rPr>
          <w:b/>
          <w:sz w:val="32"/>
          <w:szCs w:val="32"/>
          <w:lang w:val="en-US"/>
        </w:rPr>
      </w:pPr>
    </w:p>
    <w:p w14:paraId="4D954836" w14:textId="0C8B603A" w:rsidR="00F01018" w:rsidRPr="005A0D5D" w:rsidRDefault="00BB0F8E" w:rsidP="00C60677">
      <w:pPr>
        <w:ind w:firstLine="567"/>
        <w:jc w:val="both"/>
        <w:rPr>
          <w:sz w:val="20"/>
          <w:szCs w:val="20"/>
          <w:lang w:val="en-US"/>
        </w:rPr>
      </w:pPr>
      <w:r w:rsidRPr="005A0D5D">
        <w:rPr>
          <w:sz w:val="20"/>
          <w:szCs w:val="20"/>
          <w:lang w:val="en-US"/>
        </w:rPr>
        <w:t xml:space="preserve">Pendidikan merupakan satu dari beberapa usaha terstruktur dan dilakukan secara sadar dalam upaya meningkatkan serta mengembangkan potensi para </w:t>
      </w:r>
      <w:r w:rsidR="00AE4327" w:rsidRPr="005A0D5D">
        <w:rPr>
          <w:sz w:val="20"/>
          <w:szCs w:val="20"/>
          <w:lang w:val="en-US"/>
        </w:rPr>
        <w:t>siswa</w:t>
      </w:r>
      <w:r w:rsidRPr="005A0D5D">
        <w:rPr>
          <w:sz w:val="20"/>
          <w:szCs w:val="20"/>
          <w:lang w:val="en-US"/>
        </w:rPr>
        <w:t xml:space="preserve"> sehingga menjadi pribadi yang mempunyai spiritual keagamaan serta keterampilan-keterampilan  yang nantinya dibutuhkan oleh dirinya, masyarakat bangsa ataupun negara</w:t>
      </w:r>
      <w:r w:rsidRPr="005A0D5D">
        <w:rPr>
          <w:b/>
          <w:bCs/>
          <w:sz w:val="20"/>
          <w:szCs w:val="20"/>
          <w:lang w:val="en-US"/>
        </w:rPr>
        <w:t xml:space="preserve"> </w:t>
      </w:r>
      <w:r w:rsidRPr="005A0D5D">
        <w:rPr>
          <w:sz w:val="20"/>
          <w:szCs w:val="20"/>
          <w:lang w:val="en-US"/>
        </w:rPr>
        <w:fldChar w:fldCharType="begin" w:fldLock="1"/>
      </w:r>
      <w:r w:rsidRPr="005A0D5D">
        <w:rPr>
          <w:sz w:val="20"/>
          <w:szCs w:val="20"/>
          <w:lang w:val="en-US"/>
        </w:rPr>
        <w:instrText>ADDIN CSL_CITATION {"citationItems":[{"id":"ITEM-1","itemData":{"ISSN":"2775-4855","abstract":"AbstrakPendidikan merupakan usaha secara sadar  untuk mewujudkan sesuatu pewarisan budaya dari satu generasi ke generasi yang lain. Pendidikan diwujudkan dengan suasana belajar dan proses pembelajaran  agar  peserta  didik  secara  aktif  mengembangkan  potensi  dirinya  untukmemiliki kekuatan spiritual keagamaan, pengendalian diri, kepribadian, kecerdasan, akhlak mulia serta ketrampilan  yang  diperlukan  dirinya  dan  masyarakat.  Dalam  pengertian  yang  sederhana  dan umum  makna  pendidikan  sebagai  usaha  manusia  untuk  menumbuhkan  danmengembangkan potensi-potensi pembawaan baik jasmani maupun rohani sesuai dengan nilai-nilai yang ada di dalam   masyarakat   dan   kebudayaan.   Pendidikan   dan   budaya   ada   bersama   dan   saling memajukan. Pendidikan menjadi sangat bertaraf dalam kehidupan bangsa inisehingga banyak para  ahli  berusaha  menalar  dan  menyampaikan  apa  artian  pendidikan  yang  sesungguhnya dalam  kehidupan  ini.  Sistem  pendidikan  yang  tidak  selalu  identik  dengan  sekolah  atau  jalur pendidikan di luar pendidikan formal yang dapat dilaksanakan secara struktur dan berjenjang. Pendidikan   secara   alternatif   berfungsi    mengembangkan   potensi   peserta   didik    dengan penekanan  serta  penguasaan  pengetahuan  dan  ketrampilan  fungsional  serta  pengembangan sikap dan kepribadian fungsional.","author":[{"dropping-particle":"","family":"Rahman","given":"Abd","non-dropping-particle":"","parse-names":false,"suffix":""},{"dropping-particle":"","family":"Munandar","given":"Sabhayati Asri","non-dropping-particle":"","parse-names":false,"suffix":""},{"dropping-particle":"","family":"Fitriani","given":"Andi","non-dropping-particle":"","parse-names":false,"suffix":""},{"dropping-particle":"","family":"Karlina","given":"Yuyun","non-dropping-particle":"","parse-names":false,"suffix":""},{"dropping-particle":"","family":"Yumriani","given":"","non-dropping-particle":"","parse-names":false,"suffix":""}],"container-title":"Al Urwatul Wutsqa: Kajian Pendidikan Islam","id":"ITEM-1","issue":"1","issued":{"date-parts":[["2022"]]},"page":"1-8","title":"Pengertian Pendidikan, Ilmu Pendidikan dan Unsur-Unsur Pendidikan","type":"article-journal","volume":"2"},"uris":["http://www.mendeley.com/documents/?uuid=9d989640-b0b3-4eb8-87e2-60a033908b8e"]}],"mendeley":{"formattedCitation":"[1]","plainTextFormattedCitation":"[1]","previouslyFormattedCitation":"[1]"},"properties":{"noteIndex":0},"schema":"https://github.com/citation-style-language/schema/raw/master/csl-citation.json"}</w:instrText>
      </w:r>
      <w:r w:rsidRPr="005A0D5D">
        <w:rPr>
          <w:sz w:val="20"/>
          <w:szCs w:val="20"/>
          <w:lang w:val="en-US"/>
        </w:rPr>
        <w:fldChar w:fldCharType="separate"/>
      </w:r>
      <w:r w:rsidRPr="005A0D5D">
        <w:rPr>
          <w:sz w:val="20"/>
          <w:szCs w:val="20"/>
          <w:lang w:val="en-US"/>
        </w:rPr>
        <w:t>[1]</w:t>
      </w:r>
      <w:r w:rsidRPr="005A0D5D">
        <w:rPr>
          <w:sz w:val="20"/>
          <w:szCs w:val="20"/>
          <w:lang w:val="en-US"/>
        </w:rPr>
        <w:fldChar w:fldCharType="end"/>
      </w:r>
      <w:r w:rsidRPr="005A0D5D">
        <w:rPr>
          <w:sz w:val="20"/>
          <w:szCs w:val="20"/>
          <w:lang w:val="en-US"/>
        </w:rPr>
        <w:t xml:space="preserve">. Pendidikan adalah suatu proses kegiatan pembelajaran bagi </w:t>
      </w:r>
      <w:r w:rsidR="00AE4327" w:rsidRPr="005A0D5D">
        <w:rPr>
          <w:sz w:val="20"/>
          <w:szCs w:val="20"/>
          <w:lang w:val="en-US"/>
        </w:rPr>
        <w:t>siswa</w:t>
      </w:r>
      <w:r w:rsidRPr="005A0D5D">
        <w:rPr>
          <w:sz w:val="20"/>
          <w:szCs w:val="20"/>
          <w:lang w:val="en-US"/>
        </w:rPr>
        <w:t xml:space="preserve"> dengan tujuan agar mampu memahami, mengerti dan menjadikan individu lebih kritis dalam berpikir </w:t>
      </w:r>
      <w:r w:rsidRPr="005A0D5D">
        <w:rPr>
          <w:sz w:val="20"/>
          <w:szCs w:val="20"/>
          <w:lang w:val="en-US"/>
        </w:rPr>
        <w:fldChar w:fldCharType="begin" w:fldLock="1"/>
      </w:r>
      <w:r w:rsidRPr="005A0D5D">
        <w:rPr>
          <w:sz w:val="20"/>
          <w:szCs w:val="20"/>
          <w:lang w:val="en-US"/>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Pristiwanti","given":"D","non-dropping-particle":"","parse-names":false,"suffix":""},{"dropping-particle":"","family":"Badariah","given":"B","non-dropping-particle":"","parse-names":false,"suffix":""},{"dropping-particle":"","family":"Hidayat","given":"S","non-dropping-particle":"","parse-names":false,"suffix":""},{"dropping-particle":"","family":"Dewi","given":"R. S","non-dropping-particle":"","parse-names":false,"suffix":""}],"container-title":"Jurnal Pendidikan Dan Konseling (JPDK)","id":"ITEM-1","issue":"6","issued":{"date-parts":[["2022"]]},"page":"1707-1715","title":"Pengertian Pendidikan","type":"article-journal","volume":"4"},"uris":["http://www.mendeley.com/documents/?uuid=9ebd60df-83b5-4d7f-9408-0dc5fb939704"]}],"mendeley":{"formattedCitation":"[2]","plainTextFormattedCitation":"[2]","previouslyFormattedCitation":"[2]"},"properties":{"noteIndex":0},"schema":"https://github.com/citation-style-language/schema/raw/master/csl-citation.json"}</w:instrText>
      </w:r>
      <w:r w:rsidRPr="005A0D5D">
        <w:rPr>
          <w:sz w:val="20"/>
          <w:szCs w:val="20"/>
          <w:lang w:val="en-US"/>
        </w:rPr>
        <w:fldChar w:fldCharType="separate"/>
      </w:r>
      <w:r w:rsidRPr="005A0D5D">
        <w:rPr>
          <w:sz w:val="20"/>
          <w:szCs w:val="20"/>
          <w:lang w:val="en-US"/>
        </w:rPr>
        <w:t>[2]</w:t>
      </w:r>
      <w:r w:rsidRPr="005A0D5D">
        <w:rPr>
          <w:sz w:val="20"/>
          <w:szCs w:val="20"/>
          <w:lang w:val="en-US"/>
        </w:rPr>
        <w:fldChar w:fldCharType="end"/>
      </w:r>
      <w:r w:rsidRPr="005A0D5D">
        <w:rPr>
          <w:sz w:val="20"/>
          <w:szCs w:val="20"/>
          <w:lang w:val="en-US"/>
        </w:rPr>
        <w:t xml:space="preserve">. </w:t>
      </w:r>
    </w:p>
    <w:p w14:paraId="73002F55" w14:textId="77777777" w:rsidR="00F01018" w:rsidRPr="005A0D5D" w:rsidRDefault="00BB0F8E" w:rsidP="00C60677">
      <w:pPr>
        <w:ind w:firstLine="567"/>
        <w:jc w:val="both"/>
        <w:rPr>
          <w:sz w:val="20"/>
          <w:szCs w:val="20"/>
          <w:lang w:val="en-US"/>
        </w:rPr>
      </w:pPr>
      <w:r w:rsidRPr="005A0D5D">
        <w:rPr>
          <w:rFonts w:eastAsia="Calibri"/>
          <w:bCs/>
          <w:sz w:val="20"/>
          <w:szCs w:val="20"/>
          <w:lang w:val="en-US" w:eastAsia="en-US"/>
        </w:rPr>
        <w:t xml:space="preserve">Selain itu siswa juga mempunyai tugas </w:t>
      </w:r>
      <w:r w:rsidRPr="005A0D5D">
        <w:rPr>
          <w:rFonts w:eastAsia="Calibri"/>
          <w:bCs/>
          <w:sz w:val="20"/>
          <w:szCs w:val="20"/>
          <w:lang w:val="id" w:eastAsia="en-US"/>
        </w:rPr>
        <w:t>di dalam bidang pendidikan antara lain</w:t>
      </w:r>
      <w:r w:rsidRPr="005A0D5D">
        <w:rPr>
          <w:rFonts w:eastAsia="Calibri"/>
          <w:bCs/>
          <w:sz w:val="20"/>
          <w:szCs w:val="20"/>
          <w:lang w:val="en-US" w:eastAsia="en-US"/>
        </w:rPr>
        <w:t xml:space="preserve"> yaitu mampu </w:t>
      </w:r>
      <w:r w:rsidRPr="005A0D5D">
        <w:rPr>
          <w:rFonts w:eastAsia="Calibri"/>
          <w:bCs/>
          <w:sz w:val="20"/>
          <w:szCs w:val="20"/>
          <w:lang w:val="id" w:eastAsia="en-US"/>
        </w:rPr>
        <w:t xml:space="preserve">memahami dan </w:t>
      </w:r>
      <w:r w:rsidRPr="005A0D5D">
        <w:rPr>
          <w:rFonts w:eastAsia="Calibri"/>
          <w:bCs/>
          <w:sz w:val="20"/>
          <w:szCs w:val="20"/>
          <w:lang w:val="en-US" w:eastAsia="en-US"/>
        </w:rPr>
        <w:t>mengeksplorasi materi-materi yang</w:t>
      </w:r>
      <w:r w:rsidRPr="005A0D5D">
        <w:rPr>
          <w:rFonts w:eastAsia="Calibri"/>
          <w:bCs/>
          <w:sz w:val="20"/>
          <w:szCs w:val="20"/>
          <w:lang w:val="id" w:eastAsia="en-US"/>
        </w:rPr>
        <w:t xml:space="preserve"> diajarkan di dalam sekolah dan </w:t>
      </w:r>
      <w:r w:rsidRPr="005A0D5D">
        <w:rPr>
          <w:rFonts w:eastAsia="Calibri"/>
          <w:bCs/>
          <w:sz w:val="20"/>
          <w:szCs w:val="20"/>
          <w:lang w:val="en-US" w:eastAsia="en-US"/>
        </w:rPr>
        <w:t>mampu menyelesaikan</w:t>
      </w:r>
      <w:r w:rsidRPr="005A0D5D">
        <w:rPr>
          <w:rFonts w:eastAsia="Calibri"/>
          <w:bCs/>
          <w:sz w:val="20"/>
          <w:szCs w:val="20"/>
          <w:lang w:val="id" w:eastAsia="en-US"/>
        </w:rPr>
        <w:t xml:space="preserve"> tugas</w:t>
      </w:r>
      <w:r w:rsidRPr="005A0D5D">
        <w:rPr>
          <w:rFonts w:eastAsia="Calibri"/>
          <w:bCs/>
          <w:sz w:val="20"/>
          <w:szCs w:val="20"/>
          <w:lang w:val="en-US" w:eastAsia="en-US"/>
        </w:rPr>
        <w:t>-</w:t>
      </w:r>
      <w:r w:rsidRPr="005A0D5D">
        <w:rPr>
          <w:rFonts w:eastAsia="Calibri"/>
          <w:bCs/>
          <w:sz w:val="20"/>
          <w:szCs w:val="20"/>
          <w:lang w:val="id" w:eastAsia="en-US"/>
        </w:rPr>
        <w:t>tugas yang</w:t>
      </w:r>
      <w:r w:rsidRPr="005A0D5D">
        <w:rPr>
          <w:rFonts w:eastAsia="Calibri"/>
          <w:bCs/>
          <w:sz w:val="20"/>
          <w:szCs w:val="20"/>
          <w:lang w:val="en-US" w:eastAsia="en-US"/>
        </w:rPr>
        <w:t xml:space="preserve"> </w:t>
      </w:r>
      <w:r w:rsidRPr="005A0D5D">
        <w:rPr>
          <w:rFonts w:eastAsia="Calibri"/>
          <w:bCs/>
          <w:sz w:val="20"/>
          <w:szCs w:val="20"/>
          <w:lang w:val="id" w:eastAsia="en-US"/>
        </w:rPr>
        <w:t>diberikan oleh guru</w:t>
      </w:r>
      <w:r w:rsidRPr="005A0D5D">
        <w:rPr>
          <w:rFonts w:eastAsia="Calibri"/>
          <w:bCs/>
          <w:sz w:val="20"/>
          <w:szCs w:val="20"/>
          <w:lang w:val="en-US" w:eastAsia="en-US"/>
        </w:rPr>
        <w:t xml:space="preserve"> </w:t>
      </w:r>
      <w:r w:rsidRPr="005A0D5D">
        <w:rPr>
          <w:rFonts w:eastAsia="Calibri"/>
          <w:bCs/>
          <w:sz w:val="20"/>
          <w:szCs w:val="20"/>
          <w:lang w:val="en-US" w:eastAsia="en-US"/>
        </w:rPr>
        <w:fldChar w:fldCharType="begin" w:fldLock="1"/>
      </w:r>
      <w:r w:rsidRPr="005A0D5D">
        <w:rPr>
          <w:rFonts w:eastAsia="Calibri"/>
          <w:bCs/>
          <w:sz w:val="20"/>
          <w:szCs w:val="20"/>
          <w:lang w:val="en-US" w:eastAsia="en-US"/>
        </w:rPr>
        <w:instrText>ADDIN CSL_CITATION {"citationItems":[{"id":"ITEM-1","itemData":{"abstract":"Artikel ini memperlihatkan tentang faktor-faktor apa saja yang mempengaruhi rendahnya hasil belajar siswa. Hasil belajar adalah kemampuan yang dimiliki oleh peserta didik setelah menerima pengalaman pembelajaran yang akan menghasilkan perubahan tingkah laku. Sebagai hasil dari belajar yang dianggap penting dan dapat mencerminkan hasil dari belajar tersebut, baik dari aspek kognitif, aspek afektif dan aspek psikomotorik. Dalam mendapatkan hasil belajar setiap proses pembelajaran memiliki faktor-faktor yang memberikan dampak hasil belajar siswa. Keinginan/dorongan dan ketertarikan siswa dalam belajar merupakan salah satu kunci untuk mencapai keberhasilan dalam belajar. Tinggi rendahnya hasil belajar matematika yang menimbulkan banyak faktor yang mempengaruhi hasil belajar diantaranya (1) faktor internal yaitu yang berasal dari dalam diri siswa, seperti kurangnya minat dan motivasi peserta didik saat pembelajaran matematika (2) faktor eksternal yaitu yang berasal dari luar diri siswa, seperti metode guru yang tidak menarik bagi peserta didik.","author":[{"dropping-particle":"","family":"Tasya","given":"Nabillah","non-dropping-particle":"","parse-names":false,"suffix":""},{"dropping-particle":"","family":"Abadi","given":"Agus Prasetyo","non-dropping-particle":"","parse-names":false,"suffix":""}],"container-title":"Sesiomedika","id":"ITEM-1","issued":{"date-parts":[["2019"]]},"page":"660 - 662","title":"Faktor Penyebab Rendahnya Hasil Belajar Siswa","type":"article-journal"},"uris":["http://www.mendeley.com/documents/?uuid=3e9fc219-3f78-453d-9000-901e1c935c4f"]}],"mendeley":{"formattedCitation":"[3]","plainTextFormattedCitation":"[3]","previouslyFormattedCitation":"[3]"},"properties":{"noteIndex":0},"schema":"https://github.com/citation-style-language/schema/raw/master/csl-citation.json"}</w:instrText>
      </w:r>
      <w:r w:rsidRPr="005A0D5D">
        <w:rPr>
          <w:rFonts w:eastAsia="Calibri"/>
          <w:bCs/>
          <w:sz w:val="20"/>
          <w:szCs w:val="20"/>
          <w:lang w:val="en-US" w:eastAsia="en-US"/>
        </w:rPr>
        <w:fldChar w:fldCharType="separate"/>
      </w:r>
      <w:r w:rsidRPr="005A0D5D">
        <w:rPr>
          <w:rFonts w:eastAsia="Calibri"/>
          <w:bCs/>
          <w:sz w:val="20"/>
          <w:szCs w:val="20"/>
          <w:lang w:val="en-US" w:eastAsia="en-US"/>
        </w:rPr>
        <w:t>[3]</w:t>
      </w:r>
      <w:r w:rsidRPr="005A0D5D">
        <w:rPr>
          <w:rFonts w:eastAsia="Calibri"/>
          <w:bCs/>
          <w:sz w:val="20"/>
          <w:szCs w:val="20"/>
          <w:lang w:val="en-US" w:eastAsia="en-US"/>
        </w:rPr>
        <w:fldChar w:fldCharType="end"/>
      </w:r>
      <w:r w:rsidRPr="005A0D5D">
        <w:rPr>
          <w:rFonts w:eastAsia="Calibri"/>
          <w:bCs/>
          <w:sz w:val="20"/>
          <w:szCs w:val="20"/>
          <w:lang w:val="en-US" w:eastAsia="en-US"/>
        </w:rPr>
        <w:t>. Tidak hanya soal tugas saja namun s</w:t>
      </w:r>
      <w:r w:rsidRPr="005A0D5D">
        <w:rPr>
          <w:rFonts w:eastAsia="Calibri"/>
          <w:bCs/>
          <w:sz w:val="20"/>
          <w:szCs w:val="20"/>
          <w:lang w:val="id" w:eastAsia="en-US"/>
        </w:rPr>
        <w:t>iswa harus</w:t>
      </w:r>
      <w:r w:rsidRPr="005A0D5D">
        <w:rPr>
          <w:rFonts w:eastAsia="Calibri"/>
          <w:bCs/>
          <w:sz w:val="20"/>
          <w:szCs w:val="20"/>
          <w:lang w:val="en-US" w:eastAsia="en-US"/>
        </w:rPr>
        <w:t xml:space="preserve"> </w:t>
      </w:r>
      <w:r w:rsidRPr="005A0D5D">
        <w:rPr>
          <w:rFonts w:eastAsia="Calibri"/>
          <w:bCs/>
          <w:sz w:val="20"/>
          <w:szCs w:val="20"/>
          <w:lang w:val="id" w:eastAsia="en-US"/>
        </w:rPr>
        <w:t xml:space="preserve">mengikuti tata tertib </w:t>
      </w:r>
      <w:r w:rsidRPr="005A0D5D">
        <w:rPr>
          <w:rFonts w:eastAsia="Calibri"/>
          <w:bCs/>
          <w:sz w:val="20"/>
          <w:szCs w:val="20"/>
          <w:lang w:val="en-US" w:eastAsia="en-US"/>
        </w:rPr>
        <w:t xml:space="preserve">sekolah agar bisa mewujudkan </w:t>
      </w:r>
      <w:r w:rsidRPr="005A0D5D">
        <w:rPr>
          <w:rFonts w:eastAsia="Calibri"/>
          <w:bCs/>
          <w:sz w:val="20"/>
          <w:szCs w:val="20"/>
          <w:lang w:val="id" w:eastAsia="en-US"/>
        </w:rPr>
        <w:t>kondisi yang kondusif aman</w:t>
      </w:r>
      <w:r w:rsidRPr="005A0D5D">
        <w:rPr>
          <w:rFonts w:eastAsia="Calibri"/>
          <w:bCs/>
          <w:sz w:val="20"/>
          <w:szCs w:val="20"/>
          <w:lang w:val="en-US" w:eastAsia="en-US"/>
        </w:rPr>
        <w:t xml:space="preserve"> sebelum dan sesudah proses pembelajaran </w:t>
      </w:r>
      <w:r w:rsidRPr="005A0D5D">
        <w:rPr>
          <w:rFonts w:eastAsia="Calibri"/>
          <w:bCs/>
          <w:sz w:val="20"/>
          <w:szCs w:val="20"/>
          <w:lang w:val="en-US" w:eastAsia="en-US"/>
        </w:rPr>
        <w:fldChar w:fldCharType="begin" w:fldLock="1"/>
      </w:r>
      <w:r w:rsidRPr="005A0D5D">
        <w:rPr>
          <w:rFonts w:eastAsia="Calibri"/>
          <w:bCs/>
          <w:sz w:val="20"/>
          <w:szCs w:val="20"/>
          <w:lang w:val="en-US" w:eastAsia="en-US"/>
        </w:rPr>
        <w:instrText>ADDIN CSL_CITATION {"citationItems":[{"id":"ITEM-1","itemData":{"DOI":"10.28926/briliant.v2i4.104","ISSN":"2541-4216","abstract":"Karakter    sangat    dibutuhkan    untuk mencapai keberhasilan belajar siswa. Individu yang berkarakter    baik    adalah    individu    yang    bias membuat keputusan dan siap untuk mempertanggungjawabkan     setiap     akibat     dari keputusan   yang   telah   dibuat.      Siswa   Sekolah Menengah Pertama adalah siswa siswi yang berusia sekitar 12 sampai dengan usia 16 tahun, merupakan anak  yang  memasuki transisi perubahan  masa anak anak    menuju    masa   remaja    awal    yang    mana biasanya   mereka   ingin   menunjukan   jati   dirinya dengan   berperilaku   mengimitasi   idola-idolanya. Cara  pembentukan  karakter  yang  baik  bagi  para siswa  agar  kelak  bisa  menjadi  warga  masyarakat yang    berkepribaian    baik,    yang    bersikap    dan perilaku   religious,   toleran,   jujur,   disiplin,   kerja keras, kreatif, tanggung jawab, mandiri, demokratis,  menghargai  karya  orang  lain  dan  cinta damai  adalah  melalui  penerapan  disiplin  tata  tertib sekolah.","author":[{"dropping-particle":"","family":"Suradi","given":"Suradi","non-dropping-particle":"","parse-names":false,"suffix":""}],"container-title":"Briliant: Jurnal Riset dan Konseptual","id":"ITEM-1","issue":"4","issued":{"date-parts":[["2017"]]},"page":"522","title":"Pembentukan Karakter Siswa melalui Penerapan Disiplin Tata Tertib Sekolah","type":"article-journal","volume":"2"},"uris":["http://www.mendeley.com/documents/?uuid=4a2c0f60-2980-4ec5-84b3-030b03d51e3a"]}],"mendeley":{"formattedCitation":"[4]","plainTextFormattedCitation":"[4]","previouslyFormattedCitation":"[4]"},"properties":{"noteIndex":0},"schema":"https://github.com/citation-style-language/schema/raw/master/csl-citation.json"}</w:instrText>
      </w:r>
      <w:r w:rsidRPr="005A0D5D">
        <w:rPr>
          <w:rFonts w:eastAsia="Calibri"/>
          <w:bCs/>
          <w:sz w:val="20"/>
          <w:szCs w:val="20"/>
          <w:lang w:val="en-US" w:eastAsia="en-US"/>
        </w:rPr>
        <w:fldChar w:fldCharType="separate"/>
      </w:r>
      <w:r w:rsidRPr="005A0D5D">
        <w:rPr>
          <w:rFonts w:eastAsia="Calibri"/>
          <w:bCs/>
          <w:sz w:val="20"/>
          <w:szCs w:val="20"/>
          <w:lang w:val="en-US" w:eastAsia="en-US"/>
        </w:rPr>
        <w:t>[4]</w:t>
      </w:r>
      <w:r w:rsidRPr="005A0D5D">
        <w:rPr>
          <w:rFonts w:eastAsia="Calibri"/>
          <w:bCs/>
          <w:sz w:val="20"/>
          <w:szCs w:val="20"/>
          <w:lang w:val="en-US" w:eastAsia="en-US"/>
        </w:rPr>
        <w:fldChar w:fldCharType="end"/>
      </w:r>
      <w:r w:rsidRPr="005A0D5D">
        <w:rPr>
          <w:rFonts w:eastAsia="Calibri"/>
          <w:bCs/>
          <w:sz w:val="20"/>
          <w:szCs w:val="20"/>
          <w:lang w:val="en-US" w:eastAsia="en-US"/>
        </w:rPr>
        <w:t xml:space="preserve">. </w:t>
      </w:r>
      <w:r w:rsidRPr="005A0D5D">
        <w:rPr>
          <w:sz w:val="20"/>
          <w:szCs w:val="20"/>
        </w:rPr>
        <w:t xml:space="preserve">Motivasi </w:t>
      </w:r>
      <w:r w:rsidRPr="005A0D5D">
        <w:rPr>
          <w:sz w:val="20"/>
          <w:szCs w:val="20"/>
          <w:lang w:val="en-US"/>
        </w:rPr>
        <w:t>ber</w:t>
      </w:r>
      <w:r w:rsidRPr="005A0D5D">
        <w:rPr>
          <w:sz w:val="20"/>
          <w:szCs w:val="20"/>
        </w:rPr>
        <w:t xml:space="preserve">prestasi </w:t>
      </w:r>
      <w:r w:rsidRPr="005A0D5D">
        <w:rPr>
          <w:sz w:val="20"/>
          <w:szCs w:val="20"/>
          <w:lang w:val="en-US"/>
        </w:rPr>
        <w:t xml:space="preserve">juga </w:t>
      </w:r>
      <w:r w:rsidRPr="005A0D5D">
        <w:rPr>
          <w:sz w:val="20"/>
          <w:szCs w:val="20"/>
        </w:rPr>
        <w:t xml:space="preserve">dapat </w:t>
      </w:r>
      <w:r w:rsidRPr="005A0D5D">
        <w:rPr>
          <w:sz w:val="20"/>
          <w:szCs w:val="20"/>
          <w:lang w:val="en-US"/>
        </w:rPr>
        <w:t>ber</w:t>
      </w:r>
      <w:r w:rsidRPr="005A0D5D">
        <w:rPr>
          <w:sz w:val="20"/>
          <w:szCs w:val="20"/>
        </w:rPr>
        <w:t>pengaruh</w:t>
      </w:r>
      <w:r w:rsidRPr="005A0D5D">
        <w:rPr>
          <w:sz w:val="20"/>
          <w:szCs w:val="20"/>
          <w:lang w:val="en-US"/>
        </w:rPr>
        <w:t xml:space="preserve"> terhadap</w:t>
      </w:r>
      <w:r w:rsidRPr="005A0D5D">
        <w:rPr>
          <w:sz w:val="20"/>
          <w:szCs w:val="20"/>
        </w:rPr>
        <w:t xml:space="preserve"> </w:t>
      </w:r>
      <w:r w:rsidRPr="005A0D5D">
        <w:rPr>
          <w:sz w:val="20"/>
          <w:szCs w:val="20"/>
          <w:lang w:val="en-US"/>
        </w:rPr>
        <w:t>sikap dan perbuatan seorang siswa serta terdapat keterkaitan yang erat dalam proses dan prestasi belajar siswa</w:t>
      </w:r>
      <w:r w:rsidRPr="005A0D5D">
        <w:rPr>
          <w:b/>
          <w:bCs/>
          <w:sz w:val="20"/>
          <w:szCs w:val="20"/>
          <w:lang w:val="en-US"/>
        </w:rPr>
        <w:t xml:space="preserve"> </w:t>
      </w:r>
      <w:r w:rsidRPr="005A0D5D">
        <w:rPr>
          <w:sz w:val="20"/>
          <w:szCs w:val="20"/>
          <w:lang w:val="en-US"/>
        </w:rPr>
        <w:fldChar w:fldCharType="begin" w:fldLock="1"/>
      </w:r>
      <w:r w:rsidRPr="005A0D5D">
        <w:rPr>
          <w:sz w:val="20"/>
          <w:szCs w:val="20"/>
          <w:lang w:val="en-US"/>
        </w:rPr>
        <w:instrText>ADDIN CSL_CITATION {"citationItems":[{"id":"ITEM-1","itemData":{"author":[{"dropping-particle":"","family":"Lase","given":"Sadiana","non-dropping-particle":"","parse-names":false,"suffix":""}],"container-title":"Jurnal Warta Edisi","id":"ITEM-1","issue":"April","issued":{"date-parts":[["2018"]]},"title":"Hubungan antara Motivasi dan Kebiasaan Belajar Terhadap Prestasi Belajar Matematika Siswa SMP","type":"article-journal","volume":"56"},"uris":["http://www.mendeley.com/documents/?uuid=650aa00a-2cde-4224-af21-6eece850112c"]}],"mendeley":{"formattedCitation":"[5]","plainTextFormattedCitation":"[5]","previouslyFormattedCitation":"[5]"},"properties":{"noteIndex":0},"schema":"https://github.com/citation-style-language/schema/raw/master/csl-citation.json"}</w:instrText>
      </w:r>
      <w:r w:rsidRPr="005A0D5D">
        <w:rPr>
          <w:sz w:val="20"/>
          <w:szCs w:val="20"/>
          <w:lang w:val="en-US"/>
        </w:rPr>
        <w:fldChar w:fldCharType="separate"/>
      </w:r>
      <w:r w:rsidRPr="005A0D5D">
        <w:rPr>
          <w:sz w:val="20"/>
          <w:szCs w:val="20"/>
          <w:lang w:val="en-US"/>
        </w:rPr>
        <w:t>[5]</w:t>
      </w:r>
      <w:r w:rsidRPr="005A0D5D">
        <w:rPr>
          <w:sz w:val="20"/>
          <w:szCs w:val="20"/>
          <w:lang w:val="en-US"/>
        </w:rPr>
        <w:fldChar w:fldCharType="end"/>
      </w:r>
      <w:r w:rsidRPr="005A0D5D">
        <w:rPr>
          <w:sz w:val="20"/>
          <w:szCs w:val="20"/>
          <w:lang w:val="en-US"/>
        </w:rPr>
        <w:t xml:space="preserve">. </w:t>
      </w:r>
    </w:p>
    <w:p w14:paraId="6924C969" w14:textId="01889872" w:rsidR="00F01018" w:rsidRPr="005A0D5D" w:rsidRDefault="00BB0F8E" w:rsidP="00C60677">
      <w:pPr>
        <w:widowControl w:val="0"/>
        <w:autoSpaceDE w:val="0"/>
        <w:autoSpaceDN w:val="0"/>
        <w:spacing w:before="1"/>
        <w:ind w:right="111" w:firstLine="567"/>
        <w:jc w:val="both"/>
        <w:rPr>
          <w:color w:val="000000" w:themeColor="text1"/>
          <w:sz w:val="20"/>
          <w:szCs w:val="20"/>
          <w:lang w:val="en-US"/>
          <w14:shadow w14:blurRad="38100" w14:dist="25400" w14:dir="5400000" w14:sx="100000" w14:sy="100000" w14:kx="0" w14:ky="0" w14:algn="ctr">
            <w14:srgbClr w14:val="6E747A">
              <w14:alpha w14:val="57000"/>
            </w14:srgbClr>
          </w14:shadow>
        </w:rPr>
      </w:pPr>
      <w:r w:rsidRPr="005A0D5D">
        <w:rPr>
          <w:sz w:val="20"/>
          <w:szCs w:val="20"/>
        </w:rPr>
        <w:t xml:space="preserve">Motivasi berprestasi </w:t>
      </w:r>
      <w:r w:rsidRPr="005A0D5D">
        <w:rPr>
          <w:sz w:val="20"/>
          <w:szCs w:val="20"/>
          <w:lang w:val="en-US"/>
        </w:rPr>
        <w:t xml:space="preserve">merupakan </w:t>
      </w:r>
      <w:r w:rsidRPr="005A0D5D">
        <w:rPr>
          <w:sz w:val="20"/>
          <w:szCs w:val="20"/>
        </w:rPr>
        <w:t>salah satu hal</w:t>
      </w:r>
      <w:r w:rsidRPr="005A0D5D">
        <w:rPr>
          <w:sz w:val="20"/>
          <w:szCs w:val="20"/>
          <w:lang w:val="en-US"/>
        </w:rPr>
        <w:t xml:space="preserve"> yang utama bagi seorang </w:t>
      </w:r>
      <w:r w:rsidR="00AE4327" w:rsidRPr="005A0D5D">
        <w:rPr>
          <w:sz w:val="20"/>
          <w:szCs w:val="20"/>
          <w:lang w:val="en-US"/>
        </w:rPr>
        <w:t>siswa</w:t>
      </w:r>
      <w:r w:rsidRPr="005A0D5D">
        <w:rPr>
          <w:sz w:val="20"/>
          <w:szCs w:val="20"/>
          <w:lang w:val="en-US"/>
        </w:rPr>
        <w:t xml:space="preserve"> ketika dalam proses kegiatan belajar mengajar guna </w:t>
      </w:r>
      <w:r w:rsidRPr="005A0D5D">
        <w:rPr>
          <w:sz w:val="20"/>
          <w:szCs w:val="20"/>
        </w:rPr>
        <w:t>mencapai prestasi</w:t>
      </w:r>
      <w:r w:rsidRPr="005A0D5D">
        <w:rPr>
          <w:sz w:val="20"/>
          <w:szCs w:val="20"/>
          <w:lang w:val="en-US"/>
        </w:rPr>
        <w:t xml:space="preserve"> akademik yang optimal</w:t>
      </w:r>
      <w:r w:rsidRPr="005A0D5D">
        <w:rPr>
          <w:sz w:val="20"/>
          <w:szCs w:val="20"/>
        </w:rPr>
        <w:t>,</w:t>
      </w:r>
      <w:r w:rsidRPr="005A0D5D">
        <w:rPr>
          <w:sz w:val="20"/>
          <w:szCs w:val="20"/>
          <w:lang w:val="en-US"/>
        </w:rPr>
        <w:t xml:space="preserve"> karena dalam </w:t>
      </w:r>
      <w:r w:rsidRPr="005A0D5D">
        <w:rPr>
          <w:sz w:val="20"/>
          <w:szCs w:val="20"/>
        </w:rPr>
        <w:t>hal ini</w:t>
      </w:r>
      <w:r w:rsidRPr="005A0D5D">
        <w:rPr>
          <w:sz w:val="20"/>
          <w:szCs w:val="20"/>
          <w:lang w:val="en-US"/>
        </w:rPr>
        <w:t xml:space="preserve"> </w:t>
      </w:r>
      <w:r w:rsidRPr="005A0D5D">
        <w:rPr>
          <w:sz w:val="20"/>
          <w:szCs w:val="20"/>
        </w:rPr>
        <w:t xml:space="preserve">dengan motivasi </w:t>
      </w:r>
      <w:r w:rsidRPr="005A0D5D">
        <w:rPr>
          <w:sz w:val="20"/>
          <w:szCs w:val="20"/>
          <w:lang w:val="en-US"/>
        </w:rPr>
        <w:t xml:space="preserve"> dapat </w:t>
      </w:r>
      <w:r w:rsidRPr="005A0D5D">
        <w:rPr>
          <w:sz w:val="20"/>
          <w:szCs w:val="20"/>
        </w:rPr>
        <w:t xml:space="preserve">memberikan semangat, </w:t>
      </w:r>
      <w:r w:rsidRPr="005A0D5D">
        <w:rPr>
          <w:sz w:val="20"/>
          <w:szCs w:val="20"/>
          <w:lang w:val="en-US"/>
        </w:rPr>
        <w:t xml:space="preserve">inspirasi </w:t>
      </w:r>
      <w:r w:rsidRPr="005A0D5D">
        <w:rPr>
          <w:sz w:val="20"/>
          <w:szCs w:val="20"/>
        </w:rPr>
        <w:t>dan ke</w:t>
      </w:r>
      <w:r w:rsidRPr="005A0D5D">
        <w:rPr>
          <w:sz w:val="20"/>
          <w:szCs w:val="20"/>
          <w:lang w:val="en-US"/>
        </w:rPr>
        <w:t>uletan</w:t>
      </w:r>
      <w:r w:rsidRPr="005A0D5D">
        <w:rPr>
          <w:sz w:val="20"/>
          <w:szCs w:val="20"/>
        </w:rPr>
        <w:t xml:space="preserve"> perilaku </w:t>
      </w:r>
      <w:r w:rsidRPr="005A0D5D">
        <w:rPr>
          <w:sz w:val="20"/>
          <w:szCs w:val="20"/>
        </w:rPr>
        <w:fldChar w:fldCharType="begin" w:fldLock="1"/>
      </w:r>
      <w:r w:rsidRPr="005A0D5D">
        <w:rPr>
          <w:sz w:val="20"/>
          <w:szCs w:val="20"/>
        </w:rPr>
        <w:instrText>ADDIN CSL_CITATION {"citationItems":[{"id":"ITEM-1","itemData":{"DOI":"10.1063/1.5005376","ISBN":"9780735415737","ISSN":"15517616","abstract":"Motivation and learning process have a deep connection. Motivation is the core for human being's aspirations and achievements. Thus, motivation is crucial to succeed in educational matters and without the fighting spirit nothing is possible not only in education but also in real life. The learning process is an endless life long process. In order to continuously achieve a high motivation is crucial. Motivation is the force that encourages students to face all the tough and challenged circumstances. Motivation itself is a huge scope to cater. Hence, this study emphasises on several motivational theories that are related to the learning domain.","author":[{"dropping-particle":"","family":"Gopalan","given":"Valarmathie","non-dropping-particle":"","parse-names":false,"suffix":""},{"dropping-particle":"","family":"Bakar","given":"Juliana Aida Abu","non-dropping-particle":"","parse-names":false,"suffix":""},{"dropping-particle":"","family":"Zulkifli","given":"Abdul Nasir","non-dropping-particle":"","parse-names":false,"suffix":""},{"dropping-particle":"","family":"Alwi","given":"Asmidah","non-dropping-particle":"","parse-names":false,"suffix":""},{"dropping-particle":"","family":"Mat","given":"Ruzinoor Che","non-dropping-particle":"","parse-names":false,"suffix":""}],"container-title":"AIP Conference Proceedings","id":"ITEM-1","issued":{"date-parts":[["2017"]]},"title":"A Review of the Motivation Theories in Learning","type":"article-journal","volume":"1891"},"uris":["http://www.mendeley.com/documents/?uuid=4dbc3c78-d70b-4e96-bb19-8a5d6bc2c0e7"]}],"mendeley":{"formattedCitation":"[6]","plainTextFormattedCitation":"[6]","previouslyFormattedCitation":"[6]"},"properties":{"noteIndex":0},"schema":"https://github.com/citation-style-language/schema/raw/master/csl-citation.json"}</w:instrText>
      </w:r>
      <w:r w:rsidRPr="005A0D5D">
        <w:rPr>
          <w:sz w:val="20"/>
          <w:szCs w:val="20"/>
        </w:rPr>
        <w:fldChar w:fldCharType="separate"/>
      </w:r>
      <w:r w:rsidRPr="005A0D5D">
        <w:rPr>
          <w:sz w:val="20"/>
          <w:szCs w:val="20"/>
        </w:rPr>
        <w:t>[6]</w:t>
      </w:r>
      <w:r w:rsidRPr="005A0D5D">
        <w:rPr>
          <w:sz w:val="20"/>
          <w:szCs w:val="20"/>
        </w:rPr>
        <w:fldChar w:fldCharType="end"/>
      </w:r>
      <w:r w:rsidRPr="005A0D5D">
        <w:rPr>
          <w:sz w:val="20"/>
          <w:szCs w:val="20"/>
        </w:rPr>
        <w:t xml:space="preserve">. Motivasi berprestasi juga dapat </w:t>
      </w:r>
      <w:r w:rsidRPr="005A0D5D">
        <w:rPr>
          <w:color w:val="000000" w:themeColor="text1"/>
          <w:sz w:val="20"/>
          <w:szCs w:val="20"/>
        </w:rPr>
        <w:t>dikatakan sebagai</w:t>
      </w:r>
      <w:r w:rsidRPr="005A0D5D">
        <w:rPr>
          <w:color w:val="000000" w:themeColor="text1"/>
          <w:sz w:val="20"/>
          <w:szCs w:val="20"/>
          <w:lang w:val="en-US"/>
        </w:rPr>
        <w:t xml:space="preserve"> dukungan kepada individu untuk mencapai kesuksesan, </w:t>
      </w:r>
      <w:r w:rsidRPr="005A0D5D">
        <w:rPr>
          <w:color w:val="000000" w:themeColor="text1"/>
          <w:sz w:val="20"/>
          <w:szCs w:val="20"/>
        </w:rPr>
        <w:t xml:space="preserve">dengan </w:t>
      </w:r>
      <w:r w:rsidRPr="005A0D5D">
        <w:rPr>
          <w:color w:val="000000" w:themeColor="text1"/>
          <w:sz w:val="20"/>
          <w:szCs w:val="20"/>
          <w:lang w:val="en-US"/>
        </w:rPr>
        <w:t xml:space="preserve">adanya </w:t>
      </w:r>
      <w:r w:rsidRPr="005A0D5D">
        <w:rPr>
          <w:color w:val="000000" w:themeColor="text1"/>
          <w:sz w:val="20"/>
          <w:szCs w:val="20"/>
        </w:rPr>
        <w:t xml:space="preserve">motivasi berprestasi </w:t>
      </w:r>
      <w:r w:rsidRPr="005A0D5D">
        <w:rPr>
          <w:color w:val="000000" w:themeColor="text1"/>
          <w:sz w:val="20"/>
          <w:szCs w:val="20"/>
          <w:lang w:val="en-US"/>
        </w:rPr>
        <w:t>pada siswa  maka akan memudahkan p</w:t>
      </w:r>
      <w:r w:rsidRPr="005A0D5D">
        <w:rPr>
          <w:color w:val="000000" w:themeColor="text1"/>
          <w:sz w:val="20"/>
          <w:szCs w:val="20"/>
        </w:rPr>
        <w:t>engembangan aktivitas dan inisiatif, dalam melakukan kegiatan belajar</w:t>
      </w:r>
      <w:r w:rsidRPr="005A0D5D">
        <w:rPr>
          <w:color w:val="000000" w:themeColor="text1"/>
          <w:sz w:val="20"/>
          <w:szCs w:val="20"/>
          <w:lang w:val="en-US"/>
        </w:rPr>
        <w:t xml:space="preserve"> baik didalam maupun diluar sekolah</w:t>
      </w:r>
      <w:r w:rsidRPr="005A0D5D">
        <w:rPr>
          <w:color w:val="000000" w:themeColor="text1"/>
          <w:sz w:val="20"/>
          <w:szCs w:val="20"/>
        </w:rPr>
        <w:t xml:space="preserve"> </w:t>
      </w:r>
      <w:r w:rsidRPr="005A0D5D">
        <w:rPr>
          <w:color w:val="000000" w:themeColor="text1"/>
          <w:sz w:val="20"/>
          <w:szCs w:val="20"/>
          <w:lang w:val="en-US"/>
        </w:rPr>
        <w:fldChar w:fldCharType="begin" w:fldLock="1"/>
      </w:r>
      <w:r w:rsidRPr="005A0D5D">
        <w:rPr>
          <w:color w:val="000000" w:themeColor="text1"/>
          <w:sz w:val="20"/>
          <w:szCs w:val="20"/>
          <w:lang w:val="en-US"/>
        </w:rPr>
        <w:instrText>ADDIN CSL_CITATION {"citationItems":[{"id":"ITEM-1","itemData":{"abstract":"Dalam kegiatan pembelajaran, guru dituntut memiliki kemampuan memilih strategi pembelajaran yang tepat. Kemampuan tersebut sebagai sarana serta usaha dalam memilih strategi untuk menyajikan materi pembelajaran yang tepat dan sesuai dengan program pembelajaran. Untuk memilih strategi pembelajaran, hendaknya berangkat dari perumusan tujuan yang jelas, materi pembelajaran, karakteristik siswa dan kondisi pembelajaran. Setelah tujuan pembelajaran ditentukan, kemudian memilih strategi pembelajaran yang dipandang efisien dan efektif. Suatu strategi pembelajaran dikatakan efektif dan efisien apabila dapat mencapai tujuan dengan waktu yang lebih cepat dari strategi yang lain. Kriteria lain yang perlu diperhatikan adalah tingkat keterlibatan siswa dalam proses pembelajaran. Agar penerapan suatu strategi pembelajaran dapat berhasil dengan baik, maka perlu memperhatikan beberapa faktor. Ada empat faktor yang perlu dipertimbangkan dalam pemilihan metode dan strategi, yaitu: 1) isi dan tujuan pembelajaran, 2) karakter guru, 3) karakteristik siswa dan 4) lingkungan pembelajaran. Beberapa karakteristik siswa yang perlu diperhatikan dalam penerapan strategi pembelajaran, antara lain: bermotivasi berprestasi. Motivasi berprestasi merupakan dorongan ingin tahu yang dapat dikembangkan selama proses pembelajaran, sikap yang membangun dan mendorong untuk meraih hasil belajar, sehingga motivasi berprestasi akan mempengaruhi hasil belajar siswa. Adanya dorongan dari dalam diri siswa untuk sukses, bekerja keras, meraih hasil belajar yang lebih baik dan adanya upaya menghindari kegagalan dalam belajar maka siswa menambah keyakinan dan aktivitas belajar untuk meraih hasil belajar yang lebih baik","author":[{"dropping-particle":"","family":"Sujarwo","given":"","non-dropping-particle":"","parse-names":false,"suffix":""}],"container-title":"Jurnal.Uny.Ac.Id","id":"ITEM-1","issued":{"date-parts":[["2011"]]},"page":"1-9","title":"Motivasi Berprestasi Sebagai Salah Satu Perhatian Dalam Memilih Strategi Pembelajaran","type":"article-journal"},"uris":["http://www.mendeley.com/documents/?uuid=e8df9e06-574e-46f1-a8b5-9451d6f86fd9"]}],"mendeley":{"formattedCitation":"[7]","plainTextFormattedCitation":"[7]","previouslyFormattedCitation":"[7]"},"properties":{"noteIndex":0},"schema":"https://github.com/citation-style-language/schema/raw/master/csl-citation.json"}</w:instrText>
      </w:r>
      <w:r w:rsidRPr="005A0D5D">
        <w:rPr>
          <w:color w:val="000000" w:themeColor="text1"/>
          <w:sz w:val="20"/>
          <w:szCs w:val="20"/>
          <w:lang w:val="en-US"/>
        </w:rPr>
        <w:fldChar w:fldCharType="separate"/>
      </w:r>
      <w:r w:rsidRPr="005A0D5D">
        <w:rPr>
          <w:color w:val="000000" w:themeColor="text1"/>
          <w:sz w:val="20"/>
          <w:szCs w:val="20"/>
          <w:lang w:val="en-US"/>
        </w:rPr>
        <w:t>[7]</w:t>
      </w:r>
      <w:r w:rsidRPr="005A0D5D">
        <w:rPr>
          <w:color w:val="000000" w:themeColor="text1"/>
          <w:sz w:val="20"/>
          <w:szCs w:val="20"/>
          <w:lang w:val="en-US"/>
        </w:rPr>
        <w:fldChar w:fldCharType="end"/>
      </w:r>
      <w:r w:rsidRPr="005A0D5D">
        <w:rPr>
          <w:color w:val="000000" w:themeColor="text1"/>
          <w:sz w:val="20"/>
          <w:szCs w:val="20"/>
        </w:rPr>
        <w:t xml:space="preserve">. </w:t>
      </w:r>
      <w:r w:rsidRPr="005A0D5D">
        <w:rPr>
          <w:color w:val="000000" w:themeColor="text1"/>
          <w:sz w:val="20"/>
          <w:szCs w:val="20"/>
          <w:lang w:val="en-US"/>
        </w:rPr>
        <w:t xml:space="preserve">Individu yang mempunyai </w:t>
      </w:r>
      <w:r w:rsidRPr="005A0D5D">
        <w:rPr>
          <w:color w:val="000000" w:themeColor="text1"/>
          <w:sz w:val="20"/>
          <w:szCs w:val="20"/>
        </w:rPr>
        <w:t xml:space="preserve"> motivasi berprestasi tinggi menjadikan</w:t>
      </w:r>
      <w:r w:rsidRPr="005A0D5D">
        <w:rPr>
          <w:color w:val="000000" w:themeColor="text1"/>
          <w:sz w:val="20"/>
          <w:szCs w:val="20"/>
          <w:lang w:val="en-US"/>
        </w:rPr>
        <w:t xml:space="preserve">nya </w:t>
      </w:r>
      <w:r w:rsidRPr="005A0D5D">
        <w:rPr>
          <w:color w:val="000000" w:themeColor="text1"/>
          <w:sz w:val="20"/>
          <w:szCs w:val="20"/>
        </w:rPr>
        <w:t>lebih terarah dalam ber</w:t>
      </w:r>
      <w:r w:rsidRPr="005A0D5D">
        <w:rPr>
          <w:color w:val="000000" w:themeColor="text1"/>
          <w:sz w:val="20"/>
          <w:szCs w:val="20"/>
          <w:lang w:val="en-US"/>
        </w:rPr>
        <w:t xml:space="preserve">sikap </w:t>
      </w:r>
      <w:r w:rsidRPr="005A0D5D">
        <w:rPr>
          <w:color w:val="000000" w:themeColor="text1"/>
          <w:sz w:val="20"/>
          <w:szCs w:val="20"/>
        </w:rPr>
        <w:t xml:space="preserve">sesuai dengan </w:t>
      </w:r>
      <w:r w:rsidRPr="005A0D5D">
        <w:rPr>
          <w:color w:val="000000" w:themeColor="text1"/>
          <w:sz w:val="20"/>
          <w:szCs w:val="20"/>
          <w:lang w:val="en-US"/>
        </w:rPr>
        <w:t>norma yang berlaku</w:t>
      </w:r>
      <w:r w:rsidRPr="005A0D5D">
        <w:rPr>
          <w:color w:val="000000" w:themeColor="text1"/>
          <w:sz w:val="20"/>
          <w:szCs w:val="20"/>
        </w:rPr>
        <w:t>.</w:t>
      </w:r>
      <w:r w:rsidRPr="005A0D5D">
        <w:rPr>
          <w:color w:val="000000" w:themeColor="text1"/>
          <w:sz w:val="20"/>
          <w:szCs w:val="20"/>
          <w:lang w:val="en-US"/>
        </w:rPr>
        <w:t xml:space="preserve"> M</w:t>
      </w:r>
      <w:r w:rsidRPr="005A0D5D">
        <w:rPr>
          <w:color w:val="000000" w:themeColor="text1"/>
          <w:sz w:val="20"/>
          <w:szCs w:val="20"/>
        </w:rPr>
        <w:t xml:space="preserve">anfaat </w:t>
      </w:r>
      <w:r w:rsidRPr="005A0D5D">
        <w:rPr>
          <w:color w:val="000000" w:themeColor="text1"/>
          <w:sz w:val="20"/>
          <w:szCs w:val="20"/>
          <w:lang w:val="en-US"/>
        </w:rPr>
        <w:t xml:space="preserve">yang akan dirasakan oleh siswa yang memiliki </w:t>
      </w:r>
      <w:r w:rsidRPr="005A0D5D">
        <w:rPr>
          <w:color w:val="000000" w:themeColor="text1"/>
          <w:sz w:val="20"/>
          <w:szCs w:val="20"/>
        </w:rPr>
        <w:t>motivasi berprestasi </w:t>
      </w:r>
      <w:r w:rsidRPr="005A0D5D">
        <w:rPr>
          <w:color w:val="000000" w:themeColor="text1"/>
          <w:sz w:val="20"/>
          <w:szCs w:val="20"/>
          <w:lang w:val="en-US"/>
        </w:rPr>
        <w:t xml:space="preserve">salah satunya adalah </w:t>
      </w:r>
      <w:r w:rsidRPr="005A0D5D">
        <w:rPr>
          <w:color w:val="000000" w:themeColor="text1"/>
          <w:sz w:val="20"/>
          <w:szCs w:val="20"/>
        </w:rPr>
        <w:t>muncul</w:t>
      </w:r>
      <w:r w:rsidRPr="005A0D5D">
        <w:rPr>
          <w:color w:val="000000" w:themeColor="text1"/>
          <w:sz w:val="20"/>
          <w:szCs w:val="20"/>
          <w:lang w:val="en-US"/>
        </w:rPr>
        <w:t xml:space="preserve">nya ide atau </w:t>
      </w:r>
      <w:r w:rsidRPr="005A0D5D">
        <w:rPr>
          <w:color w:val="000000" w:themeColor="text1"/>
          <w:sz w:val="20"/>
          <w:szCs w:val="20"/>
        </w:rPr>
        <w:t xml:space="preserve">gagasan, keinginan </w:t>
      </w:r>
      <w:r w:rsidRPr="005A0D5D">
        <w:rPr>
          <w:sz w:val="20"/>
          <w:szCs w:val="20"/>
        </w:rPr>
        <w:t xml:space="preserve">dan </w:t>
      </w:r>
      <w:r w:rsidRPr="005A0D5D">
        <w:rPr>
          <w:sz w:val="20"/>
          <w:szCs w:val="20"/>
          <w:lang w:val="en-US"/>
        </w:rPr>
        <w:t>tekad guna</w:t>
      </w:r>
      <w:r w:rsidRPr="005A0D5D">
        <w:rPr>
          <w:sz w:val="20"/>
          <w:szCs w:val="20"/>
        </w:rPr>
        <w:t xml:space="preserve"> melakukan </w:t>
      </w:r>
      <w:r w:rsidRPr="005A0D5D">
        <w:rPr>
          <w:sz w:val="20"/>
          <w:szCs w:val="20"/>
          <w:lang w:val="en-US"/>
        </w:rPr>
        <w:t>kegiatan</w:t>
      </w:r>
      <w:r w:rsidRPr="005A0D5D">
        <w:rPr>
          <w:sz w:val="20"/>
          <w:szCs w:val="20"/>
        </w:rPr>
        <w:t xml:space="preserve"> belajar </w:t>
      </w:r>
      <w:r w:rsidRPr="005A0D5D">
        <w:rPr>
          <w:sz w:val="20"/>
          <w:szCs w:val="20"/>
          <w:lang w:val="en-US"/>
        </w:rPr>
        <w:t xml:space="preserve">mengajar </w:t>
      </w:r>
      <w:r w:rsidRPr="005A0D5D">
        <w:rPr>
          <w:sz w:val="20"/>
          <w:szCs w:val="20"/>
        </w:rPr>
        <w:t xml:space="preserve">dengan efektif dan efisien. </w:t>
      </w:r>
      <w:r w:rsidRPr="005A0D5D">
        <w:rPr>
          <w:sz w:val="20"/>
          <w:szCs w:val="20"/>
          <w:lang w:val="en-US"/>
        </w:rPr>
        <w:t>Karena s</w:t>
      </w:r>
      <w:r w:rsidRPr="005A0D5D">
        <w:rPr>
          <w:sz w:val="20"/>
          <w:szCs w:val="20"/>
        </w:rPr>
        <w:t>emakin tinggi motivasi berprestasi </w:t>
      </w:r>
      <w:r w:rsidRPr="005A0D5D">
        <w:rPr>
          <w:sz w:val="20"/>
          <w:szCs w:val="20"/>
          <w:lang w:val="en-US"/>
        </w:rPr>
        <w:t>seorang siswa</w:t>
      </w:r>
      <w:r w:rsidRPr="005A0D5D">
        <w:rPr>
          <w:sz w:val="20"/>
          <w:szCs w:val="20"/>
        </w:rPr>
        <w:t xml:space="preserve"> </w:t>
      </w:r>
      <w:r w:rsidRPr="005A0D5D">
        <w:rPr>
          <w:sz w:val="20"/>
          <w:szCs w:val="20"/>
          <w:lang w:val="en-US"/>
        </w:rPr>
        <w:t xml:space="preserve">maka akan </w:t>
      </w:r>
      <w:r w:rsidRPr="005A0D5D">
        <w:rPr>
          <w:sz w:val="20"/>
          <w:szCs w:val="20"/>
        </w:rPr>
        <w:t>semakin baik pula</w:t>
      </w:r>
      <w:r w:rsidRPr="005A0D5D">
        <w:rPr>
          <w:sz w:val="20"/>
          <w:szCs w:val="20"/>
          <w:lang w:val="en-US"/>
        </w:rPr>
        <w:t xml:space="preserve"> </w:t>
      </w:r>
      <w:r w:rsidRPr="005A0D5D">
        <w:rPr>
          <w:sz w:val="20"/>
          <w:szCs w:val="20"/>
        </w:rPr>
        <w:t>prestasi</w:t>
      </w:r>
      <w:r w:rsidRPr="005A0D5D">
        <w:rPr>
          <w:sz w:val="20"/>
          <w:szCs w:val="20"/>
          <w:lang w:val="en-US"/>
        </w:rPr>
        <w:t xml:space="preserve"> </w:t>
      </w:r>
      <w:r w:rsidRPr="005A0D5D">
        <w:rPr>
          <w:color w:val="000000" w:themeColor="text1"/>
          <w:sz w:val="20"/>
          <w:szCs w:val="20"/>
          <w14:shadow w14:blurRad="38100" w14:dist="25400" w14:dir="5400000" w14:sx="100000" w14:sy="100000" w14:kx="0" w14:ky="0" w14:algn="ctr">
            <w14:srgbClr w14:val="6E747A">
              <w14:alpha w14:val="57000"/>
            </w14:srgbClr>
          </w14:shadow>
        </w:rPr>
        <w:t xml:space="preserve">akademiknya </w:t>
      </w:r>
      <w:r w:rsidRPr="005A0D5D">
        <w:rPr>
          <w:color w:val="000000" w:themeColor="text1"/>
          <w:sz w:val="20"/>
          <w:szCs w:val="20"/>
          <w14:shadow w14:blurRad="38100" w14:dist="25400" w14:dir="5400000" w14:sx="100000" w14:sy="100000" w14:kx="0" w14:ky="0" w14:algn="ctr">
            <w14:srgbClr w14:val="6E747A">
              <w14:alpha w14:val="57000"/>
            </w14:srgbClr>
          </w14:shadow>
        </w:rPr>
        <w:fldChar w:fldCharType="begin" w:fldLock="1"/>
      </w:r>
      <w:r w:rsidRPr="005A0D5D">
        <w:rPr>
          <w:color w:val="000000" w:themeColor="text1"/>
          <w:sz w:val="20"/>
          <w:szCs w:val="20"/>
          <w14:shadow w14:blurRad="38100" w14:dist="25400" w14:dir="5400000" w14:sx="100000" w14:sy="100000" w14:kx="0" w14:ky="0" w14:algn="ctr">
            <w14:srgbClr w14:val="6E747A">
              <w14:alpha w14:val="57000"/>
            </w14:srgbClr>
          </w14:shadow>
        </w:rPr>
        <w:instrText>ADDIN CSL_CITATION {"citationItems":[{"id":"ITEM-1","itemData":{"ISBN":"9786239864828","abstract":"Motivasi merupakan salah satu faktor yang mempengaruhi keberhasilan siswa. Seseorang akan mendapat hasil yang diinginkan dalam belajar apabila dalam dirinya terdapat keinginan untuk belajar. Motivasi dapat berfungsi sebagai pendorong untuk pencapaian hasil yang baik. Seseorang akan melakukan suatu kegiatan karena ada motivasi dalam dirinya. Adanya motivasi yang tinggi dalam belajar akan mencapai hasil yang optimal. Tujuan penelitian yang ingin dicapai yaitu untuk mengetahui hubungan motivasi belajar dengan hasil belajar siswa Metode penelitian tinjauan pustaka (Library Research) yang berlokasi di perpustakaan/ruang baca secara online maupun offline. Motivasi sebagai faktor utama dalam belajar yakni berfungsi menimbulkan, mendasari, dan menggerakkan perbuatan belajar. Menurut hasil penelitian melalui observasi langsung, bahwa kebanyakan siswa yang besar motivasinya akan giat berusaha, tampak gagah, tidak mau menyerah, serta giat membaca untuk meningkatkan hasil belajar serta memecahkan masalah yang dihadapinya. Sebaliknya mereka yang memiliki motivasi rendah, tampak acuh tak acuh, mudah putus asa, perhatiannya tidak tertuju pada pembelajaran yang akibatnya siswa akan mengalami kesulitan belajar","author":[{"dropping-particle":"","family":"Rahman","given":"Sunarti","non-dropping-particle":"","parse-names":false,"suffix":""}],"container-title":"Merdeka Belajar dalam Menyambut Era Masyarakat 5.0","id":"ITEM-1","issue":"November","issued":{"date-parts":[["2021"]]},"page":"289-302","title":"Pentingnya Motivasi Belajar Dalam Meningkatkan Hasil Belajar","type":"article-journal"},"uris":["http://www.mendeley.com/documents/?uuid=0e4e0c9f-f9d7-4b06-81db-2bae77cfe329"]}],"mendeley":{"formattedCitation":"[8]","plainTextFormattedCitation":"[8]","previouslyFormattedCitation":"[8]"},"properties":{"noteIndex":0},"schema":"https://github.com/citation-style-language/schema/raw/master/csl-citation.json"}</w:instrText>
      </w:r>
      <w:r w:rsidRPr="005A0D5D">
        <w:rPr>
          <w:color w:val="000000" w:themeColor="text1"/>
          <w:sz w:val="20"/>
          <w:szCs w:val="20"/>
          <w14:shadow w14:blurRad="38100" w14:dist="25400" w14:dir="5400000" w14:sx="100000" w14:sy="100000" w14:kx="0" w14:ky="0" w14:algn="ctr">
            <w14:srgbClr w14:val="6E747A">
              <w14:alpha w14:val="57000"/>
            </w14:srgbClr>
          </w14:shadow>
        </w:rPr>
        <w:fldChar w:fldCharType="separate"/>
      </w:r>
      <w:r w:rsidRPr="005A0D5D">
        <w:rPr>
          <w:color w:val="000000" w:themeColor="text1"/>
          <w:sz w:val="20"/>
          <w:szCs w:val="20"/>
          <w14:shadow w14:blurRad="38100" w14:dist="25400" w14:dir="5400000" w14:sx="100000" w14:sy="100000" w14:kx="0" w14:ky="0" w14:algn="ctr">
            <w14:srgbClr w14:val="6E747A">
              <w14:alpha w14:val="57000"/>
            </w14:srgbClr>
          </w14:shadow>
        </w:rPr>
        <w:t>[8]</w:t>
      </w:r>
      <w:r w:rsidRPr="005A0D5D">
        <w:rPr>
          <w:color w:val="000000" w:themeColor="text1"/>
          <w:sz w:val="20"/>
          <w:szCs w:val="20"/>
          <w14:shadow w14:blurRad="38100" w14:dist="25400" w14:dir="5400000" w14:sx="100000" w14:sy="100000" w14:kx="0" w14:ky="0" w14:algn="ctr">
            <w14:srgbClr w14:val="6E747A">
              <w14:alpha w14:val="57000"/>
            </w14:srgbClr>
          </w14:shadow>
        </w:rPr>
        <w:fldChar w:fldCharType="end"/>
      </w:r>
      <w:r w:rsidRPr="005A0D5D">
        <w:rPr>
          <w:color w:val="000000" w:themeColor="text1"/>
          <w:sz w:val="20"/>
          <w:szCs w:val="20"/>
          <w14:shadow w14:blurRad="38100" w14:dist="25400" w14:dir="5400000" w14:sx="100000" w14:sy="100000" w14:kx="0" w14:ky="0" w14:algn="ctr">
            <w14:srgbClr w14:val="6E747A">
              <w14:alpha w14:val="57000"/>
            </w14:srgbClr>
          </w14:shadow>
        </w:rPr>
        <w:t>.</w:t>
      </w:r>
      <w:r w:rsidRPr="005A0D5D">
        <w:rPr>
          <w:color w:val="000000" w:themeColor="text1"/>
          <w:sz w:val="20"/>
          <w:szCs w:val="20"/>
          <w:lang w:val="en-US"/>
          <w14:shadow w14:blurRad="38100" w14:dist="25400" w14:dir="5400000" w14:sx="100000" w14:sy="100000" w14:kx="0" w14:ky="0" w14:algn="ctr">
            <w14:srgbClr w14:val="6E747A">
              <w14:alpha w14:val="57000"/>
            </w14:srgbClr>
          </w14:shadow>
        </w:rPr>
        <w:t xml:space="preserve"> Sejalan yang dilakukan oleh Winarno </w:t>
      </w:r>
      <w:r w:rsidRPr="005A0D5D">
        <w:rPr>
          <w:color w:val="000000" w:themeColor="text1"/>
          <w:sz w:val="20"/>
          <w:szCs w:val="20"/>
          <w:lang w:val="en-US"/>
          <w14:shadow w14:blurRad="38100" w14:dist="25400" w14:dir="5400000" w14:sx="100000" w14:sy="100000" w14:kx="0" w14:ky="0" w14:algn="ctr">
            <w14:srgbClr w14:val="6E747A">
              <w14:alpha w14:val="57000"/>
            </w14:srgbClr>
          </w14:shadow>
        </w:rPr>
        <w:fldChar w:fldCharType="begin" w:fldLock="1"/>
      </w:r>
      <w:r w:rsidRPr="005A0D5D">
        <w:rPr>
          <w:color w:val="000000" w:themeColor="text1"/>
          <w:sz w:val="20"/>
          <w:szCs w:val="20"/>
          <w:lang w:val="en-US"/>
          <w14:shadow w14:blurRad="38100" w14:dist="25400" w14:dir="5400000" w14:sx="100000" w14:sy="100000" w14:kx="0" w14:ky="0" w14:algn="ctr">
            <w14:srgbClr w14:val="6E747A">
              <w14:alpha w14:val="57000"/>
            </w14:srgbClr>
          </w14:shadow>
        </w:rPr>
        <w:instrText>ADDIN CSL_CITATION {"citationItems":[{"id":"ITEM-1","itemData":{"author":[{"dropping-particle":"","family":"Winarno","given":"Bayu","non-dropping-particle":"","parse-names":false,"suffix":""}],"container-title":"Jurnal Skripsi","id":"ITEM-1","issued":{"date-parts":[["2012"]]},"title":"Pengaruh Lingkungan Belajar dan Motivasi Berprestasi Terhadap Hasil Belajar Siswa Kompetensi Keahlian Teknik Otomasi Industri Di Sekolah Menengah Kejuruan Negeri 2 Depok Yogyakarta","type":"article-journal"},"uris":["http://www.mendeley.com/documents/?uuid=eabaca86-f4d5-4ea4-982b-29c7920c305a"]}],"mendeley":{"formattedCitation":"[9]","plainTextFormattedCitation":"[9]","previouslyFormattedCitation":"[9]"},"properties":{"noteIndex":0},"schema":"https://github.com/citation-style-language/schema/raw/master/csl-citation.json"}</w:instrText>
      </w:r>
      <w:r w:rsidRPr="005A0D5D">
        <w:rPr>
          <w:color w:val="000000" w:themeColor="text1"/>
          <w:sz w:val="20"/>
          <w:szCs w:val="20"/>
          <w:lang w:val="en-US"/>
          <w14:shadow w14:blurRad="38100" w14:dist="25400" w14:dir="5400000" w14:sx="100000" w14:sy="100000" w14:kx="0" w14:ky="0" w14:algn="ctr">
            <w14:srgbClr w14:val="6E747A">
              <w14:alpha w14:val="57000"/>
            </w14:srgbClr>
          </w14:shadow>
        </w:rPr>
        <w:fldChar w:fldCharType="separate"/>
      </w:r>
      <w:r w:rsidRPr="005A0D5D">
        <w:rPr>
          <w:color w:val="000000" w:themeColor="text1"/>
          <w:sz w:val="20"/>
          <w:szCs w:val="20"/>
          <w:lang w:val="en-US"/>
          <w14:shadow w14:blurRad="38100" w14:dist="25400" w14:dir="5400000" w14:sx="100000" w14:sy="100000" w14:kx="0" w14:ky="0" w14:algn="ctr">
            <w14:srgbClr w14:val="6E747A">
              <w14:alpha w14:val="57000"/>
            </w14:srgbClr>
          </w14:shadow>
        </w:rPr>
        <w:t>[9]</w:t>
      </w:r>
      <w:r w:rsidRPr="005A0D5D">
        <w:rPr>
          <w:color w:val="000000" w:themeColor="text1"/>
          <w:sz w:val="20"/>
          <w:szCs w:val="20"/>
          <w:lang w:val="en-US"/>
          <w14:shadow w14:blurRad="38100" w14:dist="25400" w14:dir="5400000" w14:sx="100000" w14:sy="100000" w14:kx="0" w14:ky="0" w14:algn="ctr">
            <w14:srgbClr w14:val="6E747A">
              <w14:alpha w14:val="57000"/>
            </w14:srgbClr>
          </w14:shadow>
        </w:rPr>
        <w:fldChar w:fldCharType="end"/>
      </w:r>
      <w:r w:rsidRPr="005A0D5D">
        <w:rPr>
          <w:color w:val="000000" w:themeColor="text1"/>
          <w:sz w:val="20"/>
          <w:szCs w:val="20"/>
          <w:lang w:val="en-US"/>
          <w14:shadow w14:blurRad="38100" w14:dist="25400" w14:dir="5400000" w14:sx="100000" w14:sy="100000" w14:kx="0" w14:ky="0" w14:algn="ctr">
            <w14:srgbClr w14:val="6E747A">
              <w14:alpha w14:val="57000"/>
            </w14:srgbClr>
          </w14:shadow>
        </w:rPr>
        <w:t xml:space="preserve"> mengatakan bahwa motivasi berprestasi memberikan pengaruh kepada hasil belajar siswa. Adapun Schunk mengatakan bahwa motivasi berprestasi memiliki 3 aspek, yaitu </w:t>
      </w:r>
      <w:r w:rsidRPr="005A0D5D">
        <w:rPr>
          <w:i/>
          <w:iCs/>
          <w:color w:val="000000" w:themeColor="text1"/>
          <w:sz w:val="20"/>
          <w:szCs w:val="20"/>
          <w:lang w:val="en-US"/>
          <w14:shadow w14:blurRad="38100" w14:dist="25400" w14:dir="5400000" w14:sx="100000" w14:sy="100000" w14:kx="0" w14:ky="0" w14:algn="ctr">
            <w14:srgbClr w14:val="6E747A">
              <w14:alpha w14:val="57000"/>
            </w14:srgbClr>
          </w14:shadow>
        </w:rPr>
        <w:t xml:space="preserve">Choice </w:t>
      </w:r>
      <w:r w:rsidRPr="005A0D5D">
        <w:rPr>
          <w:color w:val="000000" w:themeColor="text1"/>
          <w:sz w:val="20"/>
          <w:szCs w:val="20"/>
          <w:lang w:val="en-US"/>
          <w14:shadow w14:blurRad="38100" w14:dist="25400" w14:dir="5400000" w14:sx="100000" w14:sy="100000" w14:kx="0" w14:ky="0" w14:algn="ctr">
            <w14:srgbClr w14:val="6E747A">
              <w14:alpha w14:val="57000"/>
            </w14:srgbClr>
          </w14:shadow>
        </w:rPr>
        <w:t xml:space="preserve">memilih untuk terlibat didalam tugas akademik, </w:t>
      </w:r>
      <w:r w:rsidRPr="005A0D5D">
        <w:rPr>
          <w:i/>
          <w:iCs/>
          <w:color w:val="000000" w:themeColor="text1"/>
          <w:sz w:val="20"/>
          <w:szCs w:val="20"/>
          <w:lang w:val="en-US"/>
          <w14:shadow w14:blurRad="38100" w14:dist="25400" w14:dir="5400000" w14:sx="100000" w14:sy="100000" w14:kx="0" w14:ky="0" w14:algn="ctr">
            <w14:srgbClr w14:val="6E747A">
              <w14:alpha w14:val="57000"/>
            </w14:srgbClr>
          </w14:shadow>
        </w:rPr>
        <w:t>Persistence</w:t>
      </w:r>
      <w:r w:rsidRPr="005A0D5D">
        <w:rPr>
          <w:color w:val="000000" w:themeColor="text1"/>
          <w:sz w:val="20"/>
          <w:szCs w:val="20"/>
          <w:lang w:val="en-US"/>
          <w14:shadow w14:blurRad="38100" w14:dist="25400" w14:dir="5400000" w14:sx="100000" w14:sy="100000" w14:kx="0" w14:ky="0" w14:algn="ctr">
            <w14:srgbClr w14:val="6E747A">
              <w14:alpha w14:val="57000"/>
            </w14:srgbClr>
          </w14:shadow>
        </w:rPr>
        <w:t xml:space="preserve"> ulet dalam mengerjakan dan mengikuti mata pelajaran, </w:t>
      </w:r>
      <w:r w:rsidRPr="005A0D5D">
        <w:rPr>
          <w:i/>
          <w:iCs/>
          <w:color w:val="000000" w:themeColor="text1"/>
          <w:sz w:val="20"/>
          <w:szCs w:val="20"/>
          <w:lang w:val="en-US"/>
          <w14:shadow w14:blurRad="38100" w14:dist="25400" w14:dir="5400000" w14:sx="100000" w14:sy="100000" w14:kx="0" w14:ky="0" w14:algn="ctr">
            <w14:srgbClr w14:val="6E747A">
              <w14:alpha w14:val="57000"/>
            </w14:srgbClr>
          </w14:shadow>
        </w:rPr>
        <w:t>effort</w:t>
      </w:r>
      <w:r w:rsidRPr="005A0D5D">
        <w:rPr>
          <w:color w:val="000000" w:themeColor="text1"/>
          <w:sz w:val="20"/>
          <w:szCs w:val="20"/>
          <w:lang w:val="en-US"/>
          <w14:shadow w14:blurRad="38100" w14:dist="25400" w14:dir="5400000" w14:sx="100000" w14:sy="100000" w14:kx="0" w14:ky="0" w14:algn="ctr">
            <w14:srgbClr w14:val="6E747A">
              <w14:alpha w14:val="57000"/>
            </w14:srgbClr>
          </w14:shadow>
        </w:rPr>
        <w:t xml:space="preserve"> dimana adanya usaha yang diberikan didalam kelas </w:t>
      </w:r>
      <w:r w:rsidRPr="005A0D5D">
        <w:rPr>
          <w:color w:val="000000" w:themeColor="text1"/>
          <w:sz w:val="20"/>
          <w:szCs w:val="20"/>
          <w:lang w:val="en-US"/>
          <w14:shadow w14:blurRad="38100" w14:dist="25400" w14:dir="5400000" w14:sx="100000" w14:sy="100000" w14:kx="0" w14:ky="0" w14:algn="ctr">
            <w14:srgbClr w14:val="6E747A">
              <w14:alpha w14:val="57000"/>
            </w14:srgbClr>
          </w14:shadow>
        </w:rPr>
        <w:fldChar w:fldCharType="begin" w:fldLock="1"/>
      </w:r>
      <w:r w:rsidRPr="005A0D5D">
        <w:rPr>
          <w:color w:val="000000" w:themeColor="text1"/>
          <w:sz w:val="20"/>
          <w:szCs w:val="20"/>
          <w:lang w:val="en-US"/>
          <w14:shadow w14:blurRad="38100" w14:dist="25400" w14:dir="5400000" w14:sx="100000" w14:sy="100000" w14:kx="0" w14:ky="0" w14:algn="ctr">
            <w14:srgbClr w14:val="6E747A">
              <w14:alpha w14:val="57000"/>
            </w14:srgbClr>
          </w14:shadow>
        </w:rPr>
        <w:instrText>ADDIN CSL_CITATION {"citationItems":[{"id":"ITEM-1","itemData":{"abstract":"This study aims to determine the relationship between academic stress and achievement motivation with academic procrastination in Sultan Agung Islamic University Semarang students. The sample in this study amounted to 266 students from class of 2014-2018. The method used in this study was a quantitative method. The sampling technique uses accidental sampling technique. Retrieval of data in this study uses three scales, named academic stress scale, achievement motivation scale and academic procrastination scale. Academic stress scale has 18 items with a reliability coefficient= 0.767. Achievement motivation scale has 22 items with reliability coefficient= 0.813. Academic procrastination has 27 items with a reliability coefficient of 0.871. The data analysis technique in this study uses two predictor regression analysis techniques and partial correlation. The results of the first hypothesis test show that there was very significant relationship between academic stress and achievement motivation on academic procrastination in UNISSULA students with a correlation of R = 0.709 and F = 132.777 with significance level of 0.000 (p &lt;0.01), so the hypothesis was accepted. The results of the second hypothesis test show that there was a very significant positive relationship between academic stress and academic procrastination in UNISSULA students with correlation of rx1y = 0.394 with a significant level of 0,000 (p &lt;0.01) so the hypothesis is accepted. The third hypothesis test shows that there is a very significant negative relationship between achievement motivation and academic procrastination in UNISSULA students with a correlation of rx2y = 0.302 with a significance level of 0,000 (p &lt;0.01), so the hypothesis is accepted.","author":[{"dropping-particle":"","family":"A'yunina","given":"Hilma","non-dropping-particle":"","parse-names":false,"suffix":""},{"dropping-particle":"","family":"Abdurrohim","given":"","non-dropping-particle":"","parse-names":false,"suffix":""}],"container-title":"Prosiding Konferensi Ilmiah Mahasiswa Unissula","id":"ITEM-1","issue":"2","issued":{"date-parts":[["2019"]]},"page":"889-897","title":"Hubungan Antara Stres Akademik dan Motivasi Berprestasi Dengan Prokrastinasi Akademik Pada Mahasiswa Universitas Islam Sultan Agung Semarang","type":"article-journal","volume":"2"},"uris":["http://www.mendeley.com/documents/?uuid=ed35c348-35fd-4765-b2ea-1921e8ffef3f"]}],"mendeley":{"formattedCitation":"[10]","plainTextFormattedCitation":"[10]","previouslyFormattedCitation":"[10]"},"properties":{"noteIndex":0},"schema":"https://github.com/citation-style-language/schema/raw/master/csl-citation.json"}</w:instrText>
      </w:r>
      <w:r w:rsidRPr="005A0D5D">
        <w:rPr>
          <w:color w:val="000000" w:themeColor="text1"/>
          <w:sz w:val="20"/>
          <w:szCs w:val="20"/>
          <w:lang w:val="en-US"/>
          <w14:shadow w14:blurRad="38100" w14:dist="25400" w14:dir="5400000" w14:sx="100000" w14:sy="100000" w14:kx="0" w14:ky="0" w14:algn="ctr">
            <w14:srgbClr w14:val="6E747A">
              <w14:alpha w14:val="57000"/>
            </w14:srgbClr>
          </w14:shadow>
        </w:rPr>
        <w:fldChar w:fldCharType="separate"/>
      </w:r>
      <w:r w:rsidRPr="005A0D5D">
        <w:rPr>
          <w:color w:val="000000" w:themeColor="text1"/>
          <w:sz w:val="20"/>
          <w:szCs w:val="20"/>
          <w:lang w:val="en-US"/>
          <w14:shadow w14:blurRad="38100" w14:dist="25400" w14:dir="5400000" w14:sx="100000" w14:sy="100000" w14:kx="0" w14:ky="0" w14:algn="ctr">
            <w14:srgbClr w14:val="6E747A">
              <w14:alpha w14:val="57000"/>
            </w14:srgbClr>
          </w14:shadow>
        </w:rPr>
        <w:t>[10]</w:t>
      </w:r>
      <w:r w:rsidRPr="005A0D5D">
        <w:rPr>
          <w:color w:val="000000" w:themeColor="text1"/>
          <w:sz w:val="20"/>
          <w:szCs w:val="20"/>
          <w:lang w:val="en-US"/>
          <w14:shadow w14:blurRad="38100" w14:dist="25400" w14:dir="5400000" w14:sx="100000" w14:sy="100000" w14:kx="0" w14:ky="0" w14:algn="ctr">
            <w14:srgbClr w14:val="6E747A">
              <w14:alpha w14:val="57000"/>
            </w14:srgbClr>
          </w14:shadow>
        </w:rPr>
        <w:fldChar w:fldCharType="end"/>
      </w:r>
      <w:r w:rsidRPr="005A0D5D">
        <w:rPr>
          <w:color w:val="000000" w:themeColor="text1"/>
          <w:sz w:val="20"/>
          <w:szCs w:val="20"/>
          <w:lang w:val="en-US"/>
          <w14:shadow w14:blurRad="38100" w14:dist="25400" w14:dir="5400000" w14:sx="100000" w14:sy="100000" w14:kx="0" w14:ky="0" w14:algn="ctr">
            <w14:srgbClr w14:val="6E747A">
              <w14:alpha w14:val="57000"/>
            </w14:srgbClr>
          </w14:shadow>
        </w:rPr>
        <w:t xml:space="preserve">. </w:t>
      </w:r>
    </w:p>
    <w:p w14:paraId="434FB2F6" w14:textId="77777777" w:rsidR="00F01018" w:rsidRPr="005A0D5D" w:rsidRDefault="00BB0F8E" w:rsidP="00C60677">
      <w:pPr>
        <w:widowControl w:val="0"/>
        <w:autoSpaceDE w:val="0"/>
        <w:autoSpaceDN w:val="0"/>
        <w:spacing w:before="1"/>
        <w:ind w:right="111" w:firstLine="567"/>
        <w:jc w:val="both"/>
        <w:rPr>
          <w:color w:val="000000" w:themeColor="text1"/>
          <w:sz w:val="20"/>
          <w:szCs w:val="20"/>
          <w:lang w:val="en-US"/>
        </w:rPr>
      </w:pPr>
      <w:r w:rsidRPr="005A0D5D">
        <w:rPr>
          <w:color w:val="000000" w:themeColor="text1"/>
          <w:sz w:val="20"/>
          <w:szCs w:val="20"/>
          <w:lang w:val="en-US"/>
        </w:rPr>
        <w:t xml:space="preserve"> Namun tidak semua siswa memiliki motivasi berprestasi yang baik, sebagaimana hasil penelitian yang sudah dilakukan oleh </w:t>
      </w:r>
      <w:r w:rsidRPr="005A0D5D">
        <w:rPr>
          <w:color w:val="000000" w:themeColor="text1"/>
          <w:sz w:val="20"/>
          <w:szCs w:val="20"/>
          <w:lang w:val="id"/>
        </w:rPr>
        <w:t>McCormick</w:t>
      </w:r>
      <w:r w:rsidRPr="005A0D5D">
        <w:rPr>
          <w:color w:val="000000" w:themeColor="text1"/>
          <w:spacing w:val="13"/>
          <w:sz w:val="20"/>
          <w:szCs w:val="20"/>
          <w:lang w:val="id"/>
        </w:rPr>
        <w:t xml:space="preserve"> </w:t>
      </w:r>
      <w:r w:rsidRPr="005A0D5D">
        <w:rPr>
          <w:color w:val="000000" w:themeColor="text1"/>
          <w:sz w:val="20"/>
          <w:szCs w:val="20"/>
          <w:lang w:val="id"/>
        </w:rPr>
        <w:t>dan</w:t>
      </w:r>
      <w:r w:rsidRPr="005A0D5D">
        <w:rPr>
          <w:color w:val="000000" w:themeColor="text1"/>
          <w:spacing w:val="15"/>
          <w:sz w:val="20"/>
          <w:szCs w:val="20"/>
          <w:lang w:val="id"/>
        </w:rPr>
        <w:t xml:space="preserve"> </w:t>
      </w:r>
      <w:r w:rsidRPr="005A0D5D">
        <w:rPr>
          <w:color w:val="000000" w:themeColor="text1"/>
          <w:sz w:val="20"/>
          <w:szCs w:val="20"/>
          <w:lang w:val="id"/>
        </w:rPr>
        <w:t>Carro</w:t>
      </w:r>
      <w:r w:rsidRPr="005A0D5D">
        <w:rPr>
          <w:color w:val="000000" w:themeColor="text1"/>
          <w:sz w:val="20"/>
          <w:szCs w:val="20"/>
          <w:lang w:val="en-US"/>
        </w:rPr>
        <w:t>l pada tahun 2003</w:t>
      </w:r>
      <w:r w:rsidRPr="005A0D5D">
        <w:rPr>
          <w:color w:val="000000" w:themeColor="text1"/>
          <w:spacing w:val="12"/>
          <w:sz w:val="20"/>
          <w:szCs w:val="20"/>
          <w:lang w:val="id"/>
        </w:rPr>
        <w:t xml:space="preserve"> </w:t>
      </w:r>
      <w:r w:rsidRPr="005A0D5D">
        <w:rPr>
          <w:color w:val="000000" w:themeColor="text1"/>
          <w:sz w:val="20"/>
          <w:szCs w:val="20"/>
          <w:lang w:val="id"/>
        </w:rPr>
        <w:t>terhadap</w:t>
      </w:r>
      <w:r w:rsidRPr="005A0D5D">
        <w:rPr>
          <w:color w:val="000000" w:themeColor="text1"/>
          <w:spacing w:val="15"/>
          <w:sz w:val="20"/>
          <w:szCs w:val="20"/>
          <w:lang w:val="id"/>
        </w:rPr>
        <w:t xml:space="preserve"> </w:t>
      </w:r>
      <w:r w:rsidRPr="005A0D5D">
        <w:rPr>
          <w:color w:val="000000" w:themeColor="text1"/>
          <w:sz w:val="20"/>
          <w:szCs w:val="20"/>
          <w:lang w:val="id"/>
        </w:rPr>
        <w:t>motivasi</w:t>
      </w:r>
      <w:r w:rsidRPr="005A0D5D">
        <w:rPr>
          <w:color w:val="000000" w:themeColor="text1"/>
          <w:sz w:val="20"/>
          <w:szCs w:val="20"/>
          <w:lang w:val="en-US"/>
        </w:rPr>
        <w:t xml:space="preserve"> </w:t>
      </w:r>
      <w:r w:rsidRPr="005A0D5D">
        <w:rPr>
          <w:color w:val="000000" w:themeColor="text1"/>
          <w:sz w:val="20"/>
          <w:szCs w:val="20"/>
          <w:lang w:val="id"/>
        </w:rPr>
        <w:t>berprestasi</w:t>
      </w:r>
      <w:r w:rsidRPr="005A0D5D">
        <w:rPr>
          <w:color w:val="000000" w:themeColor="text1"/>
          <w:spacing w:val="1"/>
          <w:sz w:val="20"/>
          <w:szCs w:val="20"/>
          <w:lang w:val="id"/>
        </w:rPr>
        <w:t xml:space="preserve"> </w:t>
      </w:r>
      <w:r w:rsidRPr="005A0D5D">
        <w:rPr>
          <w:color w:val="000000" w:themeColor="text1"/>
          <w:sz w:val="20"/>
          <w:szCs w:val="20"/>
          <w:lang w:val="id"/>
        </w:rPr>
        <w:t>siswa</w:t>
      </w:r>
      <w:r w:rsidRPr="005A0D5D">
        <w:rPr>
          <w:color w:val="000000" w:themeColor="text1"/>
          <w:spacing w:val="1"/>
          <w:sz w:val="20"/>
          <w:szCs w:val="20"/>
          <w:lang w:val="id"/>
        </w:rPr>
        <w:t xml:space="preserve"> </w:t>
      </w:r>
      <w:r w:rsidRPr="005A0D5D">
        <w:rPr>
          <w:color w:val="000000" w:themeColor="text1"/>
          <w:sz w:val="20"/>
          <w:szCs w:val="20"/>
          <w:lang w:val="id"/>
        </w:rPr>
        <w:t>Saint</w:t>
      </w:r>
      <w:r w:rsidRPr="005A0D5D">
        <w:rPr>
          <w:color w:val="000000" w:themeColor="text1"/>
          <w:spacing w:val="1"/>
          <w:sz w:val="20"/>
          <w:szCs w:val="20"/>
          <w:lang w:val="id"/>
        </w:rPr>
        <w:t xml:space="preserve"> </w:t>
      </w:r>
      <w:r w:rsidRPr="005A0D5D">
        <w:rPr>
          <w:color w:val="000000" w:themeColor="text1"/>
          <w:sz w:val="20"/>
          <w:szCs w:val="20"/>
          <w:lang w:val="id"/>
        </w:rPr>
        <w:t>Louis</w:t>
      </w:r>
      <w:r w:rsidRPr="005A0D5D">
        <w:rPr>
          <w:color w:val="000000" w:themeColor="text1"/>
          <w:sz w:val="20"/>
          <w:szCs w:val="20"/>
          <w:lang w:val="en-US"/>
        </w:rPr>
        <w:t xml:space="preserve"> </w:t>
      </w:r>
      <w:r w:rsidRPr="005A0D5D">
        <w:rPr>
          <w:color w:val="000000" w:themeColor="text1"/>
          <w:sz w:val="20"/>
          <w:szCs w:val="20"/>
          <w:lang w:val="id"/>
        </w:rPr>
        <w:fldChar w:fldCharType="begin" w:fldLock="1"/>
      </w:r>
      <w:r w:rsidRPr="005A0D5D">
        <w:rPr>
          <w:color w:val="000000" w:themeColor="text1"/>
          <w:sz w:val="20"/>
          <w:szCs w:val="20"/>
          <w:lang w:val="id"/>
        </w:rPr>
        <w:instrText>ADDIN CSL_CITATION {"citationItems":[{"id":"ITEM-1","itemData":{"author":[{"dropping-particle":"","family":"Siregar","given":"Ade Rahmawati","non-dropping-particle":"","parse-names":false,"suffix":""}],"id":"ITEM-1","issued":{"date-parts":[["2006"]]},"title":"Motivasi Berprestasi Mahasiswa ditinjau dari Pola Asuh","type":"article-journal"},"uris":["http://www.mendeley.com/documents/?uuid=c648bbed-fc5e-46f2-a254-aa7ccc91dc2b"]}],"mendeley":{"formattedCitation":"[11]","plainTextFormattedCitation":"[11]","previouslyFormattedCitation":"[11]"},"properties":{"noteIndex":0},"schema":"https://github.com/citation-style-language/schema/raw/master/csl-citation.json"}</w:instrText>
      </w:r>
      <w:r w:rsidRPr="005A0D5D">
        <w:rPr>
          <w:color w:val="000000" w:themeColor="text1"/>
          <w:sz w:val="20"/>
          <w:szCs w:val="20"/>
          <w:lang w:val="id"/>
        </w:rPr>
        <w:fldChar w:fldCharType="separate"/>
      </w:r>
      <w:r w:rsidRPr="005A0D5D">
        <w:rPr>
          <w:color w:val="000000" w:themeColor="text1"/>
          <w:sz w:val="20"/>
          <w:szCs w:val="20"/>
          <w:lang w:val="id"/>
        </w:rPr>
        <w:t>[11]</w:t>
      </w:r>
      <w:r w:rsidRPr="005A0D5D">
        <w:rPr>
          <w:color w:val="000000" w:themeColor="text1"/>
          <w:sz w:val="20"/>
          <w:szCs w:val="20"/>
          <w:lang w:val="id"/>
        </w:rPr>
        <w:fldChar w:fldCharType="end"/>
      </w:r>
      <w:r w:rsidRPr="005A0D5D">
        <w:rPr>
          <w:color w:val="000000" w:themeColor="text1"/>
          <w:sz w:val="20"/>
          <w:szCs w:val="20"/>
          <w:lang w:val="id"/>
        </w:rPr>
        <w:t xml:space="preserve"> </w:t>
      </w:r>
      <w:r w:rsidRPr="005A0D5D">
        <w:rPr>
          <w:color w:val="000000" w:themeColor="text1"/>
          <w:sz w:val="20"/>
          <w:szCs w:val="20"/>
          <w:lang w:val="en-US"/>
        </w:rPr>
        <w:t>menunjukkan bahwa seoranng s</w:t>
      </w:r>
      <w:r w:rsidRPr="005A0D5D">
        <w:rPr>
          <w:color w:val="000000" w:themeColor="text1"/>
          <w:sz w:val="20"/>
          <w:szCs w:val="20"/>
          <w:lang w:val="id"/>
        </w:rPr>
        <w:t>iswa</w:t>
      </w:r>
      <w:r w:rsidRPr="005A0D5D">
        <w:rPr>
          <w:b/>
          <w:bCs/>
          <w:color w:val="000000" w:themeColor="text1"/>
          <w:sz w:val="20"/>
          <w:szCs w:val="20"/>
          <w:lang w:val="id"/>
        </w:rPr>
        <w:t xml:space="preserve"> </w:t>
      </w:r>
      <w:r w:rsidRPr="005A0D5D">
        <w:rPr>
          <w:color w:val="000000" w:themeColor="text1"/>
          <w:sz w:val="20"/>
          <w:szCs w:val="20"/>
          <w:lang w:val="id"/>
        </w:rPr>
        <w:t>harus</w:t>
      </w:r>
      <w:r w:rsidRPr="005A0D5D">
        <w:rPr>
          <w:color w:val="000000" w:themeColor="text1"/>
          <w:sz w:val="20"/>
          <w:szCs w:val="20"/>
          <w:lang w:val="en-US"/>
        </w:rPr>
        <w:t>lah</w:t>
      </w:r>
      <w:r w:rsidRPr="005A0D5D">
        <w:rPr>
          <w:color w:val="000000" w:themeColor="text1"/>
          <w:spacing w:val="1"/>
          <w:sz w:val="20"/>
          <w:szCs w:val="20"/>
          <w:lang w:val="id"/>
        </w:rPr>
        <w:t xml:space="preserve"> </w:t>
      </w:r>
      <w:r w:rsidRPr="005A0D5D">
        <w:rPr>
          <w:color w:val="000000" w:themeColor="text1"/>
          <w:sz w:val="20"/>
          <w:szCs w:val="20"/>
          <w:lang w:val="id"/>
        </w:rPr>
        <w:t>me</w:t>
      </w:r>
      <w:r w:rsidRPr="005A0D5D">
        <w:rPr>
          <w:color w:val="000000" w:themeColor="text1"/>
          <w:sz w:val="20"/>
          <w:szCs w:val="20"/>
          <w:lang w:val="en-US"/>
        </w:rPr>
        <w:t>mpunyai</w:t>
      </w:r>
      <w:r w:rsidRPr="005A0D5D">
        <w:rPr>
          <w:color w:val="000000" w:themeColor="text1"/>
          <w:spacing w:val="1"/>
          <w:sz w:val="20"/>
          <w:szCs w:val="20"/>
          <w:lang w:val="id"/>
        </w:rPr>
        <w:t xml:space="preserve"> </w:t>
      </w:r>
      <w:r w:rsidRPr="005A0D5D">
        <w:rPr>
          <w:color w:val="000000" w:themeColor="text1"/>
          <w:sz w:val="20"/>
          <w:szCs w:val="20"/>
          <w:lang w:val="id"/>
        </w:rPr>
        <w:t>motivasi</w:t>
      </w:r>
      <w:r w:rsidRPr="005A0D5D">
        <w:rPr>
          <w:color w:val="000000" w:themeColor="text1"/>
          <w:spacing w:val="1"/>
          <w:sz w:val="20"/>
          <w:szCs w:val="20"/>
          <w:lang w:val="id"/>
        </w:rPr>
        <w:t xml:space="preserve"> </w:t>
      </w:r>
      <w:r w:rsidRPr="005A0D5D">
        <w:rPr>
          <w:color w:val="000000" w:themeColor="text1"/>
          <w:sz w:val="20"/>
          <w:szCs w:val="20"/>
          <w:lang w:val="id"/>
        </w:rPr>
        <w:t>berprestasi</w:t>
      </w:r>
      <w:r w:rsidRPr="005A0D5D">
        <w:rPr>
          <w:color w:val="000000" w:themeColor="text1"/>
          <w:spacing w:val="1"/>
          <w:sz w:val="20"/>
          <w:szCs w:val="20"/>
          <w:lang w:val="en-US"/>
        </w:rPr>
        <w:t xml:space="preserve"> khususnya dalam kegiatan </w:t>
      </w:r>
      <w:r w:rsidRPr="005A0D5D">
        <w:rPr>
          <w:color w:val="000000" w:themeColor="text1"/>
          <w:sz w:val="20"/>
          <w:szCs w:val="20"/>
          <w:lang w:val="id"/>
        </w:rPr>
        <w:t>belajar</w:t>
      </w:r>
      <w:r w:rsidRPr="005A0D5D">
        <w:rPr>
          <w:color w:val="000000" w:themeColor="text1"/>
          <w:sz w:val="20"/>
          <w:szCs w:val="20"/>
          <w:lang w:val="en-US"/>
        </w:rPr>
        <w:t xml:space="preserve"> mereka</w:t>
      </w:r>
      <w:r w:rsidRPr="005A0D5D">
        <w:rPr>
          <w:color w:val="000000" w:themeColor="text1"/>
          <w:spacing w:val="1"/>
          <w:sz w:val="20"/>
          <w:szCs w:val="20"/>
          <w:lang w:val="en-US"/>
        </w:rPr>
        <w:t xml:space="preserve"> agar </w:t>
      </w:r>
      <w:r w:rsidRPr="005A0D5D">
        <w:rPr>
          <w:color w:val="000000" w:themeColor="text1"/>
          <w:sz w:val="20"/>
          <w:szCs w:val="20"/>
          <w:lang w:val="id"/>
        </w:rPr>
        <w:t>mencapai</w:t>
      </w:r>
      <w:r w:rsidRPr="005A0D5D">
        <w:rPr>
          <w:color w:val="000000" w:themeColor="text1"/>
          <w:spacing w:val="1"/>
          <w:sz w:val="20"/>
          <w:szCs w:val="20"/>
          <w:lang w:val="id"/>
        </w:rPr>
        <w:t xml:space="preserve"> </w:t>
      </w:r>
      <w:r w:rsidRPr="005A0D5D">
        <w:rPr>
          <w:color w:val="000000" w:themeColor="text1"/>
          <w:sz w:val="20"/>
          <w:szCs w:val="20"/>
          <w:lang w:val="id"/>
        </w:rPr>
        <w:t>syarat</w:t>
      </w:r>
      <w:r w:rsidRPr="005A0D5D">
        <w:rPr>
          <w:color w:val="000000" w:themeColor="text1"/>
          <w:sz w:val="20"/>
          <w:szCs w:val="20"/>
          <w:lang w:val="en-US"/>
        </w:rPr>
        <w:t xml:space="preserve"> kriteria ketuntasan minimal</w:t>
      </w:r>
      <w:r w:rsidRPr="005A0D5D">
        <w:rPr>
          <w:color w:val="000000" w:themeColor="text1"/>
          <w:spacing w:val="1"/>
          <w:sz w:val="20"/>
          <w:szCs w:val="20"/>
          <w:lang w:val="id"/>
        </w:rPr>
        <w:t xml:space="preserve"> </w:t>
      </w:r>
      <w:r w:rsidRPr="005A0D5D">
        <w:rPr>
          <w:color w:val="000000" w:themeColor="text1"/>
          <w:sz w:val="20"/>
          <w:szCs w:val="20"/>
          <w:lang w:val="id"/>
        </w:rPr>
        <w:t>minimal</w:t>
      </w:r>
      <w:r w:rsidRPr="005A0D5D">
        <w:rPr>
          <w:color w:val="000000" w:themeColor="text1"/>
          <w:spacing w:val="1"/>
          <w:sz w:val="20"/>
          <w:szCs w:val="20"/>
          <w:lang w:val="id"/>
        </w:rPr>
        <w:t xml:space="preserve"> </w:t>
      </w:r>
      <w:r w:rsidRPr="005A0D5D">
        <w:rPr>
          <w:color w:val="000000" w:themeColor="text1"/>
          <w:sz w:val="20"/>
          <w:szCs w:val="20"/>
          <w:lang w:val="id"/>
        </w:rPr>
        <w:t>akademik</w:t>
      </w:r>
      <w:r w:rsidRPr="005A0D5D">
        <w:rPr>
          <w:color w:val="000000" w:themeColor="text1"/>
          <w:sz w:val="20"/>
          <w:szCs w:val="20"/>
          <w:lang w:val="en-US"/>
        </w:rPr>
        <w:t xml:space="preserve"> . </w:t>
      </w:r>
      <w:r w:rsidRPr="005A0D5D">
        <w:rPr>
          <w:color w:val="000000" w:themeColor="text1"/>
          <w:sz w:val="20"/>
          <w:szCs w:val="20"/>
          <w:lang w:val="id"/>
        </w:rPr>
        <w:t>Hasil</w:t>
      </w:r>
      <w:r w:rsidRPr="005A0D5D">
        <w:rPr>
          <w:color w:val="000000" w:themeColor="text1"/>
          <w:spacing w:val="13"/>
          <w:sz w:val="20"/>
          <w:szCs w:val="20"/>
          <w:lang w:val="en-US"/>
        </w:rPr>
        <w:t xml:space="preserve">nya </w:t>
      </w:r>
      <w:r w:rsidRPr="005A0D5D">
        <w:rPr>
          <w:color w:val="000000" w:themeColor="text1"/>
          <w:sz w:val="20"/>
          <w:szCs w:val="20"/>
          <w:lang w:val="id"/>
        </w:rPr>
        <w:t>selain men</w:t>
      </w:r>
      <w:r w:rsidRPr="005A0D5D">
        <w:rPr>
          <w:color w:val="000000" w:themeColor="text1"/>
          <w:sz w:val="20"/>
          <w:szCs w:val="20"/>
          <w:lang w:val="en-US"/>
        </w:rPr>
        <w:t>dapati</w:t>
      </w:r>
      <w:r w:rsidRPr="005A0D5D">
        <w:rPr>
          <w:color w:val="000000" w:themeColor="text1"/>
          <w:sz w:val="20"/>
          <w:szCs w:val="20"/>
          <w:lang w:val="id"/>
        </w:rPr>
        <w:t xml:space="preserve"> rata-rata 30% siswa tingkat pertama gagal</w:t>
      </w:r>
      <w:r w:rsidRPr="005A0D5D">
        <w:rPr>
          <w:color w:val="000000" w:themeColor="text1"/>
          <w:sz w:val="20"/>
          <w:szCs w:val="20"/>
          <w:lang w:val="en-US"/>
        </w:rPr>
        <w:t xml:space="preserve"> melanjutkan </w:t>
      </w:r>
      <w:r w:rsidRPr="005A0D5D">
        <w:rPr>
          <w:color w:val="000000" w:themeColor="text1"/>
          <w:sz w:val="20"/>
          <w:szCs w:val="20"/>
          <w:lang w:val="id"/>
        </w:rPr>
        <w:t>ke</w:t>
      </w:r>
      <w:r w:rsidRPr="005A0D5D">
        <w:rPr>
          <w:color w:val="000000" w:themeColor="text1"/>
          <w:spacing w:val="1"/>
          <w:sz w:val="20"/>
          <w:szCs w:val="20"/>
          <w:lang w:val="id"/>
        </w:rPr>
        <w:t xml:space="preserve"> </w:t>
      </w:r>
      <w:r w:rsidRPr="005A0D5D">
        <w:rPr>
          <w:color w:val="000000" w:themeColor="text1"/>
          <w:sz w:val="20"/>
          <w:szCs w:val="20"/>
          <w:lang w:val="id"/>
        </w:rPr>
        <w:t>tingkat berikutnya, juga</w:t>
      </w:r>
      <w:r w:rsidRPr="005A0D5D">
        <w:rPr>
          <w:color w:val="000000" w:themeColor="text1"/>
          <w:sz w:val="20"/>
          <w:szCs w:val="20"/>
          <w:lang w:val="en-US"/>
        </w:rPr>
        <w:t xml:space="preserve"> mendapati</w:t>
      </w:r>
      <w:r w:rsidRPr="005A0D5D">
        <w:rPr>
          <w:color w:val="000000" w:themeColor="text1"/>
          <w:sz w:val="20"/>
          <w:szCs w:val="20"/>
          <w:lang w:val="id"/>
        </w:rPr>
        <w:t xml:space="preserve"> bahwa 50% dari </w:t>
      </w:r>
      <w:r w:rsidRPr="005A0D5D">
        <w:rPr>
          <w:color w:val="000000" w:themeColor="text1"/>
          <w:sz w:val="20"/>
          <w:szCs w:val="20"/>
          <w:lang w:val="en-US"/>
        </w:rPr>
        <w:t>s</w:t>
      </w:r>
      <w:r w:rsidRPr="005A0D5D">
        <w:rPr>
          <w:color w:val="000000" w:themeColor="text1"/>
          <w:sz w:val="20"/>
          <w:szCs w:val="20"/>
          <w:lang w:val="id"/>
        </w:rPr>
        <w:t>ebagian</w:t>
      </w:r>
      <w:r w:rsidRPr="005A0D5D">
        <w:rPr>
          <w:color w:val="000000" w:themeColor="text1"/>
          <w:sz w:val="20"/>
          <w:szCs w:val="20"/>
          <w:lang w:val="en-US"/>
        </w:rPr>
        <w:t xml:space="preserve"> </w:t>
      </w:r>
      <w:r w:rsidRPr="005A0D5D">
        <w:rPr>
          <w:color w:val="000000" w:themeColor="text1"/>
          <w:sz w:val="20"/>
          <w:szCs w:val="20"/>
          <w:lang w:val="id"/>
        </w:rPr>
        <w:t>siswa gagal</w:t>
      </w:r>
      <w:r w:rsidRPr="005A0D5D">
        <w:rPr>
          <w:color w:val="000000" w:themeColor="text1"/>
          <w:spacing w:val="1"/>
          <w:sz w:val="20"/>
          <w:szCs w:val="20"/>
          <w:lang w:val="id"/>
        </w:rPr>
        <w:t xml:space="preserve"> </w:t>
      </w:r>
      <w:r w:rsidRPr="005A0D5D">
        <w:rPr>
          <w:color w:val="000000" w:themeColor="text1"/>
          <w:sz w:val="20"/>
          <w:szCs w:val="20"/>
          <w:lang w:val="id"/>
        </w:rPr>
        <w:t>me</w:t>
      </w:r>
      <w:r w:rsidRPr="005A0D5D">
        <w:rPr>
          <w:color w:val="000000" w:themeColor="text1"/>
          <w:sz w:val="20"/>
          <w:szCs w:val="20"/>
          <w:lang w:val="en-US"/>
        </w:rPr>
        <w:t>nyelesaikan</w:t>
      </w:r>
      <w:r w:rsidRPr="005A0D5D">
        <w:rPr>
          <w:color w:val="000000" w:themeColor="text1"/>
          <w:sz w:val="20"/>
          <w:szCs w:val="20"/>
          <w:lang w:val="id"/>
        </w:rPr>
        <w:t xml:space="preserve"> masa studiny</w:t>
      </w:r>
      <w:r w:rsidRPr="005A0D5D">
        <w:rPr>
          <w:color w:val="000000" w:themeColor="text1"/>
          <w:sz w:val="20"/>
          <w:szCs w:val="20"/>
          <w:lang w:val="en-US"/>
        </w:rPr>
        <w:t>a</w:t>
      </w:r>
      <w:r w:rsidRPr="005A0D5D">
        <w:rPr>
          <w:color w:val="000000" w:themeColor="text1"/>
          <w:sz w:val="20"/>
          <w:szCs w:val="20"/>
          <w:lang w:val="id"/>
        </w:rPr>
        <w:t>, dan salah satu penyebab</w:t>
      </w:r>
      <w:r w:rsidRPr="005A0D5D">
        <w:rPr>
          <w:color w:val="000000" w:themeColor="text1"/>
          <w:sz w:val="20"/>
          <w:szCs w:val="20"/>
          <w:lang w:val="en-US"/>
        </w:rPr>
        <w:t xml:space="preserve"> itu semua</w:t>
      </w:r>
      <w:r w:rsidRPr="005A0D5D">
        <w:rPr>
          <w:color w:val="000000" w:themeColor="text1"/>
          <w:spacing w:val="1"/>
          <w:sz w:val="20"/>
          <w:szCs w:val="20"/>
          <w:lang w:val="id"/>
        </w:rPr>
        <w:t xml:space="preserve"> </w:t>
      </w:r>
      <w:r w:rsidRPr="005A0D5D">
        <w:rPr>
          <w:color w:val="000000" w:themeColor="text1"/>
          <w:sz w:val="20"/>
          <w:szCs w:val="20"/>
          <w:lang w:val="en-US"/>
        </w:rPr>
        <w:t>yakni</w:t>
      </w:r>
      <w:r w:rsidRPr="005A0D5D">
        <w:rPr>
          <w:color w:val="000000" w:themeColor="text1"/>
          <w:spacing w:val="1"/>
          <w:sz w:val="20"/>
          <w:szCs w:val="20"/>
          <w:lang w:val="id"/>
        </w:rPr>
        <w:t xml:space="preserve"> </w:t>
      </w:r>
      <w:r w:rsidRPr="005A0D5D">
        <w:rPr>
          <w:color w:val="000000" w:themeColor="text1"/>
          <w:sz w:val="20"/>
          <w:szCs w:val="20"/>
          <w:lang w:val="id"/>
        </w:rPr>
        <w:t>rendahnya</w:t>
      </w:r>
      <w:r w:rsidRPr="005A0D5D">
        <w:rPr>
          <w:color w:val="000000" w:themeColor="text1"/>
          <w:spacing w:val="1"/>
          <w:sz w:val="20"/>
          <w:szCs w:val="20"/>
          <w:lang w:val="id"/>
        </w:rPr>
        <w:t xml:space="preserve"> </w:t>
      </w:r>
      <w:r w:rsidRPr="005A0D5D">
        <w:rPr>
          <w:color w:val="000000" w:themeColor="text1"/>
          <w:sz w:val="20"/>
          <w:szCs w:val="20"/>
          <w:lang w:val="id"/>
        </w:rPr>
        <w:t>moti</w:t>
      </w:r>
      <w:r w:rsidRPr="005A0D5D">
        <w:rPr>
          <w:color w:val="000000" w:themeColor="text1"/>
          <w:sz w:val="20"/>
          <w:szCs w:val="20"/>
          <w:lang w:val="en-US"/>
        </w:rPr>
        <w:t xml:space="preserve">vasi </w:t>
      </w:r>
      <w:r w:rsidRPr="005A0D5D">
        <w:rPr>
          <w:color w:val="000000" w:themeColor="text1"/>
          <w:sz w:val="20"/>
          <w:szCs w:val="20"/>
          <w:lang w:val="id"/>
        </w:rPr>
        <w:t>berprestasi</w:t>
      </w:r>
      <w:r w:rsidRPr="005A0D5D">
        <w:rPr>
          <w:color w:val="000000" w:themeColor="text1"/>
          <w:spacing w:val="1"/>
          <w:sz w:val="20"/>
          <w:szCs w:val="20"/>
          <w:lang w:val="id"/>
        </w:rPr>
        <w:t xml:space="preserve"> </w:t>
      </w:r>
      <w:r w:rsidRPr="005A0D5D">
        <w:rPr>
          <w:color w:val="000000" w:themeColor="text1"/>
          <w:sz w:val="20"/>
          <w:szCs w:val="20"/>
          <w:lang w:val="id"/>
        </w:rPr>
        <w:t>siswa</w:t>
      </w:r>
      <w:r w:rsidRPr="005A0D5D">
        <w:rPr>
          <w:color w:val="000000" w:themeColor="text1"/>
          <w:spacing w:val="1"/>
          <w:sz w:val="20"/>
          <w:szCs w:val="20"/>
          <w:lang w:val="id"/>
        </w:rPr>
        <w:t xml:space="preserve"> </w:t>
      </w:r>
      <w:r w:rsidRPr="005A0D5D">
        <w:rPr>
          <w:color w:val="000000" w:themeColor="text1"/>
          <w:sz w:val="20"/>
          <w:szCs w:val="20"/>
          <w:lang w:val="id"/>
        </w:rPr>
        <w:t>tersebut.</w:t>
      </w:r>
      <w:r w:rsidRPr="005A0D5D">
        <w:rPr>
          <w:color w:val="000000" w:themeColor="text1"/>
          <w:spacing w:val="1"/>
          <w:sz w:val="20"/>
          <w:szCs w:val="20"/>
          <w:lang w:val="id"/>
        </w:rPr>
        <w:t xml:space="preserve"> </w:t>
      </w:r>
      <w:bookmarkStart w:id="0" w:name="_Hlk141095980"/>
      <w:r w:rsidRPr="005A0D5D">
        <w:rPr>
          <w:color w:val="000000" w:themeColor="text1"/>
          <w:sz w:val="20"/>
          <w:szCs w:val="20"/>
          <w:lang w:val="id"/>
        </w:rPr>
        <w:t>Gambaran</w:t>
      </w:r>
      <w:r w:rsidRPr="005A0D5D">
        <w:rPr>
          <w:color w:val="000000" w:themeColor="text1"/>
          <w:spacing w:val="1"/>
          <w:sz w:val="20"/>
          <w:szCs w:val="20"/>
          <w:lang w:val="id"/>
        </w:rPr>
        <w:t xml:space="preserve"> </w:t>
      </w:r>
      <w:r w:rsidRPr="005A0D5D">
        <w:rPr>
          <w:color w:val="000000" w:themeColor="text1"/>
          <w:sz w:val="20"/>
          <w:szCs w:val="20"/>
          <w:lang w:val="en-US"/>
        </w:rPr>
        <w:t>diatas</w:t>
      </w:r>
      <w:r w:rsidRPr="005A0D5D">
        <w:rPr>
          <w:color w:val="000000" w:themeColor="text1"/>
          <w:spacing w:val="1"/>
          <w:sz w:val="20"/>
          <w:szCs w:val="20"/>
          <w:lang w:val="id"/>
        </w:rPr>
        <w:t xml:space="preserve"> </w:t>
      </w:r>
      <w:r w:rsidRPr="005A0D5D">
        <w:rPr>
          <w:color w:val="000000" w:themeColor="text1"/>
          <w:sz w:val="20"/>
          <w:szCs w:val="20"/>
          <w:lang w:val="id"/>
        </w:rPr>
        <w:t>me</w:t>
      </w:r>
      <w:r w:rsidRPr="005A0D5D">
        <w:rPr>
          <w:color w:val="000000" w:themeColor="text1"/>
          <w:sz w:val="20"/>
          <w:szCs w:val="20"/>
          <w:lang w:val="en-US"/>
        </w:rPr>
        <w:t xml:space="preserve">nggambarkan akan pentingnya mempunyai </w:t>
      </w:r>
      <w:r w:rsidRPr="005A0D5D">
        <w:rPr>
          <w:color w:val="000000" w:themeColor="text1"/>
          <w:sz w:val="20"/>
          <w:szCs w:val="20"/>
          <w:lang w:val="id"/>
        </w:rPr>
        <w:t>motivasi berprestasi pada setiap individu yang</w:t>
      </w:r>
      <w:r w:rsidRPr="005A0D5D">
        <w:rPr>
          <w:color w:val="000000" w:themeColor="text1"/>
          <w:sz w:val="20"/>
          <w:szCs w:val="20"/>
          <w:lang w:val="en-US"/>
        </w:rPr>
        <w:t xml:space="preserve"> mana para siswa tersebut </w:t>
      </w:r>
      <w:r w:rsidRPr="005A0D5D">
        <w:rPr>
          <w:color w:val="000000" w:themeColor="text1"/>
          <w:sz w:val="20"/>
          <w:szCs w:val="20"/>
          <w:lang w:val="id"/>
        </w:rPr>
        <w:t>merupakan</w:t>
      </w:r>
      <w:r w:rsidRPr="005A0D5D">
        <w:rPr>
          <w:color w:val="000000" w:themeColor="text1"/>
          <w:spacing w:val="1"/>
          <w:sz w:val="20"/>
          <w:szCs w:val="20"/>
          <w:lang w:val="id"/>
        </w:rPr>
        <w:t xml:space="preserve"> </w:t>
      </w:r>
      <w:r w:rsidRPr="005A0D5D">
        <w:rPr>
          <w:color w:val="000000" w:themeColor="text1"/>
          <w:spacing w:val="1"/>
          <w:sz w:val="20"/>
          <w:szCs w:val="20"/>
          <w:lang w:val="en-US"/>
        </w:rPr>
        <w:t xml:space="preserve">agen </w:t>
      </w:r>
      <w:r w:rsidRPr="005A0D5D">
        <w:rPr>
          <w:color w:val="000000" w:themeColor="text1"/>
          <w:sz w:val="20"/>
          <w:szCs w:val="20"/>
          <w:lang w:val="id"/>
        </w:rPr>
        <w:t>sumber</w:t>
      </w:r>
      <w:r w:rsidRPr="005A0D5D">
        <w:rPr>
          <w:color w:val="000000" w:themeColor="text1"/>
          <w:spacing w:val="1"/>
          <w:sz w:val="20"/>
          <w:szCs w:val="20"/>
          <w:lang w:val="id"/>
        </w:rPr>
        <w:t xml:space="preserve"> </w:t>
      </w:r>
      <w:r w:rsidRPr="005A0D5D">
        <w:rPr>
          <w:color w:val="000000" w:themeColor="text1"/>
          <w:sz w:val="20"/>
          <w:szCs w:val="20"/>
          <w:lang w:val="id"/>
        </w:rPr>
        <w:t>daya</w:t>
      </w:r>
      <w:r w:rsidRPr="005A0D5D">
        <w:rPr>
          <w:color w:val="000000" w:themeColor="text1"/>
          <w:spacing w:val="1"/>
          <w:sz w:val="20"/>
          <w:szCs w:val="20"/>
          <w:lang w:val="id"/>
        </w:rPr>
        <w:t xml:space="preserve"> </w:t>
      </w:r>
      <w:r w:rsidRPr="005A0D5D">
        <w:rPr>
          <w:color w:val="000000" w:themeColor="text1"/>
          <w:sz w:val="20"/>
          <w:szCs w:val="20"/>
          <w:lang w:val="id"/>
        </w:rPr>
        <w:t>manusia</w:t>
      </w:r>
      <w:r w:rsidRPr="005A0D5D">
        <w:rPr>
          <w:color w:val="000000" w:themeColor="text1"/>
          <w:spacing w:val="1"/>
          <w:sz w:val="20"/>
          <w:szCs w:val="20"/>
          <w:lang w:val="id"/>
        </w:rPr>
        <w:t xml:space="preserve"> </w:t>
      </w:r>
      <w:r w:rsidRPr="005A0D5D">
        <w:rPr>
          <w:color w:val="000000" w:themeColor="text1"/>
          <w:sz w:val="20"/>
          <w:szCs w:val="20"/>
          <w:lang w:val="id"/>
        </w:rPr>
        <w:t>dalam</w:t>
      </w:r>
      <w:r w:rsidRPr="005A0D5D">
        <w:rPr>
          <w:color w:val="000000" w:themeColor="text1"/>
          <w:spacing w:val="1"/>
          <w:sz w:val="20"/>
          <w:szCs w:val="20"/>
          <w:lang w:val="id"/>
        </w:rPr>
        <w:t xml:space="preserve"> </w:t>
      </w:r>
      <w:r w:rsidRPr="005A0D5D">
        <w:rPr>
          <w:color w:val="000000" w:themeColor="text1"/>
          <w:sz w:val="20"/>
          <w:szCs w:val="20"/>
          <w:lang w:val="id"/>
        </w:rPr>
        <w:t>segala</w:t>
      </w:r>
      <w:r w:rsidRPr="005A0D5D">
        <w:rPr>
          <w:color w:val="000000" w:themeColor="text1"/>
          <w:spacing w:val="1"/>
          <w:sz w:val="20"/>
          <w:szCs w:val="20"/>
          <w:lang w:val="id"/>
        </w:rPr>
        <w:t xml:space="preserve"> </w:t>
      </w:r>
      <w:r w:rsidRPr="005A0D5D">
        <w:rPr>
          <w:color w:val="000000" w:themeColor="text1"/>
          <w:spacing w:val="1"/>
          <w:sz w:val="20"/>
          <w:szCs w:val="20"/>
          <w:lang w:val="en-US"/>
        </w:rPr>
        <w:t xml:space="preserve">lini </w:t>
      </w:r>
      <w:r w:rsidRPr="005A0D5D">
        <w:rPr>
          <w:color w:val="000000" w:themeColor="text1"/>
          <w:sz w:val="20"/>
          <w:szCs w:val="20"/>
          <w:lang w:val="id"/>
        </w:rPr>
        <w:t>kehidupan</w:t>
      </w:r>
      <w:r w:rsidRPr="005A0D5D">
        <w:rPr>
          <w:color w:val="000000" w:themeColor="text1"/>
          <w:spacing w:val="61"/>
          <w:sz w:val="20"/>
          <w:szCs w:val="20"/>
          <w:lang w:val="en-US"/>
        </w:rPr>
        <w:t xml:space="preserve"> </w:t>
      </w:r>
      <w:r w:rsidRPr="005A0D5D">
        <w:rPr>
          <w:color w:val="000000" w:themeColor="text1"/>
          <w:sz w:val="20"/>
          <w:szCs w:val="20"/>
          <w:lang w:val="id"/>
        </w:rPr>
        <w:t xml:space="preserve">dan menentukan </w:t>
      </w:r>
      <w:r w:rsidRPr="005A0D5D">
        <w:rPr>
          <w:color w:val="000000" w:themeColor="text1"/>
          <w:sz w:val="20"/>
          <w:szCs w:val="20"/>
          <w:lang w:val="en-US"/>
        </w:rPr>
        <w:t xml:space="preserve">arah </w:t>
      </w:r>
      <w:r w:rsidRPr="005A0D5D">
        <w:rPr>
          <w:color w:val="000000" w:themeColor="text1"/>
          <w:sz w:val="20"/>
          <w:szCs w:val="20"/>
          <w:lang w:val="id"/>
        </w:rPr>
        <w:t>keberhasilan</w:t>
      </w:r>
      <w:r w:rsidRPr="005A0D5D">
        <w:rPr>
          <w:color w:val="000000" w:themeColor="text1"/>
          <w:spacing w:val="-1"/>
          <w:sz w:val="20"/>
          <w:szCs w:val="20"/>
          <w:lang w:val="id"/>
        </w:rPr>
        <w:t xml:space="preserve"> </w:t>
      </w:r>
      <w:r w:rsidRPr="005A0D5D">
        <w:rPr>
          <w:color w:val="000000" w:themeColor="text1"/>
          <w:sz w:val="20"/>
          <w:szCs w:val="20"/>
          <w:lang w:val="id"/>
        </w:rPr>
        <w:t xml:space="preserve">dan kemajuan </w:t>
      </w:r>
      <w:r w:rsidRPr="005A0D5D">
        <w:rPr>
          <w:color w:val="000000" w:themeColor="text1"/>
          <w:sz w:val="20"/>
          <w:szCs w:val="20"/>
          <w:lang w:val="en-US"/>
        </w:rPr>
        <w:t xml:space="preserve">suatu </w:t>
      </w:r>
      <w:r w:rsidRPr="005A0D5D">
        <w:rPr>
          <w:color w:val="000000" w:themeColor="text1"/>
          <w:sz w:val="20"/>
          <w:szCs w:val="20"/>
          <w:lang w:val="id"/>
        </w:rPr>
        <w:t>bangsa.</w:t>
      </w:r>
      <w:bookmarkEnd w:id="0"/>
      <w:r w:rsidRPr="005A0D5D">
        <w:rPr>
          <w:color w:val="000000" w:themeColor="text1"/>
          <w:sz w:val="20"/>
          <w:szCs w:val="20"/>
          <w:lang w:val="en-US"/>
        </w:rPr>
        <w:t xml:space="preserve"> </w:t>
      </w:r>
    </w:p>
    <w:p w14:paraId="63915DD5" w14:textId="535C1131" w:rsidR="00F01018" w:rsidRPr="005A0D5D" w:rsidRDefault="00BB0F8E" w:rsidP="00C60677">
      <w:pPr>
        <w:widowControl w:val="0"/>
        <w:autoSpaceDE w:val="0"/>
        <w:autoSpaceDN w:val="0"/>
        <w:spacing w:before="1"/>
        <w:ind w:right="111" w:firstLine="567"/>
        <w:jc w:val="both"/>
        <w:rPr>
          <w:color w:val="000000" w:themeColor="text1"/>
          <w:sz w:val="20"/>
          <w:szCs w:val="20"/>
          <w:lang w:val="en-US"/>
        </w:rPr>
      </w:pPr>
      <w:r w:rsidRPr="005A0D5D">
        <w:rPr>
          <w:sz w:val="20"/>
          <w:szCs w:val="20"/>
          <w:lang w:val="en-US"/>
        </w:rPr>
        <w:t xml:space="preserve">Permasalahan motivasi berprestasi siswa juga terjadi pada salah satu sekolah di Pasuruan, hasil survey siswa </w:t>
      </w:r>
      <w:r w:rsidRPr="005A0D5D">
        <w:rPr>
          <w:sz w:val="20"/>
          <w:szCs w:val="20"/>
        </w:rPr>
        <w:t>dari kelas X, XI, dan XII di SMKN P</w:t>
      </w:r>
      <w:r w:rsidRPr="005A0D5D">
        <w:rPr>
          <w:sz w:val="20"/>
          <w:szCs w:val="20"/>
          <w:lang w:val="en-US"/>
        </w:rPr>
        <w:t>rigen</w:t>
      </w:r>
      <w:r w:rsidRPr="005A0D5D">
        <w:rPr>
          <w:sz w:val="20"/>
          <w:szCs w:val="20"/>
        </w:rPr>
        <w:t xml:space="preserve">. </w:t>
      </w:r>
      <w:r w:rsidRPr="005A0D5D">
        <w:rPr>
          <w:sz w:val="20"/>
          <w:szCs w:val="20"/>
          <w:lang w:val="en-US"/>
        </w:rPr>
        <w:t xml:space="preserve">Hasil survey terkait motivasi berprestasi di SMKN Prigen didapatkan bahwa siswa yang  masuk kategori mempunyai motivasi berprestasi rendah sebesar 65%, Sedangkan siswa yang kategori motivasi berprestasi tinggi sebesar 35%. </w:t>
      </w:r>
      <w:r w:rsidR="00AE4327" w:rsidRPr="005A0D5D">
        <w:rPr>
          <w:color w:val="000000" w:themeColor="text1"/>
          <w:sz w:val="20"/>
          <w:szCs w:val="20"/>
          <w:lang w:val="en-US"/>
        </w:rPr>
        <w:t>Peneliti</w:t>
      </w:r>
      <w:r w:rsidRPr="005A0D5D">
        <w:rPr>
          <w:color w:val="000000" w:themeColor="text1"/>
          <w:sz w:val="20"/>
          <w:szCs w:val="20"/>
          <w:lang w:val="en-US"/>
        </w:rPr>
        <w:t xml:space="preserve"> juga melakukan wawancara dengan beberapa subjek yakni guru dan juga beberapa </w:t>
      </w:r>
      <w:r w:rsidR="00AE4327" w:rsidRPr="005A0D5D">
        <w:rPr>
          <w:color w:val="000000" w:themeColor="text1"/>
          <w:sz w:val="20"/>
          <w:szCs w:val="20"/>
          <w:lang w:val="en-US"/>
        </w:rPr>
        <w:t>siswa</w:t>
      </w:r>
      <w:r w:rsidRPr="005A0D5D">
        <w:rPr>
          <w:color w:val="000000" w:themeColor="text1"/>
          <w:sz w:val="20"/>
          <w:szCs w:val="20"/>
          <w:lang w:val="en-US"/>
        </w:rPr>
        <w:t xml:space="preserve"> SMKN Prigen. Hasil wawancara dengan guru adalah sebagai berikut : </w:t>
      </w:r>
    </w:p>
    <w:p w14:paraId="5AC9A5BE" w14:textId="77777777" w:rsidR="00F01018" w:rsidRPr="005A0D5D" w:rsidRDefault="00BB0F8E" w:rsidP="00C60677">
      <w:pPr>
        <w:widowControl w:val="0"/>
        <w:autoSpaceDE w:val="0"/>
        <w:autoSpaceDN w:val="0"/>
        <w:spacing w:before="1"/>
        <w:ind w:left="567" w:right="111"/>
        <w:jc w:val="both"/>
        <w:rPr>
          <w:color w:val="000000" w:themeColor="text1"/>
          <w:sz w:val="20"/>
          <w:szCs w:val="20"/>
          <w:lang w:val="en-US"/>
        </w:rPr>
      </w:pPr>
      <w:r w:rsidRPr="005A0D5D">
        <w:rPr>
          <w:color w:val="000000" w:themeColor="text1"/>
          <w:sz w:val="20"/>
          <w:szCs w:val="20"/>
          <w:lang w:val="en-US"/>
        </w:rPr>
        <w:t>“ iya saya terkadang merasa anak-anak itu banyak yang tidak masuk sekolah, banyak yang kabur saat jam pelajaran belum selesai, tidak focus saat pelajaran, atau sibuk sendiri dengan hp atau hal lainnya. Pokoknya mereka itu tidak mau terlibat dalam kelas “</w:t>
      </w:r>
    </w:p>
    <w:p w14:paraId="04E86369" w14:textId="77777777" w:rsidR="00F01018" w:rsidRPr="005A0D5D" w:rsidRDefault="00F01018" w:rsidP="00C60677">
      <w:pPr>
        <w:widowControl w:val="0"/>
        <w:autoSpaceDE w:val="0"/>
        <w:autoSpaceDN w:val="0"/>
        <w:spacing w:before="1"/>
        <w:ind w:right="111" w:firstLine="567"/>
        <w:jc w:val="both"/>
        <w:rPr>
          <w:color w:val="000000" w:themeColor="text1"/>
          <w:sz w:val="20"/>
          <w:szCs w:val="20"/>
          <w:lang w:val="en-US"/>
        </w:rPr>
      </w:pPr>
    </w:p>
    <w:p w14:paraId="623A7082" w14:textId="77777777" w:rsidR="00F01018" w:rsidRPr="005A0D5D" w:rsidRDefault="00BB0F8E" w:rsidP="00C60677">
      <w:pPr>
        <w:widowControl w:val="0"/>
        <w:autoSpaceDE w:val="0"/>
        <w:autoSpaceDN w:val="0"/>
        <w:spacing w:before="1"/>
        <w:ind w:right="111" w:firstLine="567"/>
        <w:jc w:val="both"/>
        <w:rPr>
          <w:i/>
          <w:iCs/>
          <w:color w:val="000000" w:themeColor="text1"/>
          <w:sz w:val="20"/>
          <w:szCs w:val="20"/>
          <w:lang w:val="en-US"/>
        </w:rPr>
      </w:pPr>
      <w:r w:rsidRPr="005A0D5D">
        <w:rPr>
          <w:color w:val="000000" w:themeColor="text1"/>
          <w:sz w:val="20"/>
          <w:szCs w:val="20"/>
          <w:lang w:val="en-US"/>
        </w:rPr>
        <w:t xml:space="preserve">Berdasarkan hasil wawancara wali kelas dan beberapa guru, ditemukan beberapa masalah aspek motivasi berprestasi yaitu </w:t>
      </w:r>
      <w:r w:rsidRPr="005A0D5D">
        <w:rPr>
          <w:i/>
          <w:iCs/>
          <w:color w:val="000000" w:themeColor="text1"/>
          <w:sz w:val="20"/>
          <w:szCs w:val="20"/>
          <w:lang w:val="en-US"/>
        </w:rPr>
        <w:t>Choice</w:t>
      </w:r>
      <w:r w:rsidRPr="005A0D5D">
        <w:rPr>
          <w:color w:val="000000" w:themeColor="text1"/>
          <w:sz w:val="20"/>
          <w:szCs w:val="20"/>
          <w:lang w:val="en-US"/>
        </w:rPr>
        <w:t xml:space="preserve">, </w:t>
      </w:r>
      <w:r w:rsidRPr="005A0D5D">
        <w:rPr>
          <w:i/>
          <w:iCs/>
          <w:color w:val="000000" w:themeColor="text1"/>
          <w:sz w:val="20"/>
          <w:szCs w:val="20"/>
          <w:lang w:val="en-US"/>
        </w:rPr>
        <w:t>Persistence</w:t>
      </w:r>
      <w:r w:rsidRPr="005A0D5D">
        <w:rPr>
          <w:color w:val="000000" w:themeColor="text1"/>
          <w:sz w:val="20"/>
          <w:szCs w:val="20"/>
          <w:lang w:val="en-US"/>
        </w:rPr>
        <w:t xml:space="preserve">, dan </w:t>
      </w:r>
      <w:r w:rsidRPr="005A0D5D">
        <w:rPr>
          <w:i/>
          <w:iCs/>
          <w:color w:val="000000" w:themeColor="text1"/>
          <w:sz w:val="20"/>
          <w:szCs w:val="20"/>
          <w:lang w:val="en-US"/>
        </w:rPr>
        <w:t>Effort.</w:t>
      </w:r>
      <w:r w:rsidRPr="005A0D5D">
        <w:rPr>
          <w:color w:val="000000" w:themeColor="text1"/>
          <w:sz w:val="20"/>
          <w:szCs w:val="20"/>
          <w:lang w:val="en-US"/>
        </w:rPr>
        <w:t xml:space="preserve"> Mereka lebih memilih untuk melakukan hal lain seperti bolos/bermain saat jam pelajaran dan tidak fokus dalam belajar yang menandakan adanya permasalahan pada aspek</w:t>
      </w:r>
      <w:r w:rsidRPr="005A0D5D">
        <w:rPr>
          <w:i/>
          <w:iCs/>
          <w:color w:val="000000" w:themeColor="text1"/>
          <w:sz w:val="20"/>
          <w:szCs w:val="20"/>
          <w:lang w:val="en-US"/>
        </w:rPr>
        <w:t xml:space="preserve"> choice</w:t>
      </w:r>
      <w:r w:rsidRPr="005A0D5D">
        <w:rPr>
          <w:color w:val="000000" w:themeColor="text1"/>
          <w:sz w:val="20"/>
          <w:szCs w:val="20"/>
          <w:lang w:val="en-US"/>
        </w:rPr>
        <w:t xml:space="preserve">, Adapun juga mereka tidak ingin berusaha dan bertahan untuk belajar didalam kelas menandakan adanya permasalahan di aspek </w:t>
      </w:r>
      <w:r w:rsidRPr="005A0D5D">
        <w:rPr>
          <w:i/>
          <w:iCs/>
          <w:color w:val="000000" w:themeColor="text1"/>
          <w:sz w:val="20"/>
          <w:szCs w:val="20"/>
          <w:lang w:val="en-US"/>
        </w:rPr>
        <w:t>persistence</w:t>
      </w:r>
      <w:r w:rsidRPr="005A0D5D">
        <w:rPr>
          <w:color w:val="000000" w:themeColor="text1"/>
          <w:sz w:val="20"/>
          <w:szCs w:val="20"/>
          <w:lang w:val="en-US"/>
        </w:rPr>
        <w:t xml:space="preserve"> dan </w:t>
      </w:r>
      <w:r w:rsidRPr="005A0D5D">
        <w:rPr>
          <w:i/>
          <w:iCs/>
          <w:color w:val="000000" w:themeColor="text1"/>
          <w:sz w:val="20"/>
          <w:szCs w:val="20"/>
          <w:lang w:val="en-US"/>
        </w:rPr>
        <w:t>effort.</w:t>
      </w:r>
    </w:p>
    <w:p w14:paraId="76FB225C" w14:textId="77777777" w:rsidR="00F01018" w:rsidRPr="005A0D5D" w:rsidRDefault="00BB0F8E" w:rsidP="00C60677">
      <w:pPr>
        <w:widowControl w:val="0"/>
        <w:autoSpaceDE w:val="0"/>
        <w:autoSpaceDN w:val="0"/>
        <w:spacing w:before="1"/>
        <w:ind w:right="111" w:firstLine="567"/>
        <w:jc w:val="both"/>
        <w:rPr>
          <w:color w:val="000000" w:themeColor="text1"/>
          <w:sz w:val="20"/>
          <w:szCs w:val="20"/>
          <w:lang w:val="en-US"/>
        </w:rPr>
      </w:pPr>
      <w:r w:rsidRPr="005A0D5D">
        <w:rPr>
          <w:color w:val="000000" w:themeColor="text1"/>
          <w:sz w:val="20"/>
          <w:szCs w:val="20"/>
          <w:lang w:val="en-US"/>
        </w:rPr>
        <w:t>Selain wawancara kepada guru juga dilakukan wawancara kepada salah satu siswa. Hasil wawancara adalah sebagai berikut :</w:t>
      </w:r>
    </w:p>
    <w:p w14:paraId="1B621C49" w14:textId="77777777" w:rsidR="00F01018" w:rsidRPr="005A0D5D" w:rsidRDefault="00BB0F8E" w:rsidP="00C60677">
      <w:pPr>
        <w:widowControl w:val="0"/>
        <w:autoSpaceDE w:val="0"/>
        <w:autoSpaceDN w:val="0"/>
        <w:spacing w:before="1"/>
        <w:ind w:left="567" w:right="111"/>
        <w:jc w:val="both"/>
        <w:rPr>
          <w:color w:val="000000" w:themeColor="text1"/>
          <w:sz w:val="20"/>
          <w:szCs w:val="20"/>
          <w:lang w:val="en-US"/>
        </w:rPr>
      </w:pPr>
      <w:r w:rsidRPr="005A0D5D">
        <w:rPr>
          <w:color w:val="000000" w:themeColor="text1"/>
          <w:sz w:val="20"/>
          <w:szCs w:val="20"/>
          <w:lang w:val="en-US"/>
        </w:rPr>
        <w:t xml:space="preserve">“kadang males kak buat masuk ke kelas, suasana kelasnya membosankan, lalu pelajaran juga tidak menarik, </w:t>
      </w:r>
      <w:r w:rsidRPr="005A0D5D">
        <w:rPr>
          <w:color w:val="000000" w:themeColor="text1"/>
          <w:sz w:val="20"/>
          <w:szCs w:val="20"/>
          <w:lang w:val="en-US"/>
        </w:rPr>
        <w:lastRenderedPageBreak/>
        <w:t>kadang juga lebih suka main hp, atau bolos sama temen ke kantin, kalau terlanjur males banget ya ngga berangkat sekolah“</w:t>
      </w:r>
    </w:p>
    <w:p w14:paraId="1DE3CF8C" w14:textId="77777777" w:rsidR="00F01018" w:rsidRPr="005A0D5D" w:rsidRDefault="00F01018" w:rsidP="00C60677">
      <w:pPr>
        <w:widowControl w:val="0"/>
        <w:autoSpaceDE w:val="0"/>
        <w:autoSpaceDN w:val="0"/>
        <w:spacing w:before="1"/>
        <w:ind w:left="567" w:right="111"/>
        <w:jc w:val="both"/>
        <w:rPr>
          <w:color w:val="000000" w:themeColor="text1"/>
          <w:sz w:val="20"/>
          <w:szCs w:val="20"/>
          <w:lang w:val="en-US"/>
        </w:rPr>
      </w:pPr>
    </w:p>
    <w:p w14:paraId="4B8D56F5" w14:textId="77777777" w:rsidR="00E12A8D" w:rsidRPr="005A0D5D" w:rsidRDefault="00BB0F8E" w:rsidP="00C60677">
      <w:pPr>
        <w:widowControl w:val="0"/>
        <w:autoSpaceDE w:val="0"/>
        <w:autoSpaceDN w:val="0"/>
        <w:spacing w:before="1"/>
        <w:ind w:right="111" w:firstLine="567"/>
        <w:jc w:val="both"/>
        <w:rPr>
          <w:color w:val="00B0F0"/>
          <w:sz w:val="20"/>
          <w:szCs w:val="20"/>
          <w:lang w:val="en-US"/>
        </w:rPr>
      </w:pPr>
      <w:r w:rsidRPr="005A0D5D">
        <w:rPr>
          <w:color w:val="000000" w:themeColor="text1"/>
          <w:sz w:val="20"/>
          <w:szCs w:val="20"/>
          <w:lang w:val="en-US"/>
        </w:rPr>
        <w:t xml:space="preserve">Hasil wawancara tersebut juga sama dengan pemaparan dari wawancara dengan guru dimana terdapat masalah motivasi didalam siswa, sehingga siswa lebih memilih untuk melakukan hal lain selain belajar. Permasalahan di aspek </w:t>
      </w:r>
      <w:r w:rsidRPr="005A0D5D">
        <w:rPr>
          <w:i/>
          <w:iCs/>
          <w:color w:val="000000" w:themeColor="text1"/>
          <w:sz w:val="20"/>
          <w:szCs w:val="20"/>
          <w:lang w:val="en-US"/>
        </w:rPr>
        <w:t>choice,</w:t>
      </w:r>
      <w:r w:rsidRPr="005A0D5D">
        <w:rPr>
          <w:color w:val="000000" w:themeColor="text1"/>
          <w:sz w:val="20"/>
          <w:szCs w:val="20"/>
          <w:lang w:val="en-US"/>
        </w:rPr>
        <w:t xml:space="preserve"> </w:t>
      </w:r>
      <w:r w:rsidRPr="005A0D5D">
        <w:rPr>
          <w:i/>
          <w:iCs/>
          <w:color w:val="000000" w:themeColor="text1"/>
          <w:sz w:val="20"/>
          <w:szCs w:val="20"/>
          <w:lang w:val="en-US"/>
        </w:rPr>
        <w:t>persistence</w:t>
      </w:r>
      <w:r w:rsidRPr="005A0D5D">
        <w:rPr>
          <w:color w:val="000000" w:themeColor="text1"/>
          <w:sz w:val="20"/>
          <w:szCs w:val="20"/>
          <w:lang w:val="en-US"/>
        </w:rPr>
        <w:t xml:space="preserve">, dan </w:t>
      </w:r>
      <w:r w:rsidRPr="005A0D5D">
        <w:rPr>
          <w:i/>
          <w:iCs/>
          <w:color w:val="000000" w:themeColor="text1"/>
          <w:sz w:val="20"/>
          <w:szCs w:val="20"/>
          <w:lang w:val="en-US"/>
        </w:rPr>
        <w:t>effort</w:t>
      </w:r>
      <w:r w:rsidRPr="005A0D5D">
        <w:rPr>
          <w:color w:val="000000" w:themeColor="text1"/>
          <w:sz w:val="20"/>
          <w:szCs w:val="20"/>
          <w:lang w:val="en-US"/>
        </w:rPr>
        <w:t xml:space="preserve"> ada tercermin dari siswa yang lebih memilih untuk bolos, tidak mau bertahan didalam kelas, dan tidak mau memberikan usaha untuk dapat lebih memahami materi yang dia dapatkan. </w:t>
      </w:r>
      <w:r w:rsidRPr="005A0D5D">
        <w:rPr>
          <w:sz w:val="20"/>
          <w:szCs w:val="20"/>
          <w:lang w:val="en-US"/>
        </w:rPr>
        <w:t>Dari survey dan wawancara diatas menunjukkan bahwa masih terdapat permasalahan mengenai motivasi berprestasi pada siswa di SMKN PRIGEN, Sehingga memerlukan penanganan dan identifikasi guna menyelesaikan permasalahan tersebut.</w:t>
      </w:r>
      <w:r w:rsidR="00E12A8D" w:rsidRPr="005A0D5D">
        <w:rPr>
          <w:color w:val="00B0F0"/>
          <w:sz w:val="20"/>
          <w:szCs w:val="20"/>
          <w:lang w:val="en-US"/>
        </w:rPr>
        <w:t xml:space="preserve"> </w:t>
      </w:r>
    </w:p>
    <w:p w14:paraId="791CE708" w14:textId="198AF7CA" w:rsidR="00E12A8D" w:rsidRPr="005A0D5D" w:rsidRDefault="00BB0F8E" w:rsidP="00C60677">
      <w:pPr>
        <w:widowControl w:val="0"/>
        <w:autoSpaceDE w:val="0"/>
        <w:autoSpaceDN w:val="0"/>
        <w:spacing w:before="1"/>
        <w:ind w:right="111" w:firstLine="567"/>
        <w:jc w:val="both"/>
        <w:rPr>
          <w:sz w:val="20"/>
          <w:szCs w:val="20"/>
          <w:lang w:val="en-US" w:eastAsia="en-ID"/>
        </w:rPr>
      </w:pPr>
      <w:r w:rsidRPr="005A0D5D">
        <w:rPr>
          <w:sz w:val="20"/>
          <w:szCs w:val="20"/>
          <w:lang w:val="en-US"/>
        </w:rPr>
        <w:t xml:space="preserve">Faktor ekternal yang bisa mempengaruhi motivasi berprestasi siswa salah satunya adalah  </w:t>
      </w:r>
      <w:r w:rsidRPr="005A0D5D">
        <w:rPr>
          <w:i/>
          <w:iCs/>
          <w:sz w:val="20"/>
          <w:szCs w:val="20"/>
          <w:lang w:val="en-US"/>
        </w:rPr>
        <w:t xml:space="preserve">school </w:t>
      </w:r>
      <w:r w:rsidRPr="005A0D5D">
        <w:rPr>
          <w:i/>
          <w:iCs/>
          <w:sz w:val="20"/>
          <w:szCs w:val="20"/>
        </w:rPr>
        <w:t>well being</w:t>
      </w:r>
      <w:r w:rsidRPr="005A0D5D">
        <w:rPr>
          <w:i/>
          <w:iCs/>
          <w:sz w:val="20"/>
          <w:szCs w:val="20"/>
          <w:lang w:val="en-US"/>
        </w:rPr>
        <w:t xml:space="preserve">. </w:t>
      </w:r>
      <w:r w:rsidRPr="005A0D5D">
        <w:rPr>
          <w:i/>
          <w:sz w:val="20"/>
          <w:szCs w:val="20"/>
          <w:lang w:val="en-US"/>
        </w:rPr>
        <w:t>School well being</w:t>
      </w:r>
      <w:r w:rsidRPr="005A0D5D">
        <w:rPr>
          <w:sz w:val="20"/>
          <w:szCs w:val="20"/>
          <w:lang w:val="en-US"/>
        </w:rPr>
        <w:t xml:space="preserve"> (kesejahteraan sekolah) menggambarkan keadaan mengenai bagaimana sekolah yang nyaman, aman dan menyenangkan yang kemudian tidak hanya berorientasi akan pemenuhan </w:t>
      </w:r>
      <w:r w:rsidRPr="005A0D5D">
        <w:rPr>
          <w:i/>
          <w:sz w:val="20"/>
          <w:szCs w:val="20"/>
          <w:lang w:val="en-US"/>
        </w:rPr>
        <w:t>well-being</w:t>
      </w:r>
      <w:r w:rsidRPr="005A0D5D">
        <w:rPr>
          <w:sz w:val="20"/>
          <w:szCs w:val="20"/>
          <w:lang w:val="en-US"/>
        </w:rPr>
        <w:t xml:space="preserve"> saja, tetapi juga dalam rangka pemenuhan hal lain seperti: prestasi, pengembangan potensi, kemampuan fisik, dan mental siswa </w:t>
      </w:r>
      <w:r w:rsidRPr="005A0D5D">
        <w:rPr>
          <w:sz w:val="20"/>
          <w:szCs w:val="20"/>
          <w:lang w:val="en-US"/>
        </w:rPr>
        <w:fldChar w:fldCharType="begin" w:fldLock="1"/>
      </w:r>
      <w:r w:rsidRPr="005A0D5D">
        <w:rPr>
          <w:sz w:val="20"/>
          <w:szCs w:val="20"/>
          <w:lang w:val="en-US"/>
        </w:rPr>
        <w:instrText>ADDIN CSL_CITATION {"citationItems":[{"id":"ITEM-1","itemData":{"author":[{"dropping-particle":"","family":"Putrizaen","given":"Chiquita Nabila","non-dropping-particle":"","parse-names":false,"suffix":""}],"id":"ITEM-1","issued":{"date-parts":[["2021"]]},"publisher":"UIN Syarif Hidayatullah","title":"Hubungan School Well-Being dengan Motivasi Berprestasi Peserta Didik Kekas V Sekolah Dasar","type":"thesis"},"uris":["http://www.mendeley.com/documents/?uuid=86619302-e543-4f45-a0b9-f459df6a107c"]}],"mendeley":{"formattedCitation":"[12]","plainTextFormattedCitation":"[12]","previouslyFormattedCitation":"[12]"},"properties":{"noteIndex":0},"schema":"https://github.com/citation-style-language/schema/raw/master/csl-citation.json"}</w:instrText>
      </w:r>
      <w:r w:rsidRPr="005A0D5D">
        <w:rPr>
          <w:sz w:val="20"/>
          <w:szCs w:val="20"/>
          <w:lang w:val="en-US"/>
        </w:rPr>
        <w:fldChar w:fldCharType="separate"/>
      </w:r>
      <w:r w:rsidRPr="005A0D5D">
        <w:rPr>
          <w:sz w:val="20"/>
          <w:szCs w:val="20"/>
          <w:lang w:val="en-US"/>
        </w:rPr>
        <w:t>[12]</w:t>
      </w:r>
      <w:r w:rsidRPr="005A0D5D">
        <w:rPr>
          <w:sz w:val="20"/>
          <w:szCs w:val="20"/>
          <w:lang w:val="en-US"/>
        </w:rPr>
        <w:fldChar w:fldCharType="end"/>
      </w:r>
      <w:r w:rsidRPr="005A0D5D">
        <w:rPr>
          <w:sz w:val="20"/>
          <w:szCs w:val="20"/>
          <w:lang w:val="en-US"/>
        </w:rPr>
        <w:t xml:space="preserve">. </w:t>
      </w:r>
      <w:r w:rsidRPr="005A0D5D">
        <w:rPr>
          <w:i/>
          <w:sz w:val="20"/>
          <w:szCs w:val="20"/>
          <w:lang w:val="en-US"/>
        </w:rPr>
        <w:t>S</w:t>
      </w:r>
      <w:r w:rsidRPr="005A0D5D">
        <w:rPr>
          <w:i/>
          <w:sz w:val="20"/>
          <w:szCs w:val="20"/>
        </w:rPr>
        <w:t>chool well</w:t>
      </w:r>
      <w:r w:rsidRPr="005A0D5D">
        <w:rPr>
          <w:i/>
          <w:sz w:val="20"/>
          <w:szCs w:val="20"/>
          <w:lang w:val="en-US"/>
        </w:rPr>
        <w:t xml:space="preserve"> </w:t>
      </w:r>
      <w:r w:rsidRPr="005A0D5D">
        <w:rPr>
          <w:i/>
          <w:sz w:val="20"/>
          <w:szCs w:val="20"/>
        </w:rPr>
        <w:t xml:space="preserve">being </w:t>
      </w:r>
      <w:r w:rsidRPr="005A0D5D">
        <w:rPr>
          <w:sz w:val="20"/>
          <w:szCs w:val="20"/>
        </w:rPr>
        <w:t>ini</w:t>
      </w:r>
      <w:r w:rsidRPr="005A0D5D">
        <w:rPr>
          <w:sz w:val="20"/>
          <w:szCs w:val="20"/>
          <w:lang w:val="en-US"/>
        </w:rPr>
        <w:t xml:space="preserve"> dapat</w:t>
      </w:r>
      <w:r w:rsidRPr="005A0D5D">
        <w:rPr>
          <w:sz w:val="20"/>
          <w:szCs w:val="20"/>
        </w:rPr>
        <w:t xml:space="preserve"> memberikan </w:t>
      </w:r>
      <w:r w:rsidRPr="005A0D5D">
        <w:rPr>
          <w:sz w:val="20"/>
          <w:szCs w:val="20"/>
          <w:lang w:val="en-US"/>
        </w:rPr>
        <w:t xml:space="preserve">potret dari  </w:t>
      </w:r>
      <w:r w:rsidRPr="005A0D5D">
        <w:rPr>
          <w:sz w:val="20"/>
          <w:szCs w:val="20"/>
        </w:rPr>
        <w:t>sudut pandang</w:t>
      </w:r>
      <w:r w:rsidRPr="005A0D5D">
        <w:rPr>
          <w:sz w:val="20"/>
          <w:szCs w:val="20"/>
          <w:lang w:val="en-US"/>
        </w:rPr>
        <w:t xml:space="preserve"> siswa berkaitan dengan </w:t>
      </w:r>
      <w:r w:rsidRPr="005A0D5D">
        <w:rPr>
          <w:sz w:val="20"/>
          <w:szCs w:val="20"/>
        </w:rPr>
        <w:t xml:space="preserve">kesejahteraan mereka selama berada di sekolah. </w:t>
      </w:r>
      <w:r w:rsidRPr="005A0D5D">
        <w:rPr>
          <w:sz w:val="20"/>
          <w:szCs w:val="20"/>
          <w:lang w:val="en-US"/>
        </w:rPr>
        <w:t>K</w:t>
      </w:r>
      <w:r w:rsidRPr="005A0D5D">
        <w:rPr>
          <w:sz w:val="20"/>
          <w:szCs w:val="20"/>
        </w:rPr>
        <w:t xml:space="preserve">ategori </w:t>
      </w:r>
      <w:r w:rsidRPr="005A0D5D">
        <w:rPr>
          <w:i/>
          <w:sz w:val="20"/>
          <w:szCs w:val="20"/>
        </w:rPr>
        <w:t xml:space="preserve">having </w:t>
      </w:r>
      <w:r w:rsidRPr="005A0D5D">
        <w:rPr>
          <w:sz w:val="20"/>
          <w:szCs w:val="20"/>
          <w:lang w:val="en-US"/>
        </w:rPr>
        <w:t xml:space="preserve">menggambarkan bagaimana </w:t>
      </w:r>
      <w:r w:rsidRPr="005A0D5D">
        <w:rPr>
          <w:sz w:val="20"/>
          <w:szCs w:val="20"/>
        </w:rPr>
        <w:t xml:space="preserve">kondisi sekolah </w:t>
      </w:r>
      <w:r w:rsidRPr="005A0D5D">
        <w:rPr>
          <w:sz w:val="20"/>
          <w:szCs w:val="20"/>
          <w:lang w:val="en-US"/>
        </w:rPr>
        <w:t xml:space="preserve">seperti </w:t>
      </w:r>
      <w:r w:rsidRPr="005A0D5D">
        <w:rPr>
          <w:sz w:val="20"/>
          <w:szCs w:val="20"/>
        </w:rPr>
        <w:t xml:space="preserve">lingkungan fisik </w:t>
      </w:r>
      <w:r w:rsidRPr="005A0D5D">
        <w:rPr>
          <w:sz w:val="20"/>
          <w:szCs w:val="20"/>
          <w:lang w:val="en-US"/>
        </w:rPr>
        <w:t>diluar</w:t>
      </w:r>
      <w:r w:rsidRPr="005A0D5D">
        <w:rPr>
          <w:sz w:val="20"/>
          <w:szCs w:val="20"/>
        </w:rPr>
        <w:t xml:space="preserve"> atau</w:t>
      </w:r>
      <w:r w:rsidRPr="005A0D5D">
        <w:rPr>
          <w:sz w:val="20"/>
          <w:szCs w:val="20"/>
          <w:lang w:val="en-US"/>
        </w:rPr>
        <w:t xml:space="preserve"> </w:t>
      </w:r>
      <w:r w:rsidRPr="005A0D5D">
        <w:rPr>
          <w:sz w:val="20"/>
          <w:szCs w:val="20"/>
        </w:rPr>
        <w:t xml:space="preserve">didalam sekolah. </w:t>
      </w:r>
      <w:r w:rsidRPr="005A0D5D">
        <w:rPr>
          <w:sz w:val="20"/>
          <w:szCs w:val="20"/>
          <w:lang w:val="en-US"/>
        </w:rPr>
        <w:t>K</w:t>
      </w:r>
      <w:r w:rsidRPr="005A0D5D">
        <w:rPr>
          <w:sz w:val="20"/>
          <w:szCs w:val="20"/>
        </w:rPr>
        <w:t xml:space="preserve">ategori </w:t>
      </w:r>
      <w:r w:rsidRPr="005A0D5D">
        <w:rPr>
          <w:i/>
          <w:sz w:val="20"/>
          <w:szCs w:val="20"/>
        </w:rPr>
        <w:t xml:space="preserve">loving </w:t>
      </w:r>
      <w:r w:rsidRPr="005A0D5D">
        <w:rPr>
          <w:sz w:val="20"/>
          <w:szCs w:val="20"/>
          <w:lang w:val="en-US"/>
        </w:rPr>
        <w:t>menggambarkan bagaimana</w:t>
      </w:r>
      <w:r w:rsidRPr="005A0D5D">
        <w:rPr>
          <w:sz w:val="20"/>
          <w:szCs w:val="20"/>
        </w:rPr>
        <w:t xml:space="preserve"> hubungan sosial, </w:t>
      </w:r>
      <w:r w:rsidRPr="005A0D5D">
        <w:rPr>
          <w:sz w:val="20"/>
          <w:szCs w:val="20"/>
          <w:lang w:val="en-US"/>
        </w:rPr>
        <w:t xml:space="preserve">hubungan </w:t>
      </w:r>
      <w:r w:rsidRPr="005A0D5D">
        <w:rPr>
          <w:sz w:val="20"/>
          <w:szCs w:val="20"/>
        </w:rPr>
        <w:t>murid dengan guru serta dengan teman se</w:t>
      </w:r>
      <w:r w:rsidRPr="005A0D5D">
        <w:rPr>
          <w:sz w:val="20"/>
          <w:szCs w:val="20"/>
          <w:lang w:val="en-US"/>
        </w:rPr>
        <w:t>baya</w:t>
      </w:r>
      <w:r w:rsidRPr="005A0D5D">
        <w:rPr>
          <w:sz w:val="20"/>
          <w:szCs w:val="20"/>
        </w:rPr>
        <w:t xml:space="preserve">. </w:t>
      </w:r>
      <w:r w:rsidRPr="005A0D5D">
        <w:rPr>
          <w:sz w:val="20"/>
          <w:szCs w:val="20"/>
          <w:lang w:val="en-US"/>
        </w:rPr>
        <w:t>K</w:t>
      </w:r>
      <w:r w:rsidRPr="005A0D5D">
        <w:rPr>
          <w:sz w:val="20"/>
          <w:szCs w:val="20"/>
        </w:rPr>
        <w:t xml:space="preserve">ategori </w:t>
      </w:r>
      <w:r w:rsidRPr="005A0D5D">
        <w:rPr>
          <w:i/>
          <w:sz w:val="20"/>
          <w:szCs w:val="20"/>
        </w:rPr>
        <w:t xml:space="preserve">being </w:t>
      </w:r>
      <w:r w:rsidRPr="005A0D5D">
        <w:rPr>
          <w:sz w:val="20"/>
          <w:szCs w:val="20"/>
          <w:lang w:val="en-US"/>
        </w:rPr>
        <w:t xml:space="preserve">berbicara bagaimana </w:t>
      </w:r>
      <w:r w:rsidRPr="005A0D5D">
        <w:rPr>
          <w:sz w:val="20"/>
          <w:szCs w:val="20"/>
        </w:rPr>
        <w:t>sekolah</w:t>
      </w:r>
      <w:r w:rsidRPr="005A0D5D">
        <w:rPr>
          <w:sz w:val="20"/>
          <w:szCs w:val="20"/>
          <w:lang w:val="en-US"/>
        </w:rPr>
        <w:t xml:space="preserve"> itu mampu </w:t>
      </w:r>
      <w:r w:rsidRPr="005A0D5D">
        <w:rPr>
          <w:sz w:val="20"/>
          <w:szCs w:val="20"/>
        </w:rPr>
        <w:t>me</w:t>
      </w:r>
      <w:r w:rsidRPr="005A0D5D">
        <w:rPr>
          <w:sz w:val="20"/>
          <w:szCs w:val="20"/>
          <w:lang w:val="en-US"/>
        </w:rPr>
        <w:t xml:space="preserve">nciptakan </w:t>
      </w:r>
      <w:r w:rsidRPr="005A0D5D">
        <w:rPr>
          <w:sz w:val="20"/>
          <w:szCs w:val="20"/>
        </w:rPr>
        <w:t xml:space="preserve">kesempatan bagi </w:t>
      </w:r>
      <w:r w:rsidRPr="005A0D5D">
        <w:rPr>
          <w:sz w:val="20"/>
          <w:szCs w:val="20"/>
          <w:lang w:val="en-US"/>
        </w:rPr>
        <w:t xml:space="preserve">siswa </w:t>
      </w:r>
      <w:r w:rsidRPr="005A0D5D">
        <w:rPr>
          <w:sz w:val="20"/>
          <w:szCs w:val="20"/>
        </w:rPr>
        <w:t xml:space="preserve">untuk pemenuhan diri. Selanjutnya, kategori </w:t>
      </w:r>
      <w:r w:rsidRPr="005A0D5D">
        <w:rPr>
          <w:i/>
          <w:sz w:val="20"/>
          <w:szCs w:val="20"/>
        </w:rPr>
        <w:t xml:space="preserve">health </w:t>
      </w:r>
      <w:r w:rsidRPr="005A0D5D">
        <w:rPr>
          <w:sz w:val="20"/>
          <w:szCs w:val="20"/>
          <w:lang w:val="en-US"/>
        </w:rPr>
        <w:t xml:space="preserve">menggambarkan bagaimana </w:t>
      </w:r>
      <w:r w:rsidRPr="005A0D5D">
        <w:rPr>
          <w:sz w:val="20"/>
          <w:szCs w:val="20"/>
        </w:rPr>
        <w:t>kondisi kesehatan p</w:t>
      </w:r>
      <w:r w:rsidRPr="005A0D5D">
        <w:rPr>
          <w:sz w:val="20"/>
          <w:szCs w:val="20"/>
          <w:lang w:val="en-US"/>
        </w:rPr>
        <w:t xml:space="preserve">ada siswa </w:t>
      </w:r>
      <w:r w:rsidRPr="005A0D5D">
        <w:rPr>
          <w:sz w:val="20"/>
          <w:szCs w:val="20"/>
          <w:lang w:val="en-US"/>
        </w:rPr>
        <w:fldChar w:fldCharType="begin" w:fldLock="1"/>
      </w:r>
      <w:r w:rsidRPr="005A0D5D">
        <w:rPr>
          <w:sz w:val="20"/>
          <w:szCs w:val="20"/>
          <w:lang w:val="en-US"/>
        </w:rPr>
        <w:instrText>ADDIN CSL_CITATION {"citationItems":[{"id":"ITEM-1","itemData":{"DOI":"10.46781/nathiqiyyah.v3i1.307","ISSN":"2614-7815","abstract":"School well-being merupakan keadaan dimana siswa dapat memenuhi kebutuhan dasarnya yang meliputi rasa memiliki (having), mencintai (loving), kebutuhan untuk pertumbuhan pribadi (being) dan kesehatan (healt). Penelitian ini bertujuan untuk mengetahui pengaruh intervensi pendidikan kesehatan mental dalam meningkatkan school well-being pada remaja di MA Muhammadiyah Pekanbaru. Penelitian ini merupakan penelitian kuantitatif eksperimen yaitu melihat kemungkinan pengaruh variable vevas dengan kelompok eksperimen dengan menggunakan metode statistic. Responden dalam penelitian ini adalah siswa-siswi Madrasah Aliyah (MA) Muhammadiyah Pekanbaru yang berusia 15-17 tahun berjumlah 30 orang (15 kelompok control dan 15 kelompok eksperimen).metode pengumpulan data dilakukan dengan menyebar skala schoole well-being dan wawancara. Teknik analisis data yang digunakan dalam penelitian ini yaitu analisis non parametric uji Friedman dan Man-Whitney. Berdasarkan daya dan pembahasan dapat ditarik kesimpulan bahwa terdapat perbedaan tingkat school well-being yang signifikan antara siswa yang mendapatkan intervensi pendidikan kesehatan mental dan yang tidak mendapatkan intervensi pendidikan kesehatan mental.","author":[{"dropping-particle":"","family":"Izzah","given":"Lailatul","non-dropping-particle":"","parse-names":false,"suffix":""},{"dropping-particle":"","family":"Kurniawan","given":"Willytiyo","non-dropping-particle":"","parse-names":false,"suffix":""},{"dropping-particle":"","family":"Damra","given":"Hanny Rufaidah","non-dropping-particle":"","parse-names":false,"suffix":""},{"dropping-particle":"","family":"Hersa Putri","given":"Ulya","non-dropping-particle":"","parse-names":false,"suffix":""},{"dropping-particle":"","family":"Adewila Putri","given":"Lia","non-dropping-particle":"","parse-names":false,"suffix":""},{"dropping-particle":"","family":"Susilawati","given":"Desi","non-dropping-particle":"","parse-names":false,"suffix":""}],"container-title":"Nathiqiyyah","id":"ITEM-1","issue":"1","issued":{"date-parts":[["2020"]]},"page":"68-85","title":"Pengaruh Intervensi Pendidikan “Kesehatan Mental” Dalam Meningkatkan School Well-Being Pada Remaja Di Ma Muhammadiyah Pekanbaru","type":"article-journal","volume":"3"},"uris":["http://www.mendeley.com/documents/?uuid=878b74d6-1e7e-4149-a13a-b1720c490e1a"]}],"mendeley":{"formattedCitation":"[13]","plainTextFormattedCitation":"[13]","previouslyFormattedCitation":"[13]"},"properties":{"noteIndex":0},"schema":"https://github.com/citation-style-language/schema/raw/master/csl-citation.json"}</w:instrText>
      </w:r>
      <w:r w:rsidRPr="005A0D5D">
        <w:rPr>
          <w:sz w:val="20"/>
          <w:szCs w:val="20"/>
          <w:lang w:val="en-US"/>
        </w:rPr>
        <w:fldChar w:fldCharType="separate"/>
      </w:r>
      <w:r w:rsidRPr="005A0D5D">
        <w:rPr>
          <w:sz w:val="20"/>
          <w:szCs w:val="20"/>
          <w:lang w:val="en-US"/>
        </w:rPr>
        <w:t>[13]</w:t>
      </w:r>
      <w:r w:rsidRPr="005A0D5D">
        <w:rPr>
          <w:sz w:val="20"/>
          <w:szCs w:val="20"/>
          <w:lang w:val="en-US"/>
        </w:rPr>
        <w:fldChar w:fldCharType="end"/>
      </w:r>
      <w:r w:rsidRPr="005A0D5D">
        <w:rPr>
          <w:sz w:val="20"/>
          <w:szCs w:val="20"/>
          <w:lang w:val="en-US"/>
        </w:rPr>
        <w:t>.</w:t>
      </w:r>
      <w:r w:rsidR="00F24059" w:rsidRPr="005A0D5D">
        <w:rPr>
          <w:sz w:val="20"/>
          <w:szCs w:val="20"/>
          <w:lang w:val="en-US"/>
        </w:rPr>
        <w:t xml:space="preserve"> </w:t>
      </w:r>
      <w:r w:rsidR="00F24059" w:rsidRPr="005A0D5D">
        <w:rPr>
          <w:i/>
          <w:iCs/>
          <w:color w:val="000000"/>
          <w:sz w:val="20"/>
          <w:szCs w:val="20"/>
          <w:lang w:eastAsia="en-ID"/>
        </w:rPr>
        <w:t xml:space="preserve">School well-being </w:t>
      </w:r>
      <w:r w:rsidR="00F24059" w:rsidRPr="005A0D5D">
        <w:rPr>
          <w:color w:val="000000"/>
          <w:sz w:val="20"/>
          <w:szCs w:val="20"/>
          <w:lang w:eastAsia="en-ID"/>
        </w:rPr>
        <w:t>dibutuhkan dalam membangun lingkungan sekolah yang damai,</w:t>
      </w:r>
      <w:r w:rsidR="00F24059" w:rsidRPr="005A0D5D">
        <w:rPr>
          <w:sz w:val="20"/>
          <w:szCs w:val="20"/>
          <w:lang w:eastAsia="en-ID"/>
        </w:rPr>
        <w:t xml:space="preserve"> k</w:t>
      </w:r>
      <w:r w:rsidR="00F24059" w:rsidRPr="005A0D5D">
        <w:rPr>
          <w:color w:val="000000"/>
          <w:sz w:val="20"/>
          <w:szCs w:val="20"/>
          <w:lang w:eastAsia="en-ID"/>
        </w:rPr>
        <w:t>arena pendidikan adalah salah satu sarana utama yang diperlukan dalam mengembangkan</w:t>
      </w:r>
      <w:r w:rsidR="00F24059" w:rsidRPr="005A0D5D">
        <w:rPr>
          <w:sz w:val="20"/>
          <w:szCs w:val="20"/>
          <w:lang w:eastAsia="en-ID"/>
        </w:rPr>
        <w:t xml:space="preserve"> </w:t>
      </w:r>
      <w:r w:rsidR="00F24059" w:rsidRPr="005A0D5D">
        <w:rPr>
          <w:color w:val="000000"/>
          <w:sz w:val="20"/>
          <w:szCs w:val="20"/>
          <w:lang w:eastAsia="en-ID"/>
        </w:rPr>
        <w:t xml:space="preserve">kehidupan yang harmoni dan damai. </w:t>
      </w:r>
      <w:r w:rsidR="00F24059" w:rsidRPr="005A0D5D">
        <w:rPr>
          <w:color w:val="000000"/>
          <w:sz w:val="20"/>
          <w:szCs w:val="20"/>
          <w:lang w:val="en-US" w:eastAsia="en-ID"/>
        </w:rPr>
        <w:t>Individu</w:t>
      </w:r>
      <w:r w:rsidR="00F24059" w:rsidRPr="005A0D5D">
        <w:rPr>
          <w:color w:val="000000"/>
          <w:sz w:val="20"/>
          <w:szCs w:val="20"/>
          <w:lang w:eastAsia="en-ID"/>
        </w:rPr>
        <w:t xml:space="preserve"> yang dapat mengembangkan kedamaian akan</w:t>
      </w:r>
      <w:r w:rsidR="00F24059" w:rsidRPr="005A0D5D">
        <w:rPr>
          <w:sz w:val="20"/>
          <w:szCs w:val="20"/>
          <w:lang w:eastAsia="en-ID"/>
        </w:rPr>
        <w:t xml:space="preserve"> </w:t>
      </w:r>
      <w:r w:rsidR="00F24059" w:rsidRPr="005A0D5D">
        <w:rPr>
          <w:color w:val="000000"/>
          <w:sz w:val="20"/>
          <w:szCs w:val="20"/>
          <w:lang w:eastAsia="en-ID"/>
        </w:rPr>
        <w:t>cenderung merasa bahagia serta tidak mudah merasa cemas dan depresi di dalam hidupnya</w:t>
      </w:r>
      <w:r w:rsidR="00F24059" w:rsidRPr="005A0D5D">
        <w:rPr>
          <w:sz w:val="20"/>
          <w:szCs w:val="20"/>
          <w:lang w:eastAsia="en-ID"/>
        </w:rPr>
        <w:t xml:space="preserve"> </w:t>
      </w:r>
      <w:r w:rsidR="00584FD2" w:rsidRPr="005A0D5D">
        <w:rPr>
          <w:color w:val="000000"/>
          <w:sz w:val="20"/>
          <w:szCs w:val="20"/>
          <w:lang w:val="en-US" w:eastAsia="en-ID"/>
        </w:rPr>
        <w:t>[23]</w:t>
      </w:r>
      <w:r w:rsidR="00F24059" w:rsidRPr="005A0D5D">
        <w:rPr>
          <w:color w:val="000000"/>
          <w:sz w:val="20"/>
          <w:szCs w:val="20"/>
          <w:lang w:eastAsia="en-ID"/>
        </w:rPr>
        <w:t xml:space="preserve">. Akan tetapi, </w:t>
      </w:r>
      <w:r w:rsidR="00F24059" w:rsidRPr="005A0D5D">
        <w:rPr>
          <w:i/>
          <w:iCs/>
          <w:color w:val="000000"/>
          <w:sz w:val="20"/>
          <w:szCs w:val="20"/>
          <w:lang w:eastAsia="en-ID"/>
        </w:rPr>
        <w:t xml:space="preserve">school well-being </w:t>
      </w:r>
      <w:r w:rsidR="00F24059" w:rsidRPr="005A0D5D">
        <w:rPr>
          <w:color w:val="000000"/>
          <w:sz w:val="20"/>
          <w:szCs w:val="20"/>
          <w:lang w:eastAsia="en-ID"/>
        </w:rPr>
        <w:t>yang rendah akan berdampak negatif</w:t>
      </w:r>
      <w:r w:rsidR="00F24059" w:rsidRPr="005A0D5D">
        <w:rPr>
          <w:sz w:val="20"/>
          <w:szCs w:val="20"/>
          <w:lang w:val="en-US" w:eastAsia="en-ID"/>
        </w:rPr>
        <w:t xml:space="preserve"> </w:t>
      </w:r>
      <w:r w:rsidR="00F24059" w:rsidRPr="005A0D5D">
        <w:rPr>
          <w:color w:val="000000"/>
          <w:sz w:val="20"/>
          <w:szCs w:val="20"/>
          <w:lang w:eastAsia="en-ID"/>
        </w:rPr>
        <w:t>pada siswa diantaranya stres akademik</w:t>
      </w:r>
      <w:r w:rsidR="00584FD2" w:rsidRPr="005A0D5D">
        <w:rPr>
          <w:color w:val="000000"/>
          <w:sz w:val="20"/>
          <w:szCs w:val="20"/>
          <w:lang w:val="en-US" w:eastAsia="en-ID"/>
        </w:rPr>
        <w:t xml:space="preserve"> [24]</w:t>
      </w:r>
      <w:r w:rsidR="00F24059" w:rsidRPr="005A0D5D">
        <w:rPr>
          <w:color w:val="000000"/>
          <w:sz w:val="20"/>
          <w:szCs w:val="20"/>
          <w:lang w:eastAsia="en-ID"/>
        </w:rPr>
        <w:t>, intensi deliquensi</w:t>
      </w:r>
      <w:r w:rsidR="00584FD2" w:rsidRPr="005A0D5D">
        <w:rPr>
          <w:sz w:val="20"/>
          <w:szCs w:val="20"/>
          <w:lang w:val="en-US" w:eastAsia="en-ID"/>
        </w:rPr>
        <w:t xml:space="preserve"> [25]</w:t>
      </w:r>
      <w:r w:rsidR="00E12A8D" w:rsidRPr="005A0D5D">
        <w:rPr>
          <w:sz w:val="20"/>
          <w:szCs w:val="20"/>
          <w:lang w:val="en-US" w:eastAsia="en-ID"/>
        </w:rPr>
        <w:t>.</w:t>
      </w:r>
      <w:r w:rsidR="00703BBD" w:rsidRPr="005A0D5D">
        <w:rPr>
          <w:sz w:val="20"/>
          <w:szCs w:val="20"/>
          <w:lang w:val="en-US" w:eastAsia="en-ID"/>
        </w:rPr>
        <w:t xml:space="preserve"> </w:t>
      </w:r>
      <w:r w:rsidR="00E12A8D" w:rsidRPr="005A0D5D">
        <w:rPr>
          <w:sz w:val="20"/>
          <w:szCs w:val="20"/>
        </w:rPr>
        <w:t xml:space="preserve">Hasil penelitian yang telah dilakukan oleh Palupi menyatakan bahwa terdapat hubungan yang positif dan signifikan antara </w:t>
      </w:r>
      <w:r w:rsidR="00E12A8D" w:rsidRPr="005A0D5D">
        <w:rPr>
          <w:i/>
          <w:sz w:val="20"/>
          <w:szCs w:val="20"/>
        </w:rPr>
        <w:t xml:space="preserve">school well-being </w:t>
      </w:r>
      <w:r w:rsidR="00E12A8D" w:rsidRPr="005A0D5D">
        <w:rPr>
          <w:sz w:val="20"/>
          <w:szCs w:val="20"/>
        </w:rPr>
        <w:t xml:space="preserve">dengan hasil belajar siswa </w:t>
      </w:r>
      <w:bookmarkStart w:id="1" w:name="_Hlk143245007"/>
      <w:r w:rsidR="00E12A8D" w:rsidRPr="005A0D5D">
        <w:rPr>
          <w:sz w:val="20"/>
          <w:szCs w:val="20"/>
        </w:rPr>
        <w:t>Jurusan Multimedia SMK N 11 Semarang</w:t>
      </w:r>
      <w:bookmarkEnd w:id="1"/>
      <w:r w:rsidR="0094221E" w:rsidRPr="005A0D5D">
        <w:rPr>
          <w:sz w:val="20"/>
          <w:szCs w:val="20"/>
          <w:lang w:val="en-US"/>
        </w:rPr>
        <w:t xml:space="preserve"> m</w:t>
      </w:r>
      <w:r w:rsidR="00E12A8D" w:rsidRPr="005A0D5D">
        <w:rPr>
          <w:sz w:val="20"/>
          <w:szCs w:val="20"/>
          <w:lang w:val="en-US"/>
        </w:rPr>
        <w:t xml:space="preserve">engacu pada hasil yang </w:t>
      </w:r>
      <w:r w:rsidR="00E12A8D" w:rsidRPr="005A0D5D">
        <w:rPr>
          <w:sz w:val="20"/>
          <w:szCs w:val="20"/>
        </w:rPr>
        <w:t>diperoleh nilai r</w:t>
      </w:r>
      <w:r w:rsidR="00E12A8D" w:rsidRPr="005A0D5D">
        <w:rPr>
          <w:sz w:val="20"/>
          <w:szCs w:val="20"/>
          <w:vertAlign w:val="subscript"/>
        </w:rPr>
        <w:t>hitung</w:t>
      </w:r>
      <w:r w:rsidR="00E12A8D" w:rsidRPr="005A0D5D">
        <w:rPr>
          <w:sz w:val="20"/>
          <w:szCs w:val="20"/>
        </w:rPr>
        <w:t xml:space="preserve"> lebih besar dari r</w:t>
      </w:r>
      <w:r w:rsidR="00E12A8D" w:rsidRPr="005A0D5D">
        <w:rPr>
          <w:sz w:val="20"/>
          <w:szCs w:val="20"/>
          <w:vertAlign w:val="subscript"/>
        </w:rPr>
        <w:t>tabel</w:t>
      </w:r>
      <w:r w:rsidR="00E12A8D" w:rsidRPr="005A0D5D">
        <w:rPr>
          <w:sz w:val="20"/>
          <w:szCs w:val="20"/>
        </w:rPr>
        <w:t xml:space="preserve"> (0,696 &gt; 0,217)</w:t>
      </w:r>
      <w:r w:rsidR="00703BBD" w:rsidRPr="005A0D5D">
        <w:rPr>
          <w:sz w:val="20"/>
          <w:szCs w:val="20"/>
          <w:lang w:val="en-US"/>
        </w:rPr>
        <w:t xml:space="preserve"> [26]</w:t>
      </w:r>
    </w:p>
    <w:p w14:paraId="3582A25D" w14:textId="1C43A648" w:rsidR="00F01018" w:rsidRPr="005A0D5D" w:rsidRDefault="00BB0F8E" w:rsidP="00C60677">
      <w:pPr>
        <w:ind w:firstLine="567"/>
        <w:jc w:val="both"/>
        <w:rPr>
          <w:b/>
          <w:bCs/>
          <w:sz w:val="20"/>
          <w:szCs w:val="20"/>
          <w:lang w:val="en-US"/>
        </w:rPr>
      </w:pPr>
      <w:r w:rsidRPr="005A0D5D">
        <w:rPr>
          <w:sz w:val="20"/>
          <w:szCs w:val="20"/>
          <w:lang w:val="en-US"/>
        </w:rPr>
        <w:t xml:space="preserve">Selaras dengan hasil penelitian yang dilakukan </w:t>
      </w:r>
      <w:r w:rsidRPr="005A0D5D">
        <w:rPr>
          <w:color w:val="000000" w:themeColor="text1"/>
          <w:sz w:val="20"/>
          <w:szCs w:val="20"/>
          <w:lang w:val="en-US"/>
        </w:rPr>
        <w:t xml:space="preserve">Muniroh </w:t>
      </w:r>
      <w:r w:rsidRPr="005A0D5D">
        <w:rPr>
          <w:color w:val="000000" w:themeColor="text1"/>
          <w:sz w:val="20"/>
          <w:szCs w:val="20"/>
          <w:lang w:val="en-US"/>
        </w:rPr>
        <w:fldChar w:fldCharType="begin" w:fldLock="1"/>
      </w:r>
      <w:r w:rsidRPr="005A0D5D">
        <w:rPr>
          <w:color w:val="000000" w:themeColor="text1"/>
          <w:sz w:val="20"/>
          <w:szCs w:val="20"/>
          <w:lang w:val="en-US"/>
        </w:rPr>
        <w:instrText>ADDIN CSL_CITATION {"citationItems":[{"id":"ITEM-1","itemData":{"author":[{"dropping-particle":"","family":"Muniroh","given":"","non-dropping-particle":"","parse-names":false,"suffix":""}],"id":"ITEM-1","issued":{"date-parts":[["2022"]]},"publisher":"Universitas Islam Riau Pekanbaru","title":"Hubungan Antara Motivasi Belajar dengan School Well-Being pada Siswa","type":"thesis"},"uris":["http://www.mendeley.com/documents/?uuid=74f7d351-0cc1-4ce4-91b7-e40337fcaf3c"]}],"mendeley":{"formattedCitation":"[14]","plainTextFormattedCitation":"[14]","previouslyFormattedCitation":"[14]"},"properties":{"noteIndex":0},"schema":"https://github.com/citation-style-language/schema/raw/master/csl-citation.json"}</w:instrText>
      </w:r>
      <w:r w:rsidRPr="005A0D5D">
        <w:rPr>
          <w:color w:val="000000" w:themeColor="text1"/>
          <w:sz w:val="20"/>
          <w:szCs w:val="20"/>
          <w:lang w:val="en-US"/>
        </w:rPr>
        <w:fldChar w:fldCharType="separate"/>
      </w:r>
      <w:r w:rsidRPr="005A0D5D">
        <w:rPr>
          <w:color w:val="000000" w:themeColor="text1"/>
          <w:sz w:val="20"/>
          <w:szCs w:val="20"/>
          <w:lang w:val="en-US"/>
        </w:rPr>
        <w:t>[14]</w:t>
      </w:r>
      <w:r w:rsidRPr="005A0D5D">
        <w:rPr>
          <w:color w:val="000000" w:themeColor="text1"/>
          <w:sz w:val="20"/>
          <w:szCs w:val="20"/>
          <w:lang w:val="en-US"/>
        </w:rPr>
        <w:fldChar w:fldCharType="end"/>
      </w:r>
      <w:r w:rsidRPr="005A0D5D">
        <w:rPr>
          <w:color w:val="000000" w:themeColor="text1"/>
          <w:sz w:val="20"/>
          <w:szCs w:val="20"/>
        </w:rPr>
        <w:t xml:space="preserve"> </w:t>
      </w:r>
      <w:r w:rsidRPr="005A0D5D">
        <w:rPr>
          <w:sz w:val="20"/>
          <w:szCs w:val="20"/>
        </w:rPr>
        <w:t>men</w:t>
      </w:r>
      <w:r w:rsidRPr="005A0D5D">
        <w:rPr>
          <w:sz w:val="20"/>
          <w:szCs w:val="20"/>
          <w:lang w:val="en-US"/>
        </w:rPr>
        <w:t xml:space="preserve">ggambarkan </w:t>
      </w:r>
      <w:r w:rsidRPr="005A0D5D">
        <w:rPr>
          <w:sz w:val="20"/>
          <w:szCs w:val="20"/>
        </w:rPr>
        <w:t>bahwa</w:t>
      </w:r>
      <w:r w:rsidRPr="005A0D5D">
        <w:rPr>
          <w:sz w:val="20"/>
          <w:szCs w:val="20"/>
          <w:lang w:val="en-US"/>
        </w:rPr>
        <w:t xml:space="preserve"> ketika terdapat</w:t>
      </w:r>
      <w:r w:rsidRPr="005A0D5D">
        <w:rPr>
          <w:sz w:val="20"/>
          <w:szCs w:val="20"/>
        </w:rPr>
        <w:t xml:space="preserve"> </w:t>
      </w:r>
      <w:bookmarkStart w:id="2" w:name="_Hlk139347938"/>
      <w:r w:rsidRPr="005A0D5D">
        <w:rPr>
          <w:sz w:val="20"/>
          <w:szCs w:val="20"/>
        </w:rPr>
        <w:t>upaya</w:t>
      </w:r>
      <w:r w:rsidRPr="005A0D5D">
        <w:rPr>
          <w:sz w:val="20"/>
          <w:szCs w:val="20"/>
          <w:lang w:val="en-US"/>
        </w:rPr>
        <w:t xml:space="preserve"> </w:t>
      </w:r>
      <w:r w:rsidRPr="005A0D5D">
        <w:rPr>
          <w:sz w:val="20"/>
          <w:szCs w:val="20"/>
        </w:rPr>
        <w:t xml:space="preserve">meningkatkan </w:t>
      </w:r>
      <w:r w:rsidRPr="005A0D5D">
        <w:rPr>
          <w:rFonts w:eastAsia="Calibri"/>
          <w:sz w:val="20"/>
          <w:szCs w:val="20"/>
          <w:lang w:val="ms"/>
        </w:rPr>
        <w:t xml:space="preserve">kesejahteraan kepada siswa </w:t>
      </w:r>
      <w:r w:rsidRPr="005A0D5D">
        <w:rPr>
          <w:sz w:val="20"/>
          <w:szCs w:val="20"/>
        </w:rPr>
        <w:t>didalam sekolah baik dari segi lingkungan maupun dalam</w:t>
      </w:r>
      <w:r w:rsidRPr="005A0D5D">
        <w:rPr>
          <w:rFonts w:eastAsia="Calibri"/>
          <w:sz w:val="20"/>
          <w:szCs w:val="20"/>
          <w:lang w:val="ms"/>
        </w:rPr>
        <w:t xml:space="preserve"> bentuk sosialisasi siswa disekolah pastinya akan memberikan pengaruh terhadap motivasi berprestasi </w:t>
      </w:r>
      <w:r w:rsidRPr="005A0D5D">
        <w:rPr>
          <w:sz w:val="20"/>
          <w:szCs w:val="20"/>
        </w:rPr>
        <w:t>pada siswa</w:t>
      </w:r>
      <w:bookmarkEnd w:id="2"/>
      <w:r w:rsidRPr="005A0D5D">
        <w:rPr>
          <w:sz w:val="20"/>
          <w:szCs w:val="20"/>
          <w:lang w:val="en-US"/>
        </w:rPr>
        <w:t xml:space="preserve">. </w:t>
      </w:r>
      <w:r w:rsidRPr="005A0D5D">
        <w:rPr>
          <w:sz w:val="20"/>
          <w:szCs w:val="20"/>
        </w:rPr>
        <w:t xml:space="preserve">Berdasarkan paparan diatas mengenai hubungan antara </w:t>
      </w:r>
      <w:r w:rsidRPr="005A0D5D">
        <w:rPr>
          <w:i/>
          <w:iCs/>
          <w:sz w:val="20"/>
          <w:szCs w:val="20"/>
        </w:rPr>
        <w:t>school well being</w:t>
      </w:r>
      <w:r w:rsidRPr="005A0D5D">
        <w:rPr>
          <w:sz w:val="20"/>
          <w:szCs w:val="20"/>
        </w:rPr>
        <w:t xml:space="preserve"> dengan motivasi berprestasi pada </w:t>
      </w:r>
      <w:r w:rsidR="00AE4327" w:rsidRPr="005A0D5D">
        <w:rPr>
          <w:sz w:val="20"/>
          <w:szCs w:val="20"/>
        </w:rPr>
        <w:t>siswa</w:t>
      </w:r>
      <w:r w:rsidRPr="005A0D5D">
        <w:rPr>
          <w:sz w:val="20"/>
          <w:szCs w:val="20"/>
          <w:lang w:val="en-US"/>
        </w:rPr>
        <w:t xml:space="preserve"> </w:t>
      </w:r>
      <w:r w:rsidRPr="005A0D5D">
        <w:rPr>
          <w:color w:val="000000" w:themeColor="text1"/>
          <w:sz w:val="20"/>
          <w:szCs w:val="20"/>
        </w:rPr>
        <w:t>yaitu</w:t>
      </w:r>
      <w:r w:rsidRPr="005A0D5D">
        <w:rPr>
          <w:color w:val="000000" w:themeColor="text1"/>
          <w:sz w:val="20"/>
          <w:szCs w:val="20"/>
          <w:lang w:val="en-US"/>
        </w:rPr>
        <w:t xml:space="preserve"> semakin seseorang memiliki </w:t>
      </w:r>
      <w:r w:rsidRPr="005A0D5D">
        <w:rPr>
          <w:i/>
          <w:iCs/>
          <w:color w:val="000000" w:themeColor="text1"/>
          <w:sz w:val="20"/>
          <w:szCs w:val="20"/>
          <w:lang w:val="en-US"/>
        </w:rPr>
        <w:t>school well being</w:t>
      </w:r>
      <w:r w:rsidRPr="005A0D5D">
        <w:rPr>
          <w:color w:val="000000" w:themeColor="text1"/>
          <w:sz w:val="20"/>
          <w:szCs w:val="20"/>
          <w:lang w:val="en-US"/>
        </w:rPr>
        <w:t xml:space="preserve"> yang tinggi maka kemungkinan akan memiliki motivasi berprestasi yang juga tinggi</w:t>
      </w:r>
      <w:r w:rsidRPr="005A0D5D">
        <w:rPr>
          <w:color w:val="000000" w:themeColor="text1"/>
          <w:sz w:val="20"/>
          <w:szCs w:val="20"/>
        </w:rPr>
        <w:t xml:space="preserve">. Sedangkan </w:t>
      </w:r>
      <w:r w:rsidR="00AE4327" w:rsidRPr="005A0D5D">
        <w:rPr>
          <w:color w:val="000000" w:themeColor="text1"/>
          <w:sz w:val="20"/>
          <w:szCs w:val="20"/>
        </w:rPr>
        <w:t>siswa</w:t>
      </w:r>
      <w:r w:rsidRPr="005A0D5D">
        <w:rPr>
          <w:color w:val="000000" w:themeColor="text1"/>
          <w:sz w:val="20"/>
          <w:szCs w:val="20"/>
        </w:rPr>
        <w:t xml:space="preserve"> yang memiliki </w:t>
      </w:r>
      <w:r w:rsidRPr="005A0D5D">
        <w:rPr>
          <w:i/>
          <w:iCs/>
          <w:color w:val="000000" w:themeColor="text1"/>
          <w:sz w:val="20"/>
          <w:szCs w:val="20"/>
          <w:lang w:val="en-US"/>
        </w:rPr>
        <w:t>school well being</w:t>
      </w:r>
      <w:r w:rsidRPr="005A0D5D">
        <w:rPr>
          <w:color w:val="000000" w:themeColor="text1"/>
          <w:sz w:val="20"/>
          <w:szCs w:val="20"/>
          <w:lang w:val="en-US"/>
        </w:rPr>
        <w:t xml:space="preserve"> yang rendah, maka kebutuhan motivasi berprestasi juga akan rendah.</w:t>
      </w:r>
      <w:r w:rsidRPr="005A0D5D">
        <w:rPr>
          <w:color w:val="000000" w:themeColor="text1"/>
          <w:sz w:val="20"/>
          <w:szCs w:val="20"/>
        </w:rPr>
        <w:t xml:space="preserve"> </w:t>
      </w:r>
      <w:r w:rsidRPr="005A0D5D">
        <w:rPr>
          <w:color w:val="000000" w:themeColor="text1"/>
          <w:sz w:val="20"/>
          <w:szCs w:val="20"/>
          <w:lang w:val="en-US"/>
        </w:rPr>
        <w:t xml:space="preserve"> </w:t>
      </w:r>
      <w:r w:rsidR="00AE4327" w:rsidRPr="005A0D5D">
        <w:rPr>
          <w:color w:val="000000" w:themeColor="text1"/>
          <w:sz w:val="20"/>
          <w:szCs w:val="20"/>
          <w:lang w:val="en-US"/>
        </w:rPr>
        <w:t>Peneliti</w:t>
      </w:r>
      <w:r w:rsidRPr="005A0D5D">
        <w:rPr>
          <w:color w:val="000000" w:themeColor="text1"/>
          <w:sz w:val="20"/>
          <w:szCs w:val="20"/>
          <w:lang w:val="en-US"/>
        </w:rPr>
        <w:t xml:space="preserve">an lain yang dilakukan oleh Putrizaen </w:t>
      </w:r>
      <w:r w:rsidRPr="005A0D5D">
        <w:rPr>
          <w:color w:val="000000" w:themeColor="text1"/>
          <w:sz w:val="20"/>
          <w:szCs w:val="20"/>
          <w:lang w:val="en-US"/>
        </w:rPr>
        <w:fldChar w:fldCharType="begin" w:fldLock="1"/>
      </w:r>
      <w:r w:rsidRPr="005A0D5D">
        <w:rPr>
          <w:color w:val="000000" w:themeColor="text1"/>
          <w:sz w:val="20"/>
          <w:szCs w:val="20"/>
          <w:lang w:val="en-US"/>
        </w:rPr>
        <w:instrText>ADDIN CSL_CITATION {"citationItems":[{"id":"ITEM-1","itemData":{"author":[{"dropping-particle":"","family":"Putrizaen","given":"Chiquita Nabila","non-dropping-particle":"","parse-names":false,"suffix":""}],"id":"ITEM-1","issued":{"date-parts":[["2021"]]},"publisher":"UIN Syarif Hidayatullah","title":"Hubungan School Well-Being dengan Motivasi Berprestasi Peserta Didik Kekas V Sekolah Dasar","type":"thesis"},"uris":["http://www.mendeley.com/documents/?uuid=86619302-e543-4f45-a0b9-f459df6a107c"]}],"mendeley":{"formattedCitation":"[12]","plainTextFormattedCitation":"[12]","previouslyFormattedCitation":"[12]"},"properties":{"noteIndex":0},"schema":"https://github.com/citation-style-language/schema/raw/master/csl-citation.json"}</w:instrText>
      </w:r>
      <w:r w:rsidRPr="005A0D5D">
        <w:rPr>
          <w:color w:val="000000" w:themeColor="text1"/>
          <w:sz w:val="20"/>
          <w:szCs w:val="20"/>
          <w:lang w:val="en-US"/>
        </w:rPr>
        <w:fldChar w:fldCharType="separate"/>
      </w:r>
      <w:r w:rsidRPr="005A0D5D">
        <w:rPr>
          <w:color w:val="000000" w:themeColor="text1"/>
          <w:sz w:val="20"/>
          <w:szCs w:val="20"/>
          <w:lang w:val="en-US"/>
        </w:rPr>
        <w:t>[12]</w:t>
      </w:r>
      <w:r w:rsidRPr="005A0D5D">
        <w:rPr>
          <w:color w:val="000000" w:themeColor="text1"/>
          <w:sz w:val="20"/>
          <w:szCs w:val="20"/>
          <w:lang w:val="en-US"/>
        </w:rPr>
        <w:fldChar w:fldCharType="end"/>
      </w:r>
      <w:r w:rsidRPr="005A0D5D">
        <w:rPr>
          <w:color w:val="000000" w:themeColor="text1"/>
          <w:sz w:val="20"/>
          <w:szCs w:val="20"/>
          <w:lang w:val="en-US"/>
        </w:rPr>
        <w:t xml:space="preserve"> menyebutkan</w:t>
      </w:r>
      <w:bookmarkStart w:id="3" w:name="_Hlk137352144"/>
      <w:r w:rsidRPr="005A0D5D">
        <w:rPr>
          <w:color w:val="000000" w:themeColor="text1"/>
          <w:sz w:val="20"/>
          <w:szCs w:val="20"/>
          <w:lang w:val="en-US"/>
        </w:rPr>
        <w:t xml:space="preserve"> </w:t>
      </w:r>
      <w:r w:rsidRPr="005A0D5D">
        <w:rPr>
          <w:color w:val="000000" w:themeColor="text1"/>
          <w:sz w:val="20"/>
          <w:szCs w:val="20"/>
        </w:rPr>
        <w:t>terdapat hubungan yang positif dan juga signifikan</w:t>
      </w:r>
      <w:r w:rsidRPr="005A0D5D">
        <w:rPr>
          <w:color w:val="000000" w:themeColor="text1"/>
          <w:spacing w:val="-1"/>
          <w:sz w:val="20"/>
          <w:szCs w:val="20"/>
        </w:rPr>
        <w:t xml:space="preserve"> </w:t>
      </w:r>
      <w:r w:rsidRPr="005A0D5D">
        <w:rPr>
          <w:color w:val="000000" w:themeColor="text1"/>
          <w:sz w:val="20"/>
          <w:szCs w:val="20"/>
        </w:rPr>
        <w:t>antara</w:t>
      </w:r>
      <w:r w:rsidRPr="005A0D5D">
        <w:rPr>
          <w:color w:val="000000" w:themeColor="text1"/>
          <w:spacing w:val="-1"/>
          <w:sz w:val="20"/>
          <w:szCs w:val="20"/>
        </w:rPr>
        <w:t xml:space="preserve"> </w:t>
      </w:r>
      <w:r w:rsidRPr="005A0D5D">
        <w:rPr>
          <w:i/>
          <w:color w:val="000000" w:themeColor="text1"/>
          <w:sz w:val="20"/>
          <w:szCs w:val="20"/>
        </w:rPr>
        <w:t>school</w:t>
      </w:r>
      <w:r w:rsidRPr="005A0D5D">
        <w:rPr>
          <w:i/>
          <w:color w:val="000000" w:themeColor="text1"/>
          <w:spacing w:val="-1"/>
          <w:sz w:val="20"/>
          <w:szCs w:val="20"/>
        </w:rPr>
        <w:t xml:space="preserve"> </w:t>
      </w:r>
      <w:r w:rsidRPr="005A0D5D">
        <w:rPr>
          <w:i/>
          <w:color w:val="000000" w:themeColor="text1"/>
          <w:sz w:val="20"/>
          <w:szCs w:val="20"/>
        </w:rPr>
        <w:t xml:space="preserve">well-being </w:t>
      </w:r>
      <w:r w:rsidRPr="005A0D5D">
        <w:rPr>
          <w:color w:val="000000" w:themeColor="text1"/>
          <w:sz w:val="20"/>
          <w:szCs w:val="20"/>
        </w:rPr>
        <w:t>dengan</w:t>
      </w:r>
      <w:r w:rsidRPr="005A0D5D">
        <w:rPr>
          <w:color w:val="000000" w:themeColor="text1"/>
          <w:spacing w:val="-1"/>
          <w:sz w:val="20"/>
          <w:szCs w:val="20"/>
        </w:rPr>
        <w:t xml:space="preserve"> </w:t>
      </w:r>
      <w:r w:rsidRPr="005A0D5D">
        <w:rPr>
          <w:color w:val="000000" w:themeColor="text1"/>
          <w:sz w:val="20"/>
          <w:szCs w:val="20"/>
        </w:rPr>
        <w:t>motivasi</w:t>
      </w:r>
      <w:r w:rsidRPr="005A0D5D">
        <w:rPr>
          <w:color w:val="000000" w:themeColor="text1"/>
          <w:spacing w:val="-1"/>
          <w:sz w:val="20"/>
          <w:szCs w:val="20"/>
        </w:rPr>
        <w:t xml:space="preserve"> </w:t>
      </w:r>
      <w:r w:rsidRPr="005A0D5D">
        <w:rPr>
          <w:color w:val="000000" w:themeColor="text1"/>
          <w:sz w:val="20"/>
          <w:szCs w:val="20"/>
        </w:rPr>
        <w:t>berprestasi</w:t>
      </w:r>
      <w:r w:rsidRPr="005A0D5D">
        <w:rPr>
          <w:color w:val="000000" w:themeColor="text1"/>
          <w:spacing w:val="-1"/>
          <w:sz w:val="20"/>
          <w:szCs w:val="20"/>
        </w:rPr>
        <w:t xml:space="preserve"> </w:t>
      </w:r>
      <w:r w:rsidRPr="005A0D5D">
        <w:rPr>
          <w:color w:val="000000" w:themeColor="text1"/>
          <w:sz w:val="20"/>
          <w:szCs w:val="20"/>
        </w:rPr>
        <w:t>kelas</w:t>
      </w:r>
      <w:r w:rsidRPr="005A0D5D">
        <w:rPr>
          <w:color w:val="000000" w:themeColor="text1"/>
          <w:spacing w:val="-1"/>
          <w:sz w:val="20"/>
          <w:szCs w:val="20"/>
        </w:rPr>
        <w:t xml:space="preserve"> </w:t>
      </w:r>
      <w:r w:rsidRPr="005A0D5D">
        <w:rPr>
          <w:color w:val="000000" w:themeColor="text1"/>
          <w:sz w:val="20"/>
          <w:szCs w:val="20"/>
        </w:rPr>
        <w:t>V SDN di</w:t>
      </w:r>
      <w:r w:rsidRPr="005A0D5D">
        <w:rPr>
          <w:color w:val="000000" w:themeColor="text1"/>
          <w:spacing w:val="-14"/>
          <w:sz w:val="20"/>
          <w:szCs w:val="20"/>
        </w:rPr>
        <w:t xml:space="preserve"> </w:t>
      </w:r>
      <w:r w:rsidRPr="005A0D5D">
        <w:rPr>
          <w:color w:val="000000" w:themeColor="text1"/>
          <w:sz w:val="20"/>
          <w:szCs w:val="20"/>
        </w:rPr>
        <w:t>Kota</w:t>
      </w:r>
      <w:r w:rsidRPr="005A0D5D">
        <w:rPr>
          <w:color w:val="000000" w:themeColor="text1"/>
          <w:spacing w:val="-14"/>
          <w:sz w:val="20"/>
          <w:szCs w:val="20"/>
        </w:rPr>
        <w:t xml:space="preserve"> </w:t>
      </w:r>
      <w:r w:rsidRPr="005A0D5D">
        <w:rPr>
          <w:color w:val="000000" w:themeColor="text1"/>
          <w:sz w:val="20"/>
          <w:szCs w:val="20"/>
        </w:rPr>
        <w:t>Tangerang</w:t>
      </w:r>
      <w:r w:rsidRPr="005A0D5D">
        <w:rPr>
          <w:color w:val="000000" w:themeColor="text1"/>
          <w:spacing w:val="-13"/>
          <w:sz w:val="20"/>
          <w:szCs w:val="20"/>
        </w:rPr>
        <w:t xml:space="preserve"> </w:t>
      </w:r>
      <w:r w:rsidRPr="005A0D5D">
        <w:rPr>
          <w:color w:val="000000" w:themeColor="text1"/>
          <w:sz w:val="20"/>
          <w:szCs w:val="20"/>
        </w:rPr>
        <w:t>tahun</w:t>
      </w:r>
      <w:r w:rsidRPr="005A0D5D">
        <w:rPr>
          <w:color w:val="000000" w:themeColor="text1"/>
          <w:spacing w:val="-14"/>
          <w:sz w:val="20"/>
          <w:szCs w:val="20"/>
        </w:rPr>
        <w:t xml:space="preserve"> </w:t>
      </w:r>
      <w:r w:rsidRPr="005A0D5D">
        <w:rPr>
          <w:color w:val="000000" w:themeColor="text1"/>
          <w:sz w:val="20"/>
          <w:szCs w:val="20"/>
        </w:rPr>
        <w:t>ajaran</w:t>
      </w:r>
      <w:r w:rsidRPr="005A0D5D">
        <w:rPr>
          <w:color w:val="000000" w:themeColor="text1"/>
          <w:spacing w:val="-14"/>
          <w:sz w:val="20"/>
          <w:szCs w:val="20"/>
        </w:rPr>
        <w:t xml:space="preserve"> </w:t>
      </w:r>
      <w:r w:rsidRPr="005A0D5D">
        <w:rPr>
          <w:color w:val="000000" w:themeColor="text1"/>
          <w:sz w:val="20"/>
          <w:szCs w:val="20"/>
        </w:rPr>
        <w:t>2019/2020,</w:t>
      </w:r>
      <w:r w:rsidRPr="005A0D5D">
        <w:rPr>
          <w:color w:val="000000" w:themeColor="text1"/>
          <w:spacing w:val="-13"/>
          <w:sz w:val="20"/>
          <w:szCs w:val="20"/>
        </w:rPr>
        <w:t xml:space="preserve"> </w:t>
      </w:r>
      <w:r w:rsidRPr="005A0D5D">
        <w:rPr>
          <w:color w:val="000000" w:themeColor="text1"/>
          <w:sz w:val="20"/>
          <w:szCs w:val="20"/>
        </w:rPr>
        <w:t>hal</w:t>
      </w:r>
      <w:r w:rsidRPr="005A0D5D">
        <w:rPr>
          <w:color w:val="000000" w:themeColor="text1"/>
          <w:spacing w:val="-15"/>
          <w:sz w:val="20"/>
          <w:szCs w:val="20"/>
        </w:rPr>
        <w:t xml:space="preserve"> </w:t>
      </w:r>
      <w:r w:rsidRPr="005A0D5D">
        <w:rPr>
          <w:color w:val="000000" w:themeColor="text1"/>
          <w:sz w:val="20"/>
          <w:szCs w:val="20"/>
        </w:rPr>
        <w:t>tersebut</w:t>
      </w:r>
      <w:r w:rsidRPr="005A0D5D">
        <w:rPr>
          <w:color w:val="000000" w:themeColor="text1"/>
          <w:spacing w:val="-14"/>
          <w:sz w:val="20"/>
          <w:szCs w:val="20"/>
        </w:rPr>
        <w:t xml:space="preserve"> </w:t>
      </w:r>
      <w:r w:rsidRPr="005A0D5D">
        <w:rPr>
          <w:color w:val="000000" w:themeColor="text1"/>
          <w:sz w:val="20"/>
          <w:szCs w:val="20"/>
        </w:rPr>
        <w:t>dapat</w:t>
      </w:r>
      <w:r w:rsidRPr="005A0D5D">
        <w:rPr>
          <w:color w:val="000000" w:themeColor="text1"/>
          <w:spacing w:val="-12"/>
          <w:sz w:val="20"/>
          <w:szCs w:val="20"/>
        </w:rPr>
        <w:t xml:space="preserve"> </w:t>
      </w:r>
      <w:r w:rsidRPr="005A0D5D">
        <w:rPr>
          <w:color w:val="000000" w:themeColor="text1"/>
          <w:sz w:val="20"/>
          <w:szCs w:val="20"/>
        </w:rPr>
        <w:t>dibuktikan</w:t>
      </w:r>
      <w:r w:rsidRPr="005A0D5D">
        <w:rPr>
          <w:color w:val="000000" w:themeColor="text1"/>
          <w:spacing w:val="-13"/>
          <w:sz w:val="20"/>
          <w:szCs w:val="20"/>
        </w:rPr>
        <w:t xml:space="preserve"> </w:t>
      </w:r>
      <w:r w:rsidRPr="005A0D5D">
        <w:rPr>
          <w:color w:val="000000" w:themeColor="text1"/>
          <w:sz w:val="20"/>
          <w:szCs w:val="20"/>
        </w:rPr>
        <w:t>pada</w:t>
      </w:r>
      <w:r w:rsidRPr="005A0D5D">
        <w:rPr>
          <w:color w:val="000000" w:themeColor="text1"/>
          <w:spacing w:val="-14"/>
          <w:sz w:val="20"/>
          <w:szCs w:val="20"/>
        </w:rPr>
        <w:t xml:space="preserve"> </w:t>
      </w:r>
      <w:r w:rsidRPr="005A0D5D">
        <w:rPr>
          <w:color w:val="000000" w:themeColor="text1"/>
          <w:sz w:val="20"/>
          <w:szCs w:val="20"/>
        </w:rPr>
        <w:t>hasil t</w:t>
      </w:r>
      <w:r w:rsidRPr="005A0D5D">
        <w:rPr>
          <w:color w:val="000000" w:themeColor="text1"/>
          <w:sz w:val="20"/>
          <w:szCs w:val="20"/>
          <w:vertAlign w:val="subscript"/>
        </w:rPr>
        <w:t>hit</w:t>
      </w:r>
      <w:r w:rsidRPr="005A0D5D">
        <w:rPr>
          <w:color w:val="000000" w:themeColor="text1"/>
          <w:sz w:val="20"/>
          <w:szCs w:val="20"/>
        </w:rPr>
        <w:t xml:space="preserve"> &gt; t</w:t>
      </w:r>
      <w:r w:rsidRPr="005A0D5D">
        <w:rPr>
          <w:color w:val="000000" w:themeColor="text1"/>
          <w:sz w:val="20"/>
          <w:szCs w:val="20"/>
          <w:vertAlign w:val="subscript"/>
        </w:rPr>
        <w:t>tabel</w:t>
      </w:r>
      <w:r w:rsidRPr="005A0D5D">
        <w:rPr>
          <w:color w:val="000000" w:themeColor="text1"/>
          <w:sz w:val="20"/>
          <w:szCs w:val="20"/>
        </w:rPr>
        <w:t xml:space="preserve"> yakni 8,58 &gt; 1,967.</w:t>
      </w:r>
      <w:bookmarkEnd w:id="3"/>
    </w:p>
    <w:p w14:paraId="3665B7FD" w14:textId="02A626ED" w:rsidR="00430E67" w:rsidRPr="00C60677" w:rsidRDefault="00BB0F8E" w:rsidP="00C60677">
      <w:pPr>
        <w:ind w:firstLine="567"/>
        <w:jc w:val="both"/>
        <w:rPr>
          <w:sz w:val="20"/>
          <w:szCs w:val="20"/>
          <w:lang w:val="en-US"/>
        </w:rPr>
      </w:pPr>
      <w:r w:rsidRPr="005A0D5D">
        <w:rPr>
          <w:sz w:val="20"/>
          <w:szCs w:val="20"/>
          <w:lang w:val="en-US"/>
        </w:rPr>
        <w:t xml:space="preserve">Sejalan dengan informasi diatas </w:t>
      </w:r>
      <w:r w:rsidR="00AE4327" w:rsidRPr="005A0D5D">
        <w:rPr>
          <w:sz w:val="20"/>
          <w:szCs w:val="20"/>
          <w:lang w:val="en-US"/>
        </w:rPr>
        <w:t>peneliti</w:t>
      </w:r>
      <w:r w:rsidRPr="005A0D5D">
        <w:rPr>
          <w:sz w:val="20"/>
          <w:szCs w:val="20"/>
          <w:lang w:val="en-US"/>
        </w:rPr>
        <w:t xml:space="preserve"> yang meneliti </w:t>
      </w:r>
      <w:r w:rsidRPr="005A0D5D">
        <w:rPr>
          <w:i/>
          <w:sz w:val="20"/>
          <w:szCs w:val="20"/>
          <w:lang w:val="en-US"/>
        </w:rPr>
        <w:t>school well being</w:t>
      </w:r>
      <w:r w:rsidRPr="005A0D5D">
        <w:rPr>
          <w:sz w:val="20"/>
          <w:szCs w:val="20"/>
          <w:lang w:val="en-US"/>
        </w:rPr>
        <w:t xml:space="preserve"> dan motivasi berprestasi pada siswa sekolah menengah kejuruan di jawa timur belum banyak dilakukan terutama pada konteks siswa SMK Prigen. Sehingga tujuan dari </w:t>
      </w:r>
      <w:r w:rsidR="00AE4327" w:rsidRPr="005A0D5D">
        <w:rPr>
          <w:sz w:val="20"/>
          <w:szCs w:val="20"/>
          <w:lang w:val="en-US"/>
        </w:rPr>
        <w:t>peneliti</w:t>
      </w:r>
      <w:r w:rsidRPr="005A0D5D">
        <w:rPr>
          <w:sz w:val="20"/>
          <w:szCs w:val="20"/>
          <w:lang w:val="en-US"/>
        </w:rPr>
        <w:t xml:space="preserve">an ini adalah untuk mengetahui gambaran hubungan antara </w:t>
      </w:r>
      <w:r w:rsidRPr="005A0D5D">
        <w:rPr>
          <w:rFonts w:eastAsia="Calibri"/>
          <w:i/>
          <w:iCs/>
          <w:sz w:val="20"/>
          <w:szCs w:val="20"/>
          <w:lang w:val="en-US" w:eastAsia="en-US"/>
        </w:rPr>
        <w:t>school well being</w:t>
      </w:r>
      <w:r w:rsidRPr="005A0D5D">
        <w:rPr>
          <w:rFonts w:eastAsia="Calibri"/>
          <w:sz w:val="20"/>
          <w:szCs w:val="20"/>
          <w:lang w:val="en-US" w:eastAsia="en-US"/>
        </w:rPr>
        <w:t xml:space="preserve"> dengan motivasi berprestasi siswa </w:t>
      </w:r>
      <w:r w:rsidRPr="005A0D5D">
        <w:rPr>
          <w:sz w:val="20"/>
          <w:szCs w:val="20"/>
          <w:lang w:val="en-US"/>
        </w:rPr>
        <w:t>di SMKN Prigen.</w:t>
      </w:r>
    </w:p>
    <w:p w14:paraId="11100739" w14:textId="7EE552CF" w:rsidR="00F01018" w:rsidRPr="005A0D5D" w:rsidRDefault="00BB0F8E" w:rsidP="002442DB">
      <w:pPr>
        <w:pStyle w:val="ListParagraph"/>
        <w:numPr>
          <w:ilvl w:val="0"/>
          <w:numId w:val="1"/>
        </w:numPr>
        <w:spacing w:line="360" w:lineRule="auto"/>
        <w:ind w:left="1080" w:hanging="720"/>
        <w:jc w:val="center"/>
        <w:rPr>
          <w:b/>
          <w:sz w:val="20"/>
          <w:szCs w:val="20"/>
          <w:lang w:val="en-US"/>
        </w:rPr>
      </w:pPr>
      <w:r w:rsidRPr="005A0D5D">
        <w:rPr>
          <w:b/>
          <w:sz w:val="20"/>
          <w:szCs w:val="20"/>
          <w:lang w:val="en-US"/>
        </w:rPr>
        <w:t>METODE</w:t>
      </w:r>
    </w:p>
    <w:p w14:paraId="2EF1E0C9" w14:textId="6031B61A" w:rsidR="00F01018" w:rsidRPr="005A0D5D" w:rsidRDefault="00BB0F8E">
      <w:pPr>
        <w:pStyle w:val="ListParagraph"/>
        <w:numPr>
          <w:ilvl w:val="0"/>
          <w:numId w:val="3"/>
        </w:numPr>
        <w:spacing w:line="360" w:lineRule="auto"/>
        <w:ind w:left="426"/>
        <w:jc w:val="both"/>
        <w:rPr>
          <w:b/>
          <w:sz w:val="20"/>
          <w:szCs w:val="20"/>
          <w:lang w:val="en-US"/>
        </w:rPr>
      </w:pPr>
      <w:r w:rsidRPr="005A0D5D">
        <w:rPr>
          <w:b/>
          <w:sz w:val="20"/>
          <w:szCs w:val="20"/>
          <w:lang w:val="en-US"/>
        </w:rPr>
        <w:t xml:space="preserve">Desain </w:t>
      </w:r>
      <w:r w:rsidR="00AE4327" w:rsidRPr="005A0D5D">
        <w:rPr>
          <w:b/>
          <w:sz w:val="20"/>
          <w:szCs w:val="20"/>
          <w:lang w:val="en-US"/>
        </w:rPr>
        <w:t>Peneliti</w:t>
      </w:r>
      <w:r w:rsidRPr="005A0D5D">
        <w:rPr>
          <w:b/>
          <w:sz w:val="20"/>
          <w:szCs w:val="20"/>
          <w:lang w:val="en-US"/>
        </w:rPr>
        <w:t>an</w:t>
      </w:r>
    </w:p>
    <w:p w14:paraId="10495903" w14:textId="3C2F0AFA" w:rsidR="00F01018" w:rsidRPr="005A0D5D" w:rsidRDefault="00BB0F8E" w:rsidP="00C60677">
      <w:pPr>
        <w:pStyle w:val="ListParagraph"/>
        <w:ind w:left="426" w:firstLine="360"/>
        <w:jc w:val="both"/>
        <w:rPr>
          <w:rFonts w:eastAsia="Calibri"/>
          <w:sz w:val="20"/>
          <w:szCs w:val="20"/>
          <w:lang w:val="en-US" w:eastAsia="en-US"/>
        </w:rPr>
      </w:pPr>
      <w:r w:rsidRPr="005A0D5D">
        <w:rPr>
          <w:rFonts w:eastAsia="Calibri"/>
          <w:sz w:val="20"/>
          <w:szCs w:val="20"/>
          <w:lang w:val="en-US" w:eastAsia="en-US"/>
        </w:rPr>
        <w:t xml:space="preserve">Metode yang digunakan dalam </w:t>
      </w:r>
      <w:r w:rsidR="00AE4327" w:rsidRPr="005A0D5D">
        <w:rPr>
          <w:rFonts w:eastAsia="Calibri"/>
          <w:sz w:val="20"/>
          <w:szCs w:val="20"/>
          <w:lang w:val="en-US" w:eastAsia="en-US"/>
        </w:rPr>
        <w:t>peneliti</w:t>
      </w:r>
      <w:r w:rsidRPr="005A0D5D">
        <w:rPr>
          <w:rFonts w:eastAsia="Calibri"/>
          <w:sz w:val="20"/>
          <w:szCs w:val="20"/>
          <w:lang w:val="en-US" w:eastAsia="en-US"/>
        </w:rPr>
        <w:t xml:space="preserve">an ini adalah kuantitatif korelasional. Penelitian ini merupakan jenis penelitian yang menggunakan data berupa angka atau bilangan yang kemudian dapat dilakukan operasi matematika </w:t>
      </w:r>
      <w:r w:rsidRPr="005A0D5D">
        <w:rPr>
          <w:rFonts w:eastAsia="Calibri"/>
          <w:sz w:val="20"/>
          <w:szCs w:val="20"/>
          <w:lang w:val="en-US" w:eastAsia="en-US"/>
        </w:rPr>
        <w:fldChar w:fldCharType="begin" w:fldLock="1"/>
      </w:r>
      <w:r w:rsidRPr="005A0D5D">
        <w:rPr>
          <w:rFonts w:eastAsia="Calibri"/>
          <w:sz w:val="20"/>
          <w:szCs w:val="20"/>
          <w:lang w:val="en-US" w:eastAsia="en-US"/>
        </w:rPr>
        <w:instrText>ADDIN CSL_CITATION {"citationItems":[{"id":"ITEM-1","itemData":{"ISBN":"979-8433-71-8","abstract":"Dalam rangka meningkatkan kualitas pendidikan pada tingkat yang lebih tinggi, maka setiap upaya meningkatkan kualitas tersebut perlu dilakukan penelitian. Supaya penelitian dapat menghasilkan informasi yang akurat, maka perlu menggunakan metode penelitian yang tepat. Metode penelitian secara umum dapat diklasifikasikan menjadi tiga, yaitu: (1) Metode kuantitatif, disebut sebagai metode tradisional, positivistic, scientific, confirmatory; (2) Metode kualitatif disebut sebagai metode baru, postpositivistic, discovery, interpretative; (3) Metode penelitian dan pengembangan (R&amp;D) yaitu penelitian yang bermaksud menghasilkan produk tertentu dan sekaligus menguji keefektifan produk tersebut. Dalam buku ini, ketiga metode tersebut diuraikan secara lugas, jelas dan tuntas, dengan bahasa yang mudah dimengerti serta diberikan contoh-contoh kongkrit","author":[{"dropping-particle":"","family":"Sugiyono","given":"","non-dropping-particle":"","parse-names":false,"suffix":""}],"id":"ITEM-1","issued":{"date-parts":[["2013"]]},"number-of-pages":"456","publisher":"Alfabeta","publisher-place":"Bandung","title":"Metode Penelitian Pendidikan Pendekatan Kuantitatif, Kualitatif dan R&amp;D","type":"book"},"uris":["http://www.mendeley.com/documents/?uuid=ec79566a-f1ea-452b-ba61-676ff7f3ed6a"]}],"mendeley":{"formattedCitation":"[15]","plainTextFormattedCitation":"[15]","previouslyFormattedCitation":"[15]"},"properties":{"noteIndex":0},"schema":"https://github.com/citation-style-language/schema/raw/master/csl-citation.json"}</w:instrText>
      </w:r>
      <w:r w:rsidRPr="005A0D5D">
        <w:rPr>
          <w:rFonts w:eastAsia="Calibri"/>
          <w:sz w:val="20"/>
          <w:szCs w:val="20"/>
          <w:lang w:val="en-US" w:eastAsia="en-US"/>
        </w:rPr>
        <w:fldChar w:fldCharType="separate"/>
      </w:r>
      <w:r w:rsidRPr="005A0D5D">
        <w:rPr>
          <w:rFonts w:eastAsia="Calibri"/>
          <w:sz w:val="20"/>
          <w:szCs w:val="20"/>
          <w:lang w:val="en-US" w:eastAsia="en-US"/>
        </w:rPr>
        <w:t>[15]</w:t>
      </w:r>
      <w:r w:rsidRPr="005A0D5D">
        <w:rPr>
          <w:rFonts w:eastAsia="Calibri"/>
          <w:sz w:val="20"/>
          <w:szCs w:val="20"/>
          <w:lang w:val="en-US" w:eastAsia="en-US"/>
        </w:rPr>
        <w:fldChar w:fldCharType="end"/>
      </w:r>
      <w:r w:rsidRPr="005A0D5D">
        <w:rPr>
          <w:rFonts w:eastAsia="Calibri"/>
          <w:sz w:val="20"/>
          <w:szCs w:val="20"/>
          <w:lang w:val="en-US" w:eastAsia="en-US"/>
        </w:rPr>
        <w:t xml:space="preserve">. </w:t>
      </w:r>
      <w:r w:rsidR="00AE4327" w:rsidRPr="005A0D5D">
        <w:rPr>
          <w:rFonts w:eastAsia="Calibri"/>
          <w:sz w:val="20"/>
          <w:szCs w:val="20"/>
          <w:lang w:val="en-US" w:eastAsia="en-US"/>
        </w:rPr>
        <w:t>Peneliti</w:t>
      </w:r>
      <w:r w:rsidRPr="005A0D5D">
        <w:rPr>
          <w:rFonts w:eastAsia="Calibri"/>
          <w:sz w:val="20"/>
          <w:szCs w:val="20"/>
          <w:lang w:val="en-US" w:eastAsia="en-US"/>
        </w:rPr>
        <w:t xml:space="preserve">an korelasi adalah suatu </w:t>
      </w:r>
      <w:r w:rsidR="00AE4327" w:rsidRPr="005A0D5D">
        <w:rPr>
          <w:rFonts w:eastAsia="Calibri"/>
          <w:sz w:val="20"/>
          <w:szCs w:val="20"/>
          <w:lang w:val="en-US" w:eastAsia="en-US"/>
        </w:rPr>
        <w:t>peneliti</w:t>
      </w:r>
      <w:r w:rsidRPr="005A0D5D">
        <w:rPr>
          <w:rFonts w:eastAsia="Calibri"/>
          <w:sz w:val="20"/>
          <w:szCs w:val="20"/>
          <w:lang w:val="en-US" w:eastAsia="en-US"/>
        </w:rPr>
        <w:t xml:space="preserve">an yang mempelajari keterkaitan atau hubungan antar dua variabel atau lebih </w:t>
      </w:r>
      <w:r w:rsidRPr="005A0D5D">
        <w:rPr>
          <w:rFonts w:eastAsia="Calibri"/>
          <w:sz w:val="20"/>
          <w:szCs w:val="20"/>
          <w:lang w:val="en-US" w:eastAsia="en-US"/>
        </w:rPr>
        <w:fldChar w:fldCharType="begin" w:fldLock="1"/>
      </w:r>
      <w:r w:rsidRPr="005A0D5D">
        <w:rPr>
          <w:rFonts w:eastAsia="Calibri"/>
          <w:sz w:val="20"/>
          <w:szCs w:val="20"/>
          <w:lang w:val="en-US" w:eastAsia="en-US"/>
        </w:rPr>
        <w:instrText>ADDIN CSL_CITATION {"citationItems":[{"id":"ITEM-1","itemData":{"author":[{"dropping-particle":"","family":"Creswell","given":"John W","non-dropping-particle":"","parse-names":false,"suffix":""},{"dropping-particle":"","family":"David Creswell","given":"J","non-dropping-particle":"","parse-names":false,"suffix":""}],"id":"ITEM-1","issued":{"date-parts":[["2018"]]},"title":"Research Design: Qualitative, Quantitative, and Mixed Methods Approaches","type":"book"},"uris":["http://www.mendeley.com/documents/?uuid=a01f6fa1-7ade-4979-9f78-106fa88bc90d"]}],"mendeley":{"formattedCitation":"[16]","plainTextFormattedCitation":"[16]","previouslyFormattedCitation":"[16]"},"properties":{"noteIndex":0},"schema":"https://github.com/citation-style-language/schema/raw/master/csl-citation.json"}</w:instrText>
      </w:r>
      <w:r w:rsidRPr="005A0D5D">
        <w:rPr>
          <w:rFonts w:eastAsia="Calibri"/>
          <w:sz w:val="20"/>
          <w:szCs w:val="20"/>
          <w:lang w:val="en-US" w:eastAsia="en-US"/>
        </w:rPr>
        <w:fldChar w:fldCharType="separate"/>
      </w:r>
      <w:r w:rsidRPr="005A0D5D">
        <w:rPr>
          <w:rFonts w:eastAsia="Calibri"/>
          <w:sz w:val="20"/>
          <w:szCs w:val="20"/>
          <w:lang w:val="en-US" w:eastAsia="en-US"/>
        </w:rPr>
        <w:t>[16]</w:t>
      </w:r>
      <w:r w:rsidRPr="005A0D5D">
        <w:rPr>
          <w:rFonts w:eastAsia="Calibri"/>
          <w:sz w:val="20"/>
          <w:szCs w:val="20"/>
          <w:lang w:val="en-US" w:eastAsia="en-US"/>
        </w:rPr>
        <w:fldChar w:fldCharType="end"/>
      </w:r>
      <w:r w:rsidRPr="005A0D5D">
        <w:rPr>
          <w:rFonts w:eastAsia="Calibri"/>
          <w:sz w:val="20"/>
          <w:szCs w:val="20"/>
          <w:lang w:val="en-US" w:eastAsia="en-US"/>
        </w:rPr>
        <w:t>.</w:t>
      </w:r>
    </w:p>
    <w:p w14:paraId="68E88155" w14:textId="77777777" w:rsidR="00F01018" w:rsidRPr="005A0D5D" w:rsidRDefault="00BB0F8E">
      <w:pPr>
        <w:pStyle w:val="ListParagraph"/>
        <w:numPr>
          <w:ilvl w:val="0"/>
          <w:numId w:val="3"/>
        </w:numPr>
        <w:spacing w:line="360" w:lineRule="auto"/>
        <w:ind w:left="426"/>
        <w:jc w:val="both"/>
        <w:rPr>
          <w:b/>
          <w:sz w:val="20"/>
          <w:szCs w:val="20"/>
          <w:lang w:val="en-US"/>
        </w:rPr>
      </w:pPr>
      <w:r w:rsidRPr="005A0D5D">
        <w:rPr>
          <w:b/>
          <w:sz w:val="20"/>
          <w:szCs w:val="20"/>
          <w:lang w:val="en-US"/>
        </w:rPr>
        <w:t>Populasi dan Sampel</w:t>
      </w:r>
    </w:p>
    <w:p w14:paraId="3AB69164" w14:textId="73195E2B" w:rsidR="00F01018" w:rsidRPr="005A0D5D" w:rsidRDefault="00BB0F8E" w:rsidP="00C60677">
      <w:pPr>
        <w:pStyle w:val="ListParagraph"/>
        <w:ind w:left="426" w:firstLine="360"/>
        <w:jc w:val="both"/>
        <w:rPr>
          <w:color w:val="000000" w:themeColor="text1"/>
          <w:spacing w:val="2"/>
          <w:sz w:val="20"/>
          <w:szCs w:val="20"/>
        </w:rPr>
      </w:pPr>
      <w:r w:rsidRPr="005A0D5D">
        <w:rPr>
          <w:sz w:val="20"/>
          <w:szCs w:val="20"/>
          <w:lang w:val="en-US"/>
        </w:rPr>
        <w:t>P</w:t>
      </w:r>
      <w:r w:rsidRPr="005A0D5D">
        <w:rPr>
          <w:sz w:val="20"/>
          <w:szCs w:val="20"/>
        </w:rPr>
        <w:t>opulasi</w:t>
      </w:r>
      <w:r w:rsidRPr="005A0D5D">
        <w:rPr>
          <w:sz w:val="20"/>
          <w:szCs w:val="20"/>
          <w:lang w:val="en-US"/>
        </w:rPr>
        <w:t xml:space="preserve"> dalam penelitian ini sebanyak</w:t>
      </w:r>
      <w:r w:rsidRPr="005A0D5D">
        <w:rPr>
          <w:color w:val="000000" w:themeColor="text1"/>
          <w:sz w:val="20"/>
          <w:szCs w:val="20"/>
          <w:lang w:val="en-US"/>
        </w:rPr>
        <w:t xml:space="preserve"> </w:t>
      </w:r>
      <w:r w:rsidRPr="005A0D5D">
        <w:rPr>
          <w:color w:val="3B3838" w:themeColor="background2" w:themeShade="40"/>
          <w:sz w:val="20"/>
          <w:szCs w:val="20"/>
          <w:lang w:val="en-US"/>
        </w:rPr>
        <w:t xml:space="preserve">135 </w:t>
      </w:r>
      <w:r w:rsidR="00AE4327" w:rsidRPr="005A0D5D">
        <w:rPr>
          <w:sz w:val="20"/>
          <w:szCs w:val="20"/>
          <w:lang w:val="en-US"/>
        </w:rPr>
        <w:t>siswa</w:t>
      </w:r>
      <w:r w:rsidRPr="005A0D5D">
        <w:rPr>
          <w:sz w:val="20"/>
          <w:szCs w:val="20"/>
          <w:lang w:val="en-US"/>
        </w:rPr>
        <w:t xml:space="preserve"> SMKN PRIGEN </w:t>
      </w:r>
      <w:r w:rsidRPr="005A0D5D">
        <w:rPr>
          <w:sz w:val="20"/>
          <w:szCs w:val="20"/>
        </w:rPr>
        <w:t>tahun ajaran 20</w:t>
      </w:r>
      <w:r w:rsidRPr="005A0D5D">
        <w:rPr>
          <w:sz w:val="20"/>
          <w:szCs w:val="20"/>
          <w:lang w:val="en-US"/>
        </w:rPr>
        <w:t>22</w:t>
      </w:r>
      <w:r w:rsidRPr="005A0D5D">
        <w:rPr>
          <w:sz w:val="20"/>
          <w:szCs w:val="20"/>
        </w:rPr>
        <w:t>/202</w:t>
      </w:r>
      <w:r w:rsidRPr="005A0D5D">
        <w:rPr>
          <w:sz w:val="20"/>
          <w:szCs w:val="20"/>
          <w:lang w:val="en-US"/>
        </w:rPr>
        <w:t xml:space="preserve">3. </w:t>
      </w:r>
      <w:r w:rsidRPr="005A0D5D">
        <w:rPr>
          <w:color w:val="000000" w:themeColor="text1"/>
          <w:sz w:val="20"/>
          <w:szCs w:val="20"/>
          <w:lang w:val="en-US"/>
        </w:rPr>
        <w:t xml:space="preserve">Sedangkan sampel yang digunakan dalam penelitian ini menurut tabel krejcie morgan meliputi </w:t>
      </w:r>
      <w:r w:rsidRPr="005A0D5D">
        <w:rPr>
          <w:sz w:val="20"/>
          <w:szCs w:val="20"/>
          <w:lang w:val="en-US"/>
        </w:rPr>
        <w:t xml:space="preserve">90 </w:t>
      </w:r>
      <w:r w:rsidR="00AE4327" w:rsidRPr="005A0D5D">
        <w:rPr>
          <w:sz w:val="20"/>
          <w:szCs w:val="20"/>
          <w:lang w:val="en-US"/>
        </w:rPr>
        <w:t>siswa</w:t>
      </w:r>
      <w:r w:rsidRPr="005A0D5D">
        <w:rPr>
          <w:sz w:val="20"/>
          <w:szCs w:val="20"/>
          <w:lang w:val="en-US"/>
        </w:rPr>
        <w:t xml:space="preserve"> baik berjenis laki-laki atau perempuan</w:t>
      </w:r>
      <w:r w:rsidRPr="005A0D5D">
        <w:rPr>
          <w:sz w:val="20"/>
          <w:szCs w:val="20"/>
        </w:rPr>
        <w:t xml:space="preserve">, </w:t>
      </w:r>
      <w:r w:rsidRPr="005A0D5D">
        <w:rPr>
          <w:sz w:val="20"/>
          <w:szCs w:val="20"/>
          <w:lang w:val="en-US"/>
        </w:rPr>
        <w:t xml:space="preserve">kemudian terkait </w:t>
      </w:r>
      <w:r w:rsidRPr="005A0D5D">
        <w:rPr>
          <w:sz w:val="20"/>
          <w:szCs w:val="20"/>
        </w:rPr>
        <w:t>pengambilan sampel</w:t>
      </w:r>
      <w:r w:rsidRPr="005A0D5D">
        <w:rPr>
          <w:sz w:val="20"/>
          <w:szCs w:val="20"/>
          <w:lang w:val="en-US"/>
        </w:rPr>
        <w:t xml:space="preserve"> dalam penelitian ini menggunakan </w:t>
      </w:r>
      <w:r w:rsidRPr="005A0D5D">
        <w:rPr>
          <w:sz w:val="20"/>
          <w:szCs w:val="20"/>
        </w:rPr>
        <w:t xml:space="preserve">teknik </w:t>
      </w:r>
      <w:r w:rsidRPr="005A0D5D">
        <w:rPr>
          <w:i/>
          <w:iCs/>
          <w:sz w:val="20"/>
          <w:szCs w:val="20"/>
          <w:lang w:val="en-US"/>
        </w:rPr>
        <w:t xml:space="preserve">non random sampling </w:t>
      </w:r>
      <w:r w:rsidRPr="005A0D5D">
        <w:rPr>
          <w:sz w:val="20"/>
          <w:szCs w:val="20"/>
          <w:lang w:val="en-US"/>
        </w:rPr>
        <w:t xml:space="preserve">pada jenis </w:t>
      </w:r>
      <w:r w:rsidRPr="005A0D5D">
        <w:rPr>
          <w:i/>
          <w:iCs/>
          <w:sz w:val="20"/>
          <w:szCs w:val="20"/>
          <w:lang w:val="en-US"/>
        </w:rPr>
        <w:t>accidental</w:t>
      </w:r>
      <w:r w:rsidRPr="005A0D5D">
        <w:rPr>
          <w:sz w:val="20"/>
          <w:szCs w:val="20"/>
          <w:lang w:val="en-US"/>
        </w:rPr>
        <w:t xml:space="preserve"> </w:t>
      </w:r>
      <w:r w:rsidRPr="005A0D5D">
        <w:rPr>
          <w:i/>
          <w:iCs/>
          <w:sz w:val="20"/>
          <w:szCs w:val="20"/>
          <w:lang w:val="en-US"/>
        </w:rPr>
        <w:t>sampling</w:t>
      </w:r>
      <w:r w:rsidRPr="005A0D5D">
        <w:rPr>
          <w:sz w:val="20"/>
          <w:szCs w:val="20"/>
          <w:lang w:val="en-US"/>
        </w:rPr>
        <w:t xml:space="preserve"> </w:t>
      </w:r>
      <w:r w:rsidRPr="005A0D5D">
        <w:rPr>
          <w:sz w:val="20"/>
          <w:szCs w:val="20"/>
        </w:rPr>
        <w:t xml:space="preserve">karena </w:t>
      </w:r>
      <w:r w:rsidRPr="005A0D5D">
        <w:rPr>
          <w:color w:val="000000" w:themeColor="text1"/>
          <w:spacing w:val="2"/>
          <w:sz w:val="20"/>
          <w:szCs w:val="20"/>
        </w:rPr>
        <w:t>terbatasnya pengetahuan terhadap unsur-unsur populasi.</w:t>
      </w:r>
    </w:p>
    <w:p w14:paraId="08F4784E" w14:textId="77777777" w:rsidR="00F01018" w:rsidRPr="005A0D5D" w:rsidRDefault="00BB0F8E">
      <w:pPr>
        <w:pStyle w:val="ListParagraph"/>
        <w:numPr>
          <w:ilvl w:val="0"/>
          <w:numId w:val="3"/>
        </w:numPr>
        <w:spacing w:line="360" w:lineRule="auto"/>
        <w:ind w:left="426"/>
        <w:jc w:val="both"/>
        <w:rPr>
          <w:b/>
          <w:sz w:val="20"/>
          <w:szCs w:val="20"/>
          <w:lang w:val="en-US"/>
        </w:rPr>
      </w:pPr>
      <w:r w:rsidRPr="005A0D5D">
        <w:rPr>
          <w:b/>
          <w:sz w:val="20"/>
          <w:szCs w:val="20"/>
          <w:lang w:val="en-US"/>
        </w:rPr>
        <w:t>Teknik Pengumpulan Data</w:t>
      </w:r>
    </w:p>
    <w:p w14:paraId="25B80D0C" w14:textId="6641E7B1" w:rsidR="00F01018" w:rsidRPr="005A0D5D" w:rsidRDefault="00BB0F8E" w:rsidP="00C60677">
      <w:pPr>
        <w:pStyle w:val="ListParagraph"/>
        <w:ind w:left="426" w:firstLine="360"/>
        <w:jc w:val="both"/>
        <w:rPr>
          <w:i/>
          <w:sz w:val="20"/>
          <w:szCs w:val="20"/>
          <w:lang w:val="en-US"/>
        </w:rPr>
      </w:pPr>
      <w:r w:rsidRPr="005A0D5D">
        <w:rPr>
          <w:sz w:val="20"/>
          <w:szCs w:val="20"/>
          <w:lang w:val="en-US"/>
        </w:rPr>
        <w:lastRenderedPageBreak/>
        <w:t xml:space="preserve">Penggunaan skala </w:t>
      </w:r>
      <w:r w:rsidRPr="005A0D5D">
        <w:rPr>
          <w:i/>
          <w:sz w:val="20"/>
          <w:szCs w:val="20"/>
          <w:lang w:val="en-US"/>
        </w:rPr>
        <w:t>school well being</w:t>
      </w:r>
      <w:r w:rsidRPr="005A0D5D">
        <w:rPr>
          <w:sz w:val="20"/>
          <w:szCs w:val="20"/>
          <w:lang w:val="en-US"/>
        </w:rPr>
        <w:t xml:space="preserve"> dan motivasi berprestasi yang telah di uji coba  serta memiliki hasil koefisien korelasi digunakan dalam teknik pengumpulan data dalam penelitian ini. Pada penilaian </w:t>
      </w:r>
      <w:r w:rsidRPr="005A0D5D">
        <w:rPr>
          <w:i/>
          <w:iCs/>
          <w:sz w:val="20"/>
          <w:szCs w:val="20"/>
          <w:lang w:val="en-US"/>
        </w:rPr>
        <w:t>school well being</w:t>
      </w:r>
      <w:r w:rsidRPr="005A0D5D">
        <w:rPr>
          <w:sz w:val="20"/>
          <w:szCs w:val="20"/>
          <w:lang w:val="en-US"/>
        </w:rPr>
        <w:t xml:space="preserve"> dan motivasi berprestasi yang digunakan dalam </w:t>
      </w:r>
      <w:r w:rsidR="00AE4327" w:rsidRPr="005A0D5D">
        <w:rPr>
          <w:sz w:val="20"/>
          <w:szCs w:val="20"/>
          <w:lang w:val="en-US"/>
        </w:rPr>
        <w:t>peneliti</w:t>
      </w:r>
      <w:r w:rsidRPr="005A0D5D">
        <w:rPr>
          <w:sz w:val="20"/>
          <w:szCs w:val="20"/>
          <w:lang w:val="en-US"/>
        </w:rPr>
        <w:t xml:space="preserve">an ini dinilai dengan poin 1 – 4 dengan metode skala </w:t>
      </w:r>
      <w:r w:rsidRPr="005A0D5D">
        <w:rPr>
          <w:i/>
          <w:sz w:val="20"/>
          <w:szCs w:val="20"/>
          <w:lang w:val="en-US"/>
        </w:rPr>
        <w:t xml:space="preserve">likert. </w:t>
      </w:r>
    </w:p>
    <w:p w14:paraId="20D94E7E" w14:textId="0FFE684A" w:rsidR="00F01018" w:rsidRPr="00C60677" w:rsidRDefault="00BB0F8E" w:rsidP="00C60677">
      <w:pPr>
        <w:pStyle w:val="ListParagraph"/>
        <w:numPr>
          <w:ilvl w:val="1"/>
          <w:numId w:val="3"/>
        </w:numPr>
        <w:ind w:left="426"/>
        <w:jc w:val="both"/>
        <w:rPr>
          <w:b/>
          <w:sz w:val="20"/>
          <w:szCs w:val="20"/>
          <w:lang w:val="en-US"/>
        </w:rPr>
      </w:pPr>
      <w:r w:rsidRPr="005A0D5D">
        <w:rPr>
          <w:b/>
          <w:sz w:val="20"/>
          <w:szCs w:val="20"/>
          <w:lang w:val="en-US"/>
        </w:rPr>
        <w:t xml:space="preserve">Skala </w:t>
      </w:r>
      <w:r w:rsidR="00C60677" w:rsidRPr="00C60677">
        <w:rPr>
          <w:b/>
          <w:i/>
          <w:iCs/>
          <w:sz w:val="20"/>
          <w:szCs w:val="20"/>
          <w:lang w:val="en-US"/>
        </w:rPr>
        <w:t>School Well Being</w:t>
      </w:r>
      <w:r w:rsidR="00C60677" w:rsidRPr="00C60677">
        <w:rPr>
          <w:b/>
          <w:i/>
          <w:sz w:val="20"/>
          <w:szCs w:val="20"/>
          <w:lang w:val="en-US"/>
        </w:rPr>
        <w:t xml:space="preserve"> </w:t>
      </w:r>
      <w:r w:rsidR="00C60677">
        <w:rPr>
          <w:b/>
          <w:i/>
          <w:sz w:val="20"/>
          <w:szCs w:val="20"/>
          <w:lang w:val="en-US"/>
        </w:rPr>
        <w:t xml:space="preserve">  </w:t>
      </w:r>
      <w:r w:rsidR="00C60677" w:rsidRPr="00C60677">
        <w:rPr>
          <w:b/>
          <w:i/>
          <w:color w:val="FFFFFF" w:themeColor="background1"/>
          <w:sz w:val="20"/>
          <w:szCs w:val="20"/>
          <w:lang w:val="en-US"/>
        </w:rPr>
        <w:t>-------------------------------------------------------------------------------------------------</w:t>
      </w:r>
      <w:r w:rsidRPr="00C60677">
        <w:rPr>
          <w:b/>
          <w:i/>
          <w:sz w:val="20"/>
          <w:szCs w:val="20"/>
          <w:lang w:val="en-US"/>
        </w:rPr>
        <w:br/>
      </w:r>
      <w:r w:rsidRPr="00C60677">
        <w:rPr>
          <w:b/>
          <w:i/>
          <w:sz w:val="20"/>
          <w:szCs w:val="20"/>
          <w:lang w:val="en-US"/>
        </w:rPr>
        <w:tab/>
      </w:r>
      <w:r w:rsidRPr="00C60677">
        <w:rPr>
          <w:bCs/>
          <w:iCs/>
          <w:sz w:val="20"/>
          <w:szCs w:val="20"/>
          <w:lang w:val="en-US"/>
        </w:rPr>
        <w:t xml:space="preserve">Skala ini menggunakan modifikasi dari skala penelitian yang telah dilakukan oleh Ahmad[22]. </w:t>
      </w:r>
      <w:r w:rsidRPr="00C60677">
        <w:rPr>
          <w:rFonts w:eastAsia="Calibri"/>
          <w:sz w:val="20"/>
          <w:szCs w:val="20"/>
        </w:rPr>
        <w:t xml:space="preserve">Skala ini disusun untuk mengukur tingkat </w:t>
      </w:r>
      <w:r w:rsidRPr="00C60677">
        <w:rPr>
          <w:rFonts w:eastAsia="Calibri"/>
          <w:i/>
          <w:sz w:val="20"/>
          <w:szCs w:val="20"/>
        </w:rPr>
        <w:t>Well Being</w:t>
      </w:r>
      <w:r w:rsidRPr="00C60677">
        <w:rPr>
          <w:rFonts w:eastAsia="Calibri"/>
          <w:sz w:val="20"/>
          <w:szCs w:val="20"/>
        </w:rPr>
        <w:t xml:space="preserve"> pada </w:t>
      </w:r>
      <w:r w:rsidR="00AE4327" w:rsidRPr="00C60677">
        <w:rPr>
          <w:rFonts w:eastAsia="Calibri"/>
          <w:sz w:val="20"/>
          <w:szCs w:val="20"/>
        </w:rPr>
        <w:t>siswa</w:t>
      </w:r>
      <w:r w:rsidRPr="00C60677">
        <w:rPr>
          <w:rFonts w:eastAsia="Calibri"/>
          <w:sz w:val="20"/>
          <w:szCs w:val="20"/>
        </w:rPr>
        <w:t xml:space="preserve">. Dengan aspek yang meliputi </w:t>
      </w:r>
      <w:r w:rsidRPr="00C60677">
        <w:rPr>
          <w:rFonts w:eastAsia="Calibri"/>
          <w:i/>
          <w:sz w:val="20"/>
          <w:szCs w:val="20"/>
        </w:rPr>
        <w:t>having, loving, being</w:t>
      </w:r>
      <w:r w:rsidRPr="00C60677">
        <w:rPr>
          <w:rFonts w:eastAsia="Calibri"/>
          <w:sz w:val="20"/>
          <w:szCs w:val="20"/>
        </w:rPr>
        <w:t xml:space="preserve">, dan </w:t>
      </w:r>
      <w:r w:rsidRPr="00C60677">
        <w:rPr>
          <w:rFonts w:eastAsia="Calibri"/>
          <w:i/>
          <w:sz w:val="20"/>
          <w:szCs w:val="20"/>
        </w:rPr>
        <w:t>health</w:t>
      </w:r>
      <w:r w:rsidRPr="00C60677">
        <w:rPr>
          <w:rFonts w:eastAsia="Calibri"/>
          <w:sz w:val="20"/>
          <w:szCs w:val="20"/>
        </w:rPr>
        <w:t>.</w:t>
      </w:r>
      <w:r w:rsidRPr="00C60677">
        <w:rPr>
          <w:rFonts w:eastAsia="Calibri"/>
          <w:sz w:val="20"/>
          <w:szCs w:val="20"/>
          <w:lang w:val="en-US"/>
        </w:rPr>
        <w:t xml:space="preserve"> </w:t>
      </w:r>
      <w:r w:rsidRPr="00C60677">
        <w:rPr>
          <w:rFonts w:eastAsia="Arial"/>
          <w:color w:val="000000"/>
          <w:sz w:val="20"/>
          <w:szCs w:val="20"/>
        </w:rPr>
        <w:t xml:space="preserve">Contoh item pada dimensi </w:t>
      </w:r>
      <w:r w:rsidRPr="00C60677">
        <w:rPr>
          <w:rFonts w:eastAsia="Calibri"/>
          <w:i/>
          <w:sz w:val="20"/>
          <w:szCs w:val="20"/>
        </w:rPr>
        <w:t>having</w:t>
      </w:r>
      <w:r w:rsidRPr="00C60677">
        <w:rPr>
          <w:rFonts w:eastAsia="Arial"/>
          <w:color w:val="000000"/>
          <w:sz w:val="20"/>
          <w:szCs w:val="20"/>
        </w:rPr>
        <w:t xml:space="preserve"> adalah “</w:t>
      </w:r>
      <w:r w:rsidRPr="00C60677">
        <w:rPr>
          <w:sz w:val="20"/>
          <w:szCs w:val="20"/>
        </w:rPr>
        <w:t>Saya</w:t>
      </w:r>
      <w:r w:rsidRPr="00C60677">
        <w:rPr>
          <w:spacing w:val="-2"/>
          <w:sz w:val="20"/>
          <w:szCs w:val="20"/>
        </w:rPr>
        <w:t xml:space="preserve"> </w:t>
      </w:r>
      <w:r w:rsidRPr="00C60677">
        <w:rPr>
          <w:sz w:val="20"/>
          <w:szCs w:val="20"/>
        </w:rPr>
        <w:t>merasa</w:t>
      </w:r>
      <w:r w:rsidRPr="00C60677">
        <w:rPr>
          <w:spacing w:val="-2"/>
          <w:sz w:val="20"/>
          <w:szCs w:val="20"/>
        </w:rPr>
        <w:t xml:space="preserve"> </w:t>
      </w:r>
      <w:r w:rsidRPr="00C60677">
        <w:rPr>
          <w:sz w:val="20"/>
          <w:szCs w:val="20"/>
        </w:rPr>
        <w:t>ruang</w:t>
      </w:r>
      <w:r w:rsidRPr="00C60677">
        <w:rPr>
          <w:spacing w:val="-3"/>
          <w:sz w:val="20"/>
          <w:szCs w:val="20"/>
        </w:rPr>
        <w:t xml:space="preserve"> </w:t>
      </w:r>
      <w:r w:rsidRPr="00C60677">
        <w:rPr>
          <w:sz w:val="20"/>
          <w:szCs w:val="20"/>
        </w:rPr>
        <w:t>kelas</w:t>
      </w:r>
      <w:r w:rsidRPr="00C60677">
        <w:rPr>
          <w:spacing w:val="-2"/>
          <w:sz w:val="20"/>
          <w:szCs w:val="20"/>
        </w:rPr>
        <w:t xml:space="preserve"> </w:t>
      </w:r>
      <w:r w:rsidRPr="00C60677">
        <w:rPr>
          <w:sz w:val="20"/>
          <w:szCs w:val="20"/>
        </w:rPr>
        <w:t>terlalu</w:t>
      </w:r>
      <w:r w:rsidRPr="00C60677">
        <w:rPr>
          <w:spacing w:val="-2"/>
          <w:sz w:val="20"/>
          <w:szCs w:val="20"/>
        </w:rPr>
        <w:t xml:space="preserve"> </w:t>
      </w:r>
      <w:r w:rsidRPr="00C60677">
        <w:rPr>
          <w:sz w:val="20"/>
          <w:szCs w:val="20"/>
        </w:rPr>
        <w:t>panas</w:t>
      </w:r>
      <w:r w:rsidRPr="00C60677">
        <w:rPr>
          <w:spacing w:val="-3"/>
          <w:sz w:val="20"/>
          <w:szCs w:val="20"/>
        </w:rPr>
        <w:t xml:space="preserve"> </w:t>
      </w:r>
      <w:r w:rsidRPr="00C60677">
        <w:rPr>
          <w:sz w:val="20"/>
          <w:szCs w:val="20"/>
        </w:rPr>
        <w:t>dan</w:t>
      </w:r>
      <w:r w:rsidRPr="00C60677">
        <w:rPr>
          <w:spacing w:val="-2"/>
          <w:sz w:val="20"/>
          <w:szCs w:val="20"/>
        </w:rPr>
        <w:t xml:space="preserve"> sesak</w:t>
      </w:r>
      <w:r w:rsidRPr="00C60677">
        <w:rPr>
          <w:rFonts w:eastAsia="Arial"/>
          <w:color w:val="000000"/>
          <w:sz w:val="20"/>
          <w:szCs w:val="20"/>
        </w:rPr>
        <w:t>” dan “</w:t>
      </w:r>
      <w:r w:rsidRPr="00C60677">
        <w:rPr>
          <w:rFonts w:eastAsia="Arial"/>
          <w:sz w:val="20"/>
          <w:szCs w:val="20"/>
        </w:rPr>
        <w:t>Saya</w:t>
      </w:r>
      <w:r w:rsidRPr="00C60677">
        <w:rPr>
          <w:rFonts w:eastAsia="Arial"/>
          <w:spacing w:val="-13"/>
          <w:sz w:val="20"/>
          <w:szCs w:val="20"/>
        </w:rPr>
        <w:t xml:space="preserve"> </w:t>
      </w:r>
      <w:r w:rsidRPr="00C60677">
        <w:rPr>
          <w:rFonts w:eastAsia="Arial"/>
          <w:sz w:val="20"/>
          <w:szCs w:val="20"/>
        </w:rPr>
        <w:t>senang</w:t>
      </w:r>
      <w:r w:rsidRPr="00C60677">
        <w:rPr>
          <w:rFonts w:eastAsia="Arial"/>
          <w:spacing w:val="-13"/>
          <w:sz w:val="20"/>
          <w:szCs w:val="20"/>
        </w:rPr>
        <w:t xml:space="preserve"> </w:t>
      </w:r>
      <w:r w:rsidRPr="00C60677">
        <w:rPr>
          <w:rFonts w:eastAsia="Arial"/>
          <w:sz w:val="20"/>
          <w:szCs w:val="20"/>
        </w:rPr>
        <w:t>adanya</w:t>
      </w:r>
      <w:r w:rsidRPr="00C60677">
        <w:rPr>
          <w:rFonts w:eastAsia="Arial"/>
          <w:spacing w:val="-9"/>
          <w:sz w:val="20"/>
          <w:szCs w:val="20"/>
        </w:rPr>
        <w:t xml:space="preserve"> </w:t>
      </w:r>
      <w:r w:rsidRPr="00C60677">
        <w:rPr>
          <w:rFonts w:eastAsia="Arial"/>
          <w:sz w:val="20"/>
          <w:szCs w:val="20"/>
        </w:rPr>
        <w:t>perpustakaan</w:t>
      </w:r>
      <w:r w:rsidRPr="00C60677">
        <w:rPr>
          <w:rFonts w:eastAsia="Arial"/>
          <w:spacing w:val="-9"/>
          <w:sz w:val="20"/>
          <w:szCs w:val="20"/>
        </w:rPr>
        <w:t xml:space="preserve"> </w:t>
      </w:r>
      <w:r w:rsidRPr="00C60677">
        <w:rPr>
          <w:rFonts w:eastAsia="Arial"/>
          <w:sz w:val="20"/>
          <w:szCs w:val="20"/>
        </w:rPr>
        <w:t>yang</w:t>
      </w:r>
      <w:r w:rsidRPr="00C60677">
        <w:rPr>
          <w:rFonts w:eastAsia="Arial"/>
          <w:spacing w:val="-10"/>
          <w:sz w:val="20"/>
          <w:szCs w:val="20"/>
        </w:rPr>
        <w:t xml:space="preserve"> </w:t>
      </w:r>
      <w:r w:rsidRPr="00C60677">
        <w:rPr>
          <w:rFonts w:eastAsia="Arial"/>
          <w:spacing w:val="-2"/>
          <w:sz w:val="20"/>
          <w:szCs w:val="20"/>
        </w:rPr>
        <w:t>memadai</w:t>
      </w:r>
      <w:r w:rsidRPr="00C60677">
        <w:rPr>
          <w:rFonts w:eastAsia="Calibri"/>
          <w:sz w:val="20"/>
          <w:szCs w:val="20"/>
          <w:lang w:val="en-US"/>
        </w:rPr>
        <w:t xml:space="preserve"> </w:t>
      </w:r>
      <w:r w:rsidRPr="00C60677">
        <w:rPr>
          <w:sz w:val="20"/>
          <w:szCs w:val="20"/>
        </w:rPr>
        <w:t>di</w:t>
      </w:r>
      <w:r w:rsidRPr="00C60677">
        <w:rPr>
          <w:spacing w:val="-1"/>
          <w:sz w:val="20"/>
          <w:szCs w:val="20"/>
        </w:rPr>
        <w:t xml:space="preserve"> </w:t>
      </w:r>
      <w:r w:rsidRPr="00C60677">
        <w:rPr>
          <w:spacing w:val="-2"/>
          <w:sz w:val="20"/>
          <w:szCs w:val="20"/>
        </w:rPr>
        <w:t>sekolah</w:t>
      </w:r>
      <w:r w:rsidRPr="00C60677">
        <w:rPr>
          <w:rFonts w:eastAsia="Arial"/>
          <w:color w:val="000000"/>
          <w:sz w:val="20"/>
          <w:szCs w:val="20"/>
        </w:rPr>
        <w:t xml:space="preserve">”. Contoh item pada dimensi </w:t>
      </w:r>
      <w:r w:rsidRPr="00C60677">
        <w:rPr>
          <w:rFonts w:eastAsia="Calibri"/>
          <w:i/>
          <w:sz w:val="20"/>
          <w:szCs w:val="20"/>
        </w:rPr>
        <w:t>loving</w:t>
      </w:r>
      <w:r w:rsidRPr="00C60677">
        <w:rPr>
          <w:rFonts w:eastAsia="Arial"/>
          <w:color w:val="000000"/>
          <w:sz w:val="20"/>
          <w:szCs w:val="20"/>
        </w:rPr>
        <w:t xml:space="preserve"> adalah “</w:t>
      </w:r>
      <w:r w:rsidRPr="00C60677">
        <w:rPr>
          <w:rFonts w:eastAsia="Arial"/>
          <w:sz w:val="20"/>
          <w:szCs w:val="20"/>
        </w:rPr>
        <w:t>Guru</w:t>
      </w:r>
      <w:r w:rsidRPr="00C60677">
        <w:rPr>
          <w:rFonts w:eastAsia="Arial"/>
          <w:spacing w:val="21"/>
          <w:sz w:val="20"/>
          <w:szCs w:val="20"/>
        </w:rPr>
        <w:t xml:space="preserve"> </w:t>
      </w:r>
      <w:r w:rsidRPr="00C60677">
        <w:rPr>
          <w:rFonts w:eastAsia="Arial"/>
          <w:spacing w:val="21"/>
          <w:sz w:val="20"/>
          <w:szCs w:val="20"/>
          <w:lang w:val="en-US"/>
        </w:rPr>
        <w:t xml:space="preserve">yang </w:t>
      </w:r>
      <w:r w:rsidRPr="00C60677">
        <w:rPr>
          <w:rFonts w:eastAsia="Arial"/>
          <w:sz w:val="20"/>
          <w:szCs w:val="20"/>
        </w:rPr>
        <w:t>bersikap</w:t>
      </w:r>
      <w:r w:rsidRPr="00C60677">
        <w:rPr>
          <w:rFonts w:eastAsia="Arial"/>
          <w:spacing w:val="21"/>
          <w:sz w:val="20"/>
          <w:szCs w:val="20"/>
        </w:rPr>
        <w:t xml:space="preserve"> </w:t>
      </w:r>
      <w:r w:rsidRPr="00C60677">
        <w:rPr>
          <w:rFonts w:eastAsia="Arial"/>
          <w:sz w:val="20"/>
          <w:szCs w:val="20"/>
        </w:rPr>
        <w:t>adil</w:t>
      </w:r>
      <w:r w:rsidRPr="00C60677">
        <w:rPr>
          <w:rFonts w:eastAsia="Arial"/>
          <w:spacing w:val="22"/>
          <w:sz w:val="20"/>
          <w:szCs w:val="20"/>
        </w:rPr>
        <w:t xml:space="preserve"> </w:t>
      </w:r>
      <w:r w:rsidRPr="00C60677">
        <w:rPr>
          <w:rFonts w:eastAsia="Arial"/>
          <w:sz w:val="20"/>
          <w:szCs w:val="20"/>
        </w:rPr>
        <w:t>dalam</w:t>
      </w:r>
      <w:r w:rsidRPr="00C60677">
        <w:rPr>
          <w:rFonts w:eastAsia="Arial"/>
          <w:spacing w:val="21"/>
          <w:sz w:val="20"/>
          <w:szCs w:val="20"/>
        </w:rPr>
        <w:t xml:space="preserve"> </w:t>
      </w:r>
      <w:r w:rsidRPr="00C60677">
        <w:rPr>
          <w:rFonts w:eastAsia="Arial"/>
          <w:sz w:val="20"/>
          <w:szCs w:val="20"/>
        </w:rPr>
        <w:t>memberi</w:t>
      </w:r>
      <w:r w:rsidRPr="00C60677">
        <w:rPr>
          <w:rFonts w:eastAsia="Arial"/>
          <w:spacing w:val="21"/>
          <w:sz w:val="20"/>
          <w:szCs w:val="20"/>
        </w:rPr>
        <w:t xml:space="preserve"> </w:t>
      </w:r>
      <w:r w:rsidRPr="00C60677">
        <w:rPr>
          <w:rFonts w:eastAsia="Arial"/>
          <w:spacing w:val="-2"/>
          <w:sz w:val="20"/>
          <w:szCs w:val="20"/>
        </w:rPr>
        <w:t>kesempatan</w:t>
      </w:r>
      <w:r w:rsidRPr="00C60677">
        <w:rPr>
          <w:rFonts w:eastAsia="Arial"/>
          <w:spacing w:val="-2"/>
          <w:sz w:val="20"/>
          <w:szCs w:val="20"/>
          <w:lang w:val="en-US"/>
        </w:rPr>
        <w:t xml:space="preserve"> untuk </w:t>
      </w:r>
      <w:r w:rsidRPr="00C60677">
        <w:rPr>
          <w:sz w:val="20"/>
          <w:szCs w:val="20"/>
        </w:rPr>
        <w:t>menjawab</w:t>
      </w:r>
      <w:r w:rsidRPr="00C60677">
        <w:rPr>
          <w:sz w:val="20"/>
          <w:szCs w:val="20"/>
          <w:lang w:val="en-US"/>
        </w:rPr>
        <w:t xml:space="preserve"> pertanyaan</w:t>
      </w:r>
      <w:r w:rsidRPr="00C60677">
        <w:rPr>
          <w:spacing w:val="-1"/>
          <w:sz w:val="20"/>
          <w:szCs w:val="20"/>
        </w:rPr>
        <w:t xml:space="preserve"> </w:t>
      </w:r>
      <w:r w:rsidRPr="00C60677">
        <w:rPr>
          <w:sz w:val="20"/>
          <w:szCs w:val="20"/>
        </w:rPr>
        <w:t>di</w:t>
      </w:r>
      <w:r w:rsidRPr="00C60677">
        <w:rPr>
          <w:spacing w:val="-2"/>
          <w:sz w:val="20"/>
          <w:szCs w:val="20"/>
        </w:rPr>
        <w:t xml:space="preserve"> kelas.</w:t>
      </w:r>
      <w:r w:rsidRPr="00C60677">
        <w:rPr>
          <w:rFonts w:eastAsia="Arial"/>
          <w:color w:val="000000"/>
          <w:sz w:val="20"/>
          <w:szCs w:val="20"/>
        </w:rPr>
        <w:t>” dan “</w:t>
      </w:r>
      <w:r w:rsidRPr="00C60677">
        <w:rPr>
          <w:rFonts w:eastAsia="Arial"/>
          <w:sz w:val="20"/>
          <w:szCs w:val="20"/>
        </w:rPr>
        <w:t>Saya</w:t>
      </w:r>
      <w:r w:rsidRPr="00C60677">
        <w:rPr>
          <w:rFonts w:eastAsia="Arial"/>
          <w:spacing w:val="57"/>
          <w:w w:val="150"/>
          <w:sz w:val="20"/>
          <w:szCs w:val="20"/>
        </w:rPr>
        <w:t xml:space="preserve"> </w:t>
      </w:r>
      <w:r w:rsidRPr="00C60677">
        <w:rPr>
          <w:rFonts w:eastAsia="Arial"/>
          <w:sz w:val="20"/>
          <w:szCs w:val="20"/>
        </w:rPr>
        <w:t>pernah</w:t>
      </w:r>
      <w:r w:rsidRPr="00C60677">
        <w:rPr>
          <w:rFonts w:eastAsia="Arial"/>
          <w:spacing w:val="59"/>
          <w:w w:val="150"/>
          <w:sz w:val="20"/>
          <w:szCs w:val="20"/>
          <w:lang w:val="en-US"/>
        </w:rPr>
        <w:t xml:space="preserve"> </w:t>
      </w:r>
      <w:r w:rsidRPr="00C60677">
        <w:rPr>
          <w:rFonts w:eastAsia="Arial"/>
          <w:sz w:val="20"/>
          <w:szCs w:val="20"/>
        </w:rPr>
        <w:t>mengintimadasi</w:t>
      </w:r>
      <w:r w:rsidRPr="00C60677">
        <w:rPr>
          <w:rFonts w:eastAsia="Arial"/>
          <w:spacing w:val="59"/>
          <w:w w:val="150"/>
          <w:sz w:val="20"/>
          <w:szCs w:val="20"/>
        </w:rPr>
        <w:t xml:space="preserve"> </w:t>
      </w:r>
      <w:r w:rsidRPr="00C60677">
        <w:rPr>
          <w:rFonts w:eastAsia="Arial"/>
          <w:sz w:val="20"/>
          <w:szCs w:val="20"/>
        </w:rPr>
        <w:t>(melakukan</w:t>
      </w:r>
      <w:r w:rsidRPr="00C60677">
        <w:rPr>
          <w:rFonts w:eastAsia="Arial"/>
          <w:spacing w:val="57"/>
          <w:w w:val="150"/>
          <w:sz w:val="20"/>
          <w:szCs w:val="20"/>
        </w:rPr>
        <w:t xml:space="preserve"> </w:t>
      </w:r>
      <w:r w:rsidRPr="00C60677">
        <w:rPr>
          <w:rFonts w:eastAsia="Arial"/>
          <w:spacing w:val="-5"/>
          <w:sz w:val="20"/>
          <w:szCs w:val="20"/>
        </w:rPr>
        <w:t>hal</w:t>
      </w:r>
      <w:r w:rsidRPr="00C60677">
        <w:rPr>
          <w:rFonts w:eastAsia="Calibri"/>
          <w:sz w:val="20"/>
          <w:szCs w:val="20"/>
          <w:lang w:val="en-US"/>
        </w:rPr>
        <w:t xml:space="preserve"> </w:t>
      </w:r>
      <w:r w:rsidRPr="00C60677">
        <w:rPr>
          <w:sz w:val="20"/>
          <w:szCs w:val="20"/>
        </w:rPr>
        <w:t>yang</w:t>
      </w:r>
      <w:r w:rsidRPr="00C60677">
        <w:rPr>
          <w:spacing w:val="-1"/>
          <w:sz w:val="20"/>
          <w:szCs w:val="20"/>
        </w:rPr>
        <w:t xml:space="preserve"> </w:t>
      </w:r>
      <w:r w:rsidRPr="00C60677">
        <w:rPr>
          <w:sz w:val="20"/>
          <w:szCs w:val="20"/>
        </w:rPr>
        <w:t>tidak</w:t>
      </w:r>
      <w:r w:rsidRPr="00C60677">
        <w:rPr>
          <w:spacing w:val="-1"/>
          <w:sz w:val="20"/>
          <w:szCs w:val="20"/>
        </w:rPr>
        <w:t xml:space="preserve"> </w:t>
      </w:r>
      <w:r w:rsidRPr="00C60677">
        <w:rPr>
          <w:sz w:val="20"/>
          <w:szCs w:val="20"/>
        </w:rPr>
        <w:t>baik)</w:t>
      </w:r>
      <w:r w:rsidRPr="00C60677">
        <w:rPr>
          <w:spacing w:val="-1"/>
          <w:sz w:val="20"/>
          <w:szCs w:val="20"/>
        </w:rPr>
        <w:t xml:space="preserve"> </w:t>
      </w:r>
      <w:r w:rsidRPr="00C60677">
        <w:rPr>
          <w:sz w:val="20"/>
          <w:szCs w:val="20"/>
        </w:rPr>
        <w:t>kepada</w:t>
      </w:r>
      <w:r w:rsidRPr="00C60677">
        <w:rPr>
          <w:spacing w:val="-2"/>
          <w:sz w:val="20"/>
          <w:szCs w:val="20"/>
        </w:rPr>
        <w:t xml:space="preserve"> </w:t>
      </w:r>
      <w:r w:rsidRPr="00C60677">
        <w:rPr>
          <w:sz w:val="20"/>
          <w:szCs w:val="20"/>
        </w:rPr>
        <w:t>teman</w:t>
      </w:r>
      <w:r w:rsidRPr="00C60677">
        <w:rPr>
          <w:spacing w:val="-1"/>
          <w:sz w:val="20"/>
          <w:szCs w:val="20"/>
        </w:rPr>
        <w:t xml:space="preserve"> </w:t>
      </w:r>
      <w:r w:rsidRPr="00C60677">
        <w:rPr>
          <w:spacing w:val="-4"/>
          <w:sz w:val="20"/>
          <w:szCs w:val="20"/>
        </w:rPr>
        <w:t>saya</w:t>
      </w:r>
      <w:r w:rsidRPr="00C60677">
        <w:rPr>
          <w:rFonts w:eastAsia="Arial"/>
          <w:color w:val="000000"/>
          <w:sz w:val="20"/>
          <w:szCs w:val="20"/>
        </w:rPr>
        <w:t xml:space="preserve">”. Contoh item pada dimensi </w:t>
      </w:r>
      <w:r w:rsidRPr="00C60677">
        <w:rPr>
          <w:rFonts w:eastAsia="Calibri"/>
          <w:i/>
          <w:sz w:val="20"/>
          <w:szCs w:val="20"/>
        </w:rPr>
        <w:t>being</w:t>
      </w:r>
      <w:r w:rsidRPr="00C60677">
        <w:rPr>
          <w:rFonts w:eastAsia="Calibri"/>
          <w:sz w:val="20"/>
          <w:szCs w:val="20"/>
        </w:rPr>
        <w:t>,</w:t>
      </w:r>
      <w:r w:rsidRPr="00C60677">
        <w:rPr>
          <w:rFonts w:eastAsia="Arial"/>
          <w:color w:val="000000"/>
          <w:sz w:val="20"/>
          <w:szCs w:val="20"/>
        </w:rPr>
        <w:t>adalah “</w:t>
      </w:r>
      <w:r w:rsidRPr="00C60677">
        <w:rPr>
          <w:sz w:val="20"/>
          <w:szCs w:val="20"/>
        </w:rPr>
        <w:t>Tidak</w:t>
      </w:r>
      <w:r w:rsidRPr="00C60677">
        <w:rPr>
          <w:spacing w:val="4"/>
          <w:sz w:val="20"/>
          <w:szCs w:val="20"/>
        </w:rPr>
        <w:t xml:space="preserve"> </w:t>
      </w:r>
      <w:r w:rsidRPr="00C60677">
        <w:rPr>
          <w:sz w:val="20"/>
          <w:szCs w:val="20"/>
        </w:rPr>
        <w:t>adanya</w:t>
      </w:r>
      <w:r w:rsidRPr="00C60677">
        <w:rPr>
          <w:spacing w:val="4"/>
          <w:sz w:val="20"/>
          <w:szCs w:val="20"/>
        </w:rPr>
        <w:t xml:space="preserve"> </w:t>
      </w:r>
      <w:r w:rsidRPr="00C60677">
        <w:rPr>
          <w:sz w:val="20"/>
          <w:szCs w:val="20"/>
        </w:rPr>
        <w:t>ektrakurikuler</w:t>
      </w:r>
      <w:r w:rsidRPr="00C60677">
        <w:rPr>
          <w:spacing w:val="9"/>
          <w:sz w:val="20"/>
          <w:szCs w:val="20"/>
        </w:rPr>
        <w:t xml:space="preserve"> </w:t>
      </w:r>
      <w:r w:rsidRPr="00C60677">
        <w:rPr>
          <w:sz w:val="20"/>
          <w:szCs w:val="20"/>
        </w:rPr>
        <w:t>yang</w:t>
      </w:r>
      <w:r w:rsidRPr="00C60677">
        <w:rPr>
          <w:spacing w:val="5"/>
          <w:sz w:val="20"/>
          <w:szCs w:val="20"/>
        </w:rPr>
        <w:t xml:space="preserve"> </w:t>
      </w:r>
      <w:r w:rsidRPr="00C60677">
        <w:rPr>
          <w:sz w:val="20"/>
          <w:szCs w:val="20"/>
        </w:rPr>
        <w:t>sesuai</w:t>
      </w:r>
      <w:r w:rsidRPr="00C60677">
        <w:rPr>
          <w:spacing w:val="6"/>
          <w:sz w:val="20"/>
          <w:szCs w:val="20"/>
        </w:rPr>
        <w:t xml:space="preserve"> </w:t>
      </w:r>
      <w:r w:rsidRPr="00C60677">
        <w:rPr>
          <w:spacing w:val="-2"/>
          <w:sz w:val="20"/>
          <w:szCs w:val="20"/>
        </w:rPr>
        <w:t xml:space="preserve">dengan </w:t>
      </w:r>
      <w:r w:rsidRPr="00C60677">
        <w:rPr>
          <w:sz w:val="20"/>
          <w:szCs w:val="20"/>
        </w:rPr>
        <w:t>minat</w:t>
      </w:r>
      <w:r w:rsidRPr="00C60677">
        <w:rPr>
          <w:spacing w:val="-6"/>
          <w:sz w:val="20"/>
          <w:szCs w:val="20"/>
        </w:rPr>
        <w:t xml:space="preserve"> </w:t>
      </w:r>
      <w:r w:rsidRPr="00C60677">
        <w:rPr>
          <w:sz w:val="20"/>
          <w:szCs w:val="20"/>
        </w:rPr>
        <w:t>dan</w:t>
      </w:r>
      <w:r w:rsidRPr="00C60677">
        <w:rPr>
          <w:spacing w:val="-3"/>
          <w:sz w:val="20"/>
          <w:szCs w:val="20"/>
        </w:rPr>
        <w:t xml:space="preserve"> </w:t>
      </w:r>
      <w:r w:rsidRPr="00C60677">
        <w:rPr>
          <w:sz w:val="20"/>
          <w:szCs w:val="20"/>
        </w:rPr>
        <w:t>keterampilan</w:t>
      </w:r>
      <w:r w:rsidRPr="00C60677">
        <w:rPr>
          <w:spacing w:val="-2"/>
          <w:sz w:val="20"/>
          <w:szCs w:val="20"/>
        </w:rPr>
        <w:t xml:space="preserve"> </w:t>
      </w:r>
      <w:r w:rsidRPr="00C60677">
        <w:rPr>
          <w:sz w:val="20"/>
          <w:szCs w:val="20"/>
        </w:rPr>
        <w:t>yang</w:t>
      </w:r>
      <w:r w:rsidRPr="00C60677">
        <w:rPr>
          <w:spacing w:val="-3"/>
          <w:sz w:val="20"/>
          <w:szCs w:val="20"/>
        </w:rPr>
        <w:t xml:space="preserve"> </w:t>
      </w:r>
      <w:r w:rsidRPr="00C60677">
        <w:rPr>
          <w:sz w:val="20"/>
          <w:szCs w:val="20"/>
        </w:rPr>
        <w:t>saya</w:t>
      </w:r>
      <w:r w:rsidRPr="00C60677">
        <w:rPr>
          <w:spacing w:val="-1"/>
          <w:sz w:val="20"/>
          <w:szCs w:val="20"/>
        </w:rPr>
        <w:t xml:space="preserve"> </w:t>
      </w:r>
      <w:r w:rsidRPr="00C60677">
        <w:rPr>
          <w:spacing w:val="-2"/>
          <w:sz w:val="20"/>
          <w:szCs w:val="20"/>
        </w:rPr>
        <w:t>miliki</w:t>
      </w:r>
      <w:r w:rsidRPr="00C60677">
        <w:rPr>
          <w:rFonts w:eastAsia="Arial"/>
          <w:color w:val="000000"/>
          <w:sz w:val="20"/>
          <w:szCs w:val="20"/>
        </w:rPr>
        <w:t>” dan “</w:t>
      </w:r>
      <w:r w:rsidRPr="00C60677">
        <w:rPr>
          <w:sz w:val="20"/>
          <w:szCs w:val="20"/>
        </w:rPr>
        <w:t>Sekolah</w:t>
      </w:r>
      <w:r w:rsidRPr="00C60677">
        <w:rPr>
          <w:spacing w:val="44"/>
          <w:sz w:val="20"/>
          <w:szCs w:val="20"/>
        </w:rPr>
        <w:t xml:space="preserve"> </w:t>
      </w:r>
      <w:r w:rsidRPr="00C60677">
        <w:rPr>
          <w:sz w:val="20"/>
          <w:szCs w:val="20"/>
        </w:rPr>
        <w:t>memiliki</w:t>
      </w:r>
      <w:r w:rsidRPr="00C60677">
        <w:rPr>
          <w:spacing w:val="43"/>
          <w:sz w:val="20"/>
          <w:szCs w:val="20"/>
        </w:rPr>
        <w:t xml:space="preserve"> </w:t>
      </w:r>
      <w:r w:rsidRPr="00C60677">
        <w:rPr>
          <w:sz w:val="20"/>
          <w:szCs w:val="20"/>
        </w:rPr>
        <w:t>sarana</w:t>
      </w:r>
      <w:r w:rsidRPr="00C60677">
        <w:rPr>
          <w:spacing w:val="42"/>
          <w:sz w:val="20"/>
          <w:szCs w:val="20"/>
        </w:rPr>
        <w:t xml:space="preserve"> </w:t>
      </w:r>
      <w:r w:rsidRPr="00C60677">
        <w:rPr>
          <w:sz w:val="20"/>
          <w:szCs w:val="20"/>
        </w:rPr>
        <w:t>untuk</w:t>
      </w:r>
      <w:r w:rsidRPr="00C60677">
        <w:rPr>
          <w:spacing w:val="44"/>
          <w:sz w:val="20"/>
          <w:szCs w:val="20"/>
        </w:rPr>
        <w:t xml:space="preserve"> </w:t>
      </w:r>
      <w:r w:rsidRPr="00C60677">
        <w:rPr>
          <w:spacing w:val="-2"/>
          <w:sz w:val="20"/>
          <w:szCs w:val="20"/>
        </w:rPr>
        <w:t>menyampaikan</w:t>
      </w:r>
      <w:r w:rsidRPr="00C60677">
        <w:rPr>
          <w:rFonts w:eastAsia="Calibri"/>
          <w:sz w:val="20"/>
          <w:szCs w:val="20"/>
          <w:lang w:val="en-US"/>
        </w:rPr>
        <w:t xml:space="preserve"> </w:t>
      </w:r>
      <w:r w:rsidRPr="00C60677">
        <w:rPr>
          <w:sz w:val="20"/>
          <w:szCs w:val="20"/>
        </w:rPr>
        <w:t>pendapat</w:t>
      </w:r>
      <w:r w:rsidRPr="00C60677">
        <w:rPr>
          <w:spacing w:val="27"/>
          <w:sz w:val="20"/>
          <w:szCs w:val="20"/>
        </w:rPr>
        <w:t xml:space="preserve"> </w:t>
      </w:r>
      <w:r w:rsidRPr="00C60677">
        <w:rPr>
          <w:sz w:val="20"/>
          <w:szCs w:val="20"/>
        </w:rPr>
        <w:t>murid</w:t>
      </w:r>
      <w:r w:rsidRPr="00C60677">
        <w:rPr>
          <w:spacing w:val="26"/>
          <w:sz w:val="20"/>
          <w:szCs w:val="20"/>
        </w:rPr>
        <w:t xml:space="preserve"> </w:t>
      </w:r>
      <w:r w:rsidRPr="00C60677">
        <w:rPr>
          <w:sz w:val="20"/>
          <w:szCs w:val="20"/>
        </w:rPr>
        <w:t>(seperti kotak</w:t>
      </w:r>
      <w:r w:rsidRPr="00C60677">
        <w:rPr>
          <w:spacing w:val="26"/>
          <w:sz w:val="20"/>
          <w:szCs w:val="20"/>
        </w:rPr>
        <w:t xml:space="preserve"> </w:t>
      </w:r>
      <w:r w:rsidRPr="00C60677">
        <w:rPr>
          <w:sz w:val="20"/>
          <w:szCs w:val="20"/>
        </w:rPr>
        <w:t>saran,</w:t>
      </w:r>
      <w:r w:rsidRPr="00C60677">
        <w:rPr>
          <w:spacing w:val="26"/>
          <w:sz w:val="20"/>
          <w:szCs w:val="20"/>
        </w:rPr>
        <w:t xml:space="preserve"> </w:t>
      </w:r>
      <w:r w:rsidRPr="00C60677">
        <w:rPr>
          <w:sz w:val="20"/>
          <w:szCs w:val="20"/>
        </w:rPr>
        <w:t>atau</w:t>
      </w:r>
      <w:r w:rsidRPr="00C60677">
        <w:rPr>
          <w:spacing w:val="28"/>
          <w:sz w:val="20"/>
          <w:szCs w:val="20"/>
        </w:rPr>
        <w:t xml:space="preserve"> </w:t>
      </w:r>
      <w:r w:rsidRPr="00C60677">
        <w:rPr>
          <w:sz w:val="20"/>
          <w:szCs w:val="20"/>
        </w:rPr>
        <w:t xml:space="preserve">yang </w:t>
      </w:r>
      <w:r w:rsidRPr="00C60677">
        <w:rPr>
          <w:spacing w:val="-2"/>
          <w:sz w:val="20"/>
          <w:szCs w:val="20"/>
        </w:rPr>
        <w:t>lainnya)</w:t>
      </w:r>
      <w:r w:rsidRPr="00C60677">
        <w:rPr>
          <w:rFonts w:eastAsia="Arial"/>
          <w:color w:val="000000"/>
          <w:sz w:val="20"/>
          <w:szCs w:val="20"/>
        </w:rPr>
        <w:t xml:space="preserve">”. Contoh item pada dimensi </w:t>
      </w:r>
      <w:r w:rsidRPr="00C60677">
        <w:rPr>
          <w:rFonts w:eastAsia="Calibri"/>
          <w:i/>
          <w:sz w:val="20"/>
          <w:szCs w:val="20"/>
        </w:rPr>
        <w:t>health</w:t>
      </w:r>
      <w:r w:rsidRPr="00C60677">
        <w:rPr>
          <w:rFonts w:eastAsia="Arial"/>
          <w:color w:val="000000"/>
          <w:sz w:val="20"/>
          <w:szCs w:val="20"/>
        </w:rPr>
        <w:t xml:space="preserve"> adalah “</w:t>
      </w:r>
      <w:r w:rsidRPr="00C60677">
        <w:rPr>
          <w:sz w:val="20"/>
          <w:szCs w:val="20"/>
        </w:rPr>
        <w:t>Dalam</w:t>
      </w:r>
      <w:r w:rsidRPr="00C60677">
        <w:rPr>
          <w:spacing w:val="53"/>
          <w:sz w:val="20"/>
          <w:szCs w:val="20"/>
        </w:rPr>
        <w:t xml:space="preserve"> </w:t>
      </w:r>
      <w:r w:rsidRPr="00C60677">
        <w:rPr>
          <w:sz w:val="20"/>
          <w:szCs w:val="20"/>
        </w:rPr>
        <w:t>beberapa</w:t>
      </w:r>
      <w:r w:rsidRPr="00C60677">
        <w:rPr>
          <w:spacing w:val="56"/>
          <w:sz w:val="20"/>
          <w:szCs w:val="20"/>
        </w:rPr>
        <w:t xml:space="preserve"> </w:t>
      </w:r>
      <w:r w:rsidRPr="00C60677">
        <w:rPr>
          <w:sz w:val="20"/>
          <w:szCs w:val="20"/>
        </w:rPr>
        <w:t>minggu</w:t>
      </w:r>
      <w:r w:rsidRPr="00C60677">
        <w:rPr>
          <w:spacing w:val="55"/>
          <w:sz w:val="20"/>
          <w:szCs w:val="20"/>
        </w:rPr>
        <w:t xml:space="preserve"> </w:t>
      </w:r>
      <w:r w:rsidRPr="00C60677">
        <w:rPr>
          <w:sz w:val="20"/>
          <w:szCs w:val="20"/>
        </w:rPr>
        <w:t>terakhir,</w:t>
      </w:r>
      <w:r w:rsidRPr="00C60677">
        <w:rPr>
          <w:spacing w:val="55"/>
          <w:sz w:val="20"/>
          <w:szCs w:val="20"/>
        </w:rPr>
        <w:t xml:space="preserve"> </w:t>
      </w:r>
      <w:r w:rsidRPr="00C60677">
        <w:rPr>
          <w:sz w:val="20"/>
          <w:szCs w:val="20"/>
        </w:rPr>
        <w:t>saya</w:t>
      </w:r>
      <w:r w:rsidRPr="00C60677">
        <w:rPr>
          <w:spacing w:val="58"/>
          <w:sz w:val="20"/>
          <w:szCs w:val="20"/>
        </w:rPr>
        <w:t xml:space="preserve"> </w:t>
      </w:r>
      <w:r w:rsidRPr="00C60677">
        <w:rPr>
          <w:spacing w:val="-2"/>
          <w:sz w:val="20"/>
          <w:szCs w:val="20"/>
        </w:rPr>
        <w:t xml:space="preserve">sering </w:t>
      </w:r>
      <w:r w:rsidRPr="00C60677">
        <w:rPr>
          <w:sz w:val="20"/>
          <w:szCs w:val="20"/>
        </w:rPr>
        <w:t>merasa</w:t>
      </w:r>
      <w:r w:rsidRPr="00C60677">
        <w:rPr>
          <w:spacing w:val="-4"/>
          <w:sz w:val="20"/>
          <w:szCs w:val="20"/>
        </w:rPr>
        <w:t xml:space="preserve"> </w:t>
      </w:r>
      <w:r w:rsidRPr="00C60677">
        <w:rPr>
          <w:spacing w:val="-2"/>
          <w:sz w:val="20"/>
          <w:szCs w:val="20"/>
        </w:rPr>
        <w:t>pusing</w:t>
      </w:r>
      <w:r w:rsidRPr="00C60677">
        <w:rPr>
          <w:rFonts w:eastAsia="Arial"/>
          <w:color w:val="000000"/>
          <w:sz w:val="20"/>
          <w:szCs w:val="20"/>
        </w:rPr>
        <w:t>” dan “</w:t>
      </w:r>
      <w:r w:rsidRPr="00C60677">
        <w:rPr>
          <w:sz w:val="20"/>
          <w:szCs w:val="20"/>
        </w:rPr>
        <w:t>Saya</w:t>
      </w:r>
      <w:r w:rsidRPr="00C60677">
        <w:rPr>
          <w:spacing w:val="74"/>
          <w:sz w:val="20"/>
          <w:szCs w:val="20"/>
        </w:rPr>
        <w:t xml:space="preserve"> </w:t>
      </w:r>
      <w:r w:rsidRPr="00C60677">
        <w:rPr>
          <w:sz w:val="20"/>
          <w:szCs w:val="20"/>
        </w:rPr>
        <w:t>selalu</w:t>
      </w:r>
      <w:r w:rsidRPr="00C60677">
        <w:rPr>
          <w:spacing w:val="78"/>
          <w:sz w:val="20"/>
          <w:szCs w:val="20"/>
        </w:rPr>
        <w:t xml:space="preserve"> </w:t>
      </w:r>
      <w:r w:rsidRPr="00C60677">
        <w:rPr>
          <w:sz w:val="20"/>
          <w:szCs w:val="20"/>
        </w:rPr>
        <w:t>merasa</w:t>
      </w:r>
      <w:r w:rsidRPr="00C60677">
        <w:rPr>
          <w:spacing w:val="77"/>
          <w:sz w:val="20"/>
          <w:szCs w:val="20"/>
        </w:rPr>
        <w:t xml:space="preserve"> </w:t>
      </w:r>
      <w:r w:rsidRPr="00C60677">
        <w:rPr>
          <w:sz w:val="20"/>
          <w:szCs w:val="20"/>
        </w:rPr>
        <w:t>emosi</w:t>
      </w:r>
      <w:r w:rsidRPr="00C60677">
        <w:rPr>
          <w:spacing w:val="75"/>
          <w:sz w:val="20"/>
          <w:szCs w:val="20"/>
        </w:rPr>
        <w:t xml:space="preserve"> </w:t>
      </w:r>
      <w:r w:rsidRPr="00C60677">
        <w:rPr>
          <w:sz w:val="20"/>
          <w:szCs w:val="20"/>
        </w:rPr>
        <w:t>(marah/sedih)</w:t>
      </w:r>
      <w:r w:rsidRPr="00C60677">
        <w:rPr>
          <w:spacing w:val="74"/>
          <w:sz w:val="20"/>
          <w:szCs w:val="20"/>
        </w:rPr>
        <w:t xml:space="preserve"> </w:t>
      </w:r>
      <w:r w:rsidRPr="00C60677">
        <w:rPr>
          <w:spacing w:val="-4"/>
          <w:sz w:val="20"/>
          <w:szCs w:val="20"/>
        </w:rPr>
        <w:t>saat</w:t>
      </w:r>
      <w:r w:rsidRPr="00C60677">
        <w:rPr>
          <w:rFonts w:eastAsia="Calibri"/>
          <w:sz w:val="20"/>
          <w:szCs w:val="20"/>
          <w:lang w:val="en-US"/>
        </w:rPr>
        <w:t xml:space="preserve"> </w:t>
      </w:r>
      <w:r w:rsidRPr="00C60677">
        <w:rPr>
          <w:sz w:val="20"/>
          <w:szCs w:val="20"/>
        </w:rPr>
        <w:t>berada</w:t>
      </w:r>
      <w:r w:rsidRPr="00C60677">
        <w:rPr>
          <w:spacing w:val="-1"/>
          <w:sz w:val="20"/>
          <w:szCs w:val="20"/>
        </w:rPr>
        <w:t xml:space="preserve"> </w:t>
      </w:r>
      <w:r w:rsidRPr="00C60677">
        <w:rPr>
          <w:sz w:val="20"/>
          <w:szCs w:val="20"/>
        </w:rPr>
        <w:t>di</w:t>
      </w:r>
      <w:r w:rsidRPr="00C60677">
        <w:rPr>
          <w:spacing w:val="-2"/>
          <w:sz w:val="20"/>
          <w:szCs w:val="20"/>
        </w:rPr>
        <w:t xml:space="preserve"> kelas</w:t>
      </w:r>
      <w:r w:rsidRPr="00C60677">
        <w:rPr>
          <w:rFonts w:eastAsia="Arial"/>
          <w:color w:val="000000"/>
          <w:sz w:val="20"/>
          <w:szCs w:val="20"/>
        </w:rPr>
        <w:t xml:space="preserve">”. Analisis hasil uji coba menunjukkan bahwa dari 36 item, sebanyak 19 item valid dan 17 item tidak valid dengan uji reliabilitas menunjukan skor </w:t>
      </w:r>
      <w:r w:rsidRPr="00C60677">
        <w:rPr>
          <w:rFonts w:eastAsia="Arial"/>
          <w:i/>
          <w:iCs/>
          <w:color w:val="000000"/>
          <w:sz w:val="20"/>
          <w:szCs w:val="20"/>
        </w:rPr>
        <w:t>Cronbach’s Alpha</w:t>
      </w:r>
      <w:r w:rsidRPr="00C60677">
        <w:rPr>
          <w:rFonts w:eastAsia="Arial"/>
          <w:color w:val="000000"/>
          <w:sz w:val="20"/>
          <w:szCs w:val="20"/>
        </w:rPr>
        <w:t xml:space="preserve"> sebesar 0,724.</w:t>
      </w:r>
    </w:p>
    <w:p w14:paraId="4BA4F60A" w14:textId="77777777" w:rsidR="00F01018" w:rsidRPr="005A0D5D" w:rsidRDefault="00BB0F8E">
      <w:pPr>
        <w:pStyle w:val="ListParagraph"/>
        <w:numPr>
          <w:ilvl w:val="1"/>
          <w:numId w:val="3"/>
        </w:numPr>
        <w:spacing w:line="360" w:lineRule="auto"/>
        <w:ind w:left="426"/>
        <w:rPr>
          <w:b/>
          <w:sz w:val="20"/>
          <w:szCs w:val="20"/>
          <w:lang w:val="en-US"/>
        </w:rPr>
      </w:pPr>
      <w:r w:rsidRPr="005A0D5D">
        <w:rPr>
          <w:b/>
          <w:sz w:val="20"/>
          <w:szCs w:val="20"/>
          <w:lang w:val="en-US"/>
        </w:rPr>
        <w:t>Skala Motivasi Berprestasi</w:t>
      </w:r>
    </w:p>
    <w:p w14:paraId="127FB54D" w14:textId="5C37C5D6" w:rsidR="00F01018" w:rsidRPr="005A0D5D" w:rsidRDefault="00BB0F8E" w:rsidP="00C60677">
      <w:pPr>
        <w:pStyle w:val="ListParagraph"/>
        <w:ind w:left="426" w:firstLine="360"/>
        <w:jc w:val="both"/>
        <w:rPr>
          <w:rFonts w:eastAsia="Arial"/>
          <w:color w:val="000000"/>
          <w:sz w:val="20"/>
          <w:szCs w:val="20"/>
        </w:rPr>
      </w:pPr>
      <w:r w:rsidRPr="005A0D5D">
        <w:rPr>
          <w:bCs/>
          <w:iCs/>
          <w:sz w:val="20"/>
          <w:szCs w:val="20"/>
          <w:lang w:val="en-US"/>
        </w:rPr>
        <w:t xml:space="preserve">Skala ini menggunakan modifikasi dari skala penelitian yang telah dilakukan oleh </w:t>
      </w:r>
      <w:r w:rsidRPr="005A0D5D">
        <w:rPr>
          <w:color w:val="000000" w:themeColor="text1"/>
          <w:sz w:val="20"/>
          <w:szCs w:val="20"/>
          <w:lang w:val="en-US"/>
        </w:rPr>
        <w:t xml:space="preserve">Putrizaen </w:t>
      </w:r>
      <w:r w:rsidRPr="005A0D5D">
        <w:rPr>
          <w:color w:val="000000" w:themeColor="text1"/>
          <w:sz w:val="20"/>
          <w:szCs w:val="20"/>
          <w:lang w:val="en-US"/>
        </w:rPr>
        <w:fldChar w:fldCharType="begin" w:fldLock="1"/>
      </w:r>
      <w:r w:rsidRPr="005A0D5D">
        <w:rPr>
          <w:color w:val="000000" w:themeColor="text1"/>
          <w:sz w:val="20"/>
          <w:szCs w:val="20"/>
          <w:lang w:val="en-US"/>
        </w:rPr>
        <w:instrText>ADDIN CSL_CITATION {"citationItems":[{"id":"ITEM-1","itemData":{"author":[{"dropping-particle":"","family":"Putrizaen","given":"Chiquita Nabila","non-dropping-particle":"","parse-names":false,"suffix":""}],"id":"ITEM-1","issued":{"date-parts":[["2021"]]},"publisher":"UIN Syarif Hidayatullah","title":"Hubungan School Well-Being dengan Motivasi Berprestasi Peserta Didik Kekas V Sekolah Dasar","type":"thesis"},"uris":["http://www.mendeley.com/documents/?uuid=86619302-e543-4f45-a0b9-f459df6a107c"]}],"mendeley":{"formattedCitation":"[12]","plainTextFormattedCitation":"[12]","previouslyFormattedCitation":"[12]"},"properties":{"noteIndex":0},"schema":"https://github.com/citation-style-language/schema/raw/master/csl-citation.json"}</w:instrText>
      </w:r>
      <w:r w:rsidRPr="005A0D5D">
        <w:rPr>
          <w:color w:val="000000" w:themeColor="text1"/>
          <w:sz w:val="20"/>
          <w:szCs w:val="20"/>
          <w:lang w:val="en-US"/>
        </w:rPr>
        <w:fldChar w:fldCharType="separate"/>
      </w:r>
      <w:r w:rsidRPr="005A0D5D">
        <w:rPr>
          <w:color w:val="000000" w:themeColor="text1"/>
          <w:sz w:val="20"/>
          <w:szCs w:val="20"/>
          <w:lang w:val="en-US"/>
        </w:rPr>
        <w:t>[12]</w:t>
      </w:r>
      <w:r w:rsidRPr="005A0D5D">
        <w:rPr>
          <w:color w:val="000000" w:themeColor="text1"/>
          <w:sz w:val="20"/>
          <w:szCs w:val="20"/>
          <w:lang w:val="en-US"/>
        </w:rPr>
        <w:fldChar w:fldCharType="end"/>
      </w:r>
      <w:r w:rsidRPr="005A0D5D">
        <w:rPr>
          <w:color w:val="000000" w:themeColor="text1"/>
          <w:sz w:val="20"/>
          <w:szCs w:val="20"/>
          <w:lang w:val="en-US"/>
        </w:rPr>
        <w:t xml:space="preserve">. </w:t>
      </w:r>
      <w:r w:rsidRPr="005A0D5D">
        <w:rPr>
          <w:spacing w:val="-2"/>
          <w:sz w:val="20"/>
          <w:szCs w:val="20"/>
        </w:rPr>
        <w:t xml:space="preserve">Skala ini disusun untuk mengukur tingkat motivasi berprestasi pada </w:t>
      </w:r>
      <w:r w:rsidR="00AE4327" w:rsidRPr="005A0D5D">
        <w:rPr>
          <w:spacing w:val="-2"/>
          <w:sz w:val="20"/>
          <w:szCs w:val="20"/>
        </w:rPr>
        <w:t>siswa</w:t>
      </w:r>
      <w:r w:rsidRPr="005A0D5D">
        <w:rPr>
          <w:spacing w:val="-2"/>
          <w:sz w:val="20"/>
          <w:szCs w:val="20"/>
        </w:rPr>
        <w:t>. Dengan aspek yang meliputi : Memiliki</w:t>
      </w:r>
      <w:r w:rsidRPr="005A0D5D">
        <w:rPr>
          <w:sz w:val="20"/>
          <w:szCs w:val="20"/>
        </w:rPr>
        <w:t xml:space="preserve"> </w:t>
      </w:r>
      <w:r w:rsidRPr="005A0D5D">
        <w:rPr>
          <w:spacing w:val="-4"/>
          <w:sz w:val="20"/>
          <w:szCs w:val="20"/>
        </w:rPr>
        <w:t xml:space="preserve">daya </w:t>
      </w:r>
      <w:r w:rsidRPr="005A0D5D">
        <w:rPr>
          <w:sz w:val="20"/>
          <w:szCs w:val="20"/>
        </w:rPr>
        <w:t xml:space="preserve">dorong/keinginan yang kuat untuk mencapai </w:t>
      </w:r>
      <w:r w:rsidRPr="005A0D5D">
        <w:rPr>
          <w:spacing w:val="-2"/>
          <w:sz w:val="20"/>
          <w:szCs w:val="20"/>
        </w:rPr>
        <w:t>tujuan. Contoh item “</w:t>
      </w:r>
      <w:r w:rsidRPr="005A0D5D">
        <w:rPr>
          <w:sz w:val="20"/>
          <w:szCs w:val="20"/>
        </w:rPr>
        <w:t>Saya</w:t>
      </w:r>
      <w:r w:rsidRPr="005A0D5D">
        <w:rPr>
          <w:spacing w:val="67"/>
          <w:sz w:val="20"/>
          <w:szCs w:val="20"/>
        </w:rPr>
        <w:t xml:space="preserve"> </w:t>
      </w:r>
      <w:r w:rsidRPr="005A0D5D">
        <w:rPr>
          <w:sz w:val="20"/>
          <w:szCs w:val="20"/>
        </w:rPr>
        <w:t>menyukai</w:t>
      </w:r>
      <w:r w:rsidRPr="005A0D5D">
        <w:rPr>
          <w:spacing w:val="65"/>
          <w:sz w:val="20"/>
          <w:szCs w:val="20"/>
        </w:rPr>
        <w:t xml:space="preserve"> </w:t>
      </w:r>
      <w:r w:rsidRPr="005A0D5D">
        <w:rPr>
          <w:sz w:val="20"/>
          <w:szCs w:val="20"/>
        </w:rPr>
        <w:t>pelajaran</w:t>
      </w:r>
      <w:r w:rsidRPr="005A0D5D">
        <w:rPr>
          <w:spacing w:val="67"/>
          <w:sz w:val="20"/>
          <w:szCs w:val="20"/>
        </w:rPr>
        <w:t xml:space="preserve"> </w:t>
      </w:r>
      <w:r w:rsidRPr="005A0D5D">
        <w:rPr>
          <w:sz w:val="20"/>
          <w:szCs w:val="20"/>
        </w:rPr>
        <w:t>yang</w:t>
      </w:r>
      <w:r w:rsidRPr="005A0D5D">
        <w:rPr>
          <w:spacing w:val="66"/>
          <w:sz w:val="20"/>
          <w:szCs w:val="20"/>
        </w:rPr>
        <w:t xml:space="preserve"> </w:t>
      </w:r>
      <w:r w:rsidRPr="005A0D5D">
        <w:rPr>
          <w:sz w:val="20"/>
          <w:szCs w:val="20"/>
        </w:rPr>
        <w:t>sesuai</w:t>
      </w:r>
      <w:r w:rsidRPr="005A0D5D">
        <w:rPr>
          <w:spacing w:val="66"/>
          <w:sz w:val="20"/>
          <w:szCs w:val="20"/>
        </w:rPr>
        <w:t xml:space="preserve"> </w:t>
      </w:r>
      <w:r w:rsidRPr="005A0D5D">
        <w:rPr>
          <w:spacing w:val="-2"/>
          <w:sz w:val="20"/>
          <w:szCs w:val="20"/>
        </w:rPr>
        <w:t>dengan</w:t>
      </w:r>
      <w:r w:rsidRPr="005A0D5D">
        <w:rPr>
          <w:spacing w:val="-2"/>
          <w:sz w:val="20"/>
          <w:szCs w:val="20"/>
          <w:lang w:val="en-US"/>
        </w:rPr>
        <w:t xml:space="preserve"> </w:t>
      </w:r>
      <w:r w:rsidRPr="005A0D5D">
        <w:rPr>
          <w:sz w:val="20"/>
          <w:szCs w:val="20"/>
        </w:rPr>
        <w:t>impian</w:t>
      </w:r>
      <w:r w:rsidRPr="005A0D5D">
        <w:rPr>
          <w:spacing w:val="-7"/>
          <w:sz w:val="20"/>
          <w:szCs w:val="20"/>
        </w:rPr>
        <w:t xml:space="preserve"> </w:t>
      </w:r>
      <w:r w:rsidRPr="005A0D5D">
        <w:rPr>
          <w:spacing w:val="-4"/>
          <w:sz w:val="20"/>
          <w:szCs w:val="20"/>
        </w:rPr>
        <w:t xml:space="preserve">saya” </w:t>
      </w:r>
      <w:r w:rsidRPr="005A0D5D">
        <w:rPr>
          <w:sz w:val="20"/>
          <w:szCs w:val="20"/>
        </w:rPr>
        <w:t>Melakukan</w:t>
      </w:r>
      <w:r w:rsidRPr="005A0D5D">
        <w:rPr>
          <w:spacing w:val="-6"/>
          <w:sz w:val="20"/>
          <w:szCs w:val="20"/>
        </w:rPr>
        <w:t xml:space="preserve"> </w:t>
      </w:r>
      <w:r w:rsidRPr="005A0D5D">
        <w:rPr>
          <w:sz w:val="20"/>
          <w:szCs w:val="20"/>
        </w:rPr>
        <w:t>usaha</w:t>
      </w:r>
      <w:r w:rsidRPr="005A0D5D">
        <w:rPr>
          <w:spacing w:val="-6"/>
          <w:sz w:val="20"/>
          <w:szCs w:val="20"/>
        </w:rPr>
        <w:t xml:space="preserve"> </w:t>
      </w:r>
      <w:r w:rsidRPr="005A0D5D">
        <w:rPr>
          <w:sz w:val="20"/>
          <w:szCs w:val="20"/>
        </w:rPr>
        <w:t xml:space="preserve">dengan </w:t>
      </w:r>
      <w:r w:rsidRPr="005A0D5D">
        <w:rPr>
          <w:spacing w:val="-2"/>
          <w:sz w:val="20"/>
          <w:szCs w:val="20"/>
        </w:rPr>
        <w:t>sebaik-baiknya. Contoh item “</w:t>
      </w:r>
      <w:r w:rsidRPr="005A0D5D">
        <w:rPr>
          <w:rFonts w:eastAsia="Arial"/>
          <w:sz w:val="20"/>
          <w:szCs w:val="20"/>
        </w:rPr>
        <w:t>Saya</w:t>
      </w:r>
      <w:r w:rsidRPr="005A0D5D">
        <w:rPr>
          <w:rFonts w:eastAsia="Arial"/>
          <w:spacing w:val="43"/>
          <w:sz w:val="20"/>
          <w:szCs w:val="20"/>
        </w:rPr>
        <w:t xml:space="preserve"> </w:t>
      </w:r>
      <w:r w:rsidRPr="005A0D5D">
        <w:rPr>
          <w:rFonts w:eastAsia="Arial"/>
          <w:sz w:val="20"/>
          <w:szCs w:val="20"/>
        </w:rPr>
        <w:t>senang</w:t>
      </w:r>
      <w:r w:rsidRPr="005A0D5D">
        <w:rPr>
          <w:rFonts w:eastAsia="Arial"/>
          <w:spacing w:val="44"/>
          <w:sz w:val="20"/>
          <w:szCs w:val="20"/>
        </w:rPr>
        <w:t xml:space="preserve"> </w:t>
      </w:r>
      <w:r w:rsidRPr="005A0D5D">
        <w:rPr>
          <w:rFonts w:eastAsia="Arial"/>
          <w:sz w:val="20"/>
          <w:szCs w:val="20"/>
        </w:rPr>
        <w:t>dengan</w:t>
      </w:r>
      <w:r w:rsidRPr="005A0D5D">
        <w:rPr>
          <w:rFonts w:eastAsia="Arial"/>
          <w:spacing w:val="46"/>
          <w:sz w:val="20"/>
          <w:szCs w:val="20"/>
        </w:rPr>
        <w:t xml:space="preserve"> </w:t>
      </w:r>
      <w:r w:rsidRPr="005A0D5D">
        <w:rPr>
          <w:rFonts w:eastAsia="Arial"/>
          <w:sz w:val="20"/>
          <w:szCs w:val="20"/>
        </w:rPr>
        <w:t>hasil</w:t>
      </w:r>
      <w:r w:rsidRPr="005A0D5D">
        <w:rPr>
          <w:rFonts w:eastAsia="Arial"/>
          <w:spacing w:val="46"/>
          <w:sz w:val="20"/>
          <w:szCs w:val="20"/>
        </w:rPr>
        <w:t xml:space="preserve"> </w:t>
      </w:r>
      <w:r w:rsidRPr="005A0D5D">
        <w:rPr>
          <w:rFonts w:eastAsia="Arial"/>
          <w:sz w:val="20"/>
          <w:szCs w:val="20"/>
        </w:rPr>
        <w:t>yang</w:t>
      </w:r>
      <w:r w:rsidRPr="005A0D5D">
        <w:rPr>
          <w:rFonts w:eastAsia="Arial"/>
          <w:spacing w:val="44"/>
          <w:sz w:val="20"/>
          <w:szCs w:val="20"/>
        </w:rPr>
        <w:t xml:space="preserve"> </w:t>
      </w:r>
      <w:r w:rsidRPr="005A0D5D">
        <w:rPr>
          <w:rFonts w:eastAsia="Arial"/>
          <w:sz w:val="20"/>
          <w:szCs w:val="20"/>
        </w:rPr>
        <w:t>saya</w:t>
      </w:r>
      <w:r w:rsidRPr="005A0D5D">
        <w:rPr>
          <w:rFonts w:eastAsia="Arial"/>
          <w:spacing w:val="44"/>
          <w:sz w:val="20"/>
          <w:szCs w:val="20"/>
        </w:rPr>
        <w:t xml:space="preserve"> </w:t>
      </w:r>
      <w:r w:rsidRPr="005A0D5D">
        <w:rPr>
          <w:rFonts w:eastAsia="Arial"/>
          <w:spacing w:val="-2"/>
          <w:sz w:val="20"/>
          <w:szCs w:val="20"/>
        </w:rPr>
        <w:t>dapatkan</w:t>
      </w:r>
      <w:r w:rsidRPr="005A0D5D">
        <w:rPr>
          <w:spacing w:val="-2"/>
          <w:sz w:val="20"/>
          <w:szCs w:val="20"/>
          <w:lang w:val="en-US"/>
        </w:rPr>
        <w:t xml:space="preserve"> </w:t>
      </w:r>
      <w:r w:rsidRPr="005A0D5D">
        <w:rPr>
          <w:sz w:val="20"/>
          <w:szCs w:val="20"/>
        </w:rPr>
        <w:t>walaupun</w:t>
      </w:r>
      <w:r w:rsidRPr="005A0D5D">
        <w:rPr>
          <w:spacing w:val="37"/>
          <w:sz w:val="20"/>
          <w:szCs w:val="20"/>
        </w:rPr>
        <w:t xml:space="preserve"> </w:t>
      </w:r>
      <w:r w:rsidRPr="005A0D5D">
        <w:rPr>
          <w:sz w:val="20"/>
          <w:szCs w:val="20"/>
        </w:rPr>
        <w:t>lebih</w:t>
      </w:r>
      <w:r w:rsidRPr="005A0D5D">
        <w:rPr>
          <w:spacing w:val="37"/>
          <w:sz w:val="20"/>
          <w:szCs w:val="20"/>
        </w:rPr>
        <w:t xml:space="preserve"> </w:t>
      </w:r>
      <w:r w:rsidRPr="005A0D5D">
        <w:rPr>
          <w:sz w:val="20"/>
          <w:szCs w:val="20"/>
        </w:rPr>
        <w:t>rendah</w:t>
      </w:r>
      <w:r w:rsidRPr="005A0D5D">
        <w:rPr>
          <w:spacing w:val="37"/>
          <w:sz w:val="20"/>
          <w:szCs w:val="20"/>
        </w:rPr>
        <w:t xml:space="preserve"> </w:t>
      </w:r>
      <w:r w:rsidRPr="005A0D5D">
        <w:rPr>
          <w:sz w:val="20"/>
          <w:szCs w:val="20"/>
        </w:rPr>
        <w:t>dari</w:t>
      </w:r>
      <w:r w:rsidRPr="005A0D5D">
        <w:rPr>
          <w:spacing w:val="36"/>
          <w:sz w:val="20"/>
          <w:szCs w:val="20"/>
        </w:rPr>
        <w:t xml:space="preserve"> </w:t>
      </w:r>
      <w:r w:rsidRPr="005A0D5D">
        <w:rPr>
          <w:sz w:val="20"/>
          <w:szCs w:val="20"/>
        </w:rPr>
        <w:t>teman-teman</w:t>
      </w:r>
      <w:r w:rsidRPr="005A0D5D">
        <w:rPr>
          <w:spacing w:val="39"/>
          <w:sz w:val="20"/>
          <w:szCs w:val="20"/>
        </w:rPr>
        <w:t xml:space="preserve"> </w:t>
      </w:r>
      <w:r w:rsidRPr="005A0D5D">
        <w:rPr>
          <w:sz w:val="20"/>
          <w:szCs w:val="20"/>
        </w:rPr>
        <w:t xml:space="preserve">yang </w:t>
      </w:r>
      <w:r w:rsidRPr="005A0D5D">
        <w:rPr>
          <w:spacing w:val="-2"/>
          <w:sz w:val="20"/>
          <w:szCs w:val="20"/>
        </w:rPr>
        <w:t>lain.</w:t>
      </w:r>
      <w:r w:rsidRPr="005A0D5D">
        <w:rPr>
          <w:spacing w:val="-2"/>
          <w:sz w:val="20"/>
          <w:szCs w:val="20"/>
          <w:lang w:val="en-US"/>
        </w:rPr>
        <w:t xml:space="preserve"> </w:t>
      </w:r>
      <w:r w:rsidRPr="005A0D5D">
        <w:rPr>
          <w:spacing w:val="-2"/>
          <w:sz w:val="20"/>
          <w:szCs w:val="20"/>
        </w:rPr>
        <w:t>Memiliki standart keunggulan Contoh item”</w:t>
      </w:r>
      <w:r w:rsidRPr="005A0D5D">
        <w:rPr>
          <w:rFonts w:eastAsia="Arial"/>
          <w:sz w:val="20"/>
          <w:szCs w:val="20"/>
        </w:rPr>
        <w:t xml:space="preserve"> Saya</w:t>
      </w:r>
      <w:r w:rsidRPr="005A0D5D">
        <w:rPr>
          <w:rFonts w:eastAsia="Arial"/>
          <w:spacing w:val="6"/>
          <w:sz w:val="20"/>
          <w:szCs w:val="20"/>
        </w:rPr>
        <w:t xml:space="preserve"> </w:t>
      </w:r>
      <w:r w:rsidRPr="005A0D5D">
        <w:rPr>
          <w:rFonts w:eastAsia="Arial"/>
          <w:sz w:val="20"/>
          <w:szCs w:val="20"/>
        </w:rPr>
        <w:t>selalu</w:t>
      </w:r>
      <w:r w:rsidRPr="005A0D5D">
        <w:rPr>
          <w:rFonts w:eastAsia="Arial"/>
          <w:spacing w:val="8"/>
          <w:sz w:val="20"/>
          <w:szCs w:val="20"/>
        </w:rPr>
        <w:t xml:space="preserve"> </w:t>
      </w:r>
      <w:r w:rsidRPr="005A0D5D">
        <w:rPr>
          <w:rFonts w:eastAsia="Arial"/>
          <w:sz w:val="20"/>
          <w:szCs w:val="20"/>
        </w:rPr>
        <w:t>menyelasaikan</w:t>
      </w:r>
      <w:r w:rsidRPr="005A0D5D">
        <w:rPr>
          <w:rFonts w:eastAsia="Arial"/>
          <w:spacing w:val="6"/>
          <w:sz w:val="20"/>
          <w:szCs w:val="20"/>
        </w:rPr>
        <w:t xml:space="preserve"> </w:t>
      </w:r>
      <w:r w:rsidRPr="005A0D5D">
        <w:rPr>
          <w:rFonts w:eastAsia="Arial"/>
          <w:sz w:val="20"/>
          <w:szCs w:val="20"/>
        </w:rPr>
        <w:t>tugas</w:t>
      </w:r>
      <w:r w:rsidRPr="005A0D5D">
        <w:rPr>
          <w:rFonts w:eastAsia="Arial"/>
          <w:spacing w:val="8"/>
          <w:sz w:val="20"/>
          <w:szCs w:val="20"/>
        </w:rPr>
        <w:t xml:space="preserve"> </w:t>
      </w:r>
      <w:r w:rsidRPr="005A0D5D">
        <w:rPr>
          <w:rFonts w:eastAsia="Arial"/>
          <w:sz w:val="20"/>
          <w:szCs w:val="20"/>
        </w:rPr>
        <w:t>yang</w:t>
      </w:r>
      <w:r w:rsidRPr="005A0D5D">
        <w:rPr>
          <w:rFonts w:eastAsia="Arial"/>
          <w:spacing w:val="6"/>
          <w:sz w:val="20"/>
          <w:szCs w:val="20"/>
        </w:rPr>
        <w:t xml:space="preserve"> </w:t>
      </w:r>
      <w:r w:rsidRPr="005A0D5D">
        <w:rPr>
          <w:rFonts w:eastAsia="Arial"/>
          <w:spacing w:val="-2"/>
          <w:sz w:val="20"/>
          <w:szCs w:val="20"/>
        </w:rPr>
        <w:t>diberikan</w:t>
      </w:r>
      <w:r w:rsidRPr="005A0D5D">
        <w:rPr>
          <w:spacing w:val="-2"/>
          <w:sz w:val="20"/>
          <w:szCs w:val="20"/>
          <w:lang w:val="en-US"/>
        </w:rPr>
        <w:t xml:space="preserve"> </w:t>
      </w:r>
      <w:r w:rsidRPr="005A0D5D">
        <w:rPr>
          <w:spacing w:val="-4"/>
          <w:sz w:val="20"/>
          <w:szCs w:val="20"/>
        </w:rPr>
        <w:t>Guru</w:t>
      </w:r>
      <w:r w:rsidRPr="005A0D5D">
        <w:rPr>
          <w:spacing w:val="-4"/>
          <w:sz w:val="20"/>
          <w:szCs w:val="20"/>
          <w:lang w:val="en-US"/>
        </w:rPr>
        <w:t xml:space="preserve">”. </w:t>
      </w:r>
      <w:r w:rsidRPr="005A0D5D">
        <w:rPr>
          <w:spacing w:val="-2"/>
          <w:sz w:val="20"/>
          <w:szCs w:val="20"/>
        </w:rPr>
        <w:t>Kecenderungan untuk mendekati keberhasilan. Contoh item”</w:t>
      </w:r>
      <w:r w:rsidRPr="005A0D5D">
        <w:rPr>
          <w:rFonts w:eastAsia="Arial"/>
          <w:sz w:val="20"/>
          <w:szCs w:val="20"/>
        </w:rPr>
        <w:t xml:space="preserve"> Saya merasa senang mengerjakan tugas yang belum pernah dikerjakan sebelumnya / saya tertarik</w:t>
      </w:r>
      <w:r w:rsidRPr="005A0D5D">
        <w:rPr>
          <w:rFonts w:eastAsia="Arial"/>
          <w:spacing w:val="78"/>
          <w:w w:val="150"/>
          <w:sz w:val="20"/>
          <w:szCs w:val="20"/>
        </w:rPr>
        <w:t xml:space="preserve"> </w:t>
      </w:r>
      <w:r w:rsidRPr="005A0D5D">
        <w:rPr>
          <w:rFonts w:eastAsia="Arial"/>
          <w:sz w:val="20"/>
          <w:szCs w:val="20"/>
        </w:rPr>
        <w:t>dengan</w:t>
      </w:r>
      <w:r w:rsidRPr="005A0D5D">
        <w:rPr>
          <w:rFonts w:eastAsia="Arial"/>
          <w:spacing w:val="53"/>
          <w:sz w:val="20"/>
          <w:szCs w:val="20"/>
          <w:lang w:val="en-US"/>
        </w:rPr>
        <w:t xml:space="preserve"> </w:t>
      </w:r>
      <w:r w:rsidRPr="005A0D5D">
        <w:rPr>
          <w:rFonts w:eastAsia="Arial"/>
          <w:sz w:val="20"/>
          <w:szCs w:val="20"/>
        </w:rPr>
        <w:t>tugas</w:t>
      </w:r>
      <w:r w:rsidRPr="005A0D5D">
        <w:rPr>
          <w:rFonts w:eastAsia="Arial"/>
          <w:spacing w:val="54"/>
          <w:sz w:val="20"/>
          <w:szCs w:val="20"/>
          <w:lang w:val="en-US"/>
        </w:rPr>
        <w:t xml:space="preserve"> </w:t>
      </w:r>
      <w:r w:rsidRPr="005A0D5D">
        <w:rPr>
          <w:rFonts w:eastAsia="Arial"/>
          <w:sz w:val="20"/>
          <w:szCs w:val="20"/>
        </w:rPr>
        <w:t>yang</w:t>
      </w:r>
      <w:r w:rsidRPr="005A0D5D">
        <w:rPr>
          <w:rFonts w:eastAsia="Arial"/>
          <w:spacing w:val="79"/>
          <w:w w:val="150"/>
          <w:sz w:val="20"/>
          <w:szCs w:val="20"/>
          <w:lang w:val="en-US"/>
        </w:rPr>
        <w:t xml:space="preserve"> </w:t>
      </w:r>
      <w:r w:rsidRPr="005A0D5D">
        <w:rPr>
          <w:rFonts w:eastAsia="Arial"/>
          <w:spacing w:val="-2"/>
          <w:sz w:val="20"/>
          <w:szCs w:val="20"/>
        </w:rPr>
        <w:t>mengasah</w:t>
      </w:r>
      <w:r w:rsidRPr="005A0D5D">
        <w:rPr>
          <w:rFonts w:eastAsia="Arial"/>
          <w:spacing w:val="-2"/>
          <w:sz w:val="20"/>
          <w:szCs w:val="20"/>
          <w:lang w:val="en-US"/>
        </w:rPr>
        <w:t xml:space="preserve"> </w:t>
      </w:r>
      <w:r w:rsidRPr="005A0D5D">
        <w:rPr>
          <w:sz w:val="20"/>
          <w:szCs w:val="20"/>
        </w:rPr>
        <w:t>kemampuan</w:t>
      </w:r>
      <w:r w:rsidRPr="005A0D5D">
        <w:rPr>
          <w:spacing w:val="-6"/>
          <w:sz w:val="20"/>
          <w:szCs w:val="20"/>
        </w:rPr>
        <w:t xml:space="preserve"> </w:t>
      </w:r>
      <w:r w:rsidRPr="005A0D5D">
        <w:rPr>
          <w:spacing w:val="-4"/>
          <w:sz w:val="20"/>
          <w:szCs w:val="20"/>
        </w:rPr>
        <w:t>saya</w:t>
      </w:r>
      <w:r w:rsidRPr="005A0D5D">
        <w:rPr>
          <w:spacing w:val="-4"/>
          <w:sz w:val="20"/>
          <w:szCs w:val="20"/>
          <w:lang w:val="en-US"/>
        </w:rPr>
        <w:t xml:space="preserve">”. </w:t>
      </w:r>
      <w:r w:rsidRPr="005A0D5D">
        <w:rPr>
          <w:rFonts w:eastAsia="Arial"/>
          <w:color w:val="000000"/>
          <w:sz w:val="20"/>
          <w:szCs w:val="20"/>
        </w:rPr>
        <w:t xml:space="preserve">Analisis hasil uji coba menunjukkan bahwa dari 31 item, sebanyak 22 item valid dan 9 item tidak valid dengan uji reliabilitas menunjukan skor </w:t>
      </w:r>
      <w:r w:rsidRPr="005A0D5D">
        <w:rPr>
          <w:rFonts w:eastAsia="Arial"/>
          <w:i/>
          <w:iCs/>
          <w:color w:val="000000"/>
          <w:sz w:val="20"/>
          <w:szCs w:val="20"/>
        </w:rPr>
        <w:t>Cronbach’s Alpha</w:t>
      </w:r>
      <w:r w:rsidRPr="005A0D5D">
        <w:rPr>
          <w:rFonts w:eastAsia="Arial"/>
          <w:color w:val="000000"/>
          <w:sz w:val="20"/>
          <w:szCs w:val="20"/>
        </w:rPr>
        <w:t xml:space="preserve"> sebesar 0,897.</w:t>
      </w:r>
    </w:p>
    <w:p w14:paraId="68DCF10C" w14:textId="1FE5BC55" w:rsidR="00F01018" w:rsidRPr="005A0D5D" w:rsidRDefault="00BB0F8E">
      <w:pPr>
        <w:pStyle w:val="ListParagraph"/>
        <w:numPr>
          <w:ilvl w:val="0"/>
          <w:numId w:val="3"/>
        </w:numPr>
        <w:spacing w:line="360" w:lineRule="auto"/>
        <w:ind w:left="426"/>
        <w:jc w:val="both"/>
        <w:rPr>
          <w:b/>
          <w:sz w:val="20"/>
          <w:szCs w:val="20"/>
          <w:lang w:val="en-US"/>
        </w:rPr>
      </w:pPr>
      <w:r w:rsidRPr="005A0D5D">
        <w:rPr>
          <w:b/>
          <w:sz w:val="20"/>
          <w:szCs w:val="20"/>
          <w:lang w:val="en-US"/>
        </w:rPr>
        <w:t xml:space="preserve">Prosedur </w:t>
      </w:r>
      <w:r w:rsidR="00AE4327" w:rsidRPr="005A0D5D">
        <w:rPr>
          <w:b/>
          <w:sz w:val="20"/>
          <w:szCs w:val="20"/>
          <w:lang w:val="en-US"/>
        </w:rPr>
        <w:t>Peneliti</w:t>
      </w:r>
      <w:r w:rsidRPr="005A0D5D">
        <w:rPr>
          <w:b/>
          <w:sz w:val="20"/>
          <w:szCs w:val="20"/>
          <w:lang w:val="en-US"/>
        </w:rPr>
        <w:t>an</w:t>
      </w:r>
    </w:p>
    <w:p w14:paraId="7F184314" w14:textId="045DFFCC" w:rsidR="00F01018" w:rsidRPr="005A0D5D" w:rsidRDefault="00BB0F8E" w:rsidP="00C60677">
      <w:pPr>
        <w:pStyle w:val="ListParagraph"/>
        <w:ind w:left="426" w:firstLine="360"/>
        <w:jc w:val="both"/>
        <w:rPr>
          <w:rFonts w:eastAsia="Arial"/>
          <w:color w:val="000000"/>
          <w:sz w:val="20"/>
          <w:szCs w:val="20"/>
          <w:lang w:val="en-US" w:eastAsia="en-US"/>
        </w:rPr>
      </w:pPr>
      <w:r w:rsidRPr="005A0D5D">
        <w:rPr>
          <w:rFonts w:eastAsia="Arial"/>
          <w:color w:val="000000"/>
          <w:sz w:val="20"/>
          <w:szCs w:val="20"/>
          <w:lang w:val="en-US"/>
        </w:rPr>
        <w:t xml:space="preserve">Sebelum mengisi skala psikologi, responden diberitahu mengenai tujuan </w:t>
      </w:r>
      <w:r w:rsidR="00AE4327" w:rsidRPr="005A0D5D">
        <w:rPr>
          <w:rFonts w:eastAsia="Arial"/>
          <w:color w:val="000000"/>
          <w:sz w:val="20"/>
          <w:szCs w:val="20"/>
          <w:lang w:val="en-US"/>
        </w:rPr>
        <w:t>peneliti</w:t>
      </w:r>
      <w:r w:rsidRPr="005A0D5D">
        <w:rPr>
          <w:rFonts w:eastAsia="Arial"/>
          <w:color w:val="000000"/>
          <w:sz w:val="20"/>
          <w:szCs w:val="20"/>
          <w:lang w:val="en-US"/>
        </w:rPr>
        <w:t xml:space="preserve">an ini dan diminta untuk mengisi secara jujur sesuai dengan diri responden. Selain itu, </w:t>
      </w:r>
      <w:r w:rsidR="00AE4327" w:rsidRPr="005A0D5D">
        <w:rPr>
          <w:rFonts w:eastAsia="Arial"/>
          <w:color w:val="000000"/>
          <w:sz w:val="20"/>
          <w:szCs w:val="20"/>
          <w:lang w:val="en-US"/>
        </w:rPr>
        <w:t>peneliti</w:t>
      </w:r>
      <w:r w:rsidRPr="005A0D5D">
        <w:rPr>
          <w:rFonts w:eastAsia="Arial"/>
          <w:color w:val="000000"/>
          <w:sz w:val="20"/>
          <w:szCs w:val="20"/>
          <w:lang w:val="en-US"/>
        </w:rPr>
        <w:t xml:space="preserve"> juga memastikan kerahasiaan atas informasi yang diberikan responden serta wajib mengisi secara lengkap identitas mereka.</w:t>
      </w:r>
    </w:p>
    <w:p w14:paraId="60D261C8" w14:textId="77777777" w:rsidR="00F01018" w:rsidRPr="005A0D5D" w:rsidRDefault="00BB0F8E">
      <w:pPr>
        <w:pStyle w:val="ListParagraph"/>
        <w:numPr>
          <w:ilvl w:val="0"/>
          <w:numId w:val="3"/>
        </w:numPr>
        <w:spacing w:line="360" w:lineRule="auto"/>
        <w:ind w:left="426"/>
        <w:jc w:val="both"/>
        <w:rPr>
          <w:b/>
          <w:sz w:val="20"/>
          <w:szCs w:val="20"/>
          <w:lang w:val="en-US"/>
        </w:rPr>
      </w:pPr>
      <w:r w:rsidRPr="005A0D5D">
        <w:rPr>
          <w:b/>
          <w:sz w:val="20"/>
          <w:szCs w:val="20"/>
          <w:lang w:val="en-US"/>
        </w:rPr>
        <w:t>Analisis Data</w:t>
      </w:r>
    </w:p>
    <w:p w14:paraId="62757BD4" w14:textId="0E69FB99" w:rsidR="006D580B" w:rsidRPr="005A0D5D" w:rsidRDefault="00BB0F8E" w:rsidP="00C60677">
      <w:pPr>
        <w:ind w:leftChars="166" w:left="398" w:right="4" w:firstLineChars="150" w:firstLine="300"/>
        <w:jc w:val="both"/>
        <w:rPr>
          <w:rFonts w:eastAsia="Arial"/>
          <w:color w:val="000000"/>
          <w:sz w:val="20"/>
          <w:szCs w:val="20"/>
          <w:lang w:val="en-US"/>
        </w:rPr>
      </w:pPr>
      <w:r w:rsidRPr="005A0D5D">
        <w:rPr>
          <w:rFonts w:eastAsia="Arial"/>
          <w:color w:val="000000"/>
          <w:sz w:val="20"/>
          <w:szCs w:val="20"/>
          <w:lang w:val="en-US"/>
        </w:rPr>
        <w:t xml:space="preserve">Teknik analisis data menggunakan teknik </w:t>
      </w:r>
      <w:r w:rsidRPr="005A0D5D">
        <w:rPr>
          <w:rFonts w:eastAsia="Calibri"/>
          <w:i/>
          <w:sz w:val="20"/>
          <w:szCs w:val="20"/>
          <w:lang w:val="ms-MY"/>
        </w:rPr>
        <w:t xml:space="preserve">pearson product moment </w:t>
      </w:r>
      <w:r w:rsidRPr="005A0D5D">
        <w:rPr>
          <w:rFonts w:eastAsia="Arial"/>
          <w:color w:val="000000"/>
          <w:sz w:val="20"/>
          <w:szCs w:val="20"/>
          <w:lang w:val="en-US"/>
        </w:rPr>
        <w:t xml:space="preserve">dengan bantuan </w:t>
      </w:r>
      <w:r w:rsidRPr="005A0D5D">
        <w:rPr>
          <w:sz w:val="20"/>
          <w:szCs w:val="20"/>
        </w:rPr>
        <w:t>SPSS</w:t>
      </w:r>
      <w:r w:rsidRPr="005A0D5D">
        <w:rPr>
          <w:spacing w:val="-9"/>
          <w:sz w:val="20"/>
          <w:szCs w:val="20"/>
        </w:rPr>
        <w:t xml:space="preserve"> </w:t>
      </w:r>
      <w:r w:rsidRPr="005A0D5D">
        <w:rPr>
          <w:spacing w:val="-5"/>
          <w:sz w:val="20"/>
          <w:szCs w:val="20"/>
        </w:rPr>
        <w:t>IBM</w:t>
      </w:r>
      <w:r w:rsidRPr="005A0D5D">
        <w:rPr>
          <w:spacing w:val="-5"/>
          <w:sz w:val="20"/>
          <w:szCs w:val="20"/>
          <w:lang w:val="en-US"/>
        </w:rPr>
        <w:t xml:space="preserve"> </w:t>
      </w:r>
      <w:r w:rsidRPr="005A0D5D">
        <w:rPr>
          <w:sz w:val="20"/>
          <w:szCs w:val="20"/>
        </w:rPr>
        <w:t>22</w:t>
      </w:r>
      <w:r w:rsidRPr="005A0D5D">
        <w:rPr>
          <w:sz w:val="20"/>
          <w:szCs w:val="20"/>
          <w:lang w:val="en-US"/>
        </w:rPr>
        <w:t xml:space="preserve">. Dengan </w:t>
      </w:r>
      <w:r w:rsidRPr="005A0D5D">
        <w:rPr>
          <w:rFonts w:eastAsia="Arial"/>
          <w:color w:val="000000"/>
          <w:sz w:val="20"/>
          <w:szCs w:val="20"/>
          <w:lang w:val="en-US"/>
        </w:rPr>
        <w:t xml:space="preserve">tujuan dari analisis tersebut yakni untuk </w:t>
      </w:r>
      <w:r w:rsidRPr="005A0D5D">
        <w:rPr>
          <w:rFonts w:eastAsia="Calibri"/>
          <w:sz w:val="20"/>
          <w:szCs w:val="20"/>
        </w:rPr>
        <w:t xml:space="preserve">mengetahui </w:t>
      </w:r>
      <w:r w:rsidRPr="005A0D5D">
        <w:rPr>
          <w:rFonts w:eastAsia="Calibri"/>
          <w:sz w:val="20"/>
          <w:szCs w:val="20"/>
          <w:lang w:val="en-US"/>
        </w:rPr>
        <w:t>b</w:t>
      </w:r>
      <w:r w:rsidRPr="005A0D5D">
        <w:rPr>
          <w:sz w:val="20"/>
          <w:szCs w:val="20"/>
        </w:rPr>
        <w:t>agaimana</w:t>
      </w:r>
      <w:r w:rsidRPr="005A0D5D">
        <w:rPr>
          <w:sz w:val="20"/>
          <w:szCs w:val="20"/>
          <w:lang w:val="en-US"/>
        </w:rPr>
        <w:t xml:space="preserve"> </w:t>
      </w:r>
      <w:r w:rsidRPr="005A0D5D">
        <w:rPr>
          <w:sz w:val="20"/>
          <w:szCs w:val="20"/>
        </w:rPr>
        <w:t>arah</w:t>
      </w:r>
      <w:r w:rsidRPr="005A0D5D">
        <w:rPr>
          <w:spacing w:val="1"/>
          <w:sz w:val="20"/>
          <w:szCs w:val="20"/>
        </w:rPr>
        <w:t xml:space="preserve"> </w:t>
      </w:r>
      <w:r w:rsidRPr="005A0D5D">
        <w:rPr>
          <w:sz w:val="20"/>
          <w:szCs w:val="20"/>
        </w:rPr>
        <w:t>hubungan</w:t>
      </w:r>
      <w:r w:rsidRPr="005A0D5D">
        <w:rPr>
          <w:spacing w:val="1"/>
          <w:sz w:val="20"/>
          <w:szCs w:val="20"/>
        </w:rPr>
        <w:t xml:space="preserve"> </w:t>
      </w:r>
      <w:r w:rsidRPr="005A0D5D">
        <w:rPr>
          <w:sz w:val="20"/>
          <w:szCs w:val="20"/>
        </w:rPr>
        <w:t>dan</w:t>
      </w:r>
      <w:r w:rsidRPr="005A0D5D">
        <w:rPr>
          <w:spacing w:val="1"/>
          <w:sz w:val="20"/>
          <w:szCs w:val="20"/>
        </w:rPr>
        <w:t xml:space="preserve"> </w:t>
      </w:r>
      <w:r w:rsidRPr="005A0D5D">
        <w:rPr>
          <w:sz w:val="20"/>
          <w:szCs w:val="20"/>
        </w:rPr>
        <w:t>seberapa</w:t>
      </w:r>
      <w:r w:rsidRPr="005A0D5D">
        <w:rPr>
          <w:spacing w:val="1"/>
          <w:sz w:val="20"/>
          <w:szCs w:val="20"/>
        </w:rPr>
        <w:t xml:space="preserve"> </w:t>
      </w:r>
      <w:r w:rsidRPr="005A0D5D">
        <w:rPr>
          <w:sz w:val="20"/>
          <w:szCs w:val="20"/>
        </w:rPr>
        <w:t>besar</w:t>
      </w:r>
      <w:r w:rsidRPr="005A0D5D">
        <w:rPr>
          <w:sz w:val="20"/>
          <w:szCs w:val="20"/>
          <w:lang w:val="en-US"/>
        </w:rPr>
        <w:t xml:space="preserve"> </w:t>
      </w:r>
      <w:r w:rsidRPr="005A0D5D">
        <w:rPr>
          <w:sz w:val="20"/>
          <w:szCs w:val="20"/>
        </w:rPr>
        <w:t>hubungan</w:t>
      </w:r>
      <w:r w:rsidRPr="005A0D5D">
        <w:rPr>
          <w:sz w:val="20"/>
          <w:szCs w:val="20"/>
          <w:lang w:val="en-US"/>
        </w:rPr>
        <w:t xml:space="preserve"> </w:t>
      </w:r>
      <w:r w:rsidRPr="005A0D5D">
        <w:rPr>
          <w:i/>
          <w:sz w:val="20"/>
          <w:szCs w:val="20"/>
        </w:rPr>
        <w:t>School</w:t>
      </w:r>
      <w:r w:rsidRPr="005A0D5D">
        <w:rPr>
          <w:i/>
          <w:spacing w:val="1"/>
          <w:sz w:val="20"/>
          <w:szCs w:val="20"/>
        </w:rPr>
        <w:t xml:space="preserve"> </w:t>
      </w:r>
      <w:r w:rsidRPr="005A0D5D">
        <w:rPr>
          <w:i/>
          <w:sz w:val="20"/>
          <w:szCs w:val="20"/>
        </w:rPr>
        <w:t>Well-being</w:t>
      </w:r>
      <w:r w:rsidRPr="005A0D5D">
        <w:rPr>
          <w:i/>
          <w:sz w:val="20"/>
          <w:szCs w:val="20"/>
          <w:lang w:val="en-US"/>
        </w:rPr>
        <w:t xml:space="preserve"> </w:t>
      </w:r>
      <w:r w:rsidRPr="005A0D5D">
        <w:rPr>
          <w:iCs/>
          <w:sz w:val="20"/>
          <w:szCs w:val="20"/>
          <w:lang w:val="en-US"/>
        </w:rPr>
        <w:t>dengan motivasi berprestasi siswa</w:t>
      </w:r>
      <w:r w:rsidRPr="005A0D5D">
        <w:rPr>
          <w:iCs/>
          <w:sz w:val="20"/>
          <w:szCs w:val="20"/>
        </w:rPr>
        <w:t>.</w:t>
      </w:r>
      <w:r w:rsidRPr="005A0D5D">
        <w:rPr>
          <w:spacing w:val="1"/>
          <w:sz w:val="20"/>
          <w:szCs w:val="20"/>
        </w:rPr>
        <w:t xml:space="preserve"> </w:t>
      </w:r>
      <w:r w:rsidRPr="005A0D5D">
        <w:rPr>
          <w:sz w:val="20"/>
          <w:szCs w:val="20"/>
        </w:rPr>
        <w:t>Jika</w:t>
      </w:r>
      <w:r w:rsidRPr="005A0D5D">
        <w:rPr>
          <w:spacing w:val="1"/>
          <w:sz w:val="20"/>
          <w:szCs w:val="20"/>
        </w:rPr>
        <w:t xml:space="preserve"> </w:t>
      </w:r>
      <w:r w:rsidRPr="005A0D5D">
        <w:rPr>
          <w:sz w:val="20"/>
          <w:szCs w:val="20"/>
        </w:rPr>
        <w:t>besarnya</w:t>
      </w:r>
      <w:r w:rsidRPr="005A0D5D">
        <w:rPr>
          <w:spacing w:val="1"/>
          <w:sz w:val="20"/>
          <w:szCs w:val="20"/>
        </w:rPr>
        <w:t xml:space="preserve"> </w:t>
      </w:r>
      <w:r w:rsidRPr="005A0D5D">
        <w:rPr>
          <w:sz w:val="20"/>
          <w:szCs w:val="20"/>
        </w:rPr>
        <w:t>nilai</w:t>
      </w:r>
      <w:r w:rsidRPr="005A0D5D">
        <w:rPr>
          <w:spacing w:val="1"/>
          <w:sz w:val="20"/>
          <w:szCs w:val="20"/>
        </w:rPr>
        <w:t xml:space="preserve"> </w:t>
      </w:r>
      <w:r w:rsidRPr="005A0D5D">
        <w:rPr>
          <w:sz w:val="20"/>
          <w:szCs w:val="20"/>
        </w:rPr>
        <w:t>signifikansi,</w:t>
      </w:r>
      <w:r w:rsidRPr="005A0D5D">
        <w:rPr>
          <w:spacing w:val="1"/>
          <w:sz w:val="20"/>
          <w:szCs w:val="20"/>
        </w:rPr>
        <w:t xml:space="preserve"> </w:t>
      </w:r>
      <w:r w:rsidRPr="005A0D5D">
        <w:rPr>
          <w:sz w:val="20"/>
          <w:szCs w:val="20"/>
        </w:rPr>
        <w:t>0,05</w:t>
      </w:r>
      <w:r w:rsidRPr="005A0D5D">
        <w:rPr>
          <w:spacing w:val="1"/>
          <w:sz w:val="20"/>
          <w:szCs w:val="20"/>
        </w:rPr>
        <w:t xml:space="preserve"> </w:t>
      </w:r>
      <w:r w:rsidRPr="005A0D5D">
        <w:rPr>
          <w:sz w:val="20"/>
          <w:szCs w:val="20"/>
        </w:rPr>
        <w:t>maka</w:t>
      </w:r>
      <w:r w:rsidRPr="005A0D5D">
        <w:rPr>
          <w:spacing w:val="1"/>
          <w:sz w:val="20"/>
          <w:szCs w:val="20"/>
        </w:rPr>
        <w:t xml:space="preserve"> </w:t>
      </w:r>
      <w:r w:rsidRPr="005A0D5D">
        <w:rPr>
          <w:sz w:val="20"/>
          <w:szCs w:val="20"/>
        </w:rPr>
        <w:t>terdapat</w:t>
      </w:r>
      <w:r w:rsidRPr="005A0D5D">
        <w:rPr>
          <w:spacing w:val="1"/>
          <w:sz w:val="20"/>
          <w:szCs w:val="20"/>
        </w:rPr>
        <w:t xml:space="preserve"> </w:t>
      </w:r>
      <w:r w:rsidRPr="005A0D5D">
        <w:rPr>
          <w:sz w:val="20"/>
          <w:szCs w:val="20"/>
        </w:rPr>
        <w:t>hubungan</w:t>
      </w:r>
      <w:r w:rsidRPr="005A0D5D">
        <w:rPr>
          <w:spacing w:val="1"/>
          <w:sz w:val="20"/>
          <w:szCs w:val="20"/>
        </w:rPr>
        <w:t xml:space="preserve"> </w:t>
      </w:r>
      <w:r w:rsidRPr="005A0D5D">
        <w:rPr>
          <w:sz w:val="20"/>
          <w:szCs w:val="20"/>
        </w:rPr>
        <w:t>(korelasi)</w:t>
      </w:r>
      <w:r w:rsidRPr="005A0D5D">
        <w:rPr>
          <w:spacing w:val="1"/>
          <w:sz w:val="20"/>
          <w:szCs w:val="20"/>
        </w:rPr>
        <w:t xml:space="preserve"> </w:t>
      </w:r>
      <w:r w:rsidRPr="005A0D5D">
        <w:rPr>
          <w:sz w:val="20"/>
          <w:szCs w:val="20"/>
        </w:rPr>
        <w:t>antara</w:t>
      </w:r>
      <w:r w:rsidRPr="005A0D5D">
        <w:rPr>
          <w:spacing w:val="1"/>
          <w:sz w:val="20"/>
          <w:szCs w:val="20"/>
        </w:rPr>
        <w:t xml:space="preserve"> </w:t>
      </w:r>
      <w:r w:rsidRPr="005A0D5D">
        <w:rPr>
          <w:sz w:val="20"/>
          <w:szCs w:val="20"/>
        </w:rPr>
        <w:t>dua</w:t>
      </w:r>
      <w:r w:rsidRPr="005A0D5D">
        <w:rPr>
          <w:spacing w:val="1"/>
          <w:sz w:val="20"/>
          <w:szCs w:val="20"/>
        </w:rPr>
        <w:t xml:space="preserve"> </w:t>
      </w:r>
      <w:r w:rsidRPr="005A0D5D">
        <w:rPr>
          <w:sz w:val="20"/>
          <w:szCs w:val="20"/>
        </w:rPr>
        <w:t>variab</w:t>
      </w:r>
      <w:r w:rsidRPr="005A0D5D">
        <w:rPr>
          <w:sz w:val="20"/>
          <w:szCs w:val="20"/>
          <w:lang w:val="en-US"/>
        </w:rPr>
        <w:t>el</w:t>
      </w:r>
      <w:r w:rsidRPr="005A0D5D">
        <w:rPr>
          <w:spacing w:val="1"/>
          <w:sz w:val="20"/>
          <w:szCs w:val="20"/>
        </w:rPr>
        <w:t xml:space="preserve"> </w:t>
      </w:r>
      <w:r w:rsidRPr="005A0D5D">
        <w:rPr>
          <w:sz w:val="20"/>
          <w:szCs w:val="20"/>
        </w:rPr>
        <w:t>tersebut.</w:t>
      </w:r>
      <w:r w:rsidRPr="005A0D5D">
        <w:rPr>
          <w:spacing w:val="-2"/>
          <w:sz w:val="20"/>
          <w:szCs w:val="20"/>
        </w:rPr>
        <w:t xml:space="preserve"> </w:t>
      </w:r>
      <w:r w:rsidRPr="005A0D5D">
        <w:rPr>
          <w:sz w:val="20"/>
          <w:szCs w:val="20"/>
        </w:rPr>
        <w:t>Selain</w:t>
      </w:r>
      <w:r w:rsidRPr="005A0D5D">
        <w:rPr>
          <w:spacing w:val="-4"/>
          <w:sz w:val="20"/>
          <w:szCs w:val="20"/>
        </w:rPr>
        <w:t xml:space="preserve"> </w:t>
      </w:r>
      <w:r w:rsidRPr="005A0D5D">
        <w:rPr>
          <w:sz w:val="20"/>
          <w:szCs w:val="20"/>
        </w:rPr>
        <w:t>itu</w:t>
      </w:r>
      <w:r w:rsidRPr="005A0D5D">
        <w:rPr>
          <w:spacing w:val="-1"/>
          <w:sz w:val="20"/>
          <w:szCs w:val="20"/>
        </w:rPr>
        <w:t xml:space="preserve"> </w:t>
      </w:r>
      <w:r w:rsidRPr="005A0D5D">
        <w:rPr>
          <w:sz w:val="20"/>
          <w:szCs w:val="20"/>
        </w:rPr>
        <w:t>jika</w:t>
      </w:r>
      <w:r w:rsidRPr="005A0D5D">
        <w:rPr>
          <w:spacing w:val="-1"/>
          <w:sz w:val="20"/>
          <w:szCs w:val="20"/>
        </w:rPr>
        <w:t xml:space="preserve"> </w:t>
      </w:r>
      <w:r w:rsidRPr="005A0D5D">
        <w:rPr>
          <w:sz w:val="20"/>
          <w:szCs w:val="20"/>
        </w:rPr>
        <w:t>skor</w:t>
      </w:r>
      <w:r w:rsidRPr="005A0D5D">
        <w:rPr>
          <w:spacing w:val="-1"/>
          <w:sz w:val="20"/>
          <w:szCs w:val="20"/>
        </w:rPr>
        <w:t xml:space="preserve"> </w:t>
      </w:r>
      <w:r w:rsidRPr="005A0D5D">
        <w:rPr>
          <w:sz w:val="20"/>
          <w:szCs w:val="20"/>
        </w:rPr>
        <w:t>korelasi</w:t>
      </w:r>
      <w:r w:rsidRPr="005A0D5D">
        <w:rPr>
          <w:spacing w:val="3"/>
          <w:sz w:val="20"/>
          <w:szCs w:val="20"/>
        </w:rPr>
        <w:t xml:space="preserve"> </w:t>
      </w:r>
      <w:r w:rsidRPr="005A0D5D">
        <w:rPr>
          <w:i/>
          <w:sz w:val="20"/>
          <w:szCs w:val="20"/>
        </w:rPr>
        <w:t>product</w:t>
      </w:r>
      <w:r w:rsidRPr="005A0D5D">
        <w:rPr>
          <w:i/>
          <w:spacing w:val="-1"/>
          <w:sz w:val="20"/>
          <w:szCs w:val="20"/>
        </w:rPr>
        <w:t xml:space="preserve"> </w:t>
      </w:r>
      <w:r w:rsidRPr="005A0D5D">
        <w:rPr>
          <w:i/>
          <w:sz w:val="20"/>
          <w:szCs w:val="20"/>
        </w:rPr>
        <w:t>moment</w:t>
      </w:r>
      <w:r w:rsidRPr="005A0D5D">
        <w:rPr>
          <w:i/>
          <w:spacing w:val="-1"/>
          <w:sz w:val="20"/>
          <w:szCs w:val="20"/>
        </w:rPr>
        <w:t xml:space="preserve"> </w:t>
      </w:r>
      <w:r w:rsidRPr="005A0D5D">
        <w:rPr>
          <w:i/>
          <w:sz w:val="20"/>
          <w:szCs w:val="20"/>
        </w:rPr>
        <w:t>pearson</w:t>
      </w:r>
      <w:r w:rsidRPr="005A0D5D">
        <w:rPr>
          <w:i/>
          <w:sz w:val="20"/>
          <w:szCs w:val="20"/>
          <w:lang w:val="en-US"/>
        </w:rPr>
        <w:t xml:space="preserve"> </w:t>
      </w:r>
      <w:r w:rsidRPr="005A0D5D">
        <w:rPr>
          <w:sz w:val="20"/>
          <w:szCs w:val="20"/>
        </w:rPr>
        <w:t>menunjukkan</w:t>
      </w:r>
      <w:r w:rsidRPr="005A0D5D">
        <w:rPr>
          <w:sz w:val="20"/>
          <w:szCs w:val="20"/>
          <w:lang w:val="en-US"/>
        </w:rPr>
        <w:t xml:space="preserve"> </w:t>
      </w:r>
      <w:r w:rsidRPr="005A0D5D">
        <w:rPr>
          <w:sz w:val="20"/>
          <w:szCs w:val="20"/>
        </w:rPr>
        <w:t>(+)</w:t>
      </w:r>
      <w:r w:rsidRPr="005A0D5D">
        <w:rPr>
          <w:spacing w:val="1"/>
          <w:sz w:val="20"/>
          <w:szCs w:val="20"/>
        </w:rPr>
        <w:t xml:space="preserve"> </w:t>
      </w:r>
      <w:r w:rsidRPr="005A0D5D">
        <w:rPr>
          <w:sz w:val="20"/>
          <w:szCs w:val="20"/>
        </w:rPr>
        <w:t>maka arah hubungan antar variabe</w:t>
      </w:r>
      <w:r w:rsidRPr="005A0D5D">
        <w:rPr>
          <w:sz w:val="20"/>
          <w:szCs w:val="20"/>
          <w:lang w:val="en-US"/>
        </w:rPr>
        <w:t>l</w:t>
      </w:r>
      <w:r w:rsidRPr="005A0D5D">
        <w:rPr>
          <w:sz w:val="20"/>
          <w:szCs w:val="20"/>
        </w:rPr>
        <w:t xml:space="preserve"> selaras, sedangkan jika hasilnya</w:t>
      </w:r>
      <w:r w:rsidRPr="005A0D5D">
        <w:rPr>
          <w:spacing w:val="1"/>
          <w:sz w:val="20"/>
          <w:szCs w:val="20"/>
        </w:rPr>
        <w:t xml:space="preserve"> </w:t>
      </w:r>
      <w:r w:rsidRPr="005A0D5D">
        <w:rPr>
          <w:sz w:val="20"/>
          <w:szCs w:val="20"/>
        </w:rPr>
        <w:t>menunjukkan</w:t>
      </w:r>
      <w:r w:rsidRPr="005A0D5D">
        <w:rPr>
          <w:spacing w:val="1"/>
          <w:sz w:val="20"/>
          <w:szCs w:val="20"/>
        </w:rPr>
        <w:t xml:space="preserve"> </w:t>
      </w:r>
      <w:r w:rsidRPr="005A0D5D">
        <w:rPr>
          <w:sz w:val="20"/>
          <w:szCs w:val="20"/>
        </w:rPr>
        <w:t>(-)</w:t>
      </w:r>
      <w:r w:rsidRPr="005A0D5D">
        <w:rPr>
          <w:spacing w:val="1"/>
          <w:sz w:val="20"/>
          <w:szCs w:val="20"/>
        </w:rPr>
        <w:t xml:space="preserve"> </w:t>
      </w:r>
      <w:r w:rsidRPr="005A0D5D">
        <w:rPr>
          <w:sz w:val="20"/>
          <w:szCs w:val="20"/>
        </w:rPr>
        <w:t>maka</w:t>
      </w:r>
      <w:r w:rsidRPr="005A0D5D">
        <w:rPr>
          <w:spacing w:val="1"/>
          <w:sz w:val="20"/>
          <w:szCs w:val="20"/>
        </w:rPr>
        <w:t xml:space="preserve"> </w:t>
      </w:r>
      <w:r w:rsidRPr="005A0D5D">
        <w:rPr>
          <w:sz w:val="20"/>
          <w:szCs w:val="20"/>
        </w:rPr>
        <w:t>arah</w:t>
      </w:r>
      <w:r w:rsidRPr="005A0D5D">
        <w:rPr>
          <w:spacing w:val="1"/>
          <w:sz w:val="20"/>
          <w:szCs w:val="20"/>
        </w:rPr>
        <w:t xml:space="preserve"> </w:t>
      </w:r>
      <w:r w:rsidRPr="005A0D5D">
        <w:rPr>
          <w:sz w:val="20"/>
          <w:szCs w:val="20"/>
        </w:rPr>
        <w:t>hubungan</w:t>
      </w:r>
      <w:r w:rsidRPr="005A0D5D">
        <w:rPr>
          <w:spacing w:val="1"/>
          <w:sz w:val="20"/>
          <w:szCs w:val="20"/>
        </w:rPr>
        <w:t xml:space="preserve"> </w:t>
      </w:r>
      <w:r w:rsidRPr="005A0D5D">
        <w:rPr>
          <w:sz w:val="20"/>
          <w:szCs w:val="20"/>
        </w:rPr>
        <w:t>antar</w:t>
      </w:r>
      <w:r w:rsidRPr="005A0D5D">
        <w:rPr>
          <w:spacing w:val="1"/>
          <w:sz w:val="20"/>
          <w:szCs w:val="20"/>
        </w:rPr>
        <w:t xml:space="preserve"> </w:t>
      </w:r>
      <w:r w:rsidRPr="005A0D5D">
        <w:rPr>
          <w:sz w:val="20"/>
          <w:szCs w:val="20"/>
        </w:rPr>
        <w:t>variab</w:t>
      </w:r>
      <w:r w:rsidRPr="005A0D5D">
        <w:rPr>
          <w:sz w:val="20"/>
          <w:szCs w:val="20"/>
          <w:lang w:val="en-US"/>
        </w:rPr>
        <w:t xml:space="preserve">el </w:t>
      </w:r>
      <w:r w:rsidRPr="005A0D5D">
        <w:rPr>
          <w:sz w:val="20"/>
          <w:szCs w:val="20"/>
        </w:rPr>
        <w:t>adalah</w:t>
      </w:r>
      <w:r w:rsidRPr="005A0D5D">
        <w:rPr>
          <w:spacing w:val="1"/>
          <w:sz w:val="20"/>
          <w:szCs w:val="20"/>
        </w:rPr>
        <w:t xml:space="preserve"> </w:t>
      </w:r>
      <w:r w:rsidRPr="005A0D5D">
        <w:rPr>
          <w:sz w:val="20"/>
          <w:szCs w:val="20"/>
        </w:rPr>
        <w:t>bertolak</w:t>
      </w:r>
      <w:r w:rsidRPr="005A0D5D">
        <w:rPr>
          <w:spacing w:val="1"/>
          <w:sz w:val="20"/>
          <w:szCs w:val="20"/>
        </w:rPr>
        <w:t xml:space="preserve"> </w:t>
      </w:r>
      <w:r w:rsidRPr="005A0D5D">
        <w:rPr>
          <w:sz w:val="20"/>
          <w:szCs w:val="20"/>
        </w:rPr>
        <w:t>belakang.</w:t>
      </w:r>
      <w:r w:rsidRPr="005A0D5D">
        <w:rPr>
          <w:sz w:val="20"/>
          <w:szCs w:val="20"/>
          <w:lang w:val="en-US"/>
        </w:rPr>
        <w:t xml:space="preserve"> </w:t>
      </w:r>
      <w:r w:rsidRPr="005A0D5D">
        <w:rPr>
          <w:rFonts w:eastAsia="Calibri"/>
          <w:sz w:val="20"/>
          <w:szCs w:val="20"/>
          <w:lang w:val="en-US"/>
        </w:rPr>
        <w:t xml:space="preserve">antara </w:t>
      </w:r>
      <w:r w:rsidRPr="005A0D5D">
        <w:rPr>
          <w:rFonts w:eastAsia="Calibri"/>
          <w:i/>
          <w:sz w:val="20"/>
          <w:szCs w:val="20"/>
        </w:rPr>
        <w:t xml:space="preserve">school well-being </w:t>
      </w:r>
      <w:r w:rsidRPr="005A0D5D">
        <w:rPr>
          <w:rFonts w:eastAsia="Calibri"/>
          <w:sz w:val="20"/>
          <w:szCs w:val="20"/>
        </w:rPr>
        <w:t xml:space="preserve">dengan motivasi berprestasi </w:t>
      </w:r>
      <w:r w:rsidR="00AE4327" w:rsidRPr="005A0D5D">
        <w:rPr>
          <w:rFonts w:eastAsia="Calibri"/>
          <w:sz w:val="20"/>
          <w:szCs w:val="20"/>
        </w:rPr>
        <w:t>siswa</w:t>
      </w:r>
      <w:r w:rsidRPr="005A0D5D">
        <w:rPr>
          <w:rFonts w:eastAsia="Calibri"/>
          <w:sz w:val="20"/>
          <w:szCs w:val="20"/>
          <w:lang w:val="en-US"/>
        </w:rPr>
        <w:t xml:space="preserve"> yang kemudian dilakukanlah </w:t>
      </w:r>
      <w:r w:rsidRPr="005A0D5D">
        <w:rPr>
          <w:rFonts w:eastAsia="Arial"/>
          <w:color w:val="000000"/>
          <w:sz w:val="20"/>
          <w:szCs w:val="20"/>
          <w:lang w:val="en-US"/>
        </w:rPr>
        <w:t>uji asumsi sebelum dilakukan uji hipotesis.</w:t>
      </w:r>
    </w:p>
    <w:p w14:paraId="0BE73E54" w14:textId="77777777" w:rsidR="00F01018" w:rsidRPr="005A0D5D" w:rsidRDefault="00F01018">
      <w:pPr>
        <w:spacing w:line="276" w:lineRule="auto"/>
        <w:jc w:val="both"/>
        <w:rPr>
          <w:b/>
          <w:bCs/>
          <w:sz w:val="20"/>
          <w:szCs w:val="20"/>
          <w:lang w:val="en-US"/>
        </w:rPr>
      </w:pPr>
    </w:p>
    <w:p w14:paraId="414ECE58" w14:textId="77777777" w:rsidR="00F01018" w:rsidRPr="005A0D5D" w:rsidRDefault="00BB0F8E">
      <w:pPr>
        <w:pStyle w:val="ListParagraph"/>
        <w:numPr>
          <w:ilvl w:val="0"/>
          <w:numId w:val="4"/>
        </w:numPr>
        <w:spacing w:line="276" w:lineRule="auto"/>
        <w:jc w:val="center"/>
        <w:rPr>
          <w:b/>
          <w:bCs/>
          <w:sz w:val="20"/>
          <w:szCs w:val="20"/>
          <w:lang w:val="en-US"/>
        </w:rPr>
      </w:pPr>
      <w:r w:rsidRPr="005A0D5D">
        <w:rPr>
          <w:b/>
          <w:bCs/>
          <w:sz w:val="20"/>
          <w:szCs w:val="20"/>
          <w:lang w:val="en-US"/>
        </w:rPr>
        <w:t>Hasil Dan Pembahasan</w:t>
      </w:r>
    </w:p>
    <w:p w14:paraId="074EEECA" w14:textId="40813355" w:rsidR="00F01018" w:rsidRPr="005A0D5D" w:rsidRDefault="00BB0F8E" w:rsidP="009436A9">
      <w:pPr>
        <w:pStyle w:val="ListParagraph"/>
        <w:numPr>
          <w:ilvl w:val="0"/>
          <w:numId w:val="6"/>
        </w:numPr>
        <w:spacing w:line="276" w:lineRule="auto"/>
        <w:rPr>
          <w:b/>
          <w:bCs/>
          <w:sz w:val="20"/>
          <w:szCs w:val="20"/>
          <w:lang w:val="en-US"/>
        </w:rPr>
      </w:pPr>
      <w:r w:rsidRPr="005A0D5D">
        <w:rPr>
          <w:b/>
          <w:bCs/>
          <w:sz w:val="20"/>
          <w:szCs w:val="20"/>
          <w:lang w:val="en-US"/>
        </w:rPr>
        <w:t>Hasil</w:t>
      </w:r>
    </w:p>
    <w:p w14:paraId="7A2B63FE" w14:textId="77777777" w:rsidR="00F01018" w:rsidRDefault="00BB0F8E" w:rsidP="00C60677">
      <w:pPr>
        <w:widowControl w:val="0"/>
        <w:autoSpaceDE w:val="0"/>
        <w:autoSpaceDN w:val="0"/>
        <w:spacing w:before="240"/>
        <w:ind w:right="21" w:firstLine="720"/>
        <w:jc w:val="both"/>
        <w:rPr>
          <w:sz w:val="20"/>
          <w:szCs w:val="20"/>
          <w:lang w:val="en-US"/>
        </w:rPr>
      </w:pPr>
      <w:r w:rsidRPr="005A0D5D">
        <w:rPr>
          <w:sz w:val="20"/>
          <w:szCs w:val="20"/>
          <w:lang w:val="en-US"/>
        </w:rPr>
        <w:t>U</w:t>
      </w:r>
      <w:r w:rsidRPr="005A0D5D">
        <w:rPr>
          <w:sz w:val="20"/>
          <w:szCs w:val="20"/>
        </w:rPr>
        <w:t>ji prasyarat analisis yang digunakan</w:t>
      </w:r>
      <w:r w:rsidRPr="005A0D5D">
        <w:rPr>
          <w:spacing w:val="-9"/>
          <w:sz w:val="20"/>
          <w:szCs w:val="20"/>
        </w:rPr>
        <w:t xml:space="preserve"> </w:t>
      </w:r>
      <w:r w:rsidRPr="005A0D5D">
        <w:rPr>
          <w:sz w:val="20"/>
          <w:szCs w:val="20"/>
        </w:rPr>
        <w:t>ialah</w:t>
      </w:r>
      <w:r w:rsidRPr="005A0D5D">
        <w:rPr>
          <w:spacing w:val="-9"/>
          <w:sz w:val="20"/>
          <w:szCs w:val="20"/>
        </w:rPr>
        <w:t xml:space="preserve"> </w:t>
      </w:r>
      <w:r w:rsidRPr="005A0D5D">
        <w:rPr>
          <w:sz w:val="20"/>
          <w:szCs w:val="20"/>
        </w:rPr>
        <w:t>uji</w:t>
      </w:r>
      <w:r w:rsidRPr="005A0D5D">
        <w:rPr>
          <w:spacing w:val="-9"/>
          <w:sz w:val="20"/>
          <w:szCs w:val="20"/>
        </w:rPr>
        <w:t xml:space="preserve"> </w:t>
      </w:r>
      <w:r w:rsidRPr="005A0D5D">
        <w:rPr>
          <w:sz w:val="20"/>
          <w:szCs w:val="20"/>
        </w:rPr>
        <w:t>normalitas</w:t>
      </w:r>
      <w:r w:rsidRPr="005A0D5D">
        <w:rPr>
          <w:spacing w:val="-9"/>
          <w:sz w:val="20"/>
          <w:szCs w:val="20"/>
        </w:rPr>
        <w:t xml:space="preserve"> </w:t>
      </w:r>
      <w:r w:rsidRPr="005A0D5D">
        <w:rPr>
          <w:sz w:val="20"/>
          <w:szCs w:val="20"/>
        </w:rPr>
        <w:t>dan</w:t>
      </w:r>
      <w:r w:rsidRPr="005A0D5D">
        <w:rPr>
          <w:spacing w:val="-9"/>
          <w:sz w:val="20"/>
          <w:szCs w:val="20"/>
        </w:rPr>
        <w:t xml:space="preserve"> </w:t>
      </w:r>
      <w:r w:rsidRPr="005A0D5D">
        <w:rPr>
          <w:sz w:val="20"/>
          <w:szCs w:val="20"/>
        </w:rPr>
        <w:t>uji</w:t>
      </w:r>
      <w:r w:rsidRPr="005A0D5D">
        <w:rPr>
          <w:spacing w:val="-9"/>
          <w:sz w:val="20"/>
          <w:szCs w:val="20"/>
        </w:rPr>
        <w:t xml:space="preserve"> </w:t>
      </w:r>
      <w:r w:rsidRPr="005A0D5D">
        <w:rPr>
          <w:sz w:val="20"/>
          <w:szCs w:val="20"/>
        </w:rPr>
        <w:t>linieritas.</w:t>
      </w:r>
      <w:r w:rsidRPr="005A0D5D">
        <w:rPr>
          <w:spacing w:val="-5"/>
          <w:sz w:val="20"/>
          <w:szCs w:val="20"/>
        </w:rPr>
        <w:t xml:space="preserve"> </w:t>
      </w:r>
      <w:r w:rsidRPr="005A0D5D">
        <w:rPr>
          <w:sz w:val="20"/>
          <w:szCs w:val="20"/>
        </w:rPr>
        <w:t>Uji</w:t>
      </w:r>
      <w:r w:rsidRPr="005A0D5D">
        <w:rPr>
          <w:spacing w:val="-9"/>
          <w:sz w:val="20"/>
          <w:szCs w:val="20"/>
        </w:rPr>
        <w:t xml:space="preserve"> </w:t>
      </w:r>
      <w:r w:rsidRPr="005A0D5D">
        <w:rPr>
          <w:sz w:val="20"/>
          <w:szCs w:val="20"/>
        </w:rPr>
        <w:t>normalitas</w:t>
      </w:r>
      <w:r w:rsidRPr="005A0D5D">
        <w:rPr>
          <w:spacing w:val="-8"/>
          <w:sz w:val="20"/>
          <w:szCs w:val="20"/>
        </w:rPr>
        <w:t xml:space="preserve"> </w:t>
      </w:r>
      <w:r w:rsidRPr="005A0D5D">
        <w:rPr>
          <w:sz w:val="20"/>
          <w:szCs w:val="20"/>
        </w:rPr>
        <w:t>digunakan</w:t>
      </w:r>
      <w:r w:rsidRPr="005A0D5D">
        <w:rPr>
          <w:spacing w:val="-9"/>
          <w:sz w:val="20"/>
          <w:szCs w:val="20"/>
        </w:rPr>
        <w:t xml:space="preserve"> </w:t>
      </w:r>
      <w:r w:rsidRPr="005A0D5D">
        <w:rPr>
          <w:sz w:val="20"/>
          <w:szCs w:val="20"/>
        </w:rPr>
        <w:t>untuk mengetahui apakah sebaran data yang akan dianalisis berdistribusi normal atau tidak.</w:t>
      </w:r>
      <w:r w:rsidRPr="005A0D5D">
        <w:rPr>
          <w:spacing w:val="58"/>
          <w:w w:val="150"/>
          <w:sz w:val="20"/>
          <w:szCs w:val="20"/>
        </w:rPr>
        <w:t xml:space="preserve"> </w:t>
      </w:r>
      <w:r w:rsidRPr="005A0D5D">
        <w:rPr>
          <w:sz w:val="20"/>
          <w:szCs w:val="20"/>
        </w:rPr>
        <w:t>Sedangkan</w:t>
      </w:r>
      <w:r w:rsidRPr="005A0D5D">
        <w:rPr>
          <w:spacing w:val="59"/>
          <w:w w:val="150"/>
          <w:sz w:val="20"/>
          <w:szCs w:val="20"/>
        </w:rPr>
        <w:t xml:space="preserve"> </w:t>
      </w:r>
      <w:r w:rsidRPr="005A0D5D">
        <w:rPr>
          <w:sz w:val="20"/>
          <w:szCs w:val="20"/>
        </w:rPr>
        <w:t>uji</w:t>
      </w:r>
      <w:r w:rsidRPr="005A0D5D">
        <w:rPr>
          <w:spacing w:val="59"/>
          <w:w w:val="150"/>
          <w:sz w:val="20"/>
          <w:szCs w:val="20"/>
        </w:rPr>
        <w:t xml:space="preserve"> </w:t>
      </w:r>
      <w:r w:rsidRPr="005A0D5D">
        <w:rPr>
          <w:sz w:val="20"/>
          <w:szCs w:val="20"/>
        </w:rPr>
        <w:t>linieritas</w:t>
      </w:r>
      <w:r w:rsidRPr="005A0D5D">
        <w:rPr>
          <w:spacing w:val="60"/>
          <w:w w:val="150"/>
          <w:sz w:val="20"/>
          <w:szCs w:val="20"/>
        </w:rPr>
        <w:t xml:space="preserve"> </w:t>
      </w:r>
      <w:r w:rsidRPr="005A0D5D">
        <w:rPr>
          <w:sz w:val="20"/>
          <w:szCs w:val="20"/>
        </w:rPr>
        <w:t>dilakukan</w:t>
      </w:r>
      <w:r w:rsidRPr="005A0D5D">
        <w:rPr>
          <w:spacing w:val="59"/>
          <w:w w:val="150"/>
          <w:sz w:val="20"/>
          <w:szCs w:val="20"/>
        </w:rPr>
        <w:t xml:space="preserve"> </w:t>
      </w:r>
      <w:r w:rsidRPr="005A0D5D">
        <w:rPr>
          <w:sz w:val="20"/>
          <w:szCs w:val="20"/>
        </w:rPr>
        <w:t>guna</w:t>
      </w:r>
      <w:r w:rsidRPr="005A0D5D">
        <w:rPr>
          <w:spacing w:val="59"/>
          <w:w w:val="150"/>
          <w:sz w:val="20"/>
          <w:szCs w:val="20"/>
        </w:rPr>
        <w:t xml:space="preserve"> </w:t>
      </w:r>
      <w:r w:rsidRPr="005A0D5D">
        <w:rPr>
          <w:sz w:val="20"/>
          <w:szCs w:val="20"/>
        </w:rPr>
        <w:t>untuk</w:t>
      </w:r>
      <w:r w:rsidRPr="005A0D5D">
        <w:rPr>
          <w:spacing w:val="59"/>
          <w:w w:val="150"/>
          <w:sz w:val="20"/>
          <w:szCs w:val="20"/>
        </w:rPr>
        <w:t xml:space="preserve"> </w:t>
      </w:r>
      <w:r w:rsidRPr="005A0D5D">
        <w:rPr>
          <w:sz w:val="20"/>
          <w:szCs w:val="20"/>
        </w:rPr>
        <w:t>mengetahui</w:t>
      </w:r>
      <w:r w:rsidRPr="005A0D5D">
        <w:rPr>
          <w:spacing w:val="58"/>
          <w:w w:val="150"/>
          <w:sz w:val="20"/>
          <w:szCs w:val="20"/>
        </w:rPr>
        <w:t xml:space="preserve"> </w:t>
      </w:r>
      <w:r w:rsidRPr="005A0D5D">
        <w:rPr>
          <w:spacing w:val="-2"/>
          <w:sz w:val="20"/>
          <w:szCs w:val="20"/>
        </w:rPr>
        <w:t>apakah</w:t>
      </w:r>
      <w:r w:rsidRPr="005A0D5D">
        <w:rPr>
          <w:sz w:val="20"/>
          <w:szCs w:val="20"/>
          <w:lang w:val="en-US"/>
        </w:rPr>
        <w:t xml:space="preserve"> </w:t>
      </w:r>
      <w:r w:rsidRPr="005A0D5D">
        <w:rPr>
          <w:sz w:val="20"/>
          <w:szCs w:val="20"/>
          <w:lang w:val="id"/>
        </w:rPr>
        <w:t xml:space="preserve">hubungan variabel </w:t>
      </w:r>
      <w:r w:rsidRPr="005A0D5D">
        <w:rPr>
          <w:i/>
          <w:iCs/>
          <w:sz w:val="20"/>
          <w:szCs w:val="20"/>
          <w:lang w:val="id"/>
        </w:rPr>
        <w:t>school well-being</w:t>
      </w:r>
      <w:r w:rsidRPr="005A0D5D">
        <w:rPr>
          <w:sz w:val="20"/>
          <w:szCs w:val="20"/>
          <w:lang w:val="id"/>
        </w:rPr>
        <w:t xml:space="preserve"> dengan motivasi berprestasi linier atau tidak. Berikut hasil akan dijabarkan hasil uji normalitas dan uji re</w:t>
      </w:r>
      <w:r w:rsidRPr="005A0D5D">
        <w:rPr>
          <w:sz w:val="20"/>
          <w:szCs w:val="20"/>
          <w:lang w:val="en-US"/>
        </w:rPr>
        <w:t>lia</w:t>
      </w:r>
      <w:r w:rsidRPr="005A0D5D">
        <w:rPr>
          <w:sz w:val="20"/>
          <w:szCs w:val="20"/>
          <w:lang w:val="id"/>
        </w:rPr>
        <w:t>bilitas Hasil</w:t>
      </w:r>
      <w:r w:rsidRPr="005A0D5D">
        <w:rPr>
          <w:spacing w:val="-3"/>
          <w:sz w:val="20"/>
          <w:szCs w:val="20"/>
          <w:lang w:val="id"/>
        </w:rPr>
        <w:t xml:space="preserve"> </w:t>
      </w:r>
      <w:r w:rsidRPr="005A0D5D">
        <w:rPr>
          <w:sz w:val="20"/>
          <w:szCs w:val="20"/>
          <w:lang w:val="id"/>
        </w:rPr>
        <w:t>uji</w:t>
      </w:r>
      <w:r w:rsidRPr="005A0D5D">
        <w:rPr>
          <w:spacing w:val="-2"/>
          <w:sz w:val="20"/>
          <w:szCs w:val="20"/>
          <w:lang w:val="id"/>
        </w:rPr>
        <w:t xml:space="preserve"> </w:t>
      </w:r>
      <w:r w:rsidRPr="005A0D5D">
        <w:rPr>
          <w:sz w:val="20"/>
          <w:szCs w:val="20"/>
          <w:lang w:val="id"/>
        </w:rPr>
        <w:t>normalitas</w:t>
      </w:r>
      <w:r w:rsidRPr="005A0D5D">
        <w:rPr>
          <w:spacing w:val="-1"/>
          <w:sz w:val="20"/>
          <w:szCs w:val="20"/>
          <w:lang w:val="id"/>
        </w:rPr>
        <w:t xml:space="preserve"> </w:t>
      </w:r>
      <w:r w:rsidRPr="005A0D5D">
        <w:rPr>
          <w:sz w:val="20"/>
          <w:szCs w:val="20"/>
          <w:lang w:val="en-US"/>
        </w:rPr>
        <w:t>terdapat pada tabel1.</w:t>
      </w:r>
    </w:p>
    <w:p w14:paraId="1713A9B4" w14:textId="77777777" w:rsidR="001E70B8" w:rsidRDefault="001E70B8" w:rsidP="00C60677">
      <w:pPr>
        <w:widowControl w:val="0"/>
        <w:autoSpaceDE w:val="0"/>
        <w:autoSpaceDN w:val="0"/>
        <w:spacing w:before="240"/>
        <w:ind w:right="21" w:firstLine="720"/>
        <w:jc w:val="both"/>
        <w:rPr>
          <w:sz w:val="20"/>
          <w:szCs w:val="20"/>
          <w:lang w:val="en-US"/>
        </w:rPr>
      </w:pPr>
    </w:p>
    <w:p w14:paraId="16CCD262" w14:textId="77777777" w:rsidR="001E70B8" w:rsidRPr="005A0D5D" w:rsidRDefault="001E70B8" w:rsidP="00C60677">
      <w:pPr>
        <w:widowControl w:val="0"/>
        <w:autoSpaceDE w:val="0"/>
        <w:autoSpaceDN w:val="0"/>
        <w:spacing w:before="240"/>
        <w:ind w:right="21" w:firstLine="720"/>
        <w:jc w:val="both"/>
        <w:rPr>
          <w:sz w:val="20"/>
          <w:szCs w:val="20"/>
          <w:lang w:val="en-US"/>
        </w:rPr>
      </w:pPr>
    </w:p>
    <w:p w14:paraId="6DA7F258" w14:textId="77777777" w:rsidR="00F01018" w:rsidRPr="005A0D5D" w:rsidRDefault="00BB0F8E">
      <w:pPr>
        <w:widowControl w:val="0"/>
        <w:autoSpaceDE w:val="0"/>
        <w:autoSpaceDN w:val="0"/>
        <w:spacing w:before="138" w:line="360" w:lineRule="auto"/>
        <w:ind w:right="18"/>
        <w:jc w:val="center"/>
        <w:rPr>
          <w:bCs/>
          <w:i/>
          <w:iCs/>
          <w:spacing w:val="-2"/>
          <w:sz w:val="20"/>
          <w:szCs w:val="20"/>
          <w:lang w:val="id"/>
        </w:rPr>
      </w:pPr>
      <w:r w:rsidRPr="005A0D5D">
        <w:rPr>
          <w:bCs/>
          <w:i/>
          <w:iCs/>
          <w:sz w:val="20"/>
          <w:szCs w:val="20"/>
          <w:lang w:val="en-US"/>
        </w:rPr>
        <w:lastRenderedPageBreak/>
        <w:t>Tabel 1. Uji Normalitas</w:t>
      </w:r>
    </w:p>
    <w:tbl>
      <w:tblPr>
        <w:tblW w:w="9772" w:type="dxa"/>
        <w:tblBorders>
          <w:bottom w:val="single" w:sz="4" w:space="0" w:color="auto"/>
        </w:tblBorders>
        <w:tblLayout w:type="fixed"/>
        <w:tblCellMar>
          <w:left w:w="0" w:type="dxa"/>
          <w:right w:w="0" w:type="dxa"/>
        </w:tblCellMar>
        <w:tblLook w:val="04A0" w:firstRow="1" w:lastRow="0" w:firstColumn="1" w:lastColumn="0" w:noHBand="0" w:noVBand="1"/>
      </w:tblPr>
      <w:tblGrid>
        <w:gridCol w:w="2240"/>
        <w:gridCol w:w="1562"/>
        <w:gridCol w:w="2327"/>
        <w:gridCol w:w="3643"/>
      </w:tblGrid>
      <w:tr w:rsidR="00F01018" w:rsidRPr="005A0D5D" w14:paraId="0229FB57" w14:textId="77777777">
        <w:trPr>
          <w:trHeight w:val="379"/>
        </w:trPr>
        <w:tc>
          <w:tcPr>
            <w:tcW w:w="3802" w:type="dxa"/>
            <w:gridSpan w:val="2"/>
            <w:tcBorders>
              <w:top w:val="single" w:sz="4" w:space="0" w:color="auto"/>
              <w:bottom w:val="single" w:sz="4" w:space="0" w:color="auto"/>
            </w:tcBorders>
          </w:tcPr>
          <w:p w14:paraId="5F090989" w14:textId="77777777" w:rsidR="00F01018" w:rsidRPr="005A0D5D" w:rsidRDefault="00F01018">
            <w:pPr>
              <w:pStyle w:val="TableParagraph"/>
              <w:spacing w:before="0" w:line="360" w:lineRule="auto"/>
              <w:ind w:left="0"/>
              <w:jc w:val="both"/>
              <w:rPr>
                <w:rFonts w:ascii="Times New Roman" w:hAnsi="Times New Roman" w:cs="Times New Roman"/>
                <w:sz w:val="20"/>
                <w:szCs w:val="20"/>
              </w:rPr>
            </w:pPr>
          </w:p>
        </w:tc>
        <w:tc>
          <w:tcPr>
            <w:tcW w:w="2327" w:type="dxa"/>
            <w:tcBorders>
              <w:top w:val="single" w:sz="4" w:space="0" w:color="auto"/>
              <w:bottom w:val="single" w:sz="4" w:space="0" w:color="auto"/>
            </w:tcBorders>
          </w:tcPr>
          <w:p w14:paraId="78BFB870" w14:textId="77777777" w:rsidR="00F01018" w:rsidRPr="005A0D5D" w:rsidRDefault="00BB0F8E">
            <w:pPr>
              <w:pStyle w:val="TableParagraph"/>
              <w:spacing w:before="110" w:line="360" w:lineRule="auto"/>
              <w:ind w:left="16"/>
              <w:jc w:val="both"/>
              <w:rPr>
                <w:rFonts w:ascii="Times New Roman" w:hAnsi="Times New Roman" w:cs="Times New Roman"/>
                <w:sz w:val="20"/>
                <w:szCs w:val="20"/>
              </w:rPr>
            </w:pPr>
            <w:r w:rsidRPr="005A0D5D">
              <w:rPr>
                <w:rFonts w:ascii="Times New Roman" w:hAnsi="Times New Roman" w:cs="Times New Roman"/>
                <w:spacing w:val="-2"/>
                <w:sz w:val="20"/>
                <w:szCs w:val="20"/>
              </w:rPr>
              <w:t>School</w:t>
            </w:r>
            <w:r w:rsidRPr="005A0D5D">
              <w:rPr>
                <w:rFonts w:ascii="Times New Roman" w:hAnsi="Times New Roman" w:cs="Times New Roman"/>
                <w:spacing w:val="-2"/>
                <w:sz w:val="20"/>
                <w:szCs w:val="20"/>
                <w:lang w:val="en-US"/>
              </w:rPr>
              <w:t xml:space="preserve"> </w:t>
            </w:r>
            <w:r w:rsidRPr="005A0D5D">
              <w:rPr>
                <w:rFonts w:ascii="Times New Roman" w:hAnsi="Times New Roman" w:cs="Times New Roman"/>
                <w:spacing w:val="-2"/>
                <w:sz w:val="20"/>
                <w:szCs w:val="20"/>
              </w:rPr>
              <w:t>Well</w:t>
            </w:r>
            <w:r w:rsidRPr="005A0D5D">
              <w:rPr>
                <w:rFonts w:ascii="Times New Roman" w:hAnsi="Times New Roman" w:cs="Times New Roman"/>
                <w:spacing w:val="-2"/>
                <w:sz w:val="20"/>
                <w:szCs w:val="20"/>
                <w:lang w:val="en-US"/>
              </w:rPr>
              <w:t xml:space="preserve"> </w:t>
            </w:r>
            <w:r w:rsidRPr="005A0D5D">
              <w:rPr>
                <w:rFonts w:ascii="Times New Roman" w:hAnsi="Times New Roman" w:cs="Times New Roman"/>
                <w:spacing w:val="-2"/>
                <w:sz w:val="20"/>
                <w:szCs w:val="20"/>
              </w:rPr>
              <w:t>Being</w:t>
            </w:r>
          </w:p>
        </w:tc>
        <w:tc>
          <w:tcPr>
            <w:tcW w:w="3643" w:type="dxa"/>
            <w:tcBorders>
              <w:top w:val="single" w:sz="4" w:space="0" w:color="auto"/>
              <w:bottom w:val="single" w:sz="4" w:space="0" w:color="auto"/>
            </w:tcBorders>
          </w:tcPr>
          <w:p w14:paraId="6E13A190" w14:textId="77777777" w:rsidR="00F01018" w:rsidRPr="005A0D5D" w:rsidRDefault="00BB0F8E">
            <w:pPr>
              <w:pStyle w:val="TableParagraph"/>
              <w:spacing w:before="0" w:line="360" w:lineRule="auto"/>
              <w:ind w:left="3"/>
              <w:jc w:val="both"/>
              <w:rPr>
                <w:rFonts w:ascii="Times New Roman" w:hAnsi="Times New Roman" w:cs="Times New Roman"/>
                <w:sz w:val="20"/>
                <w:szCs w:val="20"/>
              </w:rPr>
            </w:pPr>
            <w:r w:rsidRPr="005A0D5D">
              <w:rPr>
                <w:rFonts w:ascii="Times New Roman" w:hAnsi="Times New Roman" w:cs="Times New Roman"/>
                <w:spacing w:val="-2"/>
                <w:sz w:val="20"/>
                <w:szCs w:val="20"/>
              </w:rPr>
              <w:t>Motivasi</w:t>
            </w:r>
            <w:r w:rsidRPr="005A0D5D">
              <w:rPr>
                <w:rFonts w:ascii="Times New Roman" w:hAnsi="Times New Roman" w:cs="Times New Roman"/>
                <w:spacing w:val="-2"/>
                <w:sz w:val="20"/>
                <w:szCs w:val="20"/>
                <w:lang w:val="en-US"/>
              </w:rPr>
              <w:t xml:space="preserve"> </w:t>
            </w:r>
            <w:r w:rsidRPr="005A0D5D">
              <w:rPr>
                <w:rFonts w:ascii="Times New Roman" w:hAnsi="Times New Roman" w:cs="Times New Roman"/>
                <w:spacing w:val="-2"/>
                <w:sz w:val="20"/>
                <w:szCs w:val="20"/>
              </w:rPr>
              <w:t>Berprest</w:t>
            </w:r>
            <w:r w:rsidRPr="005A0D5D">
              <w:rPr>
                <w:rFonts w:ascii="Times New Roman" w:hAnsi="Times New Roman" w:cs="Times New Roman"/>
                <w:spacing w:val="-4"/>
                <w:sz w:val="20"/>
                <w:szCs w:val="20"/>
              </w:rPr>
              <w:t>asi</w:t>
            </w:r>
          </w:p>
        </w:tc>
      </w:tr>
      <w:tr w:rsidR="00F01018" w:rsidRPr="005A0D5D" w14:paraId="3DB793C7" w14:textId="77777777">
        <w:trPr>
          <w:trHeight w:val="222"/>
        </w:trPr>
        <w:tc>
          <w:tcPr>
            <w:tcW w:w="2240" w:type="dxa"/>
            <w:tcBorders>
              <w:top w:val="single" w:sz="4" w:space="0" w:color="auto"/>
              <w:bottom w:val="nil"/>
            </w:tcBorders>
          </w:tcPr>
          <w:p w14:paraId="1F9BECFC" w14:textId="77777777" w:rsidR="00F01018" w:rsidRPr="005A0D5D" w:rsidRDefault="00BB0F8E">
            <w:pPr>
              <w:pStyle w:val="TableParagraph"/>
              <w:spacing w:before="105" w:line="360" w:lineRule="auto"/>
              <w:ind w:left="15"/>
              <w:jc w:val="both"/>
              <w:rPr>
                <w:rFonts w:ascii="Times New Roman" w:hAnsi="Times New Roman" w:cs="Times New Roman"/>
                <w:w w:val="99"/>
                <w:sz w:val="20"/>
                <w:szCs w:val="20"/>
              </w:rPr>
            </w:pPr>
            <w:r w:rsidRPr="005A0D5D">
              <w:rPr>
                <w:rFonts w:ascii="Times New Roman" w:hAnsi="Times New Roman" w:cs="Times New Roman"/>
                <w:w w:val="99"/>
                <w:sz w:val="20"/>
                <w:szCs w:val="20"/>
              </w:rPr>
              <w:t>N</w:t>
            </w:r>
          </w:p>
        </w:tc>
        <w:tc>
          <w:tcPr>
            <w:tcW w:w="1562" w:type="dxa"/>
            <w:tcBorders>
              <w:top w:val="single" w:sz="4" w:space="0" w:color="auto"/>
              <w:bottom w:val="nil"/>
            </w:tcBorders>
          </w:tcPr>
          <w:p w14:paraId="3BDF31C0" w14:textId="77777777" w:rsidR="00F01018" w:rsidRPr="005A0D5D" w:rsidRDefault="00F01018">
            <w:pPr>
              <w:pStyle w:val="TableParagraph"/>
              <w:spacing w:before="0" w:line="360" w:lineRule="auto"/>
              <w:ind w:left="0"/>
              <w:jc w:val="both"/>
              <w:rPr>
                <w:rFonts w:ascii="Times New Roman" w:hAnsi="Times New Roman" w:cs="Times New Roman"/>
                <w:sz w:val="20"/>
                <w:szCs w:val="20"/>
              </w:rPr>
            </w:pPr>
          </w:p>
        </w:tc>
        <w:tc>
          <w:tcPr>
            <w:tcW w:w="2327" w:type="dxa"/>
            <w:tcBorders>
              <w:top w:val="single" w:sz="4" w:space="0" w:color="auto"/>
              <w:bottom w:val="nil"/>
            </w:tcBorders>
          </w:tcPr>
          <w:p w14:paraId="7C84780D" w14:textId="77777777" w:rsidR="00F01018" w:rsidRPr="005A0D5D" w:rsidRDefault="00BB0F8E">
            <w:pPr>
              <w:pStyle w:val="TableParagraph"/>
              <w:spacing w:before="105" w:line="360" w:lineRule="auto"/>
              <w:ind w:left="16"/>
              <w:jc w:val="center"/>
              <w:rPr>
                <w:rFonts w:ascii="Times New Roman" w:hAnsi="Times New Roman" w:cs="Times New Roman"/>
                <w:sz w:val="20"/>
                <w:szCs w:val="20"/>
                <w:lang w:val="en-US"/>
              </w:rPr>
            </w:pPr>
            <w:r w:rsidRPr="005A0D5D">
              <w:rPr>
                <w:rFonts w:ascii="Times New Roman" w:hAnsi="Times New Roman" w:cs="Times New Roman"/>
                <w:spacing w:val="-5"/>
                <w:sz w:val="20"/>
                <w:szCs w:val="20"/>
                <w:lang w:val="en-US"/>
              </w:rPr>
              <w:t>90</w:t>
            </w:r>
          </w:p>
        </w:tc>
        <w:tc>
          <w:tcPr>
            <w:tcW w:w="3643" w:type="dxa"/>
            <w:tcBorders>
              <w:top w:val="single" w:sz="4" w:space="0" w:color="auto"/>
              <w:bottom w:val="nil"/>
            </w:tcBorders>
          </w:tcPr>
          <w:p w14:paraId="00FE7ABF" w14:textId="77777777" w:rsidR="00F01018" w:rsidRPr="005A0D5D" w:rsidRDefault="00BB0F8E">
            <w:pPr>
              <w:pStyle w:val="TableParagraph"/>
              <w:spacing w:before="105" w:line="360" w:lineRule="auto"/>
              <w:ind w:left="3"/>
              <w:jc w:val="center"/>
              <w:rPr>
                <w:rFonts w:ascii="Times New Roman" w:hAnsi="Times New Roman" w:cs="Times New Roman"/>
                <w:sz w:val="20"/>
                <w:szCs w:val="20"/>
                <w:lang w:val="en-US"/>
              </w:rPr>
            </w:pPr>
            <w:r w:rsidRPr="005A0D5D">
              <w:rPr>
                <w:rFonts w:ascii="Times New Roman" w:hAnsi="Times New Roman" w:cs="Times New Roman"/>
                <w:spacing w:val="-5"/>
                <w:sz w:val="20"/>
                <w:szCs w:val="20"/>
                <w:lang w:val="en-US"/>
              </w:rPr>
              <w:t>90</w:t>
            </w:r>
          </w:p>
        </w:tc>
      </w:tr>
      <w:tr w:rsidR="00F01018" w:rsidRPr="005A0D5D" w14:paraId="063319D5" w14:textId="77777777">
        <w:trPr>
          <w:trHeight w:val="53"/>
        </w:trPr>
        <w:tc>
          <w:tcPr>
            <w:tcW w:w="2240" w:type="dxa"/>
            <w:tcBorders>
              <w:bottom w:val="nil"/>
            </w:tcBorders>
          </w:tcPr>
          <w:p w14:paraId="46AD2172" w14:textId="77777777" w:rsidR="00F01018" w:rsidRPr="005A0D5D" w:rsidRDefault="00F01018">
            <w:pPr>
              <w:pStyle w:val="TableParagraph"/>
              <w:spacing w:before="0" w:line="360" w:lineRule="auto"/>
              <w:ind w:left="0"/>
              <w:jc w:val="both"/>
              <w:rPr>
                <w:rFonts w:ascii="Times New Roman" w:hAnsi="Times New Roman" w:cs="Times New Roman"/>
                <w:sz w:val="20"/>
                <w:szCs w:val="20"/>
              </w:rPr>
            </w:pPr>
          </w:p>
        </w:tc>
        <w:tc>
          <w:tcPr>
            <w:tcW w:w="1562" w:type="dxa"/>
            <w:tcBorders>
              <w:bottom w:val="nil"/>
            </w:tcBorders>
          </w:tcPr>
          <w:p w14:paraId="7AE8E3C8" w14:textId="77777777" w:rsidR="00F01018" w:rsidRPr="005A0D5D" w:rsidRDefault="00BB0F8E">
            <w:pPr>
              <w:pStyle w:val="TableParagraph"/>
              <w:spacing w:before="53" w:line="360" w:lineRule="auto"/>
              <w:ind w:left="150"/>
              <w:jc w:val="both"/>
              <w:rPr>
                <w:rFonts w:ascii="Times New Roman" w:hAnsi="Times New Roman" w:cs="Times New Roman"/>
                <w:sz w:val="20"/>
                <w:szCs w:val="20"/>
              </w:rPr>
            </w:pPr>
            <w:r w:rsidRPr="005A0D5D">
              <w:rPr>
                <w:rFonts w:ascii="Times New Roman" w:hAnsi="Times New Roman" w:cs="Times New Roman"/>
                <w:spacing w:val="-4"/>
                <w:sz w:val="20"/>
                <w:szCs w:val="20"/>
              </w:rPr>
              <w:t>Mean</w:t>
            </w:r>
          </w:p>
        </w:tc>
        <w:tc>
          <w:tcPr>
            <w:tcW w:w="2327" w:type="dxa"/>
            <w:tcBorders>
              <w:bottom w:val="nil"/>
            </w:tcBorders>
          </w:tcPr>
          <w:p w14:paraId="537779E6" w14:textId="77777777" w:rsidR="00F01018" w:rsidRPr="005A0D5D" w:rsidRDefault="00BB0F8E">
            <w:pPr>
              <w:pStyle w:val="TableParagraph"/>
              <w:spacing w:before="53" w:line="360" w:lineRule="auto"/>
              <w:ind w:left="16"/>
              <w:jc w:val="center"/>
              <w:rPr>
                <w:rFonts w:ascii="Times New Roman" w:hAnsi="Times New Roman" w:cs="Times New Roman"/>
                <w:sz w:val="20"/>
                <w:szCs w:val="20"/>
              </w:rPr>
            </w:pPr>
            <w:r w:rsidRPr="005A0D5D">
              <w:rPr>
                <w:rFonts w:ascii="Times New Roman" w:hAnsi="Times New Roman" w:cs="Times New Roman"/>
                <w:spacing w:val="-2"/>
                <w:sz w:val="20"/>
                <w:szCs w:val="20"/>
              </w:rPr>
              <w:t>58.01</w:t>
            </w:r>
          </w:p>
        </w:tc>
        <w:tc>
          <w:tcPr>
            <w:tcW w:w="3643" w:type="dxa"/>
            <w:tcBorders>
              <w:bottom w:val="nil"/>
            </w:tcBorders>
          </w:tcPr>
          <w:p w14:paraId="298C4B57" w14:textId="77777777" w:rsidR="00F01018" w:rsidRPr="005A0D5D" w:rsidRDefault="00BB0F8E">
            <w:pPr>
              <w:pStyle w:val="TableParagraph"/>
              <w:spacing w:before="53" w:line="360" w:lineRule="auto"/>
              <w:ind w:left="3"/>
              <w:jc w:val="center"/>
              <w:rPr>
                <w:rFonts w:ascii="Times New Roman" w:hAnsi="Times New Roman" w:cs="Times New Roman"/>
                <w:sz w:val="20"/>
                <w:szCs w:val="20"/>
              </w:rPr>
            </w:pPr>
            <w:r w:rsidRPr="005A0D5D">
              <w:rPr>
                <w:rFonts w:ascii="Times New Roman" w:hAnsi="Times New Roman" w:cs="Times New Roman"/>
                <w:spacing w:val="-2"/>
                <w:sz w:val="20"/>
                <w:szCs w:val="20"/>
              </w:rPr>
              <w:t>75.20</w:t>
            </w:r>
          </w:p>
        </w:tc>
      </w:tr>
      <w:tr w:rsidR="00F01018" w:rsidRPr="005A0D5D" w14:paraId="7FF44C12" w14:textId="77777777">
        <w:trPr>
          <w:trHeight w:val="85"/>
        </w:trPr>
        <w:tc>
          <w:tcPr>
            <w:tcW w:w="3802" w:type="dxa"/>
            <w:gridSpan w:val="2"/>
            <w:tcBorders>
              <w:bottom w:val="nil"/>
            </w:tcBorders>
          </w:tcPr>
          <w:p w14:paraId="7172AFF5" w14:textId="77777777" w:rsidR="00F01018" w:rsidRPr="005A0D5D" w:rsidRDefault="00BB0F8E">
            <w:pPr>
              <w:pStyle w:val="TableParagraph"/>
              <w:spacing w:before="0" w:line="360" w:lineRule="auto"/>
              <w:ind w:left="0"/>
              <w:jc w:val="both"/>
              <w:rPr>
                <w:rFonts w:ascii="Times New Roman" w:hAnsi="Times New Roman" w:cs="Times New Roman"/>
                <w:sz w:val="20"/>
                <w:szCs w:val="20"/>
              </w:rPr>
            </w:pPr>
            <w:r w:rsidRPr="005A0D5D">
              <w:rPr>
                <w:rFonts w:ascii="Times New Roman" w:hAnsi="Times New Roman" w:cs="Times New Roman"/>
                <w:sz w:val="20"/>
                <w:szCs w:val="20"/>
              </w:rPr>
              <w:t>Normal</w:t>
            </w:r>
            <w:r w:rsidRPr="005A0D5D">
              <w:rPr>
                <w:rFonts w:ascii="Times New Roman" w:hAnsi="Times New Roman" w:cs="Times New Roman"/>
                <w:spacing w:val="-8"/>
                <w:sz w:val="20"/>
                <w:szCs w:val="20"/>
              </w:rPr>
              <w:t xml:space="preserve"> </w:t>
            </w:r>
            <w:r w:rsidRPr="005A0D5D">
              <w:rPr>
                <w:rFonts w:ascii="Times New Roman" w:hAnsi="Times New Roman" w:cs="Times New Roman"/>
                <w:spacing w:val="-2"/>
                <w:sz w:val="20"/>
                <w:szCs w:val="20"/>
              </w:rPr>
              <w:t>Parameters</w:t>
            </w:r>
            <w:r w:rsidRPr="005A0D5D">
              <w:rPr>
                <w:rFonts w:ascii="Times New Roman" w:hAnsi="Times New Roman" w:cs="Times New Roman"/>
                <w:spacing w:val="-2"/>
                <w:position w:val="6"/>
                <w:sz w:val="20"/>
                <w:szCs w:val="20"/>
              </w:rPr>
              <w:t>a,b</w:t>
            </w:r>
          </w:p>
        </w:tc>
        <w:tc>
          <w:tcPr>
            <w:tcW w:w="2327" w:type="dxa"/>
            <w:tcBorders>
              <w:bottom w:val="nil"/>
            </w:tcBorders>
          </w:tcPr>
          <w:p w14:paraId="57D530F4" w14:textId="77777777" w:rsidR="00F01018" w:rsidRPr="005A0D5D" w:rsidRDefault="00F01018">
            <w:pPr>
              <w:pStyle w:val="TableParagraph"/>
              <w:spacing w:before="0" w:line="360" w:lineRule="auto"/>
              <w:ind w:left="0"/>
              <w:jc w:val="center"/>
              <w:rPr>
                <w:rFonts w:ascii="Times New Roman" w:hAnsi="Times New Roman" w:cs="Times New Roman"/>
                <w:sz w:val="20"/>
                <w:szCs w:val="20"/>
              </w:rPr>
            </w:pPr>
          </w:p>
        </w:tc>
        <w:tc>
          <w:tcPr>
            <w:tcW w:w="3643" w:type="dxa"/>
            <w:tcBorders>
              <w:bottom w:val="nil"/>
            </w:tcBorders>
          </w:tcPr>
          <w:p w14:paraId="28C3F0A9" w14:textId="77777777" w:rsidR="00F01018" w:rsidRPr="005A0D5D" w:rsidRDefault="00F01018">
            <w:pPr>
              <w:pStyle w:val="TableParagraph"/>
              <w:spacing w:before="0" w:line="360" w:lineRule="auto"/>
              <w:ind w:left="0"/>
              <w:jc w:val="center"/>
              <w:rPr>
                <w:rFonts w:ascii="Times New Roman" w:hAnsi="Times New Roman" w:cs="Times New Roman"/>
                <w:sz w:val="20"/>
                <w:szCs w:val="20"/>
              </w:rPr>
            </w:pPr>
          </w:p>
        </w:tc>
      </w:tr>
      <w:tr w:rsidR="00F01018" w:rsidRPr="005A0D5D" w14:paraId="21A8CC42" w14:textId="77777777">
        <w:trPr>
          <w:trHeight w:val="142"/>
        </w:trPr>
        <w:tc>
          <w:tcPr>
            <w:tcW w:w="2240" w:type="dxa"/>
            <w:tcBorders>
              <w:bottom w:val="nil"/>
            </w:tcBorders>
          </w:tcPr>
          <w:p w14:paraId="5A175615" w14:textId="77777777" w:rsidR="00F01018" w:rsidRPr="005A0D5D" w:rsidRDefault="00F01018">
            <w:pPr>
              <w:pStyle w:val="TableParagraph"/>
              <w:spacing w:before="0" w:line="360" w:lineRule="auto"/>
              <w:ind w:left="0"/>
              <w:jc w:val="both"/>
              <w:rPr>
                <w:rFonts w:ascii="Times New Roman" w:hAnsi="Times New Roman" w:cs="Times New Roman"/>
                <w:sz w:val="20"/>
                <w:szCs w:val="20"/>
              </w:rPr>
            </w:pPr>
          </w:p>
        </w:tc>
        <w:tc>
          <w:tcPr>
            <w:tcW w:w="1562" w:type="dxa"/>
            <w:tcBorders>
              <w:bottom w:val="nil"/>
            </w:tcBorders>
          </w:tcPr>
          <w:p w14:paraId="4C4E5419" w14:textId="77777777" w:rsidR="00F01018" w:rsidRPr="005A0D5D" w:rsidRDefault="00BB0F8E">
            <w:pPr>
              <w:pStyle w:val="TableParagraph"/>
              <w:spacing w:before="0" w:line="360" w:lineRule="auto"/>
              <w:ind w:left="150"/>
              <w:jc w:val="both"/>
              <w:rPr>
                <w:rFonts w:ascii="Times New Roman" w:hAnsi="Times New Roman" w:cs="Times New Roman"/>
                <w:sz w:val="20"/>
                <w:szCs w:val="20"/>
              </w:rPr>
            </w:pPr>
            <w:r w:rsidRPr="005A0D5D">
              <w:rPr>
                <w:rFonts w:ascii="Times New Roman" w:hAnsi="Times New Roman" w:cs="Times New Roman"/>
                <w:sz w:val="20"/>
                <w:szCs w:val="20"/>
              </w:rPr>
              <w:t>Std.</w:t>
            </w:r>
            <w:r w:rsidRPr="005A0D5D">
              <w:rPr>
                <w:rFonts w:ascii="Times New Roman" w:hAnsi="Times New Roman" w:cs="Times New Roman"/>
                <w:spacing w:val="-4"/>
                <w:sz w:val="20"/>
                <w:szCs w:val="20"/>
              </w:rPr>
              <w:t xml:space="preserve"> </w:t>
            </w:r>
            <w:r w:rsidRPr="005A0D5D">
              <w:rPr>
                <w:rFonts w:ascii="Times New Roman" w:hAnsi="Times New Roman" w:cs="Times New Roman"/>
                <w:spacing w:val="-2"/>
                <w:sz w:val="20"/>
                <w:szCs w:val="20"/>
              </w:rPr>
              <w:t>Deviation</w:t>
            </w:r>
          </w:p>
        </w:tc>
        <w:tc>
          <w:tcPr>
            <w:tcW w:w="2327" w:type="dxa"/>
            <w:tcBorders>
              <w:bottom w:val="nil"/>
            </w:tcBorders>
          </w:tcPr>
          <w:p w14:paraId="73FD0F35" w14:textId="77777777" w:rsidR="00F01018" w:rsidRPr="005A0D5D" w:rsidRDefault="00BB0F8E">
            <w:pPr>
              <w:pStyle w:val="TableParagraph"/>
              <w:spacing w:before="0" w:line="360" w:lineRule="auto"/>
              <w:ind w:left="16"/>
              <w:jc w:val="center"/>
              <w:rPr>
                <w:rFonts w:ascii="Times New Roman" w:hAnsi="Times New Roman" w:cs="Times New Roman"/>
                <w:sz w:val="20"/>
                <w:szCs w:val="20"/>
              </w:rPr>
            </w:pPr>
            <w:r w:rsidRPr="005A0D5D">
              <w:rPr>
                <w:rFonts w:ascii="Times New Roman" w:hAnsi="Times New Roman" w:cs="Times New Roman"/>
                <w:spacing w:val="-2"/>
                <w:sz w:val="20"/>
                <w:szCs w:val="20"/>
              </w:rPr>
              <w:t>4.730</w:t>
            </w:r>
          </w:p>
        </w:tc>
        <w:tc>
          <w:tcPr>
            <w:tcW w:w="3643" w:type="dxa"/>
            <w:tcBorders>
              <w:bottom w:val="nil"/>
            </w:tcBorders>
          </w:tcPr>
          <w:p w14:paraId="4E3D5313" w14:textId="77777777" w:rsidR="00F01018" w:rsidRPr="005A0D5D" w:rsidRDefault="00BB0F8E">
            <w:pPr>
              <w:pStyle w:val="TableParagraph"/>
              <w:spacing w:before="0" w:line="360" w:lineRule="auto"/>
              <w:ind w:left="3"/>
              <w:jc w:val="center"/>
              <w:rPr>
                <w:rFonts w:ascii="Times New Roman" w:hAnsi="Times New Roman" w:cs="Times New Roman"/>
                <w:sz w:val="20"/>
                <w:szCs w:val="20"/>
              </w:rPr>
            </w:pPr>
            <w:r w:rsidRPr="005A0D5D">
              <w:rPr>
                <w:rFonts w:ascii="Times New Roman" w:hAnsi="Times New Roman" w:cs="Times New Roman"/>
                <w:spacing w:val="-2"/>
                <w:sz w:val="20"/>
                <w:szCs w:val="20"/>
              </w:rPr>
              <w:t>7.139</w:t>
            </w:r>
          </w:p>
        </w:tc>
      </w:tr>
      <w:tr w:rsidR="00F01018" w:rsidRPr="005A0D5D" w14:paraId="5BD206D1" w14:textId="77777777">
        <w:trPr>
          <w:trHeight w:val="191"/>
        </w:trPr>
        <w:tc>
          <w:tcPr>
            <w:tcW w:w="2240" w:type="dxa"/>
            <w:tcBorders>
              <w:bottom w:val="nil"/>
            </w:tcBorders>
          </w:tcPr>
          <w:p w14:paraId="63B0B6F9" w14:textId="77777777" w:rsidR="00F01018" w:rsidRPr="005A0D5D" w:rsidRDefault="00F01018">
            <w:pPr>
              <w:pStyle w:val="TableParagraph"/>
              <w:spacing w:before="0" w:line="360" w:lineRule="auto"/>
              <w:ind w:left="0"/>
              <w:jc w:val="both"/>
              <w:rPr>
                <w:rFonts w:ascii="Times New Roman" w:hAnsi="Times New Roman" w:cs="Times New Roman"/>
                <w:sz w:val="20"/>
                <w:szCs w:val="20"/>
              </w:rPr>
            </w:pPr>
          </w:p>
        </w:tc>
        <w:tc>
          <w:tcPr>
            <w:tcW w:w="1562" w:type="dxa"/>
            <w:tcBorders>
              <w:bottom w:val="nil"/>
            </w:tcBorders>
          </w:tcPr>
          <w:p w14:paraId="0D6854BD" w14:textId="77777777" w:rsidR="00F01018" w:rsidRPr="005A0D5D" w:rsidRDefault="00BB0F8E">
            <w:pPr>
              <w:pStyle w:val="TableParagraph"/>
              <w:spacing w:before="53" w:line="360" w:lineRule="auto"/>
              <w:ind w:left="150"/>
              <w:jc w:val="both"/>
              <w:rPr>
                <w:rFonts w:ascii="Times New Roman" w:hAnsi="Times New Roman" w:cs="Times New Roman"/>
                <w:sz w:val="20"/>
                <w:szCs w:val="20"/>
              </w:rPr>
            </w:pPr>
            <w:r w:rsidRPr="005A0D5D">
              <w:rPr>
                <w:rFonts w:ascii="Times New Roman" w:hAnsi="Times New Roman" w:cs="Times New Roman"/>
                <w:spacing w:val="-2"/>
                <w:sz w:val="20"/>
                <w:szCs w:val="20"/>
              </w:rPr>
              <w:t>Absolute</w:t>
            </w:r>
          </w:p>
        </w:tc>
        <w:tc>
          <w:tcPr>
            <w:tcW w:w="2327" w:type="dxa"/>
            <w:tcBorders>
              <w:bottom w:val="nil"/>
            </w:tcBorders>
          </w:tcPr>
          <w:p w14:paraId="768787CF" w14:textId="77777777" w:rsidR="00F01018" w:rsidRPr="005A0D5D" w:rsidRDefault="00BB0F8E">
            <w:pPr>
              <w:pStyle w:val="TableParagraph"/>
              <w:spacing w:before="53" w:line="360" w:lineRule="auto"/>
              <w:ind w:left="16"/>
              <w:jc w:val="center"/>
              <w:rPr>
                <w:rFonts w:ascii="Times New Roman" w:hAnsi="Times New Roman" w:cs="Times New Roman"/>
                <w:sz w:val="20"/>
                <w:szCs w:val="20"/>
              </w:rPr>
            </w:pPr>
            <w:r w:rsidRPr="005A0D5D">
              <w:rPr>
                <w:rFonts w:ascii="Times New Roman" w:hAnsi="Times New Roman" w:cs="Times New Roman"/>
                <w:spacing w:val="-4"/>
                <w:sz w:val="20"/>
                <w:szCs w:val="20"/>
              </w:rPr>
              <w:t>.074</w:t>
            </w:r>
          </w:p>
        </w:tc>
        <w:tc>
          <w:tcPr>
            <w:tcW w:w="3643" w:type="dxa"/>
            <w:tcBorders>
              <w:bottom w:val="nil"/>
            </w:tcBorders>
          </w:tcPr>
          <w:p w14:paraId="48721665" w14:textId="77777777" w:rsidR="00F01018" w:rsidRPr="005A0D5D" w:rsidRDefault="00BB0F8E">
            <w:pPr>
              <w:pStyle w:val="TableParagraph"/>
              <w:spacing w:before="53" w:line="360" w:lineRule="auto"/>
              <w:ind w:left="3"/>
              <w:jc w:val="center"/>
              <w:rPr>
                <w:rFonts w:ascii="Times New Roman" w:hAnsi="Times New Roman" w:cs="Times New Roman"/>
                <w:sz w:val="20"/>
                <w:szCs w:val="20"/>
              </w:rPr>
            </w:pPr>
            <w:r w:rsidRPr="005A0D5D">
              <w:rPr>
                <w:rFonts w:ascii="Times New Roman" w:hAnsi="Times New Roman" w:cs="Times New Roman"/>
                <w:spacing w:val="-4"/>
                <w:sz w:val="20"/>
                <w:szCs w:val="20"/>
              </w:rPr>
              <w:t>.059</w:t>
            </w:r>
          </w:p>
        </w:tc>
      </w:tr>
      <w:tr w:rsidR="00F01018" w:rsidRPr="005A0D5D" w14:paraId="44AFA191" w14:textId="77777777">
        <w:trPr>
          <w:trHeight w:val="191"/>
        </w:trPr>
        <w:tc>
          <w:tcPr>
            <w:tcW w:w="2240" w:type="dxa"/>
            <w:tcBorders>
              <w:bottom w:val="nil"/>
            </w:tcBorders>
          </w:tcPr>
          <w:p w14:paraId="235C6FDF" w14:textId="77777777" w:rsidR="00F01018" w:rsidRPr="005A0D5D" w:rsidRDefault="00BB0F8E">
            <w:pPr>
              <w:pStyle w:val="TableParagraph"/>
              <w:spacing w:before="53" w:line="360" w:lineRule="auto"/>
              <w:ind w:left="15"/>
              <w:jc w:val="both"/>
              <w:rPr>
                <w:rFonts w:ascii="Times New Roman" w:hAnsi="Times New Roman" w:cs="Times New Roman"/>
                <w:sz w:val="20"/>
                <w:szCs w:val="20"/>
              </w:rPr>
            </w:pPr>
            <w:r w:rsidRPr="005A0D5D">
              <w:rPr>
                <w:rFonts w:ascii="Times New Roman" w:hAnsi="Times New Roman" w:cs="Times New Roman"/>
                <w:sz w:val="20"/>
                <w:szCs w:val="20"/>
              </w:rPr>
              <w:t xml:space="preserve">Most Extreme </w:t>
            </w:r>
            <w:r w:rsidRPr="005A0D5D">
              <w:rPr>
                <w:rFonts w:ascii="Times New Roman" w:hAnsi="Times New Roman" w:cs="Times New Roman"/>
                <w:spacing w:val="-2"/>
                <w:sz w:val="20"/>
                <w:szCs w:val="20"/>
              </w:rPr>
              <w:t>Differences</w:t>
            </w:r>
          </w:p>
        </w:tc>
        <w:tc>
          <w:tcPr>
            <w:tcW w:w="1562" w:type="dxa"/>
            <w:tcBorders>
              <w:bottom w:val="nil"/>
            </w:tcBorders>
          </w:tcPr>
          <w:p w14:paraId="2C3C7FBA" w14:textId="77777777" w:rsidR="00F01018" w:rsidRPr="005A0D5D" w:rsidRDefault="00BB0F8E">
            <w:pPr>
              <w:pStyle w:val="TableParagraph"/>
              <w:spacing w:before="53" w:line="360" w:lineRule="auto"/>
              <w:ind w:left="150"/>
              <w:jc w:val="both"/>
              <w:rPr>
                <w:rFonts w:ascii="Times New Roman" w:hAnsi="Times New Roman" w:cs="Times New Roman"/>
                <w:sz w:val="20"/>
                <w:szCs w:val="20"/>
              </w:rPr>
            </w:pPr>
            <w:r w:rsidRPr="005A0D5D">
              <w:rPr>
                <w:rFonts w:ascii="Times New Roman" w:hAnsi="Times New Roman" w:cs="Times New Roman"/>
                <w:spacing w:val="-2"/>
                <w:sz w:val="20"/>
                <w:szCs w:val="20"/>
              </w:rPr>
              <w:t>Positive</w:t>
            </w:r>
          </w:p>
        </w:tc>
        <w:tc>
          <w:tcPr>
            <w:tcW w:w="2327" w:type="dxa"/>
            <w:tcBorders>
              <w:bottom w:val="nil"/>
            </w:tcBorders>
          </w:tcPr>
          <w:p w14:paraId="27FCC183" w14:textId="77777777" w:rsidR="00F01018" w:rsidRPr="005A0D5D" w:rsidRDefault="00BB0F8E">
            <w:pPr>
              <w:pStyle w:val="TableParagraph"/>
              <w:spacing w:before="53" w:line="360" w:lineRule="auto"/>
              <w:ind w:left="16"/>
              <w:jc w:val="center"/>
              <w:rPr>
                <w:rFonts w:ascii="Times New Roman" w:hAnsi="Times New Roman" w:cs="Times New Roman"/>
                <w:sz w:val="20"/>
                <w:szCs w:val="20"/>
              </w:rPr>
            </w:pPr>
            <w:r w:rsidRPr="005A0D5D">
              <w:rPr>
                <w:rFonts w:ascii="Times New Roman" w:hAnsi="Times New Roman" w:cs="Times New Roman"/>
                <w:spacing w:val="-4"/>
                <w:sz w:val="20"/>
                <w:szCs w:val="20"/>
              </w:rPr>
              <w:t>.074</w:t>
            </w:r>
          </w:p>
        </w:tc>
        <w:tc>
          <w:tcPr>
            <w:tcW w:w="3643" w:type="dxa"/>
            <w:tcBorders>
              <w:bottom w:val="nil"/>
            </w:tcBorders>
          </w:tcPr>
          <w:p w14:paraId="2698883F" w14:textId="77777777" w:rsidR="00F01018" w:rsidRPr="005A0D5D" w:rsidRDefault="00BB0F8E">
            <w:pPr>
              <w:pStyle w:val="TableParagraph"/>
              <w:spacing w:before="53" w:line="360" w:lineRule="auto"/>
              <w:ind w:left="3"/>
              <w:jc w:val="center"/>
              <w:rPr>
                <w:rFonts w:ascii="Times New Roman" w:hAnsi="Times New Roman" w:cs="Times New Roman"/>
                <w:sz w:val="20"/>
                <w:szCs w:val="20"/>
              </w:rPr>
            </w:pPr>
            <w:r w:rsidRPr="005A0D5D">
              <w:rPr>
                <w:rFonts w:ascii="Times New Roman" w:hAnsi="Times New Roman" w:cs="Times New Roman"/>
                <w:spacing w:val="-4"/>
                <w:sz w:val="20"/>
                <w:szCs w:val="20"/>
              </w:rPr>
              <w:t>.059</w:t>
            </w:r>
          </w:p>
        </w:tc>
      </w:tr>
      <w:tr w:rsidR="00F01018" w:rsidRPr="005A0D5D" w14:paraId="6C37299F" w14:textId="77777777">
        <w:trPr>
          <w:trHeight w:val="191"/>
        </w:trPr>
        <w:tc>
          <w:tcPr>
            <w:tcW w:w="2240" w:type="dxa"/>
            <w:tcBorders>
              <w:bottom w:val="nil"/>
            </w:tcBorders>
          </w:tcPr>
          <w:p w14:paraId="20D618DC" w14:textId="77777777" w:rsidR="00F01018" w:rsidRPr="005A0D5D" w:rsidRDefault="00F01018">
            <w:pPr>
              <w:pStyle w:val="TableParagraph"/>
              <w:spacing w:before="0" w:line="360" w:lineRule="auto"/>
              <w:ind w:left="0"/>
              <w:jc w:val="both"/>
              <w:rPr>
                <w:rFonts w:ascii="Times New Roman" w:hAnsi="Times New Roman" w:cs="Times New Roman"/>
                <w:sz w:val="20"/>
                <w:szCs w:val="20"/>
              </w:rPr>
            </w:pPr>
          </w:p>
        </w:tc>
        <w:tc>
          <w:tcPr>
            <w:tcW w:w="1562" w:type="dxa"/>
            <w:tcBorders>
              <w:bottom w:val="nil"/>
            </w:tcBorders>
          </w:tcPr>
          <w:p w14:paraId="508479F3" w14:textId="77777777" w:rsidR="00F01018" w:rsidRPr="005A0D5D" w:rsidRDefault="00BB0F8E">
            <w:pPr>
              <w:pStyle w:val="TableParagraph"/>
              <w:spacing w:before="53" w:line="360" w:lineRule="auto"/>
              <w:ind w:left="150"/>
              <w:jc w:val="both"/>
              <w:rPr>
                <w:rFonts w:ascii="Times New Roman" w:hAnsi="Times New Roman" w:cs="Times New Roman"/>
                <w:sz w:val="20"/>
                <w:szCs w:val="20"/>
              </w:rPr>
            </w:pPr>
            <w:r w:rsidRPr="005A0D5D">
              <w:rPr>
                <w:rFonts w:ascii="Times New Roman" w:hAnsi="Times New Roman" w:cs="Times New Roman"/>
                <w:spacing w:val="-2"/>
                <w:sz w:val="20"/>
                <w:szCs w:val="20"/>
              </w:rPr>
              <w:t>Negative</w:t>
            </w:r>
          </w:p>
        </w:tc>
        <w:tc>
          <w:tcPr>
            <w:tcW w:w="2327" w:type="dxa"/>
            <w:tcBorders>
              <w:bottom w:val="nil"/>
            </w:tcBorders>
          </w:tcPr>
          <w:p w14:paraId="05474ACE" w14:textId="77777777" w:rsidR="00F01018" w:rsidRPr="005A0D5D" w:rsidRDefault="00BB0F8E">
            <w:pPr>
              <w:pStyle w:val="TableParagraph"/>
              <w:spacing w:before="53" w:line="360" w:lineRule="auto"/>
              <w:ind w:left="16"/>
              <w:jc w:val="center"/>
              <w:rPr>
                <w:rFonts w:ascii="Times New Roman" w:hAnsi="Times New Roman" w:cs="Times New Roman"/>
                <w:sz w:val="20"/>
                <w:szCs w:val="20"/>
              </w:rPr>
            </w:pPr>
            <w:r w:rsidRPr="005A0D5D">
              <w:rPr>
                <w:rFonts w:ascii="Times New Roman" w:hAnsi="Times New Roman" w:cs="Times New Roman"/>
                <w:w w:val="95"/>
                <w:sz w:val="20"/>
                <w:szCs w:val="20"/>
              </w:rPr>
              <w:t>-</w:t>
            </w:r>
            <w:r w:rsidRPr="005A0D5D">
              <w:rPr>
                <w:rFonts w:ascii="Times New Roman" w:hAnsi="Times New Roman" w:cs="Times New Roman"/>
                <w:spacing w:val="-4"/>
                <w:sz w:val="20"/>
                <w:szCs w:val="20"/>
              </w:rPr>
              <w:t>.059</w:t>
            </w:r>
          </w:p>
        </w:tc>
        <w:tc>
          <w:tcPr>
            <w:tcW w:w="3643" w:type="dxa"/>
            <w:tcBorders>
              <w:bottom w:val="nil"/>
            </w:tcBorders>
          </w:tcPr>
          <w:p w14:paraId="1B0D670D" w14:textId="77777777" w:rsidR="00F01018" w:rsidRPr="005A0D5D" w:rsidRDefault="00BB0F8E">
            <w:pPr>
              <w:pStyle w:val="TableParagraph"/>
              <w:spacing w:before="53" w:line="360" w:lineRule="auto"/>
              <w:ind w:left="3"/>
              <w:jc w:val="center"/>
              <w:rPr>
                <w:rFonts w:ascii="Times New Roman" w:hAnsi="Times New Roman" w:cs="Times New Roman"/>
                <w:sz w:val="20"/>
                <w:szCs w:val="20"/>
              </w:rPr>
            </w:pPr>
            <w:r w:rsidRPr="005A0D5D">
              <w:rPr>
                <w:rFonts w:ascii="Times New Roman" w:hAnsi="Times New Roman" w:cs="Times New Roman"/>
                <w:w w:val="95"/>
                <w:sz w:val="20"/>
                <w:szCs w:val="20"/>
              </w:rPr>
              <w:t>-</w:t>
            </w:r>
            <w:r w:rsidRPr="005A0D5D">
              <w:rPr>
                <w:rFonts w:ascii="Times New Roman" w:hAnsi="Times New Roman" w:cs="Times New Roman"/>
                <w:spacing w:val="-4"/>
                <w:sz w:val="20"/>
                <w:szCs w:val="20"/>
              </w:rPr>
              <w:t>.059</w:t>
            </w:r>
          </w:p>
        </w:tc>
      </w:tr>
      <w:tr w:rsidR="00F01018" w:rsidRPr="005A0D5D" w14:paraId="52DB88B8" w14:textId="77777777">
        <w:trPr>
          <w:trHeight w:val="191"/>
        </w:trPr>
        <w:tc>
          <w:tcPr>
            <w:tcW w:w="2240" w:type="dxa"/>
            <w:tcBorders>
              <w:bottom w:val="nil"/>
            </w:tcBorders>
          </w:tcPr>
          <w:p w14:paraId="1B44B90B" w14:textId="77777777" w:rsidR="00F01018" w:rsidRPr="005A0D5D" w:rsidRDefault="00BB0F8E">
            <w:pPr>
              <w:pStyle w:val="TableParagraph"/>
              <w:spacing w:before="53" w:line="360" w:lineRule="auto"/>
              <w:ind w:left="15"/>
              <w:jc w:val="both"/>
              <w:rPr>
                <w:rFonts w:ascii="Times New Roman" w:hAnsi="Times New Roman" w:cs="Times New Roman"/>
                <w:sz w:val="20"/>
                <w:szCs w:val="20"/>
              </w:rPr>
            </w:pPr>
            <w:r w:rsidRPr="005A0D5D">
              <w:rPr>
                <w:rFonts w:ascii="Times New Roman" w:hAnsi="Times New Roman" w:cs="Times New Roman"/>
                <w:sz w:val="20"/>
                <w:szCs w:val="20"/>
              </w:rPr>
              <w:t>Kolmogorov-Smirnov</w:t>
            </w:r>
            <w:r w:rsidRPr="005A0D5D">
              <w:rPr>
                <w:rFonts w:ascii="Times New Roman" w:hAnsi="Times New Roman" w:cs="Times New Roman"/>
                <w:spacing w:val="-10"/>
                <w:sz w:val="20"/>
                <w:szCs w:val="20"/>
              </w:rPr>
              <w:t xml:space="preserve"> Z</w:t>
            </w:r>
          </w:p>
        </w:tc>
        <w:tc>
          <w:tcPr>
            <w:tcW w:w="1562" w:type="dxa"/>
            <w:tcBorders>
              <w:bottom w:val="nil"/>
            </w:tcBorders>
          </w:tcPr>
          <w:p w14:paraId="367B8D46" w14:textId="77777777" w:rsidR="00F01018" w:rsidRPr="005A0D5D" w:rsidRDefault="00F01018">
            <w:pPr>
              <w:pStyle w:val="TableParagraph"/>
              <w:spacing w:before="0" w:line="360" w:lineRule="auto"/>
              <w:ind w:left="0"/>
              <w:jc w:val="both"/>
              <w:rPr>
                <w:rFonts w:ascii="Times New Roman" w:hAnsi="Times New Roman" w:cs="Times New Roman"/>
                <w:sz w:val="20"/>
                <w:szCs w:val="20"/>
              </w:rPr>
            </w:pPr>
          </w:p>
        </w:tc>
        <w:tc>
          <w:tcPr>
            <w:tcW w:w="2327" w:type="dxa"/>
            <w:tcBorders>
              <w:bottom w:val="nil"/>
            </w:tcBorders>
          </w:tcPr>
          <w:p w14:paraId="3CE78BB3" w14:textId="77777777" w:rsidR="00F01018" w:rsidRPr="005A0D5D" w:rsidRDefault="00BB0F8E">
            <w:pPr>
              <w:pStyle w:val="TableParagraph"/>
              <w:spacing w:before="53" w:line="360" w:lineRule="auto"/>
              <w:ind w:left="16"/>
              <w:jc w:val="center"/>
              <w:rPr>
                <w:rFonts w:ascii="Times New Roman" w:hAnsi="Times New Roman" w:cs="Times New Roman"/>
                <w:sz w:val="20"/>
                <w:szCs w:val="20"/>
              </w:rPr>
            </w:pPr>
            <w:r w:rsidRPr="005A0D5D">
              <w:rPr>
                <w:rFonts w:ascii="Times New Roman" w:hAnsi="Times New Roman" w:cs="Times New Roman"/>
                <w:spacing w:val="-2"/>
                <w:sz w:val="20"/>
                <w:szCs w:val="20"/>
              </w:rPr>
              <w:t>1.356</w:t>
            </w:r>
          </w:p>
        </w:tc>
        <w:tc>
          <w:tcPr>
            <w:tcW w:w="3643" w:type="dxa"/>
            <w:tcBorders>
              <w:bottom w:val="nil"/>
            </w:tcBorders>
          </w:tcPr>
          <w:p w14:paraId="19E720A1" w14:textId="77777777" w:rsidR="00F01018" w:rsidRPr="005A0D5D" w:rsidRDefault="00BB0F8E">
            <w:pPr>
              <w:pStyle w:val="TableParagraph"/>
              <w:spacing w:before="53" w:line="360" w:lineRule="auto"/>
              <w:ind w:left="3"/>
              <w:jc w:val="center"/>
              <w:rPr>
                <w:rFonts w:ascii="Times New Roman" w:hAnsi="Times New Roman" w:cs="Times New Roman"/>
                <w:sz w:val="20"/>
                <w:szCs w:val="20"/>
              </w:rPr>
            </w:pPr>
            <w:r w:rsidRPr="005A0D5D">
              <w:rPr>
                <w:rFonts w:ascii="Times New Roman" w:hAnsi="Times New Roman" w:cs="Times New Roman"/>
                <w:spacing w:val="-2"/>
                <w:sz w:val="20"/>
                <w:szCs w:val="20"/>
              </w:rPr>
              <w:t>1.080</w:t>
            </w:r>
          </w:p>
        </w:tc>
      </w:tr>
      <w:tr w:rsidR="00F01018" w:rsidRPr="005A0D5D" w14:paraId="1B3819C2" w14:textId="77777777">
        <w:trPr>
          <w:trHeight w:val="152"/>
        </w:trPr>
        <w:tc>
          <w:tcPr>
            <w:tcW w:w="2240" w:type="dxa"/>
            <w:tcBorders>
              <w:bottom w:val="single" w:sz="4" w:space="0" w:color="auto"/>
            </w:tcBorders>
          </w:tcPr>
          <w:p w14:paraId="4B18D894" w14:textId="77777777" w:rsidR="00F01018" w:rsidRPr="005A0D5D" w:rsidRDefault="00BB0F8E">
            <w:pPr>
              <w:pStyle w:val="TableParagraph"/>
              <w:spacing w:before="53" w:line="360" w:lineRule="auto"/>
              <w:ind w:left="15"/>
              <w:jc w:val="both"/>
              <w:rPr>
                <w:rFonts w:ascii="Times New Roman" w:hAnsi="Times New Roman" w:cs="Times New Roman"/>
                <w:sz w:val="20"/>
                <w:szCs w:val="20"/>
              </w:rPr>
            </w:pPr>
            <w:r w:rsidRPr="005A0D5D">
              <w:rPr>
                <w:rFonts w:ascii="Times New Roman" w:hAnsi="Times New Roman" w:cs="Times New Roman"/>
                <w:sz w:val="20"/>
                <w:szCs w:val="20"/>
              </w:rPr>
              <w:t>Asymp.</w:t>
            </w:r>
            <w:r w:rsidRPr="005A0D5D">
              <w:rPr>
                <w:rFonts w:ascii="Times New Roman" w:hAnsi="Times New Roman" w:cs="Times New Roman"/>
                <w:spacing w:val="-4"/>
                <w:sz w:val="20"/>
                <w:szCs w:val="20"/>
              </w:rPr>
              <w:t xml:space="preserve"> </w:t>
            </w:r>
            <w:r w:rsidRPr="005A0D5D">
              <w:rPr>
                <w:rFonts w:ascii="Times New Roman" w:hAnsi="Times New Roman" w:cs="Times New Roman"/>
                <w:sz w:val="20"/>
                <w:szCs w:val="20"/>
              </w:rPr>
              <w:t>Sig.</w:t>
            </w:r>
            <w:r w:rsidRPr="005A0D5D">
              <w:rPr>
                <w:rFonts w:ascii="Times New Roman" w:hAnsi="Times New Roman" w:cs="Times New Roman"/>
                <w:spacing w:val="-3"/>
                <w:sz w:val="20"/>
                <w:szCs w:val="20"/>
              </w:rPr>
              <w:t xml:space="preserve"> </w:t>
            </w:r>
            <w:r w:rsidRPr="005A0D5D">
              <w:rPr>
                <w:rFonts w:ascii="Times New Roman" w:hAnsi="Times New Roman" w:cs="Times New Roman"/>
                <w:sz w:val="20"/>
                <w:szCs w:val="20"/>
              </w:rPr>
              <w:t>(2-</w:t>
            </w:r>
            <w:r w:rsidRPr="005A0D5D">
              <w:rPr>
                <w:rFonts w:ascii="Times New Roman" w:hAnsi="Times New Roman" w:cs="Times New Roman"/>
                <w:spacing w:val="-2"/>
                <w:sz w:val="20"/>
                <w:szCs w:val="20"/>
              </w:rPr>
              <w:t>tailed)</w:t>
            </w:r>
          </w:p>
        </w:tc>
        <w:tc>
          <w:tcPr>
            <w:tcW w:w="1562" w:type="dxa"/>
            <w:tcBorders>
              <w:bottom w:val="single" w:sz="4" w:space="0" w:color="auto"/>
            </w:tcBorders>
          </w:tcPr>
          <w:p w14:paraId="13398886" w14:textId="77777777" w:rsidR="00F01018" w:rsidRPr="005A0D5D" w:rsidRDefault="00F01018">
            <w:pPr>
              <w:pStyle w:val="TableParagraph"/>
              <w:spacing w:before="0" w:line="360" w:lineRule="auto"/>
              <w:ind w:left="0"/>
              <w:jc w:val="both"/>
              <w:rPr>
                <w:rFonts w:ascii="Times New Roman" w:hAnsi="Times New Roman" w:cs="Times New Roman"/>
                <w:sz w:val="20"/>
                <w:szCs w:val="20"/>
              </w:rPr>
            </w:pPr>
          </w:p>
        </w:tc>
        <w:tc>
          <w:tcPr>
            <w:tcW w:w="2327" w:type="dxa"/>
            <w:tcBorders>
              <w:bottom w:val="single" w:sz="4" w:space="0" w:color="auto"/>
            </w:tcBorders>
          </w:tcPr>
          <w:p w14:paraId="21373F98" w14:textId="77777777" w:rsidR="00F01018" w:rsidRPr="005A0D5D" w:rsidRDefault="00BB0F8E">
            <w:pPr>
              <w:pStyle w:val="TableParagraph"/>
              <w:spacing w:before="53" w:line="360" w:lineRule="auto"/>
              <w:ind w:left="16"/>
              <w:jc w:val="center"/>
              <w:rPr>
                <w:rFonts w:ascii="Times New Roman" w:hAnsi="Times New Roman" w:cs="Times New Roman"/>
                <w:sz w:val="20"/>
                <w:szCs w:val="20"/>
              </w:rPr>
            </w:pPr>
            <w:r w:rsidRPr="005A0D5D">
              <w:rPr>
                <w:rFonts w:ascii="Times New Roman" w:hAnsi="Times New Roman" w:cs="Times New Roman"/>
                <w:spacing w:val="-4"/>
                <w:sz w:val="20"/>
                <w:szCs w:val="20"/>
              </w:rPr>
              <w:t>.051</w:t>
            </w:r>
          </w:p>
        </w:tc>
        <w:tc>
          <w:tcPr>
            <w:tcW w:w="3643" w:type="dxa"/>
            <w:tcBorders>
              <w:bottom w:val="single" w:sz="4" w:space="0" w:color="auto"/>
            </w:tcBorders>
          </w:tcPr>
          <w:p w14:paraId="5F8F658F" w14:textId="77777777" w:rsidR="00F01018" w:rsidRPr="005A0D5D" w:rsidRDefault="00BB0F8E">
            <w:pPr>
              <w:pStyle w:val="TableParagraph"/>
              <w:spacing w:before="53" w:line="360" w:lineRule="auto"/>
              <w:ind w:left="3"/>
              <w:jc w:val="center"/>
              <w:rPr>
                <w:rFonts w:ascii="Times New Roman" w:hAnsi="Times New Roman" w:cs="Times New Roman"/>
                <w:sz w:val="20"/>
                <w:szCs w:val="20"/>
              </w:rPr>
            </w:pPr>
            <w:r w:rsidRPr="005A0D5D">
              <w:rPr>
                <w:rFonts w:ascii="Times New Roman" w:hAnsi="Times New Roman" w:cs="Times New Roman"/>
                <w:spacing w:val="-4"/>
                <w:sz w:val="20"/>
                <w:szCs w:val="20"/>
              </w:rPr>
              <w:t>.194</w:t>
            </w:r>
          </w:p>
        </w:tc>
      </w:tr>
    </w:tbl>
    <w:p w14:paraId="5240F627" w14:textId="77777777" w:rsidR="00F01018" w:rsidRPr="005A0D5D" w:rsidRDefault="00BB0F8E" w:rsidP="001E70B8">
      <w:pPr>
        <w:widowControl w:val="0"/>
        <w:tabs>
          <w:tab w:val="left" w:pos="360"/>
        </w:tabs>
        <w:autoSpaceDE w:val="0"/>
        <w:autoSpaceDN w:val="0"/>
        <w:spacing w:before="240"/>
        <w:ind w:left="360"/>
        <w:jc w:val="both"/>
        <w:rPr>
          <w:sz w:val="20"/>
          <w:szCs w:val="20"/>
        </w:rPr>
      </w:pPr>
      <w:r w:rsidRPr="005A0D5D">
        <w:rPr>
          <w:sz w:val="20"/>
          <w:szCs w:val="20"/>
        </w:rPr>
        <w:tab/>
        <w:t xml:space="preserve">Dari tabel hasil uji normalitas di atas dapat diketahui untuk variabel </w:t>
      </w:r>
      <w:r w:rsidRPr="005A0D5D">
        <w:rPr>
          <w:i/>
          <w:iCs/>
          <w:sz w:val="20"/>
          <w:szCs w:val="20"/>
        </w:rPr>
        <w:t>school</w:t>
      </w:r>
      <w:r w:rsidRPr="005A0D5D">
        <w:rPr>
          <w:i/>
          <w:iCs/>
          <w:spacing w:val="-3"/>
          <w:sz w:val="20"/>
          <w:szCs w:val="20"/>
        </w:rPr>
        <w:t xml:space="preserve"> </w:t>
      </w:r>
      <w:r w:rsidRPr="005A0D5D">
        <w:rPr>
          <w:i/>
          <w:iCs/>
          <w:sz w:val="20"/>
          <w:szCs w:val="20"/>
        </w:rPr>
        <w:t>well-being</w:t>
      </w:r>
      <w:r w:rsidRPr="005A0D5D">
        <w:rPr>
          <w:spacing w:val="-1"/>
          <w:sz w:val="20"/>
          <w:szCs w:val="20"/>
        </w:rPr>
        <w:t xml:space="preserve"> </w:t>
      </w:r>
      <w:r w:rsidRPr="005A0D5D">
        <w:rPr>
          <w:sz w:val="20"/>
          <w:szCs w:val="20"/>
        </w:rPr>
        <w:t>memiliki</w:t>
      </w:r>
      <w:r w:rsidRPr="005A0D5D">
        <w:rPr>
          <w:spacing w:val="-4"/>
          <w:sz w:val="20"/>
          <w:szCs w:val="20"/>
        </w:rPr>
        <w:t xml:space="preserve"> </w:t>
      </w:r>
      <w:r w:rsidRPr="005A0D5D">
        <w:rPr>
          <w:sz w:val="20"/>
          <w:szCs w:val="20"/>
        </w:rPr>
        <w:t>nilai</w:t>
      </w:r>
      <w:r w:rsidRPr="005A0D5D">
        <w:rPr>
          <w:spacing w:val="-4"/>
          <w:sz w:val="20"/>
          <w:szCs w:val="20"/>
        </w:rPr>
        <w:t xml:space="preserve"> </w:t>
      </w:r>
      <w:r w:rsidRPr="005A0D5D">
        <w:rPr>
          <w:sz w:val="20"/>
          <w:szCs w:val="20"/>
        </w:rPr>
        <w:t>signifikan</w:t>
      </w:r>
      <w:r w:rsidRPr="005A0D5D">
        <w:rPr>
          <w:spacing w:val="-3"/>
          <w:sz w:val="20"/>
          <w:szCs w:val="20"/>
        </w:rPr>
        <w:t xml:space="preserve"> </w:t>
      </w:r>
      <w:r w:rsidRPr="005A0D5D">
        <w:rPr>
          <w:sz w:val="20"/>
          <w:szCs w:val="20"/>
        </w:rPr>
        <w:t>sebesar</w:t>
      </w:r>
      <w:r w:rsidRPr="005A0D5D">
        <w:rPr>
          <w:spacing w:val="-3"/>
          <w:sz w:val="20"/>
          <w:szCs w:val="20"/>
        </w:rPr>
        <w:t xml:space="preserve"> </w:t>
      </w:r>
      <w:r w:rsidRPr="005A0D5D">
        <w:rPr>
          <w:sz w:val="20"/>
          <w:szCs w:val="20"/>
        </w:rPr>
        <w:t>0,051</w:t>
      </w:r>
      <w:r w:rsidRPr="005A0D5D">
        <w:rPr>
          <w:spacing w:val="-3"/>
          <w:sz w:val="20"/>
          <w:szCs w:val="20"/>
        </w:rPr>
        <w:t xml:space="preserve"> </w:t>
      </w:r>
      <w:r w:rsidRPr="005A0D5D">
        <w:rPr>
          <w:sz w:val="20"/>
          <w:szCs w:val="20"/>
        </w:rPr>
        <w:t>dan</w:t>
      </w:r>
      <w:r w:rsidRPr="005A0D5D">
        <w:rPr>
          <w:spacing w:val="-3"/>
          <w:sz w:val="20"/>
          <w:szCs w:val="20"/>
        </w:rPr>
        <w:t xml:space="preserve"> </w:t>
      </w:r>
      <w:r w:rsidRPr="005A0D5D">
        <w:rPr>
          <w:sz w:val="20"/>
          <w:szCs w:val="20"/>
        </w:rPr>
        <w:t>untuk</w:t>
      </w:r>
      <w:r w:rsidRPr="005A0D5D">
        <w:rPr>
          <w:spacing w:val="-3"/>
          <w:sz w:val="20"/>
          <w:szCs w:val="20"/>
        </w:rPr>
        <w:t xml:space="preserve"> </w:t>
      </w:r>
      <w:r w:rsidRPr="005A0D5D">
        <w:rPr>
          <w:sz w:val="20"/>
          <w:szCs w:val="20"/>
        </w:rPr>
        <w:t>variabel motivasi berprestasi memiliki nilai signifikan 0,194. Data yang berdistribusi normal yakni yang mempunyai nilai Sig. (2-tailed) &gt; 0,05. Maka dapat disimpulkan kedua data tersebut berdistribusi normal. Setelah</w:t>
      </w:r>
      <w:r w:rsidRPr="005A0D5D">
        <w:rPr>
          <w:spacing w:val="-15"/>
          <w:sz w:val="20"/>
          <w:szCs w:val="20"/>
        </w:rPr>
        <w:t xml:space="preserve"> </w:t>
      </w:r>
      <w:r w:rsidRPr="005A0D5D">
        <w:rPr>
          <w:sz w:val="20"/>
          <w:szCs w:val="20"/>
        </w:rPr>
        <w:t>melakukan</w:t>
      </w:r>
      <w:r w:rsidRPr="005A0D5D">
        <w:rPr>
          <w:spacing w:val="-15"/>
          <w:sz w:val="20"/>
          <w:szCs w:val="20"/>
        </w:rPr>
        <w:t xml:space="preserve"> </w:t>
      </w:r>
      <w:r w:rsidRPr="005A0D5D">
        <w:rPr>
          <w:sz w:val="20"/>
          <w:szCs w:val="20"/>
        </w:rPr>
        <w:t>uji</w:t>
      </w:r>
      <w:r w:rsidRPr="005A0D5D">
        <w:rPr>
          <w:spacing w:val="-15"/>
          <w:sz w:val="20"/>
          <w:szCs w:val="20"/>
        </w:rPr>
        <w:t xml:space="preserve"> </w:t>
      </w:r>
      <w:r w:rsidRPr="005A0D5D">
        <w:rPr>
          <w:sz w:val="20"/>
          <w:szCs w:val="20"/>
        </w:rPr>
        <w:t>normalitas</w:t>
      </w:r>
      <w:r w:rsidRPr="005A0D5D">
        <w:rPr>
          <w:spacing w:val="-15"/>
          <w:sz w:val="20"/>
          <w:szCs w:val="20"/>
        </w:rPr>
        <w:t xml:space="preserve"> </w:t>
      </w:r>
      <w:r w:rsidRPr="005A0D5D">
        <w:rPr>
          <w:sz w:val="20"/>
          <w:szCs w:val="20"/>
        </w:rPr>
        <w:t>maka</w:t>
      </w:r>
      <w:r w:rsidRPr="005A0D5D">
        <w:rPr>
          <w:spacing w:val="-15"/>
          <w:sz w:val="20"/>
          <w:szCs w:val="20"/>
        </w:rPr>
        <w:t xml:space="preserve"> </w:t>
      </w:r>
      <w:r w:rsidRPr="005A0D5D">
        <w:rPr>
          <w:sz w:val="20"/>
          <w:szCs w:val="20"/>
        </w:rPr>
        <w:t>kita</w:t>
      </w:r>
      <w:r w:rsidRPr="005A0D5D">
        <w:rPr>
          <w:spacing w:val="-15"/>
          <w:sz w:val="20"/>
          <w:szCs w:val="20"/>
        </w:rPr>
        <w:t xml:space="preserve"> </w:t>
      </w:r>
      <w:r w:rsidRPr="005A0D5D">
        <w:rPr>
          <w:sz w:val="20"/>
          <w:szCs w:val="20"/>
        </w:rPr>
        <w:t>masuk</w:t>
      </w:r>
      <w:r w:rsidRPr="005A0D5D">
        <w:rPr>
          <w:spacing w:val="-15"/>
          <w:sz w:val="20"/>
          <w:szCs w:val="20"/>
        </w:rPr>
        <w:t xml:space="preserve"> </w:t>
      </w:r>
      <w:r w:rsidRPr="005A0D5D">
        <w:rPr>
          <w:sz w:val="20"/>
          <w:szCs w:val="20"/>
        </w:rPr>
        <w:t>pada</w:t>
      </w:r>
      <w:r w:rsidRPr="005A0D5D">
        <w:rPr>
          <w:spacing w:val="-15"/>
          <w:sz w:val="20"/>
          <w:szCs w:val="20"/>
        </w:rPr>
        <w:t xml:space="preserve"> </w:t>
      </w:r>
      <w:r w:rsidRPr="005A0D5D">
        <w:rPr>
          <w:sz w:val="20"/>
          <w:szCs w:val="20"/>
        </w:rPr>
        <w:t>tahap</w:t>
      </w:r>
      <w:r w:rsidRPr="005A0D5D">
        <w:rPr>
          <w:spacing w:val="-15"/>
          <w:sz w:val="20"/>
          <w:szCs w:val="20"/>
        </w:rPr>
        <w:t xml:space="preserve"> </w:t>
      </w:r>
      <w:r w:rsidRPr="005A0D5D">
        <w:rPr>
          <w:sz w:val="20"/>
          <w:szCs w:val="20"/>
        </w:rPr>
        <w:t>berikutnya yakni uji linieritas. Uji linieritas berfungsi untuk mengetahui bentuk hubungan</w:t>
      </w:r>
      <w:r w:rsidRPr="005A0D5D">
        <w:rPr>
          <w:spacing w:val="-1"/>
          <w:sz w:val="20"/>
          <w:szCs w:val="20"/>
        </w:rPr>
        <w:t xml:space="preserve"> </w:t>
      </w:r>
      <w:r w:rsidRPr="005A0D5D">
        <w:rPr>
          <w:sz w:val="20"/>
          <w:szCs w:val="20"/>
        </w:rPr>
        <w:t>antatra</w:t>
      </w:r>
      <w:r w:rsidRPr="005A0D5D">
        <w:rPr>
          <w:spacing w:val="-2"/>
          <w:sz w:val="20"/>
          <w:szCs w:val="20"/>
        </w:rPr>
        <w:t xml:space="preserve"> </w:t>
      </w:r>
      <w:r w:rsidRPr="005A0D5D">
        <w:rPr>
          <w:sz w:val="20"/>
          <w:szCs w:val="20"/>
        </w:rPr>
        <w:t>variabel</w:t>
      </w:r>
      <w:r w:rsidRPr="005A0D5D">
        <w:rPr>
          <w:spacing w:val="-1"/>
          <w:sz w:val="20"/>
          <w:szCs w:val="20"/>
        </w:rPr>
        <w:t xml:space="preserve"> </w:t>
      </w:r>
      <w:r w:rsidRPr="005A0D5D">
        <w:rPr>
          <w:sz w:val="20"/>
          <w:szCs w:val="20"/>
        </w:rPr>
        <w:t>bebas dengan</w:t>
      </w:r>
      <w:r w:rsidRPr="005A0D5D">
        <w:rPr>
          <w:spacing w:val="-1"/>
          <w:sz w:val="20"/>
          <w:szCs w:val="20"/>
        </w:rPr>
        <w:t xml:space="preserve"> </w:t>
      </w:r>
      <w:r w:rsidRPr="005A0D5D">
        <w:rPr>
          <w:sz w:val="20"/>
          <w:szCs w:val="20"/>
        </w:rPr>
        <w:t>variabel terikat.</w:t>
      </w:r>
      <w:r w:rsidRPr="005A0D5D">
        <w:rPr>
          <w:spacing w:val="-1"/>
          <w:sz w:val="20"/>
          <w:szCs w:val="20"/>
        </w:rPr>
        <w:t xml:space="preserve"> </w:t>
      </w:r>
      <w:r w:rsidRPr="005A0D5D">
        <w:rPr>
          <w:sz w:val="20"/>
          <w:szCs w:val="20"/>
        </w:rPr>
        <w:t xml:space="preserve">Dasar pengambilan keputusan pada uji linieritas yakni </w:t>
      </w:r>
      <w:r w:rsidRPr="005A0D5D">
        <w:rPr>
          <w:sz w:val="20"/>
          <w:szCs w:val="20"/>
          <w:lang w:val="id"/>
        </w:rPr>
        <w:t>Jika nilai Sig. deviation from linierity &gt; 0,05, maka terdapat hubungan</w:t>
      </w:r>
      <w:r w:rsidRPr="005A0D5D">
        <w:rPr>
          <w:spacing w:val="80"/>
          <w:w w:val="150"/>
          <w:sz w:val="20"/>
          <w:szCs w:val="20"/>
          <w:lang w:val="id"/>
        </w:rPr>
        <w:t xml:space="preserve"> </w:t>
      </w:r>
      <w:r w:rsidRPr="005A0D5D">
        <w:rPr>
          <w:sz w:val="20"/>
          <w:szCs w:val="20"/>
          <w:lang w:val="id"/>
        </w:rPr>
        <w:t>yang linier</w:t>
      </w:r>
      <w:r w:rsidRPr="005A0D5D">
        <w:rPr>
          <w:sz w:val="20"/>
          <w:szCs w:val="20"/>
          <w:lang w:val="en-US"/>
        </w:rPr>
        <w:t xml:space="preserve">. Namun apabila </w:t>
      </w:r>
      <w:r w:rsidRPr="005A0D5D">
        <w:rPr>
          <w:sz w:val="20"/>
          <w:szCs w:val="20"/>
          <w:lang w:val="id"/>
        </w:rPr>
        <w:t>nilai</w:t>
      </w:r>
      <w:r w:rsidRPr="005A0D5D">
        <w:rPr>
          <w:spacing w:val="69"/>
          <w:sz w:val="20"/>
          <w:szCs w:val="20"/>
          <w:lang w:val="id"/>
        </w:rPr>
        <w:t xml:space="preserve"> </w:t>
      </w:r>
      <w:r w:rsidRPr="005A0D5D">
        <w:rPr>
          <w:sz w:val="20"/>
          <w:szCs w:val="20"/>
          <w:lang w:val="id"/>
        </w:rPr>
        <w:t>Sig.</w:t>
      </w:r>
      <w:r w:rsidRPr="005A0D5D">
        <w:rPr>
          <w:spacing w:val="70"/>
          <w:sz w:val="20"/>
          <w:szCs w:val="20"/>
          <w:lang w:val="id"/>
        </w:rPr>
        <w:t xml:space="preserve"> </w:t>
      </w:r>
      <w:r w:rsidRPr="005A0D5D">
        <w:rPr>
          <w:sz w:val="20"/>
          <w:szCs w:val="20"/>
          <w:lang w:val="id"/>
        </w:rPr>
        <w:t>deviation</w:t>
      </w:r>
      <w:r w:rsidRPr="005A0D5D">
        <w:rPr>
          <w:spacing w:val="71"/>
          <w:sz w:val="20"/>
          <w:szCs w:val="20"/>
          <w:lang w:val="id"/>
        </w:rPr>
        <w:t xml:space="preserve"> </w:t>
      </w:r>
      <w:r w:rsidRPr="005A0D5D">
        <w:rPr>
          <w:sz w:val="20"/>
          <w:szCs w:val="20"/>
          <w:lang w:val="id"/>
        </w:rPr>
        <w:t>from</w:t>
      </w:r>
      <w:r w:rsidRPr="005A0D5D">
        <w:rPr>
          <w:spacing w:val="70"/>
          <w:sz w:val="20"/>
          <w:szCs w:val="20"/>
          <w:lang w:val="id"/>
        </w:rPr>
        <w:t xml:space="preserve"> </w:t>
      </w:r>
      <w:r w:rsidRPr="005A0D5D">
        <w:rPr>
          <w:sz w:val="20"/>
          <w:szCs w:val="20"/>
          <w:lang w:val="id"/>
        </w:rPr>
        <w:t>linierity</w:t>
      </w:r>
      <w:r w:rsidRPr="005A0D5D">
        <w:rPr>
          <w:spacing w:val="68"/>
          <w:sz w:val="20"/>
          <w:szCs w:val="20"/>
          <w:lang w:val="id"/>
        </w:rPr>
        <w:t xml:space="preserve"> </w:t>
      </w:r>
      <w:r w:rsidRPr="005A0D5D">
        <w:rPr>
          <w:sz w:val="20"/>
          <w:szCs w:val="20"/>
          <w:lang w:val="id"/>
        </w:rPr>
        <w:t>&lt;</w:t>
      </w:r>
      <w:r w:rsidRPr="005A0D5D">
        <w:rPr>
          <w:spacing w:val="72"/>
          <w:sz w:val="20"/>
          <w:szCs w:val="20"/>
          <w:lang w:val="id"/>
        </w:rPr>
        <w:t xml:space="preserve"> </w:t>
      </w:r>
      <w:r w:rsidRPr="005A0D5D">
        <w:rPr>
          <w:sz w:val="20"/>
          <w:szCs w:val="20"/>
          <w:lang w:val="id"/>
        </w:rPr>
        <w:t>0,05,</w:t>
      </w:r>
      <w:r w:rsidRPr="005A0D5D">
        <w:rPr>
          <w:spacing w:val="72"/>
          <w:sz w:val="20"/>
          <w:szCs w:val="20"/>
          <w:lang w:val="en-US"/>
        </w:rPr>
        <w:t xml:space="preserve"> </w:t>
      </w:r>
      <w:r w:rsidRPr="005A0D5D">
        <w:rPr>
          <w:sz w:val="20"/>
          <w:szCs w:val="20"/>
          <w:lang w:val="id"/>
        </w:rPr>
        <w:t>maka</w:t>
      </w:r>
      <w:r w:rsidRPr="005A0D5D">
        <w:rPr>
          <w:spacing w:val="71"/>
          <w:sz w:val="20"/>
          <w:szCs w:val="20"/>
          <w:lang w:val="id"/>
        </w:rPr>
        <w:t xml:space="preserve"> </w:t>
      </w:r>
      <w:r w:rsidRPr="005A0D5D">
        <w:rPr>
          <w:sz w:val="20"/>
          <w:szCs w:val="20"/>
          <w:lang w:val="id"/>
        </w:rPr>
        <w:t>tidak</w:t>
      </w:r>
      <w:r w:rsidRPr="005A0D5D">
        <w:rPr>
          <w:spacing w:val="70"/>
          <w:sz w:val="20"/>
          <w:szCs w:val="20"/>
          <w:lang w:val="id"/>
        </w:rPr>
        <w:t xml:space="preserve"> </w:t>
      </w:r>
      <w:r w:rsidRPr="005A0D5D">
        <w:rPr>
          <w:spacing w:val="-2"/>
          <w:sz w:val="20"/>
          <w:szCs w:val="20"/>
          <w:lang w:val="id"/>
        </w:rPr>
        <w:t>terdapat</w:t>
      </w:r>
      <w:r w:rsidRPr="005A0D5D">
        <w:rPr>
          <w:sz w:val="20"/>
          <w:szCs w:val="20"/>
          <w:lang w:val="en-US"/>
        </w:rPr>
        <w:t xml:space="preserve"> </w:t>
      </w:r>
      <w:r w:rsidRPr="005A0D5D">
        <w:rPr>
          <w:sz w:val="20"/>
          <w:szCs w:val="20"/>
          <w:lang w:val="id"/>
        </w:rPr>
        <w:t>hubungan</w:t>
      </w:r>
      <w:r w:rsidRPr="005A0D5D">
        <w:rPr>
          <w:spacing w:val="-2"/>
          <w:sz w:val="20"/>
          <w:szCs w:val="20"/>
          <w:lang w:val="id"/>
        </w:rPr>
        <w:t xml:space="preserve"> </w:t>
      </w:r>
      <w:r w:rsidRPr="005A0D5D">
        <w:rPr>
          <w:sz w:val="20"/>
          <w:szCs w:val="20"/>
          <w:lang w:val="id"/>
        </w:rPr>
        <w:t>yang</w:t>
      </w:r>
      <w:r w:rsidRPr="005A0D5D">
        <w:rPr>
          <w:spacing w:val="-1"/>
          <w:sz w:val="20"/>
          <w:szCs w:val="20"/>
          <w:lang w:val="id"/>
        </w:rPr>
        <w:t xml:space="preserve"> </w:t>
      </w:r>
      <w:r w:rsidRPr="005A0D5D">
        <w:rPr>
          <w:spacing w:val="-2"/>
          <w:sz w:val="20"/>
          <w:szCs w:val="20"/>
          <w:lang w:val="id"/>
        </w:rPr>
        <w:t>linier</w:t>
      </w:r>
      <w:r w:rsidRPr="005A0D5D">
        <w:rPr>
          <w:sz w:val="20"/>
          <w:szCs w:val="20"/>
          <w:lang w:val="en-US"/>
        </w:rPr>
        <w:t xml:space="preserve">. </w:t>
      </w:r>
      <w:r w:rsidRPr="005A0D5D">
        <w:rPr>
          <w:sz w:val="20"/>
          <w:szCs w:val="20"/>
        </w:rPr>
        <w:t>Analisis hasil uji linieritas terdapat pada tabel 2.</w:t>
      </w:r>
    </w:p>
    <w:p w14:paraId="4A4AC0C3" w14:textId="77777777" w:rsidR="00F01018" w:rsidRPr="005A0D5D" w:rsidRDefault="00BB0F8E">
      <w:pPr>
        <w:widowControl w:val="0"/>
        <w:autoSpaceDE w:val="0"/>
        <w:autoSpaceDN w:val="0"/>
        <w:spacing w:before="138" w:line="360" w:lineRule="auto"/>
        <w:ind w:right="18"/>
        <w:jc w:val="center"/>
        <w:rPr>
          <w:bCs/>
          <w:i/>
          <w:iCs/>
          <w:spacing w:val="-2"/>
          <w:sz w:val="20"/>
          <w:szCs w:val="20"/>
          <w:lang w:val="id"/>
        </w:rPr>
      </w:pPr>
      <w:r w:rsidRPr="005A0D5D">
        <w:rPr>
          <w:bCs/>
          <w:i/>
          <w:iCs/>
          <w:sz w:val="20"/>
          <w:szCs w:val="20"/>
          <w:lang w:val="en-US"/>
        </w:rPr>
        <w:t xml:space="preserve">Tabel.2 </w:t>
      </w:r>
      <w:r w:rsidRPr="005A0D5D">
        <w:rPr>
          <w:bCs/>
          <w:i/>
          <w:iCs/>
          <w:sz w:val="20"/>
          <w:szCs w:val="20"/>
          <w:lang w:val="id"/>
        </w:rPr>
        <w:t>Uji</w:t>
      </w:r>
      <w:r w:rsidRPr="005A0D5D">
        <w:rPr>
          <w:bCs/>
          <w:i/>
          <w:iCs/>
          <w:spacing w:val="-4"/>
          <w:sz w:val="20"/>
          <w:szCs w:val="20"/>
          <w:lang w:val="id"/>
        </w:rPr>
        <w:t xml:space="preserve"> </w:t>
      </w:r>
      <w:r w:rsidRPr="005A0D5D">
        <w:rPr>
          <w:bCs/>
          <w:i/>
          <w:iCs/>
          <w:spacing w:val="-2"/>
          <w:sz w:val="20"/>
          <w:szCs w:val="20"/>
          <w:lang w:val="id"/>
        </w:rPr>
        <w:t>Linieritas</w:t>
      </w:r>
    </w:p>
    <w:tbl>
      <w:tblPr>
        <w:tblW w:w="9828" w:type="dxa"/>
        <w:tblLayout w:type="fixed"/>
        <w:tblCellMar>
          <w:left w:w="0" w:type="dxa"/>
          <w:right w:w="0" w:type="dxa"/>
        </w:tblCellMar>
        <w:tblLook w:val="04A0" w:firstRow="1" w:lastRow="0" w:firstColumn="1" w:lastColumn="0" w:noHBand="0" w:noVBand="1"/>
      </w:tblPr>
      <w:tblGrid>
        <w:gridCol w:w="3075"/>
        <w:gridCol w:w="2381"/>
        <w:gridCol w:w="2364"/>
        <w:gridCol w:w="2008"/>
      </w:tblGrid>
      <w:tr w:rsidR="00F01018" w:rsidRPr="005A0D5D" w14:paraId="293D5E98" w14:textId="77777777">
        <w:trPr>
          <w:trHeight w:val="580"/>
        </w:trPr>
        <w:tc>
          <w:tcPr>
            <w:tcW w:w="3075" w:type="dxa"/>
            <w:tcBorders>
              <w:top w:val="single" w:sz="4" w:space="0" w:color="000000"/>
              <w:bottom w:val="single" w:sz="4" w:space="0" w:color="000000"/>
            </w:tcBorders>
          </w:tcPr>
          <w:p w14:paraId="30D1DBF9" w14:textId="77777777" w:rsidR="00F01018" w:rsidRPr="005A0D5D" w:rsidRDefault="00BB0F8E">
            <w:pPr>
              <w:spacing w:before="240" w:line="360" w:lineRule="auto"/>
              <w:jc w:val="both"/>
              <w:rPr>
                <w:b/>
                <w:sz w:val="20"/>
                <w:szCs w:val="20"/>
                <w:lang w:val="ms"/>
              </w:rPr>
            </w:pPr>
            <w:r w:rsidRPr="005A0D5D">
              <w:rPr>
                <w:b/>
                <w:sz w:val="20"/>
                <w:szCs w:val="20"/>
                <w:lang w:val="ms"/>
              </w:rPr>
              <w:t>Variabel</w:t>
            </w:r>
          </w:p>
        </w:tc>
        <w:tc>
          <w:tcPr>
            <w:tcW w:w="2381" w:type="dxa"/>
            <w:tcBorders>
              <w:top w:val="single" w:sz="4" w:space="0" w:color="000000"/>
              <w:bottom w:val="single" w:sz="4" w:space="0" w:color="000000"/>
            </w:tcBorders>
          </w:tcPr>
          <w:p w14:paraId="7DF09ED8" w14:textId="77777777" w:rsidR="00F01018" w:rsidRPr="005A0D5D" w:rsidRDefault="00BB0F8E">
            <w:pPr>
              <w:spacing w:before="240" w:line="360" w:lineRule="auto"/>
              <w:jc w:val="both"/>
              <w:rPr>
                <w:b/>
                <w:i/>
                <w:sz w:val="20"/>
                <w:szCs w:val="20"/>
                <w:lang w:val="ms"/>
              </w:rPr>
            </w:pPr>
            <w:r w:rsidRPr="005A0D5D">
              <w:rPr>
                <w:b/>
                <w:i/>
                <w:sz w:val="20"/>
                <w:szCs w:val="20"/>
                <w:lang w:val="ms"/>
              </w:rPr>
              <w:t>Koefisien</w:t>
            </w:r>
          </w:p>
          <w:p w14:paraId="130AB7F0" w14:textId="77777777" w:rsidR="00F01018" w:rsidRPr="005A0D5D" w:rsidRDefault="00BB0F8E">
            <w:pPr>
              <w:spacing w:before="240" w:line="360" w:lineRule="auto"/>
              <w:jc w:val="both"/>
              <w:rPr>
                <w:b/>
                <w:sz w:val="20"/>
                <w:szCs w:val="20"/>
                <w:lang w:val="ms"/>
              </w:rPr>
            </w:pPr>
            <w:r w:rsidRPr="005A0D5D">
              <w:rPr>
                <w:b/>
                <w:i/>
                <w:sz w:val="20"/>
                <w:szCs w:val="20"/>
                <w:lang w:val="ms"/>
              </w:rPr>
              <w:t xml:space="preserve">Linieritas </w:t>
            </w:r>
            <w:r w:rsidRPr="005A0D5D">
              <w:rPr>
                <w:b/>
                <w:sz w:val="20"/>
                <w:szCs w:val="20"/>
                <w:lang w:val="ms"/>
              </w:rPr>
              <w:t>(F)</w:t>
            </w:r>
          </w:p>
        </w:tc>
        <w:tc>
          <w:tcPr>
            <w:tcW w:w="2364" w:type="dxa"/>
            <w:tcBorders>
              <w:top w:val="single" w:sz="4" w:space="0" w:color="000000"/>
              <w:bottom w:val="single" w:sz="4" w:space="0" w:color="000000"/>
            </w:tcBorders>
          </w:tcPr>
          <w:p w14:paraId="1D3F2238" w14:textId="77777777" w:rsidR="00F01018" w:rsidRPr="005A0D5D" w:rsidRDefault="00BB0F8E">
            <w:pPr>
              <w:spacing w:before="240" w:line="360" w:lineRule="auto"/>
              <w:jc w:val="both"/>
              <w:rPr>
                <w:b/>
                <w:i/>
                <w:sz w:val="20"/>
                <w:szCs w:val="20"/>
                <w:lang w:val="ms"/>
              </w:rPr>
            </w:pPr>
            <w:r w:rsidRPr="005A0D5D">
              <w:rPr>
                <w:b/>
                <w:i/>
                <w:sz w:val="20"/>
                <w:szCs w:val="20"/>
                <w:lang w:val="ms"/>
              </w:rPr>
              <w:t>Koefisien</w:t>
            </w:r>
          </w:p>
          <w:p w14:paraId="1A108262" w14:textId="77777777" w:rsidR="00F01018" w:rsidRPr="005A0D5D" w:rsidRDefault="00BB0F8E">
            <w:pPr>
              <w:spacing w:before="240" w:line="360" w:lineRule="auto"/>
              <w:jc w:val="both"/>
              <w:rPr>
                <w:b/>
                <w:i/>
                <w:sz w:val="20"/>
                <w:szCs w:val="20"/>
                <w:lang w:val="ms"/>
              </w:rPr>
            </w:pPr>
            <w:r w:rsidRPr="005A0D5D">
              <w:rPr>
                <w:b/>
                <w:i/>
                <w:sz w:val="20"/>
                <w:szCs w:val="20"/>
                <w:lang w:val="ms"/>
              </w:rPr>
              <w:t>signifikansi (p)</w:t>
            </w:r>
          </w:p>
        </w:tc>
        <w:tc>
          <w:tcPr>
            <w:tcW w:w="2008" w:type="dxa"/>
            <w:tcBorders>
              <w:top w:val="single" w:sz="4" w:space="0" w:color="000000"/>
              <w:bottom w:val="single" w:sz="4" w:space="0" w:color="000000"/>
            </w:tcBorders>
          </w:tcPr>
          <w:p w14:paraId="06669A62" w14:textId="77777777" w:rsidR="00F01018" w:rsidRPr="005A0D5D" w:rsidRDefault="00BB0F8E">
            <w:pPr>
              <w:spacing w:before="240" w:line="360" w:lineRule="auto"/>
              <w:jc w:val="both"/>
              <w:rPr>
                <w:b/>
                <w:sz w:val="20"/>
                <w:szCs w:val="20"/>
                <w:lang w:val="ms"/>
              </w:rPr>
            </w:pPr>
            <w:r w:rsidRPr="005A0D5D">
              <w:rPr>
                <w:b/>
                <w:sz w:val="20"/>
                <w:szCs w:val="20"/>
                <w:lang w:val="ms"/>
              </w:rPr>
              <w:t>Keterangan</w:t>
            </w:r>
          </w:p>
        </w:tc>
      </w:tr>
      <w:tr w:rsidR="00F01018" w:rsidRPr="005A0D5D" w14:paraId="707B2FD1" w14:textId="77777777">
        <w:trPr>
          <w:trHeight w:val="777"/>
        </w:trPr>
        <w:tc>
          <w:tcPr>
            <w:tcW w:w="3075" w:type="dxa"/>
            <w:tcBorders>
              <w:top w:val="single" w:sz="4" w:space="0" w:color="000000"/>
              <w:bottom w:val="single" w:sz="4" w:space="0" w:color="000000"/>
            </w:tcBorders>
          </w:tcPr>
          <w:p w14:paraId="3262C184" w14:textId="77777777" w:rsidR="00F01018" w:rsidRPr="005A0D5D" w:rsidRDefault="00F01018">
            <w:pPr>
              <w:spacing w:before="240" w:line="360" w:lineRule="auto"/>
              <w:jc w:val="both"/>
              <w:rPr>
                <w:b/>
                <w:sz w:val="20"/>
                <w:szCs w:val="20"/>
                <w:lang w:val="ms"/>
              </w:rPr>
            </w:pPr>
          </w:p>
          <w:p w14:paraId="11A6A5B2" w14:textId="77777777" w:rsidR="00F01018" w:rsidRPr="005A0D5D" w:rsidRDefault="00BB0F8E">
            <w:pPr>
              <w:spacing w:before="240" w:line="360" w:lineRule="auto"/>
              <w:jc w:val="both"/>
              <w:rPr>
                <w:b/>
                <w:i/>
                <w:sz w:val="20"/>
                <w:szCs w:val="20"/>
                <w:lang w:val="ms"/>
              </w:rPr>
            </w:pPr>
            <w:r w:rsidRPr="005A0D5D">
              <w:rPr>
                <w:b/>
                <w:i/>
                <w:sz w:val="20"/>
                <w:szCs w:val="20"/>
                <w:lang w:val="ms"/>
              </w:rPr>
              <w:t>School Well-Being</w:t>
            </w:r>
            <w:r w:rsidRPr="005A0D5D">
              <w:rPr>
                <w:b/>
                <w:sz w:val="20"/>
                <w:szCs w:val="20"/>
                <w:lang w:val="ms"/>
              </w:rPr>
              <w:t>(X) Dan Motivasi Berprestasi (Y)</w:t>
            </w:r>
          </w:p>
        </w:tc>
        <w:tc>
          <w:tcPr>
            <w:tcW w:w="2381" w:type="dxa"/>
            <w:tcBorders>
              <w:top w:val="single" w:sz="4" w:space="0" w:color="000000"/>
              <w:bottom w:val="single" w:sz="4" w:space="0" w:color="000000"/>
            </w:tcBorders>
          </w:tcPr>
          <w:p w14:paraId="412F4EBE" w14:textId="77777777" w:rsidR="00F01018" w:rsidRPr="005A0D5D" w:rsidRDefault="00F01018">
            <w:pPr>
              <w:spacing w:before="240" w:line="360" w:lineRule="auto"/>
              <w:jc w:val="both"/>
              <w:rPr>
                <w:b/>
                <w:sz w:val="20"/>
                <w:szCs w:val="20"/>
                <w:lang w:val="ms"/>
              </w:rPr>
            </w:pPr>
          </w:p>
          <w:p w14:paraId="4EECA7E3" w14:textId="77777777" w:rsidR="00F01018" w:rsidRPr="005A0D5D" w:rsidRDefault="00BB0F8E">
            <w:pPr>
              <w:spacing w:before="240" w:line="360" w:lineRule="auto"/>
              <w:jc w:val="both"/>
              <w:rPr>
                <w:sz w:val="20"/>
                <w:szCs w:val="20"/>
                <w:lang w:val="ms"/>
              </w:rPr>
            </w:pPr>
            <w:r w:rsidRPr="005A0D5D">
              <w:rPr>
                <w:sz w:val="20"/>
                <w:szCs w:val="20"/>
                <w:lang w:val="ms"/>
              </w:rPr>
              <w:t xml:space="preserve">   1.384</w:t>
            </w:r>
          </w:p>
        </w:tc>
        <w:tc>
          <w:tcPr>
            <w:tcW w:w="2364" w:type="dxa"/>
            <w:tcBorders>
              <w:top w:val="single" w:sz="4" w:space="0" w:color="000000"/>
              <w:bottom w:val="single" w:sz="4" w:space="0" w:color="000000"/>
            </w:tcBorders>
          </w:tcPr>
          <w:p w14:paraId="67F199A3" w14:textId="77777777" w:rsidR="00F01018" w:rsidRPr="005A0D5D" w:rsidRDefault="00F01018">
            <w:pPr>
              <w:spacing w:before="240" w:line="360" w:lineRule="auto"/>
              <w:jc w:val="both"/>
              <w:rPr>
                <w:b/>
                <w:sz w:val="20"/>
                <w:szCs w:val="20"/>
                <w:lang w:val="ms"/>
              </w:rPr>
            </w:pPr>
          </w:p>
          <w:p w14:paraId="3A9FEAD1" w14:textId="77777777" w:rsidR="00F01018" w:rsidRPr="005A0D5D" w:rsidRDefault="00BB0F8E">
            <w:pPr>
              <w:spacing w:before="240" w:line="360" w:lineRule="auto"/>
              <w:jc w:val="both"/>
              <w:rPr>
                <w:sz w:val="20"/>
                <w:szCs w:val="20"/>
                <w:lang w:val="ms"/>
              </w:rPr>
            </w:pPr>
            <w:r w:rsidRPr="005A0D5D">
              <w:rPr>
                <w:sz w:val="20"/>
                <w:szCs w:val="20"/>
                <w:lang w:val="ms"/>
              </w:rPr>
              <w:t>0.000</w:t>
            </w:r>
          </w:p>
        </w:tc>
        <w:tc>
          <w:tcPr>
            <w:tcW w:w="2008" w:type="dxa"/>
            <w:tcBorders>
              <w:top w:val="single" w:sz="4" w:space="0" w:color="000000"/>
              <w:bottom w:val="single" w:sz="4" w:space="0" w:color="000000"/>
            </w:tcBorders>
          </w:tcPr>
          <w:p w14:paraId="24001D48" w14:textId="77777777" w:rsidR="00F01018" w:rsidRPr="005A0D5D" w:rsidRDefault="00F01018">
            <w:pPr>
              <w:spacing w:before="240" w:line="360" w:lineRule="auto"/>
              <w:jc w:val="both"/>
              <w:rPr>
                <w:b/>
                <w:sz w:val="20"/>
                <w:szCs w:val="20"/>
                <w:lang w:val="ms"/>
              </w:rPr>
            </w:pPr>
          </w:p>
          <w:p w14:paraId="33702654" w14:textId="77777777" w:rsidR="00F01018" w:rsidRPr="005A0D5D" w:rsidRDefault="00BB0F8E">
            <w:pPr>
              <w:spacing w:before="240" w:line="360" w:lineRule="auto"/>
              <w:jc w:val="both"/>
              <w:rPr>
                <w:sz w:val="20"/>
                <w:szCs w:val="20"/>
                <w:lang w:val="ms"/>
              </w:rPr>
            </w:pPr>
            <w:r w:rsidRPr="005A0D5D">
              <w:rPr>
                <w:sz w:val="20"/>
                <w:szCs w:val="20"/>
                <w:lang w:val="ms"/>
              </w:rPr>
              <w:t>Linier</w:t>
            </w:r>
          </w:p>
        </w:tc>
      </w:tr>
      <w:tr w:rsidR="00F01018" w:rsidRPr="005A0D5D" w14:paraId="209ACF7A" w14:textId="77777777">
        <w:trPr>
          <w:trHeight w:val="77"/>
        </w:trPr>
        <w:tc>
          <w:tcPr>
            <w:tcW w:w="3075" w:type="dxa"/>
            <w:tcBorders>
              <w:top w:val="single" w:sz="4" w:space="0" w:color="000000"/>
            </w:tcBorders>
          </w:tcPr>
          <w:p w14:paraId="40E653D2" w14:textId="77777777" w:rsidR="00F01018" w:rsidRPr="005A0D5D" w:rsidRDefault="00F01018">
            <w:pPr>
              <w:spacing w:before="240" w:line="360" w:lineRule="auto"/>
              <w:jc w:val="both"/>
              <w:rPr>
                <w:b/>
                <w:sz w:val="20"/>
                <w:szCs w:val="20"/>
                <w:lang w:val="ms"/>
              </w:rPr>
            </w:pPr>
          </w:p>
        </w:tc>
        <w:tc>
          <w:tcPr>
            <w:tcW w:w="2381" w:type="dxa"/>
            <w:tcBorders>
              <w:top w:val="single" w:sz="4" w:space="0" w:color="000000"/>
            </w:tcBorders>
          </w:tcPr>
          <w:p w14:paraId="5F2A7288" w14:textId="77777777" w:rsidR="00F01018" w:rsidRPr="005A0D5D" w:rsidRDefault="00F01018">
            <w:pPr>
              <w:spacing w:before="240" w:line="360" w:lineRule="auto"/>
              <w:jc w:val="both"/>
              <w:rPr>
                <w:b/>
                <w:sz w:val="20"/>
                <w:szCs w:val="20"/>
                <w:lang w:val="ms"/>
              </w:rPr>
            </w:pPr>
          </w:p>
        </w:tc>
        <w:tc>
          <w:tcPr>
            <w:tcW w:w="2364" w:type="dxa"/>
            <w:tcBorders>
              <w:top w:val="single" w:sz="4" w:space="0" w:color="000000"/>
            </w:tcBorders>
          </w:tcPr>
          <w:p w14:paraId="7A78C40A" w14:textId="77777777" w:rsidR="00F01018" w:rsidRPr="005A0D5D" w:rsidRDefault="00F01018">
            <w:pPr>
              <w:spacing w:before="240" w:line="360" w:lineRule="auto"/>
              <w:jc w:val="both"/>
              <w:rPr>
                <w:b/>
                <w:sz w:val="20"/>
                <w:szCs w:val="20"/>
                <w:lang w:val="ms"/>
              </w:rPr>
            </w:pPr>
          </w:p>
        </w:tc>
        <w:tc>
          <w:tcPr>
            <w:tcW w:w="2008" w:type="dxa"/>
            <w:tcBorders>
              <w:top w:val="single" w:sz="4" w:space="0" w:color="000000"/>
            </w:tcBorders>
          </w:tcPr>
          <w:p w14:paraId="06059E69" w14:textId="77777777" w:rsidR="00F01018" w:rsidRPr="005A0D5D" w:rsidRDefault="00F01018">
            <w:pPr>
              <w:spacing w:before="240" w:line="360" w:lineRule="auto"/>
              <w:jc w:val="both"/>
              <w:rPr>
                <w:b/>
                <w:sz w:val="20"/>
                <w:szCs w:val="20"/>
                <w:lang w:val="ms"/>
              </w:rPr>
            </w:pPr>
          </w:p>
        </w:tc>
      </w:tr>
    </w:tbl>
    <w:p w14:paraId="6E165109" w14:textId="77777777" w:rsidR="00F01018" w:rsidRPr="005A0D5D" w:rsidRDefault="00BB0F8E" w:rsidP="001E70B8">
      <w:pPr>
        <w:jc w:val="both"/>
        <w:rPr>
          <w:rFonts w:eastAsia="Calibri"/>
          <w:i/>
          <w:sz w:val="20"/>
          <w:szCs w:val="20"/>
          <w:lang w:val="ms"/>
        </w:rPr>
      </w:pPr>
      <w:r w:rsidRPr="005A0D5D">
        <w:rPr>
          <w:rFonts w:eastAsia="Calibri"/>
          <w:sz w:val="20"/>
          <w:szCs w:val="20"/>
          <w:lang w:val="ms"/>
        </w:rPr>
        <w:t xml:space="preserve">   </w:t>
      </w:r>
      <w:r w:rsidRPr="005A0D5D">
        <w:rPr>
          <w:rFonts w:eastAsia="Calibri"/>
          <w:sz w:val="20"/>
          <w:szCs w:val="20"/>
          <w:lang w:val="ms"/>
        </w:rPr>
        <w:tab/>
      </w:r>
      <w:r w:rsidRPr="005A0D5D">
        <w:rPr>
          <w:rFonts w:eastAsia="Calibri"/>
          <w:b/>
          <w:bCs/>
          <w:sz w:val="20"/>
          <w:szCs w:val="20"/>
          <w:lang w:val="ms"/>
        </w:rPr>
        <w:t xml:space="preserve">  </w:t>
      </w:r>
      <w:r w:rsidRPr="005A0D5D">
        <w:rPr>
          <w:rFonts w:eastAsia="Calibri"/>
          <w:sz w:val="20"/>
          <w:szCs w:val="20"/>
          <w:lang w:val="ms"/>
        </w:rPr>
        <w:t xml:space="preserve">Variabel motivasi berprestasi dan </w:t>
      </w:r>
      <w:r w:rsidRPr="005A0D5D">
        <w:rPr>
          <w:rFonts w:eastAsia="Calibri"/>
          <w:i/>
          <w:sz w:val="20"/>
          <w:szCs w:val="20"/>
          <w:lang w:val="ms"/>
        </w:rPr>
        <w:t xml:space="preserve">school well-being </w:t>
      </w:r>
      <w:r w:rsidRPr="005A0D5D">
        <w:rPr>
          <w:rFonts w:eastAsia="Calibri"/>
          <w:sz w:val="20"/>
          <w:szCs w:val="20"/>
          <w:lang w:val="ms"/>
        </w:rPr>
        <w:t xml:space="preserve">mendapatkan hasil hubungan yang </w:t>
      </w:r>
      <w:r w:rsidRPr="005A0D5D">
        <w:rPr>
          <w:rFonts w:eastAsia="Calibri"/>
          <w:i/>
          <w:sz w:val="20"/>
          <w:szCs w:val="20"/>
          <w:lang w:val="ms"/>
        </w:rPr>
        <w:t xml:space="preserve">liniear </w:t>
      </w:r>
      <w:r w:rsidRPr="005A0D5D">
        <w:rPr>
          <w:rFonts w:eastAsia="Calibri"/>
          <w:iCs/>
          <w:sz w:val="20"/>
          <w:szCs w:val="20"/>
          <w:lang w:val="ms"/>
        </w:rPr>
        <w:t xml:space="preserve">hal ini bisa </w:t>
      </w:r>
      <w:r w:rsidRPr="005A0D5D">
        <w:rPr>
          <w:rFonts w:eastAsia="Calibri"/>
          <w:sz w:val="20"/>
          <w:szCs w:val="20"/>
          <w:lang w:val="ms"/>
        </w:rPr>
        <w:t xml:space="preserve">dilihat dari hasil nilai F yaitu 1.384 dan nilai signifikansi yaitu 0.000. Dengan demikian uji linieritas tersebut dapat membuktikan akan kedua variabel tersebut bersifat </w:t>
      </w:r>
      <w:r w:rsidRPr="005A0D5D">
        <w:rPr>
          <w:rFonts w:eastAsia="Calibri"/>
          <w:i/>
          <w:sz w:val="20"/>
          <w:szCs w:val="20"/>
          <w:lang w:val="ms"/>
        </w:rPr>
        <w:t>liniear.</w:t>
      </w:r>
    </w:p>
    <w:p w14:paraId="692FBEAD" w14:textId="77777777" w:rsidR="00F01018" w:rsidRPr="005A0D5D" w:rsidRDefault="00BB0F8E" w:rsidP="001E70B8">
      <w:pPr>
        <w:jc w:val="both"/>
        <w:rPr>
          <w:rFonts w:eastAsia="Calibri"/>
          <w:sz w:val="20"/>
          <w:szCs w:val="20"/>
          <w:lang w:val="ms"/>
        </w:rPr>
      </w:pPr>
      <w:r w:rsidRPr="005A0D5D">
        <w:rPr>
          <w:rFonts w:eastAsia="Calibri"/>
          <w:sz w:val="20"/>
          <w:szCs w:val="20"/>
          <w:lang w:val="ms"/>
        </w:rPr>
        <w:t xml:space="preserve">    </w:t>
      </w:r>
      <w:r w:rsidRPr="005A0D5D">
        <w:rPr>
          <w:rFonts w:eastAsia="Calibri"/>
          <w:sz w:val="20"/>
          <w:szCs w:val="20"/>
          <w:lang w:val="ms"/>
        </w:rPr>
        <w:tab/>
        <w:t xml:space="preserve">Uji korelasi atau uji hipotesis bertujuan untuk mengetahui hubungan antara dua variabel dengan menggunakan bantuan </w:t>
      </w:r>
      <w:r w:rsidRPr="005A0D5D">
        <w:rPr>
          <w:sz w:val="20"/>
          <w:szCs w:val="20"/>
          <w:lang w:val="id"/>
        </w:rPr>
        <w:t>SPSS</w:t>
      </w:r>
      <w:r w:rsidRPr="005A0D5D">
        <w:rPr>
          <w:spacing w:val="-9"/>
          <w:sz w:val="20"/>
          <w:szCs w:val="20"/>
          <w:lang w:val="id"/>
        </w:rPr>
        <w:t xml:space="preserve"> </w:t>
      </w:r>
      <w:r w:rsidRPr="005A0D5D">
        <w:rPr>
          <w:spacing w:val="-5"/>
          <w:sz w:val="20"/>
          <w:szCs w:val="20"/>
          <w:lang w:val="id"/>
        </w:rPr>
        <w:t>IBM</w:t>
      </w:r>
      <w:r w:rsidRPr="005A0D5D">
        <w:rPr>
          <w:spacing w:val="-5"/>
          <w:sz w:val="20"/>
          <w:szCs w:val="20"/>
          <w:lang w:val="en-US"/>
        </w:rPr>
        <w:t xml:space="preserve"> </w:t>
      </w:r>
      <w:r w:rsidRPr="005A0D5D">
        <w:rPr>
          <w:sz w:val="20"/>
          <w:szCs w:val="20"/>
          <w:lang w:val="id"/>
        </w:rPr>
        <w:t>22</w:t>
      </w:r>
      <w:r w:rsidRPr="005A0D5D">
        <w:rPr>
          <w:rFonts w:eastAsia="Calibri"/>
          <w:sz w:val="20"/>
          <w:szCs w:val="20"/>
          <w:lang w:val="ms"/>
        </w:rPr>
        <w:t xml:space="preserve">. Hasil uji korelasi yang diperoleh dengan menggunakan </w:t>
      </w:r>
      <w:r w:rsidRPr="005A0D5D">
        <w:rPr>
          <w:rFonts w:eastAsia="Calibri"/>
          <w:i/>
          <w:sz w:val="20"/>
          <w:szCs w:val="20"/>
          <w:lang w:val="ms"/>
        </w:rPr>
        <w:t xml:space="preserve">pearson product moment </w:t>
      </w:r>
      <w:r w:rsidRPr="005A0D5D">
        <w:rPr>
          <w:rFonts w:eastAsia="Calibri"/>
          <w:sz w:val="20"/>
          <w:szCs w:val="20"/>
          <w:lang w:val="ms"/>
        </w:rPr>
        <w:t xml:space="preserve">dengan hasil korelasi (r) yaitu, 0,382 dengan nilai signifikansi </w:t>
      </w:r>
      <w:r w:rsidRPr="005A0D5D">
        <w:rPr>
          <w:rFonts w:eastAsia="Calibri"/>
          <w:i/>
          <w:sz w:val="20"/>
          <w:szCs w:val="20"/>
          <w:lang w:val="ms"/>
        </w:rPr>
        <w:t xml:space="preserve">p </w:t>
      </w:r>
      <w:r w:rsidRPr="005A0D5D">
        <w:rPr>
          <w:rFonts w:eastAsia="Calibri"/>
          <w:sz w:val="20"/>
          <w:szCs w:val="20"/>
          <w:lang w:val="ms"/>
        </w:rPr>
        <w:t>=0,000 &lt;0,05. Perhitungan uji korelasi ada pada tabel 3 dibawah ini:</w:t>
      </w:r>
    </w:p>
    <w:p w14:paraId="67B2EF27" w14:textId="77777777" w:rsidR="00F01018" w:rsidRPr="005A0D5D" w:rsidRDefault="00F01018">
      <w:pPr>
        <w:spacing w:line="360" w:lineRule="auto"/>
        <w:jc w:val="both"/>
        <w:rPr>
          <w:rFonts w:eastAsia="Calibri"/>
          <w:sz w:val="20"/>
          <w:szCs w:val="20"/>
          <w:lang w:val="ms"/>
        </w:rPr>
      </w:pPr>
    </w:p>
    <w:p w14:paraId="568D921E" w14:textId="77777777" w:rsidR="00F01018" w:rsidRPr="005A0D5D" w:rsidRDefault="00BB0F8E">
      <w:pPr>
        <w:spacing w:line="360" w:lineRule="auto"/>
        <w:jc w:val="both"/>
        <w:rPr>
          <w:rFonts w:eastAsia="Calibri"/>
          <w:b/>
          <w:bCs/>
          <w:sz w:val="20"/>
          <w:szCs w:val="20"/>
          <w:lang w:val="ms"/>
        </w:rPr>
      </w:pPr>
      <w:r w:rsidRPr="005A0D5D">
        <w:rPr>
          <w:rFonts w:eastAsia="Calibri"/>
          <w:b/>
          <w:bCs/>
          <w:sz w:val="20"/>
          <w:szCs w:val="20"/>
          <w:lang w:val="ms"/>
        </w:rPr>
        <w:t xml:space="preserve">Tabel </w:t>
      </w:r>
      <w:r w:rsidRPr="005A0D5D">
        <w:rPr>
          <w:rFonts w:eastAsia="Calibri"/>
          <w:b/>
          <w:sz w:val="20"/>
          <w:szCs w:val="20"/>
          <w:lang w:val="ms"/>
        </w:rPr>
        <w:t xml:space="preserve">Uji Korelasi </w:t>
      </w:r>
      <w:r w:rsidRPr="005A0D5D">
        <w:rPr>
          <w:rFonts w:eastAsia="Calibri"/>
          <w:b/>
          <w:i/>
          <w:sz w:val="20"/>
          <w:szCs w:val="20"/>
          <w:lang w:val="ms"/>
        </w:rPr>
        <w:t>Pearson Product Moment</w:t>
      </w:r>
    </w:p>
    <w:tbl>
      <w:tblPr>
        <w:tblW w:w="8923" w:type="dxa"/>
        <w:tblInd w:w="600" w:type="dxa"/>
        <w:tblLayout w:type="fixed"/>
        <w:tblCellMar>
          <w:left w:w="0" w:type="dxa"/>
          <w:right w:w="0" w:type="dxa"/>
        </w:tblCellMar>
        <w:tblLook w:val="04A0" w:firstRow="1" w:lastRow="0" w:firstColumn="1" w:lastColumn="0" w:noHBand="0" w:noVBand="1"/>
      </w:tblPr>
      <w:tblGrid>
        <w:gridCol w:w="4401"/>
        <w:gridCol w:w="829"/>
        <w:gridCol w:w="1636"/>
        <w:gridCol w:w="2057"/>
      </w:tblGrid>
      <w:tr w:rsidR="00F01018" w:rsidRPr="005A0D5D" w14:paraId="1394ECFC" w14:textId="77777777">
        <w:trPr>
          <w:trHeight w:val="496"/>
        </w:trPr>
        <w:tc>
          <w:tcPr>
            <w:tcW w:w="4401" w:type="dxa"/>
            <w:tcBorders>
              <w:top w:val="single" w:sz="4" w:space="0" w:color="000000"/>
              <w:bottom w:val="single" w:sz="4" w:space="0" w:color="000000"/>
            </w:tcBorders>
          </w:tcPr>
          <w:p w14:paraId="102B78C5" w14:textId="77777777" w:rsidR="00F01018" w:rsidRPr="005A0D5D" w:rsidRDefault="00F01018">
            <w:pPr>
              <w:spacing w:line="360" w:lineRule="auto"/>
              <w:jc w:val="both"/>
              <w:rPr>
                <w:rFonts w:eastAsia="Calibri"/>
                <w:sz w:val="20"/>
                <w:szCs w:val="20"/>
                <w:lang w:val="ms"/>
              </w:rPr>
            </w:pPr>
          </w:p>
        </w:tc>
        <w:tc>
          <w:tcPr>
            <w:tcW w:w="2465" w:type="dxa"/>
            <w:gridSpan w:val="2"/>
            <w:tcBorders>
              <w:top w:val="single" w:sz="4" w:space="0" w:color="000000"/>
              <w:bottom w:val="single" w:sz="4" w:space="0" w:color="000000"/>
            </w:tcBorders>
          </w:tcPr>
          <w:p w14:paraId="6EC4D84F"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Motivasi_berprestasi</w:t>
            </w:r>
          </w:p>
        </w:tc>
        <w:tc>
          <w:tcPr>
            <w:tcW w:w="2057" w:type="dxa"/>
            <w:tcBorders>
              <w:top w:val="single" w:sz="4" w:space="0" w:color="000000"/>
              <w:bottom w:val="single" w:sz="4" w:space="0" w:color="auto"/>
            </w:tcBorders>
          </w:tcPr>
          <w:p w14:paraId="10AB3820"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School_well_being</w:t>
            </w:r>
          </w:p>
        </w:tc>
      </w:tr>
      <w:tr w:rsidR="00F01018" w:rsidRPr="005A0D5D" w14:paraId="2E6E80C2" w14:textId="77777777">
        <w:trPr>
          <w:trHeight w:val="261"/>
        </w:trPr>
        <w:tc>
          <w:tcPr>
            <w:tcW w:w="4401" w:type="dxa"/>
            <w:tcBorders>
              <w:top w:val="single" w:sz="4" w:space="0" w:color="000000"/>
            </w:tcBorders>
          </w:tcPr>
          <w:p w14:paraId="53542C5A"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School_well_being</w:t>
            </w:r>
          </w:p>
        </w:tc>
        <w:tc>
          <w:tcPr>
            <w:tcW w:w="829" w:type="dxa"/>
            <w:tcBorders>
              <w:top w:val="single" w:sz="4" w:space="0" w:color="000000"/>
            </w:tcBorders>
          </w:tcPr>
          <w:p w14:paraId="5F366A5C"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Pearson Correlation</w:t>
            </w:r>
          </w:p>
        </w:tc>
        <w:tc>
          <w:tcPr>
            <w:tcW w:w="1636" w:type="dxa"/>
            <w:tcBorders>
              <w:top w:val="single" w:sz="4" w:space="0" w:color="000000"/>
            </w:tcBorders>
          </w:tcPr>
          <w:p w14:paraId="459B3A51"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1</w:t>
            </w:r>
          </w:p>
        </w:tc>
        <w:tc>
          <w:tcPr>
            <w:tcW w:w="2057" w:type="dxa"/>
            <w:tcBorders>
              <w:top w:val="single" w:sz="4" w:space="0" w:color="auto"/>
            </w:tcBorders>
          </w:tcPr>
          <w:p w14:paraId="6F1908AB"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,382</w:t>
            </w:r>
            <w:r w:rsidRPr="005A0D5D">
              <w:rPr>
                <w:rFonts w:eastAsia="Calibri"/>
                <w:sz w:val="20"/>
                <w:szCs w:val="20"/>
                <w:vertAlign w:val="superscript"/>
                <w:lang w:val="ms"/>
              </w:rPr>
              <w:t>**</w:t>
            </w:r>
          </w:p>
        </w:tc>
      </w:tr>
      <w:tr w:rsidR="00F01018" w:rsidRPr="005A0D5D" w14:paraId="3E206708" w14:textId="77777777">
        <w:trPr>
          <w:trHeight w:val="277"/>
        </w:trPr>
        <w:tc>
          <w:tcPr>
            <w:tcW w:w="4401" w:type="dxa"/>
          </w:tcPr>
          <w:p w14:paraId="604E5709" w14:textId="77777777" w:rsidR="00F01018" w:rsidRPr="005A0D5D" w:rsidRDefault="00F01018">
            <w:pPr>
              <w:spacing w:line="360" w:lineRule="auto"/>
              <w:jc w:val="both"/>
              <w:rPr>
                <w:rFonts w:eastAsia="Calibri"/>
                <w:sz w:val="20"/>
                <w:szCs w:val="20"/>
                <w:lang w:val="ms"/>
              </w:rPr>
            </w:pPr>
          </w:p>
        </w:tc>
        <w:tc>
          <w:tcPr>
            <w:tcW w:w="829" w:type="dxa"/>
          </w:tcPr>
          <w:p w14:paraId="386DD5D4"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Sig. (2-tailed)</w:t>
            </w:r>
          </w:p>
        </w:tc>
        <w:tc>
          <w:tcPr>
            <w:tcW w:w="1636" w:type="dxa"/>
          </w:tcPr>
          <w:p w14:paraId="68B0EC85" w14:textId="77777777" w:rsidR="00F01018" w:rsidRPr="005A0D5D" w:rsidRDefault="00F01018">
            <w:pPr>
              <w:spacing w:line="360" w:lineRule="auto"/>
              <w:jc w:val="both"/>
              <w:rPr>
                <w:rFonts w:eastAsia="Calibri"/>
                <w:sz w:val="20"/>
                <w:szCs w:val="20"/>
                <w:lang w:val="ms"/>
              </w:rPr>
            </w:pPr>
          </w:p>
        </w:tc>
        <w:tc>
          <w:tcPr>
            <w:tcW w:w="2057" w:type="dxa"/>
          </w:tcPr>
          <w:p w14:paraId="666EA798"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,001</w:t>
            </w:r>
          </w:p>
        </w:tc>
      </w:tr>
      <w:tr w:rsidR="00F01018" w:rsidRPr="005A0D5D" w14:paraId="5863E319" w14:textId="77777777">
        <w:trPr>
          <w:trHeight w:val="267"/>
        </w:trPr>
        <w:tc>
          <w:tcPr>
            <w:tcW w:w="4401" w:type="dxa"/>
            <w:tcBorders>
              <w:bottom w:val="single" w:sz="4" w:space="0" w:color="auto"/>
            </w:tcBorders>
          </w:tcPr>
          <w:p w14:paraId="7C1D7E8F" w14:textId="77777777" w:rsidR="00F01018" w:rsidRPr="005A0D5D" w:rsidRDefault="00F01018">
            <w:pPr>
              <w:spacing w:line="360" w:lineRule="auto"/>
              <w:jc w:val="both"/>
              <w:rPr>
                <w:rFonts w:eastAsia="Calibri"/>
                <w:sz w:val="20"/>
                <w:szCs w:val="20"/>
                <w:lang w:val="ms"/>
              </w:rPr>
            </w:pPr>
          </w:p>
        </w:tc>
        <w:tc>
          <w:tcPr>
            <w:tcW w:w="829" w:type="dxa"/>
            <w:tcBorders>
              <w:bottom w:val="single" w:sz="4" w:space="0" w:color="auto"/>
            </w:tcBorders>
          </w:tcPr>
          <w:p w14:paraId="128D404B"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N</w:t>
            </w:r>
          </w:p>
        </w:tc>
        <w:tc>
          <w:tcPr>
            <w:tcW w:w="1636" w:type="dxa"/>
            <w:tcBorders>
              <w:bottom w:val="single" w:sz="4" w:space="0" w:color="auto"/>
            </w:tcBorders>
          </w:tcPr>
          <w:p w14:paraId="4FE838F7"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90</w:t>
            </w:r>
          </w:p>
        </w:tc>
        <w:tc>
          <w:tcPr>
            <w:tcW w:w="2057" w:type="dxa"/>
            <w:tcBorders>
              <w:bottom w:val="single" w:sz="4" w:space="0" w:color="auto"/>
            </w:tcBorders>
          </w:tcPr>
          <w:p w14:paraId="1ADE2CA8"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90</w:t>
            </w:r>
          </w:p>
        </w:tc>
      </w:tr>
    </w:tbl>
    <w:p w14:paraId="0B0C2D85" w14:textId="77777777" w:rsidR="00F01018" w:rsidRPr="005A0D5D" w:rsidRDefault="00BB0F8E">
      <w:pPr>
        <w:spacing w:line="360" w:lineRule="auto"/>
        <w:jc w:val="both"/>
        <w:rPr>
          <w:rFonts w:eastAsia="Calibri"/>
          <w:sz w:val="20"/>
          <w:szCs w:val="20"/>
          <w:lang w:val="ms"/>
        </w:rPr>
      </w:pPr>
      <w:r w:rsidRPr="005A0D5D">
        <w:rPr>
          <w:rFonts w:eastAsia="Calibri"/>
          <w:sz w:val="20"/>
          <w:szCs w:val="20"/>
          <w:lang w:val="ms"/>
        </w:rPr>
        <w:t xml:space="preserve">     </w:t>
      </w:r>
      <w:r w:rsidRPr="005A0D5D">
        <w:rPr>
          <w:rFonts w:eastAsia="Calibri"/>
          <w:sz w:val="20"/>
          <w:szCs w:val="20"/>
          <w:lang w:val="ms"/>
        </w:rPr>
        <w:tab/>
      </w:r>
    </w:p>
    <w:p w14:paraId="6D3B0F52" w14:textId="79605D37" w:rsidR="00F01018" w:rsidRPr="005A0D5D" w:rsidRDefault="00BB0F8E" w:rsidP="001E70B8">
      <w:pPr>
        <w:ind w:firstLine="720"/>
        <w:jc w:val="both"/>
        <w:rPr>
          <w:rFonts w:eastAsia="Calibri"/>
          <w:sz w:val="20"/>
          <w:szCs w:val="20"/>
          <w:lang w:val="ms"/>
        </w:rPr>
      </w:pPr>
      <w:r w:rsidRPr="005A0D5D">
        <w:rPr>
          <w:rFonts w:eastAsia="Calibri"/>
          <w:sz w:val="20"/>
          <w:szCs w:val="20"/>
          <w:lang w:val="ms"/>
        </w:rPr>
        <w:t xml:space="preserve">  Berdasarkan hasil dari uji korelasi yang sudah dilaksanakan </w:t>
      </w:r>
      <w:r w:rsidR="00AE4327" w:rsidRPr="005A0D5D">
        <w:rPr>
          <w:rFonts w:eastAsia="Calibri"/>
          <w:sz w:val="20"/>
          <w:szCs w:val="20"/>
          <w:lang w:val="ms"/>
        </w:rPr>
        <w:t>peneliti</w:t>
      </w:r>
      <w:r w:rsidRPr="005A0D5D">
        <w:rPr>
          <w:rFonts w:eastAsia="Calibri"/>
          <w:sz w:val="20"/>
          <w:szCs w:val="20"/>
          <w:lang w:val="ms"/>
        </w:rPr>
        <w:t xml:space="preserve"> diatas, dapat diketahui pada penjelasan tabel diatas dengan nilai signifikansi </w:t>
      </w:r>
      <w:r w:rsidRPr="005A0D5D">
        <w:rPr>
          <w:rFonts w:eastAsia="Calibri"/>
          <w:i/>
          <w:sz w:val="20"/>
          <w:szCs w:val="20"/>
          <w:lang w:val="ms"/>
        </w:rPr>
        <w:t>p</w:t>
      </w:r>
      <w:r w:rsidRPr="005A0D5D">
        <w:rPr>
          <w:rFonts w:eastAsia="Calibri"/>
          <w:sz w:val="20"/>
          <w:szCs w:val="20"/>
          <w:lang w:val="ms"/>
        </w:rPr>
        <w:t xml:space="preserve">&lt;0,05 maka dapat dikatakan akan adanya hubungan antara dua variabel yang memperoleh hasil korelasi (r) yaitu 0,382 dengan hasil ini menggambarkan adanya korelasi yang positif antara variabel motivasi berprestasi dengan </w:t>
      </w:r>
      <w:r w:rsidRPr="005A0D5D">
        <w:rPr>
          <w:rFonts w:eastAsia="Calibri"/>
          <w:i/>
          <w:sz w:val="20"/>
          <w:szCs w:val="20"/>
          <w:lang w:val="ms"/>
        </w:rPr>
        <w:t>school well-being</w:t>
      </w:r>
      <w:r w:rsidRPr="005A0D5D">
        <w:rPr>
          <w:rFonts w:eastAsia="Calibri"/>
          <w:sz w:val="20"/>
          <w:szCs w:val="20"/>
          <w:lang w:val="ms"/>
        </w:rPr>
        <w:t xml:space="preserve">. Dengan hasil uji analisis yang mendukung hipotesis didalam penelitian ini, maka dapatlah disimpulkan dengan argumentasi ketika semakin tinggi </w:t>
      </w:r>
      <w:r w:rsidRPr="005A0D5D">
        <w:rPr>
          <w:rFonts w:eastAsia="Calibri"/>
          <w:i/>
          <w:sz w:val="20"/>
          <w:szCs w:val="20"/>
          <w:lang w:val="ms"/>
        </w:rPr>
        <w:t xml:space="preserve">school well-being </w:t>
      </w:r>
      <w:r w:rsidRPr="005A0D5D">
        <w:rPr>
          <w:rFonts w:eastAsia="Calibri"/>
          <w:iCs/>
          <w:sz w:val="20"/>
          <w:szCs w:val="20"/>
          <w:lang w:val="ms"/>
        </w:rPr>
        <w:t>siswa</w:t>
      </w:r>
      <w:r w:rsidRPr="005A0D5D">
        <w:rPr>
          <w:rFonts w:eastAsia="Calibri"/>
          <w:i/>
          <w:sz w:val="20"/>
          <w:szCs w:val="20"/>
          <w:lang w:val="ms"/>
        </w:rPr>
        <w:t xml:space="preserve"> </w:t>
      </w:r>
      <w:r w:rsidRPr="005A0D5D">
        <w:rPr>
          <w:rFonts w:eastAsia="Calibri"/>
          <w:sz w:val="20"/>
          <w:szCs w:val="20"/>
          <w:lang w:val="ms"/>
        </w:rPr>
        <w:t xml:space="preserve">maka motivasi berprestasinya pun semakin tinggi, juga sebaliknya jika </w:t>
      </w:r>
      <w:r w:rsidRPr="005A0D5D">
        <w:rPr>
          <w:rFonts w:eastAsia="Calibri"/>
          <w:i/>
          <w:sz w:val="20"/>
          <w:szCs w:val="20"/>
          <w:lang w:val="ms"/>
        </w:rPr>
        <w:t xml:space="preserve">school well-being </w:t>
      </w:r>
      <w:r w:rsidRPr="005A0D5D">
        <w:rPr>
          <w:rFonts w:eastAsia="Calibri"/>
          <w:sz w:val="20"/>
          <w:szCs w:val="20"/>
          <w:lang w:val="ms"/>
        </w:rPr>
        <w:t>rendah maka motivasi berprestasinya pun ikut rendah.</w:t>
      </w:r>
    </w:p>
    <w:p w14:paraId="25F424B5" w14:textId="77777777" w:rsidR="001E70B8" w:rsidRDefault="00BB0F8E" w:rsidP="001E70B8">
      <w:pPr>
        <w:pStyle w:val="ListParagraph"/>
        <w:numPr>
          <w:ilvl w:val="0"/>
          <w:numId w:val="6"/>
        </w:numPr>
        <w:jc w:val="both"/>
        <w:rPr>
          <w:rFonts w:eastAsia="Calibri"/>
          <w:sz w:val="20"/>
          <w:szCs w:val="20"/>
          <w:lang w:val="ms"/>
        </w:rPr>
      </w:pPr>
      <w:r w:rsidRPr="005A0D5D">
        <w:rPr>
          <w:rFonts w:eastAsia="Calibri"/>
          <w:b/>
          <w:bCs/>
          <w:sz w:val="20"/>
          <w:szCs w:val="20"/>
          <w:lang w:val="ms"/>
        </w:rPr>
        <w:t>Pembahasan</w:t>
      </w:r>
      <w:r w:rsidRPr="005A0D5D">
        <w:rPr>
          <w:rFonts w:eastAsia="Calibri"/>
          <w:sz w:val="20"/>
          <w:szCs w:val="20"/>
          <w:lang w:val="ms"/>
        </w:rPr>
        <w:br/>
        <w:t xml:space="preserve">     </w:t>
      </w:r>
      <w:r w:rsidRPr="005A0D5D">
        <w:rPr>
          <w:rFonts w:eastAsia="Calibri"/>
          <w:sz w:val="20"/>
          <w:szCs w:val="20"/>
          <w:lang w:val="ms"/>
        </w:rPr>
        <w:tab/>
        <w:t xml:space="preserve">Hasil analisis data menggunakan SPSS IBM 22 diperoleh hasil yang menunjukkan akan adanya hubungan antara kedua variabel yang berdasarkan hasil uji korelasi atau hipotesis yang didapat dengan menggunakan teknik </w:t>
      </w:r>
      <w:r w:rsidRPr="005A0D5D">
        <w:rPr>
          <w:rFonts w:eastAsia="Calibri"/>
          <w:i/>
          <w:sz w:val="20"/>
          <w:szCs w:val="20"/>
          <w:lang w:val="ms"/>
        </w:rPr>
        <w:t xml:space="preserve">pearson product moment </w:t>
      </w:r>
      <w:r w:rsidRPr="005A0D5D">
        <w:rPr>
          <w:rFonts w:eastAsia="Calibri"/>
          <w:sz w:val="20"/>
          <w:szCs w:val="20"/>
          <w:lang w:val="ms"/>
        </w:rPr>
        <w:t xml:space="preserve">dan hasilnya </w:t>
      </w:r>
      <w:r w:rsidRPr="005A0D5D">
        <w:rPr>
          <w:rFonts w:eastAsia="Calibri"/>
          <w:sz w:val="20"/>
          <w:szCs w:val="20"/>
          <w:lang w:val="en-US"/>
        </w:rPr>
        <w:t xml:space="preserve">menggambarkan akan adanya </w:t>
      </w:r>
      <w:r w:rsidRPr="005A0D5D">
        <w:rPr>
          <w:rFonts w:eastAsia="Calibri"/>
          <w:sz w:val="20"/>
          <w:szCs w:val="20"/>
          <w:lang w:val="ms"/>
        </w:rPr>
        <w:t xml:space="preserve">hubungan yang positif antara variabel </w:t>
      </w:r>
      <w:r w:rsidR="00D53D13" w:rsidRPr="005A0D5D">
        <w:rPr>
          <w:rFonts w:eastAsia="Calibri"/>
          <w:i/>
          <w:sz w:val="20"/>
          <w:szCs w:val="20"/>
          <w:lang w:val="ms"/>
        </w:rPr>
        <w:t xml:space="preserve">school well-being </w:t>
      </w:r>
      <w:r w:rsidR="00D53D13" w:rsidRPr="005A0D5D">
        <w:rPr>
          <w:rFonts w:eastAsia="Calibri"/>
          <w:sz w:val="20"/>
          <w:szCs w:val="20"/>
          <w:lang w:val="ms"/>
        </w:rPr>
        <w:t xml:space="preserve">dengan </w:t>
      </w:r>
      <w:r w:rsidRPr="005A0D5D">
        <w:rPr>
          <w:rFonts w:eastAsia="Calibri"/>
          <w:sz w:val="20"/>
          <w:szCs w:val="20"/>
          <w:lang w:val="ms"/>
        </w:rPr>
        <w:t>motivasi berprestasi pada siswa</w:t>
      </w:r>
      <w:r w:rsidRPr="005A0D5D">
        <w:rPr>
          <w:rFonts w:eastAsia="Calibri"/>
          <w:sz w:val="20"/>
          <w:szCs w:val="20"/>
          <w:lang w:val="en-US"/>
        </w:rPr>
        <w:t xml:space="preserve"> SMKN Prigen</w:t>
      </w:r>
      <w:r w:rsidRPr="005A0D5D">
        <w:rPr>
          <w:rFonts w:eastAsia="Calibri"/>
          <w:sz w:val="20"/>
          <w:szCs w:val="20"/>
          <w:lang w:val="ms"/>
        </w:rPr>
        <w:t>.</w:t>
      </w:r>
    </w:p>
    <w:p w14:paraId="20429FE3" w14:textId="77777777" w:rsidR="001E70B8" w:rsidRDefault="00BB0F8E" w:rsidP="001E70B8">
      <w:pPr>
        <w:pStyle w:val="ListParagraph"/>
        <w:ind w:firstLine="720"/>
        <w:jc w:val="both"/>
        <w:rPr>
          <w:rFonts w:eastAsia="Calibri"/>
          <w:sz w:val="20"/>
          <w:szCs w:val="20"/>
          <w:lang w:val="ms"/>
        </w:rPr>
      </w:pPr>
      <w:r w:rsidRPr="001E70B8">
        <w:rPr>
          <w:rFonts w:eastAsia="Calibri"/>
          <w:sz w:val="20"/>
          <w:szCs w:val="20"/>
          <w:lang w:val="ms"/>
        </w:rPr>
        <w:t xml:space="preserve">Didalam proses kegiatan belajar mengajar pastinya kesejahteraan sekolah atau </w:t>
      </w:r>
      <w:r w:rsidRPr="001E70B8">
        <w:rPr>
          <w:rFonts w:eastAsia="Calibri"/>
          <w:i/>
          <w:sz w:val="20"/>
          <w:szCs w:val="20"/>
          <w:lang w:val="ms"/>
        </w:rPr>
        <w:t xml:space="preserve">school well-being </w:t>
      </w:r>
      <w:r w:rsidRPr="001E70B8">
        <w:rPr>
          <w:rFonts w:eastAsia="Calibri"/>
          <w:sz w:val="20"/>
          <w:szCs w:val="20"/>
          <w:lang w:val="ms"/>
        </w:rPr>
        <w:t xml:space="preserve">mempunyai peran yang sangat penting didalam proses tersebut. Dengan adanya </w:t>
      </w:r>
      <w:r w:rsidRPr="001E70B8">
        <w:rPr>
          <w:rFonts w:eastAsia="Calibri"/>
          <w:i/>
          <w:sz w:val="20"/>
          <w:szCs w:val="20"/>
          <w:lang w:val="ms"/>
        </w:rPr>
        <w:t>school well-being</w:t>
      </w:r>
      <w:r w:rsidRPr="001E70B8">
        <w:rPr>
          <w:rFonts w:eastAsia="Calibri"/>
          <w:sz w:val="20"/>
          <w:szCs w:val="20"/>
          <w:lang w:val="ms"/>
        </w:rPr>
        <w:t>, siswa akan merasakan rasa tenang, sehat secara mental maupun fisik, kepuasan, rasa bahagia, selama dilingkungan sekolah. Tidak sedikit dari para siswa merasa tidak bahagia, tidak nyaman, tidak puas dan sebagian juga merasa gelisah dan terganggu konsentrasi ketika proses pembelajaran disekolah berlangsung yang mana kondisi tersebut disebabkan ruangan kelas kotor, ruang kelas terasa panas saat jam pelajaran siang dan hubungan siswa dengan guru yang kurang bersahabat.</w:t>
      </w:r>
    </w:p>
    <w:p w14:paraId="04A74415" w14:textId="77777777" w:rsidR="001E70B8" w:rsidRDefault="00BB0F8E" w:rsidP="001E70B8">
      <w:pPr>
        <w:pStyle w:val="ListParagraph"/>
        <w:ind w:firstLine="720"/>
        <w:jc w:val="both"/>
        <w:rPr>
          <w:rFonts w:eastAsia="Calibri"/>
          <w:color w:val="000000" w:themeColor="text1"/>
          <w:sz w:val="20"/>
          <w:szCs w:val="20"/>
          <w:lang w:val="ms"/>
        </w:rPr>
      </w:pPr>
      <w:r w:rsidRPr="005A0D5D">
        <w:rPr>
          <w:rFonts w:eastAsia="Calibri"/>
          <w:color w:val="000000" w:themeColor="text1"/>
          <w:sz w:val="20"/>
          <w:szCs w:val="20"/>
          <w:lang w:val="ms"/>
        </w:rPr>
        <w:t xml:space="preserve">Hasil penelitian yang pernah dilakukan oleh Usmi et al </w:t>
      </w:r>
      <w:r w:rsidRPr="005A0D5D">
        <w:rPr>
          <w:rFonts w:eastAsia="Calibri"/>
          <w:color w:val="000000" w:themeColor="text1"/>
          <w:sz w:val="20"/>
          <w:szCs w:val="20"/>
          <w:lang w:val="ms"/>
        </w:rPr>
        <w:fldChar w:fldCharType="begin" w:fldLock="1"/>
      </w:r>
      <w:r w:rsidRPr="005A0D5D">
        <w:rPr>
          <w:rFonts w:eastAsia="Calibri"/>
          <w:color w:val="000000" w:themeColor="text1"/>
          <w:sz w:val="20"/>
          <w:szCs w:val="20"/>
          <w:lang w:val="ms"/>
        </w:rPr>
        <w:instrText>ADDIN CSL_CITATION {"citationItems":[{"id":"ITEM-1","itemData":{"ISBN":"978-979-796-324-8","abstract":"Student wellbeing becomes an important indicator to assess whether the school has been carry out its role well. Currently instruments used by researchers in Indonesia adopted from the instrument of the West (mainly United State and Australia), whereas psychological wellbeing is a construct that is not culture free. Therefore, efforts to explore the dimensions that are used to measure the student wellbeing in Indonesia needs to be done. This study aims to identify the dimensions of wellbeing from the students's perspective. The results of the study can be considered to develop an instrument to assess student wellbeing in Indonesia. The study involved 337 junior high school students (M: 165, F: 172), aged between 12-15 years old. Open questionnaire was used to collect the data of this study. The results of this study show that student wellbeing are composed of six dimensions, namely: physical, personal, social, emotional, cognitive, and spiritual. Description of each dimension will be discussed in this article.","author":[{"dropping-particle":"","family":"Karyani","given":"Usmi","non-dropping-particle":"","parse-names":false,"suffix":""},{"dropping-particle":"","family":"Prihartanti","given":"Nanik","non-dropping-particle":"","parse-names":false,"suffix":""},{"dropping-particle":"","family":"Dinar","given":"Wiwien","non-dropping-particle":"","parse-names":false,"suffix":""},{"dropping-particle":"","family":"Lestari","given":"Rini","non-dropping-particle":"","parse-names":false,"suffix":""},{"dropping-particle":"","family":"Hertinjung","given":"W.S.","non-dropping-particle":"","parse-names":false,"suffix":""},{"dropping-particle":"","family":"Prasetyaningrum","given":"Juliani","non-dropping-particle":"","parse-names":false,"suffix":""},{"dropping-particle":"","family":"Yuwono","given":"Susatyo","non-dropping-particle":"","parse-names":false,"suffix":""},{"dropping-particle":"","family":"Partini","given":"","non-dropping-particle":"","parse-names":false,"suffix":""}],"container-title":"Seminar Psikologi &amp; Kemanusiaan","id":"ITEM-1","issued":{"date-parts":[["2015"]]},"page":"413-419","title":"The Dimensions Of Student Well-Being","type":"article-journal"},"uris":["http://www.mendeley.com/documents/?uuid=d674603c-e814-4245-907f-96938ddd0813"]}],"mendeley":{"formattedCitation":"[17]","plainTextFormattedCitation":"[17]","previouslyFormattedCitation":"[17]"},"properties":{"noteIndex":0},"schema":"https://github.com/citation-style-language/schema/raw/master/csl-citation.json"}</w:instrText>
      </w:r>
      <w:r w:rsidRPr="005A0D5D">
        <w:rPr>
          <w:rFonts w:eastAsia="Calibri"/>
          <w:color w:val="000000" w:themeColor="text1"/>
          <w:sz w:val="20"/>
          <w:szCs w:val="20"/>
          <w:lang w:val="ms"/>
        </w:rPr>
        <w:fldChar w:fldCharType="separate"/>
      </w:r>
      <w:r w:rsidRPr="005A0D5D">
        <w:rPr>
          <w:rFonts w:eastAsia="Calibri"/>
          <w:color w:val="000000" w:themeColor="text1"/>
          <w:sz w:val="20"/>
          <w:szCs w:val="20"/>
          <w:lang w:val="ms"/>
        </w:rPr>
        <w:t>[17]</w:t>
      </w:r>
      <w:r w:rsidRPr="005A0D5D">
        <w:rPr>
          <w:rFonts w:eastAsia="Calibri"/>
          <w:color w:val="000000" w:themeColor="text1"/>
          <w:sz w:val="20"/>
          <w:szCs w:val="20"/>
          <w:lang w:val="ms"/>
        </w:rPr>
        <w:fldChar w:fldCharType="end"/>
      </w:r>
      <w:r w:rsidRPr="005A0D5D">
        <w:rPr>
          <w:rFonts w:eastAsia="Calibri"/>
          <w:color w:val="000000" w:themeColor="text1"/>
          <w:sz w:val="20"/>
          <w:szCs w:val="20"/>
          <w:lang w:val="ms"/>
        </w:rPr>
        <w:t xml:space="preserve"> mengemukakan hal-hal yang membuat para siswa merasa sejahtera dilingkungan sekolah adalah berupa pengalaman sehari-hari para siswa disekolah misalnya di sayangi oleh guru, dekat dengan guru, mendapatkan nilai yang bagus dan dibantu oleh teman-teman ketika sedang mendapatkan masalah dilingkungan sekolah. Peran </w:t>
      </w:r>
      <w:r w:rsidRPr="005A0D5D">
        <w:rPr>
          <w:rFonts w:eastAsia="Calibri"/>
          <w:i/>
          <w:color w:val="000000" w:themeColor="text1"/>
          <w:sz w:val="20"/>
          <w:szCs w:val="20"/>
          <w:lang w:val="ms"/>
        </w:rPr>
        <w:t xml:space="preserve">school well-being </w:t>
      </w:r>
      <w:r w:rsidRPr="005A0D5D">
        <w:rPr>
          <w:rFonts w:eastAsia="Calibri"/>
          <w:color w:val="000000" w:themeColor="text1"/>
          <w:sz w:val="20"/>
          <w:szCs w:val="20"/>
          <w:lang w:val="ms"/>
        </w:rPr>
        <w:t xml:space="preserve">sangatlah penting didalam proses belajar di lingkungan sekolah, seperti yang dikemukakan oleh Bahmi </w:t>
      </w:r>
      <w:r w:rsidRPr="005A0D5D">
        <w:rPr>
          <w:rFonts w:eastAsia="Calibri"/>
          <w:color w:val="000000" w:themeColor="text1"/>
          <w:sz w:val="20"/>
          <w:szCs w:val="20"/>
          <w:lang w:val="ms"/>
        </w:rPr>
        <w:fldChar w:fldCharType="begin" w:fldLock="1"/>
      </w:r>
      <w:r w:rsidRPr="005A0D5D">
        <w:rPr>
          <w:rFonts w:eastAsia="Calibri"/>
          <w:color w:val="000000" w:themeColor="text1"/>
          <w:sz w:val="20"/>
          <w:szCs w:val="20"/>
          <w:lang w:val="ms"/>
        </w:rPr>
        <w:instrText>ADDIN CSL_CITATION {"citationItems":[{"id":"ITEM-1","itemData":{"author":[{"dropping-particle":"","family":"Bahmi","given":"Yilizen","non-dropping-particle":"","parse-names":false,"suffix":""}],"container-title":"Skripsi, Fakultas Matematika Dan Ilmu Pengetahuan Alam Universitas Negeri Padang","id":"ITEM-1","issued":{"date-parts":[["2011"]]},"title":"Analisis Pengaruh Faktor Lingkungan terhadap Prestasi Akademik Mahasiswa Jurusan Matematika FMIPA UNP Menggunakan Regresi Linier Berganda","type":"article-journal"},"uris":["http://www.mendeley.com/documents/?uuid=d42d6230-4ba8-41f6-8d3e-ba5704cf5a3e"]}],"mendeley":{"formattedCitation":"[18]","plainTextFormattedCitation":"[18]","previouslyFormattedCitation":"[18]"},"properties":{"noteIndex":0},"schema":"https://github.com/citation-style-language/schema/raw/master/csl-citation.json"}</w:instrText>
      </w:r>
      <w:r w:rsidRPr="005A0D5D">
        <w:rPr>
          <w:rFonts w:eastAsia="Calibri"/>
          <w:color w:val="000000" w:themeColor="text1"/>
          <w:sz w:val="20"/>
          <w:szCs w:val="20"/>
          <w:lang w:val="ms"/>
        </w:rPr>
        <w:fldChar w:fldCharType="separate"/>
      </w:r>
      <w:r w:rsidRPr="005A0D5D">
        <w:rPr>
          <w:rFonts w:eastAsia="Calibri"/>
          <w:color w:val="000000" w:themeColor="text1"/>
          <w:sz w:val="20"/>
          <w:szCs w:val="20"/>
          <w:lang w:val="ms"/>
        </w:rPr>
        <w:t>[18]</w:t>
      </w:r>
      <w:r w:rsidRPr="005A0D5D">
        <w:rPr>
          <w:rFonts w:eastAsia="Calibri"/>
          <w:color w:val="000000" w:themeColor="text1"/>
          <w:sz w:val="20"/>
          <w:szCs w:val="20"/>
          <w:lang w:val="ms"/>
        </w:rPr>
        <w:fldChar w:fldCharType="end"/>
      </w:r>
      <w:r w:rsidRPr="005A0D5D">
        <w:rPr>
          <w:rFonts w:eastAsia="Calibri"/>
          <w:color w:val="000000" w:themeColor="text1"/>
          <w:sz w:val="20"/>
          <w:szCs w:val="20"/>
          <w:lang w:val="ms"/>
        </w:rPr>
        <w:t xml:space="preserve"> bahwa lingkungan sejahtera bisa menjadi salah satu penyebab kesuksesan dan keberhasilan selama studi, yang mana lingkungan yang nyaman dan baik mampu meningkatkan keberhasilan didalam proses belajar mengajar.</w:t>
      </w:r>
    </w:p>
    <w:p w14:paraId="47EEC981" w14:textId="77777777" w:rsidR="001E70B8" w:rsidRDefault="00BB0F8E" w:rsidP="001E70B8">
      <w:pPr>
        <w:pStyle w:val="ListParagraph"/>
        <w:ind w:firstLine="720"/>
        <w:jc w:val="both"/>
        <w:rPr>
          <w:rFonts w:eastAsia="Calibri"/>
          <w:sz w:val="20"/>
          <w:szCs w:val="20"/>
          <w:lang w:val="ms"/>
        </w:rPr>
      </w:pPr>
      <w:r w:rsidRPr="005A0D5D">
        <w:rPr>
          <w:rFonts w:eastAsia="Calibri"/>
          <w:sz w:val="20"/>
          <w:szCs w:val="20"/>
          <w:lang w:val="ms"/>
        </w:rPr>
        <w:t xml:space="preserve">Sejalan dengan hasil penelitian terdahulu terkait dengan </w:t>
      </w:r>
      <w:r w:rsidRPr="005A0D5D">
        <w:rPr>
          <w:rFonts w:eastAsia="Calibri"/>
          <w:i/>
          <w:sz w:val="20"/>
          <w:szCs w:val="20"/>
          <w:lang w:val="ms"/>
        </w:rPr>
        <w:t xml:space="preserve">school well-being </w:t>
      </w:r>
      <w:r w:rsidRPr="005A0D5D">
        <w:rPr>
          <w:rFonts w:eastAsia="Calibri"/>
          <w:iCs/>
          <w:sz w:val="20"/>
          <w:szCs w:val="20"/>
          <w:lang w:val="ms"/>
        </w:rPr>
        <w:t xml:space="preserve">juga </w:t>
      </w:r>
      <w:r w:rsidRPr="005A0D5D">
        <w:rPr>
          <w:rFonts w:eastAsia="Calibri"/>
          <w:sz w:val="20"/>
          <w:szCs w:val="20"/>
          <w:lang w:val="ms"/>
        </w:rPr>
        <w:t>pernah dilakukan ole</w:t>
      </w:r>
      <w:r w:rsidR="001E70B8">
        <w:rPr>
          <w:rFonts w:eastAsia="Calibri"/>
          <w:sz w:val="20"/>
          <w:szCs w:val="20"/>
          <w:lang w:val="ms"/>
        </w:rPr>
        <w:t xml:space="preserve">h </w:t>
      </w:r>
      <w:r w:rsidRPr="005A0D5D">
        <w:rPr>
          <w:rFonts w:eastAsia="Calibri"/>
          <w:sz w:val="20"/>
          <w:szCs w:val="20"/>
          <w:lang w:val="ms"/>
        </w:rPr>
        <w:t xml:space="preserve">Kumalasari </w:t>
      </w:r>
      <w:r w:rsidRPr="005A0D5D">
        <w:rPr>
          <w:rFonts w:eastAsia="Calibri"/>
          <w:sz w:val="20"/>
          <w:szCs w:val="20"/>
          <w:lang w:val="ms"/>
        </w:rPr>
        <w:fldChar w:fldCharType="begin" w:fldLock="1"/>
      </w:r>
      <w:r w:rsidRPr="005A0D5D">
        <w:rPr>
          <w:rFonts w:eastAsia="Calibri"/>
          <w:sz w:val="20"/>
          <w:szCs w:val="20"/>
          <w:lang w:val="ms"/>
        </w:rPr>
        <w:instrText>ADDIN CSL_CITATION {"citationItems":[{"id":"ITEM-1","itemData":{"DOI":"10.2991/assehr.k.200130.081","abstract":"Indonesia is the worst country in the well-being index related to education in adolescents compared to other Asian countries (Cho, 2014). Because adolescents spend most of their time in school, studies of well-being in adolescents can focus on school well-being. School …","author":[{"dropping-particle":"","family":"Kumalasari","given":"Dewi","non-dropping-particle":"","parse-names":false,"suffix":""}],"id":"ITEM-1","issue":"Icepp 2019","issued":{"date-parts":[["2020"]]},"page":"61-64","title":"Teacher Versus Classmate Support: Which One Is More Important to School Well-Being of Senior High-School Students?","type":"article-journal","volume":"399"},"uris":["http://www.mendeley.com/documents/?uuid=3fd14172-20ea-4211-9128-46ea8d28887f"]}],"mendeley":{"formattedCitation":"[19]","plainTextFormattedCitation":"[19]","previouslyFormattedCitation":"[19]"},"properties":{"noteIndex":0},"schema":"https://github.com/citation-style-language/schema/raw/master/csl-citation.json"}</w:instrText>
      </w:r>
      <w:r w:rsidRPr="005A0D5D">
        <w:rPr>
          <w:rFonts w:eastAsia="Calibri"/>
          <w:sz w:val="20"/>
          <w:szCs w:val="20"/>
          <w:lang w:val="ms"/>
        </w:rPr>
        <w:fldChar w:fldCharType="separate"/>
      </w:r>
      <w:r w:rsidRPr="005A0D5D">
        <w:rPr>
          <w:rFonts w:eastAsia="Calibri"/>
          <w:sz w:val="20"/>
          <w:szCs w:val="20"/>
          <w:lang w:val="ms"/>
        </w:rPr>
        <w:t>[19]</w:t>
      </w:r>
      <w:r w:rsidRPr="005A0D5D">
        <w:rPr>
          <w:rFonts w:eastAsia="Calibri"/>
          <w:sz w:val="20"/>
          <w:szCs w:val="20"/>
          <w:lang w:val="ms"/>
        </w:rPr>
        <w:fldChar w:fldCharType="end"/>
      </w:r>
      <w:r w:rsidRPr="005A0D5D">
        <w:rPr>
          <w:rFonts w:eastAsia="Calibri"/>
          <w:sz w:val="20"/>
          <w:szCs w:val="20"/>
          <w:lang w:val="ms"/>
        </w:rPr>
        <w:t xml:space="preserve"> pada tahun 2020 kaitannya dengan peran </w:t>
      </w:r>
      <w:r w:rsidRPr="005A0D5D">
        <w:rPr>
          <w:rFonts w:eastAsia="Calibri"/>
          <w:i/>
          <w:sz w:val="20"/>
          <w:szCs w:val="20"/>
          <w:lang w:val="ms"/>
        </w:rPr>
        <w:t xml:space="preserve">school well-being </w:t>
      </w:r>
      <w:r w:rsidRPr="005A0D5D">
        <w:rPr>
          <w:rFonts w:eastAsia="Calibri"/>
          <w:sz w:val="20"/>
          <w:szCs w:val="20"/>
          <w:lang w:val="ms"/>
        </w:rPr>
        <w:t xml:space="preserve">terhadap motivasi berprestasi siswa sekolah menengah pertama. Hasilnya menunjukkan bahwa </w:t>
      </w:r>
      <w:r w:rsidRPr="005A0D5D">
        <w:rPr>
          <w:rFonts w:eastAsia="Calibri"/>
          <w:i/>
          <w:sz w:val="20"/>
          <w:szCs w:val="20"/>
          <w:lang w:val="ms"/>
        </w:rPr>
        <w:t xml:space="preserve">school well- being </w:t>
      </w:r>
      <w:r w:rsidRPr="005A0D5D">
        <w:rPr>
          <w:rFonts w:eastAsia="Calibri"/>
          <w:sz w:val="20"/>
          <w:szCs w:val="20"/>
          <w:lang w:val="ms"/>
        </w:rPr>
        <w:t>sangat bereperan penting dalam meningkatkan motivasi berprestasi siswa.</w:t>
      </w:r>
    </w:p>
    <w:p w14:paraId="6278ED44" w14:textId="77777777" w:rsidR="001E70B8" w:rsidRDefault="00BB0F8E" w:rsidP="001E70B8">
      <w:pPr>
        <w:pStyle w:val="ListParagraph"/>
        <w:ind w:firstLine="720"/>
        <w:jc w:val="both"/>
        <w:rPr>
          <w:rFonts w:eastAsia="Calibri"/>
          <w:sz w:val="20"/>
          <w:szCs w:val="20"/>
          <w:lang w:val="ms"/>
        </w:rPr>
      </w:pPr>
      <w:r w:rsidRPr="005A0D5D">
        <w:rPr>
          <w:rFonts w:eastAsia="Calibri"/>
          <w:sz w:val="20"/>
          <w:szCs w:val="20"/>
          <w:lang w:val="ms"/>
        </w:rPr>
        <w:t xml:space="preserve">Penelitian yang pernah dilakukan oleh Muniroh </w:t>
      </w:r>
      <w:r w:rsidRPr="005A0D5D">
        <w:rPr>
          <w:rFonts w:eastAsia="Calibri"/>
          <w:sz w:val="20"/>
          <w:szCs w:val="20"/>
          <w:lang w:val="ms"/>
        </w:rPr>
        <w:fldChar w:fldCharType="begin" w:fldLock="1"/>
      </w:r>
      <w:r w:rsidRPr="005A0D5D">
        <w:rPr>
          <w:rFonts w:eastAsia="Calibri"/>
          <w:sz w:val="20"/>
          <w:szCs w:val="20"/>
          <w:lang w:val="ms"/>
        </w:rPr>
        <w:instrText>ADDIN CSL_CITATION {"citationItems":[{"id":"ITEM-1","itemData":{"author":[{"dropping-particle":"","family":"Muniroh","given":"","non-dropping-particle":"","parse-names":false,"suffix":""}],"id":"ITEM-1","issued":{"date-parts":[["2022"]]},"publisher":"Universitas Islam Riau Pekanbaru","title":"Hubungan Antara Motivasi Belajar dengan School Well-Being pada Siswa","type":"thesis"},"uris":["http://www.mendeley.com/documents/?uuid=74f7d351-0cc1-4ce4-91b7-e40337fcaf3c"]}],"mendeley":{"formattedCitation":"[14]","plainTextFormattedCitation":"[14]","previouslyFormattedCitation":"[14]"},"properties":{"noteIndex":0},"schema":"https://github.com/citation-style-language/schema/raw/master/csl-citation.json"}</w:instrText>
      </w:r>
      <w:r w:rsidRPr="005A0D5D">
        <w:rPr>
          <w:rFonts w:eastAsia="Calibri"/>
          <w:sz w:val="20"/>
          <w:szCs w:val="20"/>
          <w:lang w:val="ms"/>
        </w:rPr>
        <w:fldChar w:fldCharType="separate"/>
      </w:r>
      <w:r w:rsidRPr="005A0D5D">
        <w:rPr>
          <w:rFonts w:eastAsia="Calibri"/>
          <w:sz w:val="20"/>
          <w:szCs w:val="20"/>
          <w:lang w:val="ms"/>
        </w:rPr>
        <w:t>[14]</w:t>
      </w:r>
      <w:r w:rsidRPr="005A0D5D">
        <w:rPr>
          <w:rFonts w:eastAsia="Calibri"/>
          <w:sz w:val="20"/>
          <w:szCs w:val="20"/>
          <w:lang w:val="ms"/>
        </w:rPr>
        <w:fldChar w:fldCharType="end"/>
      </w:r>
      <w:r w:rsidRPr="005A0D5D">
        <w:rPr>
          <w:rFonts w:eastAsia="Calibri"/>
          <w:sz w:val="20"/>
          <w:szCs w:val="20"/>
          <w:lang w:val="ms"/>
        </w:rPr>
        <w:t xml:space="preserve"> menerangkan bahwa dalam upaya meningkatkan semangat dan motivasi berprestasi pada siswa adalah dengan memberikan kesejahteraan siswa didalam sekolah baik dari</w:t>
      </w:r>
      <w:r w:rsidRPr="005A0D5D">
        <w:rPr>
          <w:rFonts w:eastAsia="Calibri"/>
          <w:sz w:val="20"/>
          <w:szCs w:val="20"/>
          <w:lang w:val="en-US"/>
        </w:rPr>
        <w:t xml:space="preserve"> segi </w:t>
      </w:r>
      <w:r w:rsidRPr="005A0D5D">
        <w:rPr>
          <w:rFonts w:eastAsia="Calibri"/>
          <w:sz w:val="20"/>
          <w:szCs w:val="20"/>
          <w:lang w:val="ms"/>
        </w:rPr>
        <w:t xml:space="preserve">sosialisasi </w:t>
      </w:r>
      <w:r w:rsidRPr="005A0D5D">
        <w:rPr>
          <w:rFonts w:eastAsia="Calibri"/>
          <w:sz w:val="20"/>
          <w:szCs w:val="20"/>
          <w:lang w:val="en-US"/>
        </w:rPr>
        <w:t xml:space="preserve">kepada </w:t>
      </w:r>
      <w:r w:rsidRPr="005A0D5D">
        <w:rPr>
          <w:rFonts w:eastAsia="Calibri"/>
          <w:sz w:val="20"/>
          <w:szCs w:val="20"/>
          <w:lang w:val="ms"/>
        </w:rPr>
        <w:t>siswa</w:t>
      </w:r>
      <w:r w:rsidRPr="005A0D5D">
        <w:rPr>
          <w:rFonts w:eastAsia="Calibri"/>
          <w:sz w:val="20"/>
          <w:szCs w:val="20"/>
          <w:lang w:val="en-US"/>
        </w:rPr>
        <w:t xml:space="preserve"> ataupun dari </w:t>
      </w:r>
      <w:r w:rsidRPr="005A0D5D">
        <w:rPr>
          <w:rFonts w:eastAsia="Calibri"/>
          <w:sz w:val="20"/>
          <w:szCs w:val="20"/>
          <w:lang w:val="ms"/>
        </w:rPr>
        <w:t>segi lingkungan. Upaya</w:t>
      </w:r>
      <w:r w:rsidRPr="005A0D5D">
        <w:rPr>
          <w:rFonts w:eastAsia="Calibri"/>
          <w:sz w:val="20"/>
          <w:szCs w:val="20"/>
          <w:lang w:val="en-US"/>
        </w:rPr>
        <w:t xml:space="preserve"> yang dilakukan </w:t>
      </w:r>
      <w:r w:rsidRPr="005A0D5D">
        <w:rPr>
          <w:rFonts w:eastAsia="Calibri"/>
          <w:sz w:val="20"/>
          <w:szCs w:val="20"/>
          <w:lang w:val="ms"/>
        </w:rPr>
        <w:t xml:space="preserve">tersebut pastinya akan memberikan pengaruh terhadap motivasi berprestasi siswa. Sedangkan menurut Khatimah </w:t>
      </w:r>
      <w:r w:rsidRPr="005A0D5D">
        <w:rPr>
          <w:rFonts w:eastAsia="Calibri"/>
          <w:sz w:val="20"/>
          <w:szCs w:val="20"/>
          <w:lang w:val="ms"/>
        </w:rPr>
        <w:fldChar w:fldCharType="begin" w:fldLock="1"/>
      </w:r>
      <w:r w:rsidRPr="005A0D5D">
        <w:rPr>
          <w:rFonts w:eastAsia="Calibri"/>
          <w:sz w:val="20"/>
          <w:szCs w:val="20"/>
          <w:lang w:val="ms"/>
        </w:rPr>
        <w:instrText>ADDIN CSL_CITATION {"citationItems":[{"id":"ITEM-1","itemData":{"DOI":"10.12928/psikopedagogia.v4i1.4485","ISSN":"2301-6167","abstract":"This research is about the school well-being for acceleration class's students in SMA Negeri 8 Yogyakarta. The Researcher wanted to describe the school well-being and its main factors which contributed to acceleration students' school well-being in SMA Negeri 8 Yogyakarta. The data was collected by interview, observation, and documentation study. The research subject was taken with purposive sampling a number of 39 students. The analysis of data using data triangulation technique. The research showed that the school well-being of acceleration students in SMA Negeri 8 Yogyakarta were described as well perceived on school infrastructure, excellent individual capital, unwell learning design management, well interpersonal school interaction, well school management, and perceived parental support. The result of this research can be used as the school's fundamental consideration in creating learning atmosphere which led to well-being school condition.","author":[{"dropping-particle":"","family":"Khatimah","given":"Husnul","non-dropping-particle":"","parse-names":false,"suffix":""}],"container-title":"PSIKOPEDAGOGIA Jurnal Bimbingan dan Konseling","id":"ITEM-1","issue":"1","issued":{"date-parts":[["2015"]]},"page":"20","title":"Gambaran School Well-Being pada Peserta Didik Program Kelas Akselerasi di SMA Negeri 8 Yogyakarta","type":"article-journal","volume":"4"},"uris":["http://www.mendeley.com/documents/?uuid=8fcf2699-283b-499b-a2c6-063e91033a5b"]}],"mendeley":{"formattedCitation":"[20]","plainTextFormattedCitation":"[20]","previouslyFormattedCitation":"[20]"},"properties":{"noteIndex":0},"schema":"https://github.com/citation-style-language/schema/raw/master/csl-citation.json"}</w:instrText>
      </w:r>
      <w:r w:rsidRPr="005A0D5D">
        <w:rPr>
          <w:rFonts w:eastAsia="Calibri"/>
          <w:sz w:val="20"/>
          <w:szCs w:val="20"/>
          <w:lang w:val="ms"/>
        </w:rPr>
        <w:fldChar w:fldCharType="separate"/>
      </w:r>
      <w:r w:rsidRPr="005A0D5D">
        <w:rPr>
          <w:rFonts w:eastAsia="Calibri"/>
          <w:sz w:val="20"/>
          <w:szCs w:val="20"/>
          <w:lang w:val="ms"/>
        </w:rPr>
        <w:t>[20]</w:t>
      </w:r>
      <w:r w:rsidRPr="005A0D5D">
        <w:rPr>
          <w:rFonts w:eastAsia="Calibri"/>
          <w:sz w:val="20"/>
          <w:szCs w:val="20"/>
          <w:lang w:val="ms"/>
        </w:rPr>
        <w:fldChar w:fldCharType="end"/>
      </w:r>
      <w:r w:rsidRPr="005A0D5D">
        <w:rPr>
          <w:rFonts w:eastAsia="Calibri"/>
          <w:sz w:val="20"/>
          <w:szCs w:val="20"/>
          <w:lang w:val="ms"/>
        </w:rPr>
        <w:t xml:space="preserve"> menjelaskankan terdapat 2 faktor yang mempengaruhi </w:t>
      </w:r>
      <w:r w:rsidRPr="005A0D5D">
        <w:rPr>
          <w:rFonts w:eastAsia="Calibri"/>
          <w:i/>
          <w:sz w:val="20"/>
          <w:szCs w:val="20"/>
          <w:lang w:val="ms"/>
        </w:rPr>
        <w:t xml:space="preserve">school well-being </w:t>
      </w:r>
      <w:r w:rsidRPr="005A0D5D">
        <w:rPr>
          <w:rFonts w:eastAsia="Calibri"/>
          <w:sz w:val="20"/>
          <w:szCs w:val="20"/>
          <w:lang w:val="ms"/>
        </w:rPr>
        <w:t>yakni faktor internal dan faktor eksternal. Faktor internal meliputi infrastruktur yang baik, dan interaksi yang baik antar teman dan juga guru serta mendapatkan dukungan yang penuh dari kedua orang tua, sedangkan faktor eksternal yaitu siswa yang sangat memiliki disiplin yang tinggi, semangat belajar yang tinggi, memiliki berbagai strategi belajar yang baik, kerjasama yang baik, inisiatif untuk belajar yang baik. Kesimpulannya bisa diartikan yang mempengaruhi keberhasilan dan menumbuhkan semangat siswa agar berhasil salah satu faktornya adalah memiliki motivasi berprestasi yang sangat tinggi.</w:t>
      </w:r>
    </w:p>
    <w:p w14:paraId="2214D52C" w14:textId="77777777" w:rsidR="001E70B8" w:rsidRDefault="00BB0F8E" w:rsidP="001E70B8">
      <w:pPr>
        <w:pStyle w:val="ListParagraph"/>
        <w:ind w:firstLine="720"/>
        <w:jc w:val="both"/>
        <w:rPr>
          <w:rFonts w:eastAsia="Calibri"/>
          <w:sz w:val="20"/>
          <w:szCs w:val="20"/>
          <w:lang w:val="ms"/>
        </w:rPr>
      </w:pPr>
      <w:r w:rsidRPr="005A0D5D">
        <w:rPr>
          <w:rFonts w:eastAsia="Calibri"/>
          <w:sz w:val="20"/>
          <w:szCs w:val="20"/>
          <w:lang w:val="ms"/>
        </w:rPr>
        <w:lastRenderedPageBreak/>
        <w:t xml:space="preserve">Berdasarkan hasil uraian diatas dan dengan adanya hubungan yang positif antara motivasi berprestasi dengan </w:t>
      </w:r>
      <w:r w:rsidRPr="005A0D5D">
        <w:rPr>
          <w:rFonts w:eastAsia="Calibri"/>
          <w:i/>
          <w:sz w:val="20"/>
          <w:szCs w:val="20"/>
          <w:lang w:val="ms"/>
        </w:rPr>
        <w:t>school well-being</w:t>
      </w:r>
      <w:r w:rsidRPr="005A0D5D">
        <w:rPr>
          <w:rFonts w:eastAsia="Calibri"/>
          <w:sz w:val="20"/>
          <w:szCs w:val="20"/>
          <w:lang w:val="ms"/>
        </w:rPr>
        <w:t xml:space="preserve">, maka dapat disimpulkan </w:t>
      </w:r>
      <w:r w:rsidRPr="005A0D5D">
        <w:rPr>
          <w:rFonts w:eastAsia="Calibri"/>
          <w:i/>
          <w:sz w:val="20"/>
          <w:szCs w:val="20"/>
          <w:lang w:val="ms"/>
        </w:rPr>
        <w:t xml:space="preserve">school well-being </w:t>
      </w:r>
      <w:r w:rsidRPr="005A0D5D">
        <w:rPr>
          <w:rFonts w:eastAsia="Calibri"/>
          <w:sz w:val="20"/>
          <w:szCs w:val="20"/>
          <w:lang w:val="ms"/>
        </w:rPr>
        <w:t xml:space="preserve">merupakan salah satu konsep yang bisa mendorong motivasi berprestasi pada siswa. Penelitian oleh Dariyo </w:t>
      </w:r>
      <w:r w:rsidRPr="005A0D5D">
        <w:rPr>
          <w:rFonts w:eastAsia="Calibri"/>
          <w:sz w:val="20"/>
          <w:szCs w:val="20"/>
          <w:lang w:val="ms"/>
        </w:rPr>
        <w:fldChar w:fldCharType="begin" w:fldLock="1"/>
      </w:r>
      <w:r w:rsidRPr="005A0D5D">
        <w:rPr>
          <w:rFonts w:eastAsia="Calibri"/>
          <w:sz w:val="20"/>
          <w:szCs w:val="20"/>
          <w:lang w:val="ms"/>
        </w:rPr>
        <w:instrText>ADDIN CSL_CITATION {"citationItems":[{"id":"ITEM-1","itemData":{"DOI":"10.24854/jps.v5i1.490","ISSN":"2303-3177","abstract":"Penelitian ini bertujuan untuk mengetahui peran &lt;em&gt;school well being&lt;/em&gt; dan keterlibatan akademik terhadap prestasi akademik siswa. Penelitian ini melibatkan 109 siswa sekolah dasar. Pengambilan data dengan menggunakan alat ukur berupa &lt;em&gt;school well being&lt;/em&gt; dan &lt;em&gt;keterlibatan akademik&lt;/em&gt;. Adapun pengambilan data prestasi belajar diambil melalui hasil ulangan pelajaran matematika. Analisis data menggunakan uji korelasi dan regresi. Hasil penelitian menunjukkan bahwa ada hubungan antara &lt;em&gt;school well being&lt;/em&gt; dengan &lt;em&gt;academic engagement &lt;/em&gt;; tidak ada hubungan anatara &lt;em&gt;school well being&lt;/em&gt; dengan prestasi belajar dan tidak ada hubungan antara &lt;em&gt;academic engagement &lt;/em&gt;dengan prestasi belajar. Selain itu, ditemukan bahwa ada pengaruh &lt;em&gt;school well being&lt;/em&gt; terhadap &lt;em&gt;academic engagement&lt;/em&gt;.","author":[{"dropping-particle":"","family":"Dariyo","given":"Agoes","non-dropping-particle":"","parse-names":false,"suffix":""}],"container-title":"Journal Psikogenesis","id":"ITEM-1","issue":"1","issued":{"date-parts":[["2018"]]},"title":"Peran School Well Being dan Keterlibatan Akademik dengan Prestasi Belajar pada Siswa Sekolah Dasar","type":"article-journal","volume":"5"},"uris":["http://www.mendeley.com/documents/?uuid=9ff45d90-4f37-4310-a0dc-92cca07a2a31"]}],"mendeley":{"formattedCitation":"[21]","plainTextFormattedCitation":"[21]","previouslyFormattedCitation":"[21]"},"properties":{"noteIndex":0},"schema":"https://github.com/citation-style-language/schema/raw/master/csl-citation.json"}</w:instrText>
      </w:r>
      <w:r w:rsidRPr="005A0D5D">
        <w:rPr>
          <w:rFonts w:eastAsia="Calibri"/>
          <w:sz w:val="20"/>
          <w:szCs w:val="20"/>
          <w:lang w:val="ms"/>
        </w:rPr>
        <w:fldChar w:fldCharType="separate"/>
      </w:r>
      <w:r w:rsidRPr="005A0D5D">
        <w:rPr>
          <w:rFonts w:eastAsia="Calibri"/>
          <w:sz w:val="20"/>
          <w:szCs w:val="20"/>
          <w:lang w:val="ms"/>
        </w:rPr>
        <w:t>[21]</w:t>
      </w:r>
      <w:r w:rsidRPr="005A0D5D">
        <w:rPr>
          <w:rFonts w:eastAsia="Calibri"/>
          <w:sz w:val="20"/>
          <w:szCs w:val="20"/>
          <w:lang w:val="ms"/>
        </w:rPr>
        <w:fldChar w:fldCharType="end"/>
      </w:r>
      <w:r w:rsidRPr="005A0D5D">
        <w:rPr>
          <w:rFonts w:eastAsia="Calibri"/>
          <w:sz w:val="20"/>
          <w:szCs w:val="20"/>
          <w:lang w:val="ms"/>
        </w:rPr>
        <w:t xml:space="preserve"> meskipun tema judulnya dengan </w:t>
      </w:r>
      <w:r w:rsidR="00AE4327" w:rsidRPr="005A0D5D">
        <w:rPr>
          <w:rFonts w:eastAsia="Calibri"/>
          <w:sz w:val="20"/>
          <w:szCs w:val="20"/>
          <w:lang w:val="ms"/>
        </w:rPr>
        <w:t>peneliti</w:t>
      </w:r>
      <w:r w:rsidRPr="005A0D5D">
        <w:rPr>
          <w:rFonts w:eastAsia="Calibri"/>
          <w:sz w:val="20"/>
          <w:szCs w:val="20"/>
          <w:lang w:val="ms"/>
        </w:rPr>
        <w:t xml:space="preserve"> tidak sama namun sejalan. Hasil penelitian menunjukkan adanya hubungan positif antara kedua variabel yaitu motivasi berprestasi dengan </w:t>
      </w:r>
      <w:r w:rsidRPr="005A0D5D">
        <w:rPr>
          <w:rFonts w:eastAsia="Calibri"/>
          <w:i/>
          <w:sz w:val="20"/>
          <w:szCs w:val="20"/>
          <w:lang w:val="ms"/>
        </w:rPr>
        <w:t xml:space="preserve">school well-being </w:t>
      </w:r>
      <w:r w:rsidRPr="005A0D5D">
        <w:rPr>
          <w:rFonts w:eastAsia="Calibri"/>
          <w:sz w:val="20"/>
          <w:szCs w:val="20"/>
          <w:lang w:val="ms"/>
        </w:rPr>
        <w:t xml:space="preserve">pada siswa, </w:t>
      </w:r>
      <w:bookmarkStart w:id="4" w:name="_Hlk124935545"/>
      <w:r w:rsidRPr="005A0D5D">
        <w:rPr>
          <w:rFonts w:eastAsia="Calibri"/>
          <w:sz w:val="20"/>
          <w:szCs w:val="20"/>
          <w:lang w:val="ms"/>
        </w:rPr>
        <w:t xml:space="preserve">artinya dengan </w:t>
      </w:r>
      <w:bookmarkStart w:id="5" w:name="_Hlk141094480"/>
      <w:r w:rsidRPr="005A0D5D">
        <w:rPr>
          <w:rFonts w:eastAsia="Calibri"/>
          <w:sz w:val="20"/>
          <w:szCs w:val="20"/>
          <w:lang w:val="ms"/>
        </w:rPr>
        <w:t xml:space="preserve">tingginya motivasi berprestasi maka akan semakin tinggi </w:t>
      </w:r>
      <w:r w:rsidRPr="005A0D5D">
        <w:rPr>
          <w:rFonts w:eastAsia="Calibri"/>
          <w:i/>
          <w:sz w:val="20"/>
          <w:szCs w:val="20"/>
          <w:lang w:val="ms"/>
        </w:rPr>
        <w:t xml:space="preserve">school well- being </w:t>
      </w:r>
      <w:r w:rsidRPr="005A0D5D">
        <w:rPr>
          <w:rFonts w:eastAsia="Calibri"/>
          <w:sz w:val="20"/>
          <w:szCs w:val="20"/>
          <w:lang w:val="ms"/>
        </w:rPr>
        <w:t xml:space="preserve">pada siswa. Begitu pula sebaliknya, rendahnya motivasi berprestasi maka akan semakin rendah </w:t>
      </w:r>
      <w:r w:rsidRPr="005A0D5D">
        <w:rPr>
          <w:rFonts w:eastAsia="Calibri"/>
          <w:i/>
          <w:sz w:val="20"/>
          <w:szCs w:val="20"/>
          <w:lang w:val="ms"/>
        </w:rPr>
        <w:t xml:space="preserve">school well-being </w:t>
      </w:r>
      <w:r w:rsidRPr="005A0D5D">
        <w:rPr>
          <w:rFonts w:eastAsia="Calibri"/>
          <w:sz w:val="20"/>
          <w:szCs w:val="20"/>
          <w:lang w:val="ms"/>
        </w:rPr>
        <w:t>pada siswa.</w:t>
      </w:r>
      <w:bookmarkEnd w:id="4"/>
      <w:r w:rsidRPr="005A0D5D">
        <w:rPr>
          <w:rFonts w:eastAsia="Calibri"/>
          <w:sz w:val="20"/>
          <w:szCs w:val="20"/>
          <w:lang w:val="ms"/>
        </w:rPr>
        <w:t xml:space="preserve"> </w:t>
      </w:r>
      <w:bookmarkEnd w:id="5"/>
    </w:p>
    <w:p w14:paraId="05E0408C" w14:textId="1442AA97" w:rsidR="006D580B" w:rsidRPr="001E70B8" w:rsidRDefault="00BB0F8E" w:rsidP="001E70B8">
      <w:pPr>
        <w:pStyle w:val="ListParagraph"/>
        <w:ind w:firstLine="720"/>
        <w:jc w:val="both"/>
        <w:rPr>
          <w:rFonts w:eastAsia="Calibri"/>
          <w:sz w:val="20"/>
          <w:szCs w:val="20"/>
          <w:lang w:val="ms"/>
        </w:rPr>
      </w:pPr>
      <w:r w:rsidRPr="005A0D5D">
        <w:rPr>
          <w:rFonts w:eastAsia="Calibri"/>
          <w:sz w:val="20"/>
          <w:szCs w:val="20"/>
          <w:lang w:val="en-US"/>
        </w:rPr>
        <w:t xml:space="preserve">Manfaat secara praktis dari </w:t>
      </w:r>
      <w:bookmarkStart w:id="6" w:name="_Hlk141094988"/>
      <w:r w:rsidRPr="005A0D5D">
        <w:rPr>
          <w:rFonts w:eastAsia="Calibri"/>
          <w:sz w:val="20"/>
          <w:szCs w:val="20"/>
          <w:lang w:val="en-US"/>
        </w:rPr>
        <w:t>hasil penelitian ini yaitu kepada pihak sekolah menengah kejuruan untuk mengetahui</w:t>
      </w:r>
      <w:bookmarkStart w:id="7" w:name="_Hlk124933362"/>
      <w:r w:rsidRPr="005A0D5D">
        <w:rPr>
          <w:rFonts w:eastAsia="Calibri"/>
          <w:sz w:val="20"/>
          <w:szCs w:val="20"/>
          <w:lang w:val="en-US"/>
        </w:rPr>
        <w:t xml:space="preserve"> </w:t>
      </w:r>
      <w:r w:rsidRPr="005A0D5D">
        <w:rPr>
          <w:rFonts w:eastAsia="Calibri"/>
          <w:sz w:val="20"/>
          <w:szCs w:val="20"/>
          <w:lang w:val="ms"/>
        </w:rPr>
        <w:t xml:space="preserve">motivasi berprestasi dengan </w:t>
      </w:r>
      <w:r w:rsidRPr="005A0D5D">
        <w:rPr>
          <w:rFonts w:eastAsia="Calibri"/>
          <w:i/>
          <w:sz w:val="20"/>
          <w:szCs w:val="20"/>
          <w:lang w:val="ms"/>
        </w:rPr>
        <w:t>school well- being</w:t>
      </w:r>
      <w:bookmarkEnd w:id="7"/>
      <w:r w:rsidRPr="005A0D5D">
        <w:rPr>
          <w:rFonts w:eastAsia="Calibri"/>
          <w:sz w:val="20"/>
          <w:szCs w:val="20"/>
          <w:lang w:val="ms"/>
        </w:rPr>
        <w:t>, sehingga pihak sekolah baik kepala sekolah, guru dan staff dapat meningkatkan fasilitas dan juga kualitas dari pelayanan dilingkungan sekolah sehingga bisa menjadi sekolah yang sejahtera untuk siswa,</w:t>
      </w:r>
      <w:bookmarkEnd w:id="6"/>
      <w:r w:rsidRPr="005A0D5D">
        <w:rPr>
          <w:rFonts w:eastAsia="Calibri"/>
          <w:sz w:val="20"/>
          <w:szCs w:val="20"/>
          <w:lang w:val="ms"/>
        </w:rPr>
        <w:t xml:space="preserve"> </w:t>
      </w:r>
      <w:r w:rsidRPr="005A0D5D">
        <w:rPr>
          <w:rFonts w:eastAsia="Calibri"/>
          <w:sz w:val="20"/>
          <w:szCs w:val="20"/>
          <w:lang w:val="en-US"/>
        </w:rPr>
        <w:t xml:space="preserve">Maka dapat dikatakan bahwa </w:t>
      </w:r>
      <w:r w:rsidRPr="005A0D5D">
        <w:rPr>
          <w:rFonts w:eastAsia="Calibri"/>
          <w:sz w:val="20"/>
          <w:szCs w:val="20"/>
          <w:lang w:val="ms"/>
        </w:rPr>
        <w:t>pihak sekolah bisa meningkatkan serta medorong semangat para siswa agar termotivasi kembali dalam meningkatkan motivasi belajar selama disekolah, apabila kesejahteraan sekolah baik dan tinggi maka semangat motivasi berprestasi para siswa juga akan meningkat dengan  baik.</w:t>
      </w:r>
      <w:r w:rsidRPr="005A0D5D">
        <w:rPr>
          <w:rFonts w:eastAsia="Calibri"/>
          <w:sz w:val="20"/>
          <w:szCs w:val="20"/>
          <w:lang w:val="en-US"/>
        </w:rPr>
        <w:t xml:space="preserve"> Sedangkan manfaat secara teoritis dari hasil penelitian ini adalah dapat menjadi sebuah rujukan dan perbandingan </w:t>
      </w:r>
      <w:r w:rsidR="00AE4327" w:rsidRPr="005A0D5D">
        <w:rPr>
          <w:rFonts w:eastAsia="Calibri"/>
          <w:sz w:val="20"/>
          <w:szCs w:val="20"/>
          <w:lang w:val="en-US"/>
        </w:rPr>
        <w:t>peneliti</w:t>
      </w:r>
      <w:r w:rsidRPr="005A0D5D">
        <w:rPr>
          <w:rFonts w:eastAsia="Calibri"/>
          <w:sz w:val="20"/>
          <w:szCs w:val="20"/>
          <w:lang w:val="en-US"/>
        </w:rPr>
        <w:t xml:space="preserve">an yang membahas mengenai </w:t>
      </w:r>
      <w:r w:rsidR="00CB1B48" w:rsidRPr="005A0D5D">
        <w:rPr>
          <w:rFonts w:eastAsia="Calibri"/>
          <w:i/>
          <w:iCs/>
          <w:sz w:val="20"/>
          <w:szCs w:val="20"/>
          <w:lang w:val="ms"/>
        </w:rPr>
        <w:t>school well- being</w:t>
      </w:r>
      <w:r w:rsidR="00CB1B48" w:rsidRPr="005A0D5D">
        <w:rPr>
          <w:rFonts w:eastAsia="Calibri"/>
          <w:sz w:val="20"/>
          <w:szCs w:val="20"/>
          <w:lang w:val="ms"/>
        </w:rPr>
        <w:t xml:space="preserve"> dengan </w:t>
      </w:r>
      <w:r w:rsidRPr="005A0D5D">
        <w:rPr>
          <w:rFonts w:eastAsia="Calibri"/>
          <w:sz w:val="20"/>
          <w:szCs w:val="20"/>
          <w:lang w:val="ms"/>
        </w:rPr>
        <w:t>motivasi berprestasi</w:t>
      </w:r>
      <w:r w:rsidR="00F1047C" w:rsidRPr="005A0D5D">
        <w:rPr>
          <w:rFonts w:eastAsia="Calibri"/>
          <w:sz w:val="20"/>
          <w:szCs w:val="20"/>
          <w:lang w:val="en-US"/>
        </w:rPr>
        <w:t>.</w:t>
      </w:r>
    </w:p>
    <w:p w14:paraId="7E0814DD" w14:textId="77777777" w:rsidR="006D580B" w:rsidRPr="005A0D5D" w:rsidRDefault="006D580B">
      <w:pPr>
        <w:spacing w:line="360" w:lineRule="auto"/>
        <w:jc w:val="both"/>
        <w:rPr>
          <w:rFonts w:eastAsia="Calibri"/>
          <w:sz w:val="20"/>
          <w:szCs w:val="20"/>
          <w:lang w:val="en-US"/>
        </w:rPr>
      </w:pPr>
    </w:p>
    <w:p w14:paraId="20601CC9" w14:textId="77777777" w:rsidR="00F01018" w:rsidRPr="005A0D5D" w:rsidRDefault="00BB0F8E">
      <w:pPr>
        <w:spacing w:line="360" w:lineRule="auto"/>
        <w:jc w:val="center"/>
        <w:rPr>
          <w:rFonts w:eastAsia="Calibri"/>
          <w:b/>
          <w:bCs/>
          <w:color w:val="000000" w:themeColor="text1"/>
          <w:sz w:val="20"/>
          <w:szCs w:val="20"/>
          <w:lang w:val="en-US"/>
        </w:rPr>
      </w:pPr>
      <w:r w:rsidRPr="005A0D5D">
        <w:rPr>
          <w:rFonts w:eastAsia="Calibri"/>
          <w:b/>
          <w:bCs/>
          <w:color w:val="000000" w:themeColor="text1"/>
          <w:sz w:val="20"/>
          <w:szCs w:val="20"/>
          <w:lang w:val="en-US"/>
        </w:rPr>
        <w:t>VII. KESIMPULAN DAN SARAN</w:t>
      </w:r>
    </w:p>
    <w:p w14:paraId="223CFCB3" w14:textId="26F81350" w:rsidR="00F01018" w:rsidRPr="005A0D5D" w:rsidRDefault="00BB0F8E" w:rsidP="00C60677">
      <w:pPr>
        <w:ind w:firstLine="720"/>
        <w:jc w:val="both"/>
        <w:rPr>
          <w:rFonts w:eastAsia="Calibri"/>
          <w:color w:val="000000" w:themeColor="text1"/>
          <w:sz w:val="20"/>
          <w:szCs w:val="20"/>
          <w:lang w:val="ms"/>
        </w:rPr>
      </w:pPr>
      <w:r w:rsidRPr="005A0D5D">
        <w:rPr>
          <w:rFonts w:eastAsia="Calibri"/>
          <w:color w:val="000000" w:themeColor="text1"/>
          <w:sz w:val="20"/>
          <w:szCs w:val="20"/>
          <w:lang w:val="en-US"/>
        </w:rPr>
        <w:t xml:space="preserve">Hasil dari penelitian ini sesuai dengan hipotesis penelitian dimana </w:t>
      </w:r>
      <w:r w:rsidRPr="005A0D5D">
        <w:rPr>
          <w:rFonts w:eastAsia="Calibri"/>
          <w:i/>
          <w:iCs/>
          <w:color w:val="000000" w:themeColor="text1"/>
          <w:sz w:val="20"/>
          <w:szCs w:val="20"/>
          <w:lang w:val="ms"/>
        </w:rPr>
        <w:t>school well- being</w:t>
      </w:r>
      <w:r w:rsidRPr="005A0D5D">
        <w:rPr>
          <w:rFonts w:eastAsia="Calibri"/>
          <w:i/>
          <w:iCs/>
          <w:color w:val="000000" w:themeColor="text1"/>
          <w:sz w:val="20"/>
          <w:szCs w:val="20"/>
          <w:lang w:val="en-US"/>
        </w:rPr>
        <w:t xml:space="preserve"> </w:t>
      </w:r>
      <w:r w:rsidRPr="005A0D5D">
        <w:rPr>
          <w:rFonts w:eastAsia="Calibri"/>
          <w:color w:val="000000" w:themeColor="text1"/>
          <w:sz w:val="20"/>
          <w:szCs w:val="20"/>
          <w:lang w:val="en-US"/>
        </w:rPr>
        <w:t xml:space="preserve">memiliki hubungan yang signifikan terhadap </w:t>
      </w:r>
      <w:bookmarkStart w:id="8" w:name="_Hlk143245902"/>
      <w:r w:rsidRPr="005A0D5D">
        <w:rPr>
          <w:rFonts w:eastAsia="Calibri"/>
          <w:color w:val="000000" w:themeColor="text1"/>
          <w:sz w:val="20"/>
          <w:szCs w:val="20"/>
          <w:lang w:val="ms"/>
        </w:rPr>
        <w:t>motivasi be</w:t>
      </w:r>
      <w:r w:rsidR="00DE072F" w:rsidRPr="005A0D5D">
        <w:rPr>
          <w:rFonts w:eastAsia="Calibri"/>
          <w:color w:val="000000" w:themeColor="text1"/>
          <w:sz w:val="20"/>
          <w:szCs w:val="20"/>
          <w:lang w:val="ms"/>
        </w:rPr>
        <w:t>rprestasi</w:t>
      </w:r>
      <w:bookmarkEnd w:id="8"/>
      <w:r w:rsidRPr="005A0D5D">
        <w:rPr>
          <w:rFonts w:eastAsia="Calibri"/>
          <w:color w:val="000000" w:themeColor="text1"/>
          <w:sz w:val="20"/>
          <w:szCs w:val="20"/>
          <w:lang w:val="en-US"/>
        </w:rPr>
        <w:t xml:space="preserve">. </w:t>
      </w:r>
      <w:r w:rsidRPr="005A0D5D">
        <w:rPr>
          <w:rFonts w:eastAsia="Calibri"/>
          <w:color w:val="000000" w:themeColor="text1"/>
          <w:sz w:val="20"/>
          <w:szCs w:val="20"/>
          <w:lang w:val="ms"/>
        </w:rPr>
        <w:t xml:space="preserve">Artinya dengan tingginya </w:t>
      </w:r>
      <w:r w:rsidRPr="005A0D5D">
        <w:rPr>
          <w:rFonts w:eastAsia="Calibri"/>
          <w:i/>
          <w:color w:val="000000" w:themeColor="text1"/>
          <w:sz w:val="20"/>
          <w:szCs w:val="20"/>
          <w:lang w:val="ms"/>
        </w:rPr>
        <w:t xml:space="preserve">school well- being </w:t>
      </w:r>
      <w:r w:rsidRPr="005A0D5D">
        <w:rPr>
          <w:rFonts w:eastAsia="Calibri"/>
          <w:color w:val="000000" w:themeColor="text1"/>
          <w:sz w:val="20"/>
          <w:szCs w:val="20"/>
          <w:lang w:val="ms"/>
        </w:rPr>
        <w:t xml:space="preserve">maka akan semakin tinggi </w:t>
      </w:r>
      <w:r w:rsidR="00DE072F" w:rsidRPr="005A0D5D">
        <w:rPr>
          <w:rFonts w:eastAsia="Calibri"/>
          <w:color w:val="000000" w:themeColor="text1"/>
          <w:sz w:val="20"/>
          <w:szCs w:val="20"/>
          <w:lang w:val="ms"/>
        </w:rPr>
        <w:t xml:space="preserve">motivasi berprestasi </w:t>
      </w:r>
      <w:r w:rsidRPr="005A0D5D">
        <w:rPr>
          <w:rFonts w:eastAsia="Calibri"/>
          <w:color w:val="000000" w:themeColor="text1"/>
          <w:sz w:val="20"/>
          <w:szCs w:val="20"/>
          <w:lang w:val="ms"/>
        </w:rPr>
        <w:t xml:space="preserve">pada siswa. Begitu pula sebaliknya, rendahnya </w:t>
      </w:r>
      <w:r w:rsidRPr="005A0D5D">
        <w:rPr>
          <w:rFonts w:eastAsia="Calibri"/>
          <w:i/>
          <w:color w:val="000000" w:themeColor="text1"/>
          <w:sz w:val="20"/>
          <w:szCs w:val="20"/>
          <w:lang w:val="ms"/>
        </w:rPr>
        <w:t xml:space="preserve">school well-being </w:t>
      </w:r>
      <w:r w:rsidRPr="005A0D5D">
        <w:rPr>
          <w:rFonts w:eastAsia="Calibri"/>
          <w:color w:val="000000" w:themeColor="text1"/>
          <w:sz w:val="20"/>
          <w:szCs w:val="20"/>
          <w:lang w:val="ms"/>
        </w:rPr>
        <w:t xml:space="preserve">maka akan semkain rendah pula </w:t>
      </w:r>
      <w:r w:rsidR="00DE072F" w:rsidRPr="005A0D5D">
        <w:rPr>
          <w:rFonts w:eastAsia="Calibri"/>
          <w:color w:val="000000" w:themeColor="text1"/>
          <w:sz w:val="20"/>
          <w:szCs w:val="20"/>
          <w:lang w:val="ms"/>
        </w:rPr>
        <w:t xml:space="preserve">motivasi berprestasi </w:t>
      </w:r>
      <w:r w:rsidRPr="005A0D5D">
        <w:rPr>
          <w:rFonts w:eastAsia="Calibri"/>
          <w:color w:val="000000" w:themeColor="text1"/>
          <w:sz w:val="20"/>
          <w:szCs w:val="20"/>
          <w:lang w:val="ms"/>
        </w:rPr>
        <w:t>pada siswa.</w:t>
      </w:r>
      <w:r w:rsidRPr="005A0D5D">
        <w:rPr>
          <w:rFonts w:eastAsia="Calibri"/>
          <w:color w:val="000000" w:themeColor="text1"/>
          <w:sz w:val="20"/>
          <w:szCs w:val="20"/>
          <w:lang w:val="en-US"/>
        </w:rPr>
        <w:t xml:space="preserve"> Diharapkan pihak sekolah dapat </w:t>
      </w:r>
      <w:r w:rsidRPr="005A0D5D">
        <w:rPr>
          <w:rFonts w:eastAsia="Calibri"/>
          <w:color w:val="000000" w:themeColor="text1"/>
          <w:sz w:val="20"/>
          <w:szCs w:val="20"/>
          <w:lang w:val="ms"/>
        </w:rPr>
        <w:t xml:space="preserve">meningkatkan fasilitas dan juga kualitas dari pelayanan dilingkungan sekolah sehingga bisa menjadi sekolah yang sejahtera untuk siswa, apabila kesejahteraan sekolah baik dan tinggi maka semangat </w:t>
      </w:r>
      <w:r w:rsidR="00DE072F" w:rsidRPr="005A0D5D">
        <w:rPr>
          <w:rFonts w:eastAsia="Calibri"/>
          <w:color w:val="000000" w:themeColor="text1"/>
          <w:sz w:val="20"/>
          <w:szCs w:val="20"/>
          <w:lang w:val="ms"/>
        </w:rPr>
        <w:t xml:space="preserve">motivasi berprestasi </w:t>
      </w:r>
      <w:r w:rsidRPr="005A0D5D">
        <w:rPr>
          <w:rFonts w:eastAsia="Calibri"/>
          <w:color w:val="000000" w:themeColor="text1"/>
          <w:sz w:val="20"/>
          <w:szCs w:val="20"/>
          <w:lang w:val="ms"/>
        </w:rPr>
        <w:t xml:space="preserve">para siswa juga akan meningkat dengan baik. </w:t>
      </w:r>
    </w:p>
    <w:p w14:paraId="0FB6E738" w14:textId="67A67A1C" w:rsidR="00F01018" w:rsidRPr="005A0D5D" w:rsidRDefault="00BB0F8E" w:rsidP="00C60677">
      <w:pPr>
        <w:ind w:firstLine="720"/>
        <w:jc w:val="both"/>
        <w:rPr>
          <w:color w:val="000000" w:themeColor="text1"/>
          <w:sz w:val="20"/>
          <w:szCs w:val="20"/>
        </w:rPr>
      </w:pPr>
      <w:r w:rsidRPr="005A0D5D">
        <w:rPr>
          <w:color w:val="000000" w:themeColor="text1"/>
          <w:sz w:val="20"/>
          <w:szCs w:val="20"/>
        </w:rPr>
        <w:t xml:space="preserve">Bagi para </w:t>
      </w:r>
      <w:r w:rsidR="00AE4327" w:rsidRPr="005A0D5D">
        <w:rPr>
          <w:color w:val="000000" w:themeColor="text1"/>
          <w:sz w:val="20"/>
          <w:szCs w:val="20"/>
        </w:rPr>
        <w:t>peneliti</w:t>
      </w:r>
      <w:r w:rsidRPr="005A0D5D">
        <w:rPr>
          <w:color w:val="000000" w:themeColor="text1"/>
          <w:sz w:val="20"/>
          <w:szCs w:val="20"/>
        </w:rPr>
        <w:t xml:space="preserve"> </w:t>
      </w:r>
      <w:r w:rsidRPr="005A0D5D">
        <w:rPr>
          <w:color w:val="000000" w:themeColor="text1"/>
          <w:sz w:val="20"/>
          <w:szCs w:val="20"/>
          <w:lang w:val="en-US"/>
        </w:rPr>
        <w:t xml:space="preserve">selanjutnya </w:t>
      </w:r>
      <w:r w:rsidRPr="005A0D5D">
        <w:rPr>
          <w:color w:val="000000" w:themeColor="text1"/>
          <w:sz w:val="20"/>
          <w:szCs w:val="20"/>
        </w:rPr>
        <w:t xml:space="preserve">yang ingin melakukan </w:t>
      </w:r>
      <w:r w:rsidR="00AE4327" w:rsidRPr="005A0D5D">
        <w:rPr>
          <w:color w:val="000000" w:themeColor="text1"/>
          <w:sz w:val="20"/>
          <w:szCs w:val="20"/>
        </w:rPr>
        <w:t>peneliti</w:t>
      </w:r>
      <w:r w:rsidRPr="005A0D5D">
        <w:rPr>
          <w:color w:val="000000" w:themeColor="text1"/>
          <w:sz w:val="20"/>
          <w:szCs w:val="20"/>
        </w:rPr>
        <w:t xml:space="preserve">an </w:t>
      </w:r>
      <w:r w:rsidRPr="005A0D5D">
        <w:rPr>
          <w:color w:val="000000" w:themeColor="text1"/>
          <w:sz w:val="20"/>
          <w:szCs w:val="20"/>
          <w:lang w:val="en-US"/>
        </w:rPr>
        <w:t xml:space="preserve">dengan varibel </w:t>
      </w:r>
      <w:r w:rsidRPr="005A0D5D">
        <w:rPr>
          <w:color w:val="000000" w:themeColor="text1"/>
          <w:sz w:val="20"/>
          <w:szCs w:val="20"/>
        </w:rPr>
        <w:t>sejenis, hendaknya melakukan tinjauan</w:t>
      </w:r>
      <w:r w:rsidRPr="005A0D5D">
        <w:rPr>
          <w:color w:val="000000" w:themeColor="text1"/>
          <w:sz w:val="20"/>
          <w:szCs w:val="20"/>
          <w:lang w:val="en-US"/>
        </w:rPr>
        <w:t xml:space="preserve"> </w:t>
      </w:r>
      <w:r w:rsidRPr="005A0D5D">
        <w:rPr>
          <w:color w:val="000000" w:themeColor="text1"/>
          <w:sz w:val="20"/>
          <w:szCs w:val="20"/>
        </w:rPr>
        <w:t xml:space="preserve">terhadap faktor lain seperti, </w:t>
      </w:r>
      <w:r w:rsidRPr="005A0D5D">
        <w:rPr>
          <w:color w:val="000000" w:themeColor="text1"/>
          <w:sz w:val="20"/>
          <w:szCs w:val="20"/>
          <w:lang w:val="en-US"/>
        </w:rPr>
        <w:t xml:space="preserve">akan adanya </w:t>
      </w:r>
      <w:r w:rsidRPr="005A0D5D">
        <w:rPr>
          <w:color w:val="000000" w:themeColor="text1"/>
          <w:sz w:val="20"/>
          <w:szCs w:val="20"/>
        </w:rPr>
        <w:t xml:space="preserve">persepsi </w:t>
      </w:r>
      <w:r w:rsidRPr="005A0D5D">
        <w:rPr>
          <w:color w:val="000000" w:themeColor="text1"/>
          <w:sz w:val="20"/>
          <w:szCs w:val="20"/>
          <w:lang w:val="en-US"/>
        </w:rPr>
        <w:t xml:space="preserve">dari segi </w:t>
      </w:r>
      <w:r w:rsidRPr="005A0D5D">
        <w:rPr>
          <w:color w:val="000000" w:themeColor="text1"/>
          <w:sz w:val="20"/>
          <w:szCs w:val="20"/>
        </w:rPr>
        <w:t>keharmonisan keluarga atau peran keluarga terutama orang tua dalam mengembangkan motivasi berprestasi</w:t>
      </w:r>
      <w:r w:rsidRPr="005A0D5D">
        <w:rPr>
          <w:color w:val="000000" w:themeColor="text1"/>
          <w:sz w:val="20"/>
          <w:szCs w:val="20"/>
          <w:lang w:val="en-US"/>
        </w:rPr>
        <w:t xml:space="preserve"> siswa</w:t>
      </w:r>
      <w:r w:rsidR="00F1052B" w:rsidRPr="005A0D5D">
        <w:rPr>
          <w:color w:val="000000" w:themeColor="text1"/>
          <w:sz w:val="20"/>
          <w:szCs w:val="20"/>
          <w:lang w:val="en-US"/>
        </w:rPr>
        <w:t xml:space="preserve"> dikarenakan dalam penelitian ini </w:t>
      </w:r>
      <w:r w:rsidRPr="005A0D5D">
        <w:rPr>
          <w:sz w:val="20"/>
          <w:szCs w:val="20"/>
        </w:rPr>
        <w:t>tidak</w:t>
      </w:r>
      <w:r w:rsidRPr="005A0D5D">
        <w:rPr>
          <w:spacing w:val="40"/>
          <w:sz w:val="20"/>
          <w:szCs w:val="20"/>
        </w:rPr>
        <w:t xml:space="preserve"> </w:t>
      </w:r>
      <w:r w:rsidRPr="005A0D5D">
        <w:rPr>
          <w:sz w:val="20"/>
          <w:szCs w:val="20"/>
        </w:rPr>
        <w:t>membahas</w:t>
      </w:r>
      <w:r w:rsidRPr="005A0D5D">
        <w:rPr>
          <w:spacing w:val="40"/>
          <w:sz w:val="20"/>
          <w:szCs w:val="20"/>
        </w:rPr>
        <w:t xml:space="preserve"> </w:t>
      </w:r>
      <w:r w:rsidRPr="005A0D5D">
        <w:rPr>
          <w:sz w:val="20"/>
          <w:szCs w:val="20"/>
        </w:rPr>
        <w:t>faktor</w:t>
      </w:r>
      <w:r w:rsidRPr="005A0D5D">
        <w:rPr>
          <w:spacing w:val="40"/>
          <w:sz w:val="20"/>
          <w:szCs w:val="20"/>
        </w:rPr>
        <w:t xml:space="preserve"> </w:t>
      </w:r>
      <w:r w:rsidRPr="005A0D5D">
        <w:rPr>
          <w:sz w:val="20"/>
          <w:szCs w:val="20"/>
        </w:rPr>
        <w:t>lain</w:t>
      </w:r>
      <w:r w:rsidRPr="005A0D5D">
        <w:rPr>
          <w:spacing w:val="40"/>
          <w:sz w:val="20"/>
          <w:szCs w:val="20"/>
        </w:rPr>
        <w:t xml:space="preserve"> </w:t>
      </w:r>
      <w:r w:rsidRPr="005A0D5D">
        <w:rPr>
          <w:sz w:val="20"/>
          <w:szCs w:val="20"/>
        </w:rPr>
        <w:t>yang</w:t>
      </w:r>
      <w:r w:rsidRPr="005A0D5D">
        <w:rPr>
          <w:spacing w:val="40"/>
          <w:sz w:val="20"/>
          <w:szCs w:val="20"/>
        </w:rPr>
        <w:t xml:space="preserve"> </w:t>
      </w:r>
      <w:r w:rsidRPr="005A0D5D">
        <w:rPr>
          <w:sz w:val="20"/>
          <w:szCs w:val="20"/>
        </w:rPr>
        <w:t>berpengaruh</w:t>
      </w:r>
      <w:r w:rsidRPr="005A0D5D">
        <w:rPr>
          <w:spacing w:val="40"/>
          <w:sz w:val="20"/>
          <w:szCs w:val="20"/>
        </w:rPr>
        <w:t xml:space="preserve"> </w:t>
      </w:r>
      <w:r w:rsidRPr="005A0D5D">
        <w:rPr>
          <w:sz w:val="20"/>
          <w:szCs w:val="20"/>
        </w:rPr>
        <w:t>pada</w:t>
      </w:r>
      <w:r w:rsidRPr="005A0D5D">
        <w:rPr>
          <w:spacing w:val="40"/>
          <w:sz w:val="20"/>
          <w:szCs w:val="20"/>
        </w:rPr>
        <w:t xml:space="preserve"> </w:t>
      </w:r>
      <w:r w:rsidRPr="005A0D5D">
        <w:rPr>
          <w:sz w:val="20"/>
          <w:szCs w:val="20"/>
        </w:rPr>
        <w:t xml:space="preserve">motivasi berprestasi selain </w:t>
      </w:r>
      <w:r w:rsidRPr="005A0D5D">
        <w:rPr>
          <w:i/>
          <w:sz w:val="20"/>
          <w:szCs w:val="20"/>
        </w:rPr>
        <w:t>school well-being</w:t>
      </w:r>
      <w:r w:rsidRPr="005A0D5D">
        <w:rPr>
          <w:sz w:val="20"/>
          <w:szCs w:val="20"/>
        </w:rPr>
        <w:t>.</w:t>
      </w:r>
      <w:r w:rsidRPr="005A0D5D">
        <w:rPr>
          <w:color w:val="000000" w:themeColor="text1"/>
          <w:sz w:val="20"/>
          <w:szCs w:val="20"/>
        </w:rPr>
        <w:t xml:space="preserve"> </w:t>
      </w:r>
      <w:r w:rsidR="00F1052B" w:rsidRPr="005A0D5D">
        <w:rPr>
          <w:sz w:val="20"/>
          <w:szCs w:val="20"/>
          <w:lang w:val="en-US"/>
        </w:rPr>
        <w:t>P</w:t>
      </w:r>
      <w:r w:rsidR="00F1052B" w:rsidRPr="005A0D5D">
        <w:rPr>
          <w:sz w:val="20"/>
          <w:szCs w:val="20"/>
        </w:rPr>
        <w:t>enelitian ini mer</w:t>
      </w:r>
      <w:r w:rsidR="00F1052B" w:rsidRPr="005A0D5D">
        <w:rPr>
          <w:sz w:val="20"/>
          <w:szCs w:val="20"/>
          <w:lang w:val="en-US"/>
        </w:rPr>
        <w:t>e</w:t>
      </w:r>
      <w:r w:rsidR="00F1052B" w:rsidRPr="005A0D5D">
        <w:rPr>
          <w:sz w:val="20"/>
          <w:szCs w:val="20"/>
        </w:rPr>
        <w:t>komen</w:t>
      </w:r>
      <w:r w:rsidR="00F1052B" w:rsidRPr="005A0D5D">
        <w:rPr>
          <w:sz w:val="20"/>
          <w:szCs w:val="20"/>
          <w:lang w:val="en-US"/>
        </w:rPr>
        <w:t>d</w:t>
      </w:r>
      <w:r w:rsidR="00F1052B" w:rsidRPr="005A0D5D">
        <w:rPr>
          <w:sz w:val="20"/>
          <w:szCs w:val="20"/>
        </w:rPr>
        <w:t xml:space="preserve">asikan untuk dapat melakakukan penelitian </w:t>
      </w:r>
      <w:r w:rsidR="00F1052B" w:rsidRPr="005A0D5D">
        <w:rPr>
          <w:i/>
          <w:sz w:val="20"/>
          <w:szCs w:val="20"/>
        </w:rPr>
        <w:t xml:space="preserve">school well-being </w:t>
      </w:r>
      <w:r w:rsidR="00F1052B" w:rsidRPr="005A0D5D">
        <w:rPr>
          <w:sz w:val="20"/>
          <w:szCs w:val="20"/>
        </w:rPr>
        <w:t>menggunakan siswa TK</w:t>
      </w:r>
      <w:r w:rsidR="00F1052B" w:rsidRPr="005A0D5D">
        <w:rPr>
          <w:sz w:val="20"/>
          <w:szCs w:val="20"/>
          <w:lang w:val="en-US"/>
        </w:rPr>
        <w:t xml:space="preserve"> ataupun mahasiswa karena yang </w:t>
      </w:r>
      <w:r w:rsidR="00F1052B" w:rsidRPr="005A0D5D">
        <w:rPr>
          <w:sz w:val="20"/>
          <w:szCs w:val="20"/>
        </w:rPr>
        <w:t>masih jarang dilakukan</w:t>
      </w:r>
      <w:r w:rsidR="00F1052B" w:rsidRPr="005A0D5D">
        <w:rPr>
          <w:sz w:val="20"/>
          <w:szCs w:val="20"/>
          <w:lang w:val="en-US"/>
        </w:rPr>
        <w:t xml:space="preserve"> karena p</w:t>
      </w:r>
      <w:r w:rsidR="00F1047C" w:rsidRPr="005A0D5D">
        <w:rPr>
          <w:sz w:val="20"/>
          <w:szCs w:val="20"/>
        </w:rPr>
        <w:t>enelitian</w:t>
      </w:r>
      <w:r w:rsidR="00F1052B" w:rsidRPr="005A0D5D">
        <w:rPr>
          <w:sz w:val="20"/>
          <w:szCs w:val="20"/>
          <w:lang w:val="en-US"/>
        </w:rPr>
        <w:t xml:space="preserve"> ini hanya berfokus pada subjek siswa SMK. S</w:t>
      </w:r>
      <w:r w:rsidR="00F1047C" w:rsidRPr="005A0D5D">
        <w:rPr>
          <w:sz w:val="20"/>
          <w:szCs w:val="20"/>
        </w:rPr>
        <w:t xml:space="preserve">ehingga </w:t>
      </w:r>
      <w:r w:rsidR="00F1052B" w:rsidRPr="005A0D5D">
        <w:rPr>
          <w:color w:val="000000" w:themeColor="text1"/>
          <w:sz w:val="20"/>
          <w:szCs w:val="20"/>
          <w:lang w:val="en-US"/>
        </w:rPr>
        <w:t>d</w:t>
      </w:r>
      <w:r w:rsidRPr="005A0D5D">
        <w:rPr>
          <w:color w:val="000000" w:themeColor="text1"/>
          <w:sz w:val="20"/>
          <w:szCs w:val="20"/>
        </w:rPr>
        <w:t xml:space="preserve">engan demikian hasil </w:t>
      </w:r>
      <w:r w:rsidR="00AE4327" w:rsidRPr="005A0D5D">
        <w:rPr>
          <w:color w:val="000000" w:themeColor="text1"/>
          <w:sz w:val="20"/>
          <w:szCs w:val="20"/>
        </w:rPr>
        <w:t>peneliti</w:t>
      </w:r>
      <w:r w:rsidRPr="005A0D5D">
        <w:rPr>
          <w:color w:val="000000" w:themeColor="text1"/>
          <w:sz w:val="20"/>
          <w:szCs w:val="20"/>
        </w:rPr>
        <w:t xml:space="preserve">an </w:t>
      </w:r>
      <w:r w:rsidR="00F1052B" w:rsidRPr="005A0D5D">
        <w:rPr>
          <w:color w:val="000000" w:themeColor="text1"/>
          <w:sz w:val="20"/>
          <w:szCs w:val="20"/>
          <w:lang w:val="en-US"/>
        </w:rPr>
        <w:t xml:space="preserve">ini </w:t>
      </w:r>
      <w:r w:rsidRPr="005A0D5D">
        <w:rPr>
          <w:color w:val="000000" w:themeColor="text1"/>
          <w:sz w:val="20"/>
          <w:szCs w:val="20"/>
        </w:rPr>
        <w:t xml:space="preserve">dapat memberi tambahan bagi perkembangan khasanah </w:t>
      </w:r>
      <w:r w:rsidRPr="005A0D5D">
        <w:rPr>
          <w:color w:val="000000" w:themeColor="text1"/>
          <w:sz w:val="20"/>
          <w:szCs w:val="20"/>
          <w:lang w:val="en-US"/>
        </w:rPr>
        <w:t xml:space="preserve">keilmuan </w:t>
      </w:r>
      <w:r w:rsidRPr="005A0D5D">
        <w:rPr>
          <w:color w:val="000000" w:themeColor="text1"/>
          <w:sz w:val="20"/>
          <w:szCs w:val="20"/>
        </w:rPr>
        <w:t>ilmu psikologi khususnya di bidang psikologi pendidikan.</w:t>
      </w:r>
    </w:p>
    <w:p w14:paraId="19810FC9" w14:textId="74E44D78" w:rsidR="0052433F" w:rsidRPr="005A0D5D" w:rsidRDefault="0052433F" w:rsidP="00C60677">
      <w:pPr>
        <w:ind w:firstLine="720"/>
        <w:jc w:val="both"/>
        <w:rPr>
          <w:color w:val="000000" w:themeColor="text1"/>
          <w:sz w:val="20"/>
          <w:szCs w:val="20"/>
          <w:lang w:val="en-US"/>
        </w:rPr>
      </w:pPr>
      <w:r w:rsidRPr="005A0D5D">
        <w:rPr>
          <w:color w:val="000000" w:themeColor="text1"/>
          <w:sz w:val="20"/>
          <w:szCs w:val="20"/>
          <w:lang w:val="en-US"/>
        </w:rPr>
        <w:t>Limitasi dalam penelitian ini adalah pada subjek penelitian yang digunakan hanya fokus pada siswa 1 SMK saja sehingga hasil penelitian ini masih belum dapat digeneralisir untuk semua siswa pada populasi yang lebih luas.</w:t>
      </w:r>
    </w:p>
    <w:p w14:paraId="5BDF76E9" w14:textId="77777777" w:rsidR="002442DB" w:rsidRPr="005A0D5D" w:rsidRDefault="002442DB" w:rsidP="00C60677">
      <w:pPr>
        <w:spacing w:line="360" w:lineRule="auto"/>
        <w:rPr>
          <w:b/>
          <w:bCs/>
          <w:color w:val="000000" w:themeColor="text1"/>
          <w:sz w:val="20"/>
          <w:szCs w:val="20"/>
          <w:lang w:val="en-US"/>
        </w:rPr>
      </w:pPr>
    </w:p>
    <w:p w14:paraId="76D0FC86" w14:textId="45EE23C8" w:rsidR="00F01018" w:rsidRPr="005A0D5D" w:rsidRDefault="00BB0F8E">
      <w:pPr>
        <w:spacing w:line="360" w:lineRule="auto"/>
        <w:ind w:firstLine="720"/>
        <w:jc w:val="center"/>
        <w:rPr>
          <w:b/>
          <w:bCs/>
          <w:color w:val="000000" w:themeColor="text1"/>
          <w:sz w:val="20"/>
          <w:szCs w:val="20"/>
          <w:lang w:val="en-US"/>
        </w:rPr>
      </w:pPr>
      <w:r w:rsidRPr="005A0D5D">
        <w:rPr>
          <w:b/>
          <w:bCs/>
          <w:color w:val="000000" w:themeColor="text1"/>
          <w:sz w:val="20"/>
          <w:szCs w:val="20"/>
          <w:lang w:val="en-US"/>
        </w:rPr>
        <w:t>UCAPAN TERIMA KASIH</w:t>
      </w:r>
    </w:p>
    <w:p w14:paraId="74980F17" w14:textId="0EA4A506" w:rsidR="00F01018" w:rsidRPr="005A0D5D" w:rsidRDefault="00BB0F8E">
      <w:pPr>
        <w:spacing w:line="360" w:lineRule="auto"/>
        <w:ind w:firstLine="720"/>
        <w:jc w:val="both"/>
        <w:rPr>
          <w:color w:val="000000" w:themeColor="text1"/>
          <w:sz w:val="20"/>
          <w:szCs w:val="20"/>
          <w:lang w:val="en-US"/>
        </w:rPr>
      </w:pPr>
      <w:r w:rsidRPr="005A0D5D">
        <w:rPr>
          <w:color w:val="000000" w:themeColor="text1"/>
          <w:sz w:val="20"/>
          <w:szCs w:val="20"/>
          <w:lang w:val="en-US"/>
        </w:rPr>
        <w:t xml:space="preserve">Dengan terselesaikannya </w:t>
      </w:r>
      <w:r w:rsidR="00AE4327" w:rsidRPr="005A0D5D">
        <w:rPr>
          <w:color w:val="000000" w:themeColor="text1"/>
          <w:sz w:val="20"/>
          <w:szCs w:val="20"/>
          <w:lang w:val="en-US"/>
        </w:rPr>
        <w:t>peneliti</w:t>
      </w:r>
      <w:r w:rsidRPr="005A0D5D">
        <w:rPr>
          <w:color w:val="000000" w:themeColor="text1"/>
          <w:sz w:val="20"/>
          <w:szCs w:val="20"/>
          <w:lang w:val="en-US"/>
        </w:rPr>
        <w:t xml:space="preserve">an artikel ini, </w:t>
      </w:r>
      <w:r w:rsidR="00AE4327" w:rsidRPr="005A0D5D">
        <w:rPr>
          <w:color w:val="000000" w:themeColor="text1"/>
          <w:sz w:val="20"/>
          <w:szCs w:val="20"/>
          <w:lang w:val="en-US"/>
        </w:rPr>
        <w:t>peneliti</w:t>
      </w:r>
      <w:r w:rsidRPr="005A0D5D">
        <w:rPr>
          <w:color w:val="000000" w:themeColor="text1"/>
          <w:sz w:val="20"/>
          <w:szCs w:val="20"/>
          <w:lang w:val="en-US"/>
        </w:rPr>
        <w:t xml:space="preserve"> ingin berterima kasih kepada semua pihak yang sudah memberikan dukungan serta doa agar artikel ini dapat terselesaikan dengan baik.</w:t>
      </w:r>
    </w:p>
    <w:p w14:paraId="0887C86A" w14:textId="77777777" w:rsidR="00F01018" w:rsidRPr="005A0D5D" w:rsidRDefault="00F01018">
      <w:pPr>
        <w:spacing w:line="360" w:lineRule="auto"/>
        <w:ind w:firstLine="720"/>
        <w:jc w:val="both"/>
        <w:rPr>
          <w:color w:val="000000" w:themeColor="text1"/>
          <w:sz w:val="20"/>
          <w:szCs w:val="20"/>
          <w:lang w:val="en-US"/>
        </w:rPr>
      </w:pPr>
    </w:p>
    <w:p w14:paraId="3D64AFB4" w14:textId="77777777" w:rsidR="002442DB" w:rsidRPr="005A0D5D" w:rsidRDefault="002442DB">
      <w:pPr>
        <w:spacing w:line="360" w:lineRule="auto"/>
        <w:ind w:firstLine="720"/>
        <w:jc w:val="center"/>
        <w:rPr>
          <w:b/>
          <w:bCs/>
          <w:color w:val="000000" w:themeColor="text1"/>
          <w:sz w:val="20"/>
          <w:szCs w:val="20"/>
          <w:lang w:val="en-US"/>
        </w:rPr>
      </w:pPr>
    </w:p>
    <w:p w14:paraId="7DB504DE" w14:textId="77777777" w:rsidR="002442DB" w:rsidRPr="005A0D5D" w:rsidRDefault="002442DB">
      <w:pPr>
        <w:spacing w:line="360" w:lineRule="auto"/>
        <w:ind w:firstLine="720"/>
        <w:jc w:val="center"/>
        <w:rPr>
          <w:b/>
          <w:bCs/>
          <w:color w:val="000000" w:themeColor="text1"/>
          <w:sz w:val="20"/>
          <w:szCs w:val="20"/>
          <w:lang w:val="en-US"/>
        </w:rPr>
      </w:pPr>
    </w:p>
    <w:p w14:paraId="2B3F7F7E" w14:textId="77777777" w:rsidR="002442DB" w:rsidRPr="005A0D5D" w:rsidRDefault="002442DB">
      <w:pPr>
        <w:spacing w:line="360" w:lineRule="auto"/>
        <w:ind w:firstLine="720"/>
        <w:jc w:val="center"/>
        <w:rPr>
          <w:b/>
          <w:bCs/>
          <w:color w:val="000000" w:themeColor="text1"/>
          <w:sz w:val="20"/>
          <w:szCs w:val="20"/>
          <w:lang w:val="en-US"/>
        </w:rPr>
      </w:pPr>
    </w:p>
    <w:p w14:paraId="42589B37" w14:textId="77777777" w:rsidR="002442DB" w:rsidRPr="005A0D5D" w:rsidRDefault="002442DB">
      <w:pPr>
        <w:spacing w:line="360" w:lineRule="auto"/>
        <w:ind w:firstLine="720"/>
        <w:jc w:val="center"/>
        <w:rPr>
          <w:b/>
          <w:bCs/>
          <w:color w:val="000000" w:themeColor="text1"/>
          <w:sz w:val="20"/>
          <w:szCs w:val="20"/>
          <w:lang w:val="en-US"/>
        </w:rPr>
      </w:pPr>
    </w:p>
    <w:p w14:paraId="3AC1B224" w14:textId="77777777" w:rsidR="002442DB" w:rsidRPr="005A0D5D" w:rsidRDefault="002442DB">
      <w:pPr>
        <w:spacing w:line="360" w:lineRule="auto"/>
        <w:ind w:firstLine="720"/>
        <w:jc w:val="center"/>
        <w:rPr>
          <w:b/>
          <w:bCs/>
          <w:color w:val="000000" w:themeColor="text1"/>
          <w:sz w:val="20"/>
          <w:szCs w:val="20"/>
          <w:lang w:val="en-US"/>
        </w:rPr>
      </w:pPr>
    </w:p>
    <w:p w14:paraId="176666D4" w14:textId="77777777" w:rsidR="002442DB" w:rsidRPr="005A0D5D" w:rsidRDefault="002442DB">
      <w:pPr>
        <w:spacing w:line="360" w:lineRule="auto"/>
        <w:ind w:firstLine="720"/>
        <w:jc w:val="center"/>
        <w:rPr>
          <w:b/>
          <w:bCs/>
          <w:color w:val="000000" w:themeColor="text1"/>
          <w:sz w:val="20"/>
          <w:szCs w:val="20"/>
          <w:lang w:val="en-US"/>
        </w:rPr>
      </w:pPr>
    </w:p>
    <w:p w14:paraId="0238B7BD" w14:textId="77777777" w:rsidR="00430E67" w:rsidRDefault="00430E67" w:rsidP="007831E2">
      <w:pPr>
        <w:spacing w:line="360" w:lineRule="auto"/>
        <w:rPr>
          <w:b/>
          <w:bCs/>
          <w:color w:val="000000" w:themeColor="text1"/>
          <w:sz w:val="20"/>
          <w:szCs w:val="20"/>
          <w:lang w:val="en-US"/>
        </w:rPr>
      </w:pPr>
    </w:p>
    <w:p w14:paraId="7CB95D4C" w14:textId="77777777" w:rsidR="00C60677" w:rsidRPr="005A0D5D" w:rsidRDefault="00C60677" w:rsidP="007831E2">
      <w:pPr>
        <w:spacing w:line="360" w:lineRule="auto"/>
        <w:rPr>
          <w:b/>
          <w:bCs/>
          <w:color w:val="000000" w:themeColor="text1"/>
          <w:sz w:val="20"/>
          <w:szCs w:val="20"/>
          <w:lang w:val="en-US"/>
        </w:rPr>
      </w:pPr>
    </w:p>
    <w:p w14:paraId="5C204314" w14:textId="24F7A083" w:rsidR="00F01018" w:rsidRPr="005A0D5D" w:rsidRDefault="00BB0F8E">
      <w:pPr>
        <w:spacing w:line="360" w:lineRule="auto"/>
        <w:ind w:firstLine="720"/>
        <w:jc w:val="center"/>
        <w:rPr>
          <w:b/>
          <w:bCs/>
          <w:color w:val="000000" w:themeColor="text1"/>
          <w:sz w:val="20"/>
          <w:szCs w:val="20"/>
          <w:lang w:val="en-US"/>
        </w:rPr>
      </w:pPr>
      <w:r w:rsidRPr="005A0D5D">
        <w:rPr>
          <w:b/>
          <w:bCs/>
          <w:color w:val="000000" w:themeColor="text1"/>
          <w:sz w:val="20"/>
          <w:szCs w:val="20"/>
          <w:lang w:val="en-US"/>
        </w:rPr>
        <w:lastRenderedPageBreak/>
        <w:t>REFERENSI</w:t>
      </w:r>
    </w:p>
    <w:p w14:paraId="5CBA356C"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b/>
          <w:bCs/>
          <w:color w:val="000000" w:themeColor="text1"/>
          <w:sz w:val="20"/>
          <w:szCs w:val="20"/>
          <w:lang w:val="en-US"/>
        </w:rPr>
        <w:fldChar w:fldCharType="begin" w:fldLock="1"/>
      </w:r>
      <w:r w:rsidRPr="005A0D5D">
        <w:rPr>
          <w:b/>
          <w:bCs/>
          <w:color w:val="000000" w:themeColor="text1"/>
          <w:sz w:val="20"/>
          <w:szCs w:val="20"/>
          <w:lang w:val="en-US"/>
        </w:rPr>
        <w:instrText xml:space="preserve">ADDIN Mendeley Bibliography CSL_BIBLIOGRAPHY </w:instrText>
      </w:r>
      <w:r w:rsidRPr="005A0D5D">
        <w:rPr>
          <w:b/>
          <w:bCs/>
          <w:color w:val="000000" w:themeColor="text1"/>
          <w:sz w:val="20"/>
          <w:szCs w:val="20"/>
          <w:lang w:val="en-US"/>
        </w:rPr>
        <w:fldChar w:fldCharType="separate"/>
      </w:r>
      <w:r w:rsidRPr="005A0D5D">
        <w:rPr>
          <w:sz w:val="20"/>
          <w:szCs w:val="20"/>
        </w:rPr>
        <w:t>[1]</w:t>
      </w:r>
      <w:r w:rsidRPr="005A0D5D">
        <w:rPr>
          <w:sz w:val="20"/>
          <w:szCs w:val="20"/>
        </w:rPr>
        <w:tab/>
        <w:t xml:space="preserve">A. Rahman, S. A. Munandar, A. Fitriani, Y. Karlina, and Yumriani, “Pengertian Pendidikan, Ilmu Pendidikan dan Unsur-Unsur Pendidikan,” </w:t>
      </w:r>
      <w:r w:rsidRPr="005A0D5D">
        <w:rPr>
          <w:i/>
          <w:iCs/>
          <w:sz w:val="20"/>
          <w:szCs w:val="20"/>
        </w:rPr>
        <w:t>Al Urwatul Wutsqa Kaji. Pendidik. Islam</w:t>
      </w:r>
      <w:r w:rsidRPr="005A0D5D">
        <w:rPr>
          <w:sz w:val="20"/>
          <w:szCs w:val="20"/>
        </w:rPr>
        <w:t>, vol. 2, no. 1, pp. 1–8, 2022.</w:t>
      </w:r>
    </w:p>
    <w:p w14:paraId="6EA0644C"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[2]</w:t>
      </w:r>
      <w:r w:rsidRPr="005A0D5D">
        <w:rPr>
          <w:sz w:val="20"/>
          <w:szCs w:val="20"/>
        </w:rPr>
        <w:tab/>
        <w:t xml:space="preserve">D. Pristiwanti, B. Badariah, S. Hidayat, and R. S. Dewi, “Pengertian Pendidikan,” </w:t>
      </w:r>
      <w:r w:rsidRPr="005A0D5D">
        <w:rPr>
          <w:i/>
          <w:iCs/>
          <w:sz w:val="20"/>
          <w:szCs w:val="20"/>
        </w:rPr>
        <w:t>J. Pendidik. Dan Konseling</w:t>
      </w:r>
      <w:r w:rsidRPr="005A0D5D">
        <w:rPr>
          <w:sz w:val="20"/>
          <w:szCs w:val="20"/>
        </w:rPr>
        <w:t>, vol. 4, no. 6, pp. 1707–1715, 2022.</w:t>
      </w:r>
    </w:p>
    <w:p w14:paraId="1A349F50"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[3]</w:t>
      </w:r>
      <w:r w:rsidRPr="005A0D5D">
        <w:rPr>
          <w:sz w:val="20"/>
          <w:szCs w:val="20"/>
        </w:rPr>
        <w:tab/>
        <w:t xml:space="preserve">N. Tasya and A. P. Abadi, “Faktor Penyebab Rendahnya Hasil Belajar Siswa,” </w:t>
      </w:r>
      <w:r w:rsidRPr="005A0D5D">
        <w:rPr>
          <w:i/>
          <w:iCs/>
          <w:sz w:val="20"/>
          <w:szCs w:val="20"/>
        </w:rPr>
        <w:t>Sesiomedika</w:t>
      </w:r>
      <w:r w:rsidRPr="005A0D5D">
        <w:rPr>
          <w:sz w:val="20"/>
          <w:szCs w:val="20"/>
        </w:rPr>
        <w:t>, pp. 660–662, 2019.</w:t>
      </w:r>
    </w:p>
    <w:p w14:paraId="6FD08285"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[4]</w:t>
      </w:r>
      <w:r w:rsidRPr="005A0D5D">
        <w:rPr>
          <w:sz w:val="20"/>
          <w:szCs w:val="20"/>
        </w:rPr>
        <w:tab/>
        <w:t xml:space="preserve">S. Suradi, “Pembentukan Karakter Siswa melalui Penerapan Disiplin Tata Tertib Sekolah,” </w:t>
      </w:r>
      <w:r w:rsidRPr="005A0D5D">
        <w:rPr>
          <w:i/>
          <w:iCs/>
          <w:sz w:val="20"/>
          <w:szCs w:val="20"/>
        </w:rPr>
        <w:t>Briliant J. Ris. dan Konseptual</w:t>
      </w:r>
      <w:r w:rsidRPr="005A0D5D">
        <w:rPr>
          <w:sz w:val="20"/>
          <w:szCs w:val="20"/>
        </w:rPr>
        <w:t>, vol. 2, no. 4, p. 522, 2017, doi: 10.28926/briliant.v2i4.104.</w:t>
      </w:r>
    </w:p>
    <w:p w14:paraId="2D2C2CF1"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[5]</w:t>
      </w:r>
      <w:r w:rsidRPr="005A0D5D">
        <w:rPr>
          <w:sz w:val="20"/>
          <w:szCs w:val="20"/>
        </w:rPr>
        <w:tab/>
        <w:t xml:space="preserve">S. Lase, “Hubungan antara Motivasi dan Kebiasaan Belajar Terhadap Prestasi Belajar Matematika Siswa SMP,” </w:t>
      </w:r>
      <w:r w:rsidRPr="005A0D5D">
        <w:rPr>
          <w:i/>
          <w:iCs/>
          <w:sz w:val="20"/>
          <w:szCs w:val="20"/>
        </w:rPr>
        <w:t>J. War. Ed.</w:t>
      </w:r>
      <w:r w:rsidRPr="005A0D5D">
        <w:rPr>
          <w:sz w:val="20"/>
          <w:szCs w:val="20"/>
        </w:rPr>
        <w:t>, vol. 56, no. April, 2018.</w:t>
      </w:r>
    </w:p>
    <w:p w14:paraId="12C4E083"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[6]</w:t>
      </w:r>
      <w:r w:rsidRPr="005A0D5D">
        <w:rPr>
          <w:sz w:val="20"/>
          <w:szCs w:val="20"/>
        </w:rPr>
        <w:tab/>
        <w:t xml:space="preserve">V. Gopalan, J. A. A. Bakar, A. N. Zulkifli, A. Alwi, and R. C. Mat, “A Review of the Motivation Theories in Learning,” </w:t>
      </w:r>
      <w:r w:rsidRPr="005A0D5D">
        <w:rPr>
          <w:i/>
          <w:iCs/>
          <w:sz w:val="20"/>
          <w:szCs w:val="20"/>
        </w:rPr>
        <w:t>AIP Conf. Proc.</w:t>
      </w:r>
      <w:r w:rsidRPr="005A0D5D">
        <w:rPr>
          <w:sz w:val="20"/>
          <w:szCs w:val="20"/>
        </w:rPr>
        <w:t>, vol. 1891, 2017, doi: 10.1063/1.5005376.</w:t>
      </w:r>
    </w:p>
    <w:p w14:paraId="25E5B598"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[7]</w:t>
      </w:r>
      <w:r w:rsidRPr="005A0D5D">
        <w:rPr>
          <w:sz w:val="20"/>
          <w:szCs w:val="20"/>
        </w:rPr>
        <w:tab/>
        <w:t xml:space="preserve">Sujarwo, “Motivasi Berprestasi Sebagai Salah Satu Perhatian Dalam Memilih Strategi Pembelajaran,” </w:t>
      </w:r>
      <w:r w:rsidRPr="005A0D5D">
        <w:rPr>
          <w:i/>
          <w:iCs/>
          <w:sz w:val="20"/>
          <w:szCs w:val="20"/>
        </w:rPr>
        <w:t>Jurnal.Uny.Ac.Id</w:t>
      </w:r>
      <w:r w:rsidRPr="005A0D5D">
        <w:rPr>
          <w:sz w:val="20"/>
          <w:szCs w:val="20"/>
        </w:rPr>
        <w:t>, pp. 1–9, 2011, [Online]. Available: https://journal.uny.ac.id/index.php/mip/article/download/6858/5891</w:t>
      </w:r>
    </w:p>
    <w:p w14:paraId="78743DF0"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[8]</w:t>
      </w:r>
      <w:r w:rsidRPr="005A0D5D">
        <w:rPr>
          <w:sz w:val="20"/>
          <w:szCs w:val="20"/>
        </w:rPr>
        <w:tab/>
        <w:t xml:space="preserve">S. Rahman, “Pentingnya Motivasi Belajar Dalam Meningkatkan Hasil Belajar,” </w:t>
      </w:r>
      <w:r w:rsidRPr="005A0D5D">
        <w:rPr>
          <w:i/>
          <w:iCs/>
          <w:sz w:val="20"/>
          <w:szCs w:val="20"/>
        </w:rPr>
        <w:t>Merdeka Belajar dalam Menyambut Era Masy. 5.0</w:t>
      </w:r>
      <w:r w:rsidRPr="005A0D5D">
        <w:rPr>
          <w:sz w:val="20"/>
          <w:szCs w:val="20"/>
        </w:rPr>
        <w:t>, no. November, pp. 289–302, 2021.</w:t>
      </w:r>
    </w:p>
    <w:p w14:paraId="1E792975"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[9]</w:t>
      </w:r>
      <w:r w:rsidRPr="005A0D5D">
        <w:rPr>
          <w:sz w:val="20"/>
          <w:szCs w:val="20"/>
        </w:rPr>
        <w:tab/>
      </w:r>
      <w:bookmarkStart w:id="9" w:name="_Hlk143244807"/>
      <w:r w:rsidRPr="005A0D5D">
        <w:rPr>
          <w:sz w:val="20"/>
          <w:szCs w:val="20"/>
        </w:rPr>
        <w:t xml:space="preserve">B. Winarno, “Pengaruh Lingkungan Belajar dan Motivasi Berprestasi Terhadap Hasil Belajar Siswa Kompetensi Keahlian Teknik Otomasi Industri Di Sekolah Menengah Kejuruan Negeri 2 Depok Yogyakarta,” </w:t>
      </w:r>
      <w:r w:rsidRPr="005A0D5D">
        <w:rPr>
          <w:i/>
          <w:iCs/>
          <w:sz w:val="20"/>
          <w:szCs w:val="20"/>
        </w:rPr>
        <w:t>J. Skripsi</w:t>
      </w:r>
      <w:r w:rsidRPr="005A0D5D">
        <w:rPr>
          <w:sz w:val="20"/>
          <w:szCs w:val="20"/>
        </w:rPr>
        <w:t>, 2012.</w:t>
      </w:r>
    </w:p>
    <w:bookmarkEnd w:id="9"/>
    <w:p w14:paraId="29383E5A"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[10]</w:t>
      </w:r>
      <w:r w:rsidRPr="005A0D5D">
        <w:rPr>
          <w:sz w:val="20"/>
          <w:szCs w:val="20"/>
        </w:rPr>
        <w:tab/>
        <w:t xml:space="preserve">H. A’yunina and Abdurrohim, “Hubungan Antara Stres Akademik dan Motivasi Berprestasi Dengan Prokrastinasi Akademik Pada Mahasiswa Universitas Islam Sultan Agung Semarang,” </w:t>
      </w:r>
      <w:r w:rsidRPr="005A0D5D">
        <w:rPr>
          <w:i/>
          <w:iCs/>
          <w:sz w:val="20"/>
          <w:szCs w:val="20"/>
        </w:rPr>
        <w:t>Pros. Konf. Ilm. Mhs. Unissula</w:t>
      </w:r>
      <w:r w:rsidRPr="005A0D5D">
        <w:rPr>
          <w:sz w:val="20"/>
          <w:szCs w:val="20"/>
        </w:rPr>
        <w:t>, vol. 2, no. 2, pp. 889–897, 2019.</w:t>
      </w:r>
    </w:p>
    <w:p w14:paraId="6DBCDC28"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[11]</w:t>
      </w:r>
      <w:r w:rsidRPr="005A0D5D">
        <w:rPr>
          <w:sz w:val="20"/>
          <w:szCs w:val="20"/>
        </w:rPr>
        <w:tab/>
        <w:t>A. R. Siregar, “Motivasi Berprestasi Mahasiswa ditinjau dari Pola Asuh,” 2006.</w:t>
      </w:r>
    </w:p>
    <w:p w14:paraId="0156E618" w14:textId="0C1E2BA3"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[12]</w:t>
      </w:r>
      <w:r w:rsidRPr="005A0D5D">
        <w:rPr>
          <w:sz w:val="20"/>
          <w:szCs w:val="20"/>
        </w:rPr>
        <w:tab/>
        <w:t xml:space="preserve">C. N. Putrizaen, “Hubungan School Well-Being dengan Motivasi Berprestasi </w:t>
      </w:r>
      <w:r w:rsidR="00AE4327" w:rsidRPr="005A0D5D">
        <w:rPr>
          <w:sz w:val="20"/>
          <w:szCs w:val="20"/>
        </w:rPr>
        <w:t>Siswa</w:t>
      </w:r>
      <w:r w:rsidRPr="005A0D5D">
        <w:rPr>
          <w:sz w:val="20"/>
          <w:szCs w:val="20"/>
        </w:rPr>
        <w:t xml:space="preserve"> Kekas V Sekolah Dasar,” UIN Syarif Hidayatullah, 2021.</w:t>
      </w:r>
    </w:p>
    <w:p w14:paraId="7DC5C80F"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[13]</w:t>
      </w:r>
      <w:r w:rsidRPr="005A0D5D">
        <w:rPr>
          <w:sz w:val="20"/>
          <w:szCs w:val="20"/>
        </w:rPr>
        <w:tab/>
        <w:t xml:space="preserve">L. Izzah, W. Kurniawan, H. R. Damra, U. Hersa Putri, L. Adewila Putri, and D. Susilawati, “Pengaruh Intervensi Pendidikan ‘Kesehatan Mental’ Dalam Meningkatkan School Well-Being Pada Remaja Di Ma Muhammadiyah Pekanbaru,” </w:t>
      </w:r>
      <w:r w:rsidRPr="005A0D5D">
        <w:rPr>
          <w:i/>
          <w:iCs/>
          <w:sz w:val="20"/>
          <w:szCs w:val="20"/>
        </w:rPr>
        <w:t>Nathiqiyyah</w:t>
      </w:r>
      <w:r w:rsidRPr="005A0D5D">
        <w:rPr>
          <w:sz w:val="20"/>
          <w:szCs w:val="20"/>
        </w:rPr>
        <w:t>, vol. 3, no. 1, pp. 68–85, 2020, doi: 10.46781/nathiqiyyah.v3i1.307.</w:t>
      </w:r>
    </w:p>
    <w:p w14:paraId="2798E123"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[14]</w:t>
      </w:r>
      <w:r w:rsidRPr="005A0D5D">
        <w:rPr>
          <w:sz w:val="20"/>
          <w:szCs w:val="20"/>
        </w:rPr>
        <w:tab/>
        <w:t>Muniroh, “Hubungan Antara Motivasi Belajar dengan School Well-Being pada Siswa,” Universitas Islam Riau Pekanbaru, 2022.</w:t>
      </w:r>
    </w:p>
    <w:p w14:paraId="2F01BA22" w14:textId="1F8676CE"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[15]</w:t>
      </w:r>
      <w:r w:rsidRPr="005A0D5D">
        <w:rPr>
          <w:sz w:val="20"/>
          <w:szCs w:val="20"/>
        </w:rPr>
        <w:tab/>
        <w:t xml:space="preserve">Sugiyono, </w:t>
      </w:r>
      <w:r w:rsidRPr="005A0D5D">
        <w:rPr>
          <w:i/>
          <w:iCs/>
          <w:sz w:val="20"/>
          <w:szCs w:val="20"/>
        </w:rPr>
        <w:t xml:space="preserve">Metode </w:t>
      </w:r>
      <w:r w:rsidR="00AE4327" w:rsidRPr="005A0D5D">
        <w:rPr>
          <w:i/>
          <w:iCs/>
          <w:sz w:val="20"/>
          <w:szCs w:val="20"/>
        </w:rPr>
        <w:t>Peneliti</w:t>
      </w:r>
      <w:r w:rsidRPr="005A0D5D">
        <w:rPr>
          <w:i/>
          <w:iCs/>
          <w:sz w:val="20"/>
          <w:szCs w:val="20"/>
        </w:rPr>
        <w:t>an Pendidikan Pendekatan Kuantitatif, Kualitatif dan R&amp;D</w:t>
      </w:r>
      <w:r w:rsidRPr="005A0D5D">
        <w:rPr>
          <w:sz w:val="20"/>
          <w:szCs w:val="20"/>
        </w:rPr>
        <w:t>. Bandung: Alfabeta, 2013.</w:t>
      </w:r>
    </w:p>
    <w:p w14:paraId="704E6997"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[16]</w:t>
      </w:r>
      <w:r w:rsidRPr="005A0D5D">
        <w:rPr>
          <w:sz w:val="20"/>
          <w:szCs w:val="20"/>
        </w:rPr>
        <w:tab/>
        <w:t xml:space="preserve">J. W. Creswell and J. David Creswell, </w:t>
      </w:r>
      <w:r w:rsidRPr="005A0D5D">
        <w:rPr>
          <w:i/>
          <w:iCs/>
          <w:sz w:val="20"/>
          <w:szCs w:val="20"/>
        </w:rPr>
        <w:t>Research Design: Qualitative, Quantitative, and Mixed Methods Approaches</w:t>
      </w:r>
      <w:r w:rsidRPr="005A0D5D">
        <w:rPr>
          <w:sz w:val="20"/>
          <w:szCs w:val="20"/>
        </w:rPr>
        <w:t>. 2018.</w:t>
      </w:r>
    </w:p>
    <w:p w14:paraId="0B35AB63"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[17]</w:t>
      </w:r>
      <w:r w:rsidRPr="005A0D5D">
        <w:rPr>
          <w:sz w:val="20"/>
          <w:szCs w:val="20"/>
        </w:rPr>
        <w:tab/>
        <w:t xml:space="preserve">U. Karyani </w:t>
      </w:r>
      <w:r w:rsidRPr="005A0D5D">
        <w:rPr>
          <w:i/>
          <w:iCs/>
          <w:sz w:val="20"/>
          <w:szCs w:val="20"/>
        </w:rPr>
        <w:t>et al.</w:t>
      </w:r>
      <w:r w:rsidRPr="005A0D5D">
        <w:rPr>
          <w:sz w:val="20"/>
          <w:szCs w:val="20"/>
        </w:rPr>
        <w:t xml:space="preserve">, “The Dimensions Of Student Well-Being,” </w:t>
      </w:r>
      <w:r w:rsidRPr="005A0D5D">
        <w:rPr>
          <w:i/>
          <w:iCs/>
          <w:sz w:val="20"/>
          <w:szCs w:val="20"/>
        </w:rPr>
        <w:t>Semin. Psikol. Kemanus.</w:t>
      </w:r>
      <w:r w:rsidRPr="005A0D5D">
        <w:rPr>
          <w:sz w:val="20"/>
          <w:szCs w:val="20"/>
        </w:rPr>
        <w:t xml:space="preserve">, pp. 413–419, 2015, </w:t>
      </w:r>
      <w:r w:rsidRPr="005A0D5D">
        <w:rPr>
          <w:sz w:val="20"/>
          <w:szCs w:val="20"/>
        </w:rPr>
        <w:lastRenderedPageBreak/>
        <w:t>[Online]. Available: https://mpsi.umm.ac.id/files/file/413-419 Umi karyani.pdf</w:t>
      </w:r>
    </w:p>
    <w:p w14:paraId="24FCAD3D"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[18]</w:t>
      </w:r>
      <w:r w:rsidRPr="005A0D5D">
        <w:rPr>
          <w:sz w:val="20"/>
          <w:szCs w:val="20"/>
        </w:rPr>
        <w:tab/>
        <w:t xml:space="preserve">Y. Bahmi, “Analisis Pengaruh Faktor Lingkungan terhadap Prestasi Akademik Mahasiswa Jurusan Matematika FMIPA UNP Menggunakan Regresi Linier Berganda,” </w:t>
      </w:r>
      <w:r w:rsidRPr="005A0D5D">
        <w:rPr>
          <w:i/>
          <w:iCs/>
          <w:sz w:val="20"/>
          <w:szCs w:val="20"/>
        </w:rPr>
        <w:t>Skripsi, Fak. Mat. Dan Ilmu Pengetah. Alam Univ. Negeri Padang</w:t>
      </w:r>
      <w:r w:rsidRPr="005A0D5D">
        <w:rPr>
          <w:sz w:val="20"/>
          <w:szCs w:val="20"/>
        </w:rPr>
        <w:t>, 2011.</w:t>
      </w:r>
    </w:p>
    <w:p w14:paraId="0C8EC073"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[19]</w:t>
      </w:r>
      <w:r w:rsidRPr="005A0D5D">
        <w:rPr>
          <w:sz w:val="20"/>
          <w:szCs w:val="20"/>
        </w:rPr>
        <w:tab/>
        <w:t>D. Kumalasari, “Teacher Versus Classmate Support: Which One Is More Important to School Well-Being of Senior High-School Students?,” vol. 399, no. Icepp 2019, pp. 61–64, 2020, doi: 10.2991/assehr.k.200130.081.</w:t>
      </w:r>
    </w:p>
    <w:p w14:paraId="5B79B399" w14:textId="5BB579BC"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[20]</w:t>
      </w:r>
      <w:r w:rsidRPr="005A0D5D">
        <w:rPr>
          <w:sz w:val="20"/>
          <w:szCs w:val="20"/>
        </w:rPr>
        <w:tab/>
        <w:t xml:space="preserve">H. Khatimah, “Gambaran School Well-Being pada </w:t>
      </w:r>
      <w:r w:rsidR="00AE4327" w:rsidRPr="005A0D5D">
        <w:rPr>
          <w:sz w:val="20"/>
          <w:szCs w:val="20"/>
        </w:rPr>
        <w:t>Siswa</w:t>
      </w:r>
      <w:r w:rsidRPr="005A0D5D">
        <w:rPr>
          <w:sz w:val="20"/>
          <w:szCs w:val="20"/>
        </w:rPr>
        <w:t xml:space="preserve"> Program Kelas Akselerasi di SMA Negeri 8 Yogyakarta,” </w:t>
      </w:r>
      <w:r w:rsidRPr="005A0D5D">
        <w:rPr>
          <w:i/>
          <w:iCs/>
          <w:sz w:val="20"/>
          <w:szCs w:val="20"/>
        </w:rPr>
        <w:t>PSIKOPEDAGOGIA J. Bimbing. dan Konseling</w:t>
      </w:r>
      <w:r w:rsidRPr="005A0D5D">
        <w:rPr>
          <w:sz w:val="20"/>
          <w:szCs w:val="20"/>
        </w:rPr>
        <w:t>, vol. 4, no. 1, p. 20, 2015, doi: 10.12928/psikopedagogia.v4i1.4485.</w:t>
      </w:r>
    </w:p>
    <w:p w14:paraId="66EBDAC8" w14:textId="77777777" w:rsidR="00F01018" w:rsidRPr="005A0D5D" w:rsidRDefault="00BB0F8E" w:rsidP="00C60677">
      <w:pPr>
        <w:widowControl w:val="0"/>
        <w:autoSpaceDE w:val="0"/>
        <w:autoSpaceDN w:val="0"/>
        <w:adjustRightInd w:val="0"/>
        <w:spacing w:line="360" w:lineRule="auto"/>
        <w:ind w:left="640" w:hanging="640"/>
        <w:jc w:val="both"/>
        <w:rPr>
          <w:sz w:val="20"/>
          <w:szCs w:val="20"/>
        </w:rPr>
      </w:pPr>
      <w:r w:rsidRPr="005A0D5D">
        <w:rPr>
          <w:sz w:val="20"/>
          <w:szCs w:val="20"/>
        </w:rPr>
        <w:t>[21]</w:t>
      </w:r>
      <w:r w:rsidRPr="005A0D5D">
        <w:rPr>
          <w:sz w:val="20"/>
          <w:szCs w:val="20"/>
        </w:rPr>
        <w:tab/>
        <w:t xml:space="preserve">A. Dariyo, “Peran School Well Being dan Keterlibatan Akademik dengan Prestasi Belajar pada Siswa Sekolah Dasar,” </w:t>
      </w:r>
      <w:r w:rsidRPr="005A0D5D">
        <w:rPr>
          <w:i/>
          <w:iCs/>
          <w:sz w:val="20"/>
          <w:szCs w:val="20"/>
        </w:rPr>
        <w:t>J. Psikogenes.</w:t>
      </w:r>
      <w:r w:rsidRPr="005A0D5D">
        <w:rPr>
          <w:sz w:val="20"/>
          <w:szCs w:val="20"/>
        </w:rPr>
        <w:t>, vol. 5, no. 1, 2018, doi: 10.24854/jps.v5i1.490.</w:t>
      </w:r>
    </w:p>
    <w:p w14:paraId="0D5DB7C7" w14:textId="4982D2B6" w:rsidR="004776C7" w:rsidRPr="005A0D5D" w:rsidRDefault="00BB0F8E" w:rsidP="00C60677">
      <w:pPr>
        <w:widowControl w:val="0"/>
        <w:autoSpaceDE w:val="0"/>
        <w:autoSpaceDN w:val="0"/>
        <w:adjustRightInd w:val="0"/>
        <w:spacing w:line="360" w:lineRule="auto"/>
        <w:ind w:left="640" w:hanging="640"/>
        <w:jc w:val="both"/>
        <w:rPr>
          <w:sz w:val="20"/>
          <w:szCs w:val="20"/>
          <w:lang w:val="en-US"/>
        </w:rPr>
      </w:pPr>
      <w:r w:rsidRPr="005A0D5D">
        <w:rPr>
          <w:sz w:val="20"/>
          <w:szCs w:val="20"/>
          <w:lang w:val="en-US"/>
        </w:rPr>
        <w:t xml:space="preserve">[22]    </w:t>
      </w:r>
      <w:r w:rsidRPr="005A0D5D">
        <w:rPr>
          <w:sz w:val="20"/>
          <w:szCs w:val="20"/>
        </w:rPr>
        <w:t xml:space="preserve">Ahmad, J. N. (2010). </w:t>
      </w:r>
      <w:r w:rsidRPr="005A0D5D">
        <w:rPr>
          <w:i/>
          <w:sz w:val="20"/>
          <w:szCs w:val="20"/>
        </w:rPr>
        <w:t>Penggunaan School Well-being Pada Sekolah Menengah</w:t>
      </w:r>
      <w:r w:rsidRPr="005A0D5D">
        <w:rPr>
          <w:i/>
          <w:spacing w:val="1"/>
          <w:sz w:val="20"/>
          <w:szCs w:val="20"/>
        </w:rPr>
        <w:t xml:space="preserve"> </w:t>
      </w:r>
      <w:r w:rsidRPr="005A0D5D">
        <w:rPr>
          <w:i/>
          <w:sz w:val="20"/>
          <w:szCs w:val="20"/>
        </w:rPr>
        <w:t>Atas</w:t>
      </w:r>
      <w:r w:rsidRPr="005A0D5D">
        <w:rPr>
          <w:i/>
          <w:sz w:val="20"/>
          <w:szCs w:val="20"/>
          <w:lang w:val="en-US"/>
        </w:rPr>
        <w:t xml:space="preserve"> </w:t>
      </w:r>
      <w:r w:rsidRPr="005A0D5D">
        <w:rPr>
          <w:i/>
          <w:sz w:val="20"/>
          <w:szCs w:val="20"/>
          <w:lang w:val="en-US"/>
        </w:rPr>
        <w:tab/>
      </w:r>
      <w:r w:rsidRPr="005A0D5D">
        <w:rPr>
          <w:i/>
          <w:sz w:val="20"/>
          <w:szCs w:val="20"/>
        </w:rPr>
        <w:t xml:space="preserve">Bertaraf Internasional Sebagai Barometer Evaluasi Sekolah. </w:t>
      </w:r>
      <w:r w:rsidRPr="005A0D5D">
        <w:rPr>
          <w:sz w:val="20"/>
          <w:szCs w:val="20"/>
        </w:rPr>
        <w:t>Jurnal</w:t>
      </w:r>
      <w:r w:rsidRPr="005A0D5D">
        <w:rPr>
          <w:spacing w:val="-57"/>
          <w:sz w:val="20"/>
          <w:szCs w:val="20"/>
        </w:rPr>
        <w:t xml:space="preserve"> </w:t>
      </w:r>
      <w:r w:rsidRPr="005A0D5D">
        <w:rPr>
          <w:sz w:val="20"/>
          <w:szCs w:val="20"/>
        </w:rPr>
        <w:t>UI</w:t>
      </w:r>
      <w:r w:rsidRPr="005A0D5D">
        <w:rPr>
          <w:spacing w:val="-5"/>
          <w:sz w:val="20"/>
          <w:szCs w:val="20"/>
        </w:rPr>
        <w:t xml:space="preserve"> </w:t>
      </w:r>
      <w:r w:rsidRPr="005A0D5D">
        <w:rPr>
          <w:sz w:val="20"/>
          <w:szCs w:val="20"/>
        </w:rPr>
        <w:t>Untuk Bangsa</w:t>
      </w:r>
      <w:r w:rsidRPr="005A0D5D">
        <w:rPr>
          <w:spacing w:val="-1"/>
          <w:sz w:val="20"/>
          <w:szCs w:val="20"/>
        </w:rPr>
        <w:t xml:space="preserve"> </w:t>
      </w:r>
      <w:r w:rsidRPr="005A0D5D">
        <w:rPr>
          <w:spacing w:val="-1"/>
          <w:sz w:val="20"/>
          <w:szCs w:val="20"/>
          <w:lang w:val="en-US"/>
        </w:rPr>
        <w:tab/>
      </w:r>
      <w:r w:rsidRPr="005A0D5D">
        <w:rPr>
          <w:sz w:val="20"/>
          <w:szCs w:val="20"/>
        </w:rPr>
        <w:t>Seri Sosial dan Humaniora. Vol.</w:t>
      </w:r>
      <w:r w:rsidRPr="005A0D5D">
        <w:rPr>
          <w:spacing w:val="2"/>
          <w:sz w:val="20"/>
          <w:szCs w:val="20"/>
        </w:rPr>
        <w:t xml:space="preserve"> </w:t>
      </w:r>
      <w:r w:rsidRPr="005A0D5D">
        <w:rPr>
          <w:sz w:val="20"/>
          <w:szCs w:val="20"/>
        </w:rPr>
        <w:t>1</w:t>
      </w:r>
      <w:r w:rsidR="004776C7" w:rsidRPr="005A0D5D">
        <w:rPr>
          <w:sz w:val="20"/>
          <w:szCs w:val="20"/>
          <w:lang w:val="en-US"/>
        </w:rPr>
        <w:t>.</w:t>
      </w:r>
    </w:p>
    <w:p w14:paraId="630F306D" w14:textId="16947513" w:rsidR="004776C7" w:rsidRPr="005A0D5D" w:rsidRDefault="004776C7" w:rsidP="00C60677">
      <w:pPr>
        <w:widowControl w:val="0"/>
        <w:autoSpaceDE w:val="0"/>
        <w:autoSpaceDN w:val="0"/>
        <w:adjustRightInd w:val="0"/>
        <w:spacing w:line="360" w:lineRule="auto"/>
        <w:ind w:left="640" w:hanging="640"/>
        <w:jc w:val="both"/>
        <w:rPr>
          <w:sz w:val="20"/>
          <w:szCs w:val="20"/>
        </w:rPr>
      </w:pPr>
      <w:r w:rsidRPr="005A0D5D">
        <w:rPr>
          <w:sz w:val="20"/>
          <w:szCs w:val="20"/>
          <w:lang w:val="en-US"/>
        </w:rPr>
        <w:t xml:space="preserve">[23] </w:t>
      </w:r>
      <w:r w:rsidRPr="005A0D5D">
        <w:rPr>
          <w:sz w:val="20"/>
          <w:szCs w:val="20"/>
        </w:rPr>
        <w:t>Buchori, S., Kartadinata, S., Yusuf, S., Ilfiandra, I., Fakhri, N., &amp; Adiputra, S. (2021). Developing A Framework Peace Education for Primary School Teachers in Indonesia. International Journal of Learning, Teaching and Educational Research, 20(8).</w:t>
      </w:r>
    </w:p>
    <w:p w14:paraId="231E1983" w14:textId="7AE17D65" w:rsidR="004776C7" w:rsidRPr="005A0D5D" w:rsidRDefault="004776C7" w:rsidP="00C60677">
      <w:pPr>
        <w:spacing w:line="360" w:lineRule="auto"/>
        <w:ind w:left="640" w:hanging="640"/>
        <w:jc w:val="both"/>
        <w:rPr>
          <w:sz w:val="20"/>
          <w:szCs w:val="20"/>
          <w:lang w:val="en-ID"/>
        </w:rPr>
      </w:pPr>
      <w:r w:rsidRPr="005A0D5D">
        <w:rPr>
          <w:sz w:val="20"/>
          <w:szCs w:val="20"/>
          <w:lang w:val="en-ID"/>
        </w:rPr>
        <w:t xml:space="preserve">[24] </w:t>
      </w:r>
      <w:r w:rsidRPr="005A0D5D">
        <w:rPr>
          <w:sz w:val="20"/>
          <w:szCs w:val="20"/>
          <w:lang w:val="en-ID"/>
        </w:rPr>
        <w:tab/>
        <w:t xml:space="preserve">Muhid, A., &amp; Ferdiyanto, F. (2020). Stres akademik pada siswa: Menguji peranan iklim kelas dan   school well-being. </w:t>
      </w:r>
      <w:r w:rsidRPr="005A0D5D">
        <w:rPr>
          <w:i/>
          <w:sz w:val="20"/>
          <w:szCs w:val="20"/>
          <w:lang w:val="en-ID"/>
        </w:rPr>
        <w:t>Persona:Jurnal Psikologi Indonesia</w:t>
      </w:r>
      <w:r w:rsidRPr="005A0D5D">
        <w:rPr>
          <w:sz w:val="20"/>
          <w:szCs w:val="20"/>
          <w:lang w:val="en-ID"/>
        </w:rPr>
        <w:t xml:space="preserve">, </w:t>
      </w:r>
      <w:r w:rsidRPr="005A0D5D">
        <w:rPr>
          <w:i/>
          <w:sz w:val="20"/>
          <w:szCs w:val="20"/>
          <w:lang w:val="en-ID"/>
        </w:rPr>
        <w:t>9</w:t>
      </w:r>
      <w:r w:rsidRPr="005A0D5D">
        <w:rPr>
          <w:sz w:val="20"/>
          <w:szCs w:val="20"/>
          <w:lang w:val="en-ID"/>
        </w:rPr>
        <w:t>(1), 140–156. https://doi.org/10.30996/persona.v9i1.3523</w:t>
      </w:r>
    </w:p>
    <w:p w14:paraId="70E31849" w14:textId="7345793C" w:rsidR="004776C7" w:rsidRPr="005A0D5D" w:rsidRDefault="004776C7" w:rsidP="00C60677">
      <w:pPr>
        <w:spacing w:line="360" w:lineRule="auto"/>
        <w:ind w:left="640" w:hanging="640"/>
        <w:jc w:val="both"/>
        <w:rPr>
          <w:sz w:val="20"/>
          <w:szCs w:val="20"/>
          <w:lang w:val="en-ID"/>
        </w:rPr>
      </w:pPr>
      <w:r w:rsidRPr="005A0D5D">
        <w:rPr>
          <w:sz w:val="20"/>
          <w:szCs w:val="20"/>
          <w:lang w:val="en-ID" w:eastAsia="en-ID"/>
        </w:rPr>
        <w:t xml:space="preserve">[25] Effendi, A. S., &amp; Siswanti. (2016). Hubungan antara school well-being dengan intensi  delinkuensi pada siswa kelas XI SMK Negeri 5 Semarang. </w:t>
      </w:r>
      <w:r w:rsidRPr="005A0D5D">
        <w:rPr>
          <w:i/>
          <w:sz w:val="20"/>
          <w:szCs w:val="20"/>
          <w:lang w:val="en-ID" w:eastAsia="en-ID"/>
        </w:rPr>
        <w:t>Jurnal Empati</w:t>
      </w:r>
      <w:r w:rsidRPr="005A0D5D">
        <w:rPr>
          <w:sz w:val="20"/>
          <w:szCs w:val="20"/>
          <w:lang w:val="en-ID" w:eastAsia="en-ID"/>
        </w:rPr>
        <w:t xml:space="preserve">, </w:t>
      </w:r>
      <w:r w:rsidRPr="005A0D5D">
        <w:rPr>
          <w:i/>
          <w:sz w:val="20"/>
          <w:szCs w:val="20"/>
          <w:lang w:val="en-ID" w:eastAsia="en-ID"/>
        </w:rPr>
        <w:t>5</w:t>
      </w:r>
      <w:r w:rsidRPr="005A0D5D">
        <w:rPr>
          <w:sz w:val="20"/>
          <w:szCs w:val="20"/>
          <w:lang w:val="en-ID" w:eastAsia="en-ID"/>
        </w:rPr>
        <w:t>(April), 195– 199.</w:t>
      </w:r>
    </w:p>
    <w:p w14:paraId="30BC9E34" w14:textId="00ECFF28" w:rsidR="0094221E" w:rsidRPr="005A0D5D" w:rsidRDefault="00C60677" w:rsidP="00C60677">
      <w:pPr>
        <w:spacing w:line="360" w:lineRule="auto"/>
        <w:ind w:left="640" w:hanging="640"/>
        <w:jc w:val="both"/>
        <w:rPr>
          <w:i/>
          <w:iCs/>
          <w:sz w:val="20"/>
          <w:szCs w:val="20"/>
          <w:lang w:eastAsia="en-ID"/>
        </w:rPr>
      </w:pPr>
      <w:r>
        <w:rPr>
          <w:noProof/>
        </w:rPr>
        <mc:AlternateContent>
          <mc:Choice Requires="wps">
            <w:drawing>
              <wp:anchor distT="0" distB="0" distL="0" distR="0" simplePos="0" relativeHeight="251659264" behindDoc="1" locked="0" layoutInCell="1" hidden="0" allowOverlap="1" wp14:anchorId="30585514" wp14:editId="73DA845E">
                <wp:simplePos x="0" y="0"/>
                <wp:positionH relativeFrom="column">
                  <wp:posOffset>30228</wp:posOffset>
                </wp:positionH>
                <wp:positionV relativeFrom="paragraph">
                  <wp:posOffset>732874</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0" y="0"/>
                          <a:ext cx="5943600" cy="5886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97ADB3" w14:textId="77777777" w:rsidR="00C60677" w:rsidRDefault="00C60677" w:rsidP="00C60677">
                            <w:pPr>
                              <w:ind w:left="432"/>
                              <w:jc w:val="both"/>
                              <w:textDirection w:val="btLr"/>
                            </w:pPr>
                            <w:r>
                              <w:rPr>
                                <w:rFonts w:ascii="Calibri" w:eastAsia="Calibri" w:hAnsi="Calibri" w:cs="Calibri"/>
                                <w:b/>
                                <w:i/>
                                <w:color w:val="000000"/>
                                <w:sz w:val="20"/>
                              </w:rPr>
                              <w:t>Conﬂict of Interest Statement:</w:t>
                            </w:r>
                          </w:p>
                          <w:p w14:paraId="73EF8A96" w14:textId="77777777" w:rsidR="00C60677" w:rsidRDefault="00C60677" w:rsidP="00C60677">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47A47F2C" w14:textId="77777777" w:rsidR="00C60677" w:rsidRDefault="00C60677" w:rsidP="00C60677">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w14:anchorId="30585514" id="Rectangle 7" o:spid="_x0000_s1026" style="position:absolute;left:0;text-align:left;margin-left:2.4pt;margin-top:57.7pt;width:468pt;height:46.3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">
                <v:stroke startarrowwidth="narrow" startarrowlength="short" endarrowwidth="narrow" endarrowlength="short"/>
                <v:textbox inset="2.53958mm,1.2694mm,2.53958mm,1.2694mm">
                  <w:txbxContent>
                    <w:p w14:paraId="3697ADB3" w14:textId="77777777" w:rsidR="00C60677" w:rsidRDefault="00C60677" w:rsidP="00C60677">
                      <w:pPr>
                        <w:ind w:left="432"/>
                        <w:jc w:val="both"/>
                        <w:textDirection w:val="btLr"/>
                      </w:pPr>
                      <w:r>
                        <w:rPr>
                          <w:rFonts w:ascii="Calibri" w:eastAsia="Calibri" w:hAnsi="Calibri" w:cs="Calibri"/>
                          <w:b/>
                          <w:i/>
                          <w:color w:val="000000"/>
                          <w:sz w:val="20"/>
                        </w:rPr>
                        <w:t>Conﬂict of Interest Statement:</w:t>
                      </w:r>
                    </w:p>
                    <w:p w14:paraId="73EF8A96" w14:textId="77777777" w:rsidR="00C60677" w:rsidRDefault="00C60677" w:rsidP="00C60677">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47A47F2C" w14:textId="77777777" w:rsidR="00C60677" w:rsidRDefault="00C60677" w:rsidP="00C60677">
                      <w:pPr>
                        <w:ind w:left="432"/>
                        <w:jc w:val="both"/>
                        <w:textDirection w:val="btLr"/>
                      </w:pPr>
                      <w:r>
                        <w:rPr>
                          <w:rFonts w:ascii="Calibri" w:eastAsia="Calibri" w:hAnsi="Calibri" w:cs="Calibri"/>
                          <w:i/>
                          <w:color w:val="000000"/>
                          <w:sz w:val="20"/>
                        </w:rPr>
                        <w:t xml:space="preserve"> </w:t>
                      </w:r>
                    </w:p>
                  </w:txbxContent>
                </v:textbox>
              </v:rect>
            </w:pict>
          </mc:Fallback>
        </mc:AlternateContent>
      </w:r>
      <w:r w:rsidR="00703BBD" w:rsidRPr="005A0D5D">
        <w:rPr>
          <w:color w:val="000000"/>
          <w:sz w:val="20"/>
          <w:szCs w:val="20"/>
          <w:lang w:val="en-US"/>
        </w:rPr>
        <w:t xml:space="preserve">[26] </w:t>
      </w:r>
      <w:r w:rsidR="0094221E" w:rsidRPr="005A0D5D">
        <w:rPr>
          <w:color w:val="000000"/>
          <w:sz w:val="20"/>
          <w:szCs w:val="20"/>
        </w:rPr>
        <w:t>Palupi. Retno, “</w:t>
      </w:r>
      <w:r w:rsidR="0094221E" w:rsidRPr="005A0D5D">
        <w:rPr>
          <w:i/>
          <w:iCs/>
          <w:color w:val="000000"/>
          <w:sz w:val="20"/>
          <w:szCs w:val="20"/>
          <w:lang w:eastAsia="en-ID"/>
        </w:rPr>
        <w:t>Pengaruh School Well-Being Terhadap Hasil Belajar Siswa Sekolah Menengah Kejuruan</w:t>
      </w:r>
      <w:r w:rsidR="0094221E" w:rsidRPr="005A0D5D">
        <w:rPr>
          <w:color w:val="000000"/>
          <w:sz w:val="20"/>
          <w:szCs w:val="20"/>
          <w:lang w:eastAsia="en-ID"/>
        </w:rPr>
        <w:t xml:space="preserve"> </w:t>
      </w:r>
      <w:r w:rsidR="0094221E" w:rsidRPr="005A0D5D">
        <w:rPr>
          <w:i/>
          <w:iCs/>
          <w:sz w:val="20"/>
          <w:szCs w:val="20"/>
        </w:rPr>
        <w:t>Jurusan Multimedia SMK N 11 Semarang</w:t>
      </w:r>
      <w:r w:rsidR="0094221E" w:rsidRPr="005A0D5D">
        <w:rPr>
          <w:color w:val="000000"/>
          <w:sz w:val="20"/>
          <w:szCs w:val="20"/>
          <w:lang w:eastAsia="en-ID"/>
        </w:rPr>
        <w:t xml:space="preserve"> ”Program Studi Teknologi Pendidikan Jurusan Kurikulum Dan Teknologi Pendidikan Fakultas Ilmu Pendidikan Universitas Negeri Semarang, Skripsi, 2020.</w:t>
      </w:r>
    </w:p>
    <w:p w14:paraId="2CD62037" w14:textId="5E44C0EF" w:rsidR="0094221E" w:rsidRPr="005A0D5D" w:rsidRDefault="0094221E" w:rsidP="004776C7">
      <w:pPr>
        <w:jc w:val="both"/>
        <w:rPr>
          <w:sz w:val="20"/>
          <w:szCs w:val="20"/>
          <w:lang w:val="en-ID" w:eastAsia="en-ID"/>
        </w:rPr>
        <w:sectPr w:rsidR="0094221E" w:rsidRPr="005A0D5D">
          <w:headerReference w:type="default" r:id="rId10"/>
          <w:footerReference w:type="default" r:id="rId11"/>
          <w:pgSz w:w="12240" w:h="15840"/>
          <w:pgMar w:top="1440" w:right="1440" w:bottom="1440" w:left="1440" w:header="720" w:footer="720" w:gutter="0"/>
          <w:cols w:space="720"/>
        </w:sectPr>
      </w:pPr>
    </w:p>
    <w:p w14:paraId="58BA2652" w14:textId="785CF166" w:rsidR="002442DB" w:rsidRPr="002442DB" w:rsidRDefault="00BB0F8E" w:rsidP="002442DB">
      <w:pPr>
        <w:spacing w:line="360" w:lineRule="auto"/>
        <w:jc w:val="both"/>
        <w:rPr>
          <w:b/>
          <w:bCs/>
          <w:color w:val="000000" w:themeColor="text1"/>
          <w:sz w:val="22"/>
          <w:szCs w:val="22"/>
          <w:lang w:val="en-US"/>
        </w:rPr>
      </w:pPr>
      <w:r w:rsidRPr="005A0D5D">
        <w:rPr>
          <w:b/>
          <w:bCs/>
          <w:color w:val="000000" w:themeColor="text1"/>
          <w:sz w:val="20"/>
          <w:szCs w:val="20"/>
          <w:lang w:val="en-US"/>
        </w:rPr>
        <w:lastRenderedPageBreak/>
        <w:fldChar w:fldCharType="end"/>
      </w:r>
    </w:p>
    <w:sectPr w:rsidR="002442DB" w:rsidRPr="002442DB" w:rsidSect="00430E67">
      <w:pgSz w:w="11910" w:h="16840"/>
      <w:pgMar w:top="1599" w:right="1338" w:bottom="221" w:left="1202"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CA0A" w14:textId="77777777" w:rsidR="005C542F" w:rsidRDefault="005C542F">
      <w:r>
        <w:separator/>
      </w:r>
    </w:p>
  </w:endnote>
  <w:endnote w:type="continuationSeparator" w:id="0">
    <w:p w14:paraId="6A5BFD78" w14:textId="77777777" w:rsidR="005C542F" w:rsidRDefault="005C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tle case">
    <w:altName w:val="Cambria"/>
    <w:panose1 w:val="00000000000000000000"/>
    <w:charset w:val="00"/>
    <w:family w:val="roman"/>
    <w:notTrueType/>
    <w:pitch w:val="default"/>
  </w:font>
  <w:font w:name="Italic">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D6B5" w14:textId="77777777" w:rsidR="00C60677" w:rsidRDefault="00C60677" w:rsidP="00C60677">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54904755" w14:textId="77777777" w:rsidR="00C60677" w:rsidRDefault="00C60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0B47D" w14:textId="77777777" w:rsidR="005C542F" w:rsidRDefault="005C542F">
      <w:r>
        <w:separator/>
      </w:r>
    </w:p>
  </w:footnote>
  <w:footnote w:type="continuationSeparator" w:id="0">
    <w:p w14:paraId="7327E95B" w14:textId="77777777" w:rsidR="005C542F" w:rsidRDefault="005C5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81173169"/>
      <w:docPartObj>
        <w:docPartGallery w:val="Page Numbers (Top of Page)"/>
        <w:docPartUnique/>
      </w:docPartObj>
    </w:sdtPr>
    <w:sdtEndPr>
      <w:rPr>
        <w:b/>
        <w:bCs/>
        <w:noProof/>
        <w:color w:val="auto"/>
        <w:spacing w:val="0"/>
      </w:rPr>
    </w:sdtEndPr>
    <w:sdtContent>
      <w:p w14:paraId="0A7F0FC9" w14:textId="5BF708F5" w:rsidR="008A70EB" w:rsidRDefault="008A70E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3D3D58A" w14:textId="77777777" w:rsidR="008A70EB" w:rsidRDefault="008A7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0226F2"/>
    <w:multiLevelType w:val="multilevel"/>
    <w:tmpl w:val="AC54AC52"/>
    <w:lvl w:ilvl="0">
      <w:start w:val="1"/>
      <w:numFmt w:val="upperRoman"/>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D50CB8"/>
    <w:multiLevelType w:val="multilevel"/>
    <w:tmpl w:val="0FD50CB8"/>
    <w:lvl w:ilvl="0">
      <w:start w:val="3"/>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4B6FED"/>
    <w:multiLevelType w:val="multilevel"/>
    <w:tmpl w:val="304B6FED"/>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33544B6A"/>
    <w:multiLevelType w:val="multilevel"/>
    <w:tmpl w:val="33544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F7C22"/>
    <w:multiLevelType w:val="hybridMultilevel"/>
    <w:tmpl w:val="B3E01AD8"/>
    <w:lvl w:ilvl="0" w:tplc="44B078E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F6F0AD9"/>
    <w:multiLevelType w:val="multilevel"/>
    <w:tmpl w:val="7F6F0AD9"/>
    <w:lvl w:ilvl="0">
      <w:start w:val="1"/>
      <w:numFmt w:val="upperRoman"/>
      <w:lvlText w:val="%1."/>
      <w:lvlJc w:val="left"/>
      <w:pPr>
        <w:ind w:left="1080" w:hanging="720"/>
      </w:pPr>
      <w:rPr>
        <w:rFonts w:hint="default"/>
        <w:b w:val="0"/>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847047">
    <w:abstractNumId w:val="0"/>
  </w:num>
  <w:num w:numId="2" w16cid:durableId="417752650">
    <w:abstractNumId w:val="5"/>
  </w:num>
  <w:num w:numId="3" w16cid:durableId="1099719613">
    <w:abstractNumId w:val="2"/>
  </w:num>
  <w:num w:numId="4" w16cid:durableId="452553309">
    <w:abstractNumId w:val="1"/>
  </w:num>
  <w:num w:numId="5" w16cid:durableId="1590656054">
    <w:abstractNumId w:val="3"/>
  </w:num>
  <w:num w:numId="6" w16cid:durableId="1952349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D0"/>
    <w:rsid w:val="00002F41"/>
    <w:rsid w:val="00020442"/>
    <w:rsid w:val="00021113"/>
    <w:rsid w:val="0002208E"/>
    <w:rsid w:val="000233E4"/>
    <w:rsid w:val="00025C78"/>
    <w:rsid w:val="00046885"/>
    <w:rsid w:val="000676CD"/>
    <w:rsid w:val="00084A91"/>
    <w:rsid w:val="00093B38"/>
    <w:rsid w:val="000972C9"/>
    <w:rsid w:val="000B34F0"/>
    <w:rsid w:val="000D2AA6"/>
    <w:rsid w:val="000E4E33"/>
    <w:rsid w:val="000E6FAB"/>
    <w:rsid w:val="00107839"/>
    <w:rsid w:val="00125B73"/>
    <w:rsid w:val="00142545"/>
    <w:rsid w:val="00144329"/>
    <w:rsid w:val="001450EA"/>
    <w:rsid w:val="00156C7E"/>
    <w:rsid w:val="001602E0"/>
    <w:rsid w:val="00161414"/>
    <w:rsid w:val="00165118"/>
    <w:rsid w:val="00166072"/>
    <w:rsid w:val="0017084F"/>
    <w:rsid w:val="00174121"/>
    <w:rsid w:val="0018570E"/>
    <w:rsid w:val="00186C05"/>
    <w:rsid w:val="001A7469"/>
    <w:rsid w:val="001D64E3"/>
    <w:rsid w:val="001E70B8"/>
    <w:rsid w:val="00234F23"/>
    <w:rsid w:val="00243493"/>
    <w:rsid w:val="002442DB"/>
    <w:rsid w:val="00253654"/>
    <w:rsid w:val="00262DB1"/>
    <w:rsid w:val="00264A41"/>
    <w:rsid w:val="00280CD3"/>
    <w:rsid w:val="0029242D"/>
    <w:rsid w:val="002A2880"/>
    <w:rsid w:val="002A3FD3"/>
    <w:rsid w:val="002A495D"/>
    <w:rsid w:val="002C422A"/>
    <w:rsid w:val="002C6489"/>
    <w:rsid w:val="002D63D6"/>
    <w:rsid w:val="002E7119"/>
    <w:rsid w:val="002E746D"/>
    <w:rsid w:val="002F0CBD"/>
    <w:rsid w:val="003003AF"/>
    <w:rsid w:val="00306642"/>
    <w:rsid w:val="00330C39"/>
    <w:rsid w:val="00334F4D"/>
    <w:rsid w:val="00336CCD"/>
    <w:rsid w:val="00350E51"/>
    <w:rsid w:val="003662BA"/>
    <w:rsid w:val="00370D7D"/>
    <w:rsid w:val="00373D7E"/>
    <w:rsid w:val="003827F5"/>
    <w:rsid w:val="00384D75"/>
    <w:rsid w:val="00386DFF"/>
    <w:rsid w:val="00395D8A"/>
    <w:rsid w:val="003B2FA0"/>
    <w:rsid w:val="003B6823"/>
    <w:rsid w:val="003B6CD5"/>
    <w:rsid w:val="003C2E39"/>
    <w:rsid w:val="003C2F9A"/>
    <w:rsid w:val="003D5240"/>
    <w:rsid w:val="003F04F3"/>
    <w:rsid w:val="003F3ACE"/>
    <w:rsid w:val="003F5525"/>
    <w:rsid w:val="00402780"/>
    <w:rsid w:val="004029F0"/>
    <w:rsid w:val="004042C3"/>
    <w:rsid w:val="004112B5"/>
    <w:rsid w:val="00421A01"/>
    <w:rsid w:val="00430E67"/>
    <w:rsid w:val="00445C8E"/>
    <w:rsid w:val="00447DBB"/>
    <w:rsid w:val="00453B09"/>
    <w:rsid w:val="00457D43"/>
    <w:rsid w:val="00474E7C"/>
    <w:rsid w:val="004758E9"/>
    <w:rsid w:val="004760CE"/>
    <w:rsid w:val="00477260"/>
    <w:rsid w:val="004776C7"/>
    <w:rsid w:val="00481449"/>
    <w:rsid w:val="00484516"/>
    <w:rsid w:val="004951CB"/>
    <w:rsid w:val="004A6E35"/>
    <w:rsid w:val="004B7BC0"/>
    <w:rsid w:val="004C29ED"/>
    <w:rsid w:val="004D7A6C"/>
    <w:rsid w:val="0052433F"/>
    <w:rsid w:val="00545455"/>
    <w:rsid w:val="00547597"/>
    <w:rsid w:val="005528A4"/>
    <w:rsid w:val="00554E44"/>
    <w:rsid w:val="005721AF"/>
    <w:rsid w:val="0057377A"/>
    <w:rsid w:val="005759A2"/>
    <w:rsid w:val="00584FD2"/>
    <w:rsid w:val="005850A6"/>
    <w:rsid w:val="0059022A"/>
    <w:rsid w:val="00591B7A"/>
    <w:rsid w:val="00597B2F"/>
    <w:rsid w:val="005A0D5D"/>
    <w:rsid w:val="005C1A8A"/>
    <w:rsid w:val="005C3368"/>
    <w:rsid w:val="005C542F"/>
    <w:rsid w:val="005F19EF"/>
    <w:rsid w:val="006034CD"/>
    <w:rsid w:val="00607C7F"/>
    <w:rsid w:val="00627624"/>
    <w:rsid w:val="00641F79"/>
    <w:rsid w:val="006446D0"/>
    <w:rsid w:val="0064506A"/>
    <w:rsid w:val="00647B65"/>
    <w:rsid w:val="00661AD4"/>
    <w:rsid w:val="0067640D"/>
    <w:rsid w:val="00685315"/>
    <w:rsid w:val="006A1933"/>
    <w:rsid w:val="006B567B"/>
    <w:rsid w:val="006C0178"/>
    <w:rsid w:val="006D580B"/>
    <w:rsid w:val="006E082B"/>
    <w:rsid w:val="00703BBD"/>
    <w:rsid w:val="007077BE"/>
    <w:rsid w:val="00714BF3"/>
    <w:rsid w:val="007460C3"/>
    <w:rsid w:val="00746D70"/>
    <w:rsid w:val="00763731"/>
    <w:rsid w:val="0078004C"/>
    <w:rsid w:val="007831E2"/>
    <w:rsid w:val="00785A4F"/>
    <w:rsid w:val="007863F4"/>
    <w:rsid w:val="00790B75"/>
    <w:rsid w:val="007A7964"/>
    <w:rsid w:val="007D30DC"/>
    <w:rsid w:val="007E032D"/>
    <w:rsid w:val="007F4AF6"/>
    <w:rsid w:val="00814997"/>
    <w:rsid w:val="008170BD"/>
    <w:rsid w:val="00853BB4"/>
    <w:rsid w:val="00857BBC"/>
    <w:rsid w:val="00871206"/>
    <w:rsid w:val="00883E89"/>
    <w:rsid w:val="008925EF"/>
    <w:rsid w:val="008A70EB"/>
    <w:rsid w:val="008B11DB"/>
    <w:rsid w:val="008E0DA7"/>
    <w:rsid w:val="008F0AB4"/>
    <w:rsid w:val="009038B3"/>
    <w:rsid w:val="00914398"/>
    <w:rsid w:val="00927B85"/>
    <w:rsid w:val="0094221E"/>
    <w:rsid w:val="009436A9"/>
    <w:rsid w:val="0094485B"/>
    <w:rsid w:val="009655C3"/>
    <w:rsid w:val="00991418"/>
    <w:rsid w:val="009B117A"/>
    <w:rsid w:val="009B17D9"/>
    <w:rsid w:val="009B561A"/>
    <w:rsid w:val="009B6331"/>
    <w:rsid w:val="009D1088"/>
    <w:rsid w:val="009D334A"/>
    <w:rsid w:val="009F7094"/>
    <w:rsid w:val="00A0033B"/>
    <w:rsid w:val="00A102A7"/>
    <w:rsid w:val="00A20E06"/>
    <w:rsid w:val="00A3690A"/>
    <w:rsid w:val="00A97520"/>
    <w:rsid w:val="00AA0999"/>
    <w:rsid w:val="00AA162F"/>
    <w:rsid w:val="00AA5820"/>
    <w:rsid w:val="00AB6CDD"/>
    <w:rsid w:val="00AD11BC"/>
    <w:rsid w:val="00AD58B6"/>
    <w:rsid w:val="00AE3997"/>
    <w:rsid w:val="00AE4327"/>
    <w:rsid w:val="00AE5D7E"/>
    <w:rsid w:val="00AF2448"/>
    <w:rsid w:val="00AF4387"/>
    <w:rsid w:val="00AF6C18"/>
    <w:rsid w:val="00AF6F65"/>
    <w:rsid w:val="00B00F4F"/>
    <w:rsid w:val="00B36DF6"/>
    <w:rsid w:val="00B52C4D"/>
    <w:rsid w:val="00B535BB"/>
    <w:rsid w:val="00B6708A"/>
    <w:rsid w:val="00B74CBD"/>
    <w:rsid w:val="00B80619"/>
    <w:rsid w:val="00B84657"/>
    <w:rsid w:val="00BB0F8E"/>
    <w:rsid w:val="00BC23CA"/>
    <w:rsid w:val="00BC24CC"/>
    <w:rsid w:val="00BC4D16"/>
    <w:rsid w:val="00BC699E"/>
    <w:rsid w:val="00BD69BA"/>
    <w:rsid w:val="00C06FD8"/>
    <w:rsid w:val="00C143C1"/>
    <w:rsid w:val="00C60677"/>
    <w:rsid w:val="00C6263C"/>
    <w:rsid w:val="00C64CBD"/>
    <w:rsid w:val="00C72CA8"/>
    <w:rsid w:val="00C76854"/>
    <w:rsid w:val="00C81D11"/>
    <w:rsid w:val="00C8492C"/>
    <w:rsid w:val="00C918B2"/>
    <w:rsid w:val="00CA5263"/>
    <w:rsid w:val="00CA6241"/>
    <w:rsid w:val="00CA7FF3"/>
    <w:rsid w:val="00CB1B48"/>
    <w:rsid w:val="00CC0B60"/>
    <w:rsid w:val="00CC7160"/>
    <w:rsid w:val="00CE37F7"/>
    <w:rsid w:val="00CE39C3"/>
    <w:rsid w:val="00CF7111"/>
    <w:rsid w:val="00D05C5D"/>
    <w:rsid w:val="00D329E4"/>
    <w:rsid w:val="00D431CE"/>
    <w:rsid w:val="00D45B94"/>
    <w:rsid w:val="00D513BF"/>
    <w:rsid w:val="00D53D13"/>
    <w:rsid w:val="00D54EE9"/>
    <w:rsid w:val="00D63EB6"/>
    <w:rsid w:val="00D708D4"/>
    <w:rsid w:val="00D762F7"/>
    <w:rsid w:val="00D76877"/>
    <w:rsid w:val="00D775C9"/>
    <w:rsid w:val="00D8013C"/>
    <w:rsid w:val="00D83172"/>
    <w:rsid w:val="00D85B38"/>
    <w:rsid w:val="00D96968"/>
    <w:rsid w:val="00DC35D2"/>
    <w:rsid w:val="00DD0976"/>
    <w:rsid w:val="00DD55C8"/>
    <w:rsid w:val="00DE072F"/>
    <w:rsid w:val="00DF11FB"/>
    <w:rsid w:val="00E12A8D"/>
    <w:rsid w:val="00E24A89"/>
    <w:rsid w:val="00E26510"/>
    <w:rsid w:val="00E33275"/>
    <w:rsid w:val="00E3467E"/>
    <w:rsid w:val="00E46367"/>
    <w:rsid w:val="00E5433E"/>
    <w:rsid w:val="00E63F55"/>
    <w:rsid w:val="00E65CC3"/>
    <w:rsid w:val="00E80EC6"/>
    <w:rsid w:val="00E96F21"/>
    <w:rsid w:val="00EB3D8D"/>
    <w:rsid w:val="00EC24A7"/>
    <w:rsid w:val="00EC4B1A"/>
    <w:rsid w:val="00ED1C74"/>
    <w:rsid w:val="00EE0EBA"/>
    <w:rsid w:val="00EE59AA"/>
    <w:rsid w:val="00EE7FBB"/>
    <w:rsid w:val="00F01018"/>
    <w:rsid w:val="00F0495E"/>
    <w:rsid w:val="00F1047C"/>
    <w:rsid w:val="00F1052B"/>
    <w:rsid w:val="00F21640"/>
    <w:rsid w:val="00F24059"/>
    <w:rsid w:val="00F3251B"/>
    <w:rsid w:val="00F44BFF"/>
    <w:rsid w:val="00F72270"/>
    <w:rsid w:val="00F904CD"/>
    <w:rsid w:val="00FA2CB2"/>
    <w:rsid w:val="00FD4F36"/>
    <w:rsid w:val="00FD4F94"/>
    <w:rsid w:val="00FD604B"/>
    <w:rsid w:val="00FE77EE"/>
    <w:rsid w:val="00FF73B1"/>
    <w:rsid w:val="00FF7F2F"/>
    <w:rsid w:val="070F0AE9"/>
    <w:rsid w:val="0E8A4BDD"/>
    <w:rsid w:val="10F30698"/>
    <w:rsid w:val="15E5540A"/>
    <w:rsid w:val="352C23FF"/>
    <w:rsid w:val="3A1244BF"/>
    <w:rsid w:val="445206A4"/>
    <w:rsid w:val="467F53A5"/>
    <w:rsid w:val="48E82B07"/>
    <w:rsid w:val="49A830CA"/>
    <w:rsid w:val="4E635B67"/>
    <w:rsid w:val="5436519C"/>
    <w:rsid w:val="557D1BD1"/>
    <w:rsid w:val="55C238F8"/>
    <w:rsid w:val="55F47291"/>
    <w:rsid w:val="5D577A3A"/>
    <w:rsid w:val="65F57421"/>
    <w:rsid w:val="687074B2"/>
    <w:rsid w:val="71845ACA"/>
    <w:rsid w:val="71B6319E"/>
    <w:rsid w:val="7709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C0C78"/>
  <w15:docId w15:val="{76113E0E-BFCC-42D8-B4BE-49786671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val="id-ID" w:eastAsia="zh-CN"/>
    </w:rPr>
  </w:style>
  <w:style w:type="paragraph" w:styleId="Heading1">
    <w:name w:val="heading 1"/>
    <w:basedOn w:val="Normal"/>
    <w:next w:val="Normal"/>
    <w:link w:val="Heading1Char"/>
    <w:uiPriority w:val="9"/>
    <w:qFormat/>
    <w:pPr>
      <w:widowControl w:val="0"/>
      <w:suppressAutoHyphens w:val="0"/>
      <w:autoSpaceDE w:val="0"/>
      <w:autoSpaceDN w:val="0"/>
      <w:spacing w:before="86"/>
      <w:ind w:left="660" w:right="1987"/>
      <w:jc w:val="center"/>
      <w:outlineLvl w:val="0"/>
    </w:pPr>
    <w:rPr>
      <w:b/>
      <w:bCs/>
      <w:sz w:val="32"/>
      <w:szCs w:val="32"/>
      <w:lang w:val="id" w:eastAsia="en-US"/>
    </w:rPr>
  </w:style>
  <w:style w:type="paragraph" w:styleId="Heading2">
    <w:name w:val="heading 2"/>
    <w:basedOn w:val="Normal"/>
    <w:next w:val="Normal"/>
    <w:link w:val="Heading2Char"/>
    <w:uiPriority w:val="9"/>
    <w:unhideWhenUsed/>
    <w:qFormat/>
    <w:pPr>
      <w:widowControl w:val="0"/>
      <w:suppressAutoHyphens w:val="0"/>
      <w:autoSpaceDE w:val="0"/>
      <w:autoSpaceDN w:val="0"/>
      <w:spacing w:before="88"/>
      <w:ind w:left="660" w:right="811"/>
      <w:jc w:val="center"/>
      <w:outlineLvl w:val="1"/>
    </w:pPr>
    <w:rPr>
      <w:b/>
      <w:bCs/>
      <w:sz w:val="28"/>
      <w:szCs w:val="28"/>
      <w:lang w:val="id" w:eastAsia="en-US"/>
    </w:rPr>
  </w:style>
  <w:style w:type="paragraph" w:styleId="Heading3">
    <w:name w:val="heading 3"/>
    <w:basedOn w:val="Normal"/>
    <w:next w:val="Normal"/>
    <w:link w:val="Heading3Char"/>
    <w:uiPriority w:val="9"/>
    <w:unhideWhenUsed/>
    <w:qFormat/>
    <w:pPr>
      <w:widowControl w:val="0"/>
      <w:suppressAutoHyphens w:val="0"/>
      <w:autoSpaceDE w:val="0"/>
      <w:autoSpaceDN w:val="0"/>
      <w:ind w:left="588" w:hanging="427"/>
      <w:jc w:val="both"/>
      <w:outlineLvl w:val="2"/>
    </w:pPr>
    <w:rPr>
      <w:b/>
      <w:bCs/>
      <w:sz w:val="28"/>
      <w:szCs w:val="28"/>
      <w:lang w:val="id" w:eastAsia="en-US"/>
    </w:rPr>
  </w:style>
  <w:style w:type="paragraph" w:styleId="Heading4">
    <w:name w:val="heading 4"/>
    <w:basedOn w:val="Normal"/>
    <w:next w:val="Normal"/>
    <w:link w:val="Heading4Char"/>
    <w:uiPriority w:val="9"/>
    <w:unhideWhenUsed/>
    <w:qFormat/>
    <w:pPr>
      <w:widowControl w:val="0"/>
      <w:suppressAutoHyphens w:val="0"/>
      <w:autoSpaceDE w:val="0"/>
      <w:autoSpaceDN w:val="0"/>
      <w:ind w:left="588" w:hanging="427"/>
      <w:jc w:val="both"/>
      <w:outlineLvl w:val="3"/>
    </w:pPr>
    <w:rPr>
      <w:b/>
      <w:bCs/>
      <w:i/>
      <w:iCs/>
      <w:sz w:val="28"/>
      <w:szCs w:val="28"/>
      <w:lang w:val="id" w:eastAsia="en-US"/>
    </w:rPr>
  </w:style>
  <w:style w:type="paragraph" w:styleId="Heading5">
    <w:name w:val="heading 5"/>
    <w:basedOn w:val="Normal"/>
    <w:next w:val="Normal"/>
    <w:link w:val="Heading5Char"/>
    <w:uiPriority w:val="9"/>
    <w:unhideWhenUsed/>
    <w:qFormat/>
    <w:pPr>
      <w:widowControl w:val="0"/>
      <w:suppressAutoHyphens w:val="0"/>
      <w:autoSpaceDE w:val="0"/>
      <w:autoSpaceDN w:val="0"/>
      <w:spacing w:before="90"/>
      <w:ind w:left="588"/>
      <w:outlineLvl w:val="4"/>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uppressAutoHyphens w:val="0"/>
      <w:autoSpaceDE w:val="0"/>
      <w:autoSpaceDN w:val="0"/>
    </w:pPr>
    <w:rPr>
      <w:lang w:val="id"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iPriority w:val="99"/>
    <w:semiHidden/>
    <w:unhideWhenUsed/>
    <w:qFormat/>
  </w:style>
  <w:style w:type="paragraph" w:styleId="TOC1">
    <w:name w:val="toc 1"/>
    <w:basedOn w:val="Normal"/>
    <w:next w:val="Normal"/>
    <w:uiPriority w:val="1"/>
    <w:qFormat/>
    <w:pPr>
      <w:widowControl w:val="0"/>
      <w:suppressAutoHyphens w:val="0"/>
      <w:autoSpaceDE w:val="0"/>
      <w:autoSpaceDN w:val="0"/>
      <w:spacing w:before="148"/>
      <w:ind w:left="588"/>
    </w:pPr>
    <w:rPr>
      <w:b/>
      <w:bCs/>
      <w:lang w:val="id" w:eastAsia="en-US"/>
    </w:rPr>
  </w:style>
  <w:style w:type="paragraph" w:styleId="TOC2">
    <w:name w:val="toc 2"/>
    <w:basedOn w:val="Normal"/>
    <w:next w:val="Normal"/>
    <w:uiPriority w:val="1"/>
    <w:qFormat/>
    <w:pPr>
      <w:widowControl w:val="0"/>
      <w:suppressAutoHyphens w:val="0"/>
      <w:autoSpaceDE w:val="0"/>
      <w:autoSpaceDN w:val="0"/>
      <w:spacing w:before="142"/>
      <w:ind w:left="588"/>
    </w:pPr>
    <w:rPr>
      <w:b/>
      <w:bCs/>
      <w:lang w:val="id" w:eastAsia="en-US"/>
    </w:rPr>
  </w:style>
  <w:style w:type="paragraph" w:styleId="TOC3">
    <w:name w:val="toc 3"/>
    <w:basedOn w:val="Normal"/>
    <w:next w:val="Normal"/>
    <w:uiPriority w:val="1"/>
    <w:qFormat/>
    <w:pPr>
      <w:widowControl w:val="0"/>
      <w:suppressAutoHyphens w:val="0"/>
      <w:autoSpaceDE w:val="0"/>
      <w:autoSpaceDN w:val="0"/>
      <w:spacing w:before="142"/>
      <w:ind w:left="1248" w:hanging="441"/>
    </w:pPr>
    <w:rPr>
      <w:lang w:val="id" w:eastAsia="en-US"/>
    </w:rPr>
  </w:style>
  <w:style w:type="paragraph" w:styleId="TOC4">
    <w:name w:val="toc 4"/>
    <w:basedOn w:val="Normal"/>
    <w:next w:val="Normal"/>
    <w:uiPriority w:val="1"/>
    <w:qFormat/>
    <w:pPr>
      <w:widowControl w:val="0"/>
      <w:suppressAutoHyphens w:val="0"/>
      <w:autoSpaceDE w:val="0"/>
      <w:autoSpaceDN w:val="0"/>
      <w:spacing w:before="133"/>
      <w:ind w:left="1248" w:hanging="441"/>
    </w:pPr>
    <w:rPr>
      <w:i/>
      <w:iCs/>
      <w:lang w:val="id" w:eastAsia="en-US"/>
    </w:rPr>
  </w:style>
  <w:style w:type="paragraph" w:styleId="TOC5">
    <w:name w:val="toc 5"/>
    <w:basedOn w:val="Normal"/>
    <w:next w:val="Normal"/>
    <w:uiPriority w:val="1"/>
    <w:qFormat/>
    <w:pPr>
      <w:widowControl w:val="0"/>
      <w:suppressAutoHyphens w:val="0"/>
      <w:autoSpaceDE w:val="0"/>
      <w:autoSpaceDN w:val="0"/>
      <w:spacing w:before="139"/>
      <w:ind w:left="1468" w:hanging="441"/>
    </w:pPr>
    <w:rPr>
      <w:sz w:val="22"/>
      <w:szCs w:val="22"/>
      <w:lang w:val="id" w:eastAsia="en-US"/>
    </w:rPr>
  </w:style>
  <w:style w:type="paragraph" w:styleId="TOC6">
    <w:name w:val="toc 6"/>
    <w:basedOn w:val="Normal"/>
    <w:next w:val="Normal"/>
    <w:uiPriority w:val="1"/>
    <w:qFormat/>
    <w:pPr>
      <w:widowControl w:val="0"/>
      <w:suppressAutoHyphens w:val="0"/>
      <w:autoSpaceDE w:val="0"/>
      <w:autoSpaceDN w:val="0"/>
      <w:spacing w:before="140"/>
      <w:ind w:left="1468" w:hanging="441"/>
    </w:pPr>
    <w:rPr>
      <w:b/>
      <w:bCs/>
      <w:i/>
      <w:iCs/>
      <w:sz w:val="22"/>
      <w:szCs w:val="22"/>
      <w:lang w:val="id" w:eastAsia="en-US"/>
    </w:rPr>
  </w:style>
  <w:style w:type="paragraph" w:styleId="ListParagraph">
    <w:name w:val="List Paragraph"/>
    <w:basedOn w:val="Normal"/>
    <w:uiPriority w:val="1"/>
    <w:qFormat/>
    <w:pPr>
      <w:ind w:left="720"/>
      <w:contextualSpacing/>
    </w:pPr>
  </w:style>
  <w:style w:type="character" w:customStyle="1" w:styleId="WW8Num1z0">
    <w:name w:val="WW8Num1z0"/>
    <w:qFormat/>
    <w:rPr>
      <w:b/>
    </w:rPr>
  </w:style>
  <w:style w:type="character" w:customStyle="1" w:styleId="markedcontent">
    <w:name w:val="markedcontent"/>
    <w:basedOn w:val="DefaultParagraphFont"/>
    <w:qFormat/>
  </w:style>
  <w:style w:type="paragraph" w:customStyle="1" w:styleId="TableParagraph">
    <w:name w:val="Table Paragraph"/>
    <w:basedOn w:val="Normal"/>
    <w:uiPriority w:val="1"/>
    <w:qFormat/>
    <w:pPr>
      <w:widowControl w:val="0"/>
      <w:suppressAutoHyphens w:val="0"/>
      <w:autoSpaceDE w:val="0"/>
      <w:autoSpaceDN w:val="0"/>
      <w:spacing w:before="22" w:line="214" w:lineRule="exact"/>
      <w:ind w:left="107"/>
    </w:pPr>
    <w:rPr>
      <w:rFonts w:ascii="Arial" w:eastAsia="Arial" w:hAnsi="Arial" w:cs="Arial"/>
      <w:sz w:val="22"/>
      <w:szCs w:val="22"/>
      <w:lang w:val="id"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zh-CN" w:eastAsia="en-US"/>
      <w14:ligatures w14:val="standardContextual"/>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id-ID" w:eastAsia="zh-C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id-ID" w:eastAsia="zh-C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32"/>
      <w:szCs w:val="32"/>
      <w:lang w:val="id" w:eastAsia="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8"/>
      <w:szCs w:val="28"/>
      <w:lang w:val="id" w:eastAsia="en-U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8"/>
      <w:szCs w:val="28"/>
      <w:lang w:val="id" w:eastAsia="en-U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i/>
      <w:iCs/>
      <w:sz w:val="28"/>
      <w:szCs w:val="28"/>
      <w:lang w:val="id" w:eastAsia="en-US"/>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4"/>
      <w:szCs w:val="24"/>
      <w:lang w:val="id"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id-ID" w:eastAsia="zh-CN"/>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206056">
      <w:bodyDiv w:val="1"/>
      <w:marLeft w:val="0"/>
      <w:marRight w:val="0"/>
      <w:marTop w:val="0"/>
      <w:marBottom w:val="0"/>
      <w:divBdr>
        <w:top w:val="none" w:sz="0" w:space="0" w:color="auto"/>
        <w:left w:val="none" w:sz="0" w:space="0" w:color="auto"/>
        <w:bottom w:val="none" w:sz="0" w:space="0" w:color="auto"/>
        <w:right w:val="none" w:sz="0" w:space="0" w:color="auto"/>
      </w:divBdr>
    </w:div>
    <w:div w:id="1354527700">
      <w:bodyDiv w:val="1"/>
      <w:marLeft w:val="0"/>
      <w:marRight w:val="0"/>
      <w:marTop w:val="0"/>
      <w:marBottom w:val="0"/>
      <w:divBdr>
        <w:top w:val="none" w:sz="0" w:space="0" w:color="auto"/>
        <w:left w:val="none" w:sz="0" w:space="0" w:color="auto"/>
        <w:bottom w:val="none" w:sz="0" w:space="0" w:color="auto"/>
        <w:right w:val="none" w:sz="0" w:space="0" w:color="auto"/>
      </w:divBdr>
    </w:div>
    <w:div w:id="1859929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hozali@umsid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5800-2EAB-4F22-95A1-E1FF8B503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10001</Words>
  <Characters>57010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 Kekasih</dc:creator>
  <cp:lastModifiedBy>Emirza Alam</cp:lastModifiedBy>
  <cp:revision>2</cp:revision>
  <cp:lastPrinted>2023-08-28T14:06:00Z</cp:lastPrinted>
  <dcterms:created xsi:type="dcterms:W3CDTF">2023-08-29T06:11:00Z</dcterms:created>
  <dcterms:modified xsi:type="dcterms:W3CDTF">2023-08-29T06:11:00Z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e3fd5b19-b0eb-3ede-a670-5bcf4f5c86ee</vt:lpwstr>
  </property>
  <property fmtid="{D5CDD505-2E9C-101B-9397-08002B2CF9AE}" pid="24" name="Mendeley Citation Style_1">
    <vt:lpwstr>http://www.zotero.org/styles/ieee</vt:lpwstr>
  </property>
  <property fmtid="{D5CDD505-2E9C-101B-9397-08002B2CF9AE}" pid="25" name="KSOProductBuildVer">
    <vt:lpwstr>1033-11.2.0.11213</vt:lpwstr>
  </property>
  <property fmtid="{D5CDD505-2E9C-101B-9397-08002B2CF9AE}" pid="26" name="ICV">
    <vt:lpwstr>5E648F0AEE4648C8865BFA337287E7FD</vt:lpwstr>
  </property>
</Properties>
</file>