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137" w:rsidRDefault="00C56137" w:rsidP="00C56137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  <w:lang w:val="en-US"/>
        </w:rPr>
      </w:pPr>
      <w:proofErr w:type="spellStart"/>
      <w:r>
        <w:rPr>
          <w:b/>
          <w:color w:val="000000"/>
          <w:sz w:val="26"/>
          <w:szCs w:val="26"/>
          <w:lang w:val="en-US"/>
        </w:rPr>
        <w:t>Skala</w:t>
      </w:r>
      <w:proofErr w:type="spellEnd"/>
      <w:r>
        <w:rPr>
          <w:b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b/>
          <w:color w:val="000000"/>
          <w:sz w:val="26"/>
          <w:szCs w:val="26"/>
          <w:lang w:val="en-US"/>
        </w:rPr>
        <w:t>Penelitian</w:t>
      </w:r>
      <w:proofErr w:type="spellEnd"/>
      <w:r>
        <w:rPr>
          <w:b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b/>
          <w:color w:val="000000"/>
          <w:sz w:val="26"/>
          <w:szCs w:val="26"/>
          <w:lang w:val="en-US"/>
        </w:rPr>
        <w:t>Konformitas</w:t>
      </w:r>
      <w:proofErr w:type="spellEnd"/>
    </w:p>
    <w:p w:rsidR="00C56137" w:rsidRDefault="00C56137" w:rsidP="00C56137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  <w:lang w:val="en-US"/>
        </w:rPr>
      </w:pPr>
    </w:p>
    <w:tbl>
      <w:tblPr>
        <w:tblStyle w:val="TableGrid"/>
        <w:tblW w:w="9411" w:type="dxa"/>
        <w:jc w:val="center"/>
        <w:tblLook w:val="04A0" w:firstRow="1" w:lastRow="0" w:firstColumn="1" w:lastColumn="0" w:noHBand="0" w:noVBand="1"/>
      </w:tblPr>
      <w:tblGrid>
        <w:gridCol w:w="515"/>
        <w:gridCol w:w="6611"/>
        <w:gridCol w:w="649"/>
        <w:gridCol w:w="522"/>
        <w:gridCol w:w="520"/>
        <w:gridCol w:w="594"/>
      </w:tblGrid>
      <w:tr w:rsidR="00C56137" w:rsidTr="009E52AE">
        <w:trPr>
          <w:trHeight w:val="427"/>
          <w:tblHeader/>
          <w:jc w:val="center"/>
        </w:trPr>
        <w:tc>
          <w:tcPr>
            <w:tcW w:w="515" w:type="dxa"/>
            <w:vAlign w:val="center"/>
          </w:tcPr>
          <w:p w:rsidR="00C56137" w:rsidRDefault="00C56137" w:rsidP="009E52AE">
            <w:pPr>
              <w:tabs>
                <w:tab w:val="left" w:pos="15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6611" w:type="dxa"/>
            <w:vAlign w:val="center"/>
          </w:tcPr>
          <w:p w:rsidR="00C56137" w:rsidRDefault="00C56137" w:rsidP="009E52AE">
            <w:pPr>
              <w:spacing w:line="360" w:lineRule="auto"/>
              <w:rPr>
                <w:b/>
              </w:rPr>
            </w:pPr>
            <w:r>
              <w:rPr>
                <w:b/>
              </w:rPr>
              <w:t>Pernyataan</w:t>
            </w:r>
          </w:p>
        </w:tc>
        <w:tc>
          <w:tcPr>
            <w:tcW w:w="649" w:type="dxa"/>
            <w:vAlign w:val="center"/>
          </w:tcPr>
          <w:p w:rsidR="00C56137" w:rsidRDefault="00C56137" w:rsidP="009E52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STS</w:t>
            </w:r>
          </w:p>
        </w:tc>
        <w:tc>
          <w:tcPr>
            <w:tcW w:w="522" w:type="dxa"/>
            <w:vAlign w:val="center"/>
          </w:tcPr>
          <w:p w:rsidR="00C56137" w:rsidRDefault="00C56137" w:rsidP="009E52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TS</w:t>
            </w:r>
          </w:p>
        </w:tc>
        <w:tc>
          <w:tcPr>
            <w:tcW w:w="520" w:type="dxa"/>
            <w:vAlign w:val="center"/>
          </w:tcPr>
          <w:p w:rsidR="00C56137" w:rsidRDefault="00C56137" w:rsidP="009E52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594" w:type="dxa"/>
            <w:vAlign w:val="center"/>
          </w:tcPr>
          <w:p w:rsidR="00C56137" w:rsidRDefault="00C56137" w:rsidP="009E52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SS</w:t>
            </w:r>
          </w:p>
        </w:tc>
      </w:tr>
      <w:tr w:rsidR="00C56137" w:rsidTr="009E52AE">
        <w:trPr>
          <w:trHeight w:val="444"/>
          <w:jc w:val="center"/>
        </w:trPr>
        <w:tc>
          <w:tcPr>
            <w:tcW w:w="515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2"/>
              </w:numPr>
              <w:suppressAutoHyphens w:val="0"/>
              <w:spacing w:line="360" w:lineRule="auto"/>
              <w:ind w:left="435" w:hanging="270"/>
            </w:pPr>
          </w:p>
        </w:tc>
        <w:tc>
          <w:tcPr>
            <w:tcW w:w="6611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senang mengikuti teman-teman untuk memilih tempat nongkrong.</w:t>
            </w:r>
          </w:p>
        </w:tc>
        <w:tc>
          <w:tcPr>
            <w:tcW w:w="649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2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94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427"/>
          <w:jc w:val="center"/>
        </w:trPr>
        <w:tc>
          <w:tcPr>
            <w:tcW w:w="515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2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6611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takut dijauhi, jika tidak mengikuti apa yang kelompok lakukan.</w:t>
            </w:r>
          </w:p>
        </w:tc>
        <w:tc>
          <w:tcPr>
            <w:tcW w:w="649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2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94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872"/>
          <w:jc w:val="center"/>
        </w:trPr>
        <w:tc>
          <w:tcPr>
            <w:tcW w:w="515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2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6611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Mengikuti kegiatan yang kelompok lakukan membuat saya merasa tidak diasingkan.</w:t>
            </w:r>
          </w:p>
        </w:tc>
        <w:tc>
          <w:tcPr>
            <w:tcW w:w="649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2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94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427"/>
          <w:jc w:val="center"/>
        </w:trPr>
        <w:tc>
          <w:tcPr>
            <w:tcW w:w="515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2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6611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Tidak masalah jika kelompok menjauhi saya.</w:t>
            </w:r>
          </w:p>
        </w:tc>
        <w:tc>
          <w:tcPr>
            <w:tcW w:w="649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2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94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427"/>
          <w:jc w:val="center"/>
        </w:trPr>
        <w:tc>
          <w:tcPr>
            <w:tcW w:w="515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2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6611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lebih senang menyendiri dan menjauh dari kelompok.</w:t>
            </w:r>
          </w:p>
        </w:tc>
        <w:tc>
          <w:tcPr>
            <w:tcW w:w="649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2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94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427"/>
          <w:jc w:val="center"/>
        </w:trPr>
        <w:tc>
          <w:tcPr>
            <w:tcW w:w="515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2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6611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merasa kegiatan yang teman-teman saya lakukan lebih baik</w:t>
            </w:r>
          </w:p>
        </w:tc>
        <w:tc>
          <w:tcPr>
            <w:tcW w:w="649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2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94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444"/>
          <w:jc w:val="center"/>
        </w:trPr>
        <w:tc>
          <w:tcPr>
            <w:tcW w:w="515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2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6611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Merasa tidak enak jika menolak ajakan dari kelompok.</w:t>
            </w:r>
          </w:p>
        </w:tc>
        <w:tc>
          <w:tcPr>
            <w:tcW w:w="649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2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94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427"/>
          <w:jc w:val="center"/>
        </w:trPr>
        <w:tc>
          <w:tcPr>
            <w:tcW w:w="515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2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6611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dapat menyesuaikan diri dalam kegiatan yang kelompok sarankan.</w:t>
            </w:r>
          </w:p>
        </w:tc>
        <w:tc>
          <w:tcPr>
            <w:tcW w:w="649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2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94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427"/>
          <w:jc w:val="center"/>
        </w:trPr>
        <w:tc>
          <w:tcPr>
            <w:tcW w:w="515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2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6611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mempunyai selera yang berbeda dalam memilih tempat nongkrong.</w:t>
            </w:r>
          </w:p>
        </w:tc>
        <w:tc>
          <w:tcPr>
            <w:tcW w:w="649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2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94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444"/>
          <w:jc w:val="center"/>
        </w:trPr>
        <w:tc>
          <w:tcPr>
            <w:tcW w:w="515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2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6611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cenderung memiliki sikap dan perilaku yang berbeda dari kelompok.</w:t>
            </w:r>
          </w:p>
        </w:tc>
        <w:tc>
          <w:tcPr>
            <w:tcW w:w="649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2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94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427"/>
          <w:jc w:val="center"/>
        </w:trPr>
        <w:tc>
          <w:tcPr>
            <w:tcW w:w="515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2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6611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merasa nyaman jika mengikuti pendapat dari teman-teman.</w:t>
            </w:r>
          </w:p>
        </w:tc>
        <w:tc>
          <w:tcPr>
            <w:tcW w:w="649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2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94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872"/>
          <w:jc w:val="center"/>
        </w:trPr>
        <w:tc>
          <w:tcPr>
            <w:tcW w:w="515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2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6611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merasa baik-baik saja jika memiliki pendapat yang berbeda dengan teman-teman saya</w:t>
            </w:r>
          </w:p>
        </w:tc>
        <w:tc>
          <w:tcPr>
            <w:tcW w:w="649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2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94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427"/>
          <w:jc w:val="center"/>
        </w:trPr>
        <w:tc>
          <w:tcPr>
            <w:tcW w:w="515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2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6611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sangat peduli dengan pendapat teman-teman.</w:t>
            </w:r>
          </w:p>
        </w:tc>
        <w:tc>
          <w:tcPr>
            <w:tcW w:w="649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2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94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427"/>
          <w:jc w:val="center"/>
        </w:trPr>
        <w:tc>
          <w:tcPr>
            <w:tcW w:w="515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2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6611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Saran dari teman-teman senantiasa saya laksanakan.</w:t>
            </w:r>
          </w:p>
        </w:tc>
        <w:tc>
          <w:tcPr>
            <w:tcW w:w="649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2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94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872"/>
          <w:jc w:val="center"/>
        </w:trPr>
        <w:tc>
          <w:tcPr>
            <w:tcW w:w="515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2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6611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membeli makanan atau minuman di coffee shop atas rekomendasi dari teman.</w:t>
            </w:r>
          </w:p>
        </w:tc>
        <w:tc>
          <w:tcPr>
            <w:tcW w:w="649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2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94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427"/>
          <w:jc w:val="center"/>
        </w:trPr>
        <w:tc>
          <w:tcPr>
            <w:tcW w:w="515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2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6611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Pendapat dari kelompok saya tidak begitu penting.</w:t>
            </w:r>
          </w:p>
        </w:tc>
        <w:tc>
          <w:tcPr>
            <w:tcW w:w="649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2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94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427"/>
          <w:jc w:val="center"/>
        </w:trPr>
        <w:tc>
          <w:tcPr>
            <w:tcW w:w="515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2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6611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melakukan apa yang saya mau tanpa meminta saran dari teman saya.</w:t>
            </w:r>
          </w:p>
        </w:tc>
        <w:tc>
          <w:tcPr>
            <w:tcW w:w="649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2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2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594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</w:tbl>
    <w:p w:rsidR="00C56137" w:rsidRDefault="00C56137" w:rsidP="00C56137">
      <w:pPr>
        <w:pStyle w:val="ListParagraph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6"/>
          <w:szCs w:val="26"/>
          <w:lang w:val="en-US"/>
        </w:rPr>
      </w:pPr>
    </w:p>
    <w:p w:rsidR="00C56137" w:rsidRDefault="00C56137" w:rsidP="00C56137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  <w:lang w:val="en-US"/>
        </w:rPr>
      </w:pPr>
    </w:p>
    <w:p w:rsidR="00C56137" w:rsidRDefault="00C56137" w:rsidP="00C56137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  <w:lang w:val="en-US"/>
        </w:rPr>
      </w:pPr>
    </w:p>
    <w:p w:rsidR="00C56137" w:rsidRDefault="00C56137" w:rsidP="00C56137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  <w:lang w:val="en-US"/>
        </w:rPr>
      </w:pPr>
    </w:p>
    <w:p w:rsidR="00C56137" w:rsidRDefault="00C56137" w:rsidP="00C56137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  <w:lang w:val="en-US"/>
        </w:rPr>
      </w:pPr>
      <w:proofErr w:type="spellStart"/>
      <w:r>
        <w:rPr>
          <w:b/>
          <w:color w:val="000000"/>
          <w:sz w:val="26"/>
          <w:szCs w:val="26"/>
          <w:lang w:val="en-US"/>
        </w:rPr>
        <w:t>Skala</w:t>
      </w:r>
      <w:proofErr w:type="spellEnd"/>
      <w:r>
        <w:rPr>
          <w:b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b/>
          <w:color w:val="000000"/>
          <w:sz w:val="26"/>
          <w:szCs w:val="26"/>
          <w:lang w:val="en-US"/>
        </w:rPr>
        <w:t>Penelitian</w:t>
      </w:r>
      <w:proofErr w:type="spellEnd"/>
      <w:r>
        <w:rPr>
          <w:b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b/>
          <w:color w:val="000000"/>
          <w:sz w:val="26"/>
          <w:szCs w:val="26"/>
          <w:lang w:val="en-US"/>
        </w:rPr>
        <w:t>Perilaku</w:t>
      </w:r>
      <w:proofErr w:type="spellEnd"/>
      <w:r>
        <w:rPr>
          <w:b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b/>
          <w:color w:val="000000"/>
          <w:sz w:val="26"/>
          <w:szCs w:val="26"/>
          <w:lang w:val="en-US"/>
        </w:rPr>
        <w:t>Konsumtif</w:t>
      </w:r>
      <w:proofErr w:type="spellEnd"/>
    </w:p>
    <w:p w:rsidR="00C56137" w:rsidRDefault="00C56137" w:rsidP="00C56137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  <w:lang w:val="en-US"/>
        </w:rPr>
      </w:pPr>
    </w:p>
    <w:tbl>
      <w:tblPr>
        <w:tblStyle w:val="TableGrid"/>
        <w:tblW w:w="8968" w:type="dxa"/>
        <w:tblInd w:w="85" w:type="dxa"/>
        <w:tblLook w:val="04A0" w:firstRow="1" w:lastRow="0" w:firstColumn="1" w:lastColumn="0" w:noHBand="0" w:noVBand="1"/>
      </w:tblPr>
      <w:tblGrid>
        <w:gridCol w:w="536"/>
        <w:gridCol w:w="5596"/>
        <w:gridCol w:w="766"/>
        <w:gridCol w:w="690"/>
        <w:gridCol w:w="690"/>
        <w:gridCol w:w="690"/>
      </w:tblGrid>
      <w:tr w:rsidR="00C56137" w:rsidTr="009E52AE">
        <w:trPr>
          <w:trHeight w:val="381"/>
          <w:tblHeader/>
        </w:trPr>
        <w:tc>
          <w:tcPr>
            <w:tcW w:w="536" w:type="dxa"/>
            <w:vAlign w:val="center"/>
          </w:tcPr>
          <w:p w:rsidR="00C56137" w:rsidRDefault="00C56137" w:rsidP="009E52AE">
            <w:pPr>
              <w:tabs>
                <w:tab w:val="left" w:pos="15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596" w:type="dxa"/>
            <w:vAlign w:val="center"/>
          </w:tcPr>
          <w:p w:rsidR="00C56137" w:rsidRDefault="00C56137" w:rsidP="009E52AE">
            <w:pPr>
              <w:spacing w:line="360" w:lineRule="auto"/>
              <w:rPr>
                <w:b/>
              </w:rPr>
            </w:pPr>
            <w:r>
              <w:rPr>
                <w:b/>
              </w:rPr>
              <w:t>Pernyataan</w:t>
            </w:r>
          </w:p>
        </w:tc>
        <w:tc>
          <w:tcPr>
            <w:tcW w:w="766" w:type="dxa"/>
            <w:vAlign w:val="center"/>
          </w:tcPr>
          <w:p w:rsidR="00C56137" w:rsidRDefault="00C56137" w:rsidP="009E52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STS</w:t>
            </w: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TS</w:t>
            </w: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SS</w:t>
            </w:r>
          </w:p>
        </w:tc>
      </w:tr>
      <w:tr w:rsidR="00C56137" w:rsidTr="009E52AE">
        <w:trPr>
          <w:trHeight w:val="776"/>
        </w:trPr>
        <w:tc>
          <w:tcPr>
            <w:tcW w:w="536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3"/>
              </w:numPr>
              <w:suppressAutoHyphens w:val="0"/>
              <w:spacing w:line="360" w:lineRule="auto"/>
            </w:pPr>
          </w:p>
        </w:tc>
        <w:tc>
          <w:tcPr>
            <w:tcW w:w="5596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segera membeli makanan/minuman yang ada di coffee shop karena menarik.</w:t>
            </w:r>
          </w:p>
        </w:tc>
        <w:tc>
          <w:tcPr>
            <w:tcW w:w="766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776"/>
        </w:trPr>
        <w:tc>
          <w:tcPr>
            <w:tcW w:w="536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3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5596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langsung membeli ketika melihat makanan/minuman yang saya suka.</w:t>
            </w:r>
          </w:p>
        </w:tc>
        <w:tc>
          <w:tcPr>
            <w:tcW w:w="766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776"/>
        </w:trPr>
        <w:tc>
          <w:tcPr>
            <w:tcW w:w="536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3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5596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sering membeli makanan/minuman hanya karena tergiur oleh promo.</w:t>
            </w:r>
          </w:p>
        </w:tc>
        <w:tc>
          <w:tcPr>
            <w:tcW w:w="766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776"/>
        </w:trPr>
        <w:tc>
          <w:tcPr>
            <w:tcW w:w="536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3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5596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Sering memesan lebih dari dua makanan/minuman untuk saya sendiri.</w:t>
            </w:r>
          </w:p>
        </w:tc>
        <w:tc>
          <w:tcPr>
            <w:tcW w:w="766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776"/>
        </w:trPr>
        <w:tc>
          <w:tcPr>
            <w:tcW w:w="536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3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5596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membeli makanan/minuman hanya untuk kebutuhan upload di sosial media dan jarang menghabiskannya.</w:t>
            </w:r>
          </w:p>
        </w:tc>
        <w:tc>
          <w:tcPr>
            <w:tcW w:w="766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762"/>
        </w:trPr>
        <w:tc>
          <w:tcPr>
            <w:tcW w:w="536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3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5596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tidak menyesal menunda untuk membeli, walaupun nanti akan ketinggalan trend.</w:t>
            </w:r>
          </w:p>
        </w:tc>
        <w:tc>
          <w:tcPr>
            <w:tcW w:w="766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776"/>
        </w:trPr>
        <w:tc>
          <w:tcPr>
            <w:tcW w:w="536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3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5596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hanya memesan satu makanan/minuman untuk diri saya sendiri</w:t>
            </w:r>
          </w:p>
        </w:tc>
        <w:tc>
          <w:tcPr>
            <w:tcW w:w="766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395"/>
        </w:trPr>
        <w:tc>
          <w:tcPr>
            <w:tcW w:w="536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3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5596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tidak ragu untuk membeli walaupun uang saya menipis.</w:t>
            </w:r>
          </w:p>
        </w:tc>
        <w:tc>
          <w:tcPr>
            <w:tcW w:w="766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762"/>
        </w:trPr>
        <w:tc>
          <w:tcPr>
            <w:tcW w:w="536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3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5596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Menghabiskan uang saya untuk makanan/minuman itu hal yang biasa.</w:t>
            </w:r>
          </w:p>
        </w:tc>
        <w:tc>
          <w:tcPr>
            <w:tcW w:w="766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395"/>
        </w:trPr>
        <w:tc>
          <w:tcPr>
            <w:tcW w:w="536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3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5596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pergi ke coffee shop lebih dari tiga kali dalam seminggu.</w:t>
            </w:r>
          </w:p>
        </w:tc>
        <w:tc>
          <w:tcPr>
            <w:tcW w:w="766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381"/>
        </w:trPr>
        <w:tc>
          <w:tcPr>
            <w:tcW w:w="536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3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5596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banyak menghabiskan uang di coffee shop.</w:t>
            </w:r>
          </w:p>
        </w:tc>
        <w:tc>
          <w:tcPr>
            <w:tcW w:w="766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776"/>
        </w:trPr>
        <w:tc>
          <w:tcPr>
            <w:tcW w:w="536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3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5596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membeli makanan/minuman di coffee shop tersebut agar terlihat trendy.</w:t>
            </w:r>
          </w:p>
        </w:tc>
        <w:tc>
          <w:tcPr>
            <w:tcW w:w="766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776"/>
        </w:trPr>
        <w:tc>
          <w:tcPr>
            <w:tcW w:w="536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3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5596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senang ketika membeli makanan/minuman dari coffee shop yang sedang ngetrend</w:t>
            </w:r>
          </w:p>
        </w:tc>
        <w:tc>
          <w:tcPr>
            <w:tcW w:w="766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381"/>
        </w:trPr>
        <w:tc>
          <w:tcPr>
            <w:tcW w:w="536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3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5596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tidak terlalu memperhatikan coffee shop yang sedang trend.</w:t>
            </w:r>
          </w:p>
        </w:tc>
        <w:tc>
          <w:tcPr>
            <w:tcW w:w="766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776"/>
        </w:trPr>
        <w:tc>
          <w:tcPr>
            <w:tcW w:w="536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3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5596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membeli karena tertarik dengan makanan/minuman di coffee shop</w:t>
            </w:r>
          </w:p>
        </w:tc>
        <w:tc>
          <w:tcPr>
            <w:tcW w:w="766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381"/>
        </w:trPr>
        <w:tc>
          <w:tcPr>
            <w:tcW w:w="536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3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5596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sering memesan hanya karena penasaran.</w:t>
            </w:r>
          </w:p>
        </w:tc>
        <w:tc>
          <w:tcPr>
            <w:tcW w:w="766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381"/>
        </w:trPr>
        <w:tc>
          <w:tcPr>
            <w:tcW w:w="536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3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5596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kurang tertarik dengan makanan/minuman di coffee shop.</w:t>
            </w:r>
          </w:p>
        </w:tc>
        <w:tc>
          <w:tcPr>
            <w:tcW w:w="766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  <w:tr w:rsidR="00C56137" w:rsidTr="009E52AE">
        <w:trPr>
          <w:trHeight w:val="381"/>
        </w:trPr>
        <w:tc>
          <w:tcPr>
            <w:tcW w:w="536" w:type="dxa"/>
            <w:vAlign w:val="center"/>
          </w:tcPr>
          <w:p w:rsidR="00C56137" w:rsidRDefault="00C56137" w:rsidP="00C56137">
            <w:pPr>
              <w:pStyle w:val="ListParagraph"/>
              <w:numPr>
                <w:ilvl w:val="0"/>
                <w:numId w:val="3"/>
              </w:numPr>
              <w:tabs>
                <w:tab w:val="left" w:pos="150"/>
              </w:tabs>
              <w:suppressAutoHyphens w:val="0"/>
              <w:spacing w:line="360" w:lineRule="auto"/>
              <w:ind w:left="435" w:hanging="270"/>
            </w:pPr>
          </w:p>
        </w:tc>
        <w:tc>
          <w:tcPr>
            <w:tcW w:w="5596" w:type="dxa"/>
            <w:vAlign w:val="center"/>
          </w:tcPr>
          <w:p w:rsidR="00C56137" w:rsidRDefault="00C56137" w:rsidP="009E52AE">
            <w:pPr>
              <w:spacing w:line="360" w:lineRule="auto"/>
            </w:pPr>
            <w:r>
              <w:t>Saya kurang mengikuti hal-hal yang sedang trend.</w:t>
            </w:r>
          </w:p>
        </w:tc>
        <w:tc>
          <w:tcPr>
            <w:tcW w:w="766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  <w:tc>
          <w:tcPr>
            <w:tcW w:w="690" w:type="dxa"/>
            <w:vAlign w:val="center"/>
          </w:tcPr>
          <w:p w:rsidR="00C56137" w:rsidRDefault="00C56137" w:rsidP="009E52AE">
            <w:pPr>
              <w:spacing w:line="360" w:lineRule="auto"/>
            </w:pPr>
          </w:p>
        </w:tc>
      </w:tr>
    </w:tbl>
    <w:p w:rsidR="00AC2F7C" w:rsidRDefault="00AC2F7C">
      <w:bookmarkStart w:id="0" w:name="_GoBack"/>
      <w:bookmarkEnd w:id="0"/>
    </w:p>
    <w:sectPr w:rsidR="00AC2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C400AF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3"/>
    <w:multiLevelType w:val="hybridMultilevel"/>
    <w:tmpl w:val="C400AF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5"/>
    <w:multiLevelType w:val="hybridMultilevel"/>
    <w:tmpl w:val="50369D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137"/>
    <w:rsid w:val="002D525F"/>
    <w:rsid w:val="00AC2F7C"/>
    <w:rsid w:val="00C5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8D0A53-6FC6-453C-85DD-4AC0DB5D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613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6137"/>
    <w:pPr>
      <w:ind w:left="720"/>
      <w:contextualSpacing/>
    </w:pPr>
  </w:style>
  <w:style w:type="table" w:styleId="TableGrid">
    <w:name w:val="Table Grid"/>
    <w:basedOn w:val="TableNormal"/>
    <w:uiPriority w:val="39"/>
    <w:rsid w:val="00C56137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2023-08-21T00:49:00Z</dcterms:created>
  <dcterms:modified xsi:type="dcterms:W3CDTF">2023-08-21T00:49:00Z</dcterms:modified>
</cp:coreProperties>
</file>