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1B855" w14:textId="77777777" w:rsidR="00BC4C82" w:rsidRPr="00043040" w:rsidRDefault="00BC4C82" w:rsidP="00BC4C82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Paired Samples T-Test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"/>
        <w:gridCol w:w="36"/>
        <w:gridCol w:w="110"/>
        <w:gridCol w:w="36"/>
        <w:gridCol w:w="1271"/>
        <w:gridCol w:w="36"/>
        <w:gridCol w:w="570"/>
        <w:gridCol w:w="36"/>
        <w:gridCol w:w="270"/>
        <w:gridCol w:w="36"/>
        <w:gridCol w:w="570"/>
        <w:gridCol w:w="36"/>
        <w:gridCol w:w="1640"/>
        <w:gridCol w:w="103"/>
        <w:gridCol w:w="1364"/>
        <w:gridCol w:w="86"/>
        <w:gridCol w:w="988"/>
        <w:gridCol w:w="63"/>
      </w:tblGrid>
      <w:tr w:rsidR="00BC4C82" w:rsidRPr="00043040" w14:paraId="2A8448D1" w14:textId="77777777" w:rsidTr="00BC4C82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2953E4" w14:textId="77777777" w:rsidR="00BC4C82" w:rsidRPr="00043040" w:rsidRDefault="00BC4C82" w:rsidP="00BC4C82">
            <w:pPr>
              <w:spacing w:after="0" w:line="240" w:lineRule="auto"/>
              <w:divId w:val="769936050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bookmarkStart w:id="0" w:name="_Hlk123144052"/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 xml:space="preserve">Paired Samples T-Test </w:t>
            </w:r>
          </w:p>
        </w:tc>
      </w:tr>
      <w:tr w:rsidR="00BC4C82" w:rsidRPr="00043040" w14:paraId="7DDAC45C" w14:textId="77777777" w:rsidTr="00BC4C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EA3E7D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Measure 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6BFC9A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C68CD0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Measure 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91504D7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67A0EB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proofErr w:type="spellStart"/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0953808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934A85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Mean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9EB253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SE Difference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2BE41C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Cohen's d</w:t>
            </w:r>
          </w:p>
        </w:tc>
      </w:tr>
      <w:tr w:rsidR="00BC4C82" w:rsidRPr="00043040" w14:paraId="438EFF38" w14:textId="77777777" w:rsidTr="00BC4C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BF47C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PRE-TEST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F04A5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238B5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660E2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F6B82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POST-TEST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C36EA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37CEF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2.729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CB311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E6FA2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D9F98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09342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E53B9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EA6B6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5.143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E9166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CC480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1.885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B6985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BF971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D5411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78A24D12" w14:textId="77777777" w:rsidTr="00BC4C82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FE1E886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3E770D77" w14:textId="77777777" w:rsidTr="00BC4C82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39711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ID"/>
              </w:rPr>
              <w:t>Note.</w:t>
            </w: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 xml:space="preserve">  Student's t-test.</w:t>
            </w:r>
          </w:p>
        </w:tc>
      </w:tr>
    </w:tbl>
    <w:bookmarkEnd w:id="0"/>
    <w:p w14:paraId="784C6119" w14:textId="75E559D6" w:rsidR="00BC4C82" w:rsidRPr="00043040" w:rsidRDefault="00BC4C82" w:rsidP="00BC4C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 </w:t>
      </w:r>
    </w:p>
    <w:p w14:paraId="7AB44C31" w14:textId="053B926D" w:rsidR="00BC4C82" w:rsidRPr="00043040" w:rsidRDefault="00BC4C82" w:rsidP="006D3178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Hasil uji T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menunjukkan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bahwa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terdapat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perbedaan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yang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signifikan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pada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tingkat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stress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kerja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sebelum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diberikan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psikoedukasi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manajemen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stress dan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setelah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diberi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psikoedukasi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manajamen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stress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dengan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perbedaan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rerata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5.143 (</w:t>
      </w:r>
      <w:r w:rsidRPr="00043040">
        <w:rPr>
          <w:rFonts w:asciiTheme="majorBidi" w:eastAsia="Times New Roman" w:hAnsiTheme="majorBidi" w:cstheme="majorBidi"/>
          <w:i/>
          <w:iCs/>
          <w:sz w:val="24"/>
          <w:szCs w:val="24"/>
          <w:lang w:eastAsia="en-ID"/>
        </w:rPr>
        <w:t>mean difference</w:t>
      </w:r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), t-score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menunjukkan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2.729 dan p = 0.010 &lt; 0.005,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nilai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cohen’s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d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menunjukkan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adanya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efek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yang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cukup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besar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yaitu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0.461. </w:t>
      </w:r>
    </w:p>
    <w:p w14:paraId="2535F83D" w14:textId="77777777" w:rsidR="00BC4C82" w:rsidRPr="00043040" w:rsidRDefault="00BC4C82" w:rsidP="00BC4C82">
      <w:pPr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</w:pPr>
      <w:bookmarkStart w:id="1" w:name="_Hlk123142826"/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7"/>
        <w:gridCol w:w="66"/>
        <w:gridCol w:w="202"/>
        <w:gridCol w:w="66"/>
        <w:gridCol w:w="1716"/>
        <w:gridCol w:w="66"/>
        <w:gridCol w:w="1044"/>
        <w:gridCol w:w="66"/>
        <w:gridCol w:w="1044"/>
        <w:gridCol w:w="66"/>
      </w:tblGrid>
      <w:tr w:rsidR="00BC4C82" w:rsidRPr="00043040" w14:paraId="4D1910F7" w14:textId="77777777" w:rsidTr="00BC4C8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811541" w14:textId="77777777" w:rsidR="00BC4C82" w:rsidRPr="00043040" w:rsidRDefault="00BC4C82" w:rsidP="00BC4C82">
            <w:pPr>
              <w:spacing w:after="0" w:line="240" w:lineRule="auto"/>
              <w:divId w:val="105580934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 xml:space="preserve">Test of Normality (Shapiro-Wilk) </w:t>
            </w:r>
          </w:p>
        </w:tc>
      </w:tr>
      <w:tr w:rsidR="009F011F" w:rsidRPr="00043040" w14:paraId="15B43A2D" w14:textId="77777777" w:rsidTr="00BC4C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ACAFF7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E78792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48DB02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06B5F1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W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7EACB4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9F011F" w:rsidRPr="00043040" w14:paraId="45D649A8" w14:textId="77777777" w:rsidTr="00BC4C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8A072" w14:textId="08AE69A0" w:rsidR="00BC4C82" w:rsidRPr="00043040" w:rsidRDefault="00AF66DC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Pre-Test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015EC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5D6C7" w14:textId="77777777" w:rsidR="00BC4C82" w:rsidRPr="00043040" w:rsidRDefault="00BC4C82" w:rsidP="009F011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D542E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331EB" w14:textId="6B050BE2" w:rsidR="00BC4C82" w:rsidRPr="00043040" w:rsidRDefault="009F011F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Post-Test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EC99A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912DA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52357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99B0B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DD80E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1DD2D281" w14:textId="77777777" w:rsidTr="00BC4C8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8D49131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76916D59" w14:textId="77777777" w:rsidTr="00BC4C82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26034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en-ID"/>
              </w:rPr>
              <w:t>Note.</w:t>
            </w: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 xml:space="preserve">  Significant results suggest a deviation from normality.</w:t>
            </w:r>
          </w:p>
        </w:tc>
      </w:tr>
    </w:tbl>
    <w:p w14:paraId="441CF3F5" w14:textId="596D0D74" w:rsidR="00BC4C82" w:rsidRPr="00043040" w:rsidRDefault="00BC4C82" w:rsidP="00BC4C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 </w:t>
      </w:r>
    </w:p>
    <w:p w14:paraId="47A9FB46" w14:textId="2DB150CF" w:rsidR="006D3178" w:rsidRPr="00043040" w:rsidRDefault="006D3178" w:rsidP="00BC4C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Berdasarkan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uji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normalitas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tersebut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menunjukkan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nilai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p = 0.576 &gt; 0.05. Data </w:t>
      </w:r>
      <w:proofErr w:type="spellStart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terdistribusi</w:t>
      </w:r>
      <w:proofErr w:type="spellEnd"/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normal.</w:t>
      </w:r>
    </w:p>
    <w:bookmarkEnd w:id="1"/>
    <w:p w14:paraId="25C7C4F7" w14:textId="77777777" w:rsidR="00BC4C82" w:rsidRPr="00043040" w:rsidRDefault="00BC4C82" w:rsidP="00BC4C82">
      <w:pPr>
        <w:spacing w:before="100" w:beforeAutospacing="1" w:after="100" w:afterAutospacing="1" w:line="240" w:lineRule="auto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</w:pPr>
      <w:proofErr w:type="spellStart"/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Descriptives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36"/>
        <w:gridCol w:w="270"/>
        <w:gridCol w:w="36"/>
        <w:gridCol w:w="690"/>
        <w:gridCol w:w="36"/>
        <w:gridCol w:w="690"/>
        <w:gridCol w:w="36"/>
        <w:gridCol w:w="570"/>
        <w:gridCol w:w="36"/>
        <w:gridCol w:w="2261"/>
        <w:gridCol w:w="142"/>
      </w:tblGrid>
      <w:tr w:rsidR="00BC4C82" w:rsidRPr="00043040" w14:paraId="3EEF4105" w14:textId="77777777" w:rsidTr="00BC4C82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DBEBBA" w14:textId="77777777" w:rsidR="00BC4C82" w:rsidRPr="00043040" w:rsidRDefault="00BC4C82" w:rsidP="00BC4C82">
            <w:pPr>
              <w:spacing w:after="0" w:line="240" w:lineRule="auto"/>
              <w:divId w:val="671685468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bookmarkStart w:id="2" w:name="_Hlk123146020"/>
            <w:proofErr w:type="spellStart"/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Descriptives</w:t>
            </w:r>
            <w:proofErr w:type="spellEnd"/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BC4C82" w:rsidRPr="00043040" w14:paraId="1FEFBAC5" w14:textId="77777777" w:rsidTr="00BC4C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9E3FCB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024CEE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4DF571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CDC59E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233456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9B9D56" w14:textId="77777777" w:rsidR="00BC4C82" w:rsidRPr="00043040" w:rsidRDefault="00BC4C82" w:rsidP="00BC4C8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ID"/>
              </w:rPr>
              <w:t>Coefficient of variation</w:t>
            </w:r>
          </w:p>
        </w:tc>
      </w:tr>
      <w:tr w:rsidR="00BC4C82" w:rsidRPr="00043040" w14:paraId="75D76EF3" w14:textId="77777777" w:rsidTr="00BC4C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CD8D4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PRE-TEST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71EE0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83365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87021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4B93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93.629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DA18FA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CE8BE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14.124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98428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FE925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2.387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FF887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DFC7B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BBF52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51015767" w14:textId="77777777" w:rsidTr="00BC4C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84906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POST-TEST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68FB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66469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16FA77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39DD8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88.486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B2FA1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EE3E3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12.910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988B5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E4A5E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2.182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7BDFB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02B1D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  <w:r w:rsidRPr="00043040"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2C4B6" w14:textId="77777777" w:rsidR="00BC4C82" w:rsidRPr="00043040" w:rsidRDefault="00BC4C82" w:rsidP="00BC4C8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  <w:tr w:rsidR="00BC4C82" w:rsidRPr="00043040" w14:paraId="284D6036" w14:textId="77777777" w:rsidTr="00BC4C82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B82E9BA" w14:textId="77777777" w:rsidR="00BC4C82" w:rsidRPr="00043040" w:rsidRDefault="00BC4C82" w:rsidP="00BC4C82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ID"/>
              </w:rPr>
            </w:pPr>
          </w:p>
        </w:tc>
      </w:tr>
    </w:tbl>
    <w:bookmarkEnd w:id="2"/>
    <w:p w14:paraId="73D09647" w14:textId="24221EED" w:rsidR="006D3178" w:rsidRPr="00043040" w:rsidRDefault="00BC4C82" w:rsidP="00BC4C8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 </w:t>
      </w:r>
    </w:p>
    <w:p w14:paraId="6D381FB0" w14:textId="77777777" w:rsidR="00BC4C82" w:rsidRPr="00043040" w:rsidRDefault="00BC4C82" w:rsidP="00BC4C82">
      <w:pPr>
        <w:spacing w:before="100" w:beforeAutospacing="1" w:after="100" w:afterAutospacing="1" w:line="240" w:lineRule="auto"/>
        <w:outlineLvl w:val="3"/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</w:pPr>
      <w:proofErr w:type="spellStart"/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Descriptives</w:t>
      </w:r>
      <w:proofErr w:type="spellEnd"/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 xml:space="preserve"> Plots</w:t>
      </w:r>
    </w:p>
    <w:p w14:paraId="1D24A085" w14:textId="1C488351" w:rsidR="00BC4C82" w:rsidRPr="00043040" w:rsidRDefault="00BC4C82" w:rsidP="00BC4C82">
      <w:pPr>
        <w:spacing w:before="100" w:beforeAutospacing="1" w:after="100" w:afterAutospacing="1" w:line="240" w:lineRule="auto"/>
        <w:outlineLvl w:val="4"/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</w:pPr>
      <w:bookmarkStart w:id="3" w:name="_Hlk123146194"/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P</w:t>
      </w:r>
      <w:r w:rsidR="00B93321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re-Test</w:t>
      </w:r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 xml:space="preserve"> </w:t>
      </w:r>
      <w:r w:rsidR="00B93321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–</w:t>
      </w:r>
      <w:r w:rsidRPr="00043040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 xml:space="preserve"> </w:t>
      </w:r>
      <w:r w:rsidR="00B93321">
        <w:rPr>
          <w:rFonts w:asciiTheme="majorBidi" w:eastAsia="Times New Roman" w:hAnsiTheme="majorBidi" w:cstheme="majorBidi"/>
          <w:b/>
          <w:bCs/>
          <w:sz w:val="24"/>
          <w:szCs w:val="24"/>
          <w:lang w:eastAsia="en-ID"/>
        </w:rPr>
        <w:t>Post-Test</w:t>
      </w:r>
    </w:p>
    <w:p w14:paraId="5B552F3A" w14:textId="4045FD80" w:rsidR="00BC4C82" w:rsidRPr="00043040" w:rsidRDefault="00BC4C82" w:rsidP="006D3178">
      <w:pPr>
        <w:spacing w:after="126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en-ID"/>
        </w:rPr>
      </w:pPr>
      <w:r w:rsidRPr="00043040">
        <w:rPr>
          <w:rFonts w:asciiTheme="majorBidi" w:eastAsia="Times New Roman" w:hAnsiTheme="majorBidi" w:cstheme="majorBidi"/>
          <w:noProof/>
          <w:sz w:val="24"/>
          <w:szCs w:val="24"/>
          <w:lang w:eastAsia="en-ID"/>
        </w:rPr>
        <w:drawing>
          <wp:anchor distT="0" distB="0" distL="114300" distR="114300" simplePos="0" relativeHeight="251658240" behindDoc="0" locked="0" layoutInCell="1" allowOverlap="1" wp14:anchorId="7C6CBB25" wp14:editId="3120DAD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78810" cy="2119089"/>
            <wp:effectExtent l="0" t="0" r="2540" b="0"/>
            <wp:wrapThrough wrapText="bothSides">
              <wp:wrapPolygon edited="0">
                <wp:start x="0" y="0"/>
                <wp:lineTo x="0" y="21361"/>
                <wp:lineTo x="21488" y="21361"/>
                <wp:lineTo x="21488" y="0"/>
                <wp:lineTo x="0" y="0"/>
              </wp:wrapPolygon>
            </wp:wrapThrough>
            <wp:docPr id="1" name="Picture 1" descr="Chart, line 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2119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Berdasarkan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uji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deskriptif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menunjukkan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adanya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penurunan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stress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kerja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pada guru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setelah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diberikan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psikoedukasi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</w:t>
      </w:r>
      <w:proofErr w:type="spellStart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>manajemen</w:t>
      </w:r>
      <w:proofErr w:type="spellEnd"/>
      <w:r w:rsidR="006D3178" w:rsidRPr="00043040">
        <w:rPr>
          <w:rFonts w:asciiTheme="majorBidi" w:eastAsia="Times New Roman" w:hAnsiTheme="majorBidi" w:cstheme="majorBidi"/>
          <w:sz w:val="24"/>
          <w:szCs w:val="24"/>
          <w:lang w:eastAsia="en-ID"/>
        </w:rPr>
        <w:t xml:space="preserve"> stress.</w:t>
      </w:r>
      <w:bookmarkEnd w:id="3"/>
    </w:p>
    <w:sectPr w:rsidR="00BC4C82" w:rsidRPr="000430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82"/>
    <w:rsid w:val="00043040"/>
    <w:rsid w:val="001235A7"/>
    <w:rsid w:val="006D3178"/>
    <w:rsid w:val="009F011F"/>
    <w:rsid w:val="00AF66DC"/>
    <w:rsid w:val="00B93321"/>
    <w:rsid w:val="00BC4C82"/>
    <w:rsid w:val="00EA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D7F9F"/>
  <w15:chartTrackingRefBased/>
  <w15:docId w15:val="{3E169902-ACA2-4308-9EFB-E8872531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4C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paragraph" w:styleId="Heading2">
    <w:name w:val="heading 2"/>
    <w:basedOn w:val="Normal"/>
    <w:link w:val="Heading2Char"/>
    <w:uiPriority w:val="9"/>
    <w:qFormat/>
    <w:rsid w:val="00BC4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BC4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BC4C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paragraph" w:styleId="Heading5">
    <w:name w:val="heading 5"/>
    <w:basedOn w:val="Normal"/>
    <w:link w:val="Heading5Char"/>
    <w:uiPriority w:val="9"/>
    <w:qFormat/>
    <w:rsid w:val="00BC4C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C82"/>
    <w:rPr>
      <w:rFonts w:ascii="Times New Roman" w:eastAsia="Times New Roman" w:hAnsi="Times New Roman" w:cs="Times New Roman"/>
      <w:b/>
      <w:bCs/>
      <w:kern w:val="36"/>
      <w:sz w:val="48"/>
      <w:szCs w:val="48"/>
      <w:lang w:eastAsia="en-ID"/>
    </w:rPr>
  </w:style>
  <w:style w:type="character" w:customStyle="1" w:styleId="Heading2Char">
    <w:name w:val="Heading 2 Char"/>
    <w:basedOn w:val="DefaultParagraphFont"/>
    <w:link w:val="Heading2"/>
    <w:uiPriority w:val="9"/>
    <w:rsid w:val="00BC4C82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BC4C82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BC4C82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customStyle="1" w:styleId="Heading5Char">
    <w:name w:val="Heading 5 Char"/>
    <w:basedOn w:val="DefaultParagraphFont"/>
    <w:link w:val="Heading5"/>
    <w:uiPriority w:val="9"/>
    <w:rsid w:val="00BC4C82"/>
    <w:rPr>
      <w:rFonts w:ascii="Times New Roman" w:eastAsia="Times New Roman" w:hAnsi="Times New Roman" w:cs="Times New Roman"/>
      <w:b/>
      <w:bCs/>
      <w:sz w:val="20"/>
      <w:szCs w:val="20"/>
      <w:lang w:eastAsia="en-ID"/>
    </w:rPr>
  </w:style>
  <w:style w:type="character" w:styleId="Emphasis">
    <w:name w:val="Emphasis"/>
    <w:basedOn w:val="DefaultParagraphFont"/>
    <w:uiPriority w:val="20"/>
    <w:qFormat/>
    <w:rsid w:val="00BC4C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0886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703991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2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45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318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085633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81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73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665699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880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0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18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48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1166694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56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282387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70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057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360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253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5712849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5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585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8689618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471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158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9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427708">
                      <w:marLeft w:val="126"/>
                      <w:marRight w:val="126"/>
                      <w:marTop w:val="0"/>
                      <w:marBottom w:val="1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3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76511">
                              <w:marLeft w:val="0"/>
                              <w:marRight w:val="108"/>
                              <w:marTop w:val="1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16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4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00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936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987045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8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5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314124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77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90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686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809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7785151">
                              <w:marLeft w:val="0"/>
                              <w:marRight w:val="108"/>
                              <w:marTop w:val="108"/>
                              <w:marBottom w:val="1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66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28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6412984">
                                      <w:marLeft w:val="0"/>
                                      <w:marRight w:val="108"/>
                                      <w:marTop w:val="1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5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4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470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685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927495">
                                      <w:marLeft w:val="0"/>
                                      <w:marRight w:val="108"/>
                                      <w:marTop w:val="108"/>
                                      <w:marBottom w:val="10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04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48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9619116">
                                              <w:marLeft w:val="0"/>
                                              <w:marRight w:val="108"/>
                                              <w:marTop w:val="18"/>
                                              <w:marBottom w:val="10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093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185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HP</dc:creator>
  <cp:keywords/>
  <dc:description/>
  <cp:lastModifiedBy>rahmanilfirdaus10@gmail.com</cp:lastModifiedBy>
  <cp:revision>2</cp:revision>
  <dcterms:created xsi:type="dcterms:W3CDTF">2022-12-28T04:25:00Z</dcterms:created>
  <dcterms:modified xsi:type="dcterms:W3CDTF">2022-12-28T13:21:00Z</dcterms:modified>
</cp:coreProperties>
</file>