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BC" w:rsidRPr="00147EB8" w:rsidRDefault="006C0C45" w:rsidP="006C0C45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bookmarkStart w:id="0" w:name="_GoBack"/>
      <w:bookmarkEnd w:id="0"/>
      <w:r w:rsidRPr="00BB4174">
        <w:rPr>
          <w:b/>
          <w:i/>
          <w:lang w:val="en-US"/>
        </w:rPr>
        <w:t xml:space="preserve">Blueprint </w:t>
      </w:r>
      <w:r w:rsidRPr="00BB4174">
        <w:rPr>
          <w:b/>
          <w:lang w:val="en-US"/>
        </w:rPr>
        <w:t xml:space="preserve">Skala </w:t>
      </w:r>
      <w:r w:rsidRPr="00BB4174">
        <w:rPr>
          <w:b/>
          <w:i/>
          <w:lang w:val="en-US"/>
        </w:rPr>
        <w:t>School Adjsutment</w:t>
      </w:r>
      <w:r w:rsidR="00147EB8">
        <w:rPr>
          <w:b/>
          <w:i/>
          <w:lang w:val="en-US"/>
        </w:rPr>
        <w:t xml:space="preserve"> </w:t>
      </w:r>
    </w:p>
    <w:tbl>
      <w:tblPr>
        <w:tblW w:w="6616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1938"/>
        <w:gridCol w:w="1416"/>
      </w:tblGrid>
      <w:tr w:rsidR="00147EB8" w:rsidRPr="000109D3" w:rsidTr="00A10DDF">
        <w:trPr>
          <w:trHeight w:val="242"/>
        </w:trPr>
        <w:tc>
          <w:tcPr>
            <w:tcW w:w="3262" w:type="dxa"/>
            <w:vMerge w:val="restart"/>
            <w:vAlign w:val="center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 w:rsidRPr="000109D3">
              <w:rPr>
                <w:lang w:val="en-US"/>
              </w:rPr>
              <w:t>Indikator</w:t>
            </w:r>
          </w:p>
        </w:tc>
        <w:tc>
          <w:tcPr>
            <w:tcW w:w="3354" w:type="dxa"/>
            <w:gridSpan w:val="2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 w:rsidRPr="000109D3">
              <w:rPr>
                <w:lang w:val="en-US"/>
              </w:rPr>
              <w:t>Nomor Pernyataan</w:t>
            </w:r>
          </w:p>
        </w:tc>
      </w:tr>
      <w:tr w:rsidR="00147EB8" w:rsidRPr="000109D3" w:rsidTr="00A10DDF">
        <w:trPr>
          <w:trHeight w:val="242"/>
        </w:trPr>
        <w:tc>
          <w:tcPr>
            <w:tcW w:w="3262" w:type="dxa"/>
            <w:vMerge/>
          </w:tcPr>
          <w:p w:rsidR="00147EB8" w:rsidRPr="000109D3" w:rsidRDefault="00147EB8" w:rsidP="00A10DDF">
            <w:pPr>
              <w:rPr>
                <w:lang w:val="en-US"/>
              </w:rPr>
            </w:pPr>
          </w:p>
        </w:tc>
        <w:tc>
          <w:tcPr>
            <w:tcW w:w="1938" w:type="dxa"/>
            <w:vAlign w:val="center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Favorable</w:t>
            </w:r>
          </w:p>
        </w:tc>
        <w:tc>
          <w:tcPr>
            <w:tcW w:w="1416" w:type="dxa"/>
            <w:vAlign w:val="center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Unfavorable</w:t>
            </w:r>
          </w:p>
        </w:tc>
      </w:tr>
      <w:tr w:rsidR="00147EB8" w:rsidRPr="000109D3" w:rsidTr="00A10DDF">
        <w:trPr>
          <w:trHeight w:val="272"/>
        </w:trPr>
        <w:tc>
          <w:tcPr>
            <w:tcW w:w="3262" w:type="dxa"/>
          </w:tcPr>
          <w:p w:rsidR="00147EB8" w:rsidRPr="000109D3" w:rsidRDefault="00147EB8" w:rsidP="00A10DDF">
            <w:pPr>
              <w:rPr>
                <w:lang w:val="en-US"/>
              </w:rPr>
            </w:pPr>
            <w:r>
              <w:rPr>
                <w:lang w:val="en-US"/>
              </w:rPr>
              <w:t>Kepatuhan terhadap aturan</w:t>
            </w:r>
          </w:p>
        </w:tc>
        <w:tc>
          <w:tcPr>
            <w:tcW w:w="1938" w:type="dxa"/>
            <w:vAlign w:val="center"/>
          </w:tcPr>
          <w:p w:rsidR="00147EB8" w:rsidRPr="000109D3" w:rsidRDefault="00C9124B" w:rsidP="00A10DDF">
            <w:pPr>
              <w:rPr>
                <w:lang w:val="en-US"/>
              </w:rPr>
            </w:pPr>
            <w:r>
              <w:rPr>
                <w:lang w:val="en-US"/>
              </w:rPr>
              <w:t>1, 2, 3, 4, 5, 6, 7, 8, 9</w:t>
            </w:r>
          </w:p>
        </w:tc>
        <w:tc>
          <w:tcPr>
            <w:tcW w:w="1416" w:type="dxa"/>
          </w:tcPr>
          <w:p w:rsidR="00147EB8" w:rsidRPr="000109D3" w:rsidRDefault="00C9124B" w:rsidP="00A10DD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A10DDF">
        <w:trPr>
          <w:trHeight w:val="242"/>
        </w:trPr>
        <w:tc>
          <w:tcPr>
            <w:tcW w:w="3262" w:type="dxa"/>
            <w:vAlign w:val="center"/>
          </w:tcPr>
          <w:p w:rsidR="00147EB8" w:rsidRPr="000109D3" w:rsidRDefault="00147EB8" w:rsidP="00A10DDF">
            <w:pPr>
              <w:rPr>
                <w:lang w:val="en-US"/>
              </w:rPr>
            </w:pPr>
            <w:r>
              <w:rPr>
                <w:lang w:val="en-US"/>
              </w:rPr>
              <w:t>Relasi dengan teman sebaya</w:t>
            </w:r>
          </w:p>
        </w:tc>
        <w:tc>
          <w:tcPr>
            <w:tcW w:w="1938" w:type="dxa"/>
          </w:tcPr>
          <w:p w:rsidR="00147EB8" w:rsidRPr="000109D3" w:rsidRDefault="00C9124B" w:rsidP="00A10DDF">
            <w:pPr>
              <w:rPr>
                <w:lang w:val="en-US"/>
              </w:rPr>
            </w:pPr>
            <w:r>
              <w:rPr>
                <w:lang w:val="en-US"/>
              </w:rPr>
              <w:t>10, 11, 12, 13, 14, 15, 16</w:t>
            </w:r>
          </w:p>
        </w:tc>
        <w:tc>
          <w:tcPr>
            <w:tcW w:w="1416" w:type="dxa"/>
          </w:tcPr>
          <w:p w:rsidR="00147EB8" w:rsidRPr="000109D3" w:rsidRDefault="00FB63E1" w:rsidP="00A10DD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A10DDF">
        <w:trPr>
          <w:trHeight w:val="258"/>
        </w:trPr>
        <w:tc>
          <w:tcPr>
            <w:tcW w:w="3262" w:type="dxa"/>
          </w:tcPr>
          <w:p w:rsidR="00147EB8" w:rsidRPr="00147EB8" w:rsidRDefault="00147EB8" w:rsidP="00A10DDF">
            <w:pPr>
              <w:rPr>
                <w:lang w:val="en-US"/>
              </w:rPr>
            </w:pPr>
            <w:r>
              <w:rPr>
                <w:lang w:val="en-US"/>
              </w:rPr>
              <w:t>Relasi dengan guru</w:t>
            </w:r>
          </w:p>
        </w:tc>
        <w:tc>
          <w:tcPr>
            <w:tcW w:w="1938" w:type="dxa"/>
          </w:tcPr>
          <w:p w:rsidR="00147EB8" w:rsidRPr="000109D3" w:rsidRDefault="00C9124B" w:rsidP="00A10DDF">
            <w:pPr>
              <w:rPr>
                <w:lang w:val="en-US"/>
              </w:rPr>
            </w:pPr>
            <w:r>
              <w:rPr>
                <w:lang w:val="en-US"/>
              </w:rPr>
              <w:t>17, 18, 19, 20, 21, 22, 23, 24</w:t>
            </w:r>
          </w:p>
        </w:tc>
        <w:tc>
          <w:tcPr>
            <w:tcW w:w="1416" w:type="dxa"/>
          </w:tcPr>
          <w:p w:rsidR="00147EB8" w:rsidRPr="000109D3" w:rsidRDefault="00FB63E1" w:rsidP="00A10DD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A10DDF">
        <w:trPr>
          <w:trHeight w:val="258"/>
        </w:trPr>
        <w:tc>
          <w:tcPr>
            <w:tcW w:w="3262" w:type="dxa"/>
          </w:tcPr>
          <w:p w:rsidR="00147EB8" w:rsidRPr="00147EB8" w:rsidRDefault="00147EB8" w:rsidP="00A10DDF">
            <w:pPr>
              <w:rPr>
                <w:lang w:val="en-US"/>
              </w:rPr>
            </w:pPr>
            <w:r>
              <w:rPr>
                <w:lang w:val="en-US"/>
              </w:rPr>
              <w:t>Kepuasan sekolah</w:t>
            </w:r>
          </w:p>
        </w:tc>
        <w:tc>
          <w:tcPr>
            <w:tcW w:w="1938" w:type="dxa"/>
          </w:tcPr>
          <w:p w:rsidR="00147EB8" w:rsidRPr="000109D3" w:rsidRDefault="00FB63E1" w:rsidP="00A10DDF">
            <w:pPr>
              <w:rPr>
                <w:lang w:val="en-US"/>
              </w:rPr>
            </w:pPr>
            <w:r>
              <w:rPr>
                <w:lang w:val="en-US"/>
              </w:rPr>
              <w:t>25, 26, 27, 28, 29, 30</w:t>
            </w:r>
          </w:p>
        </w:tc>
        <w:tc>
          <w:tcPr>
            <w:tcW w:w="1416" w:type="dxa"/>
          </w:tcPr>
          <w:p w:rsidR="00147EB8" w:rsidRPr="000109D3" w:rsidRDefault="00FB63E1" w:rsidP="00A10DD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A10DDF">
        <w:trPr>
          <w:trHeight w:val="258"/>
        </w:trPr>
        <w:tc>
          <w:tcPr>
            <w:tcW w:w="3262" w:type="dxa"/>
            <w:vAlign w:val="center"/>
          </w:tcPr>
          <w:p w:rsidR="00147EB8" w:rsidRPr="000109D3" w:rsidRDefault="00147EB8" w:rsidP="00A10DDF">
            <w:pPr>
              <w:jc w:val="right"/>
            </w:pPr>
            <w:r>
              <w:rPr>
                <w:lang w:val="en-US"/>
              </w:rPr>
              <w:t xml:space="preserve">Total </w:t>
            </w:r>
          </w:p>
        </w:tc>
        <w:tc>
          <w:tcPr>
            <w:tcW w:w="1938" w:type="dxa"/>
            <w:vAlign w:val="center"/>
          </w:tcPr>
          <w:p w:rsidR="00147EB8" w:rsidRPr="00FB63E1" w:rsidRDefault="00FB63E1" w:rsidP="00A10DD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16" w:type="dxa"/>
          </w:tcPr>
          <w:p w:rsidR="00147EB8" w:rsidRPr="000109D3" w:rsidRDefault="00147EB8" w:rsidP="00A10DDF">
            <w:pPr>
              <w:rPr>
                <w:lang w:val="en-US"/>
              </w:rPr>
            </w:pPr>
          </w:p>
        </w:tc>
      </w:tr>
    </w:tbl>
    <w:p w:rsidR="00147EB8" w:rsidRPr="00BB4174" w:rsidRDefault="00147EB8" w:rsidP="00147EB8">
      <w:pPr>
        <w:pStyle w:val="ListParagraph"/>
        <w:jc w:val="both"/>
        <w:rPr>
          <w:b/>
          <w:lang w:val="en-US"/>
        </w:rPr>
      </w:pPr>
    </w:p>
    <w:p w:rsidR="006C0C45" w:rsidRPr="00147EB8" w:rsidRDefault="000D2736" w:rsidP="000D2736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 w:rsidRPr="00BB4174">
        <w:rPr>
          <w:b/>
          <w:i/>
          <w:lang w:val="en-US"/>
        </w:rPr>
        <w:t xml:space="preserve">Blueprint </w:t>
      </w:r>
      <w:r w:rsidRPr="00BB4174">
        <w:rPr>
          <w:b/>
          <w:lang w:val="en-US"/>
        </w:rPr>
        <w:t xml:space="preserve">Skala </w:t>
      </w:r>
      <w:r w:rsidRPr="00BB4174">
        <w:rPr>
          <w:b/>
          <w:i/>
          <w:lang w:val="en-US"/>
        </w:rPr>
        <w:t>Academic Bouyancy</w:t>
      </w:r>
      <w:r w:rsidR="00147EB8">
        <w:rPr>
          <w:b/>
          <w:i/>
          <w:lang w:val="en-US"/>
        </w:rPr>
        <w:t xml:space="preserve"> </w:t>
      </w:r>
    </w:p>
    <w:tbl>
      <w:tblPr>
        <w:tblW w:w="6616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1938"/>
        <w:gridCol w:w="1416"/>
      </w:tblGrid>
      <w:tr w:rsidR="00147EB8" w:rsidRPr="000109D3" w:rsidTr="00A10DDF">
        <w:trPr>
          <w:trHeight w:val="242"/>
        </w:trPr>
        <w:tc>
          <w:tcPr>
            <w:tcW w:w="3262" w:type="dxa"/>
            <w:vMerge w:val="restart"/>
            <w:vAlign w:val="center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Dimensi </w:t>
            </w:r>
          </w:p>
        </w:tc>
        <w:tc>
          <w:tcPr>
            <w:tcW w:w="3354" w:type="dxa"/>
            <w:gridSpan w:val="2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 w:rsidRPr="000109D3">
              <w:rPr>
                <w:lang w:val="en-US"/>
              </w:rPr>
              <w:t>Nomor Pernyataan</w:t>
            </w:r>
          </w:p>
        </w:tc>
      </w:tr>
      <w:tr w:rsidR="00147EB8" w:rsidRPr="000109D3" w:rsidTr="00A10DDF">
        <w:trPr>
          <w:trHeight w:val="242"/>
        </w:trPr>
        <w:tc>
          <w:tcPr>
            <w:tcW w:w="3262" w:type="dxa"/>
            <w:vMerge/>
          </w:tcPr>
          <w:p w:rsidR="00147EB8" w:rsidRPr="000109D3" w:rsidRDefault="00147EB8" w:rsidP="00A10DDF">
            <w:pPr>
              <w:rPr>
                <w:lang w:val="en-US"/>
              </w:rPr>
            </w:pPr>
          </w:p>
        </w:tc>
        <w:tc>
          <w:tcPr>
            <w:tcW w:w="1938" w:type="dxa"/>
            <w:vAlign w:val="center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Favorable</w:t>
            </w:r>
          </w:p>
        </w:tc>
        <w:tc>
          <w:tcPr>
            <w:tcW w:w="1416" w:type="dxa"/>
            <w:vAlign w:val="center"/>
          </w:tcPr>
          <w:p w:rsidR="00147EB8" w:rsidRPr="000109D3" w:rsidRDefault="00147EB8" w:rsidP="00A10D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Unfavorable</w:t>
            </w:r>
          </w:p>
        </w:tc>
      </w:tr>
      <w:tr w:rsidR="00147EB8" w:rsidRPr="000109D3" w:rsidTr="00147EB8">
        <w:trPr>
          <w:trHeight w:val="272"/>
        </w:trPr>
        <w:tc>
          <w:tcPr>
            <w:tcW w:w="3262" w:type="dxa"/>
          </w:tcPr>
          <w:p w:rsidR="00147EB8" w:rsidRPr="00147EB8" w:rsidRDefault="00147EB8" w:rsidP="00A10DDF">
            <w:pPr>
              <w:rPr>
                <w:i/>
                <w:lang w:val="en-US"/>
              </w:rPr>
            </w:pPr>
            <w:r w:rsidRPr="00147EB8">
              <w:rPr>
                <w:i/>
                <w:lang w:val="en-US"/>
              </w:rPr>
              <w:t xml:space="preserve">Confident </w:t>
            </w:r>
          </w:p>
        </w:tc>
        <w:tc>
          <w:tcPr>
            <w:tcW w:w="1938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6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147EB8">
        <w:trPr>
          <w:trHeight w:val="242"/>
        </w:trPr>
        <w:tc>
          <w:tcPr>
            <w:tcW w:w="3262" w:type="dxa"/>
            <w:vAlign w:val="center"/>
          </w:tcPr>
          <w:p w:rsidR="00147EB8" w:rsidRPr="00147EB8" w:rsidRDefault="00147EB8" w:rsidP="00A10DDF">
            <w:pPr>
              <w:rPr>
                <w:i/>
                <w:lang w:val="en-US"/>
              </w:rPr>
            </w:pPr>
            <w:r w:rsidRPr="00147EB8">
              <w:rPr>
                <w:i/>
                <w:lang w:val="en-US"/>
              </w:rPr>
              <w:t xml:space="preserve">Control  </w:t>
            </w:r>
          </w:p>
        </w:tc>
        <w:tc>
          <w:tcPr>
            <w:tcW w:w="1938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6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147EB8">
        <w:trPr>
          <w:trHeight w:val="258"/>
        </w:trPr>
        <w:tc>
          <w:tcPr>
            <w:tcW w:w="3262" w:type="dxa"/>
          </w:tcPr>
          <w:p w:rsidR="00147EB8" w:rsidRPr="00147EB8" w:rsidRDefault="00147EB8" w:rsidP="00A10DDF">
            <w:pPr>
              <w:rPr>
                <w:i/>
                <w:lang w:val="en-US"/>
              </w:rPr>
            </w:pPr>
            <w:r w:rsidRPr="00147EB8">
              <w:rPr>
                <w:i/>
                <w:lang w:val="en-US"/>
              </w:rPr>
              <w:t>Compasure</w:t>
            </w:r>
          </w:p>
        </w:tc>
        <w:tc>
          <w:tcPr>
            <w:tcW w:w="1938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6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147EB8">
        <w:trPr>
          <w:trHeight w:val="258"/>
        </w:trPr>
        <w:tc>
          <w:tcPr>
            <w:tcW w:w="3262" w:type="dxa"/>
          </w:tcPr>
          <w:p w:rsidR="00147EB8" w:rsidRPr="000109D3" w:rsidRDefault="00147EB8" w:rsidP="00A10DD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comitment</w:t>
            </w:r>
          </w:p>
        </w:tc>
        <w:tc>
          <w:tcPr>
            <w:tcW w:w="1938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6" w:type="dxa"/>
            <w:vAlign w:val="center"/>
          </w:tcPr>
          <w:p w:rsidR="00147EB8" w:rsidRPr="000109D3" w:rsidRDefault="004F6603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47EB8" w:rsidRPr="000109D3" w:rsidTr="00FB63E1">
        <w:trPr>
          <w:trHeight w:val="258"/>
        </w:trPr>
        <w:tc>
          <w:tcPr>
            <w:tcW w:w="3262" w:type="dxa"/>
            <w:vAlign w:val="center"/>
          </w:tcPr>
          <w:p w:rsidR="00147EB8" w:rsidRPr="000109D3" w:rsidRDefault="00147EB8" w:rsidP="00A10DDF">
            <w:pPr>
              <w:jc w:val="right"/>
            </w:pPr>
            <w:r>
              <w:rPr>
                <w:lang w:val="en-US"/>
              </w:rPr>
              <w:t xml:space="preserve">Total </w:t>
            </w:r>
          </w:p>
        </w:tc>
        <w:tc>
          <w:tcPr>
            <w:tcW w:w="1938" w:type="dxa"/>
            <w:vAlign w:val="center"/>
          </w:tcPr>
          <w:p w:rsidR="00147EB8" w:rsidRPr="004F6603" w:rsidRDefault="004F6603" w:rsidP="00FB63E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6" w:type="dxa"/>
          </w:tcPr>
          <w:p w:rsidR="00147EB8" w:rsidRPr="000109D3" w:rsidRDefault="00147EB8" w:rsidP="00A10DDF">
            <w:pPr>
              <w:rPr>
                <w:lang w:val="en-US"/>
              </w:rPr>
            </w:pPr>
          </w:p>
        </w:tc>
      </w:tr>
    </w:tbl>
    <w:p w:rsidR="00147EB8" w:rsidRPr="00BB4174" w:rsidRDefault="00147EB8" w:rsidP="00147EB8">
      <w:pPr>
        <w:pStyle w:val="ListParagraph"/>
        <w:jc w:val="both"/>
        <w:rPr>
          <w:b/>
          <w:lang w:val="en-US"/>
        </w:rPr>
      </w:pPr>
    </w:p>
    <w:p w:rsidR="000D2736" w:rsidRPr="00BB4174" w:rsidRDefault="000D2736" w:rsidP="000D2736">
      <w:pPr>
        <w:pStyle w:val="ListParagraph"/>
        <w:numPr>
          <w:ilvl w:val="0"/>
          <w:numId w:val="3"/>
        </w:numPr>
        <w:jc w:val="both"/>
        <w:rPr>
          <w:b/>
          <w:lang w:val="en-US"/>
        </w:rPr>
      </w:pPr>
      <w:r w:rsidRPr="00BB4174">
        <w:rPr>
          <w:b/>
          <w:i/>
          <w:lang w:val="en-US"/>
        </w:rPr>
        <w:t xml:space="preserve">Blueprint </w:t>
      </w:r>
      <w:r w:rsidRPr="00BB4174">
        <w:rPr>
          <w:b/>
          <w:lang w:val="en-US"/>
        </w:rPr>
        <w:t xml:space="preserve">Skala </w:t>
      </w:r>
      <w:r w:rsidRPr="00BB4174">
        <w:rPr>
          <w:b/>
          <w:i/>
          <w:lang w:val="en-US"/>
        </w:rPr>
        <w:t>Self-Regulated Learning</w:t>
      </w:r>
    </w:p>
    <w:p w:rsidR="00BB4174" w:rsidRPr="00BB4174" w:rsidRDefault="00BB4174" w:rsidP="00BB4174">
      <w:pPr>
        <w:pStyle w:val="ListParagraph"/>
        <w:jc w:val="both"/>
        <w:rPr>
          <w:b/>
          <w:lang w:val="en-US"/>
        </w:rPr>
      </w:pPr>
    </w:p>
    <w:tbl>
      <w:tblPr>
        <w:tblW w:w="6616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1938"/>
        <w:gridCol w:w="1416"/>
      </w:tblGrid>
      <w:tr w:rsidR="00147EB8" w:rsidRPr="000109D3" w:rsidTr="00147EB8">
        <w:trPr>
          <w:trHeight w:val="242"/>
        </w:trPr>
        <w:tc>
          <w:tcPr>
            <w:tcW w:w="3262" w:type="dxa"/>
            <w:vMerge w:val="restart"/>
            <w:vAlign w:val="center"/>
          </w:tcPr>
          <w:p w:rsidR="00147EB8" w:rsidRPr="000109D3" w:rsidRDefault="00147EB8" w:rsidP="00147EB8">
            <w:pPr>
              <w:jc w:val="center"/>
              <w:rPr>
                <w:lang w:val="en-US"/>
              </w:rPr>
            </w:pPr>
            <w:r w:rsidRPr="000109D3">
              <w:rPr>
                <w:lang w:val="en-US"/>
              </w:rPr>
              <w:t>Indikator</w:t>
            </w:r>
          </w:p>
        </w:tc>
        <w:tc>
          <w:tcPr>
            <w:tcW w:w="3354" w:type="dxa"/>
            <w:gridSpan w:val="2"/>
          </w:tcPr>
          <w:p w:rsidR="00147EB8" w:rsidRPr="000109D3" w:rsidRDefault="00147EB8" w:rsidP="00BB4174">
            <w:pPr>
              <w:jc w:val="center"/>
              <w:rPr>
                <w:lang w:val="en-US"/>
              </w:rPr>
            </w:pPr>
            <w:r w:rsidRPr="000109D3">
              <w:rPr>
                <w:lang w:val="en-US"/>
              </w:rPr>
              <w:t>Nomor Pernyataan</w:t>
            </w:r>
          </w:p>
        </w:tc>
      </w:tr>
      <w:tr w:rsidR="00147EB8" w:rsidRPr="000109D3" w:rsidTr="00147EB8">
        <w:trPr>
          <w:trHeight w:val="242"/>
        </w:trPr>
        <w:tc>
          <w:tcPr>
            <w:tcW w:w="3262" w:type="dxa"/>
            <w:vMerge/>
          </w:tcPr>
          <w:p w:rsidR="00147EB8" w:rsidRPr="000109D3" w:rsidRDefault="00147EB8" w:rsidP="00BB4174">
            <w:pPr>
              <w:rPr>
                <w:lang w:val="en-US"/>
              </w:rPr>
            </w:pPr>
          </w:p>
        </w:tc>
        <w:tc>
          <w:tcPr>
            <w:tcW w:w="1938" w:type="dxa"/>
            <w:vAlign w:val="center"/>
          </w:tcPr>
          <w:p w:rsidR="00147EB8" w:rsidRPr="000109D3" w:rsidRDefault="00147EB8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Favorable</w:t>
            </w:r>
          </w:p>
        </w:tc>
        <w:tc>
          <w:tcPr>
            <w:tcW w:w="1416" w:type="dxa"/>
            <w:vAlign w:val="center"/>
          </w:tcPr>
          <w:p w:rsidR="00147EB8" w:rsidRPr="000109D3" w:rsidRDefault="00147EB8" w:rsidP="00147E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Unfavorable</w:t>
            </w:r>
          </w:p>
        </w:tc>
      </w:tr>
      <w:tr w:rsidR="00147EB8" w:rsidRPr="00FB63E1" w:rsidTr="00147EB8">
        <w:trPr>
          <w:trHeight w:val="272"/>
        </w:trPr>
        <w:tc>
          <w:tcPr>
            <w:tcW w:w="3262" w:type="dxa"/>
          </w:tcPr>
          <w:p w:rsidR="00147EB8" w:rsidRPr="00FB63E1" w:rsidRDefault="00FB63E1" w:rsidP="00147EB8">
            <w:pPr>
              <w:rPr>
                <w:i/>
                <w:lang w:val="en-US"/>
              </w:rPr>
            </w:pPr>
            <w:r w:rsidRPr="00FB63E1">
              <w:rPr>
                <w:i/>
                <w:lang w:val="en-US"/>
              </w:rPr>
              <w:t>Goal attainment</w:t>
            </w:r>
          </w:p>
        </w:tc>
        <w:tc>
          <w:tcPr>
            <w:tcW w:w="1938" w:type="dxa"/>
            <w:vAlign w:val="center"/>
          </w:tcPr>
          <w:p w:rsidR="00147EB8" w:rsidRPr="00447AD9" w:rsidRDefault="00447AD9" w:rsidP="00147EB8">
            <w:pPr>
              <w:rPr>
                <w:lang w:val="en-US"/>
              </w:rPr>
            </w:pPr>
            <w:r>
              <w:rPr>
                <w:lang w:val="en-US"/>
              </w:rPr>
              <w:t>1, 2, 3, 4, 5, 6, 7</w:t>
            </w:r>
          </w:p>
        </w:tc>
        <w:tc>
          <w:tcPr>
            <w:tcW w:w="1416" w:type="dxa"/>
          </w:tcPr>
          <w:p w:rsidR="00147EB8" w:rsidRPr="00447AD9" w:rsidRDefault="00447AD9" w:rsidP="00147EB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B63E1" w:rsidRPr="00FB63E1" w:rsidTr="00D77786">
        <w:trPr>
          <w:trHeight w:val="242"/>
        </w:trPr>
        <w:tc>
          <w:tcPr>
            <w:tcW w:w="3262" w:type="dxa"/>
          </w:tcPr>
          <w:p w:rsidR="00FB63E1" w:rsidRPr="00FB63E1" w:rsidRDefault="00FB63E1" w:rsidP="00FB63E1">
            <w:pPr>
              <w:rPr>
                <w:i/>
                <w:lang w:val="en-US"/>
              </w:rPr>
            </w:pPr>
            <w:r w:rsidRPr="00FB63E1">
              <w:rPr>
                <w:i/>
                <w:lang w:val="en-US"/>
              </w:rPr>
              <w:t>Mindfulness</w:t>
            </w:r>
          </w:p>
        </w:tc>
        <w:tc>
          <w:tcPr>
            <w:tcW w:w="1938" w:type="dxa"/>
          </w:tcPr>
          <w:p w:rsidR="00FB63E1" w:rsidRPr="00447AD9" w:rsidRDefault="00447AD9" w:rsidP="00FB63E1">
            <w:pPr>
              <w:rPr>
                <w:lang w:val="en-US"/>
              </w:rPr>
            </w:pPr>
            <w:r>
              <w:rPr>
                <w:lang w:val="en-US"/>
              </w:rPr>
              <w:softHyphen/>
              <w:t>-</w:t>
            </w:r>
          </w:p>
        </w:tc>
        <w:tc>
          <w:tcPr>
            <w:tcW w:w="1416" w:type="dxa"/>
          </w:tcPr>
          <w:p w:rsidR="00FB63E1" w:rsidRPr="00447AD9" w:rsidRDefault="00447AD9" w:rsidP="00FB63E1">
            <w:pPr>
              <w:rPr>
                <w:lang w:val="en-US"/>
              </w:rPr>
            </w:pPr>
            <w:r>
              <w:rPr>
                <w:lang w:val="en-US"/>
              </w:rPr>
              <w:t>8, 9, 10, 11, 12, 13, 14</w:t>
            </w:r>
          </w:p>
        </w:tc>
      </w:tr>
      <w:tr w:rsidR="00FB63E1" w:rsidRPr="00FB63E1" w:rsidTr="00D77786">
        <w:trPr>
          <w:trHeight w:val="258"/>
        </w:trPr>
        <w:tc>
          <w:tcPr>
            <w:tcW w:w="3262" w:type="dxa"/>
            <w:vAlign w:val="center"/>
          </w:tcPr>
          <w:p w:rsidR="00FB63E1" w:rsidRPr="00FB63E1" w:rsidRDefault="00FB63E1" w:rsidP="00FB63E1">
            <w:pPr>
              <w:rPr>
                <w:i/>
                <w:lang w:val="en-US"/>
              </w:rPr>
            </w:pPr>
            <w:r w:rsidRPr="00FB63E1">
              <w:rPr>
                <w:i/>
                <w:lang w:val="en-US"/>
              </w:rPr>
              <w:t xml:space="preserve">Adjustment </w:t>
            </w:r>
          </w:p>
        </w:tc>
        <w:tc>
          <w:tcPr>
            <w:tcW w:w="1938" w:type="dxa"/>
          </w:tcPr>
          <w:p w:rsidR="00FB63E1" w:rsidRPr="00447AD9" w:rsidRDefault="00447AD9" w:rsidP="00FB63E1">
            <w:pPr>
              <w:rPr>
                <w:lang w:val="en-US"/>
              </w:rPr>
            </w:pPr>
            <w:r>
              <w:rPr>
                <w:lang w:val="en-US"/>
              </w:rPr>
              <w:t xml:space="preserve">16, 17 </w:t>
            </w:r>
          </w:p>
        </w:tc>
        <w:tc>
          <w:tcPr>
            <w:tcW w:w="1416" w:type="dxa"/>
          </w:tcPr>
          <w:p w:rsidR="00FB63E1" w:rsidRPr="00447AD9" w:rsidRDefault="00447AD9" w:rsidP="00FB63E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665A7B" w:rsidRPr="00FB63E1" w:rsidTr="00147EB8">
        <w:trPr>
          <w:trHeight w:val="258"/>
        </w:trPr>
        <w:tc>
          <w:tcPr>
            <w:tcW w:w="3262" w:type="dxa"/>
          </w:tcPr>
          <w:p w:rsidR="00665A7B" w:rsidRPr="00FB63E1" w:rsidRDefault="00FB63E1" w:rsidP="00BB4174">
            <w:pPr>
              <w:rPr>
                <w:i/>
                <w:lang w:val="en-US"/>
              </w:rPr>
            </w:pPr>
            <w:r w:rsidRPr="00FB63E1">
              <w:rPr>
                <w:i/>
                <w:lang w:val="en-US"/>
              </w:rPr>
              <w:t xml:space="preserve">Proactiveness </w:t>
            </w:r>
          </w:p>
        </w:tc>
        <w:tc>
          <w:tcPr>
            <w:tcW w:w="1938" w:type="dxa"/>
          </w:tcPr>
          <w:p w:rsidR="00665A7B" w:rsidRPr="00447AD9" w:rsidRDefault="00447AD9" w:rsidP="00BB4174">
            <w:pPr>
              <w:rPr>
                <w:lang w:val="en-US"/>
              </w:rPr>
            </w:pPr>
            <w:r>
              <w:rPr>
                <w:lang w:val="en-US"/>
              </w:rPr>
              <w:t>18, 19, 20</w:t>
            </w:r>
          </w:p>
        </w:tc>
        <w:tc>
          <w:tcPr>
            <w:tcW w:w="1416" w:type="dxa"/>
          </w:tcPr>
          <w:p w:rsidR="00665A7B" w:rsidRPr="00447AD9" w:rsidRDefault="00447AD9" w:rsidP="00BB4174">
            <w:pPr>
              <w:rPr>
                <w:lang w:val="en-US"/>
              </w:rPr>
            </w:pPr>
            <w:r>
              <w:rPr>
                <w:lang w:val="en-US"/>
              </w:rPr>
              <w:t>21, 22</w:t>
            </w:r>
          </w:p>
        </w:tc>
      </w:tr>
      <w:tr w:rsidR="00665A7B" w:rsidRPr="000109D3" w:rsidTr="00447AD9">
        <w:trPr>
          <w:trHeight w:val="258"/>
        </w:trPr>
        <w:tc>
          <w:tcPr>
            <w:tcW w:w="3262" w:type="dxa"/>
            <w:vAlign w:val="center"/>
          </w:tcPr>
          <w:p w:rsidR="00665A7B" w:rsidRPr="000109D3" w:rsidRDefault="00665A7B" w:rsidP="00BB4174">
            <w:pPr>
              <w:jc w:val="right"/>
            </w:pPr>
            <w:r>
              <w:rPr>
                <w:lang w:val="en-US"/>
              </w:rPr>
              <w:t xml:space="preserve">Total </w:t>
            </w:r>
          </w:p>
        </w:tc>
        <w:tc>
          <w:tcPr>
            <w:tcW w:w="1938" w:type="dxa"/>
            <w:vAlign w:val="center"/>
          </w:tcPr>
          <w:p w:rsidR="00665A7B" w:rsidRPr="00447AD9" w:rsidRDefault="00447AD9" w:rsidP="00BB417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6" w:type="dxa"/>
            <w:vAlign w:val="center"/>
          </w:tcPr>
          <w:p w:rsidR="00665A7B" w:rsidRPr="000109D3" w:rsidRDefault="00447AD9" w:rsidP="00447AD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E001A2" w:rsidRPr="003F3CAD" w:rsidRDefault="00E001A2" w:rsidP="003F3CAD">
      <w:pPr>
        <w:jc w:val="both"/>
        <w:rPr>
          <w:b/>
          <w:lang w:val="en-US"/>
        </w:rPr>
      </w:pPr>
    </w:p>
    <w:sectPr w:rsidR="00E001A2" w:rsidRPr="003F3CAD" w:rsidSect="004F6603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8F3" w:rsidRDefault="00CD08F3" w:rsidP="00D3076D">
      <w:r>
        <w:separator/>
      </w:r>
    </w:p>
  </w:endnote>
  <w:endnote w:type="continuationSeparator" w:id="0">
    <w:p w:rsidR="00CD08F3" w:rsidRDefault="00CD08F3" w:rsidP="00D3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8F3" w:rsidRDefault="00CD08F3" w:rsidP="00D3076D">
      <w:r>
        <w:separator/>
      </w:r>
    </w:p>
  </w:footnote>
  <w:footnote w:type="continuationSeparator" w:id="0">
    <w:p w:rsidR="00CD08F3" w:rsidRDefault="00CD08F3" w:rsidP="00D3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786" w:rsidRPr="001D4CDA" w:rsidRDefault="00D77786" w:rsidP="004E493E">
    <w:pPr>
      <w:pStyle w:val="Header"/>
      <w:jc w:val="right"/>
    </w:pPr>
  </w:p>
  <w:p w:rsidR="00D77786" w:rsidRDefault="00D77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668FA"/>
    <w:multiLevelType w:val="hybridMultilevel"/>
    <w:tmpl w:val="D7128098"/>
    <w:lvl w:ilvl="0" w:tplc="7EC01D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B7A04"/>
    <w:multiLevelType w:val="hybridMultilevel"/>
    <w:tmpl w:val="9D9E4ED2"/>
    <w:lvl w:ilvl="0" w:tplc="20605C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3D"/>
    <w:rsid w:val="000B1A3D"/>
    <w:rsid w:val="000D2736"/>
    <w:rsid w:val="000E501D"/>
    <w:rsid w:val="001345CA"/>
    <w:rsid w:val="00147EB8"/>
    <w:rsid w:val="001B45CB"/>
    <w:rsid w:val="002E049A"/>
    <w:rsid w:val="0037095C"/>
    <w:rsid w:val="003833A2"/>
    <w:rsid w:val="003F3CAD"/>
    <w:rsid w:val="00447AD9"/>
    <w:rsid w:val="004D4BFF"/>
    <w:rsid w:val="004E493E"/>
    <w:rsid w:val="004F6603"/>
    <w:rsid w:val="00517E64"/>
    <w:rsid w:val="0055016C"/>
    <w:rsid w:val="006627E4"/>
    <w:rsid w:val="00665A7B"/>
    <w:rsid w:val="006C0C45"/>
    <w:rsid w:val="0075762C"/>
    <w:rsid w:val="007A6038"/>
    <w:rsid w:val="008507BC"/>
    <w:rsid w:val="008D0831"/>
    <w:rsid w:val="008F3710"/>
    <w:rsid w:val="009F2844"/>
    <w:rsid w:val="00A10DDF"/>
    <w:rsid w:val="00A62A2C"/>
    <w:rsid w:val="00A81842"/>
    <w:rsid w:val="00A917A0"/>
    <w:rsid w:val="00B57448"/>
    <w:rsid w:val="00B720ED"/>
    <w:rsid w:val="00BB4174"/>
    <w:rsid w:val="00BB434A"/>
    <w:rsid w:val="00BC1C24"/>
    <w:rsid w:val="00BF6421"/>
    <w:rsid w:val="00C37032"/>
    <w:rsid w:val="00C9124B"/>
    <w:rsid w:val="00CD08F3"/>
    <w:rsid w:val="00D3076D"/>
    <w:rsid w:val="00D40403"/>
    <w:rsid w:val="00D77786"/>
    <w:rsid w:val="00DF3FA2"/>
    <w:rsid w:val="00E001A2"/>
    <w:rsid w:val="00EF099C"/>
    <w:rsid w:val="00F527F8"/>
    <w:rsid w:val="00FB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6D536"/>
  <w15:docId w15:val="{5D050D25-5A42-4747-9443-486405C6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A3D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99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noProof w:val="0"/>
      <w:color w:val="365F91" w:themeColor="accent1" w:themeShade="BF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9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0B1A3D"/>
    <w:rPr>
      <w:i/>
      <w:iCs/>
    </w:rPr>
  </w:style>
  <w:style w:type="table" w:styleId="TableGrid">
    <w:name w:val="Table Grid"/>
    <w:basedOn w:val="TableNormal"/>
    <w:uiPriority w:val="39"/>
    <w:rsid w:val="000B1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1A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27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7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6D"/>
    <w:rPr>
      <w:rFonts w:ascii="Tahoma" w:eastAsia="SimSun" w:hAnsi="Tahoma" w:cs="Tahoma"/>
      <w:noProof/>
      <w:sz w:val="16"/>
      <w:szCs w:val="16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D307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76D"/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D307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76D"/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table" w:styleId="LightShading">
    <w:name w:val="Light Shading"/>
    <w:basedOn w:val="TableNormal"/>
    <w:uiPriority w:val="60"/>
    <w:rsid w:val="00370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uthorarticle">
    <w:name w:val="Author article"/>
    <w:basedOn w:val="Normal"/>
    <w:link w:val="AuthorarticleChar"/>
    <w:qFormat/>
    <w:rsid w:val="0075762C"/>
    <w:pPr>
      <w:keepNext/>
      <w:suppressAutoHyphens/>
      <w:spacing w:after="160" w:line="300" w:lineRule="exact"/>
      <w:ind w:right="2"/>
    </w:pPr>
    <w:rPr>
      <w:rFonts w:ascii="Tahoma" w:hAnsi="Tahoma"/>
      <w:sz w:val="22"/>
      <w:szCs w:val="22"/>
      <w:lang w:val="en-US" w:eastAsia="en-US"/>
    </w:rPr>
  </w:style>
  <w:style w:type="character" w:customStyle="1" w:styleId="AuthorarticleChar">
    <w:name w:val="Author article Char"/>
    <w:basedOn w:val="DefaultParagraphFont"/>
    <w:link w:val="Authorarticle"/>
    <w:rsid w:val="0075762C"/>
    <w:rPr>
      <w:rFonts w:ascii="Tahoma" w:eastAsia="SimSun" w:hAnsi="Tahoma" w:cs="Times New Roman"/>
      <w:noProof/>
    </w:rPr>
  </w:style>
  <w:style w:type="character" w:styleId="PlaceholderText">
    <w:name w:val="Placeholder Text"/>
    <w:rsid w:val="00BB434A"/>
    <w:rPr>
      <w:color w:val="808080"/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A7F45-1D07-44D6-8EED-B3D52A6E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8</cp:revision>
  <dcterms:created xsi:type="dcterms:W3CDTF">2023-01-10T08:46:00Z</dcterms:created>
  <dcterms:modified xsi:type="dcterms:W3CDTF">2023-08-20T10:09:00Z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4bd24c28-5940-3fa4-b096-111a3e4e5ab8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11th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