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64DBD" w14:textId="77777777" w:rsidR="00E51CF8" w:rsidRDefault="00E51CF8" w:rsidP="00E51C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Analisi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JASP</w:t>
      </w:r>
    </w:p>
    <w:p w14:paraId="0C510296" w14:textId="77777777" w:rsidR="00E51CF8" w:rsidRDefault="00E51CF8" w:rsidP="00E51CF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p w14:paraId="1ADCED71" w14:textId="77777777" w:rsidR="00E51CF8" w:rsidRPr="007B2891" w:rsidRDefault="00E51CF8" w:rsidP="00E51CF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8380" w:type="dxa"/>
        <w:tblLook w:val="04A0" w:firstRow="1" w:lastRow="0" w:firstColumn="1" w:lastColumn="0" w:noHBand="0" w:noVBand="1"/>
      </w:tblPr>
      <w:tblGrid>
        <w:gridCol w:w="960"/>
        <w:gridCol w:w="3000"/>
        <w:gridCol w:w="3160"/>
        <w:gridCol w:w="1260"/>
      </w:tblGrid>
      <w:tr w:rsidR="00E51CF8" w:rsidRPr="008411DC" w14:paraId="3DF1E9C5" w14:textId="77777777" w:rsidTr="00DC1A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88DBD5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000000" w:fill="FFFF00"/>
            <w:vAlign w:val="bottom"/>
            <w:hideMark/>
          </w:tcPr>
          <w:p w14:paraId="60A4F89C" w14:textId="77777777" w:rsidR="00E51CF8" w:rsidRPr="008411DC" w:rsidRDefault="00E51CF8" w:rsidP="00DC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Corrected Item-Total Correlation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3E2623F" w14:textId="77777777" w:rsidR="00E51CF8" w:rsidRPr="008411DC" w:rsidRDefault="00E51CF8" w:rsidP="00DC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  <w:t>Cronbach's Alpha if Item Deleted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E21B" w14:textId="77777777" w:rsidR="00E51CF8" w:rsidRPr="008411DC" w:rsidRDefault="00E51CF8" w:rsidP="00DC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</w:rPr>
            </w:pPr>
          </w:p>
        </w:tc>
      </w:tr>
      <w:tr w:rsidR="00E51CF8" w:rsidRPr="008411DC" w14:paraId="42533901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4A1FAB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PM37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51D0C23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0.040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6676EA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277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388E3221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DBEB25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PM30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CD227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0.043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3B07EDB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DE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16F5501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225F7B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PM03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59C747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0.049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E2C6B9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7DD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04BD08DD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71CC2E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PM02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56F0DD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0.074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071A70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6F71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246BD4D9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309AC5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PM01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525B6A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0.090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2DD538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201D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761AD7CA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7D15A4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PM33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58140A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0.120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A99AE2B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7241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310B37B6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ED558B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PM47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B959E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0.130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6BA71F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1CE5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13C2886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66515A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PM20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EFBE3D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0.169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0613A0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EBF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20CF408E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BEB477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PM29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C216F3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0.181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9B408F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B4DD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2FBB9110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EC38E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PM11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64F4A3D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ADFBD9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CD0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5F5281B3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B8CE8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PM15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D8085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0.207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7C45EF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615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08D3CA7A" w14:textId="77777777" w:rsidTr="00DC1A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B469F4B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PM04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F59F65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94BFEE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F6E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203E60B" w14:textId="77777777" w:rsidTr="00DC1ACB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0B5EC5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PM46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F3F8B1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0.237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3C82EA1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833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46CDD1B8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A9D00A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PM45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2ECA2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0.265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20F1371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898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2EEA2C74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0F349D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PM06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065DB88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EA3E35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9962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7EF8DF10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8B82E8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PM22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DE3A2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469B1B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F20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C3CB1CD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C9277ED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PM27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A0F968B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30F050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94C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ABA99B4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F7DCED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PM31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8746E2F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0.276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5B3F2B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2BA2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19CCE64E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3A75C8B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PM36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960548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0.288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4556B4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7D1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4C97A752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4AC023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PM21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5DE0DE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0.291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2C88F3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111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Tidak Valid</w:t>
            </w:r>
          </w:p>
        </w:tc>
      </w:tr>
      <w:tr w:rsidR="00E51CF8" w:rsidRPr="008411DC" w14:paraId="0D696B7F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0FACF1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PM35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0E71E63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859A01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CA4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4F8DDCFF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04DA3FB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PM05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D989A8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26D8F7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120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12DE09B2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0640FA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PM10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9B9934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F53A5D8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18E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7B564906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B26B8D8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PM16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78E25BD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0.362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34A937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DA8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1213755C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83C53E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PM40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D6CA8E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987EC8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A8F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4B3D3EA1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F8A0B8A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PM25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DE95AB1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C48FC9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E5F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3CEAFC3F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7987BE9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PM32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FD64FD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BC0EB47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E16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18E43DF4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DDBDB1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PM07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67027B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0.396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7B1749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E8F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193EF113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7297FC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PM09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E17A95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0.399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C95E3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CFA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5BB64EB3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EB3157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PM43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74BF6A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84194B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37F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612F3235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BF618AB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PM44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B1D4AB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C7117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C4C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0F885DA9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AA6029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PM13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DBDD41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67F290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29A5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650273EB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D7DD12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PM14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ECD4D7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5226E2F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B64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51767D91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A25EC11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PM12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BDE1F0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0.450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358CA4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AA6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5251A107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BC0934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PM08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DB9EE73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0FD9475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2EC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130C184C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09B5D9D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PM17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363223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0.456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D25153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9CE6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34998AEC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20CCEEF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PM34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06B90E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0.457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9A38F5E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6A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2FC6B5AE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1734E9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PM28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F99A11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0.483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3C59A5F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D121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09A84819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34B41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PM18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1EECFEC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0.492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AB4F4D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0A26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0FBE849B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7E296F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PM39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C637D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0.502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1589F6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EEB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0BCC1DD7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AF1EDC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PM42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E3B9900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F696732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CCF7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290BB7E3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0A1691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PM38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4A7D97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3C0CD97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FB7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7AF684D7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19A5243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lastRenderedPageBreak/>
              <w:t>PM23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852A32A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0.541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54A5F64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771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770C515D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E5318C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PM24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E96647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0.546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905742D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E000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42BD356A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E9A562C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PM19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1E8935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0.547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269B47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323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40837594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FB6F986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PM26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8F7799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0.599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FEC1467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9BD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E51CF8" w:rsidRPr="008411DC" w14:paraId="4E8A579F" w14:textId="77777777" w:rsidTr="00DC1AC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0E42981E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</w:rPr>
              <w:t>PM41</w:t>
            </w:r>
          </w:p>
        </w:tc>
        <w:tc>
          <w:tcPr>
            <w:tcW w:w="3000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BD27936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0.623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480DCF1" w14:textId="77777777" w:rsidR="00E51CF8" w:rsidRPr="008411DC" w:rsidRDefault="00E51CF8" w:rsidP="00DC1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color w:val="993300"/>
                <w:sz w:val="20"/>
                <w:szCs w:val="20"/>
              </w:rPr>
              <w:t>0.863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D89A" w14:textId="77777777" w:rsidR="00E51CF8" w:rsidRPr="008411DC" w:rsidRDefault="00E51CF8" w:rsidP="00DC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1DC"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</w:p>
        </w:tc>
      </w:tr>
    </w:tbl>
    <w:p w14:paraId="2C505A23" w14:textId="77777777" w:rsidR="00E51CF8" w:rsidRPr="00D7690B" w:rsidRDefault="00E51CF8" w:rsidP="00E51CF8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7690B">
        <w:rPr>
          <w:rFonts w:ascii="Times New Roman" w:hAnsi="Times New Roman" w:cs="Times New Roman"/>
          <w:b/>
          <w:bCs/>
          <w:sz w:val="26"/>
          <w:szCs w:val="26"/>
        </w:rPr>
        <w:t xml:space="preserve">Ket: </w:t>
      </w:r>
    </w:p>
    <w:p w14:paraId="219EAF5B" w14:textId="77777777" w:rsidR="00E51CF8" w:rsidRDefault="00E51CF8" w:rsidP="00E51C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Valid= 27</w:t>
      </w:r>
    </w:p>
    <w:p w14:paraId="5FBA0A34" w14:textId="77777777" w:rsidR="00E51CF8" w:rsidRDefault="00E51CF8" w:rsidP="00E51C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7690B">
        <w:rPr>
          <w:rFonts w:ascii="Times New Roman" w:hAnsi="Times New Roman" w:cs="Times New Roman"/>
          <w:color w:val="FF0000"/>
          <w:sz w:val="26"/>
          <w:szCs w:val="26"/>
        </w:rPr>
        <w:t>Tidak Valid</w:t>
      </w:r>
      <w:r>
        <w:rPr>
          <w:rFonts w:ascii="Times New Roman" w:hAnsi="Times New Roman" w:cs="Times New Roman"/>
          <w:sz w:val="26"/>
          <w:szCs w:val="26"/>
        </w:rPr>
        <w:t>= 20</w:t>
      </w:r>
    </w:p>
    <w:p w14:paraId="7F26460D" w14:textId="77777777" w:rsidR="00E51CF8" w:rsidRPr="00912D67" w:rsidRDefault="00E51CF8" w:rsidP="00E51CF8">
      <w:pPr>
        <w:pStyle w:val="ListParagraph"/>
        <w:ind w:left="1800"/>
        <w:rPr>
          <w:rFonts w:ascii="Times New Roman" w:hAnsi="Times New Roman" w:cs="Times New Roman"/>
          <w:sz w:val="26"/>
          <w:szCs w:val="26"/>
        </w:rPr>
      </w:pPr>
    </w:p>
    <w:p w14:paraId="7A5A66C4" w14:textId="77777777" w:rsidR="00E51CF8" w:rsidRPr="00295618" w:rsidRDefault="00E51CF8" w:rsidP="00E51CF8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2692" w:type="dxa"/>
        <w:tblInd w:w="1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E51CF8" w:rsidRPr="00452B8A" w14:paraId="2BA3C360" w14:textId="77777777" w:rsidTr="00DC1ACB"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256BC1" w14:textId="77777777" w:rsidR="00E51CF8" w:rsidRPr="00452B8A" w:rsidRDefault="00E51CF8" w:rsidP="00DC1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both"/>
              <w:rPr>
                <w:rFonts w:ascii="Times New Roman" w:hAnsi="Times New Roman" w:cs="Times New Roman"/>
                <w:color w:val="010205"/>
              </w:rPr>
            </w:pPr>
            <w:r w:rsidRPr="00452B8A">
              <w:rPr>
                <w:rFonts w:ascii="Times New Roman" w:hAnsi="Times New Roman" w:cs="Times New Roman"/>
                <w:b/>
                <w:bCs/>
                <w:color w:val="010205"/>
              </w:rPr>
              <w:t>Reliability Statistics</w:t>
            </w:r>
          </w:p>
        </w:tc>
      </w:tr>
      <w:tr w:rsidR="00E51CF8" w:rsidRPr="00452B8A" w14:paraId="17A7B095" w14:textId="77777777" w:rsidTr="00DC1ACB"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8B01E2" w14:textId="77777777" w:rsidR="00E51CF8" w:rsidRPr="00452B8A" w:rsidRDefault="00E51CF8" w:rsidP="00DC1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both"/>
              <w:rPr>
                <w:rFonts w:ascii="Times New Roman" w:hAnsi="Times New Roman" w:cs="Times New Roman"/>
                <w:color w:val="264A60"/>
              </w:rPr>
            </w:pPr>
            <w:r w:rsidRPr="00452B8A">
              <w:rPr>
                <w:rFonts w:ascii="Times New Roman" w:hAnsi="Times New Roman" w:cs="Times New Roman"/>
                <w:color w:val="264A60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D403EF" w14:textId="77777777" w:rsidR="00E51CF8" w:rsidRPr="00452B8A" w:rsidRDefault="00E51CF8" w:rsidP="00DC1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both"/>
              <w:rPr>
                <w:rFonts w:ascii="Times New Roman" w:hAnsi="Times New Roman" w:cs="Times New Roman"/>
                <w:color w:val="264A60"/>
              </w:rPr>
            </w:pPr>
            <w:r w:rsidRPr="00452B8A">
              <w:rPr>
                <w:rFonts w:ascii="Times New Roman" w:hAnsi="Times New Roman" w:cs="Times New Roman"/>
                <w:color w:val="264A60"/>
              </w:rPr>
              <w:t>N of Items</w:t>
            </w:r>
          </w:p>
        </w:tc>
      </w:tr>
      <w:tr w:rsidR="00E51CF8" w:rsidRPr="00452B8A" w14:paraId="02E765B2" w14:textId="77777777" w:rsidTr="00DC1ACB"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2E05EB" w14:textId="77777777" w:rsidR="00E51CF8" w:rsidRPr="00452B8A" w:rsidRDefault="00E51CF8" w:rsidP="00DC1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both"/>
              <w:rPr>
                <w:rFonts w:ascii="Times New Roman" w:hAnsi="Times New Roman" w:cs="Times New Roman"/>
                <w:color w:val="010205"/>
              </w:rPr>
            </w:pPr>
            <w:r w:rsidRPr="00452B8A">
              <w:rPr>
                <w:rFonts w:ascii="Times New Roman" w:hAnsi="Times New Roman" w:cs="Times New Roman"/>
                <w:color w:val="010205"/>
              </w:rPr>
              <w:t>.900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BA5CE47" w14:textId="77777777" w:rsidR="00E51CF8" w:rsidRPr="00452B8A" w:rsidRDefault="00E51CF8" w:rsidP="00DC1A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both"/>
              <w:rPr>
                <w:rFonts w:ascii="Times New Roman" w:hAnsi="Times New Roman" w:cs="Times New Roman"/>
                <w:color w:val="010205"/>
              </w:rPr>
            </w:pPr>
            <w:r w:rsidRPr="00452B8A">
              <w:rPr>
                <w:rFonts w:ascii="Times New Roman" w:hAnsi="Times New Roman" w:cs="Times New Roman"/>
                <w:color w:val="010205"/>
              </w:rPr>
              <w:t>27</w:t>
            </w:r>
          </w:p>
        </w:tc>
      </w:tr>
    </w:tbl>
    <w:p w14:paraId="0235005C" w14:textId="77777777" w:rsidR="00E51CF8" w:rsidRDefault="00E51CF8" w:rsidP="00E51CF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6833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E66833">
        <w:rPr>
          <w:rFonts w:ascii="Times New Roman" w:hAnsi="Times New Roman" w:cs="Times New Roman"/>
          <w:sz w:val="24"/>
          <w:szCs w:val="24"/>
        </w:rPr>
        <w:t xml:space="preserve"> Skala </w:t>
      </w:r>
      <w:proofErr w:type="spellStart"/>
      <w:r w:rsidRPr="00E66833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E66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33"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 w:rsidRPr="00E66833">
        <w:rPr>
          <w:rFonts w:ascii="Times New Roman" w:hAnsi="Times New Roman" w:cs="Times New Roman"/>
          <w:sz w:val="24"/>
          <w:szCs w:val="24"/>
        </w:rPr>
        <w:t xml:space="preserve"> = 0,900 </w:t>
      </w:r>
      <w:proofErr w:type="spellStart"/>
      <w:r w:rsidRPr="00E66833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Pr="00E66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833">
        <w:rPr>
          <w:rFonts w:ascii="Times New Roman" w:hAnsi="Times New Roman" w:cs="Times New Roman"/>
          <w:sz w:val="24"/>
          <w:szCs w:val="24"/>
        </w:rPr>
        <w:t>Reliabilitasnya</w:t>
      </w:r>
      <w:proofErr w:type="spellEnd"/>
      <w:r w:rsidRPr="00E66833">
        <w:rPr>
          <w:rFonts w:ascii="Times New Roman" w:hAnsi="Times New Roman" w:cs="Times New Roman"/>
          <w:sz w:val="24"/>
          <w:szCs w:val="24"/>
        </w:rPr>
        <w:t xml:space="preserve"> Tinggi</w:t>
      </w:r>
    </w:p>
    <w:p w14:paraId="465B80B9" w14:textId="77777777" w:rsidR="00E51CF8" w:rsidRPr="00452B8A" w:rsidRDefault="00E51CF8" w:rsidP="00E51CF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F6605A1" w14:textId="77777777" w:rsidR="00E51CF8" w:rsidRDefault="00E51CF8" w:rsidP="00E51C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3"/>
        <w:gridCol w:w="85"/>
        <w:gridCol w:w="883"/>
        <w:gridCol w:w="85"/>
        <w:gridCol w:w="1334"/>
        <w:gridCol w:w="85"/>
        <w:gridCol w:w="1334"/>
        <w:gridCol w:w="85"/>
      </w:tblGrid>
      <w:tr w:rsidR="00E51CF8" w:rsidRPr="00C201A2" w14:paraId="48DC6246" w14:textId="77777777" w:rsidTr="00DC1AC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F2CE2D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Test of Normality (Shapiro-Wilk) </w:t>
            </w:r>
          </w:p>
        </w:tc>
      </w:tr>
      <w:tr w:rsidR="00E51CF8" w:rsidRPr="00C201A2" w14:paraId="4F788943" w14:textId="77777777" w:rsidTr="00DC1A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B2EDAC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54BBF1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BB124B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B9D04B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E51CF8" w:rsidRPr="00C201A2" w14:paraId="54C39B17" w14:textId="77777777" w:rsidTr="00DC1A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6BC22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PM Post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C5AA9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EFE54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FBCF3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0875A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54FB3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F7538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D477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CF8" w:rsidRPr="00C201A2" w14:paraId="36069F23" w14:textId="77777777" w:rsidTr="00DC1A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1B498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A12FE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78A24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KK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B6842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B9C5E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AADAB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56C0F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F6DDE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CF8" w:rsidRPr="00C201A2" w14:paraId="0E70788E" w14:textId="77777777" w:rsidTr="00DC1ACB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713D21D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1CF8" w:rsidRPr="00C201A2" w14:paraId="6B91FBD3" w14:textId="77777777" w:rsidTr="00DC1ACB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DA725" w14:textId="77777777" w:rsidR="00E51CF8" w:rsidRPr="00C201A2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1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C2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Significant results suggest a deviation from normality.</w:t>
            </w:r>
          </w:p>
        </w:tc>
      </w:tr>
    </w:tbl>
    <w:p w14:paraId="5A76AF22" w14:textId="77777777" w:rsidR="00E51CF8" w:rsidRPr="00C201A2" w:rsidRDefault="00E51CF8" w:rsidP="00E51CF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6299155" w14:textId="77777777" w:rsidR="00E51CF8" w:rsidRDefault="00E51CF8" w:rsidP="00E51C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Homogenitas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68"/>
        <w:gridCol w:w="1074"/>
        <w:gridCol w:w="68"/>
        <w:gridCol w:w="283"/>
        <w:gridCol w:w="68"/>
        <w:gridCol w:w="1074"/>
        <w:gridCol w:w="68"/>
      </w:tblGrid>
      <w:tr w:rsidR="00E51CF8" w:rsidRPr="002827A0" w14:paraId="00E14FA3" w14:textId="77777777" w:rsidTr="00DC1AC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B92585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Test of Equality of Variances (Levene's) </w:t>
            </w:r>
          </w:p>
        </w:tc>
      </w:tr>
      <w:tr w:rsidR="00E51CF8" w:rsidRPr="002827A0" w14:paraId="54F5D01C" w14:textId="77777777" w:rsidTr="00DC1A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B8DE67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390C7A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A0A1AD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673F58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E51CF8" w:rsidRPr="002827A0" w14:paraId="6191C42E" w14:textId="77777777" w:rsidTr="00DC1A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DA466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sz w:val="24"/>
                <w:szCs w:val="24"/>
              </w:rPr>
              <w:t>PM Pre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8E247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D9623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sz w:val="24"/>
                <w:szCs w:val="24"/>
              </w:rPr>
              <w:t>1.661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761C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0EF42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77DC9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15473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0">
              <w:rPr>
                <w:rFonts w:ascii="Times New Roman" w:eastAsia="Times New Roman" w:hAnsi="Times New Roman" w:cs="Times New Roman"/>
                <w:sz w:val="24"/>
                <w:szCs w:val="24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17DBE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CF8" w:rsidRPr="002827A0" w14:paraId="545E2042" w14:textId="77777777" w:rsidTr="00DC1ACB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1FF09A" w14:textId="77777777" w:rsidR="00E51CF8" w:rsidRPr="002827A0" w:rsidRDefault="00E51CF8" w:rsidP="00DC1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A08556D" w14:textId="77777777" w:rsidR="00E51CF8" w:rsidRDefault="00E51CF8" w:rsidP="00E51CF8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CC1FB14" w14:textId="77777777" w:rsidR="00E51CF8" w:rsidRPr="00A01C2E" w:rsidRDefault="00E51CF8" w:rsidP="00E51C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01C2E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A01C2E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p w14:paraId="68CA2F37" w14:textId="77777777" w:rsidR="00E51CF8" w:rsidRPr="00A01C2E" w:rsidRDefault="00E51CF8" w:rsidP="00E51CF8">
      <w:pPr>
        <w:pStyle w:val="ListParagraph"/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proofErr w:type="spellStart"/>
      <w:r w:rsidRPr="00A01C2E">
        <w:rPr>
          <w:rFonts w:ascii="Times New Roman" w:eastAsia="Arial" w:hAnsi="Times New Roman" w:cs="Times New Roman"/>
          <w:b/>
          <w:color w:val="000000" w:themeColor="text1"/>
        </w:rPr>
        <w:t>Kelompok</w:t>
      </w:r>
      <w:proofErr w:type="spellEnd"/>
      <w:r w:rsidRPr="00A01C2E">
        <w:rPr>
          <w:rFonts w:ascii="Times New Roman" w:eastAsia="Arial" w:hAnsi="Times New Roman" w:cs="Times New Roman"/>
          <w:b/>
          <w:color w:val="000000" w:themeColor="text1"/>
        </w:rPr>
        <w:t xml:space="preserve"> </w:t>
      </w:r>
      <w:proofErr w:type="spellStart"/>
      <w:r w:rsidRPr="00A01C2E">
        <w:rPr>
          <w:rFonts w:ascii="Times New Roman" w:eastAsia="Arial" w:hAnsi="Times New Roman" w:cs="Times New Roman"/>
          <w:b/>
          <w:color w:val="000000" w:themeColor="text1"/>
        </w:rPr>
        <w:t>Kontrol</w:t>
      </w:r>
      <w:proofErr w:type="spellEnd"/>
      <w:r w:rsidRPr="00A01C2E">
        <w:rPr>
          <w:rFonts w:ascii="Times New Roman" w:eastAsia="Arial" w:hAnsi="Times New Roman" w:cs="Times New Roman"/>
          <w:b/>
          <w:color w:val="000000" w:themeColor="text1"/>
        </w:rPr>
        <w:t xml:space="preserve"> dan </w:t>
      </w:r>
      <w:proofErr w:type="spellStart"/>
      <w:r w:rsidRPr="00A01C2E">
        <w:rPr>
          <w:rFonts w:ascii="Times New Roman" w:eastAsia="Arial" w:hAnsi="Times New Roman" w:cs="Times New Roman"/>
          <w:b/>
          <w:color w:val="000000" w:themeColor="text1"/>
        </w:rPr>
        <w:t>Kelompok</w:t>
      </w:r>
      <w:proofErr w:type="spellEnd"/>
      <w:r w:rsidRPr="00A01C2E">
        <w:rPr>
          <w:rFonts w:ascii="Times New Roman" w:eastAsia="Arial" w:hAnsi="Times New Roman" w:cs="Times New Roman"/>
          <w:b/>
          <w:color w:val="000000" w:themeColor="text1"/>
        </w:rPr>
        <w:t xml:space="preserve"> </w:t>
      </w:r>
      <w:proofErr w:type="spellStart"/>
      <w:r w:rsidRPr="00A01C2E">
        <w:rPr>
          <w:rFonts w:ascii="Times New Roman" w:eastAsia="Arial" w:hAnsi="Times New Roman" w:cs="Times New Roman"/>
          <w:b/>
          <w:color w:val="000000" w:themeColor="text1"/>
        </w:rPr>
        <w:t>Eksperimen</w:t>
      </w:r>
      <w:proofErr w:type="spellEnd"/>
    </w:p>
    <w:tbl>
      <w:tblPr>
        <w:tblW w:w="8388" w:type="dxa"/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540"/>
        <w:gridCol w:w="900"/>
        <w:gridCol w:w="2070"/>
        <w:gridCol w:w="1710"/>
        <w:gridCol w:w="1710"/>
      </w:tblGrid>
      <w:tr w:rsidR="00E51CF8" w:rsidRPr="002E1698" w14:paraId="332CA3DF" w14:textId="77777777" w:rsidTr="00DC1ACB">
        <w:trPr>
          <w:trHeight w:val="59"/>
        </w:trPr>
        <w:tc>
          <w:tcPr>
            <w:tcW w:w="8388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82420C" w14:textId="77777777" w:rsidR="00E51CF8" w:rsidRPr="002E1698" w:rsidRDefault="00E51CF8" w:rsidP="00DC1A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</w:rPr>
              <w:t>Tabel 8. Independent Samples T-Test</w:t>
            </w:r>
          </w:p>
        </w:tc>
      </w:tr>
      <w:tr w:rsidR="00E51CF8" w:rsidRPr="002E1698" w14:paraId="4CC98897" w14:textId="77777777" w:rsidTr="00DC1ACB">
        <w:trPr>
          <w:trHeight w:val="173"/>
        </w:trPr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976FDD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AB4090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D88E88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E0D66B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8E86A3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Difference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CFE4CB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 Difference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8927D2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Cohen's d</w:t>
            </w:r>
          </w:p>
        </w:tc>
      </w:tr>
      <w:tr w:rsidR="00E51CF8" w:rsidRPr="002E1698" w14:paraId="4954A53F" w14:textId="77777777" w:rsidTr="00DC1ACB">
        <w:trPr>
          <w:trHeight w:val="114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9F8DF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PM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D720E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3.606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D6444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C7519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5053E" w14:textId="5922AB51" w:rsidR="00E51CF8" w:rsidRPr="002E1698" w:rsidRDefault="004F7E3A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E51CF8" w:rsidRPr="002E169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6E81A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5.546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2F95A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1.613</w:t>
            </w:r>
          </w:p>
        </w:tc>
      </w:tr>
      <w:tr w:rsidR="00E51CF8" w:rsidRPr="002E1698" w14:paraId="6D56224F" w14:textId="77777777" w:rsidTr="00DC1ACB">
        <w:trPr>
          <w:trHeight w:val="171"/>
        </w:trPr>
        <w:tc>
          <w:tcPr>
            <w:tcW w:w="8388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F543A87" w14:textId="77777777" w:rsidR="00E51CF8" w:rsidRPr="002E1698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E16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1C6F25AA" w14:textId="77777777" w:rsidR="00E51CF8" w:rsidRDefault="00E51CF8" w:rsidP="00E51CF8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E1325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DFEF0C2" wp14:editId="386730D9">
            <wp:simplePos x="0" y="0"/>
            <wp:positionH relativeFrom="column">
              <wp:posOffset>512465</wp:posOffset>
            </wp:positionH>
            <wp:positionV relativeFrom="paragraph">
              <wp:posOffset>210185</wp:posOffset>
            </wp:positionV>
            <wp:extent cx="3933825" cy="1753870"/>
            <wp:effectExtent l="0" t="0" r="10160" b="0"/>
            <wp:wrapTopAndBottom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73E23259-6483-48BB-BF55-B9B8A99CA9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04B310" w14:textId="77777777" w:rsidR="00E51CF8" w:rsidRDefault="00E51CF8" w:rsidP="00E51CF8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2565185" w14:textId="77777777" w:rsidR="00E51CF8" w:rsidRPr="00BA38C9" w:rsidRDefault="00E51CF8" w:rsidP="00E51CF8">
      <w:pPr>
        <w:pStyle w:val="ListParagraph"/>
        <w:numPr>
          <w:ilvl w:val="0"/>
          <w:numId w:val="4"/>
        </w:numPr>
        <w:spacing w:before="120" w:after="0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BA38C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Kelompok</w:t>
      </w:r>
      <w:proofErr w:type="spellEnd"/>
      <w:r w:rsidRPr="00BA38C9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Pre dan Post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7738" w:type="dxa"/>
        <w:jc w:val="center"/>
        <w:tblLayout w:type="fixed"/>
        <w:tblLook w:val="04A0" w:firstRow="1" w:lastRow="0" w:firstColumn="1" w:lastColumn="0" w:noHBand="0" w:noVBand="1"/>
      </w:tblPr>
      <w:tblGrid>
        <w:gridCol w:w="898"/>
        <w:gridCol w:w="630"/>
        <w:gridCol w:w="180"/>
        <w:gridCol w:w="450"/>
        <w:gridCol w:w="180"/>
        <w:gridCol w:w="540"/>
        <w:gridCol w:w="810"/>
        <w:gridCol w:w="1350"/>
        <w:gridCol w:w="1350"/>
        <w:gridCol w:w="1350"/>
      </w:tblGrid>
      <w:tr w:rsidR="00E51CF8" w:rsidRPr="00BA38C9" w14:paraId="6D364B23" w14:textId="77777777" w:rsidTr="00DC1ACB">
        <w:trPr>
          <w:trHeight w:val="77"/>
          <w:jc w:val="center"/>
        </w:trPr>
        <w:tc>
          <w:tcPr>
            <w:tcW w:w="7738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821396" w14:textId="77777777" w:rsidR="00E51CF8" w:rsidRPr="00BA38C9" w:rsidRDefault="00E51CF8" w:rsidP="00DC1A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  <w:t>Tabel 9. Paired Samples T-Test</w:t>
            </w:r>
          </w:p>
        </w:tc>
      </w:tr>
      <w:tr w:rsidR="00E51CF8" w:rsidRPr="00BA38C9" w14:paraId="0E17B1A8" w14:textId="77777777" w:rsidTr="00DC1ACB">
        <w:trPr>
          <w:trHeight w:val="228"/>
          <w:jc w:val="center"/>
        </w:trPr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ED8243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 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AB2A9D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 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8EC6E9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71DED8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df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7EC43B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3AFB60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 Difference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CA79F3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 Difference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B544A7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Cohen's d</w:t>
            </w:r>
          </w:p>
        </w:tc>
      </w:tr>
      <w:tr w:rsidR="00E51CF8" w:rsidRPr="00BA38C9" w14:paraId="41E59CF5" w14:textId="77777777" w:rsidTr="00DC1ACB">
        <w:trPr>
          <w:trHeight w:val="149"/>
          <w:jc w:val="center"/>
        </w:trPr>
        <w:tc>
          <w:tcPr>
            <w:tcW w:w="898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73E97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 Pre</w:t>
            </w:r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9086A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KE Post</w:t>
            </w:r>
          </w:p>
        </w:tc>
        <w:tc>
          <w:tcPr>
            <w:tcW w:w="81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49105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3.818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FC1D5F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9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F93F7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C2505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53D28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4.741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8099E" w14:textId="77777777" w:rsidR="00E51CF8" w:rsidRPr="00BA38C9" w:rsidRDefault="00E51CF8" w:rsidP="00DC1A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1.207</w:t>
            </w:r>
          </w:p>
        </w:tc>
      </w:tr>
    </w:tbl>
    <w:p w14:paraId="20C34370" w14:textId="77777777" w:rsidR="00E51CF8" w:rsidRDefault="00E51CF8" w:rsidP="00E51CF8">
      <w:pPr>
        <w:pStyle w:val="ListParagraph"/>
        <w:ind w:left="14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E1325">
        <w:rPr>
          <w:noProof/>
        </w:rPr>
        <w:drawing>
          <wp:anchor distT="0" distB="0" distL="114300" distR="114300" simplePos="0" relativeHeight="251660288" behindDoc="0" locked="0" layoutInCell="1" allowOverlap="1" wp14:anchorId="69C9BDBC" wp14:editId="7B80CB61">
            <wp:simplePos x="0" y="0"/>
            <wp:positionH relativeFrom="column">
              <wp:posOffset>702526</wp:posOffset>
            </wp:positionH>
            <wp:positionV relativeFrom="paragraph">
              <wp:posOffset>206313</wp:posOffset>
            </wp:positionV>
            <wp:extent cx="4039870" cy="1903095"/>
            <wp:effectExtent l="0" t="0" r="17780" b="1905"/>
            <wp:wrapTopAndBottom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F7DA950E-039B-4478-A3FF-F234381E8A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B08FC" w14:textId="77777777" w:rsidR="00171E2B" w:rsidRDefault="00171E2B"/>
    <w:sectPr w:rsidR="00171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5257F"/>
    <w:multiLevelType w:val="hybridMultilevel"/>
    <w:tmpl w:val="5EE0246E"/>
    <w:lvl w:ilvl="0" w:tplc="9A6CAF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D76365F"/>
    <w:multiLevelType w:val="hybridMultilevel"/>
    <w:tmpl w:val="429CCF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10DA8"/>
    <w:multiLevelType w:val="hybridMultilevel"/>
    <w:tmpl w:val="EC6A3052"/>
    <w:lvl w:ilvl="0" w:tplc="0B9E0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53217E"/>
    <w:multiLevelType w:val="multilevel"/>
    <w:tmpl w:val="E2BA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DF375F"/>
    <w:multiLevelType w:val="hybridMultilevel"/>
    <w:tmpl w:val="42922822"/>
    <w:lvl w:ilvl="0" w:tplc="BCA8E8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F8"/>
    <w:rsid w:val="00171E2B"/>
    <w:rsid w:val="004F7E3A"/>
    <w:rsid w:val="00E5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AF7A9"/>
  <w15:chartTrackingRefBased/>
  <w15:docId w15:val="{994FBEBC-B2F3-4880-ABD0-74342FD5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Sheet1!$D$8</c:f>
              <c:strCache>
                <c:ptCount val="1"/>
                <c:pt idx="0">
                  <c:v>Post Test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Sheet1!$B$9:$B$10</c:f>
              <c:strCache>
                <c:ptCount val="2"/>
                <c:pt idx="0">
                  <c:v>KE</c:v>
                </c:pt>
                <c:pt idx="1">
                  <c:v>KK</c:v>
                </c:pt>
              </c:strCache>
            </c:strRef>
          </c:cat>
          <c:val>
            <c:numRef>
              <c:f>Sheet1!$D$9:$D$10</c:f>
              <c:numCache>
                <c:formatCode>General</c:formatCode>
                <c:ptCount val="2"/>
                <c:pt idx="0">
                  <c:v>76.3</c:v>
                </c:pt>
                <c:pt idx="1">
                  <c:v>79.2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3E2-4B5B-AD98-9FB510861DE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50998880"/>
        <c:axId val="751001376"/>
      </c:lineChart>
      <c:catAx>
        <c:axId val="750998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1001376"/>
        <c:crosses val="autoZero"/>
        <c:auto val="1"/>
        <c:lblAlgn val="ctr"/>
        <c:lblOffset val="100"/>
        <c:noMultiLvlLbl val="0"/>
      </c:catAx>
      <c:valAx>
        <c:axId val="751001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0998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>
                <a:latin typeface="Candara" panose="020E0502030303020204" pitchFamily="34" charset="0"/>
              </a:rPr>
              <a:t>Kelompok Eksperimen</a:t>
            </a:r>
            <a:r>
              <a:rPr lang="en-US" sz="1100" b="1" baseline="0">
                <a:latin typeface="Candara" panose="020E0502030303020204" pitchFamily="34" charset="0"/>
              </a:rPr>
              <a:t> dan Kontrol</a:t>
            </a:r>
            <a:endParaRPr lang="en-US" sz="1100" b="1">
              <a:latin typeface="Candara" panose="020E0502030303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Sheet1!$B$9</c:f>
              <c:strCache>
                <c:ptCount val="1"/>
                <c:pt idx="0">
                  <c:v>KE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Sheet1!$C$8:$D$8</c:f>
              <c:strCache>
                <c:ptCount val="2"/>
                <c:pt idx="0">
                  <c:v>Pre test</c:v>
                </c:pt>
                <c:pt idx="1">
                  <c:v>Post Test</c:v>
                </c:pt>
              </c:strCache>
            </c:strRef>
          </c:cat>
          <c:val>
            <c:numRef>
              <c:f>Sheet1!$C$9:$D$9</c:f>
              <c:numCache>
                <c:formatCode>General</c:formatCode>
                <c:ptCount val="2"/>
                <c:pt idx="0">
                  <c:v>94.4</c:v>
                </c:pt>
                <c:pt idx="1">
                  <c:v>76.3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644-43BF-B77B-4D178E27EDD2}"/>
            </c:ext>
          </c:extLst>
        </c:ser>
        <c:ser>
          <c:idx val="1"/>
          <c:order val="1"/>
          <c:tx>
            <c:strRef>
              <c:f>Sheet1!$B$10</c:f>
              <c:strCache>
                <c:ptCount val="1"/>
                <c:pt idx="0">
                  <c:v>KK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Sheet1!$C$8:$D$8</c:f>
              <c:strCache>
                <c:ptCount val="2"/>
                <c:pt idx="0">
                  <c:v>Pre test</c:v>
                </c:pt>
                <c:pt idx="1">
                  <c:v>Post Test</c:v>
                </c:pt>
              </c:strCache>
            </c:strRef>
          </c:cat>
          <c:val>
            <c:numRef>
              <c:f>Sheet1!$C$10:$D$10</c:f>
              <c:numCache>
                <c:formatCode>General</c:formatCode>
                <c:ptCount val="2"/>
                <c:pt idx="0">
                  <c:v>77.3</c:v>
                </c:pt>
                <c:pt idx="1">
                  <c:v>79.2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44-43BF-B77B-4D178E27ED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4937856"/>
        <c:axId val="844938272"/>
      </c:lineChart>
      <c:catAx>
        <c:axId val="84493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4938272"/>
        <c:crosses val="autoZero"/>
        <c:auto val="1"/>
        <c:lblAlgn val="ctr"/>
        <c:lblOffset val="100"/>
        <c:noMultiLvlLbl val="0"/>
      </c:catAx>
      <c:valAx>
        <c:axId val="844938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4937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2023-08-14T03:50:00Z</dcterms:created>
  <dcterms:modified xsi:type="dcterms:W3CDTF">2023-08-14T03:56:00Z</dcterms:modified>
</cp:coreProperties>
</file>