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BAC17" w14:textId="5A9496F0" w:rsidR="004F3232" w:rsidRDefault="001F1AA9" w:rsidP="00AE1EE6">
      <w:pPr>
        <w:spacing w:after="0"/>
        <w:jc w:val="center"/>
        <w:rPr>
          <w:rFonts w:ascii="Times New Roman" w:hAnsi="Times New Roman"/>
          <w:b/>
          <w:sz w:val="24"/>
          <w:szCs w:val="24"/>
        </w:rPr>
      </w:pPr>
      <w:r>
        <w:rPr>
          <w:rFonts w:ascii="Times New Roman" w:hAnsi="Times New Roman"/>
          <w:b/>
          <w:sz w:val="24"/>
          <w:szCs w:val="24"/>
        </w:rPr>
        <w:t>PERANAN</w:t>
      </w:r>
      <w:r w:rsidR="00F97FE1">
        <w:rPr>
          <w:rFonts w:ascii="Times New Roman" w:hAnsi="Times New Roman"/>
          <w:b/>
          <w:sz w:val="24"/>
          <w:szCs w:val="24"/>
        </w:rPr>
        <w:t xml:space="preserve"> </w:t>
      </w:r>
      <w:r w:rsidR="00F97FE1" w:rsidRPr="00F97FE1">
        <w:rPr>
          <w:rFonts w:ascii="Times New Roman" w:hAnsi="Times New Roman"/>
          <w:b/>
          <w:i/>
          <w:sz w:val="24"/>
          <w:szCs w:val="24"/>
        </w:rPr>
        <w:t>SELF-</w:t>
      </w:r>
      <w:r w:rsidR="00054BDE" w:rsidRPr="00F97FE1">
        <w:rPr>
          <w:rFonts w:ascii="Times New Roman" w:hAnsi="Times New Roman"/>
          <w:b/>
          <w:i/>
          <w:sz w:val="24"/>
          <w:szCs w:val="24"/>
        </w:rPr>
        <w:t>EFFICACY</w:t>
      </w:r>
      <w:r w:rsidR="00054BDE" w:rsidRPr="00054BDE">
        <w:rPr>
          <w:rFonts w:ascii="Times New Roman" w:hAnsi="Times New Roman"/>
          <w:b/>
          <w:sz w:val="24"/>
          <w:szCs w:val="24"/>
        </w:rPr>
        <w:t xml:space="preserve"> DAN POLA ASUH OTORITER ORANG TUA TERHADAP KECENDERUNGAN</w:t>
      </w:r>
      <w:r w:rsidR="00506FCE">
        <w:rPr>
          <w:rFonts w:ascii="Times New Roman" w:hAnsi="Times New Roman"/>
          <w:b/>
          <w:sz w:val="24"/>
          <w:szCs w:val="24"/>
        </w:rPr>
        <w:t xml:space="preserve"> STRESS AKADEMIK PADA SISWA SMK.</w:t>
      </w:r>
    </w:p>
    <w:p w14:paraId="4DCD2B03" w14:textId="77777777" w:rsidR="00AE1EE6" w:rsidRDefault="00AE1EE6" w:rsidP="00AE1EE6">
      <w:pPr>
        <w:spacing w:after="0"/>
        <w:jc w:val="center"/>
        <w:rPr>
          <w:rFonts w:ascii="Times New Roman" w:hAnsi="Times New Roman"/>
          <w:b/>
          <w:sz w:val="24"/>
          <w:szCs w:val="24"/>
        </w:rPr>
      </w:pPr>
    </w:p>
    <w:p w14:paraId="3CB5B803" w14:textId="77777777" w:rsidR="00054BDE" w:rsidRPr="00054BDE" w:rsidRDefault="00054BDE" w:rsidP="00AE1EE6">
      <w:pPr>
        <w:spacing w:after="0" w:line="240" w:lineRule="auto"/>
        <w:jc w:val="center"/>
        <w:rPr>
          <w:rFonts w:ascii="Times New Roman" w:hAnsi="Times New Roman"/>
          <w:b/>
          <w:sz w:val="24"/>
          <w:szCs w:val="24"/>
        </w:rPr>
      </w:pPr>
      <w:r>
        <w:rPr>
          <w:rFonts w:ascii="Times New Roman" w:hAnsi="Times New Roman"/>
          <w:b/>
          <w:sz w:val="24"/>
          <w:szCs w:val="24"/>
        </w:rPr>
        <w:t>Afifa Esya Ayunda</w:t>
      </w:r>
      <w:r>
        <w:rPr>
          <w:rFonts w:ascii="Times New Roman" w:hAnsi="Times New Roman"/>
          <w:b/>
          <w:sz w:val="24"/>
          <w:szCs w:val="24"/>
          <w:vertAlign w:val="superscript"/>
          <w:lang w:val="en-ID"/>
        </w:rPr>
        <w:t>1</w:t>
      </w:r>
      <w:r>
        <w:rPr>
          <w:rFonts w:ascii="Times New Roman" w:hAnsi="Times New Roman"/>
          <w:b/>
          <w:sz w:val="24"/>
          <w:szCs w:val="24"/>
        </w:rPr>
        <w:t xml:space="preserve"> , Ghozali Rusyid Affandi </w:t>
      </w:r>
      <w:r>
        <w:rPr>
          <w:rFonts w:ascii="Times New Roman" w:hAnsi="Times New Roman"/>
          <w:b/>
          <w:sz w:val="24"/>
          <w:szCs w:val="24"/>
          <w:vertAlign w:val="superscript"/>
          <w:lang w:val="en-ID"/>
        </w:rPr>
        <w:t>2</w:t>
      </w:r>
    </w:p>
    <w:p w14:paraId="226113C6" w14:textId="77777777" w:rsidR="009B21DC" w:rsidRDefault="009B21DC" w:rsidP="00AE1EE6">
      <w:pPr>
        <w:spacing w:after="0" w:line="240" w:lineRule="auto"/>
        <w:jc w:val="center"/>
        <w:rPr>
          <w:rFonts w:ascii="Times New Roman" w:hAnsi="Times New Roman"/>
          <w:sz w:val="24"/>
          <w:szCs w:val="24"/>
          <w:vertAlign w:val="superscript"/>
          <w:lang w:val="en-ID"/>
        </w:rPr>
      </w:pPr>
      <w:r>
        <w:rPr>
          <w:rFonts w:ascii="Times New Roman" w:hAnsi="Times New Roman"/>
          <w:sz w:val="24"/>
          <w:szCs w:val="24"/>
          <w:lang w:val="en-ID"/>
        </w:rPr>
        <w:t>Program Studi</w:t>
      </w:r>
      <w:r w:rsidR="00054BDE">
        <w:rPr>
          <w:rFonts w:ascii="Times New Roman" w:hAnsi="Times New Roman"/>
          <w:sz w:val="24"/>
          <w:szCs w:val="24"/>
          <w:lang w:val="en-ID"/>
        </w:rPr>
        <w:t xml:space="preserve"> Psikologi</w:t>
      </w:r>
      <w:r>
        <w:rPr>
          <w:rFonts w:ascii="Times New Roman" w:hAnsi="Times New Roman"/>
          <w:sz w:val="24"/>
          <w:szCs w:val="24"/>
          <w:lang w:val="en-ID"/>
        </w:rPr>
        <w:t>, Fakultas</w:t>
      </w:r>
      <w:r w:rsidR="0068330E">
        <w:rPr>
          <w:rFonts w:ascii="Times New Roman" w:hAnsi="Times New Roman"/>
          <w:sz w:val="24"/>
          <w:szCs w:val="24"/>
          <w:lang w:val="en-ID"/>
        </w:rPr>
        <w:t xml:space="preserve"> Psikologi dan</w:t>
      </w:r>
      <w:r>
        <w:rPr>
          <w:rFonts w:ascii="Times New Roman" w:hAnsi="Times New Roman"/>
          <w:sz w:val="24"/>
          <w:szCs w:val="24"/>
          <w:lang w:val="en-ID"/>
        </w:rPr>
        <w:t xml:space="preserve"> Ilmu Pe</w:t>
      </w:r>
      <w:r w:rsidR="0068330E">
        <w:rPr>
          <w:rFonts w:ascii="Times New Roman" w:hAnsi="Times New Roman"/>
          <w:sz w:val="24"/>
          <w:szCs w:val="24"/>
          <w:lang w:val="en-ID"/>
        </w:rPr>
        <w:t>ndidikan Universitas Muhammadiyah Sidoarjo</w:t>
      </w:r>
      <w:r w:rsidRPr="009B21DC">
        <w:rPr>
          <w:rFonts w:ascii="Times New Roman" w:hAnsi="Times New Roman"/>
          <w:sz w:val="24"/>
          <w:szCs w:val="24"/>
          <w:vertAlign w:val="superscript"/>
          <w:lang w:val="en-ID"/>
        </w:rPr>
        <w:t>1</w:t>
      </w:r>
    </w:p>
    <w:p w14:paraId="01404DC1" w14:textId="77777777" w:rsidR="0068330E" w:rsidRDefault="0068330E" w:rsidP="00AE1EE6">
      <w:pPr>
        <w:spacing w:after="0" w:line="240" w:lineRule="auto"/>
        <w:jc w:val="center"/>
        <w:rPr>
          <w:rFonts w:ascii="Times New Roman" w:hAnsi="Times New Roman"/>
          <w:sz w:val="24"/>
          <w:szCs w:val="24"/>
          <w:vertAlign w:val="superscript"/>
          <w:lang w:val="en-ID"/>
        </w:rPr>
      </w:pPr>
      <w:r>
        <w:rPr>
          <w:rFonts w:ascii="Times New Roman" w:hAnsi="Times New Roman"/>
          <w:sz w:val="24"/>
          <w:szCs w:val="24"/>
          <w:lang w:val="en-ID"/>
        </w:rPr>
        <w:t>Program Studi Psikologi, Fakultas Psikologi dan Ilmu Pendidikan Universitas Muhammadiyah Sidoarjo</w:t>
      </w:r>
      <w:r>
        <w:rPr>
          <w:rFonts w:ascii="Times New Roman" w:hAnsi="Times New Roman"/>
          <w:sz w:val="24"/>
          <w:szCs w:val="24"/>
          <w:vertAlign w:val="superscript"/>
          <w:lang w:val="en-ID"/>
        </w:rPr>
        <w:t>2</w:t>
      </w:r>
    </w:p>
    <w:p w14:paraId="1AF388C8" w14:textId="77777777" w:rsidR="00686AB2" w:rsidRPr="009B21DC" w:rsidRDefault="00686AB2" w:rsidP="00AE1EE6">
      <w:pPr>
        <w:spacing w:after="0" w:line="240" w:lineRule="auto"/>
        <w:jc w:val="center"/>
        <w:rPr>
          <w:rFonts w:ascii="Times New Roman" w:hAnsi="Times New Roman"/>
          <w:sz w:val="24"/>
          <w:szCs w:val="24"/>
          <w:lang w:val="en-ID"/>
        </w:rPr>
      </w:pPr>
      <w:r w:rsidRPr="00922DE2">
        <w:rPr>
          <w:rFonts w:ascii="Times New Roman" w:hAnsi="Times New Roman"/>
          <w:sz w:val="24"/>
          <w:szCs w:val="24"/>
          <w:lang w:val="id-ID"/>
        </w:rPr>
        <w:t xml:space="preserve">E-mail: </w:t>
      </w:r>
      <w:hyperlink r:id="rId9" w:history="1">
        <w:r w:rsidR="0068330E" w:rsidRPr="00071EC9">
          <w:rPr>
            <w:rStyle w:val="Hyperlink"/>
            <w:rFonts w:ascii="Times New Roman" w:hAnsi="Times New Roman"/>
            <w:sz w:val="24"/>
            <w:szCs w:val="24"/>
          </w:rPr>
          <w:t>afifaesya58@gmail.com</w:t>
        </w:r>
      </w:hyperlink>
      <w:r w:rsidR="009B21DC" w:rsidRPr="009B21DC">
        <w:rPr>
          <w:rFonts w:ascii="Times New Roman" w:hAnsi="Times New Roman"/>
          <w:sz w:val="24"/>
          <w:szCs w:val="24"/>
          <w:u w:val="single"/>
          <w:vertAlign w:val="superscript"/>
          <w:lang w:val="en-ID"/>
        </w:rPr>
        <w:t>1</w:t>
      </w:r>
      <w:r w:rsidR="009B21DC">
        <w:rPr>
          <w:rFonts w:ascii="Times New Roman" w:hAnsi="Times New Roman"/>
          <w:sz w:val="24"/>
          <w:szCs w:val="24"/>
          <w:u w:val="single"/>
          <w:vertAlign w:val="superscript"/>
          <w:lang w:val="en-ID"/>
        </w:rPr>
        <w:t xml:space="preserve"> </w:t>
      </w:r>
      <w:r w:rsidR="009B21DC">
        <w:rPr>
          <w:rFonts w:ascii="Times New Roman" w:hAnsi="Times New Roman"/>
          <w:sz w:val="24"/>
          <w:szCs w:val="24"/>
          <w:u w:val="single"/>
          <w:lang w:val="en-ID"/>
        </w:rPr>
        <w:t xml:space="preserve">, </w:t>
      </w:r>
      <w:hyperlink r:id="rId10" w:history="1">
        <w:r w:rsidR="00DB7EB2" w:rsidRPr="00C747ED">
          <w:rPr>
            <w:rStyle w:val="Hyperlink"/>
            <w:rFonts w:ascii="Times New Roman" w:hAnsi="Times New Roman"/>
            <w:sz w:val="24"/>
            <w:szCs w:val="24"/>
          </w:rPr>
          <w:t>ghozali@umsida.ac.id</w:t>
        </w:r>
      </w:hyperlink>
      <w:r w:rsidR="00DB7EB2">
        <w:rPr>
          <w:rFonts w:ascii="Times New Roman" w:hAnsi="Times New Roman"/>
          <w:sz w:val="24"/>
          <w:szCs w:val="24"/>
          <w:u w:val="single"/>
        </w:rPr>
        <w:t xml:space="preserve"> </w:t>
      </w:r>
      <w:r w:rsidR="009B21DC">
        <w:rPr>
          <w:rFonts w:ascii="Times New Roman" w:hAnsi="Times New Roman"/>
          <w:sz w:val="24"/>
          <w:szCs w:val="24"/>
          <w:u w:val="single"/>
          <w:vertAlign w:val="superscript"/>
          <w:lang w:val="en-ID"/>
        </w:rPr>
        <w:t>2</w:t>
      </w:r>
    </w:p>
    <w:p w14:paraId="0BD325D2" w14:textId="77777777" w:rsidR="00686AB2" w:rsidRPr="00922DE2" w:rsidRDefault="00686AB2" w:rsidP="00AE1EE6">
      <w:pPr>
        <w:spacing w:after="0" w:line="240" w:lineRule="auto"/>
        <w:rPr>
          <w:rFonts w:ascii="Times New Roman" w:hAnsi="Times New Roman"/>
          <w:sz w:val="24"/>
          <w:szCs w:val="24"/>
          <w:lang w:val="id-ID"/>
        </w:rPr>
      </w:pPr>
    </w:p>
    <w:p w14:paraId="3E5E9B01" w14:textId="77777777" w:rsidR="00686AB2" w:rsidRPr="00922DE2" w:rsidRDefault="00686AB2" w:rsidP="00AE1EE6">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14:paraId="4E6D4FEA" w14:textId="4A5E66A0" w:rsidR="004C0EBC" w:rsidRPr="007D7131" w:rsidRDefault="004C0EBC" w:rsidP="00AE1EE6">
      <w:pPr>
        <w:spacing w:after="0" w:line="240" w:lineRule="auto"/>
        <w:ind w:left="-567"/>
        <w:jc w:val="both"/>
        <w:rPr>
          <w:rFonts w:ascii="Times New Roman" w:hAnsi="Times New Roman" w:cs="Times New Roman"/>
        </w:rPr>
      </w:pPr>
      <w:r w:rsidRPr="007D7131">
        <w:rPr>
          <w:rFonts w:ascii="Times New Roman" w:hAnsi="Times New Roman"/>
          <w:lang w:val="en-ID"/>
        </w:rPr>
        <w:t>Stress akademik menjadi salah satu masalah yang sering kali terjadi dalam lingkup pendidikan. Oleh karena itu</w:t>
      </w:r>
      <w:r w:rsidR="005F48F5" w:rsidRPr="007D7131">
        <w:rPr>
          <w:rFonts w:ascii="Times New Roman" w:hAnsi="Times New Roman"/>
          <w:lang w:val="en-ID"/>
        </w:rPr>
        <w:t>,</w:t>
      </w:r>
      <w:r w:rsidRPr="007D7131">
        <w:rPr>
          <w:rFonts w:ascii="Times New Roman" w:hAnsi="Times New Roman"/>
          <w:lang w:val="en-ID"/>
        </w:rPr>
        <w:t xml:space="preserve"> siswa perlu mengetahui faktor penyebab munculnya stress akademik</w:t>
      </w:r>
      <w:r w:rsidR="00863AE7">
        <w:rPr>
          <w:rFonts w:ascii="Times New Roman" w:hAnsi="Times New Roman"/>
          <w:lang w:val="en-ID"/>
        </w:rPr>
        <w:t xml:space="preserve">, </w:t>
      </w:r>
      <w:r w:rsidR="005B2864">
        <w:rPr>
          <w:rFonts w:ascii="Times New Roman" w:hAnsi="Times New Roman"/>
          <w:lang w:val="en-ID"/>
        </w:rPr>
        <w:t>guna</w:t>
      </w:r>
      <w:r w:rsidR="00B83658" w:rsidRPr="007D7131">
        <w:rPr>
          <w:rFonts w:ascii="Times New Roman" w:hAnsi="Times New Roman"/>
          <w:lang w:val="en-ID"/>
        </w:rPr>
        <w:t xml:space="preserve"> meminimalisir dampak dari stress akademik. </w:t>
      </w:r>
      <w:r w:rsidR="005B2864">
        <w:rPr>
          <w:rFonts w:ascii="Times New Roman" w:hAnsi="Times New Roman"/>
          <w:lang w:val="en-ID"/>
        </w:rPr>
        <w:t>Tujuan p</w:t>
      </w:r>
      <w:r w:rsidR="00B83658" w:rsidRPr="007D7131">
        <w:rPr>
          <w:rFonts w:ascii="Times New Roman" w:hAnsi="Times New Roman"/>
          <w:lang w:val="en-ID"/>
        </w:rPr>
        <w:t xml:space="preserve">enelitian ini </w:t>
      </w:r>
      <w:r w:rsidR="00104B4B">
        <w:rPr>
          <w:rFonts w:ascii="Times New Roman" w:hAnsi="Times New Roman"/>
          <w:lang w:val="en-ID"/>
        </w:rPr>
        <w:t>menguji peranan</w:t>
      </w:r>
      <w:r w:rsidR="00B83658" w:rsidRPr="007D7131">
        <w:rPr>
          <w:rFonts w:ascii="Times New Roman" w:hAnsi="Times New Roman"/>
          <w:lang w:val="en-ID"/>
        </w:rPr>
        <w:t xml:space="preserve"> </w:t>
      </w:r>
      <w:r w:rsidR="00104B4B">
        <w:rPr>
          <w:rFonts w:ascii="Times New Roman" w:hAnsi="Times New Roman"/>
          <w:lang w:val="en-ID"/>
        </w:rPr>
        <w:t xml:space="preserve">dari </w:t>
      </w:r>
      <w:r w:rsidR="00D60442">
        <w:rPr>
          <w:rFonts w:ascii="Times New Roman" w:hAnsi="Times New Roman"/>
          <w:i/>
          <w:lang w:val="en-ID"/>
        </w:rPr>
        <w:t>self-</w:t>
      </w:r>
      <w:r w:rsidR="00B83658" w:rsidRPr="007D7131">
        <w:rPr>
          <w:rFonts w:ascii="Times New Roman" w:hAnsi="Times New Roman"/>
          <w:i/>
          <w:lang w:val="en-ID"/>
        </w:rPr>
        <w:t>efficacy</w:t>
      </w:r>
      <w:r w:rsidR="00B83658" w:rsidRPr="007D7131">
        <w:rPr>
          <w:rFonts w:ascii="Times New Roman" w:hAnsi="Times New Roman"/>
          <w:lang w:val="en-ID"/>
        </w:rPr>
        <w:t xml:space="preserve"> dan pola asuh otoriter terhadap stress akademik siswa SMK Sepuluh Nopember Sidoarjo.</w:t>
      </w:r>
      <w:r w:rsidR="00835FEF" w:rsidRPr="007D7131">
        <w:rPr>
          <w:rFonts w:ascii="Times New Roman" w:hAnsi="Times New Roman"/>
          <w:lang w:val="en-ID"/>
        </w:rPr>
        <w:t xml:space="preserve"> Pendekatan</w:t>
      </w:r>
      <w:r w:rsidR="00B83658" w:rsidRPr="007D7131">
        <w:rPr>
          <w:rFonts w:ascii="Times New Roman" w:hAnsi="Times New Roman"/>
          <w:lang w:val="en-ID"/>
        </w:rPr>
        <w:t xml:space="preserve"> </w:t>
      </w:r>
      <w:r w:rsidRPr="007D7131">
        <w:rPr>
          <w:rFonts w:ascii="Times New Roman" w:hAnsi="Times New Roman"/>
          <w:lang w:val="en-ID"/>
        </w:rPr>
        <w:t xml:space="preserve"> </w:t>
      </w:r>
      <w:r w:rsidR="00835FEF" w:rsidRPr="007D7131">
        <w:rPr>
          <w:rFonts w:ascii="Times New Roman" w:hAnsi="Times New Roman"/>
          <w:lang w:val="en-ID"/>
        </w:rPr>
        <w:t xml:space="preserve">penelitian </w:t>
      </w:r>
      <w:r w:rsidR="005B2864">
        <w:rPr>
          <w:rFonts w:ascii="Times New Roman" w:hAnsi="Times New Roman"/>
          <w:lang w:val="en-ID"/>
        </w:rPr>
        <w:t xml:space="preserve">dengan </w:t>
      </w:r>
      <w:r w:rsidR="00835FEF" w:rsidRPr="007D7131">
        <w:rPr>
          <w:rFonts w:ascii="Times New Roman" w:hAnsi="Times New Roman"/>
          <w:lang w:val="en-ID"/>
        </w:rPr>
        <w:t xml:space="preserve">kuantitatif </w:t>
      </w:r>
      <w:r w:rsidR="00835FEF" w:rsidRPr="007D7131">
        <w:rPr>
          <w:rFonts w:ascii="Times New Roman" w:hAnsi="Times New Roman" w:cs="Times New Roman"/>
        </w:rPr>
        <w:t xml:space="preserve">desain korelasi. Populasi sebesar </w:t>
      </w:r>
      <w:r w:rsidR="007D7131">
        <w:rPr>
          <w:rFonts w:ascii="Times New Roman" w:hAnsi="Times New Roman" w:cs="Times New Roman"/>
        </w:rPr>
        <w:t xml:space="preserve">1.414 siswa dan </w:t>
      </w:r>
      <w:r w:rsidR="007D7131" w:rsidRPr="007D7131">
        <w:rPr>
          <w:rFonts w:ascii="Times New Roman" w:hAnsi="Times New Roman" w:cs="Times New Roman"/>
        </w:rPr>
        <w:t xml:space="preserve">sampel </w:t>
      </w:r>
      <w:r w:rsidR="007D7131">
        <w:rPr>
          <w:rFonts w:ascii="Times New Roman" w:hAnsi="Times New Roman" w:cs="Times New Roman"/>
        </w:rPr>
        <w:t xml:space="preserve">yang digunakan </w:t>
      </w:r>
      <w:r w:rsidR="00EA7871">
        <w:rPr>
          <w:rFonts w:ascii="Times New Roman" w:hAnsi="Times New Roman" w:cs="Times New Roman"/>
        </w:rPr>
        <w:t>berjumlah</w:t>
      </w:r>
      <w:r w:rsidR="007D7131" w:rsidRPr="007D7131">
        <w:rPr>
          <w:rFonts w:ascii="Times New Roman" w:hAnsi="Times New Roman" w:cs="Times New Roman"/>
        </w:rPr>
        <w:t xml:space="preserve"> 302 siswa</w:t>
      </w:r>
      <w:r w:rsidR="007D7131">
        <w:rPr>
          <w:rFonts w:ascii="Times New Roman" w:hAnsi="Times New Roman" w:cs="Times New Roman"/>
        </w:rPr>
        <w:t xml:space="preserve">. </w:t>
      </w:r>
      <w:r w:rsidR="005B2864">
        <w:rPr>
          <w:rFonts w:ascii="Times New Roman" w:hAnsi="Times New Roman" w:cs="Times New Roman"/>
        </w:rPr>
        <w:t>P</w:t>
      </w:r>
      <w:r w:rsidR="00835FEF" w:rsidRPr="007D7131">
        <w:rPr>
          <w:rFonts w:ascii="Times New Roman" w:hAnsi="Times New Roman" w:cs="Times New Roman"/>
        </w:rPr>
        <w:t xml:space="preserve">engambilan sampel </w:t>
      </w:r>
      <w:r w:rsidR="00EA7871">
        <w:rPr>
          <w:rFonts w:ascii="Times New Roman" w:hAnsi="Times New Roman" w:cs="Times New Roman"/>
        </w:rPr>
        <w:t>dengan</w:t>
      </w:r>
      <w:r w:rsidR="007D7131" w:rsidRPr="007D7131">
        <w:rPr>
          <w:rFonts w:ascii="Times New Roman" w:hAnsi="Times New Roman" w:cs="Times New Roman"/>
        </w:rPr>
        <w:t xml:space="preserve"> teknik </w:t>
      </w:r>
      <w:r w:rsidR="00835FEF" w:rsidRPr="007D7131">
        <w:rPr>
          <w:rFonts w:ascii="Times New Roman" w:hAnsi="Times New Roman" w:cs="Times New Roman"/>
          <w:i/>
        </w:rPr>
        <w:t>Stratified Random Sampling</w:t>
      </w:r>
      <w:r w:rsidR="007D7131">
        <w:rPr>
          <w:rFonts w:ascii="Times New Roman" w:hAnsi="Times New Roman" w:cs="Times New Roman"/>
          <w:i/>
        </w:rPr>
        <w:t>.</w:t>
      </w:r>
      <w:r w:rsidR="00835FEF" w:rsidRPr="007D7131">
        <w:rPr>
          <w:rFonts w:ascii="Times New Roman" w:hAnsi="Times New Roman" w:cs="Times New Roman"/>
        </w:rPr>
        <w:t xml:space="preserve"> Hasil analisis data dengan regresi linier berganda </w:t>
      </w:r>
      <w:r w:rsidR="007D7131">
        <w:rPr>
          <w:rFonts w:ascii="Times New Roman" w:hAnsi="Times New Roman" w:cs="Times New Roman"/>
        </w:rPr>
        <w:t xml:space="preserve">menunjukkan </w:t>
      </w:r>
      <w:r w:rsidR="00835FEF" w:rsidRPr="007D7131">
        <w:rPr>
          <w:rFonts w:ascii="Times New Roman" w:hAnsi="Times New Roman" w:cs="Times New Roman"/>
        </w:rPr>
        <w:t xml:space="preserve">secara simultan bahwa </w:t>
      </w:r>
      <w:r w:rsidR="00D60442">
        <w:rPr>
          <w:rFonts w:ascii="Times New Roman" w:hAnsi="Times New Roman" w:cs="Times New Roman"/>
          <w:i/>
        </w:rPr>
        <w:t>self-</w:t>
      </w:r>
      <w:r w:rsidR="00835FEF" w:rsidRPr="007D7131">
        <w:rPr>
          <w:rFonts w:ascii="Times New Roman" w:hAnsi="Times New Roman" w:cs="Times New Roman"/>
          <w:i/>
        </w:rPr>
        <w:t>efficacy</w:t>
      </w:r>
      <w:r w:rsidR="00835FEF" w:rsidRPr="007D7131">
        <w:rPr>
          <w:rFonts w:ascii="Times New Roman" w:hAnsi="Times New Roman" w:cs="Times New Roman"/>
        </w:rPr>
        <w:t xml:space="preserve"> dan pola asuh otoriter memiliki pengaruh yang signifikan terhadap kecenderungan stress akademik </w:t>
      </w:r>
      <w:r w:rsidR="005F48F5" w:rsidRPr="007D7131">
        <w:rPr>
          <w:rFonts w:ascii="Times New Roman" w:hAnsi="Times New Roman" w:cs="Times New Roman"/>
        </w:rPr>
        <w:t xml:space="preserve">(F=7,961, p=0,001). </w:t>
      </w:r>
      <w:r w:rsidR="005846E4">
        <w:rPr>
          <w:rFonts w:ascii="Times New Roman" w:hAnsi="Times New Roman" w:cs="Times New Roman"/>
        </w:rPr>
        <w:t>Analisis s</w:t>
      </w:r>
      <w:r w:rsidR="005F48F5" w:rsidRPr="007D7131">
        <w:rPr>
          <w:rFonts w:ascii="Times New Roman" w:hAnsi="Times New Roman" w:cs="Times New Roman"/>
        </w:rPr>
        <w:t xml:space="preserve">ecara parsial, </w:t>
      </w:r>
      <w:r w:rsidR="00D60442">
        <w:rPr>
          <w:rFonts w:ascii="Times New Roman" w:hAnsi="Times New Roman" w:cs="Times New Roman"/>
          <w:i/>
        </w:rPr>
        <w:t>self-</w:t>
      </w:r>
      <w:r w:rsidR="005F48F5" w:rsidRPr="005846E4">
        <w:rPr>
          <w:rFonts w:ascii="Times New Roman" w:hAnsi="Times New Roman" w:cs="Times New Roman"/>
          <w:i/>
        </w:rPr>
        <w:t>efficacy</w:t>
      </w:r>
      <w:r w:rsidR="005F48F5" w:rsidRPr="007D7131">
        <w:rPr>
          <w:rFonts w:ascii="Times New Roman" w:hAnsi="Times New Roman" w:cs="Times New Roman"/>
        </w:rPr>
        <w:t xml:space="preserve"> tidak memiliki pengaruh signifikan terhadap stress akademik (</w:t>
      </w:r>
      <w:r w:rsidR="00663569" w:rsidRPr="007D7131">
        <w:rPr>
          <w:rFonts w:ascii="Times New Roman" w:hAnsi="Times New Roman" w:cs="Times New Roman"/>
        </w:rPr>
        <w:t>p=0,258</w:t>
      </w:r>
      <w:r w:rsidR="005F48F5" w:rsidRPr="007D7131">
        <w:rPr>
          <w:rFonts w:ascii="Times New Roman" w:hAnsi="Times New Roman" w:cs="Times New Roman"/>
        </w:rPr>
        <w:t>). Sedangkan pola asuh otoriter memiliki pengaruh yang signifi</w:t>
      </w:r>
      <w:r w:rsidR="00663569" w:rsidRPr="007D7131">
        <w:rPr>
          <w:rFonts w:ascii="Times New Roman" w:hAnsi="Times New Roman" w:cs="Times New Roman"/>
        </w:rPr>
        <w:t>kan terhadap stress akademik (p=0,000</w:t>
      </w:r>
      <w:r w:rsidR="005F48F5" w:rsidRPr="007D7131">
        <w:rPr>
          <w:rFonts w:ascii="Times New Roman" w:hAnsi="Times New Roman" w:cs="Times New Roman"/>
        </w:rPr>
        <w:t>). Berdasarkan hasil analisis data</w:t>
      </w:r>
      <w:r w:rsidR="00663569" w:rsidRPr="007D7131">
        <w:rPr>
          <w:rFonts w:ascii="Times New Roman" w:hAnsi="Times New Roman" w:cs="Times New Roman"/>
        </w:rPr>
        <w:t xml:space="preserve"> </w:t>
      </w:r>
      <w:r w:rsidR="005F48F5" w:rsidRPr="007D7131">
        <w:rPr>
          <w:rFonts w:ascii="Times New Roman" w:hAnsi="Times New Roman" w:cs="Times New Roman"/>
        </w:rPr>
        <w:t>dapat d</w:t>
      </w:r>
      <w:r w:rsidR="00585214">
        <w:rPr>
          <w:rFonts w:ascii="Times New Roman" w:hAnsi="Times New Roman" w:cs="Times New Roman"/>
        </w:rPr>
        <w:t>isimpulkan bahwa</w:t>
      </w:r>
      <w:r w:rsidR="005F48F5" w:rsidRPr="007D7131">
        <w:rPr>
          <w:rFonts w:ascii="Times New Roman" w:hAnsi="Times New Roman" w:cs="Times New Roman"/>
        </w:rPr>
        <w:t xml:space="preserve"> </w:t>
      </w:r>
      <w:r w:rsidR="00D60442">
        <w:rPr>
          <w:rFonts w:ascii="Times New Roman" w:hAnsi="Times New Roman" w:cs="Times New Roman"/>
          <w:i/>
        </w:rPr>
        <w:t>self-</w:t>
      </w:r>
      <w:r w:rsidR="005F48F5" w:rsidRPr="005846E4">
        <w:rPr>
          <w:rFonts w:ascii="Times New Roman" w:hAnsi="Times New Roman" w:cs="Times New Roman"/>
          <w:i/>
        </w:rPr>
        <w:t>efficacy</w:t>
      </w:r>
      <w:r w:rsidR="00585214">
        <w:rPr>
          <w:rFonts w:ascii="Times New Roman" w:hAnsi="Times New Roman" w:cs="Times New Roman"/>
        </w:rPr>
        <w:t xml:space="preserve"> dan pola asuh otoriter dapat mempengaruhi</w:t>
      </w:r>
      <w:r w:rsidR="005F48F5" w:rsidRPr="007D7131">
        <w:rPr>
          <w:rFonts w:ascii="Times New Roman" w:hAnsi="Times New Roman" w:cs="Times New Roman"/>
        </w:rPr>
        <w:t xml:space="preserve"> kecenderungan stress akademik </w:t>
      </w:r>
      <w:r w:rsidR="00585214">
        <w:rPr>
          <w:rFonts w:ascii="Times New Roman" w:hAnsi="Times New Roman" w:cs="Times New Roman"/>
        </w:rPr>
        <w:t xml:space="preserve">pada </w:t>
      </w:r>
      <w:r w:rsidR="005F48F5" w:rsidRPr="007D7131">
        <w:rPr>
          <w:rFonts w:ascii="Times New Roman" w:hAnsi="Times New Roman" w:cs="Times New Roman"/>
        </w:rPr>
        <w:t>siswa.</w:t>
      </w:r>
      <w:r w:rsidR="00503640" w:rsidRPr="007D7131">
        <w:rPr>
          <w:rFonts w:ascii="Times New Roman" w:hAnsi="Times New Roman" w:cs="Times New Roman"/>
        </w:rPr>
        <w:t xml:space="preserve"> </w:t>
      </w:r>
    </w:p>
    <w:p w14:paraId="508B7E99" w14:textId="2A603016" w:rsidR="0084419A" w:rsidRDefault="0084419A" w:rsidP="00AE1EE6">
      <w:pPr>
        <w:tabs>
          <w:tab w:val="left" w:pos="5385"/>
        </w:tabs>
        <w:spacing w:after="0" w:line="240" w:lineRule="auto"/>
        <w:ind w:left="-567"/>
        <w:jc w:val="both"/>
        <w:rPr>
          <w:rFonts w:ascii="Times New Roman" w:hAnsi="Times New Roman"/>
          <w:sz w:val="24"/>
          <w:szCs w:val="24"/>
          <w:lang w:val="en-ID"/>
        </w:rPr>
      </w:pPr>
      <w:r w:rsidRPr="00922DE2">
        <w:rPr>
          <w:rFonts w:ascii="Times New Roman" w:hAnsi="Times New Roman"/>
          <w:b/>
          <w:sz w:val="24"/>
          <w:szCs w:val="24"/>
          <w:lang w:val="en-ID"/>
        </w:rPr>
        <w:t>Kata kunci</w:t>
      </w:r>
      <w:r w:rsidRPr="00922DE2">
        <w:rPr>
          <w:rFonts w:ascii="Times New Roman" w:hAnsi="Times New Roman"/>
          <w:sz w:val="24"/>
          <w:szCs w:val="24"/>
          <w:lang w:val="en-ID"/>
        </w:rPr>
        <w:t xml:space="preserve">: </w:t>
      </w:r>
      <w:r w:rsidR="00D60442">
        <w:rPr>
          <w:rFonts w:ascii="Times New Roman" w:hAnsi="Times New Roman"/>
          <w:i/>
          <w:sz w:val="24"/>
          <w:szCs w:val="24"/>
          <w:lang w:val="en-ID"/>
        </w:rPr>
        <w:t>Self-</w:t>
      </w:r>
      <w:r w:rsidR="00835FEF" w:rsidRPr="00835FEF">
        <w:rPr>
          <w:rFonts w:ascii="Times New Roman" w:hAnsi="Times New Roman"/>
          <w:i/>
          <w:sz w:val="24"/>
          <w:szCs w:val="24"/>
          <w:lang w:val="en-ID"/>
        </w:rPr>
        <w:t>Efficacy</w:t>
      </w:r>
      <w:r w:rsidR="00835FEF">
        <w:rPr>
          <w:rFonts w:ascii="Times New Roman" w:hAnsi="Times New Roman"/>
          <w:sz w:val="24"/>
          <w:szCs w:val="24"/>
          <w:lang w:val="en-ID"/>
        </w:rPr>
        <w:t>, Pola Asuh Otoriter, dan Stress akademik</w:t>
      </w:r>
    </w:p>
    <w:p w14:paraId="0D8D9F18" w14:textId="77777777" w:rsidR="00DB4FBE" w:rsidRDefault="00DB4FBE" w:rsidP="00AE1EE6">
      <w:pPr>
        <w:spacing w:after="0" w:line="240" w:lineRule="auto"/>
        <w:ind w:left="-567"/>
        <w:jc w:val="both"/>
        <w:rPr>
          <w:rFonts w:ascii="Times New Roman" w:hAnsi="Times New Roman"/>
          <w:sz w:val="24"/>
          <w:szCs w:val="24"/>
        </w:rPr>
      </w:pPr>
    </w:p>
    <w:p w14:paraId="1284967E" w14:textId="77777777" w:rsidR="00686AB2" w:rsidRPr="00922DE2" w:rsidRDefault="00686AB2" w:rsidP="00AE1EE6">
      <w:pPr>
        <w:pBdr>
          <w:top w:val="single" w:sz="4" w:space="1" w:color="auto"/>
          <w:bottom w:val="single" w:sz="4" w:space="1" w:color="auto"/>
        </w:pBdr>
        <w:spacing w:after="0" w:line="240" w:lineRule="auto"/>
        <w:ind w:left="-567"/>
        <w:jc w:val="both"/>
        <w:rPr>
          <w:rFonts w:ascii="Times New Roman" w:hAnsi="Times New Roman"/>
          <w:b/>
          <w:i/>
          <w:sz w:val="24"/>
          <w:szCs w:val="24"/>
          <w:lang w:val="id-ID" w:eastAsia="ja-JP"/>
        </w:rPr>
      </w:pPr>
      <w:r w:rsidRPr="00922DE2">
        <w:rPr>
          <w:rFonts w:ascii="Times New Roman" w:hAnsi="Times New Roman"/>
          <w:b/>
          <w:i/>
          <w:sz w:val="24"/>
          <w:szCs w:val="24"/>
          <w:lang w:val="id-ID" w:eastAsia="ja-JP"/>
        </w:rPr>
        <w:t xml:space="preserve">Abstract </w:t>
      </w:r>
    </w:p>
    <w:p w14:paraId="0F91D83F" w14:textId="472181D3" w:rsidR="00DB4FBE" w:rsidRDefault="00585214" w:rsidP="00AE1EE6">
      <w:pPr>
        <w:spacing w:after="0" w:line="240" w:lineRule="auto"/>
        <w:ind w:left="-567" w:right="-1"/>
        <w:jc w:val="both"/>
        <w:rPr>
          <w:rFonts w:ascii="Times New Roman" w:hAnsi="Times New Roman"/>
          <w:i/>
          <w:szCs w:val="24"/>
          <w:lang w:val="en-ID" w:eastAsia="ja-JP"/>
        </w:rPr>
      </w:pPr>
      <w:r w:rsidRPr="00585214">
        <w:rPr>
          <w:rFonts w:ascii="Times New Roman" w:hAnsi="Times New Roman"/>
          <w:i/>
          <w:szCs w:val="24"/>
          <w:lang w:val="en-ID" w:eastAsia="ja-JP"/>
        </w:rPr>
        <w:t>Academic stress is a problem that often occurs in education. Therefore, students need to know the factors that cause academic stress to arise, in order to minimize the impact of academic stress. The purpose of this study was to examine the role of self-efficacy and authoritarian parenting styles on academic stress in students of SMK Sepuluh Nopember, Sidoarjo. Research approach with quantitative correlation design. The population is 1,414 students and the sample used is 302 students. Sampling with Stratified Random Sampling technique. The results of data analysis using multiple linear regression simultaneously show that self-efficacy and authoritarian parenting have a significant effect on academic stress tendencies (F=7.961, p=0.001). Partial analysis, self-efficacy has no significant effect on academic stress (p=0.258). Meanwhile, authoritarian parenting style has a significant effect on academic stress (p=0.000). Based on the results of data analysis, it can be concluded that self-efficacy and authoritarian parenting can influence students' academic stress tendencies.</w:t>
      </w:r>
    </w:p>
    <w:p w14:paraId="7056473E" w14:textId="77777777" w:rsidR="00784158" w:rsidRDefault="00686AB2" w:rsidP="00AE1EE6">
      <w:pPr>
        <w:spacing w:after="0" w:line="240" w:lineRule="auto"/>
        <w:ind w:left="-567" w:right="-1"/>
        <w:jc w:val="both"/>
        <w:rPr>
          <w:rFonts w:ascii="Times New Roman" w:hAnsi="Times New Roman"/>
          <w:i/>
          <w:sz w:val="24"/>
          <w:szCs w:val="24"/>
        </w:rPr>
      </w:pPr>
      <w:r w:rsidRPr="00922DE2">
        <w:rPr>
          <w:rFonts w:ascii="Times New Roman" w:hAnsi="Times New Roman"/>
          <w:b/>
          <w:i/>
          <w:sz w:val="24"/>
          <w:szCs w:val="24"/>
          <w:lang w:val="id-ID" w:eastAsia="ja-JP"/>
        </w:rPr>
        <w:t>Keywords:</w:t>
      </w:r>
      <w:r w:rsidRPr="00922DE2">
        <w:rPr>
          <w:rFonts w:ascii="Times New Roman" w:hAnsi="Times New Roman"/>
          <w:i/>
          <w:sz w:val="24"/>
          <w:szCs w:val="24"/>
          <w:lang w:val="id-ID" w:eastAsia="ja-JP"/>
        </w:rPr>
        <w:t xml:space="preserve"> </w:t>
      </w:r>
      <w:r w:rsidR="00D60442">
        <w:rPr>
          <w:rFonts w:ascii="Times New Roman" w:hAnsi="Times New Roman"/>
          <w:i/>
          <w:sz w:val="24"/>
          <w:szCs w:val="24"/>
        </w:rPr>
        <w:t>Self-</w:t>
      </w:r>
      <w:r w:rsidR="005846E4" w:rsidRPr="005846E4">
        <w:rPr>
          <w:rFonts w:ascii="Times New Roman" w:hAnsi="Times New Roman"/>
          <w:i/>
          <w:sz w:val="24"/>
          <w:szCs w:val="24"/>
        </w:rPr>
        <w:t>Efficacy, Authoritarian parenting, Academic Stress</w:t>
      </w:r>
    </w:p>
    <w:p w14:paraId="72298925" w14:textId="77777777" w:rsidR="00DB4FBE" w:rsidRDefault="00DB4FBE" w:rsidP="00AE1EE6">
      <w:pPr>
        <w:spacing w:after="0" w:line="240" w:lineRule="auto"/>
        <w:ind w:left="-567" w:right="-1"/>
        <w:jc w:val="both"/>
        <w:rPr>
          <w:rFonts w:ascii="Times New Roman" w:hAnsi="Times New Roman"/>
          <w:sz w:val="24"/>
          <w:szCs w:val="24"/>
        </w:rPr>
      </w:pPr>
    </w:p>
    <w:p w14:paraId="2064684C" w14:textId="77777777" w:rsidR="00DB4FBE" w:rsidRDefault="00DB4FBE" w:rsidP="00AE1EE6">
      <w:pPr>
        <w:spacing w:after="0" w:line="240" w:lineRule="auto"/>
        <w:ind w:left="-567" w:right="-1"/>
        <w:jc w:val="both"/>
        <w:rPr>
          <w:rFonts w:ascii="Times New Roman" w:hAnsi="Times New Roman"/>
          <w:sz w:val="24"/>
          <w:szCs w:val="24"/>
        </w:rPr>
      </w:pPr>
    </w:p>
    <w:p w14:paraId="6B7E6094" w14:textId="77777777" w:rsidR="00AE1EE6" w:rsidRDefault="00AE1EE6" w:rsidP="00AE1EE6">
      <w:pPr>
        <w:spacing w:after="0" w:line="240" w:lineRule="auto"/>
        <w:ind w:left="-567" w:right="-1"/>
        <w:jc w:val="both"/>
        <w:rPr>
          <w:rFonts w:ascii="Times New Roman" w:hAnsi="Times New Roman"/>
          <w:sz w:val="24"/>
          <w:szCs w:val="24"/>
        </w:rPr>
      </w:pPr>
    </w:p>
    <w:p w14:paraId="6A4C014E" w14:textId="77777777" w:rsidR="00AE1EE6" w:rsidRDefault="00AE1EE6" w:rsidP="00AE1EE6">
      <w:pPr>
        <w:spacing w:after="0" w:line="240" w:lineRule="auto"/>
        <w:ind w:left="-567" w:right="-1"/>
        <w:jc w:val="both"/>
        <w:rPr>
          <w:rFonts w:ascii="Times New Roman" w:hAnsi="Times New Roman"/>
          <w:sz w:val="24"/>
          <w:szCs w:val="24"/>
        </w:rPr>
      </w:pPr>
    </w:p>
    <w:p w14:paraId="696D74CF" w14:textId="77777777" w:rsidR="00AE1EE6" w:rsidRDefault="00AE1EE6" w:rsidP="00AE1EE6">
      <w:pPr>
        <w:spacing w:after="0" w:line="240" w:lineRule="auto"/>
        <w:ind w:left="-567" w:right="-1"/>
        <w:jc w:val="both"/>
        <w:rPr>
          <w:rFonts w:ascii="Times New Roman" w:hAnsi="Times New Roman"/>
          <w:sz w:val="24"/>
          <w:szCs w:val="24"/>
        </w:rPr>
      </w:pPr>
    </w:p>
    <w:p w14:paraId="32C607E4" w14:textId="77777777" w:rsidR="00DB4FBE" w:rsidRPr="00DB4FBE" w:rsidRDefault="00DB4FBE" w:rsidP="00AE1EE6">
      <w:pPr>
        <w:spacing w:after="0" w:line="240" w:lineRule="auto"/>
        <w:ind w:left="-567" w:right="-1"/>
        <w:jc w:val="both"/>
        <w:rPr>
          <w:rFonts w:ascii="Times New Roman" w:hAnsi="Times New Roman"/>
          <w:sz w:val="24"/>
          <w:szCs w:val="24"/>
        </w:rPr>
      </w:pPr>
    </w:p>
    <w:p w14:paraId="38F80398" w14:textId="77777777" w:rsidR="00686AB2" w:rsidRPr="00922DE2" w:rsidRDefault="009B21DC" w:rsidP="00AE1EE6">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t>I</w:t>
      </w:r>
      <w:r w:rsidR="00686AB2" w:rsidRPr="00922DE2">
        <w:rPr>
          <w:rFonts w:ascii="Times New Roman" w:hAnsi="Times New Roman"/>
          <w:b/>
          <w:sz w:val="24"/>
          <w:szCs w:val="24"/>
          <w:u w:val="single"/>
          <w:lang w:val="id-ID"/>
        </w:rPr>
        <w:t>nfo Artikel</w:t>
      </w:r>
    </w:p>
    <w:p w14:paraId="1DAEB19E" w14:textId="77777777" w:rsidR="00686AB2" w:rsidRPr="00922DE2" w:rsidRDefault="00F0574A" w:rsidP="00AE1EE6">
      <w:pPr>
        <w:spacing w:after="0" w:line="240" w:lineRule="auto"/>
        <w:ind w:left="-567" w:right="-1"/>
        <w:rPr>
          <w:rFonts w:ascii="Times New Roman" w:hAnsi="Times New Roman"/>
          <w:sz w:val="24"/>
          <w:szCs w:val="24"/>
          <w:lang w:val="en-ID"/>
        </w:r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r>
        <w:rPr>
          <w:rFonts w:ascii="Times New Roman" w:hAnsi="Times New Roman"/>
          <w:sz w:val="24"/>
          <w:szCs w:val="24"/>
          <w:lang w:val="en-ID"/>
        </w:rPr>
        <w:t>bulan</w:t>
      </w:r>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p>
    <w:p w14:paraId="51E0B43E" w14:textId="77777777" w:rsidR="00BF2300" w:rsidRPr="00922DE2" w:rsidRDefault="00BF2300" w:rsidP="00AE1EE6">
      <w:pPr>
        <w:spacing w:after="0" w:line="240" w:lineRule="auto"/>
        <w:ind w:right="-1"/>
        <w:rPr>
          <w:rFonts w:ascii="Times New Roman" w:hAnsi="Times New Roman"/>
          <w:sz w:val="24"/>
          <w:szCs w:val="24"/>
          <w:lang w:val="en-ID"/>
        </w:rPr>
        <w:sectPr w:rsidR="00BF2300" w:rsidRPr="00922DE2" w:rsidSect="005E54FE">
          <w:headerReference w:type="default" r:id="rId11"/>
          <w:footerReference w:type="default" r:id="rId12"/>
          <w:type w:val="continuous"/>
          <w:pgSz w:w="11906" w:h="16838" w:code="9"/>
          <w:pgMar w:top="1390" w:right="1701" w:bottom="1701" w:left="2268" w:header="709" w:footer="709" w:gutter="0"/>
          <w:pgNumType w:start="47"/>
          <w:cols w:space="708"/>
          <w:docGrid w:linePitch="360"/>
        </w:sectPr>
      </w:pPr>
    </w:p>
    <w:p w14:paraId="346F910E" w14:textId="77777777" w:rsidR="00C54E96" w:rsidRPr="00922DE2" w:rsidRDefault="00C54E96" w:rsidP="00AE1EE6">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 xml:space="preserve">PENDAHULUAN </w:t>
      </w:r>
    </w:p>
    <w:p w14:paraId="371C9A75" w14:textId="0F200A8F" w:rsidR="002F5A5E" w:rsidRPr="002F5A5E" w:rsidRDefault="002F5A5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t xml:space="preserve">Pendidikan merupakan salah satu unsur kebutuhan yang paling penting dalam kehidupan bagi setiap individu, terutama dalam hal meningkatkan kesejahteraan hidup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{"citationItems":[{"id":"ITEM-1","itemData":{"DOI":"10.29210/120182136","ISSN":"2476-9886","abstract":"This research is based on the lack of students’ learning outcomes, which is influenced by the academic stress. The purpose of the study is to describe the academic stress, students’ learning outcomes, and the identification of the relationship between academic stress with students’ learning outcomes. The study showed that the students’ in general academic stress are in middle category, and generally students’ learning outcomes are in the sufficient category, there is a significant relationship between academic stress with student learning outcomes. The implications of the study are expected to provide counseling teacher guidance and counseling services that are preventive against academic stress and improve student learning outcomes.","author":[{"dropping-particle":"","family":"Barseli","given":"Mufadhal.","non-dropping-particle":"","parse-names":false,"suffix":""},{"dropping-particle":"","family":"Ahmad","given":"Riska.","non-dropping-particle":"","parse-names":false,"suffix":""},{"dropping-particle":"","family":"Ifdil","given":"Ifdil .","non-dropping-particle":"","parse-names":false,"suffix":""}],"container-title":"Jurnal Pendidikan Indonesia","id":"ITEM-1","issued":{"date-parts":[["2018"]]},"page":"40","title":"Hubungan stres akademik siswa dengan hasil belajar","type":"article-journal","volume":"4"},"uris":["http://www.mendeley.com/documents/?uuid=36e38ae2-b4c9-41d6-9d98-458cd9a1e603"]}],"mendeley":{"formattedCitation":"(Barseli et al., 2018)","plainTextFormattedCitation":"(Barseli et al., 2018)","previouslyFormattedCitation":"(Barseli et al., 2018)"},"properties":{"noteIndex":0},"schema":"https://github.com/citation-style-language/schema/raw/master/csl-citation.json"}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(Barseli et al., 2018)</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Dengan pendidikan individu dapat memiliki potensi untuk pengendalian diri, keagamaan, kecerdasan, akhlak, kepribadian, keterampilan yang diperlukan baik untuk dirinya dan untuk masyarakat, serta bagaimana pola pikirnya dalam menyelesaikan dan menghadapi masalah. Pendidikan dapat diupayakan keberhasilannya melalui pendidikan formal dan non formal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{"citationItems":[{"id":"ITEM-1","itemData":{"DOI":"J-MPI: http://ejournal.uin-malang.ac.id/index.php/jmpi/index","author":[{"dropping-particle":"","family":"Chotimah","given":"Chusnul","non-dropping-particle":"","parse-names":false,"suffix":""}],"container-title":"Jurnal Manajemen Pendidikan Islam","id":"ITEM-1","issue":"1","issued":{"date-parts":[["2020"]]},"page":"55-65","title":"Pengaruh Self Regulated Learning Dan Pola Asuh Orang Tua Terhadap Prokrastinasi Akademik Mahasiswa","type":"article-journal","volume":"5"},"uris":["http://www.mendeley.com/documents/?uuid=5092dd3e-25f6-401b-8997-c439017d27e0"]}],"mendeley":{"formattedCitation":"(Chotimah, 2020)","plainTextFormattedCitation":"(Chotimah, 2020)","previouslyFormattedCitation":"(Chotimah, 2020)"},"properties":{"noteIndex":0},"schema":"https://github.com/citation-style-language/schema/raw/master/csl-citation.json"}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(Chotimah, 2020)</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Pada umumnya pendidikan formal dapat ditempuh melalui akademik seperti sekolah, mulai dari taman kanak-kanak hingga perguruan tinggi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{"citationItems":[{"id":"ITEM-1","itemData":{"DOI":"10.24114/antro.v4i1.9884","ISSN":"2460-4585","abstract":"Penelitian ini bertujuan untuk menganalisis mengidentifikasi faktor-faktor yang mempengaruhi prokrastinasi akademik pada siswa yang menjadi anggota OSIS. Jenis data yang digunakan dalam penelitian ini adalah data primer yaitu jenis data penelitian yang diperoleh langsung kepada pihak yang bersangkutan. Metode pengambilan data yang digunakan yaitu metode sampling. Metode analisis data yang digunakan dalam penelitian ini adalah metode deskriptif. Hasil penelitian menunjukkan bahwa urutan faktor yang mempengaruhi prokrastinasi akademik pada siswa yang menjadi anggota OSIS yaitu Time Disorganisation, Keadaan Fisik Individu, Karakteristik Tugas, Sikap Dan Keyakinan, Kondisi Psikologis Individu, Anxiety, Dukungan Sosial, Gaya Pengasuhan Orang Tua, Hostility With Other, Dan Kondisi Lingkungan.","author":[{"dropping-particle":"","family":"Nafeesa","given":"Nafeesa","non-dropping-particle":"","parse-names":false,"suffix":""}],"container-title":"Anthropos: Jurnal Antropologi Sosial dan Budaya (Journal of Social and Cultural Anthropology)","id":"ITEM-1","issue":"1","issued":{"date-parts":[["2018"]]},"page":"53","title":"Faktor-Faktor yang Mempengaruhi Prokrastinasi Akademik Siswa yang Menjadi Anggota Organisasi Siswa Intra Sekolah","type":"article-journal","volume":"4"},"uris":["http://www.mendeley.com/documents/?uuid=889ff16e-32f5-4d19-9b11-b0f0359d7aed"]}],"mendeley":{"formattedCitation":"(Nafeesa, 2018)","plainTextFormattedCitation":"(Nafeesa, 2018)","previouslyFormattedCitation":"(Nafeesa, 2018)"},"properties":{"noteIndex":0},"schema":"https://github.com/citation-style-language/schema/raw/master/csl-citation.json"}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(Nafeesa, 2018)</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Dalam menempuh pendidikan dan menuntut ilmu di lembaga pendidikan formal seorang pelajar tidak akan lepas dari keharusan mengerjakan tugas-tugas studi, serta tuntutan dalam hal akademik</w:t>
      </w:r>
      <w:r w:rsidR="00C43777">
        <w:rPr>
          <w:rFonts w:ascii="Times New Roman" w:hAnsi="Times New Roman" w:cs="Times New Roman"/>
          <w:sz w:val="24"/>
          <w:szCs w:val="24"/>
        </w:rPr>
        <w:t xml:space="preserve"> </w:t>
      </w:r>
      <w:r w:rsidR="00C43777">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{"citationItems":[{"id":"ITEM-1","itemData":{"DOI":"10.21070/ijemd.v19i.659","abstract":"The research motivated by  phenomenon of students experiencing academic procrastination. This study aims to describe the picture of academicprocrastination that occurs in the Faculty of Psyichology and Education, University of Muhammadiyah Sidoarjo (UMSIDA). This type of research uses a quantitative approach with a descriptive type of research. The research population is the students of the Faculty of Psichology and educational Sciences for the 2019-2020 academic year, totaling 2.000 students. The sample of this study was 249 students using the propotional random sampling technique. The research data collection technique used a psychological scale with a Likert scale type, namely the academic procrastination scale. The data analysis technique used descriptive statistics with the product moment correlation technique using the SPSS 19.0 for windows program. The results showed that overall all students of the Faculty of Psychology and educational Sciences (FPIP) at the University of Muhammadiyah Sidoarjo did academic procrastination, in this study it was 75,5%.","author":[{"dropping-particle":"","family":"Izzati","given":"Roudhotul","non-dropping-particle":"","parse-names":false,"suffix":""},{"dropping-particle":"","family":"Nastiti","given":"Dwi","non-dropping-particle":"","parse-names":false,"suffix":""}],"container-title":"Indonesian Journal of Education Methods Development","id":"ITEM-1","issued":{"date-parts":[["2022"]]},"page":"1-6","title":"Academic Procrastination for Students of the Faculty of Psychology and Educational Sciences (FPIP) at the University","type":"article-journal","volume":"19"},"uris":["http://www.mendeley.com/documents/?uuid=0152f395-dc83-4600-bcc3-90646346f53c"]}],"mendeley":{"formattedCitation":"(Izzati &amp; Nastiti, 2022)","plainTextFormattedCitation":"(Izzati &amp; Nastiti, 2022)","previouslyFormattedCitation":"(Izzati &amp; Nastiti, 2022)"},"properties":{"noteIndex":0},"schema":"https://github.com/citation-style-language/schema/raw/master/csl-citation.json"}</w:instrText>
      </w:r>
      <w:r w:rsidR="00C43777">
        <w:rPr>
          <w:rFonts w:ascii="Times New Roman" w:hAnsi="Times New Roman" w:cs="Times New Roman"/>
          <w:sz w:val="24"/>
          <w:szCs w:val="24"/>
        </w:rPr>
        <w:fldChar w:fldCharType="separate"/>
      </w:r>
      <w:r w:rsidR="00C43777" w:rsidRPr="00C43777">
        <w:rPr>
          <w:rFonts w:ascii="Times New Roman" w:hAnsi="Times New Roman" w:cs="Times New Roman"/>
          <w:noProof/>
          <w:sz w:val="24"/>
          <w:szCs w:val="24"/>
        </w:rPr>
        <w:t>(Izzati &amp; Nastiti, 2022)</w:t>
      </w:r>
      <w:r w:rsidR="00C43777">
        <w:rPr>
          <w:rFonts w:ascii="Times New Roman" w:hAnsi="Times New Roman" w:cs="Times New Roman"/>
          <w:sz w:val="24"/>
          <w:szCs w:val="24"/>
        </w:rPr>
        <w:fldChar w:fldCharType="end"/>
      </w:r>
      <w:r w:rsidRPr="002F5A5E">
        <w:rPr>
          <w:rFonts w:ascii="Times New Roman" w:hAnsi="Times New Roman" w:cs="Times New Roman"/>
          <w:sz w:val="24"/>
          <w:szCs w:val="24"/>
        </w:rPr>
        <w:t xml:space="preserve">. Tuntutan-tuntutan itu seperti tuntutan fisik, tuntutan peran, tuntutan interpersonal dan tuntutan tugas yang menjadikan munculnya stres pada siswa </w:t>
      </w:r>
      <w:r w:rsidRPr="002F5A5E">
        <w:rPr>
          <w:rFonts w:ascii="Times New Roman" w:hAnsi="Times New Roman" w:cs="Times New Roman"/>
          <w:sz w:val="24"/>
          <w:szCs w:val="24"/>
        </w:rPr>
        <w:fldChar w:fldCharType="begin" w:fldLock="1"/>
      </w:r>
      <w:r w:rsidR="00CF17EB">
        <w:rPr>
          <w:rFonts w:ascii="Times New Roman" w:hAnsi="Times New Roman" w:cs="Times New Roman"/>
          <w:sz w:val="24"/>
          <w:szCs w:val="24"/>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approach.","author":[{"dropping-particle":"","family":"Utami","given":"Dewi","non-dropping-particle":"","parse-names":false,"suffix":""}],"container-title":"Journal of Chemical Information and Modeling","id":"ITEM-1","issue":"9","issued":{"date-parts":[["2017"]]},"page":"1689-1699","title":"Hubungan Antara Efikasi Diri Dengan Stres Akademik Pada Siswa Kelas Xi Di Man 3 Yogyakarta","type":"article-journal","volume":"53"},"uris":["http://www.mendeley.com/documents/?uuid=6fd51e68-da02-45c7-bba1-7262264babba"]}],"mendeley":{"formattedCitation":"(D. Utami, 2017)","manualFormatting":"(Utami, 2017)","plainTextFormattedCitation":"(D. Utami, 2017)","previouslyFormattedCitation":"(D. Utami, 2017)"},"properties":{"noteIndex":0},"schema":"https://github.com/citation-style-language/schema/raw/master/csl-citation.json"}</w:instrText>
      </w:r>
      <w:r w:rsidRPr="002F5A5E">
        <w:rPr>
          <w:rFonts w:ascii="Times New Roman" w:hAnsi="Times New Roman" w:cs="Times New Roman"/>
          <w:sz w:val="24"/>
          <w:szCs w:val="24"/>
        </w:rPr>
        <w:fldChar w:fldCharType="separate"/>
      </w:r>
      <w:r w:rsidR="00017AD8">
        <w:rPr>
          <w:rFonts w:ascii="Times New Roman" w:hAnsi="Times New Roman" w:cs="Times New Roman"/>
          <w:noProof/>
          <w:sz w:val="24"/>
          <w:szCs w:val="24"/>
        </w:rPr>
        <w:t>(</w:t>
      </w:r>
      <w:r w:rsidR="00257C64" w:rsidRPr="00257C64">
        <w:rPr>
          <w:rFonts w:ascii="Times New Roman" w:hAnsi="Times New Roman" w:cs="Times New Roman"/>
          <w:noProof/>
          <w:sz w:val="24"/>
          <w:szCs w:val="24"/>
        </w:rPr>
        <w:t>Utami, 2017)</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Stress yang berhubungan dengan pendidikan biasa disebut dengan stress akademik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{"citationItems":[{"id":"ITEM-1","itemData":{"author":[{"dropping-particle":"","family":"Wientya","given":"Intan","non-dropping-particle":"","parse-names":false,"suffix":""}],"container-title":"Jurnal Psikologi","id":"ITEM-1","issued":{"date-parts":[["2017"]]},"page":"8","title":"Hubungan Antara Hardiness Dengan Stres Akademik Pada Mahasiswa Departemen Teknik Sipil Universitas Diponegoro","type":"article-journal"},"uris":["http://www.mendeley.com/documents/?uuid=46053531-e094-4508-a352-9a78cb24be8e"]}],"mendeley":{"formattedCitation":"(Wientya, 2017)","plainTextFormattedCitation":"(Wientya, 2017)","previouslyFormattedCitation":"(Wientya, 2017)"},"properties":{"noteIndex":0},"schema":"https://github.com/citation-style-language/schema/raw/master/csl-citation.json"}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(Wientya, 2017)</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w:t>
      </w:r>
    </w:p>
    <w:p w14:paraId="5F5E4235" w14:textId="5EEA4193" w:rsidR="002F5A5E" w:rsidRPr="00986430" w:rsidRDefault="00EB4D4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{"citationItems":[{"id":"ITEM-1","itemData":{"author":[{"dropping-particle":"","family":"Affani","given":"Riza","non-dropping-particle":"","parse-names":false,"suffix":""}],"container-title":"Skripsi Psikologi","id":"ITEM-1","issued":{"date-parts":[["2021"]]},"number-of-pages":"49","publisher":"Universitas Muhammadiyah Malang","title":"Tingkat Stres Akademik Pada Mahasiswa Dalam Pembelajaran Daring Selama Pandemi Covid-19","type":"thesis"},"uris":["http://www.mendeley.com/documents/?uuid=72009acb-4048-3fc7-8818-695351384a1a"]}],"mendeley":{"formattedCitation":"(Affani, 2021)","manualFormatting":"Affani (2021) ","plainTextFormattedCitation":"(Affani, 2021)","previouslyFormattedCitation":"(Affani, 2021)"},"properties":{"noteIndex":0},"schema":"https://github.com/citation-style-language/schema/raw/master/csl-citation.json"}</w:instrText>
      </w:r>
      <w:r w:rsidRPr="002F5A5E">
        <w:rPr>
          <w:rFonts w:ascii="Times New Roman" w:hAnsi="Times New Roman" w:cs="Times New Roman"/>
          <w:sz w:val="24"/>
          <w:szCs w:val="24"/>
        </w:rPr>
        <w:fldChar w:fldCharType="separate"/>
      </w:r>
      <w:r>
        <w:rPr>
          <w:rFonts w:ascii="Times New Roman" w:hAnsi="Times New Roman" w:cs="Times New Roman"/>
          <w:noProof/>
          <w:sz w:val="24"/>
          <w:szCs w:val="24"/>
        </w:rPr>
        <w:t>Affani</w:t>
      </w:r>
      <w:r w:rsidRPr="002F5A5E">
        <w:rPr>
          <w:rFonts w:ascii="Times New Roman" w:hAnsi="Times New Roman" w:cs="Times New Roman"/>
          <w:noProof/>
          <w:sz w:val="24"/>
          <w:szCs w:val="24"/>
        </w:rPr>
        <w:t xml:space="preserve"> </w:t>
      </w:r>
      <w:r>
        <w:rPr>
          <w:rFonts w:ascii="Times New Roman" w:hAnsi="Times New Roman" w:cs="Times New Roman"/>
          <w:noProof/>
          <w:sz w:val="24"/>
          <w:szCs w:val="24"/>
        </w:rPr>
        <w:t>(</w:t>
      </w:r>
      <w:r w:rsidRPr="002F5A5E">
        <w:rPr>
          <w:rFonts w:ascii="Times New Roman" w:hAnsi="Times New Roman" w:cs="Times New Roman"/>
          <w:noProof/>
          <w:sz w:val="24"/>
          <w:szCs w:val="24"/>
        </w:rPr>
        <w:t>2021</w:t>
      </w:r>
      <w:r>
        <w:rPr>
          <w:rFonts w:ascii="Times New Roman" w:hAnsi="Times New Roman" w:cs="Times New Roman"/>
          <w:noProof/>
          <w:sz w:val="24"/>
          <w:szCs w:val="24"/>
        </w:rPr>
        <w:t xml:space="preserve">) </w:t>
      </w:r>
      <w:r w:rsidRPr="002F5A5E">
        <w:rPr>
          <w:rFonts w:ascii="Times New Roman" w:hAnsi="Times New Roman" w:cs="Times New Roman"/>
          <w:sz w:val="24"/>
          <w:szCs w:val="24"/>
        </w:rPr>
        <w:fldChar w:fldCharType="end"/>
      </w:r>
      <w:r w:rsidR="002F5A5E" w:rsidRPr="002F5A5E">
        <w:rPr>
          <w:rFonts w:ascii="Times New Roman" w:hAnsi="Times New Roman" w:cs="Times New Roman"/>
          <w:sz w:val="24"/>
          <w:szCs w:val="24"/>
        </w:rPr>
        <w:t>mengungkapkan bahwa stress akademik berka</w:t>
      </w:r>
      <w:r w:rsidR="00630A16">
        <w:rPr>
          <w:rFonts w:ascii="Times New Roman" w:hAnsi="Times New Roman" w:cs="Times New Roman"/>
          <w:sz w:val="24"/>
          <w:szCs w:val="24"/>
        </w:rPr>
        <w:t>itan dengan ketegangan emosi</w:t>
      </w:r>
      <w:r w:rsidR="002F5A5E" w:rsidRPr="002F5A5E">
        <w:rPr>
          <w:rFonts w:ascii="Times New Roman" w:hAnsi="Times New Roman" w:cs="Times New Roman"/>
          <w:sz w:val="24"/>
          <w:szCs w:val="24"/>
        </w:rPr>
        <w:t xml:space="preserve"> yang muncul </w:t>
      </w:r>
      <w:r w:rsidR="00630A16">
        <w:rPr>
          <w:rFonts w:ascii="Times New Roman" w:hAnsi="Times New Roman" w:cs="Times New Roman"/>
          <w:sz w:val="24"/>
          <w:szCs w:val="24"/>
        </w:rPr>
        <w:t xml:space="preserve">sebagai akibat </w:t>
      </w:r>
      <w:r w:rsidR="00630A16" w:rsidRPr="00986430">
        <w:rPr>
          <w:rFonts w:ascii="Times New Roman" w:hAnsi="Times New Roman" w:cs="Times New Roman"/>
          <w:sz w:val="24"/>
          <w:szCs w:val="24"/>
        </w:rPr>
        <w:t xml:space="preserve">dari peristiwa </w:t>
      </w:r>
      <w:r w:rsidR="007265E2" w:rsidRPr="00986430">
        <w:rPr>
          <w:rFonts w:ascii="Times New Roman" w:hAnsi="Times New Roman" w:cs="Times New Roman"/>
          <w:sz w:val="24"/>
          <w:szCs w:val="24"/>
        </w:rPr>
        <w:t xml:space="preserve">yang ada </w:t>
      </w:r>
      <w:r w:rsidR="00630A16" w:rsidRPr="00986430">
        <w:rPr>
          <w:rFonts w:ascii="Times New Roman" w:hAnsi="Times New Roman" w:cs="Times New Roman"/>
          <w:sz w:val="24"/>
          <w:szCs w:val="24"/>
        </w:rPr>
        <w:t>di sekolah, serta</w:t>
      </w:r>
      <w:r w:rsidR="002F5A5E" w:rsidRPr="00986430">
        <w:rPr>
          <w:rFonts w:ascii="Times New Roman" w:hAnsi="Times New Roman" w:cs="Times New Roman"/>
          <w:sz w:val="24"/>
          <w:szCs w:val="24"/>
        </w:rPr>
        <w:t xml:space="preserve"> perasaa</w:t>
      </w:r>
      <w:r w:rsidR="00630A16" w:rsidRPr="00986430">
        <w:rPr>
          <w:rFonts w:ascii="Times New Roman" w:hAnsi="Times New Roman" w:cs="Times New Roman"/>
          <w:sz w:val="24"/>
          <w:szCs w:val="24"/>
        </w:rPr>
        <w:t>n terancam</w:t>
      </w:r>
      <w:r w:rsidR="007265E2" w:rsidRPr="00986430">
        <w:rPr>
          <w:rFonts w:ascii="Times New Roman" w:hAnsi="Times New Roman" w:cs="Times New Roman"/>
          <w:sz w:val="24"/>
          <w:szCs w:val="24"/>
        </w:rPr>
        <w:t>nya</w:t>
      </w:r>
      <w:r w:rsidR="002F5A5E" w:rsidRPr="00986430">
        <w:rPr>
          <w:rFonts w:ascii="Times New Roman" w:hAnsi="Times New Roman" w:cs="Times New Roman"/>
          <w:sz w:val="24"/>
          <w:szCs w:val="24"/>
        </w:rPr>
        <w:t xml:space="preserve"> </w:t>
      </w:r>
      <w:r w:rsidR="00630A16" w:rsidRPr="00986430">
        <w:rPr>
          <w:rFonts w:ascii="Times New Roman" w:hAnsi="Times New Roman" w:cs="Times New Roman"/>
          <w:sz w:val="24"/>
          <w:szCs w:val="24"/>
        </w:rPr>
        <w:t xml:space="preserve">harga diri siswa yang </w:t>
      </w:r>
      <w:r w:rsidR="002F5A5E" w:rsidRPr="00986430">
        <w:rPr>
          <w:rFonts w:ascii="Times New Roman" w:hAnsi="Times New Roman" w:cs="Times New Roman"/>
          <w:sz w:val="24"/>
          <w:szCs w:val="24"/>
        </w:rPr>
        <w:t>dipersepsikan siswa sebagai beban</w:t>
      </w:r>
      <w:r w:rsidR="00630A16" w:rsidRPr="00986430">
        <w:rPr>
          <w:rFonts w:ascii="Times New Roman" w:hAnsi="Times New Roman" w:cs="Times New Roman"/>
          <w:sz w:val="24"/>
          <w:szCs w:val="24"/>
        </w:rPr>
        <w:t xml:space="preserve"> yang m</w:t>
      </w:r>
      <w:r w:rsidRPr="00986430">
        <w:rPr>
          <w:rFonts w:ascii="Times New Roman" w:hAnsi="Times New Roman" w:cs="Times New Roman"/>
          <w:sz w:val="24"/>
          <w:szCs w:val="24"/>
        </w:rPr>
        <w:t>elebihi batas kemampuan dirinya, s</w:t>
      </w:r>
      <w:r w:rsidR="00630A16" w:rsidRPr="00986430">
        <w:rPr>
          <w:rFonts w:ascii="Times New Roman" w:hAnsi="Times New Roman" w:cs="Times New Roman"/>
          <w:sz w:val="24"/>
          <w:szCs w:val="24"/>
        </w:rPr>
        <w:t>ehingga memicu munculnya</w:t>
      </w:r>
      <w:r w:rsidR="002F5A5E" w:rsidRPr="00986430">
        <w:rPr>
          <w:rFonts w:ascii="Times New Roman" w:hAnsi="Times New Roman" w:cs="Times New Roman"/>
          <w:sz w:val="24"/>
          <w:szCs w:val="24"/>
        </w:rPr>
        <w:t xml:space="preserve"> reaksi fisik, psikologis, dan tingkah laku yang</w:t>
      </w:r>
      <w:r w:rsidR="00630A16" w:rsidRPr="00986430">
        <w:rPr>
          <w:rFonts w:ascii="Times New Roman" w:hAnsi="Times New Roman" w:cs="Times New Roman"/>
          <w:sz w:val="24"/>
          <w:szCs w:val="24"/>
        </w:rPr>
        <w:t xml:space="preserve"> berdampak dalam</w:t>
      </w:r>
      <w:r w:rsidR="002F5A5E" w:rsidRPr="00986430">
        <w:rPr>
          <w:rFonts w:ascii="Times New Roman" w:hAnsi="Times New Roman" w:cs="Times New Roman"/>
          <w:sz w:val="24"/>
          <w:szCs w:val="24"/>
        </w:rPr>
        <w:t xml:space="preserve"> penyesuaian psikologis dan prestasi akademik</w:t>
      </w:r>
      <w:r w:rsidR="00630A16" w:rsidRPr="00986430">
        <w:rPr>
          <w:rFonts w:ascii="Times New Roman" w:hAnsi="Times New Roman" w:cs="Times New Roman"/>
          <w:sz w:val="24"/>
          <w:szCs w:val="24"/>
        </w:rPr>
        <w:t xml:space="preserve"> siswa</w:t>
      </w:r>
      <w:r w:rsidR="002F5A5E" w:rsidRPr="00986430">
        <w:rPr>
          <w:rFonts w:ascii="Times New Roman" w:hAnsi="Times New Roman" w:cs="Times New Roman"/>
          <w:sz w:val="24"/>
          <w:szCs w:val="24"/>
        </w:rPr>
        <w:t>. Stress akademik dalam diri siswa menjadi su</w:t>
      </w:r>
      <w:r w:rsidR="008777EA" w:rsidRPr="00986430">
        <w:rPr>
          <w:rFonts w:ascii="Times New Roman" w:hAnsi="Times New Roman" w:cs="Times New Roman"/>
          <w:sz w:val="24"/>
          <w:szCs w:val="24"/>
        </w:rPr>
        <w:t>atu bentuk respon siswa akan</w:t>
      </w:r>
      <w:r w:rsidR="002F5A5E" w:rsidRPr="00986430">
        <w:rPr>
          <w:rFonts w:ascii="Times New Roman" w:hAnsi="Times New Roman" w:cs="Times New Roman"/>
          <w:sz w:val="24"/>
          <w:szCs w:val="24"/>
        </w:rPr>
        <w:t xml:space="preserve"> tuntutan sekolah dan dunia pendidikan</w:t>
      </w:r>
      <w:r w:rsidR="006766F6" w:rsidRPr="00986430">
        <w:rPr>
          <w:rFonts w:ascii="Times New Roman" w:hAnsi="Times New Roman" w:cs="Times New Roman"/>
          <w:sz w:val="24"/>
          <w:szCs w:val="24"/>
        </w:rPr>
        <w:t xml:space="preserve"> yang dinilai </w:t>
      </w:r>
      <w:r w:rsidR="00DB20DE" w:rsidRPr="00986430">
        <w:rPr>
          <w:rFonts w:ascii="Times New Roman" w:hAnsi="Times New Roman" w:cs="Times New Roman"/>
          <w:sz w:val="24"/>
          <w:szCs w:val="24"/>
        </w:rPr>
        <w:t xml:space="preserve">terlalu </w:t>
      </w:r>
      <w:r w:rsidR="007265E2" w:rsidRPr="00986430">
        <w:rPr>
          <w:rFonts w:ascii="Times New Roman" w:hAnsi="Times New Roman" w:cs="Times New Roman"/>
          <w:sz w:val="24"/>
          <w:szCs w:val="24"/>
        </w:rPr>
        <w:t>membebani</w:t>
      </w:r>
      <w:r w:rsidR="00C43777" w:rsidRPr="00986430">
        <w:rPr>
          <w:rFonts w:ascii="Times New Roman" w:hAnsi="Times New Roman" w:cs="Times New Roman"/>
          <w:sz w:val="24"/>
          <w:szCs w:val="24"/>
        </w:rPr>
        <w:t xml:space="preserve"> </w:t>
      </w:r>
      <w:r w:rsidR="00C43777" w:rsidRPr="00986430">
        <w:rPr>
          <w:rFonts w:ascii="Times New Roman" w:hAnsi="Times New Roman" w:cs="Times New Roman"/>
          <w:sz w:val="24"/>
          <w:szCs w:val="24"/>
        </w:rPr>
        <w:fldChar w:fldCharType="begin" w:fldLock="1"/>
      </w:r>
      <w:r w:rsidR="00C43777" w:rsidRPr="00986430">
        <w:rPr>
          <w:rFonts w:ascii="Times New Roman" w:hAnsi="Times New Roman" w:cs="Times New Roman"/>
          <w:sz w:val="24"/>
          <w:szCs w:val="24"/>
        </w:rPr>
        <w:instrText>ADDIN CSL_CITATION {"citationItems":[{"id":"ITEM-1","itemData":{"DOI":"10.26418/jppk.v11i9.58102","ISSN":"2715-2723","abstract":"This research contains a study of academic stress of class VIII students of SMP Negeri 18 Pontianak which aims to determine the level of academic stress on students. Academic stress on students can be identified based on four aspects, namely physical aspects, emotional aspects, mental aspects and behavioral aspects. The research method used in this study is a descriptive method in the form of a survey study research. Data collection tools used in this study were questionnaires addressed to students and interviews addressed to teachers at school counseling guidance. The population used in this study was 130 students of class VIII, the sample used was 96 students of class VIII. The analysis technique uses the percentage formula. Based on the results of the analysis of academic stress data on students as a whole, the data obtained were 69.7% in the \"high\" category, which means that the students experienced academic stress. Efforts made by counseling guidance teachers in dealing with students who experience academic stress are by doing individual counseling.","author":[{"dropping-particle":"","family":"Rosanti","given":"","non-dropping-particle":"","parse-names":false,"suffix":""},{"dropping-particle":"","family":"Purwanti","given":"","non-dropping-particle":"","parse-names":false,"suffix":""},{"dropping-particle":"","family":"Wicaksono","given":"Luhur","non-dropping-particle":"","parse-names":false,"suffix":""}],"container-title":"Jurnal Pendidikan dan Pembelajaran","id":"ITEM-1","issued":{"date-parts":[["2022","9","13"]]},"title":"Studi Tentang Stres Akademik Pada Peserta Didik Kelas VIII SMP NEGERI 18 Pontianak","type":"article-journal","volume":"11"},"uris":["http://www.mendeley.com/documents/?uuid=ca4d9536-5c7a-3d26-8613-8bed1de3e5c9"]}],"mendeley":{"formattedCitation":"(Rosanti et al., 2022)","plainTextFormattedCitation":"(Rosanti et al., 2022)","previouslyFormattedCitation":"(Rosanti et al., 2022)"},"properties":{"noteIndex":0},"schema":"https://github.com/citation-style-language/schema/raw/master/csl-citation.json"}</w:instrText>
      </w:r>
      <w:r w:rsidR="00C43777" w:rsidRPr="00986430">
        <w:rPr>
          <w:rFonts w:ascii="Times New Roman" w:hAnsi="Times New Roman" w:cs="Times New Roman"/>
          <w:sz w:val="24"/>
          <w:szCs w:val="24"/>
        </w:rPr>
        <w:fldChar w:fldCharType="separate"/>
      </w:r>
      <w:r w:rsidR="00C43777" w:rsidRPr="00986430">
        <w:rPr>
          <w:rFonts w:ascii="Times New Roman" w:hAnsi="Times New Roman" w:cs="Times New Roman"/>
          <w:noProof/>
          <w:sz w:val="24"/>
          <w:szCs w:val="24"/>
        </w:rPr>
        <w:t>(Rosanti et al., 2022)</w:t>
      </w:r>
      <w:r w:rsidR="00C43777" w:rsidRPr="00986430">
        <w:rPr>
          <w:rFonts w:ascii="Times New Roman" w:hAnsi="Times New Roman" w:cs="Times New Roman"/>
          <w:sz w:val="24"/>
          <w:szCs w:val="24"/>
        </w:rPr>
        <w:fldChar w:fldCharType="end"/>
      </w:r>
      <w:r w:rsidR="006766F6" w:rsidRPr="00986430">
        <w:rPr>
          <w:rFonts w:ascii="Times New Roman" w:hAnsi="Times New Roman" w:cs="Times New Roman"/>
          <w:sz w:val="24"/>
          <w:szCs w:val="24"/>
        </w:rPr>
        <w:t>. K</w:t>
      </w:r>
      <w:r w:rsidR="002F5A5E" w:rsidRPr="00986430">
        <w:rPr>
          <w:rFonts w:ascii="Times New Roman" w:hAnsi="Times New Roman" w:cs="Times New Roman"/>
          <w:sz w:val="24"/>
          <w:szCs w:val="24"/>
        </w:rPr>
        <w:t>etegangan fisik, psikologis, dan perub</w:t>
      </w:r>
      <w:r w:rsidR="006766F6" w:rsidRPr="00986430">
        <w:rPr>
          <w:rFonts w:ascii="Times New Roman" w:hAnsi="Times New Roman" w:cs="Times New Roman"/>
          <w:sz w:val="24"/>
          <w:szCs w:val="24"/>
        </w:rPr>
        <w:t>ahan tingkah laku</w:t>
      </w:r>
      <w:r w:rsidR="002F5A5E" w:rsidRPr="00986430">
        <w:rPr>
          <w:rFonts w:ascii="Times New Roman" w:hAnsi="Times New Roman" w:cs="Times New Roman"/>
          <w:sz w:val="24"/>
          <w:szCs w:val="24"/>
        </w:rPr>
        <w:t xml:space="preserve"> </w:t>
      </w:r>
      <w:r w:rsidR="006766F6" w:rsidRPr="00986430">
        <w:rPr>
          <w:rFonts w:ascii="Times New Roman" w:hAnsi="Times New Roman" w:cs="Times New Roman"/>
          <w:sz w:val="24"/>
          <w:szCs w:val="24"/>
        </w:rPr>
        <w:t>merupakan reaksi individu yang mengalami stress akademik</w:t>
      </w:r>
      <w:r w:rsidRPr="00986430">
        <w:rPr>
          <w:rFonts w:ascii="Times New Roman" w:hAnsi="Times New Roman" w:cs="Times New Roman"/>
          <w:sz w:val="24"/>
          <w:szCs w:val="24"/>
        </w:rPr>
        <w:t>,</w:t>
      </w:r>
      <w:r w:rsidR="002F5A5E" w:rsidRPr="00986430">
        <w:rPr>
          <w:rFonts w:ascii="Times New Roman" w:hAnsi="Times New Roman" w:cs="Times New Roman"/>
          <w:sz w:val="24"/>
          <w:szCs w:val="24"/>
        </w:rPr>
        <w:t xml:space="preserve"> </w:t>
      </w:r>
      <w:r w:rsidRPr="00986430">
        <w:rPr>
          <w:rFonts w:ascii="Times New Roman" w:hAnsi="Times New Roman" w:cs="Times New Roman"/>
          <w:sz w:val="24"/>
          <w:szCs w:val="24"/>
        </w:rPr>
        <w:t>a</w:t>
      </w:r>
      <w:r w:rsidR="002F5A5E" w:rsidRPr="00986430">
        <w:rPr>
          <w:rFonts w:ascii="Times New Roman" w:hAnsi="Times New Roman" w:cs="Times New Roman"/>
          <w:sz w:val="24"/>
          <w:szCs w:val="24"/>
        </w:rPr>
        <w:t xml:space="preserve">pabila  individu tidak dapat mengatasi stress akademik secara efektif, maka hal tersebut mengakibatkan munculnya perilaku maladaptif dalam diri individu yang akan berpengaruh pada menurunnya prestasi akademik dan munculnya problem tingkah laku pada siswa </w:t>
      </w:r>
      <w:r w:rsidR="002F5A5E" w:rsidRPr="00986430">
        <w:rPr>
          <w:rFonts w:ascii="Times New Roman" w:hAnsi="Times New Roman" w:cs="Times New Roman"/>
          <w:sz w:val="24"/>
          <w:szCs w:val="24"/>
        </w:rPr>
        <w:fldChar w:fldCharType="begin" w:fldLock="1"/>
      </w:r>
      <w:r w:rsidR="002F5A5E" w:rsidRPr="00986430">
        <w:rPr>
          <w:rFonts w:ascii="Times New Roman" w:hAnsi="Times New Roman" w:cs="Times New Roman"/>
          <w:sz w:val="24"/>
          <w:szCs w:val="24"/>
        </w:rPr>
        <w:instrText>ADDIN CSL_CITATION {"citationItems":[{"id":"ITEM-1","itemData":{"DOI":"10.1017/CBO9781107415324.004","ISBN":"9783540773405","ISSN":"1098-6596","PMID":"25246403","abstract":"Predicting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icaksana","given":"Yulivendra","non-dropping-particle":"","parse-names":false,"suffix":""}],"container-title":"Skripsi","id":"ITEM-1","issue":"1","issued":{"date-parts":[["2017"]]},"number-of-pages":"43","publisher":"Universitas Sanata Dharma Yogyakarta","title":"Hubungan Antara Stres akademik dan Kecenderungan Impulsive Bullying Pada Mahasiswa","type":"thesis"},"uris":["http://www.mendeley.com/documents/?uuid=7817f47a-37b6-4acb-88de-b379e647a029"]}],"mendeley":{"formattedCitation":"(Wicaksana, 2017)","plainTextFormattedCitation":"(Wicaksana, 2017)","previouslyFormattedCitation":"(Wicaksana, 2017)"},"properties":{"noteIndex":0},"schema":"https://github.com/citation-style-language/schema/raw/master/csl-citation.json"}</w:instrText>
      </w:r>
      <w:r w:rsidR="002F5A5E" w:rsidRPr="00986430">
        <w:rPr>
          <w:rFonts w:ascii="Times New Roman" w:hAnsi="Times New Roman" w:cs="Times New Roman"/>
          <w:sz w:val="24"/>
          <w:szCs w:val="24"/>
        </w:rPr>
        <w:fldChar w:fldCharType="separate"/>
      </w:r>
      <w:r w:rsidR="002F5A5E" w:rsidRPr="00986430">
        <w:rPr>
          <w:rFonts w:ascii="Times New Roman" w:hAnsi="Times New Roman" w:cs="Times New Roman"/>
          <w:noProof/>
          <w:sz w:val="24"/>
          <w:szCs w:val="24"/>
        </w:rPr>
        <w:t>(Wicaksana, 2017)</w:t>
      </w:r>
      <w:r w:rsidR="002F5A5E" w:rsidRPr="00986430">
        <w:rPr>
          <w:rFonts w:ascii="Times New Roman" w:hAnsi="Times New Roman" w:cs="Times New Roman"/>
          <w:sz w:val="24"/>
          <w:szCs w:val="24"/>
        </w:rPr>
        <w:fldChar w:fldCharType="end"/>
      </w:r>
      <w:r w:rsidR="002F5A5E" w:rsidRPr="00986430">
        <w:rPr>
          <w:rFonts w:ascii="Times New Roman" w:hAnsi="Times New Roman" w:cs="Times New Roman"/>
          <w:sz w:val="24"/>
          <w:szCs w:val="24"/>
        </w:rPr>
        <w:t xml:space="preserve">. Faktor yang menyebabkan stress akademik terbagi atas dua yaitu faktor internal meliputi: Pola pikir, Kepribadian dan Keyakinan. Sedangkan faktor eksternal berasal dari lingkungan sekitar individu </w:t>
      </w:r>
      <w:r w:rsidR="002F5A5E" w:rsidRPr="00986430">
        <w:rPr>
          <w:rFonts w:ascii="Times New Roman" w:hAnsi="Times New Roman" w:cs="Times New Roman"/>
          <w:sz w:val="24"/>
          <w:szCs w:val="24"/>
        </w:rPr>
        <w:fldChar w:fldCharType="begin" w:fldLock="1"/>
      </w:r>
      <w:r w:rsidR="002F5A5E" w:rsidRPr="00986430">
        <w:rPr>
          <w:rFonts w:ascii="Times New Roman" w:hAnsi="Times New Roman" w:cs="Times New Roman"/>
          <w:sz w:val="24"/>
          <w:szCs w:val="24"/>
        </w:rPr>
        <w:instrText>ADDIN CSL_CITATION {"citationItems":[{"id":"ITEM-1","itemData":{"ISBN":"9788521213055","abstract":"Penelitian ini dilakukan berdasarkan permasalahan stres akademik. Oleh karena itu penelitian ini bertujuan untuk mengetahui perbedaan tingkat stres akademik pada mahasiswa bidikmisi dan non bidikmisi Fakultas Ilmu Pendidikan Universitas Negeri Yogyakarta. Pendekatan penelitian ini yaitu kuantitatif jenis komparasi. Teknik sampling mengunakan simple random sampling terhadap mahasiswa yang berusia antara 19-21 tahun yaitu 52 mahasiswa bidikmisi dan 125 mahasiswa non bidikmisi. Pengumpulan data menggunakan instrumen skala stres akademik. Uji validitas instrumen menggunakan validitas isi melalui uji ahli, Sedangkan reliabilitas menggunakan formula Alpha Cronbach dengan koefisien alpha sebesar 0,850. Analisis data menggunakan teknik statistik uji-t. Hasil analisis menunjukan bahwa tidak ada perbedaan tingkat stres akademik antara mahasiswa bidikmisi dan non bidikmisi (t=0,566, p=0,72). Tidak adanya perbedaan dipengaruhi oleh beberapa faktor, diantaranya : stressor akademik eksternal dan internal, respon stres dan coping stres. Hasil penelitian lain menunjukan tingkat stres akademik pada mahasiswa bidikmisi yaitu tinggi 15 %, sedang 65% dan rendah 19%. Tingkat stres akademik pada mahasiswa non bidikmisi yaitu tinggi 16%, sedang 69% dan rendah 15%. Kata","author":[{"dropping-particle":"","family":"Dewanti","given":"Dhea","non-dropping-particle":"","parse-names":false,"suffix":""}],"container-title":"Skripsi Pendidikan","id":"ITEM-1","issue":"2","issued":{"date-parts":[["2016"]]},"number-of-pages":"80-91","publisher":"UNIVERSITAS NEGERI YOGYAKARTA","title":"Tingkat Stres Akademik Pada Mahasiswa Bidikmisi Dan Non Bidikmisi Fakultas Ilmu Pendidikan Universitas Negeri Yogyakarta","type":"thesis","volume":"3"},"uris":["http://www.mendeley.com/documents/?uuid=5c3f65a6-8885-47f2-87c5-140531e853bb"]}],"mendeley":{"formattedCitation":"(Dewanti, 2016)","plainTextFormattedCitation":"(Dewanti, 2016)","previouslyFormattedCitation":"(Dewanti, 2016)"},"properties":{"noteIndex":0},"schema":"https://github.com/citation-style-language/schema/raw/master/csl-citation.json"}</w:instrText>
      </w:r>
      <w:r w:rsidR="002F5A5E" w:rsidRPr="00986430">
        <w:rPr>
          <w:rFonts w:ascii="Times New Roman" w:hAnsi="Times New Roman" w:cs="Times New Roman"/>
          <w:sz w:val="24"/>
          <w:szCs w:val="24"/>
        </w:rPr>
        <w:fldChar w:fldCharType="separate"/>
      </w:r>
      <w:r w:rsidR="002F5A5E" w:rsidRPr="00986430">
        <w:rPr>
          <w:rFonts w:ascii="Times New Roman" w:hAnsi="Times New Roman" w:cs="Times New Roman"/>
          <w:noProof/>
          <w:sz w:val="24"/>
          <w:szCs w:val="24"/>
        </w:rPr>
        <w:t>(Dewanti, 2016)</w:t>
      </w:r>
      <w:r w:rsidR="002F5A5E" w:rsidRPr="00986430">
        <w:rPr>
          <w:rFonts w:ascii="Times New Roman" w:hAnsi="Times New Roman" w:cs="Times New Roman"/>
          <w:sz w:val="24"/>
          <w:szCs w:val="24"/>
        </w:rPr>
        <w:fldChar w:fldCharType="end"/>
      </w:r>
      <w:r w:rsidR="002F5A5E" w:rsidRPr="00986430">
        <w:rPr>
          <w:rFonts w:ascii="Times New Roman" w:hAnsi="Times New Roman" w:cs="Times New Roman"/>
          <w:sz w:val="24"/>
          <w:szCs w:val="24"/>
        </w:rPr>
        <w:t xml:space="preserve">. Stress akademik memiliki lima aspek meliputi: </w:t>
      </w:r>
      <w:r w:rsidR="002F5A5E" w:rsidRPr="00986430">
        <w:rPr>
          <w:rFonts w:ascii="Times New Roman" w:hAnsi="Times New Roman" w:cs="Times New Roman"/>
          <w:i/>
          <w:sz w:val="24"/>
          <w:szCs w:val="24"/>
        </w:rPr>
        <w:t>Pre</w:t>
      </w:r>
      <w:r w:rsidR="003A33F1" w:rsidRPr="00986430">
        <w:rPr>
          <w:rFonts w:ascii="Times New Roman" w:hAnsi="Times New Roman" w:cs="Times New Roman"/>
          <w:i/>
          <w:sz w:val="24"/>
          <w:szCs w:val="24"/>
        </w:rPr>
        <w:t>a</w:t>
      </w:r>
      <w:r w:rsidR="002F5A5E" w:rsidRPr="00986430">
        <w:rPr>
          <w:rFonts w:ascii="Times New Roman" w:hAnsi="Times New Roman" w:cs="Times New Roman"/>
          <w:i/>
          <w:sz w:val="24"/>
          <w:szCs w:val="24"/>
        </w:rPr>
        <w:t>ssure from study</w:t>
      </w:r>
      <w:r w:rsidR="002F5A5E" w:rsidRPr="00986430">
        <w:rPr>
          <w:rFonts w:ascii="Times New Roman" w:hAnsi="Times New Roman" w:cs="Times New Roman"/>
          <w:sz w:val="24"/>
          <w:szCs w:val="24"/>
        </w:rPr>
        <w:t xml:space="preserve">, </w:t>
      </w:r>
      <w:r w:rsidR="002F5A5E" w:rsidRPr="00986430">
        <w:rPr>
          <w:rFonts w:ascii="Times New Roman" w:hAnsi="Times New Roman" w:cs="Times New Roman"/>
          <w:i/>
          <w:sz w:val="24"/>
          <w:szCs w:val="24"/>
        </w:rPr>
        <w:t>Workload , Worry about grades, Self-expectations, Despondency</w:t>
      </w:r>
      <w:r w:rsidR="002F5A5E" w:rsidRPr="00986430">
        <w:rPr>
          <w:rFonts w:ascii="Times New Roman" w:hAnsi="Times New Roman" w:cs="Times New Roman"/>
          <w:sz w:val="24"/>
          <w:szCs w:val="24"/>
        </w:rPr>
        <w:t xml:space="preserve"> </w:t>
      </w:r>
      <w:r w:rsidR="002F5A5E" w:rsidRPr="00986430">
        <w:rPr>
          <w:rFonts w:ascii="Times New Roman" w:hAnsi="Times New Roman" w:cs="Times New Roman"/>
          <w:sz w:val="24"/>
          <w:szCs w:val="24"/>
        </w:rPr>
        <w:fldChar w:fldCharType="begin" w:fldLock="1"/>
      </w:r>
      <w:r w:rsidR="002F5A5E" w:rsidRPr="00986430">
        <w:rPr>
          <w:rFonts w:ascii="Times New Roman" w:hAnsi="Times New Roman" w:cs="Times New Roman"/>
          <w:sz w:val="24"/>
          <w:szCs w:val="24"/>
        </w:rPr>
        <w:instrText>ADDIN CSL_CITATION {"citationItems":[{"id":"ITEM-1","itemData":{"ISBN":"6103544947","author":[{"dropping-particle":"","family":"Muhtadini","given":"Rahmita","non-dropping-particle":"","parse-names":false,"suffix":""}],"container-title":"Journal of Controlled Release","id":"ITEM-1","issue":"2","issued":{"date-parts":[["2018"]]},"number-of-pages":"430-439","publisher":"Universitas Muhammadiyah Malang","title":"Expressive Writing Untuk Menurunkan Stres Akademik Pada Siswa Sekolah Menengah Pertama (Smp) Full Day School","type":"thesis","volume":"11"},"uris":["http://www.mendeley.com/documents/?uuid=61dcb716-65ad-486c-8086-546c14a05fe7"]}],"mendeley":{"formattedCitation":"(Muhtadini, 2018)","plainTextFormattedCitation":"(Muhtadini, 2018)","previouslyFormattedCitation":"(Muhtadini, 2018)"},"properties":{"noteIndex":0},"schema":"https://github.com/citation-style-language/schema/raw/master/csl-citation.json"}</w:instrText>
      </w:r>
      <w:r w:rsidR="002F5A5E" w:rsidRPr="00986430">
        <w:rPr>
          <w:rFonts w:ascii="Times New Roman" w:hAnsi="Times New Roman" w:cs="Times New Roman"/>
          <w:sz w:val="24"/>
          <w:szCs w:val="24"/>
        </w:rPr>
        <w:fldChar w:fldCharType="separate"/>
      </w:r>
      <w:r w:rsidR="002F5A5E" w:rsidRPr="00986430">
        <w:rPr>
          <w:rFonts w:ascii="Times New Roman" w:hAnsi="Times New Roman" w:cs="Times New Roman"/>
          <w:noProof/>
          <w:sz w:val="24"/>
          <w:szCs w:val="24"/>
        </w:rPr>
        <w:t>(Muhtadini, 2018)</w:t>
      </w:r>
      <w:r w:rsidR="002F5A5E" w:rsidRPr="00986430">
        <w:rPr>
          <w:rFonts w:ascii="Times New Roman" w:hAnsi="Times New Roman" w:cs="Times New Roman"/>
          <w:sz w:val="24"/>
          <w:szCs w:val="24"/>
        </w:rPr>
        <w:fldChar w:fldCharType="end"/>
      </w:r>
      <w:r w:rsidR="002F5A5E" w:rsidRPr="00986430">
        <w:rPr>
          <w:rFonts w:ascii="Times New Roman" w:hAnsi="Times New Roman" w:cs="Times New Roman"/>
          <w:sz w:val="24"/>
          <w:szCs w:val="24"/>
        </w:rPr>
        <w:t>.</w:t>
      </w:r>
    </w:p>
    <w:p w14:paraId="3E1EE4F0" w14:textId="31F92F4C" w:rsidR="002F5A5E" w:rsidRPr="002F5A5E" w:rsidRDefault="002F5A5E" w:rsidP="00AE1EE6">
      <w:pPr>
        <w:spacing w:after="0" w:line="240" w:lineRule="auto"/>
        <w:ind w:firstLine="426"/>
        <w:jc w:val="both"/>
        <w:rPr>
          <w:rFonts w:ascii="Times New Roman" w:hAnsi="Times New Roman" w:cs="Times New Roman"/>
          <w:sz w:val="24"/>
          <w:szCs w:val="24"/>
        </w:rPr>
      </w:pPr>
      <w:r w:rsidRPr="00986430">
        <w:rPr>
          <w:rFonts w:ascii="Times New Roman" w:hAnsi="Times New Roman" w:cs="Times New Roman"/>
          <w:sz w:val="24"/>
          <w:szCs w:val="24"/>
        </w:rPr>
        <w:t xml:space="preserve">Pada suvey yang dilakukan oleh </w:t>
      </w:r>
      <w:r w:rsidRPr="00986430">
        <w:rPr>
          <w:rFonts w:ascii="Times New Roman" w:hAnsi="Times New Roman" w:cs="Times New Roman"/>
          <w:i/>
          <w:sz w:val="24"/>
          <w:szCs w:val="24"/>
        </w:rPr>
        <w:t>American Psychological Association</w:t>
      </w:r>
      <w:r w:rsidRPr="00986430">
        <w:rPr>
          <w:rFonts w:ascii="Times New Roman" w:hAnsi="Times New Roman" w:cs="Times New Roman"/>
          <w:sz w:val="24"/>
          <w:szCs w:val="24"/>
        </w:rPr>
        <w:t xml:space="preserve"> (APA) diperoleh data yang menunjukan stress seringkali terjadi pada remaja sekolah. </w:t>
      </w:r>
      <w:r w:rsidRPr="00986430">
        <w:rPr>
          <w:rFonts w:ascii="Times New Roman" w:hAnsi="Times New Roman" w:cs="Times New Roman"/>
          <w:i/>
          <w:sz w:val="24"/>
          <w:szCs w:val="24"/>
        </w:rPr>
        <w:t>American Psychological Association</w:t>
      </w:r>
      <w:r w:rsidR="003A33F1" w:rsidRPr="00986430">
        <w:rPr>
          <w:rFonts w:ascii="Times New Roman" w:hAnsi="Times New Roman" w:cs="Times New Roman"/>
          <w:sz w:val="24"/>
          <w:szCs w:val="24"/>
        </w:rPr>
        <w:t xml:space="preserve"> (APA) menunjukkan sekitar 1.951</w:t>
      </w:r>
      <w:r w:rsidR="008777EA" w:rsidRPr="00986430">
        <w:rPr>
          <w:rFonts w:ascii="Times New Roman" w:hAnsi="Times New Roman" w:cs="Times New Roman"/>
          <w:sz w:val="24"/>
          <w:szCs w:val="24"/>
        </w:rPr>
        <w:t xml:space="preserve"> pada in</w:t>
      </w:r>
      <w:bookmarkStart w:id="0" w:name="_GoBack"/>
      <w:bookmarkEnd w:id="0"/>
      <w:r w:rsidR="008777EA">
        <w:rPr>
          <w:rFonts w:ascii="Times New Roman" w:hAnsi="Times New Roman" w:cs="Times New Roman"/>
          <w:sz w:val="24"/>
          <w:szCs w:val="24"/>
        </w:rPr>
        <w:t>dividu</w:t>
      </w:r>
      <w:r w:rsidR="003A33F1">
        <w:rPr>
          <w:rFonts w:ascii="Times New Roman" w:hAnsi="Times New Roman" w:cs="Times New Roman"/>
          <w:sz w:val="24"/>
          <w:szCs w:val="24"/>
        </w:rPr>
        <w:t xml:space="preserve"> dewasa dan 1.082</w:t>
      </w:r>
      <w:r w:rsidRPr="002F5A5E">
        <w:rPr>
          <w:rFonts w:ascii="Times New Roman" w:hAnsi="Times New Roman" w:cs="Times New Roman"/>
          <w:sz w:val="24"/>
          <w:szCs w:val="24"/>
        </w:rPr>
        <w:t xml:space="preserve"> </w:t>
      </w:r>
      <w:r w:rsidR="008777EA">
        <w:rPr>
          <w:rFonts w:ascii="Times New Roman" w:hAnsi="Times New Roman" w:cs="Times New Roman"/>
          <w:sz w:val="24"/>
          <w:szCs w:val="24"/>
        </w:rPr>
        <w:t xml:space="preserve">pada </w:t>
      </w:r>
      <w:r w:rsidRPr="002F5A5E">
        <w:rPr>
          <w:rFonts w:ascii="Times New Roman" w:hAnsi="Times New Roman" w:cs="Times New Roman"/>
          <w:sz w:val="24"/>
          <w:szCs w:val="24"/>
        </w:rPr>
        <w:t xml:space="preserve">siswa </w:t>
      </w:r>
      <w:r w:rsidR="00937939">
        <w:rPr>
          <w:rFonts w:ascii="Times New Roman" w:hAnsi="Times New Roman" w:cs="Times New Roman"/>
          <w:sz w:val="24"/>
          <w:szCs w:val="24"/>
        </w:rPr>
        <w:t xml:space="preserve">kategori </w:t>
      </w:r>
      <w:r w:rsidRPr="002F5A5E">
        <w:rPr>
          <w:rFonts w:ascii="Times New Roman" w:hAnsi="Times New Roman" w:cs="Times New Roman"/>
          <w:sz w:val="24"/>
          <w:szCs w:val="24"/>
        </w:rPr>
        <w:t xml:space="preserve">remaja di Amerika, </w:t>
      </w:r>
      <w:r w:rsidR="00DB20DE">
        <w:rPr>
          <w:rFonts w:ascii="Times New Roman" w:hAnsi="Times New Roman" w:cs="Times New Roman"/>
          <w:sz w:val="24"/>
          <w:szCs w:val="24"/>
        </w:rPr>
        <w:t xml:space="preserve">masih </w:t>
      </w:r>
      <w:r w:rsidR="00E77E67" w:rsidRPr="002F5A5E">
        <w:rPr>
          <w:rFonts w:ascii="Times New Roman" w:hAnsi="Times New Roman" w:cs="Times New Roman"/>
          <w:sz w:val="24"/>
          <w:szCs w:val="24"/>
        </w:rPr>
        <w:t>terlihat</w:t>
      </w:r>
      <w:r w:rsidR="00E77E67">
        <w:rPr>
          <w:rFonts w:ascii="Times New Roman" w:hAnsi="Times New Roman" w:cs="Times New Roman"/>
          <w:sz w:val="24"/>
          <w:szCs w:val="24"/>
        </w:rPr>
        <w:t xml:space="preserve"> </w:t>
      </w:r>
      <w:r w:rsidR="00DB20DE">
        <w:rPr>
          <w:rFonts w:ascii="Times New Roman" w:hAnsi="Times New Roman" w:cs="Times New Roman"/>
          <w:sz w:val="24"/>
          <w:szCs w:val="24"/>
        </w:rPr>
        <w:t>banyak</w:t>
      </w:r>
      <w:r w:rsidR="00937939">
        <w:rPr>
          <w:rFonts w:ascii="Times New Roman" w:hAnsi="Times New Roman" w:cs="Times New Roman"/>
          <w:sz w:val="24"/>
          <w:szCs w:val="24"/>
        </w:rPr>
        <w:t>nya</w:t>
      </w:r>
      <w:r w:rsidR="00DB20DE">
        <w:rPr>
          <w:rFonts w:ascii="Times New Roman" w:hAnsi="Times New Roman" w:cs="Times New Roman"/>
          <w:sz w:val="24"/>
          <w:szCs w:val="24"/>
        </w:rPr>
        <w:t xml:space="preserve"> </w:t>
      </w:r>
      <w:r w:rsidRPr="002F5A5E">
        <w:rPr>
          <w:rFonts w:ascii="Times New Roman" w:hAnsi="Times New Roman" w:cs="Times New Roman"/>
          <w:sz w:val="24"/>
          <w:szCs w:val="24"/>
        </w:rPr>
        <w:t xml:space="preserve">siswa remaja </w:t>
      </w:r>
      <w:r w:rsidR="00937939">
        <w:rPr>
          <w:rFonts w:ascii="Times New Roman" w:hAnsi="Times New Roman" w:cs="Times New Roman"/>
          <w:sz w:val="24"/>
          <w:szCs w:val="24"/>
        </w:rPr>
        <w:t xml:space="preserve">yang </w:t>
      </w:r>
      <w:r w:rsidRPr="002F5A5E">
        <w:rPr>
          <w:rFonts w:ascii="Times New Roman" w:hAnsi="Times New Roman" w:cs="Times New Roman"/>
          <w:sz w:val="24"/>
          <w:szCs w:val="24"/>
        </w:rPr>
        <w:t xml:space="preserve">memiliki tingkat stres </w:t>
      </w:r>
      <w:r w:rsidR="003A33F1">
        <w:rPr>
          <w:rFonts w:ascii="Times New Roman" w:hAnsi="Times New Roman" w:cs="Times New Roman"/>
          <w:sz w:val="24"/>
          <w:szCs w:val="24"/>
        </w:rPr>
        <w:t xml:space="preserve">yang </w:t>
      </w:r>
      <w:r w:rsidRPr="002F5A5E">
        <w:rPr>
          <w:rFonts w:ascii="Times New Roman" w:hAnsi="Times New Roman" w:cs="Times New Roman"/>
          <w:sz w:val="24"/>
          <w:szCs w:val="24"/>
        </w:rPr>
        <w:t>lebih tinggi terutama ketika mereka berada pada periode sekolah. Hal tersebut ditunjukkan dengan skala penelitian dari 1-10 sisw</w:t>
      </w:r>
      <w:r w:rsidR="008777EA">
        <w:rPr>
          <w:rFonts w:ascii="Times New Roman" w:hAnsi="Times New Roman" w:cs="Times New Roman"/>
          <w:sz w:val="24"/>
          <w:szCs w:val="24"/>
        </w:rPr>
        <w:t>a remaja berada pada presentase</w:t>
      </w:r>
      <w:r w:rsidR="003A33F1">
        <w:rPr>
          <w:rFonts w:ascii="Times New Roman" w:hAnsi="Times New Roman" w:cs="Times New Roman"/>
          <w:sz w:val="24"/>
          <w:szCs w:val="24"/>
        </w:rPr>
        <w:t xml:space="preserve"> 5,9</w:t>
      </w:r>
      <w:r w:rsidRPr="002F5A5E">
        <w:rPr>
          <w:rFonts w:ascii="Times New Roman" w:hAnsi="Times New Roman" w:cs="Times New Roman"/>
          <w:sz w:val="24"/>
          <w:szCs w:val="24"/>
        </w:rPr>
        <w:t xml:space="preserve"> sedangkan oran</w:t>
      </w:r>
      <w:r w:rsidR="008777EA">
        <w:rPr>
          <w:rFonts w:ascii="Times New Roman" w:hAnsi="Times New Roman" w:cs="Times New Roman"/>
          <w:sz w:val="24"/>
          <w:szCs w:val="24"/>
        </w:rPr>
        <w:t>g dewasa berada pada presentase</w:t>
      </w:r>
      <w:r w:rsidR="007265E2">
        <w:rPr>
          <w:rFonts w:ascii="Times New Roman" w:hAnsi="Times New Roman" w:cs="Times New Roman"/>
          <w:sz w:val="24"/>
          <w:szCs w:val="24"/>
        </w:rPr>
        <w:t xml:space="preserve"> 5,2</w:t>
      </w:r>
      <w:r w:rsidRPr="002F5A5E">
        <w:rPr>
          <w:rFonts w:ascii="Times New Roman" w:hAnsi="Times New Roman" w:cs="Times New Roman"/>
          <w:sz w:val="24"/>
          <w:szCs w:val="24"/>
        </w:rPr>
        <w:t xml:space="preserve">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{"citationItems":[{"id":"ITEM-1","itemData":{"URL":"https://www.apa.org/monitor/2014/04/teen-stress","abstract":"American Psychological Association (APA) yang menunjukkan bahwa sekitar 1.950 orang dewasa dan 1.081 siswa remaja di Amerika, terlihat bahwa siswa remaja memiliki tingkat stres yang lebih tinggi terutama ketika mereka berada pada saat periode sekolah. Hal tersebut ditunjukkan dengan skala penelitian dari 1-10 siswa remaja berada pada rentang 5,8 sedangkan orang dewasa berada pada rentang 5,1","accessed":{"date-parts":[["2022","7","25"]]},"author":[{"dropping-particle":"","family":"Bethune","given":"Sophie.","non-dropping-particle":"","parse-names":false,"suffix":""}],"container-title":"April Vol 45, No. 4","id":"ITEM-1","issued":{"date-parts":[["2014"]]},"page":"20 pages","title":"Teen stress rivals that of adults","type":"webpage"},"uris":["http://www.mendeley.com/documents/?uuid=c808c93b-7d61-4c22-bec3-22a82af833a3"]}],"mendeley":{"formattedCitation":"(Bethune, 2014)","plainTextFormattedCitation":"(Bethune, 2014)","previouslyFormattedCitation":"(Bethune, 2014)"},"properties":{"noteIndex":0},"schema":"https://github.com/citation-style-language/schema/raw/master/csl-citation.json"}</w:instrText>
      </w:r>
      <w:r w:rsidRPr="002F5A5E">
        <w:rPr>
          <w:rFonts w:ascii="Times New Roman" w:hAnsi="Times New Roman" w:cs="Times New Roman"/>
          <w:sz w:val="24"/>
          <w:szCs w:val="24"/>
        </w:rPr>
        <w:fldChar w:fldCharType="separate"/>
      </w:r>
      <w:r w:rsidRPr="0063768D">
        <w:rPr>
          <w:rFonts w:ascii="Times New Roman" w:hAnsi="Times New Roman" w:cs="Times New Roman"/>
          <w:noProof/>
          <w:sz w:val="24"/>
          <w:szCs w:val="24"/>
        </w:rPr>
        <w:t>(Bethune, 2014</w:t>
      </w:r>
      <w:r w:rsidRPr="002F5A5E">
        <w:rPr>
          <w:rFonts w:ascii="Times New Roman" w:hAnsi="Times New Roman" w:cs="Times New Roman"/>
          <w:noProof/>
          <w:sz w:val="24"/>
          <w:szCs w:val="24"/>
        </w:rPr>
        <w:t>)</w:t>
      </w:r>
      <w:r w:rsidRPr="002F5A5E">
        <w:rPr>
          <w:rFonts w:ascii="Times New Roman" w:hAnsi="Times New Roman" w:cs="Times New Roman"/>
          <w:sz w:val="24"/>
          <w:szCs w:val="24"/>
        </w:rPr>
        <w:fldChar w:fldCharType="end"/>
      </w:r>
      <w:r w:rsidR="00937939">
        <w:rPr>
          <w:rFonts w:ascii="Times New Roman" w:hAnsi="Times New Roman" w:cs="Times New Roman"/>
          <w:sz w:val="24"/>
          <w:szCs w:val="24"/>
        </w:rPr>
        <w:t xml:space="preserve">. </w:t>
      </w:r>
      <w:r w:rsidRPr="00937939">
        <w:rPr>
          <w:rFonts w:ascii="Times New Roman" w:hAnsi="Times New Roman" w:cs="Times New Roman"/>
          <w:sz w:val="24"/>
          <w:szCs w:val="24"/>
        </w:rPr>
        <w:t>Berdasarkan</w:t>
      </w:r>
      <w:r w:rsidRPr="002F5A5E">
        <w:rPr>
          <w:rFonts w:ascii="Times New Roman" w:hAnsi="Times New Roman" w:cs="Times New Roman"/>
          <w:sz w:val="24"/>
          <w:szCs w:val="24"/>
        </w:rPr>
        <w:t xml:space="preserve"> </w:t>
      </w:r>
      <w:r w:rsidRPr="002F5A5E">
        <w:rPr>
          <w:rFonts w:ascii="Times New Roman" w:hAnsi="Times New Roman" w:cs="Times New Roman"/>
          <w:i/>
          <w:sz w:val="24"/>
          <w:szCs w:val="24"/>
        </w:rPr>
        <w:t>survey</w:t>
      </w:r>
      <w:r w:rsidRPr="002F5A5E">
        <w:rPr>
          <w:rFonts w:ascii="Times New Roman" w:hAnsi="Times New Roman" w:cs="Times New Roman"/>
          <w:sz w:val="24"/>
          <w:szCs w:val="24"/>
        </w:rPr>
        <w:t xml:space="preserve"> penelitian di indonesia yang menunjukan bahwa</w:t>
      </w:r>
      <w:r w:rsidR="00937939">
        <w:rPr>
          <w:rFonts w:ascii="Times New Roman" w:hAnsi="Times New Roman" w:cs="Times New Roman"/>
          <w:sz w:val="24"/>
          <w:szCs w:val="24"/>
        </w:rPr>
        <w:t xml:space="preserve"> 41, 2 % siswa mengalami kondisi belajar</w:t>
      </w:r>
      <w:r w:rsidRPr="002F5A5E">
        <w:rPr>
          <w:rFonts w:ascii="Times New Roman" w:hAnsi="Times New Roman" w:cs="Times New Roman"/>
          <w:sz w:val="24"/>
          <w:szCs w:val="24"/>
        </w:rPr>
        <w:t xml:space="preserve"> yang tertekan dan mengalami kesulitan </w:t>
      </w:r>
      <w:r w:rsidR="00937939">
        <w:rPr>
          <w:rFonts w:ascii="Times New Roman" w:hAnsi="Times New Roman" w:cs="Times New Roman"/>
          <w:sz w:val="24"/>
          <w:szCs w:val="24"/>
        </w:rPr>
        <w:t>beradaptasi terhadap</w:t>
      </w:r>
      <w:r w:rsidRPr="002F5A5E">
        <w:rPr>
          <w:rFonts w:ascii="Times New Roman" w:hAnsi="Times New Roman" w:cs="Times New Roman"/>
          <w:sz w:val="24"/>
          <w:szCs w:val="24"/>
        </w:rPr>
        <w:t xml:space="preserve"> lingkungan sosial </w:t>
      </w:r>
      <w:r w:rsidR="007265E2">
        <w:rPr>
          <w:rFonts w:ascii="Times New Roman" w:hAnsi="Times New Roman" w:cs="Times New Roman"/>
          <w:sz w:val="24"/>
          <w:szCs w:val="24"/>
        </w:rPr>
        <w:t>di</w:t>
      </w:r>
      <w:r w:rsidRPr="002F5A5E">
        <w:rPr>
          <w:rFonts w:ascii="Times New Roman" w:hAnsi="Times New Roman" w:cs="Times New Roman"/>
          <w:sz w:val="24"/>
          <w:szCs w:val="24"/>
        </w:rPr>
        <w:t xml:space="preserve">sekolah. </w:t>
      </w:r>
      <w:r w:rsidR="00937939">
        <w:rPr>
          <w:rFonts w:ascii="Times New Roman" w:hAnsi="Times New Roman" w:cs="Times New Roman"/>
          <w:sz w:val="24"/>
          <w:szCs w:val="24"/>
        </w:rPr>
        <w:t>Kemudian, sejumlah  23,</w:t>
      </w:r>
      <w:r w:rsidRPr="002F5A5E">
        <w:rPr>
          <w:rFonts w:ascii="Times New Roman" w:hAnsi="Times New Roman" w:cs="Times New Roman"/>
          <w:sz w:val="24"/>
          <w:szCs w:val="24"/>
        </w:rPr>
        <w:t xml:space="preserve">5 % siswa berada pada kategori stres sekolah </w:t>
      </w:r>
      <w:r w:rsidR="00937939">
        <w:rPr>
          <w:rFonts w:ascii="Times New Roman" w:hAnsi="Times New Roman" w:cs="Times New Roman"/>
          <w:sz w:val="24"/>
          <w:szCs w:val="24"/>
        </w:rPr>
        <w:t>sedang dan sebanyak  35,</w:t>
      </w:r>
      <w:r w:rsidRPr="002F5A5E">
        <w:rPr>
          <w:rFonts w:ascii="Times New Roman" w:hAnsi="Times New Roman" w:cs="Times New Roman"/>
          <w:sz w:val="24"/>
          <w:szCs w:val="24"/>
        </w:rPr>
        <w:t xml:space="preserve">3 % penelitian ini dilaksanakan pada SMKN 8 Malang. Sehingga dari hal tersebut dapat disimpulkan bahwa stres akademik dapat mempengaruhi segala aktivitas dibidang akademik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{"citationItems":[{"id":"ITEM-1","itemData":{"DOI":"10.17977/um023v10i12021p1-8","ISSN":"2085-2223","abstract":"Penelitian ini bertujuan untuk melihat apakah ada hubungan antara efikasi diri dengan stres sekolah pada siswa sekolah berprestasi di Malang. Diketahui bahwa siswa dapat mengalami stres sekolah ketika mereka merasa tertekan dengan tuntutan tugas, tuntutan …","author":[{"dropping-particle":"","family":"Putri","given":"Inayah.","non-dropping-particle":"","parse-names":false,"suffix":""},{"dropping-particle":"","family":"Tantiani","given":"Farah.","non-dropping-particle":"","parse-names":false,"suffix":""}],"container-title":"Jurnal Sains Psikologi","id":"ITEM-1","issue":"1","issued":{"date-parts":[["2021"]]},"page":"1","title":"Peran Self-Efficacy pada Remaja dalam Menghadapi Stress Sekolah","type":"article-journal","volume":"10"},"uris":["http://www.mendeley.com/documents/?uuid=c5b1f22a-0655-43a6-a411-0d0dd5b4e016"]}],"mendeley":{"formattedCitation":"(Putri &amp; Tantiani, 2021)","plainTextFormattedCitation":"(Putri &amp; Tantiani, 2021)","previouslyFormattedCitation":"(Putri &amp; Tantiani, 2021)"},"properties":{"noteIndex":0},"schema":"https://github.com/citation-style-language/schema/raw/master/csl-citation.json"}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(Putri &amp; Tantiani, 2021)</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w:t>
      </w:r>
    </w:p>
    <w:p w14:paraId="4241A46D" w14:textId="77777777" w:rsidR="002F5A5E" w:rsidRPr="002F5A5E" w:rsidRDefault="002F5A5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t xml:space="preserve">Dalam mengungkap fenomena yang ditemui dilapangan mengenai stress akademik, peneliti melakukan wawancara, diperoleh informasi dengan wawancara singkat terhadap lima subyek siswa SMK. Bahwa terdapat siswa yang mengalami stress akademik ditunjukkan dengan merasa terbebani oleh tugas sekolah yang banyak, tuntutan dari kedua orang tuanya </w:t>
      </w:r>
      <w:r w:rsidRPr="002F5A5E">
        <w:rPr>
          <w:rFonts w:ascii="Times New Roman" w:hAnsi="Times New Roman" w:cs="Times New Roman"/>
          <w:sz w:val="24"/>
          <w:szCs w:val="24"/>
        </w:rPr>
        <w:lastRenderedPageBreak/>
        <w:t xml:space="preserve">untuk mendapat nilai tinggi, dan ketakutan menghadapi ujian, Fenomena tersebut diperjelas dalam hasil wawancara yang disampaikan oleh subyek. </w:t>
      </w:r>
    </w:p>
    <w:p w14:paraId="6B4DD03F" w14:textId="77777777" w:rsidR="002F5A5E" w:rsidRPr="002F5A5E" w:rsidRDefault="002F5A5E" w:rsidP="00AE1EE6">
      <w:pPr>
        <w:spacing w:after="0" w:line="240" w:lineRule="auto"/>
        <w:ind w:firstLine="426"/>
        <w:jc w:val="both"/>
        <w:rPr>
          <w:rFonts w:ascii="Times New Roman" w:hAnsi="Times New Roman" w:cs="Times New Roman"/>
          <w:sz w:val="24"/>
          <w:szCs w:val="24"/>
        </w:rPr>
      </w:pPr>
    </w:p>
    <w:p w14:paraId="233AFB3F" w14:textId="77777777" w:rsidR="002F5A5E" w:rsidRPr="002F5A5E" w:rsidRDefault="002F5A5E" w:rsidP="00AE1EE6">
      <w:pPr>
        <w:spacing w:after="0" w:line="240" w:lineRule="auto"/>
        <w:ind w:left="426"/>
        <w:jc w:val="both"/>
        <w:rPr>
          <w:rFonts w:ascii="Times New Roman" w:hAnsi="Times New Roman" w:cs="Times New Roman"/>
          <w:sz w:val="24"/>
          <w:szCs w:val="24"/>
        </w:rPr>
      </w:pPr>
      <w:r w:rsidRPr="002F5A5E">
        <w:rPr>
          <w:rFonts w:ascii="Times New Roman" w:hAnsi="Times New Roman" w:cs="Times New Roman"/>
          <w:sz w:val="24"/>
          <w:szCs w:val="24"/>
        </w:rPr>
        <w:t>“iya. pusing, pengen marah, banyak tugas setiap hari, aneh-aneh juga tugasnya. Tapi aku yakin bisa nyelesaiin</w:t>
      </w:r>
      <w:r w:rsidR="003B6C52">
        <w:rPr>
          <w:rFonts w:ascii="Times New Roman" w:hAnsi="Times New Roman" w:cs="Times New Roman"/>
          <w:sz w:val="24"/>
          <w:szCs w:val="24"/>
        </w:rPr>
        <w:t>. W</w:t>
      </w:r>
      <w:r w:rsidRPr="002F5A5E">
        <w:rPr>
          <w:rFonts w:ascii="Times New Roman" w:hAnsi="Times New Roman" w:cs="Times New Roman"/>
          <w:sz w:val="24"/>
          <w:szCs w:val="24"/>
        </w:rPr>
        <w:t>alaupun agak lama kadang ya aku nanya temen juga kalo misal gabisa.” (10/7/2022)</w:t>
      </w:r>
    </w:p>
    <w:p w14:paraId="28C56B31" w14:textId="77777777" w:rsidR="002F5A5E" w:rsidRPr="002F5A5E" w:rsidRDefault="002F5A5E" w:rsidP="00AE1EE6">
      <w:pPr>
        <w:spacing w:after="0" w:line="240" w:lineRule="auto"/>
        <w:ind w:left="426"/>
        <w:jc w:val="both"/>
        <w:rPr>
          <w:rFonts w:ascii="Times New Roman" w:hAnsi="Times New Roman" w:cs="Times New Roman"/>
          <w:sz w:val="24"/>
          <w:szCs w:val="24"/>
        </w:rPr>
      </w:pPr>
    </w:p>
    <w:p w14:paraId="38ADFF55" w14:textId="77777777" w:rsidR="002F5A5E" w:rsidRPr="002F5A5E" w:rsidRDefault="002F5A5E" w:rsidP="00AE1EE6">
      <w:pPr>
        <w:spacing w:after="0" w:line="240" w:lineRule="auto"/>
        <w:ind w:left="426"/>
        <w:jc w:val="both"/>
        <w:rPr>
          <w:rFonts w:ascii="Times New Roman" w:hAnsi="Times New Roman" w:cs="Times New Roman"/>
          <w:sz w:val="24"/>
          <w:szCs w:val="24"/>
        </w:rPr>
      </w:pPr>
      <w:r w:rsidRPr="002F5A5E">
        <w:rPr>
          <w:rFonts w:ascii="Times New Roman" w:hAnsi="Times New Roman" w:cs="Times New Roman"/>
          <w:sz w:val="24"/>
          <w:szCs w:val="24"/>
        </w:rPr>
        <w:t>“…. Capek sama banyaknya tugas disekolah, apalagi pas mau ujian takut gitu. Uda belajar tapi ya kadang sek bingung.” (10/7/2022)</w:t>
      </w:r>
    </w:p>
    <w:p w14:paraId="06293321" w14:textId="77777777" w:rsidR="002F5A5E" w:rsidRPr="002F5A5E" w:rsidRDefault="002F5A5E" w:rsidP="00AE1EE6">
      <w:pPr>
        <w:spacing w:after="0" w:line="240" w:lineRule="auto"/>
        <w:ind w:left="426"/>
        <w:jc w:val="both"/>
        <w:rPr>
          <w:rFonts w:ascii="Times New Roman" w:hAnsi="Times New Roman" w:cs="Times New Roman"/>
          <w:sz w:val="24"/>
          <w:szCs w:val="24"/>
        </w:rPr>
      </w:pPr>
    </w:p>
    <w:p w14:paraId="759B24E5" w14:textId="77777777" w:rsidR="002F5A5E" w:rsidRPr="002F5A5E" w:rsidRDefault="002F5A5E" w:rsidP="00AE1EE6">
      <w:pPr>
        <w:spacing w:after="0" w:line="240" w:lineRule="auto"/>
        <w:ind w:left="426"/>
        <w:jc w:val="both"/>
        <w:rPr>
          <w:rFonts w:ascii="Times New Roman" w:hAnsi="Times New Roman" w:cs="Times New Roman"/>
          <w:sz w:val="24"/>
          <w:szCs w:val="24"/>
        </w:rPr>
      </w:pPr>
      <w:r w:rsidRPr="002F5A5E">
        <w:rPr>
          <w:rFonts w:ascii="Times New Roman" w:hAnsi="Times New Roman" w:cs="Times New Roman"/>
          <w:sz w:val="24"/>
          <w:szCs w:val="24"/>
        </w:rPr>
        <w:t xml:space="preserve"> “yaa.. kalo bisa nilai itu harus bagus. Ibuku pernah bilang kalo bisa jadi yang terbaik kenapa enggak gitu… ” (10/7/2022)</w:t>
      </w:r>
    </w:p>
    <w:p w14:paraId="5BE34FF6" w14:textId="77777777" w:rsidR="002F5A5E" w:rsidRPr="002F5A5E" w:rsidRDefault="002F5A5E" w:rsidP="00AE1EE6">
      <w:pPr>
        <w:spacing w:after="0" w:line="240" w:lineRule="auto"/>
        <w:ind w:left="426"/>
        <w:jc w:val="both"/>
        <w:rPr>
          <w:rFonts w:ascii="Times New Roman" w:hAnsi="Times New Roman" w:cs="Times New Roman"/>
          <w:sz w:val="24"/>
          <w:szCs w:val="24"/>
        </w:rPr>
      </w:pPr>
    </w:p>
    <w:p w14:paraId="3A7F8A6D" w14:textId="0777690A" w:rsidR="002F5A5E" w:rsidRPr="002F5A5E" w:rsidRDefault="002F5A5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t xml:space="preserve">Ada berbagai macam faktor pemicu stress akademik salah satunya faktor internal yaitu </w:t>
      </w:r>
      <w:r w:rsidR="00174158">
        <w:rPr>
          <w:rFonts w:ascii="Times New Roman" w:hAnsi="Times New Roman" w:cs="Times New Roman"/>
          <w:i/>
          <w:sz w:val="24"/>
          <w:szCs w:val="24"/>
        </w:rPr>
        <w:t>s</w:t>
      </w:r>
      <w:r w:rsidR="00D60442">
        <w:rPr>
          <w:rFonts w:ascii="Times New Roman" w:hAnsi="Times New Roman" w:cs="Times New Roman"/>
          <w:i/>
          <w:sz w:val="24"/>
          <w:szCs w:val="24"/>
        </w:rPr>
        <w:t>elf-</w:t>
      </w:r>
      <w:r w:rsidR="00174158">
        <w:rPr>
          <w:rFonts w:ascii="Times New Roman" w:hAnsi="Times New Roman" w:cs="Times New Roman"/>
          <w:i/>
          <w:sz w:val="24"/>
          <w:szCs w:val="24"/>
        </w:rPr>
        <w:t>e</w:t>
      </w:r>
      <w:r w:rsidRPr="002F5A5E">
        <w:rPr>
          <w:rFonts w:ascii="Times New Roman" w:hAnsi="Times New Roman" w:cs="Times New Roman"/>
          <w:i/>
          <w:sz w:val="24"/>
          <w:szCs w:val="24"/>
        </w:rPr>
        <w:t>fficacy</w:t>
      </w:r>
      <w:r w:rsidRPr="002F5A5E">
        <w:rPr>
          <w:rFonts w:ascii="Times New Roman" w:hAnsi="Times New Roman" w:cs="Times New Roman"/>
          <w:sz w:val="24"/>
          <w:szCs w:val="24"/>
        </w:rPr>
        <w:t xml:space="preserve"> (keyakinan diri)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{"citationItems":[{"id":"ITEM-1","itemData":{"ISSN":"2338-0608","abstract":"Stres akademik merupakan tekanan yang dirasakan oleh individu dalam mencapai tujuan yang diharapkan. Fenomena yang terjadi adalah mahasiswa tidak begitu yakin dengan kemampuan yang dimiliki sehingga menyebabkan stres akademik dalam mencapai tujuan perkuliahannya. Penelitian ini bertujuan untuk mendapatkan gambaran self-efficacy mahasiswa serta gambaran stres akademik mahasiswa di program studi bimbingan dan konseling. Berdasarkan hasil penelitian ditemukan koefisiensi variabel self-efficacy dengan stress akademik mahasiswa dikatakan signifikan dan berkorelasi negatif.","author":[{"dropping-particle":"","family":"Siregar","given":"Ilham.","non-dropping-particle":"","parse-names":false,"suffix":""},{"dropping-particle":"","family":"Putri","given":"Sefni.","non-dropping-particle":"","parse-names":false,"suffix":""}],"container-title":"Consilium : Berkala KAjian Konseling Dan Ilmu Keagamaan","id":"ITEM-1","issue":"2","issued":{"date-parts":[["2019"]]},"page":"91-95","title":"Hubungan Self-Efficacy dan Stres Akademik Mahasiswa","type":"article-journal","volume":"6"},"uris":["http://www.mendeley.com/documents/?uuid=e525a000-702b-42a3-b12b-e44cb093facc"]}],"mendeley":{"formattedCitation":"(Siregar &amp; Putri, 2019)","plainTextFormattedCitation":"(Siregar &amp; Putri, 2019)","previouslyFormattedCitation":"(Siregar &amp; Putri, 2019)"},"properties":{"noteIndex":0},"schema":"https://github.com/citation-style-language/schema/raw/master/csl-citation.json"}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(Siregar &amp; Putri, 2019)</w:t>
      </w:r>
      <w:r w:rsidRPr="002F5A5E">
        <w:rPr>
          <w:rFonts w:ascii="Times New Roman" w:hAnsi="Times New Roman" w:cs="Times New Roman"/>
          <w:sz w:val="24"/>
          <w:szCs w:val="24"/>
        </w:rPr>
        <w:fldChar w:fldCharType="end"/>
      </w:r>
      <w:r w:rsidR="00BD0F06">
        <w:rPr>
          <w:rFonts w:ascii="Times New Roman" w:hAnsi="Times New Roman" w:cs="Times New Roman"/>
          <w:sz w:val="24"/>
          <w:szCs w:val="24"/>
        </w:rPr>
        <w:t>. Keyakinan terhadap</w:t>
      </w:r>
      <w:r w:rsidRPr="002F5A5E">
        <w:rPr>
          <w:rFonts w:ascii="Times New Roman" w:hAnsi="Times New Roman" w:cs="Times New Roman"/>
          <w:sz w:val="24"/>
          <w:szCs w:val="24"/>
        </w:rPr>
        <w:t xml:space="preserve"> ke</w:t>
      </w:r>
      <w:r w:rsidR="0021742C">
        <w:rPr>
          <w:rFonts w:ascii="Times New Roman" w:hAnsi="Times New Roman" w:cs="Times New Roman"/>
          <w:sz w:val="24"/>
          <w:szCs w:val="24"/>
        </w:rPr>
        <w:t>unggulan</w:t>
      </w:r>
      <w:r w:rsidR="00BD0F06">
        <w:rPr>
          <w:rFonts w:ascii="Times New Roman" w:hAnsi="Times New Roman" w:cs="Times New Roman"/>
          <w:sz w:val="24"/>
          <w:szCs w:val="24"/>
        </w:rPr>
        <w:t xml:space="preserve"> diri dalam menuntaskan</w:t>
      </w:r>
      <w:r w:rsidRPr="002F5A5E">
        <w:rPr>
          <w:rFonts w:ascii="Times New Roman" w:hAnsi="Times New Roman" w:cs="Times New Roman"/>
          <w:sz w:val="24"/>
          <w:szCs w:val="24"/>
        </w:rPr>
        <w:t xml:space="preserve"> tugas akademi</w:t>
      </w:r>
      <w:r w:rsidR="00BD0F06">
        <w:rPr>
          <w:rFonts w:ascii="Times New Roman" w:hAnsi="Times New Roman" w:cs="Times New Roman"/>
          <w:sz w:val="24"/>
          <w:szCs w:val="24"/>
        </w:rPr>
        <w:t xml:space="preserve">k </w:t>
      </w:r>
      <w:r w:rsidR="0085594D">
        <w:rPr>
          <w:rFonts w:ascii="Times New Roman" w:hAnsi="Times New Roman" w:cs="Times New Roman"/>
          <w:sz w:val="24"/>
          <w:szCs w:val="24"/>
        </w:rPr>
        <w:t xml:space="preserve">sebagai usaha dalam </w:t>
      </w:r>
      <w:r w:rsidR="00BD0F06">
        <w:rPr>
          <w:rFonts w:ascii="Times New Roman" w:hAnsi="Times New Roman" w:cs="Times New Roman"/>
          <w:sz w:val="24"/>
          <w:szCs w:val="24"/>
        </w:rPr>
        <w:t xml:space="preserve">meningkatkan </w:t>
      </w:r>
      <w:r w:rsidR="0085594D">
        <w:rPr>
          <w:rFonts w:ascii="Times New Roman" w:hAnsi="Times New Roman" w:cs="Times New Roman"/>
          <w:sz w:val="24"/>
          <w:szCs w:val="24"/>
        </w:rPr>
        <w:t xml:space="preserve">capaian </w:t>
      </w:r>
      <w:r w:rsidR="00BD0F06">
        <w:rPr>
          <w:rFonts w:ascii="Times New Roman" w:hAnsi="Times New Roman" w:cs="Times New Roman"/>
          <w:sz w:val="24"/>
          <w:szCs w:val="24"/>
        </w:rPr>
        <w:t>dalam</w:t>
      </w:r>
      <w:r w:rsidR="007265E2">
        <w:rPr>
          <w:rFonts w:ascii="Times New Roman" w:hAnsi="Times New Roman" w:cs="Times New Roman"/>
          <w:sz w:val="24"/>
          <w:szCs w:val="24"/>
        </w:rPr>
        <w:t xml:space="preserve"> mengapai</w:t>
      </w:r>
      <w:r w:rsidRPr="002F5A5E">
        <w:rPr>
          <w:rFonts w:ascii="Times New Roman" w:hAnsi="Times New Roman" w:cs="Times New Roman"/>
          <w:sz w:val="24"/>
          <w:szCs w:val="24"/>
        </w:rPr>
        <w:t xml:space="preserve"> tujuan, namun </w:t>
      </w:r>
      <w:r w:rsidR="0085594D">
        <w:rPr>
          <w:rFonts w:ascii="Times New Roman" w:hAnsi="Times New Roman" w:cs="Times New Roman"/>
          <w:sz w:val="24"/>
          <w:szCs w:val="24"/>
        </w:rPr>
        <w:t>hal itu</w:t>
      </w:r>
      <w:r w:rsidRPr="002F5A5E">
        <w:rPr>
          <w:rFonts w:ascii="Times New Roman" w:hAnsi="Times New Roman" w:cs="Times New Roman"/>
          <w:sz w:val="24"/>
          <w:szCs w:val="24"/>
        </w:rPr>
        <w:t>juga dapat m</w:t>
      </w:r>
      <w:r w:rsidR="007265E2">
        <w:rPr>
          <w:rFonts w:ascii="Times New Roman" w:hAnsi="Times New Roman" w:cs="Times New Roman"/>
          <w:sz w:val="24"/>
          <w:szCs w:val="24"/>
        </w:rPr>
        <w:t>enjadi penghambat mengapai</w:t>
      </w:r>
      <w:r w:rsidRPr="002F5A5E">
        <w:rPr>
          <w:rFonts w:ascii="Times New Roman" w:hAnsi="Times New Roman" w:cs="Times New Roman"/>
          <w:sz w:val="24"/>
          <w:szCs w:val="24"/>
        </w:rPr>
        <w:t xml:space="preserve"> sasaran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{"citationItems":[{"id":"ITEM-1","itemData":{"DOI":"10.26740/bikotetik.v1n2.p43-52","abstract":"This research is motivated by the stress that become a complex problem for students in daily life. Self efficacy, achievement motivation, and academic procrastination expect to affect student’s academic stress. The research purpose was to describe: (1) self efficacy, (2) achievement motivation, (3) academic procrastination, (4) student academic stress, (5) correlation of self efficacy with student’s academic stress, (6) correlation of achievement motivation with student’s academic stress, (7) correlation of academic procrastination with student’s academic stress, and (8) correlation of self efficacy, achievement motivation and academic procrastination with student’s academic stress.This study used quantitative approach with correlation descriptive method and the population were students of Guidance and Counseling Program of Education Faculty State University of Padang. The sampling technique was proportional stratified random sampling. The instrument was a scale model of Likert. The instrument reliability of self efficacy was 0,930, achievement motivation was 0,906, academic procrastination was 0,868, and student’s academic stress was 0,932. The instrument validity of self efficacy 0,554, achievement motivation was 0,469, academic procrastination was 0,453, and student’s academic stress was 0,568. Data were analyzed by using simple linier regression and multiple regression.The result indicates that: (1) self efficacy and achievement motivation of students are at the high category, (2) academic procrastination and student’s academic stress are in the moderate category, (3) there are negative correlation and significant between self efficacy with student’s academic stress, (4) there are negative and significant correlation between achievement motivation and student’s academic stress, (5) there are positive and significant correlation between academic procrastination with student’s academic stress, (6) there are significant correlation between self efficacy, achievement motivation and academic procrastination with student’s academic stress together, and (7) the implication are inputs from the various parties involved in to increase self efficacy and achievement motivation of students and reduce or prevent procrastination and academic stress..Keywords: Self Efficacy, Achievement Motivation, Procrastination Academic, Academic Stress","author":[{"dropping-particle":"","family":"Sagita","given":"Dony.","non-dropping-particle":"","parse-names":false,"suffix":""},{"dropping-particle":"","family":"Daharnis.","given":"","non-dropping-particle":"","parse-names":false,"suffix":""},{"dropping-particle":"","family":"Syahniar.","given":"","non-dropping-particle":"","parse-names":false,"suffix":""}],"container-title":"Bikotetik (Bimbingan dan Konseling Teori dan Praktik)","id":"ITEM-1","issue":"2","issued":{"date-parts":[["2017"]]},"page":"43","title":"Hubungan Self Efficacy, Motivasi Berprestasi, Prokrastinasi Akademik Dan Stres Akademik Mahasiswa","type":"article-journal","volume":"1"},"uris":["http://www.mendeley.com/documents/?uuid=d1ba6df4-fdd3-458f-9ebf-0669bc49ed74"]}],"mendeley":{"formattedCitation":"(Sagita et al., 2017)","plainTextFormattedCitation":"(Sagita et al., 2017)","previouslyFormattedCitation":"(Sagita et al., 2017)"},"properties":{"noteIndex":0},"schema":"https://github.com/citation-style-language/schema/raw/master/csl-citation.json"}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(Sagita et al., 2017)</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Cara individu dalam penyelesaian tugas-tugas tersebut berkaitan dengan menyeleraskan kemampuan dirinya dengan tindakan yang menjadi tujuan untuk dicapai atau disebut dengan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 Self</w:t>
      </w:r>
      <w:r w:rsidR="00D60442">
        <w:rPr>
          <w:rFonts w:ascii="Times New Roman" w:hAnsi="Times New Roman" w:cs="Times New Roman"/>
          <w:i/>
          <w:sz w:val="24"/>
          <w:szCs w:val="24"/>
        </w:rPr>
        <w:t>-</w:t>
      </w:r>
      <w:r w:rsidRPr="002F5A5E">
        <w:rPr>
          <w:rFonts w:ascii="Times New Roman" w:hAnsi="Times New Roman" w:cs="Times New Roman"/>
          <w:i/>
          <w:sz w:val="24"/>
          <w:szCs w:val="24"/>
        </w:rPr>
        <w:t xml:space="preserve"> efficacy</w:t>
      </w:r>
      <w:r w:rsidRPr="002F5A5E">
        <w:rPr>
          <w:rFonts w:ascii="Times New Roman" w:hAnsi="Times New Roman" w:cs="Times New Roman"/>
          <w:sz w:val="24"/>
          <w:szCs w:val="24"/>
        </w:rPr>
        <w:t xml:space="preserve"> merupakan bentuk </w:t>
      </w:r>
      <w:r w:rsidRPr="002F5A5E">
        <w:rPr>
          <w:rFonts w:ascii="Times New Roman" w:hAnsi="Times New Roman" w:cs="Times New Roman"/>
          <w:sz w:val="24"/>
          <w:szCs w:val="24"/>
          <w:lang w:val="en-GB"/>
        </w:rPr>
        <w:t xml:space="preserve">keyakinan individu mengenai kemampuannya untuk mengatur dan melakukan suatu tindakan yang diperlukan untuk menghasilkan pencapaiannya </w:t>
      </w:r>
      <w:r w:rsidR="00C43777">
        <w:rPr>
          <w:rFonts w:ascii="Times New Roman" w:hAnsi="Times New Roman" w:cs="Times New Roman"/>
          <w:sz w:val="24"/>
          <w:szCs w:val="24"/>
          <w:lang w:val="en-GB"/>
        </w:rPr>
        <w:fldChar w:fldCharType="begin" w:fldLock="1"/>
      </w:r>
      <w:r w:rsidR="00C43777">
        <w:rPr>
          <w:rFonts w:ascii="Times New Roman" w:hAnsi="Times New Roman" w:cs="Times New Roman"/>
          <w:sz w:val="24"/>
          <w:szCs w:val="24"/>
          <w:lang w:val="en-GB"/>
        </w:rPr>
        <w:instrText>ADDIN CSL_CITATION {"citationItems":[{"id":"ITEM-1","itemData":{"DOI":"10.24843/jpu.2016.v03.i02.p16","ISSN":"2354-5607","abstract":"Psychology student is required to have a good communication skills in situations of personal and public. One of the competencies that must be owned by bachelor of psychology are skilled in interpersonal communication and have an ability to communicate with each other. Handling the anxiety experienced by individuals may differ between one individual with another individual depends on an individual assessment of the capabilities that called self-efficacy (Sarafino, 1994).Self-efficacy is a believefrom individual against all aspects of the advantages who aims to reach an achievement.A total of 175 students in Udayana University and Dhyana Pura University are still actively follow lectures and do an individual presentations in front of the class became a subject in this correlational quantitative study. The sampling technique used was simple random samplingData were processed using Pearson Product Moment analysis, simple linear regression, independent sample t-test, and one-way ANOVA analysis. Statistical analysis show, there is significant correlation between self-efficacy and communication apprehensionin order to do presentation in front of class (r = -0,725; p = 0,000). The coefficient of determination obtained for 0,540 which means that 54 % of the variance that occurs in the communication apprehension in order to do a presentationin front of the class variable can be explained by the variance in self-efficacy variable. T test and F test analysis found that the mean scores for communication apprehension in order to do a presentationin front of the class did not differ significantly when assessed from the gender (T = 1,389; p = 0,167) and there are differences in communication apprehension in presenting the task in front of the class when examined from many individual presentation experience (F = 15,848 ; p = 0,000).Keywords: Self-efficacy, communication apprehensionwhen presenting the task in front of the class, students of Psychology.","author":[{"dropping-particle":"","family":"Widiasavitri","given":"Ni","non-dropping-particle":"","parse-names":false,"suffix":""}],"container-title":"Jurnal Psikologi Udayana","id":"ITEM-1","issue":"2","issued":{"date-parts":[["2016"]]},"page":"342-353","title":"Hubungan Antara Self-Efficacy dengan Kecemasan Komunikasi dalam Mempresentasikan Tugas di Depan Kelas","type":"article-journal","volume":"3"},"uris":["http://www.mendeley.com/documents/?uuid=e6be9504-95c6-4960-873d-f3a9a42a25a1"]}],"mendeley":{"formattedCitation":"(Widiasavitri, 2016)","plainTextFormattedCitation":"(Widiasavitri, 2016)","previouslyFormattedCitation":"(Widiasavitri, 2016)"},"properties":{"noteIndex":0},"schema":"https://github.com/citation-style-language/schema/raw/master/csl-citation.json"}</w:instrText>
      </w:r>
      <w:r w:rsidR="00C43777">
        <w:rPr>
          <w:rFonts w:ascii="Times New Roman" w:hAnsi="Times New Roman" w:cs="Times New Roman"/>
          <w:sz w:val="24"/>
          <w:szCs w:val="24"/>
          <w:lang w:val="en-GB"/>
        </w:rPr>
        <w:fldChar w:fldCharType="separate"/>
      </w:r>
      <w:r w:rsidR="00C43777" w:rsidRPr="00C43777">
        <w:rPr>
          <w:rFonts w:ascii="Times New Roman" w:hAnsi="Times New Roman" w:cs="Times New Roman"/>
          <w:noProof/>
          <w:sz w:val="24"/>
          <w:szCs w:val="24"/>
          <w:lang w:val="en-GB"/>
        </w:rPr>
        <w:t>(Widiasavitri, 2</w:t>
      </w:r>
      <w:r w:rsidR="00C43777" w:rsidRPr="0063768D">
        <w:rPr>
          <w:rFonts w:ascii="Times New Roman" w:hAnsi="Times New Roman" w:cs="Times New Roman"/>
          <w:noProof/>
          <w:sz w:val="24"/>
          <w:szCs w:val="24"/>
          <w:lang w:val="en-GB"/>
        </w:rPr>
        <w:t>016</w:t>
      </w:r>
      <w:r w:rsidR="00C43777" w:rsidRPr="00C43777">
        <w:rPr>
          <w:rFonts w:ascii="Times New Roman" w:hAnsi="Times New Roman" w:cs="Times New Roman"/>
          <w:noProof/>
          <w:sz w:val="24"/>
          <w:szCs w:val="24"/>
          <w:lang w:val="en-GB"/>
        </w:rPr>
        <w:t>)</w:t>
      </w:r>
      <w:r w:rsidR="00C43777">
        <w:rPr>
          <w:rFonts w:ascii="Times New Roman" w:hAnsi="Times New Roman" w:cs="Times New Roman"/>
          <w:sz w:val="24"/>
          <w:szCs w:val="24"/>
          <w:lang w:val="en-GB"/>
        </w:rPr>
        <w:fldChar w:fldCharType="end"/>
      </w:r>
      <w:r w:rsidR="00C43777">
        <w:rPr>
          <w:rFonts w:ascii="Times New Roman" w:hAnsi="Times New Roman" w:cs="Times New Roman"/>
          <w:sz w:val="24"/>
          <w:szCs w:val="24"/>
          <w:lang w:val="en-GB"/>
        </w:rPr>
        <w:t>.</w:t>
      </w:r>
      <w:r w:rsidRPr="002F5A5E">
        <w:rPr>
          <w:rFonts w:ascii="Times New Roman" w:hAnsi="Times New Roman" w:cs="Times New Roman"/>
          <w:sz w:val="24"/>
          <w:szCs w:val="24"/>
          <w:lang w:val="en-GB"/>
        </w:rPr>
        <w:t xml:space="preserve"> </w:t>
      </w:r>
      <w:r w:rsidR="00D60442">
        <w:rPr>
          <w:rFonts w:ascii="Times New Roman" w:hAnsi="Times New Roman" w:cs="Times New Roman"/>
          <w:i/>
          <w:sz w:val="24"/>
          <w:szCs w:val="24"/>
        </w:rPr>
        <w:t>Self-</w:t>
      </w:r>
      <w:r w:rsidR="00174158">
        <w:rPr>
          <w:rFonts w:ascii="Times New Roman" w:hAnsi="Times New Roman" w:cs="Times New Roman"/>
          <w:i/>
          <w:sz w:val="24"/>
          <w:szCs w:val="24"/>
        </w:rPr>
        <w:t>e</w:t>
      </w:r>
      <w:r w:rsidRPr="002F5A5E">
        <w:rPr>
          <w:rFonts w:ascii="Times New Roman" w:hAnsi="Times New Roman" w:cs="Times New Roman"/>
          <w:i/>
          <w:sz w:val="24"/>
          <w:szCs w:val="24"/>
        </w:rPr>
        <w:t>fficacy</w:t>
      </w:r>
      <w:r w:rsidRPr="002F5A5E">
        <w:rPr>
          <w:rFonts w:ascii="Times New Roman" w:hAnsi="Times New Roman" w:cs="Times New Roman"/>
          <w:sz w:val="24"/>
          <w:szCs w:val="24"/>
        </w:rPr>
        <w:t xml:space="preserve"> sebagai bagian dari rasa pe</w:t>
      </w:r>
      <w:r w:rsidR="0021742C">
        <w:rPr>
          <w:rFonts w:ascii="Times New Roman" w:hAnsi="Times New Roman" w:cs="Times New Roman"/>
          <w:sz w:val="24"/>
          <w:szCs w:val="24"/>
        </w:rPr>
        <w:t>rcaya individu pada kemahiran</w:t>
      </w:r>
      <w:r w:rsidR="0085594D">
        <w:rPr>
          <w:rFonts w:ascii="Times New Roman" w:hAnsi="Times New Roman" w:cs="Times New Roman"/>
          <w:sz w:val="24"/>
          <w:szCs w:val="24"/>
        </w:rPr>
        <w:t xml:space="preserve"> diri dalam mengatur, menuntaskan tugas, menciptakan sesuatu serta </w:t>
      </w:r>
      <w:r w:rsidRPr="002F5A5E">
        <w:rPr>
          <w:rFonts w:ascii="Times New Roman" w:hAnsi="Times New Roman" w:cs="Times New Roman"/>
          <w:sz w:val="24"/>
          <w:szCs w:val="24"/>
        </w:rPr>
        <w:t xml:space="preserve">melakukan tindakan dengan tujuan untuk memperoleh suatu keterampilan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{"citationItems":[{"id":"ITEM-1","itemData":{"DOI":"10.24042/ajp.v3i1.6046","ISSN":"2654-5470","abstract":"ABSTRAK Latar Belakang : Regulasi diri dalam belajar (Self Regulated Learning) adalah kemampuan mahasiswa untuk menjadi aktif secara metakognisi, motivasi, dan perilaku (behavior) di dalam proses belajar.Efikasi diri merupakan suEfendi, D. H., Sandayanti, V., &amp; Hutasuhut, A. F. (2020). Hubungan Efikasi Diri Dengan Regulasi Diri Dalam Belajar Pada Mahasiswa Fakultas Kedokteran Universitas Malahayati. ANFUSINA: Journal of Psychology, 3(1), 21–32. https://doi.org/10.24042/ajp.v3i1.6046atu keyakinan atau kepercayaan diri individu mengenai kemampuannya untuk mengorganisasi, melakukan suatu tugas, mencapai suatu tujuan, menghasilkan sesuatu dan mengimplementasi tindakan untuk mencapai kecakapan tertentu. Efikasi diri juga berpengaruh terhadap keaktifan, dan psikologi mahasiswa dalam proses pembelajaran di perkuliahan. Efikasi diri dan regulasi diri dalam belajar yang tinggi akan membuat mahasiswa lebih mampu mengelola pengalaman belajarnya di dalam berbagai hal secara efektif sehingga dapat mencapai hasil belajar yang optimal, sedangkan pada mahasiswa yang memiliki efikasi diri yang rendah akan sangat mempengaruhi dalam menyelesaikan tugasnya untuk mencapai hasil tertentuTujuan Penelitian : Untuk Mengetahui hubungan efikasi diri dengan regulasi diri dalam belajar pada mahasiswa Fakultas Kedokteran Universitas Malahayati.Metode : Penelitian ini merupakan penelitian kuantitatif dengan rancangan cross sectional. Sampel penelitian ini sebanyak 123 mahasiswa kedokteran Universitas Malahayati. angkatan 2018.Hasil Penelitian : Sebagian besar efikasi diri dari mahasiswa di Fakultas Kedokteran Universitas Malahayati adalah kategori sedang sebanyak 76 mahasiswa (61,8%). Nilai median 36.68, standar deviation 7.359, nilai minimum 18, dan nilai maksimum 45. Sebagian besar regulasi diri dalam belajar pada mahasiswa di Fakultas Kedokteran Universitas Malahayati adalah kategori sedang sebanyak 67 mahasiswa (54.5%). Nilai median 102.16, standar deviation 16.750, nilai minimum 54 dan nilai maksimum 131.Terdapat hubungan bermakna antara efikasi diri dengan regulasi diri dalam belajar (p-value=0.000)Kesimpulan : Bahwa semakin tinggi efikasi diri maka semakin tinggi regulasi diri dalam belajar seseorang. Kata Kunci : Efikasi diri, Regulasi diri, Mahasiswa","author":[{"dropping-particle":"","family":"Efendi","given":"Deta.","non-dropping-particle":"","parse-names":false,"suffix":""},{"dropping-particle":"","family":"Sandayanti","given":"Vira.","non-dropping-particle":"","parse-names":false,"suffix":""},{"dropping-particle":"","family":"Hutasuhut","given":"Arti.","non-dropping-particle":"","parse-names":false,"suffix":""}],"container-title":"ANFUSINA: Journal of Psychology","id":"ITEM-1","issue":"1","issued":{"date-parts":[["2020"]]},"page":"21-32","title":"Hubungan Efikasi Diri Dengan Regulasi Diri Dalam Belajar Pada Mahasiswa Fakultas Kedokteran Universitas Malahayati","type":"article-journal","volume":"3"},"uris":["http://www.mendeley.com/documents/?uuid=11261a0d-89a6-4cc2-8e35-6933128ab65d"]}],"mendeley":{"formattedCitation":"(Efendi et al., 2020)","plainTextFormattedCitation":"(Efendi et al., 2020)","previouslyFormattedCitation":"(Efendi et al., 2020)"},"properties":{"noteIndex":0},"schema":"https://github.com/citation-style-language/schema/raw/master/csl-citation.json"}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(Efendi et al., 2020)</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Dalam </w:t>
      </w:r>
      <w:r w:rsidR="00D60442">
        <w:rPr>
          <w:rFonts w:ascii="Times New Roman" w:hAnsi="Times New Roman" w:cs="Times New Roman"/>
          <w:i/>
          <w:sz w:val="24"/>
          <w:szCs w:val="24"/>
        </w:rPr>
        <w:t>Self-</w:t>
      </w:r>
      <w:r w:rsidR="00174158">
        <w:rPr>
          <w:rFonts w:ascii="Times New Roman" w:hAnsi="Times New Roman" w:cs="Times New Roman"/>
          <w:i/>
          <w:sz w:val="24"/>
          <w:szCs w:val="24"/>
        </w:rPr>
        <w:t>e</w:t>
      </w:r>
      <w:r w:rsidRPr="002F5A5E">
        <w:rPr>
          <w:rFonts w:ascii="Times New Roman" w:hAnsi="Times New Roman" w:cs="Times New Roman"/>
          <w:i/>
          <w:sz w:val="24"/>
          <w:szCs w:val="24"/>
        </w:rPr>
        <w:t>fficacy</w:t>
      </w:r>
      <w:r w:rsidRPr="002F5A5E">
        <w:rPr>
          <w:rFonts w:ascii="Times New Roman" w:hAnsi="Times New Roman" w:cs="Times New Roman"/>
          <w:sz w:val="24"/>
          <w:szCs w:val="24"/>
        </w:rPr>
        <w:t xml:space="preserve">  terdiri dari  tiga macam aspek yaitu efikasi diri sosial, </w:t>
      </w:r>
      <w:r w:rsidRPr="002F5A5E">
        <w:rPr>
          <w:rFonts w:ascii="Times New Roman" w:hAnsi="Times New Roman" w:cs="Times New Roman"/>
          <w:i/>
          <w:sz w:val="24"/>
          <w:szCs w:val="24"/>
        </w:rPr>
        <w:t xml:space="preserve">academic self-efficacy, </w:t>
      </w:r>
      <w:r w:rsidRPr="002F5A5E">
        <w:rPr>
          <w:rFonts w:ascii="Times New Roman" w:hAnsi="Times New Roman" w:cs="Times New Roman"/>
          <w:sz w:val="24"/>
          <w:szCs w:val="24"/>
        </w:rPr>
        <w:t>dan</w:t>
      </w:r>
      <w:r w:rsidR="00D60442">
        <w:rPr>
          <w:rFonts w:ascii="Times New Roman" w:hAnsi="Times New Roman" w:cs="Times New Roman"/>
          <w:i/>
          <w:sz w:val="24"/>
          <w:szCs w:val="24"/>
        </w:rPr>
        <w:t xml:space="preserve"> emotional 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https://doi.org/10.33394/jk.v8i3.5809","author":[{"dropping-particle":"","family":"Affandi","given":"Rusyid.","non-dropping-particle":"","parse-names":false,"suffix":""},{"dropping-particle":"","family":"Widyastuti.","given":"","non-dropping-particle":"","parse-names":false,"suffix":""},{"dropping-particle":"","family":"Amir","given":"Mohammad.","non-dropping-particle":"","parse-names":false,"suffix":""}],"container-title":"Jurnal Kependidikan","id":"ITEM-1","issue":"3","issued":{"date-parts":[["2022"]]},"page":"521-533","title":"Adaptation and Validation of the Self-Efficacy Questionnaire for Children (SEQ-C) for Indonesian Orphanage Students","type":"article-journal","volume":"8"},"uris":["http://www.mendeley.com/documents/?uuid=7b67a18d-19c2-4b02-8024-3d89e4eae5c3"]}],"mendeley":{"formattedCitation":"(Affandi et al., 2022)","plainTextFormattedCitation":"(Affandi et al., 2022)","previouslyFormattedCitation":"(Affandi et al., 2022)"},"properties":{"noteIndex":0},"schema":"https://github.com/citation-style-language/schema/raw/master/csl-citation.json"}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(Affandi et al., 2022)</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Siswa yang memiliki </w:t>
      </w:r>
      <w:r w:rsidR="00D60442">
        <w:rPr>
          <w:rFonts w:ascii="Times New Roman" w:hAnsi="Times New Roman" w:cs="Times New Roman"/>
          <w:i/>
          <w:sz w:val="24"/>
          <w:szCs w:val="24"/>
        </w:rPr>
        <w:t>self-</w:t>
      </w:r>
      <w:r w:rsidRPr="00D60442">
        <w:rPr>
          <w:rFonts w:ascii="Times New Roman" w:hAnsi="Times New Roman" w:cs="Times New Roman"/>
          <w:i/>
          <w:sz w:val="24"/>
          <w:szCs w:val="24"/>
        </w:rPr>
        <w:t>efficacy</w:t>
      </w:r>
      <w:r w:rsidRPr="002F5A5E">
        <w:rPr>
          <w:rFonts w:ascii="Times New Roman" w:hAnsi="Times New Roman" w:cs="Times New Roman"/>
          <w:sz w:val="24"/>
          <w:szCs w:val="24"/>
        </w:rPr>
        <w:t xml:space="preserve"> tinggi akan yakin dengan kemampuan, yakin jika dirinya mampu menyelesaikan tugas dan bisa menghadapi berbagai macam kendala bagaimanapun kondisi. Sebaliknya jika individu dengan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rendah mereka tidak percaya akan kemampuan dirinya dan akan cenderung menghindar dari tugas-tugas yang ada, individu akan sulit dalam menyelesaikan tugasnya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https://doi.org/10.24036/011166930","author":[{"dropping-particle":"","family":"Faizah","given":"Alfi.","non-dropping-particle":"","parse-names":false,"suffix":""},{"dropping-particle":"","family":"Panduwinata","given":"Lifa.","non-dropping-particle":"","parse-names":false,"suffix":""}],"container-title":"Jurnal Inovasi Pendidikan Ekonomi","id":"ITEM-1","issued":{"date-parts":[["2022"]]},"page":"41-50","title":"Pengaruh Efikasi Diri dan Regulasi Diri terhadap Stress Akademik Mahasiwa Selama Pandemi COVID-19","type":"article-journal","volume":"19"},"uris":["http://www.mendeley.com/documents/?uuid=1d544e4c-da26-4dad-864b-ec0e58ac3eb3"]}],"mendeley":{"formattedCitation":"(Faizah &amp; Panduwinata, 2022)","plainTextFormattedCitation":"(Faizah &amp; Panduwinata, 2022)","previouslyFormattedCitation":"(Faizah &amp; Panduwinata, 2022)"},"properties":{"noteIndex":0},"schema":"https://github.com/citation-style-language/schema/raw/master/csl-citation.json"}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(Faizah &amp; Panduwinata, 2022)</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Berdasarkan penelitian oleh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{"citationItems":[{"id":"ITEM-1","itemData":{"abstract":"Penelitian ini bertujuan untuk mengetahui hubungan antara self-efficacy dengan stres akademik pada remaja SMA di Yogyakarta. Subjek dalam penelitian ini adalah 209 siswa negeri dan swasta, dengan rentan usia 15-18 tahun. Skala stres akademik yang digunakan dalam penelitian ini menggunakan skala yang dikembangkan oleh Wulandari (2014) dengan teori Sarafino and Smith (2012). Sedangkan skala self-efficacy juga menggunakan skala yang dikembangkan oleh Wulandari (2014) dengan teori Bandura (1997). Data dianalisis menggunakan SPSS 22.0 for windows. Hasil penelitian menunjukkan bahwa ada hubungan negatif antara self-efficacy dengan stres akademik pada remaja SMA di Yogyakarta (r = -0,142 dan p = 0,020 &lt; 0,05).","author":[{"dropping-particle":"","family":"Namira","given":"Raisya","non-dropping-particle":"","parse-names":false,"suffix":""}],"container-title":"Jurnal Konseling dan Pendidikan","id":"ITEM-1","issued":{"date-parts":[["2018"]]},"page":"1-143","title":"Hubungan Antara Self Efficacy Dengan Stres Akademik Pada Remaja Sma Di Sma Yogyakarta","type":"article-journal"},"uris":["http://www.mendeley.com/documents/?uuid=ab9a971f-a58d-4f37-9de9-73d6971ed4ca"]}],"mendeley":{"formattedCitation":"(Namira, 2018)","manualFormatting":"Namira (2018)","plainTextFormattedCitation":"(Namira, 2018)","previouslyFormattedCitation":"(Namira, 2018)"},"properties":{"noteIndex":0},"schema":"https://github.com/citation-style-language/schema/raw/master/csl-citation.json"}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Namira (2018)</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menunjukkan bahwa semakin tinggi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yang dimiliki oleh remaja</w:t>
      </w:r>
      <w:r w:rsidR="006A009C">
        <w:rPr>
          <w:rFonts w:ascii="Times New Roman" w:hAnsi="Times New Roman" w:cs="Times New Roman"/>
          <w:sz w:val="24"/>
          <w:szCs w:val="24"/>
        </w:rPr>
        <w:t xml:space="preserve">, </w:t>
      </w:r>
      <w:r w:rsidRPr="002F5A5E">
        <w:rPr>
          <w:rFonts w:ascii="Times New Roman" w:hAnsi="Times New Roman" w:cs="Times New Roman"/>
          <w:sz w:val="24"/>
          <w:szCs w:val="24"/>
        </w:rPr>
        <w:t>maka</w:t>
      </w:r>
      <w:r w:rsidR="006A009C">
        <w:rPr>
          <w:rFonts w:ascii="Times New Roman" w:hAnsi="Times New Roman" w:cs="Times New Roman"/>
          <w:sz w:val="24"/>
          <w:szCs w:val="24"/>
        </w:rPr>
        <w:t xml:space="preserve"> akan</w:t>
      </w:r>
      <w:r w:rsidRPr="002F5A5E">
        <w:rPr>
          <w:rFonts w:ascii="Times New Roman" w:hAnsi="Times New Roman" w:cs="Times New Roman"/>
          <w:sz w:val="24"/>
          <w:szCs w:val="24"/>
        </w:rPr>
        <w:t xml:space="preserve"> semakin rendah stres akademik ya</w:t>
      </w:r>
      <w:r w:rsidR="006A009C">
        <w:rPr>
          <w:rFonts w:ascii="Times New Roman" w:hAnsi="Times New Roman" w:cs="Times New Roman"/>
          <w:sz w:val="24"/>
          <w:szCs w:val="24"/>
        </w:rPr>
        <w:t>ng dialami oleh remaja tersebut dan begitu pula</w:t>
      </w:r>
      <w:r w:rsidR="00D60442">
        <w:rPr>
          <w:rFonts w:ascii="Times New Roman" w:hAnsi="Times New Roman" w:cs="Times New Roman"/>
          <w:sz w:val="24"/>
          <w:szCs w:val="24"/>
        </w:rPr>
        <w:t xml:space="preserve"> sebaliknya. </w:t>
      </w:r>
      <w:r w:rsidRPr="002F5A5E">
        <w:rPr>
          <w:rFonts w:ascii="Times New Roman" w:hAnsi="Times New Roman" w:cs="Times New Roman"/>
          <w:sz w:val="24"/>
          <w:szCs w:val="24"/>
        </w:rPr>
        <w:t xml:space="preserve">Sejalan dengan penelitian yang dilakukan oleh </w:t>
      </w:r>
      <w:r w:rsidRPr="002F5A5E">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{"citationItems":[{"id":"ITEM-1","itemData":{"DOI":"10.17977/um023v10i12021p1-8","ISSN":"2085-2223","abstract":"Penelitian ini bertujuan untuk melihat apakah ada hubungan antara efikasi diri dengan stres sekolah pada siswa sekolah berprestasi di Malang. Diketahui bahwa siswa dapat mengalami stres sekolah ketika mereka merasa tertekan dengan tuntutan tugas, tuntutan …","author":[{"dropping-particle":"","family":"Putri","given":"Inayah.","non-dropping-particle":"","parse-names":false,"suffix":""},{"dropping-particle":"","family":"Tantiani","given":"Farah.","non-dropping-particle":"","parse-names":false,"suffix":""}],"container-title":"Jurnal Sains Psikologi","id":"ITEM-1","issue":"1","issued":{"date-parts":[["2021"]]},"page":"1","title":"Peran Self-Efficacy pada Remaja dalam Menghadapi Stress Sekolah","type":"article-journal","volume":"10"},"uris":["http://www.mendeley.com/documents/?uuid=c5b1f22a-0655-43a6-a411-0d0dd5b4e016"]}],"mendeley":{"formattedCitation":"(Putri &amp; Tantiani, 2021)","manualFormatting":"Putri &amp; Tantiani (2021)","plainTextFormattedCitation":"(Putri &amp; Tantiani, 2021)","previouslyFormattedCitation":"(Putri &amp; Tantiani, 2021)"},"properties":{"noteIndex":0},"schema":"https://github.com/citation-style-language/schema/raw/master/csl-citation.json"}</w:instrText>
      </w:r>
      <w:r w:rsidRPr="002F5A5E">
        <w:rPr>
          <w:rFonts w:ascii="Times New Roman" w:hAnsi="Times New Roman" w:cs="Times New Roman"/>
          <w:sz w:val="24"/>
          <w:szCs w:val="24"/>
        </w:rPr>
        <w:fldChar w:fldCharType="separate"/>
      </w:r>
      <w:r w:rsidR="006A6CF8">
        <w:rPr>
          <w:rFonts w:ascii="Times New Roman" w:hAnsi="Times New Roman" w:cs="Times New Roman"/>
          <w:noProof/>
          <w:sz w:val="24"/>
          <w:szCs w:val="24"/>
        </w:rPr>
        <w:t>Putri &amp; Tantiani</w:t>
      </w:r>
      <w:r w:rsidRPr="002F5A5E">
        <w:rPr>
          <w:rFonts w:ascii="Times New Roman" w:hAnsi="Times New Roman" w:cs="Times New Roman"/>
          <w:noProof/>
          <w:sz w:val="24"/>
          <w:szCs w:val="24"/>
        </w:rPr>
        <w:t xml:space="preserve"> </w:t>
      </w:r>
      <w:r w:rsidR="006A6CF8">
        <w:rPr>
          <w:rFonts w:ascii="Times New Roman" w:hAnsi="Times New Roman" w:cs="Times New Roman"/>
          <w:noProof/>
          <w:sz w:val="24"/>
          <w:szCs w:val="24"/>
        </w:rPr>
        <w:t>(</w:t>
      </w:r>
      <w:r w:rsidRPr="002F5A5E">
        <w:rPr>
          <w:rFonts w:ascii="Times New Roman" w:hAnsi="Times New Roman" w:cs="Times New Roman"/>
          <w:noProof/>
          <w:sz w:val="24"/>
          <w:szCs w:val="24"/>
        </w:rPr>
        <w:t>2021)</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menunjukan stress akademik pada kategori tinggi 41,2%  dan </w:t>
      </w:r>
      <w:r w:rsidR="00D60442">
        <w:rPr>
          <w:rFonts w:ascii="Times New Roman" w:hAnsi="Times New Roman" w:cs="Times New Roman"/>
          <w:i/>
          <w:sz w:val="24"/>
          <w:szCs w:val="24"/>
        </w:rPr>
        <w:t>self-</w:t>
      </w:r>
      <w:r w:rsidRPr="00D60442">
        <w:rPr>
          <w:rFonts w:ascii="Times New Roman" w:hAnsi="Times New Roman" w:cs="Times New Roman"/>
          <w:i/>
          <w:sz w:val="24"/>
          <w:szCs w:val="24"/>
        </w:rPr>
        <w:t>efficacy</w:t>
      </w:r>
      <w:r w:rsidRPr="002F5A5E">
        <w:rPr>
          <w:rFonts w:ascii="Times New Roman" w:hAnsi="Times New Roman" w:cs="Times New Roman"/>
          <w:sz w:val="24"/>
          <w:szCs w:val="24"/>
        </w:rPr>
        <w:t xml:space="preserve"> rendah sebanyak 40% sehingga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rendah mempengaruhi stress akademik. Sehingga dapat disimpulkan dari penelitian tersebut bahwa semakin rendah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maka stres akademik akan semakin tinggi. Namun, apabila semakin tinggi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akan semakin rendah stres akademik siswa. Keyakinan yang ada dalam diri ini berperan membantu siswa dalam menghadapi berbagai situasi yang terjadi dalam dirinya.</w:t>
      </w:r>
    </w:p>
    <w:p w14:paraId="49EE4D51" w14:textId="41B26DDA" w:rsidR="002F5A5E" w:rsidRPr="002F5A5E" w:rsidRDefault="002F5A5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t xml:space="preserve">Selain faktor internal terdapat faktor eksternal yang diasumsikan menjadi penyebab stress akademik yaitu pola Asuh otoriter. Pola asuh berkaitan dengan pola perilaku yang diterapkan pada anak dan bersifat relatif konsisten dari waktu ke waktu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author":[{"dropping-particle":"","family":"Maria","given":"I","non-dropping-particle":"","parse-names":false,"suffix":""},{"dropping-particle":"","family":"Novianti","given":"R","non-dropping-particle":"","parse-names":false,"suffix":""}],"container-title":"Educhild","id":"ITEM-1","issue":"1","issued":{"date-parts":[["2017"]]},"page":"61-69","title":"Pengaruh pola asuh dan bullying terhadap harga diri pada anak kelompok B TK di Kota Pekanbaru Tahun 2016 (The effect of parenting and bullying on self-esteem in children grade B kindergarten in Pekanbaru city at 2016)","type":"article-journal","volume":"6"},"uris":["http://www.mendeley.com/documents/?uuid=46618f21-37a1-406b-9354-3d9b5b5d1ae0"]}],"mendeley":{"formattedCitation":"(Maria &amp; Novianti, 2017)","plainTextFormattedCitation":"(Maria &amp; Novianti, 2017)","previouslyFormattedCitation":"(Maria &amp; Novianti, 2017)"},"properties":{"noteIndex":0},"schema":"https://github.com/citation-style-language/schema/raw/master/csl-citation.json"}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(Maria &amp; Novianti, 2017)</w:t>
      </w:r>
      <w:r w:rsidRPr="002F5A5E">
        <w:rPr>
          <w:rFonts w:ascii="Times New Roman" w:hAnsi="Times New Roman" w:cs="Times New Roman"/>
          <w:sz w:val="24"/>
          <w:szCs w:val="24"/>
        </w:rPr>
        <w:fldChar w:fldCharType="end"/>
      </w:r>
      <w:r w:rsidR="006A009C">
        <w:rPr>
          <w:rFonts w:ascii="Times New Roman" w:hAnsi="Times New Roman" w:cs="Times New Roman"/>
          <w:sz w:val="24"/>
          <w:szCs w:val="24"/>
        </w:rPr>
        <w:t>. Orang tua diduga menjadi salah satu</w:t>
      </w:r>
      <w:r w:rsidRPr="002F5A5E">
        <w:rPr>
          <w:rFonts w:ascii="Times New Roman" w:hAnsi="Times New Roman" w:cs="Times New Roman"/>
          <w:sz w:val="24"/>
          <w:szCs w:val="24"/>
        </w:rPr>
        <w:t xml:space="preserve"> penyebab</w:t>
      </w:r>
      <w:r w:rsidR="006A009C">
        <w:rPr>
          <w:rFonts w:ascii="Times New Roman" w:hAnsi="Times New Roman" w:cs="Times New Roman"/>
          <w:sz w:val="24"/>
          <w:szCs w:val="24"/>
        </w:rPr>
        <w:t xml:space="preserve"> munculnya</w:t>
      </w:r>
      <w:r w:rsidRPr="002F5A5E">
        <w:rPr>
          <w:rFonts w:ascii="Times New Roman" w:hAnsi="Times New Roman" w:cs="Times New Roman"/>
          <w:sz w:val="24"/>
          <w:szCs w:val="24"/>
        </w:rPr>
        <w:t xml:space="preserve"> stres akademik</w:t>
      </w:r>
      <w:r w:rsidR="006A009C">
        <w:rPr>
          <w:rFonts w:ascii="Times New Roman" w:hAnsi="Times New Roman" w:cs="Times New Roman"/>
          <w:sz w:val="24"/>
          <w:szCs w:val="24"/>
        </w:rPr>
        <w:t>,</w:t>
      </w:r>
      <w:r w:rsidRPr="002F5A5E">
        <w:rPr>
          <w:rFonts w:ascii="Times New Roman" w:hAnsi="Times New Roman" w:cs="Times New Roman"/>
          <w:sz w:val="24"/>
          <w:szCs w:val="24"/>
        </w:rPr>
        <w:t xml:space="preserve"> </w:t>
      </w:r>
      <w:r w:rsidR="004821F8">
        <w:rPr>
          <w:rFonts w:ascii="Times New Roman" w:hAnsi="Times New Roman" w:cs="Times New Roman"/>
          <w:sz w:val="24"/>
          <w:szCs w:val="24"/>
        </w:rPr>
        <w:t>di</w:t>
      </w:r>
      <w:r w:rsidR="006A009C">
        <w:rPr>
          <w:rFonts w:ascii="Times New Roman" w:hAnsi="Times New Roman" w:cs="Times New Roman"/>
          <w:sz w:val="24"/>
          <w:szCs w:val="24"/>
        </w:rPr>
        <w:t>sebab</w:t>
      </w:r>
      <w:r w:rsidR="004821F8">
        <w:rPr>
          <w:rFonts w:ascii="Times New Roman" w:hAnsi="Times New Roman" w:cs="Times New Roman"/>
          <w:sz w:val="24"/>
          <w:szCs w:val="24"/>
        </w:rPr>
        <w:t>abkan</w:t>
      </w:r>
      <w:r w:rsidR="006A009C">
        <w:rPr>
          <w:rFonts w:ascii="Times New Roman" w:hAnsi="Times New Roman" w:cs="Times New Roman"/>
          <w:sz w:val="24"/>
          <w:szCs w:val="24"/>
        </w:rPr>
        <w:t xml:space="preserve"> </w:t>
      </w:r>
      <w:r w:rsidRPr="002F5A5E">
        <w:rPr>
          <w:rFonts w:ascii="Times New Roman" w:hAnsi="Times New Roman" w:cs="Times New Roman"/>
          <w:sz w:val="24"/>
          <w:szCs w:val="24"/>
        </w:rPr>
        <w:t>adanya tekanan atau tuntutan y</w:t>
      </w:r>
      <w:r w:rsidR="006A009C">
        <w:rPr>
          <w:rFonts w:ascii="Times New Roman" w:hAnsi="Times New Roman" w:cs="Times New Roman"/>
          <w:sz w:val="24"/>
          <w:szCs w:val="24"/>
        </w:rPr>
        <w:t>ang diberikan oleh orangtua terhadap</w:t>
      </w:r>
      <w:r w:rsidRPr="002F5A5E">
        <w:rPr>
          <w:rFonts w:ascii="Times New Roman" w:hAnsi="Times New Roman" w:cs="Times New Roman"/>
          <w:sz w:val="24"/>
          <w:szCs w:val="24"/>
        </w:rPr>
        <w:t xml:space="preserve"> anak </w:t>
      </w:r>
      <w:r w:rsidR="006A009C">
        <w:rPr>
          <w:rFonts w:ascii="Times New Roman" w:hAnsi="Times New Roman" w:cs="Times New Roman"/>
          <w:sz w:val="24"/>
          <w:szCs w:val="24"/>
        </w:rPr>
        <w:t xml:space="preserve">untuk </w:t>
      </w:r>
      <w:r w:rsidRPr="002F5A5E">
        <w:rPr>
          <w:rFonts w:ascii="Times New Roman" w:hAnsi="Times New Roman" w:cs="Times New Roman"/>
          <w:sz w:val="24"/>
          <w:szCs w:val="24"/>
        </w:rPr>
        <w:t xml:space="preserve">dapat berprestasi, </w:t>
      </w:r>
      <w:r w:rsidR="006A009C">
        <w:rPr>
          <w:rFonts w:ascii="Times New Roman" w:hAnsi="Times New Roman" w:cs="Times New Roman"/>
          <w:sz w:val="24"/>
          <w:szCs w:val="24"/>
        </w:rPr>
        <w:t xml:space="preserve">serta adanya </w:t>
      </w:r>
      <w:r w:rsidRPr="002F5A5E">
        <w:rPr>
          <w:rFonts w:ascii="Times New Roman" w:hAnsi="Times New Roman" w:cs="Times New Roman"/>
          <w:sz w:val="24"/>
          <w:szCs w:val="24"/>
        </w:rPr>
        <w:t xml:space="preserve">ketidaksesuaian antara keinginan anak dengan orang tua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10.26555/jptp.v3i2.21893","author":[{"dropping-particle":"","family":"Safitri","given":"Baiq","non-dropping-particle":"","parse-names":false,"suffix":""},{"dropping-particle":"","family":"Purnamasari","given":"Alfi","non-dropping-particle":"","parse-names":false,"suffix":""}],"container-title":"Jurnal Psikologi Terapan dan Pendidikan","id":"ITEM-1","issue":"1","issued":{"date-parts":[["2022"]]},"page":"15-23","title":"Dukungan sosial teman sebaya dan problem focused coping dengan stres akademik pada mahasiswa","type":"article-journal","volume":"4"},"uris":["http://www.mendeley.com/documents/?uuid=a0e91dad-8626-40a1-ae97-da663f234b67"]}],"mendeley":{"formattedCitation":"(Safitri &amp; Purnamasari, 2022)","plainTextFormattedCitation":"(Safitri &amp; Purnamasari, 2022)","previouslyFormattedCitation":"(Safitri &amp; Purnamasari, 2022)"},"properties":{"noteIndex":0},"schema":"https://github.com/citation-style-language/schema/raw/master/csl-citation.json"}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(Safitri &amp; Purnamasari, 2022)</w:t>
      </w:r>
      <w:r w:rsidRPr="002F5A5E">
        <w:rPr>
          <w:rFonts w:ascii="Times New Roman" w:hAnsi="Times New Roman" w:cs="Times New Roman"/>
          <w:sz w:val="24"/>
          <w:szCs w:val="24"/>
        </w:rPr>
        <w:fldChar w:fldCharType="end"/>
      </w:r>
      <w:r w:rsidR="0085594D">
        <w:rPr>
          <w:rFonts w:ascii="Times New Roman" w:hAnsi="Times New Roman" w:cs="Times New Roman"/>
          <w:sz w:val="24"/>
          <w:szCs w:val="24"/>
        </w:rPr>
        <w:t>. Pola asuh otoriter sebagai</w:t>
      </w:r>
      <w:r w:rsidR="004821F8">
        <w:rPr>
          <w:rFonts w:ascii="Times New Roman" w:hAnsi="Times New Roman" w:cs="Times New Roman"/>
          <w:sz w:val="24"/>
          <w:szCs w:val="24"/>
        </w:rPr>
        <w:t xml:space="preserve"> bentuk didikan yang memaksa</w:t>
      </w:r>
      <w:r w:rsidRPr="002F5A5E">
        <w:rPr>
          <w:rFonts w:ascii="Times New Roman" w:hAnsi="Times New Roman" w:cs="Times New Roman"/>
          <w:sz w:val="24"/>
          <w:szCs w:val="24"/>
        </w:rPr>
        <w:t xml:space="preserve"> agar anak patuh dan tunduk terhadap semua perintah dan aturan yang dibuat oleh orang tua tanpa ada kebebasan untuk </w:t>
      </w:r>
      <w:r w:rsidR="004E7EA2">
        <w:rPr>
          <w:rFonts w:ascii="Times New Roman" w:hAnsi="Times New Roman" w:cs="Times New Roman"/>
          <w:sz w:val="24"/>
          <w:szCs w:val="24"/>
        </w:rPr>
        <w:lastRenderedPageBreak/>
        <w:t>bertanya atau menyampaikan</w:t>
      </w:r>
      <w:r w:rsidRPr="002F5A5E">
        <w:rPr>
          <w:rFonts w:ascii="Times New Roman" w:hAnsi="Times New Roman" w:cs="Times New Roman"/>
          <w:sz w:val="24"/>
          <w:szCs w:val="24"/>
        </w:rPr>
        <w:t xml:space="preserve"> pendapat sendiri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{"citationItems":[{"id":"ITEM-1","itemData":{"DOI":"10.33387/cp.v2i1.2090","ISSN":"24071064","abstract":"Pola asuh otoriter adalah bentuk pola asuh yang menekankan pada pengawasan orang tua agar anak tunduk dan patuh. Orang tua memiliki pola asuh otoriter bersikap pemaksa, keras dan kaku dimana orang tua akan membuat berbagai aturan yang harus di patuhi oleh anak-anaknya tanpa mau tahu perasaan sang anak. Orang tua akan emosi dan marah jika anak melakukan hal yang tidak sesuai dengan yang diinginkan oleh orang tuanya. Pola asuh otoriter seringkali dianggap sebagai pola asuh yang bisa mengganggu perkembangan anak. Beberapa fakta penelitian menunjukkan hasil bahwa pola asuh otoriter bisa berdampak negatif terhadap perkembangan anak tetapi terdapat hasil penelitian bahwa pola asuh otoriter bisa memiliki dampak positif terhadap perkembangan moral anak. Pola asuh otoriter juga memberikan dampak positif pada perilaku anak jika aturan yang dibuat orang tua bersifat wajib dilaksanakan seperti sholat, anak akan rajin beribadah dan sopan serta taat kepada orang tua. Pola asuh otoriter juga berdampak negatif jika orang tua terlalu menekan anak sehingga menjadi keras kepala, susah diatur, serta tidak taat kepada orang tua, hal ini disebabkan karena anak merasa dibatasi kebebasannya, dipaksa dan menghukum anak jika salah sehingga anak melampiaskan perasaan-perasaannya dengan bertindak sesuai keinginannya. Diharapkan orang tua bisa menerapkan pola asuh yang baik sesuai dengan kebutuhan anak agar perkembangan anak dapat berkembang dengan baik terutama pada aspek perkembangan moral anak.","author":[{"dropping-particle":"","family":"Bun","given":"Yulianti.","non-dropping-particle":"","parse-names":false,"suffix":""},{"dropping-particle":"","family":"Taib","given":"Bahran.","non-dropping-particle":"","parse-names":false,"suffix":""},{"dropping-particle":"","family":"Ummah","given":"Dewi.","non-dropping-particle":"","parse-names":false,"suffix":""}],"container-title":"Jurnal Ilmiah Cahaya Paud","id":"ITEM-1","issue":"1","issued":{"date-parts":[["2020"]]},"page":"128-137","title":"Analisis Pola Asuh Otoriter Orang Tua Terhadap Perkembangan Moral Anak","type":"article-journal","volume":"2"},"uris":["http://www.mendeley.com/documents/?uuid=65a80fda-6c73-4358-9c02-14648b287b42"]}],"mendeley":{"formattedCitation":"(Bun et al., 2020)","plainTextFormattedCitation":"(Bun et al., 2020)","previouslyFormattedCitation":"(Bun et al., 2020)"},"properties":{"noteIndex":0},"schema":"https://github.com/citation-style-language/schema/raw/master/csl-citation.json"}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(Bun et al., 2020)</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w:t>
      </w:r>
      <w:r w:rsidRPr="002F5A5E">
        <w:rPr>
          <w:rFonts w:ascii="Times New Roman" w:hAnsi="Times New Roman" w:cs="Times New Roman"/>
          <w:sz w:val="24"/>
          <w:szCs w:val="24"/>
          <w:shd w:val="clear" w:color="auto" w:fill="FFFFFF"/>
        </w:rPr>
        <w:fldChar w:fldCharType="begin" w:fldLock="1"/>
      </w:r>
      <w:r w:rsidR="007327D6">
        <w:rPr>
          <w:rFonts w:ascii="Times New Roman" w:hAnsi="Times New Roman" w:cs="Times New Roman"/>
          <w:sz w:val="24"/>
          <w:szCs w:val="24"/>
          <w:shd w:val="clear" w:color="auto" w:fill="FFFFFF"/>
        </w:rPr>
        <w:instrText>ADDIN CSL_CITATION {"citationItems":[{"id":"ITEM-1","itemData":{"abstract":"Beberapa penelitian menunjukkan bahwa salah satu sumber stres akademik dapat berasal dari pola pengasuhan orangtua yang keras seperti pola asuh orangtua otoriter. Penelitian ini bertujuan untuk mengetahui hubungan antara pola asuh otoriter dengan stres akademik. Hipotesis dalam penelitian ini adalah adanya hubungan positif antara pola asuh otoriter dengan stres akademik pada siswa SMA di Yogyakarta. Untuk menguji hipotesis penelitian, peneliti melakukan pengambilan data menggunakan skala stres akademik yang dikembangkan oleh Wulandari &amp; Aliza (2014) dengan menggunakan teori Sarafino dan Smith. Aitem dalam skala stres akademik ini terdiri aitem dari 40 aitem. Skala pola asuh otoriter pada penelitian ini menggunakan skala yang dikembangkan oleh Hertanti &amp; Wibisono (2014) dengan menggunakan teori dari Baumrind dalam Ribeiro (2009). Aitem dari skala ini terdiri dari 18 aitem skala pola asuh otoriter ayah dan 19 aitem skala pola asuh otoriter ibu. Skala disebarkan kepada 241 siswa-siswi SMA yang ada di Yogyakarta. Dari hasil uji korelasional, ditemukan bahwa terdapat korelasi yang signifikan antara pola asuh otoriter ayah dan stres akademik dengan nilai signifikansi p=0.042 (p &lt; 0.05), sedangkan dari hasil uji korelasional antara pola asuh otoriter ibu dan stres akademik diketahui bahwa tidak terdapat korelasi yang signifikan yang dibuktikan dengan nilai signifikansi p=0.306 (p &lt;0.05). Hal ini membuktikan bahwa hipotesis yang diajukan oleh peneliti yaitu terdapat hubungan positif antara pola asuh otoriter ayah dengan stres akademik diterima, sedangkan hipotesis kedua yang diajukan oleh peneliti yaitu terdapat hubungan positif antara pola asuh otoriter ibu dan stres akademik ditolak.","author":[{"dropping-particle":"","family":"Devani","given":"Fadhila","non-dropping-particle":"","parse-names":false,"suffix":""}],"container-title":"Skripsi Psikologi","id":"ITEM-1","issued":{"date-parts":[["2018"]]},"number-of-pages":"48","publisher":"Universitas Islam Indonesia","title":"Hubungan Antara Pola Asuh Otoriter Dengan Stres Akademik Pada Siswa SMA di Yogyakarta","type":"thesis"},"uris":["http://www.mendeley.com/documents/?uuid=e2ceb112-064c-4eda-acbb-6b90d567770d"]}],"mendeley":{"formattedCitation":"(Devani, 2018)","manualFormatting":"Devani (2018)","plainTextFormattedCitation":"(Devani, 2018)","previouslyFormattedCitation":"(Devani, 2018)"},"properties":{"noteIndex":0},"schema":"https://github.com/citation-style-language/schema/raw/master/csl-citation.json"}</w:instrText>
      </w:r>
      <w:r w:rsidRPr="002F5A5E">
        <w:rPr>
          <w:rFonts w:ascii="Times New Roman" w:hAnsi="Times New Roman" w:cs="Times New Roman"/>
          <w:sz w:val="24"/>
          <w:szCs w:val="24"/>
          <w:shd w:val="clear" w:color="auto" w:fill="FFFFFF"/>
        </w:rPr>
        <w:fldChar w:fldCharType="separate"/>
      </w:r>
      <w:r w:rsidRPr="002F5A5E">
        <w:rPr>
          <w:rFonts w:ascii="Times New Roman" w:hAnsi="Times New Roman" w:cs="Times New Roman"/>
          <w:noProof/>
          <w:sz w:val="24"/>
          <w:szCs w:val="24"/>
          <w:shd w:val="clear" w:color="auto" w:fill="FFFFFF"/>
        </w:rPr>
        <w:t>Devani (2018)</w:t>
      </w:r>
      <w:r w:rsidRPr="002F5A5E">
        <w:rPr>
          <w:rFonts w:ascii="Times New Roman" w:hAnsi="Times New Roman" w:cs="Times New Roman"/>
          <w:sz w:val="24"/>
          <w:szCs w:val="24"/>
          <w:shd w:val="clear" w:color="auto" w:fill="FFFFFF"/>
        </w:rPr>
        <w:fldChar w:fldCharType="end"/>
      </w:r>
      <w:r w:rsidRPr="002F5A5E">
        <w:rPr>
          <w:rFonts w:ascii="Times New Roman" w:hAnsi="Times New Roman" w:cs="Times New Roman"/>
          <w:sz w:val="24"/>
          <w:szCs w:val="24"/>
          <w:shd w:val="clear" w:color="auto" w:fill="FFFFFF"/>
        </w:rPr>
        <w:t xml:space="preserve"> mengungkapkan bahwa </w:t>
      </w:r>
      <w:r w:rsidRPr="002F5A5E">
        <w:rPr>
          <w:rFonts w:ascii="Times New Roman" w:hAnsi="Times New Roman" w:cs="Times New Roman"/>
          <w:sz w:val="24"/>
          <w:szCs w:val="24"/>
        </w:rPr>
        <w:t xml:space="preserve">pola asuh otoriter </w:t>
      </w:r>
      <w:r w:rsidR="0085594D">
        <w:rPr>
          <w:rFonts w:ascii="Times New Roman" w:hAnsi="Times New Roman" w:cs="Times New Roman"/>
          <w:sz w:val="24"/>
          <w:szCs w:val="24"/>
          <w:shd w:val="clear" w:color="auto" w:fill="FFFFFF"/>
        </w:rPr>
        <w:t>mengakibatkan</w:t>
      </w:r>
      <w:r w:rsidRPr="002F5A5E">
        <w:rPr>
          <w:rFonts w:ascii="Times New Roman" w:hAnsi="Times New Roman" w:cs="Times New Roman"/>
          <w:sz w:val="24"/>
          <w:szCs w:val="24"/>
          <w:shd w:val="clear" w:color="auto" w:fill="FFFFFF"/>
        </w:rPr>
        <w:t xml:space="preserve"> kesulitan  bagi</w:t>
      </w:r>
      <w:r w:rsidR="0085594D">
        <w:rPr>
          <w:rFonts w:ascii="Times New Roman" w:hAnsi="Times New Roman" w:cs="Times New Roman"/>
          <w:sz w:val="24"/>
          <w:szCs w:val="24"/>
          <w:shd w:val="clear" w:color="auto" w:fill="FFFFFF"/>
        </w:rPr>
        <w:t xml:space="preserve">  anak  ketika bersosialisasi, sebab</w:t>
      </w:r>
      <w:r w:rsidRPr="002F5A5E">
        <w:rPr>
          <w:rFonts w:ascii="Times New Roman" w:hAnsi="Times New Roman" w:cs="Times New Roman"/>
          <w:sz w:val="24"/>
          <w:szCs w:val="24"/>
          <w:shd w:val="clear" w:color="auto" w:fill="FFFFFF"/>
        </w:rPr>
        <w:t xml:space="preserve"> dalam mengasuh anak orang tua </w:t>
      </w:r>
      <w:r w:rsidR="0085594D">
        <w:rPr>
          <w:rFonts w:ascii="Times New Roman" w:hAnsi="Times New Roman" w:cs="Times New Roman"/>
          <w:sz w:val="24"/>
          <w:szCs w:val="24"/>
          <w:shd w:val="clear" w:color="auto" w:fill="FFFFFF"/>
        </w:rPr>
        <w:t xml:space="preserve">terlalu </w:t>
      </w:r>
      <w:r w:rsidRPr="002F5A5E">
        <w:rPr>
          <w:rFonts w:ascii="Times New Roman" w:hAnsi="Times New Roman" w:cs="Times New Roman"/>
          <w:sz w:val="24"/>
          <w:szCs w:val="24"/>
          <w:shd w:val="clear" w:color="auto" w:fill="FFFFFF"/>
        </w:rPr>
        <w:t xml:space="preserve">banyak memberikan larangan, perintah dan </w:t>
      </w:r>
      <w:r w:rsidR="0085594D">
        <w:rPr>
          <w:rFonts w:ascii="Times New Roman" w:hAnsi="Times New Roman" w:cs="Times New Roman"/>
          <w:sz w:val="24"/>
          <w:szCs w:val="24"/>
          <w:shd w:val="clear" w:color="auto" w:fill="FFFFFF"/>
        </w:rPr>
        <w:t>ke</w:t>
      </w:r>
      <w:r w:rsidRPr="002F5A5E">
        <w:rPr>
          <w:rFonts w:ascii="Times New Roman" w:hAnsi="Times New Roman" w:cs="Times New Roman"/>
          <w:sz w:val="24"/>
          <w:szCs w:val="24"/>
          <w:shd w:val="clear" w:color="auto" w:fill="FFFFFF"/>
        </w:rPr>
        <w:t>disiplin</w:t>
      </w:r>
      <w:r w:rsidR="0085594D">
        <w:rPr>
          <w:rFonts w:ascii="Times New Roman" w:hAnsi="Times New Roman" w:cs="Times New Roman"/>
          <w:sz w:val="24"/>
          <w:szCs w:val="24"/>
          <w:shd w:val="clear" w:color="auto" w:fill="FFFFFF"/>
        </w:rPr>
        <w:t>an</w:t>
      </w:r>
      <w:r w:rsidRPr="002F5A5E">
        <w:rPr>
          <w:rFonts w:ascii="Times New Roman" w:hAnsi="Times New Roman" w:cs="Times New Roman"/>
          <w:sz w:val="24"/>
          <w:szCs w:val="24"/>
          <w:shd w:val="clear" w:color="auto" w:fill="FFFFFF"/>
        </w:rPr>
        <w:t xml:space="preserve">. Anak dengan </w:t>
      </w:r>
      <w:r w:rsidRPr="002F5A5E">
        <w:rPr>
          <w:rFonts w:ascii="Times New Roman" w:hAnsi="Times New Roman" w:cs="Times New Roman"/>
          <w:sz w:val="24"/>
          <w:szCs w:val="24"/>
        </w:rPr>
        <w:t xml:space="preserve">pola asuh orang tua yang otoriter </w:t>
      </w:r>
      <w:r w:rsidR="00C703E6">
        <w:rPr>
          <w:rFonts w:ascii="Times New Roman" w:hAnsi="Times New Roman" w:cs="Times New Roman"/>
          <w:sz w:val="24"/>
          <w:szCs w:val="24"/>
        </w:rPr>
        <w:t xml:space="preserve">akan </w:t>
      </w:r>
      <w:r w:rsidRPr="002F5A5E">
        <w:rPr>
          <w:rFonts w:ascii="Times New Roman" w:hAnsi="Times New Roman" w:cs="Times New Roman"/>
          <w:sz w:val="24"/>
          <w:szCs w:val="24"/>
        </w:rPr>
        <w:t xml:space="preserve">cenderung memiliki kontrol yang tinggi dalam menggunakan kekuasaannya. Mereka lebih mengandalkan hukuman dan tidak responsif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{"citationItems":[{"id":"ITEM-1","itemData":{"ISBN":"9785984520973","abstract":"Que el 28 de septiembre de 2005 se publicó en el Diario Oficial de la Federación, la Norma Oficial Mexicana NOM-040-SSA2-2004 “En Materia de Información en Salud”, la cual tiene por objeto establecer los criterios para obtener, integrar, organizar, procesar, analizar y difundir la Información en Salud, en lo referente a población y cobertura, recursos disponibles, servicios otorgados, daños a la salud y evaluación del desempeño del Sistema Nacional de Salud, y es de observancia obligatoria en todo el territorio nacional para los establecimientos, personas físicas y morales del Sistema Nacional de Salud de los sectores público, social y privado, que proporcionen servicios de atención a la salud.","author":[{"dropping-particle":"","family":"As'ari","given":"Muhammad","non-dropping-particle":"","parse-names":false,"suffix":""}],"container-title":"Skripsi Psikologi","id":"ITEM-1","issued":{"date-parts":[["2015"]]},"number-of-pages":"32","publisher":"Universitas Muhammadiyah Surakarta","title":"Hubungan Antara Pola Asuh Otoriter Dengan Kemandirian","type":"thesis"},"uris":["http://www.mendeley.com/documents/?uuid=9ad4a423-0878-4588-922c-8e20d76a6396"]}],"mendeley":{"formattedCitation":"(As’ari, 2015)","plainTextFormattedCitation":"(As’ari, 2015)","previouslyFormattedCitation":"(As’ari, 2015)"},"properties":{"noteIndex":0},"schema":"https://github.com/citation-style-language/schema/raw/master/csl-citation.json"}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(As’ari, 2015)</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Ora</w:t>
      </w:r>
      <w:r w:rsidR="004E7EA2">
        <w:rPr>
          <w:rFonts w:ascii="Times New Roman" w:hAnsi="Times New Roman" w:cs="Times New Roman"/>
          <w:sz w:val="24"/>
          <w:szCs w:val="24"/>
        </w:rPr>
        <w:t>ng tua biasanya merasa</w:t>
      </w:r>
      <w:r w:rsidRPr="002F5A5E">
        <w:rPr>
          <w:rFonts w:ascii="Times New Roman" w:hAnsi="Times New Roman" w:cs="Times New Roman"/>
          <w:sz w:val="24"/>
          <w:szCs w:val="24"/>
        </w:rPr>
        <w:t xml:space="preserve"> bahwa semua sikap yang dilakukan itu sudah benar sehingga tidak perlu </w:t>
      </w:r>
      <w:r w:rsidR="00C703E6">
        <w:rPr>
          <w:rFonts w:ascii="Times New Roman" w:hAnsi="Times New Roman" w:cs="Times New Roman"/>
          <w:sz w:val="24"/>
          <w:szCs w:val="24"/>
        </w:rPr>
        <w:t>me</w:t>
      </w:r>
      <w:r w:rsidR="004E7EA2">
        <w:rPr>
          <w:rFonts w:ascii="Times New Roman" w:hAnsi="Times New Roman" w:cs="Times New Roman"/>
          <w:sz w:val="24"/>
          <w:szCs w:val="24"/>
        </w:rPr>
        <w:t>mpertimbangkan pendapat</w:t>
      </w:r>
      <w:r w:rsidRPr="002F5A5E">
        <w:rPr>
          <w:rFonts w:ascii="Times New Roman" w:hAnsi="Times New Roman" w:cs="Times New Roman"/>
          <w:sz w:val="24"/>
          <w:szCs w:val="24"/>
        </w:rPr>
        <w:t xml:space="preserve"> anak atas semua keputusan yang meng</w:t>
      </w:r>
      <w:r w:rsidR="004E7EA2">
        <w:rPr>
          <w:rFonts w:ascii="Times New Roman" w:hAnsi="Times New Roman" w:cs="Times New Roman"/>
          <w:sz w:val="24"/>
          <w:szCs w:val="24"/>
        </w:rPr>
        <w:t>angkat permasalahan anak</w:t>
      </w:r>
      <w:r w:rsidRPr="002F5A5E">
        <w:rPr>
          <w:rFonts w:ascii="Times New Roman" w:hAnsi="Times New Roman" w:cs="Times New Roman"/>
          <w:sz w:val="24"/>
          <w:szCs w:val="24"/>
        </w:rPr>
        <w:t xml:space="preserve"> </w:t>
      </w:r>
      <w:r w:rsidRPr="002F5A5E">
        <w:rPr>
          <w:rFonts w:ascii="Times New Roman" w:hAnsi="Times New Roman" w:cs="Times New Roman"/>
          <w:sz w:val="24"/>
          <w:szCs w:val="24"/>
        </w:rPr>
        <w:fldChar w:fldCharType="begin" w:fldLock="1"/>
      </w:r>
      <w:r w:rsidRPr="002F5A5E">
        <w:rPr>
          <w:rFonts w:ascii="Times New Roman" w:hAnsi="Times New Roman" w:cs="Times New Roman"/>
          <w:sz w:val="24"/>
          <w:szCs w:val="24"/>
        </w:rPr>
        <w:instrText>ADDIN CSL_CITATION {"citationItems":[{"id":"ITEM-1","itemData":{"abstract":"MODEL AND METHODS OF PARENTING IN FORMING CHILDREN'S PERSONALITY. The personality of a child is determined by several factors: genetic and environmental factors. Parents who are the first environment a child encounters provide a great contribution in shaping the personality of a child. Families have models of parenting as well as methods of providing education. There are three kinds of parenting that parents can apply to children, namely: democratic parenting, permissiveness and authority. Democratic parenting gives children freedom responsibly, while authoritarian parenting is a way of educating children by using authoritarian leadership, that is, parents determine all policies, steps and tasks that must be done. Authoritarian parenting reflects the attitude of parents who act hard and tend to discriminate. Permissive parenting patterns have the characteristics of parents to give full freedom to children to do so that sometimes children do actions that are against the rules. In providing parenting to children, some strategies provide education with exemplary methods, familiarization, attention, advice and methods of punishment.","author":[{"dropping-particle":"","family":"Ayun","given":"Qurrotu","non-dropping-particle":"","parse-names":false,"suffix":""}],"container-title":"Jurnal Psikologi","id":"ITEM-1","issue":"1","issued":{"date-parts":[["2015"]]},"page":"1-21","title":"Pola Asuh Orang Tua dan Metode Pengasuh Dalam Membentuk Kepribadian Anak","type":"article-journal","volume":"1"},"uris":["http://www.mendeley.com/documents/?uuid=9a44e487-dcfb-42e6-9b0d-d882a1ab7fdc"]}],"mendeley":{"formattedCitation":"(Ayun, 2015)","plainTextFormattedCitation":"(Ayun, 2015)","previouslyFormattedCitation":"(Ayun, 2015)"},"properties":{"noteIndex":0},"schema":"https://github.com/citation-style-language/schema/raw/master/csl-citation.json"}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(Ayun, 2015)</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Pola asuh otoriter terhadap </w:t>
      </w:r>
      <w:r w:rsidR="004E7EA2">
        <w:rPr>
          <w:rFonts w:ascii="Times New Roman" w:hAnsi="Times New Roman" w:cs="Times New Roman"/>
          <w:sz w:val="24"/>
          <w:szCs w:val="24"/>
        </w:rPr>
        <w:t xml:space="preserve">anak disebabkan oleh kejadian pada </w:t>
      </w:r>
      <w:r w:rsidRPr="002F5A5E">
        <w:rPr>
          <w:rFonts w:ascii="Times New Roman" w:hAnsi="Times New Roman" w:cs="Times New Roman"/>
          <w:sz w:val="24"/>
          <w:szCs w:val="24"/>
        </w:rPr>
        <w:t>masa lalu yang berhubungan dengan perilaku orang tuanya seperti nilai-nilai yang dianut orang tua dan dari tipe kepribadian orang tua, peran dominan orang tua, harapan tinggi terhadap anak sehingga berperilaku otoriter</w:t>
      </w:r>
      <w:r w:rsidR="00C43777">
        <w:rPr>
          <w:rFonts w:ascii="Times New Roman" w:hAnsi="Times New Roman" w:cs="Times New Roman"/>
          <w:sz w:val="24"/>
          <w:szCs w:val="24"/>
        </w:rPr>
        <w:t xml:space="preserve"> </w:t>
      </w:r>
      <w:r w:rsidR="00C43777">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{"citationItems":[{"id":"ITEM-1","itemData":{"author":[{"dropping-particle":"","family":"Kartika","given":"Devi","non-dropping-particle":"","parse-names":false,"suffix":""}],"id":"ITEM-1","issue":"1","issued":{"date-parts":[["2021"]]},"page":"80-93","title":"Pola Asuh Orang Tua Dalam Membentuk Karakter Anak Selama Pandemi di Lingkungan III Kecamatan Medan AEA Kelurahan Pasar Merah Timur","type":"article-journal","volume":"11"},"uris":["http://www.mendeley.com/documents/?uuid=0252afd2-0045-441d-82cc-9ca79336b532"]}],"mendeley":{"formattedCitation":"(Kartika, 2021)","plainTextFormattedCitation":"(Kartika, 2021)","previouslyFormattedCitation":"(Kartika, 2021)"},"properties":{"noteIndex":0},"schema":"https://github.com/citation-style-language/schema/raw/master/csl-citation.json"}</w:instrText>
      </w:r>
      <w:r w:rsidR="00C43777">
        <w:rPr>
          <w:rFonts w:ascii="Times New Roman" w:hAnsi="Times New Roman" w:cs="Times New Roman"/>
          <w:sz w:val="24"/>
          <w:szCs w:val="24"/>
        </w:rPr>
        <w:fldChar w:fldCharType="separate"/>
      </w:r>
      <w:r w:rsidR="00C43777" w:rsidRPr="00C43777">
        <w:rPr>
          <w:rFonts w:ascii="Times New Roman" w:hAnsi="Times New Roman" w:cs="Times New Roman"/>
          <w:noProof/>
          <w:sz w:val="24"/>
          <w:szCs w:val="24"/>
        </w:rPr>
        <w:t>(Kartika, 20</w:t>
      </w:r>
      <w:r w:rsidR="00C43777" w:rsidRPr="0063768D">
        <w:rPr>
          <w:rFonts w:ascii="Times New Roman" w:hAnsi="Times New Roman" w:cs="Times New Roman"/>
          <w:noProof/>
          <w:sz w:val="24"/>
          <w:szCs w:val="24"/>
        </w:rPr>
        <w:t>21)</w:t>
      </w:r>
      <w:r w:rsidR="00C43777">
        <w:rPr>
          <w:rFonts w:ascii="Times New Roman" w:hAnsi="Times New Roman" w:cs="Times New Roman"/>
          <w:sz w:val="24"/>
          <w:szCs w:val="24"/>
        </w:rPr>
        <w:fldChar w:fldCharType="end"/>
      </w:r>
      <w:r w:rsidRPr="002F5A5E">
        <w:rPr>
          <w:rFonts w:ascii="Times New Roman" w:hAnsi="Times New Roman" w:cs="Times New Roman"/>
          <w:sz w:val="24"/>
          <w:szCs w:val="24"/>
        </w:rPr>
        <w:t>.</w:t>
      </w:r>
    </w:p>
    <w:p w14:paraId="5618EE79" w14:textId="0E4B1CDD" w:rsidR="002F5A5E" w:rsidRPr="002F5A5E" w:rsidRDefault="002F5A5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t xml:space="preserve">Individu yang menerima pola didikan secara otoriter </w:t>
      </w:r>
      <w:r w:rsidR="002D21F0">
        <w:rPr>
          <w:rFonts w:ascii="Times New Roman" w:hAnsi="Times New Roman" w:cs="Times New Roman"/>
          <w:sz w:val="24"/>
          <w:szCs w:val="24"/>
        </w:rPr>
        <w:t xml:space="preserve">maka </w:t>
      </w:r>
      <w:r w:rsidRPr="002F5A5E">
        <w:rPr>
          <w:rFonts w:ascii="Times New Roman" w:hAnsi="Times New Roman" w:cs="Times New Roman"/>
          <w:sz w:val="24"/>
          <w:szCs w:val="24"/>
        </w:rPr>
        <w:t xml:space="preserve">memiliki </w:t>
      </w:r>
      <w:r w:rsidR="0085594D">
        <w:rPr>
          <w:rFonts w:ascii="Times New Roman" w:hAnsi="Times New Roman" w:cs="Times New Roman"/>
          <w:sz w:val="24"/>
          <w:szCs w:val="24"/>
        </w:rPr>
        <w:t>ke</w:t>
      </w:r>
      <w:r w:rsidR="0085594D" w:rsidRPr="002F5A5E">
        <w:rPr>
          <w:rFonts w:ascii="Times New Roman" w:hAnsi="Times New Roman" w:cs="Times New Roman"/>
          <w:sz w:val="24"/>
          <w:szCs w:val="24"/>
        </w:rPr>
        <w:t>cenderung</w:t>
      </w:r>
      <w:r w:rsidR="0085594D">
        <w:rPr>
          <w:rFonts w:ascii="Times New Roman" w:hAnsi="Times New Roman" w:cs="Times New Roman"/>
          <w:sz w:val="24"/>
          <w:szCs w:val="24"/>
        </w:rPr>
        <w:t>an</w:t>
      </w:r>
      <w:r w:rsidR="0085594D" w:rsidRPr="002F5A5E">
        <w:rPr>
          <w:rFonts w:ascii="Times New Roman" w:hAnsi="Times New Roman" w:cs="Times New Roman"/>
          <w:sz w:val="24"/>
          <w:szCs w:val="24"/>
        </w:rPr>
        <w:t xml:space="preserve"> </w:t>
      </w:r>
      <w:r w:rsidRPr="002F5A5E">
        <w:rPr>
          <w:rFonts w:ascii="Times New Roman" w:hAnsi="Times New Roman" w:cs="Times New Roman"/>
          <w:sz w:val="24"/>
          <w:szCs w:val="24"/>
        </w:rPr>
        <w:t xml:space="preserve">kepribadian yang sangat penakut, </w:t>
      </w:r>
      <w:r w:rsidR="00FC5D1D" w:rsidRPr="002F5A5E">
        <w:rPr>
          <w:rFonts w:ascii="Times New Roman" w:hAnsi="Times New Roman" w:cs="Times New Roman"/>
          <w:i/>
          <w:sz w:val="24"/>
          <w:szCs w:val="24"/>
        </w:rPr>
        <w:t>sensitive</w:t>
      </w:r>
      <w:r w:rsidR="00FC5D1D" w:rsidRPr="002F5A5E">
        <w:rPr>
          <w:rFonts w:ascii="Times New Roman" w:hAnsi="Times New Roman" w:cs="Times New Roman"/>
          <w:sz w:val="24"/>
          <w:szCs w:val="24"/>
        </w:rPr>
        <w:t>,</w:t>
      </w:r>
      <w:r w:rsidR="00FC5D1D">
        <w:rPr>
          <w:rFonts w:ascii="Times New Roman" w:hAnsi="Times New Roman" w:cs="Times New Roman"/>
          <w:sz w:val="24"/>
          <w:szCs w:val="24"/>
        </w:rPr>
        <w:t xml:space="preserve"> </w:t>
      </w:r>
      <w:r w:rsidR="004E7EA2">
        <w:rPr>
          <w:rFonts w:ascii="Times New Roman" w:hAnsi="Times New Roman" w:cs="Times New Roman"/>
          <w:sz w:val="24"/>
          <w:szCs w:val="24"/>
        </w:rPr>
        <w:t xml:space="preserve">sangat mudah </w:t>
      </w:r>
      <w:r w:rsidRPr="002F5A5E">
        <w:rPr>
          <w:rFonts w:ascii="Times New Roman" w:hAnsi="Times New Roman" w:cs="Times New Roman"/>
          <w:sz w:val="24"/>
          <w:szCs w:val="24"/>
        </w:rPr>
        <w:t xml:space="preserve">merasakan sedih dan tertekan, lebih suka menghabiskan waktu </w:t>
      </w:r>
      <w:r w:rsidR="00F01EFF">
        <w:rPr>
          <w:rFonts w:ascii="Times New Roman" w:hAnsi="Times New Roman" w:cs="Times New Roman"/>
          <w:sz w:val="24"/>
          <w:szCs w:val="24"/>
        </w:rPr>
        <w:t xml:space="preserve">sendiri </w:t>
      </w:r>
      <w:r w:rsidRPr="002F5A5E">
        <w:rPr>
          <w:rFonts w:ascii="Times New Roman" w:hAnsi="Times New Roman" w:cs="Times New Roman"/>
          <w:sz w:val="24"/>
          <w:szCs w:val="24"/>
        </w:rPr>
        <w:t>diluar rumah, membenci orang tua dan sering merasakan ketakutan</w:t>
      </w:r>
      <w:r w:rsidR="00C43777">
        <w:rPr>
          <w:rFonts w:ascii="Times New Roman" w:hAnsi="Times New Roman" w:cs="Times New Roman"/>
          <w:sz w:val="24"/>
          <w:szCs w:val="24"/>
        </w:rPr>
        <w:t xml:space="preserve"> </w:t>
      </w:r>
      <w:r w:rsidR="00C43777">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{"citationItems":[{"id":"ITEM-1","itemData":{"ISBN":"0165017309","ISSN":"13509462","abstract":"Astrocytes in the brain release transmitters that actively modulate neuronal excitability and synaptic efficacy. Astrocytes also release vasoactive agents that contribute to neurovascular coupling. As reviewed in this article, Müller cells, the principal retinal glial cells, modulate neuronal activity and blood flow in the retina. Stimulated Müller cells release ATP which, following its conversion to adenosine by ectoenzymes, hyperpolarizes retinal ganglion cells by activation of A1 adenosine receptors. This results in the opening of G protein-coupled inwardly rectifying potassium (GIRK) channels and small conductance Ca(2+)-activated K(+) (SK) channels. Tonic release of ATP also contributes to the generation of tone in the retinal vasculature by activation of P2X receptors on vascular smooth muscle cells. Vascular tone is lost when glial cells are poisoned with the gliotoxin fluorocitrate. The glial release of vasoactive metabolites of arachidonic acid, including prostaglandin E2 (PGE2) and epoxyeicosatrienoic acids (EETs), contributes to neurovascular coupling in the retina. Neurovascular coupling is reduced when neuronal stimulation of glial cells is interrupted and when the synthesis of arachidonic acid metabolites is blocked. Neurovascular coupling is compromised in diabetic retinopathy owing to the loss of glial-mediated vasodilation. This loss can be reversed by inhibiting inducible nitric oxide synthase. It is likely that future research will reveal additional important functions of the release of transmitters from glial cells.","author":[{"dropping-particle":"","family":"Rukmini","given":"Gusti","non-dropping-particle":"","parse-names":false,"suffix":""}],"container-title":"Progress in Retinal and Eye Research","id":"ITEM-1","issue":"3","issued":{"date-parts":[["2019"]]},"number-of-pages":"S2-S3","title":"Dampak Pola Asuh Orang Tua yang Otoriter Terhadap Psikologis Remaja di Kelurahan Salo Kecamatan Watang Sawitto Kabupaten Pinrang","type":"thesis","volume":"561"},"uris":["http://www.mendeley.com/documents/?uuid=5cf5d313-a635-4fbb-bcf7-5d3e4f08e623"]}],"mendeley":{"formattedCitation":"(Rukmini, 2019)","plainTextFormattedCitation":"(Rukmini, 2019)"},"properties":{"noteIndex":0},"schema":"https://github.com/citation-style-language/schema/raw/master/csl-citation.json"}</w:instrText>
      </w:r>
      <w:r w:rsidR="00C43777">
        <w:rPr>
          <w:rFonts w:ascii="Times New Roman" w:hAnsi="Times New Roman" w:cs="Times New Roman"/>
          <w:sz w:val="24"/>
          <w:szCs w:val="24"/>
        </w:rPr>
        <w:fldChar w:fldCharType="separate"/>
      </w:r>
      <w:r w:rsidR="00C43777" w:rsidRPr="00C43777">
        <w:rPr>
          <w:rFonts w:ascii="Times New Roman" w:hAnsi="Times New Roman" w:cs="Times New Roman"/>
          <w:noProof/>
          <w:sz w:val="24"/>
          <w:szCs w:val="24"/>
        </w:rPr>
        <w:t xml:space="preserve">(Rukmini, </w:t>
      </w:r>
      <w:r w:rsidR="00C43777" w:rsidRPr="0063768D">
        <w:rPr>
          <w:rFonts w:ascii="Times New Roman" w:hAnsi="Times New Roman" w:cs="Times New Roman"/>
          <w:noProof/>
          <w:sz w:val="24"/>
          <w:szCs w:val="24"/>
        </w:rPr>
        <w:t>2019)</w:t>
      </w:r>
      <w:r w:rsidR="00C43777">
        <w:rPr>
          <w:rFonts w:ascii="Times New Roman" w:hAnsi="Times New Roman" w:cs="Times New Roman"/>
          <w:sz w:val="24"/>
          <w:szCs w:val="24"/>
        </w:rPr>
        <w:fldChar w:fldCharType="end"/>
      </w:r>
      <w:r w:rsidRPr="002F5A5E">
        <w:rPr>
          <w:rFonts w:ascii="Times New Roman" w:hAnsi="Times New Roman" w:cs="Times New Roman"/>
          <w:sz w:val="24"/>
          <w:szCs w:val="24"/>
        </w:rPr>
        <w:t xml:space="preserve">. Berbagai bentuk pola asuh memiliki aspek tersendiri, pola asuh otoriter terdapat beberapa aspek meliputi; </w:t>
      </w:r>
      <w:r w:rsidRPr="002F5A5E">
        <w:rPr>
          <w:rFonts w:ascii="Times New Roman" w:hAnsi="Times New Roman" w:cs="Times New Roman"/>
          <w:i/>
          <w:sz w:val="24"/>
          <w:szCs w:val="24"/>
        </w:rPr>
        <w:t>Low Responsive</w:t>
      </w:r>
      <w:r w:rsidR="004E7EA2">
        <w:rPr>
          <w:rFonts w:ascii="Times New Roman" w:hAnsi="Times New Roman" w:cs="Times New Roman"/>
          <w:sz w:val="24"/>
          <w:szCs w:val="24"/>
        </w:rPr>
        <w:t xml:space="preserve"> : aspek orang tua enggan</w:t>
      </w:r>
      <w:r w:rsidRPr="002F5A5E">
        <w:rPr>
          <w:rFonts w:ascii="Times New Roman" w:hAnsi="Times New Roman" w:cs="Times New Roman"/>
          <w:sz w:val="24"/>
          <w:szCs w:val="24"/>
        </w:rPr>
        <w:t xml:space="preserve"> mendengarkan pendapat anak, kurangnya kehangatan dalam pengasuhan, </w:t>
      </w:r>
      <w:r w:rsidR="004E7EA2">
        <w:rPr>
          <w:rFonts w:ascii="Times New Roman" w:hAnsi="Times New Roman" w:cs="Times New Roman"/>
          <w:sz w:val="24"/>
          <w:szCs w:val="24"/>
        </w:rPr>
        <w:t xml:space="preserve">dan </w:t>
      </w:r>
      <w:r w:rsidRPr="002F5A5E">
        <w:rPr>
          <w:rFonts w:ascii="Times New Roman" w:hAnsi="Times New Roman" w:cs="Times New Roman"/>
          <w:sz w:val="24"/>
          <w:szCs w:val="24"/>
        </w:rPr>
        <w:t xml:space="preserve">tidak ada komunikasi imbal balik. Pada aspek ini terdapat dua indikator yaitu </w:t>
      </w:r>
      <w:r w:rsidRPr="002F5A5E">
        <w:rPr>
          <w:rFonts w:ascii="Times New Roman" w:hAnsi="Times New Roman" w:cs="Times New Roman"/>
          <w:i/>
          <w:sz w:val="24"/>
          <w:szCs w:val="24"/>
        </w:rPr>
        <w:t>low warmth/nurturing</w:t>
      </w:r>
      <w:r w:rsidRPr="002F5A5E">
        <w:rPr>
          <w:rFonts w:ascii="Times New Roman" w:hAnsi="Times New Roman" w:cs="Times New Roman"/>
          <w:sz w:val="24"/>
          <w:szCs w:val="24"/>
        </w:rPr>
        <w:t xml:space="preserve"> dan </w:t>
      </w:r>
      <w:r w:rsidRPr="002F5A5E">
        <w:rPr>
          <w:rFonts w:ascii="Times New Roman" w:hAnsi="Times New Roman" w:cs="Times New Roman"/>
          <w:i/>
          <w:sz w:val="24"/>
          <w:szCs w:val="24"/>
        </w:rPr>
        <w:t>low communication. High Demandingness</w:t>
      </w:r>
      <w:r w:rsidRPr="002F5A5E">
        <w:rPr>
          <w:rFonts w:ascii="Times New Roman" w:hAnsi="Times New Roman" w:cs="Times New Roman"/>
          <w:sz w:val="24"/>
          <w:szCs w:val="24"/>
        </w:rPr>
        <w:t xml:space="preserve">: aspek orang tua memberikan batasan,larangan dan peraturan terhadap anak, memberikan hukuman kepada anak. Pada aspek ini terdapat dua indikator yaitu </w:t>
      </w:r>
      <w:r w:rsidRPr="002F5A5E">
        <w:rPr>
          <w:rFonts w:ascii="Times New Roman" w:hAnsi="Times New Roman" w:cs="Times New Roman"/>
          <w:i/>
          <w:sz w:val="24"/>
          <w:szCs w:val="24"/>
        </w:rPr>
        <w:t xml:space="preserve">high maturity demans </w:t>
      </w:r>
      <w:r w:rsidRPr="002F5A5E">
        <w:rPr>
          <w:rFonts w:ascii="Times New Roman" w:hAnsi="Times New Roman" w:cs="Times New Roman"/>
          <w:sz w:val="24"/>
          <w:szCs w:val="24"/>
        </w:rPr>
        <w:t xml:space="preserve">dan </w:t>
      </w:r>
      <w:r w:rsidRPr="002F5A5E">
        <w:rPr>
          <w:rFonts w:ascii="Times New Roman" w:hAnsi="Times New Roman" w:cs="Times New Roman"/>
          <w:i/>
          <w:sz w:val="24"/>
          <w:szCs w:val="24"/>
        </w:rPr>
        <w:t>high in control of child’s behavior</w:t>
      </w:r>
      <w:r w:rsidRPr="002F5A5E">
        <w:rPr>
          <w:rFonts w:ascii="Times New Roman" w:hAnsi="Times New Roman" w:cs="Times New Roman"/>
          <w:sz w:val="24"/>
          <w:szCs w:val="24"/>
        </w:rPr>
        <w:t xml:space="preserve"> </w:t>
      </w:r>
      <w:r w:rsidRPr="002F5A5E">
        <w:rPr>
          <w:rFonts w:ascii="Times New Roman" w:hAnsi="Times New Roman" w:cs="Times New Roman"/>
          <w:sz w:val="24"/>
          <w:szCs w:val="24"/>
        </w:rPr>
        <w:fldChar w:fldCharType="begin" w:fldLock="1"/>
      </w:r>
      <w:r w:rsidR="007327D6">
        <w:rPr>
          <w:rFonts w:ascii="Times New Roman" w:hAnsi="Times New Roman" w:cs="Times New Roman"/>
          <w:sz w:val="24"/>
          <w:szCs w:val="24"/>
        </w:rPr>
        <w:instrText>ADDIN CSL_CITATION {"citationItems":[{"id":"ITEM-1","itemData":{"abstract":"Beberapa penelitian menunjukkan bahwa salah satu sumber stres akademik dapat berasal dari pola pengasuhan orangtua yang keras seperti pola asuh orangtua otoriter. Penelitian ini bertujuan untuk mengetahui hubungan antara pola asuh otoriter dengan stres akademik. Hipotesis dalam penelitian ini adalah adanya hubungan positif antara pola asuh otoriter dengan stres akademik pada siswa SMA di Yogyakarta. Untuk menguji hipotesis penelitian, peneliti melakukan pengambilan data menggunakan skala stres akademik yang dikembangkan oleh Wulandari &amp; Aliza (2014) dengan menggunakan teori Sarafino dan Smith. Aitem dalam skala stres akademik ini terdiri aitem dari 40 aitem. Skala pola asuh otoriter pada penelitian ini menggunakan skala yang dikembangkan oleh Hertanti &amp; Wibisono (2014) dengan menggunakan teori dari Baumrind dalam Ribeiro (2009). Aitem dari skala ini terdiri dari 18 aitem skala pola asuh otoriter ayah dan 19 aitem skala pola asuh otoriter ibu. Skala disebarkan kepada 241 siswa-siswi SMA yang ada di Yogyakarta. Dari hasil uji korelasional, ditemukan bahwa terdapat korelasi yang signifikan antara pola asuh otoriter ayah dan stres akademik dengan nilai signifikansi p=0.042 (p &lt; 0.05), sedangkan dari hasil uji korelasional antara pola asuh otoriter ibu dan stres akademik diketahui bahwa tidak terdapat korelasi yang signifikan yang dibuktikan dengan nilai signifikansi p=0.306 (p &lt;0.05). Hal ini membuktikan bahwa hipotesis yang diajukan oleh peneliti yaitu terdapat hubungan positif antara pola asuh otoriter ayah dengan stres akademik diterima, sedangkan hipotesis kedua yang diajukan oleh peneliti yaitu terdapat hubungan positif antara pola asuh otoriter ibu dan stres akademik ditolak.","author":[{"dropping-particle":"","family":"Devani","given":"Fadhila","non-dropping-particle":"","parse-names":false,"suffix":""}],"container-title":"Skripsi Psikologi","id":"ITEM-1","issued":{"date-parts":[["2018"]]},"number-of-pages":"48","publisher":"Universitas Islam Indonesia","title":"Hubungan Antara Pola Asuh Otoriter Dengan Stres Akademik Pada Siswa SMA di Yogyakarta","type":"thesis"},"uris":["http://www.mendeley.com/documents/?uuid=e2ceb112-064c-4eda-acbb-6b90d567770d"]}],"mendeley":{"formattedCitation":"(Devani, 2018)","plainTextFormattedCitation":"(Devani, 2018)","previouslyFormattedCitation":"(Devani, 2018)"},"properties":{"noteIndex":0},"schema":"https://github.com/citation-style-language/schema/raw/master/csl-citation.json"}</w:instrText>
      </w:r>
      <w:r w:rsidRPr="002F5A5E">
        <w:rPr>
          <w:rFonts w:ascii="Times New Roman" w:hAnsi="Times New Roman" w:cs="Times New Roman"/>
          <w:sz w:val="24"/>
          <w:szCs w:val="24"/>
        </w:rPr>
        <w:fldChar w:fldCharType="separate"/>
      </w:r>
      <w:r w:rsidRPr="002F5A5E">
        <w:rPr>
          <w:rFonts w:ascii="Times New Roman" w:hAnsi="Times New Roman" w:cs="Times New Roman"/>
          <w:noProof/>
          <w:sz w:val="24"/>
          <w:szCs w:val="24"/>
        </w:rPr>
        <w:t>(Devani, 2018)</w:t>
      </w:r>
      <w:r w:rsidRPr="002F5A5E">
        <w:rPr>
          <w:rFonts w:ascii="Times New Roman" w:hAnsi="Times New Roman" w:cs="Times New Roman"/>
          <w:sz w:val="24"/>
          <w:szCs w:val="24"/>
        </w:rPr>
        <w:fldChar w:fldCharType="end"/>
      </w:r>
      <w:r w:rsidRPr="002F5A5E">
        <w:rPr>
          <w:rFonts w:ascii="Times New Roman" w:hAnsi="Times New Roman" w:cs="Times New Roman"/>
          <w:sz w:val="24"/>
          <w:szCs w:val="24"/>
        </w:rPr>
        <w:t xml:space="preserve">. Sejalan dengan penelitiannya yang menunjukan bahwa pola asuh otoriter memiliki hubungan positif dengan stress akademik. Semakin orang tua menerapkan pola asuh otoriter maka semakin meningkat stress akademik siswa. </w:t>
      </w:r>
    </w:p>
    <w:p w14:paraId="15816DD4" w14:textId="56FDD75E" w:rsidR="004B0C26" w:rsidRDefault="002F5A5E" w:rsidP="00AE1EE6">
      <w:pPr>
        <w:spacing w:after="0" w:line="240" w:lineRule="auto"/>
        <w:ind w:firstLine="426"/>
        <w:jc w:val="both"/>
        <w:rPr>
          <w:rFonts w:ascii="Times New Roman" w:hAnsi="Times New Roman" w:cs="Times New Roman"/>
          <w:sz w:val="24"/>
          <w:szCs w:val="24"/>
        </w:rPr>
      </w:pPr>
      <w:r w:rsidRPr="002F5A5E">
        <w:rPr>
          <w:rFonts w:ascii="Times New Roman" w:hAnsi="Times New Roman" w:cs="Times New Roman"/>
          <w:sz w:val="24"/>
          <w:szCs w:val="24"/>
        </w:rPr>
        <w:t xml:space="preserve">Berdasarkan  latar belakang permasalahan diatas, serta masih terbatasnya penelitian terkait dengan </w:t>
      </w:r>
      <w:r w:rsidR="00C402DA">
        <w:rPr>
          <w:rFonts w:ascii="Times New Roman" w:hAnsi="Times New Roman" w:cs="Times New Roman"/>
          <w:i/>
          <w:sz w:val="24"/>
          <w:szCs w:val="24"/>
        </w:rPr>
        <w:t>s</w:t>
      </w:r>
      <w:r w:rsidR="00D60442">
        <w:rPr>
          <w:rFonts w:ascii="Times New Roman" w:hAnsi="Times New Roman" w:cs="Times New Roman"/>
          <w:i/>
          <w:sz w:val="24"/>
          <w:szCs w:val="24"/>
        </w:rPr>
        <w:t>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dan pola </w:t>
      </w:r>
      <w:r w:rsidR="005646A1">
        <w:rPr>
          <w:rFonts w:ascii="Times New Roman" w:hAnsi="Times New Roman" w:cs="Times New Roman"/>
          <w:sz w:val="24"/>
          <w:szCs w:val="24"/>
        </w:rPr>
        <w:t>asuh otoriter terhadap stress ac</w:t>
      </w:r>
      <w:r w:rsidRPr="002F5A5E">
        <w:rPr>
          <w:rFonts w:ascii="Times New Roman" w:hAnsi="Times New Roman" w:cs="Times New Roman"/>
          <w:sz w:val="24"/>
          <w:szCs w:val="24"/>
        </w:rPr>
        <w:t xml:space="preserve">ademik pada siswa maka, tujuan dari penelitian ini adalah untuk mengetahui pengaruh </w:t>
      </w:r>
      <w:r w:rsidR="00D60442">
        <w:rPr>
          <w:rFonts w:ascii="Times New Roman" w:hAnsi="Times New Roman" w:cs="Times New Roman"/>
          <w:i/>
          <w:sz w:val="24"/>
          <w:szCs w:val="24"/>
        </w:rPr>
        <w:t>Self-</w:t>
      </w:r>
      <w:r w:rsidRPr="002F5A5E">
        <w:rPr>
          <w:rFonts w:ascii="Times New Roman" w:hAnsi="Times New Roman" w:cs="Times New Roman"/>
          <w:i/>
          <w:sz w:val="24"/>
          <w:szCs w:val="24"/>
        </w:rPr>
        <w:t>Efficacy</w:t>
      </w:r>
      <w:r w:rsidRPr="002F5A5E">
        <w:rPr>
          <w:rFonts w:ascii="Times New Roman" w:hAnsi="Times New Roman" w:cs="Times New Roman"/>
          <w:sz w:val="24"/>
          <w:szCs w:val="24"/>
        </w:rPr>
        <w:t xml:space="preserve"> dan Pola Asuh Otoriter Orang Tua terhadap Kecenderungan Stress Akademik pada Siswa SMK Sepuluh Nopember Sidoarjo.</w:t>
      </w:r>
    </w:p>
    <w:p w14:paraId="215F17A3" w14:textId="77777777" w:rsidR="002F5A5E" w:rsidRPr="002F5A5E" w:rsidRDefault="002F5A5E" w:rsidP="00AE1EE6">
      <w:pPr>
        <w:spacing w:after="0" w:line="240" w:lineRule="auto"/>
        <w:jc w:val="both"/>
        <w:rPr>
          <w:rFonts w:ascii="Times New Roman" w:hAnsi="Times New Roman" w:cs="Times New Roman"/>
          <w:sz w:val="24"/>
          <w:szCs w:val="24"/>
          <w:lang w:val="id-ID"/>
        </w:rPr>
      </w:pPr>
    </w:p>
    <w:p w14:paraId="581A95D7" w14:textId="77777777" w:rsidR="00890EC3" w:rsidRPr="002F5A5E" w:rsidRDefault="00890EC3" w:rsidP="00AE1EE6">
      <w:pPr>
        <w:spacing w:after="0" w:line="240" w:lineRule="auto"/>
        <w:jc w:val="both"/>
        <w:rPr>
          <w:rFonts w:ascii="Times New Roman" w:hAnsi="Times New Roman" w:cs="Times New Roman"/>
          <w:b/>
          <w:sz w:val="24"/>
          <w:szCs w:val="24"/>
          <w:lang w:val="en-ID"/>
        </w:rPr>
      </w:pPr>
      <w:r w:rsidRPr="002F5A5E">
        <w:rPr>
          <w:rFonts w:ascii="Times New Roman" w:hAnsi="Times New Roman" w:cs="Times New Roman"/>
          <w:b/>
          <w:sz w:val="24"/>
          <w:szCs w:val="24"/>
          <w:lang w:val="en-ID"/>
        </w:rPr>
        <w:t xml:space="preserve">METODE PENELITIAN </w:t>
      </w:r>
    </w:p>
    <w:p w14:paraId="0EF339D7" w14:textId="77777777" w:rsidR="006A4DC5" w:rsidRPr="006A4DC5" w:rsidRDefault="006A4DC5" w:rsidP="00AE1EE6">
      <w:pPr>
        <w:pStyle w:val="ListParagraph"/>
        <w:tabs>
          <w:tab w:val="left" w:pos="3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6A4DC5">
        <w:rPr>
          <w:rFonts w:ascii="Times New Roman" w:hAnsi="Times New Roman" w:cs="Times New Roman"/>
          <w:sz w:val="24"/>
          <w:szCs w:val="24"/>
        </w:rPr>
        <w:t>Penelitian ini menggunakan metode kuantitatif dengan desain korelasi untuk mengetahui pengaruh antar variabel.</w:t>
      </w:r>
      <w:r w:rsidR="00AC3222">
        <w:rPr>
          <w:rFonts w:ascii="Times New Roman" w:hAnsi="Times New Roman" w:cs="Times New Roman"/>
          <w:sz w:val="24"/>
          <w:szCs w:val="24"/>
        </w:rPr>
        <w:t xml:space="preserve"> Populasi</w:t>
      </w:r>
      <w:r w:rsidRPr="006A4DC5">
        <w:rPr>
          <w:rFonts w:ascii="Times New Roman" w:hAnsi="Times New Roman" w:cs="Times New Roman"/>
          <w:sz w:val="24"/>
          <w:szCs w:val="24"/>
        </w:rPr>
        <w:t xml:space="preserve"> pada penelitian ini adalah seluruh siswa di SMK Sepuluh Nopember Sidoarjo yang berjumlah 1.414 siswa yang terdiri dari 194 siswa laki-laki dan 1.220 siswa perempuan. Sampel penelitian ini diambil dari tabel Krejie Morgan meliputi 302 siswa yang akan menjadi sampel. Data</w:t>
      </w:r>
      <w:r w:rsidR="00AC3222">
        <w:rPr>
          <w:rFonts w:ascii="Times New Roman" w:hAnsi="Times New Roman" w:cs="Times New Roman"/>
          <w:sz w:val="24"/>
          <w:szCs w:val="24"/>
        </w:rPr>
        <w:t xml:space="preserve"> sampel</w:t>
      </w:r>
      <w:r>
        <w:rPr>
          <w:rFonts w:ascii="Times New Roman" w:hAnsi="Times New Roman" w:cs="Times New Roman"/>
          <w:sz w:val="24"/>
          <w:szCs w:val="24"/>
        </w:rPr>
        <w:t xml:space="preserve"> pada tabel 1. </w:t>
      </w:r>
      <w:r w:rsidRPr="006A4DC5">
        <w:rPr>
          <w:rFonts w:ascii="Times New Roman" w:hAnsi="Times New Roman" w:cs="Times New Roman"/>
          <w:sz w:val="24"/>
          <w:szCs w:val="24"/>
        </w:rPr>
        <w:t xml:space="preserve"> </w:t>
      </w:r>
    </w:p>
    <w:p w14:paraId="23FEB3B1" w14:textId="77777777" w:rsidR="006A4DC5" w:rsidRPr="006A4DC5" w:rsidRDefault="006A4DC5" w:rsidP="00AE1EE6">
      <w:pPr>
        <w:pStyle w:val="ListParagraph"/>
        <w:tabs>
          <w:tab w:val="left" w:pos="360"/>
        </w:tabs>
        <w:spacing w:after="0" w:line="240" w:lineRule="auto"/>
        <w:ind w:left="0"/>
        <w:jc w:val="center"/>
        <w:rPr>
          <w:rFonts w:ascii="Times New Roman" w:hAnsi="Times New Roman" w:cs="Times New Roman"/>
          <w:b/>
          <w:sz w:val="24"/>
          <w:szCs w:val="24"/>
        </w:rPr>
      </w:pPr>
      <w:r w:rsidRPr="006A4DC5">
        <w:rPr>
          <w:rFonts w:ascii="Times New Roman" w:hAnsi="Times New Roman" w:cs="Times New Roman"/>
          <w:b/>
          <w:sz w:val="24"/>
          <w:szCs w:val="24"/>
        </w:rPr>
        <w:t xml:space="preserve">Tabel </w:t>
      </w:r>
      <w:r>
        <w:rPr>
          <w:rFonts w:ascii="Times New Roman" w:hAnsi="Times New Roman" w:cs="Times New Roman"/>
          <w:b/>
          <w:sz w:val="24"/>
          <w:szCs w:val="24"/>
        </w:rPr>
        <w:t>1</w:t>
      </w:r>
    </w:p>
    <w:p w14:paraId="7D4044D2" w14:textId="77777777" w:rsidR="006A4DC5" w:rsidRPr="006A4DC5" w:rsidRDefault="00AC3222" w:rsidP="00AE1EE6">
      <w:pPr>
        <w:pStyle w:val="ListParagraph"/>
        <w:tabs>
          <w:tab w:val="left" w:pos="360"/>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Data Sampel</w:t>
      </w:r>
      <w:r w:rsidR="006A4DC5" w:rsidRPr="006A4DC5">
        <w:rPr>
          <w:rFonts w:ascii="Times New Roman" w:hAnsi="Times New Roman" w:cs="Times New Roman"/>
          <w:sz w:val="24"/>
          <w:szCs w:val="24"/>
        </w:rPr>
        <w:t xml:space="preserve"> Penelitian</w:t>
      </w:r>
    </w:p>
    <w:tbl>
      <w:tblPr>
        <w:tblStyle w:val="Mdeck5tablebodythreelines"/>
        <w:tblW w:w="0" w:type="auto"/>
        <w:tblLook w:val="04A0" w:firstRow="1" w:lastRow="0" w:firstColumn="1" w:lastColumn="0" w:noHBand="0" w:noVBand="1"/>
      </w:tblPr>
      <w:tblGrid>
        <w:gridCol w:w="738"/>
        <w:gridCol w:w="4603"/>
        <w:gridCol w:w="3663"/>
      </w:tblGrid>
      <w:tr w:rsidR="006A4DC5" w:rsidRPr="006A4DC5" w14:paraId="4626B017" w14:textId="77777777" w:rsidTr="002D21F0">
        <w:trPr>
          <w:cnfStyle w:val="100000000000" w:firstRow="1" w:lastRow="0" w:firstColumn="0" w:lastColumn="0" w:oddVBand="0" w:evenVBand="0" w:oddHBand="0" w:evenHBand="0" w:firstRowFirstColumn="0" w:firstRowLastColumn="0" w:lastRowFirstColumn="0" w:lastRowLastColumn="0"/>
        </w:trPr>
        <w:tc>
          <w:tcPr>
            <w:tcW w:w="738" w:type="dxa"/>
          </w:tcPr>
          <w:p w14:paraId="259D1CFC" w14:textId="77777777" w:rsidR="006A4DC5" w:rsidRPr="009007B6" w:rsidRDefault="006A4DC5" w:rsidP="00AE1EE6">
            <w:pPr>
              <w:pStyle w:val="ListParagraph"/>
              <w:tabs>
                <w:tab w:val="left" w:pos="360"/>
              </w:tabs>
              <w:spacing w:line="240" w:lineRule="auto"/>
              <w:ind w:left="0"/>
              <w:rPr>
                <w:b/>
                <w:sz w:val="20"/>
                <w:lang w:val="en-US"/>
              </w:rPr>
            </w:pPr>
            <w:r w:rsidRPr="009007B6">
              <w:rPr>
                <w:b/>
                <w:sz w:val="20"/>
                <w:lang w:val="en-US"/>
              </w:rPr>
              <w:t>No.</w:t>
            </w:r>
          </w:p>
        </w:tc>
        <w:tc>
          <w:tcPr>
            <w:tcW w:w="4603" w:type="dxa"/>
          </w:tcPr>
          <w:p w14:paraId="176DAA38" w14:textId="77777777" w:rsidR="006A4DC5" w:rsidRPr="009007B6" w:rsidRDefault="006A4DC5" w:rsidP="00AE1EE6">
            <w:pPr>
              <w:pStyle w:val="ListParagraph"/>
              <w:tabs>
                <w:tab w:val="left" w:pos="360"/>
              </w:tabs>
              <w:spacing w:line="240" w:lineRule="auto"/>
              <w:ind w:left="0"/>
              <w:jc w:val="left"/>
              <w:rPr>
                <w:b/>
                <w:sz w:val="20"/>
                <w:lang w:val="en-US"/>
              </w:rPr>
            </w:pPr>
            <w:r w:rsidRPr="009007B6">
              <w:rPr>
                <w:b/>
                <w:sz w:val="20"/>
                <w:lang w:val="en-US"/>
              </w:rPr>
              <w:t>Kelas</w:t>
            </w:r>
          </w:p>
        </w:tc>
        <w:tc>
          <w:tcPr>
            <w:tcW w:w="3663" w:type="dxa"/>
          </w:tcPr>
          <w:p w14:paraId="6527E26F" w14:textId="77777777" w:rsidR="006A4DC5" w:rsidRPr="009007B6" w:rsidRDefault="006A4DC5" w:rsidP="00AE1EE6">
            <w:pPr>
              <w:pStyle w:val="ListParagraph"/>
              <w:tabs>
                <w:tab w:val="left" w:pos="360"/>
              </w:tabs>
              <w:spacing w:line="240" w:lineRule="auto"/>
              <w:ind w:left="0"/>
              <w:rPr>
                <w:b/>
                <w:sz w:val="20"/>
                <w:lang w:val="en-US"/>
              </w:rPr>
            </w:pPr>
            <w:r w:rsidRPr="009007B6">
              <w:rPr>
                <w:b/>
                <w:sz w:val="20"/>
                <w:lang w:val="en-US"/>
              </w:rPr>
              <w:t>Jumlah Partisipan</w:t>
            </w:r>
          </w:p>
        </w:tc>
      </w:tr>
      <w:tr w:rsidR="006A4DC5" w:rsidRPr="006A4DC5" w14:paraId="2BE2E2A9" w14:textId="77777777" w:rsidTr="002D21F0">
        <w:tc>
          <w:tcPr>
            <w:tcW w:w="738" w:type="dxa"/>
          </w:tcPr>
          <w:p w14:paraId="553E2E2F" w14:textId="77777777" w:rsidR="006A4DC5" w:rsidRPr="009007B6" w:rsidRDefault="006A4DC5" w:rsidP="00AE1EE6">
            <w:pPr>
              <w:pStyle w:val="ListParagraph"/>
              <w:tabs>
                <w:tab w:val="left" w:pos="360"/>
              </w:tabs>
              <w:spacing w:line="240" w:lineRule="auto"/>
              <w:ind w:left="0"/>
              <w:jc w:val="both"/>
              <w:rPr>
                <w:lang w:val="en-US"/>
              </w:rPr>
            </w:pPr>
            <w:r w:rsidRPr="009007B6">
              <w:rPr>
                <w:lang w:val="en-US"/>
              </w:rPr>
              <w:t>1</w:t>
            </w:r>
          </w:p>
        </w:tc>
        <w:tc>
          <w:tcPr>
            <w:tcW w:w="4603" w:type="dxa"/>
          </w:tcPr>
          <w:p w14:paraId="4D7E9405" w14:textId="77777777" w:rsidR="006A4DC5" w:rsidRPr="009007B6" w:rsidRDefault="006A4DC5" w:rsidP="00AE1EE6">
            <w:pPr>
              <w:pStyle w:val="ListParagraph"/>
              <w:tabs>
                <w:tab w:val="left" w:pos="360"/>
              </w:tabs>
              <w:spacing w:line="240" w:lineRule="auto"/>
              <w:ind w:left="0"/>
              <w:jc w:val="both"/>
              <w:rPr>
                <w:lang w:val="en-US"/>
              </w:rPr>
            </w:pPr>
            <w:r w:rsidRPr="009007B6">
              <w:rPr>
                <w:lang w:val="en-US"/>
              </w:rPr>
              <w:t>X</w:t>
            </w:r>
          </w:p>
        </w:tc>
        <w:tc>
          <w:tcPr>
            <w:tcW w:w="3663" w:type="dxa"/>
          </w:tcPr>
          <w:p w14:paraId="0C016095" w14:textId="77777777" w:rsidR="006A4DC5" w:rsidRPr="009007B6" w:rsidRDefault="006A4DC5" w:rsidP="00AE1EE6">
            <w:pPr>
              <w:pStyle w:val="ListParagraph"/>
              <w:tabs>
                <w:tab w:val="left" w:pos="360"/>
              </w:tabs>
              <w:spacing w:line="240" w:lineRule="auto"/>
              <w:ind w:left="0"/>
              <w:rPr>
                <w:lang w:val="en-US"/>
              </w:rPr>
            </w:pPr>
            <w:r w:rsidRPr="009007B6">
              <w:rPr>
                <w:lang w:val="en-US"/>
              </w:rPr>
              <w:t>100</w:t>
            </w:r>
          </w:p>
        </w:tc>
      </w:tr>
      <w:tr w:rsidR="006A4DC5" w:rsidRPr="006A4DC5" w14:paraId="532B3AE3" w14:textId="77777777" w:rsidTr="002D21F0">
        <w:tc>
          <w:tcPr>
            <w:tcW w:w="738" w:type="dxa"/>
          </w:tcPr>
          <w:p w14:paraId="3A1E3F84" w14:textId="77777777" w:rsidR="006A4DC5" w:rsidRPr="009007B6" w:rsidRDefault="006A4DC5" w:rsidP="00AE1EE6">
            <w:pPr>
              <w:pStyle w:val="ListParagraph"/>
              <w:tabs>
                <w:tab w:val="left" w:pos="360"/>
              </w:tabs>
              <w:spacing w:line="240" w:lineRule="auto"/>
              <w:ind w:left="0"/>
              <w:jc w:val="both"/>
              <w:rPr>
                <w:lang w:val="en-US"/>
              </w:rPr>
            </w:pPr>
            <w:r w:rsidRPr="009007B6">
              <w:rPr>
                <w:lang w:val="en-US"/>
              </w:rPr>
              <w:t>2</w:t>
            </w:r>
          </w:p>
        </w:tc>
        <w:tc>
          <w:tcPr>
            <w:tcW w:w="4603" w:type="dxa"/>
          </w:tcPr>
          <w:p w14:paraId="357787CA" w14:textId="77777777" w:rsidR="006A4DC5" w:rsidRPr="009007B6" w:rsidRDefault="006A4DC5" w:rsidP="00AE1EE6">
            <w:pPr>
              <w:pStyle w:val="ListParagraph"/>
              <w:tabs>
                <w:tab w:val="left" w:pos="360"/>
              </w:tabs>
              <w:spacing w:line="240" w:lineRule="auto"/>
              <w:ind w:left="0"/>
              <w:jc w:val="both"/>
              <w:rPr>
                <w:lang w:val="en-US"/>
              </w:rPr>
            </w:pPr>
            <w:r w:rsidRPr="009007B6">
              <w:rPr>
                <w:lang w:val="en-US"/>
              </w:rPr>
              <w:t>XI</w:t>
            </w:r>
          </w:p>
        </w:tc>
        <w:tc>
          <w:tcPr>
            <w:tcW w:w="3663" w:type="dxa"/>
          </w:tcPr>
          <w:p w14:paraId="45A12C3F" w14:textId="77777777" w:rsidR="006A4DC5" w:rsidRPr="009007B6" w:rsidRDefault="006A4DC5" w:rsidP="00AE1EE6">
            <w:pPr>
              <w:pStyle w:val="ListParagraph"/>
              <w:tabs>
                <w:tab w:val="left" w:pos="360"/>
              </w:tabs>
              <w:spacing w:line="240" w:lineRule="auto"/>
              <w:ind w:left="0"/>
              <w:rPr>
                <w:lang w:val="en-US"/>
              </w:rPr>
            </w:pPr>
            <w:r w:rsidRPr="009007B6">
              <w:rPr>
                <w:lang w:val="en-US"/>
              </w:rPr>
              <w:t>117</w:t>
            </w:r>
          </w:p>
        </w:tc>
      </w:tr>
      <w:tr w:rsidR="006A4DC5" w:rsidRPr="006A4DC5" w14:paraId="7D18F665" w14:textId="77777777" w:rsidTr="002D21F0">
        <w:tc>
          <w:tcPr>
            <w:tcW w:w="738" w:type="dxa"/>
          </w:tcPr>
          <w:p w14:paraId="3C7EF3AD" w14:textId="77777777" w:rsidR="006A4DC5" w:rsidRPr="009007B6" w:rsidRDefault="006A4DC5" w:rsidP="00AE1EE6">
            <w:pPr>
              <w:pStyle w:val="ListParagraph"/>
              <w:tabs>
                <w:tab w:val="left" w:pos="360"/>
              </w:tabs>
              <w:spacing w:line="240" w:lineRule="auto"/>
              <w:ind w:left="0"/>
              <w:jc w:val="both"/>
              <w:rPr>
                <w:lang w:val="en-US"/>
              </w:rPr>
            </w:pPr>
            <w:r w:rsidRPr="009007B6">
              <w:rPr>
                <w:lang w:val="en-US"/>
              </w:rPr>
              <w:t>3</w:t>
            </w:r>
          </w:p>
        </w:tc>
        <w:tc>
          <w:tcPr>
            <w:tcW w:w="4603" w:type="dxa"/>
          </w:tcPr>
          <w:p w14:paraId="6D570C30" w14:textId="77777777" w:rsidR="006A4DC5" w:rsidRPr="009007B6" w:rsidRDefault="006A4DC5" w:rsidP="00AE1EE6">
            <w:pPr>
              <w:pStyle w:val="ListParagraph"/>
              <w:tabs>
                <w:tab w:val="left" w:pos="360"/>
              </w:tabs>
              <w:spacing w:line="240" w:lineRule="auto"/>
              <w:ind w:left="0"/>
              <w:jc w:val="both"/>
              <w:rPr>
                <w:lang w:val="en-US"/>
              </w:rPr>
            </w:pPr>
            <w:r w:rsidRPr="009007B6">
              <w:rPr>
                <w:lang w:val="en-US"/>
              </w:rPr>
              <w:t>XII</w:t>
            </w:r>
          </w:p>
        </w:tc>
        <w:tc>
          <w:tcPr>
            <w:tcW w:w="3663" w:type="dxa"/>
          </w:tcPr>
          <w:p w14:paraId="3F7B6D32" w14:textId="77777777" w:rsidR="006A4DC5" w:rsidRPr="009007B6" w:rsidRDefault="006A4DC5" w:rsidP="00AE1EE6">
            <w:pPr>
              <w:pStyle w:val="ListParagraph"/>
              <w:tabs>
                <w:tab w:val="left" w:pos="360"/>
              </w:tabs>
              <w:spacing w:line="240" w:lineRule="auto"/>
              <w:ind w:left="0"/>
              <w:rPr>
                <w:lang w:val="en-US"/>
              </w:rPr>
            </w:pPr>
            <w:r w:rsidRPr="009007B6">
              <w:rPr>
                <w:lang w:val="en-US"/>
              </w:rPr>
              <w:t>85</w:t>
            </w:r>
          </w:p>
        </w:tc>
      </w:tr>
      <w:tr w:rsidR="006A4DC5" w:rsidRPr="006A4DC5" w14:paraId="3D11DDDD" w14:textId="77777777" w:rsidTr="002D21F0">
        <w:tc>
          <w:tcPr>
            <w:tcW w:w="738" w:type="dxa"/>
          </w:tcPr>
          <w:p w14:paraId="41B17BB9" w14:textId="77777777" w:rsidR="006A4DC5" w:rsidRPr="009007B6" w:rsidRDefault="006A4DC5" w:rsidP="00AE1EE6">
            <w:pPr>
              <w:pStyle w:val="ListParagraph"/>
              <w:tabs>
                <w:tab w:val="left" w:pos="360"/>
              </w:tabs>
              <w:spacing w:line="240" w:lineRule="auto"/>
              <w:ind w:left="0"/>
              <w:jc w:val="both"/>
              <w:rPr>
                <w:lang w:val="en-US"/>
              </w:rPr>
            </w:pPr>
          </w:p>
        </w:tc>
        <w:tc>
          <w:tcPr>
            <w:tcW w:w="4603" w:type="dxa"/>
          </w:tcPr>
          <w:p w14:paraId="50E44BF0" w14:textId="77777777" w:rsidR="006A4DC5" w:rsidRPr="009007B6" w:rsidRDefault="006A4DC5" w:rsidP="00AE1EE6">
            <w:pPr>
              <w:pStyle w:val="ListParagraph"/>
              <w:tabs>
                <w:tab w:val="left" w:pos="360"/>
              </w:tabs>
              <w:spacing w:line="240" w:lineRule="auto"/>
              <w:ind w:left="0"/>
              <w:jc w:val="both"/>
              <w:rPr>
                <w:b/>
                <w:lang w:val="en-US"/>
              </w:rPr>
            </w:pPr>
            <w:r w:rsidRPr="009007B6">
              <w:rPr>
                <w:b/>
                <w:lang w:val="en-US"/>
              </w:rPr>
              <w:t xml:space="preserve">Total </w:t>
            </w:r>
          </w:p>
        </w:tc>
        <w:tc>
          <w:tcPr>
            <w:tcW w:w="3663" w:type="dxa"/>
          </w:tcPr>
          <w:p w14:paraId="614206F5" w14:textId="77777777" w:rsidR="006A4DC5" w:rsidRPr="009007B6" w:rsidRDefault="006A4DC5" w:rsidP="00AE1EE6">
            <w:pPr>
              <w:pStyle w:val="ListParagraph"/>
              <w:tabs>
                <w:tab w:val="left" w:pos="360"/>
              </w:tabs>
              <w:spacing w:line="240" w:lineRule="auto"/>
              <w:ind w:left="0"/>
              <w:rPr>
                <w:b/>
                <w:lang w:val="en-US"/>
              </w:rPr>
            </w:pPr>
            <w:r w:rsidRPr="009007B6">
              <w:rPr>
                <w:b/>
                <w:lang w:val="en-US"/>
              </w:rPr>
              <w:t>302</w:t>
            </w:r>
          </w:p>
        </w:tc>
      </w:tr>
    </w:tbl>
    <w:p w14:paraId="71794099" w14:textId="77777777" w:rsidR="006A4DC5" w:rsidRDefault="006A4DC5" w:rsidP="00AE1EE6">
      <w:pPr>
        <w:pStyle w:val="ListParagraph"/>
        <w:tabs>
          <w:tab w:val="left" w:pos="360"/>
        </w:tabs>
        <w:spacing w:after="0" w:line="240" w:lineRule="auto"/>
        <w:ind w:left="0"/>
        <w:jc w:val="both"/>
        <w:rPr>
          <w:rFonts w:ascii="Times New Roman" w:hAnsi="Times New Roman" w:cs="Times New Roman"/>
          <w:sz w:val="24"/>
          <w:szCs w:val="24"/>
        </w:rPr>
      </w:pPr>
    </w:p>
    <w:p w14:paraId="53B01B34" w14:textId="6262C8C9" w:rsidR="006A4DC5" w:rsidRPr="006A4DC5" w:rsidRDefault="006A4DC5" w:rsidP="00AE1EE6">
      <w:pPr>
        <w:pStyle w:val="ListParagraph"/>
        <w:tabs>
          <w:tab w:val="left" w:pos="3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Pr="006A4DC5">
        <w:rPr>
          <w:rFonts w:ascii="Times New Roman" w:hAnsi="Times New Roman" w:cs="Times New Roman"/>
          <w:sz w:val="24"/>
          <w:szCs w:val="24"/>
        </w:rPr>
        <w:t xml:space="preserve">Teknik pengumpulan sampel dalam riset ini menggunakan </w:t>
      </w:r>
      <w:r w:rsidRPr="006A4DC5">
        <w:rPr>
          <w:rFonts w:ascii="Times New Roman" w:hAnsi="Times New Roman" w:cs="Times New Roman"/>
          <w:i/>
          <w:sz w:val="24"/>
          <w:szCs w:val="24"/>
        </w:rPr>
        <w:t>Stratified Random Sampling</w:t>
      </w:r>
      <w:r w:rsidRPr="006A4DC5">
        <w:rPr>
          <w:rFonts w:ascii="Times New Roman" w:hAnsi="Times New Roman" w:cs="Times New Roman"/>
          <w:sz w:val="24"/>
          <w:szCs w:val="24"/>
        </w:rPr>
        <w:t xml:space="preserve">, dimana pengambilan sampel berdasarkan strata (tingkatan) pada elemen populasi. Uji coba skala stress akademik, skala pola asuh otoriter dan skala </w:t>
      </w:r>
      <w:r w:rsidR="00D60442">
        <w:rPr>
          <w:rFonts w:ascii="Times New Roman" w:hAnsi="Times New Roman" w:cs="Times New Roman"/>
          <w:i/>
          <w:sz w:val="24"/>
          <w:szCs w:val="24"/>
        </w:rPr>
        <w:t>self-</w:t>
      </w:r>
      <w:r w:rsidRPr="00D60442">
        <w:rPr>
          <w:rFonts w:ascii="Times New Roman" w:hAnsi="Times New Roman" w:cs="Times New Roman"/>
          <w:i/>
          <w:sz w:val="24"/>
          <w:szCs w:val="24"/>
        </w:rPr>
        <w:t>efficacy</w:t>
      </w:r>
      <w:r w:rsidRPr="006A4DC5">
        <w:rPr>
          <w:rFonts w:ascii="Times New Roman" w:hAnsi="Times New Roman" w:cs="Times New Roman"/>
          <w:sz w:val="24"/>
          <w:szCs w:val="24"/>
        </w:rPr>
        <w:t xml:space="preserve"> dilakukan kepada 50 Siswa. Teknik pengumpulan data pada penelitian ini menggunakan skala psikologi dengan </w:t>
      </w:r>
      <w:r w:rsidRPr="006A4DC5">
        <w:rPr>
          <w:rFonts w:ascii="Times New Roman" w:hAnsi="Times New Roman" w:cs="Times New Roman"/>
          <w:sz w:val="24"/>
          <w:szCs w:val="24"/>
        </w:rPr>
        <w:lastRenderedPageBreak/>
        <w:t>model Likert. Alat pengumpulan data pene</w:t>
      </w:r>
      <w:r w:rsidR="00831BE4">
        <w:rPr>
          <w:rFonts w:ascii="Times New Roman" w:hAnsi="Times New Roman" w:cs="Times New Roman"/>
          <w:sz w:val="24"/>
          <w:szCs w:val="24"/>
        </w:rPr>
        <w:t>litian ini menggunakan</w:t>
      </w:r>
      <w:r w:rsidRPr="006A4DC5">
        <w:rPr>
          <w:rFonts w:ascii="Times New Roman" w:hAnsi="Times New Roman" w:cs="Times New Roman"/>
          <w:sz w:val="24"/>
          <w:szCs w:val="24"/>
        </w:rPr>
        <w:t xml:space="preserve"> </w:t>
      </w:r>
      <w:r w:rsidR="00831BE4">
        <w:rPr>
          <w:rFonts w:ascii="Times New Roman" w:hAnsi="Times New Roman" w:cs="Times New Roman"/>
          <w:sz w:val="24"/>
          <w:szCs w:val="24"/>
        </w:rPr>
        <w:t xml:space="preserve">skala </w:t>
      </w:r>
      <w:r w:rsidRPr="006A4DC5">
        <w:rPr>
          <w:rFonts w:ascii="Times New Roman" w:hAnsi="Times New Roman" w:cs="Times New Roman"/>
          <w:sz w:val="24"/>
          <w:szCs w:val="24"/>
        </w:rPr>
        <w:t xml:space="preserve">yang disusun sesuai dengan variabel yaitu </w:t>
      </w:r>
      <w:r w:rsidR="00D60442">
        <w:rPr>
          <w:rFonts w:ascii="Times New Roman" w:hAnsi="Times New Roman" w:cs="Times New Roman"/>
          <w:i/>
          <w:sz w:val="24"/>
          <w:szCs w:val="24"/>
        </w:rPr>
        <w:t>self-</w:t>
      </w:r>
      <w:r w:rsidRPr="00D60442">
        <w:rPr>
          <w:rFonts w:ascii="Times New Roman" w:hAnsi="Times New Roman" w:cs="Times New Roman"/>
          <w:i/>
          <w:sz w:val="24"/>
          <w:szCs w:val="24"/>
        </w:rPr>
        <w:t>efficacy</w:t>
      </w:r>
      <w:r w:rsidRPr="006A4DC5">
        <w:rPr>
          <w:rFonts w:ascii="Times New Roman" w:hAnsi="Times New Roman" w:cs="Times New Roman"/>
          <w:sz w:val="24"/>
          <w:szCs w:val="24"/>
        </w:rPr>
        <w:t>, pola asuh otoriter dan stress akademik</w:t>
      </w:r>
      <w:r w:rsidRPr="006A4DC5">
        <w:rPr>
          <w:rFonts w:ascii="Times New Roman" w:hAnsi="Times New Roman" w:cs="Times New Roman"/>
          <w:sz w:val="24"/>
          <w:szCs w:val="24"/>
          <w:shd w:val="clear" w:color="auto" w:fill="FFFFFF"/>
        </w:rPr>
        <w:t xml:space="preserve">. Skala </w:t>
      </w:r>
      <w:r w:rsidR="00D60442">
        <w:rPr>
          <w:rFonts w:ascii="Times New Roman" w:hAnsi="Times New Roman" w:cs="Times New Roman"/>
          <w:i/>
          <w:sz w:val="24"/>
          <w:szCs w:val="24"/>
          <w:shd w:val="clear" w:color="auto" w:fill="FFFFFF"/>
        </w:rPr>
        <w:t>self-</w:t>
      </w:r>
      <w:r w:rsidRPr="00D60442">
        <w:rPr>
          <w:rFonts w:ascii="Times New Roman" w:hAnsi="Times New Roman" w:cs="Times New Roman"/>
          <w:i/>
          <w:sz w:val="24"/>
          <w:szCs w:val="24"/>
          <w:shd w:val="clear" w:color="auto" w:fill="FFFFFF"/>
        </w:rPr>
        <w:t>efficacy</w:t>
      </w:r>
      <w:r w:rsidRPr="006A4DC5">
        <w:rPr>
          <w:rFonts w:ascii="Times New Roman" w:hAnsi="Times New Roman" w:cs="Times New Roman"/>
          <w:sz w:val="24"/>
          <w:szCs w:val="24"/>
          <w:shd w:val="clear" w:color="auto" w:fill="FFFFFF"/>
        </w:rPr>
        <w:t xml:space="preserve"> menggunakan alat ukur </w:t>
      </w:r>
      <w:r w:rsidRPr="00D60442">
        <w:rPr>
          <w:rFonts w:ascii="Times New Roman" w:hAnsi="Times New Roman" w:cs="Times New Roman"/>
          <w:i/>
          <w:sz w:val="24"/>
          <w:szCs w:val="24"/>
          <w:shd w:val="clear" w:color="auto" w:fill="FFFFFF"/>
        </w:rPr>
        <w:t>Self-Efficacy Questionnaire for Children</w:t>
      </w:r>
      <w:r w:rsidRPr="006A4DC5">
        <w:rPr>
          <w:rFonts w:ascii="Times New Roman" w:hAnsi="Times New Roman" w:cs="Times New Roman"/>
          <w:sz w:val="24"/>
          <w:szCs w:val="24"/>
          <w:shd w:val="clear" w:color="auto" w:fill="FFFFFF"/>
        </w:rPr>
        <w:t xml:space="preserve"> (SEQ-C) </w:t>
      </w:r>
      <w:r w:rsidRPr="006A4DC5">
        <w:rPr>
          <w:rFonts w:ascii="Times New Roman" w:hAnsi="Times New Roman" w:cs="Times New Roman"/>
          <w:color w:val="111111"/>
          <w:sz w:val="24"/>
          <w:szCs w:val="24"/>
        </w:rPr>
        <w:t xml:space="preserve"> dalam bahasa Indonesia yang diadaptasi oleh </w:t>
      </w:r>
      <w:r w:rsidRPr="006A4DC5">
        <w:rPr>
          <w:rFonts w:ascii="Times New Roman" w:hAnsi="Times New Roman" w:cs="Times New Roman"/>
          <w:color w:val="111111"/>
          <w:sz w:val="24"/>
          <w:szCs w:val="24"/>
        </w:rPr>
        <w:fldChar w:fldCharType="begin" w:fldLock="1"/>
      </w:r>
      <w:r w:rsidRPr="006A4DC5">
        <w:rPr>
          <w:rFonts w:ascii="Times New Roman" w:hAnsi="Times New Roman" w:cs="Times New Roman"/>
          <w:color w:val="111111"/>
          <w:sz w:val="24"/>
          <w:szCs w:val="24"/>
        </w:rPr>
        <w:instrText>ADDIN CSL_CITATION {"citationItems":[{"id":"ITEM-1","itemData":{"DOI":"https://doi.org/10.33394/jk.v8i3.5809","author":[{"dropping-particle":"","family":"Affandi","given":"Rusyid.","non-dropping-particle":"","parse-names":false,"suffix":""},{"dropping-particle":"","family":"Widyastuti.","given":"","non-dropping-particle":"","parse-names":false,"suffix":""},{"dropping-particle":"","family":"Amir","given":"Mohammad.","non-dropping-particle":"","parse-names":false,"suffix":""}],"container-title":"Jurnal Kependidikan","id":"ITEM-1","issue":"3","issued":{"date-parts":[["2022"]]},"page":"521-533","title":"Adaptation and Validation of the Self-Efficacy Questionnaire for Children (SEQ-C) for Indonesian Orphanage Students","type":"article-journal","volume":"8"},"uris":["http://www.mendeley.com/documents/?uuid=7b67a18d-19c2-4b02-8024-3d89e4eae5c3"]}],"mendeley":{"formattedCitation":"(Affandi et al., 2022)","plainTextFormattedCitation":"(Affandi et al., 2022)","previouslyFormattedCitation":"(Affandi et al., 2022)"},"properties":{"noteIndex":0},"schema":"https://github.com/citation-style-language/schema/raw/master/csl-citation.json"}</w:instrText>
      </w:r>
      <w:r w:rsidRPr="006A4DC5">
        <w:rPr>
          <w:rFonts w:ascii="Times New Roman" w:hAnsi="Times New Roman" w:cs="Times New Roman"/>
          <w:color w:val="111111"/>
          <w:sz w:val="24"/>
          <w:szCs w:val="24"/>
        </w:rPr>
        <w:fldChar w:fldCharType="separate"/>
      </w:r>
      <w:r w:rsidRPr="006A4DC5">
        <w:rPr>
          <w:rFonts w:ascii="Times New Roman" w:hAnsi="Times New Roman" w:cs="Times New Roman"/>
          <w:noProof/>
          <w:color w:val="111111"/>
          <w:sz w:val="24"/>
          <w:szCs w:val="24"/>
        </w:rPr>
        <w:t>(Affandi et al., 2022)</w:t>
      </w:r>
      <w:r w:rsidRPr="006A4DC5">
        <w:rPr>
          <w:rFonts w:ascii="Times New Roman" w:hAnsi="Times New Roman" w:cs="Times New Roman"/>
          <w:color w:val="111111"/>
          <w:sz w:val="24"/>
          <w:szCs w:val="24"/>
        </w:rPr>
        <w:fldChar w:fldCharType="end"/>
      </w:r>
      <w:r w:rsidR="00812701">
        <w:rPr>
          <w:rFonts w:ascii="Times New Roman" w:hAnsi="Times New Roman" w:cs="Times New Roman"/>
          <w:color w:val="111111"/>
          <w:sz w:val="24"/>
          <w:szCs w:val="24"/>
        </w:rPr>
        <w:t xml:space="preserve"> terdapat 24 </w:t>
      </w:r>
      <w:r w:rsidR="00831BE4">
        <w:rPr>
          <w:rFonts w:ascii="Times New Roman" w:hAnsi="Times New Roman" w:cs="Times New Roman"/>
          <w:color w:val="111111"/>
          <w:sz w:val="24"/>
          <w:szCs w:val="24"/>
        </w:rPr>
        <w:t>item kemudian</w:t>
      </w:r>
      <w:r w:rsidRPr="006A4DC5">
        <w:rPr>
          <w:rFonts w:ascii="Times New Roman" w:hAnsi="Times New Roman" w:cs="Times New Roman"/>
          <w:color w:val="111111"/>
          <w:sz w:val="24"/>
          <w:szCs w:val="24"/>
        </w:rPr>
        <w:t xml:space="preserve"> dilakukan  uji coba skala </w:t>
      </w:r>
      <w:r w:rsidR="00831BE4">
        <w:rPr>
          <w:rFonts w:ascii="Times New Roman" w:hAnsi="Times New Roman" w:cs="Times New Roman"/>
          <w:color w:val="111111"/>
          <w:sz w:val="24"/>
          <w:szCs w:val="24"/>
        </w:rPr>
        <w:t xml:space="preserve">yang </w:t>
      </w:r>
      <w:r w:rsidRPr="006A4DC5">
        <w:rPr>
          <w:rFonts w:ascii="Times New Roman" w:hAnsi="Times New Roman" w:cs="Times New Roman"/>
          <w:color w:val="111111"/>
          <w:sz w:val="24"/>
          <w:szCs w:val="24"/>
        </w:rPr>
        <w:t xml:space="preserve">menunjukkan indeks daya beda bergerak dari 0,335 sampai 0,763. Sehingga 24 aitem dinyatakan valid dengan nilai reliabilitas sebesar 0,923 menggunakan alpha cronbach. </w:t>
      </w:r>
    </w:p>
    <w:p w14:paraId="261069D7" w14:textId="77777777" w:rsidR="006A4DC5" w:rsidRPr="006A4DC5" w:rsidRDefault="006A4DC5" w:rsidP="00AE1EE6">
      <w:pPr>
        <w:pStyle w:val="ListParagraph"/>
        <w:tabs>
          <w:tab w:val="left" w:pos="360"/>
        </w:tabs>
        <w:spacing w:after="0" w:line="240" w:lineRule="auto"/>
        <w:ind w:left="0"/>
        <w:jc w:val="both"/>
        <w:rPr>
          <w:rFonts w:ascii="Times New Roman" w:hAnsi="Times New Roman" w:cs="Times New Roman"/>
          <w:sz w:val="24"/>
          <w:szCs w:val="24"/>
          <w:shd w:val="clear" w:color="auto" w:fill="FFFFFF"/>
        </w:rPr>
      </w:pPr>
      <w:r w:rsidRPr="006A4DC5">
        <w:rPr>
          <w:rFonts w:ascii="Times New Roman" w:hAnsi="Times New Roman" w:cs="Times New Roman"/>
          <w:color w:val="111111"/>
          <w:sz w:val="24"/>
          <w:szCs w:val="24"/>
        </w:rPr>
        <w:tab/>
        <w:t xml:space="preserve">Variabel pola asuh otoriter pada penelitian ini </w:t>
      </w:r>
      <w:r w:rsidRPr="006A4DC5">
        <w:rPr>
          <w:rFonts w:ascii="Times New Roman" w:hAnsi="Times New Roman" w:cs="Times New Roman"/>
          <w:sz w:val="24"/>
          <w:szCs w:val="24"/>
          <w:shd w:val="clear" w:color="auto" w:fill="FFFFFF"/>
        </w:rPr>
        <w:t xml:space="preserve">diukur dengan </w:t>
      </w:r>
      <w:r w:rsidRPr="006A4DC5">
        <w:rPr>
          <w:rFonts w:ascii="Times New Roman" w:hAnsi="Times New Roman" w:cs="Times New Roman"/>
          <w:sz w:val="24"/>
          <w:szCs w:val="24"/>
        </w:rPr>
        <w:t xml:space="preserve">skala pola asuh otoriter dari teori pola asuh otoriter menurut Baumrind dalam Ribeiro (2009) yang diadaptasi oleh </w:t>
      </w:r>
      <w:r w:rsidRPr="006A4DC5">
        <w:rPr>
          <w:rFonts w:ascii="Times New Roman" w:hAnsi="Times New Roman" w:cs="Times New Roman"/>
          <w:sz w:val="24"/>
          <w:szCs w:val="24"/>
        </w:rPr>
        <w:fldChar w:fldCharType="begin" w:fldLock="1"/>
      </w:r>
      <w:r w:rsidR="007327D6">
        <w:rPr>
          <w:rFonts w:ascii="Times New Roman" w:hAnsi="Times New Roman" w:cs="Times New Roman"/>
          <w:sz w:val="24"/>
          <w:szCs w:val="24"/>
        </w:rPr>
        <w:instrText>ADDIN CSL_CITATION {"citationItems":[{"id":"ITEM-1","itemData":{"abstract":"Beberapa penelitian menunjukkan bahwa salah satu sumber stres akademik dapat berasal dari pola pengasuhan orangtua yang keras seperti pola asuh orangtua otoriter. Penelitian ini bertujuan untuk mengetahui hubungan antara pola asuh otoriter dengan stres akademik. Hipotesis dalam penelitian ini adalah adanya hubungan positif antara pola asuh otoriter dengan stres akademik pada siswa SMA di Yogyakarta. Untuk menguji hipotesis penelitian, peneliti melakukan pengambilan data menggunakan skala stres akademik yang dikembangkan oleh Wulandari &amp; Aliza (2014) dengan menggunakan teori Sarafino dan Smith. Aitem dalam skala stres akademik ini terdiri aitem dari 40 aitem. Skala pola asuh otoriter pada penelitian ini menggunakan skala yang dikembangkan oleh Hertanti &amp; Wibisono (2014) dengan menggunakan teori dari Baumrind dalam Ribeiro (2009). Aitem dari skala ini terdiri dari 18 aitem skala pola asuh otoriter ayah dan 19 aitem skala pola asuh otoriter ibu. Skala disebarkan kepada 241 siswa-siswi SMA yang ada di Yogyakarta. Dari hasil uji korelasional, ditemukan bahwa terdapat korelasi yang signifikan antara pola asuh otoriter ayah dan stres akademik dengan nilai signifikansi p=0.042 (p &lt; 0.05), sedangkan dari hasil uji korelasional antara pola asuh otoriter ibu dan stres akademik diketahui bahwa tidak terdapat korelasi yang signifikan yang dibuktikan dengan nilai signifikansi p=0.306 (p &lt;0.05). Hal ini membuktikan bahwa hipotesis yang diajukan oleh peneliti yaitu terdapat hubungan positif antara pola asuh otoriter ayah dengan stres akademik diterima, sedangkan hipotesis kedua yang diajukan oleh peneliti yaitu terdapat hubungan positif antara pola asuh otoriter ibu dan stres akademik ditolak.","author":[{"dropping-particle":"","family":"Devani","given":"Fadhila","non-dropping-particle":"","parse-names":false,"suffix":""}],"container-title":"Skripsi Psikologi","id":"ITEM-1","issued":{"date-parts":[["2018"]]},"number-of-pages":"48","publisher":"Universitas Islam Indonesia","title":"Hubungan Antara Pola Asuh Otoriter Dengan Stres Akademik Pada Siswa SMA di Yogyakarta","type":"thesis"},"uris":["http://www.mendeley.com/documents/?uuid=e2ceb112-064c-4eda-acbb-6b90d567770d"]}],"mendeley":{"formattedCitation":"(Devani, 2018)","plainTextFormattedCitation":"(Devani, 2018)","previouslyFormattedCitation":"(Devani, 2018)"},"properties":{"noteIndex":0},"schema":"https://github.com/citation-style-language/schema/raw/master/csl-citation.json"}</w:instrText>
      </w:r>
      <w:r w:rsidRPr="006A4DC5">
        <w:rPr>
          <w:rFonts w:ascii="Times New Roman" w:hAnsi="Times New Roman" w:cs="Times New Roman"/>
          <w:sz w:val="24"/>
          <w:szCs w:val="24"/>
        </w:rPr>
        <w:fldChar w:fldCharType="separate"/>
      </w:r>
      <w:r w:rsidRPr="006A4DC5">
        <w:rPr>
          <w:rFonts w:ascii="Times New Roman" w:hAnsi="Times New Roman" w:cs="Times New Roman"/>
          <w:noProof/>
          <w:sz w:val="24"/>
          <w:szCs w:val="24"/>
        </w:rPr>
        <w:t>(Devani, 2018)</w:t>
      </w:r>
      <w:r w:rsidRPr="006A4DC5">
        <w:rPr>
          <w:rFonts w:ascii="Times New Roman" w:hAnsi="Times New Roman" w:cs="Times New Roman"/>
          <w:sz w:val="24"/>
          <w:szCs w:val="24"/>
        </w:rPr>
        <w:fldChar w:fldCharType="end"/>
      </w:r>
      <w:r w:rsidR="00831BE4">
        <w:rPr>
          <w:rFonts w:ascii="Times New Roman" w:hAnsi="Times New Roman" w:cs="Times New Roman"/>
          <w:sz w:val="24"/>
          <w:szCs w:val="24"/>
        </w:rPr>
        <w:t xml:space="preserve"> terdapat</w:t>
      </w:r>
      <w:r w:rsidRPr="006A4DC5">
        <w:rPr>
          <w:rFonts w:ascii="Times New Roman" w:hAnsi="Times New Roman" w:cs="Times New Roman"/>
          <w:sz w:val="24"/>
          <w:szCs w:val="24"/>
        </w:rPr>
        <w:t xml:space="preserve"> 37 aitem kemudian dilakukan uji coba skala menunjukkan</w:t>
      </w:r>
      <w:r w:rsidR="00831BE4">
        <w:rPr>
          <w:rFonts w:ascii="Times New Roman" w:hAnsi="Times New Roman" w:cs="Times New Roman"/>
          <w:sz w:val="24"/>
          <w:szCs w:val="24"/>
        </w:rPr>
        <w:t xml:space="preserve"> sebanyak</w:t>
      </w:r>
      <w:r w:rsidRPr="006A4DC5">
        <w:rPr>
          <w:rFonts w:ascii="Times New Roman" w:hAnsi="Times New Roman" w:cs="Times New Roman"/>
          <w:sz w:val="24"/>
          <w:szCs w:val="24"/>
        </w:rPr>
        <w:t xml:space="preserve"> 33 aitem valid d</w:t>
      </w:r>
      <w:r w:rsidR="008300AE">
        <w:rPr>
          <w:rFonts w:ascii="Times New Roman" w:hAnsi="Times New Roman" w:cs="Times New Roman"/>
          <w:sz w:val="24"/>
          <w:szCs w:val="24"/>
        </w:rPr>
        <w:t xml:space="preserve">an 4 aitem tidak valid. Dari 33 </w:t>
      </w:r>
      <w:r w:rsidRPr="006A4DC5">
        <w:rPr>
          <w:rFonts w:ascii="Times New Roman" w:hAnsi="Times New Roman" w:cs="Times New Roman"/>
          <w:sz w:val="24"/>
          <w:szCs w:val="24"/>
        </w:rPr>
        <w:t xml:space="preserve">aitem valid tersebut menunjukkan indeks daya beda bergerak dari 0,335 sampai 0,831 dengan nilai reliabilitas sebesar 0,947 dengan perhitungan alpha cronbach. </w:t>
      </w:r>
    </w:p>
    <w:p w14:paraId="5EB92FAD" w14:textId="77777777" w:rsidR="006A4DC5" w:rsidRPr="006A4DC5" w:rsidRDefault="006A4DC5" w:rsidP="00AE1EE6">
      <w:pPr>
        <w:pStyle w:val="ListParagraph"/>
        <w:tabs>
          <w:tab w:val="left" w:pos="360"/>
        </w:tabs>
        <w:spacing w:after="0" w:line="240" w:lineRule="auto"/>
        <w:ind w:left="0"/>
        <w:jc w:val="both"/>
        <w:rPr>
          <w:rFonts w:ascii="Times New Roman" w:hAnsi="Times New Roman" w:cs="Times New Roman"/>
          <w:sz w:val="24"/>
          <w:szCs w:val="24"/>
        </w:rPr>
      </w:pPr>
      <w:r w:rsidRPr="006A4DC5">
        <w:rPr>
          <w:rFonts w:ascii="Times New Roman" w:hAnsi="Times New Roman" w:cs="Times New Roman"/>
          <w:sz w:val="24"/>
          <w:szCs w:val="24"/>
          <w:shd w:val="clear" w:color="auto" w:fill="FFFFFF"/>
        </w:rPr>
        <w:tab/>
        <w:t xml:space="preserve">Variabel stress akademik pada penelitian ini diukur dengan skala stress akademik yaitu </w:t>
      </w:r>
      <w:r w:rsidRPr="00D60442">
        <w:rPr>
          <w:rFonts w:ascii="Times New Roman" w:hAnsi="Times New Roman" w:cs="Times New Roman"/>
          <w:i/>
          <w:sz w:val="24"/>
          <w:szCs w:val="24"/>
        </w:rPr>
        <w:t>Educational Stress Scale for Adolescent</w:t>
      </w:r>
      <w:r w:rsidRPr="006A4DC5">
        <w:rPr>
          <w:rFonts w:ascii="Times New Roman" w:hAnsi="Times New Roman" w:cs="Times New Roman"/>
          <w:sz w:val="24"/>
          <w:szCs w:val="24"/>
        </w:rPr>
        <w:t xml:space="preserve"> (ESSA)</w:t>
      </w:r>
      <w:r w:rsidRPr="006A4DC5">
        <w:rPr>
          <w:rFonts w:ascii="Times New Roman" w:hAnsi="Times New Roman" w:cs="Times New Roman"/>
          <w:sz w:val="24"/>
          <w:szCs w:val="24"/>
          <w:shd w:val="clear" w:color="auto" w:fill="FFFFFF"/>
        </w:rPr>
        <w:t xml:space="preserve"> diadaptasi oleh </w:t>
      </w:r>
      <w:r w:rsidRPr="006A4DC5">
        <w:rPr>
          <w:rFonts w:ascii="Times New Roman" w:hAnsi="Times New Roman" w:cs="Times New Roman"/>
          <w:sz w:val="24"/>
          <w:szCs w:val="24"/>
          <w:shd w:val="clear" w:color="auto" w:fill="FFFFFF"/>
        </w:rPr>
        <w:fldChar w:fldCharType="begin" w:fldLock="1"/>
      </w:r>
      <w:r w:rsidRPr="006A4DC5">
        <w:rPr>
          <w:rFonts w:ascii="Times New Roman" w:hAnsi="Times New Roman" w:cs="Times New Roman"/>
          <w:sz w:val="24"/>
          <w:szCs w:val="24"/>
          <w:shd w:val="clear" w:color="auto" w:fill="FFFFFF"/>
        </w:rPr>
        <w:instrText>ADDIN CSL_CITATION {"citationItems":[{"id":"ITEM-1","itemData":{"ISBN":"6103544947","author":[{"dropping-particle":"","family":"Muhtadini","given":"Rahmita","non-dropping-particle":"","parse-names":false,"suffix":""}],"container-title":"Journal of Controlled Release","id":"ITEM-1","issue":"2","issued":{"date-parts":[["2018"]]},"number-of-pages":"430-439","publisher":"Universitas Muhammadiyah Malang","title":"Expressive Writing Untuk Menurunkan Stres Akademik Pada Siswa Sekolah Menengah Pertama (Smp) Full Day School","type":"thesis","volume":"11"},"uris":["http://www.mendeley.com/documents/?uuid=61dcb716-65ad-486c-8086-546c14a05fe7"]}],"mendeley":{"formattedCitation":"(Muhtadini, 2018)","plainTextFormattedCitation":"(Muhtadini, 2018)","previouslyFormattedCitation":"(Muhtadini, 2018)"},"properties":{"noteIndex":0},"schema":"https://github.com/citation-style-language/schema/raw/master/csl-citation.json"}</w:instrText>
      </w:r>
      <w:r w:rsidRPr="006A4DC5">
        <w:rPr>
          <w:rFonts w:ascii="Times New Roman" w:hAnsi="Times New Roman" w:cs="Times New Roman"/>
          <w:sz w:val="24"/>
          <w:szCs w:val="24"/>
          <w:shd w:val="clear" w:color="auto" w:fill="FFFFFF"/>
        </w:rPr>
        <w:fldChar w:fldCharType="separate"/>
      </w:r>
      <w:r w:rsidRPr="006A4DC5">
        <w:rPr>
          <w:rFonts w:ascii="Times New Roman" w:hAnsi="Times New Roman" w:cs="Times New Roman"/>
          <w:noProof/>
          <w:sz w:val="24"/>
          <w:szCs w:val="24"/>
          <w:shd w:val="clear" w:color="auto" w:fill="FFFFFF"/>
        </w:rPr>
        <w:t>(Muhtadini, 2018)</w:t>
      </w:r>
      <w:r w:rsidRPr="006A4DC5">
        <w:rPr>
          <w:rFonts w:ascii="Times New Roman" w:hAnsi="Times New Roman" w:cs="Times New Roman"/>
          <w:sz w:val="24"/>
          <w:szCs w:val="24"/>
          <w:shd w:val="clear" w:color="auto" w:fill="FFFFFF"/>
        </w:rPr>
        <w:fldChar w:fldCharType="end"/>
      </w:r>
      <w:r w:rsidR="00831BE4">
        <w:rPr>
          <w:rFonts w:ascii="Times New Roman" w:hAnsi="Times New Roman" w:cs="Times New Roman"/>
          <w:sz w:val="24"/>
          <w:szCs w:val="24"/>
          <w:shd w:val="clear" w:color="auto" w:fill="FFFFFF"/>
        </w:rPr>
        <w:t xml:space="preserve"> terdiri atas 16 aitem. Kemudian, s</w:t>
      </w:r>
      <w:r w:rsidRPr="006A4DC5">
        <w:rPr>
          <w:rFonts w:ascii="Times New Roman" w:hAnsi="Times New Roman" w:cs="Times New Roman"/>
          <w:sz w:val="24"/>
          <w:szCs w:val="24"/>
          <w:shd w:val="clear" w:color="auto" w:fill="FFFFFF"/>
        </w:rPr>
        <w:t xml:space="preserve">etelah dilakukan uji coba skala menunjukkan </w:t>
      </w:r>
      <w:r w:rsidR="007F78AC">
        <w:rPr>
          <w:rFonts w:ascii="Times New Roman" w:hAnsi="Times New Roman" w:cs="Times New Roman"/>
          <w:sz w:val="24"/>
          <w:szCs w:val="24"/>
          <w:shd w:val="clear" w:color="auto" w:fill="FFFFFF"/>
        </w:rPr>
        <w:t xml:space="preserve">sebanyak </w:t>
      </w:r>
      <w:r w:rsidRPr="006A4DC5">
        <w:rPr>
          <w:rFonts w:ascii="Times New Roman" w:hAnsi="Times New Roman" w:cs="Times New Roman"/>
          <w:sz w:val="24"/>
          <w:szCs w:val="24"/>
          <w:shd w:val="clear" w:color="auto" w:fill="FFFFFF"/>
        </w:rPr>
        <w:t>13 aitem valid dan 3 aitem tidak valid. Dari 13 aitem valid tersebut menunjukkan indeks daya beda yang bergerak dari 0,303 sampai 0,567 dengan nilai reliabilitas sebesar 0,</w:t>
      </w:r>
      <w:r w:rsidRPr="006A4DC5">
        <w:rPr>
          <w:rFonts w:ascii="Times New Roman" w:hAnsi="Times New Roman" w:cs="Times New Roman"/>
          <w:sz w:val="24"/>
          <w:szCs w:val="24"/>
        </w:rPr>
        <w:t xml:space="preserve">794 dengan perhitungan alpha cronbach. Tahapan analisis data, peneliti melakukan uji asumsi diantaranya uji normalitas, uji linieritas dan uji multikolinieritas. Selanjutnya dilakukan analisis data menggunakan analisis regresi linier berganda dengan bantuan </w:t>
      </w:r>
      <w:r w:rsidRPr="006A4DC5">
        <w:rPr>
          <w:rFonts w:ascii="Times New Roman" w:hAnsi="Times New Roman" w:cs="Times New Roman"/>
          <w:i/>
          <w:sz w:val="24"/>
          <w:szCs w:val="24"/>
        </w:rPr>
        <w:t>SPSS</w:t>
      </w:r>
      <w:r w:rsidRPr="006A4DC5">
        <w:rPr>
          <w:rFonts w:ascii="Times New Roman" w:hAnsi="Times New Roman" w:cs="Times New Roman"/>
          <w:sz w:val="24"/>
          <w:szCs w:val="24"/>
        </w:rPr>
        <w:t xml:space="preserve"> versi 25  </w:t>
      </w:r>
      <w:r w:rsidRPr="006A4DC5">
        <w:rPr>
          <w:rFonts w:ascii="Times New Roman" w:hAnsi="Times New Roman" w:cs="Times New Roman"/>
          <w:i/>
          <w:sz w:val="24"/>
          <w:szCs w:val="24"/>
        </w:rPr>
        <w:t>for windows</w:t>
      </w:r>
      <w:r w:rsidRPr="006A4DC5">
        <w:rPr>
          <w:rFonts w:ascii="Times New Roman" w:hAnsi="Times New Roman" w:cs="Times New Roman"/>
          <w:sz w:val="24"/>
          <w:szCs w:val="24"/>
        </w:rPr>
        <w:t xml:space="preserve">. </w:t>
      </w:r>
    </w:p>
    <w:p w14:paraId="0166E022" w14:textId="77777777" w:rsidR="006A4DC5" w:rsidRPr="00922DE2" w:rsidRDefault="006A4DC5" w:rsidP="00AE1EE6">
      <w:pPr>
        <w:spacing w:after="0" w:line="240" w:lineRule="auto"/>
        <w:jc w:val="both"/>
        <w:rPr>
          <w:rFonts w:ascii="Times New Roman" w:hAnsi="Times New Roman"/>
          <w:sz w:val="24"/>
          <w:szCs w:val="24"/>
          <w:lang w:val="en-ID"/>
        </w:rPr>
      </w:pPr>
    </w:p>
    <w:p w14:paraId="62B13B7C" w14:textId="77777777" w:rsidR="00CB5761" w:rsidRDefault="006960B2" w:rsidP="00AE1EE6">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HASIL DAN PEMBAHASAN </w:t>
      </w:r>
    </w:p>
    <w:p w14:paraId="4443FAA9" w14:textId="77777777" w:rsidR="00CB5761" w:rsidRPr="00CB5761" w:rsidRDefault="00CB5761" w:rsidP="00AE1EE6">
      <w:pPr>
        <w:spacing w:after="0" w:line="240" w:lineRule="auto"/>
        <w:ind w:firstLine="720"/>
        <w:jc w:val="both"/>
        <w:rPr>
          <w:rFonts w:ascii="Times New Roman" w:hAnsi="Times New Roman" w:cs="Times New Roman"/>
          <w:sz w:val="24"/>
          <w:szCs w:val="24"/>
        </w:rPr>
      </w:pPr>
      <w:r w:rsidRPr="00CB5761">
        <w:rPr>
          <w:rFonts w:ascii="Times New Roman" w:hAnsi="Times New Roman" w:cs="Times New Roman"/>
          <w:sz w:val="24"/>
          <w:szCs w:val="24"/>
        </w:rPr>
        <w:t xml:space="preserve">Berdasarkan hasil uji asumsi yang dilakukan, meliputi uji normalitas menggunakan teknik </w:t>
      </w:r>
      <w:r w:rsidRPr="00CB5761">
        <w:rPr>
          <w:rFonts w:ascii="Times New Roman" w:hAnsi="Times New Roman" w:cs="Times New Roman"/>
          <w:i/>
          <w:sz w:val="24"/>
          <w:szCs w:val="24"/>
        </w:rPr>
        <w:t xml:space="preserve">One Sample Kolmogorov-Smirnov Test </w:t>
      </w:r>
      <w:r w:rsidRPr="00CB5761">
        <w:rPr>
          <w:rFonts w:ascii="Times New Roman" w:hAnsi="Times New Roman" w:cs="Times New Roman"/>
          <w:sz w:val="24"/>
          <w:szCs w:val="24"/>
        </w:rPr>
        <w:t xml:space="preserve">(K-S) dengan menggunakan SPSS </w:t>
      </w:r>
      <w:r w:rsidRPr="00CB5761">
        <w:rPr>
          <w:rFonts w:ascii="Times New Roman" w:hAnsi="Times New Roman" w:cs="Times New Roman"/>
          <w:i/>
          <w:sz w:val="24"/>
          <w:szCs w:val="24"/>
        </w:rPr>
        <w:t>version</w:t>
      </w:r>
      <w:r w:rsidRPr="00CB5761">
        <w:rPr>
          <w:rFonts w:ascii="Times New Roman" w:hAnsi="Times New Roman" w:cs="Times New Roman"/>
          <w:sz w:val="24"/>
          <w:szCs w:val="24"/>
        </w:rPr>
        <w:t xml:space="preserve"> 25 </w:t>
      </w:r>
      <w:r w:rsidRPr="00CB5761">
        <w:rPr>
          <w:rFonts w:ascii="Times New Roman" w:hAnsi="Times New Roman" w:cs="Times New Roman"/>
          <w:i/>
          <w:sz w:val="24"/>
          <w:szCs w:val="24"/>
        </w:rPr>
        <w:t>for Windows</w:t>
      </w:r>
      <w:r w:rsidRPr="00CB5761">
        <w:rPr>
          <w:rFonts w:ascii="Times New Roman" w:hAnsi="Times New Roman" w:cs="Times New Roman"/>
          <w:sz w:val="24"/>
          <w:szCs w:val="24"/>
        </w:rPr>
        <w:t>, maka diperoleh hasil bahwa nilai Asymp Sig</w:t>
      </w:r>
      <w:r w:rsidRPr="00CB5761">
        <w:rPr>
          <w:rFonts w:ascii="Times New Roman" w:hAnsi="Times New Roman" w:cs="Times New Roman"/>
          <w:i/>
          <w:sz w:val="24"/>
          <w:szCs w:val="24"/>
        </w:rPr>
        <w:t xml:space="preserve">. </w:t>
      </w:r>
      <w:r w:rsidRPr="00CB5761">
        <w:rPr>
          <w:rFonts w:ascii="Times New Roman" w:hAnsi="Times New Roman" w:cs="Times New Roman"/>
          <w:sz w:val="24"/>
          <w:szCs w:val="24"/>
        </w:rPr>
        <w:t xml:space="preserve">yang didapat sebesar </w:t>
      </w:r>
      <w:r w:rsidRPr="00CB5761">
        <w:rPr>
          <w:rFonts w:ascii="Times New Roman" w:hAnsi="Times New Roman" w:cs="Times New Roman"/>
          <w:bCs/>
          <w:sz w:val="24"/>
          <w:szCs w:val="24"/>
        </w:rPr>
        <w:t>0,063</w:t>
      </w:r>
      <w:r w:rsidRPr="00CB5761">
        <w:rPr>
          <w:rFonts w:ascii="Times New Roman" w:hAnsi="Times New Roman" w:cs="Times New Roman"/>
          <w:sz w:val="24"/>
          <w:szCs w:val="24"/>
        </w:rPr>
        <w:t xml:space="preserve"> (p&gt;0,05) dikatakan bahwa residual yang dihasilkan model regresi memenuhi asumsi </w:t>
      </w:r>
      <w:r w:rsidRPr="00CB5761">
        <w:rPr>
          <w:rFonts w:ascii="Times New Roman" w:hAnsi="Times New Roman" w:cs="Times New Roman"/>
          <w:bCs/>
          <w:sz w:val="24"/>
          <w:szCs w:val="24"/>
        </w:rPr>
        <w:t xml:space="preserve">normalitas. Kemudian </w:t>
      </w:r>
      <w:r w:rsidR="007F7E03">
        <w:rPr>
          <w:rFonts w:ascii="Times New Roman" w:hAnsi="Times New Roman" w:cs="Times New Roman"/>
          <w:bCs/>
          <w:sz w:val="24"/>
          <w:szCs w:val="24"/>
        </w:rPr>
        <w:t xml:space="preserve">berdasarkan </w:t>
      </w:r>
      <w:r w:rsidR="007F78AC">
        <w:rPr>
          <w:rFonts w:ascii="Times New Roman" w:hAnsi="Times New Roman" w:cs="Times New Roman"/>
          <w:bCs/>
          <w:sz w:val="24"/>
          <w:szCs w:val="24"/>
        </w:rPr>
        <w:t xml:space="preserve">hasil dari </w:t>
      </w:r>
      <w:r w:rsidRPr="00CB5761">
        <w:rPr>
          <w:rFonts w:ascii="Times New Roman" w:hAnsi="Times New Roman" w:cs="Times New Roman"/>
          <w:bCs/>
          <w:sz w:val="24"/>
          <w:szCs w:val="24"/>
        </w:rPr>
        <w:t xml:space="preserve">uji liniearitas diperoleh hubungan antara variabel stress akademik dengan </w:t>
      </w:r>
      <w:r w:rsidRPr="00CB5761">
        <w:rPr>
          <w:rFonts w:ascii="Times New Roman" w:hAnsi="Times New Roman" w:cs="Times New Roman"/>
          <w:bCs/>
          <w:i/>
          <w:sz w:val="24"/>
          <w:szCs w:val="24"/>
        </w:rPr>
        <w:t>self efficacy</w:t>
      </w:r>
      <w:r w:rsidRPr="00CB5761">
        <w:rPr>
          <w:rFonts w:ascii="Times New Roman" w:hAnsi="Times New Roman" w:cs="Times New Roman"/>
          <w:bCs/>
          <w:sz w:val="24"/>
          <w:szCs w:val="24"/>
        </w:rPr>
        <w:t xml:space="preserve"> menunjukkan bahwa sig. pada </w:t>
      </w:r>
      <w:r w:rsidRPr="00CB5761">
        <w:rPr>
          <w:rFonts w:ascii="Times New Roman" w:hAnsi="Times New Roman" w:cs="Times New Roman"/>
          <w:bCs/>
          <w:i/>
          <w:sz w:val="24"/>
          <w:szCs w:val="24"/>
        </w:rPr>
        <w:t>Deviation From Linierity</w:t>
      </w:r>
      <w:r w:rsidRPr="00CB5761">
        <w:rPr>
          <w:rFonts w:ascii="Times New Roman" w:hAnsi="Times New Roman" w:cs="Times New Roman"/>
          <w:bCs/>
          <w:sz w:val="24"/>
          <w:szCs w:val="24"/>
        </w:rPr>
        <w:t xml:space="preserve"> sebesar 0,651 </w:t>
      </w:r>
      <w:r w:rsidRPr="00CB5761">
        <w:rPr>
          <w:rFonts w:ascii="Times New Roman" w:hAnsi="Times New Roman" w:cs="Times New Roman"/>
          <w:sz w:val="24"/>
          <w:szCs w:val="24"/>
        </w:rPr>
        <w:t xml:space="preserve">(p&gt;0,05) yang berarti hubungan antara kedua variabel linier. Sama halnya dengan variabel antara stress akademik dengan pola asuh otoriter diperoleh hasil bahwa sig. pada </w:t>
      </w:r>
      <w:r w:rsidRPr="00CB5761">
        <w:rPr>
          <w:rFonts w:ascii="Times New Roman" w:hAnsi="Times New Roman" w:cs="Times New Roman"/>
          <w:i/>
          <w:sz w:val="24"/>
          <w:szCs w:val="24"/>
        </w:rPr>
        <w:t>Deviation From Linierity</w:t>
      </w:r>
      <w:r w:rsidRPr="00CB5761">
        <w:rPr>
          <w:rFonts w:ascii="Times New Roman" w:hAnsi="Times New Roman" w:cs="Times New Roman"/>
          <w:sz w:val="24"/>
          <w:szCs w:val="24"/>
        </w:rPr>
        <w:t xml:space="preserve"> sebesar 0,610 (p&gt; 0,05) yang berarti hubungan antara kedua variabel dikatakan linier. </w:t>
      </w:r>
    </w:p>
    <w:p w14:paraId="7EF3F8F0" w14:textId="77777777" w:rsidR="004967F2" w:rsidRPr="00CB5761" w:rsidRDefault="00CB5761" w:rsidP="00AE1EE6">
      <w:pPr>
        <w:spacing w:after="0" w:line="240" w:lineRule="auto"/>
        <w:ind w:firstLine="720"/>
        <w:jc w:val="both"/>
        <w:rPr>
          <w:rFonts w:ascii="Times New Roman" w:hAnsi="Times New Roman" w:cs="Times New Roman"/>
          <w:sz w:val="24"/>
          <w:szCs w:val="24"/>
        </w:rPr>
      </w:pPr>
      <w:r w:rsidRPr="00CB5761">
        <w:rPr>
          <w:rFonts w:ascii="Times New Roman" w:hAnsi="Times New Roman" w:cs="Times New Roman"/>
          <w:sz w:val="24"/>
          <w:szCs w:val="24"/>
        </w:rPr>
        <w:t>Selanjutnya</w:t>
      </w:r>
      <w:r w:rsidR="007F7E03">
        <w:rPr>
          <w:rFonts w:ascii="Times New Roman" w:hAnsi="Times New Roman" w:cs="Times New Roman"/>
          <w:sz w:val="24"/>
          <w:szCs w:val="24"/>
        </w:rPr>
        <w:t>,</w:t>
      </w:r>
      <w:r w:rsidRPr="00CB5761">
        <w:rPr>
          <w:rFonts w:ascii="Times New Roman" w:hAnsi="Times New Roman" w:cs="Times New Roman"/>
          <w:sz w:val="24"/>
          <w:szCs w:val="24"/>
        </w:rPr>
        <w:t xml:space="preserve"> pada uji multikolinieritas diperoleh hasil </w:t>
      </w:r>
      <w:r w:rsidR="007F7E03">
        <w:rPr>
          <w:rFonts w:ascii="Times New Roman" w:hAnsi="Times New Roman" w:cs="Times New Roman"/>
          <w:sz w:val="24"/>
          <w:szCs w:val="24"/>
        </w:rPr>
        <w:t xml:space="preserve">dalam </w:t>
      </w:r>
      <w:r w:rsidRPr="00CB5761">
        <w:rPr>
          <w:rFonts w:ascii="Times New Roman" w:hAnsi="Times New Roman" w:cs="Times New Roman"/>
          <w:i/>
          <w:sz w:val="24"/>
          <w:szCs w:val="24"/>
        </w:rPr>
        <w:t>Colinierity Statistics</w:t>
      </w:r>
      <w:r w:rsidRPr="00CB5761">
        <w:rPr>
          <w:rFonts w:ascii="Times New Roman" w:hAnsi="Times New Roman" w:cs="Times New Roman"/>
          <w:sz w:val="24"/>
          <w:szCs w:val="24"/>
        </w:rPr>
        <w:t xml:space="preserve"> diketahui nilai </w:t>
      </w:r>
      <w:r w:rsidRPr="00CB5761">
        <w:rPr>
          <w:rFonts w:ascii="Times New Roman" w:hAnsi="Times New Roman" w:cs="Times New Roman"/>
          <w:i/>
          <w:sz w:val="24"/>
          <w:szCs w:val="24"/>
        </w:rPr>
        <w:t>tolerance</w:t>
      </w:r>
      <w:r w:rsidRPr="00CB5761">
        <w:rPr>
          <w:rFonts w:ascii="Times New Roman" w:hAnsi="Times New Roman" w:cs="Times New Roman"/>
          <w:sz w:val="24"/>
          <w:szCs w:val="24"/>
        </w:rPr>
        <w:t xml:space="preserve"> untuk variabel </w:t>
      </w:r>
      <w:r w:rsidR="00D60442">
        <w:rPr>
          <w:rFonts w:ascii="Times New Roman" w:hAnsi="Times New Roman" w:cs="Times New Roman"/>
          <w:i/>
          <w:sz w:val="24"/>
          <w:szCs w:val="24"/>
        </w:rPr>
        <w:t>self-</w:t>
      </w:r>
      <w:r w:rsidRPr="00CB5761">
        <w:rPr>
          <w:rFonts w:ascii="Times New Roman" w:hAnsi="Times New Roman" w:cs="Times New Roman"/>
          <w:i/>
          <w:sz w:val="24"/>
          <w:szCs w:val="24"/>
        </w:rPr>
        <w:t>efficacy</w:t>
      </w:r>
      <w:r w:rsidRPr="00CB5761">
        <w:rPr>
          <w:rFonts w:ascii="Times New Roman" w:hAnsi="Times New Roman" w:cs="Times New Roman"/>
          <w:sz w:val="24"/>
          <w:szCs w:val="24"/>
        </w:rPr>
        <w:t xml:space="preserve"> dan pola asuh otoriter 0.999 (&gt;0,10). Nilai VIF sebesar 1.001 sebesar (&lt; 10.00).  Mengacu pada hasil tersebut dapat disimpulkan bahwa </w:t>
      </w:r>
      <w:r w:rsidRPr="00CB5761">
        <w:rPr>
          <w:rFonts w:ascii="Times New Roman" w:hAnsi="Times New Roman" w:cs="Times New Roman"/>
          <w:bCs/>
          <w:iCs/>
          <w:sz w:val="24"/>
          <w:szCs w:val="24"/>
        </w:rPr>
        <w:t>tidak terjadi gejala multikolinieritas</w:t>
      </w:r>
      <w:r w:rsidRPr="00CB5761">
        <w:rPr>
          <w:rFonts w:ascii="Times New Roman" w:hAnsi="Times New Roman" w:cs="Times New Roman"/>
          <w:b/>
          <w:bCs/>
          <w:sz w:val="24"/>
          <w:szCs w:val="24"/>
        </w:rPr>
        <w:t xml:space="preserve"> </w:t>
      </w:r>
      <w:r w:rsidRPr="00CB5761">
        <w:rPr>
          <w:rFonts w:ascii="Times New Roman" w:hAnsi="Times New Roman" w:cs="Times New Roman"/>
          <w:sz w:val="24"/>
          <w:szCs w:val="24"/>
        </w:rPr>
        <w:t xml:space="preserve">pada kedua variabel. Selanjutnya pada uji heterodegasitas menunjukkan hasil bahwa sig. pada variabel </w:t>
      </w:r>
      <w:r w:rsidR="00D60442">
        <w:rPr>
          <w:rFonts w:ascii="Times New Roman" w:hAnsi="Times New Roman" w:cs="Times New Roman"/>
          <w:i/>
          <w:sz w:val="24"/>
          <w:szCs w:val="24"/>
        </w:rPr>
        <w:t>self-</w:t>
      </w:r>
      <w:r w:rsidRPr="00CB5761">
        <w:rPr>
          <w:rFonts w:ascii="Times New Roman" w:hAnsi="Times New Roman" w:cs="Times New Roman"/>
          <w:i/>
          <w:sz w:val="24"/>
          <w:szCs w:val="24"/>
        </w:rPr>
        <w:t>efficacy</w:t>
      </w:r>
      <w:r w:rsidRPr="00CB5761">
        <w:rPr>
          <w:rFonts w:ascii="Times New Roman" w:hAnsi="Times New Roman" w:cs="Times New Roman"/>
          <w:sz w:val="24"/>
          <w:szCs w:val="24"/>
        </w:rPr>
        <w:t xml:space="preserve"> sebesar 0,207 dan variabel pola asuh otoriter sebesar 0,534 (sig. &gt;0,05) sehingga dari hasil tersebut dapat dikatakan bahwa tidak terjadi heterodegasitas pada kedua variabel.</w:t>
      </w:r>
    </w:p>
    <w:p w14:paraId="70A1FD54" w14:textId="77777777" w:rsidR="00CB5761" w:rsidRPr="00CB5761" w:rsidRDefault="009007B6" w:rsidP="00AE1EE6">
      <w:pPr>
        <w:pStyle w:val="ListParagraph"/>
        <w:tabs>
          <w:tab w:val="left" w:pos="360"/>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Tabel </w:t>
      </w:r>
      <w:r w:rsidR="0098262E">
        <w:rPr>
          <w:rFonts w:ascii="Times New Roman" w:hAnsi="Times New Roman" w:cs="Times New Roman"/>
          <w:b/>
          <w:sz w:val="24"/>
          <w:szCs w:val="24"/>
        </w:rPr>
        <w:t>2.</w:t>
      </w:r>
      <w:r w:rsidR="00CB5761" w:rsidRPr="00CB5761">
        <w:rPr>
          <w:rFonts w:ascii="Times New Roman" w:hAnsi="Times New Roman" w:cs="Times New Roman"/>
          <w:b/>
          <w:sz w:val="24"/>
          <w:szCs w:val="24"/>
        </w:rPr>
        <w:t xml:space="preserve"> </w:t>
      </w:r>
    </w:p>
    <w:p w14:paraId="11808052" w14:textId="77777777" w:rsidR="00CB5761" w:rsidRPr="00CB5761" w:rsidRDefault="00CB5761" w:rsidP="00AE1EE6">
      <w:pPr>
        <w:pStyle w:val="ListParagraph"/>
        <w:tabs>
          <w:tab w:val="left" w:pos="360"/>
        </w:tabs>
        <w:spacing w:after="0" w:line="240" w:lineRule="auto"/>
        <w:ind w:left="0"/>
        <w:jc w:val="center"/>
        <w:rPr>
          <w:rFonts w:ascii="Times New Roman" w:hAnsi="Times New Roman" w:cs="Times New Roman"/>
          <w:sz w:val="24"/>
          <w:szCs w:val="24"/>
        </w:rPr>
      </w:pPr>
      <w:r w:rsidRPr="00CB5761">
        <w:rPr>
          <w:rFonts w:ascii="Times New Roman" w:hAnsi="Times New Roman" w:cs="Times New Roman"/>
          <w:sz w:val="24"/>
          <w:szCs w:val="24"/>
        </w:rPr>
        <w:t>Uji Hipotesis Menggunakan Uji F Simultan</w:t>
      </w:r>
    </w:p>
    <w:tbl>
      <w:tblPr>
        <w:tblW w:w="8267" w:type="dxa"/>
        <w:jc w:val="center"/>
        <w:tblBorders>
          <w:top w:val="single" w:sz="4" w:space="0" w:color="auto"/>
          <w:bottom w:val="single" w:sz="4" w:space="0" w:color="auto"/>
        </w:tblBorders>
        <w:tblLook w:val="04A0" w:firstRow="1" w:lastRow="0" w:firstColumn="1" w:lastColumn="0" w:noHBand="0" w:noVBand="1"/>
      </w:tblPr>
      <w:tblGrid>
        <w:gridCol w:w="337"/>
        <w:gridCol w:w="2749"/>
        <w:gridCol w:w="1430"/>
        <w:gridCol w:w="1046"/>
        <w:gridCol w:w="1029"/>
        <w:gridCol w:w="838"/>
        <w:gridCol w:w="838"/>
      </w:tblGrid>
      <w:tr w:rsidR="00CB5761" w:rsidRPr="00CB5761" w14:paraId="1876970B" w14:textId="77777777" w:rsidTr="00CB5761">
        <w:trPr>
          <w:trHeight w:val="248"/>
          <w:jc w:val="center"/>
        </w:trPr>
        <w:tc>
          <w:tcPr>
            <w:tcW w:w="3086" w:type="dxa"/>
            <w:gridSpan w:val="2"/>
            <w:tcBorders>
              <w:top w:val="single" w:sz="4" w:space="0" w:color="auto"/>
              <w:bottom w:val="single" w:sz="4" w:space="0" w:color="auto"/>
            </w:tcBorders>
            <w:shd w:val="clear" w:color="auto" w:fill="auto"/>
            <w:vAlign w:val="bottom"/>
            <w:hideMark/>
          </w:tcPr>
          <w:p w14:paraId="09C7868F"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Model</w:t>
            </w:r>
          </w:p>
        </w:tc>
        <w:tc>
          <w:tcPr>
            <w:tcW w:w="1430" w:type="dxa"/>
            <w:tcBorders>
              <w:top w:val="single" w:sz="4" w:space="0" w:color="auto"/>
              <w:bottom w:val="single" w:sz="4" w:space="0" w:color="auto"/>
            </w:tcBorders>
            <w:shd w:val="clear" w:color="auto" w:fill="auto"/>
            <w:vAlign w:val="bottom"/>
            <w:hideMark/>
          </w:tcPr>
          <w:p w14:paraId="4681DB57"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Sum of Squares</w:t>
            </w:r>
          </w:p>
        </w:tc>
        <w:tc>
          <w:tcPr>
            <w:tcW w:w="1046" w:type="dxa"/>
            <w:tcBorders>
              <w:top w:val="single" w:sz="4" w:space="0" w:color="auto"/>
              <w:bottom w:val="single" w:sz="4" w:space="0" w:color="auto"/>
            </w:tcBorders>
            <w:shd w:val="clear" w:color="auto" w:fill="auto"/>
            <w:vAlign w:val="bottom"/>
            <w:hideMark/>
          </w:tcPr>
          <w:p w14:paraId="7EC865B4"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df</w:t>
            </w:r>
          </w:p>
        </w:tc>
        <w:tc>
          <w:tcPr>
            <w:tcW w:w="1029" w:type="dxa"/>
            <w:tcBorders>
              <w:top w:val="single" w:sz="4" w:space="0" w:color="auto"/>
              <w:bottom w:val="single" w:sz="4" w:space="0" w:color="auto"/>
            </w:tcBorders>
            <w:shd w:val="clear" w:color="auto" w:fill="auto"/>
            <w:vAlign w:val="bottom"/>
            <w:hideMark/>
          </w:tcPr>
          <w:p w14:paraId="68F2A712"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Mean Square</w:t>
            </w:r>
          </w:p>
        </w:tc>
        <w:tc>
          <w:tcPr>
            <w:tcW w:w="838" w:type="dxa"/>
            <w:tcBorders>
              <w:top w:val="single" w:sz="4" w:space="0" w:color="auto"/>
              <w:bottom w:val="single" w:sz="4" w:space="0" w:color="auto"/>
            </w:tcBorders>
            <w:shd w:val="clear" w:color="auto" w:fill="auto"/>
            <w:vAlign w:val="bottom"/>
            <w:hideMark/>
          </w:tcPr>
          <w:p w14:paraId="400040F8"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F</w:t>
            </w:r>
          </w:p>
        </w:tc>
        <w:tc>
          <w:tcPr>
            <w:tcW w:w="838" w:type="dxa"/>
            <w:tcBorders>
              <w:top w:val="single" w:sz="4" w:space="0" w:color="auto"/>
              <w:bottom w:val="single" w:sz="4" w:space="0" w:color="auto"/>
            </w:tcBorders>
            <w:shd w:val="clear" w:color="auto" w:fill="auto"/>
            <w:vAlign w:val="bottom"/>
            <w:hideMark/>
          </w:tcPr>
          <w:p w14:paraId="64C9455B"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Sig.</w:t>
            </w:r>
          </w:p>
        </w:tc>
      </w:tr>
      <w:tr w:rsidR="00CB5761" w:rsidRPr="00CB5761" w14:paraId="30D42405" w14:textId="77777777" w:rsidTr="00CB5761">
        <w:trPr>
          <w:trHeight w:val="140"/>
          <w:jc w:val="center"/>
        </w:trPr>
        <w:tc>
          <w:tcPr>
            <w:tcW w:w="337" w:type="dxa"/>
            <w:vMerge w:val="restart"/>
            <w:tcBorders>
              <w:top w:val="single" w:sz="4" w:space="0" w:color="auto"/>
              <w:bottom w:val="nil"/>
            </w:tcBorders>
            <w:shd w:val="clear" w:color="auto" w:fill="auto"/>
            <w:noWrap/>
            <w:hideMark/>
          </w:tcPr>
          <w:p w14:paraId="188D3274"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1</w:t>
            </w:r>
          </w:p>
        </w:tc>
        <w:tc>
          <w:tcPr>
            <w:tcW w:w="2749" w:type="dxa"/>
            <w:tcBorders>
              <w:top w:val="single" w:sz="4" w:space="0" w:color="auto"/>
              <w:bottom w:val="nil"/>
            </w:tcBorders>
            <w:shd w:val="clear" w:color="auto" w:fill="auto"/>
            <w:hideMark/>
          </w:tcPr>
          <w:p w14:paraId="7BD53B1E"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Regression</w:t>
            </w:r>
          </w:p>
        </w:tc>
        <w:tc>
          <w:tcPr>
            <w:tcW w:w="1430" w:type="dxa"/>
            <w:tcBorders>
              <w:top w:val="single" w:sz="4" w:space="0" w:color="auto"/>
              <w:bottom w:val="nil"/>
            </w:tcBorders>
            <w:shd w:val="clear" w:color="auto" w:fill="auto"/>
            <w:noWrap/>
            <w:hideMark/>
          </w:tcPr>
          <w:p w14:paraId="3E49E9D5"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333.121</w:t>
            </w:r>
          </w:p>
        </w:tc>
        <w:tc>
          <w:tcPr>
            <w:tcW w:w="1046" w:type="dxa"/>
            <w:tcBorders>
              <w:top w:val="single" w:sz="4" w:space="0" w:color="auto"/>
              <w:bottom w:val="nil"/>
            </w:tcBorders>
            <w:shd w:val="clear" w:color="auto" w:fill="auto"/>
            <w:noWrap/>
            <w:hideMark/>
          </w:tcPr>
          <w:p w14:paraId="349C54A4"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2</w:t>
            </w:r>
          </w:p>
        </w:tc>
        <w:tc>
          <w:tcPr>
            <w:tcW w:w="1029" w:type="dxa"/>
            <w:tcBorders>
              <w:top w:val="single" w:sz="4" w:space="0" w:color="auto"/>
              <w:bottom w:val="nil"/>
            </w:tcBorders>
            <w:shd w:val="clear" w:color="auto" w:fill="auto"/>
            <w:noWrap/>
            <w:hideMark/>
          </w:tcPr>
          <w:p w14:paraId="6C67DD42"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166.561</w:t>
            </w:r>
          </w:p>
        </w:tc>
        <w:tc>
          <w:tcPr>
            <w:tcW w:w="838" w:type="dxa"/>
            <w:tcBorders>
              <w:top w:val="single" w:sz="4" w:space="0" w:color="auto"/>
              <w:bottom w:val="nil"/>
            </w:tcBorders>
            <w:shd w:val="clear" w:color="auto" w:fill="auto"/>
            <w:noWrap/>
            <w:hideMark/>
          </w:tcPr>
          <w:p w14:paraId="67A02A54" w14:textId="77777777" w:rsidR="00CB5761" w:rsidRPr="009007B6" w:rsidRDefault="00CB5761" w:rsidP="00AE1EE6">
            <w:pPr>
              <w:spacing w:after="0" w:line="240" w:lineRule="auto"/>
              <w:jc w:val="right"/>
              <w:rPr>
                <w:rFonts w:ascii="Times New Roman" w:hAnsi="Times New Roman" w:cs="Times New Roman"/>
                <w:b/>
                <w:sz w:val="20"/>
                <w:szCs w:val="20"/>
              </w:rPr>
            </w:pPr>
            <w:r w:rsidRPr="009007B6">
              <w:rPr>
                <w:rFonts w:ascii="Times New Roman" w:hAnsi="Times New Roman" w:cs="Times New Roman"/>
                <w:b/>
                <w:sz w:val="20"/>
                <w:szCs w:val="20"/>
              </w:rPr>
              <w:t>7.691</w:t>
            </w:r>
          </w:p>
        </w:tc>
        <w:tc>
          <w:tcPr>
            <w:tcW w:w="838" w:type="dxa"/>
            <w:tcBorders>
              <w:top w:val="single" w:sz="4" w:space="0" w:color="auto"/>
              <w:bottom w:val="nil"/>
            </w:tcBorders>
            <w:shd w:val="clear" w:color="auto" w:fill="auto"/>
            <w:noWrap/>
            <w:hideMark/>
          </w:tcPr>
          <w:p w14:paraId="0684D460" w14:textId="77777777" w:rsidR="00CB5761" w:rsidRPr="009007B6" w:rsidRDefault="00CB5761" w:rsidP="00AE1EE6">
            <w:pPr>
              <w:spacing w:after="0" w:line="240" w:lineRule="auto"/>
              <w:jc w:val="right"/>
              <w:rPr>
                <w:rFonts w:ascii="Times New Roman" w:hAnsi="Times New Roman" w:cs="Times New Roman"/>
                <w:b/>
                <w:sz w:val="20"/>
                <w:szCs w:val="20"/>
              </w:rPr>
            </w:pPr>
            <w:r w:rsidRPr="009007B6">
              <w:rPr>
                <w:rFonts w:ascii="Times New Roman" w:hAnsi="Times New Roman" w:cs="Times New Roman"/>
                <w:b/>
                <w:sz w:val="20"/>
                <w:szCs w:val="20"/>
              </w:rPr>
              <w:t>.001</w:t>
            </w:r>
            <w:r w:rsidRPr="009007B6">
              <w:rPr>
                <w:rFonts w:ascii="Times New Roman" w:hAnsi="Times New Roman" w:cs="Times New Roman"/>
                <w:b/>
                <w:sz w:val="20"/>
                <w:szCs w:val="20"/>
                <w:vertAlign w:val="superscript"/>
              </w:rPr>
              <w:t>b</w:t>
            </w:r>
          </w:p>
        </w:tc>
      </w:tr>
      <w:tr w:rsidR="00CB5761" w:rsidRPr="00CB5761" w14:paraId="6FC512F1" w14:textId="77777777" w:rsidTr="00CB5761">
        <w:trPr>
          <w:trHeight w:val="132"/>
          <w:jc w:val="center"/>
        </w:trPr>
        <w:tc>
          <w:tcPr>
            <w:tcW w:w="337" w:type="dxa"/>
            <w:vMerge/>
            <w:tcBorders>
              <w:top w:val="nil"/>
            </w:tcBorders>
            <w:shd w:val="clear" w:color="auto" w:fill="auto"/>
            <w:vAlign w:val="center"/>
            <w:hideMark/>
          </w:tcPr>
          <w:p w14:paraId="55768FAF" w14:textId="77777777" w:rsidR="00CB5761" w:rsidRPr="009007B6" w:rsidRDefault="00CB5761" w:rsidP="00AE1EE6">
            <w:pPr>
              <w:spacing w:after="0" w:line="240" w:lineRule="auto"/>
              <w:rPr>
                <w:rFonts w:ascii="Times New Roman" w:hAnsi="Times New Roman" w:cs="Times New Roman"/>
                <w:b/>
                <w:sz w:val="20"/>
                <w:szCs w:val="20"/>
              </w:rPr>
            </w:pPr>
          </w:p>
        </w:tc>
        <w:tc>
          <w:tcPr>
            <w:tcW w:w="2749" w:type="dxa"/>
            <w:tcBorders>
              <w:top w:val="nil"/>
            </w:tcBorders>
            <w:shd w:val="clear" w:color="auto" w:fill="auto"/>
            <w:hideMark/>
          </w:tcPr>
          <w:p w14:paraId="40730B6F"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Residual</w:t>
            </w:r>
          </w:p>
        </w:tc>
        <w:tc>
          <w:tcPr>
            <w:tcW w:w="1430" w:type="dxa"/>
            <w:tcBorders>
              <w:top w:val="nil"/>
            </w:tcBorders>
            <w:shd w:val="clear" w:color="auto" w:fill="auto"/>
            <w:noWrap/>
            <w:hideMark/>
          </w:tcPr>
          <w:p w14:paraId="188A7984"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6475.276</w:t>
            </w:r>
          </w:p>
        </w:tc>
        <w:tc>
          <w:tcPr>
            <w:tcW w:w="1046" w:type="dxa"/>
            <w:tcBorders>
              <w:top w:val="nil"/>
            </w:tcBorders>
            <w:shd w:val="clear" w:color="auto" w:fill="auto"/>
            <w:noWrap/>
            <w:hideMark/>
          </w:tcPr>
          <w:p w14:paraId="13648EC7"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299</w:t>
            </w:r>
          </w:p>
        </w:tc>
        <w:tc>
          <w:tcPr>
            <w:tcW w:w="1029" w:type="dxa"/>
            <w:tcBorders>
              <w:top w:val="nil"/>
            </w:tcBorders>
            <w:shd w:val="clear" w:color="auto" w:fill="auto"/>
            <w:noWrap/>
            <w:hideMark/>
          </w:tcPr>
          <w:p w14:paraId="13C62942"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21.656</w:t>
            </w:r>
          </w:p>
        </w:tc>
        <w:tc>
          <w:tcPr>
            <w:tcW w:w="838" w:type="dxa"/>
            <w:tcBorders>
              <w:top w:val="nil"/>
            </w:tcBorders>
            <w:shd w:val="clear" w:color="auto" w:fill="auto"/>
            <w:hideMark/>
          </w:tcPr>
          <w:p w14:paraId="34298EF6"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 </w:t>
            </w:r>
          </w:p>
        </w:tc>
        <w:tc>
          <w:tcPr>
            <w:tcW w:w="838" w:type="dxa"/>
            <w:tcBorders>
              <w:top w:val="nil"/>
            </w:tcBorders>
            <w:shd w:val="clear" w:color="auto" w:fill="auto"/>
            <w:hideMark/>
          </w:tcPr>
          <w:p w14:paraId="395E3FDF"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 </w:t>
            </w:r>
          </w:p>
        </w:tc>
      </w:tr>
      <w:tr w:rsidR="00CB5761" w:rsidRPr="00CB5761" w14:paraId="10502D5D" w14:textId="77777777" w:rsidTr="00CB5761">
        <w:trPr>
          <w:trHeight w:val="132"/>
          <w:jc w:val="center"/>
        </w:trPr>
        <w:tc>
          <w:tcPr>
            <w:tcW w:w="337" w:type="dxa"/>
            <w:vMerge/>
            <w:shd w:val="clear" w:color="auto" w:fill="auto"/>
            <w:vAlign w:val="center"/>
            <w:hideMark/>
          </w:tcPr>
          <w:p w14:paraId="7674ABF2" w14:textId="77777777" w:rsidR="00CB5761" w:rsidRPr="009007B6" w:rsidRDefault="00CB5761" w:rsidP="00AE1EE6">
            <w:pPr>
              <w:spacing w:after="0" w:line="240" w:lineRule="auto"/>
              <w:rPr>
                <w:rFonts w:ascii="Times New Roman" w:hAnsi="Times New Roman" w:cs="Times New Roman"/>
                <w:b/>
                <w:sz w:val="20"/>
                <w:szCs w:val="20"/>
              </w:rPr>
            </w:pPr>
          </w:p>
        </w:tc>
        <w:tc>
          <w:tcPr>
            <w:tcW w:w="2749" w:type="dxa"/>
            <w:shd w:val="clear" w:color="auto" w:fill="auto"/>
            <w:hideMark/>
          </w:tcPr>
          <w:p w14:paraId="74F5619D"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Total</w:t>
            </w:r>
          </w:p>
        </w:tc>
        <w:tc>
          <w:tcPr>
            <w:tcW w:w="1430" w:type="dxa"/>
            <w:shd w:val="clear" w:color="auto" w:fill="auto"/>
            <w:noWrap/>
            <w:hideMark/>
          </w:tcPr>
          <w:p w14:paraId="04AECA3C"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6808.397</w:t>
            </w:r>
          </w:p>
        </w:tc>
        <w:tc>
          <w:tcPr>
            <w:tcW w:w="1046" w:type="dxa"/>
            <w:shd w:val="clear" w:color="auto" w:fill="auto"/>
            <w:noWrap/>
            <w:hideMark/>
          </w:tcPr>
          <w:p w14:paraId="40911F90" w14:textId="77777777" w:rsidR="00CB5761" w:rsidRPr="009007B6" w:rsidRDefault="00CB5761" w:rsidP="00AE1EE6">
            <w:pPr>
              <w:spacing w:after="0" w:line="240" w:lineRule="auto"/>
              <w:jc w:val="center"/>
              <w:rPr>
                <w:rFonts w:ascii="Times New Roman" w:hAnsi="Times New Roman" w:cs="Times New Roman"/>
                <w:b/>
                <w:sz w:val="20"/>
                <w:szCs w:val="20"/>
              </w:rPr>
            </w:pPr>
            <w:r w:rsidRPr="009007B6">
              <w:rPr>
                <w:rFonts w:ascii="Times New Roman" w:hAnsi="Times New Roman" w:cs="Times New Roman"/>
                <w:b/>
                <w:sz w:val="20"/>
                <w:szCs w:val="20"/>
              </w:rPr>
              <w:t>301</w:t>
            </w:r>
          </w:p>
        </w:tc>
        <w:tc>
          <w:tcPr>
            <w:tcW w:w="1029" w:type="dxa"/>
            <w:shd w:val="clear" w:color="auto" w:fill="auto"/>
            <w:hideMark/>
          </w:tcPr>
          <w:p w14:paraId="1A74A0E5" w14:textId="77777777" w:rsidR="00CB5761" w:rsidRPr="009007B6" w:rsidRDefault="00CB5761" w:rsidP="00AE1EE6">
            <w:pPr>
              <w:spacing w:after="0" w:line="240" w:lineRule="auto"/>
              <w:jc w:val="center"/>
              <w:rPr>
                <w:rFonts w:ascii="Times New Roman" w:hAnsi="Times New Roman" w:cs="Times New Roman"/>
                <w:b/>
                <w:sz w:val="20"/>
                <w:szCs w:val="20"/>
              </w:rPr>
            </w:pPr>
          </w:p>
        </w:tc>
        <w:tc>
          <w:tcPr>
            <w:tcW w:w="838" w:type="dxa"/>
            <w:shd w:val="clear" w:color="auto" w:fill="auto"/>
            <w:hideMark/>
          </w:tcPr>
          <w:p w14:paraId="074D32E8"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 </w:t>
            </w:r>
          </w:p>
        </w:tc>
        <w:tc>
          <w:tcPr>
            <w:tcW w:w="838" w:type="dxa"/>
            <w:shd w:val="clear" w:color="auto" w:fill="auto"/>
            <w:hideMark/>
          </w:tcPr>
          <w:p w14:paraId="37A6AD39" w14:textId="77777777" w:rsidR="00CB5761" w:rsidRPr="009007B6" w:rsidRDefault="00CB5761" w:rsidP="00AE1EE6">
            <w:pPr>
              <w:spacing w:after="0" w:line="240" w:lineRule="auto"/>
              <w:rPr>
                <w:rFonts w:ascii="Times New Roman" w:hAnsi="Times New Roman" w:cs="Times New Roman"/>
                <w:b/>
                <w:sz w:val="20"/>
                <w:szCs w:val="20"/>
              </w:rPr>
            </w:pPr>
            <w:r w:rsidRPr="009007B6">
              <w:rPr>
                <w:rFonts w:ascii="Times New Roman" w:hAnsi="Times New Roman" w:cs="Times New Roman"/>
                <w:b/>
                <w:sz w:val="20"/>
                <w:szCs w:val="20"/>
              </w:rPr>
              <w:t> </w:t>
            </w:r>
          </w:p>
        </w:tc>
      </w:tr>
    </w:tbl>
    <w:p w14:paraId="6EE91177" w14:textId="77777777" w:rsidR="00CB5761" w:rsidRPr="00CB5761" w:rsidRDefault="00CB5761" w:rsidP="00AE1EE6">
      <w:pPr>
        <w:pStyle w:val="ListParagraph"/>
        <w:tabs>
          <w:tab w:val="left" w:pos="360"/>
        </w:tabs>
        <w:spacing w:after="0" w:line="240" w:lineRule="auto"/>
        <w:ind w:left="0"/>
        <w:jc w:val="both"/>
        <w:rPr>
          <w:rFonts w:ascii="Times New Roman" w:hAnsi="Times New Roman" w:cs="Times New Roman"/>
          <w:sz w:val="24"/>
          <w:szCs w:val="24"/>
        </w:rPr>
      </w:pPr>
    </w:p>
    <w:p w14:paraId="7E4FE369" w14:textId="77777777" w:rsidR="004967F2" w:rsidRDefault="00CB5761" w:rsidP="00AE1EE6">
      <w:pPr>
        <w:pStyle w:val="ListParagraph"/>
        <w:tabs>
          <w:tab w:val="left" w:pos="360"/>
        </w:tabs>
        <w:spacing w:after="0" w:line="240" w:lineRule="auto"/>
        <w:ind w:left="0"/>
        <w:jc w:val="both"/>
        <w:rPr>
          <w:rFonts w:ascii="Times New Roman" w:hAnsi="Times New Roman" w:cs="Times New Roman"/>
          <w:sz w:val="24"/>
          <w:szCs w:val="24"/>
        </w:rPr>
      </w:pPr>
      <w:r w:rsidRPr="00CB5761">
        <w:rPr>
          <w:rFonts w:ascii="Times New Roman" w:hAnsi="Times New Roman" w:cs="Times New Roman"/>
          <w:sz w:val="24"/>
          <w:szCs w:val="24"/>
        </w:rPr>
        <w:lastRenderedPageBreak/>
        <w:tab/>
        <w:t xml:space="preserve">Hasil uji hipotesis pada penelitian ini menggunakan Uji T parsial dan Uji F simultan. Uji t parsial dilakukan untuk menguji hipotesis minor pada variabel, sedangkan Uji F simultan dilakukan untuk menguji hipotesis mayor pada keseluruhan variabel. Bedasarkan Hasil uji hipotesis dengan f simultan pada tabel 2 menunjukan nilai sebesar sig. 0,001 (Sig. &lt;0,05) bahwa hipotesis mayor </w:t>
      </w:r>
      <w:r w:rsidR="004E3388">
        <w:rPr>
          <w:rFonts w:ascii="Times New Roman" w:hAnsi="Times New Roman" w:cs="Times New Roman"/>
          <w:sz w:val="24"/>
          <w:szCs w:val="24"/>
        </w:rPr>
        <w:t>H</w:t>
      </w:r>
      <w:r w:rsidR="004E3388" w:rsidRPr="004E3388">
        <w:rPr>
          <w:rFonts w:ascii="Times New Roman" w:hAnsi="Times New Roman" w:cs="Times New Roman"/>
          <w:sz w:val="24"/>
          <w:szCs w:val="24"/>
          <w:vertAlign w:val="subscript"/>
        </w:rPr>
        <w:t>3</w:t>
      </w:r>
      <w:r w:rsidR="004E3388">
        <w:rPr>
          <w:rFonts w:ascii="Times New Roman" w:hAnsi="Times New Roman" w:cs="Times New Roman"/>
          <w:sz w:val="24"/>
          <w:szCs w:val="24"/>
          <w:vertAlign w:val="subscript"/>
        </w:rPr>
        <w:t xml:space="preserve"> </w:t>
      </w:r>
      <w:r w:rsidR="004E3388" w:rsidRPr="00CB5761">
        <w:rPr>
          <w:rFonts w:ascii="Times New Roman" w:hAnsi="Times New Roman" w:cs="Times New Roman"/>
          <w:sz w:val="24"/>
          <w:szCs w:val="24"/>
        </w:rPr>
        <w:t>diterima</w:t>
      </w:r>
      <w:r w:rsidRPr="00CB5761">
        <w:rPr>
          <w:rFonts w:ascii="Times New Roman" w:hAnsi="Times New Roman" w:cs="Times New Roman"/>
          <w:sz w:val="24"/>
          <w:szCs w:val="24"/>
        </w:rPr>
        <w:t xml:space="preserve">, terdapat pengaruh secara simultan antara variabel </w:t>
      </w:r>
      <w:r w:rsidR="00D60442">
        <w:rPr>
          <w:rFonts w:ascii="Times New Roman" w:hAnsi="Times New Roman" w:cs="Times New Roman"/>
          <w:i/>
          <w:sz w:val="24"/>
          <w:szCs w:val="24"/>
        </w:rPr>
        <w:t>self-</w:t>
      </w:r>
      <w:r w:rsidRPr="00CB5761">
        <w:rPr>
          <w:rFonts w:ascii="Times New Roman" w:hAnsi="Times New Roman" w:cs="Times New Roman"/>
          <w:i/>
          <w:sz w:val="24"/>
          <w:szCs w:val="24"/>
        </w:rPr>
        <w:t>efficacy</w:t>
      </w:r>
      <w:r w:rsidRPr="00CB5761">
        <w:rPr>
          <w:rFonts w:ascii="Times New Roman" w:hAnsi="Times New Roman" w:cs="Times New Roman"/>
          <w:sz w:val="24"/>
          <w:szCs w:val="24"/>
        </w:rPr>
        <w:t xml:space="preserve"> dan pola asuh otoriter terhadap stress akademik. </w:t>
      </w:r>
    </w:p>
    <w:p w14:paraId="59D4239C" w14:textId="77777777" w:rsidR="004967F2" w:rsidRPr="00CB5761" w:rsidRDefault="00DE1182" w:rsidP="00AE1EE6">
      <w:pPr>
        <w:pStyle w:val="ListParagraph"/>
        <w:tabs>
          <w:tab w:val="left" w:pos="360"/>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Tabel 3</w:t>
      </w:r>
      <w:r w:rsidR="004967F2" w:rsidRPr="00CB5761">
        <w:rPr>
          <w:rFonts w:ascii="Times New Roman" w:hAnsi="Times New Roman" w:cs="Times New Roman"/>
          <w:b/>
          <w:sz w:val="24"/>
          <w:szCs w:val="24"/>
        </w:rPr>
        <w:t>.</w:t>
      </w:r>
    </w:p>
    <w:p w14:paraId="3A670A3D" w14:textId="77777777" w:rsidR="004967F2" w:rsidRPr="00CB5761" w:rsidRDefault="004967F2" w:rsidP="00AE1EE6">
      <w:pPr>
        <w:pStyle w:val="ListParagraph"/>
        <w:tabs>
          <w:tab w:val="left" w:pos="360"/>
        </w:tabs>
        <w:spacing w:after="0" w:line="240" w:lineRule="auto"/>
        <w:ind w:left="0"/>
        <w:jc w:val="center"/>
        <w:rPr>
          <w:rFonts w:ascii="Times New Roman" w:hAnsi="Times New Roman" w:cs="Times New Roman"/>
          <w:sz w:val="24"/>
          <w:szCs w:val="24"/>
        </w:rPr>
      </w:pPr>
      <w:r w:rsidRPr="00CB5761">
        <w:rPr>
          <w:rFonts w:ascii="Times New Roman" w:hAnsi="Times New Roman" w:cs="Times New Roman"/>
          <w:sz w:val="24"/>
          <w:szCs w:val="24"/>
        </w:rPr>
        <w:t>Nilai Koefisien Determinasi</w:t>
      </w:r>
    </w:p>
    <w:tbl>
      <w:tblPr>
        <w:tblW w:w="8745"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657"/>
        <w:gridCol w:w="1236"/>
        <w:gridCol w:w="2169"/>
        <w:gridCol w:w="1353"/>
        <w:gridCol w:w="1330"/>
      </w:tblGrid>
      <w:tr w:rsidR="004967F2" w:rsidRPr="00CB5761" w14:paraId="09E9C103" w14:textId="77777777" w:rsidTr="002D21F0">
        <w:trPr>
          <w:trHeight w:val="501"/>
          <w:jc w:val="center"/>
        </w:trPr>
        <w:tc>
          <w:tcPr>
            <w:tcW w:w="2657" w:type="dxa"/>
            <w:shd w:val="clear" w:color="auto" w:fill="auto"/>
            <w:vAlign w:val="bottom"/>
            <w:hideMark/>
          </w:tcPr>
          <w:p w14:paraId="1E009596" w14:textId="77777777" w:rsidR="004967F2" w:rsidRPr="009007B6" w:rsidRDefault="004967F2"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Model</w:t>
            </w:r>
          </w:p>
        </w:tc>
        <w:tc>
          <w:tcPr>
            <w:tcW w:w="1236" w:type="dxa"/>
            <w:shd w:val="clear" w:color="auto" w:fill="auto"/>
            <w:vAlign w:val="bottom"/>
            <w:hideMark/>
          </w:tcPr>
          <w:p w14:paraId="177763A7" w14:textId="77777777" w:rsidR="004967F2" w:rsidRPr="009007B6" w:rsidRDefault="004967F2"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R</w:t>
            </w:r>
          </w:p>
        </w:tc>
        <w:tc>
          <w:tcPr>
            <w:tcW w:w="2169" w:type="dxa"/>
            <w:shd w:val="clear" w:color="auto" w:fill="auto"/>
            <w:vAlign w:val="bottom"/>
            <w:hideMark/>
          </w:tcPr>
          <w:p w14:paraId="5A36AE12" w14:textId="77777777" w:rsidR="004967F2" w:rsidRPr="009007B6" w:rsidRDefault="004967F2"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R Square</w:t>
            </w:r>
          </w:p>
        </w:tc>
        <w:tc>
          <w:tcPr>
            <w:tcW w:w="1353" w:type="dxa"/>
            <w:shd w:val="clear" w:color="auto" w:fill="auto"/>
            <w:vAlign w:val="bottom"/>
            <w:hideMark/>
          </w:tcPr>
          <w:p w14:paraId="7EC0CF69" w14:textId="77777777" w:rsidR="004967F2" w:rsidRPr="009007B6" w:rsidRDefault="004967F2"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Adjusted R Square</w:t>
            </w:r>
          </w:p>
        </w:tc>
        <w:tc>
          <w:tcPr>
            <w:tcW w:w="1330" w:type="dxa"/>
            <w:shd w:val="clear" w:color="auto" w:fill="auto"/>
            <w:vAlign w:val="bottom"/>
            <w:hideMark/>
          </w:tcPr>
          <w:p w14:paraId="45E1FE68" w14:textId="77777777" w:rsidR="004967F2" w:rsidRPr="009007B6" w:rsidRDefault="004967F2"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Std. Error of the Estimate</w:t>
            </w:r>
          </w:p>
        </w:tc>
      </w:tr>
      <w:tr w:rsidR="004967F2" w:rsidRPr="00CB5761" w14:paraId="2B240C41" w14:textId="77777777" w:rsidTr="002D21F0">
        <w:trPr>
          <w:trHeight w:val="281"/>
          <w:jc w:val="center"/>
        </w:trPr>
        <w:tc>
          <w:tcPr>
            <w:tcW w:w="2657" w:type="dxa"/>
            <w:shd w:val="clear" w:color="auto" w:fill="auto"/>
            <w:noWrap/>
            <w:hideMark/>
          </w:tcPr>
          <w:p w14:paraId="679E52C6" w14:textId="77777777" w:rsidR="004967F2" w:rsidRPr="009007B6" w:rsidRDefault="004967F2"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1</w:t>
            </w:r>
          </w:p>
        </w:tc>
        <w:tc>
          <w:tcPr>
            <w:tcW w:w="1236" w:type="dxa"/>
            <w:shd w:val="clear" w:color="auto" w:fill="auto"/>
            <w:noWrap/>
            <w:hideMark/>
          </w:tcPr>
          <w:p w14:paraId="3FDA6918" w14:textId="77777777" w:rsidR="004967F2" w:rsidRPr="009007B6" w:rsidRDefault="004967F2"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.221</w:t>
            </w:r>
            <w:r w:rsidRPr="009007B6">
              <w:rPr>
                <w:rFonts w:ascii="Times New Roman" w:hAnsi="Times New Roman" w:cs="Times New Roman"/>
                <w:b/>
                <w:sz w:val="18"/>
                <w:szCs w:val="18"/>
                <w:vertAlign w:val="superscript"/>
              </w:rPr>
              <w:t>a</w:t>
            </w:r>
          </w:p>
        </w:tc>
        <w:tc>
          <w:tcPr>
            <w:tcW w:w="2169" w:type="dxa"/>
            <w:shd w:val="clear" w:color="auto" w:fill="auto"/>
            <w:noWrap/>
            <w:hideMark/>
          </w:tcPr>
          <w:p w14:paraId="38FE9E87" w14:textId="77777777" w:rsidR="004967F2" w:rsidRPr="009007B6" w:rsidRDefault="004967F2"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0.049</w:t>
            </w:r>
          </w:p>
        </w:tc>
        <w:tc>
          <w:tcPr>
            <w:tcW w:w="1353" w:type="dxa"/>
            <w:shd w:val="clear" w:color="auto" w:fill="auto"/>
            <w:noWrap/>
            <w:hideMark/>
          </w:tcPr>
          <w:p w14:paraId="1B146E99" w14:textId="77777777" w:rsidR="004967F2" w:rsidRPr="009007B6" w:rsidRDefault="004967F2"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0.043</w:t>
            </w:r>
          </w:p>
        </w:tc>
        <w:tc>
          <w:tcPr>
            <w:tcW w:w="1330" w:type="dxa"/>
            <w:shd w:val="clear" w:color="auto" w:fill="auto"/>
            <w:noWrap/>
            <w:hideMark/>
          </w:tcPr>
          <w:p w14:paraId="79E396FB" w14:textId="77777777" w:rsidR="004967F2" w:rsidRPr="009007B6" w:rsidRDefault="004967F2"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4.65365</w:t>
            </w:r>
          </w:p>
        </w:tc>
      </w:tr>
    </w:tbl>
    <w:p w14:paraId="20F6D0D6" w14:textId="77777777" w:rsidR="004967F2" w:rsidRPr="00CB5761" w:rsidRDefault="004967F2" w:rsidP="00AE1EE6">
      <w:pPr>
        <w:spacing w:after="0" w:line="240" w:lineRule="auto"/>
        <w:jc w:val="both"/>
        <w:rPr>
          <w:rFonts w:ascii="Times New Roman" w:hAnsi="Times New Roman" w:cs="Times New Roman"/>
          <w:b/>
          <w:sz w:val="24"/>
          <w:szCs w:val="24"/>
          <w:lang w:val="en-ID"/>
        </w:rPr>
        <w:sectPr w:rsidR="004967F2" w:rsidRPr="00CB5761" w:rsidSect="002D21F0">
          <w:type w:val="continuous"/>
          <w:pgSz w:w="11907" w:h="16840" w:code="9"/>
          <w:pgMar w:top="1701" w:right="1134" w:bottom="1134" w:left="1701" w:header="720" w:footer="720" w:gutter="0"/>
          <w:cols w:space="340"/>
          <w:docGrid w:linePitch="360"/>
        </w:sectPr>
      </w:pPr>
    </w:p>
    <w:p w14:paraId="37B67690" w14:textId="77777777" w:rsidR="004967F2" w:rsidRDefault="004967F2" w:rsidP="00AE1EE6">
      <w:pPr>
        <w:pStyle w:val="ListParagraph"/>
        <w:tabs>
          <w:tab w:val="left" w:pos="360"/>
        </w:tabs>
        <w:spacing w:after="0" w:line="240" w:lineRule="auto"/>
        <w:ind w:left="0"/>
        <w:jc w:val="both"/>
        <w:rPr>
          <w:rFonts w:ascii="Times New Roman" w:hAnsi="Times New Roman" w:cs="Times New Roman"/>
          <w:sz w:val="24"/>
          <w:szCs w:val="24"/>
        </w:rPr>
      </w:pPr>
    </w:p>
    <w:p w14:paraId="6DEF3D77" w14:textId="77777777" w:rsidR="00366082" w:rsidRPr="00CB5761" w:rsidRDefault="004967F2" w:rsidP="00AE1EE6">
      <w:pPr>
        <w:pStyle w:val="ListParagraph"/>
        <w:tabs>
          <w:tab w:val="left" w:pos="360"/>
        </w:tabs>
        <w:spacing w:after="0" w:line="240" w:lineRule="auto"/>
        <w:ind w:left="0"/>
        <w:jc w:val="both"/>
        <w:rPr>
          <w:rFonts w:ascii="Times New Roman" w:hAnsi="Times New Roman" w:cs="Times New Roman"/>
          <w:b/>
          <w:sz w:val="24"/>
          <w:szCs w:val="24"/>
          <w:lang w:val="en-ID"/>
        </w:rPr>
        <w:sectPr w:rsidR="00366082" w:rsidRPr="00CB5761" w:rsidSect="00010E6B">
          <w:type w:val="continuous"/>
          <w:pgSz w:w="11907" w:h="16840" w:code="9"/>
          <w:pgMar w:top="1701" w:right="1134" w:bottom="1134" w:left="1701" w:header="720" w:footer="720" w:gutter="0"/>
          <w:cols w:space="340"/>
          <w:docGrid w:linePitch="360"/>
        </w:sectPr>
      </w:pPr>
      <w:r>
        <w:rPr>
          <w:rFonts w:ascii="Times New Roman" w:hAnsi="Times New Roman" w:cs="Times New Roman"/>
          <w:sz w:val="24"/>
          <w:szCs w:val="24"/>
        </w:rPr>
        <w:tab/>
      </w:r>
      <w:r w:rsidRPr="00CB5761">
        <w:rPr>
          <w:rFonts w:ascii="Times New Roman" w:hAnsi="Times New Roman" w:cs="Times New Roman"/>
          <w:sz w:val="24"/>
          <w:szCs w:val="24"/>
        </w:rPr>
        <w:t>Hasil koefisien determinasi pada nilai R Square sebesar 0</w:t>
      </w:r>
      <w:r w:rsidR="00DE1182">
        <w:rPr>
          <w:rFonts w:ascii="Times New Roman" w:hAnsi="Times New Roman" w:cs="Times New Roman"/>
          <w:sz w:val="24"/>
          <w:szCs w:val="24"/>
        </w:rPr>
        <w:t>,049 (4,9%) seperti pada tabel 3</w:t>
      </w:r>
      <w:r w:rsidRPr="00CB5761">
        <w:rPr>
          <w:rFonts w:ascii="Times New Roman" w:hAnsi="Times New Roman" w:cs="Times New Roman"/>
          <w:sz w:val="24"/>
          <w:szCs w:val="24"/>
        </w:rPr>
        <w:t xml:space="preserve">. Besaran nilai tersebut menjelaskan kontribusi variabel dependent terhadap variabel independent yaitu sebesar 4,9%, sedangkan 95,1% dipengaruhi oleh faktor dari variabel lainnya. </w:t>
      </w:r>
      <w:r w:rsidR="00366082" w:rsidRPr="00CB5761">
        <w:rPr>
          <w:rFonts w:ascii="Times New Roman" w:hAnsi="Times New Roman" w:cs="Times New Roman"/>
          <w:sz w:val="24"/>
          <w:szCs w:val="24"/>
        </w:rPr>
        <w:t>Hasil u</w:t>
      </w:r>
      <w:r w:rsidR="00366082">
        <w:rPr>
          <w:rFonts w:ascii="Times New Roman" w:hAnsi="Times New Roman" w:cs="Times New Roman"/>
          <w:sz w:val="24"/>
          <w:szCs w:val="24"/>
        </w:rPr>
        <w:t>ji t parsial pada tabel 4</w:t>
      </w:r>
      <w:r w:rsidR="00366082" w:rsidRPr="00CB5761">
        <w:rPr>
          <w:rFonts w:ascii="Times New Roman" w:hAnsi="Times New Roman" w:cs="Times New Roman"/>
          <w:sz w:val="24"/>
          <w:szCs w:val="24"/>
        </w:rPr>
        <w:t xml:space="preserve"> menunjukkan bahwa </w:t>
      </w:r>
      <w:r w:rsidR="00366082">
        <w:rPr>
          <w:rFonts w:ascii="Times New Roman" w:hAnsi="Times New Roman" w:cs="Times New Roman"/>
          <w:sz w:val="24"/>
          <w:szCs w:val="24"/>
        </w:rPr>
        <w:t>hipotesis minor pertama H</w:t>
      </w:r>
      <w:r w:rsidR="00366082" w:rsidRPr="00314886">
        <w:rPr>
          <w:rFonts w:ascii="Times New Roman" w:hAnsi="Times New Roman" w:cs="Times New Roman"/>
          <w:sz w:val="24"/>
          <w:szCs w:val="24"/>
          <w:vertAlign w:val="subscript"/>
        </w:rPr>
        <w:t>1</w:t>
      </w:r>
      <w:r w:rsidR="00366082">
        <w:rPr>
          <w:rFonts w:ascii="Times New Roman" w:hAnsi="Times New Roman" w:cs="Times New Roman"/>
          <w:sz w:val="24"/>
          <w:szCs w:val="24"/>
          <w:vertAlign w:val="subscript"/>
        </w:rPr>
        <w:t xml:space="preserve"> </w:t>
      </w:r>
      <w:r w:rsidR="00366082" w:rsidRPr="00314886">
        <w:rPr>
          <w:rFonts w:ascii="Times New Roman" w:hAnsi="Times New Roman" w:cs="Times New Roman"/>
          <w:sz w:val="24"/>
          <w:szCs w:val="24"/>
        </w:rPr>
        <w:t>ditolak</w:t>
      </w:r>
      <w:r w:rsidR="00366082">
        <w:rPr>
          <w:rFonts w:ascii="Times New Roman" w:hAnsi="Times New Roman" w:cs="Times New Roman"/>
          <w:sz w:val="24"/>
          <w:szCs w:val="24"/>
        </w:rPr>
        <w:t xml:space="preserve"> antara</w:t>
      </w:r>
      <w:r w:rsidR="00366082">
        <w:rPr>
          <w:rFonts w:ascii="Times New Roman" w:hAnsi="Times New Roman" w:cs="Times New Roman"/>
          <w:i/>
          <w:sz w:val="24"/>
          <w:szCs w:val="24"/>
        </w:rPr>
        <w:t xml:space="preserve"> s</w:t>
      </w:r>
      <w:r w:rsidR="00D60442">
        <w:rPr>
          <w:rFonts w:ascii="Times New Roman" w:hAnsi="Times New Roman" w:cs="Times New Roman"/>
          <w:i/>
          <w:sz w:val="24"/>
          <w:szCs w:val="24"/>
        </w:rPr>
        <w:t>elf-</w:t>
      </w:r>
      <w:r w:rsidR="00366082" w:rsidRPr="00CB5761">
        <w:rPr>
          <w:rFonts w:ascii="Times New Roman" w:hAnsi="Times New Roman" w:cs="Times New Roman"/>
          <w:i/>
          <w:sz w:val="24"/>
          <w:szCs w:val="24"/>
        </w:rPr>
        <w:t>efficacy</w:t>
      </w:r>
      <w:r w:rsidR="00366082" w:rsidRPr="00CB5761">
        <w:rPr>
          <w:rFonts w:ascii="Times New Roman" w:hAnsi="Times New Roman" w:cs="Times New Roman"/>
          <w:sz w:val="24"/>
          <w:szCs w:val="24"/>
        </w:rPr>
        <w:t xml:space="preserve"> </w:t>
      </w:r>
      <w:r w:rsidR="00366082">
        <w:rPr>
          <w:rFonts w:ascii="Times New Roman" w:hAnsi="Times New Roman" w:cs="Times New Roman"/>
          <w:sz w:val="24"/>
          <w:szCs w:val="24"/>
        </w:rPr>
        <w:t xml:space="preserve">dengan </w:t>
      </w:r>
      <w:r w:rsidR="00366082" w:rsidRPr="00CB5761">
        <w:rPr>
          <w:rFonts w:ascii="Times New Roman" w:hAnsi="Times New Roman" w:cs="Times New Roman"/>
          <w:sz w:val="24"/>
          <w:szCs w:val="24"/>
        </w:rPr>
        <w:t>stress akademik. Hal ini dibuktikan pada nilai sig. sebesar 0,258 (sig.&lt;0,05). Selanjutnya pada</w:t>
      </w:r>
      <w:r w:rsidR="00366082">
        <w:rPr>
          <w:rFonts w:ascii="Times New Roman" w:hAnsi="Times New Roman" w:cs="Times New Roman"/>
          <w:sz w:val="24"/>
          <w:szCs w:val="24"/>
        </w:rPr>
        <w:t xml:space="preserve"> hipotesis minor kedua H</w:t>
      </w:r>
      <w:r w:rsidR="00366082" w:rsidRPr="00511648">
        <w:rPr>
          <w:rFonts w:ascii="Times New Roman" w:hAnsi="Times New Roman" w:cs="Times New Roman"/>
          <w:sz w:val="24"/>
          <w:szCs w:val="24"/>
          <w:vertAlign w:val="subscript"/>
        </w:rPr>
        <w:t>2</w:t>
      </w:r>
      <w:r w:rsidR="00366082" w:rsidRPr="00CB5761">
        <w:rPr>
          <w:rFonts w:ascii="Times New Roman" w:hAnsi="Times New Roman" w:cs="Times New Roman"/>
          <w:sz w:val="24"/>
          <w:szCs w:val="24"/>
        </w:rPr>
        <w:t xml:space="preserve"> </w:t>
      </w:r>
      <w:r w:rsidR="00366082">
        <w:rPr>
          <w:rFonts w:ascii="Times New Roman" w:hAnsi="Times New Roman" w:cs="Times New Roman"/>
          <w:sz w:val="24"/>
          <w:szCs w:val="24"/>
        </w:rPr>
        <w:t xml:space="preserve">diterima antara </w:t>
      </w:r>
      <w:r w:rsidR="00366082" w:rsidRPr="00CB5761">
        <w:rPr>
          <w:rFonts w:ascii="Times New Roman" w:hAnsi="Times New Roman" w:cs="Times New Roman"/>
          <w:sz w:val="24"/>
          <w:szCs w:val="24"/>
        </w:rPr>
        <w:t xml:space="preserve">pola asuh otoriter </w:t>
      </w:r>
      <w:r w:rsidR="00366082">
        <w:rPr>
          <w:rFonts w:ascii="Times New Roman" w:hAnsi="Times New Roman" w:cs="Times New Roman"/>
          <w:sz w:val="24"/>
          <w:szCs w:val="24"/>
        </w:rPr>
        <w:t xml:space="preserve">dengan </w:t>
      </w:r>
      <w:r w:rsidR="00366082" w:rsidRPr="00CB5761">
        <w:rPr>
          <w:rFonts w:ascii="Times New Roman" w:hAnsi="Times New Roman" w:cs="Times New Roman"/>
          <w:sz w:val="24"/>
          <w:szCs w:val="24"/>
        </w:rPr>
        <w:t xml:space="preserve">stress akademik dibuktikan dengan nilai sig. </w:t>
      </w:r>
      <w:r w:rsidR="00366082">
        <w:rPr>
          <w:rFonts w:ascii="Times New Roman" w:hAnsi="Times New Roman" w:cs="Times New Roman"/>
          <w:sz w:val="24"/>
          <w:szCs w:val="24"/>
        </w:rPr>
        <w:t>0,000 (sig.&lt;0,05</w:t>
      </w:r>
      <w:r w:rsidR="005778F0">
        <w:rPr>
          <w:rFonts w:ascii="Times New Roman" w:hAnsi="Times New Roman" w:cs="Times New Roman"/>
          <w:sz w:val="24"/>
          <w:szCs w:val="24"/>
        </w:rPr>
        <w:t>).</w:t>
      </w:r>
    </w:p>
    <w:p w14:paraId="0E15DF31" w14:textId="77777777" w:rsidR="004967F2" w:rsidRPr="00CB5761" w:rsidRDefault="004967F2" w:rsidP="00AE1EE6">
      <w:pPr>
        <w:pStyle w:val="ListParagraph"/>
        <w:tabs>
          <w:tab w:val="left" w:pos="360"/>
        </w:tabs>
        <w:spacing w:after="0" w:line="240" w:lineRule="auto"/>
        <w:ind w:left="0"/>
        <w:jc w:val="both"/>
        <w:rPr>
          <w:rFonts w:ascii="Times New Roman" w:hAnsi="Times New Roman" w:cs="Times New Roman"/>
          <w:sz w:val="24"/>
          <w:szCs w:val="24"/>
        </w:rPr>
      </w:pPr>
    </w:p>
    <w:p w14:paraId="78201012" w14:textId="77777777" w:rsidR="00CB5761" w:rsidRPr="00CB5761" w:rsidRDefault="00CB5761" w:rsidP="00AE1EE6">
      <w:pPr>
        <w:pStyle w:val="ListParagraph"/>
        <w:tabs>
          <w:tab w:val="left" w:pos="360"/>
        </w:tabs>
        <w:spacing w:after="0" w:line="240" w:lineRule="auto"/>
        <w:ind w:left="0"/>
        <w:jc w:val="center"/>
        <w:rPr>
          <w:rFonts w:ascii="Times New Roman" w:hAnsi="Times New Roman" w:cs="Times New Roman"/>
          <w:b/>
          <w:sz w:val="24"/>
          <w:szCs w:val="24"/>
        </w:rPr>
      </w:pPr>
      <w:r w:rsidRPr="00CB5761">
        <w:rPr>
          <w:rFonts w:ascii="Times New Roman" w:hAnsi="Times New Roman" w:cs="Times New Roman"/>
          <w:b/>
          <w:sz w:val="24"/>
          <w:szCs w:val="24"/>
        </w:rPr>
        <w:t>Tabel 4.</w:t>
      </w:r>
    </w:p>
    <w:p w14:paraId="0115885D" w14:textId="77777777" w:rsidR="00CB5761" w:rsidRPr="00CB5761" w:rsidRDefault="00CB5761" w:rsidP="00AE1EE6">
      <w:pPr>
        <w:pStyle w:val="ListParagraph"/>
        <w:tabs>
          <w:tab w:val="left" w:pos="360"/>
        </w:tabs>
        <w:spacing w:after="0" w:line="240" w:lineRule="auto"/>
        <w:ind w:left="0"/>
        <w:jc w:val="center"/>
        <w:rPr>
          <w:rFonts w:ascii="Times New Roman" w:hAnsi="Times New Roman" w:cs="Times New Roman"/>
          <w:sz w:val="24"/>
          <w:szCs w:val="24"/>
        </w:rPr>
      </w:pPr>
      <w:r w:rsidRPr="00CB5761">
        <w:rPr>
          <w:rFonts w:ascii="Times New Roman" w:hAnsi="Times New Roman" w:cs="Times New Roman"/>
          <w:sz w:val="24"/>
          <w:szCs w:val="24"/>
        </w:rPr>
        <w:t>Uji Hipotesis Menggunakan Uji t parsial</w:t>
      </w:r>
    </w:p>
    <w:tbl>
      <w:tblPr>
        <w:tblW w:w="8909" w:type="dxa"/>
        <w:jc w:val="center"/>
        <w:tblBorders>
          <w:insideH w:val="single" w:sz="4" w:space="0" w:color="auto"/>
        </w:tblBorders>
        <w:tblLook w:val="04A0" w:firstRow="1" w:lastRow="0" w:firstColumn="1" w:lastColumn="0" w:noHBand="0" w:noVBand="1"/>
      </w:tblPr>
      <w:tblGrid>
        <w:gridCol w:w="306"/>
        <w:gridCol w:w="1636"/>
        <w:gridCol w:w="2368"/>
        <w:gridCol w:w="1428"/>
        <w:gridCol w:w="1499"/>
        <w:gridCol w:w="767"/>
        <w:gridCol w:w="905"/>
      </w:tblGrid>
      <w:tr w:rsidR="00CB5761" w:rsidRPr="00CB5761" w14:paraId="70001552" w14:textId="77777777" w:rsidTr="00366082">
        <w:trPr>
          <w:trHeight w:val="345"/>
          <w:jc w:val="center"/>
        </w:trPr>
        <w:tc>
          <w:tcPr>
            <w:tcW w:w="1942" w:type="dxa"/>
            <w:gridSpan w:val="2"/>
            <w:vMerge w:val="restart"/>
            <w:tcBorders>
              <w:top w:val="single" w:sz="4" w:space="0" w:color="auto"/>
              <w:bottom w:val="single" w:sz="4" w:space="0" w:color="auto"/>
            </w:tcBorders>
            <w:shd w:val="clear" w:color="auto" w:fill="auto"/>
            <w:vAlign w:val="bottom"/>
            <w:hideMark/>
          </w:tcPr>
          <w:p w14:paraId="321D1B26" w14:textId="77777777" w:rsidR="00CB5761" w:rsidRPr="009007B6" w:rsidRDefault="00CB5761"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Model</w:t>
            </w:r>
          </w:p>
        </w:tc>
        <w:tc>
          <w:tcPr>
            <w:tcW w:w="3796" w:type="dxa"/>
            <w:gridSpan w:val="2"/>
            <w:tcBorders>
              <w:top w:val="single" w:sz="4" w:space="0" w:color="auto"/>
              <w:bottom w:val="single" w:sz="4" w:space="0" w:color="auto"/>
            </w:tcBorders>
            <w:shd w:val="clear" w:color="auto" w:fill="auto"/>
            <w:vAlign w:val="bottom"/>
            <w:hideMark/>
          </w:tcPr>
          <w:p w14:paraId="21A73F99"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Unstandardized Coefficients</w:t>
            </w:r>
          </w:p>
        </w:tc>
        <w:tc>
          <w:tcPr>
            <w:tcW w:w="1499" w:type="dxa"/>
            <w:tcBorders>
              <w:top w:val="single" w:sz="4" w:space="0" w:color="auto"/>
              <w:bottom w:val="single" w:sz="4" w:space="0" w:color="auto"/>
            </w:tcBorders>
            <w:shd w:val="clear" w:color="auto" w:fill="auto"/>
            <w:vAlign w:val="bottom"/>
            <w:hideMark/>
          </w:tcPr>
          <w:p w14:paraId="283F97CE"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Standardized Coefficients</w:t>
            </w:r>
          </w:p>
        </w:tc>
        <w:tc>
          <w:tcPr>
            <w:tcW w:w="767" w:type="dxa"/>
            <w:vMerge w:val="restart"/>
            <w:tcBorders>
              <w:top w:val="single" w:sz="4" w:space="0" w:color="auto"/>
              <w:bottom w:val="single" w:sz="4" w:space="0" w:color="auto"/>
            </w:tcBorders>
            <w:shd w:val="clear" w:color="auto" w:fill="auto"/>
            <w:vAlign w:val="bottom"/>
            <w:hideMark/>
          </w:tcPr>
          <w:p w14:paraId="2AAF730C"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t</w:t>
            </w:r>
          </w:p>
        </w:tc>
        <w:tc>
          <w:tcPr>
            <w:tcW w:w="905" w:type="dxa"/>
            <w:vMerge w:val="restart"/>
            <w:tcBorders>
              <w:top w:val="single" w:sz="4" w:space="0" w:color="auto"/>
              <w:bottom w:val="single" w:sz="4" w:space="0" w:color="auto"/>
            </w:tcBorders>
            <w:shd w:val="clear" w:color="auto" w:fill="auto"/>
            <w:vAlign w:val="bottom"/>
            <w:hideMark/>
          </w:tcPr>
          <w:p w14:paraId="27DD4DD8"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Sig.</w:t>
            </w:r>
          </w:p>
        </w:tc>
      </w:tr>
      <w:tr w:rsidR="00CB5761" w:rsidRPr="00CB5761" w14:paraId="7F2C9D5B" w14:textId="77777777" w:rsidTr="00366082">
        <w:trPr>
          <w:trHeight w:val="239"/>
          <w:jc w:val="center"/>
        </w:trPr>
        <w:tc>
          <w:tcPr>
            <w:tcW w:w="1942" w:type="dxa"/>
            <w:gridSpan w:val="2"/>
            <w:vMerge/>
            <w:tcBorders>
              <w:top w:val="single" w:sz="4" w:space="0" w:color="auto"/>
            </w:tcBorders>
            <w:vAlign w:val="center"/>
            <w:hideMark/>
          </w:tcPr>
          <w:p w14:paraId="4E3ED5AC" w14:textId="77777777" w:rsidR="00CB5761" w:rsidRPr="009007B6" w:rsidRDefault="00CB5761" w:rsidP="00AE1EE6">
            <w:pPr>
              <w:spacing w:after="0" w:line="240" w:lineRule="auto"/>
              <w:rPr>
                <w:rFonts w:ascii="Times New Roman" w:hAnsi="Times New Roman" w:cs="Times New Roman"/>
                <w:b/>
                <w:sz w:val="18"/>
                <w:szCs w:val="18"/>
              </w:rPr>
            </w:pPr>
          </w:p>
        </w:tc>
        <w:tc>
          <w:tcPr>
            <w:tcW w:w="2368" w:type="dxa"/>
            <w:tcBorders>
              <w:top w:val="single" w:sz="4" w:space="0" w:color="auto"/>
            </w:tcBorders>
            <w:shd w:val="clear" w:color="auto" w:fill="auto"/>
            <w:vAlign w:val="bottom"/>
            <w:hideMark/>
          </w:tcPr>
          <w:p w14:paraId="5B9818D9"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B</w:t>
            </w:r>
          </w:p>
        </w:tc>
        <w:tc>
          <w:tcPr>
            <w:tcW w:w="1428" w:type="dxa"/>
            <w:tcBorders>
              <w:top w:val="single" w:sz="4" w:space="0" w:color="auto"/>
            </w:tcBorders>
            <w:shd w:val="clear" w:color="auto" w:fill="auto"/>
            <w:vAlign w:val="bottom"/>
            <w:hideMark/>
          </w:tcPr>
          <w:p w14:paraId="74FE3637"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Std. Error</w:t>
            </w:r>
          </w:p>
        </w:tc>
        <w:tc>
          <w:tcPr>
            <w:tcW w:w="1499" w:type="dxa"/>
            <w:tcBorders>
              <w:top w:val="single" w:sz="4" w:space="0" w:color="auto"/>
            </w:tcBorders>
            <w:shd w:val="clear" w:color="auto" w:fill="auto"/>
            <w:vAlign w:val="bottom"/>
            <w:hideMark/>
          </w:tcPr>
          <w:p w14:paraId="5772BFB5"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Beta</w:t>
            </w:r>
          </w:p>
        </w:tc>
        <w:tc>
          <w:tcPr>
            <w:tcW w:w="767" w:type="dxa"/>
            <w:vMerge/>
            <w:tcBorders>
              <w:top w:val="single" w:sz="4" w:space="0" w:color="auto"/>
            </w:tcBorders>
            <w:vAlign w:val="center"/>
            <w:hideMark/>
          </w:tcPr>
          <w:p w14:paraId="683179F6" w14:textId="77777777" w:rsidR="00CB5761" w:rsidRPr="009007B6" w:rsidRDefault="00CB5761" w:rsidP="00AE1EE6">
            <w:pPr>
              <w:spacing w:after="0" w:line="240" w:lineRule="auto"/>
              <w:jc w:val="center"/>
              <w:rPr>
                <w:rFonts w:ascii="Times New Roman" w:hAnsi="Times New Roman" w:cs="Times New Roman"/>
                <w:b/>
                <w:sz w:val="18"/>
                <w:szCs w:val="18"/>
              </w:rPr>
            </w:pPr>
          </w:p>
        </w:tc>
        <w:tc>
          <w:tcPr>
            <w:tcW w:w="905" w:type="dxa"/>
            <w:vMerge/>
            <w:tcBorders>
              <w:top w:val="single" w:sz="4" w:space="0" w:color="auto"/>
            </w:tcBorders>
            <w:vAlign w:val="center"/>
            <w:hideMark/>
          </w:tcPr>
          <w:p w14:paraId="4D20D232" w14:textId="77777777" w:rsidR="00CB5761" w:rsidRPr="009007B6" w:rsidRDefault="00CB5761" w:rsidP="00AE1EE6">
            <w:pPr>
              <w:spacing w:after="0" w:line="240" w:lineRule="auto"/>
              <w:jc w:val="center"/>
              <w:rPr>
                <w:rFonts w:ascii="Times New Roman" w:hAnsi="Times New Roman" w:cs="Times New Roman"/>
                <w:b/>
                <w:sz w:val="18"/>
                <w:szCs w:val="18"/>
              </w:rPr>
            </w:pPr>
          </w:p>
        </w:tc>
      </w:tr>
      <w:tr w:rsidR="00CB5761" w:rsidRPr="00CB5761" w14:paraId="6BA5BAE6" w14:textId="77777777" w:rsidTr="00366082">
        <w:trPr>
          <w:trHeight w:val="239"/>
          <w:jc w:val="center"/>
        </w:trPr>
        <w:tc>
          <w:tcPr>
            <w:tcW w:w="300" w:type="dxa"/>
            <w:vMerge w:val="restart"/>
            <w:shd w:val="clear" w:color="auto" w:fill="auto"/>
            <w:noWrap/>
            <w:hideMark/>
          </w:tcPr>
          <w:p w14:paraId="6D9D9A0D" w14:textId="77777777" w:rsidR="00CB5761" w:rsidRPr="009007B6" w:rsidRDefault="00CB5761"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1</w:t>
            </w:r>
          </w:p>
        </w:tc>
        <w:tc>
          <w:tcPr>
            <w:tcW w:w="1642" w:type="dxa"/>
            <w:tcBorders>
              <w:top w:val="nil"/>
              <w:bottom w:val="nil"/>
            </w:tcBorders>
            <w:shd w:val="clear" w:color="auto" w:fill="auto"/>
            <w:hideMark/>
          </w:tcPr>
          <w:p w14:paraId="522BD770" w14:textId="77777777" w:rsidR="00CB5761" w:rsidRPr="009007B6" w:rsidRDefault="00CB5761"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(Constant)</w:t>
            </w:r>
          </w:p>
        </w:tc>
        <w:tc>
          <w:tcPr>
            <w:tcW w:w="2368" w:type="dxa"/>
            <w:tcBorders>
              <w:top w:val="nil"/>
              <w:bottom w:val="nil"/>
            </w:tcBorders>
            <w:shd w:val="clear" w:color="auto" w:fill="auto"/>
            <w:noWrap/>
            <w:hideMark/>
          </w:tcPr>
          <w:p w14:paraId="76F4C11F"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42.605</w:t>
            </w:r>
          </w:p>
        </w:tc>
        <w:tc>
          <w:tcPr>
            <w:tcW w:w="1428" w:type="dxa"/>
            <w:tcBorders>
              <w:top w:val="nil"/>
              <w:bottom w:val="nil"/>
            </w:tcBorders>
            <w:shd w:val="clear" w:color="auto" w:fill="auto"/>
            <w:noWrap/>
            <w:hideMark/>
          </w:tcPr>
          <w:p w14:paraId="26A1AF82"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2.216</w:t>
            </w:r>
          </w:p>
        </w:tc>
        <w:tc>
          <w:tcPr>
            <w:tcW w:w="1499" w:type="dxa"/>
            <w:tcBorders>
              <w:top w:val="nil"/>
              <w:bottom w:val="nil"/>
            </w:tcBorders>
            <w:shd w:val="clear" w:color="auto" w:fill="auto"/>
            <w:hideMark/>
          </w:tcPr>
          <w:p w14:paraId="23D6E1C6" w14:textId="77777777" w:rsidR="00CB5761" w:rsidRPr="009007B6" w:rsidRDefault="00CB5761" w:rsidP="00AE1EE6">
            <w:pPr>
              <w:spacing w:after="0" w:line="240" w:lineRule="auto"/>
              <w:jc w:val="center"/>
              <w:rPr>
                <w:rFonts w:ascii="Times New Roman" w:hAnsi="Times New Roman" w:cs="Times New Roman"/>
                <w:b/>
                <w:sz w:val="18"/>
                <w:szCs w:val="18"/>
              </w:rPr>
            </w:pPr>
          </w:p>
        </w:tc>
        <w:tc>
          <w:tcPr>
            <w:tcW w:w="767" w:type="dxa"/>
            <w:tcBorders>
              <w:top w:val="nil"/>
              <w:bottom w:val="nil"/>
            </w:tcBorders>
            <w:shd w:val="clear" w:color="auto" w:fill="auto"/>
            <w:noWrap/>
            <w:hideMark/>
          </w:tcPr>
          <w:p w14:paraId="05A030B7" w14:textId="77777777" w:rsidR="00CB5761" w:rsidRPr="009007B6" w:rsidRDefault="00CB5761"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19.227</w:t>
            </w:r>
          </w:p>
        </w:tc>
        <w:tc>
          <w:tcPr>
            <w:tcW w:w="905" w:type="dxa"/>
            <w:tcBorders>
              <w:top w:val="nil"/>
              <w:bottom w:val="nil"/>
            </w:tcBorders>
            <w:shd w:val="clear" w:color="auto" w:fill="auto"/>
            <w:noWrap/>
            <w:hideMark/>
          </w:tcPr>
          <w:p w14:paraId="6D799067" w14:textId="77777777" w:rsidR="00CB5761" w:rsidRPr="009007B6" w:rsidRDefault="00CB5761"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0.000</w:t>
            </w:r>
          </w:p>
        </w:tc>
      </w:tr>
      <w:tr w:rsidR="00CB5761" w:rsidRPr="00CB5761" w14:paraId="14E69EC0" w14:textId="77777777" w:rsidTr="00366082">
        <w:trPr>
          <w:trHeight w:val="264"/>
          <w:jc w:val="center"/>
        </w:trPr>
        <w:tc>
          <w:tcPr>
            <w:tcW w:w="300" w:type="dxa"/>
            <w:vMerge/>
            <w:shd w:val="clear" w:color="auto" w:fill="auto"/>
            <w:vAlign w:val="center"/>
            <w:hideMark/>
          </w:tcPr>
          <w:p w14:paraId="4FFFF095" w14:textId="77777777" w:rsidR="00CB5761" w:rsidRPr="009007B6" w:rsidRDefault="00CB5761" w:rsidP="00AE1EE6">
            <w:pPr>
              <w:spacing w:after="0" w:line="240" w:lineRule="auto"/>
              <w:rPr>
                <w:rFonts w:ascii="Times New Roman" w:hAnsi="Times New Roman" w:cs="Times New Roman"/>
                <w:b/>
                <w:sz w:val="18"/>
                <w:szCs w:val="18"/>
              </w:rPr>
            </w:pPr>
          </w:p>
        </w:tc>
        <w:tc>
          <w:tcPr>
            <w:tcW w:w="1642" w:type="dxa"/>
            <w:tcBorders>
              <w:top w:val="nil"/>
              <w:bottom w:val="nil"/>
            </w:tcBorders>
            <w:shd w:val="clear" w:color="auto" w:fill="auto"/>
            <w:hideMark/>
          </w:tcPr>
          <w:p w14:paraId="28BD54AE" w14:textId="77777777" w:rsidR="00CB5761" w:rsidRPr="009007B6" w:rsidRDefault="00CB5761"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SELF EFFICACY</w:t>
            </w:r>
          </w:p>
        </w:tc>
        <w:tc>
          <w:tcPr>
            <w:tcW w:w="2368" w:type="dxa"/>
            <w:tcBorders>
              <w:top w:val="nil"/>
              <w:bottom w:val="nil"/>
            </w:tcBorders>
            <w:shd w:val="clear" w:color="auto" w:fill="auto"/>
            <w:noWrap/>
            <w:hideMark/>
          </w:tcPr>
          <w:p w14:paraId="026654CE"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-0.021</w:t>
            </w:r>
          </w:p>
        </w:tc>
        <w:tc>
          <w:tcPr>
            <w:tcW w:w="1428" w:type="dxa"/>
            <w:tcBorders>
              <w:top w:val="nil"/>
              <w:bottom w:val="nil"/>
            </w:tcBorders>
            <w:shd w:val="clear" w:color="auto" w:fill="auto"/>
            <w:noWrap/>
            <w:hideMark/>
          </w:tcPr>
          <w:p w14:paraId="2AD02227"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0.019</w:t>
            </w:r>
          </w:p>
        </w:tc>
        <w:tc>
          <w:tcPr>
            <w:tcW w:w="1499" w:type="dxa"/>
            <w:tcBorders>
              <w:top w:val="nil"/>
              <w:bottom w:val="nil"/>
            </w:tcBorders>
            <w:shd w:val="clear" w:color="auto" w:fill="auto"/>
            <w:noWrap/>
            <w:hideMark/>
          </w:tcPr>
          <w:p w14:paraId="0DBAF84E"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-0.064</w:t>
            </w:r>
          </w:p>
        </w:tc>
        <w:tc>
          <w:tcPr>
            <w:tcW w:w="767" w:type="dxa"/>
            <w:tcBorders>
              <w:top w:val="nil"/>
              <w:bottom w:val="nil"/>
            </w:tcBorders>
            <w:shd w:val="clear" w:color="auto" w:fill="auto"/>
            <w:noWrap/>
            <w:hideMark/>
          </w:tcPr>
          <w:p w14:paraId="58D4936A" w14:textId="77777777" w:rsidR="00CB5761" w:rsidRPr="009007B6" w:rsidRDefault="00CB5761"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-1.134</w:t>
            </w:r>
          </w:p>
        </w:tc>
        <w:tc>
          <w:tcPr>
            <w:tcW w:w="905" w:type="dxa"/>
            <w:tcBorders>
              <w:top w:val="nil"/>
              <w:bottom w:val="nil"/>
            </w:tcBorders>
            <w:shd w:val="clear" w:color="auto" w:fill="auto"/>
            <w:noWrap/>
            <w:hideMark/>
          </w:tcPr>
          <w:p w14:paraId="6E28237F" w14:textId="77777777" w:rsidR="00CB5761" w:rsidRPr="009007B6" w:rsidRDefault="00CB5761"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0.258</w:t>
            </w:r>
          </w:p>
        </w:tc>
      </w:tr>
      <w:tr w:rsidR="00CB5761" w:rsidRPr="00CB5761" w14:paraId="013E0633" w14:textId="77777777" w:rsidTr="00366082">
        <w:trPr>
          <w:trHeight w:val="413"/>
          <w:jc w:val="center"/>
        </w:trPr>
        <w:tc>
          <w:tcPr>
            <w:tcW w:w="300" w:type="dxa"/>
            <w:vMerge/>
            <w:shd w:val="clear" w:color="auto" w:fill="auto"/>
            <w:vAlign w:val="center"/>
            <w:hideMark/>
          </w:tcPr>
          <w:p w14:paraId="6E64D688" w14:textId="77777777" w:rsidR="00CB5761" w:rsidRPr="009007B6" w:rsidRDefault="00CB5761" w:rsidP="00AE1EE6">
            <w:pPr>
              <w:spacing w:after="0" w:line="240" w:lineRule="auto"/>
              <w:rPr>
                <w:rFonts w:ascii="Times New Roman" w:hAnsi="Times New Roman" w:cs="Times New Roman"/>
                <w:b/>
                <w:sz w:val="18"/>
                <w:szCs w:val="18"/>
              </w:rPr>
            </w:pPr>
          </w:p>
        </w:tc>
        <w:tc>
          <w:tcPr>
            <w:tcW w:w="1642" w:type="dxa"/>
            <w:tcBorders>
              <w:top w:val="nil"/>
              <w:bottom w:val="nil"/>
            </w:tcBorders>
            <w:shd w:val="clear" w:color="auto" w:fill="auto"/>
            <w:hideMark/>
          </w:tcPr>
          <w:p w14:paraId="2D8714BF" w14:textId="77777777" w:rsidR="00CB5761" w:rsidRPr="009007B6" w:rsidRDefault="00CB5761" w:rsidP="00AE1EE6">
            <w:pPr>
              <w:spacing w:after="0" w:line="240" w:lineRule="auto"/>
              <w:rPr>
                <w:rFonts w:ascii="Times New Roman" w:hAnsi="Times New Roman" w:cs="Times New Roman"/>
                <w:b/>
                <w:sz w:val="18"/>
                <w:szCs w:val="18"/>
              </w:rPr>
            </w:pPr>
            <w:r w:rsidRPr="009007B6">
              <w:rPr>
                <w:rFonts w:ascii="Times New Roman" w:hAnsi="Times New Roman" w:cs="Times New Roman"/>
                <w:b/>
                <w:sz w:val="18"/>
                <w:szCs w:val="18"/>
              </w:rPr>
              <w:t>POLA OTORITER</w:t>
            </w:r>
          </w:p>
        </w:tc>
        <w:tc>
          <w:tcPr>
            <w:tcW w:w="2368" w:type="dxa"/>
            <w:tcBorders>
              <w:top w:val="nil"/>
              <w:bottom w:val="nil"/>
            </w:tcBorders>
            <w:shd w:val="clear" w:color="auto" w:fill="auto"/>
            <w:noWrap/>
            <w:hideMark/>
          </w:tcPr>
          <w:p w14:paraId="3233A83F"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0.085</w:t>
            </w:r>
          </w:p>
        </w:tc>
        <w:tc>
          <w:tcPr>
            <w:tcW w:w="1428" w:type="dxa"/>
            <w:tcBorders>
              <w:top w:val="nil"/>
              <w:bottom w:val="nil"/>
            </w:tcBorders>
            <w:shd w:val="clear" w:color="auto" w:fill="auto"/>
            <w:noWrap/>
            <w:hideMark/>
          </w:tcPr>
          <w:p w14:paraId="02CA4FF5"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0.023</w:t>
            </w:r>
          </w:p>
        </w:tc>
        <w:tc>
          <w:tcPr>
            <w:tcW w:w="1499" w:type="dxa"/>
            <w:tcBorders>
              <w:top w:val="nil"/>
              <w:bottom w:val="nil"/>
            </w:tcBorders>
            <w:shd w:val="clear" w:color="auto" w:fill="auto"/>
            <w:noWrap/>
            <w:hideMark/>
          </w:tcPr>
          <w:p w14:paraId="266A2007" w14:textId="77777777" w:rsidR="00CB5761" w:rsidRPr="009007B6" w:rsidRDefault="00CB5761" w:rsidP="00AE1EE6">
            <w:pPr>
              <w:spacing w:after="0" w:line="240" w:lineRule="auto"/>
              <w:jc w:val="center"/>
              <w:rPr>
                <w:rFonts w:ascii="Times New Roman" w:hAnsi="Times New Roman" w:cs="Times New Roman"/>
                <w:b/>
                <w:sz w:val="18"/>
                <w:szCs w:val="18"/>
              </w:rPr>
            </w:pPr>
            <w:r w:rsidRPr="009007B6">
              <w:rPr>
                <w:rFonts w:ascii="Times New Roman" w:hAnsi="Times New Roman" w:cs="Times New Roman"/>
                <w:b/>
                <w:sz w:val="18"/>
                <w:szCs w:val="18"/>
              </w:rPr>
              <w:t>0.213</w:t>
            </w:r>
          </w:p>
        </w:tc>
        <w:tc>
          <w:tcPr>
            <w:tcW w:w="767" w:type="dxa"/>
            <w:tcBorders>
              <w:top w:val="nil"/>
              <w:bottom w:val="nil"/>
            </w:tcBorders>
            <w:shd w:val="clear" w:color="auto" w:fill="auto"/>
            <w:noWrap/>
            <w:hideMark/>
          </w:tcPr>
          <w:p w14:paraId="505B84F6" w14:textId="77777777" w:rsidR="00CB5761" w:rsidRPr="009007B6" w:rsidRDefault="00CB5761"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3.781</w:t>
            </w:r>
          </w:p>
        </w:tc>
        <w:tc>
          <w:tcPr>
            <w:tcW w:w="905" w:type="dxa"/>
            <w:tcBorders>
              <w:top w:val="nil"/>
              <w:bottom w:val="nil"/>
            </w:tcBorders>
            <w:shd w:val="clear" w:color="auto" w:fill="auto"/>
            <w:noWrap/>
            <w:hideMark/>
          </w:tcPr>
          <w:p w14:paraId="6208A8BB" w14:textId="77777777" w:rsidR="00CB5761" w:rsidRPr="009007B6" w:rsidRDefault="00CB5761" w:rsidP="00AE1EE6">
            <w:pPr>
              <w:spacing w:after="0" w:line="240" w:lineRule="auto"/>
              <w:jc w:val="right"/>
              <w:rPr>
                <w:rFonts w:ascii="Times New Roman" w:hAnsi="Times New Roman" w:cs="Times New Roman"/>
                <w:b/>
                <w:sz w:val="18"/>
                <w:szCs w:val="18"/>
              </w:rPr>
            </w:pPr>
            <w:r w:rsidRPr="009007B6">
              <w:rPr>
                <w:rFonts w:ascii="Times New Roman" w:hAnsi="Times New Roman" w:cs="Times New Roman"/>
                <w:b/>
                <w:sz w:val="18"/>
                <w:szCs w:val="18"/>
              </w:rPr>
              <w:t>0.000</w:t>
            </w:r>
          </w:p>
        </w:tc>
      </w:tr>
      <w:tr w:rsidR="00CB5761" w:rsidRPr="00CB5761" w14:paraId="31F2A4F2" w14:textId="77777777" w:rsidTr="00366082">
        <w:trPr>
          <w:trHeight w:val="70"/>
          <w:jc w:val="center"/>
        </w:trPr>
        <w:tc>
          <w:tcPr>
            <w:tcW w:w="8909" w:type="dxa"/>
            <w:gridSpan w:val="7"/>
            <w:shd w:val="clear" w:color="auto" w:fill="auto"/>
            <w:hideMark/>
          </w:tcPr>
          <w:p w14:paraId="43807418" w14:textId="77777777" w:rsidR="00CB5761" w:rsidRPr="009007B6" w:rsidRDefault="00CB5761" w:rsidP="00AE1EE6">
            <w:pPr>
              <w:spacing w:after="0" w:line="240" w:lineRule="auto"/>
              <w:rPr>
                <w:rFonts w:ascii="Times New Roman" w:hAnsi="Times New Roman" w:cs="Times New Roman"/>
                <w:b/>
                <w:sz w:val="18"/>
                <w:szCs w:val="18"/>
              </w:rPr>
            </w:pPr>
          </w:p>
        </w:tc>
      </w:tr>
    </w:tbl>
    <w:p w14:paraId="44AEB041" w14:textId="77777777" w:rsidR="00010E6B" w:rsidRDefault="00010E6B" w:rsidP="00AE1EE6">
      <w:pPr>
        <w:pStyle w:val="ListParagraph"/>
        <w:tabs>
          <w:tab w:val="left" w:pos="360"/>
        </w:tabs>
        <w:spacing w:after="0" w:line="240" w:lineRule="auto"/>
        <w:ind w:left="0"/>
        <w:jc w:val="both"/>
        <w:rPr>
          <w:rFonts w:ascii="Times New Roman" w:hAnsi="Times New Roman" w:cs="Times New Roman"/>
          <w:sz w:val="24"/>
          <w:szCs w:val="24"/>
        </w:rPr>
        <w:sectPr w:rsidR="00010E6B" w:rsidSect="002D21F0">
          <w:type w:val="continuous"/>
          <w:pgSz w:w="11907" w:h="16840" w:code="9"/>
          <w:pgMar w:top="1701" w:right="1134" w:bottom="1134" w:left="1701" w:header="720" w:footer="720" w:gutter="0"/>
          <w:cols w:space="340"/>
          <w:docGrid w:linePitch="360"/>
        </w:sectPr>
      </w:pPr>
    </w:p>
    <w:p w14:paraId="7CAC8D5E" w14:textId="66CD7D71" w:rsidR="00592884" w:rsidRDefault="00190E76" w:rsidP="00AE1EE6">
      <w:pPr>
        <w:autoSpaceDE w:val="0"/>
        <w:autoSpaceDN w:val="0"/>
        <w:adjustRightInd w:val="0"/>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rPr>
        <w:lastRenderedPageBreak/>
        <w:t xml:space="preserve">Dalam memperkuat data, peneliti melakukan </w:t>
      </w:r>
      <w:r w:rsidR="00592884" w:rsidRPr="00CB5761">
        <w:rPr>
          <w:rFonts w:ascii="Times New Roman" w:hAnsi="Times New Roman" w:cs="Times New Roman"/>
          <w:sz w:val="24"/>
          <w:szCs w:val="24"/>
        </w:rPr>
        <w:t xml:space="preserve">analisis </w:t>
      </w:r>
      <w:r>
        <w:rPr>
          <w:rFonts w:ascii="Times New Roman" w:hAnsi="Times New Roman" w:cs="Times New Roman"/>
          <w:sz w:val="24"/>
          <w:szCs w:val="24"/>
        </w:rPr>
        <w:t xml:space="preserve">uji </w:t>
      </w:r>
      <w:r w:rsidR="00592884" w:rsidRPr="00CB5761">
        <w:rPr>
          <w:rFonts w:ascii="Times New Roman" w:hAnsi="Times New Roman" w:cs="Times New Roman"/>
          <w:sz w:val="24"/>
          <w:szCs w:val="24"/>
        </w:rPr>
        <w:t xml:space="preserve">korelasi menggunakan korelasi </w:t>
      </w:r>
      <w:r w:rsidR="00592884" w:rsidRPr="00CB5761">
        <w:rPr>
          <w:rFonts w:ascii="Times New Roman" w:hAnsi="Times New Roman" w:cs="Times New Roman"/>
          <w:i/>
          <w:sz w:val="24"/>
          <w:szCs w:val="24"/>
        </w:rPr>
        <w:t>Product Moment Pearson</w:t>
      </w:r>
      <w:r>
        <w:rPr>
          <w:rFonts w:ascii="Times New Roman" w:hAnsi="Times New Roman" w:cs="Times New Roman"/>
          <w:sz w:val="24"/>
          <w:szCs w:val="24"/>
        </w:rPr>
        <w:t xml:space="preserve"> untuk melihat sumbangsi korelasi antar variabel. Diperoleh hasil </w:t>
      </w:r>
      <w:r w:rsidR="00592884" w:rsidRPr="00CB5761">
        <w:rPr>
          <w:rFonts w:ascii="Times New Roman" w:hAnsi="Times New Roman" w:cs="Times New Roman"/>
          <w:sz w:val="24"/>
          <w:szCs w:val="24"/>
        </w:rPr>
        <w:t xml:space="preserve">bahwa antara variabel </w:t>
      </w:r>
      <w:r w:rsidR="00D60442">
        <w:rPr>
          <w:rFonts w:ascii="Times New Roman" w:hAnsi="Times New Roman" w:cs="Times New Roman"/>
          <w:i/>
          <w:sz w:val="24"/>
          <w:szCs w:val="24"/>
        </w:rPr>
        <w:t>self-</w:t>
      </w:r>
      <w:r w:rsidR="00592884" w:rsidRPr="00CB5761">
        <w:rPr>
          <w:rFonts w:ascii="Times New Roman" w:hAnsi="Times New Roman" w:cs="Times New Roman"/>
          <w:i/>
          <w:sz w:val="24"/>
          <w:szCs w:val="24"/>
        </w:rPr>
        <w:t>efficacy</w:t>
      </w:r>
      <w:r w:rsidR="00592884" w:rsidRPr="00CB5761">
        <w:rPr>
          <w:rFonts w:ascii="Times New Roman" w:hAnsi="Times New Roman" w:cs="Times New Roman"/>
          <w:sz w:val="24"/>
          <w:szCs w:val="24"/>
        </w:rPr>
        <w:t xml:space="preserve"> dan stress akademik tidak terdapat </w:t>
      </w:r>
      <w:r w:rsidR="00E21DFA">
        <w:rPr>
          <w:rFonts w:ascii="Times New Roman" w:hAnsi="Times New Roman" w:cs="Times New Roman"/>
          <w:sz w:val="24"/>
          <w:szCs w:val="24"/>
        </w:rPr>
        <w:t xml:space="preserve">korelasi </w:t>
      </w:r>
      <w:r w:rsidR="00592884" w:rsidRPr="00CB5761">
        <w:rPr>
          <w:rFonts w:ascii="Times New Roman" w:hAnsi="Times New Roman" w:cs="Times New Roman"/>
          <w:sz w:val="24"/>
          <w:szCs w:val="24"/>
        </w:rPr>
        <w:t>yang signifikan, hal ini</w:t>
      </w:r>
      <w:r w:rsidR="00592884">
        <w:rPr>
          <w:rFonts w:ascii="Times New Roman" w:hAnsi="Times New Roman" w:cs="Times New Roman"/>
          <w:sz w:val="24"/>
          <w:szCs w:val="24"/>
        </w:rPr>
        <w:t xml:space="preserve"> dibuktikan pada tabel 5</w:t>
      </w:r>
      <w:r w:rsidR="00DE1182">
        <w:rPr>
          <w:rFonts w:ascii="Times New Roman" w:hAnsi="Times New Roman" w:cs="Times New Roman"/>
          <w:sz w:val="24"/>
          <w:szCs w:val="24"/>
        </w:rPr>
        <w:t>.</w:t>
      </w:r>
      <w:r w:rsidR="00592884">
        <w:rPr>
          <w:rFonts w:ascii="Times New Roman" w:hAnsi="Times New Roman" w:cs="Times New Roman"/>
          <w:sz w:val="24"/>
          <w:szCs w:val="24"/>
        </w:rPr>
        <w:t xml:space="preserve"> </w:t>
      </w:r>
      <w:r w:rsidR="00592884" w:rsidRPr="00CB5761">
        <w:rPr>
          <w:rFonts w:ascii="Times New Roman" w:hAnsi="Times New Roman" w:cs="Times New Roman"/>
          <w:sz w:val="24"/>
          <w:szCs w:val="24"/>
        </w:rPr>
        <w:t>bahwa nilai r</w:t>
      </w:r>
      <w:r w:rsidR="00592884">
        <w:rPr>
          <w:rFonts w:ascii="Times New Roman" w:hAnsi="Times New Roman" w:cs="Times New Roman"/>
          <w:sz w:val="24"/>
          <w:szCs w:val="24"/>
        </w:rPr>
        <w:t>=-0,059 dengan nilai p=0,309 (p&gt;</w:t>
      </w:r>
      <w:r w:rsidR="00592884" w:rsidRPr="00CB5761">
        <w:rPr>
          <w:rFonts w:ascii="Times New Roman" w:hAnsi="Times New Roman" w:cs="Times New Roman"/>
          <w:sz w:val="24"/>
          <w:szCs w:val="24"/>
        </w:rPr>
        <w:t>0,05)</w:t>
      </w:r>
      <w:r w:rsidR="00990749">
        <w:rPr>
          <w:rFonts w:ascii="Times New Roman" w:hAnsi="Times New Roman" w:cs="Times New Roman"/>
          <w:sz w:val="24"/>
          <w:szCs w:val="24"/>
        </w:rPr>
        <w:t>. Nilai koefi</w:t>
      </w:r>
      <w:r w:rsidR="00344443">
        <w:rPr>
          <w:rFonts w:ascii="Times New Roman" w:hAnsi="Times New Roman" w:cs="Times New Roman"/>
          <w:sz w:val="24"/>
          <w:szCs w:val="24"/>
        </w:rPr>
        <w:t>sien sebesar -0,059 yang artinya</w:t>
      </w:r>
      <w:r w:rsidR="00990749">
        <w:rPr>
          <w:rFonts w:ascii="Times New Roman" w:hAnsi="Times New Roman" w:cs="Times New Roman"/>
          <w:sz w:val="24"/>
          <w:szCs w:val="24"/>
        </w:rPr>
        <w:t xml:space="preserve"> terdapat hubungan yang sangat lemah kearah negatif tidak searah</w:t>
      </w:r>
      <w:r w:rsidR="00592884" w:rsidRPr="00CB5761">
        <w:rPr>
          <w:rFonts w:ascii="Times New Roman" w:hAnsi="Times New Roman" w:cs="Times New Roman"/>
          <w:sz w:val="24"/>
          <w:szCs w:val="24"/>
        </w:rPr>
        <w:t xml:space="preserve">. Sedangkan antara variabel pola asuh otoriter dan stress akademik terdapat </w:t>
      </w:r>
      <w:r w:rsidR="00E21DFA">
        <w:rPr>
          <w:rFonts w:ascii="Times New Roman" w:hAnsi="Times New Roman" w:cs="Times New Roman"/>
          <w:sz w:val="24"/>
          <w:szCs w:val="24"/>
        </w:rPr>
        <w:t xml:space="preserve">korelasi </w:t>
      </w:r>
      <w:r w:rsidR="00592884" w:rsidRPr="00CB5761">
        <w:rPr>
          <w:rFonts w:ascii="Times New Roman" w:hAnsi="Times New Roman" w:cs="Times New Roman"/>
          <w:sz w:val="24"/>
          <w:szCs w:val="24"/>
        </w:rPr>
        <w:t xml:space="preserve">pada nilai </w:t>
      </w:r>
      <w:r w:rsidR="00592884">
        <w:rPr>
          <w:rFonts w:ascii="Times New Roman" w:hAnsi="Times New Roman" w:cs="Times New Roman"/>
          <w:sz w:val="24"/>
          <w:szCs w:val="24"/>
        </w:rPr>
        <w:t>r=0,212 dengan nilai p=0,000 (p&gt;</w:t>
      </w:r>
      <w:r w:rsidR="00592884" w:rsidRPr="00CB5761">
        <w:rPr>
          <w:rFonts w:ascii="Times New Roman" w:hAnsi="Times New Roman" w:cs="Times New Roman"/>
          <w:sz w:val="24"/>
          <w:szCs w:val="24"/>
        </w:rPr>
        <w:t>0,05).</w:t>
      </w:r>
    </w:p>
    <w:p w14:paraId="02B8549A" w14:textId="77777777" w:rsidR="00592884" w:rsidRPr="00CB5761" w:rsidRDefault="00592884" w:rsidP="00AE1EE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Tabel 5</w:t>
      </w:r>
      <w:r w:rsidRPr="00CB5761">
        <w:rPr>
          <w:rFonts w:ascii="Times New Roman" w:hAnsi="Times New Roman" w:cs="Times New Roman"/>
          <w:b/>
          <w:sz w:val="24"/>
          <w:szCs w:val="24"/>
        </w:rPr>
        <w:t>.</w:t>
      </w:r>
    </w:p>
    <w:p w14:paraId="74923863" w14:textId="77777777" w:rsidR="00592884" w:rsidRPr="00CB5761" w:rsidRDefault="00592884" w:rsidP="00AE1EE6">
      <w:pPr>
        <w:autoSpaceDE w:val="0"/>
        <w:autoSpaceDN w:val="0"/>
        <w:adjustRightInd w:val="0"/>
        <w:spacing w:after="0" w:line="240" w:lineRule="auto"/>
        <w:jc w:val="center"/>
        <w:rPr>
          <w:rFonts w:ascii="Times New Roman" w:hAnsi="Times New Roman" w:cs="Times New Roman"/>
          <w:b/>
          <w:sz w:val="24"/>
          <w:szCs w:val="24"/>
        </w:rPr>
      </w:pPr>
      <w:r w:rsidRPr="00CB5761">
        <w:rPr>
          <w:rFonts w:ascii="Times New Roman" w:hAnsi="Times New Roman" w:cs="Times New Roman"/>
          <w:sz w:val="24"/>
          <w:szCs w:val="24"/>
        </w:rPr>
        <w:t xml:space="preserve">Uji Korelasi </w:t>
      </w:r>
      <w:r w:rsidRPr="00CB5761">
        <w:rPr>
          <w:rFonts w:ascii="Times New Roman" w:hAnsi="Times New Roman" w:cs="Times New Roman"/>
          <w:b/>
          <w:sz w:val="24"/>
          <w:szCs w:val="24"/>
        </w:rPr>
        <w:t xml:space="preserve"> </w:t>
      </w:r>
    </w:p>
    <w:tbl>
      <w:tblPr>
        <w:tblW w:w="8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02"/>
        <w:gridCol w:w="2125"/>
        <w:gridCol w:w="1541"/>
        <w:gridCol w:w="1541"/>
        <w:gridCol w:w="1541"/>
      </w:tblGrid>
      <w:tr w:rsidR="00592884" w:rsidRPr="009007B6" w14:paraId="09F13435" w14:textId="77777777" w:rsidTr="002D21F0">
        <w:trPr>
          <w:cantSplit/>
          <w:trHeight w:val="480"/>
        </w:trPr>
        <w:tc>
          <w:tcPr>
            <w:tcW w:w="4027" w:type="dxa"/>
            <w:gridSpan w:val="2"/>
            <w:tcBorders>
              <w:top w:val="single" w:sz="4" w:space="0" w:color="auto"/>
              <w:left w:val="nil"/>
              <w:bottom w:val="single" w:sz="4" w:space="0" w:color="auto"/>
              <w:right w:val="nil"/>
            </w:tcBorders>
            <w:shd w:val="clear" w:color="auto" w:fill="auto"/>
            <w:vAlign w:val="bottom"/>
          </w:tcPr>
          <w:p w14:paraId="288A20C2"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1541" w:type="dxa"/>
            <w:tcBorders>
              <w:top w:val="single" w:sz="4" w:space="0" w:color="auto"/>
              <w:left w:val="nil"/>
              <w:bottom w:val="single" w:sz="4" w:space="0" w:color="auto"/>
              <w:right w:val="nil"/>
            </w:tcBorders>
            <w:shd w:val="clear" w:color="auto" w:fill="auto"/>
            <w:vAlign w:val="bottom"/>
          </w:tcPr>
          <w:p w14:paraId="56178785" w14:textId="77777777" w:rsidR="00592884" w:rsidRPr="009007B6" w:rsidRDefault="00592884" w:rsidP="00AE1EE6">
            <w:pPr>
              <w:autoSpaceDE w:val="0"/>
              <w:autoSpaceDN w:val="0"/>
              <w:adjustRightInd w:val="0"/>
              <w:spacing w:after="0" w:line="240" w:lineRule="auto"/>
              <w:ind w:left="60" w:right="60"/>
              <w:jc w:val="center"/>
              <w:rPr>
                <w:rFonts w:ascii="Times New Roman" w:hAnsi="Times New Roman" w:cs="Times New Roman"/>
                <w:b/>
                <w:sz w:val="18"/>
                <w:szCs w:val="18"/>
              </w:rPr>
            </w:pPr>
            <w:r w:rsidRPr="009007B6">
              <w:rPr>
                <w:rFonts w:ascii="Times New Roman" w:hAnsi="Times New Roman" w:cs="Times New Roman"/>
                <w:b/>
                <w:sz w:val="18"/>
                <w:szCs w:val="18"/>
              </w:rPr>
              <w:t>SELF EFFICACY</w:t>
            </w:r>
          </w:p>
        </w:tc>
        <w:tc>
          <w:tcPr>
            <w:tcW w:w="1541" w:type="dxa"/>
            <w:tcBorders>
              <w:top w:val="single" w:sz="4" w:space="0" w:color="auto"/>
              <w:left w:val="nil"/>
              <w:bottom w:val="single" w:sz="4" w:space="0" w:color="auto"/>
              <w:right w:val="nil"/>
            </w:tcBorders>
            <w:shd w:val="clear" w:color="auto" w:fill="auto"/>
            <w:vAlign w:val="bottom"/>
          </w:tcPr>
          <w:p w14:paraId="5FB6D95F" w14:textId="77777777" w:rsidR="00592884" w:rsidRPr="009007B6" w:rsidRDefault="00592884" w:rsidP="00AE1EE6">
            <w:pPr>
              <w:autoSpaceDE w:val="0"/>
              <w:autoSpaceDN w:val="0"/>
              <w:adjustRightInd w:val="0"/>
              <w:spacing w:after="0" w:line="240" w:lineRule="auto"/>
              <w:ind w:left="60" w:right="60"/>
              <w:jc w:val="center"/>
              <w:rPr>
                <w:rFonts w:ascii="Times New Roman" w:hAnsi="Times New Roman" w:cs="Times New Roman"/>
                <w:b/>
                <w:sz w:val="18"/>
                <w:szCs w:val="18"/>
              </w:rPr>
            </w:pPr>
            <w:r w:rsidRPr="009007B6">
              <w:rPr>
                <w:rFonts w:ascii="Times New Roman" w:hAnsi="Times New Roman" w:cs="Times New Roman"/>
                <w:b/>
                <w:sz w:val="18"/>
                <w:szCs w:val="18"/>
              </w:rPr>
              <w:t>POLA OTORITER</w:t>
            </w:r>
          </w:p>
        </w:tc>
        <w:tc>
          <w:tcPr>
            <w:tcW w:w="1541" w:type="dxa"/>
            <w:tcBorders>
              <w:top w:val="single" w:sz="4" w:space="0" w:color="auto"/>
              <w:left w:val="nil"/>
              <w:bottom w:val="single" w:sz="4" w:space="0" w:color="auto"/>
              <w:right w:val="nil"/>
            </w:tcBorders>
            <w:shd w:val="clear" w:color="auto" w:fill="auto"/>
            <w:vAlign w:val="bottom"/>
          </w:tcPr>
          <w:p w14:paraId="04BE0C79" w14:textId="77777777" w:rsidR="00592884" w:rsidRPr="009007B6" w:rsidRDefault="00592884" w:rsidP="00AE1EE6">
            <w:pPr>
              <w:autoSpaceDE w:val="0"/>
              <w:autoSpaceDN w:val="0"/>
              <w:adjustRightInd w:val="0"/>
              <w:spacing w:after="0" w:line="240" w:lineRule="auto"/>
              <w:ind w:left="60" w:right="60"/>
              <w:jc w:val="center"/>
              <w:rPr>
                <w:rFonts w:ascii="Times New Roman" w:hAnsi="Times New Roman" w:cs="Times New Roman"/>
                <w:b/>
                <w:sz w:val="18"/>
                <w:szCs w:val="18"/>
              </w:rPr>
            </w:pPr>
            <w:r w:rsidRPr="009007B6">
              <w:rPr>
                <w:rFonts w:ascii="Times New Roman" w:hAnsi="Times New Roman" w:cs="Times New Roman"/>
                <w:b/>
                <w:sz w:val="18"/>
                <w:szCs w:val="18"/>
              </w:rPr>
              <w:t>STRES AKADEMIK</w:t>
            </w:r>
          </w:p>
        </w:tc>
      </w:tr>
      <w:tr w:rsidR="00592884" w:rsidRPr="009007B6" w14:paraId="0935D1CE" w14:textId="77777777" w:rsidTr="002D21F0">
        <w:trPr>
          <w:cantSplit/>
          <w:trHeight w:val="315"/>
        </w:trPr>
        <w:tc>
          <w:tcPr>
            <w:tcW w:w="1902" w:type="dxa"/>
            <w:vMerge w:val="restart"/>
            <w:tcBorders>
              <w:top w:val="single" w:sz="4" w:space="0" w:color="auto"/>
              <w:left w:val="nil"/>
              <w:bottom w:val="single" w:sz="4" w:space="0" w:color="auto"/>
              <w:right w:val="nil"/>
            </w:tcBorders>
            <w:shd w:val="clear" w:color="auto" w:fill="auto"/>
          </w:tcPr>
          <w:p w14:paraId="056C9C37"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SELF EFFICACY</w:t>
            </w:r>
          </w:p>
        </w:tc>
        <w:tc>
          <w:tcPr>
            <w:tcW w:w="2125" w:type="dxa"/>
            <w:tcBorders>
              <w:top w:val="nil"/>
              <w:left w:val="nil"/>
              <w:bottom w:val="nil"/>
              <w:right w:val="nil"/>
            </w:tcBorders>
            <w:shd w:val="clear" w:color="auto" w:fill="auto"/>
          </w:tcPr>
          <w:p w14:paraId="32B19DFB"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Pearson Correlation</w:t>
            </w:r>
          </w:p>
        </w:tc>
        <w:tc>
          <w:tcPr>
            <w:tcW w:w="1541" w:type="dxa"/>
            <w:tcBorders>
              <w:top w:val="nil"/>
              <w:left w:val="nil"/>
              <w:bottom w:val="nil"/>
              <w:right w:val="nil"/>
            </w:tcBorders>
            <w:shd w:val="clear" w:color="auto" w:fill="auto"/>
          </w:tcPr>
          <w:p w14:paraId="63068245"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1</w:t>
            </w:r>
          </w:p>
        </w:tc>
        <w:tc>
          <w:tcPr>
            <w:tcW w:w="1541" w:type="dxa"/>
            <w:tcBorders>
              <w:top w:val="nil"/>
              <w:left w:val="nil"/>
              <w:bottom w:val="nil"/>
              <w:right w:val="nil"/>
            </w:tcBorders>
            <w:shd w:val="clear" w:color="auto" w:fill="auto"/>
          </w:tcPr>
          <w:p w14:paraId="0BC073FA"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.025</w:t>
            </w:r>
          </w:p>
        </w:tc>
        <w:tc>
          <w:tcPr>
            <w:tcW w:w="1541" w:type="dxa"/>
            <w:tcBorders>
              <w:top w:val="nil"/>
              <w:left w:val="nil"/>
              <w:bottom w:val="nil"/>
              <w:right w:val="nil"/>
            </w:tcBorders>
            <w:shd w:val="clear" w:color="auto" w:fill="auto"/>
          </w:tcPr>
          <w:p w14:paraId="712DE84D"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-.059</w:t>
            </w:r>
          </w:p>
        </w:tc>
      </w:tr>
      <w:tr w:rsidR="00592884" w:rsidRPr="009007B6" w14:paraId="0A378417" w14:textId="77777777" w:rsidTr="002D21F0">
        <w:trPr>
          <w:cantSplit/>
          <w:trHeight w:val="144"/>
        </w:trPr>
        <w:tc>
          <w:tcPr>
            <w:tcW w:w="1902" w:type="dxa"/>
            <w:vMerge/>
            <w:tcBorders>
              <w:top w:val="single" w:sz="4" w:space="0" w:color="auto"/>
              <w:left w:val="nil"/>
              <w:bottom w:val="single" w:sz="4" w:space="0" w:color="auto"/>
              <w:right w:val="nil"/>
            </w:tcBorders>
            <w:shd w:val="clear" w:color="auto" w:fill="auto"/>
          </w:tcPr>
          <w:p w14:paraId="70BE7AD0"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2125" w:type="dxa"/>
            <w:tcBorders>
              <w:top w:val="nil"/>
              <w:left w:val="nil"/>
              <w:bottom w:val="nil"/>
              <w:right w:val="nil"/>
            </w:tcBorders>
            <w:shd w:val="clear" w:color="auto" w:fill="auto"/>
          </w:tcPr>
          <w:p w14:paraId="567A797E"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Sig. (2-tailed)</w:t>
            </w:r>
          </w:p>
        </w:tc>
        <w:tc>
          <w:tcPr>
            <w:tcW w:w="1541" w:type="dxa"/>
            <w:tcBorders>
              <w:top w:val="nil"/>
              <w:left w:val="nil"/>
              <w:bottom w:val="nil"/>
              <w:right w:val="nil"/>
            </w:tcBorders>
            <w:shd w:val="clear" w:color="auto" w:fill="auto"/>
            <w:vAlign w:val="center"/>
          </w:tcPr>
          <w:p w14:paraId="3393C166"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1541" w:type="dxa"/>
            <w:tcBorders>
              <w:top w:val="nil"/>
              <w:left w:val="nil"/>
              <w:bottom w:val="nil"/>
              <w:right w:val="nil"/>
            </w:tcBorders>
            <w:shd w:val="clear" w:color="auto" w:fill="auto"/>
          </w:tcPr>
          <w:p w14:paraId="466F2BBD"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.669</w:t>
            </w:r>
          </w:p>
        </w:tc>
        <w:tc>
          <w:tcPr>
            <w:tcW w:w="1541" w:type="dxa"/>
            <w:tcBorders>
              <w:top w:val="nil"/>
              <w:left w:val="nil"/>
              <w:bottom w:val="nil"/>
              <w:right w:val="nil"/>
            </w:tcBorders>
            <w:shd w:val="clear" w:color="auto" w:fill="auto"/>
          </w:tcPr>
          <w:p w14:paraId="31EDC8A7"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.309</w:t>
            </w:r>
          </w:p>
        </w:tc>
      </w:tr>
      <w:tr w:rsidR="00592884" w:rsidRPr="009007B6" w14:paraId="6FEAB3D3" w14:textId="77777777" w:rsidTr="002D21F0">
        <w:trPr>
          <w:cantSplit/>
          <w:trHeight w:val="144"/>
        </w:trPr>
        <w:tc>
          <w:tcPr>
            <w:tcW w:w="1902" w:type="dxa"/>
            <w:vMerge/>
            <w:tcBorders>
              <w:top w:val="single" w:sz="4" w:space="0" w:color="auto"/>
              <w:left w:val="nil"/>
              <w:bottom w:val="single" w:sz="4" w:space="0" w:color="auto"/>
              <w:right w:val="nil"/>
            </w:tcBorders>
            <w:shd w:val="clear" w:color="auto" w:fill="auto"/>
          </w:tcPr>
          <w:p w14:paraId="0ED31C88"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2125" w:type="dxa"/>
            <w:tcBorders>
              <w:top w:val="nil"/>
              <w:left w:val="nil"/>
              <w:bottom w:val="single" w:sz="4" w:space="0" w:color="auto"/>
              <w:right w:val="nil"/>
            </w:tcBorders>
            <w:shd w:val="clear" w:color="auto" w:fill="auto"/>
          </w:tcPr>
          <w:p w14:paraId="53FA4D65"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N</w:t>
            </w:r>
          </w:p>
        </w:tc>
        <w:tc>
          <w:tcPr>
            <w:tcW w:w="1541" w:type="dxa"/>
            <w:tcBorders>
              <w:top w:val="nil"/>
              <w:left w:val="nil"/>
              <w:bottom w:val="single" w:sz="4" w:space="0" w:color="auto"/>
              <w:right w:val="nil"/>
            </w:tcBorders>
            <w:shd w:val="clear" w:color="auto" w:fill="auto"/>
          </w:tcPr>
          <w:p w14:paraId="4477FA2D"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c>
          <w:tcPr>
            <w:tcW w:w="1541" w:type="dxa"/>
            <w:tcBorders>
              <w:top w:val="nil"/>
              <w:left w:val="nil"/>
              <w:bottom w:val="single" w:sz="4" w:space="0" w:color="auto"/>
              <w:right w:val="nil"/>
            </w:tcBorders>
            <w:shd w:val="clear" w:color="auto" w:fill="auto"/>
          </w:tcPr>
          <w:p w14:paraId="49C56C0F"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c>
          <w:tcPr>
            <w:tcW w:w="1541" w:type="dxa"/>
            <w:tcBorders>
              <w:top w:val="nil"/>
              <w:left w:val="nil"/>
              <w:bottom w:val="single" w:sz="4" w:space="0" w:color="auto"/>
              <w:right w:val="nil"/>
            </w:tcBorders>
            <w:shd w:val="clear" w:color="auto" w:fill="auto"/>
          </w:tcPr>
          <w:p w14:paraId="35CF61E1"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r>
      <w:tr w:rsidR="00592884" w:rsidRPr="009007B6" w14:paraId="072E54EE" w14:textId="77777777" w:rsidTr="002D21F0">
        <w:trPr>
          <w:cantSplit/>
          <w:trHeight w:val="315"/>
        </w:trPr>
        <w:tc>
          <w:tcPr>
            <w:tcW w:w="1902" w:type="dxa"/>
            <w:vMerge w:val="restart"/>
            <w:tcBorders>
              <w:top w:val="single" w:sz="4" w:space="0" w:color="auto"/>
              <w:left w:val="nil"/>
              <w:bottom w:val="single" w:sz="4" w:space="0" w:color="auto"/>
              <w:right w:val="nil"/>
            </w:tcBorders>
            <w:shd w:val="clear" w:color="auto" w:fill="auto"/>
          </w:tcPr>
          <w:p w14:paraId="1A01A39C"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POLA OTORITER</w:t>
            </w:r>
          </w:p>
        </w:tc>
        <w:tc>
          <w:tcPr>
            <w:tcW w:w="2125" w:type="dxa"/>
            <w:tcBorders>
              <w:top w:val="single" w:sz="4" w:space="0" w:color="auto"/>
              <w:left w:val="nil"/>
              <w:bottom w:val="nil"/>
              <w:right w:val="nil"/>
            </w:tcBorders>
            <w:shd w:val="clear" w:color="auto" w:fill="auto"/>
          </w:tcPr>
          <w:p w14:paraId="4BEE582F"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Pearson Correlation</w:t>
            </w:r>
          </w:p>
        </w:tc>
        <w:tc>
          <w:tcPr>
            <w:tcW w:w="1541" w:type="dxa"/>
            <w:tcBorders>
              <w:top w:val="single" w:sz="4" w:space="0" w:color="auto"/>
              <w:left w:val="nil"/>
              <w:bottom w:val="nil"/>
              <w:right w:val="nil"/>
            </w:tcBorders>
            <w:shd w:val="clear" w:color="auto" w:fill="auto"/>
          </w:tcPr>
          <w:p w14:paraId="11B9EBFA"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.025</w:t>
            </w:r>
          </w:p>
        </w:tc>
        <w:tc>
          <w:tcPr>
            <w:tcW w:w="1541" w:type="dxa"/>
            <w:tcBorders>
              <w:top w:val="single" w:sz="4" w:space="0" w:color="auto"/>
              <w:left w:val="nil"/>
              <w:bottom w:val="nil"/>
              <w:right w:val="nil"/>
            </w:tcBorders>
            <w:shd w:val="clear" w:color="auto" w:fill="auto"/>
          </w:tcPr>
          <w:p w14:paraId="249E94B0"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1</w:t>
            </w:r>
          </w:p>
        </w:tc>
        <w:tc>
          <w:tcPr>
            <w:tcW w:w="1541" w:type="dxa"/>
            <w:tcBorders>
              <w:top w:val="single" w:sz="4" w:space="0" w:color="auto"/>
              <w:left w:val="nil"/>
              <w:bottom w:val="nil"/>
              <w:right w:val="nil"/>
            </w:tcBorders>
            <w:shd w:val="clear" w:color="auto" w:fill="auto"/>
          </w:tcPr>
          <w:p w14:paraId="72BAE69F"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.212</w:t>
            </w:r>
            <w:r w:rsidRPr="009007B6">
              <w:rPr>
                <w:rFonts w:ascii="Times New Roman" w:hAnsi="Times New Roman" w:cs="Times New Roman"/>
                <w:b/>
                <w:sz w:val="18"/>
                <w:szCs w:val="18"/>
                <w:vertAlign w:val="superscript"/>
              </w:rPr>
              <w:t>**</w:t>
            </w:r>
          </w:p>
        </w:tc>
      </w:tr>
      <w:tr w:rsidR="00592884" w:rsidRPr="009007B6" w14:paraId="6891F165" w14:textId="77777777" w:rsidTr="002D21F0">
        <w:trPr>
          <w:cantSplit/>
          <w:trHeight w:val="144"/>
        </w:trPr>
        <w:tc>
          <w:tcPr>
            <w:tcW w:w="1902" w:type="dxa"/>
            <w:vMerge/>
            <w:tcBorders>
              <w:top w:val="single" w:sz="4" w:space="0" w:color="auto"/>
              <w:left w:val="nil"/>
              <w:bottom w:val="single" w:sz="4" w:space="0" w:color="auto"/>
              <w:right w:val="nil"/>
            </w:tcBorders>
            <w:shd w:val="clear" w:color="auto" w:fill="auto"/>
          </w:tcPr>
          <w:p w14:paraId="177CE8FC"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2125" w:type="dxa"/>
            <w:tcBorders>
              <w:top w:val="nil"/>
              <w:left w:val="nil"/>
              <w:bottom w:val="nil"/>
              <w:right w:val="nil"/>
            </w:tcBorders>
            <w:shd w:val="clear" w:color="auto" w:fill="auto"/>
          </w:tcPr>
          <w:p w14:paraId="2E02B9B4"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Sig. (2-tailed)</w:t>
            </w:r>
          </w:p>
        </w:tc>
        <w:tc>
          <w:tcPr>
            <w:tcW w:w="1541" w:type="dxa"/>
            <w:tcBorders>
              <w:top w:val="nil"/>
              <w:left w:val="nil"/>
              <w:bottom w:val="nil"/>
              <w:right w:val="nil"/>
            </w:tcBorders>
            <w:shd w:val="clear" w:color="auto" w:fill="auto"/>
          </w:tcPr>
          <w:p w14:paraId="399B0409"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.669</w:t>
            </w:r>
          </w:p>
        </w:tc>
        <w:tc>
          <w:tcPr>
            <w:tcW w:w="1541" w:type="dxa"/>
            <w:tcBorders>
              <w:top w:val="nil"/>
              <w:left w:val="nil"/>
              <w:bottom w:val="nil"/>
              <w:right w:val="nil"/>
            </w:tcBorders>
            <w:shd w:val="clear" w:color="auto" w:fill="auto"/>
            <w:vAlign w:val="center"/>
          </w:tcPr>
          <w:p w14:paraId="0AF6985A"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1541" w:type="dxa"/>
            <w:tcBorders>
              <w:top w:val="nil"/>
              <w:left w:val="nil"/>
              <w:bottom w:val="nil"/>
              <w:right w:val="nil"/>
            </w:tcBorders>
            <w:shd w:val="clear" w:color="auto" w:fill="auto"/>
          </w:tcPr>
          <w:p w14:paraId="313F6852"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.000</w:t>
            </w:r>
          </w:p>
        </w:tc>
      </w:tr>
      <w:tr w:rsidR="00592884" w:rsidRPr="009007B6" w14:paraId="2D68A6DD" w14:textId="77777777" w:rsidTr="002D21F0">
        <w:trPr>
          <w:cantSplit/>
          <w:trHeight w:val="264"/>
        </w:trPr>
        <w:tc>
          <w:tcPr>
            <w:tcW w:w="1902" w:type="dxa"/>
            <w:vMerge/>
            <w:tcBorders>
              <w:top w:val="single" w:sz="4" w:space="0" w:color="auto"/>
              <w:left w:val="nil"/>
              <w:bottom w:val="single" w:sz="4" w:space="0" w:color="auto"/>
              <w:right w:val="nil"/>
            </w:tcBorders>
            <w:shd w:val="clear" w:color="auto" w:fill="auto"/>
          </w:tcPr>
          <w:p w14:paraId="41E6A734"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2125" w:type="dxa"/>
            <w:tcBorders>
              <w:top w:val="nil"/>
              <w:left w:val="nil"/>
              <w:bottom w:val="single" w:sz="4" w:space="0" w:color="auto"/>
              <w:right w:val="nil"/>
            </w:tcBorders>
            <w:shd w:val="clear" w:color="auto" w:fill="auto"/>
          </w:tcPr>
          <w:p w14:paraId="48A944DD"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N</w:t>
            </w:r>
          </w:p>
        </w:tc>
        <w:tc>
          <w:tcPr>
            <w:tcW w:w="1541" w:type="dxa"/>
            <w:tcBorders>
              <w:top w:val="nil"/>
              <w:left w:val="nil"/>
              <w:bottom w:val="single" w:sz="4" w:space="0" w:color="auto"/>
              <w:right w:val="nil"/>
            </w:tcBorders>
            <w:shd w:val="clear" w:color="auto" w:fill="auto"/>
          </w:tcPr>
          <w:p w14:paraId="20C3BD5C"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c>
          <w:tcPr>
            <w:tcW w:w="1541" w:type="dxa"/>
            <w:tcBorders>
              <w:top w:val="nil"/>
              <w:left w:val="nil"/>
              <w:bottom w:val="single" w:sz="4" w:space="0" w:color="auto"/>
              <w:right w:val="nil"/>
            </w:tcBorders>
            <w:shd w:val="clear" w:color="auto" w:fill="auto"/>
          </w:tcPr>
          <w:p w14:paraId="10443B8E"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c>
          <w:tcPr>
            <w:tcW w:w="1541" w:type="dxa"/>
            <w:tcBorders>
              <w:top w:val="nil"/>
              <w:left w:val="nil"/>
              <w:bottom w:val="single" w:sz="4" w:space="0" w:color="auto"/>
              <w:right w:val="nil"/>
            </w:tcBorders>
            <w:shd w:val="clear" w:color="auto" w:fill="auto"/>
          </w:tcPr>
          <w:p w14:paraId="24AD74DA"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r>
      <w:tr w:rsidR="00592884" w:rsidRPr="009007B6" w14:paraId="30B615A5" w14:textId="77777777" w:rsidTr="002D21F0">
        <w:trPr>
          <w:cantSplit/>
          <w:trHeight w:val="315"/>
        </w:trPr>
        <w:tc>
          <w:tcPr>
            <w:tcW w:w="1902" w:type="dxa"/>
            <w:vMerge w:val="restart"/>
            <w:tcBorders>
              <w:top w:val="single" w:sz="4" w:space="0" w:color="auto"/>
              <w:left w:val="nil"/>
              <w:bottom w:val="single" w:sz="4" w:space="0" w:color="auto"/>
              <w:right w:val="nil"/>
            </w:tcBorders>
            <w:shd w:val="clear" w:color="auto" w:fill="auto"/>
          </w:tcPr>
          <w:p w14:paraId="22D633B2"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STRES AKADEMIK</w:t>
            </w:r>
          </w:p>
        </w:tc>
        <w:tc>
          <w:tcPr>
            <w:tcW w:w="2125" w:type="dxa"/>
            <w:tcBorders>
              <w:top w:val="single" w:sz="4" w:space="0" w:color="auto"/>
              <w:left w:val="nil"/>
              <w:bottom w:val="nil"/>
              <w:right w:val="nil"/>
            </w:tcBorders>
            <w:shd w:val="clear" w:color="auto" w:fill="auto"/>
          </w:tcPr>
          <w:p w14:paraId="0E89EB1D"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Pearson Correlation</w:t>
            </w:r>
          </w:p>
        </w:tc>
        <w:tc>
          <w:tcPr>
            <w:tcW w:w="1541" w:type="dxa"/>
            <w:tcBorders>
              <w:top w:val="single" w:sz="4" w:space="0" w:color="auto"/>
              <w:left w:val="nil"/>
              <w:bottom w:val="nil"/>
              <w:right w:val="nil"/>
            </w:tcBorders>
            <w:shd w:val="clear" w:color="auto" w:fill="auto"/>
          </w:tcPr>
          <w:p w14:paraId="5C0D7AE5"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-.059</w:t>
            </w:r>
          </w:p>
        </w:tc>
        <w:tc>
          <w:tcPr>
            <w:tcW w:w="1541" w:type="dxa"/>
            <w:tcBorders>
              <w:top w:val="single" w:sz="4" w:space="0" w:color="auto"/>
              <w:left w:val="nil"/>
              <w:bottom w:val="nil"/>
              <w:right w:val="nil"/>
            </w:tcBorders>
            <w:shd w:val="clear" w:color="auto" w:fill="auto"/>
          </w:tcPr>
          <w:p w14:paraId="0C308859"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.212</w:t>
            </w:r>
            <w:r w:rsidRPr="009007B6">
              <w:rPr>
                <w:rFonts w:ascii="Times New Roman" w:hAnsi="Times New Roman" w:cs="Times New Roman"/>
                <w:b/>
                <w:sz w:val="18"/>
                <w:szCs w:val="18"/>
                <w:vertAlign w:val="superscript"/>
              </w:rPr>
              <w:t>**</w:t>
            </w:r>
          </w:p>
        </w:tc>
        <w:tc>
          <w:tcPr>
            <w:tcW w:w="1541" w:type="dxa"/>
            <w:tcBorders>
              <w:top w:val="single" w:sz="4" w:space="0" w:color="auto"/>
              <w:left w:val="nil"/>
              <w:bottom w:val="nil"/>
              <w:right w:val="nil"/>
            </w:tcBorders>
            <w:shd w:val="clear" w:color="auto" w:fill="auto"/>
          </w:tcPr>
          <w:p w14:paraId="3CEB7A0D"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1</w:t>
            </w:r>
          </w:p>
        </w:tc>
      </w:tr>
      <w:tr w:rsidR="00592884" w:rsidRPr="009007B6" w14:paraId="509BB1ED" w14:textId="77777777" w:rsidTr="002D21F0">
        <w:trPr>
          <w:cantSplit/>
          <w:trHeight w:val="144"/>
        </w:trPr>
        <w:tc>
          <w:tcPr>
            <w:tcW w:w="1902" w:type="dxa"/>
            <w:vMerge/>
            <w:tcBorders>
              <w:top w:val="single" w:sz="4" w:space="0" w:color="auto"/>
              <w:left w:val="nil"/>
              <w:bottom w:val="single" w:sz="4" w:space="0" w:color="auto"/>
              <w:right w:val="nil"/>
            </w:tcBorders>
            <w:shd w:val="clear" w:color="auto" w:fill="auto"/>
          </w:tcPr>
          <w:p w14:paraId="54693B60"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2125" w:type="dxa"/>
            <w:tcBorders>
              <w:top w:val="nil"/>
              <w:left w:val="nil"/>
              <w:bottom w:val="nil"/>
              <w:right w:val="nil"/>
            </w:tcBorders>
            <w:shd w:val="clear" w:color="auto" w:fill="auto"/>
          </w:tcPr>
          <w:p w14:paraId="6417A2F2"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Sig. (2-tailed)</w:t>
            </w:r>
          </w:p>
        </w:tc>
        <w:tc>
          <w:tcPr>
            <w:tcW w:w="1541" w:type="dxa"/>
            <w:tcBorders>
              <w:top w:val="nil"/>
              <w:left w:val="nil"/>
              <w:bottom w:val="nil"/>
              <w:right w:val="nil"/>
            </w:tcBorders>
            <w:shd w:val="clear" w:color="auto" w:fill="auto"/>
          </w:tcPr>
          <w:p w14:paraId="79D30C48"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.309</w:t>
            </w:r>
          </w:p>
        </w:tc>
        <w:tc>
          <w:tcPr>
            <w:tcW w:w="1541" w:type="dxa"/>
            <w:tcBorders>
              <w:top w:val="nil"/>
              <w:left w:val="nil"/>
              <w:bottom w:val="nil"/>
              <w:right w:val="nil"/>
            </w:tcBorders>
            <w:shd w:val="clear" w:color="auto" w:fill="auto"/>
          </w:tcPr>
          <w:p w14:paraId="308B155A"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.000</w:t>
            </w:r>
          </w:p>
        </w:tc>
        <w:tc>
          <w:tcPr>
            <w:tcW w:w="1541" w:type="dxa"/>
            <w:tcBorders>
              <w:top w:val="nil"/>
              <w:left w:val="nil"/>
              <w:bottom w:val="nil"/>
              <w:right w:val="nil"/>
            </w:tcBorders>
            <w:shd w:val="clear" w:color="auto" w:fill="auto"/>
            <w:vAlign w:val="center"/>
          </w:tcPr>
          <w:p w14:paraId="62BEE673"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r>
      <w:tr w:rsidR="00592884" w:rsidRPr="009007B6" w14:paraId="6E6A45F2" w14:textId="77777777" w:rsidTr="002D21F0">
        <w:trPr>
          <w:cantSplit/>
          <w:trHeight w:val="84"/>
        </w:trPr>
        <w:tc>
          <w:tcPr>
            <w:tcW w:w="1902" w:type="dxa"/>
            <w:vMerge/>
            <w:tcBorders>
              <w:top w:val="single" w:sz="4" w:space="0" w:color="auto"/>
              <w:left w:val="nil"/>
              <w:bottom w:val="single" w:sz="4" w:space="0" w:color="auto"/>
              <w:right w:val="nil"/>
            </w:tcBorders>
            <w:shd w:val="clear" w:color="auto" w:fill="auto"/>
          </w:tcPr>
          <w:p w14:paraId="0005BD60" w14:textId="77777777" w:rsidR="00592884" w:rsidRPr="009007B6" w:rsidRDefault="00592884" w:rsidP="00AE1EE6">
            <w:pPr>
              <w:autoSpaceDE w:val="0"/>
              <w:autoSpaceDN w:val="0"/>
              <w:adjustRightInd w:val="0"/>
              <w:spacing w:after="0" w:line="240" w:lineRule="auto"/>
              <w:rPr>
                <w:rFonts w:ascii="Times New Roman" w:hAnsi="Times New Roman" w:cs="Times New Roman"/>
                <w:b/>
                <w:sz w:val="18"/>
                <w:szCs w:val="18"/>
              </w:rPr>
            </w:pPr>
          </w:p>
        </w:tc>
        <w:tc>
          <w:tcPr>
            <w:tcW w:w="2125" w:type="dxa"/>
            <w:tcBorders>
              <w:top w:val="nil"/>
              <w:left w:val="nil"/>
              <w:bottom w:val="single" w:sz="4" w:space="0" w:color="auto"/>
              <w:right w:val="nil"/>
            </w:tcBorders>
            <w:shd w:val="clear" w:color="auto" w:fill="auto"/>
          </w:tcPr>
          <w:p w14:paraId="773EAB0B" w14:textId="77777777" w:rsidR="00592884" w:rsidRPr="009007B6" w:rsidRDefault="00592884" w:rsidP="00AE1EE6">
            <w:pPr>
              <w:autoSpaceDE w:val="0"/>
              <w:autoSpaceDN w:val="0"/>
              <w:adjustRightInd w:val="0"/>
              <w:spacing w:after="0" w:line="240" w:lineRule="auto"/>
              <w:ind w:left="60" w:right="60"/>
              <w:rPr>
                <w:rFonts w:ascii="Times New Roman" w:hAnsi="Times New Roman" w:cs="Times New Roman"/>
                <w:b/>
                <w:sz w:val="18"/>
                <w:szCs w:val="18"/>
              </w:rPr>
            </w:pPr>
            <w:r w:rsidRPr="009007B6">
              <w:rPr>
                <w:rFonts w:ascii="Times New Roman" w:hAnsi="Times New Roman" w:cs="Times New Roman"/>
                <w:b/>
                <w:sz w:val="18"/>
                <w:szCs w:val="18"/>
              </w:rPr>
              <w:t>N</w:t>
            </w:r>
          </w:p>
        </w:tc>
        <w:tc>
          <w:tcPr>
            <w:tcW w:w="1541" w:type="dxa"/>
            <w:tcBorders>
              <w:top w:val="nil"/>
              <w:left w:val="nil"/>
              <w:bottom w:val="single" w:sz="4" w:space="0" w:color="auto"/>
              <w:right w:val="nil"/>
            </w:tcBorders>
            <w:shd w:val="clear" w:color="auto" w:fill="auto"/>
          </w:tcPr>
          <w:p w14:paraId="3A34B46B"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c>
          <w:tcPr>
            <w:tcW w:w="1541" w:type="dxa"/>
            <w:tcBorders>
              <w:top w:val="nil"/>
              <w:left w:val="nil"/>
              <w:bottom w:val="single" w:sz="4" w:space="0" w:color="auto"/>
              <w:right w:val="nil"/>
            </w:tcBorders>
            <w:shd w:val="clear" w:color="auto" w:fill="auto"/>
          </w:tcPr>
          <w:p w14:paraId="12FA3208"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c>
          <w:tcPr>
            <w:tcW w:w="1541" w:type="dxa"/>
            <w:tcBorders>
              <w:top w:val="nil"/>
              <w:left w:val="nil"/>
              <w:bottom w:val="single" w:sz="4" w:space="0" w:color="auto"/>
              <w:right w:val="nil"/>
            </w:tcBorders>
            <w:shd w:val="clear" w:color="auto" w:fill="auto"/>
          </w:tcPr>
          <w:p w14:paraId="235E297C" w14:textId="77777777" w:rsidR="00592884" w:rsidRPr="009007B6" w:rsidRDefault="00592884" w:rsidP="00AE1EE6">
            <w:pPr>
              <w:autoSpaceDE w:val="0"/>
              <w:autoSpaceDN w:val="0"/>
              <w:adjustRightInd w:val="0"/>
              <w:spacing w:after="0" w:line="240" w:lineRule="auto"/>
              <w:ind w:left="60" w:right="60"/>
              <w:jc w:val="right"/>
              <w:rPr>
                <w:rFonts w:ascii="Times New Roman" w:hAnsi="Times New Roman" w:cs="Times New Roman"/>
                <w:b/>
                <w:sz w:val="18"/>
                <w:szCs w:val="18"/>
              </w:rPr>
            </w:pPr>
            <w:r w:rsidRPr="009007B6">
              <w:rPr>
                <w:rFonts w:ascii="Times New Roman" w:hAnsi="Times New Roman" w:cs="Times New Roman"/>
                <w:b/>
                <w:sz w:val="18"/>
                <w:szCs w:val="18"/>
              </w:rPr>
              <w:t>302</w:t>
            </w:r>
          </w:p>
        </w:tc>
      </w:tr>
    </w:tbl>
    <w:p w14:paraId="7E0A5530" w14:textId="77777777" w:rsidR="00CB5761" w:rsidRPr="00346502" w:rsidRDefault="00CB5761" w:rsidP="00AE1EE6">
      <w:pPr>
        <w:pStyle w:val="ListParagraph"/>
        <w:tabs>
          <w:tab w:val="left" w:pos="360"/>
        </w:tabs>
        <w:spacing w:after="0" w:line="240" w:lineRule="auto"/>
        <w:ind w:left="0"/>
        <w:jc w:val="both"/>
        <w:rPr>
          <w:rFonts w:ascii="Times New Roman" w:hAnsi="Times New Roman" w:cs="Times New Roman"/>
          <w:sz w:val="24"/>
          <w:szCs w:val="24"/>
        </w:rPr>
        <w:sectPr w:rsidR="00CB5761" w:rsidRPr="00346502" w:rsidSect="00010E6B">
          <w:type w:val="continuous"/>
          <w:pgSz w:w="11907" w:h="16840" w:code="9"/>
          <w:pgMar w:top="1701" w:right="1134" w:bottom="1134" w:left="1701" w:header="720" w:footer="720" w:gutter="0"/>
          <w:cols w:space="340"/>
          <w:docGrid w:linePitch="360"/>
        </w:sectPr>
      </w:pPr>
    </w:p>
    <w:p w14:paraId="6D731170" w14:textId="22C1E3A8" w:rsidR="00FA7B08" w:rsidRPr="00365F10" w:rsidRDefault="00010E6B" w:rsidP="00AE1EE6">
      <w:pPr>
        <w:autoSpaceDE w:val="0"/>
        <w:autoSpaceDN w:val="0"/>
        <w:adjustRightInd w:val="0"/>
        <w:spacing w:after="0" w:line="240" w:lineRule="auto"/>
        <w:ind w:firstLine="720"/>
        <w:jc w:val="both"/>
        <w:rPr>
          <w:rFonts w:ascii="Times New Roman" w:hAnsi="Times New Roman" w:cs="Times New Roman"/>
          <w:sz w:val="24"/>
          <w:szCs w:val="24"/>
        </w:rPr>
      </w:pPr>
      <w:r w:rsidRPr="000A44A8">
        <w:rPr>
          <w:rFonts w:ascii="Times New Roman" w:hAnsi="Times New Roman"/>
          <w:sz w:val="24"/>
          <w:szCs w:val="24"/>
          <w:lang w:val="en-ID"/>
        </w:rPr>
        <w:lastRenderedPageBreak/>
        <w:t xml:space="preserve">Berdasarkan hasil analisis regresi linier berganda yang dilakukan untuk menguji </w:t>
      </w:r>
      <w:r w:rsidRPr="005F02CA">
        <w:rPr>
          <w:rFonts w:ascii="Times New Roman" w:hAnsi="Times New Roman"/>
          <w:sz w:val="24"/>
          <w:szCs w:val="24"/>
          <w:lang w:val="en-ID"/>
        </w:rPr>
        <w:t>per</w:t>
      </w:r>
      <w:r>
        <w:rPr>
          <w:rFonts w:ascii="Times New Roman" w:hAnsi="Times New Roman"/>
          <w:sz w:val="24"/>
          <w:szCs w:val="24"/>
          <w:lang w:val="en-ID"/>
        </w:rPr>
        <w:t>anan</w:t>
      </w:r>
      <w:r w:rsidRPr="000A44A8">
        <w:rPr>
          <w:rFonts w:ascii="Times New Roman" w:hAnsi="Times New Roman"/>
          <w:sz w:val="24"/>
          <w:szCs w:val="24"/>
          <w:lang w:val="en-ID"/>
        </w:rPr>
        <w:t xml:space="preserve"> dari variabel </w:t>
      </w:r>
      <w:r w:rsidR="00D60442">
        <w:rPr>
          <w:rFonts w:ascii="Times New Roman" w:hAnsi="Times New Roman"/>
          <w:i/>
          <w:sz w:val="24"/>
          <w:szCs w:val="24"/>
          <w:lang w:val="en-ID"/>
        </w:rPr>
        <w:t>self-</w:t>
      </w:r>
      <w:r w:rsidRPr="008B48C2">
        <w:rPr>
          <w:rFonts w:ascii="Times New Roman" w:hAnsi="Times New Roman"/>
          <w:i/>
          <w:sz w:val="24"/>
          <w:szCs w:val="24"/>
          <w:lang w:val="en-ID"/>
        </w:rPr>
        <w:t>efficacy</w:t>
      </w:r>
      <w:r w:rsidRPr="000A44A8">
        <w:rPr>
          <w:rFonts w:ascii="Times New Roman" w:hAnsi="Times New Roman"/>
          <w:sz w:val="24"/>
          <w:szCs w:val="24"/>
          <w:lang w:val="en-ID"/>
        </w:rPr>
        <w:t xml:space="preserve"> dan pola asuh ot</w:t>
      </w:r>
      <w:r w:rsidR="00FA7B08">
        <w:rPr>
          <w:rFonts w:ascii="Times New Roman" w:hAnsi="Times New Roman"/>
          <w:sz w:val="24"/>
          <w:szCs w:val="24"/>
          <w:lang w:val="en-ID"/>
        </w:rPr>
        <w:t>oriter terhadap stress akademik</w:t>
      </w:r>
      <w:r w:rsidR="006A394E">
        <w:rPr>
          <w:rFonts w:ascii="Times New Roman" w:hAnsi="Times New Roman"/>
          <w:sz w:val="24"/>
          <w:szCs w:val="24"/>
          <w:lang w:val="en-ID"/>
        </w:rPr>
        <w:t xml:space="preserve">, </w:t>
      </w:r>
      <w:r w:rsidR="00FA7B08">
        <w:rPr>
          <w:rFonts w:ascii="Times New Roman" w:hAnsi="Times New Roman"/>
          <w:sz w:val="24"/>
          <w:szCs w:val="24"/>
          <w:lang w:val="en-ID"/>
        </w:rPr>
        <w:t>m</w:t>
      </w:r>
      <w:r w:rsidRPr="000A44A8">
        <w:rPr>
          <w:rFonts w:ascii="Times New Roman" w:hAnsi="Times New Roman"/>
          <w:sz w:val="24"/>
          <w:szCs w:val="24"/>
          <w:lang w:val="en-ID"/>
        </w:rPr>
        <w:t xml:space="preserve">enunjukkan bahwa </w:t>
      </w:r>
      <w:r w:rsidR="00D60442">
        <w:rPr>
          <w:rFonts w:ascii="Times New Roman" w:hAnsi="Times New Roman"/>
          <w:i/>
          <w:sz w:val="24"/>
          <w:szCs w:val="24"/>
          <w:lang w:val="en-ID"/>
        </w:rPr>
        <w:t>self-</w:t>
      </w:r>
      <w:r w:rsidRPr="008B48C2">
        <w:rPr>
          <w:rFonts w:ascii="Times New Roman" w:hAnsi="Times New Roman"/>
          <w:i/>
          <w:sz w:val="24"/>
          <w:szCs w:val="24"/>
          <w:lang w:val="en-ID"/>
        </w:rPr>
        <w:t>efficacy</w:t>
      </w:r>
      <w:r w:rsidRPr="000A44A8">
        <w:rPr>
          <w:rFonts w:ascii="Times New Roman" w:hAnsi="Times New Roman"/>
          <w:sz w:val="24"/>
          <w:szCs w:val="24"/>
          <w:lang w:val="en-ID"/>
        </w:rPr>
        <w:t xml:space="preserve"> dan pola asuh otoriter secara signifikan mampu mempengaruhi</w:t>
      </w:r>
      <w:r w:rsidR="009D2D15">
        <w:rPr>
          <w:rFonts w:ascii="Times New Roman" w:hAnsi="Times New Roman"/>
          <w:sz w:val="24"/>
          <w:szCs w:val="24"/>
          <w:lang w:val="en-ID"/>
        </w:rPr>
        <w:t xml:space="preserve"> stress akademik. </w:t>
      </w:r>
      <w:r w:rsidR="000F34F6">
        <w:rPr>
          <w:rFonts w:ascii="Times New Roman" w:hAnsi="Times New Roman"/>
          <w:sz w:val="24"/>
          <w:szCs w:val="24"/>
          <w:lang w:val="en-ID"/>
        </w:rPr>
        <w:t xml:space="preserve">Hasil </w:t>
      </w:r>
      <w:r w:rsidR="009D2D15">
        <w:rPr>
          <w:rFonts w:ascii="Times New Roman" w:hAnsi="Times New Roman"/>
          <w:sz w:val="24"/>
          <w:szCs w:val="24"/>
          <w:lang w:val="en-ID"/>
        </w:rPr>
        <w:t>koefisien determinasi menunjukkan b</w:t>
      </w:r>
      <w:r w:rsidRPr="000A44A8">
        <w:rPr>
          <w:rFonts w:ascii="Times New Roman" w:hAnsi="Times New Roman"/>
          <w:sz w:val="24"/>
          <w:szCs w:val="24"/>
          <w:lang w:val="en-ID"/>
        </w:rPr>
        <w:t>esarnya pengaruh</w:t>
      </w:r>
      <w:r w:rsidR="00321682">
        <w:rPr>
          <w:rFonts w:ascii="Times New Roman" w:hAnsi="Times New Roman"/>
          <w:sz w:val="24"/>
          <w:szCs w:val="24"/>
          <w:lang w:val="en-ID"/>
        </w:rPr>
        <w:t xml:space="preserve"> </w:t>
      </w:r>
      <w:r w:rsidRPr="000A44A8">
        <w:rPr>
          <w:rFonts w:ascii="Times New Roman" w:hAnsi="Times New Roman"/>
          <w:sz w:val="24"/>
          <w:szCs w:val="24"/>
          <w:lang w:val="en-ID"/>
        </w:rPr>
        <w:t xml:space="preserve"> </w:t>
      </w:r>
      <w:r w:rsidR="00D60442">
        <w:rPr>
          <w:rFonts w:ascii="Times New Roman" w:hAnsi="Times New Roman"/>
          <w:i/>
          <w:sz w:val="24"/>
          <w:szCs w:val="24"/>
          <w:lang w:val="en-ID"/>
        </w:rPr>
        <w:t>self-</w:t>
      </w:r>
      <w:r w:rsidRPr="008B48C2">
        <w:rPr>
          <w:rFonts w:ascii="Times New Roman" w:hAnsi="Times New Roman"/>
          <w:i/>
          <w:sz w:val="24"/>
          <w:szCs w:val="24"/>
          <w:lang w:val="en-ID"/>
        </w:rPr>
        <w:t>efficacy</w:t>
      </w:r>
      <w:r w:rsidRPr="000A44A8">
        <w:rPr>
          <w:rFonts w:ascii="Times New Roman" w:hAnsi="Times New Roman"/>
          <w:sz w:val="24"/>
          <w:szCs w:val="24"/>
          <w:lang w:val="en-ID"/>
        </w:rPr>
        <w:t xml:space="preserve"> dan pola asuh otoriter </w:t>
      </w:r>
      <w:r w:rsidR="009D2D15">
        <w:rPr>
          <w:rFonts w:ascii="Times New Roman" w:hAnsi="Times New Roman"/>
          <w:sz w:val="24"/>
          <w:szCs w:val="24"/>
          <w:lang w:val="en-ID"/>
        </w:rPr>
        <w:t xml:space="preserve">terhadap stress akademik </w:t>
      </w:r>
      <w:r w:rsidRPr="000A44A8">
        <w:rPr>
          <w:rFonts w:ascii="Times New Roman" w:hAnsi="Times New Roman"/>
          <w:sz w:val="24"/>
          <w:szCs w:val="24"/>
          <w:lang w:val="en-ID"/>
        </w:rPr>
        <w:t xml:space="preserve">sebesar </w:t>
      </w:r>
      <w:r w:rsidRPr="000A44A8">
        <w:rPr>
          <w:rFonts w:ascii="Times New Roman" w:hAnsi="Times New Roman" w:cs="Times New Roman"/>
          <w:sz w:val="24"/>
          <w:szCs w:val="24"/>
        </w:rPr>
        <w:t>4,9%, sedangkan 95,1% dipengaruhi oleh faktor dari variabel lainnya.</w:t>
      </w:r>
      <w:r w:rsidR="00A4277A">
        <w:rPr>
          <w:rFonts w:ascii="Times New Roman" w:hAnsi="Times New Roman"/>
          <w:sz w:val="24"/>
          <w:szCs w:val="24"/>
          <w:lang w:val="en-ID"/>
        </w:rPr>
        <w:t xml:space="preserve"> Kemudian berdasarkan hasil </w:t>
      </w:r>
      <w:r w:rsidR="00FA7B08">
        <w:rPr>
          <w:rFonts w:ascii="Times New Roman" w:hAnsi="Times New Roman"/>
          <w:sz w:val="24"/>
          <w:szCs w:val="24"/>
          <w:lang w:val="en-ID"/>
        </w:rPr>
        <w:t xml:space="preserve">uji korelasi dengan analisis korelasi </w:t>
      </w:r>
      <w:r w:rsidR="00FA7B08" w:rsidRPr="00A4277A">
        <w:rPr>
          <w:rFonts w:ascii="Times New Roman" w:hAnsi="Times New Roman"/>
          <w:i/>
          <w:sz w:val="24"/>
          <w:szCs w:val="24"/>
          <w:lang w:val="en-ID"/>
        </w:rPr>
        <w:t>product moment</w:t>
      </w:r>
      <w:r w:rsidR="00A4277A" w:rsidRPr="00A4277A">
        <w:rPr>
          <w:rFonts w:ascii="Times New Roman" w:hAnsi="Times New Roman"/>
          <w:i/>
          <w:sz w:val="24"/>
          <w:szCs w:val="24"/>
          <w:lang w:val="en-ID"/>
        </w:rPr>
        <w:t xml:space="preserve"> pearson</w:t>
      </w:r>
      <w:r w:rsidR="00FA7B08">
        <w:rPr>
          <w:rFonts w:ascii="Times New Roman" w:hAnsi="Times New Roman"/>
          <w:sz w:val="24"/>
          <w:szCs w:val="24"/>
          <w:lang w:val="en-ID"/>
        </w:rPr>
        <w:t xml:space="preserve"> bahwa </w:t>
      </w:r>
      <w:r w:rsidR="00A4277A">
        <w:rPr>
          <w:rFonts w:ascii="Times New Roman" w:hAnsi="Times New Roman"/>
          <w:sz w:val="24"/>
          <w:szCs w:val="24"/>
          <w:lang w:val="en-ID"/>
        </w:rPr>
        <w:t xml:space="preserve">antara </w:t>
      </w:r>
      <w:r w:rsidR="00FA7B08">
        <w:rPr>
          <w:rFonts w:ascii="Times New Roman" w:hAnsi="Times New Roman"/>
          <w:sz w:val="24"/>
          <w:szCs w:val="24"/>
          <w:lang w:val="en-ID"/>
        </w:rPr>
        <w:t xml:space="preserve">variabel </w:t>
      </w:r>
      <w:r w:rsidR="00D60442">
        <w:rPr>
          <w:rFonts w:ascii="Times New Roman" w:hAnsi="Times New Roman"/>
          <w:i/>
          <w:sz w:val="24"/>
          <w:szCs w:val="24"/>
          <w:lang w:val="en-ID"/>
        </w:rPr>
        <w:t>self-</w:t>
      </w:r>
      <w:r w:rsidR="00FA7B08" w:rsidRPr="00B61718">
        <w:rPr>
          <w:rFonts w:ascii="Times New Roman" w:hAnsi="Times New Roman"/>
          <w:i/>
          <w:sz w:val="24"/>
          <w:szCs w:val="24"/>
          <w:lang w:val="en-ID"/>
        </w:rPr>
        <w:t xml:space="preserve"> efficacy</w:t>
      </w:r>
      <w:r w:rsidR="00FA7B08">
        <w:rPr>
          <w:rFonts w:ascii="Times New Roman" w:hAnsi="Times New Roman"/>
          <w:sz w:val="24"/>
          <w:szCs w:val="24"/>
          <w:lang w:val="en-ID"/>
        </w:rPr>
        <w:t xml:space="preserve"> dengan stress akademik</w:t>
      </w:r>
      <w:r w:rsidR="00A4277A">
        <w:rPr>
          <w:rFonts w:ascii="Times New Roman" w:hAnsi="Times New Roman"/>
          <w:sz w:val="24"/>
          <w:szCs w:val="24"/>
          <w:lang w:val="en-ID"/>
        </w:rPr>
        <w:t xml:space="preserve"> menunjukkan nilai sebesar </w:t>
      </w:r>
      <w:r w:rsidR="00A4277A">
        <w:rPr>
          <w:rFonts w:ascii="Times New Roman" w:hAnsi="Times New Roman" w:cs="Times New Roman"/>
          <w:sz w:val="24"/>
          <w:szCs w:val="24"/>
        </w:rPr>
        <w:t>0,309 (p&gt;</w:t>
      </w:r>
      <w:r w:rsidR="00A4277A" w:rsidRPr="00CB5761">
        <w:rPr>
          <w:rFonts w:ascii="Times New Roman" w:hAnsi="Times New Roman" w:cs="Times New Roman"/>
          <w:sz w:val="24"/>
          <w:szCs w:val="24"/>
        </w:rPr>
        <w:t>0,05)</w:t>
      </w:r>
      <w:r w:rsidR="006A394E">
        <w:rPr>
          <w:rFonts w:ascii="Times New Roman" w:hAnsi="Times New Roman"/>
          <w:sz w:val="24"/>
          <w:szCs w:val="24"/>
          <w:lang w:val="en-ID"/>
        </w:rPr>
        <w:t xml:space="preserve"> </w:t>
      </w:r>
      <w:r w:rsidR="00A13F20">
        <w:rPr>
          <w:rFonts w:ascii="Times New Roman" w:hAnsi="Times New Roman"/>
          <w:sz w:val="24"/>
          <w:szCs w:val="24"/>
          <w:lang w:val="en-ID"/>
        </w:rPr>
        <w:t xml:space="preserve">artinya </w:t>
      </w:r>
      <w:r w:rsidR="00A4277A">
        <w:rPr>
          <w:rFonts w:ascii="Times New Roman" w:hAnsi="Times New Roman"/>
          <w:sz w:val="24"/>
          <w:szCs w:val="24"/>
          <w:lang w:val="en-ID"/>
        </w:rPr>
        <w:t xml:space="preserve">antara variabel tersebut </w:t>
      </w:r>
      <w:r w:rsidR="00FA7B08">
        <w:rPr>
          <w:rFonts w:ascii="Times New Roman" w:hAnsi="Times New Roman"/>
          <w:sz w:val="24"/>
          <w:szCs w:val="24"/>
          <w:lang w:val="en-ID"/>
        </w:rPr>
        <w:t>tidak memiliki korelasi yang signifikan</w:t>
      </w:r>
      <w:r w:rsidR="00990749">
        <w:rPr>
          <w:rFonts w:ascii="Times New Roman" w:hAnsi="Times New Roman"/>
          <w:sz w:val="24"/>
          <w:szCs w:val="24"/>
          <w:lang w:val="en-ID"/>
        </w:rPr>
        <w:t xml:space="preserve">, dengan </w:t>
      </w:r>
      <w:r w:rsidR="00D60442">
        <w:rPr>
          <w:rFonts w:ascii="Times New Roman" w:hAnsi="Times New Roman" w:cs="Times New Roman"/>
          <w:sz w:val="24"/>
          <w:szCs w:val="24"/>
        </w:rPr>
        <w:t>nilai koefisien sebesa</w:t>
      </w:r>
      <w:r w:rsidR="005646A1">
        <w:rPr>
          <w:rFonts w:ascii="Times New Roman" w:hAnsi="Times New Roman" w:cs="Times New Roman"/>
          <w:sz w:val="24"/>
          <w:szCs w:val="24"/>
        </w:rPr>
        <w:t xml:space="preserve"> -0,059 yang artinya</w:t>
      </w:r>
      <w:r w:rsidR="00990749">
        <w:rPr>
          <w:rFonts w:ascii="Times New Roman" w:hAnsi="Times New Roman" w:cs="Times New Roman"/>
          <w:sz w:val="24"/>
          <w:szCs w:val="24"/>
        </w:rPr>
        <w:t xml:space="preserve"> terdapat hubungan yang sangat lemah kearah negatif tidak searah.</w:t>
      </w:r>
      <w:r w:rsidR="00A4277A">
        <w:rPr>
          <w:rFonts w:ascii="Times New Roman" w:hAnsi="Times New Roman"/>
          <w:sz w:val="24"/>
          <w:szCs w:val="24"/>
          <w:lang w:val="en-ID"/>
        </w:rPr>
        <w:t xml:space="preserve"> </w:t>
      </w:r>
      <w:r w:rsidR="00A4277A">
        <w:rPr>
          <w:rFonts w:ascii="Times New Roman" w:hAnsi="Times New Roman" w:cs="Times New Roman"/>
          <w:sz w:val="24"/>
          <w:szCs w:val="24"/>
        </w:rPr>
        <w:t>Sedangkan variabel pola asuh otoriter dengan stress akademik memiliki korelasi</w:t>
      </w:r>
      <w:r w:rsidR="00365F10">
        <w:rPr>
          <w:rFonts w:ascii="Times New Roman" w:hAnsi="Times New Roman" w:cs="Times New Roman"/>
          <w:sz w:val="24"/>
          <w:szCs w:val="24"/>
        </w:rPr>
        <w:t xml:space="preserve"> yang signifikan</w:t>
      </w:r>
      <w:r w:rsidR="006A394E">
        <w:rPr>
          <w:rFonts w:ascii="Times New Roman" w:hAnsi="Times New Roman" w:cs="Times New Roman"/>
          <w:sz w:val="24"/>
          <w:szCs w:val="24"/>
        </w:rPr>
        <w:t xml:space="preserve"> positif</w:t>
      </w:r>
      <w:r w:rsidR="00365F10">
        <w:rPr>
          <w:rFonts w:ascii="Times New Roman" w:hAnsi="Times New Roman" w:cs="Times New Roman"/>
          <w:sz w:val="24"/>
          <w:szCs w:val="24"/>
        </w:rPr>
        <w:t xml:space="preserve">, dibuktikan </w:t>
      </w:r>
      <w:r w:rsidR="00A4277A">
        <w:rPr>
          <w:rFonts w:ascii="Times New Roman" w:hAnsi="Times New Roman" w:cs="Times New Roman"/>
          <w:sz w:val="24"/>
          <w:szCs w:val="24"/>
        </w:rPr>
        <w:t>dengan nilai korelasi sebesar 0,000 (p&gt;</w:t>
      </w:r>
      <w:r w:rsidR="00A13F20">
        <w:rPr>
          <w:rFonts w:ascii="Times New Roman" w:hAnsi="Times New Roman" w:cs="Times New Roman"/>
          <w:sz w:val="24"/>
          <w:szCs w:val="24"/>
        </w:rPr>
        <w:t>0,05) dan dengan nilai koefisien sebesar 0,212 yang berarti terdapat hubungan yang signifikan kearah positif searah.</w:t>
      </w:r>
      <w:r w:rsidR="00A4277A">
        <w:rPr>
          <w:rFonts w:ascii="Times New Roman" w:hAnsi="Times New Roman" w:cs="Times New Roman"/>
          <w:b/>
          <w:sz w:val="24"/>
          <w:szCs w:val="24"/>
        </w:rPr>
        <w:t xml:space="preserve"> </w:t>
      </w:r>
      <w:r w:rsidR="00A4277A">
        <w:rPr>
          <w:rFonts w:ascii="Times New Roman" w:hAnsi="Times New Roman"/>
          <w:sz w:val="24"/>
          <w:szCs w:val="24"/>
          <w:lang w:val="en-ID"/>
        </w:rPr>
        <w:t>Namun,</w:t>
      </w:r>
      <w:r w:rsidR="00A4277A">
        <w:rPr>
          <w:rFonts w:ascii="Times New Roman" w:hAnsi="Times New Roman" w:cs="Times New Roman"/>
          <w:sz w:val="24"/>
          <w:szCs w:val="24"/>
        </w:rPr>
        <w:t xml:space="preserve"> </w:t>
      </w:r>
      <w:r w:rsidR="00365F10">
        <w:rPr>
          <w:rFonts w:ascii="Times New Roman" w:hAnsi="Times New Roman" w:cs="Times New Roman"/>
          <w:sz w:val="24"/>
          <w:szCs w:val="24"/>
        </w:rPr>
        <w:t xml:space="preserve">berdasarkan hasil uji analisis dengan uji F simultan yang dilakukan menunjukkan </w:t>
      </w:r>
      <w:r w:rsidR="00365F10" w:rsidRPr="00CB5761">
        <w:rPr>
          <w:rFonts w:ascii="Times New Roman" w:hAnsi="Times New Roman" w:cs="Times New Roman"/>
          <w:sz w:val="24"/>
          <w:szCs w:val="24"/>
        </w:rPr>
        <w:t xml:space="preserve">nilai sebesar sig. 0,001 (Sig. &lt;0,05) </w:t>
      </w:r>
      <w:r w:rsidR="00365F10">
        <w:rPr>
          <w:rFonts w:ascii="Times New Roman" w:hAnsi="Times New Roman" w:cs="Times New Roman"/>
          <w:sz w:val="24"/>
          <w:szCs w:val="24"/>
        </w:rPr>
        <w:t xml:space="preserve">yang berarti bahwa </w:t>
      </w:r>
      <w:r w:rsidR="00A4277A">
        <w:rPr>
          <w:rFonts w:ascii="Times New Roman" w:hAnsi="Times New Roman" w:cs="Times New Roman"/>
          <w:sz w:val="24"/>
          <w:szCs w:val="24"/>
        </w:rPr>
        <w:t xml:space="preserve">pada kedua variabel </w:t>
      </w:r>
      <w:r w:rsidR="00365F10">
        <w:rPr>
          <w:rFonts w:ascii="Times New Roman" w:hAnsi="Times New Roman" w:cs="Times New Roman"/>
          <w:sz w:val="24"/>
          <w:szCs w:val="24"/>
        </w:rPr>
        <w:t xml:space="preserve">antara </w:t>
      </w:r>
      <w:r w:rsidR="00D60442">
        <w:rPr>
          <w:rFonts w:ascii="Times New Roman" w:hAnsi="Times New Roman" w:cs="Times New Roman"/>
          <w:i/>
          <w:sz w:val="24"/>
          <w:szCs w:val="24"/>
        </w:rPr>
        <w:t>self-</w:t>
      </w:r>
      <w:r w:rsidR="00A4277A" w:rsidRPr="00B61718">
        <w:rPr>
          <w:rFonts w:ascii="Times New Roman" w:hAnsi="Times New Roman" w:cs="Times New Roman"/>
          <w:i/>
          <w:sz w:val="24"/>
          <w:szCs w:val="24"/>
        </w:rPr>
        <w:t>efficacy</w:t>
      </w:r>
      <w:r w:rsidR="00A4277A">
        <w:rPr>
          <w:rFonts w:ascii="Times New Roman" w:hAnsi="Times New Roman" w:cs="Times New Roman"/>
          <w:sz w:val="24"/>
          <w:szCs w:val="24"/>
        </w:rPr>
        <w:t xml:space="preserve"> dan pola asuh otoriter apabila digabungkan mampu mempengaruhi stress akademik meskipun memiliki daya prediksi yang rendah</w:t>
      </w:r>
      <w:r w:rsidR="00365F10">
        <w:rPr>
          <w:rFonts w:ascii="Times New Roman" w:hAnsi="Times New Roman" w:cs="Times New Roman"/>
          <w:sz w:val="24"/>
          <w:szCs w:val="24"/>
        </w:rPr>
        <w:t xml:space="preserve">. </w:t>
      </w:r>
    </w:p>
    <w:p w14:paraId="7270F164" w14:textId="41AF2C61" w:rsidR="00C0181C" w:rsidRDefault="00F87E95" w:rsidP="00AE1EE6">
      <w:pPr>
        <w:spacing w:after="0" w:line="240" w:lineRule="auto"/>
        <w:ind w:firstLine="720"/>
        <w:jc w:val="both"/>
        <w:rPr>
          <w:rFonts w:ascii="Times New Roman" w:hAnsi="Times New Roman" w:cs="Times New Roman"/>
          <w:sz w:val="24"/>
          <w:szCs w:val="24"/>
        </w:rPr>
      </w:pPr>
      <w:r>
        <w:rPr>
          <w:rFonts w:ascii="Times New Roman" w:hAnsi="Times New Roman"/>
          <w:sz w:val="24"/>
          <w:szCs w:val="24"/>
          <w:lang w:val="en-ID"/>
        </w:rPr>
        <w:t>H</w:t>
      </w:r>
      <w:r w:rsidR="00010E6B" w:rsidRPr="000A44A8">
        <w:rPr>
          <w:rFonts w:ascii="Times New Roman" w:hAnsi="Times New Roman"/>
          <w:sz w:val="24"/>
          <w:szCs w:val="24"/>
          <w:lang w:val="en-ID"/>
        </w:rPr>
        <w:t xml:space="preserve">asil </w:t>
      </w:r>
      <w:r w:rsidR="00365F10">
        <w:rPr>
          <w:rFonts w:ascii="Times New Roman" w:hAnsi="Times New Roman"/>
          <w:sz w:val="24"/>
          <w:szCs w:val="24"/>
          <w:lang w:val="en-ID"/>
        </w:rPr>
        <w:t xml:space="preserve">analisis </w:t>
      </w:r>
      <w:r w:rsidR="00010E6B" w:rsidRPr="000A44A8">
        <w:rPr>
          <w:rFonts w:ascii="Times New Roman" w:hAnsi="Times New Roman"/>
          <w:sz w:val="24"/>
          <w:szCs w:val="24"/>
          <w:lang w:val="en-ID"/>
        </w:rPr>
        <w:t>uji hipotesis minor pertama</w:t>
      </w:r>
      <w:r w:rsidR="002E4E8D">
        <w:rPr>
          <w:rFonts w:ascii="Times New Roman" w:hAnsi="Times New Roman"/>
          <w:sz w:val="24"/>
          <w:szCs w:val="24"/>
          <w:lang w:val="en-ID"/>
        </w:rPr>
        <w:t xml:space="preserve"> dengan uji t parsial</w:t>
      </w:r>
      <w:r w:rsidR="00010E6B" w:rsidRPr="000A44A8">
        <w:rPr>
          <w:rFonts w:ascii="Times New Roman" w:hAnsi="Times New Roman"/>
          <w:sz w:val="24"/>
          <w:szCs w:val="24"/>
          <w:lang w:val="en-ID"/>
        </w:rPr>
        <w:t xml:space="preserve"> menunjukkan bahwa hipotesis pertama ditolak antara variabel </w:t>
      </w:r>
      <w:r w:rsidR="00D60442">
        <w:rPr>
          <w:rFonts w:ascii="Times New Roman" w:hAnsi="Times New Roman"/>
          <w:i/>
          <w:sz w:val="24"/>
          <w:szCs w:val="24"/>
          <w:lang w:val="en-ID"/>
        </w:rPr>
        <w:t>self-</w:t>
      </w:r>
      <w:r w:rsidR="00010E6B" w:rsidRPr="008B48C2">
        <w:rPr>
          <w:rFonts w:ascii="Times New Roman" w:hAnsi="Times New Roman"/>
          <w:i/>
          <w:sz w:val="24"/>
          <w:szCs w:val="24"/>
          <w:lang w:val="en-ID"/>
        </w:rPr>
        <w:t>efficacy</w:t>
      </w:r>
      <w:r w:rsidR="002B056B">
        <w:rPr>
          <w:rFonts w:ascii="Times New Roman" w:hAnsi="Times New Roman"/>
          <w:sz w:val="24"/>
          <w:szCs w:val="24"/>
          <w:lang w:val="en-ID"/>
        </w:rPr>
        <w:t xml:space="preserve"> dengan stress akademik,</w:t>
      </w:r>
      <w:r w:rsidR="00010E6B" w:rsidRPr="000A44A8">
        <w:rPr>
          <w:rFonts w:ascii="Times New Roman" w:hAnsi="Times New Roman"/>
          <w:sz w:val="24"/>
          <w:szCs w:val="24"/>
          <w:lang w:val="en-ID"/>
        </w:rPr>
        <w:t xml:space="preserve"> </w:t>
      </w:r>
      <w:r w:rsidR="002B056B" w:rsidRPr="00CB5761">
        <w:rPr>
          <w:rFonts w:ascii="Times New Roman" w:hAnsi="Times New Roman" w:cs="Times New Roman"/>
          <w:sz w:val="24"/>
          <w:szCs w:val="24"/>
        </w:rPr>
        <w:t>dibuktika</w:t>
      </w:r>
      <w:r w:rsidR="000C5DA8">
        <w:rPr>
          <w:rFonts w:ascii="Times New Roman" w:hAnsi="Times New Roman" w:cs="Times New Roman"/>
          <w:sz w:val="24"/>
          <w:szCs w:val="24"/>
        </w:rPr>
        <w:t>n pada nilai sig. sebesar 0,258</w:t>
      </w:r>
      <w:r w:rsidR="002E4E8D">
        <w:rPr>
          <w:rFonts w:ascii="Times New Roman" w:hAnsi="Times New Roman" w:cs="Times New Roman"/>
          <w:sz w:val="24"/>
          <w:szCs w:val="24"/>
        </w:rPr>
        <w:t xml:space="preserve"> artinya tidak ada pengaruh signifikan antara variabel tersebut</w:t>
      </w:r>
      <w:r w:rsidR="002B056B">
        <w:rPr>
          <w:rFonts w:ascii="Times New Roman" w:hAnsi="Times New Roman" w:cs="Times New Roman"/>
          <w:sz w:val="24"/>
          <w:szCs w:val="24"/>
        </w:rPr>
        <w:t xml:space="preserve">. </w:t>
      </w:r>
      <w:r w:rsidR="002E4E8D">
        <w:rPr>
          <w:rFonts w:ascii="Times New Roman" w:hAnsi="Times New Roman" w:cs="Times New Roman"/>
          <w:sz w:val="24"/>
          <w:szCs w:val="24"/>
        </w:rPr>
        <w:t xml:space="preserve">Didukung </w:t>
      </w:r>
      <w:r w:rsidR="000203B3">
        <w:rPr>
          <w:rFonts w:ascii="Times New Roman" w:hAnsi="Times New Roman" w:cs="Times New Roman"/>
          <w:sz w:val="24"/>
          <w:szCs w:val="24"/>
        </w:rPr>
        <w:t>dengan</w:t>
      </w:r>
      <w:r w:rsidR="006A394E">
        <w:rPr>
          <w:rFonts w:ascii="Times New Roman" w:hAnsi="Times New Roman" w:cs="Times New Roman"/>
          <w:sz w:val="24"/>
          <w:szCs w:val="24"/>
        </w:rPr>
        <w:t xml:space="preserve"> hasil hitungan</w:t>
      </w:r>
      <w:r w:rsidR="000203B3">
        <w:rPr>
          <w:rFonts w:ascii="Times New Roman" w:hAnsi="Times New Roman" w:cs="Times New Roman"/>
          <w:sz w:val="24"/>
          <w:szCs w:val="24"/>
        </w:rPr>
        <w:t xml:space="preserve"> </w:t>
      </w:r>
      <w:r w:rsidR="002E4E8D">
        <w:rPr>
          <w:rFonts w:ascii="Times New Roman" w:hAnsi="Times New Roman" w:cs="Times New Roman"/>
          <w:sz w:val="24"/>
          <w:szCs w:val="24"/>
        </w:rPr>
        <w:t>korelasi sebesar</w:t>
      </w:r>
      <w:r w:rsidR="004E266D">
        <w:rPr>
          <w:rFonts w:ascii="Times New Roman" w:hAnsi="Times New Roman" w:cs="Times New Roman"/>
          <w:sz w:val="24"/>
          <w:szCs w:val="24"/>
        </w:rPr>
        <w:t xml:space="preserve"> </w:t>
      </w:r>
      <w:r w:rsidR="002E4E8D">
        <w:rPr>
          <w:rFonts w:ascii="Times New Roman" w:hAnsi="Times New Roman" w:cs="Times New Roman"/>
          <w:sz w:val="24"/>
          <w:szCs w:val="24"/>
        </w:rPr>
        <w:t>0,309 (p&gt;</w:t>
      </w:r>
      <w:r w:rsidR="002E4E8D" w:rsidRPr="00CB5761">
        <w:rPr>
          <w:rFonts w:ascii="Times New Roman" w:hAnsi="Times New Roman" w:cs="Times New Roman"/>
          <w:sz w:val="24"/>
          <w:szCs w:val="24"/>
        </w:rPr>
        <w:t>0,05)</w:t>
      </w:r>
      <w:r w:rsidR="002E4E8D">
        <w:rPr>
          <w:rFonts w:ascii="Times New Roman" w:hAnsi="Times New Roman" w:cs="Times New Roman"/>
          <w:sz w:val="24"/>
          <w:szCs w:val="24"/>
        </w:rPr>
        <w:t xml:space="preserve"> bahwa variabel </w:t>
      </w:r>
      <w:r w:rsidR="00D60442">
        <w:rPr>
          <w:rFonts w:ascii="Times New Roman" w:hAnsi="Times New Roman" w:cs="Times New Roman"/>
          <w:i/>
          <w:sz w:val="24"/>
          <w:szCs w:val="24"/>
        </w:rPr>
        <w:t>self-</w:t>
      </w:r>
      <w:r w:rsidR="002E4E8D" w:rsidRPr="0048125A">
        <w:rPr>
          <w:rFonts w:ascii="Times New Roman" w:hAnsi="Times New Roman" w:cs="Times New Roman"/>
          <w:i/>
          <w:sz w:val="24"/>
          <w:szCs w:val="24"/>
        </w:rPr>
        <w:t>efficacy</w:t>
      </w:r>
      <w:r w:rsidR="002E4E8D">
        <w:rPr>
          <w:rFonts w:ascii="Times New Roman" w:hAnsi="Times New Roman" w:cs="Times New Roman"/>
          <w:sz w:val="24"/>
          <w:szCs w:val="24"/>
        </w:rPr>
        <w:t xml:space="preserve"> dengan stress akademik tidak memiliki korelasi yang signifikan. </w:t>
      </w:r>
      <w:r w:rsidR="000203B3" w:rsidRPr="00CB7BC7">
        <w:rPr>
          <w:rFonts w:ascii="Times New Roman" w:hAnsi="Times New Roman" w:cs="Times New Roman"/>
          <w:sz w:val="24"/>
          <w:szCs w:val="24"/>
        </w:rPr>
        <w:t xml:space="preserve">Ini menunjukkan </w:t>
      </w:r>
      <w:r w:rsidR="00A00358" w:rsidRPr="00CB7BC7">
        <w:rPr>
          <w:rFonts w:ascii="Times New Roman" w:hAnsi="Times New Roman" w:cs="Times New Roman"/>
          <w:sz w:val="24"/>
          <w:szCs w:val="24"/>
        </w:rPr>
        <w:t xml:space="preserve">bahwa </w:t>
      </w:r>
      <w:r w:rsidR="0071770F" w:rsidRPr="00CB7BC7">
        <w:rPr>
          <w:rFonts w:ascii="Times New Roman" w:hAnsi="Times New Roman" w:cs="Times New Roman"/>
          <w:sz w:val="24"/>
          <w:szCs w:val="24"/>
        </w:rPr>
        <w:t>penelitia</w:t>
      </w:r>
      <w:r w:rsidR="00CB7BC7">
        <w:rPr>
          <w:rFonts w:ascii="Times New Roman" w:hAnsi="Times New Roman" w:cs="Times New Roman"/>
          <w:sz w:val="24"/>
          <w:szCs w:val="24"/>
        </w:rPr>
        <w:t xml:space="preserve">n ini berbeda dengan penelitian </w:t>
      </w:r>
      <w:r w:rsidR="00952826">
        <w:rPr>
          <w:rFonts w:ascii="Times New Roman" w:hAnsi="Times New Roman" w:cs="Times New Roman"/>
          <w:sz w:val="24"/>
          <w:szCs w:val="24"/>
        </w:rPr>
        <w:t xml:space="preserve">sebelumnya yang menunjukkan adanya pengaruh antara </w:t>
      </w:r>
      <w:r w:rsidR="00952826" w:rsidRPr="00DC30C0">
        <w:rPr>
          <w:rFonts w:ascii="Times New Roman" w:hAnsi="Times New Roman" w:cs="Times New Roman"/>
          <w:i/>
          <w:sz w:val="24"/>
          <w:szCs w:val="24"/>
        </w:rPr>
        <w:t>s</w:t>
      </w:r>
      <w:r w:rsidR="00D60442">
        <w:rPr>
          <w:rFonts w:ascii="Times New Roman" w:hAnsi="Times New Roman" w:cs="Times New Roman"/>
          <w:i/>
          <w:sz w:val="24"/>
          <w:szCs w:val="24"/>
        </w:rPr>
        <w:t>elf-</w:t>
      </w:r>
      <w:r w:rsidR="00952826" w:rsidRPr="00DC30C0">
        <w:rPr>
          <w:rFonts w:ascii="Times New Roman" w:hAnsi="Times New Roman" w:cs="Times New Roman"/>
          <w:i/>
          <w:sz w:val="24"/>
          <w:szCs w:val="24"/>
        </w:rPr>
        <w:t>efficacy</w:t>
      </w:r>
      <w:r w:rsidR="00952826">
        <w:rPr>
          <w:rFonts w:ascii="Times New Roman" w:hAnsi="Times New Roman" w:cs="Times New Roman"/>
          <w:sz w:val="24"/>
          <w:szCs w:val="24"/>
        </w:rPr>
        <w:t xml:space="preserve"> dengan stress akademik. Hasil penelitian ini didukung</w:t>
      </w:r>
      <w:r w:rsidR="00990749">
        <w:rPr>
          <w:rFonts w:ascii="Times New Roman" w:hAnsi="Times New Roman" w:cs="Times New Roman"/>
          <w:sz w:val="24"/>
          <w:szCs w:val="24"/>
        </w:rPr>
        <w:t xml:space="preserve"> dengan penelitian yang dilakukan oleh </w:t>
      </w:r>
      <w:r w:rsidR="00257C64">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{"citationItems":[{"id":"ITEM-1","itemData":{"DOI":"10.26539/teraputik.621183","abstract":"The phenomenon of increased stress due to the Covid-19 caused by the demands that must be met by students. This study aims to determine whether academic stress is significantly related to self-efficacy and learning motivation. The research was carried out through a quantitative approach with a correlational design. The research sample used simple random sampling technique. The sample school is a State Senior High School in Magetan Regency. The sample of students was 267. The data for the three variables were collected through a self-report technique with an instrument. The data analysis technique used is statistical method with correlation formula. The results of the analysis prove that there is no relationship between academic stress and self-efficacy and learning motivation. The results of this study can be used as study material for Guidance and Counseling teachers in services related to academic stres.","author":[{"dropping-particle":"","family":"Maulida","given":"Rohma","non-dropping-particle":"","parse-names":false,"suffix":""},{"dropping-particle":"","family":"Darminto","given":"Eko","non-dropping-particle":"","parse-names":false,"suffix":""}],"container-title":"Jurnal bimbingan dan konseling","id":"ITEM-1","issue":"2","issued":{"date-parts":[["2022","7","27"]]},"page":"261-272","publisher":"Oktober","title":"Hubungan Antara Stres Akademik Covid-19, Self-Efficacy dan Motivasi Belajar di Sekolah Menengah Atas.","type":"article-journal","volume":"6"},"uris":["http://www.mendeley.com/documents/?uuid=b2d9e1be-7a23-3e69-91c8-ce552834c22d"]}],"mendeley":{"formattedCitation":"(Maulida &amp; Darminto, 2022)","manualFormatting":"Maulida &amp; Darminto (2022)","plainTextFormattedCitation":"(Maulida &amp; Darminto, 2022)","previouslyFormattedCitation":"(Maulida &amp; Darminto, 2022)"},"properties":{"noteIndex":0},"schema":"https://github.com/citation-style-language/schema/raw/master/csl-citation.json"}</w:instrText>
      </w:r>
      <w:r w:rsidR="00257C64">
        <w:rPr>
          <w:rFonts w:ascii="Times New Roman" w:hAnsi="Times New Roman" w:cs="Times New Roman"/>
          <w:sz w:val="24"/>
          <w:szCs w:val="24"/>
        </w:rPr>
        <w:fldChar w:fldCharType="separate"/>
      </w:r>
      <w:r w:rsidR="00BF3143">
        <w:rPr>
          <w:rFonts w:ascii="Times New Roman" w:hAnsi="Times New Roman" w:cs="Times New Roman"/>
          <w:noProof/>
          <w:sz w:val="24"/>
          <w:szCs w:val="24"/>
        </w:rPr>
        <w:t>Maulida &amp; Darminto (</w:t>
      </w:r>
      <w:r w:rsidR="00257C64" w:rsidRPr="00257C64">
        <w:rPr>
          <w:rFonts w:ascii="Times New Roman" w:hAnsi="Times New Roman" w:cs="Times New Roman"/>
          <w:noProof/>
          <w:sz w:val="24"/>
          <w:szCs w:val="24"/>
        </w:rPr>
        <w:t>2022)</w:t>
      </w:r>
      <w:r w:rsidR="00257C64">
        <w:rPr>
          <w:rFonts w:ascii="Times New Roman" w:hAnsi="Times New Roman" w:cs="Times New Roman"/>
          <w:sz w:val="24"/>
          <w:szCs w:val="24"/>
        </w:rPr>
        <w:fldChar w:fldCharType="end"/>
      </w:r>
      <w:r w:rsidR="00990749">
        <w:rPr>
          <w:rFonts w:ascii="Times New Roman" w:hAnsi="Times New Roman" w:cs="Times New Roman"/>
          <w:sz w:val="24"/>
          <w:szCs w:val="24"/>
        </w:rPr>
        <w:t xml:space="preserve"> yang menunjukkan bahwa </w:t>
      </w:r>
      <w:r w:rsidR="00D60442">
        <w:rPr>
          <w:rFonts w:ascii="Times New Roman" w:hAnsi="Times New Roman" w:cs="Times New Roman"/>
          <w:i/>
          <w:sz w:val="24"/>
          <w:szCs w:val="24"/>
        </w:rPr>
        <w:t>self-</w:t>
      </w:r>
      <w:r w:rsidR="00990749" w:rsidRPr="0048125A">
        <w:rPr>
          <w:rFonts w:ascii="Times New Roman" w:hAnsi="Times New Roman" w:cs="Times New Roman"/>
          <w:i/>
          <w:sz w:val="24"/>
          <w:szCs w:val="24"/>
        </w:rPr>
        <w:t>efficacy</w:t>
      </w:r>
      <w:r w:rsidR="007F78AC">
        <w:rPr>
          <w:rFonts w:ascii="Times New Roman" w:hAnsi="Times New Roman" w:cs="Times New Roman"/>
          <w:sz w:val="24"/>
          <w:szCs w:val="24"/>
        </w:rPr>
        <w:t xml:space="preserve"> tidak memiliki korelasi</w:t>
      </w:r>
      <w:r w:rsidR="00990749">
        <w:rPr>
          <w:rFonts w:ascii="Times New Roman" w:hAnsi="Times New Roman" w:cs="Times New Roman"/>
          <w:sz w:val="24"/>
          <w:szCs w:val="24"/>
        </w:rPr>
        <w:t xml:space="preserve"> </w:t>
      </w:r>
      <w:r w:rsidR="00DC0D97">
        <w:rPr>
          <w:rFonts w:ascii="Times New Roman" w:hAnsi="Times New Roman" w:cs="Times New Roman"/>
          <w:sz w:val="24"/>
          <w:szCs w:val="24"/>
        </w:rPr>
        <w:t xml:space="preserve">yang signifikan dengan stress akademik. </w:t>
      </w:r>
      <w:r w:rsidR="008D46AE">
        <w:rPr>
          <w:rFonts w:ascii="Times New Roman" w:hAnsi="Times New Roman" w:cs="Times New Roman"/>
          <w:sz w:val="24"/>
          <w:szCs w:val="24"/>
        </w:rPr>
        <w:t>Berdasarkan hasil penelitian</w:t>
      </w:r>
      <w:r w:rsidR="00952826">
        <w:rPr>
          <w:rFonts w:ascii="Times New Roman" w:hAnsi="Times New Roman" w:cs="Times New Roman"/>
          <w:sz w:val="24"/>
          <w:szCs w:val="24"/>
        </w:rPr>
        <w:t xml:space="preserve"> lain yang dilakukan oleh</w:t>
      </w:r>
      <w:r w:rsidR="008D46AE">
        <w:rPr>
          <w:rFonts w:ascii="Times New Roman" w:hAnsi="Times New Roman" w:cs="Times New Roman"/>
          <w:sz w:val="24"/>
          <w:szCs w:val="24"/>
        </w:rPr>
        <w:t xml:space="preserve"> </w:t>
      </w:r>
      <w:r w:rsidR="00257C64">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{"citationItems":[{"id":"ITEM-1","itemData":{"author":[{"dropping-particle":"","family":"Utami","given":"Sri","non-dropping-particle":"","parse-names":false,"suffix":""}],"container-title":"Skripsi Psikologi","id":"ITEM-1","issued":{"date-parts":[["2015","5"]]},"number-of-pages":"1-15","publisher":"Universitas Negeri Yogyakarta","publisher-place":"Yogyakarta","title":"Hubungan antara Efikasi Diri Dengan Stres Akademik Pada Siswa Kelas XI di MAN 3 Yogyakarta","type":"thesis"},"uris":["http://www.mendeley.com/documents/?uuid=f5a0c4d9-991e-33ef-a167-8268e0ea4f09"]}],"mendeley":{"formattedCitation":"(S. Utami, 2015)","manualFormatting":"Utami (2015)","plainTextFormattedCitation":"(S. Utami, 2015)","previouslyFormattedCitation":"(S. Utami, 2015)"},"properties":{"noteIndex":0},"schema":"https://github.com/citation-style-language/schema/raw/master/csl-citation.json"}</w:instrText>
      </w:r>
      <w:r w:rsidR="00257C64">
        <w:rPr>
          <w:rFonts w:ascii="Times New Roman" w:hAnsi="Times New Roman" w:cs="Times New Roman"/>
          <w:sz w:val="24"/>
          <w:szCs w:val="24"/>
        </w:rPr>
        <w:fldChar w:fldCharType="separate"/>
      </w:r>
      <w:r w:rsidR="00463FF0">
        <w:rPr>
          <w:rFonts w:ascii="Times New Roman" w:hAnsi="Times New Roman" w:cs="Times New Roman"/>
          <w:noProof/>
          <w:sz w:val="24"/>
          <w:szCs w:val="24"/>
        </w:rPr>
        <w:t>Utami (</w:t>
      </w:r>
      <w:r w:rsidR="00257C64" w:rsidRPr="00257C64">
        <w:rPr>
          <w:rFonts w:ascii="Times New Roman" w:hAnsi="Times New Roman" w:cs="Times New Roman"/>
          <w:noProof/>
          <w:sz w:val="24"/>
          <w:szCs w:val="24"/>
        </w:rPr>
        <w:t>2015)</w:t>
      </w:r>
      <w:r w:rsidR="00257C64">
        <w:rPr>
          <w:rFonts w:ascii="Times New Roman" w:hAnsi="Times New Roman" w:cs="Times New Roman"/>
          <w:sz w:val="24"/>
          <w:szCs w:val="24"/>
        </w:rPr>
        <w:fldChar w:fldCharType="end"/>
      </w:r>
      <w:r w:rsidR="008D46AE">
        <w:rPr>
          <w:rFonts w:ascii="Times New Roman" w:hAnsi="Times New Roman" w:cs="Times New Roman"/>
          <w:sz w:val="24"/>
          <w:szCs w:val="24"/>
        </w:rPr>
        <w:t xml:space="preserve"> </w:t>
      </w:r>
      <w:r w:rsidR="00952826">
        <w:rPr>
          <w:rFonts w:ascii="Times New Roman" w:hAnsi="Times New Roman" w:cs="Times New Roman"/>
          <w:sz w:val="24"/>
          <w:szCs w:val="24"/>
        </w:rPr>
        <w:t xml:space="preserve">menunjukkan </w:t>
      </w:r>
      <w:r w:rsidR="008D46AE">
        <w:rPr>
          <w:rFonts w:ascii="Times New Roman" w:hAnsi="Times New Roman" w:cs="Times New Roman"/>
          <w:sz w:val="24"/>
          <w:szCs w:val="24"/>
        </w:rPr>
        <w:t xml:space="preserve">bahwa </w:t>
      </w:r>
      <w:r w:rsidR="00D60442">
        <w:rPr>
          <w:rFonts w:ascii="Times New Roman" w:hAnsi="Times New Roman" w:cs="Times New Roman"/>
          <w:i/>
          <w:sz w:val="24"/>
          <w:szCs w:val="24"/>
        </w:rPr>
        <w:t>self-</w:t>
      </w:r>
      <w:r w:rsidR="008D46AE" w:rsidRPr="0048125A">
        <w:rPr>
          <w:rFonts w:ascii="Times New Roman" w:hAnsi="Times New Roman" w:cs="Times New Roman"/>
          <w:i/>
          <w:sz w:val="24"/>
          <w:szCs w:val="24"/>
        </w:rPr>
        <w:t>efficacy</w:t>
      </w:r>
      <w:r w:rsidR="008D46AE">
        <w:rPr>
          <w:rFonts w:ascii="Times New Roman" w:hAnsi="Times New Roman" w:cs="Times New Roman"/>
          <w:sz w:val="24"/>
          <w:szCs w:val="24"/>
        </w:rPr>
        <w:t xml:space="preserve"> memberikan sumbangsi </w:t>
      </w:r>
      <w:r w:rsidR="00AD5008">
        <w:rPr>
          <w:rFonts w:ascii="Times New Roman" w:hAnsi="Times New Roman" w:cs="Times New Roman"/>
          <w:sz w:val="24"/>
          <w:szCs w:val="24"/>
        </w:rPr>
        <w:t xml:space="preserve">hanya </w:t>
      </w:r>
      <w:r w:rsidR="008D46AE">
        <w:rPr>
          <w:rFonts w:ascii="Times New Roman" w:hAnsi="Times New Roman" w:cs="Times New Roman"/>
          <w:sz w:val="24"/>
          <w:szCs w:val="24"/>
        </w:rPr>
        <w:t xml:space="preserve">sebesar </w:t>
      </w:r>
      <w:r w:rsidR="008D46AE" w:rsidRPr="00B20E98">
        <w:rPr>
          <w:rFonts w:ascii="Times New Roman" w:hAnsi="Times New Roman" w:cs="Times New Roman"/>
          <w:sz w:val="24"/>
        </w:rPr>
        <w:t>24,5% terhadap stress akademik dan sebanyak 75,5% dipengaruhi oleh faktor lain yang mempengaruhi stress akademik.</w:t>
      </w:r>
      <w:r w:rsidR="008D46AE" w:rsidRPr="00B20E98">
        <w:rPr>
          <w:sz w:val="24"/>
        </w:rPr>
        <w:t xml:space="preserve"> </w:t>
      </w:r>
    </w:p>
    <w:p w14:paraId="71E98555" w14:textId="25BC9F15" w:rsidR="00FE7B36" w:rsidRPr="00F87E95" w:rsidRDefault="00447438" w:rsidP="00AE1E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{"citationItems":[{"id":"ITEM-1","itemData":{"DOI":"10.35134/jpsy165.v13i2.84","ISSN":"2088-5326","abstract":"Academic stress is an individual condition that arises because of the amount of pressure or academic demands that exceed their capacity so that individuals feel burdened. The purpose of this study is to identify the factors that influence academic stress. Literature searches were carried out in the electronic database Researchgate, Scopus, Springer, and Google Schoolar using the keywords \"academic stress and academic stress\". The research strategy of this research includes the type of systematic research reviewing the literature using qualitative methods (meta-synthesis). Suggestions used in this research are meta-ethnograph. The search results show that showing that academic stress is influenced by internal and external factors. Internal factors consist of self-efficacy, hardiness, optimism, achievement motivation and procrastination, while external factors consist of social support.","author":[{"dropping-particle":"","family":"Yusuf","given":"Nur","non-dropping-particle":"","parse-names":false,"suffix":""}],"container-title":"Jurnal Psikologi","id":"ITEM-1","issue":"02","issued":{"date-parts":[["2020"]]},"page":"235-239","title":"Faktor-Faktor yang Mempengaruhi Stres Akademik","type":"article-journal","volume":"13"},"uris":["http://www.mendeley.com/documents/?uuid=a7012d9c-cb87-4f21-a281-296bbc22b3cc"]}],"mendeley":{"formattedCitation":"(Yusuf, 2020)","manualFormatting":"Yusuf (2020)","plainTextFormattedCitation":"(Yusuf, 2020)","previouslyFormattedCitation":"(Yusuf, 2020)"},"properties":{"noteIndex":0},"schema":"https://github.com/citation-style-language/schema/raw/master/csl-citation.json"}</w:instrText>
      </w:r>
      <w:r>
        <w:rPr>
          <w:rFonts w:ascii="Times New Roman" w:hAnsi="Times New Roman" w:cs="Times New Roman"/>
          <w:sz w:val="24"/>
          <w:szCs w:val="24"/>
        </w:rPr>
        <w:fldChar w:fldCharType="separate"/>
      </w:r>
      <w:r>
        <w:rPr>
          <w:rFonts w:ascii="Times New Roman" w:hAnsi="Times New Roman" w:cs="Times New Roman"/>
          <w:noProof/>
          <w:sz w:val="24"/>
          <w:szCs w:val="24"/>
        </w:rPr>
        <w:t>Yusuf</w:t>
      </w:r>
      <w:r w:rsidRPr="002C2306">
        <w:rPr>
          <w:rFonts w:ascii="Times New Roman" w:hAnsi="Times New Roman" w:cs="Times New Roman"/>
          <w:noProof/>
          <w:sz w:val="24"/>
          <w:szCs w:val="24"/>
        </w:rPr>
        <w:t xml:space="preserve"> </w:t>
      </w:r>
      <w:r>
        <w:rPr>
          <w:rFonts w:ascii="Times New Roman" w:hAnsi="Times New Roman" w:cs="Times New Roman"/>
          <w:noProof/>
          <w:sz w:val="24"/>
          <w:szCs w:val="24"/>
        </w:rPr>
        <w:t>(</w:t>
      </w:r>
      <w:r w:rsidRPr="002C2306">
        <w:rPr>
          <w:rFonts w:ascii="Times New Roman" w:hAnsi="Times New Roman" w:cs="Times New Roman"/>
          <w:noProof/>
          <w:sz w:val="24"/>
          <w:szCs w:val="24"/>
        </w:rPr>
        <w:t>2020)</w:t>
      </w:r>
      <w:r>
        <w:rPr>
          <w:rFonts w:ascii="Times New Roman" w:hAnsi="Times New Roman" w:cs="Times New Roman"/>
          <w:sz w:val="24"/>
          <w:szCs w:val="24"/>
        </w:rPr>
        <w:fldChar w:fldCharType="end"/>
      </w:r>
      <w:r>
        <w:rPr>
          <w:rFonts w:ascii="Times New Roman" w:hAnsi="Times New Roman" w:cs="Times New Roman"/>
          <w:sz w:val="24"/>
          <w:szCs w:val="24"/>
        </w:rPr>
        <w:t xml:space="preserve"> menyatakan bahwa</w:t>
      </w:r>
      <w:r w:rsidRPr="00F87E95">
        <w:rPr>
          <w:rFonts w:ascii="Times New Roman" w:hAnsi="Times New Roman" w:cs="Times New Roman"/>
          <w:sz w:val="24"/>
          <w:szCs w:val="24"/>
        </w:rPr>
        <w:t xml:space="preserve"> </w:t>
      </w:r>
      <w:r>
        <w:rPr>
          <w:rFonts w:ascii="Times New Roman" w:hAnsi="Times New Roman" w:cs="Times New Roman"/>
          <w:sz w:val="24"/>
          <w:szCs w:val="24"/>
        </w:rPr>
        <w:t>ren</w:t>
      </w:r>
      <w:r w:rsidR="00F74DDE">
        <w:rPr>
          <w:rFonts w:ascii="Times New Roman" w:hAnsi="Times New Roman" w:cs="Times New Roman"/>
          <w:sz w:val="24"/>
          <w:szCs w:val="24"/>
        </w:rPr>
        <w:t>dahnya peranan</w:t>
      </w:r>
      <w:r w:rsidR="00952826">
        <w:rPr>
          <w:rFonts w:ascii="Times New Roman" w:hAnsi="Times New Roman" w:cs="Times New Roman"/>
          <w:sz w:val="24"/>
          <w:szCs w:val="24"/>
        </w:rPr>
        <w:t xml:space="preserve"> </w:t>
      </w:r>
      <w:r w:rsidR="00D60442">
        <w:rPr>
          <w:rFonts w:ascii="Times New Roman" w:hAnsi="Times New Roman" w:cs="Times New Roman"/>
          <w:i/>
          <w:sz w:val="24"/>
          <w:szCs w:val="24"/>
        </w:rPr>
        <w:t>self-</w:t>
      </w:r>
      <w:r w:rsidR="00952826" w:rsidRPr="00DC30C0">
        <w:rPr>
          <w:rFonts w:ascii="Times New Roman" w:hAnsi="Times New Roman" w:cs="Times New Roman"/>
          <w:i/>
          <w:sz w:val="24"/>
          <w:szCs w:val="24"/>
        </w:rPr>
        <w:t>efficacy</w:t>
      </w:r>
      <w:r w:rsidR="00952826">
        <w:rPr>
          <w:rFonts w:ascii="Times New Roman" w:hAnsi="Times New Roman" w:cs="Times New Roman"/>
          <w:sz w:val="24"/>
          <w:szCs w:val="24"/>
        </w:rPr>
        <w:t xml:space="preserve"> terhadap stress akademik diduga adanya faktor internal lain yang dapat mempengaruhi stress akademik seperti </w:t>
      </w:r>
      <w:r w:rsidR="00DC0D97" w:rsidRPr="00F87E95">
        <w:rPr>
          <w:rFonts w:ascii="Times New Roman" w:hAnsi="Times New Roman" w:cs="Times New Roman"/>
          <w:sz w:val="24"/>
          <w:szCs w:val="24"/>
        </w:rPr>
        <w:t>faktor (motivasi</w:t>
      </w:r>
      <w:r w:rsidR="00DD4457">
        <w:rPr>
          <w:rFonts w:ascii="Times New Roman" w:hAnsi="Times New Roman" w:cs="Times New Roman"/>
          <w:sz w:val="24"/>
          <w:szCs w:val="24"/>
        </w:rPr>
        <w:t xml:space="preserve"> berprestasi, </w:t>
      </w:r>
      <w:r w:rsidR="00DD4457" w:rsidRPr="00C207C7">
        <w:rPr>
          <w:rFonts w:ascii="Times New Roman" w:hAnsi="Times New Roman" w:cs="Times New Roman"/>
          <w:i/>
          <w:sz w:val="24"/>
          <w:szCs w:val="24"/>
        </w:rPr>
        <w:t>hardiness</w:t>
      </w:r>
      <w:r w:rsidR="00DD4457">
        <w:rPr>
          <w:rFonts w:ascii="Times New Roman" w:hAnsi="Times New Roman" w:cs="Times New Roman"/>
          <w:sz w:val="24"/>
          <w:szCs w:val="24"/>
        </w:rPr>
        <w:t>, optimisme, dan prokrastinasi</w:t>
      </w:r>
      <w:r w:rsidR="001B47A1" w:rsidRPr="00F87E95">
        <w:rPr>
          <w:rFonts w:ascii="Times New Roman" w:hAnsi="Times New Roman" w:cs="Times New Roman"/>
          <w:sz w:val="24"/>
          <w:szCs w:val="24"/>
        </w:rPr>
        <w:t>) yang dapat mempengaruhi stress akademik siswa</w:t>
      </w:r>
      <w:r>
        <w:rPr>
          <w:rFonts w:ascii="Times New Roman" w:hAnsi="Times New Roman" w:cs="Times New Roman"/>
          <w:sz w:val="24"/>
          <w:szCs w:val="24"/>
        </w:rPr>
        <w:t>.</w:t>
      </w:r>
      <w:r w:rsidR="00DD4457">
        <w:rPr>
          <w:rFonts w:ascii="Times New Roman" w:hAnsi="Times New Roman" w:cs="Times New Roman"/>
          <w:sz w:val="24"/>
          <w:szCs w:val="24"/>
        </w:rPr>
        <w:t xml:space="preserve"> </w:t>
      </w:r>
      <w:r w:rsidR="00A47D27" w:rsidRPr="00F87E95">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{"citationItems":[{"id":"ITEM-1","itemData":{"ISBN":"9788521213055","abstract":"Penelitian ini dilakukan berdasarkan permasalahan stres akademik. Oleh karena itu penelitian ini bertujuan untuk mengetahui perbedaan tingkat stres akademik pada mahasiswa bidikmisi dan non bidikmisi Fakultas Ilmu Pendidikan Universitas Negeri Yogyakarta. Pendekatan penelitian ini yaitu kuantitatif jenis komparasi. Teknik sampling mengunakan simple random sampling terhadap mahasiswa yang berusia antara 19-21 tahun yaitu 52 mahasiswa bidikmisi dan 125 mahasiswa non bidikmisi. Pengumpulan data menggunakan instrumen skala stres akademik. Uji validitas instrumen menggunakan validitas isi melalui uji ahli, Sedangkan reliabilitas menggunakan formula Alpha Cronbach dengan koefisien alpha sebesar 0,850. Analisis data menggunakan teknik statistik uji-t. Hasil analisis menunjukan bahwa tidak ada perbedaan tingkat stres akademik antara mahasiswa bidikmisi dan non bidikmisi (t=0,566, p=0,72). Tidak adanya perbedaan dipengaruhi oleh beberapa faktor, diantaranya : stressor akademik eksternal dan internal, respon stres dan coping stres. Hasil penelitian lain menunjukan tingkat stres akademik pada mahasiswa bidikmisi yaitu tinggi 15 %, sedang 65% dan rendah 19%. Tingkat stres akademik pada mahasiswa non bidikmisi yaitu tinggi 16%, sedang 69% dan rendah 15%. Kata","author":[{"dropping-particle":"","family":"Dewanti","given":"Dhea","non-dropping-particle":"","parse-names":false,"suffix":""}],"container-title":"Skripsi Pendidikan","id":"ITEM-1","issue":"2","issued":{"date-parts":[["2016"]]},"number-of-pages":"80-91","publisher":"UNIVERSITAS NEGERI YOGYAKARTA","title":"Tingkat Stres Akademik Pada Mahasiswa Bidikmisi Dan Non Bidikmisi Fakultas Ilmu Pendidikan Universitas Negeri Yogyakarta","type":"thesis","volume":"3"},"uris":["http://www.mendeley.com/documents/?uuid=5c3f65a6-8885-47f2-87c5-140531e853bb"]}],"mendeley":{"formattedCitation":"(Dewanti, 2016)","manualFormatting":"Dewanti (2016)","plainTextFormattedCitation":"(Dewanti, 2016)","previouslyFormattedCitation":"(Dewanti, 2016)"},"properties":{"noteIndex":0},"schema":"https://github.com/citation-style-language/schema/raw/master/csl-citation.json"}</w:instrText>
      </w:r>
      <w:r w:rsidR="00A47D27" w:rsidRPr="00F87E95">
        <w:rPr>
          <w:rFonts w:ascii="Times New Roman" w:hAnsi="Times New Roman" w:cs="Times New Roman"/>
          <w:sz w:val="24"/>
          <w:szCs w:val="24"/>
        </w:rPr>
        <w:fldChar w:fldCharType="separate"/>
      </w:r>
      <w:r w:rsidR="00A47D27" w:rsidRPr="000C011A">
        <w:rPr>
          <w:rFonts w:ascii="Times New Roman" w:hAnsi="Times New Roman" w:cs="Times New Roman"/>
          <w:noProof/>
          <w:sz w:val="24"/>
          <w:szCs w:val="24"/>
        </w:rPr>
        <w:t>Dew</w:t>
      </w:r>
      <w:r>
        <w:rPr>
          <w:rFonts w:ascii="Times New Roman" w:hAnsi="Times New Roman" w:cs="Times New Roman"/>
          <w:noProof/>
          <w:sz w:val="24"/>
          <w:szCs w:val="24"/>
        </w:rPr>
        <w:t>anti</w:t>
      </w:r>
      <w:r w:rsidR="00A47D27" w:rsidRPr="00F87E95">
        <w:rPr>
          <w:rFonts w:ascii="Times New Roman" w:hAnsi="Times New Roman" w:cs="Times New Roman"/>
          <w:noProof/>
          <w:sz w:val="24"/>
          <w:szCs w:val="24"/>
        </w:rPr>
        <w:t xml:space="preserve"> </w:t>
      </w:r>
      <w:r>
        <w:rPr>
          <w:rFonts w:ascii="Times New Roman" w:hAnsi="Times New Roman" w:cs="Times New Roman"/>
          <w:noProof/>
          <w:sz w:val="24"/>
          <w:szCs w:val="24"/>
        </w:rPr>
        <w:t>(</w:t>
      </w:r>
      <w:r w:rsidR="00A47D27" w:rsidRPr="00F87E95">
        <w:rPr>
          <w:rFonts w:ascii="Times New Roman" w:hAnsi="Times New Roman" w:cs="Times New Roman"/>
          <w:noProof/>
          <w:sz w:val="24"/>
          <w:szCs w:val="24"/>
        </w:rPr>
        <w:t>2016)</w:t>
      </w:r>
      <w:r w:rsidR="00A47D27" w:rsidRPr="00F87E95">
        <w:rPr>
          <w:rFonts w:ascii="Times New Roman" w:hAnsi="Times New Roman" w:cs="Times New Roman"/>
          <w:sz w:val="24"/>
          <w:szCs w:val="24"/>
        </w:rPr>
        <w:fldChar w:fldCharType="end"/>
      </w:r>
      <w:r w:rsidR="00A47D27" w:rsidRPr="00F87E95">
        <w:rPr>
          <w:rFonts w:ascii="Times New Roman" w:hAnsi="Times New Roman" w:cs="Times New Roman"/>
          <w:sz w:val="24"/>
          <w:szCs w:val="24"/>
        </w:rPr>
        <w:t xml:space="preserve"> </w:t>
      </w:r>
      <w:r w:rsidR="00DC30C0">
        <w:rPr>
          <w:rFonts w:ascii="Times New Roman" w:hAnsi="Times New Roman" w:cs="Times New Roman"/>
          <w:sz w:val="24"/>
          <w:szCs w:val="24"/>
        </w:rPr>
        <w:t xml:space="preserve">juga </w:t>
      </w:r>
      <w:r w:rsidR="00A47D27" w:rsidRPr="00F87E95">
        <w:rPr>
          <w:rFonts w:ascii="Times New Roman" w:hAnsi="Times New Roman" w:cs="Times New Roman"/>
          <w:sz w:val="24"/>
          <w:szCs w:val="24"/>
        </w:rPr>
        <w:t xml:space="preserve">menyatakan bahwa penyebab stress akademik adalah pola pikir, kepribadian dan lingkungan sekitar individu. Faktor penyebab tersebut yang mungkin lebih memiliki korelasi terhadap stress akademik dibandingkan dengan </w:t>
      </w:r>
      <w:r w:rsidR="00D60442">
        <w:rPr>
          <w:rFonts w:ascii="Times New Roman" w:hAnsi="Times New Roman" w:cs="Times New Roman"/>
          <w:i/>
          <w:sz w:val="24"/>
          <w:szCs w:val="24"/>
        </w:rPr>
        <w:t>self-</w:t>
      </w:r>
      <w:r w:rsidR="008262AC">
        <w:rPr>
          <w:rFonts w:ascii="Times New Roman" w:hAnsi="Times New Roman" w:cs="Times New Roman"/>
          <w:i/>
          <w:sz w:val="24"/>
          <w:szCs w:val="24"/>
        </w:rPr>
        <w:t>efficacy.</w:t>
      </w:r>
      <w:r w:rsidR="00040D7F">
        <w:rPr>
          <w:rFonts w:ascii="Times New Roman" w:hAnsi="Times New Roman" w:cs="Times New Roman"/>
          <w:sz w:val="24"/>
          <w:szCs w:val="24"/>
        </w:rPr>
        <w:t xml:space="preserve"> </w:t>
      </w:r>
      <w:r w:rsidR="00040D7F">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DOI":"https://doi.org/10.24036/011166930","author":[{"dropping-particle":"","family":"Faizah","given":"Alfi.","non-dropping-particle":"","parse-names":false,"suffix":""},{"dropping-particle":"","family":"Panduwinata","given":"Lifa.","non-dropping-particle":"","parse-names":false,"suffix":""}],"container-title":"Jurnal Inovasi Pendidikan Ekonomi","id":"ITEM-1","issued":{"date-parts":[["2022"]]},"page":"41-50","title":"Pengaruh Efikasi Diri dan Regulasi Diri terhadap Stress Akademik Mahasiwa Selama Pandemi COVID-19","type":"article-journal","volume":"19"},"uris":["http://www.mendeley.com/documents/?uuid=1d544e4c-da26-4dad-864b-ec0e58ac3eb3"]}],"mendeley":{"formattedCitation":"(Faizah &amp; Panduwinata, 2022)","manualFormatting":"Faizah &amp; Panduwinata (2022)","plainTextFormattedCitation":"(Faizah &amp; Panduwinata, 2022)","previouslyFormattedCitation":"(Faizah &amp; Panduwinata, 2022)"},"properties":{"noteIndex":0},"schema":"https://github.com/citation-style-language/schema/raw/master/csl-citation.json"}</w:instrText>
      </w:r>
      <w:r w:rsidR="00040D7F">
        <w:rPr>
          <w:rFonts w:ascii="Times New Roman" w:hAnsi="Times New Roman" w:cs="Times New Roman"/>
          <w:sz w:val="24"/>
          <w:szCs w:val="24"/>
        </w:rPr>
        <w:fldChar w:fldCharType="separate"/>
      </w:r>
      <w:r>
        <w:rPr>
          <w:rFonts w:ascii="Times New Roman" w:hAnsi="Times New Roman" w:cs="Times New Roman"/>
          <w:noProof/>
          <w:sz w:val="24"/>
          <w:szCs w:val="24"/>
        </w:rPr>
        <w:t>Faizah &amp; Panduwinata</w:t>
      </w:r>
      <w:r w:rsidR="00040D7F" w:rsidRPr="00040D7F">
        <w:rPr>
          <w:rFonts w:ascii="Times New Roman" w:hAnsi="Times New Roman" w:cs="Times New Roman"/>
          <w:noProof/>
          <w:sz w:val="24"/>
          <w:szCs w:val="24"/>
        </w:rPr>
        <w:t xml:space="preserve"> </w:t>
      </w:r>
      <w:r>
        <w:rPr>
          <w:rFonts w:ascii="Times New Roman" w:hAnsi="Times New Roman" w:cs="Times New Roman"/>
          <w:noProof/>
          <w:sz w:val="24"/>
          <w:szCs w:val="24"/>
        </w:rPr>
        <w:t>(</w:t>
      </w:r>
      <w:r w:rsidR="00040D7F" w:rsidRPr="00040D7F">
        <w:rPr>
          <w:rFonts w:ascii="Times New Roman" w:hAnsi="Times New Roman" w:cs="Times New Roman"/>
          <w:noProof/>
          <w:sz w:val="24"/>
          <w:szCs w:val="24"/>
        </w:rPr>
        <w:t>2022)</w:t>
      </w:r>
      <w:r w:rsidR="00040D7F">
        <w:rPr>
          <w:rFonts w:ascii="Times New Roman" w:hAnsi="Times New Roman" w:cs="Times New Roman"/>
          <w:sz w:val="24"/>
          <w:szCs w:val="24"/>
        </w:rPr>
        <w:fldChar w:fldCharType="end"/>
      </w:r>
      <w:r w:rsidR="006A394E" w:rsidRPr="00F87E95">
        <w:rPr>
          <w:rFonts w:ascii="Times New Roman" w:hAnsi="Times New Roman" w:cs="Times New Roman"/>
          <w:sz w:val="24"/>
          <w:szCs w:val="24"/>
        </w:rPr>
        <w:t xml:space="preserve"> m</w:t>
      </w:r>
      <w:r w:rsidR="00A47D27" w:rsidRPr="00F87E95">
        <w:rPr>
          <w:rFonts w:ascii="Times New Roman" w:hAnsi="Times New Roman" w:cs="Times New Roman"/>
          <w:sz w:val="24"/>
          <w:szCs w:val="24"/>
        </w:rPr>
        <w:t>en</w:t>
      </w:r>
      <w:r w:rsidR="00C0181C" w:rsidRPr="00F87E95">
        <w:rPr>
          <w:rFonts w:ascii="Times New Roman" w:hAnsi="Times New Roman" w:cs="Times New Roman"/>
          <w:sz w:val="24"/>
          <w:szCs w:val="24"/>
        </w:rPr>
        <w:t>gungkapkan bahwa</w:t>
      </w:r>
      <w:r w:rsidR="008D46AE" w:rsidRPr="00F87E95">
        <w:rPr>
          <w:rFonts w:ascii="Times New Roman" w:hAnsi="Times New Roman" w:cs="Times New Roman"/>
          <w:sz w:val="24"/>
          <w:szCs w:val="24"/>
        </w:rPr>
        <w:t xml:space="preserve"> </w:t>
      </w:r>
      <w:r w:rsidR="00A47D27" w:rsidRPr="00F87E95">
        <w:rPr>
          <w:rFonts w:ascii="Times New Roman" w:hAnsi="Times New Roman" w:cs="Times New Roman"/>
          <w:sz w:val="24"/>
          <w:szCs w:val="24"/>
        </w:rPr>
        <w:t>setiap individu memiliki tingkat keyakinan diri yang berbeda-beda</w:t>
      </w:r>
      <w:r w:rsidR="006A394E" w:rsidRPr="00F87E95">
        <w:rPr>
          <w:rFonts w:ascii="Times New Roman" w:hAnsi="Times New Roman" w:cs="Times New Roman"/>
          <w:sz w:val="24"/>
          <w:szCs w:val="24"/>
        </w:rPr>
        <w:t xml:space="preserve"> yang bergantung pada faktor yang mempengaruhi individu tersebut.</w:t>
      </w:r>
      <w:r w:rsidR="00A47D27" w:rsidRPr="00F87E95">
        <w:rPr>
          <w:rFonts w:ascii="Times New Roman" w:hAnsi="Times New Roman" w:cs="Times New Roman"/>
          <w:sz w:val="24"/>
          <w:szCs w:val="24"/>
        </w:rPr>
        <w:t xml:space="preserve"> Siswa yang </w:t>
      </w:r>
      <w:r w:rsidR="009C2A45" w:rsidRPr="00F87E95">
        <w:rPr>
          <w:rFonts w:ascii="Times New Roman" w:hAnsi="Times New Roman" w:cs="Times New Roman"/>
          <w:sz w:val="24"/>
          <w:szCs w:val="24"/>
        </w:rPr>
        <w:t xml:space="preserve">memiliki </w:t>
      </w:r>
      <w:r w:rsidR="00D60442">
        <w:rPr>
          <w:rFonts w:ascii="Times New Roman" w:hAnsi="Times New Roman" w:cs="Times New Roman"/>
          <w:i/>
          <w:sz w:val="24"/>
          <w:szCs w:val="24"/>
        </w:rPr>
        <w:t>self-</w:t>
      </w:r>
      <w:r w:rsidR="009C2A45" w:rsidRPr="0048125A">
        <w:rPr>
          <w:rFonts w:ascii="Times New Roman" w:hAnsi="Times New Roman" w:cs="Times New Roman"/>
          <w:i/>
          <w:sz w:val="24"/>
          <w:szCs w:val="24"/>
        </w:rPr>
        <w:t>efficacy</w:t>
      </w:r>
      <w:r w:rsidR="009C2A45" w:rsidRPr="00F87E95">
        <w:rPr>
          <w:rFonts w:ascii="Times New Roman" w:hAnsi="Times New Roman" w:cs="Times New Roman"/>
          <w:sz w:val="24"/>
          <w:szCs w:val="24"/>
        </w:rPr>
        <w:t xml:space="preserve"> </w:t>
      </w:r>
      <w:r w:rsidR="00A47D27" w:rsidRPr="00F87E95">
        <w:rPr>
          <w:rFonts w:ascii="Times New Roman" w:hAnsi="Times New Roman" w:cs="Times New Roman"/>
          <w:sz w:val="24"/>
          <w:szCs w:val="24"/>
        </w:rPr>
        <w:t xml:space="preserve">tinggi </w:t>
      </w:r>
      <w:r w:rsidR="006A394E" w:rsidRPr="00F87E95">
        <w:rPr>
          <w:rFonts w:ascii="Times New Roman" w:hAnsi="Times New Roman" w:cs="Times New Roman"/>
          <w:sz w:val="24"/>
          <w:szCs w:val="24"/>
        </w:rPr>
        <w:t xml:space="preserve">cenderung </w:t>
      </w:r>
      <w:r w:rsidR="00A47D27" w:rsidRPr="00F87E95">
        <w:rPr>
          <w:rFonts w:ascii="Times New Roman" w:hAnsi="Times New Roman" w:cs="Times New Roman"/>
          <w:sz w:val="24"/>
          <w:szCs w:val="24"/>
        </w:rPr>
        <w:t>dapat menumbuhkan rasa percaya diri dan rasa yakin dengan kemampuan, yakin jika dirinya mampu menyelesaikan tugas dan bisa menghadapi berbagai macam kendala bagaimanapun kondisi.</w:t>
      </w:r>
      <w:r w:rsidR="00C0181C" w:rsidRPr="00F87E95">
        <w:rPr>
          <w:rFonts w:ascii="Times New Roman" w:hAnsi="Times New Roman" w:cs="Times New Roman"/>
          <w:sz w:val="24"/>
          <w:szCs w:val="24"/>
        </w:rPr>
        <w:t xml:space="preserve"> </w:t>
      </w:r>
      <w:r w:rsidR="00D60442">
        <w:rPr>
          <w:rFonts w:ascii="Times New Roman" w:hAnsi="Times New Roman" w:cs="Times New Roman"/>
          <w:i/>
          <w:sz w:val="24"/>
          <w:szCs w:val="24"/>
        </w:rPr>
        <w:t>Self-</w:t>
      </w:r>
      <w:r w:rsidR="00C0181C" w:rsidRPr="00F87E95">
        <w:rPr>
          <w:rFonts w:ascii="Times New Roman" w:hAnsi="Times New Roman" w:cs="Times New Roman"/>
          <w:i/>
          <w:sz w:val="24"/>
          <w:szCs w:val="24"/>
        </w:rPr>
        <w:t>efficacy</w:t>
      </w:r>
      <w:r w:rsidR="00C0181C" w:rsidRPr="00F87E95">
        <w:rPr>
          <w:rFonts w:ascii="Times New Roman" w:hAnsi="Times New Roman" w:cs="Times New Roman"/>
          <w:sz w:val="24"/>
          <w:szCs w:val="24"/>
        </w:rPr>
        <w:t xml:space="preserve"> yang tinggi juga dapat membantu siswa dalam menghadapi berbagai tuntutan akademik yang akan menyebabkan munculnya stress akademik, serta membantu siswa dalam mengendalikan </w:t>
      </w:r>
      <w:r w:rsidR="00C0181C" w:rsidRPr="0048125A">
        <w:rPr>
          <w:rFonts w:ascii="Times New Roman" w:hAnsi="Times New Roman" w:cs="Times New Roman"/>
          <w:i/>
          <w:sz w:val="24"/>
          <w:szCs w:val="24"/>
        </w:rPr>
        <w:t>stressor</w:t>
      </w:r>
      <w:r w:rsidR="00C0181C" w:rsidRPr="00F87E95">
        <w:rPr>
          <w:rFonts w:ascii="Times New Roman" w:hAnsi="Times New Roman" w:cs="Times New Roman"/>
          <w:sz w:val="24"/>
          <w:szCs w:val="24"/>
        </w:rPr>
        <w:t>.</w:t>
      </w:r>
      <w:r w:rsidR="00B20E98" w:rsidRPr="00F87E95">
        <w:rPr>
          <w:rFonts w:ascii="Times New Roman" w:hAnsi="Times New Roman" w:cs="Times New Roman"/>
          <w:sz w:val="24"/>
          <w:szCs w:val="24"/>
        </w:rPr>
        <w:t xml:space="preserve"> </w:t>
      </w:r>
      <w:r w:rsidR="000C5DA8" w:rsidRPr="00F87E95">
        <w:rPr>
          <w:rFonts w:ascii="Times New Roman" w:hAnsi="Times New Roman" w:cs="Times New Roman"/>
          <w:sz w:val="24"/>
          <w:szCs w:val="24"/>
        </w:rPr>
        <w:t>Namun, a</w:t>
      </w:r>
      <w:r w:rsidR="00B20E98" w:rsidRPr="00F87E95">
        <w:rPr>
          <w:rFonts w:ascii="Times New Roman" w:hAnsi="Times New Roman" w:cs="Times New Roman"/>
          <w:sz w:val="24"/>
          <w:szCs w:val="24"/>
        </w:rPr>
        <w:t>pabila s</w:t>
      </w:r>
      <w:r w:rsidR="000C5DA8" w:rsidRPr="00F87E95">
        <w:rPr>
          <w:rFonts w:ascii="Times New Roman" w:hAnsi="Times New Roman" w:cs="Times New Roman"/>
          <w:sz w:val="24"/>
          <w:szCs w:val="24"/>
        </w:rPr>
        <w:t xml:space="preserve">iswa yang memiliki </w:t>
      </w:r>
      <w:r w:rsidR="00D60442">
        <w:rPr>
          <w:rFonts w:ascii="Times New Roman" w:hAnsi="Times New Roman" w:cs="Times New Roman"/>
          <w:i/>
          <w:sz w:val="24"/>
          <w:szCs w:val="24"/>
        </w:rPr>
        <w:t>self-</w:t>
      </w:r>
      <w:r w:rsidR="000C5DA8" w:rsidRPr="0048125A">
        <w:rPr>
          <w:rFonts w:ascii="Times New Roman" w:hAnsi="Times New Roman" w:cs="Times New Roman"/>
          <w:i/>
          <w:sz w:val="24"/>
          <w:szCs w:val="24"/>
        </w:rPr>
        <w:t>efficacy</w:t>
      </w:r>
      <w:r w:rsidR="000C5DA8" w:rsidRPr="00F87E95">
        <w:rPr>
          <w:rFonts w:ascii="Times New Roman" w:hAnsi="Times New Roman" w:cs="Times New Roman"/>
          <w:sz w:val="24"/>
          <w:szCs w:val="24"/>
        </w:rPr>
        <w:t xml:space="preserve"> rendah akan </w:t>
      </w:r>
      <w:r w:rsidR="006A394E" w:rsidRPr="00F87E95">
        <w:rPr>
          <w:rFonts w:ascii="Times New Roman" w:hAnsi="Times New Roman" w:cs="Times New Roman"/>
          <w:sz w:val="24"/>
          <w:szCs w:val="24"/>
        </w:rPr>
        <w:t xml:space="preserve">cenderung </w:t>
      </w:r>
      <w:r w:rsidR="000C5DA8" w:rsidRPr="00F87E95">
        <w:rPr>
          <w:rFonts w:ascii="Times New Roman" w:hAnsi="Times New Roman" w:cs="Times New Roman"/>
          <w:sz w:val="24"/>
          <w:szCs w:val="24"/>
        </w:rPr>
        <w:t>mengalami hambatan-hambatan yang berpengaruh dalam</w:t>
      </w:r>
      <w:r w:rsidR="006A394E" w:rsidRPr="00F87E95">
        <w:rPr>
          <w:rFonts w:ascii="Times New Roman" w:hAnsi="Times New Roman" w:cs="Times New Roman"/>
          <w:sz w:val="24"/>
          <w:szCs w:val="24"/>
        </w:rPr>
        <w:t xml:space="preserve"> proses</w:t>
      </w:r>
      <w:r w:rsidR="000C5DA8" w:rsidRPr="00F87E95">
        <w:rPr>
          <w:rFonts w:ascii="Times New Roman" w:hAnsi="Times New Roman" w:cs="Times New Roman"/>
          <w:sz w:val="24"/>
          <w:szCs w:val="24"/>
        </w:rPr>
        <w:t xml:space="preserve"> akademik. Siswa akan cenderung </w:t>
      </w:r>
      <w:r w:rsidR="00CC33FE">
        <w:rPr>
          <w:rFonts w:ascii="Times New Roman" w:hAnsi="Times New Roman" w:cs="Times New Roman"/>
          <w:sz w:val="24"/>
          <w:szCs w:val="24"/>
        </w:rPr>
        <w:t xml:space="preserve">berperilaku </w:t>
      </w:r>
      <w:r w:rsidR="006A394E" w:rsidRPr="00F87E95">
        <w:rPr>
          <w:rFonts w:ascii="Times New Roman" w:hAnsi="Times New Roman" w:cs="Times New Roman"/>
          <w:sz w:val="24"/>
          <w:szCs w:val="24"/>
        </w:rPr>
        <w:t>maladaptif seperti</w:t>
      </w:r>
      <w:r w:rsidR="00CC33FE">
        <w:rPr>
          <w:rFonts w:ascii="Times New Roman" w:hAnsi="Times New Roman" w:cs="Times New Roman"/>
          <w:sz w:val="24"/>
          <w:szCs w:val="24"/>
        </w:rPr>
        <w:t>:</w:t>
      </w:r>
      <w:r w:rsidR="00F87E95" w:rsidRPr="00F87E95">
        <w:rPr>
          <w:rFonts w:ascii="Times New Roman" w:hAnsi="Times New Roman" w:cs="Times New Roman"/>
          <w:sz w:val="24"/>
          <w:szCs w:val="24"/>
        </w:rPr>
        <w:t xml:space="preserve"> menghindari tugas-tugas akademik</w:t>
      </w:r>
      <w:r w:rsidR="00CC33FE">
        <w:rPr>
          <w:rFonts w:ascii="Times New Roman" w:hAnsi="Times New Roman" w:cs="Times New Roman"/>
          <w:sz w:val="24"/>
          <w:szCs w:val="24"/>
        </w:rPr>
        <w:t xml:space="preserve">, perasaan </w:t>
      </w:r>
      <w:r w:rsidR="000C5DA8" w:rsidRPr="00F87E95">
        <w:rPr>
          <w:rFonts w:ascii="Times New Roman" w:hAnsi="Times New Roman" w:cs="Times New Roman"/>
          <w:sz w:val="24"/>
          <w:szCs w:val="24"/>
        </w:rPr>
        <w:t>tidak percaya diri,</w:t>
      </w:r>
      <w:r w:rsidR="00CC33FE">
        <w:rPr>
          <w:rFonts w:ascii="Times New Roman" w:hAnsi="Times New Roman" w:cs="Times New Roman"/>
          <w:sz w:val="24"/>
          <w:szCs w:val="24"/>
        </w:rPr>
        <w:t xml:space="preserve"> merasa bahwa dirinya tidak mampu melakukan tugas-tugas akademik,</w:t>
      </w:r>
      <w:r w:rsidR="000C5DA8" w:rsidRPr="00F87E95">
        <w:rPr>
          <w:rFonts w:ascii="Times New Roman" w:hAnsi="Times New Roman" w:cs="Times New Roman"/>
          <w:sz w:val="24"/>
          <w:szCs w:val="24"/>
        </w:rPr>
        <w:t xml:space="preserve"> kurangnya keinginan untuk berprestasi </w:t>
      </w:r>
      <w:r w:rsidR="00F87E95" w:rsidRPr="00F87E95">
        <w:rPr>
          <w:rFonts w:ascii="Times New Roman" w:hAnsi="Times New Roman" w:cs="Times New Roman"/>
          <w:sz w:val="24"/>
          <w:szCs w:val="24"/>
        </w:rPr>
        <w:t xml:space="preserve">yang berakibat </w:t>
      </w:r>
      <w:r w:rsidR="000C5DA8" w:rsidRPr="00F87E95">
        <w:rPr>
          <w:rFonts w:ascii="Times New Roman" w:hAnsi="Times New Roman" w:cs="Times New Roman"/>
          <w:sz w:val="24"/>
          <w:szCs w:val="24"/>
        </w:rPr>
        <w:t xml:space="preserve">nilai akademik menjadi menurun. </w:t>
      </w:r>
    </w:p>
    <w:p w14:paraId="26ACFF66" w14:textId="19905AAB" w:rsidR="00CC7D39" w:rsidRDefault="00F87E95" w:rsidP="00AE1E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Kemudian h</w:t>
      </w:r>
      <w:r w:rsidR="00010E6B" w:rsidRPr="000A44A8">
        <w:rPr>
          <w:rFonts w:ascii="Times New Roman" w:hAnsi="Times New Roman" w:cs="Times New Roman"/>
          <w:sz w:val="24"/>
          <w:szCs w:val="24"/>
        </w:rPr>
        <w:t xml:space="preserve">asil uji hipotesis minor kedua </w:t>
      </w:r>
      <w:r w:rsidR="0059324A">
        <w:rPr>
          <w:rFonts w:ascii="Times New Roman" w:hAnsi="Times New Roman" w:cs="Times New Roman"/>
          <w:sz w:val="24"/>
          <w:szCs w:val="24"/>
        </w:rPr>
        <w:t>diterima antara variabel pola asuh otoriter dengan stress akademik</w:t>
      </w:r>
      <w:r w:rsidR="0059324A" w:rsidRPr="000A44A8">
        <w:rPr>
          <w:rFonts w:ascii="Times New Roman" w:hAnsi="Times New Roman" w:cs="Times New Roman"/>
          <w:sz w:val="24"/>
          <w:szCs w:val="24"/>
        </w:rPr>
        <w:t xml:space="preserve"> </w:t>
      </w:r>
      <w:r w:rsidR="00010E6B" w:rsidRPr="000A44A8">
        <w:rPr>
          <w:rFonts w:ascii="Times New Roman" w:hAnsi="Times New Roman" w:cs="Times New Roman"/>
          <w:sz w:val="24"/>
          <w:szCs w:val="24"/>
        </w:rPr>
        <w:t>menunjukkan</w:t>
      </w:r>
      <w:r w:rsidR="00291A7C">
        <w:rPr>
          <w:rFonts w:ascii="Times New Roman" w:hAnsi="Times New Roman" w:cs="Times New Roman"/>
          <w:sz w:val="24"/>
          <w:szCs w:val="24"/>
        </w:rPr>
        <w:t xml:space="preserve"> nilai</w:t>
      </w:r>
      <w:r w:rsidR="00010E6B" w:rsidRPr="000A44A8">
        <w:rPr>
          <w:rFonts w:ascii="Times New Roman" w:hAnsi="Times New Roman" w:cs="Times New Roman"/>
          <w:sz w:val="24"/>
          <w:szCs w:val="24"/>
        </w:rPr>
        <w:t xml:space="preserve"> </w:t>
      </w:r>
      <w:r w:rsidR="00291A7C">
        <w:rPr>
          <w:rFonts w:ascii="Times New Roman" w:hAnsi="Times New Roman" w:cs="Times New Roman"/>
          <w:sz w:val="24"/>
          <w:szCs w:val="24"/>
        </w:rPr>
        <w:t xml:space="preserve">sebesar </w:t>
      </w:r>
      <w:r w:rsidR="00291A7C" w:rsidRPr="00CB5761">
        <w:rPr>
          <w:rFonts w:ascii="Times New Roman" w:hAnsi="Times New Roman" w:cs="Times New Roman"/>
          <w:sz w:val="24"/>
          <w:szCs w:val="24"/>
        </w:rPr>
        <w:t xml:space="preserve">sig. </w:t>
      </w:r>
      <w:r w:rsidR="00291A7C">
        <w:rPr>
          <w:rFonts w:ascii="Times New Roman" w:hAnsi="Times New Roman" w:cs="Times New Roman"/>
          <w:sz w:val="24"/>
          <w:szCs w:val="24"/>
        </w:rPr>
        <w:t xml:space="preserve">0,000 </w:t>
      </w:r>
      <w:r w:rsidR="0059324A">
        <w:rPr>
          <w:rFonts w:ascii="Times New Roman" w:hAnsi="Times New Roman" w:cs="Times New Roman"/>
          <w:sz w:val="24"/>
          <w:szCs w:val="24"/>
        </w:rPr>
        <w:t>artinya terdapat pengaruh signifikan antara variabel tersebut.</w:t>
      </w:r>
      <w:r w:rsidR="00291A7C">
        <w:rPr>
          <w:rFonts w:ascii="Times New Roman" w:hAnsi="Times New Roman" w:cs="Times New Roman"/>
          <w:sz w:val="24"/>
          <w:szCs w:val="24"/>
        </w:rPr>
        <w:t xml:space="preserve"> </w:t>
      </w:r>
      <w:r w:rsidR="0059324A">
        <w:rPr>
          <w:rFonts w:ascii="Times New Roman" w:hAnsi="Times New Roman" w:cs="Times New Roman"/>
          <w:sz w:val="24"/>
          <w:szCs w:val="24"/>
        </w:rPr>
        <w:t>H</w:t>
      </w:r>
      <w:r w:rsidR="009B0AB0">
        <w:rPr>
          <w:rFonts w:ascii="Times New Roman" w:hAnsi="Times New Roman" w:cs="Times New Roman"/>
          <w:sz w:val="24"/>
          <w:szCs w:val="24"/>
        </w:rPr>
        <w:t xml:space="preserve">al ini didukung dengan analisis uji korelasi dengan hasil nilai 0,000 (p&gt;0,05) bahwa variabel pola asuh otoriter memiliki korelasi </w:t>
      </w:r>
      <w:r w:rsidR="0059324A">
        <w:rPr>
          <w:rFonts w:ascii="Times New Roman" w:hAnsi="Times New Roman" w:cs="Times New Roman"/>
          <w:sz w:val="24"/>
          <w:szCs w:val="24"/>
        </w:rPr>
        <w:t xml:space="preserve">positif </w:t>
      </w:r>
      <w:r w:rsidR="009B0AB0">
        <w:rPr>
          <w:rFonts w:ascii="Times New Roman" w:hAnsi="Times New Roman" w:cs="Times New Roman"/>
          <w:sz w:val="24"/>
          <w:szCs w:val="24"/>
        </w:rPr>
        <w:t xml:space="preserve">terhadap stress akademik. </w:t>
      </w:r>
      <w:r w:rsidR="00B20E98">
        <w:rPr>
          <w:rFonts w:ascii="Times New Roman" w:hAnsi="Times New Roman" w:cs="Times New Roman"/>
          <w:sz w:val="24"/>
          <w:szCs w:val="24"/>
        </w:rPr>
        <w:t xml:space="preserve">Siswa yang mendapat didikan secara otoriter oleh orang tua menunjukkan indikasi stress akademik. </w:t>
      </w:r>
      <w:r w:rsidR="00B52DE6">
        <w:rPr>
          <w:rFonts w:ascii="Times New Roman" w:hAnsi="Times New Roman" w:cs="Times New Roman"/>
          <w:sz w:val="24"/>
          <w:szCs w:val="24"/>
        </w:rPr>
        <w:t>Sejalan dengan faktor pen</w:t>
      </w:r>
      <w:r w:rsidR="00ED4627">
        <w:rPr>
          <w:rFonts w:ascii="Times New Roman" w:hAnsi="Times New Roman" w:cs="Times New Roman"/>
          <w:sz w:val="24"/>
          <w:szCs w:val="24"/>
        </w:rPr>
        <w:t>yebab dari stress akademik salah satunya ialah faktor dari lingkungan sekitar individu.</w:t>
      </w:r>
      <w:r w:rsidR="00D8629B">
        <w:rPr>
          <w:rFonts w:ascii="Times New Roman" w:hAnsi="Times New Roman" w:cs="Times New Roman"/>
          <w:sz w:val="24"/>
          <w:szCs w:val="24"/>
        </w:rPr>
        <w:t xml:space="preserve"> Maka semakin tinggi pola asuh otoriter yang diberikan, maka akan semakin tinggi pula stress akademik siswa. </w:t>
      </w:r>
      <w:r>
        <w:rPr>
          <w:rFonts w:ascii="Times New Roman" w:hAnsi="Times New Roman" w:cs="Times New Roman"/>
          <w:sz w:val="24"/>
          <w:szCs w:val="24"/>
        </w:rPr>
        <w:t xml:space="preserve">Orang tua </w:t>
      </w:r>
      <w:r w:rsidR="00D8629B">
        <w:rPr>
          <w:rFonts w:ascii="Times New Roman" w:hAnsi="Times New Roman" w:cs="Times New Roman"/>
          <w:sz w:val="24"/>
          <w:szCs w:val="24"/>
        </w:rPr>
        <w:t xml:space="preserve">merupakan </w:t>
      </w:r>
      <w:r>
        <w:rPr>
          <w:rFonts w:ascii="Times New Roman" w:hAnsi="Times New Roman" w:cs="Times New Roman"/>
          <w:sz w:val="24"/>
          <w:szCs w:val="24"/>
        </w:rPr>
        <w:t xml:space="preserve">pendidik pertama yang diperoleh anak dalam kehidupannya. </w:t>
      </w:r>
      <w:r w:rsidR="00CC7D39">
        <w:rPr>
          <w:rFonts w:ascii="Times New Roman" w:hAnsi="Times New Roman" w:cs="Times New Roman"/>
          <w:sz w:val="24"/>
          <w:szCs w:val="24"/>
        </w:rPr>
        <w:t xml:space="preserve">Berbagai </w:t>
      </w:r>
      <w:r w:rsidR="00CC7D39">
        <w:rPr>
          <w:rFonts w:ascii="Times New Roman" w:hAnsi="Times New Roman" w:cs="Times New Roman"/>
          <w:sz w:val="24"/>
          <w:szCs w:val="24"/>
          <w:shd w:val="clear" w:color="auto" w:fill="FFFFFF"/>
        </w:rPr>
        <w:t>p</w:t>
      </w:r>
      <w:r w:rsidR="00A77801">
        <w:rPr>
          <w:rFonts w:ascii="Times New Roman" w:hAnsi="Times New Roman" w:cs="Times New Roman"/>
          <w:sz w:val="24"/>
          <w:szCs w:val="24"/>
          <w:shd w:val="clear" w:color="auto" w:fill="FFFFFF"/>
        </w:rPr>
        <w:t>ola</w:t>
      </w:r>
      <w:r w:rsidR="00A77801" w:rsidRPr="00A77801">
        <w:rPr>
          <w:rFonts w:ascii="Times New Roman" w:hAnsi="Times New Roman" w:cs="Times New Roman"/>
          <w:sz w:val="24"/>
          <w:szCs w:val="24"/>
          <w:shd w:val="clear" w:color="auto" w:fill="FFFFFF"/>
        </w:rPr>
        <w:t xml:space="preserve"> pengasuhan  orang tua </w:t>
      </w:r>
      <w:r w:rsidR="00CC7D39">
        <w:rPr>
          <w:rFonts w:ascii="Times New Roman" w:hAnsi="Times New Roman" w:cs="Times New Roman"/>
          <w:sz w:val="24"/>
          <w:szCs w:val="24"/>
          <w:shd w:val="clear" w:color="auto" w:fill="FFFFFF"/>
        </w:rPr>
        <w:t xml:space="preserve">yang diberikan kepada anak, </w:t>
      </w:r>
      <w:r w:rsidR="00A77801" w:rsidRPr="00A77801">
        <w:rPr>
          <w:rFonts w:ascii="Times New Roman" w:hAnsi="Times New Roman" w:cs="Times New Roman"/>
          <w:sz w:val="24"/>
          <w:szCs w:val="24"/>
          <w:shd w:val="clear" w:color="auto" w:fill="FFFFFF"/>
        </w:rPr>
        <w:t>sedikit banyaknya akan berdampak terhadap kegiatan akademik</w:t>
      </w:r>
      <w:r w:rsidR="00A77801">
        <w:rPr>
          <w:rFonts w:ascii="Times New Roman" w:hAnsi="Times New Roman" w:cs="Times New Roman"/>
          <w:sz w:val="24"/>
          <w:szCs w:val="24"/>
          <w:shd w:val="clear" w:color="auto" w:fill="FFFFFF"/>
        </w:rPr>
        <w:t xml:space="preserve"> anak. </w:t>
      </w:r>
      <w:r w:rsidR="00CC7D39">
        <w:rPr>
          <w:rFonts w:ascii="Times New Roman" w:hAnsi="Times New Roman" w:cs="Times New Roman"/>
          <w:sz w:val="24"/>
          <w:szCs w:val="24"/>
          <w:shd w:val="clear" w:color="auto" w:fill="FFFFFF"/>
        </w:rPr>
        <w:t xml:space="preserve">Pembentuk kepribadian dan perilaku anak berasal dari bagaimana </w:t>
      </w:r>
      <w:r w:rsidR="00CC7D39">
        <w:rPr>
          <w:rFonts w:ascii="Times New Roman" w:hAnsi="Times New Roman" w:cs="Times New Roman"/>
          <w:sz w:val="24"/>
          <w:szCs w:val="24"/>
        </w:rPr>
        <w:t>p</w:t>
      </w:r>
      <w:r>
        <w:rPr>
          <w:rFonts w:ascii="Times New Roman" w:hAnsi="Times New Roman" w:cs="Times New Roman"/>
          <w:sz w:val="24"/>
          <w:szCs w:val="24"/>
        </w:rPr>
        <w:t>ola asuh</w:t>
      </w:r>
      <w:r w:rsidR="00CC7D39">
        <w:rPr>
          <w:rFonts w:ascii="Times New Roman" w:hAnsi="Times New Roman" w:cs="Times New Roman"/>
          <w:sz w:val="24"/>
          <w:szCs w:val="24"/>
        </w:rPr>
        <w:t xml:space="preserve"> orang tua yang diberikan</w:t>
      </w:r>
      <w:r>
        <w:rPr>
          <w:rFonts w:ascii="Times New Roman" w:hAnsi="Times New Roman" w:cs="Times New Roman"/>
          <w:sz w:val="24"/>
          <w:szCs w:val="24"/>
        </w:rPr>
        <w:t xml:space="preserve">. </w:t>
      </w:r>
      <w:r w:rsidR="00D8629B">
        <w:rPr>
          <w:rFonts w:ascii="Times New Roman" w:hAnsi="Times New Roman" w:cs="Times New Roman"/>
          <w:sz w:val="24"/>
          <w:szCs w:val="24"/>
        </w:rPr>
        <w:t xml:space="preserve">Berdasarkan penelitian yang dilakukan </w:t>
      </w:r>
      <w:r w:rsidR="00257C64">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{"citationItems":[{"id":"ITEM-1","itemData":{"author":[{"dropping-particle":"","family":"Novardani","given":"Dhivio","non-dropping-particle":"","parse-names":false,"suffix":""}],"container-title":"Skripsi Psikologi","id":"ITEM-1","issued":{"date-parts":[["2020"]]},"number-of-pages":"116","publisher":"Universitas Islam Negeri Maulana Malik Ibrahim Malang","title":"Pengaruh Pola Asuh Otoriter Orang Tua Terhadap Academic Burnout Siswa Kelas BPD (Bina Prestasi SMAN 1 Nganjuk)","type":"thesis"},"uris":["http://www.mendeley.com/documents/?uuid=cbceb801-2670-3d3d-a471-1bff110a3bdf"]}],"mendeley":{"formattedCitation":"(Novardani, 2020)","manualFormatting":"Novardani (2020)","plainTextFormattedCitation":"(Novardani, 2020)","previouslyFormattedCitation":"(Novardani, 2020)"},"properties":{"noteIndex":0},"schema":"https://github.com/citation-style-language/schema/raw/master/csl-citation.json"}</w:instrText>
      </w:r>
      <w:r w:rsidR="00257C64">
        <w:rPr>
          <w:rFonts w:ascii="Times New Roman" w:hAnsi="Times New Roman" w:cs="Times New Roman"/>
          <w:sz w:val="24"/>
          <w:szCs w:val="24"/>
        </w:rPr>
        <w:fldChar w:fldCharType="separate"/>
      </w:r>
      <w:r w:rsidR="00412F43">
        <w:rPr>
          <w:rFonts w:ascii="Times New Roman" w:hAnsi="Times New Roman" w:cs="Times New Roman"/>
          <w:noProof/>
          <w:sz w:val="24"/>
          <w:szCs w:val="24"/>
        </w:rPr>
        <w:t>Novardani</w:t>
      </w:r>
      <w:r w:rsidR="00257C64" w:rsidRPr="00257C64">
        <w:rPr>
          <w:rFonts w:ascii="Times New Roman" w:hAnsi="Times New Roman" w:cs="Times New Roman"/>
          <w:noProof/>
          <w:sz w:val="24"/>
          <w:szCs w:val="24"/>
        </w:rPr>
        <w:t xml:space="preserve"> </w:t>
      </w:r>
      <w:r w:rsidR="00412F43">
        <w:rPr>
          <w:rFonts w:ascii="Times New Roman" w:hAnsi="Times New Roman" w:cs="Times New Roman"/>
          <w:noProof/>
          <w:sz w:val="24"/>
          <w:szCs w:val="24"/>
        </w:rPr>
        <w:t>(</w:t>
      </w:r>
      <w:r w:rsidR="00257C64" w:rsidRPr="00257C64">
        <w:rPr>
          <w:rFonts w:ascii="Times New Roman" w:hAnsi="Times New Roman" w:cs="Times New Roman"/>
          <w:noProof/>
          <w:sz w:val="24"/>
          <w:szCs w:val="24"/>
        </w:rPr>
        <w:t>2020)</w:t>
      </w:r>
      <w:r w:rsidR="00257C64">
        <w:rPr>
          <w:rFonts w:ascii="Times New Roman" w:hAnsi="Times New Roman" w:cs="Times New Roman"/>
          <w:sz w:val="24"/>
          <w:szCs w:val="24"/>
        </w:rPr>
        <w:fldChar w:fldCharType="end"/>
      </w:r>
      <w:r>
        <w:rPr>
          <w:rFonts w:ascii="Times New Roman" w:hAnsi="Times New Roman" w:cs="Times New Roman"/>
          <w:sz w:val="24"/>
          <w:szCs w:val="24"/>
        </w:rPr>
        <w:t xml:space="preserve"> </w:t>
      </w:r>
      <w:r w:rsidR="00D8629B">
        <w:rPr>
          <w:rFonts w:ascii="Times New Roman" w:hAnsi="Times New Roman" w:cs="Times New Roman"/>
          <w:sz w:val="24"/>
          <w:szCs w:val="24"/>
        </w:rPr>
        <w:t xml:space="preserve">bahwa </w:t>
      </w:r>
      <w:r>
        <w:rPr>
          <w:rFonts w:ascii="Times New Roman" w:hAnsi="Times New Roman" w:cs="Times New Roman"/>
          <w:sz w:val="24"/>
          <w:szCs w:val="24"/>
        </w:rPr>
        <w:t xml:space="preserve">pola asuh orang tua </w:t>
      </w:r>
      <w:r w:rsidR="00CC7D39">
        <w:rPr>
          <w:rFonts w:ascii="Times New Roman" w:hAnsi="Times New Roman" w:cs="Times New Roman"/>
          <w:sz w:val="24"/>
          <w:szCs w:val="24"/>
        </w:rPr>
        <w:t xml:space="preserve">yang </w:t>
      </w:r>
      <w:r>
        <w:rPr>
          <w:rFonts w:ascii="Times New Roman" w:hAnsi="Times New Roman" w:cs="Times New Roman"/>
          <w:sz w:val="24"/>
          <w:szCs w:val="24"/>
        </w:rPr>
        <w:t xml:space="preserve">otoriter </w:t>
      </w:r>
      <w:r w:rsidR="00CC7D39">
        <w:rPr>
          <w:rFonts w:ascii="Times New Roman" w:hAnsi="Times New Roman" w:cs="Times New Roman"/>
          <w:sz w:val="24"/>
          <w:szCs w:val="24"/>
        </w:rPr>
        <w:t xml:space="preserve">akan </w:t>
      </w:r>
      <w:r>
        <w:rPr>
          <w:rFonts w:ascii="Times New Roman" w:hAnsi="Times New Roman" w:cs="Times New Roman"/>
          <w:sz w:val="24"/>
          <w:szCs w:val="24"/>
        </w:rPr>
        <w:t xml:space="preserve">cenderung mengatur, membatasi, menghukum, serta menuntut. </w:t>
      </w:r>
    </w:p>
    <w:p w14:paraId="55CEA6B9" w14:textId="5F52ED8C" w:rsidR="003B07C3" w:rsidRDefault="00D8629B" w:rsidP="00AE1EE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Sikap orang tua yang </w:t>
      </w:r>
      <w:r w:rsidR="00CC7D39">
        <w:rPr>
          <w:rFonts w:ascii="Times New Roman" w:hAnsi="Times New Roman" w:cs="Times New Roman"/>
          <w:sz w:val="24"/>
          <w:szCs w:val="24"/>
        </w:rPr>
        <w:t xml:space="preserve">terlalu banyak dalam </w:t>
      </w:r>
      <w:r>
        <w:rPr>
          <w:rFonts w:ascii="Times New Roman" w:hAnsi="Times New Roman" w:cs="Times New Roman"/>
          <w:sz w:val="24"/>
          <w:szCs w:val="24"/>
        </w:rPr>
        <w:t xml:space="preserve">menuntut, akan berdampak pada anak. </w:t>
      </w:r>
      <w:r w:rsidR="00176CC8">
        <w:rPr>
          <w:rFonts w:ascii="Times New Roman" w:hAnsi="Times New Roman" w:cs="Times New Roman"/>
          <w:sz w:val="24"/>
          <w:szCs w:val="24"/>
        </w:rPr>
        <w:t xml:space="preserve">Sebagai siswa </w:t>
      </w:r>
      <w:r w:rsidR="0014769D">
        <w:rPr>
          <w:rFonts w:ascii="Times New Roman" w:hAnsi="Times New Roman" w:cs="Times New Roman"/>
          <w:sz w:val="24"/>
          <w:szCs w:val="24"/>
        </w:rPr>
        <w:t>yang memasuki jenjang SMK dengan</w:t>
      </w:r>
      <w:r w:rsidR="00176CC8">
        <w:rPr>
          <w:rFonts w:ascii="Times New Roman" w:hAnsi="Times New Roman" w:cs="Times New Roman"/>
          <w:sz w:val="24"/>
          <w:szCs w:val="24"/>
        </w:rPr>
        <w:t xml:space="preserve"> rentan usia yang masih pada taraf usia 16-19 yang merupakan fase remaja. Fase remaja</w:t>
      </w:r>
      <w:r w:rsidR="00993C16">
        <w:rPr>
          <w:rFonts w:ascii="Times New Roman" w:hAnsi="Times New Roman" w:cs="Times New Roman"/>
          <w:sz w:val="24"/>
          <w:szCs w:val="24"/>
        </w:rPr>
        <w:t xml:space="preserve"> merupakan fase yang sangat</w:t>
      </w:r>
      <w:r w:rsidR="0014769D">
        <w:rPr>
          <w:rFonts w:ascii="Times New Roman" w:hAnsi="Times New Roman" w:cs="Times New Roman"/>
          <w:sz w:val="24"/>
          <w:szCs w:val="24"/>
        </w:rPr>
        <w:t xml:space="preserve"> rentan selain mengalami perubahan fisik, namun juga mengalami perubahan secara kognitif. Pada fase ini remaja memiliki kecenderungan rasa ingin tahu yang tinggi, ingin mencoba segala sesuatu, dan juga menjelajah sesuatu yang ingin diketahuinya</w:t>
      </w:r>
      <w:r w:rsidR="00A52B6E">
        <w:rPr>
          <w:rFonts w:ascii="Times New Roman" w:hAnsi="Times New Roman" w:cs="Times New Roman"/>
          <w:sz w:val="24"/>
          <w:szCs w:val="24"/>
        </w:rPr>
        <w:t xml:space="preserve"> </w:t>
      </w:r>
      <w:r w:rsidR="00A52B6E">
        <w:rPr>
          <w:rFonts w:ascii="Times New Roman" w:hAnsi="Times New Roman" w:cs="Times New Roman"/>
          <w:sz w:val="24"/>
          <w:szCs w:val="24"/>
        </w:rPr>
        <w:fldChar w:fldCharType="begin" w:fldLock="1"/>
      </w:r>
      <w:r w:rsidR="007327D6">
        <w:rPr>
          <w:rFonts w:ascii="Times New Roman" w:hAnsi="Times New Roman" w:cs="Times New Roman"/>
          <w:sz w:val="24"/>
          <w:szCs w:val="24"/>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approach.","author":[{"dropping-particle":"","family":"Muqorrobin","given":"Ahmad","non-dropping-particle":"","parse-names":false,"suffix":""}],"container-title":"Skripsi Psikologi","id":"ITEM-1","issue":"2","issued":{"date-parts":[["2017"]]},"number-of-pages":"1689-1699","publisher":"Universitas Islam Negeri Maulana Malik Ibrahim Malang","title":"Pengaruh Pola Asuh Orang tua Terhadap Kenakalan Remaja Siswa Kelas X dan XI SMKN 2 Malang","type":"thesis","volume":"21"},"uris":["http://www.mendeley.com/documents/?uuid=a72b202e-8d35-42a5-868d-890692014847"]}],"mendeley":{"formattedCitation":"(Muqorrobin, 2017)","plainTextFormattedCitation":"(Muqorrobin, 2017)","previouslyFormattedCitation":"(Muqorrobin, 2017)"},"properties":{"noteIndex":0},"schema":"https://github.com/citation-style-language/schema/raw/master/csl-citation.json"}</w:instrText>
      </w:r>
      <w:r w:rsidR="00A52B6E">
        <w:rPr>
          <w:rFonts w:ascii="Times New Roman" w:hAnsi="Times New Roman" w:cs="Times New Roman"/>
          <w:sz w:val="24"/>
          <w:szCs w:val="24"/>
        </w:rPr>
        <w:fldChar w:fldCharType="separate"/>
      </w:r>
      <w:r w:rsidR="00A52B6E" w:rsidRPr="00A52B6E">
        <w:rPr>
          <w:rFonts w:ascii="Times New Roman" w:hAnsi="Times New Roman" w:cs="Times New Roman"/>
          <w:noProof/>
          <w:sz w:val="24"/>
          <w:szCs w:val="24"/>
        </w:rPr>
        <w:t>(Muqorrobin, 2017)</w:t>
      </w:r>
      <w:r w:rsidR="00A52B6E">
        <w:rPr>
          <w:rFonts w:ascii="Times New Roman" w:hAnsi="Times New Roman" w:cs="Times New Roman"/>
          <w:sz w:val="24"/>
          <w:szCs w:val="24"/>
        </w:rPr>
        <w:fldChar w:fldCharType="end"/>
      </w:r>
      <w:r w:rsidR="005104B0">
        <w:rPr>
          <w:rFonts w:ascii="Times New Roman" w:hAnsi="Times New Roman" w:cs="Times New Roman"/>
          <w:sz w:val="24"/>
          <w:szCs w:val="24"/>
        </w:rPr>
        <w:t>. Sehingga r</w:t>
      </w:r>
      <w:r w:rsidR="0014769D">
        <w:rPr>
          <w:rFonts w:ascii="Times New Roman" w:hAnsi="Times New Roman" w:cs="Times New Roman"/>
          <w:sz w:val="24"/>
          <w:szCs w:val="24"/>
        </w:rPr>
        <w:t>emaja</w:t>
      </w:r>
      <w:r w:rsidR="00176CC8">
        <w:rPr>
          <w:rFonts w:ascii="Times New Roman" w:hAnsi="Times New Roman" w:cs="Times New Roman"/>
          <w:sz w:val="24"/>
          <w:szCs w:val="24"/>
        </w:rPr>
        <w:t xml:space="preserve"> tentu membutuhkan dukungan dari lingkungan terutama dari orang tua. Orang tua memiliki peran memberikan motivasi serta dukungan dalam mencapai tujuan akademiknya. Hal yang seharusnya dilakukan oleh orang tua, akhirnya tidak dilakukan karena faktor prinsip dan kebenaran yang dipegang orang tua bahwa pola asuh yang dianggap tepat yaitu dengan menuntut, mengekang, serta apa yang di ucapkan orang tua merupakan hal yang benar dan harus dipatuhi oleh anak. Sering kali orang tua memberikan t</w:t>
      </w:r>
      <w:r>
        <w:rPr>
          <w:rFonts w:ascii="Times New Roman" w:hAnsi="Times New Roman" w:cs="Times New Roman"/>
          <w:sz w:val="24"/>
          <w:szCs w:val="24"/>
        </w:rPr>
        <w:t>untutan</w:t>
      </w:r>
      <w:r w:rsidR="00176CC8">
        <w:rPr>
          <w:rFonts w:ascii="Times New Roman" w:hAnsi="Times New Roman" w:cs="Times New Roman"/>
          <w:sz w:val="24"/>
          <w:szCs w:val="24"/>
        </w:rPr>
        <w:t>-tuntutan</w:t>
      </w:r>
      <w:r>
        <w:rPr>
          <w:rFonts w:ascii="Times New Roman" w:hAnsi="Times New Roman" w:cs="Times New Roman"/>
          <w:sz w:val="24"/>
          <w:szCs w:val="24"/>
        </w:rPr>
        <w:t xml:space="preserve"> dalam </w:t>
      </w:r>
      <w:r w:rsidR="008262AC">
        <w:rPr>
          <w:rFonts w:ascii="Times New Roman" w:hAnsi="Times New Roman" w:cs="Times New Roman"/>
          <w:sz w:val="24"/>
          <w:szCs w:val="24"/>
        </w:rPr>
        <w:t xml:space="preserve">hal akademik seperti </w:t>
      </w:r>
      <w:r>
        <w:rPr>
          <w:rFonts w:ascii="Times New Roman" w:hAnsi="Times New Roman" w:cs="Times New Roman"/>
          <w:sz w:val="24"/>
          <w:szCs w:val="24"/>
        </w:rPr>
        <w:t>menuntut untuk mendapatkan nilai yang baik, serta tuntutan dalam berprestasi. Banyaknya tuntuan disekolah</w:t>
      </w:r>
      <w:r w:rsidR="00CC7D39">
        <w:rPr>
          <w:rFonts w:ascii="Times New Roman" w:hAnsi="Times New Roman" w:cs="Times New Roman"/>
          <w:sz w:val="24"/>
          <w:szCs w:val="24"/>
        </w:rPr>
        <w:t xml:space="preserve"> berupa tugas-</w:t>
      </w:r>
      <w:r>
        <w:rPr>
          <w:rFonts w:ascii="Times New Roman" w:hAnsi="Times New Roman" w:cs="Times New Roman"/>
          <w:sz w:val="24"/>
          <w:szCs w:val="24"/>
        </w:rPr>
        <w:t>tugas akademik</w:t>
      </w:r>
      <w:r w:rsidR="00CC7D39">
        <w:rPr>
          <w:rFonts w:ascii="Times New Roman" w:hAnsi="Times New Roman" w:cs="Times New Roman"/>
          <w:sz w:val="24"/>
          <w:szCs w:val="24"/>
        </w:rPr>
        <w:t>,</w:t>
      </w:r>
      <w:r>
        <w:rPr>
          <w:rFonts w:ascii="Times New Roman" w:hAnsi="Times New Roman" w:cs="Times New Roman"/>
          <w:sz w:val="24"/>
          <w:szCs w:val="24"/>
        </w:rPr>
        <w:t xml:space="preserve"> maupun tuntutan dirumah dari orang tua membuat anak akan cenderung mengalami stress.</w:t>
      </w:r>
      <w:r w:rsidRPr="00D8629B">
        <w:rPr>
          <w:rFonts w:ascii="Times New Roman" w:hAnsi="Times New Roman" w:cs="Times New Roman"/>
          <w:sz w:val="24"/>
          <w:szCs w:val="24"/>
        </w:rPr>
        <w:t xml:space="preserve"> </w:t>
      </w:r>
      <w:r>
        <w:rPr>
          <w:rFonts w:ascii="Times New Roman" w:hAnsi="Times New Roman" w:cs="Times New Roman"/>
          <w:sz w:val="24"/>
          <w:szCs w:val="24"/>
        </w:rPr>
        <w:t xml:space="preserve">Perilaku-perilaku negatif sebagai dampak dari </w:t>
      </w:r>
      <w:r w:rsidR="00CC33FE">
        <w:rPr>
          <w:rFonts w:ascii="Times New Roman" w:hAnsi="Times New Roman" w:cs="Times New Roman"/>
          <w:sz w:val="24"/>
          <w:szCs w:val="24"/>
        </w:rPr>
        <w:t xml:space="preserve">stress </w:t>
      </w:r>
      <w:r>
        <w:rPr>
          <w:rFonts w:ascii="Times New Roman" w:hAnsi="Times New Roman" w:cs="Times New Roman"/>
          <w:sz w:val="24"/>
          <w:szCs w:val="24"/>
        </w:rPr>
        <w:t xml:space="preserve">tersebut menurut </w:t>
      </w:r>
      <w:r w:rsidR="00257C64">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{"citationItems":[{"id":"ITEM-1","itemData":{"DOI":"10.26418/jppk.v11i9.58102","ISSN":"2715-2723","abstract":"This research contains a study of academic stress of class VIII students of SMP Negeri 18 Pontianak which aims to determine the level of academic stress on students. Academic stress on students can be identified based on four aspects, namely physical aspects, emotional aspects, mental aspects and behavioral aspects. The research method used in this study is a descriptive method in the form of a survey study research. Data collection tools used in this study were questionnaires addressed to students and interviews addressed to teachers at school counseling guidance. The population used in this study was 130 students of class VIII, the sample used was 96 students of class VIII. The analysis technique uses the percentage formula. Based on the results of the analysis of academic stress data on students as a whole, the data obtained were 69.7% in the \"high\" category, which means that the students experienced academic stress. Efforts made by counseling guidance teachers in dealing with students who experience academic stress are by doing individual counseling.","author":[{"dropping-particle":"","family":"Rosanti","given":"","non-dropping-particle":"","parse-names":false,"suffix":""},{"dropping-particle":"","family":"Purwanti","given":"","non-dropping-particle":"","parse-names":false,"suffix":""},{"dropping-particle":"","family":"Wicaksono","given":"Luhur","non-dropping-particle":"","parse-names":false,"suffix":""}],"container-title":"Jurnal Pendidikan dan Pembelajaran","id":"ITEM-1","issued":{"date-parts":[["2022","9","13"]]},"title":"Studi Tentang Stres Akademik Pada Peserta Didik Kelas VIII SMP NEGERI 18 Pontianak","type":"article-journal","volume":"11"},"uris":["http://www.mendeley.com/documents/?uuid=ca4d9536-5c7a-3d26-8613-8bed1de3e5c9"]}],"mendeley":{"formattedCitation":"(Rosanti et al., 2022)","manualFormatting":"Rosanti et al., (2022)","plainTextFormattedCitation":"(Rosanti et al., 2022)","previouslyFormattedCitation":"(Rosanti et al., 2022)"},"properties":{"noteIndex":0},"schema":"https://github.com/citation-style-language/schema/raw/master/csl-citation.json"}</w:instrText>
      </w:r>
      <w:r w:rsidR="00257C64">
        <w:rPr>
          <w:rFonts w:ascii="Times New Roman" w:hAnsi="Times New Roman" w:cs="Times New Roman"/>
          <w:sz w:val="24"/>
          <w:szCs w:val="24"/>
        </w:rPr>
        <w:fldChar w:fldCharType="separate"/>
      </w:r>
      <w:r w:rsidR="00257C64" w:rsidRPr="00257C64">
        <w:rPr>
          <w:rFonts w:ascii="Times New Roman" w:hAnsi="Times New Roman" w:cs="Times New Roman"/>
          <w:noProof/>
          <w:sz w:val="24"/>
          <w:szCs w:val="24"/>
        </w:rPr>
        <w:t xml:space="preserve">Rosanti et al., </w:t>
      </w:r>
      <w:r w:rsidR="00412F43">
        <w:rPr>
          <w:rFonts w:ascii="Times New Roman" w:hAnsi="Times New Roman" w:cs="Times New Roman"/>
          <w:noProof/>
          <w:sz w:val="24"/>
          <w:szCs w:val="24"/>
        </w:rPr>
        <w:t>(</w:t>
      </w:r>
      <w:r w:rsidR="00257C64" w:rsidRPr="00257C64">
        <w:rPr>
          <w:rFonts w:ascii="Times New Roman" w:hAnsi="Times New Roman" w:cs="Times New Roman"/>
          <w:noProof/>
          <w:sz w:val="24"/>
          <w:szCs w:val="24"/>
        </w:rPr>
        <w:t>2022)</w:t>
      </w:r>
      <w:r w:rsidR="00257C64">
        <w:rPr>
          <w:rFonts w:ascii="Times New Roman" w:hAnsi="Times New Roman" w:cs="Times New Roman"/>
          <w:sz w:val="24"/>
          <w:szCs w:val="24"/>
        </w:rPr>
        <w:fldChar w:fldCharType="end"/>
      </w:r>
      <w:r>
        <w:rPr>
          <w:rFonts w:ascii="Times New Roman" w:hAnsi="Times New Roman" w:cs="Times New Roman"/>
          <w:sz w:val="24"/>
          <w:szCs w:val="24"/>
        </w:rPr>
        <w:t xml:space="preserve"> seperti </w:t>
      </w:r>
      <w:r w:rsidR="005646A1">
        <w:rPr>
          <w:rFonts w:ascii="Times New Roman" w:hAnsi="Times New Roman" w:cs="Times New Roman"/>
          <w:sz w:val="24"/>
          <w:szCs w:val="24"/>
        </w:rPr>
        <w:t xml:space="preserve">sengaja </w:t>
      </w:r>
      <w:r w:rsidR="00344443">
        <w:rPr>
          <w:rFonts w:ascii="Times New Roman" w:hAnsi="Times New Roman" w:cs="Times New Roman"/>
          <w:sz w:val="24"/>
          <w:szCs w:val="24"/>
        </w:rPr>
        <w:t>lupa</w:t>
      </w:r>
      <w:r w:rsidRPr="006329D6">
        <w:rPr>
          <w:rFonts w:ascii="Times New Roman" w:hAnsi="Times New Roman" w:cs="Times New Roman"/>
          <w:sz w:val="24"/>
          <w:szCs w:val="24"/>
        </w:rPr>
        <w:t xml:space="preserve"> dalam mengerjakan dan mengumpulkan tugas, </w:t>
      </w:r>
      <w:r w:rsidR="00CC33FE">
        <w:rPr>
          <w:rFonts w:ascii="Times New Roman" w:hAnsi="Times New Roman" w:cs="Times New Roman"/>
          <w:sz w:val="24"/>
          <w:szCs w:val="24"/>
        </w:rPr>
        <w:t xml:space="preserve">membolos, </w:t>
      </w:r>
      <w:r w:rsidRPr="006329D6">
        <w:rPr>
          <w:rFonts w:ascii="Times New Roman" w:hAnsi="Times New Roman" w:cs="Times New Roman"/>
          <w:sz w:val="24"/>
          <w:szCs w:val="24"/>
        </w:rPr>
        <w:t>mend</w:t>
      </w:r>
      <w:r w:rsidR="00344443">
        <w:rPr>
          <w:rFonts w:ascii="Times New Roman" w:hAnsi="Times New Roman" w:cs="Times New Roman"/>
          <w:sz w:val="24"/>
          <w:szCs w:val="24"/>
        </w:rPr>
        <w:t>apat nilai rendah</w:t>
      </w:r>
      <w:r w:rsidRPr="006329D6">
        <w:rPr>
          <w:rFonts w:ascii="Times New Roman" w:hAnsi="Times New Roman" w:cs="Times New Roman"/>
          <w:sz w:val="24"/>
          <w:szCs w:val="24"/>
        </w:rPr>
        <w:t>, sulit berkonsentrasi, dan cenderung merasa rendah diri s</w:t>
      </w:r>
      <w:r w:rsidR="00344443">
        <w:rPr>
          <w:rFonts w:ascii="Times New Roman" w:hAnsi="Times New Roman" w:cs="Times New Roman"/>
          <w:sz w:val="24"/>
          <w:szCs w:val="24"/>
        </w:rPr>
        <w:t>erta  tidak yakin</w:t>
      </w:r>
      <w:r w:rsidRPr="006329D6">
        <w:rPr>
          <w:rFonts w:ascii="Times New Roman" w:hAnsi="Times New Roman" w:cs="Times New Roman"/>
          <w:sz w:val="24"/>
          <w:szCs w:val="24"/>
        </w:rPr>
        <w:t xml:space="preserve"> dalam meraih prestasi akademik.</w:t>
      </w:r>
      <w:r w:rsidR="00CC33FE">
        <w:rPr>
          <w:rFonts w:ascii="Times New Roman" w:hAnsi="Times New Roman" w:cs="Times New Roman"/>
          <w:sz w:val="24"/>
          <w:szCs w:val="24"/>
        </w:rPr>
        <w:t xml:space="preserve"> Tidak hanya itu anak akan </w:t>
      </w:r>
      <w:r w:rsidR="00A264F7">
        <w:rPr>
          <w:rFonts w:ascii="Times New Roman" w:hAnsi="Times New Roman" w:cs="Times New Roman"/>
          <w:sz w:val="24"/>
          <w:szCs w:val="24"/>
        </w:rPr>
        <w:t>cenderung</w:t>
      </w:r>
      <w:r w:rsidR="00CC33FE">
        <w:rPr>
          <w:rFonts w:ascii="Times New Roman" w:hAnsi="Times New Roman" w:cs="Times New Roman"/>
          <w:sz w:val="24"/>
          <w:szCs w:val="24"/>
        </w:rPr>
        <w:t xml:space="preserve"> memiliki kepribadian yang tertutup dan penakut.</w:t>
      </w:r>
      <w:r w:rsidR="00587E18">
        <w:rPr>
          <w:rFonts w:ascii="Times New Roman" w:hAnsi="Times New Roman" w:cs="Times New Roman"/>
          <w:sz w:val="24"/>
          <w:szCs w:val="24"/>
        </w:rPr>
        <w:t xml:space="preserve"> </w:t>
      </w:r>
      <w:r w:rsidR="00010E6B">
        <w:rPr>
          <w:rFonts w:ascii="Times New Roman" w:hAnsi="Times New Roman" w:cs="Times New Roman"/>
          <w:sz w:val="24"/>
          <w:szCs w:val="24"/>
        </w:rPr>
        <w:t>Sejalan dengan hasil penelitian</w:t>
      </w:r>
      <w:r w:rsidR="00876A24">
        <w:rPr>
          <w:rFonts w:ascii="Times New Roman" w:hAnsi="Times New Roman" w:cs="Times New Roman"/>
          <w:sz w:val="24"/>
          <w:szCs w:val="24"/>
        </w:rPr>
        <w:t xml:space="preserve"> </w:t>
      </w:r>
      <w:r w:rsidR="00876A24">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{"citationItems":[{"id":"ITEM-1","itemData":{"abstract":"Beberapa penelitian menunjukkan bahwa salah satu sumber stres akademik dapat berasal dari pola pengasuhan orangtua yang keras seperti pola asuh orangtua otoriter. Penelitian ini bertujuan untuk mengetahui hubungan antara pola asuh otoriter dengan stres akademik. Hipotesis dalam penelitian ini adalah adanya hubungan positif antara pola asuh otoriter dengan stres akademik pada siswa SMA di Yogyakarta. Untuk menguji hipotesis penelitian, peneliti melakukan pengambilan data menggunakan skala stres akademik yang dikembangkan oleh Wulandari &amp; Aliza (2014) dengan menggunakan teori Sarafino dan Smith. Aitem dalam skala stres akademik ini terdiri aitem dari 40 aitem. Skala pola asuh otoriter pada penelitian ini menggunakan skala yang dikembangkan oleh Hertanti &amp; Wibisono (2014) dengan menggunakan teori dari Baumrind dalam Ribeiro (2009). Aitem dari skala ini terdiri dari 18 aitem skala pola asuh otoriter ayah dan 19 aitem skala pola asuh otoriter ibu. Skala disebarkan kepada 241 siswa-siswi SMA yang ada di Yogyakarta. Dari hasil uji korelasional, ditemukan bahwa terdapat korelasi yang signifikan antara pola asuh otoriter ayah dan stres akademik dengan nilai signifikansi p=0.042 (p &lt; 0.05), sedangkan dari hasil uji korelasional antara pola asuh otoriter ibu dan stres akademik diketahui bahwa tidak terdapat korelasi yang signifikan yang dibuktikan dengan nilai signifikansi p=0.306 (p &lt;0.05). Hal ini membuktikan bahwa hipotesis yang diajukan oleh peneliti yaitu terdapat hubungan positif antara pola asuh otoriter ayah dengan stres akademik diterima, sedangkan hipotesis kedua yang diajukan oleh peneliti yaitu terdapat hubungan positif antara pola asuh otoriter ibu dan stres akademik ditolak.","author":[{"dropping-particle":"","family":"Devani","given":"Fadhila","non-dropping-particle":"","parse-names":false,"suffix":""}],"container-title":"Skripsi Psikologi","id":"ITEM-1","issued":{"date-parts":[["2018"]]},"number-of-pages":"48","publisher":"Universitas Islam Indonesia","title":"Hubungan Antara Pola Asuh Otoriter Dengan Stres Akademik Pada Siswa SMA di Yogyakarta","type":"thesis"},"uris":["http://www.mendeley.com/documents/?uuid=e2ceb112-064c-4eda-acbb-6b90d567770d"]}],"mendeley":{"formattedCitation":"(Devani, 2018)","manualFormatting":"Devani (2018)","plainTextFormattedCitation":"(Devani, 2018)","previouslyFormattedCitation":"(Devani, 2018)"},"properties":{"noteIndex":0},"schema":"https://github.com/citation-style-language/schema/raw/master/csl-citation.json"}</w:instrText>
      </w:r>
      <w:r w:rsidR="00876A24">
        <w:rPr>
          <w:rFonts w:ascii="Times New Roman" w:hAnsi="Times New Roman" w:cs="Times New Roman"/>
          <w:sz w:val="24"/>
          <w:szCs w:val="24"/>
        </w:rPr>
        <w:fldChar w:fldCharType="separate"/>
      </w:r>
      <w:r w:rsidR="00412F43">
        <w:rPr>
          <w:rFonts w:ascii="Times New Roman" w:hAnsi="Times New Roman" w:cs="Times New Roman"/>
          <w:noProof/>
          <w:sz w:val="24"/>
          <w:szCs w:val="24"/>
        </w:rPr>
        <w:t>Devani</w:t>
      </w:r>
      <w:r w:rsidR="00876A24" w:rsidRPr="00876A24">
        <w:rPr>
          <w:rFonts w:ascii="Times New Roman" w:hAnsi="Times New Roman" w:cs="Times New Roman"/>
          <w:noProof/>
          <w:sz w:val="24"/>
          <w:szCs w:val="24"/>
        </w:rPr>
        <w:t xml:space="preserve"> </w:t>
      </w:r>
      <w:r w:rsidR="00412F43">
        <w:rPr>
          <w:rFonts w:ascii="Times New Roman" w:hAnsi="Times New Roman" w:cs="Times New Roman"/>
          <w:noProof/>
          <w:sz w:val="24"/>
          <w:szCs w:val="24"/>
        </w:rPr>
        <w:t>(</w:t>
      </w:r>
      <w:r w:rsidR="00876A24" w:rsidRPr="00876A24">
        <w:rPr>
          <w:rFonts w:ascii="Times New Roman" w:hAnsi="Times New Roman" w:cs="Times New Roman"/>
          <w:noProof/>
          <w:sz w:val="24"/>
          <w:szCs w:val="24"/>
        </w:rPr>
        <w:t>2018)</w:t>
      </w:r>
      <w:r w:rsidR="00876A24">
        <w:rPr>
          <w:rFonts w:ascii="Times New Roman" w:hAnsi="Times New Roman" w:cs="Times New Roman"/>
          <w:sz w:val="24"/>
          <w:szCs w:val="24"/>
        </w:rPr>
        <w:fldChar w:fldCharType="end"/>
      </w:r>
      <w:r w:rsidR="00010E6B">
        <w:rPr>
          <w:rFonts w:ascii="Times New Roman" w:hAnsi="Times New Roman" w:cs="Times New Roman"/>
          <w:sz w:val="24"/>
          <w:szCs w:val="24"/>
        </w:rPr>
        <w:t xml:space="preserve"> </w:t>
      </w:r>
      <w:r w:rsidR="00010E6B" w:rsidRPr="000A44A8">
        <w:rPr>
          <w:rFonts w:ascii="Times New Roman" w:hAnsi="Times New Roman" w:cs="Times New Roman"/>
          <w:sz w:val="24"/>
          <w:szCs w:val="24"/>
        </w:rPr>
        <w:t xml:space="preserve">menunjukan bahwa pola asuh otoriter memiliki </w:t>
      </w:r>
      <w:r w:rsidR="00010E6B">
        <w:rPr>
          <w:rFonts w:ascii="Times New Roman" w:hAnsi="Times New Roman" w:cs="Times New Roman"/>
          <w:sz w:val="24"/>
          <w:szCs w:val="24"/>
        </w:rPr>
        <w:t xml:space="preserve">korelasi </w:t>
      </w:r>
      <w:r w:rsidR="00010E6B" w:rsidRPr="000A44A8">
        <w:rPr>
          <w:rFonts w:ascii="Times New Roman" w:hAnsi="Times New Roman" w:cs="Times New Roman"/>
          <w:sz w:val="24"/>
          <w:szCs w:val="24"/>
        </w:rPr>
        <w:t xml:space="preserve">positif dengan stress akademik. Semakin orang tua menerapkan pola asuh otoriter maka </w:t>
      </w:r>
      <w:r w:rsidR="007F78AC">
        <w:rPr>
          <w:rFonts w:ascii="Times New Roman" w:hAnsi="Times New Roman" w:cs="Times New Roman"/>
          <w:sz w:val="24"/>
          <w:szCs w:val="24"/>
        </w:rPr>
        <w:t xml:space="preserve">akan </w:t>
      </w:r>
      <w:r w:rsidR="00010E6B" w:rsidRPr="000A44A8">
        <w:rPr>
          <w:rFonts w:ascii="Times New Roman" w:hAnsi="Times New Roman" w:cs="Times New Roman"/>
          <w:sz w:val="24"/>
          <w:szCs w:val="24"/>
        </w:rPr>
        <w:t xml:space="preserve">semakin meningkat stress akademik siswa. </w:t>
      </w:r>
      <w:r w:rsidR="00C27233">
        <w:rPr>
          <w:rFonts w:ascii="Times New Roman" w:hAnsi="Times New Roman" w:cs="Times New Roman"/>
          <w:sz w:val="24"/>
          <w:szCs w:val="24"/>
        </w:rPr>
        <w:t xml:space="preserve">Sejalan dengan </w:t>
      </w:r>
      <w:r w:rsidR="003B2110">
        <w:rPr>
          <w:rFonts w:ascii="Times New Roman" w:hAnsi="Times New Roman" w:cs="Times New Roman"/>
          <w:sz w:val="24"/>
          <w:szCs w:val="24"/>
        </w:rPr>
        <w:t>penelitian tersebut</w:t>
      </w:r>
      <w:r w:rsidR="00C27233">
        <w:rPr>
          <w:rFonts w:ascii="Times New Roman" w:hAnsi="Times New Roman" w:cs="Times New Roman"/>
          <w:sz w:val="24"/>
          <w:szCs w:val="24"/>
        </w:rPr>
        <w:t xml:space="preserve"> dalam studi </w:t>
      </w:r>
      <w:r w:rsidR="007327D6">
        <w:rPr>
          <w:rFonts w:ascii="Times New Roman" w:hAnsi="Times New Roman" w:cs="Times New Roman"/>
          <w:sz w:val="24"/>
          <w:szCs w:val="24"/>
        </w:rPr>
        <w:t xml:space="preserve">literature </w:t>
      </w:r>
      <w:r w:rsidR="007327D6">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author":[{"dropping-particle":"","family":"Syachfitri","given":"Luthfiana","non-dropping-particle":"","parse-names":false,"suffix":""},{"dropping-particle":"","family":"Fadhiya","given":"Raisha","non-dropping-particle":"","parse-names":false,"suffix":""},{"dropping-particle":"","family":"Rahman","given":"Syahnur","non-dropping-particle":"","parse-names":false,"suffix":""}],"container-title":"Journal Teacher Education","id":"ITEM-1","issued":{"date-parts":[["2023"]]},"page":"242-250","title":"Pengaruh Pola Asuh Orang Tua terhadap Tingkat Stres Akademik pada Remaja","type":"article-journal","volume":"4"},"uris":["http://www.mendeley.com/documents/?uuid=f87c815b-96fb-4c92-98c5-120d44a5860f"]}],"mendeley":{"formattedCitation":"(Syachfitri et al., 2023)","manualFormatting":"Syachfitri et al., (2023)","plainTextFormattedCitation":"(Syachfitri et al., 2023)","previouslyFormattedCitation":"(Syachfitri et al., 2023)"},"properties":{"noteIndex":0},"schema":"https://github.com/citation-style-language/schema/raw/master/csl-citation.json"}</w:instrText>
      </w:r>
      <w:r w:rsidR="007327D6">
        <w:rPr>
          <w:rFonts w:ascii="Times New Roman" w:hAnsi="Times New Roman" w:cs="Times New Roman"/>
          <w:sz w:val="24"/>
          <w:szCs w:val="24"/>
        </w:rPr>
        <w:fldChar w:fldCharType="separate"/>
      </w:r>
      <w:r w:rsidR="007327D6" w:rsidRPr="007327D6">
        <w:rPr>
          <w:rFonts w:ascii="Times New Roman" w:hAnsi="Times New Roman" w:cs="Times New Roman"/>
          <w:noProof/>
          <w:sz w:val="24"/>
          <w:szCs w:val="24"/>
        </w:rPr>
        <w:t xml:space="preserve">Syachfitri et al., </w:t>
      </w:r>
      <w:r w:rsidR="00412F43">
        <w:rPr>
          <w:rFonts w:ascii="Times New Roman" w:hAnsi="Times New Roman" w:cs="Times New Roman"/>
          <w:noProof/>
          <w:sz w:val="24"/>
          <w:szCs w:val="24"/>
        </w:rPr>
        <w:t>(</w:t>
      </w:r>
      <w:r w:rsidR="007327D6" w:rsidRPr="007327D6">
        <w:rPr>
          <w:rFonts w:ascii="Times New Roman" w:hAnsi="Times New Roman" w:cs="Times New Roman"/>
          <w:noProof/>
          <w:sz w:val="24"/>
          <w:szCs w:val="24"/>
        </w:rPr>
        <w:t>2023)</w:t>
      </w:r>
      <w:r w:rsidR="007327D6">
        <w:rPr>
          <w:rFonts w:ascii="Times New Roman" w:hAnsi="Times New Roman" w:cs="Times New Roman"/>
          <w:sz w:val="24"/>
          <w:szCs w:val="24"/>
        </w:rPr>
        <w:fldChar w:fldCharType="end"/>
      </w:r>
      <w:r w:rsidR="00C27233">
        <w:rPr>
          <w:rFonts w:ascii="Times New Roman" w:hAnsi="Times New Roman" w:cs="Times New Roman"/>
          <w:sz w:val="24"/>
          <w:szCs w:val="24"/>
        </w:rPr>
        <w:t xml:space="preserve"> menyatakan bahwa pola asuh otoriter </w:t>
      </w:r>
      <w:r w:rsidR="00923CDA">
        <w:rPr>
          <w:rFonts w:ascii="Times New Roman" w:hAnsi="Times New Roman" w:cs="Times New Roman"/>
          <w:sz w:val="24"/>
          <w:szCs w:val="24"/>
        </w:rPr>
        <w:t xml:space="preserve">memberikan </w:t>
      </w:r>
      <w:r w:rsidR="00C27233">
        <w:rPr>
          <w:rFonts w:ascii="Times New Roman" w:hAnsi="Times New Roman" w:cs="Times New Roman"/>
          <w:sz w:val="24"/>
          <w:szCs w:val="24"/>
        </w:rPr>
        <w:t xml:space="preserve">sumbangsi besar dalam memicu stress akademik, tidak hanya menyebabkan stress akademik namun juga dapat menimbulkan kecenderungan anak mengalami depresi. </w:t>
      </w:r>
      <w:r w:rsidR="00280FDB">
        <w:rPr>
          <w:rFonts w:ascii="Times New Roman" w:hAnsi="Times New Roman" w:cs="Times New Roman"/>
          <w:sz w:val="24"/>
          <w:szCs w:val="24"/>
        </w:rPr>
        <w:t xml:space="preserve">Penelitian lain oleh </w:t>
      </w:r>
      <w:r w:rsidR="00A40D7C">
        <w:rPr>
          <w:rFonts w:ascii="Times New Roman" w:hAnsi="Times New Roman" w:cs="Times New Roman"/>
          <w:sz w:val="24"/>
          <w:szCs w:val="24"/>
        </w:rPr>
        <w:fldChar w:fldCharType="begin" w:fldLock="1"/>
      </w:r>
      <w:r w:rsidR="00C43777">
        <w:rPr>
          <w:rFonts w:ascii="Times New Roman" w:hAnsi="Times New Roman" w:cs="Times New Roman"/>
          <w:sz w:val="24"/>
          <w:szCs w:val="24"/>
        </w:rPr>
        <w:instrText>ADDIN CSL_CITATION {"citationItems":[{"id":"ITEM-1","itemData":{"ISBN":"9788490225370","abstract":"This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inequality.","author":[{"dropping-particle":"","family":"Damanik","given":"Mikha","non-dropping-particle":"","parse-names":false,"suffix":""}],"container-title":"Skripsi Pendidikan","id":"ITEM-1","issue":"1","issued":{"date-parts":[["2022"]]},"number-of-pages":"1-12","publisher":"Universitas Negeri Medan","title":"Hubungan Pola Asuh Orang Tua dengan Stres Akademik Pada Siswa Kelas XI SMA Negeri 1 Sidikalang","type":"thesis","volume":"33"},"uris":["http://www.mendeley.com/documents/?uuid=12a3797f-c5bc-4555-8242-f8701dd38098"]}],"mendeley":{"formattedCitation":"(Damanik, 2022)","manualFormatting":"Damanik (2022)","plainTextFormattedCitation":"(Damanik, 2022)","previouslyFormattedCitation":"(Damanik, 2022)"},"properties":{"noteIndex":0},"schema":"https://github.com/citation-style-language/schema/raw/master/csl-citation.json"}</w:instrText>
      </w:r>
      <w:r w:rsidR="00A40D7C">
        <w:rPr>
          <w:rFonts w:ascii="Times New Roman" w:hAnsi="Times New Roman" w:cs="Times New Roman"/>
          <w:sz w:val="24"/>
          <w:szCs w:val="24"/>
        </w:rPr>
        <w:fldChar w:fldCharType="separate"/>
      </w:r>
      <w:r w:rsidR="008C4B3A">
        <w:rPr>
          <w:rFonts w:ascii="Times New Roman" w:hAnsi="Times New Roman" w:cs="Times New Roman"/>
          <w:noProof/>
          <w:sz w:val="24"/>
          <w:szCs w:val="24"/>
        </w:rPr>
        <w:t>Damanik</w:t>
      </w:r>
      <w:r w:rsidR="00A40D7C" w:rsidRPr="00A40D7C">
        <w:rPr>
          <w:rFonts w:ascii="Times New Roman" w:hAnsi="Times New Roman" w:cs="Times New Roman"/>
          <w:noProof/>
          <w:sz w:val="24"/>
          <w:szCs w:val="24"/>
        </w:rPr>
        <w:t xml:space="preserve"> </w:t>
      </w:r>
      <w:r w:rsidR="008C4B3A">
        <w:rPr>
          <w:rFonts w:ascii="Times New Roman" w:hAnsi="Times New Roman" w:cs="Times New Roman"/>
          <w:noProof/>
          <w:sz w:val="24"/>
          <w:szCs w:val="24"/>
        </w:rPr>
        <w:t>(</w:t>
      </w:r>
      <w:r w:rsidR="00A40D7C" w:rsidRPr="00A40D7C">
        <w:rPr>
          <w:rFonts w:ascii="Times New Roman" w:hAnsi="Times New Roman" w:cs="Times New Roman"/>
          <w:noProof/>
          <w:sz w:val="24"/>
          <w:szCs w:val="24"/>
        </w:rPr>
        <w:t>2022)</w:t>
      </w:r>
      <w:r w:rsidR="00A40D7C">
        <w:rPr>
          <w:rFonts w:ascii="Times New Roman" w:hAnsi="Times New Roman" w:cs="Times New Roman"/>
          <w:sz w:val="24"/>
          <w:szCs w:val="24"/>
        </w:rPr>
        <w:fldChar w:fldCharType="end"/>
      </w:r>
      <w:r w:rsidR="00280FDB">
        <w:rPr>
          <w:rFonts w:ascii="Times New Roman" w:hAnsi="Times New Roman" w:cs="Times New Roman"/>
          <w:sz w:val="24"/>
          <w:szCs w:val="24"/>
        </w:rPr>
        <w:t xml:space="preserve"> juga menyatakan adanya korelasi positif pola asuh otoriter dengan stress akademik dengan nilai kontribusi sebesar 18%. </w:t>
      </w:r>
    </w:p>
    <w:p w14:paraId="73DEE9A9" w14:textId="77777777" w:rsidR="003B07C3" w:rsidRPr="008E445C" w:rsidRDefault="00F64F5A" w:rsidP="00AE1EE6">
      <w:pPr>
        <w:spacing w:after="0" w:line="240" w:lineRule="auto"/>
        <w:ind w:firstLine="720"/>
        <w:jc w:val="both"/>
        <w:rPr>
          <w:rFonts w:ascii="Times New Roman" w:hAnsi="Times New Roman" w:cs="Times New Roman"/>
          <w:sz w:val="24"/>
          <w:szCs w:val="24"/>
        </w:rPr>
        <w:sectPr w:rsidR="003B07C3" w:rsidRPr="008E445C" w:rsidSect="00010E6B">
          <w:type w:val="continuous"/>
          <w:pgSz w:w="11907" w:h="16840" w:code="9"/>
          <w:pgMar w:top="1701" w:right="1134" w:bottom="1134" w:left="1701" w:header="720" w:footer="720" w:gutter="0"/>
          <w:cols w:space="340"/>
          <w:docGrid w:linePitch="360"/>
        </w:sectPr>
      </w:pPr>
      <w:r>
        <w:rPr>
          <w:rFonts w:ascii="Times New Roman" w:hAnsi="Times New Roman" w:cs="Times New Roman"/>
          <w:sz w:val="24"/>
          <w:szCs w:val="24"/>
        </w:rPr>
        <w:t xml:space="preserve">Pada penelitian ini </w:t>
      </w:r>
      <w:r w:rsidR="00DC30C0">
        <w:rPr>
          <w:rFonts w:ascii="Times New Roman" w:hAnsi="Times New Roman" w:cs="Times New Roman"/>
          <w:sz w:val="24"/>
          <w:szCs w:val="24"/>
        </w:rPr>
        <w:t>memiliki keterbatasan yaitu</w:t>
      </w:r>
      <w:r w:rsidR="00303E44">
        <w:rPr>
          <w:rFonts w:ascii="Times New Roman" w:hAnsi="Times New Roman" w:cs="Times New Roman"/>
          <w:sz w:val="24"/>
          <w:szCs w:val="24"/>
        </w:rPr>
        <w:t xml:space="preserve"> pertama </w:t>
      </w:r>
      <w:r w:rsidR="00952826">
        <w:rPr>
          <w:rFonts w:ascii="Times New Roman" w:hAnsi="Times New Roman" w:cs="Times New Roman"/>
          <w:sz w:val="24"/>
          <w:szCs w:val="24"/>
        </w:rPr>
        <w:t xml:space="preserve">terbatas kepada sekolah tertentu sehingga generalisasi kurang dapat dilakukan secara luas, </w:t>
      </w:r>
      <w:r w:rsidR="00303E44">
        <w:rPr>
          <w:rFonts w:ascii="Times New Roman" w:hAnsi="Times New Roman" w:cs="Times New Roman"/>
          <w:sz w:val="24"/>
          <w:szCs w:val="24"/>
        </w:rPr>
        <w:t>kedua</w:t>
      </w:r>
      <w:r w:rsidR="00952826">
        <w:rPr>
          <w:rFonts w:ascii="Times New Roman" w:hAnsi="Times New Roman" w:cs="Times New Roman"/>
          <w:sz w:val="24"/>
          <w:szCs w:val="24"/>
        </w:rPr>
        <w:t xml:space="preserve"> penelitian ini </w:t>
      </w:r>
      <w:r w:rsidR="00303E44">
        <w:rPr>
          <w:rFonts w:ascii="Times New Roman" w:hAnsi="Times New Roman" w:cs="Times New Roman"/>
          <w:sz w:val="24"/>
          <w:szCs w:val="24"/>
        </w:rPr>
        <w:t xml:space="preserve">dilakukan </w:t>
      </w:r>
      <w:r w:rsidR="00952826">
        <w:rPr>
          <w:rFonts w:ascii="Times New Roman" w:hAnsi="Times New Roman" w:cs="Times New Roman"/>
          <w:sz w:val="24"/>
          <w:szCs w:val="24"/>
        </w:rPr>
        <w:t xml:space="preserve">menggunakan </w:t>
      </w:r>
      <w:r w:rsidR="00952826" w:rsidRPr="00303E44">
        <w:rPr>
          <w:rFonts w:ascii="Times New Roman" w:hAnsi="Times New Roman" w:cs="Times New Roman"/>
          <w:i/>
          <w:sz w:val="24"/>
          <w:szCs w:val="24"/>
        </w:rPr>
        <w:t>survey self report</w:t>
      </w:r>
      <w:r w:rsidR="00952826">
        <w:rPr>
          <w:rFonts w:ascii="Times New Roman" w:hAnsi="Times New Roman" w:cs="Times New Roman"/>
          <w:sz w:val="24"/>
          <w:szCs w:val="24"/>
        </w:rPr>
        <w:t xml:space="preserve"> yang mengandung kelemahan seperti: responden yang secara sengaja tidak memberikan jawaban yang sesungguhnya </w:t>
      </w:r>
      <w:r w:rsidR="00303E44">
        <w:rPr>
          <w:rFonts w:ascii="Times New Roman" w:hAnsi="Times New Roman" w:cs="Times New Roman"/>
          <w:sz w:val="24"/>
          <w:szCs w:val="24"/>
        </w:rPr>
        <w:t>sehingga jawaban yang diberikan responden tidak menggambarkan diri yang sebenarnya.</w:t>
      </w:r>
      <w:r w:rsidR="00952826">
        <w:rPr>
          <w:rFonts w:ascii="Times New Roman" w:hAnsi="Times New Roman" w:cs="Times New Roman"/>
          <w:sz w:val="24"/>
          <w:szCs w:val="24"/>
        </w:rPr>
        <w:t xml:space="preserve"> </w:t>
      </w:r>
      <w:r w:rsidR="00463FF0">
        <w:rPr>
          <w:rFonts w:ascii="Times New Roman" w:hAnsi="Times New Roman" w:cs="Times New Roman"/>
          <w:sz w:val="24"/>
          <w:szCs w:val="24"/>
        </w:rPr>
        <w:t>Variabel independent yang digunakan untuk melihat variabel dependent masih terbatas. S</w:t>
      </w:r>
      <w:r w:rsidR="00952826">
        <w:rPr>
          <w:rFonts w:ascii="Times New Roman" w:hAnsi="Times New Roman" w:cs="Times New Roman"/>
          <w:sz w:val="24"/>
          <w:szCs w:val="24"/>
        </w:rPr>
        <w:t>ehingga perlunya dilakukan penelitian lain dengan variabel berbeda yang dapat mempengaruhi stress</w:t>
      </w:r>
      <w:r w:rsidR="008E445C">
        <w:rPr>
          <w:rFonts w:ascii="Times New Roman" w:hAnsi="Times New Roman" w:cs="Times New Roman"/>
          <w:sz w:val="24"/>
          <w:szCs w:val="24"/>
        </w:rPr>
        <w:t xml:space="preserve"> ak</w:t>
      </w:r>
      <w:r w:rsidR="008262AC">
        <w:rPr>
          <w:rFonts w:ascii="Times New Roman" w:hAnsi="Times New Roman" w:cs="Times New Roman"/>
          <w:sz w:val="24"/>
          <w:szCs w:val="24"/>
        </w:rPr>
        <w:t>ademik.</w:t>
      </w:r>
    </w:p>
    <w:p w14:paraId="49B6EC29" w14:textId="77777777" w:rsidR="00010E6B" w:rsidRDefault="00010E6B" w:rsidP="00AE1EE6">
      <w:pPr>
        <w:spacing w:after="0" w:line="240" w:lineRule="auto"/>
        <w:jc w:val="both"/>
        <w:rPr>
          <w:rFonts w:ascii="Times New Roman" w:hAnsi="Times New Roman" w:cs="Times New Roman"/>
          <w:sz w:val="24"/>
          <w:szCs w:val="24"/>
        </w:rPr>
        <w:sectPr w:rsidR="00010E6B" w:rsidSect="006960B2">
          <w:headerReference w:type="default" r:id="rId13"/>
          <w:footerReference w:type="default" r:id="rId14"/>
          <w:type w:val="continuous"/>
          <w:pgSz w:w="11906" w:h="16838" w:code="9"/>
          <w:pgMar w:top="1701" w:right="1701" w:bottom="1701" w:left="1701" w:header="709" w:footer="709" w:gutter="0"/>
          <w:cols w:space="454"/>
          <w:docGrid w:linePitch="360"/>
        </w:sectPr>
      </w:pPr>
    </w:p>
    <w:p w14:paraId="098EACCD" w14:textId="77777777" w:rsidR="00713A53" w:rsidRPr="00922DE2" w:rsidRDefault="00713A53" w:rsidP="00AE1EE6">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KESIMPULAN</w:t>
      </w:r>
      <w:r w:rsidR="00522FCB">
        <w:rPr>
          <w:rFonts w:ascii="Times New Roman" w:hAnsi="Times New Roman"/>
          <w:b/>
          <w:sz w:val="24"/>
          <w:szCs w:val="24"/>
          <w:lang w:val="en-ID"/>
        </w:rPr>
        <w:t xml:space="preserve"> </w:t>
      </w:r>
    </w:p>
    <w:p w14:paraId="4187E806" w14:textId="77777777" w:rsidR="00921F69" w:rsidRDefault="0013019F" w:rsidP="00AE1EE6">
      <w:pPr>
        <w:spacing w:after="0" w:line="240" w:lineRule="auto"/>
        <w:ind w:firstLine="720"/>
        <w:jc w:val="both"/>
        <w:rPr>
          <w:rFonts w:ascii="Times New Roman" w:hAnsi="Times New Roman" w:cs="Times New Roman"/>
          <w:sz w:val="24"/>
          <w:szCs w:val="24"/>
        </w:rPr>
      </w:pPr>
      <w:r>
        <w:rPr>
          <w:rFonts w:ascii="Times New Roman" w:hAnsi="Times New Roman"/>
          <w:sz w:val="24"/>
          <w:szCs w:val="24"/>
          <w:lang w:val="en-ID"/>
        </w:rPr>
        <w:t xml:space="preserve">Berdasarkan </w:t>
      </w:r>
      <w:r w:rsidR="001F26E6">
        <w:rPr>
          <w:rFonts w:ascii="Times New Roman" w:hAnsi="Times New Roman"/>
          <w:sz w:val="24"/>
          <w:szCs w:val="24"/>
          <w:lang w:val="en-ID"/>
        </w:rPr>
        <w:t>hasil penelitian dan pembahasan dapat disimpulkan bahwa penelitian ini telah menja</w:t>
      </w:r>
      <w:r w:rsidR="0017595B">
        <w:rPr>
          <w:rFonts w:ascii="Times New Roman" w:hAnsi="Times New Roman"/>
          <w:sz w:val="24"/>
          <w:szCs w:val="24"/>
          <w:lang w:val="en-ID"/>
        </w:rPr>
        <w:t xml:space="preserve">wab hipotesis yang diajukan yaitu </w:t>
      </w:r>
      <w:r w:rsidR="008E445C">
        <w:rPr>
          <w:rFonts w:ascii="Times New Roman" w:hAnsi="Times New Roman"/>
          <w:sz w:val="24"/>
          <w:szCs w:val="24"/>
          <w:lang w:val="en-ID"/>
        </w:rPr>
        <w:t xml:space="preserve">secara simultan bahwa </w:t>
      </w:r>
      <w:r w:rsidR="003663D5">
        <w:rPr>
          <w:rFonts w:ascii="Times New Roman" w:hAnsi="Times New Roman"/>
          <w:i/>
          <w:sz w:val="24"/>
          <w:szCs w:val="24"/>
          <w:lang w:val="en-ID"/>
        </w:rPr>
        <w:t>self-</w:t>
      </w:r>
      <w:r w:rsidR="0017595B" w:rsidRPr="00415CAE">
        <w:rPr>
          <w:rFonts w:ascii="Times New Roman" w:hAnsi="Times New Roman"/>
          <w:i/>
          <w:sz w:val="24"/>
          <w:szCs w:val="24"/>
          <w:lang w:val="en-ID"/>
        </w:rPr>
        <w:t>efficacy</w:t>
      </w:r>
      <w:r w:rsidR="0017595B">
        <w:rPr>
          <w:rFonts w:ascii="Times New Roman" w:hAnsi="Times New Roman"/>
          <w:sz w:val="24"/>
          <w:szCs w:val="24"/>
          <w:lang w:val="en-ID"/>
        </w:rPr>
        <w:t xml:space="preserve"> dan pola asuh otoriter secara signifikan mampu mempengaruhi kecenderungan stress akademik. </w:t>
      </w:r>
      <w:r w:rsidR="0017595B">
        <w:rPr>
          <w:rFonts w:ascii="Times New Roman" w:hAnsi="Times New Roman" w:cs="Times New Roman"/>
          <w:sz w:val="24"/>
          <w:szCs w:val="24"/>
        </w:rPr>
        <w:t xml:space="preserve">Penelitian ini juga menyimpulkan </w:t>
      </w:r>
      <w:r w:rsidR="004A3032">
        <w:rPr>
          <w:rFonts w:ascii="Times New Roman" w:hAnsi="Times New Roman" w:cs="Times New Roman"/>
          <w:sz w:val="24"/>
          <w:szCs w:val="24"/>
        </w:rPr>
        <w:t xml:space="preserve">bahwa </w:t>
      </w:r>
      <w:r w:rsidR="003663D5">
        <w:rPr>
          <w:rFonts w:ascii="Times New Roman" w:hAnsi="Times New Roman" w:cs="Times New Roman"/>
          <w:i/>
          <w:sz w:val="24"/>
          <w:szCs w:val="24"/>
        </w:rPr>
        <w:t>self-</w:t>
      </w:r>
      <w:r w:rsidR="0017595B" w:rsidRPr="004A3032">
        <w:rPr>
          <w:rFonts w:ascii="Times New Roman" w:hAnsi="Times New Roman" w:cs="Times New Roman"/>
          <w:i/>
          <w:sz w:val="24"/>
          <w:szCs w:val="24"/>
        </w:rPr>
        <w:t>efficacy</w:t>
      </w:r>
      <w:r w:rsidR="0017595B">
        <w:rPr>
          <w:rFonts w:ascii="Times New Roman" w:hAnsi="Times New Roman" w:cs="Times New Roman"/>
          <w:sz w:val="24"/>
          <w:szCs w:val="24"/>
        </w:rPr>
        <w:t xml:space="preserve"> tidak memiliki pengaruh signifikan terhadap stress akademik, namun pola asuh otoriter memiliki pengaruh yang signifikan terhadap stress akademik. </w:t>
      </w:r>
      <w:r w:rsidR="001A344B">
        <w:rPr>
          <w:rFonts w:ascii="Times New Roman" w:hAnsi="Times New Roman" w:cs="Times New Roman"/>
          <w:sz w:val="24"/>
          <w:szCs w:val="24"/>
        </w:rPr>
        <w:t>I</w:t>
      </w:r>
      <w:r w:rsidR="00557F25">
        <w:rPr>
          <w:rFonts w:ascii="Times New Roman" w:hAnsi="Times New Roman" w:cs="Times New Roman"/>
          <w:sz w:val="24"/>
          <w:szCs w:val="24"/>
        </w:rPr>
        <w:t xml:space="preserve">mplikasi </w:t>
      </w:r>
      <w:r w:rsidR="001A344B">
        <w:rPr>
          <w:rFonts w:ascii="Times New Roman" w:hAnsi="Times New Roman" w:cs="Times New Roman"/>
          <w:sz w:val="24"/>
          <w:szCs w:val="24"/>
        </w:rPr>
        <w:t>penelitian secara praktis pada</w:t>
      </w:r>
      <w:r w:rsidR="00557F25">
        <w:rPr>
          <w:rFonts w:ascii="Times New Roman" w:hAnsi="Times New Roman" w:cs="Times New Roman"/>
          <w:sz w:val="24"/>
          <w:szCs w:val="24"/>
        </w:rPr>
        <w:t xml:space="preserve"> </w:t>
      </w:r>
      <w:r w:rsidR="001A344B">
        <w:rPr>
          <w:rFonts w:ascii="Times New Roman" w:hAnsi="Times New Roman" w:cs="Times New Roman"/>
          <w:sz w:val="24"/>
          <w:szCs w:val="24"/>
        </w:rPr>
        <w:t xml:space="preserve">hasil penelitian ini dipergunakan sebagai pertimbangan </w:t>
      </w:r>
      <w:r w:rsidR="00BD72E8">
        <w:rPr>
          <w:rFonts w:ascii="Times New Roman" w:hAnsi="Times New Roman" w:cs="Times New Roman"/>
          <w:sz w:val="24"/>
          <w:szCs w:val="24"/>
        </w:rPr>
        <w:t>bagi individu dan lingkungan sekitar individu untuk lebih</w:t>
      </w:r>
      <w:r w:rsidR="001A344B">
        <w:rPr>
          <w:rFonts w:ascii="Times New Roman" w:hAnsi="Times New Roman" w:cs="Times New Roman"/>
          <w:sz w:val="24"/>
          <w:szCs w:val="24"/>
        </w:rPr>
        <w:t xml:space="preserve"> mengenali </w:t>
      </w:r>
      <w:r w:rsidR="00BD72E8">
        <w:rPr>
          <w:rFonts w:ascii="Times New Roman" w:hAnsi="Times New Roman" w:cs="Times New Roman"/>
          <w:sz w:val="24"/>
          <w:szCs w:val="24"/>
        </w:rPr>
        <w:t xml:space="preserve">faktor pemicu </w:t>
      </w:r>
      <w:r w:rsidR="001A344B">
        <w:rPr>
          <w:rFonts w:ascii="Times New Roman" w:hAnsi="Times New Roman" w:cs="Times New Roman"/>
          <w:sz w:val="24"/>
          <w:szCs w:val="24"/>
        </w:rPr>
        <w:t xml:space="preserve">munculnya stress akademik. Sehingga </w:t>
      </w:r>
      <w:r w:rsidR="008E445C">
        <w:rPr>
          <w:rFonts w:ascii="Times New Roman" w:hAnsi="Times New Roman" w:cs="Times New Roman"/>
          <w:sz w:val="24"/>
          <w:szCs w:val="24"/>
        </w:rPr>
        <w:t xml:space="preserve">penelitian selanjutnya diharapkan dapat menyelidiki lebih lanjut mengenai keterkaitan antara variabel </w:t>
      </w:r>
      <w:r w:rsidR="003663D5">
        <w:rPr>
          <w:rFonts w:ascii="Times New Roman" w:hAnsi="Times New Roman" w:cs="Times New Roman"/>
          <w:i/>
          <w:sz w:val="24"/>
          <w:szCs w:val="24"/>
        </w:rPr>
        <w:t>self-</w:t>
      </w:r>
      <w:r w:rsidR="008E445C" w:rsidRPr="00A967E3">
        <w:rPr>
          <w:rFonts w:ascii="Times New Roman" w:hAnsi="Times New Roman" w:cs="Times New Roman"/>
          <w:i/>
          <w:sz w:val="24"/>
          <w:szCs w:val="24"/>
        </w:rPr>
        <w:t>efficacy</w:t>
      </w:r>
      <w:r w:rsidR="008E445C">
        <w:rPr>
          <w:rFonts w:ascii="Times New Roman" w:hAnsi="Times New Roman" w:cs="Times New Roman"/>
          <w:sz w:val="24"/>
          <w:szCs w:val="24"/>
        </w:rPr>
        <w:t xml:space="preserve"> dengan stress </w:t>
      </w:r>
      <w:r w:rsidR="00402582">
        <w:rPr>
          <w:rFonts w:ascii="Times New Roman" w:hAnsi="Times New Roman" w:cs="Times New Roman"/>
          <w:sz w:val="24"/>
          <w:szCs w:val="24"/>
        </w:rPr>
        <w:t>akademik dan memperhatikan variabel lain yang mempengaruhi stress akademik.</w:t>
      </w:r>
      <w:r w:rsidR="00921F69">
        <w:rPr>
          <w:rFonts w:ascii="Times New Roman" w:hAnsi="Times New Roman" w:cs="Times New Roman"/>
          <w:sz w:val="24"/>
          <w:szCs w:val="24"/>
        </w:rPr>
        <w:t xml:space="preserve"> </w:t>
      </w:r>
    </w:p>
    <w:p w14:paraId="5B5B7B8E" w14:textId="77777777" w:rsidR="008E445C" w:rsidRPr="00922DE2" w:rsidRDefault="008E445C" w:rsidP="00AE1EE6">
      <w:pPr>
        <w:spacing w:after="0" w:line="240" w:lineRule="auto"/>
        <w:ind w:firstLine="720"/>
        <w:jc w:val="both"/>
        <w:rPr>
          <w:rFonts w:ascii="Times New Roman" w:hAnsi="Times New Roman"/>
          <w:sz w:val="24"/>
          <w:szCs w:val="24"/>
          <w:lang w:val="en-ID"/>
        </w:rPr>
      </w:pPr>
    </w:p>
    <w:p w14:paraId="5F9FEB8C" w14:textId="77777777" w:rsidR="00713A53" w:rsidRPr="00922DE2" w:rsidRDefault="00713A53" w:rsidP="00AE1EE6">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DAFTAR PUSTAKA</w:t>
      </w:r>
    </w:p>
    <w:p w14:paraId="42EDDB7F" w14:textId="7611E35C" w:rsidR="00C43777" w:rsidRPr="00C43777" w:rsidRDefault="00A40D7C"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Pr>
          <w:rFonts w:ascii="Times New Roman" w:hAnsi="Times New Roman" w:cs="Times New Roman"/>
          <w:sz w:val="24"/>
          <w:szCs w:val="24"/>
          <w:lang w:val="en-ID"/>
        </w:rPr>
        <w:fldChar w:fldCharType="begin" w:fldLock="1"/>
      </w:r>
      <w:r>
        <w:rPr>
          <w:rFonts w:ascii="Times New Roman" w:hAnsi="Times New Roman" w:cs="Times New Roman"/>
          <w:sz w:val="24"/>
          <w:szCs w:val="24"/>
          <w:lang w:val="en-ID"/>
        </w:rPr>
        <w:instrText xml:space="preserve">ADDIN Mendeley Bibliography CSL_BIBLIOGRAPHY </w:instrText>
      </w:r>
      <w:r>
        <w:rPr>
          <w:rFonts w:ascii="Times New Roman" w:hAnsi="Times New Roman" w:cs="Times New Roman"/>
          <w:sz w:val="24"/>
          <w:szCs w:val="24"/>
          <w:lang w:val="en-ID"/>
        </w:rPr>
        <w:fldChar w:fldCharType="separate"/>
      </w:r>
      <w:r w:rsidR="00C43777" w:rsidRPr="00C43777">
        <w:rPr>
          <w:rFonts w:ascii="Times New Roman" w:hAnsi="Times New Roman" w:cs="Times New Roman"/>
          <w:noProof/>
          <w:sz w:val="24"/>
          <w:szCs w:val="24"/>
        </w:rPr>
        <w:t xml:space="preserve">Affandi, R., Widyastuti., &amp; Amir, M. (2022). Adaptation and Validation of the Self-Efficacy Questionnaire for Children (SEQ-C) for Indonesian Orphanage Students. </w:t>
      </w:r>
      <w:r w:rsidR="00C43777" w:rsidRPr="00C43777">
        <w:rPr>
          <w:rFonts w:ascii="Times New Roman" w:hAnsi="Times New Roman" w:cs="Times New Roman"/>
          <w:i/>
          <w:iCs/>
          <w:noProof/>
          <w:sz w:val="24"/>
          <w:szCs w:val="24"/>
        </w:rPr>
        <w:t>Jurnal Kependidikan</w:t>
      </w:r>
      <w:r w:rsidR="00C43777" w:rsidRPr="00C43777">
        <w:rPr>
          <w:rFonts w:ascii="Times New Roman" w:hAnsi="Times New Roman" w:cs="Times New Roman"/>
          <w:noProof/>
          <w:sz w:val="24"/>
          <w:szCs w:val="24"/>
        </w:rPr>
        <w:t xml:space="preserve">, </w:t>
      </w:r>
      <w:r w:rsidR="00C43777" w:rsidRPr="00C43777">
        <w:rPr>
          <w:rFonts w:ascii="Times New Roman" w:hAnsi="Times New Roman" w:cs="Times New Roman"/>
          <w:i/>
          <w:iCs/>
          <w:noProof/>
          <w:sz w:val="24"/>
          <w:szCs w:val="24"/>
        </w:rPr>
        <w:t>8</w:t>
      </w:r>
      <w:r w:rsidR="00C43777" w:rsidRPr="00C43777">
        <w:rPr>
          <w:rFonts w:ascii="Times New Roman" w:hAnsi="Times New Roman" w:cs="Times New Roman"/>
          <w:noProof/>
          <w:sz w:val="24"/>
          <w:szCs w:val="24"/>
        </w:rPr>
        <w:t>(3), 521–533. https://doi.org/https://doi.org/10.33394/jk.v8i3.5809</w:t>
      </w:r>
    </w:p>
    <w:p w14:paraId="3A0A7147"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Affani, R. (2021). Tingkat Stres Akademik Pada Mahasiswa Dalam Pembelajaran Daring Selama Pandemi Covid-19. In </w:t>
      </w:r>
      <w:r w:rsidRPr="00C43777">
        <w:rPr>
          <w:rFonts w:ascii="Times New Roman" w:hAnsi="Times New Roman" w:cs="Times New Roman"/>
          <w:i/>
          <w:iCs/>
          <w:noProof/>
          <w:sz w:val="24"/>
          <w:szCs w:val="24"/>
        </w:rPr>
        <w:t>Skripsi Psikologi</w:t>
      </w:r>
      <w:r w:rsidRPr="00C43777">
        <w:rPr>
          <w:rFonts w:ascii="Times New Roman" w:hAnsi="Times New Roman" w:cs="Times New Roman"/>
          <w:noProof/>
          <w:sz w:val="24"/>
          <w:szCs w:val="24"/>
        </w:rPr>
        <w:t>. Universitas Muhammadiyah Malang.</w:t>
      </w:r>
    </w:p>
    <w:p w14:paraId="3DA877FA"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As’ari, M. (2015). Hubungan Antara Pola Asuh Otoriter Dengan Kemandirian. In </w:t>
      </w:r>
      <w:r w:rsidRPr="00C43777">
        <w:rPr>
          <w:rFonts w:ascii="Times New Roman" w:hAnsi="Times New Roman" w:cs="Times New Roman"/>
          <w:i/>
          <w:iCs/>
          <w:noProof/>
          <w:sz w:val="24"/>
          <w:szCs w:val="24"/>
        </w:rPr>
        <w:t>Skripsi Psikologi</w:t>
      </w:r>
      <w:r w:rsidRPr="00C43777">
        <w:rPr>
          <w:rFonts w:ascii="Times New Roman" w:hAnsi="Times New Roman" w:cs="Times New Roman"/>
          <w:noProof/>
          <w:sz w:val="24"/>
          <w:szCs w:val="24"/>
        </w:rPr>
        <w:t>. Universitas Muhammadiyah Surakarta.</w:t>
      </w:r>
    </w:p>
    <w:p w14:paraId="030F7ABB"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Ayun, Q. (2015). Pola Asuh Orang Tua dan Metode Pengasuh Dalam Membentuk Kepribadian Anak. </w:t>
      </w:r>
      <w:r w:rsidRPr="00C43777">
        <w:rPr>
          <w:rFonts w:ascii="Times New Roman" w:hAnsi="Times New Roman" w:cs="Times New Roman"/>
          <w:i/>
          <w:iCs/>
          <w:noProof/>
          <w:sz w:val="24"/>
          <w:szCs w:val="24"/>
        </w:rPr>
        <w:t>Jurnal Psikologi</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w:t>
      </w:r>
      <w:r w:rsidRPr="00C43777">
        <w:rPr>
          <w:rFonts w:ascii="Times New Roman" w:hAnsi="Times New Roman" w:cs="Times New Roman"/>
          <w:noProof/>
          <w:sz w:val="24"/>
          <w:szCs w:val="24"/>
        </w:rPr>
        <w:t>(1), 1–21.</w:t>
      </w:r>
    </w:p>
    <w:p w14:paraId="03E4014C"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Barseli, M., Ahmad, R., &amp; Ifdil, I. . (2018). Hubungan stres akademik siswa dengan hasil belajar. </w:t>
      </w:r>
      <w:r w:rsidRPr="00C43777">
        <w:rPr>
          <w:rFonts w:ascii="Times New Roman" w:hAnsi="Times New Roman" w:cs="Times New Roman"/>
          <w:i/>
          <w:iCs/>
          <w:noProof/>
          <w:sz w:val="24"/>
          <w:szCs w:val="24"/>
        </w:rPr>
        <w:t>Jurnal Pendidikan Indonesia</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4</w:t>
      </w:r>
      <w:r w:rsidRPr="00C43777">
        <w:rPr>
          <w:rFonts w:ascii="Times New Roman" w:hAnsi="Times New Roman" w:cs="Times New Roman"/>
          <w:noProof/>
          <w:sz w:val="24"/>
          <w:szCs w:val="24"/>
        </w:rPr>
        <w:t>, 40. https://doi.org/10.29210/120182136</w:t>
      </w:r>
    </w:p>
    <w:p w14:paraId="5D127E47"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Bethune, S. (2014). </w:t>
      </w:r>
      <w:r w:rsidRPr="00C43777">
        <w:rPr>
          <w:rFonts w:ascii="Times New Roman" w:hAnsi="Times New Roman" w:cs="Times New Roman"/>
          <w:i/>
          <w:iCs/>
          <w:noProof/>
          <w:sz w:val="24"/>
          <w:szCs w:val="24"/>
        </w:rPr>
        <w:t>Teen stress rivals that of adults</w:t>
      </w:r>
      <w:r w:rsidRPr="00C43777">
        <w:rPr>
          <w:rFonts w:ascii="Times New Roman" w:hAnsi="Times New Roman" w:cs="Times New Roman"/>
          <w:noProof/>
          <w:sz w:val="24"/>
          <w:szCs w:val="24"/>
        </w:rPr>
        <w:t>. April Vol 45, No. 4. https://www.apa.org/monitor/2014/04/teen-stress</w:t>
      </w:r>
    </w:p>
    <w:p w14:paraId="29834713"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Bun, Y., Taib, B., &amp; Ummah, D. (2020). Analisis Pola Asuh Otoriter Orang Tua Terhadap Perkembangan Moral Anak. </w:t>
      </w:r>
      <w:r w:rsidRPr="00C43777">
        <w:rPr>
          <w:rFonts w:ascii="Times New Roman" w:hAnsi="Times New Roman" w:cs="Times New Roman"/>
          <w:i/>
          <w:iCs/>
          <w:noProof/>
          <w:sz w:val="24"/>
          <w:szCs w:val="24"/>
        </w:rPr>
        <w:t>Jurnal Ilmiah Cahaya Paud</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2</w:t>
      </w:r>
      <w:r w:rsidRPr="00C43777">
        <w:rPr>
          <w:rFonts w:ascii="Times New Roman" w:hAnsi="Times New Roman" w:cs="Times New Roman"/>
          <w:noProof/>
          <w:sz w:val="24"/>
          <w:szCs w:val="24"/>
        </w:rPr>
        <w:t>(1), 128–137. https://doi.org/10.33387/cp.v2i1.2090</w:t>
      </w:r>
    </w:p>
    <w:p w14:paraId="2C4A7B92"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Chotimah, C. (2020). Pengaruh Self Regulated Learning Dan Pola Asuh Orang Tua Terhadap Prokrastinasi Akademik Mahasiswa. </w:t>
      </w:r>
      <w:r w:rsidRPr="00C43777">
        <w:rPr>
          <w:rFonts w:ascii="Times New Roman" w:hAnsi="Times New Roman" w:cs="Times New Roman"/>
          <w:i/>
          <w:iCs/>
          <w:noProof/>
          <w:sz w:val="24"/>
          <w:szCs w:val="24"/>
        </w:rPr>
        <w:t>Jurnal Manajemen Pendidikan Islam</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5</w:t>
      </w:r>
      <w:r w:rsidRPr="00C43777">
        <w:rPr>
          <w:rFonts w:ascii="Times New Roman" w:hAnsi="Times New Roman" w:cs="Times New Roman"/>
          <w:noProof/>
          <w:sz w:val="24"/>
          <w:szCs w:val="24"/>
        </w:rPr>
        <w:t>(1), 55–65. https://doi.org/J-MPI: http://ejournal.uin-malang.ac.id/index.php/jmpi/index</w:t>
      </w:r>
    </w:p>
    <w:p w14:paraId="40735772"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Damanik, M. (2022). Hubungan Pola Asuh Orang Tua dengan Stres Akademik Pada Siswa Kelas XI SMA Negeri 1 Sidikalang. In </w:t>
      </w:r>
      <w:r w:rsidRPr="00C43777">
        <w:rPr>
          <w:rFonts w:ascii="Times New Roman" w:hAnsi="Times New Roman" w:cs="Times New Roman"/>
          <w:i/>
          <w:iCs/>
          <w:noProof/>
          <w:sz w:val="24"/>
          <w:szCs w:val="24"/>
        </w:rPr>
        <w:t>Skripsi Pendidikan</w:t>
      </w:r>
      <w:r w:rsidRPr="00C43777">
        <w:rPr>
          <w:rFonts w:ascii="Times New Roman" w:hAnsi="Times New Roman" w:cs="Times New Roman"/>
          <w:noProof/>
          <w:sz w:val="24"/>
          <w:szCs w:val="24"/>
        </w:rPr>
        <w:t xml:space="preserve"> (Vol. 33, Issue 1). Universitas Negeri Medan.</w:t>
      </w:r>
    </w:p>
    <w:p w14:paraId="23EE8E3A"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Devani, F. (2018). Hubungan Antara Pola Asuh Otoriter Dengan Stres Akademik Pada Siswa SMA di Yogyakarta [Universitas Islam Indonesia]. In </w:t>
      </w:r>
      <w:r w:rsidRPr="00C43777">
        <w:rPr>
          <w:rFonts w:ascii="Times New Roman" w:hAnsi="Times New Roman" w:cs="Times New Roman"/>
          <w:i/>
          <w:iCs/>
          <w:noProof/>
          <w:sz w:val="24"/>
          <w:szCs w:val="24"/>
        </w:rPr>
        <w:t>Skripsi Psikologi</w:t>
      </w:r>
      <w:r w:rsidRPr="00C43777">
        <w:rPr>
          <w:rFonts w:ascii="Times New Roman" w:hAnsi="Times New Roman" w:cs="Times New Roman"/>
          <w:noProof/>
          <w:sz w:val="24"/>
          <w:szCs w:val="24"/>
        </w:rPr>
        <w:t>. https://dspace.uii.ac.id/handle/123456789/11009</w:t>
      </w:r>
    </w:p>
    <w:p w14:paraId="11D30A6F"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Dewanti, D. (2016). Tingkat Stres Akademik Pada Mahasiswa Bidikmisi Dan Non Bidikmisi Fakultas Ilmu Pendidikan Universitas Negeri Yogyakarta [UNIVERSITAS NEGERI YOGYAKARTA]. In </w:t>
      </w:r>
      <w:r w:rsidRPr="00C43777">
        <w:rPr>
          <w:rFonts w:ascii="Times New Roman" w:hAnsi="Times New Roman" w:cs="Times New Roman"/>
          <w:i/>
          <w:iCs/>
          <w:noProof/>
          <w:sz w:val="24"/>
          <w:szCs w:val="24"/>
        </w:rPr>
        <w:t>Skripsi Pendidikan</w:t>
      </w:r>
      <w:r w:rsidRPr="00C43777">
        <w:rPr>
          <w:rFonts w:ascii="Times New Roman" w:hAnsi="Times New Roman" w:cs="Times New Roman"/>
          <w:noProof/>
          <w:sz w:val="24"/>
          <w:szCs w:val="24"/>
        </w:rPr>
        <w:t xml:space="preserve"> (Vol. 3, Issue 2). </w:t>
      </w:r>
      <w:r w:rsidRPr="00C43777">
        <w:rPr>
          <w:rFonts w:ascii="Times New Roman" w:hAnsi="Times New Roman" w:cs="Times New Roman"/>
          <w:noProof/>
          <w:sz w:val="24"/>
          <w:szCs w:val="24"/>
        </w:rPr>
        <w:lastRenderedPageBreak/>
        <w:t>https://www.infodesign.org.br/infodesign/article/view/355%0Ahttp://www.abergo.org.br/revista/index.php/ae/article/view/731%0Ahttp://www.abergo.org.br/revista/index.php/ae/article/view/269%0Ahttp://www.abergo.org.br/revista/index.php/ae/article/view/106</w:t>
      </w:r>
    </w:p>
    <w:p w14:paraId="6844031D"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Efendi, D., Sandayanti, V., &amp; Hutasuhut, A. (2020). Hubungan Efikasi Diri Dengan Regulasi Diri Dalam Belajar Pada Mahasiswa Fakultas Kedokteran Universitas Malahayati. </w:t>
      </w:r>
      <w:r w:rsidRPr="00C43777">
        <w:rPr>
          <w:rFonts w:ascii="Times New Roman" w:hAnsi="Times New Roman" w:cs="Times New Roman"/>
          <w:i/>
          <w:iCs/>
          <w:noProof/>
          <w:sz w:val="24"/>
          <w:szCs w:val="24"/>
        </w:rPr>
        <w:t>ANFUSINA: Journal of Psychology</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3</w:t>
      </w:r>
      <w:r w:rsidRPr="00C43777">
        <w:rPr>
          <w:rFonts w:ascii="Times New Roman" w:hAnsi="Times New Roman" w:cs="Times New Roman"/>
          <w:noProof/>
          <w:sz w:val="24"/>
          <w:szCs w:val="24"/>
        </w:rPr>
        <w:t>(1), 21–32. https://doi.org/10.24042/ajp.v3i1.6046</w:t>
      </w:r>
    </w:p>
    <w:p w14:paraId="1438519F"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Faizah, A., &amp; Panduwinata, L. (2022). Pengaruh Efikasi Diri dan Regulasi Diri terhadap Stress Akademik Mahasiwa Selama Pandemi COVID-19. </w:t>
      </w:r>
      <w:r w:rsidRPr="00C43777">
        <w:rPr>
          <w:rFonts w:ascii="Times New Roman" w:hAnsi="Times New Roman" w:cs="Times New Roman"/>
          <w:i/>
          <w:iCs/>
          <w:noProof/>
          <w:sz w:val="24"/>
          <w:szCs w:val="24"/>
        </w:rPr>
        <w:t>Jurnal Inovasi Pendidikan Ekonomi</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19</w:t>
      </w:r>
      <w:r w:rsidRPr="00C43777">
        <w:rPr>
          <w:rFonts w:ascii="Times New Roman" w:hAnsi="Times New Roman" w:cs="Times New Roman"/>
          <w:noProof/>
          <w:sz w:val="24"/>
          <w:szCs w:val="24"/>
        </w:rPr>
        <w:t>, 41–50. https://doi.org/https://doi.org/10.24036/011166930</w:t>
      </w:r>
    </w:p>
    <w:p w14:paraId="4F9FEB52"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Izzati, R., &amp; Nastiti, D. (2022). Academic Procrastination for Students of the Faculty of Psychology and Educational Sciences (FPIP) at the University. </w:t>
      </w:r>
      <w:r w:rsidRPr="00C43777">
        <w:rPr>
          <w:rFonts w:ascii="Times New Roman" w:hAnsi="Times New Roman" w:cs="Times New Roman"/>
          <w:i/>
          <w:iCs/>
          <w:noProof/>
          <w:sz w:val="24"/>
          <w:szCs w:val="24"/>
        </w:rPr>
        <w:t>Indonesian Journal of Education Methods Development</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19</w:t>
      </w:r>
      <w:r w:rsidRPr="00C43777">
        <w:rPr>
          <w:rFonts w:ascii="Times New Roman" w:hAnsi="Times New Roman" w:cs="Times New Roman"/>
          <w:noProof/>
          <w:sz w:val="24"/>
          <w:szCs w:val="24"/>
        </w:rPr>
        <w:t>, 1–6. https://doi.org/10.21070/ijemd.v19i.659</w:t>
      </w:r>
    </w:p>
    <w:p w14:paraId="45138939"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Kartika, D. (2021). </w:t>
      </w:r>
      <w:r w:rsidRPr="00C43777">
        <w:rPr>
          <w:rFonts w:ascii="Times New Roman" w:hAnsi="Times New Roman" w:cs="Times New Roman"/>
          <w:i/>
          <w:iCs/>
          <w:noProof/>
          <w:sz w:val="24"/>
          <w:szCs w:val="24"/>
        </w:rPr>
        <w:t>Pola Asuh Orang Tua Dalam Membentuk Karakter Anak Selama Pandemi di Lingkungan III Kecamatan Medan AEA Kelurahan Pasar Merah Timur</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11</w:t>
      </w:r>
      <w:r w:rsidRPr="00C43777">
        <w:rPr>
          <w:rFonts w:ascii="Times New Roman" w:hAnsi="Times New Roman" w:cs="Times New Roman"/>
          <w:noProof/>
          <w:sz w:val="24"/>
          <w:szCs w:val="24"/>
        </w:rPr>
        <w:t>(1), 80–93.</w:t>
      </w:r>
    </w:p>
    <w:p w14:paraId="198420C8"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Maria, I., &amp; Novianti, R. (2017). Pengaruh pola asuh dan bullying terhadap harga diri pada anak kelompok B TK di Kota Pekanbaru Tahun 2016 (The effect of parenting and bullying on self-esteem in children grade B kindergarten in Pekanbaru city at 2016). </w:t>
      </w:r>
      <w:r w:rsidRPr="00C43777">
        <w:rPr>
          <w:rFonts w:ascii="Times New Roman" w:hAnsi="Times New Roman" w:cs="Times New Roman"/>
          <w:i/>
          <w:iCs/>
          <w:noProof/>
          <w:sz w:val="24"/>
          <w:szCs w:val="24"/>
        </w:rPr>
        <w:t>Educhild</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6</w:t>
      </w:r>
      <w:r w:rsidRPr="00C43777">
        <w:rPr>
          <w:rFonts w:ascii="Times New Roman" w:hAnsi="Times New Roman" w:cs="Times New Roman"/>
          <w:noProof/>
          <w:sz w:val="24"/>
          <w:szCs w:val="24"/>
        </w:rPr>
        <w:t>(1), 61–69.</w:t>
      </w:r>
    </w:p>
    <w:p w14:paraId="7CEA60A9"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Maulida, R., &amp; Darminto, E. (2022). Hubungan Antara Stres Akademik Covid-19, Self-Efficacy dan Motivasi Belajar di Sekolah Menengah Atas. </w:t>
      </w:r>
      <w:r w:rsidRPr="00C43777">
        <w:rPr>
          <w:rFonts w:ascii="Times New Roman" w:hAnsi="Times New Roman" w:cs="Times New Roman"/>
          <w:i/>
          <w:iCs/>
          <w:noProof/>
          <w:sz w:val="24"/>
          <w:szCs w:val="24"/>
        </w:rPr>
        <w:t>Jurnal Bimbingan Dan Konseling</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6</w:t>
      </w:r>
      <w:r w:rsidRPr="00C43777">
        <w:rPr>
          <w:rFonts w:ascii="Times New Roman" w:hAnsi="Times New Roman" w:cs="Times New Roman"/>
          <w:noProof/>
          <w:sz w:val="24"/>
          <w:szCs w:val="24"/>
        </w:rPr>
        <w:t>(2), 261–272. https://doi.org/10.26539/teraputik.621183</w:t>
      </w:r>
    </w:p>
    <w:p w14:paraId="468B2297"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Muhtadini, R. (2018). Expressive Writing Untuk Menurunkan Stres Akademik Pada Siswa Sekolah Menengah Pertama (Smp) Full Day School. In </w:t>
      </w:r>
      <w:r w:rsidRPr="00C43777">
        <w:rPr>
          <w:rFonts w:ascii="Times New Roman" w:hAnsi="Times New Roman" w:cs="Times New Roman"/>
          <w:i/>
          <w:iCs/>
          <w:noProof/>
          <w:sz w:val="24"/>
          <w:szCs w:val="24"/>
        </w:rPr>
        <w:t>Journal of Controlled Release</w:t>
      </w:r>
      <w:r w:rsidRPr="00C43777">
        <w:rPr>
          <w:rFonts w:ascii="Times New Roman" w:hAnsi="Times New Roman" w:cs="Times New Roman"/>
          <w:noProof/>
          <w:sz w:val="24"/>
          <w:szCs w:val="24"/>
        </w:rPr>
        <w:t xml:space="preserve"> (Vol. 11, Issue 2). Universitas Muhammadiyah Malang.</w:t>
      </w:r>
    </w:p>
    <w:p w14:paraId="62BAC39C"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Muqorrobin, A. (2017). Pengaruh Pola Asuh Orang tua Terhadap Kenakalan Remaja Siswa Kelas X dan XI SMKN 2 Malang [Universitas Islam Negeri Maulana Malik Ibrahim Malang]. In </w:t>
      </w:r>
      <w:r w:rsidRPr="00C43777">
        <w:rPr>
          <w:rFonts w:ascii="Times New Roman" w:hAnsi="Times New Roman" w:cs="Times New Roman"/>
          <w:i/>
          <w:iCs/>
          <w:noProof/>
          <w:sz w:val="24"/>
          <w:szCs w:val="24"/>
        </w:rPr>
        <w:t>Skripsi Psikologi</w:t>
      </w:r>
      <w:r w:rsidRPr="00C43777">
        <w:rPr>
          <w:rFonts w:ascii="Times New Roman" w:hAnsi="Times New Roman" w:cs="Times New Roman"/>
          <w:noProof/>
          <w:sz w:val="24"/>
          <w:szCs w:val="24"/>
        </w:rPr>
        <w:t xml:space="preserve"> (Vol. 21, Issue 2). https://www.oecd.org/dac/accountable-effective-institutions/Governance Notebook 2.6 Smoke.pdf</w:t>
      </w:r>
    </w:p>
    <w:p w14:paraId="31EF1FD3"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Nafeesa, N. (2018). Faktor-Faktor yang Mempengaruhi Prokrastinasi Akademik Siswa yang Menjadi Anggota Organisasi Siswa Intra Sekolah. </w:t>
      </w:r>
      <w:r w:rsidRPr="00C43777">
        <w:rPr>
          <w:rFonts w:ascii="Times New Roman" w:hAnsi="Times New Roman" w:cs="Times New Roman"/>
          <w:i/>
          <w:iCs/>
          <w:noProof/>
          <w:sz w:val="24"/>
          <w:szCs w:val="24"/>
        </w:rPr>
        <w:t>Anthropos: Jurnal Antropologi Sosial Dan Budaya (Journal of Social and Cultural Anthropology)</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4</w:t>
      </w:r>
      <w:r w:rsidRPr="00C43777">
        <w:rPr>
          <w:rFonts w:ascii="Times New Roman" w:hAnsi="Times New Roman" w:cs="Times New Roman"/>
          <w:noProof/>
          <w:sz w:val="24"/>
          <w:szCs w:val="24"/>
        </w:rPr>
        <w:t>(1), 53. https://doi.org/10.24114/antro.v4i1.9884</w:t>
      </w:r>
    </w:p>
    <w:p w14:paraId="3DA4A790"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Namira, R. (2018). Hubungan Antara Self Efficacy Dengan Stres Akademik Pada Remaja Sma Di Sma Yogyakarta. </w:t>
      </w:r>
      <w:r w:rsidRPr="00C43777">
        <w:rPr>
          <w:rFonts w:ascii="Times New Roman" w:hAnsi="Times New Roman" w:cs="Times New Roman"/>
          <w:i/>
          <w:iCs/>
          <w:noProof/>
          <w:sz w:val="24"/>
          <w:szCs w:val="24"/>
        </w:rPr>
        <w:t>Jurnal Konseling Dan Pendidikan</w:t>
      </w:r>
      <w:r w:rsidRPr="00C43777">
        <w:rPr>
          <w:rFonts w:ascii="Times New Roman" w:hAnsi="Times New Roman" w:cs="Times New Roman"/>
          <w:noProof/>
          <w:sz w:val="24"/>
          <w:szCs w:val="24"/>
        </w:rPr>
        <w:t>, 1–143. https://scholar.google.com/scholar?hl=id&amp;as_sdt=0%2C5&amp;q=Namira+%282018%29+dengan+judul+“Hubungan+Antara+Self+Efficacy+dengan+Stres+Akademik+pada+Remaja+SMA+di+Yogyakarta”.&amp;btnG=%0Ahttps://dspace.uii.ac.id/bitstream/handle/123456789/7384/Skripsi - Raisya N</w:t>
      </w:r>
    </w:p>
    <w:p w14:paraId="70BD04D8"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Novardani, D. (2020). Pengaruh Pola Asuh Otoriter Orang Tua Terhadap Academic Burnout Siswa Kelas BPD (Bina Prestasi SMAN 1 Nganjuk). In </w:t>
      </w:r>
      <w:r w:rsidRPr="00C43777">
        <w:rPr>
          <w:rFonts w:ascii="Times New Roman" w:hAnsi="Times New Roman" w:cs="Times New Roman"/>
          <w:i/>
          <w:iCs/>
          <w:noProof/>
          <w:sz w:val="24"/>
          <w:szCs w:val="24"/>
        </w:rPr>
        <w:t>Skripsi Psikologi</w:t>
      </w:r>
      <w:r w:rsidRPr="00C43777">
        <w:rPr>
          <w:rFonts w:ascii="Times New Roman" w:hAnsi="Times New Roman" w:cs="Times New Roman"/>
          <w:noProof/>
          <w:sz w:val="24"/>
          <w:szCs w:val="24"/>
        </w:rPr>
        <w:t>. Universitas Islam Negeri Maulana Malik Ibrahim Malang.</w:t>
      </w:r>
    </w:p>
    <w:p w14:paraId="1E6FC1E4"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Putri, I., &amp; Tantiani, F. (2021). Peran Self-Efficacy pada Remaja dalam Menghadapi </w:t>
      </w:r>
      <w:r w:rsidRPr="00C43777">
        <w:rPr>
          <w:rFonts w:ascii="Times New Roman" w:hAnsi="Times New Roman" w:cs="Times New Roman"/>
          <w:noProof/>
          <w:sz w:val="24"/>
          <w:szCs w:val="24"/>
        </w:rPr>
        <w:lastRenderedPageBreak/>
        <w:t xml:space="preserve">Stress Sekolah. </w:t>
      </w:r>
      <w:r w:rsidRPr="00C43777">
        <w:rPr>
          <w:rFonts w:ascii="Times New Roman" w:hAnsi="Times New Roman" w:cs="Times New Roman"/>
          <w:i/>
          <w:iCs/>
          <w:noProof/>
          <w:sz w:val="24"/>
          <w:szCs w:val="24"/>
        </w:rPr>
        <w:t>Jurnal Sains Psikologi</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10</w:t>
      </w:r>
      <w:r w:rsidRPr="00C43777">
        <w:rPr>
          <w:rFonts w:ascii="Times New Roman" w:hAnsi="Times New Roman" w:cs="Times New Roman"/>
          <w:noProof/>
          <w:sz w:val="24"/>
          <w:szCs w:val="24"/>
        </w:rPr>
        <w:t>(1), 1. https://doi.org/10.17977/um023v10i12021p1-8</w:t>
      </w:r>
    </w:p>
    <w:p w14:paraId="406DFF33"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Rosanti, Purwanti, &amp; Wicaksono, L. (2022). Studi Tentang Stres Akademik Pada Peserta Didik Kelas VIII SMP NEGERI 18 Pontianak. </w:t>
      </w:r>
      <w:r w:rsidRPr="00C43777">
        <w:rPr>
          <w:rFonts w:ascii="Times New Roman" w:hAnsi="Times New Roman" w:cs="Times New Roman"/>
          <w:i/>
          <w:iCs/>
          <w:noProof/>
          <w:sz w:val="24"/>
          <w:szCs w:val="24"/>
        </w:rPr>
        <w:t>Jurnal Pendidikan Dan Pembelajaran</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11</w:t>
      </w:r>
      <w:r w:rsidRPr="00C43777">
        <w:rPr>
          <w:rFonts w:ascii="Times New Roman" w:hAnsi="Times New Roman" w:cs="Times New Roman"/>
          <w:noProof/>
          <w:sz w:val="24"/>
          <w:szCs w:val="24"/>
        </w:rPr>
        <w:t>. https://doi.org/10.26418/jppk.v11i9.58102</w:t>
      </w:r>
    </w:p>
    <w:p w14:paraId="56E42A48"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Rukmini, G. (2019). Dampak Pola Asuh Orang Tua yang Otoriter Terhadap Psikologis Remaja di Kelurahan Salo Kecamatan Watang Sawitto Kabupaten Pinrang. In </w:t>
      </w:r>
      <w:r w:rsidRPr="00C43777">
        <w:rPr>
          <w:rFonts w:ascii="Times New Roman" w:hAnsi="Times New Roman" w:cs="Times New Roman"/>
          <w:i/>
          <w:iCs/>
          <w:noProof/>
          <w:sz w:val="24"/>
          <w:szCs w:val="24"/>
        </w:rPr>
        <w:t>Progress in Retinal and Eye Research</w:t>
      </w:r>
      <w:r w:rsidRPr="00C43777">
        <w:rPr>
          <w:rFonts w:ascii="Times New Roman" w:hAnsi="Times New Roman" w:cs="Times New Roman"/>
          <w:noProof/>
          <w:sz w:val="24"/>
          <w:szCs w:val="24"/>
        </w:rPr>
        <w:t xml:space="preserve"> (Vol. 561, Issue 3).</w:t>
      </w:r>
    </w:p>
    <w:p w14:paraId="0A36F56F"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Safitri, B., &amp; Purnamasari, A. (2022). Dukungan sosial teman sebaya dan problem focused coping dengan stres akademik pada mahasiswa. </w:t>
      </w:r>
      <w:r w:rsidRPr="00C43777">
        <w:rPr>
          <w:rFonts w:ascii="Times New Roman" w:hAnsi="Times New Roman" w:cs="Times New Roman"/>
          <w:i/>
          <w:iCs/>
          <w:noProof/>
          <w:sz w:val="24"/>
          <w:szCs w:val="24"/>
        </w:rPr>
        <w:t>Jurnal Psikologi Terapan Dan Pendidikan</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4</w:t>
      </w:r>
      <w:r w:rsidRPr="00C43777">
        <w:rPr>
          <w:rFonts w:ascii="Times New Roman" w:hAnsi="Times New Roman" w:cs="Times New Roman"/>
          <w:noProof/>
          <w:sz w:val="24"/>
          <w:szCs w:val="24"/>
        </w:rPr>
        <w:t>(1), 15–23. https://doi.org/10.26555/jptp.v3i2.21893</w:t>
      </w:r>
    </w:p>
    <w:p w14:paraId="79725EAA"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Sagita, D., Daharnis., &amp; Syahniar. (2017). Hubungan Self Efficacy, Motivasi Berprestasi, Prokrastinasi Akademik Dan Stres Akademik Mahasiswa. </w:t>
      </w:r>
      <w:r w:rsidRPr="00C43777">
        <w:rPr>
          <w:rFonts w:ascii="Times New Roman" w:hAnsi="Times New Roman" w:cs="Times New Roman"/>
          <w:i/>
          <w:iCs/>
          <w:noProof/>
          <w:sz w:val="24"/>
          <w:szCs w:val="24"/>
        </w:rPr>
        <w:t>Bikotetik (Bimbingan Dan Konseling Teori Dan Praktik)</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w:t>
      </w:r>
      <w:r w:rsidRPr="00C43777">
        <w:rPr>
          <w:rFonts w:ascii="Times New Roman" w:hAnsi="Times New Roman" w:cs="Times New Roman"/>
          <w:noProof/>
          <w:sz w:val="24"/>
          <w:szCs w:val="24"/>
        </w:rPr>
        <w:t>(2), 43. https://doi.org/10.26740/bikotetik.v1n2.p43-52</w:t>
      </w:r>
    </w:p>
    <w:p w14:paraId="33A69A91"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Siregar, I., &amp; Putri, S. (2019). Hubungan Self-Efficacy dan Stres Akademik Mahasiswa. </w:t>
      </w:r>
      <w:r w:rsidRPr="00C43777">
        <w:rPr>
          <w:rFonts w:ascii="Times New Roman" w:hAnsi="Times New Roman" w:cs="Times New Roman"/>
          <w:i/>
          <w:iCs/>
          <w:noProof/>
          <w:sz w:val="24"/>
          <w:szCs w:val="24"/>
        </w:rPr>
        <w:t>Consilium : Berkala KAjian Konseling Dan Ilmu Keagamaan</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6</w:t>
      </w:r>
      <w:r w:rsidRPr="00C43777">
        <w:rPr>
          <w:rFonts w:ascii="Times New Roman" w:hAnsi="Times New Roman" w:cs="Times New Roman"/>
          <w:noProof/>
          <w:sz w:val="24"/>
          <w:szCs w:val="24"/>
        </w:rPr>
        <w:t>(2), 91–95. http://jurnal.uinsu.ac.id/index.php/consilium://creativecommons.org/licenses/by/4.0/</w:t>
      </w:r>
    </w:p>
    <w:p w14:paraId="19847B6E"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Syachfitri, L., Fadhiya, R., &amp; Rahman, S. (2023). Pengaruh Pola Asuh Orang Tua terhadap Tingkat Stres Akademik pada Remaja. </w:t>
      </w:r>
      <w:r w:rsidRPr="00C43777">
        <w:rPr>
          <w:rFonts w:ascii="Times New Roman" w:hAnsi="Times New Roman" w:cs="Times New Roman"/>
          <w:i/>
          <w:iCs/>
          <w:noProof/>
          <w:sz w:val="24"/>
          <w:szCs w:val="24"/>
        </w:rPr>
        <w:t>Journal Teacher Education</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4</w:t>
      </w:r>
      <w:r w:rsidRPr="00C43777">
        <w:rPr>
          <w:rFonts w:ascii="Times New Roman" w:hAnsi="Times New Roman" w:cs="Times New Roman"/>
          <w:noProof/>
          <w:sz w:val="24"/>
          <w:szCs w:val="24"/>
        </w:rPr>
        <w:t>, 242–250.</w:t>
      </w:r>
    </w:p>
    <w:p w14:paraId="0A7FDAC5"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Utami, D. (2017). Hubungan Antara Efikasi Diri Dengan Stres Akademik Pada Siswa Kelas Xi Di Man 3 Yogyakarta. </w:t>
      </w:r>
      <w:r w:rsidRPr="00C43777">
        <w:rPr>
          <w:rFonts w:ascii="Times New Roman" w:hAnsi="Times New Roman" w:cs="Times New Roman"/>
          <w:i/>
          <w:iCs/>
          <w:noProof/>
          <w:sz w:val="24"/>
          <w:szCs w:val="24"/>
        </w:rPr>
        <w:t>Journal of Chemical Information and Modeling</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53</w:t>
      </w:r>
      <w:r w:rsidRPr="00C43777">
        <w:rPr>
          <w:rFonts w:ascii="Times New Roman" w:hAnsi="Times New Roman" w:cs="Times New Roman"/>
          <w:noProof/>
          <w:sz w:val="24"/>
          <w:szCs w:val="24"/>
        </w:rPr>
        <w:t>(9), 1689–1699. https://core.ac.uk/download/pdf/33517185.pdf</w:t>
      </w:r>
    </w:p>
    <w:p w14:paraId="65F866B2"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Utami, S. (2015). Hubungan antara Efikasi Diri Dengan Stres Akademik Pada Siswa Kelas XI di MAN 3 Yogyakarta. In </w:t>
      </w:r>
      <w:r w:rsidRPr="00C43777">
        <w:rPr>
          <w:rFonts w:ascii="Times New Roman" w:hAnsi="Times New Roman" w:cs="Times New Roman"/>
          <w:i/>
          <w:iCs/>
          <w:noProof/>
          <w:sz w:val="24"/>
          <w:szCs w:val="24"/>
        </w:rPr>
        <w:t>Skripsi Psikologi</w:t>
      </w:r>
      <w:r w:rsidRPr="00C43777">
        <w:rPr>
          <w:rFonts w:ascii="Times New Roman" w:hAnsi="Times New Roman" w:cs="Times New Roman"/>
          <w:noProof/>
          <w:sz w:val="24"/>
          <w:szCs w:val="24"/>
        </w:rPr>
        <w:t>. Universitas Negeri Yogyakarta.</w:t>
      </w:r>
    </w:p>
    <w:p w14:paraId="05889E2C"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Wicaksana, Y. (2017). Hubungan Antara Stres akademik dan Kecenderungan Impulsive Bullying Pada Mahasiswa [Universitas Sanata Dharma Yogyakarta]. In </w:t>
      </w:r>
      <w:r w:rsidRPr="00C43777">
        <w:rPr>
          <w:rFonts w:ascii="Times New Roman" w:hAnsi="Times New Roman" w:cs="Times New Roman"/>
          <w:i/>
          <w:iCs/>
          <w:noProof/>
          <w:sz w:val="24"/>
          <w:szCs w:val="24"/>
        </w:rPr>
        <w:t>Skripsi</w:t>
      </w:r>
      <w:r w:rsidRPr="00C43777">
        <w:rPr>
          <w:rFonts w:ascii="Times New Roman" w:hAnsi="Times New Roman" w:cs="Times New Roman"/>
          <w:noProof/>
          <w:sz w:val="24"/>
          <w:szCs w:val="24"/>
        </w:rPr>
        <w:t xml:space="preserve"> (Issue 1). https://doi.org/10.1017/CBO9781107415324.004</w:t>
      </w:r>
    </w:p>
    <w:p w14:paraId="6528B9DA"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Widiasavitri, N. (2016). Hubungan Antara Self-Efficacy dengan Kecemasan Komunikasi dalam Mempresentasikan Tugas di Depan Kelas. </w:t>
      </w:r>
      <w:r w:rsidRPr="00C43777">
        <w:rPr>
          <w:rFonts w:ascii="Times New Roman" w:hAnsi="Times New Roman" w:cs="Times New Roman"/>
          <w:i/>
          <w:iCs/>
          <w:noProof/>
          <w:sz w:val="24"/>
          <w:szCs w:val="24"/>
        </w:rPr>
        <w:t>Jurnal Psikologi Udayana</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3</w:t>
      </w:r>
      <w:r w:rsidRPr="00C43777">
        <w:rPr>
          <w:rFonts w:ascii="Times New Roman" w:hAnsi="Times New Roman" w:cs="Times New Roman"/>
          <w:noProof/>
          <w:sz w:val="24"/>
          <w:szCs w:val="24"/>
        </w:rPr>
        <w:t>(2), 342–353. https://doi.org/10.24843/jpu.2016.v03.i02.p16</w:t>
      </w:r>
    </w:p>
    <w:p w14:paraId="666EBF0D"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C43777">
        <w:rPr>
          <w:rFonts w:ascii="Times New Roman" w:hAnsi="Times New Roman" w:cs="Times New Roman"/>
          <w:noProof/>
          <w:sz w:val="24"/>
          <w:szCs w:val="24"/>
        </w:rPr>
        <w:t xml:space="preserve">Wientya, I. (2017). Hubungan Antara Hardiness Dengan Stres Akademik Pada Mahasiswa Departemen Teknik Sipil Universitas Diponegoro. </w:t>
      </w:r>
      <w:r w:rsidRPr="00C43777">
        <w:rPr>
          <w:rFonts w:ascii="Times New Roman" w:hAnsi="Times New Roman" w:cs="Times New Roman"/>
          <w:i/>
          <w:iCs/>
          <w:noProof/>
          <w:sz w:val="24"/>
          <w:szCs w:val="24"/>
        </w:rPr>
        <w:t>Jurnal Psikologi</w:t>
      </w:r>
      <w:r w:rsidRPr="00C43777">
        <w:rPr>
          <w:rFonts w:ascii="Times New Roman" w:hAnsi="Times New Roman" w:cs="Times New Roman"/>
          <w:noProof/>
          <w:sz w:val="24"/>
          <w:szCs w:val="24"/>
        </w:rPr>
        <w:t>, 8.</w:t>
      </w:r>
    </w:p>
    <w:p w14:paraId="41A45447" w14:textId="77777777" w:rsidR="00C43777" w:rsidRPr="00C43777" w:rsidRDefault="00C43777" w:rsidP="00C43777">
      <w:pPr>
        <w:widowControl w:val="0"/>
        <w:autoSpaceDE w:val="0"/>
        <w:autoSpaceDN w:val="0"/>
        <w:adjustRightInd w:val="0"/>
        <w:spacing w:after="0" w:line="240" w:lineRule="auto"/>
        <w:ind w:left="480" w:hanging="480"/>
        <w:jc w:val="both"/>
        <w:rPr>
          <w:rFonts w:ascii="Times New Roman" w:hAnsi="Times New Roman" w:cs="Times New Roman"/>
          <w:noProof/>
          <w:sz w:val="24"/>
        </w:rPr>
      </w:pPr>
      <w:r w:rsidRPr="00C43777">
        <w:rPr>
          <w:rFonts w:ascii="Times New Roman" w:hAnsi="Times New Roman" w:cs="Times New Roman"/>
          <w:noProof/>
          <w:sz w:val="24"/>
          <w:szCs w:val="24"/>
        </w:rPr>
        <w:t xml:space="preserve">Yusuf, N. (2020). Faktor-Faktor yang Mempengaruhi Stres Akademik. </w:t>
      </w:r>
      <w:r w:rsidRPr="00C43777">
        <w:rPr>
          <w:rFonts w:ascii="Times New Roman" w:hAnsi="Times New Roman" w:cs="Times New Roman"/>
          <w:i/>
          <w:iCs/>
          <w:noProof/>
          <w:sz w:val="24"/>
          <w:szCs w:val="24"/>
        </w:rPr>
        <w:t>Jurnal Psikologi</w:t>
      </w:r>
      <w:r w:rsidRPr="00C43777">
        <w:rPr>
          <w:rFonts w:ascii="Times New Roman" w:hAnsi="Times New Roman" w:cs="Times New Roman"/>
          <w:noProof/>
          <w:sz w:val="24"/>
          <w:szCs w:val="24"/>
        </w:rPr>
        <w:t xml:space="preserve">, </w:t>
      </w:r>
      <w:r w:rsidRPr="00C43777">
        <w:rPr>
          <w:rFonts w:ascii="Times New Roman" w:hAnsi="Times New Roman" w:cs="Times New Roman"/>
          <w:i/>
          <w:iCs/>
          <w:noProof/>
          <w:sz w:val="24"/>
          <w:szCs w:val="24"/>
        </w:rPr>
        <w:t>13</w:t>
      </w:r>
      <w:r w:rsidRPr="00C43777">
        <w:rPr>
          <w:rFonts w:ascii="Times New Roman" w:hAnsi="Times New Roman" w:cs="Times New Roman"/>
          <w:noProof/>
          <w:sz w:val="24"/>
          <w:szCs w:val="24"/>
        </w:rPr>
        <w:t>(02), 235–239. https://doi.org/10.35134/jpsy165.v13i2.84</w:t>
      </w:r>
    </w:p>
    <w:p w14:paraId="198BE999" w14:textId="42343884" w:rsidR="00713A53" w:rsidRPr="00FA13DE" w:rsidRDefault="00A40D7C" w:rsidP="00C43777">
      <w:pPr>
        <w:widowControl w:val="0"/>
        <w:autoSpaceDE w:val="0"/>
        <w:autoSpaceDN w:val="0"/>
        <w:adjustRightInd w:val="0"/>
        <w:spacing w:after="0" w:line="240" w:lineRule="auto"/>
        <w:ind w:left="480" w:hanging="480"/>
        <w:jc w:val="both"/>
        <w:rPr>
          <w:rFonts w:ascii="Times New Roman" w:hAnsi="Times New Roman" w:cs="Times New Roman"/>
          <w:sz w:val="24"/>
          <w:szCs w:val="24"/>
          <w:lang w:val="en-ID"/>
        </w:rPr>
      </w:pPr>
      <w:r>
        <w:rPr>
          <w:rFonts w:ascii="Times New Roman" w:hAnsi="Times New Roman" w:cs="Times New Roman"/>
          <w:sz w:val="24"/>
          <w:szCs w:val="24"/>
          <w:lang w:val="en-ID"/>
        </w:rPr>
        <w:fldChar w:fldCharType="end"/>
      </w:r>
    </w:p>
    <w:sectPr w:rsidR="00713A53" w:rsidRPr="00FA13DE" w:rsidSect="006960B2">
      <w:type w:val="continuous"/>
      <w:pgSz w:w="11906" w:h="16838" w:code="9"/>
      <w:pgMar w:top="1701" w:right="1701" w:bottom="1701" w:left="1701" w:header="709" w:footer="709" w:gutter="0"/>
      <w:cols w:space="454"/>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99169D" w15:done="0"/>
  <w15:commentEx w15:paraId="5C3C2FC1" w15:done="0"/>
  <w15:commentEx w15:paraId="64FB373B" w15:done="0"/>
  <w15:commentEx w15:paraId="0513FC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18FEB" w14:textId="77777777" w:rsidR="004D1D5B" w:rsidRDefault="004D1D5B" w:rsidP="00CB50FC">
      <w:pPr>
        <w:spacing w:after="0" w:line="240" w:lineRule="auto"/>
      </w:pPr>
      <w:r>
        <w:separator/>
      </w:r>
    </w:p>
  </w:endnote>
  <w:endnote w:type="continuationSeparator" w:id="0">
    <w:p w14:paraId="65689027" w14:textId="77777777" w:rsidR="004D1D5B" w:rsidRDefault="004D1D5B"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4A0" w:firstRow="1" w:lastRow="0" w:firstColumn="1" w:lastColumn="0" w:noHBand="0" w:noVBand="1"/>
    </w:tblPr>
    <w:tblGrid>
      <w:gridCol w:w="7338"/>
      <w:gridCol w:w="815"/>
    </w:tblGrid>
    <w:tr w:rsidR="004821F8" w14:paraId="5548BE2B" w14:textId="77777777" w:rsidTr="002D21F0">
      <w:trPr>
        <w:jc w:val="right"/>
      </w:trPr>
      <w:tc>
        <w:tcPr>
          <w:tcW w:w="7338" w:type="dxa"/>
          <w:tcBorders>
            <w:top w:val="single" w:sz="4" w:space="0" w:color="auto"/>
          </w:tcBorders>
        </w:tcPr>
        <w:p w14:paraId="0985CEAA" w14:textId="77777777" w:rsidR="004821F8" w:rsidRPr="00592BFF" w:rsidRDefault="004821F8" w:rsidP="00B13B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6D560A20" w14:textId="77777777" w:rsidR="004821F8" w:rsidRPr="00592BFF" w:rsidRDefault="004821F8" w:rsidP="00B13B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18CF5A93" w14:textId="77777777" w:rsidR="004821F8" w:rsidRDefault="004821F8" w:rsidP="00B13BBC">
          <w:pPr>
            <w:pStyle w:val="Footer"/>
            <w:jc w:val="right"/>
          </w:pPr>
          <w:r w:rsidRPr="00592BFF">
            <w:rPr>
              <w:rFonts w:asciiTheme="majorHAnsi" w:hAnsiTheme="majorHAnsi"/>
              <w:b/>
              <w:sz w:val="18"/>
              <w:szCs w:val="18"/>
            </w:rPr>
            <w:t>Universitas PGRI Yogyakarta</w:t>
          </w:r>
        </w:p>
      </w:tc>
      <w:tc>
        <w:tcPr>
          <w:tcW w:w="815" w:type="dxa"/>
        </w:tcPr>
        <w:p w14:paraId="65D27112" w14:textId="77777777" w:rsidR="004821F8" w:rsidRDefault="004821F8" w:rsidP="00B13BBC">
          <w:pPr>
            <w:pStyle w:val="Footer"/>
            <w:jc w:val="right"/>
          </w:pPr>
          <w:r>
            <w:rPr>
              <w:noProof/>
              <w:lang w:val="en-US"/>
            </w:rPr>
            <mc:AlternateContent>
              <mc:Choice Requires="wpg">
                <w:drawing>
                  <wp:inline distT="0" distB="0" distL="0" distR="0" wp14:anchorId="1E8A3951" wp14:editId="37C5A4EE">
                    <wp:extent cx="495300" cy="481965"/>
                    <wp:effectExtent l="9525" t="9525" r="9525" b="13335"/>
                    <wp:docPr id="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7"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8"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xmlns:w15="http://schemas.microsoft.com/office/word/2012/wordml">
                <w:pict>
                  <v:group w14:anchorId="3DF42B99" id="Group 9"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">
                    <v:rect id="Rectangle 10" o:spid="_x0000_s1027"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1eqb0A&#10;AADaAAAADwAAAGRycy9kb3ducmV2LnhtbESPzQrCMBCE74LvEFbwZlM9WK1GEUHw4sEfPC/N2hSb&#10;TWmi1rc3guBxmJlvmOW6s7V4UusrxwrGSQqCuHC64lLB5bwbzUD4gKyxdkwK3uRhver3lphr9+Ij&#10;PU+hFBHCPkcFJoQml9IXhiz6xDXE0bu51mKIsi2lbvEV4baWkzSdSosVxwWDDW0NFffTwyoI9aEy&#10;M/d+ZPsNG3edzLMxH5QaDrrNAkSgLvzDv/ZeK8jgeyXeALn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N1eqb0AAADaAAAADwAAAAAAAAAAAAAAAACYAgAAZHJzL2Rvd25yZXYu&#10;eG1sUEsFBgAAAAAEAAQA9QAAAIIDAAAAAA==&#10;" fillcolor="#bfbfbf [2412]" strokecolor="white [3212]" strokeweight="1pt">
                      <v:fill opacity="32896f"/>
                      <v:shadow color="#d8d8d8 [2732]" offset="3pt,3pt"/>
                    </v:rect>
                    <v:rect id="Rectangle 11" o:spid="_x0000_s1028"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aXVr8A&#10;AADaAAAADwAAAGRycy9kb3ducmV2LnhtbERPTYvCMBC9C/sfwgheZE1dUKRrFFkQXETQuhdvQzPb&#10;FptJSGKt/94cBI+P971c96YVHfnQWFYwnWQgiEurG64U/J23nwsQISJrbC2TggcFWK8+BkvMtb3z&#10;iboiViKFcMhRQR2jy6UMZU0Gw8Q64sT9W28wJugrqT3eU7hp5VeWzaXBhlNDjY5+aiqvxc0o2Mvz&#10;5XiY+d84Pm0uZda5w8w6pUbDfvMNIlIf3+KXe6cVpK3pSroBcvU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BpdWvwAAANoAAAAPAAAAAAAAAAAAAAAAAJgCAABkcnMvZG93bnJl&#10;di54bWxQSwUGAAAAAAQABAD1AAAAhAMAAAAA&#10;" fillcolor="#c0504d [3205]" strokecolor="white [3212]" strokeweight="1pt">
                      <v:shadow color="#d8d8d8 [2732]" offset="3pt,3pt"/>
                    </v:rect>
                    <v:rect id="Rectangle 12" o:spid="_x0000_s1029"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5vQL0A&#10;AADaAAAADwAAAGRycy9kb3ducmV2LnhtbESPSwvCMBCE74L/IazgTVM9+KimRQTBiwcfeF6atSk2&#10;m9JErf/eCILHYWa+YdZ5Z2vxpNZXjhVMxgkI4sLpiksFl/NutADhA7LG2jEpeJOHPOv31phq9+Ij&#10;PU+hFBHCPkUFJoQmldIXhiz6sWuIo3dzrcUQZVtK3eIrwm0tp0kykxYrjgsGG9oaKu6nh1UQ6kNl&#10;Fu79mO83bNx1upxP+KDUcNBtViACdeEf/rX3WsESvlfiDZDZ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g5vQL0AAADaAAAADwAAAAAAAAAAAAAAAACYAgAAZHJzL2Rvd25yZXYu&#10;eG1sUEsFBgAAAAAEAAQA9QAAAIIDAAAAAA==&#10;" fillcolor="#bfbfbf [2412]" strokecolor="white [3212]" strokeweight="1pt">
                      <v:fill opacity="32896f"/>
                      <v:shadow color="#d8d8d8 [2732]" offset="3pt,3pt"/>
                    </v:rect>
                    <w10:anchorlock/>
                  </v:group>
                </w:pict>
              </mc:Fallback>
            </mc:AlternateContent>
          </w:r>
        </w:p>
      </w:tc>
    </w:tr>
  </w:tbl>
  <w:p w14:paraId="62B45069" w14:textId="77777777" w:rsidR="004821F8" w:rsidRDefault="004821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4A0" w:firstRow="1" w:lastRow="0" w:firstColumn="1" w:lastColumn="0" w:noHBand="0" w:noVBand="1"/>
    </w:tblPr>
    <w:tblGrid>
      <w:gridCol w:w="7338"/>
      <w:gridCol w:w="815"/>
    </w:tblGrid>
    <w:tr w:rsidR="004821F8" w14:paraId="206AF032" w14:textId="77777777" w:rsidTr="00E170B4">
      <w:trPr>
        <w:jc w:val="right"/>
      </w:trPr>
      <w:tc>
        <w:tcPr>
          <w:tcW w:w="7338" w:type="dxa"/>
          <w:tcBorders>
            <w:top w:val="single" w:sz="4" w:space="0" w:color="auto"/>
          </w:tcBorders>
        </w:tcPr>
        <w:p w14:paraId="61A32CCA" w14:textId="77777777" w:rsidR="004821F8" w:rsidRPr="00592BFF" w:rsidRDefault="004821F8">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4BFA22CA" w14:textId="77777777" w:rsidR="004821F8" w:rsidRPr="00592BFF" w:rsidRDefault="004821F8">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56157E51" w14:textId="77777777" w:rsidR="004821F8" w:rsidRDefault="004821F8">
          <w:pPr>
            <w:pStyle w:val="Footer"/>
            <w:jc w:val="right"/>
          </w:pPr>
          <w:r w:rsidRPr="00592BFF">
            <w:rPr>
              <w:rFonts w:asciiTheme="majorHAnsi" w:hAnsiTheme="majorHAnsi"/>
              <w:b/>
              <w:sz w:val="18"/>
              <w:szCs w:val="18"/>
            </w:rPr>
            <w:t>Universitas PGRI Yogyakarta</w:t>
          </w:r>
        </w:p>
      </w:tc>
      <w:tc>
        <w:tcPr>
          <w:tcW w:w="815" w:type="dxa"/>
        </w:tcPr>
        <w:p w14:paraId="119BC896" w14:textId="77777777" w:rsidR="004821F8" w:rsidRDefault="004821F8">
          <w:pPr>
            <w:pStyle w:val="Footer"/>
            <w:jc w:val="right"/>
          </w:pPr>
          <w:r>
            <w:rPr>
              <w:noProof/>
              <w:lang w:val="en-US"/>
            </w:rPr>
            <mc:AlternateContent>
              <mc:Choice Requires="wpg">
                <w:drawing>
                  <wp:inline distT="0" distB="0" distL="0" distR="0" wp14:anchorId="34550365" wp14:editId="3C7017BA">
                    <wp:extent cx="495300" cy="481965"/>
                    <wp:effectExtent l="9525" t="9525" r="9525" b="133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2"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3"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xmlns:w15="http://schemas.microsoft.com/office/word/2012/wordml">
                <w:pict>
                  <v:group w14:anchorId="2C083758" id="Group 1"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">
                    <v:rect id="Rectangle 2" o:spid="_x0000_s1027"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r9Mb0A&#10;AADaAAAADwAAAGRycy9kb3ducmV2LnhtbESPSwvCMBCE74L/Iazgzab24KMaRQTBiwcfeF6atSk2&#10;m9JErf/eCILHYWa+YZbrztbiSa2vHCsYJykI4sLpiksFl/NuNAPhA7LG2jEpeJOH9arfW2Ku3YuP&#10;9DyFUkQI+xwVmBCaXEpfGLLoE9cQR+/mWoshyraUusVXhNtaZmk6kRYrjgsGG9oaKu6nh1UQ6kNl&#10;Zu79mO43bNw1m0/HfFBqOOg2CxCBuvAP/9p7rSCD75V4A+Tq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Kr9Mb0AAADaAAAADwAAAAAAAAAAAAAAAACYAgAAZHJzL2Rvd25yZXYu&#10;eG1sUEsFBgAAAAAEAAQA9QAAAIIDAAAAAA==&#10;" fillcolor="#bfbfbf [2412]" strokecolor="white [3212]" strokeweight="1pt">
                      <v:fill opacity="32896f"/>
                      <v:shadow color="#d8d8d8 [2732]" offset="3pt,3pt"/>
                    </v:rect>
                    <v:rect id="Rectangle 3" o:spid="_x0000_s1028"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FJ8MA&#10;AADaAAAADwAAAGRycy9kb3ducmV2LnhtbESPQWsCMRSE70L/Q3iFXkSzrShlNYoUCi0iuNqLt8fm&#10;ubu4eQlJuq7/3giCx2FmvmEWq960oiMfGssK3scZCOLS6oYrBX+H79EniBCRNbaWScGVAqyWL4MF&#10;5tpeuKBuHyuRIBxyVFDH6HIpQ1mTwTC2jjh5J+sNxiR9JbXHS4KbVn5k2UwabDgt1Ojoq6byvP83&#10;CjbycNxtp/43Dov1scw6t51ap9Tba7+eg4jUx2f40f7RCiZwv5Ju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IFJ8MAAADaAAAADwAAAAAAAAAAAAAAAACYAgAAZHJzL2Rv&#10;d25yZXYueG1sUEsFBgAAAAAEAAQA9QAAAIgDAAAAAA==&#10;" fillcolor="#c0504d [3205]" strokecolor="white [3212]" strokeweight="1pt">
                      <v:shadow color="#d8d8d8 [2732]" offset="3pt,3pt"/>
                    </v:rect>
                    <v:rect id="Rectangle 4" o:spid="_x0000_s1029"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A3r0A&#10;AADaAAAADwAAAGRycy9kb3ducmV2LnhtbESPzQrCMBCE74LvEFbwpqkiWqtRRBC8ePAHz0uzNsVm&#10;U5qo9e2NIHgcZuYbZrlubSWe1PjSsYLRMAFBnDtdcqHgct4NUhA+IGusHJOCN3lYr7qdJWbavfhI&#10;z1MoRISwz1CBCaHOpPS5IYt+6Gri6N1cYzFE2RRSN/iKcFvJcZJMpcWS44LBmraG8vvpYRWE6lCa&#10;1L0fs/2GjbuO57MRH5Tq99rNAkSgNvzDv/ZeK5jA90q8AXL1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A/A3r0AAADaAAAADwAAAAAAAAAAAAAAAACYAgAAZHJzL2Rvd25yZXYu&#10;eG1sUEsFBgAAAAAEAAQA9QAAAIIDAAAAAA==&#10;" fillcolor="#bfbfbf [2412]" strokecolor="white [3212]" strokeweight="1pt">
                      <v:fill opacity="32896f"/>
                      <v:shadow color="#d8d8d8 [2732]" offset="3pt,3pt"/>
                    </v:rect>
                    <w10:anchorlock/>
                  </v:group>
                </w:pict>
              </mc:Fallback>
            </mc:AlternateContent>
          </w:r>
        </w:p>
      </w:tc>
    </w:tr>
  </w:tbl>
  <w:p w14:paraId="418D6F80" w14:textId="77777777" w:rsidR="004821F8" w:rsidRDefault="004821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67B89" w14:textId="77777777" w:rsidR="004D1D5B" w:rsidRDefault="004D1D5B" w:rsidP="00CB50FC">
      <w:pPr>
        <w:spacing w:after="0" w:line="240" w:lineRule="auto"/>
      </w:pPr>
      <w:r>
        <w:separator/>
      </w:r>
    </w:p>
  </w:footnote>
  <w:footnote w:type="continuationSeparator" w:id="0">
    <w:p w14:paraId="000A82EC" w14:textId="77777777" w:rsidR="004D1D5B" w:rsidRDefault="004D1D5B" w:rsidP="00CB5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97"/>
      <w:gridCol w:w="1271"/>
    </w:tblGrid>
    <w:tr w:rsidR="004821F8" w14:paraId="65C836A2" w14:textId="77777777" w:rsidTr="00C54E96">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EndPr/>
          <w:sdtContent>
            <w:p w14:paraId="092A419A" w14:textId="77777777" w:rsidR="004821F8" w:rsidRPr="004479E9" w:rsidRDefault="004821F8">
              <w:pPr>
                <w:pStyle w:val="Header"/>
                <w:jc w:val="right"/>
                <w:rPr>
                  <w:rFonts w:ascii="Times New Roman" w:hAnsi="Times New Roman"/>
                  <w:b/>
                  <w:sz w:val="20"/>
                  <w:szCs w:val="20"/>
                </w:rPr>
              </w:pPr>
              <w:r w:rsidRPr="004479E9">
                <w:rPr>
                  <w:rFonts w:ascii="Times New Roman" w:hAnsi="Times New Roman"/>
                  <w:b/>
                  <w:sz w:val="20"/>
                  <w:szCs w:val="20"/>
                  <w:lang w:val="en-ID"/>
                </w:rPr>
                <w:t>G-COUNS: Jurnal Bimbingan dan Konseling</w:t>
              </w:r>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EndPr/>
          <w:sdtContent>
            <w:p w14:paraId="35235E47" w14:textId="77777777" w:rsidR="004821F8" w:rsidRDefault="004821F8" w:rsidP="00CB50FC">
              <w:pPr>
                <w:pStyle w:val="Header"/>
                <w:jc w:val="right"/>
                <w:rPr>
                  <w:b/>
                  <w:bCs/>
                </w:rPr>
              </w:pPr>
              <w:r>
                <w:rPr>
                  <w:rFonts w:ascii="Times New Roman" w:hAnsi="Times New Roman"/>
                  <w:b/>
                  <w:bCs/>
                  <w:sz w:val="20"/>
                  <w:szCs w:val="20"/>
                  <w:lang w:val="en-ID"/>
                </w:rPr>
                <w:t>Vol. ….. No. …., Bulan ………. Tahun …….</w:t>
              </w:r>
              <w:r w:rsidRPr="004479E9">
                <w:rPr>
                  <w:rFonts w:ascii="Times New Roman" w:hAnsi="Times New Roman"/>
                  <w:b/>
                  <w:bCs/>
                  <w:sz w:val="20"/>
                  <w:szCs w:val="20"/>
                  <w:lang w:val="en-ID"/>
                </w:rPr>
                <w:t xml:space="preserve">                                                                                                                  p-ISSN : 2541-6782,  e-ISSN : 2580-6467</w:t>
              </w:r>
            </w:p>
          </w:sdtContent>
        </w:sdt>
      </w:tc>
      <w:tc>
        <w:tcPr>
          <w:tcW w:w="625" w:type="pct"/>
          <w:tcBorders>
            <w:left w:val="single" w:sz="6" w:space="0" w:color="000000" w:themeColor="text1"/>
          </w:tcBorders>
        </w:tcPr>
        <w:p w14:paraId="28E49F83" w14:textId="77777777" w:rsidR="004821F8" w:rsidRPr="006F7B43" w:rsidRDefault="004821F8">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986430">
            <w:rPr>
              <w:rFonts w:ascii="Times New Roman" w:hAnsi="Times New Roman"/>
              <w:noProof/>
              <w:sz w:val="24"/>
              <w:szCs w:val="24"/>
            </w:rPr>
            <w:t>51</w:t>
          </w:r>
          <w:r w:rsidRPr="006F7B43">
            <w:rPr>
              <w:rFonts w:ascii="Times New Roman" w:hAnsi="Times New Roman"/>
              <w:sz w:val="24"/>
              <w:szCs w:val="24"/>
            </w:rPr>
            <w:fldChar w:fldCharType="end"/>
          </w:r>
        </w:p>
      </w:tc>
    </w:tr>
  </w:tbl>
  <w:p w14:paraId="4CE4E115" w14:textId="77777777" w:rsidR="004821F8" w:rsidRDefault="004821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05"/>
      <w:gridCol w:w="1231"/>
    </w:tblGrid>
    <w:tr w:rsidR="004821F8" w14:paraId="08BA7590" w14:textId="77777777" w:rsidTr="006B04D4">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679847215"/>
            <w:placeholder>
              <w:docPart w:val="969BB1D98CD144E79954A92D16540E76"/>
            </w:placeholder>
            <w:dataBinding w:prefixMappings="xmlns:ns0='http://schemas.openxmlformats.org/officeDocument/2006/extended-properties'" w:xpath="/ns0:Properties[1]/ns0:Company[1]" w:storeItemID="{6668398D-A668-4E3E-A5EB-62B293D839F1}"/>
            <w:text/>
          </w:sdtPr>
          <w:sdtEndPr/>
          <w:sdtContent>
            <w:p w14:paraId="02BCD60F" w14:textId="77777777" w:rsidR="004821F8" w:rsidRPr="004479E9" w:rsidRDefault="004821F8">
              <w:pPr>
                <w:pStyle w:val="Header"/>
                <w:jc w:val="right"/>
                <w:rPr>
                  <w:rFonts w:ascii="Times New Roman" w:hAnsi="Times New Roman"/>
                  <w:b/>
                  <w:sz w:val="20"/>
                  <w:szCs w:val="20"/>
                </w:rPr>
              </w:pPr>
              <w:r w:rsidRPr="004479E9">
                <w:rPr>
                  <w:rFonts w:ascii="Times New Roman" w:hAnsi="Times New Roman"/>
                  <w:b/>
                  <w:sz w:val="20"/>
                  <w:szCs w:val="20"/>
                </w:rPr>
                <w:t>G-COUNS: Jurnal Bimbingan dan Konseling</w:t>
              </w:r>
            </w:p>
          </w:sdtContent>
        </w:sdt>
        <w:sdt>
          <w:sdtPr>
            <w:rPr>
              <w:rFonts w:ascii="Times New Roman" w:hAnsi="Times New Roman"/>
              <w:b/>
              <w:bCs/>
              <w:sz w:val="20"/>
              <w:szCs w:val="20"/>
            </w:rPr>
            <w:alias w:val="Title"/>
            <w:id w:val="-1186124191"/>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EndPr/>
          <w:sdtContent>
            <w:p w14:paraId="216CA011" w14:textId="77777777" w:rsidR="004821F8" w:rsidRDefault="004821F8" w:rsidP="006B04D4">
              <w:pPr>
                <w:pStyle w:val="Header"/>
                <w:jc w:val="right"/>
                <w:rPr>
                  <w:b/>
                  <w:bCs/>
                </w:rPr>
              </w:pPr>
              <w:r>
                <w:rPr>
                  <w:rFonts w:ascii="Times New Roman" w:hAnsi="Times New Roman"/>
                  <w:b/>
                  <w:bCs/>
                  <w:sz w:val="20"/>
                  <w:szCs w:val="20"/>
                  <w:lang w:val="en-ID"/>
                </w:rPr>
                <w:t>Vol. ….. No. …., Bulan ………. Tahun …….                                                                                                                  p-ISSN : 2541-6782,  e-ISSN : 2580-6467</w:t>
              </w:r>
            </w:p>
          </w:sdtContent>
        </w:sdt>
      </w:tc>
      <w:tc>
        <w:tcPr>
          <w:tcW w:w="626" w:type="pct"/>
          <w:tcBorders>
            <w:left w:val="single" w:sz="6" w:space="0" w:color="000000" w:themeColor="text1"/>
          </w:tcBorders>
        </w:tcPr>
        <w:p w14:paraId="5F4582DE" w14:textId="77777777" w:rsidR="004821F8" w:rsidRPr="006F7B43" w:rsidRDefault="004821F8">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986430">
            <w:rPr>
              <w:rFonts w:ascii="Times New Roman" w:hAnsi="Times New Roman"/>
              <w:noProof/>
              <w:sz w:val="24"/>
              <w:szCs w:val="24"/>
            </w:rPr>
            <w:t>55</w:t>
          </w:r>
          <w:r w:rsidRPr="006F7B43">
            <w:rPr>
              <w:rFonts w:ascii="Times New Roman" w:hAnsi="Times New Roman"/>
              <w:sz w:val="24"/>
              <w:szCs w:val="24"/>
            </w:rPr>
            <w:fldChar w:fldCharType="end"/>
          </w:r>
        </w:p>
      </w:tc>
    </w:tr>
  </w:tbl>
  <w:p w14:paraId="743CD2E7" w14:textId="77777777" w:rsidR="004821F8" w:rsidRDefault="004821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4">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2">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2"/>
  </w:num>
  <w:num w:numId="2">
    <w:abstractNumId w:val="4"/>
  </w:num>
  <w:num w:numId="3">
    <w:abstractNumId w:val="3"/>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24"/>
  </w:num>
  <w:num w:numId="12">
    <w:abstractNumId w:val="8"/>
  </w:num>
  <w:num w:numId="13">
    <w:abstractNumId w:val="20"/>
  </w:num>
  <w:num w:numId="14">
    <w:abstractNumId w:val="15"/>
  </w:num>
  <w:num w:numId="15">
    <w:abstractNumId w:val="9"/>
  </w:num>
  <w:num w:numId="16">
    <w:abstractNumId w:val="1"/>
  </w:num>
  <w:num w:numId="17">
    <w:abstractNumId w:val="2"/>
  </w:num>
  <w:num w:numId="18">
    <w:abstractNumId w:val="23"/>
  </w:num>
  <w:num w:numId="19">
    <w:abstractNumId w:val="14"/>
  </w:num>
  <w:num w:numId="20">
    <w:abstractNumId w:val="18"/>
  </w:num>
  <w:num w:numId="21">
    <w:abstractNumId w:val="10"/>
  </w:num>
  <w:num w:numId="22">
    <w:abstractNumId w:val="19"/>
  </w:num>
  <w:num w:numId="23">
    <w:abstractNumId w:val="6"/>
  </w:num>
  <w:num w:numId="24">
    <w:abstractNumId w:val="12"/>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7ab74e52020a64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7E"/>
    <w:rsid w:val="00001B97"/>
    <w:rsid w:val="00003F51"/>
    <w:rsid w:val="00006B4C"/>
    <w:rsid w:val="00010E6B"/>
    <w:rsid w:val="00012053"/>
    <w:rsid w:val="000172CD"/>
    <w:rsid w:val="00017AD8"/>
    <w:rsid w:val="000203B3"/>
    <w:rsid w:val="00032E5E"/>
    <w:rsid w:val="00037D43"/>
    <w:rsid w:val="000401B3"/>
    <w:rsid w:val="00040D7F"/>
    <w:rsid w:val="00042E7F"/>
    <w:rsid w:val="000437C0"/>
    <w:rsid w:val="000467DA"/>
    <w:rsid w:val="00054B1D"/>
    <w:rsid w:val="00054BDE"/>
    <w:rsid w:val="00077FEC"/>
    <w:rsid w:val="00080292"/>
    <w:rsid w:val="000807C1"/>
    <w:rsid w:val="00080CD7"/>
    <w:rsid w:val="00081215"/>
    <w:rsid w:val="00086267"/>
    <w:rsid w:val="000872A6"/>
    <w:rsid w:val="000878D8"/>
    <w:rsid w:val="0009124D"/>
    <w:rsid w:val="0009220B"/>
    <w:rsid w:val="000952B5"/>
    <w:rsid w:val="000957F6"/>
    <w:rsid w:val="00096A3D"/>
    <w:rsid w:val="000A025D"/>
    <w:rsid w:val="000A19F6"/>
    <w:rsid w:val="000A25EA"/>
    <w:rsid w:val="000A40C3"/>
    <w:rsid w:val="000A44A8"/>
    <w:rsid w:val="000B04F8"/>
    <w:rsid w:val="000B0978"/>
    <w:rsid w:val="000B1A07"/>
    <w:rsid w:val="000B439D"/>
    <w:rsid w:val="000C011A"/>
    <w:rsid w:val="000C2605"/>
    <w:rsid w:val="000C4CCE"/>
    <w:rsid w:val="000C557E"/>
    <w:rsid w:val="000C5DA8"/>
    <w:rsid w:val="000C5FA7"/>
    <w:rsid w:val="000D0119"/>
    <w:rsid w:val="000D499E"/>
    <w:rsid w:val="000D67F5"/>
    <w:rsid w:val="000D6C86"/>
    <w:rsid w:val="000E404A"/>
    <w:rsid w:val="000E5BE9"/>
    <w:rsid w:val="000E68BF"/>
    <w:rsid w:val="000E73AE"/>
    <w:rsid w:val="000F34F6"/>
    <w:rsid w:val="000F72AE"/>
    <w:rsid w:val="000F7981"/>
    <w:rsid w:val="00104B4B"/>
    <w:rsid w:val="00105272"/>
    <w:rsid w:val="00107A25"/>
    <w:rsid w:val="00110D4D"/>
    <w:rsid w:val="00111F12"/>
    <w:rsid w:val="001120B1"/>
    <w:rsid w:val="00112F26"/>
    <w:rsid w:val="00113FD1"/>
    <w:rsid w:val="00113FE6"/>
    <w:rsid w:val="00114A60"/>
    <w:rsid w:val="00114E4C"/>
    <w:rsid w:val="00116A95"/>
    <w:rsid w:val="00120581"/>
    <w:rsid w:val="00126D6D"/>
    <w:rsid w:val="00127869"/>
    <w:rsid w:val="0013019F"/>
    <w:rsid w:val="0013154F"/>
    <w:rsid w:val="0013440B"/>
    <w:rsid w:val="001357EE"/>
    <w:rsid w:val="00135D5D"/>
    <w:rsid w:val="00145322"/>
    <w:rsid w:val="00145E17"/>
    <w:rsid w:val="0014769D"/>
    <w:rsid w:val="00153439"/>
    <w:rsid w:val="00155A74"/>
    <w:rsid w:val="0016611F"/>
    <w:rsid w:val="001706B4"/>
    <w:rsid w:val="001720F2"/>
    <w:rsid w:val="00174158"/>
    <w:rsid w:val="0017595B"/>
    <w:rsid w:val="001763B8"/>
    <w:rsid w:val="00176CC8"/>
    <w:rsid w:val="00177357"/>
    <w:rsid w:val="00180D03"/>
    <w:rsid w:val="00182388"/>
    <w:rsid w:val="00183EFE"/>
    <w:rsid w:val="001906DB"/>
    <w:rsid w:val="00190E76"/>
    <w:rsid w:val="0019401C"/>
    <w:rsid w:val="0019436C"/>
    <w:rsid w:val="001951A2"/>
    <w:rsid w:val="00196059"/>
    <w:rsid w:val="001A344B"/>
    <w:rsid w:val="001A678E"/>
    <w:rsid w:val="001B3286"/>
    <w:rsid w:val="001B47A1"/>
    <w:rsid w:val="001B4F1B"/>
    <w:rsid w:val="001B60DF"/>
    <w:rsid w:val="001B72D4"/>
    <w:rsid w:val="001B7D53"/>
    <w:rsid w:val="001C27CF"/>
    <w:rsid w:val="001C2E91"/>
    <w:rsid w:val="001C372E"/>
    <w:rsid w:val="001C3EE9"/>
    <w:rsid w:val="001C42A7"/>
    <w:rsid w:val="001C4E99"/>
    <w:rsid w:val="001D0BFB"/>
    <w:rsid w:val="001D3B40"/>
    <w:rsid w:val="001D3F88"/>
    <w:rsid w:val="001D7E22"/>
    <w:rsid w:val="001E34FC"/>
    <w:rsid w:val="001E5ED2"/>
    <w:rsid w:val="001E6BD6"/>
    <w:rsid w:val="001F1AA9"/>
    <w:rsid w:val="001F26E6"/>
    <w:rsid w:val="001F3578"/>
    <w:rsid w:val="001F3669"/>
    <w:rsid w:val="001F3E3F"/>
    <w:rsid w:val="001F5DF0"/>
    <w:rsid w:val="001F6B29"/>
    <w:rsid w:val="001F7FD5"/>
    <w:rsid w:val="0020041A"/>
    <w:rsid w:val="0020285E"/>
    <w:rsid w:val="00203791"/>
    <w:rsid w:val="0020585F"/>
    <w:rsid w:val="002059A8"/>
    <w:rsid w:val="00207D3C"/>
    <w:rsid w:val="00210365"/>
    <w:rsid w:val="00211733"/>
    <w:rsid w:val="0021285F"/>
    <w:rsid w:val="00214F94"/>
    <w:rsid w:val="0021742C"/>
    <w:rsid w:val="002202CB"/>
    <w:rsid w:val="002221ED"/>
    <w:rsid w:val="002226B1"/>
    <w:rsid w:val="00233694"/>
    <w:rsid w:val="00233E35"/>
    <w:rsid w:val="0023487E"/>
    <w:rsid w:val="00235548"/>
    <w:rsid w:val="00237E21"/>
    <w:rsid w:val="0024709B"/>
    <w:rsid w:val="00252A99"/>
    <w:rsid w:val="00253838"/>
    <w:rsid w:val="00257C64"/>
    <w:rsid w:val="00260AB8"/>
    <w:rsid w:val="00260CF2"/>
    <w:rsid w:val="002640C6"/>
    <w:rsid w:val="00270D23"/>
    <w:rsid w:val="00275B74"/>
    <w:rsid w:val="002801F5"/>
    <w:rsid w:val="00280EA6"/>
    <w:rsid w:val="00280FDB"/>
    <w:rsid w:val="002847BD"/>
    <w:rsid w:val="00285B69"/>
    <w:rsid w:val="00291A7C"/>
    <w:rsid w:val="0029329A"/>
    <w:rsid w:val="00297C3B"/>
    <w:rsid w:val="002A11D1"/>
    <w:rsid w:val="002A3A63"/>
    <w:rsid w:val="002B056B"/>
    <w:rsid w:val="002B6A33"/>
    <w:rsid w:val="002C01C0"/>
    <w:rsid w:val="002C0AC4"/>
    <w:rsid w:val="002C0B9A"/>
    <w:rsid w:val="002C2306"/>
    <w:rsid w:val="002C44F1"/>
    <w:rsid w:val="002C514B"/>
    <w:rsid w:val="002D21F0"/>
    <w:rsid w:val="002D3274"/>
    <w:rsid w:val="002D4A07"/>
    <w:rsid w:val="002D584F"/>
    <w:rsid w:val="002D61BF"/>
    <w:rsid w:val="002E01E5"/>
    <w:rsid w:val="002E11FD"/>
    <w:rsid w:val="002E4E8D"/>
    <w:rsid w:val="002E5A0A"/>
    <w:rsid w:val="002E7992"/>
    <w:rsid w:val="002F04F9"/>
    <w:rsid w:val="002F2D6E"/>
    <w:rsid w:val="002F2E9C"/>
    <w:rsid w:val="002F425D"/>
    <w:rsid w:val="002F5A5E"/>
    <w:rsid w:val="002F6A7B"/>
    <w:rsid w:val="003011CA"/>
    <w:rsid w:val="00301457"/>
    <w:rsid w:val="00303E44"/>
    <w:rsid w:val="0030412A"/>
    <w:rsid w:val="003104F4"/>
    <w:rsid w:val="00311364"/>
    <w:rsid w:val="00311D43"/>
    <w:rsid w:val="003129B7"/>
    <w:rsid w:val="00314886"/>
    <w:rsid w:val="003175B4"/>
    <w:rsid w:val="0031782D"/>
    <w:rsid w:val="00320320"/>
    <w:rsid w:val="00321682"/>
    <w:rsid w:val="003218D6"/>
    <w:rsid w:val="00323358"/>
    <w:rsid w:val="00325AAF"/>
    <w:rsid w:val="00334801"/>
    <w:rsid w:val="00335F58"/>
    <w:rsid w:val="00336EA5"/>
    <w:rsid w:val="00342AB5"/>
    <w:rsid w:val="00342E29"/>
    <w:rsid w:val="00344443"/>
    <w:rsid w:val="0034463D"/>
    <w:rsid w:val="00345B45"/>
    <w:rsid w:val="00346330"/>
    <w:rsid w:val="00346502"/>
    <w:rsid w:val="0034759B"/>
    <w:rsid w:val="0035463E"/>
    <w:rsid w:val="00355EA4"/>
    <w:rsid w:val="00357CA1"/>
    <w:rsid w:val="00357F93"/>
    <w:rsid w:val="00360160"/>
    <w:rsid w:val="00364608"/>
    <w:rsid w:val="00365F10"/>
    <w:rsid w:val="00366082"/>
    <w:rsid w:val="003663D5"/>
    <w:rsid w:val="0036720D"/>
    <w:rsid w:val="00377391"/>
    <w:rsid w:val="00380327"/>
    <w:rsid w:val="00384340"/>
    <w:rsid w:val="003849EC"/>
    <w:rsid w:val="0038600F"/>
    <w:rsid w:val="00387102"/>
    <w:rsid w:val="00387527"/>
    <w:rsid w:val="0038770E"/>
    <w:rsid w:val="00395660"/>
    <w:rsid w:val="003A0C60"/>
    <w:rsid w:val="003A33F1"/>
    <w:rsid w:val="003A5834"/>
    <w:rsid w:val="003A73AF"/>
    <w:rsid w:val="003B07C3"/>
    <w:rsid w:val="003B12F2"/>
    <w:rsid w:val="003B172F"/>
    <w:rsid w:val="003B2110"/>
    <w:rsid w:val="003B31E5"/>
    <w:rsid w:val="003B6C52"/>
    <w:rsid w:val="003C40B2"/>
    <w:rsid w:val="003C4572"/>
    <w:rsid w:val="003C59D8"/>
    <w:rsid w:val="003C62D8"/>
    <w:rsid w:val="003C7225"/>
    <w:rsid w:val="003C77EA"/>
    <w:rsid w:val="003D1BE6"/>
    <w:rsid w:val="003D49F9"/>
    <w:rsid w:val="003D720E"/>
    <w:rsid w:val="003E0F01"/>
    <w:rsid w:val="003E1C9B"/>
    <w:rsid w:val="003E3ACD"/>
    <w:rsid w:val="003E3AD9"/>
    <w:rsid w:val="003E45D0"/>
    <w:rsid w:val="003E79A3"/>
    <w:rsid w:val="003F1B3E"/>
    <w:rsid w:val="003F49E7"/>
    <w:rsid w:val="003F4FF3"/>
    <w:rsid w:val="003F7547"/>
    <w:rsid w:val="004013CC"/>
    <w:rsid w:val="004022AC"/>
    <w:rsid w:val="00402582"/>
    <w:rsid w:val="004027E2"/>
    <w:rsid w:val="0040573D"/>
    <w:rsid w:val="00412F43"/>
    <w:rsid w:val="00414E65"/>
    <w:rsid w:val="00415CAE"/>
    <w:rsid w:val="00420F28"/>
    <w:rsid w:val="004214D6"/>
    <w:rsid w:val="00421CD7"/>
    <w:rsid w:val="00425BE1"/>
    <w:rsid w:val="004302E8"/>
    <w:rsid w:val="00431872"/>
    <w:rsid w:val="00431B4B"/>
    <w:rsid w:val="0043492B"/>
    <w:rsid w:val="00447188"/>
    <w:rsid w:val="00447438"/>
    <w:rsid w:val="004474E7"/>
    <w:rsid w:val="004479E9"/>
    <w:rsid w:val="0045209F"/>
    <w:rsid w:val="0045494C"/>
    <w:rsid w:val="00454EA9"/>
    <w:rsid w:val="0045528D"/>
    <w:rsid w:val="00455DE1"/>
    <w:rsid w:val="00457C92"/>
    <w:rsid w:val="00460EB6"/>
    <w:rsid w:val="00463FF0"/>
    <w:rsid w:val="00465D31"/>
    <w:rsid w:val="0046768D"/>
    <w:rsid w:val="004678F7"/>
    <w:rsid w:val="00467EE2"/>
    <w:rsid w:val="00467FAE"/>
    <w:rsid w:val="00470430"/>
    <w:rsid w:val="00474202"/>
    <w:rsid w:val="00475B61"/>
    <w:rsid w:val="00480336"/>
    <w:rsid w:val="0048097D"/>
    <w:rsid w:val="0048125A"/>
    <w:rsid w:val="004821F8"/>
    <w:rsid w:val="004831B8"/>
    <w:rsid w:val="004872A1"/>
    <w:rsid w:val="00491720"/>
    <w:rsid w:val="00495078"/>
    <w:rsid w:val="004967F2"/>
    <w:rsid w:val="00496BC8"/>
    <w:rsid w:val="004A0D64"/>
    <w:rsid w:val="004A2AC5"/>
    <w:rsid w:val="004A3032"/>
    <w:rsid w:val="004A44D0"/>
    <w:rsid w:val="004A5D55"/>
    <w:rsid w:val="004A7BDF"/>
    <w:rsid w:val="004B0115"/>
    <w:rsid w:val="004B0C26"/>
    <w:rsid w:val="004B2639"/>
    <w:rsid w:val="004B4943"/>
    <w:rsid w:val="004B6939"/>
    <w:rsid w:val="004C0EBC"/>
    <w:rsid w:val="004C1559"/>
    <w:rsid w:val="004C77A9"/>
    <w:rsid w:val="004D074D"/>
    <w:rsid w:val="004D1D5B"/>
    <w:rsid w:val="004D3F61"/>
    <w:rsid w:val="004D4F86"/>
    <w:rsid w:val="004E218D"/>
    <w:rsid w:val="004E266D"/>
    <w:rsid w:val="004E3388"/>
    <w:rsid w:val="004E5252"/>
    <w:rsid w:val="004E5ADE"/>
    <w:rsid w:val="004E761A"/>
    <w:rsid w:val="004E7EA2"/>
    <w:rsid w:val="004F097C"/>
    <w:rsid w:val="004F3232"/>
    <w:rsid w:val="004F3C49"/>
    <w:rsid w:val="004F6228"/>
    <w:rsid w:val="00503640"/>
    <w:rsid w:val="005049C7"/>
    <w:rsid w:val="005056BC"/>
    <w:rsid w:val="005068EE"/>
    <w:rsid w:val="00506FCE"/>
    <w:rsid w:val="00510083"/>
    <w:rsid w:val="005104B0"/>
    <w:rsid w:val="00511648"/>
    <w:rsid w:val="00512F9B"/>
    <w:rsid w:val="00515BAD"/>
    <w:rsid w:val="00520B10"/>
    <w:rsid w:val="00520BB2"/>
    <w:rsid w:val="00521728"/>
    <w:rsid w:val="00522ADD"/>
    <w:rsid w:val="00522FCB"/>
    <w:rsid w:val="00524950"/>
    <w:rsid w:val="00532553"/>
    <w:rsid w:val="0053267E"/>
    <w:rsid w:val="005366A9"/>
    <w:rsid w:val="005425BF"/>
    <w:rsid w:val="00542739"/>
    <w:rsid w:val="00557F25"/>
    <w:rsid w:val="00561788"/>
    <w:rsid w:val="0056277B"/>
    <w:rsid w:val="00562D70"/>
    <w:rsid w:val="005643C3"/>
    <w:rsid w:val="00564693"/>
    <w:rsid w:val="005646A1"/>
    <w:rsid w:val="00566958"/>
    <w:rsid w:val="00571C6F"/>
    <w:rsid w:val="00574ED5"/>
    <w:rsid w:val="005778F0"/>
    <w:rsid w:val="00577D9B"/>
    <w:rsid w:val="0058134C"/>
    <w:rsid w:val="005836E7"/>
    <w:rsid w:val="005846E4"/>
    <w:rsid w:val="00585214"/>
    <w:rsid w:val="00585638"/>
    <w:rsid w:val="005856CE"/>
    <w:rsid w:val="005857FD"/>
    <w:rsid w:val="005864D8"/>
    <w:rsid w:val="00586CA6"/>
    <w:rsid w:val="00587018"/>
    <w:rsid w:val="00587E18"/>
    <w:rsid w:val="0059093E"/>
    <w:rsid w:val="00592884"/>
    <w:rsid w:val="005928D9"/>
    <w:rsid w:val="00592BFF"/>
    <w:rsid w:val="0059324A"/>
    <w:rsid w:val="005A0304"/>
    <w:rsid w:val="005A10D2"/>
    <w:rsid w:val="005A1438"/>
    <w:rsid w:val="005A252A"/>
    <w:rsid w:val="005B0FFD"/>
    <w:rsid w:val="005B17EE"/>
    <w:rsid w:val="005B2864"/>
    <w:rsid w:val="005B70ED"/>
    <w:rsid w:val="005D2BB1"/>
    <w:rsid w:val="005D2FCD"/>
    <w:rsid w:val="005D49B2"/>
    <w:rsid w:val="005D6315"/>
    <w:rsid w:val="005E24A3"/>
    <w:rsid w:val="005E3DA9"/>
    <w:rsid w:val="005E52F2"/>
    <w:rsid w:val="005E54FE"/>
    <w:rsid w:val="005E5671"/>
    <w:rsid w:val="005F02CA"/>
    <w:rsid w:val="005F1F99"/>
    <w:rsid w:val="005F31EE"/>
    <w:rsid w:val="005F48F5"/>
    <w:rsid w:val="005F7234"/>
    <w:rsid w:val="00600813"/>
    <w:rsid w:val="00603800"/>
    <w:rsid w:val="0060609C"/>
    <w:rsid w:val="00607E5C"/>
    <w:rsid w:val="006116BB"/>
    <w:rsid w:val="006169E5"/>
    <w:rsid w:val="00623C90"/>
    <w:rsid w:val="0062737D"/>
    <w:rsid w:val="00627896"/>
    <w:rsid w:val="00630A16"/>
    <w:rsid w:val="006329D6"/>
    <w:rsid w:val="00634DFD"/>
    <w:rsid w:val="00636B13"/>
    <w:rsid w:val="0063768D"/>
    <w:rsid w:val="0063777E"/>
    <w:rsid w:val="006400BF"/>
    <w:rsid w:val="00642722"/>
    <w:rsid w:val="0064325E"/>
    <w:rsid w:val="006518CA"/>
    <w:rsid w:val="00653908"/>
    <w:rsid w:val="00655F46"/>
    <w:rsid w:val="00657F30"/>
    <w:rsid w:val="006626AD"/>
    <w:rsid w:val="00663569"/>
    <w:rsid w:val="00667DCA"/>
    <w:rsid w:val="006766F6"/>
    <w:rsid w:val="006804FE"/>
    <w:rsid w:val="0068330E"/>
    <w:rsid w:val="00686127"/>
    <w:rsid w:val="006862C2"/>
    <w:rsid w:val="00686AB2"/>
    <w:rsid w:val="0069108B"/>
    <w:rsid w:val="006940C2"/>
    <w:rsid w:val="00695434"/>
    <w:rsid w:val="006960B2"/>
    <w:rsid w:val="006A009C"/>
    <w:rsid w:val="006A0698"/>
    <w:rsid w:val="006A2046"/>
    <w:rsid w:val="006A394E"/>
    <w:rsid w:val="006A4DC5"/>
    <w:rsid w:val="006A6CF8"/>
    <w:rsid w:val="006A6D12"/>
    <w:rsid w:val="006B04D4"/>
    <w:rsid w:val="006B2863"/>
    <w:rsid w:val="006B6B22"/>
    <w:rsid w:val="006C1028"/>
    <w:rsid w:val="006C2AE2"/>
    <w:rsid w:val="006C2E7E"/>
    <w:rsid w:val="006C7722"/>
    <w:rsid w:val="006D0DB2"/>
    <w:rsid w:val="006E0A1E"/>
    <w:rsid w:val="006E27FE"/>
    <w:rsid w:val="006E2CA7"/>
    <w:rsid w:val="006E3EB2"/>
    <w:rsid w:val="006E4B59"/>
    <w:rsid w:val="006E5B49"/>
    <w:rsid w:val="006F0D6D"/>
    <w:rsid w:val="006F3CCB"/>
    <w:rsid w:val="006F7B43"/>
    <w:rsid w:val="00703741"/>
    <w:rsid w:val="0071230D"/>
    <w:rsid w:val="00713201"/>
    <w:rsid w:val="00713A53"/>
    <w:rsid w:val="0071770F"/>
    <w:rsid w:val="00722679"/>
    <w:rsid w:val="00722CC5"/>
    <w:rsid w:val="00723B0C"/>
    <w:rsid w:val="007265E2"/>
    <w:rsid w:val="00730E77"/>
    <w:rsid w:val="007327D6"/>
    <w:rsid w:val="007344EE"/>
    <w:rsid w:val="00734914"/>
    <w:rsid w:val="00737299"/>
    <w:rsid w:val="00742165"/>
    <w:rsid w:val="007423A5"/>
    <w:rsid w:val="0074261A"/>
    <w:rsid w:val="00743067"/>
    <w:rsid w:val="0074650A"/>
    <w:rsid w:val="00751FB6"/>
    <w:rsid w:val="00752F7F"/>
    <w:rsid w:val="0075649E"/>
    <w:rsid w:val="00757811"/>
    <w:rsid w:val="00760551"/>
    <w:rsid w:val="00763541"/>
    <w:rsid w:val="00763C2F"/>
    <w:rsid w:val="00764750"/>
    <w:rsid w:val="007666EB"/>
    <w:rsid w:val="00770148"/>
    <w:rsid w:val="007719EB"/>
    <w:rsid w:val="00773BBC"/>
    <w:rsid w:val="007747E8"/>
    <w:rsid w:val="00776D9D"/>
    <w:rsid w:val="00777B7E"/>
    <w:rsid w:val="00780EF2"/>
    <w:rsid w:val="00783A06"/>
    <w:rsid w:val="00784158"/>
    <w:rsid w:val="0079568F"/>
    <w:rsid w:val="00796443"/>
    <w:rsid w:val="007B0259"/>
    <w:rsid w:val="007B0ADB"/>
    <w:rsid w:val="007B12C1"/>
    <w:rsid w:val="007B2620"/>
    <w:rsid w:val="007B4DEB"/>
    <w:rsid w:val="007B4E4E"/>
    <w:rsid w:val="007B57AC"/>
    <w:rsid w:val="007B5EE2"/>
    <w:rsid w:val="007C2503"/>
    <w:rsid w:val="007C4C56"/>
    <w:rsid w:val="007C6515"/>
    <w:rsid w:val="007D0F5E"/>
    <w:rsid w:val="007D4F95"/>
    <w:rsid w:val="007D7131"/>
    <w:rsid w:val="007D7A88"/>
    <w:rsid w:val="007E43D9"/>
    <w:rsid w:val="007E6D9F"/>
    <w:rsid w:val="007F0086"/>
    <w:rsid w:val="007F21B3"/>
    <w:rsid w:val="007F3A29"/>
    <w:rsid w:val="007F78AC"/>
    <w:rsid w:val="007F7A07"/>
    <w:rsid w:val="007F7E03"/>
    <w:rsid w:val="00800C77"/>
    <w:rsid w:val="00812701"/>
    <w:rsid w:val="008169DA"/>
    <w:rsid w:val="008178F4"/>
    <w:rsid w:val="00820410"/>
    <w:rsid w:val="008262AC"/>
    <w:rsid w:val="008300AE"/>
    <w:rsid w:val="00831BE4"/>
    <w:rsid w:val="0083406B"/>
    <w:rsid w:val="0083427D"/>
    <w:rsid w:val="0083430F"/>
    <w:rsid w:val="00835FEF"/>
    <w:rsid w:val="0084419A"/>
    <w:rsid w:val="00846B29"/>
    <w:rsid w:val="00852222"/>
    <w:rsid w:val="008522FF"/>
    <w:rsid w:val="0085594D"/>
    <w:rsid w:val="00860495"/>
    <w:rsid w:val="00861F24"/>
    <w:rsid w:val="00863AE7"/>
    <w:rsid w:val="00864109"/>
    <w:rsid w:val="00871499"/>
    <w:rsid w:val="00876A24"/>
    <w:rsid w:val="008777EA"/>
    <w:rsid w:val="00880F12"/>
    <w:rsid w:val="00880FDA"/>
    <w:rsid w:val="00883998"/>
    <w:rsid w:val="00890EC3"/>
    <w:rsid w:val="008967F8"/>
    <w:rsid w:val="008A28FF"/>
    <w:rsid w:val="008A6938"/>
    <w:rsid w:val="008A6C73"/>
    <w:rsid w:val="008B3B8B"/>
    <w:rsid w:val="008B48C2"/>
    <w:rsid w:val="008C06B9"/>
    <w:rsid w:val="008C1688"/>
    <w:rsid w:val="008C2DE7"/>
    <w:rsid w:val="008C4B3A"/>
    <w:rsid w:val="008C4C01"/>
    <w:rsid w:val="008C57D5"/>
    <w:rsid w:val="008C73F7"/>
    <w:rsid w:val="008D0CFF"/>
    <w:rsid w:val="008D2086"/>
    <w:rsid w:val="008D3596"/>
    <w:rsid w:val="008D46AE"/>
    <w:rsid w:val="008E34E7"/>
    <w:rsid w:val="008E445C"/>
    <w:rsid w:val="008F099E"/>
    <w:rsid w:val="008F0E14"/>
    <w:rsid w:val="008F18BE"/>
    <w:rsid w:val="008F6102"/>
    <w:rsid w:val="008F71C3"/>
    <w:rsid w:val="009007B6"/>
    <w:rsid w:val="00901885"/>
    <w:rsid w:val="009034F0"/>
    <w:rsid w:val="00907136"/>
    <w:rsid w:val="00907888"/>
    <w:rsid w:val="00907E15"/>
    <w:rsid w:val="0091074D"/>
    <w:rsid w:val="00914278"/>
    <w:rsid w:val="009166D6"/>
    <w:rsid w:val="009168F1"/>
    <w:rsid w:val="00916D08"/>
    <w:rsid w:val="00920341"/>
    <w:rsid w:val="00921F69"/>
    <w:rsid w:val="009229D5"/>
    <w:rsid w:val="00922DE2"/>
    <w:rsid w:val="00923209"/>
    <w:rsid w:val="00923CDA"/>
    <w:rsid w:val="00924F43"/>
    <w:rsid w:val="0093249D"/>
    <w:rsid w:val="009344EC"/>
    <w:rsid w:val="0093457D"/>
    <w:rsid w:val="00937939"/>
    <w:rsid w:val="00937AF1"/>
    <w:rsid w:val="00940396"/>
    <w:rsid w:val="00942548"/>
    <w:rsid w:val="00944920"/>
    <w:rsid w:val="0094549B"/>
    <w:rsid w:val="00952826"/>
    <w:rsid w:val="00956BD1"/>
    <w:rsid w:val="00960218"/>
    <w:rsid w:val="00961216"/>
    <w:rsid w:val="00965EA8"/>
    <w:rsid w:val="00967089"/>
    <w:rsid w:val="0097689D"/>
    <w:rsid w:val="00976BB8"/>
    <w:rsid w:val="00980578"/>
    <w:rsid w:val="0098262E"/>
    <w:rsid w:val="009833AD"/>
    <w:rsid w:val="00986430"/>
    <w:rsid w:val="00990646"/>
    <w:rsid w:val="00990749"/>
    <w:rsid w:val="00992C97"/>
    <w:rsid w:val="00993C16"/>
    <w:rsid w:val="00997063"/>
    <w:rsid w:val="009A609F"/>
    <w:rsid w:val="009B0663"/>
    <w:rsid w:val="009B0AB0"/>
    <w:rsid w:val="009B21DC"/>
    <w:rsid w:val="009B3D0C"/>
    <w:rsid w:val="009B7427"/>
    <w:rsid w:val="009B7CCB"/>
    <w:rsid w:val="009C1A04"/>
    <w:rsid w:val="009C2A45"/>
    <w:rsid w:val="009C3215"/>
    <w:rsid w:val="009C3542"/>
    <w:rsid w:val="009C5A0F"/>
    <w:rsid w:val="009C5D0E"/>
    <w:rsid w:val="009C753D"/>
    <w:rsid w:val="009D1CCA"/>
    <w:rsid w:val="009D2D15"/>
    <w:rsid w:val="009D2DF8"/>
    <w:rsid w:val="009D40CF"/>
    <w:rsid w:val="009D6928"/>
    <w:rsid w:val="009D6A76"/>
    <w:rsid w:val="009D7E2E"/>
    <w:rsid w:val="009E1659"/>
    <w:rsid w:val="009E396C"/>
    <w:rsid w:val="009E5160"/>
    <w:rsid w:val="009E7052"/>
    <w:rsid w:val="009F183E"/>
    <w:rsid w:val="009F1BB8"/>
    <w:rsid w:val="00A00358"/>
    <w:rsid w:val="00A00F22"/>
    <w:rsid w:val="00A02DE3"/>
    <w:rsid w:val="00A04B8B"/>
    <w:rsid w:val="00A074EB"/>
    <w:rsid w:val="00A105F8"/>
    <w:rsid w:val="00A11DD8"/>
    <w:rsid w:val="00A120CC"/>
    <w:rsid w:val="00A13F20"/>
    <w:rsid w:val="00A1518B"/>
    <w:rsid w:val="00A16E54"/>
    <w:rsid w:val="00A200A1"/>
    <w:rsid w:val="00A215DA"/>
    <w:rsid w:val="00A22385"/>
    <w:rsid w:val="00A22555"/>
    <w:rsid w:val="00A22CCC"/>
    <w:rsid w:val="00A238C4"/>
    <w:rsid w:val="00A244FA"/>
    <w:rsid w:val="00A264F7"/>
    <w:rsid w:val="00A30D08"/>
    <w:rsid w:val="00A32569"/>
    <w:rsid w:val="00A3485C"/>
    <w:rsid w:val="00A40D7C"/>
    <w:rsid w:val="00A4277A"/>
    <w:rsid w:val="00A440C3"/>
    <w:rsid w:val="00A44A0C"/>
    <w:rsid w:val="00A47D27"/>
    <w:rsid w:val="00A52B6E"/>
    <w:rsid w:val="00A52E5C"/>
    <w:rsid w:val="00A53E4F"/>
    <w:rsid w:val="00A55254"/>
    <w:rsid w:val="00A57F4F"/>
    <w:rsid w:val="00A64A72"/>
    <w:rsid w:val="00A64EF9"/>
    <w:rsid w:val="00A65D1C"/>
    <w:rsid w:val="00A66065"/>
    <w:rsid w:val="00A72780"/>
    <w:rsid w:val="00A768E0"/>
    <w:rsid w:val="00A77801"/>
    <w:rsid w:val="00A80E01"/>
    <w:rsid w:val="00A818FB"/>
    <w:rsid w:val="00A839F4"/>
    <w:rsid w:val="00A86BF3"/>
    <w:rsid w:val="00A87379"/>
    <w:rsid w:val="00A967E3"/>
    <w:rsid w:val="00A96E28"/>
    <w:rsid w:val="00AA5F92"/>
    <w:rsid w:val="00AB1975"/>
    <w:rsid w:val="00AB4EA2"/>
    <w:rsid w:val="00AC0908"/>
    <w:rsid w:val="00AC3222"/>
    <w:rsid w:val="00AC5332"/>
    <w:rsid w:val="00AD3BFF"/>
    <w:rsid w:val="00AD43C2"/>
    <w:rsid w:val="00AD5008"/>
    <w:rsid w:val="00AE08DE"/>
    <w:rsid w:val="00AE1EE6"/>
    <w:rsid w:val="00AE264B"/>
    <w:rsid w:val="00AE54D7"/>
    <w:rsid w:val="00AE6BA3"/>
    <w:rsid w:val="00AE6BB6"/>
    <w:rsid w:val="00AF26CC"/>
    <w:rsid w:val="00AF45E9"/>
    <w:rsid w:val="00AF6414"/>
    <w:rsid w:val="00B02A4B"/>
    <w:rsid w:val="00B044B3"/>
    <w:rsid w:val="00B138F3"/>
    <w:rsid w:val="00B13BBC"/>
    <w:rsid w:val="00B17749"/>
    <w:rsid w:val="00B2026D"/>
    <w:rsid w:val="00B203F7"/>
    <w:rsid w:val="00B20E98"/>
    <w:rsid w:val="00B22457"/>
    <w:rsid w:val="00B279E5"/>
    <w:rsid w:val="00B31175"/>
    <w:rsid w:val="00B34A1A"/>
    <w:rsid w:val="00B36397"/>
    <w:rsid w:val="00B40069"/>
    <w:rsid w:val="00B427ED"/>
    <w:rsid w:val="00B429B9"/>
    <w:rsid w:val="00B525C4"/>
    <w:rsid w:val="00B52DE6"/>
    <w:rsid w:val="00B53A9C"/>
    <w:rsid w:val="00B57F24"/>
    <w:rsid w:val="00B61718"/>
    <w:rsid w:val="00B64850"/>
    <w:rsid w:val="00B6529E"/>
    <w:rsid w:val="00B77302"/>
    <w:rsid w:val="00B77518"/>
    <w:rsid w:val="00B80ED5"/>
    <w:rsid w:val="00B81793"/>
    <w:rsid w:val="00B83658"/>
    <w:rsid w:val="00B84604"/>
    <w:rsid w:val="00B86C24"/>
    <w:rsid w:val="00B95180"/>
    <w:rsid w:val="00B955C7"/>
    <w:rsid w:val="00B9645F"/>
    <w:rsid w:val="00B97A45"/>
    <w:rsid w:val="00BA1A68"/>
    <w:rsid w:val="00BA3E7F"/>
    <w:rsid w:val="00BA5383"/>
    <w:rsid w:val="00BB61D3"/>
    <w:rsid w:val="00BB720F"/>
    <w:rsid w:val="00BB7710"/>
    <w:rsid w:val="00BC1A04"/>
    <w:rsid w:val="00BC28F4"/>
    <w:rsid w:val="00BC2A5B"/>
    <w:rsid w:val="00BC41B1"/>
    <w:rsid w:val="00BC42A0"/>
    <w:rsid w:val="00BC4855"/>
    <w:rsid w:val="00BC6A53"/>
    <w:rsid w:val="00BD08E2"/>
    <w:rsid w:val="00BD0F06"/>
    <w:rsid w:val="00BD72E8"/>
    <w:rsid w:val="00BD7409"/>
    <w:rsid w:val="00BE07B8"/>
    <w:rsid w:val="00BE4A4A"/>
    <w:rsid w:val="00BE5509"/>
    <w:rsid w:val="00BE6DA8"/>
    <w:rsid w:val="00BE7E0B"/>
    <w:rsid w:val="00BF00DA"/>
    <w:rsid w:val="00BF07F2"/>
    <w:rsid w:val="00BF1A18"/>
    <w:rsid w:val="00BF1E80"/>
    <w:rsid w:val="00BF2300"/>
    <w:rsid w:val="00BF3143"/>
    <w:rsid w:val="00BF54FD"/>
    <w:rsid w:val="00BF7B79"/>
    <w:rsid w:val="00C00CA0"/>
    <w:rsid w:val="00C012BC"/>
    <w:rsid w:val="00C0181C"/>
    <w:rsid w:val="00C01F5F"/>
    <w:rsid w:val="00C0362B"/>
    <w:rsid w:val="00C04227"/>
    <w:rsid w:val="00C07588"/>
    <w:rsid w:val="00C116D5"/>
    <w:rsid w:val="00C1420D"/>
    <w:rsid w:val="00C16262"/>
    <w:rsid w:val="00C1698C"/>
    <w:rsid w:val="00C170F4"/>
    <w:rsid w:val="00C171C9"/>
    <w:rsid w:val="00C17CF6"/>
    <w:rsid w:val="00C207C7"/>
    <w:rsid w:val="00C23F17"/>
    <w:rsid w:val="00C26431"/>
    <w:rsid w:val="00C27233"/>
    <w:rsid w:val="00C30690"/>
    <w:rsid w:val="00C3214D"/>
    <w:rsid w:val="00C34101"/>
    <w:rsid w:val="00C34C35"/>
    <w:rsid w:val="00C402DA"/>
    <w:rsid w:val="00C41A42"/>
    <w:rsid w:val="00C42E85"/>
    <w:rsid w:val="00C43777"/>
    <w:rsid w:val="00C457BD"/>
    <w:rsid w:val="00C465D7"/>
    <w:rsid w:val="00C50C5B"/>
    <w:rsid w:val="00C531BD"/>
    <w:rsid w:val="00C53239"/>
    <w:rsid w:val="00C54E96"/>
    <w:rsid w:val="00C54F9A"/>
    <w:rsid w:val="00C559B6"/>
    <w:rsid w:val="00C57233"/>
    <w:rsid w:val="00C57286"/>
    <w:rsid w:val="00C60706"/>
    <w:rsid w:val="00C703E6"/>
    <w:rsid w:val="00C71FFB"/>
    <w:rsid w:val="00C74654"/>
    <w:rsid w:val="00C83C9E"/>
    <w:rsid w:val="00C85E8B"/>
    <w:rsid w:val="00C90AAB"/>
    <w:rsid w:val="00C926C3"/>
    <w:rsid w:val="00C929D3"/>
    <w:rsid w:val="00C974FF"/>
    <w:rsid w:val="00C97ABC"/>
    <w:rsid w:val="00CA2809"/>
    <w:rsid w:val="00CA4DA8"/>
    <w:rsid w:val="00CA799E"/>
    <w:rsid w:val="00CB21B7"/>
    <w:rsid w:val="00CB50FC"/>
    <w:rsid w:val="00CB5761"/>
    <w:rsid w:val="00CB7A89"/>
    <w:rsid w:val="00CB7BC7"/>
    <w:rsid w:val="00CC33FE"/>
    <w:rsid w:val="00CC43D8"/>
    <w:rsid w:val="00CC76BD"/>
    <w:rsid w:val="00CC7D39"/>
    <w:rsid w:val="00CD3A33"/>
    <w:rsid w:val="00CE26DF"/>
    <w:rsid w:val="00CE3537"/>
    <w:rsid w:val="00CE58A4"/>
    <w:rsid w:val="00CE7BA5"/>
    <w:rsid w:val="00CF17EB"/>
    <w:rsid w:val="00CF78D9"/>
    <w:rsid w:val="00D03F0C"/>
    <w:rsid w:val="00D050FF"/>
    <w:rsid w:val="00D10D9D"/>
    <w:rsid w:val="00D1130E"/>
    <w:rsid w:val="00D11915"/>
    <w:rsid w:val="00D22327"/>
    <w:rsid w:val="00D23F1A"/>
    <w:rsid w:val="00D34520"/>
    <w:rsid w:val="00D360EB"/>
    <w:rsid w:val="00D37AB5"/>
    <w:rsid w:val="00D40576"/>
    <w:rsid w:val="00D40CFC"/>
    <w:rsid w:val="00D416C6"/>
    <w:rsid w:val="00D505EA"/>
    <w:rsid w:val="00D56EF8"/>
    <w:rsid w:val="00D60442"/>
    <w:rsid w:val="00D63733"/>
    <w:rsid w:val="00D640E2"/>
    <w:rsid w:val="00D659E5"/>
    <w:rsid w:val="00D65DB5"/>
    <w:rsid w:val="00D66E10"/>
    <w:rsid w:val="00D676E3"/>
    <w:rsid w:val="00D704A0"/>
    <w:rsid w:val="00D75CF4"/>
    <w:rsid w:val="00D8356F"/>
    <w:rsid w:val="00D83B77"/>
    <w:rsid w:val="00D848EA"/>
    <w:rsid w:val="00D8629B"/>
    <w:rsid w:val="00D91FC8"/>
    <w:rsid w:val="00D9254C"/>
    <w:rsid w:val="00D95AD6"/>
    <w:rsid w:val="00D95CAF"/>
    <w:rsid w:val="00D96842"/>
    <w:rsid w:val="00D97E4C"/>
    <w:rsid w:val="00DA1B56"/>
    <w:rsid w:val="00DA46AD"/>
    <w:rsid w:val="00DB12C7"/>
    <w:rsid w:val="00DB20DE"/>
    <w:rsid w:val="00DB2769"/>
    <w:rsid w:val="00DB4FBE"/>
    <w:rsid w:val="00DB7EB2"/>
    <w:rsid w:val="00DC0D97"/>
    <w:rsid w:val="00DC1058"/>
    <w:rsid w:val="00DC30C0"/>
    <w:rsid w:val="00DC4EC9"/>
    <w:rsid w:val="00DD0929"/>
    <w:rsid w:val="00DD0A1E"/>
    <w:rsid w:val="00DD1496"/>
    <w:rsid w:val="00DD4112"/>
    <w:rsid w:val="00DD4457"/>
    <w:rsid w:val="00DE1182"/>
    <w:rsid w:val="00DE13D7"/>
    <w:rsid w:val="00DE706B"/>
    <w:rsid w:val="00DF0A6D"/>
    <w:rsid w:val="00DF21ED"/>
    <w:rsid w:val="00DF49ED"/>
    <w:rsid w:val="00E0003B"/>
    <w:rsid w:val="00E00D94"/>
    <w:rsid w:val="00E04562"/>
    <w:rsid w:val="00E04F93"/>
    <w:rsid w:val="00E074A7"/>
    <w:rsid w:val="00E07C39"/>
    <w:rsid w:val="00E1076A"/>
    <w:rsid w:val="00E10C28"/>
    <w:rsid w:val="00E15157"/>
    <w:rsid w:val="00E16623"/>
    <w:rsid w:val="00E170B4"/>
    <w:rsid w:val="00E20CBA"/>
    <w:rsid w:val="00E21526"/>
    <w:rsid w:val="00E21783"/>
    <w:rsid w:val="00E21DFA"/>
    <w:rsid w:val="00E2480A"/>
    <w:rsid w:val="00E24F6F"/>
    <w:rsid w:val="00E25A1E"/>
    <w:rsid w:val="00E32AD8"/>
    <w:rsid w:val="00E334D9"/>
    <w:rsid w:val="00E340DA"/>
    <w:rsid w:val="00E37513"/>
    <w:rsid w:val="00E3763E"/>
    <w:rsid w:val="00E42040"/>
    <w:rsid w:val="00E470A2"/>
    <w:rsid w:val="00E53F68"/>
    <w:rsid w:val="00E618B8"/>
    <w:rsid w:val="00E640BF"/>
    <w:rsid w:val="00E67B26"/>
    <w:rsid w:val="00E70975"/>
    <w:rsid w:val="00E745A1"/>
    <w:rsid w:val="00E77954"/>
    <w:rsid w:val="00E77C84"/>
    <w:rsid w:val="00E77E67"/>
    <w:rsid w:val="00E82C49"/>
    <w:rsid w:val="00E87CAF"/>
    <w:rsid w:val="00E900CA"/>
    <w:rsid w:val="00E917C0"/>
    <w:rsid w:val="00E9594E"/>
    <w:rsid w:val="00EA3526"/>
    <w:rsid w:val="00EA7871"/>
    <w:rsid w:val="00EB1260"/>
    <w:rsid w:val="00EB4C31"/>
    <w:rsid w:val="00EB4D4E"/>
    <w:rsid w:val="00EB513F"/>
    <w:rsid w:val="00EB7376"/>
    <w:rsid w:val="00EB768D"/>
    <w:rsid w:val="00EB7851"/>
    <w:rsid w:val="00EC0BFC"/>
    <w:rsid w:val="00EC29D0"/>
    <w:rsid w:val="00EC33AD"/>
    <w:rsid w:val="00EC3AE7"/>
    <w:rsid w:val="00EC510A"/>
    <w:rsid w:val="00EC7A94"/>
    <w:rsid w:val="00ED1C8D"/>
    <w:rsid w:val="00ED3CF9"/>
    <w:rsid w:val="00ED4627"/>
    <w:rsid w:val="00ED4800"/>
    <w:rsid w:val="00ED7A73"/>
    <w:rsid w:val="00EE3A1C"/>
    <w:rsid w:val="00EE3FE4"/>
    <w:rsid w:val="00EE796D"/>
    <w:rsid w:val="00EF159F"/>
    <w:rsid w:val="00EF30AB"/>
    <w:rsid w:val="00EF5F74"/>
    <w:rsid w:val="00EF5F82"/>
    <w:rsid w:val="00F015C8"/>
    <w:rsid w:val="00F01EFF"/>
    <w:rsid w:val="00F02D47"/>
    <w:rsid w:val="00F032BD"/>
    <w:rsid w:val="00F03337"/>
    <w:rsid w:val="00F0574A"/>
    <w:rsid w:val="00F234B0"/>
    <w:rsid w:val="00F2584A"/>
    <w:rsid w:val="00F3035B"/>
    <w:rsid w:val="00F31351"/>
    <w:rsid w:val="00F31704"/>
    <w:rsid w:val="00F33B86"/>
    <w:rsid w:val="00F3738F"/>
    <w:rsid w:val="00F40EC8"/>
    <w:rsid w:val="00F45436"/>
    <w:rsid w:val="00F4550C"/>
    <w:rsid w:val="00F458B4"/>
    <w:rsid w:val="00F47C77"/>
    <w:rsid w:val="00F515BE"/>
    <w:rsid w:val="00F52B1A"/>
    <w:rsid w:val="00F56EC4"/>
    <w:rsid w:val="00F57B1A"/>
    <w:rsid w:val="00F64F5A"/>
    <w:rsid w:val="00F65E5C"/>
    <w:rsid w:val="00F701FA"/>
    <w:rsid w:val="00F70812"/>
    <w:rsid w:val="00F71098"/>
    <w:rsid w:val="00F74DDE"/>
    <w:rsid w:val="00F80220"/>
    <w:rsid w:val="00F80442"/>
    <w:rsid w:val="00F80D3B"/>
    <w:rsid w:val="00F8223D"/>
    <w:rsid w:val="00F860FE"/>
    <w:rsid w:val="00F87E95"/>
    <w:rsid w:val="00F92AC8"/>
    <w:rsid w:val="00F92D3A"/>
    <w:rsid w:val="00F93361"/>
    <w:rsid w:val="00F95854"/>
    <w:rsid w:val="00F9702E"/>
    <w:rsid w:val="00F9728C"/>
    <w:rsid w:val="00F975A7"/>
    <w:rsid w:val="00F97FE1"/>
    <w:rsid w:val="00FA100A"/>
    <w:rsid w:val="00FA13DE"/>
    <w:rsid w:val="00FA3061"/>
    <w:rsid w:val="00FA58BC"/>
    <w:rsid w:val="00FA5F3D"/>
    <w:rsid w:val="00FA7B08"/>
    <w:rsid w:val="00FB2E23"/>
    <w:rsid w:val="00FB334C"/>
    <w:rsid w:val="00FB3861"/>
    <w:rsid w:val="00FB6AE1"/>
    <w:rsid w:val="00FC00FB"/>
    <w:rsid w:val="00FC1994"/>
    <w:rsid w:val="00FC1A96"/>
    <w:rsid w:val="00FC4796"/>
    <w:rsid w:val="00FC5D1D"/>
    <w:rsid w:val="00FD258A"/>
    <w:rsid w:val="00FD3F35"/>
    <w:rsid w:val="00FD4884"/>
    <w:rsid w:val="00FD6918"/>
    <w:rsid w:val="00FE594B"/>
    <w:rsid w:val="00FE7332"/>
    <w:rsid w:val="00FE7B36"/>
    <w:rsid w:val="00FF20E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7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table" w:customStyle="1" w:styleId="Mdeck5tablebodythreelines">
    <w:name w:val="M_deck_5_table_body_three_lines"/>
    <w:basedOn w:val="TableNormal"/>
    <w:uiPriority w:val="99"/>
    <w:rsid w:val="006A4DC5"/>
    <w:pPr>
      <w:adjustRightInd w:val="0"/>
      <w:snapToGrid w:val="0"/>
      <w:spacing w:after="0" w:line="300" w:lineRule="exact"/>
      <w:jc w:val="center"/>
    </w:pPr>
    <w:rPr>
      <w:rFonts w:ascii="Times New Roman" w:hAnsi="Times New Roman" w:cs="Times New Roman"/>
      <w:sz w:val="20"/>
      <w:szCs w:val="2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character" w:customStyle="1" w:styleId="y2iqfc">
    <w:name w:val="y2iqfc"/>
    <w:basedOn w:val="DefaultParagraphFont"/>
    <w:rsid w:val="00104B4B"/>
  </w:style>
  <w:style w:type="character" w:styleId="CommentReference">
    <w:name w:val="annotation reference"/>
    <w:basedOn w:val="DefaultParagraphFont"/>
    <w:uiPriority w:val="99"/>
    <w:semiHidden/>
    <w:unhideWhenUsed/>
    <w:rsid w:val="004678F7"/>
    <w:rPr>
      <w:sz w:val="16"/>
      <w:szCs w:val="16"/>
    </w:rPr>
  </w:style>
  <w:style w:type="paragraph" w:styleId="CommentText">
    <w:name w:val="annotation text"/>
    <w:basedOn w:val="Normal"/>
    <w:link w:val="CommentTextChar"/>
    <w:uiPriority w:val="99"/>
    <w:semiHidden/>
    <w:unhideWhenUsed/>
    <w:rsid w:val="004678F7"/>
    <w:pPr>
      <w:spacing w:line="240" w:lineRule="auto"/>
    </w:pPr>
    <w:rPr>
      <w:sz w:val="20"/>
      <w:szCs w:val="20"/>
    </w:rPr>
  </w:style>
  <w:style w:type="character" w:customStyle="1" w:styleId="CommentTextChar">
    <w:name w:val="Comment Text Char"/>
    <w:basedOn w:val="DefaultParagraphFont"/>
    <w:link w:val="CommentText"/>
    <w:uiPriority w:val="99"/>
    <w:semiHidden/>
    <w:rsid w:val="004678F7"/>
    <w:rPr>
      <w:sz w:val="20"/>
      <w:szCs w:val="20"/>
    </w:rPr>
  </w:style>
  <w:style w:type="paragraph" w:styleId="CommentSubject">
    <w:name w:val="annotation subject"/>
    <w:basedOn w:val="CommentText"/>
    <w:next w:val="CommentText"/>
    <w:link w:val="CommentSubjectChar"/>
    <w:uiPriority w:val="99"/>
    <w:semiHidden/>
    <w:unhideWhenUsed/>
    <w:rsid w:val="004678F7"/>
    <w:rPr>
      <w:b/>
      <w:bCs/>
    </w:rPr>
  </w:style>
  <w:style w:type="character" w:customStyle="1" w:styleId="CommentSubjectChar">
    <w:name w:val="Comment Subject Char"/>
    <w:basedOn w:val="CommentTextChar"/>
    <w:link w:val="CommentSubject"/>
    <w:uiPriority w:val="99"/>
    <w:semiHidden/>
    <w:rsid w:val="004678F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table" w:customStyle="1" w:styleId="Mdeck5tablebodythreelines">
    <w:name w:val="M_deck_5_table_body_three_lines"/>
    <w:basedOn w:val="TableNormal"/>
    <w:uiPriority w:val="99"/>
    <w:rsid w:val="006A4DC5"/>
    <w:pPr>
      <w:adjustRightInd w:val="0"/>
      <w:snapToGrid w:val="0"/>
      <w:spacing w:after="0" w:line="300" w:lineRule="exact"/>
      <w:jc w:val="center"/>
    </w:pPr>
    <w:rPr>
      <w:rFonts w:ascii="Times New Roman" w:hAnsi="Times New Roman" w:cs="Times New Roman"/>
      <w:sz w:val="20"/>
      <w:szCs w:val="2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character" w:customStyle="1" w:styleId="y2iqfc">
    <w:name w:val="y2iqfc"/>
    <w:basedOn w:val="DefaultParagraphFont"/>
    <w:rsid w:val="00104B4B"/>
  </w:style>
  <w:style w:type="character" w:styleId="CommentReference">
    <w:name w:val="annotation reference"/>
    <w:basedOn w:val="DefaultParagraphFont"/>
    <w:uiPriority w:val="99"/>
    <w:semiHidden/>
    <w:unhideWhenUsed/>
    <w:rsid w:val="004678F7"/>
    <w:rPr>
      <w:sz w:val="16"/>
      <w:szCs w:val="16"/>
    </w:rPr>
  </w:style>
  <w:style w:type="paragraph" w:styleId="CommentText">
    <w:name w:val="annotation text"/>
    <w:basedOn w:val="Normal"/>
    <w:link w:val="CommentTextChar"/>
    <w:uiPriority w:val="99"/>
    <w:semiHidden/>
    <w:unhideWhenUsed/>
    <w:rsid w:val="004678F7"/>
    <w:pPr>
      <w:spacing w:line="240" w:lineRule="auto"/>
    </w:pPr>
    <w:rPr>
      <w:sz w:val="20"/>
      <w:szCs w:val="20"/>
    </w:rPr>
  </w:style>
  <w:style w:type="character" w:customStyle="1" w:styleId="CommentTextChar">
    <w:name w:val="Comment Text Char"/>
    <w:basedOn w:val="DefaultParagraphFont"/>
    <w:link w:val="CommentText"/>
    <w:uiPriority w:val="99"/>
    <w:semiHidden/>
    <w:rsid w:val="004678F7"/>
    <w:rPr>
      <w:sz w:val="20"/>
      <w:szCs w:val="20"/>
    </w:rPr>
  </w:style>
  <w:style w:type="paragraph" w:styleId="CommentSubject">
    <w:name w:val="annotation subject"/>
    <w:basedOn w:val="CommentText"/>
    <w:next w:val="CommentText"/>
    <w:link w:val="CommentSubjectChar"/>
    <w:uiPriority w:val="99"/>
    <w:semiHidden/>
    <w:unhideWhenUsed/>
    <w:rsid w:val="004678F7"/>
    <w:rPr>
      <w:b/>
      <w:bCs/>
    </w:rPr>
  </w:style>
  <w:style w:type="character" w:customStyle="1" w:styleId="CommentSubjectChar">
    <w:name w:val="Comment Subject Char"/>
    <w:basedOn w:val="CommentTextChar"/>
    <w:link w:val="CommentSubject"/>
    <w:uiPriority w:val="99"/>
    <w:semiHidden/>
    <w:rsid w:val="004678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539169225">
      <w:bodyDiv w:val="1"/>
      <w:marLeft w:val="0"/>
      <w:marRight w:val="0"/>
      <w:marTop w:val="0"/>
      <w:marBottom w:val="0"/>
      <w:divBdr>
        <w:top w:val="none" w:sz="0" w:space="0" w:color="auto"/>
        <w:left w:val="none" w:sz="0" w:space="0" w:color="auto"/>
        <w:bottom w:val="none" w:sz="0" w:space="0" w:color="auto"/>
        <w:right w:val="none" w:sz="0" w:space="0" w:color="auto"/>
      </w:divBdr>
    </w:div>
    <w:div w:id="606891631">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hozali@umsida.ac.id"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afifaesya58@gmail.co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80A19" w:rsidRDefault="00C851C3" w:rsidP="00C851C3">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80A19" w:rsidRDefault="00C851C3" w:rsidP="00C851C3">
          <w:pPr>
            <w:pStyle w:val="0444773A7D114C59AD9E11E8C9727B95"/>
          </w:pPr>
          <w:r>
            <w:rPr>
              <w:b/>
              <w:bCs/>
            </w:rPr>
            <w:t>[Type the document title]</w:t>
          </w:r>
        </w:p>
      </w:docPartBody>
    </w:docPart>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B53D56" w:rsidRDefault="00485DAD" w:rsidP="00485DAD">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B53D56" w:rsidRDefault="00485DAD" w:rsidP="00485DAD">
          <w:pPr>
            <w:pStyle w:val="519A840ED90E4EF59C4E82B5C5F0450D"/>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851C3"/>
    <w:rsid w:val="00056ECB"/>
    <w:rsid w:val="000736EE"/>
    <w:rsid w:val="000A7FD0"/>
    <w:rsid w:val="000D3040"/>
    <w:rsid w:val="000E6157"/>
    <w:rsid w:val="000F4331"/>
    <w:rsid w:val="001029F7"/>
    <w:rsid w:val="00102B40"/>
    <w:rsid w:val="0013444B"/>
    <w:rsid w:val="00141E4F"/>
    <w:rsid w:val="001519E6"/>
    <w:rsid w:val="00196B0F"/>
    <w:rsid w:val="001C50EB"/>
    <w:rsid w:val="001F713E"/>
    <w:rsid w:val="00203D39"/>
    <w:rsid w:val="00204A71"/>
    <w:rsid w:val="00217E0D"/>
    <w:rsid w:val="002217A1"/>
    <w:rsid w:val="00243E11"/>
    <w:rsid w:val="00253BFC"/>
    <w:rsid w:val="002A1D7D"/>
    <w:rsid w:val="002B03B8"/>
    <w:rsid w:val="002D11CE"/>
    <w:rsid w:val="00311BA2"/>
    <w:rsid w:val="0031267D"/>
    <w:rsid w:val="00390336"/>
    <w:rsid w:val="003B3A80"/>
    <w:rsid w:val="003B6F0E"/>
    <w:rsid w:val="003E4FD8"/>
    <w:rsid w:val="00430167"/>
    <w:rsid w:val="004622E1"/>
    <w:rsid w:val="004709FE"/>
    <w:rsid w:val="0047234C"/>
    <w:rsid w:val="004766A7"/>
    <w:rsid w:val="00485DAD"/>
    <w:rsid w:val="00504A58"/>
    <w:rsid w:val="0055010D"/>
    <w:rsid w:val="005565E4"/>
    <w:rsid w:val="00577446"/>
    <w:rsid w:val="005940E5"/>
    <w:rsid w:val="00653CAB"/>
    <w:rsid w:val="00666A8F"/>
    <w:rsid w:val="006719EF"/>
    <w:rsid w:val="00692E63"/>
    <w:rsid w:val="006964B3"/>
    <w:rsid w:val="006C0FAF"/>
    <w:rsid w:val="006E7B88"/>
    <w:rsid w:val="0073485E"/>
    <w:rsid w:val="007377AE"/>
    <w:rsid w:val="007527BF"/>
    <w:rsid w:val="00753BEF"/>
    <w:rsid w:val="007C0838"/>
    <w:rsid w:val="007D0429"/>
    <w:rsid w:val="00806ED8"/>
    <w:rsid w:val="00886BB2"/>
    <w:rsid w:val="008A0262"/>
    <w:rsid w:val="0093483A"/>
    <w:rsid w:val="00A073C3"/>
    <w:rsid w:val="00A21974"/>
    <w:rsid w:val="00A5342C"/>
    <w:rsid w:val="00AA73C0"/>
    <w:rsid w:val="00AC4D1C"/>
    <w:rsid w:val="00AD21B4"/>
    <w:rsid w:val="00AE08A8"/>
    <w:rsid w:val="00AE4FDB"/>
    <w:rsid w:val="00B0554C"/>
    <w:rsid w:val="00B33578"/>
    <w:rsid w:val="00B36B09"/>
    <w:rsid w:val="00B53D56"/>
    <w:rsid w:val="00B565E2"/>
    <w:rsid w:val="00B7429F"/>
    <w:rsid w:val="00B7615C"/>
    <w:rsid w:val="00BC52D3"/>
    <w:rsid w:val="00BE4DF4"/>
    <w:rsid w:val="00C44192"/>
    <w:rsid w:val="00C72974"/>
    <w:rsid w:val="00C851C3"/>
    <w:rsid w:val="00C85E0B"/>
    <w:rsid w:val="00C919D3"/>
    <w:rsid w:val="00CE7D0A"/>
    <w:rsid w:val="00D25DB1"/>
    <w:rsid w:val="00D357BF"/>
    <w:rsid w:val="00D36DE9"/>
    <w:rsid w:val="00DB75C9"/>
    <w:rsid w:val="00E60A8D"/>
    <w:rsid w:val="00EB3283"/>
    <w:rsid w:val="00ED1886"/>
    <w:rsid w:val="00F12EE8"/>
    <w:rsid w:val="00F161A7"/>
    <w:rsid w:val="00F34B56"/>
    <w:rsid w:val="00F55C4F"/>
    <w:rsid w:val="00F77204"/>
    <w:rsid w:val="00F80A19"/>
    <w:rsid w:val="00F85541"/>
    <w:rsid w:val="00F94B06"/>
    <w:rsid w:val="00FF73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AF5662A776D6473BB76100A2D468B0B3">
    <w:name w:val="AF5662A776D6473BB76100A2D468B0B3"/>
    <w:rsid w:val="00F80A19"/>
  </w:style>
  <w:style w:type="paragraph" w:customStyle="1" w:styleId="3D3F966D4EA048C79EAB4B7D60805A74">
    <w:name w:val="3D3F966D4EA048C79EAB4B7D60805A74"/>
    <w:rsid w:val="00DB75C9"/>
  </w:style>
  <w:style w:type="paragraph" w:customStyle="1" w:styleId="DA38D7251BD34BB5BC7473C1D61D71A9">
    <w:name w:val="DA38D7251BD34BB5BC7473C1D61D71A9"/>
    <w:rsid w:val="00DB75C9"/>
  </w:style>
  <w:style w:type="paragraph" w:customStyle="1" w:styleId="4B521F1440044890BA75DA59FF1737E3">
    <w:name w:val="4B521F1440044890BA75DA59FF1737E3"/>
    <w:rsid w:val="00DB75C9"/>
  </w:style>
  <w:style w:type="paragraph" w:customStyle="1" w:styleId="19ABD49D6FBA47838CEBA6F47BDAC55E">
    <w:name w:val="19ABD49D6FBA47838CEBA6F47BDAC55E"/>
    <w:rsid w:val="00DB75C9"/>
  </w:style>
  <w:style w:type="paragraph" w:customStyle="1" w:styleId="81AEC9A4A1764403AE30D8DC1A679E52">
    <w:name w:val="81AEC9A4A1764403AE30D8DC1A679E52"/>
    <w:rsid w:val="00DB75C9"/>
  </w:style>
  <w:style w:type="paragraph" w:customStyle="1" w:styleId="0D91C534157A45399D71BA81629F5905">
    <w:name w:val="0D91C534157A45399D71BA81629F5905"/>
    <w:rsid w:val="00DB75C9"/>
  </w:style>
  <w:style w:type="paragraph" w:customStyle="1" w:styleId="B13D4703E79948D9AAD979431F8599EF">
    <w:name w:val="B13D4703E79948D9AAD979431F8599EF"/>
    <w:rsid w:val="00DB75C9"/>
  </w:style>
  <w:style w:type="paragraph" w:customStyle="1" w:styleId="6F73DB2FADFB4ECE88731DBB1D4D4507">
    <w:name w:val="6F73DB2FADFB4ECE88731DBB1D4D4507"/>
    <w:rsid w:val="00DB75C9"/>
  </w:style>
  <w:style w:type="paragraph" w:customStyle="1" w:styleId="3CD1E0491E064CFE93D90E281C37D5FB">
    <w:name w:val="3CD1E0491E064CFE93D90E281C37D5FB"/>
    <w:rsid w:val="00DB75C9"/>
  </w:style>
  <w:style w:type="paragraph" w:customStyle="1" w:styleId="22E77419CF1B43A383F3FDFA7FECEFDB">
    <w:name w:val="22E77419CF1B43A383F3FDFA7FECEFDB"/>
    <w:rsid w:val="00DB75C9"/>
  </w:style>
  <w:style w:type="paragraph" w:customStyle="1" w:styleId="0360AE975A334C769929E825F0FC05E1">
    <w:name w:val="0360AE975A334C769929E825F0FC05E1"/>
    <w:rsid w:val="00B7429F"/>
  </w:style>
  <w:style w:type="paragraph" w:customStyle="1" w:styleId="A9E38499D89C477EB9DBC6BDFBAFD39C">
    <w:name w:val="A9E38499D89C477EB9DBC6BDFBAFD39C"/>
    <w:rsid w:val="00F12EE8"/>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29EEA-9419-4F27-818A-5CB2770D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11</Pages>
  <Words>16924</Words>
  <Characters>96472</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113170</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ismail - [2010]</cp:lastModifiedBy>
  <cp:revision>50</cp:revision>
  <dcterms:created xsi:type="dcterms:W3CDTF">2023-05-10T03:21:00Z</dcterms:created>
  <dcterms:modified xsi:type="dcterms:W3CDTF">2023-08-14T11:27:00Z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a08e3932-7d89-3df3-ad08-3b13fd92ebb8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