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EDC" w:rsidRDefault="00146EDC" w:rsidP="00146EDC">
      <w:pPr>
        <w:jc w:val="center"/>
        <w:rPr>
          <w:rFonts w:ascii="Times New Roman" w:hAnsi="Times New Roman" w:cs="Times New Roman"/>
          <w:b/>
          <w:i/>
          <w:sz w:val="24"/>
        </w:rPr>
      </w:pPr>
      <w:r w:rsidRPr="006A51B7">
        <w:rPr>
          <w:rFonts w:ascii="Times New Roman" w:hAnsi="Times New Roman" w:cs="Times New Roman"/>
          <w:b/>
          <w:i/>
          <w:sz w:val="24"/>
        </w:rPr>
        <w:t xml:space="preserve">Blue Print Komitmen Organisasi </w:t>
      </w:r>
    </w:p>
    <w:p w:rsidR="00146EDC" w:rsidRDefault="00146EDC" w:rsidP="00146EDC">
      <w:pPr>
        <w:jc w:val="center"/>
        <w:rPr>
          <w:rFonts w:ascii="Times New Roman" w:hAnsi="Times New Roman" w:cs="Times New Roman"/>
          <w:b/>
          <w:i/>
          <w:sz w:val="24"/>
        </w:rPr>
      </w:pPr>
    </w:p>
    <w:p w:rsidR="00146EDC" w:rsidRPr="00603F85" w:rsidRDefault="00146EDC" w:rsidP="00146EDC">
      <w:pPr>
        <w:rPr>
          <w:rFonts w:ascii="Times New Roman" w:hAnsi="Times New Roman" w:cs="Times New Roman"/>
          <w:sz w:val="30"/>
          <w:szCs w:val="30"/>
        </w:rPr>
      </w:pPr>
      <w:r w:rsidRPr="005C25E3">
        <w:rPr>
          <w:rStyle w:val="markedcontent"/>
          <w:rFonts w:ascii="Times New Roman" w:hAnsi="Times New Roman" w:cs="Times New Roman"/>
          <w:szCs w:val="30"/>
        </w:rPr>
        <w:t xml:space="preserve">Allen &amp; Meyer (1990) membedakan komitmen organisasi atas tiga komponen, yaitu </w:t>
      </w:r>
      <w:r w:rsidRPr="005C25E3">
        <w:rPr>
          <w:rStyle w:val="markedcontent"/>
          <w:rFonts w:ascii="Times New Roman" w:hAnsi="Times New Roman" w:cs="Times New Roman"/>
          <w:i/>
          <w:szCs w:val="30"/>
        </w:rPr>
        <w:t>affective</w:t>
      </w:r>
      <w:r w:rsidRPr="005C25E3">
        <w:rPr>
          <w:rFonts w:ascii="Times New Roman" w:hAnsi="Times New Roman" w:cs="Times New Roman"/>
          <w:i/>
          <w:sz w:val="16"/>
        </w:rPr>
        <w:t xml:space="preserve"> </w:t>
      </w:r>
      <w:r w:rsidRPr="005C25E3">
        <w:rPr>
          <w:rStyle w:val="markedcontent"/>
          <w:rFonts w:ascii="Times New Roman" w:hAnsi="Times New Roman" w:cs="Times New Roman"/>
          <w:i/>
          <w:szCs w:val="30"/>
        </w:rPr>
        <w:t>commitment, continuance commitment, dan normative commitment</w:t>
      </w:r>
      <w:r w:rsidRPr="005C25E3">
        <w:rPr>
          <w:rStyle w:val="markedcontent"/>
          <w:rFonts w:ascii="Arial" w:hAnsi="Arial" w:cs="Arial"/>
          <w:i/>
          <w:sz w:val="30"/>
          <w:szCs w:val="30"/>
        </w:rPr>
        <w:t>.</w:t>
      </w:r>
      <w:r>
        <w:rPr>
          <w:rStyle w:val="markedcontent"/>
          <w:rFonts w:ascii="Arial" w:hAnsi="Arial" w:cs="Arial"/>
          <w:sz w:val="30"/>
          <w:szCs w:val="30"/>
        </w:rPr>
        <w:t xml:space="preserve"> </w:t>
      </w:r>
      <w:r w:rsidRPr="00B4352B">
        <w:rPr>
          <w:rStyle w:val="markedcontent"/>
          <w:rFonts w:ascii="Times New Roman" w:hAnsi="Times New Roman" w:cs="Times New Roman"/>
          <w:szCs w:val="30"/>
        </w:rPr>
        <w:t>Skala ini terdiri dari</w:t>
      </w:r>
      <w:r w:rsidRPr="00B4352B">
        <w:rPr>
          <w:rStyle w:val="markedcontent"/>
          <w:rFonts w:ascii="Arial" w:hAnsi="Arial" w:cs="Arial"/>
          <w:szCs w:val="30"/>
        </w:rPr>
        <w:t xml:space="preserve"> </w:t>
      </w:r>
      <w:r w:rsidRPr="00B4352B">
        <w:rPr>
          <w:rStyle w:val="markedcontent"/>
          <w:rFonts w:ascii="Times New Roman" w:hAnsi="Times New Roman" w:cs="Times New Roman"/>
          <w:szCs w:val="30"/>
        </w:rPr>
        <w:t>24 item yang diterjemahkan ke dalam bahasa indonesia</w:t>
      </w:r>
      <w:r>
        <w:rPr>
          <w:rStyle w:val="markedcontent"/>
          <w:rFonts w:ascii="Times New Roman" w:hAnsi="Times New Roman" w:cs="Times New Roman"/>
          <w:szCs w:val="30"/>
        </w:rPr>
        <w:t xml:space="preserve">. </w:t>
      </w:r>
    </w:p>
    <w:tbl>
      <w:tblPr>
        <w:tblStyle w:val="TableGrid"/>
        <w:tblpPr w:leftFromText="180" w:rightFromText="180" w:vertAnchor="page" w:horzAnchor="margin" w:tblpY="3781"/>
        <w:tblW w:w="0" w:type="auto"/>
        <w:tblLook w:val="04A0" w:firstRow="1" w:lastRow="0" w:firstColumn="1" w:lastColumn="0" w:noHBand="0" w:noVBand="1"/>
      </w:tblPr>
      <w:tblGrid>
        <w:gridCol w:w="661"/>
        <w:gridCol w:w="2141"/>
        <w:gridCol w:w="2409"/>
        <w:gridCol w:w="1554"/>
        <w:gridCol w:w="1551"/>
        <w:gridCol w:w="926"/>
      </w:tblGrid>
      <w:tr w:rsidR="00146EDC" w:rsidTr="002E4940">
        <w:tc>
          <w:tcPr>
            <w:tcW w:w="661" w:type="dxa"/>
          </w:tcPr>
          <w:p w:rsidR="00146EDC" w:rsidRPr="00020947" w:rsidRDefault="00146EDC" w:rsidP="002E49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0947">
              <w:rPr>
                <w:rFonts w:ascii="Times New Roman" w:hAnsi="Times New Roman" w:cs="Times New Roman"/>
                <w:b/>
              </w:rPr>
              <w:t>No</w:t>
            </w:r>
          </w:p>
        </w:tc>
        <w:tc>
          <w:tcPr>
            <w:tcW w:w="2141" w:type="dxa"/>
          </w:tcPr>
          <w:p w:rsidR="00146EDC" w:rsidRPr="00020947" w:rsidRDefault="00146EDC" w:rsidP="002E49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0947">
              <w:rPr>
                <w:rFonts w:ascii="Times New Roman" w:hAnsi="Times New Roman" w:cs="Times New Roman"/>
                <w:b/>
              </w:rPr>
              <w:t>Aspek-aspek</w:t>
            </w:r>
            <w:r w:rsidRPr="00020947">
              <w:rPr>
                <w:rFonts w:ascii="Times New Roman" w:hAnsi="Times New Roman" w:cs="Times New Roman"/>
                <w:b/>
              </w:rPr>
              <w:br/>
              <w:t>komitmen organisasi</w:t>
            </w:r>
          </w:p>
        </w:tc>
        <w:tc>
          <w:tcPr>
            <w:tcW w:w="2409" w:type="dxa"/>
          </w:tcPr>
          <w:p w:rsidR="00146EDC" w:rsidRPr="00020947" w:rsidRDefault="00146EDC" w:rsidP="002E49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0947">
              <w:rPr>
                <w:rFonts w:ascii="Times New Roman" w:hAnsi="Times New Roman" w:cs="Times New Roman"/>
                <w:b/>
              </w:rPr>
              <w:t>Indikator</w:t>
            </w:r>
          </w:p>
        </w:tc>
        <w:tc>
          <w:tcPr>
            <w:tcW w:w="1554" w:type="dxa"/>
          </w:tcPr>
          <w:p w:rsidR="00146EDC" w:rsidRPr="00020947" w:rsidRDefault="00146EDC" w:rsidP="002E49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0947">
              <w:rPr>
                <w:rFonts w:ascii="Times New Roman" w:hAnsi="Times New Roman" w:cs="Times New Roman"/>
                <w:b/>
              </w:rPr>
              <w:t>Favorable</w:t>
            </w:r>
          </w:p>
        </w:tc>
        <w:tc>
          <w:tcPr>
            <w:tcW w:w="1551" w:type="dxa"/>
          </w:tcPr>
          <w:p w:rsidR="00146EDC" w:rsidRPr="00020947" w:rsidRDefault="00146EDC" w:rsidP="002E49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0947">
              <w:rPr>
                <w:rFonts w:ascii="Times New Roman" w:hAnsi="Times New Roman" w:cs="Times New Roman"/>
                <w:b/>
              </w:rPr>
              <w:t>Unfavorable</w:t>
            </w:r>
          </w:p>
        </w:tc>
        <w:tc>
          <w:tcPr>
            <w:tcW w:w="926" w:type="dxa"/>
          </w:tcPr>
          <w:p w:rsidR="00146EDC" w:rsidRPr="00020947" w:rsidRDefault="00146EDC" w:rsidP="002E49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0947">
              <w:rPr>
                <w:rFonts w:ascii="Times New Roman" w:hAnsi="Times New Roman" w:cs="Times New Roman"/>
                <w:b/>
              </w:rPr>
              <w:t>Jumlah</w:t>
            </w:r>
          </w:p>
        </w:tc>
      </w:tr>
      <w:tr w:rsidR="00146EDC" w:rsidTr="002E4940">
        <w:tc>
          <w:tcPr>
            <w:tcW w:w="661" w:type="dxa"/>
          </w:tcPr>
          <w:p w:rsidR="00146EDC" w:rsidRDefault="00146EDC" w:rsidP="002E4940">
            <w:pPr>
              <w:jc w:val="center"/>
            </w:pPr>
            <w:r>
              <w:t>1</w:t>
            </w:r>
          </w:p>
        </w:tc>
        <w:tc>
          <w:tcPr>
            <w:tcW w:w="2141" w:type="dxa"/>
          </w:tcPr>
          <w:p w:rsidR="00146EDC" w:rsidRPr="00020947" w:rsidRDefault="00146EDC" w:rsidP="002E4940">
            <w:pPr>
              <w:jc w:val="center"/>
              <w:rPr>
                <w:rFonts w:ascii="Times New Roman" w:hAnsi="Times New Roman" w:cs="Times New Roman"/>
              </w:rPr>
            </w:pPr>
            <w:r w:rsidRPr="00020947">
              <w:rPr>
                <w:rFonts w:ascii="Times New Roman" w:hAnsi="Times New Roman" w:cs="Times New Roman"/>
              </w:rPr>
              <w:t>Komitmen afektif</w:t>
            </w:r>
          </w:p>
        </w:tc>
        <w:tc>
          <w:tcPr>
            <w:tcW w:w="2409" w:type="dxa"/>
          </w:tcPr>
          <w:p w:rsidR="00146EDC" w:rsidRDefault="00146EDC" w:rsidP="00146ED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3031A3">
              <w:rPr>
                <w:rFonts w:ascii="Times New Roman" w:hAnsi="Times New Roman" w:cs="Times New Roman"/>
              </w:rPr>
              <w:t>Karyawan memiliki</w:t>
            </w:r>
            <w:r w:rsidRPr="003031A3">
              <w:rPr>
                <w:rFonts w:ascii="Times New Roman" w:hAnsi="Times New Roman" w:cs="Times New Roman"/>
              </w:rPr>
              <w:br/>
              <w:t>ikatan emosional</w:t>
            </w:r>
          </w:p>
          <w:p w:rsidR="00146EDC" w:rsidRDefault="00146EDC" w:rsidP="00146ED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Mengenal organisasi dengan baik</w:t>
            </w:r>
          </w:p>
          <w:p w:rsidR="00146EDC" w:rsidRPr="003031A3" w:rsidRDefault="00146EDC" w:rsidP="00146ED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Keterlibatan dalam organisasi</w:t>
            </w:r>
          </w:p>
        </w:tc>
        <w:tc>
          <w:tcPr>
            <w:tcW w:w="1554" w:type="dxa"/>
          </w:tcPr>
          <w:p w:rsidR="00146EDC" w:rsidRDefault="00146EDC" w:rsidP="002E4940">
            <w:r>
              <w:t>1,3,5,7,9</w:t>
            </w:r>
          </w:p>
        </w:tc>
        <w:tc>
          <w:tcPr>
            <w:tcW w:w="1551" w:type="dxa"/>
          </w:tcPr>
          <w:p w:rsidR="00146EDC" w:rsidRDefault="00146EDC" w:rsidP="002E4940">
            <w:r>
              <w:t>2,4,6</w:t>
            </w:r>
          </w:p>
        </w:tc>
        <w:tc>
          <w:tcPr>
            <w:tcW w:w="926" w:type="dxa"/>
          </w:tcPr>
          <w:p w:rsidR="00146EDC" w:rsidRDefault="00146EDC" w:rsidP="002E4940">
            <w:pPr>
              <w:jc w:val="center"/>
            </w:pPr>
            <w:r>
              <w:t>8</w:t>
            </w:r>
          </w:p>
        </w:tc>
      </w:tr>
      <w:tr w:rsidR="00146EDC" w:rsidTr="002E4940">
        <w:tc>
          <w:tcPr>
            <w:tcW w:w="661" w:type="dxa"/>
          </w:tcPr>
          <w:p w:rsidR="00146EDC" w:rsidRDefault="00146EDC" w:rsidP="002E4940">
            <w:pPr>
              <w:jc w:val="center"/>
            </w:pPr>
            <w:r>
              <w:t>2</w:t>
            </w:r>
          </w:p>
        </w:tc>
        <w:tc>
          <w:tcPr>
            <w:tcW w:w="2141" w:type="dxa"/>
          </w:tcPr>
          <w:p w:rsidR="00146EDC" w:rsidRPr="00020947" w:rsidRDefault="00146EDC" w:rsidP="002E4940">
            <w:pPr>
              <w:jc w:val="center"/>
              <w:rPr>
                <w:rFonts w:ascii="Times New Roman" w:hAnsi="Times New Roman" w:cs="Times New Roman"/>
              </w:rPr>
            </w:pPr>
            <w:r w:rsidRPr="00020947">
              <w:rPr>
                <w:rFonts w:ascii="Times New Roman" w:hAnsi="Times New Roman" w:cs="Times New Roman"/>
              </w:rPr>
              <w:t>Komitmen kesinambungan</w:t>
            </w:r>
          </w:p>
        </w:tc>
        <w:tc>
          <w:tcPr>
            <w:tcW w:w="2409" w:type="dxa"/>
          </w:tcPr>
          <w:p w:rsidR="00146EDC" w:rsidRPr="00020947" w:rsidRDefault="00146EDC" w:rsidP="002E4940">
            <w:pPr>
              <w:rPr>
                <w:rFonts w:ascii="Times New Roman" w:hAnsi="Times New Roman" w:cs="Times New Roman"/>
              </w:rPr>
            </w:pPr>
            <w:r w:rsidRPr="00020947">
              <w:rPr>
                <w:rFonts w:ascii="Times New Roman" w:hAnsi="Times New Roman" w:cs="Times New Roman"/>
              </w:rPr>
              <w:t>Karyawan</w:t>
            </w:r>
            <w:r w:rsidRPr="00020947">
              <w:rPr>
                <w:rFonts w:ascii="Times New Roman" w:hAnsi="Times New Roman" w:cs="Times New Roman"/>
              </w:rPr>
              <w:br/>
              <w:t>merasa rugi jika</w:t>
            </w:r>
            <w:r w:rsidRPr="00020947">
              <w:rPr>
                <w:rFonts w:ascii="Times New Roman" w:hAnsi="Times New Roman" w:cs="Times New Roman"/>
              </w:rPr>
              <w:br/>
              <w:t>meninggalkan</w:t>
            </w:r>
            <w:r w:rsidRPr="00020947">
              <w:rPr>
                <w:rFonts w:ascii="Times New Roman" w:hAnsi="Times New Roman" w:cs="Times New Roman"/>
              </w:rPr>
              <w:br/>
              <w:t>organsasi</w:t>
            </w:r>
          </w:p>
        </w:tc>
        <w:tc>
          <w:tcPr>
            <w:tcW w:w="1554" w:type="dxa"/>
          </w:tcPr>
          <w:p w:rsidR="00146EDC" w:rsidRDefault="00146EDC" w:rsidP="002E4940">
            <w:r>
              <w:t>8,10,12,15,19</w:t>
            </w:r>
          </w:p>
        </w:tc>
        <w:tc>
          <w:tcPr>
            <w:tcW w:w="1551" w:type="dxa"/>
          </w:tcPr>
          <w:p w:rsidR="00146EDC" w:rsidRDefault="00146EDC" w:rsidP="002E4940">
            <w:r>
              <w:t>11,13,17</w:t>
            </w:r>
          </w:p>
        </w:tc>
        <w:tc>
          <w:tcPr>
            <w:tcW w:w="926" w:type="dxa"/>
          </w:tcPr>
          <w:p w:rsidR="00146EDC" w:rsidRDefault="00146EDC" w:rsidP="002E4940">
            <w:pPr>
              <w:jc w:val="center"/>
            </w:pPr>
            <w:r>
              <w:t>8</w:t>
            </w:r>
          </w:p>
        </w:tc>
      </w:tr>
      <w:tr w:rsidR="00146EDC" w:rsidTr="002E4940">
        <w:tc>
          <w:tcPr>
            <w:tcW w:w="661" w:type="dxa"/>
          </w:tcPr>
          <w:p w:rsidR="00146EDC" w:rsidRDefault="00146EDC" w:rsidP="002E4940">
            <w:pPr>
              <w:jc w:val="center"/>
            </w:pPr>
            <w:r>
              <w:t>3</w:t>
            </w:r>
          </w:p>
        </w:tc>
        <w:tc>
          <w:tcPr>
            <w:tcW w:w="2141" w:type="dxa"/>
          </w:tcPr>
          <w:p w:rsidR="00146EDC" w:rsidRPr="00020947" w:rsidRDefault="00146EDC" w:rsidP="002E4940">
            <w:pPr>
              <w:jc w:val="center"/>
              <w:rPr>
                <w:rFonts w:ascii="Times New Roman" w:hAnsi="Times New Roman" w:cs="Times New Roman"/>
              </w:rPr>
            </w:pPr>
            <w:r w:rsidRPr="00020947">
              <w:rPr>
                <w:rFonts w:ascii="Times New Roman" w:hAnsi="Times New Roman" w:cs="Times New Roman"/>
              </w:rPr>
              <w:t>Komitmen normatif</w:t>
            </w:r>
          </w:p>
        </w:tc>
        <w:tc>
          <w:tcPr>
            <w:tcW w:w="2409" w:type="dxa"/>
          </w:tcPr>
          <w:p w:rsidR="00146EDC" w:rsidRPr="00020947" w:rsidRDefault="00146EDC" w:rsidP="002E4940">
            <w:pPr>
              <w:rPr>
                <w:rFonts w:ascii="Times New Roman" w:hAnsi="Times New Roman" w:cs="Times New Roman"/>
              </w:rPr>
            </w:pPr>
            <w:r w:rsidRPr="00020947">
              <w:rPr>
                <w:rFonts w:ascii="Times New Roman" w:hAnsi="Times New Roman" w:cs="Times New Roman"/>
              </w:rPr>
              <w:t>Kesadaran</w:t>
            </w:r>
            <w:r w:rsidRPr="00020947">
              <w:rPr>
                <w:rFonts w:ascii="Times New Roman" w:hAnsi="Times New Roman" w:cs="Times New Roman"/>
              </w:rPr>
              <w:br/>
              <w:t>karyawan bahwa</w:t>
            </w:r>
            <w:r w:rsidRPr="00020947">
              <w:rPr>
                <w:rFonts w:ascii="Times New Roman" w:hAnsi="Times New Roman" w:cs="Times New Roman"/>
              </w:rPr>
              <w:br/>
              <w:t>komitmen terhadap</w:t>
            </w:r>
            <w:r w:rsidRPr="00020947">
              <w:rPr>
                <w:rFonts w:ascii="Times New Roman" w:hAnsi="Times New Roman" w:cs="Times New Roman"/>
              </w:rPr>
              <w:br/>
              <w:t>organisasi</w:t>
            </w:r>
            <w:r w:rsidRPr="00020947">
              <w:rPr>
                <w:rFonts w:ascii="Times New Roman" w:hAnsi="Times New Roman" w:cs="Times New Roman"/>
              </w:rPr>
              <w:br/>
              <w:t>merupakan hal yang</w:t>
            </w:r>
            <w:r w:rsidRPr="00020947">
              <w:rPr>
                <w:rFonts w:ascii="Times New Roman" w:hAnsi="Times New Roman" w:cs="Times New Roman"/>
              </w:rPr>
              <w:br/>
              <w:t>memang seharusnya</w:t>
            </w:r>
            <w:r w:rsidRPr="00020947">
              <w:rPr>
                <w:rFonts w:ascii="Times New Roman" w:hAnsi="Times New Roman" w:cs="Times New Roman"/>
              </w:rPr>
              <w:br/>
              <w:t>dilakukan</w:t>
            </w:r>
          </w:p>
        </w:tc>
        <w:tc>
          <w:tcPr>
            <w:tcW w:w="1554" w:type="dxa"/>
          </w:tcPr>
          <w:p w:rsidR="00146EDC" w:rsidRDefault="00146EDC" w:rsidP="002E4940">
            <w:r>
              <w:t>14,16,18,20,22</w:t>
            </w:r>
          </w:p>
        </w:tc>
        <w:tc>
          <w:tcPr>
            <w:tcW w:w="1551" w:type="dxa"/>
          </w:tcPr>
          <w:p w:rsidR="00146EDC" w:rsidRDefault="00146EDC" w:rsidP="002E4940">
            <w:r>
              <w:t>21,23,24</w:t>
            </w:r>
          </w:p>
          <w:p w:rsidR="00146EDC" w:rsidRDefault="00146EDC" w:rsidP="002E4940"/>
        </w:tc>
        <w:tc>
          <w:tcPr>
            <w:tcW w:w="926" w:type="dxa"/>
          </w:tcPr>
          <w:p w:rsidR="00146EDC" w:rsidRDefault="00146EDC" w:rsidP="002E4940">
            <w:pPr>
              <w:jc w:val="center"/>
            </w:pPr>
            <w:r>
              <w:t>8</w:t>
            </w:r>
          </w:p>
        </w:tc>
      </w:tr>
      <w:tr w:rsidR="00146EDC" w:rsidTr="002E4940">
        <w:tc>
          <w:tcPr>
            <w:tcW w:w="5211" w:type="dxa"/>
            <w:gridSpan w:val="3"/>
          </w:tcPr>
          <w:p w:rsidR="00146EDC" w:rsidRDefault="00146EDC" w:rsidP="002E4940">
            <w:pPr>
              <w:jc w:val="center"/>
            </w:pPr>
            <w:r>
              <w:t>Total</w:t>
            </w:r>
          </w:p>
        </w:tc>
        <w:tc>
          <w:tcPr>
            <w:tcW w:w="1554" w:type="dxa"/>
          </w:tcPr>
          <w:p w:rsidR="00146EDC" w:rsidRDefault="00146EDC" w:rsidP="002E4940">
            <w:pPr>
              <w:jc w:val="center"/>
            </w:pPr>
            <w:r>
              <w:t>13</w:t>
            </w:r>
          </w:p>
        </w:tc>
        <w:tc>
          <w:tcPr>
            <w:tcW w:w="1551" w:type="dxa"/>
          </w:tcPr>
          <w:p w:rsidR="00146EDC" w:rsidRDefault="00146EDC" w:rsidP="002E4940">
            <w:pPr>
              <w:jc w:val="center"/>
            </w:pPr>
            <w:r>
              <w:t>11</w:t>
            </w:r>
          </w:p>
        </w:tc>
        <w:tc>
          <w:tcPr>
            <w:tcW w:w="926" w:type="dxa"/>
          </w:tcPr>
          <w:p w:rsidR="00146EDC" w:rsidRDefault="00146EDC" w:rsidP="002E4940">
            <w:pPr>
              <w:jc w:val="center"/>
            </w:pPr>
            <w:r>
              <w:t>24</w:t>
            </w:r>
          </w:p>
        </w:tc>
      </w:tr>
    </w:tbl>
    <w:p w:rsidR="00146EDC" w:rsidRDefault="00146EDC" w:rsidP="00146EDC"/>
    <w:p w:rsidR="00917E3C" w:rsidRDefault="00917E3C"/>
    <w:p w:rsidR="00146EDC" w:rsidRDefault="00146EDC"/>
    <w:p w:rsidR="00146EDC" w:rsidRDefault="00146EDC"/>
    <w:p w:rsidR="00146EDC" w:rsidRDefault="00146EDC"/>
    <w:p w:rsidR="00146EDC" w:rsidRDefault="00146EDC"/>
    <w:p w:rsidR="00146EDC" w:rsidRDefault="00146EDC"/>
    <w:p w:rsidR="00146EDC" w:rsidRDefault="00146EDC"/>
    <w:p w:rsidR="00146EDC" w:rsidRDefault="00146EDC"/>
    <w:p w:rsidR="00146EDC" w:rsidRDefault="00146EDC"/>
    <w:p w:rsidR="00146EDC" w:rsidRDefault="00146EDC"/>
    <w:p w:rsidR="00146EDC" w:rsidRDefault="00146EDC"/>
    <w:p w:rsidR="00146EDC" w:rsidRPr="008E6753" w:rsidRDefault="00146EDC" w:rsidP="00146EDC">
      <w:pPr>
        <w:jc w:val="center"/>
        <w:rPr>
          <w:rFonts w:ascii="Times New Roman" w:hAnsi="Times New Roman" w:cs="Times New Roman"/>
          <w:b/>
          <w:i/>
        </w:rPr>
      </w:pPr>
      <w:r w:rsidRPr="008E6753">
        <w:rPr>
          <w:rFonts w:ascii="Times New Roman" w:hAnsi="Times New Roman" w:cs="Times New Roman"/>
          <w:b/>
          <w:i/>
        </w:rPr>
        <w:lastRenderedPageBreak/>
        <w:t>Blue Print Perceived Organizational Support</w:t>
      </w:r>
    </w:p>
    <w:p w:rsidR="00146EDC" w:rsidRPr="008E6753" w:rsidRDefault="00146EDC" w:rsidP="00146EDC">
      <w:pPr>
        <w:rPr>
          <w:rStyle w:val="markedcontent"/>
          <w:rFonts w:ascii="Times New Roman" w:hAnsi="Times New Roman" w:cs="Times New Roman"/>
          <w:szCs w:val="30"/>
        </w:rPr>
      </w:pPr>
      <w:r w:rsidRPr="008E6753">
        <w:rPr>
          <w:rStyle w:val="markedcontent"/>
          <w:rFonts w:ascii="Times New Roman" w:hAnsi="Times New Roman" w:cs="Times New Roman"/>
          <w:szCs w:val="30"/>
        </w:rPr>
        <w:t>Instrumen perceived organizational support yang digunakan dalam penelitian ini</w:t>
      </w:r>
      <w:r w:rsidRPr="008E6753">
        <w:rPr>
          <w:rFonts w:ascii="Times New Roman" w:hAnsi="Times New Roman" w:cs="Times New Roman"/>
          <w:sz w:val="16"/>
        </w:rPr>
        <w:t xml:space="preserve"> </w:t>
      </w:r>
      <w:r w:rsidRPr="008E6753">
        <w:rPr>
          <w:rStyle w:val="markedcontent"/>
          <w:rFonts w:ascii="Times New Roman" w:hAnsi="Times New Roman" w:cs="Times New Roman"/>
          <w:szCs w:val="30"/>
        </w:rPr>
        <w:t>merupakan alat ukur baku yang disarankan oleh Eisenberger et al., (198</w:t>
      </w:r>
      <w:r>
        <w:rPr>
          <w:rStyle w:val="markedcontent"/>
          <w:rFonts w:ascii="Times New Roman" w:hAnsi="Times New Roman" w:cs="Times New Roman"/>
          <w:szCs w:val="30"/>
        </w:rPr>
        <w:t>6</w:t>
      </w:r>
      <w:r w:rsidRPr="008E6753">
        <w:rPr>
          <w:rStyle w:val="markedcontent"/>
          <w:rFonts w:ascii="Times New Roman" w:hAnsi="Times New Roman" w:cs="Times New Roman"/>
          <w:szCs w:val="30"/>
        </w:rPr>
        <w:t>) yaitu</w:t>
      </w:r>
      <w:r w:rsidRPr="008E6753">
        <w:rPr>
          <w:rFonts w:ascii="Times New Roman" w:hAnsi="Times New Roman" w:cs="Times New Roman"/>
          <w:sz w:val="16"/>
        </w:rPr>
        <w:t xml:space="preserve"> </w:t>
      </w:r>
      <w:r w:rsidRPr="008E6753">
        <w:rPr>
          <w:rStyle w:val="markedcontent"/>
          <w:rFonts w:ascii="Times New Roman" w:hAnsi="Times New Roman" w:cs="Times New Roman"/>
          <w:i/>
          <w:szCs w:val="30"/>
        </w:rPr>
        <w:t>survey of perceived organizational support</w:t>
      </w:r>
      <w:r w:rsidRPr="008E6753">
        <w:rPr>
          <w:rStyle w:val="markedcontent"/>
          <w:rFonts w:ascii="Times New Roman" w:hAnsi="Times New Roman" w:cs="Times New Roman"/>
          <w:szCs w:val="30"/>
        </w:rPr>
        <w:t xml:space="preserve"> (SPOS). Alat ukur ini mengukur tiga</w:t>
      </w:r>
      <w:r w:rsidRPr="008E6753">
        <w:rPr>
          <w:rFonts w:ascii="Times New Roman" w:hAnsi="Times New Roman" w:cs="Times New Roman"/>
          <w:sz w:val="16"/>
        </w:rPr>
        <w:t xml:space="preserve"> </w:t>
      </w:r>
      <w:r w:rsidRPr="008E6753">
        <w:rPr>
          <w:rStyle w:val="markedcontent"/>
          <w:rFonts w:ascii="Times New Roman" w:hAnsi="Times New Roman" w:cs="Times New Roman"/>
          <w:szCs w:val="30"/>
        </w:rPr>
        <w:t xml:space="preserve">dimensi yaitu </w:t>
      </w:r>
      <w:r w:rsidRPr="008E6753">
        <w:rPr>
          <w:rStyle w:val="markedcontent"/>
          <w:rFonts w:ascii="Times New Roman" w:hAnsi="Times New Roman" w:cs="Times New Roman"/>
          <w:i/>
          <w:szCs w:val="30"/>
        </w:rPr>
        <w:t>fairness, supervisor support</w:t>
      </w:r>
      <w:r w:rsidRPr="008E6753">
        <w:rPr>
          <w:rStyle w:val="markedcontent"/>
          <w:rFonts w:ascii="Times New Roman" w:hAnsi="Times New Roman" w:cs="Times New Roman"/>
          <w:szCs w:val="30"/>
        </w:rPr>
        <w:t xml:space="preserve"> dan </w:t>
      </w:r>
      <w:r w:rsidRPr="008E6753">
        <w:rPr>
          <w:rStyle w:val="markedcontent"/>
          <w:rFonts w:ascii="Times New Roman" w:hAnsi="Times New Roman" w:cs="Times New Roman"/>
          <w:i/>
          <w:szCs w:val="30"/>
        </w:rPr>
        <w:t>oganizational reward and job</w:t>
      </w:r>
      <w:r w:rsidRPr="008E6753">
        <w:rPr>
          <w:rFonts w:ascii="Times New Roman" w:hAnsi="Times New Roman" w:cs="Times New Roman"/>
          <w:i/>
          <w:sz w:val="16"/>
        </w:rPr>
        <w:t xml:space="preserve"> </w:t>
      </w:r>
      <w:r w:rsidRPr="008E6753">
        <w:rPr>
          <w:rStyle w:val="markedcontent"/>
          <w:rFonts w:ascii="Times New Roman" w:hAnsi="Times New Roman" w:cs="Times New Roman"/>
          <w:i/>
          <w:szCs w:val="30"/>
        </w:rPr>
        <w:t>condition</w:t>
      </w:r>
      <w:r>
        <w:rPr>
          <w:rStyle w:val="markedcontent"/>
          <w:rFonts w:ascii="Times New Roman" w:hAnsi="Times New Roman" w:cs="Times New Roman"/>
          <w:szCs w:val="30"/>
        </w:rPr>
        <w:t xml:space="preserve">. Skala </w:t>
      </w:r>
      <w:r w:rsidRPr="008E6753">
        <w:rPr>
          <w:rStyle w:val="markedcontent"/>
          <w:rFonts w:ascii="Times New Roman" w:hAnsi="Times New Roman" w:cs="Times New Roman"/>
          <w:szCs w:val="30"/>
        </w:rPr>
        <w:t>ini terdiri dari 34</w:t>
      </w:r>
      <w:r>
        <w:rPr>
          <w:rStyle w:val="markedcontent"/>
          <w:rFonts w:ascii="Times New Roman" w:hAnsi="Times New Roman" w:cs="Times New Roman"/>
          <w:szCs w:val="30"/>
        </w:rPr>
        <w:t xml:space="preserve"> item.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4"/>
        <w:gridCol w:w="1798"/>
        <w:gridCol w:w="2384"/>
        <w:gridCol w:w="1469"/>
        <w:gridCol w:w="1505"/>
        <w:gridCol w:w="1432"/>
      </w:tblGrid>
      <w:tr w:rsidR="00146EDC" w:rsidTr="002E4940">
        <w:tc>
          <w:tcPr>
            <w:tcW w:w="654" w:type="dxa"/>
            <w:vMerge w:val="restart"/>
          </w:tcPr>
          <w:p w:rsidR="00146EDC" w:rsidRPr="00B56DD0" w:rsidRDefault="00146EDC" w:rsidP="002E4940">
            <w:pPr>
              <w:jc w:val="center"/>
              <w:rPr>
                <w:rFonts w:ascii="Times New Roman" w:hAnsi="Times New Roman" w:cs="Times New Roman"/>
              </w:rPr>
            </w:pPr>
            <w:r w:rsidRPr="00B56DD0">
              <w:rPr>
                <w:rFonts w:ascii="Times New Roman" w:hAnsi="Times New Roman" w:cs="Times New Roman"/>
              </w:rPr>
              <w:t>No.</w:t>
            </w:r>
          </w:p>
        </w:tc>
        <w:tc>
          <w:tcPr>
            <w:tcW w:w="1798" w:type="dxa"/>
            <w:vMerge w:val="restart"/>
          </w:tcPr>
          <w:p w:rsidR="00146EDC" w:rsidRPr="00B56DD0" w:rsidRDefault="00146EDC" w:rsidP="002E4940">
            <w:pPr>
              <w:jc w:val="center"/>
              <w:rPr>
                <w:rFonts w:ascii="Times New Roman" w:hAnsi="Times New Roman" w:cs="Times New Roman"/>
              </w:rPr>
            </w:pPr>
            <w:r w:rsidRPr="00B56DD0">
              <w:rPr>
                <w:rFonts w:ascii="Times New Roman" w:hAnsi="Times New Roman" w:cs="Times New Roman"/>
              </w:rPr>
              <w:t>Dimensi</w:t>
            </w:r>
          </w:p>
        </w:tc>
        <w:tc>
          <w:tcPr>
            <w:tcW w:w="2384" w:type="dxa"/>
            <w:vMerge w:val="restart"/>
          </w:tcPr>
          <w:p w:rsidR="00146EDC" w:rsidRPr="00B56DD0" w:rsidRDefault="00146EDC" w:rsidP="002E4940">
            <w:pPr>
              <w:jc w:val="center"/>
              <w:rPr>
                <w:rFonts w:ascii="Times New Roman" w:hAnsi="Times New Roman" w:cs="Times New Roman"/>
              </w:rPr>
            </w:pPr>
            <w:r w:rsidRPr="00B56DD0">
              <w:rPr>
                <w:rFonts w:ascii="Times New Roman" w:hAnsi="Times New Roman" w:cs="Times New Roman"/>
              </w:rPr>
              <w:t>Indikator</w:t>
            </w:r>
          </w:p>
        </w:tc>
        <w:tc>
          <w:tcPr>
            <w:tcW w:w="2974" w:type="dxa"/>
            <w:gridSpan w:val="2"/>
          </w:tcPr>
          <w:p w:rsidR="00146EDC" w:rsidRPr="00B56DD0" w:rsidRDefault="00146EDC" w:rsidP="002E4940">
            <w:pPr>
              <w:jc w:val="center"/>
              <w:rPr>
                <w:rFonts w:ascii="Times New Roman" w:hAnsi="Times New Roman" w:cs="Times New Roman"/>
              </w:rPr>
            </w:pPr>
            <w:r w:rsidRPr="00B56DD0">
              <w:rPr>
                <w:rFonts w:ascii="Times New Roman" w:hAnsi="Times New Roman" w:cs="Times New Roman"/>
              </w:rPr>
              <w:t>Item</w:t>
            </w:r>
          </w:p>
        </w:tc>
        <w:tc>
          <w:tcPr>
            <w:tcW w:w="1432" w:type="dxa"/>
            <w:vMerge w:val="restart"/>
          </w:tcPr>
          <w:p w:rsidR="00146EDC" w:rsidRPr="00B56DD0" w:rsidRDefault="00146EDC" w:rsidP="002E4940">
            <w:pPr>
              <w:jc w:val="center"/>
              <w:rPr>
                <w:rFonts w:ascii="Times New Roman" w:hAnsi="Times New Roman" w:cs="Times New Roman"/>
              </w:rPr>
            </w:pPr>
            <w:r w:rsidRPr="00B56DD0">
              <w:rPr>
                <w:rFonts w:ascii="Times New Roman" w:hAnsi="Times New Roman" w:cs="Times New Roman"/>
              </w:rPr>
              <w:t>Jumlah</w:t>
            </w:r>
          </w:p>
        </w:tc>
      </w:tr>
      <w:tr w:rsidR="00146EDC" w:rsidTr="002E4940">
        <w:tc>
          <w:tcPr>
            <w:tcW w:w="654" w:type="dxa"/>
            <w:vMerge/>
          </w:tcPr>
          <w:p w:rsidR="00146EDC" w:rsidRPr="00B56DD0" w:rsidRDefault="00146EDC" w:rsidP="002E49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/>
          </w:tcPr>
          <w:p w:rsidR="00146EDC" w:rsidRPr="00B56DD0" w:rsidRDefault="00146EDC" w:rsidP="002E49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4" w:type="dxa"/>
            <w:vMerge/>
          </w:tcPr>
          <w:p w:rsidR="00146EDC" w:rsidRPr="00B56DD0" w:rsidRDefault="00146EDC" w:rsidP="002E49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9" w:type="dxa"/>
          </w:tcPr>
          <w:p w:rsidR="00146EDC" w:rsidRPr="00B56DD0" w:rsidRDefault="00146EDC" w:rsidP="002E4940">
            <w:pPr>
              <w:jc w:val="center"/>
              <w:rPr>
                <w:rFonts w:ascii="Times New Roman" w:hAnsi="Times New Roman" w:cs="Times New Roman"/>
              </w:rPr>
            </w:pPr>
            <w:r w:rsidRPr="00B56DD0">
              <w:rPr>
                <w:rFonts w:ascii="Times New Roman" w:hAnsi="Times New Roman" w:cs="Times New Roman"/>
              </w:rPr>
              <w:t>Favorable</w:t>
            </w:r>
          </w:p>
        </w:tc>
        <w:tc>
          <w:tcPr>
            <w:tcW w:w="1505" w:type="dxa"/>
          </w:tcPr>
          <w:p w:rsidR="00146EDC" w:rsidRPr="00B56DD0" w:rsidRDefault="00146EDC" w:rsidP="002E4940">
            <w:pPr>
              <w:jc w:val="center"/>
              <w:rPr>
                <w:rFonts w:ascii="Times New Roman" w:hAnsi="Times New Roman" w:cs="Times New Roman"/>
              </w:rPr>
            </w:pPr>
            <w:r w:rsidRPr="00B56DD0">
              <w:rPr>
                <w:rFonts w:ascii="Times New Roman" w:hAnsi="Times New Roman" w:cs="Times New Roman"/>
              </w:rPr>
              <w:t>Unfavorable</w:t>
            </w:r>
          </w:p>
        </w:tc>
        <w:tc>
          <w:tcPr>
            <w:tcW w:w="1432" w:type="dxa"/>
            <w:vMerge/>
          </w:tcPr>
          <w:p w:rsidR="00146EDC" w:rsidRPr="00B56DD0" w:rsidRDefault="00146EDC" w:rsidP="002E49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6EDC" w:rsidRPr="00B56DD0" w:rsidTr="002E4940">
        <w:tc>
          <w:tcPr>
            <w:tcW w:w="654" w:type="dxa"/>
          </w:tcPr>
          <w:p w:rsidR="00146EDC" w:rsidRPr="00904D09" w:rsidRDefault="00146EDC" w:rsidP="002E4940">
            <w:pPr>
              <w:rPr>
                <w:rFonts w:ascii="Times New Roman" w:hAnsi="Times New Roman" w:cs="Times New Roman"/>
              </w:rPr>
            </w:pPr>
            <w:r w:rsidRPr="00904D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98" w:type="dxa"/>
          </w:tcPr>
          <w:p w:rsidR="00146EDC" w:rsidRPr="00904D09" w:rsidRDefault="00146EDC" w:rsidP="002E4940">
            <w:pPr>
              <w:rPr>
                <w:rFonts w:ascii="Times New Roman" w:hAnsi="Times New Roman" w:cs="Times New Roman"/>
              </w:rPr>
            </w:pPr>
            <w:r w:rsidRPr="00904D09">
              <w:rPr>
                <w:rFonts w:ascii="Times New Roman" w:hAnsi="Times New Roman" w:cs="Times New Roman"/>
              </w:rPr>
              <w:t>Keadilan</w:t>
            </w:r>
          </w:p>
        </w:tc>
        <w:tc>
          <w:tcPr>
            <w:tcW w:w="2384" w:type="dxa"/>
          </w:tcPr>
          <w:p w:rsidR="00146EDC" w:rsidRPr="00904D09" w:rsidRDefault="00146EDC" w:rsidP="002E494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904D09">
              <w:rPr>
                <w:rFonts w:ascii="Times New Roman" w:hAnsi="Times New Roman" w:cs="Times New Roman"/>
              </w:rPr>
              <w:t>Keadilan struktural (misal kebijakan, keputusan)</w:t>
            </w:r>
          </w:p>
          <w:p w:rsidR="00146EDC" w:rsidRPr="00904D09" w:rsidRDefault="00146EDC" w:rsidP="002E494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904D09">
              <w:rPr>
                <w:rFonts w:ascii="Times New Roman" w:hAnsi="Times New Roman" w:cs="Times New Roman"/>
              </w:rPr>
              <w:t>Perlakuan organisasi</w:t>
            </w:r>
          </w:p>
        </w:tc>
        <w:tc>
          <w:tcPr>
            <w:tcW w:w="1469" w:type="dxa"/>
          </w:tcPr>
          <w:p w:rsidR="00146EDC" w:rsidRDefault="00146EDC" w:rsidP="002E4940">
            <w:pPr>
              <w:rPr>
                <w:rFonts w:ascii="Times New Roman" w:hAnsi="Times New Roman" w:cs="Times New Roman"/>
                <w:sz w:val="16"/>
              </w:rPr>
            </w:pPr>
          </w:p>
          <w:p w:rsidR="00146EDC" w:rsidRDefault="00146EDC" w:rsidP="002E4940">
            <w:pPr>
              <w:rPr>
                <w:rFonts w:ascii="Times New Roman" w:hAnsi="Times New Roman" w:cs="Times New Roman"/>
                <w:sz w:val="16"/>
              </w:rPr>
            </w:pPr>
          </w:p>
          <w:p w:rsidR="00146EDC" w:rsidRDefault="00146EDC" w:rsidP="002E4940">
            <w:pPr>
              <w:rPr>
                <w:rFonts w:ascii="Times New Roman" w:hAnsi="Times New Roman" w:cs="Times New Roman"/>
                <w:sz w:val="16"/>
              </w:rPr>
            </w:pPr>
          </w:p>
          <w:p w:rsidR="00146EDC" w:rsidRPr="00B56DD0" w:rsidRDefault="00146EDC" w:rsidP="002E4940">
            <w:pPr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1,3,5,6,7,32</w:t>
            </w:r>
          </w:p>
        </w:tc>
        <w:tc>
          <w:tcPr>
            <w:tcW w:w="1505" w:type="dxa"/>
          </w:tcPr>
          <w:p w:rsidR="00146EDC" w:rsidRDefault="00146EDC" w:rsidP="002E4940">
            <w:pPr>
              <w:rPr>
                <w:rFonts w:ascii="Times New Roman" w:hAnsi="Times New Roman" w:cs="Times New Roman"/>
                <w:sz w:val="16"/>
              </w:rPr>
            </w:pPr>
          </w:p>
          <w:p w:rsidR="00146EDC" w:rsidRDefault="00146EDC" w:rsidP="002E4940">
            <w:pPr>
              <w:rPr>
                <w:rFonts w:ascii="Times New Roman" w:hAnsi="Times New Roman" w:cs="Times New Roman"/>
                <w:sz w:val="16"/>
              </w:rPr>
            </w:pPr>
          </w:p>
          <w:p w:rsidR="00146EDC" w:rsidRDefault="00146EDC" w:rsidP="002E4940">
            <w:pPr>
              <w:rPr>
                <w:rFonts w:ascii="Times New Roman" w:hAnsi="Times New Roman" w:cs="Times New Roman"/>
                <w:sz w:val="16"/>
              </w:rPr>
            </w:pPr>
          </w:p>
          <w:p w:rsidR="00146EDC" w:rsidRPr="00B56DD0" w:rsidRDefault="00146EDC" w:rsidP="002E4940">
            <w:pPr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2,4,8,9,10,19,29</w:t>
            </w:r>
          </w:p>
        </w:tc>
        <w:tc>
          <w:tcPr>
            <w:tcW w:w="1432" w:type="dxa"/>
          </w:tcPr>
          <w:p w:rsidR="00146EDC" w:rsidRDefault="00146EDC" w:rsidP="002E4940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146EDC" w:rsidRDefault="00146EDC" w:rsidP="002E4940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146EDC" w:rsidRDefault="00146EDC" w:rsidP="002E4940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146EDC" w:rsidRPr="00B56DD0" w:rsidRDefault="00146EDC" w:rsidP="002E4940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13</w:t>
            </w:r>
          </w:p>
        </w:tc>
      </w:tr>
      <w:tr w:rsidR="00146EDC" w:rsidRPr="00B56DD0" w:rsidTr="002E4940">
        <w:tc>
          <w:tcPr>
            <w:tcW w:w="654" w:type="dxa"/>
          </w:tcPr>
          <w:p w:rsidR="00146EDC" w:rsidRPr="00904D09" w:rsidRDefault="00146EDC" w:rsidP="002E4940">
            <w:pPr>
              <w:rPr>
                <w:rFonts w:ascii="Times New Roman" w:hAnsi="Times New Roman" w:cs="Times New Roman"/>
              </w:rPr>
            </w:pPr>
            <w:r w:rsidRPr="00904D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98" w:type="dxa"/>
          </w:tcPr>
          <w:p w:rsidR="00146EDC" w:rsidRPr="00904D09" w:rsidRDefault="00146EDC" w:rsidP="002E4940">
            <w:pPr>
              <w:rPr>
                <w:rFonts w:ascii="Times New Roman" w:hAnsi="Times New Roman" w:cs="Times New Roman"/>
              </w:rPr>
            </w:pPr>
            <w:r w:rsidRPr="00904D09">
              <w:rPr>
                <w:rFonts w:ascii="Times New Roman" w:hAnsi="Times New Roman" w:cs="Times New Roman"/>
              </w:rPr>
              <w:t>Dukungan atasan</w:t>
            </w:r>
          </w:p>
        </w:tc>
        <w:tc>
          <w:tcPr>
            <w:tcW w:w="2384" w:type="dxa"/>
          </w:tcPr>
          <w:p w:rsidR="00146EDC" w:rsidRPr="00904D09" w:rsidRDefault="00146EDC" w:rsidP="00146ED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904D09">
              <w:rPr>
                <w:rFonts w:ascii="Times New Roman" w:hAnsi="Times New Roman" w:cs="Times New Roman"/>
              </w:rPr>
              <w:t>Peduli terhadap karyawan</w:t>
            </w:r>
          </w:p>
          <w:p w:rsidR="00146EDC" w:rsidRPr="00904D09" w:rsidRDefault="00146EDC" w:rsidP="00146ED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904D09">
              <w:rPr>
                <w:rFonts w:ascii="Times New Roman" w:hAnsi="Times New Roman" w:cs="Times New Roman"/>
              </w:rPr>
              <w:t>Menghargai kontribusi setiap karyawan</w:t>
            </w:r>
          </w:p>
        </w:tc>
        <w:tc>
          <w:tcPr>
            <w:tcW w:w="1469" w:type="dxa"/>
          </w:tcPr>
          <w:p w:rsidR="00146EDC" w:rsidRDefault="00146EDC" w:rsidP="002E4940">
            <w:pPr>
              <w:rPr>
                <w:rFonts w:ascii="Times New Roman" w:hAnsi="Times New Roman" w:cs="Times New Roman"/>
                <w:sz w:val="16"/>
              </w:rPr>
            </w:pPr>
          </w:p>
          <w:p w:rsidR="00146EDC" w:rsidRDefault="00146EDC" w:rsidP="002E4940">
            <w:pPr>
              <w:rPr>
                <w:rFonts w:ascii="Times New Roman" w:hAnsi="Times New Roman" w:cs="Times New Roman"/>
                <w:sz w:val="16"/>
              </w:rPr>
            </w:pPr>
          </w:p>
          <w:p w:rsidR="00146EDC" w:rsidRDefault="00146EDC" w:rsidP="002E4940">
            <w:pPr>
              <w:rPr>
                <w:rFonts w:ascii="Times New Roman" w:hAnsi="Times New Roman" w:cs="Times New Roman"/>
                <w:sz w:val="16"/>
              </w:rPr>
            </w:pPr>
          </w:p>
          <w:p w:rsidR="00146EDC" w:rsidRPr="00B56DD0" w:rsidRDefault="00146EDC" w:rsidP="002E4940">
            <w:pPr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12,14,16,18,20,34</w:t>
            </w:r>
          </w:p>
        </w:tc>
        <w:tc>
          <w:tcPr>
            <w:tcW w:w="1505" w:type="dxa"/>
          </w:tcPr>
          <w:p w:rsidR="00146EDC" w:rsidRDefault="00146EDC" w:rsidP="002E4940">
            <w:pPr>
              <w:rPr>
                <w:rFonts w:ascii="Times New Roman" w:hAnsi="Times New Roman" w:cs="Times New Roman"/>
                <w:sz w:val="16"/>
              </w:rPr>
            </w:pPr>
          </w:p>
          <w:p w:rsidR="00146EDC" w:rsidRDefault="00146EDC" w:rsidP="002E4940">
            <w:pPr>
              <w:rPr>
                <w:rFonts w:ascii="Times New Roman" w:hAnsi="Times New Roman" w:cs="Times New Roman"/>
                <w:sz w:val="16"/>
              </w:rPr>
            </w:pPr>
          </w:p>
          <w:p w:rsidR="00146EDC" w:rsidRDefault="00146EDC" w:rsidP="002E4940">
            <w:pPr>
              <w:rPr>
                <w:rFonts w:ascii="Times New Roman" w:hAnsi="Times New Roman" w:cs="Times New Roman"/>
                <w:sz w:val="16"/>
              </w:rPr>
            </w:pPr>
          </w:p>
          <w:p w:rsidR="00146EDC" w:rsidRPr="00B56DD0" w:rsidRDefault="00146EDC" w:rsidP="002E4940">
            <w:pPr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11,13,15,17,33</w:t>
            </w:r>
          </w:p>
        </w:tc>
        <w:tc>
          <w:tcPr>
            <w:tcW w:w="1432" w:type="dxa"/>
          </w:tcPr>
          <w:p w:rsidR="00146EDC" w:rsidRDefault="00146EDC" w:rsidP="002E4940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146EDC" w:rsidRDefault="00146EDC" w:rsidP="002E4940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146EDC" w:rsidRDefault="00146EDC" w:rsidP="002E4940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146EDC" w:rsidRPr="00B56DD0" w:rsidRDefault="00146EDC" w:rsidP="002E4940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</w:t>
            </w:r>
          </w:p>
        </w:tc>
      </w:tr>
      <w:tr w:rsidR="00146EDC" w:rsidRPr="00B56DD0" w:rsidTr="002E4940">
        <w:tc>
          <w:tcPr>
            <w:tcW w:w="654" w:type="dxa"/>
          </w:tcPr>
          <w:p w:rsidR="00146EDC" w:rsidRPr="00904D09" w:rsidRDefault="00146EDC" w:rsidP="002E4940">
            <w:pPr>
              <w:rPr>
                <w:rFonts w:ascii="Times New Roman" w:hAnsi="Times New Roman" w:cs="Times New Roman"/>
              </w:rPr>
            </w:pPr>
            <w:r w:rsidRPr="00904D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98" w:type="dxa"/>
          </w:tcPr>
          <w:p w:rsidR="00146EDC" w:rsidRPr="00904D09" w:rsidRDefault="00146EDC" w:rsidP="002E4940">
            <w:pPr>
              <w:rPr>
                <w:rFonts w:ascii="Times New Roman" w:hAnsi="Times New Roman" w:cs="Times New Roman"/>
                <w:i/>
              </w:rPr>
            </w:pPr>
            <w:r w:rsidRPr="00904D09">
              <w:rPr>
                <w:rFonts w:ascii="Times New Roman" w:hAnsi="Times New Roman" w:cs="Times New Roman"/>
                <w:i/>
              </w:rPr>
              <w:t xml:space="preserve">Organizational rewards </w:t>
            </w:r>
            <w:r w:rsidRPr="00904D09">
              <w:rPr>
                <w:rFonts w:ascii="Times New Roman" w:hAnsi="Times New Roman" w:cs="Times New Roman"/>
              </w:rPr>
              <w:t xml:space="preserve">dan </w:t>
            </w:r>
            <w:r w:rsidRPr="00904D09">
              <w:rPr>
                <w:rFonts w:ascii="Times New Roman" w:hAnsi="Times New Roman" w:cs="Times New Roman"/>
                <w:i/>
              </w:rPr>
              <w:t>job condition</w:t>
            </w:r>
          </w:p>
        </w:tc>
        <w:tc>
          <w:tcPr>
            <w:tcW w:w="2384" w:type="dxa"/>
          </w:tcPr>
          <w:p w:rsidR="00146EDC" w:rsidRPr="00904D09" w:rsidRDefault="00146EDC" w:rsidP="002E494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904D09">
              <w:rPr>
                <w:rFonts w:ascii="Times New Roman" w:hAnsi="Times New Roman" w:cs="Times New Roman"/>
              </w:rPr>
              <w:t>Bentuk penghargaan yang diterima oleh karyawan</w:t>
            </w:r>
          </w:p>
          <w:p w:rsidR="00146EDC" w:rsidRPr="00904D09" w:rsidRDefault="00146EDC" w:rsidP="002E494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904D09">
              <w:rPr>
                <w:rFonts w:ascii="Times New Roman" w:hAnsi="Times New Roman" w:cs="Times New Roman"/>
              </w:rPr>
              <w:t>Adanya rasa aman dan nyaman</w:t>
            </w:r>
          </w:p>
          <w:p w:rsidR="00146EDC" w:rsidRPr="00904D09" w:rsidRDefault="00146EDC" w:rsidP="002E494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904D09">
              <w:rPr>
                <w:rFonts w:ascii="Times New Roman" w:hAnsi="Times New Roman" w:cs="Times New Roman"/>
              </w:rPr>
              <w:t xml:space="preserve">Kesempatan untuk berkembang </w:t>
            </w:r>
          </w:p>
        </w:tc>
        <w:tc>
          <w:tcPr>
            <w:tcW w:w="1469" w:type="dxa"/>
          </w:tcPr>
          <w:p w:rsidR="00146EDC" w:rsidRDefault="00146EDC" w:rsidP="002E4940">
            <w:pPr>
              <w:rPr>
                <w:rFonts w:ascii="Times New Roman" w:hAnsi="Times New Roman" w:cs="Times New Roman"/>
                <w:sz w:val="16"/>
              </w:rPr>
            </w:pPr>
          </w:p>
          <w:p w:rsidR="00146EDC" w:rsidRDefault="00146EDC" w:rsidP="002E4940">
            <w:pPr>
              <w:rPr>
                <w:rFonts w:ascii="Times New Roman" w:hAnsi="Times New Roman" w:cs="Times New Roman"/>
                <w:sz w:val="16"/>
              </w:rPr>
            </w:pPr>
          </w:p>
          <w:p w:rsidR="00146EDC" w:rsidRDefault="00146EDC" w:rsidP="002E4940">
            <w:pPr>
              <w:rPr>
                <w:rFonts w:ascii="Times New Roman" w:hAnsi="Times New Roman" w:cs="Times New Roman"/>
                <w:sz w:val="16"/>
              </w:rPr>
            </w:pPr>
          </w:p>
          <w:p w:rsidR="00146EDC" w:rsidRDefault="00146EDC" w:rsidP="002E4940">
            <w:pPr>
              <w:rPr>
                <w:rFonts w:ascii="Times New Roman" w:hAnsi="Times New Roman" w:cs="Times New Roman"/>
                <w:sz w:val="16"/>
              </w:rPr>
            </w:pPr>
          </w:p>
          <w:p w:rsidR="00146EDC" w:rsidRDefault="00146EDC" w:rsidP="002E4940">
            <w:pPr>
              <w:rPr>
                <w:rFonts w:ascii="Times New Roman" w:hAnsi="Times New Roman" w:cs="Times New Roman"/>
                <w:sz w:val="16"/>
              </w:rPr>
            </w:pPr>
          </w:p>
          <w:p w:rsidR="00146EDC" w:rsidRPr="00B56DD0" w:rsidRDefault="00146EDC" w:rsidP="002E4940">
            <w:pPr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21,23,25,27,31</w:t>
            </w:r>
          </w:p>
        </w:tc>
        <w:tc>
          <w:tcPr>
            <w:tcW w:w="1505" w:type="dxa"/>
          </w:tcPr>
          <w:p w:rsidR="00146EDC" w:rsidRDefault="00146EDC" w:rsidP="002E4940">
            <w:pPr>
              <w:rPr>
                <w:rFonts w:ascii="Times New Roman" w:hAnsi="Times New Roman" w:cs="Times New Roman"/>
                <w:sz w:val="16"/>
              </w:rPr>
            </w:pPr>
          </w:p>
          <w:p w:rsidR="00146EDC" w:rsidRDefault="00146EDC" w:rsidP="002E4940">
            <w:pPr>
              <w:rPr>
                <w:rFonts w:ascii="Times New Roman" w:hAnsi="Times New Roman" w:cs="Times New Roman"/>
                <w:sz w:val="16"/>
              </w:rPr>
            </w:pPr>
          </w:p>
          <w:p w:rsidR="00146EDC" w:rsidRDefault="00146EDC" w:rsidP="002E4940">
            <w:pPr>
              <w:rPr>
                <w:rFonts w:ascii="Times New Roman" w:hAnsi="Times New Roman" w:cs="Times New Roman"/>
                <w:sz w:val="16"/>
              </w:rPr>
            </w:pPr>
          </w:p>
          <w:p w:rsidR="00146EDC" w:rsidRDefault="00146EDC" w:rsidP="002E4940">
            <w:pPr>
              <w:rPr>
                <w:rFonts w:ascii="Times New Roman" w:hAnsi="Times New Roman" w:cs="Times New Roman"/>
                <w:sz w:val="16"/>
              </w:rPr>
            </w:pPr>
          </w:p>
          <w:p w:rsidR="00146EDC" w:rsidRDefault="00146EDC" w:rsidP="002E4940">
            <w:pPr>
              <w:rPr>
                <w:rFonts w:ascii="Times New Roman" w:hAnsi="Times New Roman" w:cs="Times New Roman"/>
                <w:sz w:val="16"/>
              </w:rPr>
            </w:pPr>
          </w:p>
          <w:p w:rsidR="00146EDC" w:rsidRPr="00B56DD0" w:rsidRDefault="00146EDC" w:rsidP="002E4940">
            <w:pPr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22,24,26,28,30</w:t>
            </w:r>
          </w:p>
        </w:tc>
        <w:tc>
          <w:tcPr>
            <w:tcW w:w="1432" w:type="dxa"/>
          </w:tcPr>
          <w:p w:rsidR="00146EDC" w:rsidRDefault="00146EDC" w:rsidP="002E4940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146EDC" w:rsidRDefault="00146EDC" w:rsidP="002E4940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146EDC" w:rsidRDefault="00146EDC" w:rsidP="002E4940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146EDC" w:rsidRDefault="00146EDC" w:rsidP="002E4940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146EDC" w:rsidRDefault="00146EDC" w:rsidP="002E4940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146EDC" w:rsidRPr="00B56DD0" w:rsidRDefault="00146EDC" w:rsidP="002E4940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</w:t>
            </w:r>
          </w:p>
        </w:tc>
      </w:tr>
      <w:tr w:rsidR="00146EDC" w:rsidRPr="00B56DD0" w:rsidTr="002E4940">
        <w:tc>
          <w:tcPr>
            <w:tcW w:w="4836" w:type="dxa"/>
            <w:gridSpan w:val="3"/>
          </w:tcPr>
          <w:p w:rsidR="00146EDC" w:rsidRPr="00E4331C" w:rsidRDefault="00146EDC" w:rsidP="002E4940">
            <w:pPr>
              <w:jc w:val="center"/>
              <w:rPr>
                <w:rFonts w:ascii="Times New Roman" w:hAnsi="Times New Roman" w:cs="Times New Roman"/>
              </w:rPr>
            </w:pPr>
            <w:r w:rsidRPr="00E4331C">
              <w:rPr>
                <w:rFonts w:ascii="Times New Roman" w:hAnsi="Times New Roman" w:cs="Times New Roman"/>
              </w:rPr>
              <w:t>Jumlah</w:t>
            </w:r>
          </w:p>
        </w:tc>
        <w:tc>
          <w:tcPr>
            <w:tcW w:w="1469" w:type="dxa"/>
          </w:tcPr>
          <w:p w:rsidR="00146EDC" w:rsidRPr="00E4331C" w:rsidRDefault="00146EDC" w:rsidP="002E4940">
            <w:pPr>
              <w:jc w:val="center"/>
              <w:rPr>
                <w:rFonts w:ascii="Times New Roman" w:hAnsi="Times New Roman" w:cs="Times New Roman"/>
              </w:rPr>
            </w:pPr>
            <w:r w:rsidRPr="00E4331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05" w:type="dxa"/>
          </w:tcPr>
          <w:p w:rsidR="00146EDC" w:rsidRPr="00E4331C" w:rsidRDefault="00146EDC" w:rsidP="002E4940">
            <w:pPr>
              <w:jc w:val="center"/>
              <w:rPr>
                <w:rFonts w:ascii="Times New Roman" w:hAnsi="Times New Roman" w:cs="Times New Roman"/>
              </w:rPr>
            </w:pPr>
            <w:r w:rsidRPr="00E4331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32" w:type="dxa"/>
          </w:tcPr>
          <w:p w:rsidR="00146EDC" w:rsidRPr="00E4331C" w:rsidRDefault="00146EDC" w:rsidP="002E4940">
            <w:pPr>
              <w:jc w:val="center"/>
              <w:rPr>
                <w:rFonts w:ascii="Times New Roman" w:hAnsi="Times New Roman" w:cs="Times New Roman"/>
              </w:rPr>
            </w:pPr>
            <w:r w:rsidRPr="00E4331C">
              <w:rPr>
                <w:rFonts w:ascii="Times New Roman" w:hAnsi="Times New Roman" w:cs="Times New Roman"/>
              </w:rPr>
              <w:t>34</w:t>
            </w:r>
          </w:p>
        </w:tc>
      </w:tr>
    </w:tbl>
    <w:p w:rsidR="00146EDC" w:rsidRDefault="00146EDC">
      <w:bookmarkStart w:id="0" w:name="_GoBack"/>
      <w:bookmarkEnd w:id="0"/>
    </w:p>
    <w:sectPr w:rsidR="00146E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57F5F"/>
    <w:multiLevelType w:val="hybridMultilevel"/>
    <w:tmpl w:val="8B723D96"/>
    <w:lvl w:ilvl="0" w:tplc="0421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754217D"/>
    <w:multiLevelType w:val="hybridMultilevel"/>
    <w:tmpl w:val="C31A42F2"/>
    <w:lvl w:ilvl="0" w:tplc="0421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64E3F34"/>
    <w:multiLevelType w:val="hybridMultilevel"/>
    <w:tmpl w:val="E1ECD35E"/>
    <w:lvl w:ilvl="0" w:tplc="0421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E126DA8"/>
    <w:multiLevelType w:val="hybridMultilevel"/>
    <w:tmpl w:val="2E305C00"/>
    <w:lvl w:ilvl="0" w:tplc="0421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EDC"/>
    <w:rsid w:val="00025AD2"/>
    <w:rsid w:val="000B17B5"/>
    <w:rsid w:val="00146EDC"/>
    <w:rsid w:val="00193730"/>
    <w:rsid w:val="005D1298"/>
    <w:rsid w:val="00917E3C"/>
    <w:rsid w:val="00975D8C"/>
    <w:rsid w:val="00B74B81"/>
    <w:rsid w:val="00F62587"/>
    <w:rsid w:val="00FE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E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6E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DefaultParagraphFont"/>
    <w:rsid w:val="00146EDC"/>
  </w:style>
  <w:style w:type="paragraph" w:styleId="ListParagraph">
    <w:name w:val="List Paragraph"/>
    <w:basedOn w:val="Normal"/>
    <w:uiPriority w:val="34"/>
    <w:qFormat/>
    <w:rsid w:val="00146E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E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6E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DefaultParagraphFont"/>
    <w:rsid w:val="00146EDC"/>
  </w:style>
  <w:style w:type="paragraph" w:styleId="ListParagraph">
    <w:name w:val="List Paragraph"/>
    <w:basedOn w:val="Normal"/>
    <w:uiPriority w:val="34"/>
    <w:qFormat/>
    <w:rsid w:val="00146E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2023-08-18T12:38:00Z</dcterms:created>
  <dcterms:modified xsi:type="dcterms:W3CDTF">2023-08-18T12:40:00Z</dcterms:modified>
</cp:coreProperties>
</file>