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6945"/>
      </w:tblGrid>
      <w:tr w:rsidR="008F3710" w14:paraId="38EADE94" w14:textId="77777777" w:rsidTr="00D3076D">
        <w:trPr>
          <w:trHeight w:val="2594"/>
        </w:trPr>
        <w:tc>
          <w:tcPr>
            <w:tcW w:w="9072" w:type="dxa"/>
            <w:gridSpan w:val="2"/>
            <w:tcBorders>
              <w:bottom w:val="single" w:sz="4" w:space="0" w:color="auto"/>
            </w:tcBorders>
          </w:tcPr>
          <w:p w14:paraId="34998902" w14:textId="77777777" w:rsidR="00A161E0" w:rsidRDefault="00A161E0" w:rsidP="008F3710">
            <w:pPr>
              <w:jc w:val="both"/>
              <w:rPr>
                <w:b/>
                <w:lang w:val="en-US"/>
              </w:rPr>
            </w:pPr>
            <w:r>
              <w:rPr>
                <w:b/>
                <w:lang w:val="en-US"/>
              </w:rPr>
              <w:t>Gambaran Perilaku Maladaptif Anak Prasekolah KB-TK ‘Aisyiyah di Sidoarjo Pasca Covid-19: Menggunakan Metode Analisis Rash</w:t>
            </w:r>
          </w:p>
          <w:p w14:paraId="3B778E3B" w14:textId="77777777" w:rsidR="008F3710" w:rsidRDefault="008F3710" w:rsidP="008F3710">
            <w:pPr>
              <w:jc w:val="both"/>
              <w:rPr>
                <w:b/>
                <w:lang w:val="en-US"/>
              </w:rPr>
            </w:pPr>
          </w:p>
          <w:p w14:paraId="74984A91" w14:textId="2F1D071D" w:rsidR="008F3710" w:rsidRPr="000B1A3D" w:rsidRDefault="00A161E0" w:rsidP="008F3710">
            <w:pPr>
              <w:jc w:val="both"/>
              <w:rPr>
                <w:sz w:val="22"/>
                <w:szCs w:val="22"/>
                <w:lang w:val="en-US"/>
              </w:rPr>
            </w:pPr>
            <w:r>
              <w:rPr>
                <w:sz w:val="22"/>
                <w:szCs w:val="22"/>
                <w:lang w:val="en-US"/>
              </w:rPr>
              <w:t>Siti Umrotul Ainiyah</w:t>
            </w:r>
            <w:r w:rsidR="008F3710" w:rsidRPr="000B1A3D">
              <w:rPr>
                <w:sz w:val="22"/>
                <w:szCs w:val="22"/>
                <w:vertAlign w:val="superscript"/>
              </w:rPr>
              <w:t>1</w:t>
            </w:r>
            <w:r w:rsidR="008F3710" w:rsidRPr="000B1A3D">
              <w:rPr>
                <w:sz w:val="22"/>
                <w:szCs w:val="22"/>
              </w:rPr>
              <w:t xml:space="preserve">, </w:t>
            </w:r>
            <w:r>
              <w:rPr>
                <w:sz w:val="22"/>
                <w:szCs w:val="22"/>
                <w:lang w:val="en-US"/>
              </w:rPr>
              <w:t>Widyastuti</w:t>
            </w:r>
            <w:r w:rsidR="008F3710" w:rsidRPr="000B1A3D">
              <w:rPr>
                <w:sz w:val="22"/>
                <w:szCs w:val="22"/>
                <w:vertAlign w:val="superscript"/>
              </w:rPr>
              <w:t xml:space="preserve">2 </w:t>
            </w:r>
          </w:p>
          <w:p w14:paraId="1171946A" w14:textId="77777777" w:rsidR="008F3710" w:rsidRPr="000B1A3D" w:rsidRDefault="008F3710" w:rsidP="008F3710">
            <w:pPr>
              <w:jc w:val="both"/>
              <w:rPr>
                <w:sz w:val="22"/>
                <w:szCs w:val="22"/>
                <w:lang w:val="en-US"/>
              </w:rPr>
            </w:pPr>
          </w:p>
          <w:p w14:paraId="4D57642C" w14:textId="51EB1CE5" w:rsidR="008F3710" w:rsidRPr="000B1A3D" w:rsidRDefault="008F3710" w:rsidP="008F3710">
            <w:pPr>
              <w:jc w:val="both"/>
              <w:rPr>
                <w:sz w:val="22"/>
                <w:szCs w:val="22"/>
                <w:lang w:val="en-US" w:eastAsia="en-GB"/>
              </w:rPr>
            </w:pPr>
            <w:r w:rsidRPr="000B1A3D">
              <w:rPr>
                <w:sz w:val="22"/>
                <w:szCs w:val="22"/>
                <w:vertAlign w:val="superscript"/>
              </w:rPr>
              <w:t>1</w:t>
            </w:r>
            <w:r w:rsidR="00A161E0">
              <w:rPr>
                <w:sz w:val="22"/>
                <w:szCs w:val="22"/>
                <w:lang w:val="en-US"/>
              </w:rPr>
              <w:t xml:space="preserve">Program Studi Psikologi, Universitas Muhammadiyah Sidoarjo, Indonesia </w:t>
            </w:r>
          </w:p>
          <w:p w14:paraId="2CAAD8A2" w14:textId="602F3AF9" w:rsidR="008F3710" w:rsidRPr="000B1A3D" w:rsidRDefault="008F3710" w:rsidP="008F3710">
            <w:pPr>
              <w:jc w:val="both"/>
              <w:rPr>
                <w:sz w:val="22"/>
                <w:szCs w:val="22"/>
                <w:lang w:val="en-US" w:eastAsia="en-GB"/>
              </w:rPr>
            </w:pPr>
            <w:r w:rsidRPr="000B1A3D">
              <w:rPr>
                <w:sz w:val="22"/>
                <w:szCs w:val="22"/>
                <w:vertAlign w:val="superscript"/>
              </w:rPr>
              <w:t>2</w:t>
            </w:r>
            <w:r w:rsidR="00A161E0">
              <w:rPr>
                <w:sz w:val="22"/>
                <w:szCs w:val="22"/>
                <w:lang w:val="en-US" w:eastAsia="en-GB"/>
              </w:rPr>
              <w:t>Program Studi Psikologi, Universitas Muhammadiyah Sidoarjo, Indonesia</w:t>
            </w:r>
          </w:p>
          <w:p w14:paraId="314580DD" w14:textId="77777777" w:rsidR="008F3710" w:rsidRPr="000B1A3D" w:rsidRDefault="008F3710" w:rsidP="008F3710">
            <w:pPr>
              <w:jc w:val="both"/>
              <w:outlineLvl w:val="0"/>
              <w:rPr>
                <w:sz w:val="22"/>
                <w:szCs w:val="22"/>
                <w:lang w:val="en-US"/>
              </w:rPr>
            </w:pPr>
          </w:p>
          <w:p w14:paraId="526D7919" w14:textId="2142BEF5" w:rsidR="008F3710" w:rsidRPr="00860DFB" w:rsidRDefault="008F3710" w:rsidP="008F3710">
            <w:pPr>
              <w:jc w:val="both"/>
              <w:outlineLvl w:val="0"/>
              <w:rPr>
                <w:color w:val="FF0000"/>
                <w:sz w:val="22"/>
                <w:szCs w:val="22"/>
                <w:lang w:val="en-US"/>
              </w:rPr>
            </w:pPr>
            <w:r>
              <w:rPr>
                <w:rFonts w:eastAsia="Times New Roman"/>
                <w:b/>
                <w:i/>
                <w:sz w:val="22"/>
                <w:szCs w:val="22"/>
                <w:lang w:val="en-US" w:eastAsia="id-ID"/>
              </w:rPr>
              <w:t>Co-</w:t>
            </w:r>
            <w:r>
              <w:t xml:space="preserve"> </w:t>
            </w:r>
            <w:r w:rsidRPr="000B1A3D">
              <w:rPr>
                <w:b/>
                <w:i/>
                <w:sz w:val="22"/>
                <w:szCs w:val="22"/>
                <w:lang w:val="en-US"/>
              </w:rPr>
              <w:t>A</w:t>
            </w:r>
            <w:r w:rsidRPr="000B1A3D">
              <w:rPr>
                <w:rFonts w:eastAsia="Times New Roman"/>
                <w:b/>
                <w:i/>
                <w:sz w:val="22"/>
                <w:szCs w:val="22"/>
                <w:lang w:val="en-US" w:eastAsia="id-ID"/>
              </w:rPr>
              <w:t>uthor</w:t>
            </w:r>
            <w:r w:rsidRPr="000B1A3D">
              <w:rPr>
                <w:sz w:val="22"/>
                <w:szCs w:val="22"/>
              </w:rPr>
              <w:t>:</w:t>
            </w:r>
            <w:r w:rsidRPr="000B1A3D">
              <w:rPr>
                <w:sz w:val="22"/>
                <w:szCs w:val="22"/>
                <w:lang w:val="en-US"/>
              </w:rPr>
              <w:t xml:space="preserve"> </w:t>
            </w:r>
            <w:hyperlink r:id="rId8" w:history="1">
              <w:r w:rsidR="00860DFB" w:rsidRPr="00D13C8F">
                <w:rPr>
                  <w:rStyle w:val="Hyperlink"/>
                  <w:sz w:val="22"/>
                  <w:szCs w:val="22"/>
                  <w:vertAlign w:val="superscript"/>
                </w:rPr>
                <w:t>1</w:t>
              </w:r>
              <w:r w:rsidR="00860DFB" w:rsidRPr="00D13C8F">
                <w:rPr>
                  <w:rStyle w:val="Hyperlink"/>
                  <w:sz w:val="22"/>
                  <w:szCs w:val="22"/>
                  <w:lang w:val="en-US"/>
                </w:rPr>
                <w:t>Niyahainiyah38@gmail.com</w:t>
              </w:r>
            </w:hyperlink>
            <w:r w:rsidR="00860DFB">
              <w:rPr>
                <w:sz w:val="22"/>
                <w:szCs w:val="22"/>
                <w:lang w:val="en-US"/>
              </w:rPr>
              <w:t xml:space="preserve"> </w:t>
            </w:r>
            <w:r w:rsidR="00A161E0">
              <w:rPr>
                <w:sz w:val="22"/>
                <w:szCs w:val="22"/>
                <w:lang w:val="en-US"/>
              </w:rPr>
              <w:t>–</w:t>
            </w:r>
            <w:r w:rsidRPr="000B1A3D">
              <w:rPr>
                <w:sz w:val="22"/>
                <w:szCs w:val="22"/>
                <w:lang w:val="en-US"/>
              </w:rPr>
              <w:t xml:space="preserve"> </w:t>
            </w:r>
            <w:r w:rsidR="00A161E0">
              <w:rPr>
                <w:sz w:val="22"/>
                <w:szCs w:val="22"/>
                <w:lang w:val="en-US"/>
              </w:rPr>
              <w:t>082237904002</w:t>
            </w:r>
            <w:r w:rsidR="00860DFB">
              <w:rPr>
                <w:sz w:val="22"/>
                <w:szCs w:val="22"/>
                <w:lang w:val="en-US"/>
              </w:rPr>
              <w:t>,</w:t>
            </w:r>
            <w:r w:rsidR="00860DFB" w:rsidRPr="000B1A3D">
              <w:rPr>
                <w:sz w:val="22"/>
                <w:szCs w:val="22"/>
                <w:vertAlign w:val="superscript"/>
              </w:rPr>
              <w:t xml:space="preserve"> </w:t>
            </w:r>
            <w:hyperlink r:id="rId9" w:history="1">
              <w:r w:rsidR="00860DFB" w:rsidRPr="00D13C8F">
                <w:rPr>
                  <w:rStyle w:val="Hyperlink"/>
                  <w:sz w:val="22"/>
                  <w:szCs w:val="22"/>
                  <w:vertAlign w:val="superscript"/>
                </w:rPr>
                <w:t>2</w:t>
              </w:r>
              <w:r w:rsidR="00860DFB" w:rsidRPr="00D13C8F">
                <w:rPr>
                  <w:rStyle w:val="Hyperlink"/>
                  <w:sz w:val="22"/>
                  <w:szCs w:val="22"/>
                  <w:lang w:val="en-US"/>
                </w:rPr>
                <w:t>wiwid@umsida.ac.id</w:t>
              </w:r>
            </w:hyperlink>
            <w:r w:rsidR="00860DFB">
              <w:rPr>
                <w:sz w:val="22"/>
                <w:szCs w:val="22"/>
                <w:lang w:val="en-US"/>
              </w:rPr>
              <w:t xml:space="preserve"> </w:t>
            </w:r>
          </w:p>
          <w:p w14:paraId="4CCB939D" w14:textId="77777777" w:rsidR="00D3076D" w:rsidRDefault="00D3076D" w:rsidP="008F3710">
            <w:pPr>
              <w:jc w:val="both"/>
              <w:outlineLvl w:val="0"/>
              <w:rPr>
                <w:b/>
                <w:lang w:val="en-US"/>
              </w:rPr>
            </w:pPr>
          </w:p>
        </w:tc>
      </w:tr>
      <w:tr w:rsidR="000B1A3D" w14:paraId="42D1CC34" w14:textId="77777777" w:rsidTr="00D3076D">
        <w:trPr>
          <w:trHeight w:val="2967"/>
        </w:trPr>
        <w:tc>
          <w:tcPr>
            <w:tcW w:w="2127" w:type="dxa"/>
            <w:tcBorders>
              <w:top w:val="single" w:sz="4" w:space="0" w:color="auto"/>
              <w:bottom w:val="single" w:sz="4" w:space="0" w:color="auto"/>
              <w:right w:val="single" w:sz="4" w:space="0" w:color="auto"/>
            </w:tcBorders>
            <w:shd w:val="clear" w:color="auto" w:fill="DBE5F1" w:themeFill="accent1" w:themeFillTint="33"/>
          </w:tcPr>
          <w:p w14:paraId="2569A6DD" w14:textId="77777777" w:rsidR="008F3710" w:rsidRPr="006627E4" w:rsidRDefault="008F3710" w:rsidP="00D3076D">
            <w:pPr>
              <w:jc w:val="both"/>
              <w:rPr>
                <w:b/>
                <w:i/>
                <w:color w:val="000000" w:themeColor="text1"/>
                <w:sz w:val="20"/>
                <w:szCs w:val="20"/>
                <w:u w:val="single"/>
                <w:lang w:val="en-US"/>
              </w:rPr>
            </w:pPr>
            <w:r w:rsidRPr="006627E4">
              <w:rPr>
                <w:b/>
                <w:i/>
                <w:color w:val="000000" w:themeColor="text1"/>
                <w:sz w:val="20"/>
                <w:szCs w:val="20"/>
                <w:u w:val="single"/>
                <w:lang w:val="en-US"/>
              </w:rPr>
              <w:t>Info Artikel</w:t>
            </w:r>
          </w:p>
          <w:p w14:paraId="6133309E" w14:textId="77777777" w:rsidR="008F3710" w:rsidRPr="006627E4" w:rsidRDefault="008F3710" w:rsidP="00D3076D">
            <w:pPr>
              <w:pStyle w:val="ListParagraph"/>
              <w:numPr>
                <w:ilvl w:val="0"/>
                <w:numId w:val="1"/>
              </w:numPr>
              <w:ind w:left="142" w:hanging="142"/>
              <w:jc w:val="both"/>
              <w:rPr>
                <w:b/>
                <w:sz w:val="20"/>
                <w:szCs w:val="20"/>
                <w:lang w:val="en-US"/>
              </w:rPr>
            </w:pPr>
            <w:r w:rsidRPr="006627E4">
              <w:rPr>
                <w:b/>
                <w:sz w:val="20"/>
                <w:szCs w:val="20"/>
                <w:lang w:val="en-US"/>
              </w:rPr>
              <w:t xml:space="preserve">Masuk : </w:t>
            </w:r>
            <w:r w:rsidRPr="006627E4">
              <w:rPr>
                <w:sz w:val="20"/>
                <w:szCs w:val="20"/>
                <w:lang w:val="en-US"/>
              </w:rPr>
              <w:t>tgl/bln/thn</w:t>
            </w:r>
          </w:p>
          <w:p w14:paraId="03DD106B" w14:textId="77777777" w:rsidR="008F3710" w:rsidRPr="006627E4" w:rsidRDefault="008F3710" w:rsidP="00D3076D">
            <w:pPr>
              <w:pStyle w:val="ListParagraph"/>
              <w:numPr>
                <w:ilvl w:val="0"/>
                <w:numId w:val="1"/>
              </w:numPr>
              <w:ind w:left="142" w:hanging="142"/>
              <w:jc w:val="both"/>
              <w:rPr>
                <w:b/>
                <w:sz w:val="20"/>
                <w:szCs w:val="20"/>
                <w:lang w:val="en-US"/>
              </w:rPr>
            </w:pPr>
            <w:r w:rsidRPr="006627E4">
              <w:rPr>
                <w:b/>
                <w:sz w:val="20"/>
                <w:szCs w:val="20"/>
                <w:lang w:val="en-US"/>
              </w:rPr>
              <w:t xml:space="preserve">Revisi : </w:t>
            </w:r>
            <w:r w:rsidRPr="006627E4">
              <w:rPr>
                <w:sz w:val="20"/>
                <w:szCs w:val="20"/>
                <w:lang w:val="en-US"/>
              </w:rPr>
              <w:t>tgl/bln/thn</w:t>
            </w:r>
          </w:p>
          <w:p w14:paraId="52CB8561" w14:textId="77777777" w:rsidR="008F3710" w:rsidRPr="006627E4" w:rsidRDefault="008F3710" w:rsidP="00D3076D">
            <w:pPr>
              <w:pStyle w:val="ListParagraph"/>
              <w:numPr>
                <w:ilvl w:val="0"/>
                <w:numId w:val="1"/>
              </w:numPr>
              <w:ind w:left="142" w:hanging="142"/>
              <w:jc w:val="both"/>
              <w:rPr>
                <w:b/>
                <w:sz w:val="20"/>
                <w:szCs w:val="20"/>
                <w:lang w:val="en-US"/>
              </w:rPr>
            </w:pPr>
            <w:r w:rsidRPr="006627E4">
              <w:rPr>
                <w:b/>
                <w:sz w:val="20"/>
                <w:szCs w:val="20"/>
                <w:lang w:val="en-US"/>
              </w:rPr>
              <w:t xml:space="preserve">Diterima : </w:t>
            </w:r>
            <w:r w:rsidRPr="006627E4">
              <w:rPr>
                <w:sz w:val="20"/>
                <w:szCs w:val="20"/>
                <w:lang w:val="en-US"/>
              </w:rPr>
              <w:t>tgl/bln/thn</w:t>
            </w:r>
          </w:p>
          <w:p w14:paraId="64C8B007" w14:textId="77777777" w:rsidR="000B1A3D" w:rsidRPr="006627E4" w:rsidRDefault="000B1A3D" w:rsidP="00D3076D">
            <w:pPr>
              <w:jc w:val="both"/>
              <w:rPr>
                <w:color w:val="000000" w:themeColor="text1"/>
                <w:sz w:val="20"/>
                <w:szCs w:val="20"/>
                <w:lang w:val="en-US"/>
              </w:rPr>
            </w:pPr>
          </w:p>
          <w:p w14:paraId="0215FBED" w14:textId="77777777" w:rsidR="008F3710" w:rsidRPr="006627E4" w:rsidRDefault="006627E4" w:rsidP="00D3076D">
            <w:pPr>
              <w:jc w:val="both"/>
              <w:rPr>
                <w:b/>
                <w:i/>
                <w:color w:val="000000" w:themeColor="text1"/>
                <w:sz w:val="20"/>
                <w:szCs w:val="20"/>
                <w:u w:val="single"/>
                <w:lang w:val="en-US"/>
              </w:rPr>
            </w:pPr>
            <w:r w:rsidRPr="006627E4">
              <w:rPr>
                <w:b/>
                <w:i/>
                <w:color w:val="000000" w:themeColor="text1"/>
                <w:sz w:val="20"/>
                <w:szCs w:val="20"/>
                <w:u w:val="single"/>
                <w:lang w:val="en-US"/>
              </w:rPr>
              <w:t xml:space="preserve">Alamat Jurnal </w:t>
            </w:r>
          </w:p>
          <w:p w14:paraId="206E5E7C" w14:textId="77777777" w:rsidR="006627E4" w:rsidRDefault="00000000" w:rsidP="00D3076D">
            <w:pPr>
              <w:pStyle w:val="ListParagraph"/>
              <w:numPr>
                <w:ilvl w:val="0"/>
                <w:numId w:val="2"/>
              </w:numPr>
              <w:ind w:left="142" w:hanging="142"/>
              <w:jc w:val="both"/>
              <w:rPr>
                <w:color w:val="000000" w:themeColor="text1"/>
                <w:sz w:val="20"/>
                <w:szCs w:val="20"/>
                <w:lang w:val="en-US"/>
              </w:rPr>
            </w:pPr>
            <w:hyperlink r:id="rId10" w:history="1">
              <w:r w:rsidR="006627E4" w:rsidRPr="006627E4">
                <w:rPr>
                  <w:rStyle w:val="Hyperlink"/>
                  <w:sz w:val="20"/>
                  <w:szCs w:val="20"/>
                  <w:lang w:val="en-US"/>
                </w:rPr>
                <w:t>https://ojs.uniska-bjm.ac.id/index.php/AN-NUR/index</w:t>
              </w:r>
            </w:hyperlink>
            <w:r w:rsidR="006627E4" w:rsidRPr="006627E4">
              <w:rPr>
                <w:color w:val="000000" w:themeColor="text1"/>
                <w:sz w:val="20"/>
                <w:szCs w:val="20"/>
                <w:lang w:val="en-US"/>
              </w:rPr>
              <w:t xml:space="preserve"> </w:t>
            </w:r>
          </w:p>
          <w:p w14:paraId="452B750B" w14:textId="77777777" w:rsidR="00D3076D" w:rsidRDefault="00D3076D" w:rsidP="00D3076D">
            <w:pPr>
              <w:jc w:val="both"/>
              <w:rPr>
                <w:color w:val="000000" w:themeColor="text1"/>
                <w:sz w:val="20"/>
                <w:szCs w:val="20"/>
                <w:lang w:val="en-US"/>
              </w:rPr>
            </w:pPr>
          </w:p>
          <w:p w14:paraId="2F36081B" w14:textId="77777777" w:rsidR="00D3076D" w:rsidRDefault="00D3076D" w:rsidP="00D3076D">
            <w:pPr>
              <w:jc w:val="both"/>
              <w:rPr>
                <w:color w:val="000000" w:themeColor="text1"/>
                <w:sz w:val="20"/>
                <w:szCs w:val="20"/>
                <w:lang w:val="en-US"/>
              </w:rPr>
            </w:pPr>
            <w:r>
              <w:rPr>
                <w:lang w:val="en-US" w:eastAsia="en-US"/>
              </w:rPr>
              <w:drawing>
                <wp:inline distT="0" distB="0" distL="0" distR="0" wp14:anchorId="3AFF7CA3" wp14:editId="765D5646">
                  <wp:extent cx="811160" cy="285750"/>
                  <wp:effectExtent l="0" t="0" r="8255" b="0"/>
                  <wp:docPr id="1" name="Picture 1" descr="https://ojs.uniska-bjm.ac.id/public/site/images/admin/cc_by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ojs.uniska-bjm.ac.id/public/site/images/admin/cc_by5.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4388" cy="286887"/>
                          </a:xfrm>
                          <a:prstGeom prst="rect">
                            <a:avLst/>
                          </a:prstGeom>
                          <a:noFill/>
                          <a:ln>
                            <a:noFill/>
                          </a:ln>
                        </pic:spPr>
                      </pic:pic>
                    </a:graphicData>
                  </a:graphic>
                </wp:inline>
              </w:drawing>
            </w:r>
          </w:p>
          <w:p w14:paraId="46E1B6DF" w14:textId="1834F1F5" w:rsidR="006627E4" w:rsidRPr="00D3076D" w:rsidRDefault="00D3076D" w:rsidP="00D3076D">
            <w:pPr>
              <w:jc w:val="both"/>
              <w:rPr>
                <w:color w:val="000000" w:themeColor="text1"/>
                <w:sz w:val="20"/>
                <w:szCs w:val="20"/>
                <w:lang w:val="en-US"/>
              </w:rPr>
            </w:pPr>
            <w:r w:rsidRPr="00D3076D">
              <w:rPr>
                <w:color w:val="000000" w:themeColor="text1"/>
                <w:sz w:val="20"/>
                <w:szCs w:val="20"/>
                <w:lang w:val="en-US"/>
              </w:rPr>
              <w:t xml:space="preserve">Jurnal Mahasiswa BK An-Nur : Berbeda, Bermakna, Mulia </w:t>
            </w:r>
            <w:r w:rsidRPr="004E493E">
              <w:rPr>
                <w:b/>
                <w:i/>
                <w:color w:val="000000" w:themeColor="text1"/>
                <w:sz w:val="20"/>
                <w:szCs w:val="20"/>
                <w:lang w:val="en-US"/>
              </w:rPr>
              <w:t>disseminated below</w:t>
            </w:r>
            <w:r w:rsidRPr="004E493E">
              <w:rPr>
                <w:b/>
                <w:color w:val="000000" w:themeColor="text1"/>
                <w:sz w:val="20"/>
                <w:szCs w:val="20"/>
                <w:lang w:val="en-US"/>
              </w:rPr>
              <w:t xml:space="preserve"> </w:t>
            </w:r>
            <w:hyperlink r:id="rId12" w:history="1">
              <w:r w:rsidRPr="009D57E0">
                <w:rPr>
                  <w:rStyle w:val="Hyperlink"/>
                  <w:sz w:val="20"/>
                  <w:szCs w:val="20"/>
                  <w:lang w:val="en-US"/>
                </w:rPr>
                <w:t>https://creativecommons.org/licenses/by/4.0/</w:t>
              </w:r>
            </w:hyperlink>
            <w:r>
              <w:rPr>
                <w:color w:val="000000" w:themeColor="text1"/>
                <w:sz w:val="20"/>
                <w:szCs w:val="20"/>
                <w:lang w:val="en-US"/>
              </w:rPr>
              <w:t xml:space="preserve"> </w:t>
            </w:r>
          </w:p>
        </w:tc>
        <w:tc>
          <w:tcPr>
            <w:tcW w:w="6945" w:type="dxa"/>
            <w:tcBorders>
              <w:top w:val="single" w:sz="4" w:space="0" w:color="auto"/>
              <w:left w:val="single" w:sz="4" w:space="0" w:color="auto"/>
              <w:bottom w:val="single" w:sz="4" w:space="0" w:color="auto"/>
            </w:tcBorders>
            <w:shd w:val="clear" w:color="auto" w:fill="DBE5F1" w:themeFill="accent1" w:themeFillTint="33"/>
          </w:tcPr>
          <w:p w14:paraId="589E31CC" w14:textId="585081A1" w:rsidR="00A161E0" w:rsidRPr="005070C6" w:rsidRDefault="00860DFB" w:rsidP="00A161E0">
            <w:pPr>
              <w:keepNext/>
              <w:pBdr>
                <w:top w:val="nil"/>
                <w:left w:val="nil"/>
                <w:bottom w:val="nil"/>
                <w:right w:val="nil"/>
                <w:between w:val="nil"/>
              </w:pBdr>
              <w:ind w:right="4" w:hanging="567"/>
              <w:jc w:val="both"/>
              <w:rPr>
                <w:i/>
                <w:color w:val="000000"/>
                <w:sz w:val="20"/>
                <w:szCs w:val="20"/>
              </w:rPr>
            </w:pPr>
            <w:r>
              <w:rPr>
                <w:b/>
                <w:i/>
                <w:sz w:val="22"/>
                <w:szCs w:val="20"/>
                <w:lang w:val="en-US"/>
              </w:rPr>
              <w:t xml:space="preserve">          </w:t>
            </w:r>
            <w:r w:rsidR="006627E4">
              <w:rPr>
                <w:b/>
                <w:i/>
                <w:sz w:val="22"/>
                <w:szCs w:val="20"/>
                <w:lang w:val="en-US"/>
              </w:rPr>
              <w:t>A</w:t>
            </w:r>
            <w:r w:rsidR="00D3076D">
              <w:rPr>
                <w:b/>
                <w:i/>
                <w:sz w:val="22"/>
                <w:szCs w:val="20"/>
                <w:lang w:val="en-US"/>
              </w:rPr>
              <w:t>bstract</w:t>
            </w:r>
            <w:r w:rsidR="006627E4">
              <w:rPr>
                <w:b/>
                <w:i/>
                <w:sz w:val="22"/>
                <w:szCs w:val="20"/>
                <w:lang w:val="en-US"/>
              </w:rPr>
              <w:t xml:space="preserve"> </w:t>
            </w:r>
            <w:r w:rsidR="000B1A3D">
              <w:rPr>
                <w:b/>
                <w:i/>
                <w:sz w:val="22"/>
                <w:szCs w:val="20"/>
                <w:lang w:val="en-US"/>
              </w:rPr>
              <w:t xml:space="preserve">: </w:t>
            </w:r>
            <w:r w:rsidR="00A161E0" w:rsidRPr="00A161E0">
              <w:rPr>
                <w:i/>
                <w:iCs/>
                <w:color w:val="000000"/>
                <w:sz w:val="22"/>
                <w:szCs w:val="22"/>
                <w:lang w:val="en-US" w:eastAsia="en-US"/>
              </w:rPr>
              <w:t>The maladaptive behavior of preschoolers has been in the spotlight during the Covid-19 pandemic. Behavior that shows the child is unable to adapt according to the stages of development of his age. The problems that arise can hinder the achievement of optimal child development. The purpose of this study was to describe the maladaptive behavior of 'Aisyiyah KB-TK preschool children in Sidoarjo post-covid-19. This study uses a non-experimental quantitative method. The population in this study were mothers of preschool children (age 3-6 years) with a total of 205. The total sample was 205 using a convenience sampling technique. The data measurement tool uses the adaptation instrument from the Strength and Difficulties Questionnaire (SDQ) to see maladaptive behavior of preschoolers. The data analysis used in this study was the RASH model to see a picture of maladaptive behavior of preschoolers with the help of WINSTEPS version 3.37 to determine the reliability and validity of the research instrument. The results of the analysis show that the average measurement value (in logit) for a person is -1.54 logit. The average value lower than logit 0.006 indicates that most of the 'Aisyiysh KB-TK preschool children in Sidoarjo do not show maladaptive behavior.</w:t>
            </w:r>
          </w:p>
          <w:p w14:paraId="5C31524A" w14:textId="47E94E3A" w:rsidR="000B1A3D" w:rsidRPr="000B1A3D" w:rsidRDefault="000B1A3D" w:rsidP="008F3710">
            <w:pPr>
              <w:jc w:val="both"/>
              <w:outlineLvl w:val="0"/>
              <w:rPr>
                <w:i/>
                <w:sz w:val="22"/>
                <w:szCs w:val="20"/>
                <w:lang w:val="en-US"/>
              </w:rPr>
            </w:pPr>
          </w:p>
          <w:p w14:paraId="6B2ED372" w14:textId="77777777" w:rsidR="000B1A3D" w:rsidRPr="000B1A3D" w:rsidRDefault="000B1A3D" w:rsidP="008F3710">
            <w:pPr>
              <w:jc w:val="both"/>
              <w:rPr>
                <w:rFonts w:eastAsia="Times New Roman"/>
                <w:b/>
                <w:bCs/>
                <w:i/>
                <w:sz w:val="22"/>
                <w:szCs w:val="20"/>
                <w:lang w:val="en-US" w:eastAsia="id-ID"/>
              </w:rPr>
            </w:pPr>
          </w:p>
          <w:p w14:paraId="7E72B233" w14:textId="498A2063" w:rsidR="000B1A3D" w:rsidRPr="000B1A3D" w:rsidRDefault="000B1A3D" w:rsidP="008F3710">
            <w:pPr>
              <w:jc w:val="both"/>
              <w:rPr>
                <w:i/>
                <w:sz w:val="22"/>
                <w:szCs w:val="20"/>
                <w:lang w:val="en-US"/>
              </w:rPr>
            </w:pPr>
            <w:r w:rsidRPr="000B1A3D">
              <w:rPr>
                <w:rFonts w:eastAsia="Times New Roman"/>
                <w:b/>
                <w:bCs/>
                <w:i/>
                <w:sz w:val="22"/>
                <w:szCs w:val="20"/>
                <w:lang w:val="en-US" w:eastAsia="id-ID"/>
              </w:rPr>
              <w:t>Keywords</w:t>
            </w:r>
            <w:r w:rsidRPr="000B1A3D">
              <w:rPr>
                <w:rFonts w:eastAsia="Times New Roman"/>
                <w:b/>
                <w:bCs/>
                <w:i/>
                <w:sz w:val="22"/>
                <w:szCs w:val="20"/>
                <w:lang w:eastAsia="id-ID"/>
              </w:rPr>
              <w:t>:</w:t>
            </w:r>
            <w:r w:rsidRPr="000B1A3D">
              <w:rPr>
                <w:rFonts w:eastAsia="Times New Roman"/>
                <w:i/>
                <w:sz w:val="22"/>
                <w:szCs w:val="20"/>
                <w:lang w:eastAsia="id-ID"/>
              </w:rPr>
              <w:t xml:space="preserve"> </w:t>
            </w:r>
            <w:r w:rsidR="00A161E0">
              <w:rPr>
                <w:rFonts w:eastAsia="Times New Roman"/>
                <w:i/>
                <w:sz w:val="22"/>
                <w:szCs w:val="20"/>
                <w:lang w:val="en-US" w:eastAsia="id-ID"/>
              </w:rPr>
              <w:t>Maladaptive Behavior, Preschooler, Covid-19</w:t>
            </w:r>
          </w:p>
          <w:p w14:paraId="112B3D0D" w14:textId="77777777" w:rsidR="000B1A3D" w:rsidRDefault="000B1A3D" w:rsidP="008F3710">
            <w:pPr>
              <w:jc w:val="both"/>
              <w:rPr>
                <w:b/>
                <w:lang w:val="en-US"/>
              </w:rPr>
            </w:pPr>
          </w:p>
        </w:tc>
      </w:tr>
    </w:tbl>
    <w:p w14:paraId="0593AE60" w14:textId="77777777" w:rsidR="000B1A3D" w:rsidRDefault="000B1A3D" w:rsidP="000B1A3D">
      <w:pPr>
        <w:rPr>
          <w:b/>
          <w:lang w:val="en-US"/>
        </w:rPr>
      </w:pPr>
    </w:p>
    <w:p w14:paraId="0D95574B" w14:textId="77777777" w:rsidR="000B1A3D" w:rsidRDefault="000B1A3D" w:rsidP="00D3076D">
      <w:pPr>
        <w:jc w:val="both"/>
        <w:rPr>
          <w:b/>
          <w:lang w:val="en-US"/>
        </w:rPr>
      </w:pPr>
    </w:p>
    <w:p w14:paraId="3542977D" w14:textId="77777777" w:rsidR="004E493E" w:rsidRDefault="004E493E" w:rsidP="00D3076D">
      <w:pPr>
        <w:jc w:val="both"/>
        <w:rPr>
          <w:b/>
          <w:lang w:val="en-US"/>
        </w:rPr>
      </w:pPr>
    </w:p>
    <w:p w14:paraId="56BA5593" w14:textId="77777777" w:rsidR="004E493E" w:rsidRDefault="004E493E" w:rsidP="00D3076D">
      <w:pPr>
        <w:jc w:val="both"/>
        <w:rPr>
          <w:b/>
          <w:lang w:val="en-US"/>
        </w:rPr>
      </w:pPr>
    </w:p>
    <w:p w14:paraId="4571C6F6" w14:textId="77777777" w:rsidR="004E493E" w:rsidRDefault="004E493E" w:rsidP="00D3076D">
      <w:pPr>
        <w:jc w:val="both"/>
        <w:rPr>
          <w:b/>
          <w:lang w:val="en-US"/>
        </w:rPr>
      </w:pPr>
    </w:p>
    <w:p w14:paraId="38EAAE0C" w14:textId="77777777" w:rsidR="004E493E" w:rsidRDefault="004E493E" w:rsidP="00D3076D">
      <w:pPr>
        <w:jc w:val="both"/>
        <w:rPr>
          <w:b/>
          <w:lang w:val="en-US"/>
        </w:rPr>
      </w:pPr>
    </w:p>
    <w:p w14:paraId="1E23E4AB" w14:textId="77777777" w:rsidR="004E493E" w:rsidRDefault="004E493E" w:rsidP="00D3076D">
      <w:pPr>
        <w:jc w:val="both"/>
        <w:rPr>
          <w:b/>
          <w:lang w:val="en-US"/>
        </w:rPr>
      </w:pPr>
    </w:p>
    <w:p w14:paraId="62083395" w14:textId="77777777" w:rsidR="004E493E" w:rsidRDefault="004E493E" w:rsidP="00D3076D">
      <w:pPr>
        <w:jc w:val="both"/>
        <w:rPr>
          <w:b/>
          <w:lang w:val="en-US"/>
        </w:rPr>
        <w:sectPr w:rsidR="004E493E" w:rsidSect="000B1A3D">
          <w:headerReference w:type="default" r:id="rId13"/>
          <w:footerReference w:type="default" r:id="rId14"/>
          <w:pgSz w:w="11907" w:h="16839" w:code="9"/>
          <w:pgMar w:top="1440" w:right="1440" w:bottom="1440" w:left="1440" w:header="720" w:footer="720" w:gutter="0"/>
          <w:cols w:space="720"/>
          <w:docGrid w:linePitch="360"/>
        </w:sectPr>
      </w:pPr>
    </w:p>
    <w:p w14:paraId="6FAFD58F" w14:textId="77777777" w:rsidR="004E493E" w:rsidRDefault="004E493E" w:rsidP="00D3076D">
      <w:pPr>
        <w:jc w:val="both"/>
        <w:rPr>
          <w:b/>
          <w:lang w:val="en-US"/>
        </w:rPr>
      </w:pPr>
    </w:p>
    <w:p w14:paraId="47A0C782" w14:textId="77777777" w:rsidR="0037095C" w:rsidRPr="004D7911" w:rsidRDefault="0037095C" w:rsidP="0037095C">
      <w:pPr>
        <w:jc w:val="both"/>
        <w:rPr>
          <w:b/>
        </w:rPr>
      </w:pPr>
      <w:r w:rsidRPr="004D7911">
        <w:rPr>
          <w:b/>
        </w:rPr>
        <w:t xml:space="preserve">PENDAHULUAN </w:t>
      </w:r>
    </w:p>
    <w:p w14:paraId="134C3C63" w14:textId="771D6FBD" w:rsidR="00A161E0" w:rsidRPr="00A161E0" w:rsidRDefault="00A161E0" w:rsidP="00A161E0">
      <w:pPr>
        <w:pStyle w:val="JSKReferenceItem"/>
        <w:numPr>
          <w:ilvl w:val="0"/>
          <w:numId w:val="0"/>
        </w:numPr>
        <w:ind w:firstLine="720"/>
        <w:rPr>
          <w:color w:val="000000"/>
          <w:sz w:val="24"/>
          <w:lang w:val="en-US"/>
        </w:rPr>
      </w:pPr>
      <w:proofErr w:type="spellStart"/>
      <w:r w:rsidRPr="00A161E0">
        <w:rPr>
          <w:color w:val="000000"/>
          <w:sz w:val="24"/>
          <w:lang w:val="en-US"/>
        </w:rPr>
        <w:t>Pandemi</w:t>
      </w:r>
      <w:proofErr w:type="spellEnd"/>
      <w:r w:rsidRPr="00A161E0">
        <w:rPr>
          <w:color w:val="000000"/>
          <w:sz w:val="24"/>
          <w:lang w:val="en-US"/>
        </w:rPr>
        <w:t xml:space="preserve"> covid-19 </w:t>
      </w:r>
      <w:proofErr w:type="spellStart"/>
      <w:r w:rsidRPr="00A161E0">
        <w:rPr>
          <w:color w:val="000000"/>
          <w:sz w:val="24"/>
          <w:lang w:val="en-US"/>
        </w:rPr>
        <w:t>telah</w:t>
      </w:r>
      <w:proofErr w:type="spellEnd"/>
      <w:r w:rsidRPr="00A161E0">
        <w:rPr>
          <w:color w:val="000000"/>
          <w:sz w:val="24"/>
          <w:lang w:val="en-US"/>
        </w:rPr>
        <w:t xml:space="preserve"> </w:t>
      </w:r>
      <w:proofErr w:type="spellStart"/>
      <w:r w:rsidRPr="00A161E0">
        <w:rPr>
          <w:color w:val="000000"/>
          <w:sz w:val="24"/>
          <w:lang w:val="en-US"/>
        </w:rPr>
        <w:t>berdampak</w:t>
      </w:r>
      <w:proofErr w:type="spellEnd"/>
      <w:r w:rsidRPr="00A161E0">
        <w:rPr>
          <w:color w:val="000000"/>
          <w:sz w:val="24"/>
          <w:lang w:val="en-US"/>
        </w:rPr>
        <w:t xml:space="preserve"> </w:t>
      </w:r>
      <w:proofErr w:type="spellStart"/>
      <w:r w:rsidRPr="00A161E0">
        <w:rPr>
          <w:color w:val="000000"/>
          <w:sz w:val="24"/>
          <w:lang w:val="en-US"/>
        </w:rPr>
        <w:t>luas</w:t>
      </w:r>
      <w:proofErr w:type="spellEnd"/>
      <w:r w:rsidRPr="00A161E0">
        <w:rPr>
          <w:color w:val="000000"/>
          <w:sz w:val="24"/>
          <w:lang w:val="en-US"/>
        </w:rPr>
        <w:t xml:space="preserve"> </w:t>
      </w:r>
      <w:proofErr w:type="spellStart"/>
      <w:r w:rsidRPr="00A161E0">
        <w:rPr>
          <w:color w:val="000000"/>
          <w:sz w:val="24"/>
          <w:lang w:val="en-US"/>
        </w:rPr>
        <w:t>dalam</w:t>
      </w:r>
      <w:proofErr w:type="spellEnd"/>
      <w:r w:rsidRPr="00A161E0">
        <w:rPr>
          <w:color w:val="000000"/>
          <w:sz w:val="24"/>
          <w:lang w:val="en-US"/>
        </w:rPr>
        <w:t xml:space="preserve"> </w:t>
      </w:r>
      <w:proofErr w:type="spellStart"/>
      <w:r w:rsidRPr="00A161E0">
        <w:rPr>
          <w:color w:val="000000"/>
          <w:sz w:val="24"/>
          <w:lang w:val="en-US"/>
        </w:rPr>
        <w:t>kehidupan</w:t>
      </w:r>
      <w:proofErr w:type="spellEnd"/>
      <w:r w:rsidRPr="00A161E0">
        <w:rPr>
          <w:color w:val="000000"/>
          <w:sz w:val="24"/>
          <w:lang w:val="en-US"/>
        </w:rPr>
        <w:t xml:space="preserve"> </w:t>
      </w:r>
      <w:proofErr w:type="spellStart"/>
      <w:r w:rsidRPr="00A161E0">
        <w:rPr>
          <w:color w:val="000000"/>
          <w:sz w:val="24"/>
          <w:lang w:val="en-US"/>
        </w:rPr>
        <w:t>masyarakat</w:t>
      </w:r>
      <w:proofErr w:type="spellEnd"/>
      <w:r w:rsidRPr="00A161E0">
        <w:rPr>
          <w:color w:val="000000"/>
          <w:sz w:val="24"/>
          <w:lang w:val="en-US"/>
        </w:rPr>
        <w:t xml:space="preserve">. </w:t>
      </w:r>
      <w:proofErr w:type="spellStart"/>
      <w:r w:rsidRPr="00A161E0">
        <w:rPr>
          <w:color w:val="000000"/>
          <w:sz w:val="24"/>
          <w:lang w:val="en-US"/>
        </w:rPr>
        <w:t>Sehingga</w:t>
      </w:r>
      <w:proofErr w:type="spellEnd"/>
      <w:r w:rsidRPr="00A161E0">
        <w:rPr>
          <w:color w:val="000000"/>
          <w:sz w:val="24"/>
          <w:lang w:val="en-US"/>
        </w:rPr>
        <w:t xml:space="preserve"> </w:t>
      </w:r>
      <w:proofErr w:type="spellStart"/>
      <w:r w:rsidRPr="00A161E0">
        <w:rPr>
          <w:color w:val="000000"/>
          <w:sz w:val="24"/>
          <w:lang w:val="en-US"/>
        </w:rPr>
        <w:t>telah</w:t>
      </w:r>
      <w:proofErr w:type="spellEnd"/>
      <w:r w:rsidRPr="00A161E0">
        <w:rPr>
          <w:color w:val="000000"/>
          <w:sz w:val="24"/>
          <w:lang w:val="en-US"/>
        </w:rPr>
        <w:t xml:space="preserve"> </w:t>
      </w:r>
      <w:proofErr w:type="spellStart"/>
      <w:r w:rsidRPr="00A161E0">
        <w:rPr>
          <w:color w:val="000000"/>
          <w:sz w:val="24"/>
          <w:lang w:val="en-US"/>
        </w:rPr>
        <w:t>mengubah</w:t>
      </w:r>
      <w:proofErr w:type="spellEnd"/>
      <w:r w:rsidRPr="00A161E0">
        <w:rPr>
          <w:color w:val="000000"/>
          <w:sz w:val="24"/>
          <w:lang w:val="en-US"/>
        </w:rPr>
        <w:t xml:space="preserve"> </w:t>
      </w:r>
      <w:proofErr w:type="spellStart"/>
      <w:r w:rsidRPr="00A161E0">
        <w:rPr>
          <w:color w:val="000000"/>
          <w:sz w:val="24"/>
          <w:lang w:val="en-US"/>
        </w:rPr>
        <w:t>berbagai</w:t>
      </w:r>
      <w:proofErr w:type="spellEnd"/>
      <w:r w:rsidRPr="00A161E0">
        <w:rPr>
          <w:color w:val="000000"/>
          <w:sz w:val="24"/>
          <w:lang w:val="en-US"/>
        </w:rPr>
        <w:t xml:space="preserve"> </w:t>
      </w:r>
      <w:proofErr w:type="spellStart"/>
      <w:r w:rsidRPr="00A161E0">
        <w:rPr>
          <w:color w:val="000000"/>
          <w:sz w:val="24"/>
          <w:lang w:val="en-US"/>
        </w:rPr>
        <w:t>aspek</w:t>
      </w:r>
      <w:proofErr w:type="spellEnd"/>
      <w:r w:rsidRPr="00A161E0">
        <w:rPr>
          <w:color w:val="000000"/>
          <w:sz w:val="24"/>
          <w:lang w:val="en-US"/>
        </w:rPr>
        <w:t xml:space="preserve"> </w:t>
      </w:r>
      <w:proofErr w:type="spellStart"/>
      <w:r w:rsidRPr="00A161E0">
        <w:rPr>
          <w:color w:val="000000"/>
          <w:sz w:val="24"/>
          <w:lang w:val="en-US"/>
        </w:rPr>
        <w:t>dalam</w:t>
      </w:r>
      <w:proofErr w:type="spellEnd"/>
      <w:r w:rsidRPr="00A161E0">
        <w:rPr>
          <w:color w:val="000000"/>
          <w:sz w:val="24"/>
          <w:lang w:val="en-US"/>
        </w:rPr>
        <w:t xml:space="preserve"> </w:t>
      </w:r>
      <w:proofErr w:type="spellStart"/>
      <w:r w:rsidRPr="00A161E0">
        <w:rPr>
          <w:color w:val="000000"/>
          <w:sz w:val="24"/>
          <w:lang w:val="en-US"/>
        </w:rPr>
        <w:t>kehidupan</w:t>
      </w:r>
      <w:proofErr w:type="spellEnd"/>
      <w:r w:rsidRPr="00A161E0">
        <w:rPr>
          <w:color w:val="000000"/>
          <w:sz w:val="24"/>
          <w:lang w:val="en-US"/>
        </w:rPr>
        <w:t xml:space="preserve"> </w:t>
      </w:r>
      <w:proofErr w:type="spellStart"/>
      <w:r w:rsidRPr="00A161E0">
        <w:rPr>
          <w:color w:val="000000"/>
          <w:sz w:val="24"/>
          <w:lang w:val="en-US"/>
        </w:rPr>
        <w:t>masyarakat</w:t>
      </w:r>
      <w:proofErr w:type="spellEnd"/>
      <w:r w:rsidRPr="00A161E0">
        <w:rPr>
          <w:color w:val="000000"/>
          <w:sz w:val="24"/>
          <w:lang w:val="en-US"/>
        </w:rPr>
        <w:t xml:space="preserve">. Hal </w:t>
      </w:r>
      <w:proofErr w:type="spellStart"/>
      <w:r w:rsidRPr="00A161E0">
        <w:rPr>
          <w:color w:val="000000"/>
          <w:sz w:val="24"/>
          <w:lang w:val="en-US"/>
        </w:rPr>
        <w:t>tersebut</w:t>
      </w:r>
      <w:proofErr w:type="spellEnd"/>
      <w:r w:rsidRPr="00A161E0">
        <w:rPr>
          <w:color w:val="000000"/>
          <w:sz w:val="24"/>
          <w:lang w:val="en-US"/>
        </w:rPr>
        <w:t xml:space="preserve"> </w:t>
      </w:r>
      <w:proofErr w:type="spellStart"/>
      <w:r w:rsidRPr="00A161E0">
        <w:rPr>
          <w:color w:val="000000"/>
          <w:sz w:val="24"/>
          <w:lang w:val="en-US"/>
        </w:rPr>
        <w:t>mulanya</w:t>
      </w:r>
      <w:proofErr w:type="spellEnd"/>
      <w:r w:rsidRPr="00A161E0">
        <w:rPr>
          <w:color w:val="000000"/>
          <w:sz w:val="24"/>
          <w:lang w:val="en-US"/>
        </w:rPr>
        <w:t xml:space="preserve"> </w:t>
      </w:r>
      <w:proofErr w:type="spellStart"/>
      <w:r w:rsidRPr="00A161E0">
        <w:rPr>
          <w:color w:val="000000"/>
          <w:sz w:val="24"/>
          <w:lang w:val="en-US"/>
        </w:rPr>
        <w:t>hanya</w:t>
      </w:r>
      <w:proofErr w:type="spellEnd"/>
      <w:r w:rsidRPr="00A161E0">
        <w:rPr>
          <w:color w:val="000000"/>
          <w:sz w:val="24"/>
          <w:lang w:val="en-US"/>
        </w:rPr>
        <w:t xml:space="preserve"> </w:t>
      </w:r>
      <w:proofErr w:type="spellStart"/>
      <w:r w:rsidRPr="00A161E0">
        <w:rPr>
          <w:color w:val="000000"/>
          <w:sz w:val="24"/>
          <w:lang w:val="en-US"/>
        </w:rPr>
        <w:t>berdampak</w:t>
      </w:r>
      <w:proofErr w:type="spellEnd"/>
      <w:r w:rsidRPr="00A161E0">
        <w:rPr>
          <w:color w:val="000000"/>
          <w:sz w:val="24"/>
          <w:lang w:val="en-US"/>
        </w:rPr>
        <w:t xml:space="preserve"> pada </w:t>
      </w:r>
      <w:proofErr w:type="spellStart"/>
      <w:r w:rsidRPr="00A161E0">
        <w:rPr>
          <w:color w:val="000000"/>
          <w:sz w:val="24"/>
          <w:lang w:val="en-US"/>
        </w:rPr>
        <w:t>aktivitas</w:t>
      </w:r>
      <w:proofErr w:type="spellEnd"/>
      <w:r w:rsidRPr="00A161E0">
        <w:rPr>
          <w:color w:val="000000"/>
          <w:sz w:val="24"/>
          <w:lang w:val="en-US"/>
        </w:rPr>
        <w:t xml:space="preserve"> </w:t>
      </w:r>
      <w:proofErr w:type="spellStart"/>
      <w:r w:rsidRPr="00A161E0">
        <w:rPr>
          <w:color w:val="000000"/>
          <w:sz w:val="24"/>
          <w:lang w:val="en-US"/>
        </w:rPr>
        <w:t>perekonomian</w:t>
      </w:r>
      <w:proofErr w:type="spellEnd"/>
      <w:r w:rsidRPr="00A161E0">
        <w:rPr>
          <w:color w:val="000000"/>
          <w:sz w:val="24"/>
          <w:lang w:val="en-US"/>
        </w:rPr>
        <w:t xml:space="preserve"> yang </w:t>
      </w:r>
      <w:proofErr w:type="spellStart"/>
      <w:r w:rsidRPr="00A161E0">
        <w:rPr>
          <w:color w:val="000000"/>
          <w:sz w:val="24"/>
          <w:lang w:val="en-US"/>
        </w:rPr>
        <w:t>semakin</w:t>
      </w:r>
      <w:proofErr w:type="spellEnd"/>
      <w:r w:rsidRPr="00A161E0">
        <w:rPr>
          <w:color w:val="000000"/>
          <w:sz w:val="24"/>
          <w:lang w:val="en-US"/>
        </w:rPr>
        <w:t xml:space="preserve"> </w:t>
      </w:r>
      <w:proofErr w:type="spellStart"/>
      <w:r w:rsidRPr="00A161E0">
        <w:rPr>
          <w:color w:val="000000"/>
          <w:sz w:val="24"/>
          <w:lang w:val="en-US"/>
        </w:rPr>
        <w:t>lesu</w:t>
      </w:r>
      <w:proofErr w:type="spellEnd"/>
      <w:r w:rsidRPr="00A161E0">
        <w:rPr>
          <w:color w:val="000000"/>
          <w:sz w:val="24"/>
          <w:lang w:val="en-US"/>
        </w:rPr>
        <w:t xml:space="preserve">, </w:t>
      </w:r>
      <w:proofErr w:type="spellStart"/>
      <w:r w:rsidRPr="00A161E0">
        <w:rPr>
          <w:color w:val="000000"/>
          <w:sz w:val="24"/>
          <w:lang w:val="en-US"/>
        </w:rPr>
        <w:t>lambat</w:t>
      </w:r>
      <w:proofErr w:type="spellEnd"/>
      <w:r w:rsidRPr="00A161E0">
        <w:rPr>
          <w:color w:val="000000"/>
          <w:sz w:val="24"/>
          <w:lang w:val="en-US"/>
        </w:rPr>
        <w:t xml:space="preserve"> </w:t>
      </w:r>
      <w:proofErr w:type="spellStart"/>
      <w:r w:rsidRPr="00A161E0">
        <w:rPr>
          <w:color w:val="000000"/>
          <w:sz w:val="24"/>
          <w:lang w:val="en-US"/>
        </w:rPr>
        <w:t>laun</w:t>
      </w:r>
      <w:proofErr w:type="spellEnd"/>
      <w:r w:rsidRPr="00A161E0">
        <w:rPr>
          <w:color w:val="000000"/>
          <w:sz w:val="24"/>
          <w:lang w:val="en-US"/>
        </w:rPr>
        <w:t xml:space="preserve"> juga </w:t>
      </w:r>
      <w:proofErr w:type="spellStart"/>
      <w:r w:rsidRPr="00A161E0">
        <w:rPr>
          <w:color w:val="000000"/>
          <w:sz w:val="24"/>
          <w:lang w:val="en-US"/>
        </w:rPr>
        <w:t>mempengaruhi</w:t>
      </w:r>
      <w:proofErr w:type="spellEnd"/>
      <w:r w:rsidRPr="00A161E0">
        <w:rPr>
          <w:color w:val="000000"/>
          <w:sz w:val="24"/>
          <w:lang w:val="en-US"/>
        </w:rPr>
        <w:t xml:space="preserve"> dunia </w:t>
      </w:r>
      <w:proofErr w:type="spellStart"/>
      <w:r w:rsidRPr="00A161E0">
        <w:rPr>
          <w:color w:val="000000"/>
          <w:sz w:val="24"/>
          <w:lang w:val="en-US"/>
        </w:rPr>
        <w:t>pendidikan</w:t>
      </w:r>
      <w:proofErr w:type="spellEnd"/>
      <w:r w:rsidRPr="00A161E0">
        <w:rPr>
          <w:color w:val="000000"/>
          <w:sz w:val="24"/>
          <w:lang w:val="en-US"/>
        </w:rPr>
        <w:t xml:space="preserve"> </w:t>
      </w:r>
      <w:r w:rsidRPr="00A161E0">
        <w:rPr>
          <w:color w:val="000000"/>
          <w:sz w:val="24"/>
          <w:lang w:val="en-US"/>
        </w:rPr>
        <w:fldChar w:fldCharType="begin" w:fldLock="1"/>
      </w:r>
      <w:r w:rsidR="00D16C3F">
        <w:rPr>
          <w:color w:val="000000"/>
          <w:sz w:val="24"/>
          <w:lang w:val="en-US"/>
        </w:rPr>
        <w:instrText>ADDIN CSL_CITATION {"citationItems":[{"id":"ITEM-1","itemData":{"abstract":"Saat ini bumi sedang sedang ditimpa musibah besar, yaitu wabah atau virusyang biasa dikenal dengan Covid-19 atau virus korona. Virus ini menyerangmanusia di seluruh dunia, sehingga menyebabkan negara-negara di dunia sangatwaspada, dan menetapkan untuk melakukan kegiatan dari rumah saja, serta harussocial distancing untuk menjaga agar memperlambat penyebaran virus koronatersebut. Menurut WHO (2019), Corona virus merupakan keluarga besar virus yangmenyebabkan penyakit pada manusia dan hewan. Pada manusia biasanyamenyebabkan penyakit infeksi saluran pernapasan, mulai flu biasa hingga penyakityang serius seperti Middle East Respiratory Syndrome (MERS) dan SindromPernafasan Akut Berat/ Severe Acute Respiratory Syndrome (SARS) (Nahdi et al.,2020; Wax &amp;amp; Christian, 2020). Corona virus merupakan jenis baru yang ditemukanpada manusia sejak kejadian luar biasa muncul di Wuhan, Cina, pada Desember2019, kemudian diberi nama Severe Acute Respiratory Syndrome Coronavirus 2(SARS-COV2), dan menyebabkan penyakit Coronavirus Disease-2019 (COVID- 19).Pandemi Covid-19 membuat beberapa sarana umum mati atau ditutupsementara, termasuk sekolah yang membuat kegiatan belajar mengajar dialihkanmenjadi kegiatan pembelajaran jarak jauh demi keamanan dan kesehatan. Hal initentunya berdampak untuk orang tua, dimana orang tua harus memberikanpembelajaran pada anaknya di rumah.Sun, Tang, dan Zou (2020) menyebutkan bahwa dampak covid ini membuatkegiatan belajar dilakukan dengan jarak jauh bagi semua elemen khususnyapeserta didik dan pendidik, hingga orang tua. Tentu hal ini menuai pro dan kontra,banyak orang tua yang mengungkapkan bahwa mereka merasa keberatan ketikaanak belajar di rumah, karena di rumah anak merasa bukan waktunya belajarnamun mereka cenderung menyukai bermain saat di rumah, walaupun di situasipandemi seperti ini. Namun, tidak sedikit juga orang tua yang setuju dengandiberlakukannya sekolah daring ini, karena tentu saja keamanan dan kesehatanpara siswa terjamin karena tidak bertemu dengan orang banyak setiap harinya,dimana resiko tertular virus sedikit. Maka disini akan terlihat bagaimana pola asuhorang tua saat belajar di rumah.","author":[{"dropping-particle":"","family":"Nurhasanah","given":"","non-dropping-particle":"","parse-names":false,"suffix":""}],"container-title":"Educhild","id":"ITEM-1","issue":"2","issued":{"date-parts":[["2020"]]},"page":"58-67","title":"Peran orang tua dalam pembelajaran daring di masa pandemi covid 19 pada kelompok B.5 TK Kemala Bhayangkari Bone","type":"article-journal","volume":"2"},"uris":["http://www.mendeley.com/documents/?uuid=3bcf8e71-3212-4fe9-808c-842f5247c9dc"]}],"mendeley":{"formattedCitation":"(Nurhasanah 2020)","plainTextFormattedCitation":"(Nurhasanah 2020)","previouslyFormattedCitation":"(Nurhasanah 2020)"},"properties":{"noteIndex":0},"schema":"https://github.com/citation-style-language/schema/raw/master/csl-citation.json"}</w:instrText>
      </w:r>
      <w:r w:rsidRPr="00A161E0">
        <w:rPr>
          <w:color w:val="000000"/>
          <w:sz w:val="24"/>
          <w:lang w:val="en-US"/>
        </w:rPr>
        <w:fldChar w:fldCharType="separate"/>
      </w:r>
      <w:r w:rsidR="0089550C" w:rsidRPr="0089550C">
        <w:rPr>
          <w:noProof/>
          <w:color w:val="000000"/>
          <w:sz w:val="24"/>
          <w:lang w:val="en-US"/>
        </w:rPr>
        <w:t>(Nurhasanah 2020)</w:t>
      </w:r>
      <w:r w:rsidRPr="00A161E0">
        <w:rPr>
          <w:color w:val="000000"/>
          <w:sz w:val="24"/>
          <w:lang w:val="en-US"/>
        </w:rPr>
        <w:fldChar w:fldCharType="end"/>
      </w:r>
      <w:r w:rsidRPr="00A161E0">
        <w:rPr>
          <w:color w:val="000000"/>
          <w:sz w:val="24"/>
          <w:lang w:val="en-US"/>
        </w:rPr>
        <w:t xml:space="preserve">. Maka </w:t>
      </w:r>
      <w:proofErr w:type="spellStart"/>
      <w:r w:rsidRPr="00A161E0">
        <w:rPr>
          <w:color w:val="000000"/>
          <w:sz w:val="24"/>
          <w:lang w:val="en-US"/>
        </w:rPr>
        <w:t>dari</w:t>
      </w:r>
      <w:proofErr w:type="spellEnd"/>
      <w:r w:rsidRPr="00A161E0">
        <w:rPr>
          <w:color w:val="000000"/>
          <w:sz w:val="24"/>
          <w:lang w:val="en-US"/>
        </w:rPr>
        <w:t xml:space="preserve"> </w:t>
      </w:r>
      <w:proofErr w:type="spellStart"/>
      <w:r w:rsidRPr="00A161E0">
        <w:rPr>
          <w:color w:val="000000"/>
          <w:sz w:val="24"/>
          <w:lang w:val="en-US"/>
        </w:rPr>
        <w:t>itu</w:t>
      </w:r>
      <w:proofErr w:type="spellEnd"/>
      <w:r w:rsidRPr="00A161E0">
        <w:rPr>
          <w:color w:val="000000"/>
          <w:sz w:val="24"/>
          <w:lang w:val="en-US"/>
        </w:rPr>
        <w:t xml:space="preserve"> </w:t>
      </w:r>
      <w:proofErr w:type="spellStart"/>
      <w:r w:rsidRPr="00A161E0">
        <w:rPr>
          <w:color w:val="000000"/>
          <w:sz w:val="24"/>
          <w:lang w:val="en-US"/>
        </w:rPr>
        <w:t>pemerintah</w:t>
      </w:r>
      <w:proofErr w:type="spellEnd"/>
      <w:r w:rsidRPr="00A161E0">
        <w:rPr>
          <w:color w:val="000000"/>
          <w:sz w:val="24"/>
          <w:lang w:val="en-US"/>
        </w:rPr>
        <w:t xml:space="preserve"> </w:t>
      </w:r>
      <w:proofErr w:type="spellStart"/>
      <w:r w:rsidRPr="00A161E0">
        <w:rPr>
          <w:color w:val="000000"/>
          <w:sz w:val="24"/>
          <w:lang w:val="en-US"/>
        </w:rPr>
        <w:t>harus</w:t>
      </w:r>
      <w:proofErr w:type="spellEnd"/>
      <w:r w:rsidRPr="00A161E0">
        <w:rPr>
          <w:color w:val="000000"/>
          <w:sz w:val="24"/>
          <w:lang w:val="en-US"/>
        </w:rPr>
        <w:t xml:space="preserve"> </w:t>
      </w:r>
      <w:proofErr w:type="spellStart"/>
      <w:r w:rsidRPr="00A161E0">
        <w:rPr>
          <w:color w:val="000000"/>
          <w:sz w:val="24"/>
          <w:lang w:val="en-US"/>
        </w:rPr>
        <w:t>mengambil</w:t>
      </w:r>
      <w:proofErr w:type="spellEnd"/>
      <w:r w:rsidRPr="00A161E0">
        <w:rPr>
          <w:color w:val="000000"/>
          <w:sz w:val="24"/>
          <w:lang w:val="en-US"/>
        </w:rPr>
        <w:t xml:space="preserve"> </w:t>
      </w:r>
      <w:proofErr w:type="spellStart"/>
      <w:r w:rsidRPr="00A161E0">
        <w:rPr>
          <w:color w:val="000000"/>
          <w:sz w:val="24"/>
          <w:lang w:val="en-US"/>
        </w:rPr>
        <w:t>keputusan</w:t>
      </w:r>
      <w:proofErr w:type="spellEnd"/>
      <w:r w:rsidRPr="00A161E0">
        <w:rPr>
          <w:color w:val="000000"/>
          <w:sz w:val="24"/>
          <w:lang w:val="en-US"/>
        </w:rPr>
        <w:t xml:space="preserve"> yang </w:t>
      </w:r>
      <w:proofErr w:type="spellStart"/>
      <w:r w:rsidRPr="00A161E0">
        <w:rPr>
          <w:color w:val="000000"/>
          <w:sz w:val="24"/>
          <w:lang w:val="en-US"/>
        </w:rPr>
        <w:t>pahit</w:t>
      </w:r>
      <w:proofErr w:type="spellEnd"/>
      <w:r w:rsidRPr="00A161E0">
        <w:rPr>
          <w:color w:val="000000"/>
          <w:sz w:val="24"/>
          <w:lang w:val="en-US"/>
        </w:rPr>
        <w:t xml:space="preserve"> </w:t>
      </w:r>
      <w:proofErr w:type="spellStart"/>
      <w:r w:rsidRPr="00A161E0">
        <w:rPr>
          <w:color w:val="000000"/>
          <w:sz w:val="24"/>
          <w:lang w:val="en-US"/>
        </w:rPr>
        <w:t>dengan</w:t>
      </w:r>
      <w:proofErr w:type="spellEnd"/>
      <w:r w:rsidRPr="00A161E0">
        <w:rPr>
          <w:color w:val="000000"/>
          <w:sz w:val="24"/>
          <w:lang w:val="en-US"/>
        </w:rPr>
        <w:t xml:space="preserve"> </w:t>
      </w:r>
      <w:proofErr w:type="spellStart"/>
      <w:r w:rsidRPr="00A161E0">
        <w:rPr>
          <w:color w:val="000000"/>
          <w:sz w:val="24"/>
          <w:lang w:val="en-US"/>
        </w:rPr>
        <w:t>mengurangi</w:t>
      </w:r>
      <w:proofErr w:type="spellEnd"/>
      <w:r w:rsidRPr="00A161E0">
        <w:rPr>
          <w:color w:val="000000"/>
          <w:sz w:val="24"/>
          <w:lang w:val="en-US"/>
        </w:rPr>
        <w:t xml:space="preserve"> </w:t>
      </w:r>
      <w:proofErr w:type="spellStart"/>
      <w:r w:rsidRPr="00A161E0">
        <w:rPr>
          <w:color w:val="000000"/>
          <w:sz w:val="24"/>
          <w:lang w:val="en-US"/>
        </w:rPr>
        <w:t>kegiatan</w:t>
      </w:r>
      <w:proofErr w:type="spellEnd"/>
      <w:r w:rsidRPr="00A161E0">
        <w:rPr>
          <w:color w:val="000000"/>
          <w:sz w:val="24"/>
          <w:lang w:val="en-US"/>
        </w:rPr>
        <w:t xml:space="preserve"> </w:t>
      </w:r>
      <w:proofErr w:type="spellStart"/>
      <w:r w:rsidRPr="00A161E0">
        <w:rPr>
          <w:color w:val="000000"/>
          <w:sz w:val="24"/>
          <w:lang w:val="en-US"/>
        </w:rPr>
        <w:t>bertatap</w:t>
      </w:r>
      <w:proofErr w:type="spellEnd"/>
      <w:r w:rsidRPr="00A161E0">
        <w:rPr>
          <w:color w:val="000000"/>
          <w:sz w:val="24"/>
          <w:lang w:val="en-US"/>
        </w:rPr>
        <w:t xml:space="preserve"> </w:t>
      </w:r>
      <w:proofErr w:type="spellStart"/>
      <w:r w:rsidRPr="00A161E0">
        <w:rPr>
          <w:color w:val="000000"/>
          <w:sz w:val="24"/>
          <w:lang w:val="en-US"/>
        </w:rPr>
        <w:t>muka</w:t>
      </w:r>
      <w:proofErr w:type="spellEnd"/>
      <w:r w:rsidRPr="00A161E0">
        <w:rPr>
          <w:color w:val="000000"/>
          <w:sz w:val="24"/>
          <w:lang w:val="en-US"/>
        </w:rPr>
        <w:t xml:space="preserve"> </w:t>
      </w:r>
      <w:proofErr w:type="spellStart"/>
      <w:r w:rsidRPr="00A161E0">
        <w:rPr>
          <w:color w:val="000000"/>
          <w:sz w:val="24"/>
          <w:lang w:val="en-US"/>
        </w:rPr>
        <w:t>sehingga</w:t>
      </w:r>
      <w:proofErr w:type="spellEnd"/>
      <w:r w:rsidRPr="00A161E0">
        <w:rPr>
          <w:color w:val="000000"/>
          <w:sz w:val="24"/>
          <w:lang w:val="en-US"/>
        </w:rPr>
        <w:t xml:space="preserve"> </w:t>
      </w:r>
      <w:proofErr w:type="spellStart"/>
      <w:r w:rsidRPr="00A161E0">
        <w:rPr>
          <w:color w:val="000000"/>
          <w:sz w:val="24"/>
          <w:lang w:val="en-US"/>
        </w:rPr>
        <w:t>adanya</w:t>
      </w:r>
      <w:proofErr w:type="spellEnd"/>
      <w:r w:rsidRPr="00A161E0">
        <w:rPr>
          <w:color w:val="000000"/>
          <w:sz w:val="24"/>
          <w:lang w:val="en-US"/>
        </w:rPr>
        <w:t xml:space="preserve"> </w:t>
      </w:r>
      <w:proofErr w:type="spellStart"/>
      <w:r w:rsidRPr="00A161E0">
        <w:rPr>
          <w:color w:val="000000"/>
          <w:sz w:val="24"/>
          <w:lang w:val="en-US"/>
        </w:rPr>
        <w:t>pembatasan</w:t>
      </w:r>
      <w:proofErr w:type="spellEnd"/>
      <w:r w:rsidRPr="00A161E0">
        <w:rPr>
          <w:color w:val="000000"/>
          <w:sz w:val="24"/>
          <w:lang w:val="en-US"/>
        </w:rPr>
        <w:t xml:space="preserve"> </w:t>
      </w:r>
      <w:proofErr w:type="spellStart"/>
      <w:r w:rsidRPr="00A161E0">
        <w:rPr>
          <w:color w:val="000000"/>
          <w:sz w:val="24"/>
          <w:lang w:val="en-US"/>
        </w:rPr>
        <w:t>fisik</w:t>
      </w:r>
      <w:proofErr w:type="spellEnd"/>
      <w:r w:rsidRPr="00A161E0">
        <w:rPr>
          <w:color w:val="000000"/>
          <w:sz w:val="24"/>
          <w:lang w:val="en-US"/>
        </w:rPr>
        <w:t xml:space="preserve"> dan </w:t>
      </w:r>
      <w:proofErr w:type="spellStart"/>
      <w:r w:rsidRPr="00A161E0">
        <w:rPr>
          <w:color w:val="000000"/>
          <w:sz w:val="24"/>
          <w:lang w:val="en-US"/>
        </w:rPr>
        <w:t>sosial</w:t>
      </w:r>
      <w:proofErr w:type="spellEnd"/>
      <w:r w:rsidRPr="00A161E0">
        <w:rPr>
          <w:color w:val="000000"/>
          <w:sz w:val="24"/>
          <w:lang w:val="en-US"/>
        </w:rPr>
        <w:t xml:space="preserve"> yang </w:t>
      </w:r>
      <w:proofErr w:type="spellStart"/>
      <w:r w:rsidRPr="00A161E0">
        <w:rPr>
          <w:color w:val="000000"/>
          <w:sz w:val="24"/>
          <w:lang w:val="en-US"/>
        </w:rPr>
        <w:t>diberlakukan</w:t>
      </w:r>
      <w:proofErr w:type="spellEnd"/>
      <w:r w:rsidRPr="00A161E0">
        <w:rPr>
          <w:color w:val="000000"/>
          <w:sz w:val="24"/>
          <w:lang w:val="en-US"/>
        </w:rPr>
        <w:t xml:space="preserve"> oleh </w:t>
      </w:r>
      <w:proofErr w:type="spellStart"/>
      <w:r w:rsidRPr="00A161E0">
        <w:rPr>
          <w:color w:val="000000"/>
          <w:sz w:val="24"/>
          <w:lang w:val="en-US"/>
        </w:rPr>
        <w:t>pemerintah</w:t>
      </w:r>
      <w:proofErr w:type="spellEnd"/>
      <w:r w:rsidRPr="00A161E0">
        <w:rPr>
          <w:color w:val="000000"/>
          <w:sz w:val="24"/>
          <w:lang w:val="en-US"/>
        </w:rPr>
        <w:t xml:space="preserve">. </w:t>
      </w:r>
      <w:proofErr w:type="spellStart"/>
      <w:r w:rsidRPr="00A161E0">
        <w:rPr>
          <w:color w:val="000000"/>
          <w:sz w:val="24"/>
          <w:lang w:val="en-US"/>
        </w:rPr>
        <w:t>Termasuk</w:t>
      </w:r>
      <w:proofErr w:type="spellEnd"/>
      <w:r w:rsidRPr="00A161E0">
        <w:rPr>
          <w:color w:val="000000"/>
          <w:sz w:val="24"/>
          <w:lang w:val="en-US"/>
        </w:rPr>
        <w:t xml:space="preserve"> </w:t>
      </w:r>
      <w:proofErr w:type="spellStart"/>
      <w:r w:rsidRPr="00A161E0">
        <w:rPr>
          <w:color w:val="000000"/>
          <w:sz w:val="24"/>
          <w:lang w:val="en-US"/>
        </w:rPr>
        <w:t>penutupan</w:t>
      </w:r>
      <w:proofErr w:type="spellEnd"/>
      <w:r w:rsidRPr="00A161E0">
        <w:rPr>
          <w:color w:val="000000"/>
          <w:sz w:val="24"/>
          <w:lang w:val="en-US"/>
        </w:rPr>
        <w:t xml:space="preserve"> </w:t>
      </w:r>
      <w:proofErr w:type="spellStart"/>
      <w:r w:rsidRPr="00A161E0">
        <w:rPr>
          <w:color w:val="000000"/>
          <w:sz w:val="24"/>
          <w:lang w:val="en-US"/>
        </w:rPr>
        <w:t>semua</w:t>
      </w:r>
      <w:proofErr w:type="spellEnd"/>
      <w:r w:rsidRPr="00A161E0">
        <w:rPr>
          <w:color w:val="000000"/>
          <w:sz w:val="24"/>
          <w:lang w:val="en-US"/>
        </w:rPr>
        <w:t xml:space="preserve"> </w:t>
      </w:r>
      <w:proofErr w:type="spellStart"/>
      <w:r w:rsidRPr="00A161E0">
        <w:rPr>
          <w:color w:val="000000"/>
          <w:sz w:val="24"/>
          <w:lang w:val="en-US"/>
        </w:rPr>
        <w:t>aktivitas</w:t>
      </w:r>
      <w:proofErr w:type="spellEnd"/>
      <w:r w:rsidRPr="00A161E0">
        <w:rPr>
          <w:color w:val="000000"/>
          <w:sz w:val="24"/>
          <w:lang w:val="en-US"/>
        </w:rPr>
        <w:t xml:space="preserve"> </w:t>
      </w:r>
      <w:proofErr w:type="spellStart"/>
      <w:r w:rsidRPr="00A161E0">
        <w:rPr>
          <w:color w:val="000000"/>
          <w:sz w:val="24"/>
          <w:lang w:val="en-US"/>
        </w:rPr>
        <w:t>sosial</w:t>
      </w:r>
      <w:proofErr w:type="spellEnd"/>
      <w:r w:rsidRPr="00A161E0">
        <w:rPr>
          <w:color w:val="000000"/>
          <w:sz w:val="24"/>
          <w:lang w:val="en-US"/>
        </w:rPr>
        <w:t xml:space="preserve"> di </w:t>
      </w:r>
      <w:proofErr w:type="spellStart"/>
      <w:r w:rsidRPr="00A161E0">
        <w:rPr>
          <w:color w:val="000000"/>
          <w:sz w:val="24"/>
          <w:lang w:val="en-US"/>
        </w:rPr>
        <w:t>semua</w:t>
      </w:r>
      <w:proofErr w:type="spellEnd"/>
      <w:r w:rsidRPr="00A161E0">
        <w:rPr>
          <w:color w:val="000000"/>
          <w:sz w:val="24"/>
          <w:lang w:val="en-US"/>
        </w:rPr>
        <w:t xml:space="preserve"> </w:t>
      </w:r>
      <w:proofErr w:type="spellStart"/>
      <w:r w:rsidRPr="00A161E0">
        <w:rPr>
          <w:color w:val="000000"/>
          <w:sz w:val="24"/>
          <w:lang w:val="en-US"/>
        </w:rPr>
        <w:t>sektor</w:t>
      </w:r>
      <w:proofErr w:type="spellEnd"/>
      <w:r w:rsidRPr="00A161E0">
        <w:rPr>
          <w:color w:val="000000"/>
          <w:sz w:val="24"/>
          <w:lang w:val="en-US"/>
        </w:rPr>
        <w:t xml:space="preserve"> </w:t>
      </w:r>
      <w:proofErr w:type="spellStart"/>
      <w:r w:rsidRPr="00A161E0">
        <w:rPr>
          <w:color w:val="000000"/>
          <w:sz w:val="24"/>
          <w:lang w:val="en-US"/>
        </w:rPr>
        <w:t>mulai</w:t>
      </w:r>
      <w:proofErr w:type="spellEnd"/>
      <w:r w:rsidRPr="00A161E0">
        <w:rPr>
          <w:color w:val="000000"/>
          <w:sz w:val="24"/>
          <w:lang w:val="en-US"/>
        </w:rPr>
        <w:t xml:space="preserve"> </w:t>
      </w:r>
      <w:proofErr w:type="spellStart"/>
      <w:r w:rsidRPr="00A161E0">
        <w:rPr>
          <w:color w:val="000000"/>
          <w:sz w:val="24"/>
          <w:lang w:val="en-US"/>
        </w:rPr>
        <w:t>dari</w:t>
      </w:r>
      <w:proofErr w:type="spellEnd"/>
      <w:r w:rsidRPr="00A161E0">
        <w:rPr>
          <w:color w:val="000000"/>
          <w:sz w:val="24"/>
          <w:lang w:val="en-US"/>
        </w:rPr>
        <w:t xml:space="preserve"> </w:t>
      </w:r>
      <w:proofErr w:type="spellStart"/>
      <w:r w:rsidRPr="00A161E0">
        <w:rPr>
          <w:color w:val="000000"/>
          <w:sz w:val="24"/>
          <w:lang w:val="en-US"/>
        </w:rPr>
        <w:t>perusahaan</w:t>
      </w:r>
      <w:proofErr w:type="spellEnd"/>
      <w:r w:rsidRPr="00A161E0">
        <w:rPr>
          <w:color w:val="000000"/>
          <w:sz w:val="24"/>
          <w:lang w:val="en-US"/>
        </w:rPr>
        <w:t xml:space="preserve"> </w:t>
      </w:r>
      <w:proofErr w:type="spellStart"/>
      <w:r w:rsidRPr="00A161E0">
        <w:rPr>
          <w:color w:val="000000"/>
          <w:sz w:val="24"/>
          <w:lang w:val="en-US"/>
        </w:rPr>
        <w:t>hingga</w:t>
      </w:r>
      <w:proofErr w:type="spellEnd"/>
      <w:r w:rsidRPr="00A161E0">
        <w:rPr>
          <w:color w:val="000000"/>
          <w:sz w:val="24"/>
          <w:lang w:val="en-US"/>
        </w:rPr>
        <w:t xml:space="preserve"> pada </w:t>
      </w:r>
      <w:proofErr w:type="spellStart"/>
      <w:r w:rsidRPr="00A161E0">
        <w:rPr>
          <w:color w:val="000000"/>
          <w:sz w:val="24"/>
          <w:lang w:val="en-US"/>
        </w:rPr>
        <w:t>sektor</w:t>
      </w:r>
      <w:proofErr w:type="spellEnd"/>
      <w:r w:rsidRPr="00A161E0">
        <w:rPr>
          <w:color w:val="000000"/>
          <w:sz w:val="24"/>
          <w:lang w:val="en-US"/>
        </w:rPr>
        <w:t xml:space="preserve"> </w:t>
      </w:r>
      <w:proofErr w:type="spellStart"/>
      <w:r w:rsidRPr="00A161E0">
        <w:rPr>
          <w:color w:val="000000"/>
          <w:sz w:val="24"/>
          <w:lang w:val="en-US"/>
        </w:rPr>
        <w:t>pendidikan</w:t>
      </w:r>
      <w:proofErr w:type="spellEnd"/>
      <w:r w:rsidRPr="00A161E0">
        <w:rPr>
          <w:color w:val="000000"/>
          <w:sz w:val="24"/>
          <w:lang w:val="en-US"/>
        </w:rPr>
        <w:t xml:space="preserve">. </w:t>
      </w:r>
      <w:proofErr w:type="spellStart"/>
      <w:r w:rsidRPr="00A161E0">
        <w:rPr>
          <w:color w:val="000000"/>
          <w:sz w:val="24"/>
          <w:lang w:val="en-US"/>
        </w:rPr>
        <w:t>Pemerintah</w:t>
      </w:r>
      <w:proofErr w:type="spellEnd"/>
      <w:r w:rsidRPr="00A161E0">
        <w:rPr>
          <w:color w:val="000000"/>
          <w:sz w:val="24"/>
          <w:lang w:val="en-US"/>
        </w:rPr>
        <w:t xml:space="preserve"> juga </w:t>
      </w:r>
      <w:proofErr w:type="spellStart"/>
      <w:r w:rsidRPr="00A161E0">
        <w:rPr>
          <w:color w:val="000000"/>
          <w:sz w:val="24"/>
          <w:lang w:val="en-US"/>
        </w:rPr>
        <w:t>memutuskan</w:t>
      </w:r>
      <w:proofErr w:type="spellEnd"/>
      <w:r w:rsidRPr="00A161E0">
        <w:rPr>
          <w:color w:val="000000"/>
          <w:sz w:val="24"/>
          <w:lang w:val="en-US"/>
        </w:rPr>
        <w:t xml:space="preserve"> </w:t>
      </w:r>
      <w:proofErr w:type="spellStart"/>
      <w:r w:rsidRPr="00A161E0">
        <w:rPr>
          <w:color w:val="000000"/>
          <w:sz w:val="24"/>
          <w:lang w:val="en-US"/>
        </w:rPr>
        <w:t>menutup</w:t>
      </w:r>
      <w:proofErr w:type="spellEnd"/>
      <w:r w:rsidRPr="00A161E0">
        <w:rPr>
          <w:color w:val="000000"/>
          <w:sz w:val="24"/>
          <w:lang w:val="en-US"/>
        </w:rPr>
        <w:t xml:space="preserve"> </w:t>
      </w:r>
      <w:proofErr w:type="spellStart"/>
      <w:r w:rsidRPr="00A161E0">
        <w:rPr>
          <w:color w:val="000000"/>
          <w:sz w:val="24"/>
          <w:lang w:val="en-US"/>
        </w:rPr>
        <w:t>sekolah</w:t>
      </w:r>
      <w:proofErr w:type="spellEnd"/>
      <w:r w:rsidRPr="00A161E0">
        <w:rPr>
          <w:color w:val="000000"/>
          <w:sz w:val="24"/>
          <w:lang w:val="en-US"/>
        </w:rPr>
        <w:t xml:space="preserve">, </w:t>
      </w:r>
      <w:proofErr w:type="spellStart"/>
      <w:r w:rsidRPr="00A161E0">
        <w:rPr>
          <w:color w:val="000000"/>
          <w:sz w:val="24"/>
          <w:lang w:val="en-US"/>
        </w:rPr>
        <w:t>perguruan</w:t>
      </w:r>
      <w:proofErr w:type="spellEnd"/>
      <w:r w:rsidRPr="00A161E0">
        <w:rPr>
          <w:color w:val="000000"/>
          <w:sz w:val="24"/>
          <w:lang w:val="en-US"/>
        </w:rPr>
        <w:t xml:space="preserve"> </w:t>
      </w:r>
      <w:proofErr w:type="spellStart"/>
      <w:r w:rsidRPr="00A161E0">
        <w:rPr>
          <w:color w:val="000000"/>
          <w:sz w:val="24"/>
          <w:lang w:val="en-US"/>
        </w:rPr>
        <w:t>tinggi</w:t>
      </w:r>
      <w:proofErr w:type="spellEnd"/>
      <w:r w:rsidRPr="00A161E0">
        <w:rPr>
          <w:color w:val="000000"/>
          <w:sz w:val="24"/>
          <w:lang w:val="en-US"/>
        </w:rPr>
        <w:t xml:space="preserve">, </w:t>
      </w:r>
      <w:proofErr w:type="spellStart"/>
      <w:r w:rsidRPr="00A161E0">
        <w:rPr>
          <w:color w:val="000000"/>
          <w:sz w:val="24"/>
          <w:lang w:val="en-US"/>
        </w:rPr>
        <w:t>maupun</w:t>
      </w:r>
      <w:proofErr w:type="spellEnd"/>
      <w:r w:rsidRPr="00A161E0">
        <w:rPr>
          <w:color w:val="000000"/>
          <w:sz w:val="24"/>
          <w:lang w:val="en-US"/>
        </w:rPr>
        <w:t xml:space="preserve"> universitas. Hal </w:t>
      </w:r>
      <w:proofErr w:type="spellStart"/>
      <w:r w:rsidRPr="00A161E0">
        <w:rPr>
          <w:color w:val="000000"/>
          <w:sz w:val="24"/>
          <w:lang w:val="en-US"/>
        </w:rPr>
        <w:t>tersebut</w:t>
      </w:r>
      <w:proofErr w:type="spellEnd"/>
      <w:r w:rsidRPr="00A161E0">
        <w:rPr>
          <w:color w:val="000000"/>
          <w:sz w:val="24"/>
          <w:lang w:val="en-US"/>
        </w:rPr>
        <w:t xml:space="preserve"> </w:t>
      </w:r>
      <w:proofErr w:type="spellStart"/>
      <w:r w:rsidRPr="00A161E0">
        <w:rPr>
          <w:color w:val="000000"/>
          <w:sz w:val="24"/>
          <w:lang w:val="en-US"/>
        </w:rPr>
        <w:t>dilakukan</w:t>
      </w:r>
      <w:proofErr w:type="spellEnd"/>
      <w:r w:rsidRPr="00A161E0">
        <w:rPr>
          <w:color w:val="000000"/>
          <w:sz w:val="24"/>
          <w:lang w:val="en-US"/>
        </w:rPr>
        <w:t xml:space="preserve"> </w:t>
      </w:r>
      <w:proofErr w:type="spellStart"/>
      <w:r w:rsidRPr="00A161E0">
        <w:rPr>
          <w:color w:val="000000"/>
          <w:sz w:val="24"/>
          <w:lang w:val="en-US"/>
        </w:rPr>
        <w:t>untuk</w:t>
      </w:r>
      <w:proofErr w:type="spellEnd"/>
      <w:r w:rsidRPr="00A161E0">
        <w:rPr>
          <w:color w:val="000000"/>
          <w:sz w:val="24"/>
          <w:lang w:val="en-US"/>
        </w:rPr>
        <w:t xml:space="preserve"> </w:t>
      </w:r>
      <w:proofErr w:type="spellStart"/>
      <w:r w:rsidRPr="00A161E0">
        <w:rPr>
          <w:color w:val="000000"/>
          <w:sz w:val="24"/>
          <w:lang w:val="en-US"/>
        </w:rPr>
        <w:t>mengurangi</w:t>
      </w:r>
      <w:proofErr w:type="spellEnd"/>
      <w:r w:rsidRPr="00A161E0">
        <w:rPr>
          <w:color w:val="000000"/>
          <w:sz w:val="24"/>
          <w:lang w:val="en-US"/>
        </w:rPr>
        <w:t xml:space="preserve"> </w:t>
      </w:r>
      <w:proofErr w:type="spellStart"/>
      <w:r w:rsidRPr="00A161E0">
        <w:rPr>
          <w:color w:val="000000"/>
          <w:sz w:val="24"/>
          <w:lang w:val="en-US"/>
        </w:rPr>
        <w:t>kontak</w:t>
      </w:r>
      <w:proofErr w:type="spellEnd"/>
      <w:r w:rsidRPr="00A161E0">
        <w:rPr>
          <w:color w:val="000000"/>
          <w:sz w:val="24"/>
          <w:lang w:val="en-US"/>
        </w:rPr>
        <w:t xml:space="preserve"> </w:t>
      </w:r>
      <w:proofErr w:type="spellStart"/>
      <w:r w:rsidRPr="00A161E0">
        <w:rPr>
          <w:color w:val="000000"/>
          <w:sz w:val="24"/>
          <w:lang w:val="en-US"/>
        </w:rPr>
        <w:t>dengan</w:t>
      </w:r>
      <w:proofErr w:type="spellEnd"/>
      <w:r w:rsidRPr="00A161E0">
        <w:rPr>
          <w:color w:val="000000"/>
          <w:sz w:val="24"/>
          <w:lang w:val="en-US"/>
        </w:rPr>
        <w:t xml:space="preserve"> orang-orang </w:t>
      </w:r>
      <w:proofErr w:type="spellStart"/>
      <w:r w:rsidRPr="00A161E0">
        <w:rPr>
          <w:color w:val="000000"/>
          <w:sz w:val="24"/>
          <w:lang w:val="en-US"/>
        </w:rPr>
        <w:t>secara</w:t>
      </w:r>
      <w:proofErr w:type="spellEnd"/>
      <w:r w:rsidRPr="00A161E0">
        <w:rPr>
          <w:color w:val="000000"/>
          <w:sz w:val="24"/>
          <w:lang w:val="en-US"/>
        </w:rPr>
        <w:t xml:space="preserve"> massif </w:t>
      </w:r>
      <w:proofErr w:type="spellStart"/>
      <w:r w:rsidRPr="00A161E0">
        <w:rPr>
          <w:color w:val="000000"/>
          <w:sz w:val="24"/>
          <w:lang w:val="en-US"/>
        </w:rPr>
        <w:t>serta</w:t>
      </w:r>
      <w:proofErr w:type="spellEnd"/>
      <w:r w:rsidRPr="00A161E0">
        <w:rPr>
          <w:color w:val="000000"/>
          <w:sz w:val="24"/>
          <w:lang w:val="en-US"/>
        </w:rPr>
        <w:t xml:space="preserve"> </w:t>
      </w:r>
      <w:proofErr w:type="spellStart"/>
      <w:r w:rsidRPr="00A161E0">
        <w:rPr>
          <w:color w:val="000000"/>
          <w:sz w:val="24"/>
          <w:lang w:val="en-US"/>
        </w:rPr>
        <w:t>menyelamatkan</w:t>
      </w:r>
      <w:proofErr w:type="spellEnd"/>
      <w:r w:rsidRPr="00A161E0">
        <w:rPr>
          <w:color w:val="000000"/>
          <w:sz w:val="24"/>
          <w:lang w:val="en-US"/>
        </w:rPr>
        <w:t xml:space="preserve"> </w:t>
      </w:r>
      <w:proofErr w:type="spellStart"/>
      <w:r w:rsidRPr="00A161E0">
        <w:rPr>
          <w:color w:val="000000"/>
          <w:sz w:val="24"/>
          <w:lang w:val="en-US"/>
        </w:rPr>
        <w:t>hidup</w:t>
      </w:r>
      <w:proofErr w:type="spellEnd"/>
      <w:r w:rsidRPr="00A161E0">
        <w:rPr>
          <w:color w:val="000000"/>
          <w:sz w:val="24"/>
          <w:lang w:val="en-US"/>
        </w:rPr>
        <w:t xml:space="preserve"> </w:t>
      </w:r>
      <w:r w:rsidRPr="00A161E0">
        <w:rPr>
          <w:color w:val="000000"/>
          <w:sz w:val="24"/>
          <w:lang w:val="en-US"/>
        </w:rPr>
        <w:fldChar w:fldCharType="begin" w:fldLock="1"/>
      </w:r>
      <w:r w:rsidR="00D16C3F">
        <w:rPr>
          <w:color w:val="000000"/>
          <w:sz w:val="24"/>
          <w:lang w:val="en-US"/>
        </w:rPr>
        <w:instrText>ADDIN CSL_CITATION {"citationItems":[{"id":"ITEM-1","itemData":{"DOI":"10.15408/sjsbs.v7i5.15314","author":[{"dropping-particle":"","family":"Aji","given":"Rizqon Halal Syah","non-dropping-particle":"","parse-names":false,"suffix":""}],"container-title":"Jurnal Sosial &amp; Budaya Syar'i","id":"ITEM-1","issue":"5","issued":{"date-parts":[["2020"]]},"page":"395-401","title":"Dampak covid-19 pada pendidikan di Indonesia : sekolah, keterampilan, dan proses pembelajaran","type":"article-journal","volume":"7"},"uris":["http://www.mendeley.com/documents/?uuid=34164ce2-5527-4741-9ea7-6f0226847b8f"]}],"mendeley":{"formattedCitation":"(Aji 2020)","plainTextFormattedCitation":"(Aji 2020)","previouslyFormattedCitation":"(Aji 2020)"},"properties":{"noteIndex":0},"schema":"https://github.com/citation-style-language/schema/raw/master/csl-citation.json"}</w:instrText>
      </w:r>
      <w:r w:rsidRPr="00A161E0">
        <w:rPr>
          <w:color w:val="000000"/>
          <w:sz w:val="24"/>
          <w:lang w:val="en-US"/>
        </w:rPr>
        <w:fldChar w:fldCharType="separate"/>
      </w:r>
      <w:r w:rsidR="0089550C" w:rsidRPr="0089550C">
        <w:rPr>
          <w:noProof/>
          <w:color w:val="000000"/>
          <w:sz w:val="24"/>
          <w:lang w:val="en-US"/>
        </w:rPr>
        <w:t>(Aji 2020)</w:t>
      </w:r>
      <w:r w:rsidRPr="00A161E0">
        <w:rPr>
          <w:color w:val="000000"/>
          <w:sz w:val="24"/>
          <w:lang w:val="en-US"/>
        </w:rPr>
        <w:fldChar w:fldCharType="end"/>
      </w:r>
      <w:r w:rsidRPr="00A161E0">
        <w:rPr>
          <w:color w:val="000000"/>
          <w:sz w:val="24"/>
          <w:lang w:val="en-US"/>
        </w:rPr>
        <w:t xml:space="preserve">. </w:t>
      </w:r>
      <w:proofErr w:type="spellStart"/>
      <w:r w:rsidRPr="00A161E0">
        <w:rPr>
          <w:color w:val="000000"/>
          <w:sz w:val="24"/>
          <w:lang w:val="en-US"/>
        </w:rPr>
        <w:t>Pandemi</w:t>
      </w:r>
      <w:proofErr w:type="spellEnd"/>
      <w:r w:rsidRPr="00A161E0">
        <w:rPr>
          <w:color w:val="000000"/>
          <w:sz w:val="24"/>
          <w:lang w:val="en-US"/>
        </w:rPr>
        <w:t xml:space="preserve"> juga </w:t>
      </w:r>
      <w:proofErr w:type="spellStart"/>
      <w:r w:rsidRPr="00A161E0">
        <w:rPr>
          <w:color w:val="000000"/>
          <w:sz w:val="24"/>
          <w:lang w:val="en-US"/>
        </w:rPr>
        <w:t>turut</w:t>
      </w:r>
      <w:proofErr w:type="spellEnd"/>
      <w:r w:rsidRPr="00A161E0">
        <w:rPr>
          <w:color w:val="000000"/>
          <w:sz w:val="24"/>
          <w:lang w:val="en-US"/>
        </w:rPr>
        <w:t xml:space="preserve"> </w:t>
      </w:r>
      <w:proofErr w:type="spellStart"/>
      <w:r w:rsidRPr="00A161E0">
        <w:rPr>
          <w:color w:val="000000"/>
          <w:sz w:val="24"/>
          <w:lang w:val="en-US"/>
        </w:rPr>
        <w:t>berdampak</w:t>
      </w:r>
      <w:proofErr w:type="spellEnd"/>
      <w:r w:rsidRPr="00A161E0">
        <w:rPr>
          <w:color w:val="000000"/>
          <w:sz w:val="24"/>
          <w:lang w:val="en-US"/>
        </w:rPr>
        <w:t xml:space="preserve"> pada </w:t>
      </w:r>
      <w:proofErr w:type="spellStart"/>
      <w:r w:rsidRPr="00A161E0">
        <w:rPr>
          <w:color w:val="000000"/>
          <w:sz w:val="24"/>
          <w:lang w:val="en-US"/>
        </w:rPr>
        <w:t>perkembangan</w:t>
      </w:r>
      <w:proofErr w:type="spellEnd"/>
      <w:r w:rsidRPr="00A161E0">
        <w:rPr>
          <w:color w:val="000000"/>
          <w:sz w:val="24"/>
          <w:lang w:val="en-US"/>
        </w:rPr>
        <w:t xml:space="preserve"> </w:t>
      </w:r>
      <w:proofErr w:type="spellStart"/>
      <w:r w:rsidRPr="00A161E0">
        <w:rPr>
          <w:color w:val="000000"/>
          <w:sz w:val="24"/>
          <w:lang w:val="en-US"/>
        </w:rPr>
        <w:t>anak</w:t>
      </w:r>
      <w:proofErr w:type="spellEnd"/>
      <w:r w:rsidRPr="00A161E0">
        <w:rPr>
          <w:color w:val="000000"/>
          <w:sz w:val="24"/>
          <w:lang w:val="en-US"/>
        </w:rPr>
        <w:t xml:space="preserve">, </w:t>
      </w:r>
      <w:proofErr w:type="spellStart"/>
      <w:r w:rsidRPr="00A161E0">
        <w:rPr>
          <w:color w:val="000000"/>
          <w:sz w:val="24"/>
          <w:lang w:val="en-US"/>
        </w:rPr>
        <w:t>terdapat</w:t>
      </w:r>
      <w:proofErr w:type="spellEnd"/>
      <w:r w:rsidRPr="00A161E0">
        <w:rPr>
          <w:color w:val="000000"/>
          <w:sz w:val="24"/>
          <w:lang w:val="en-US"/>
        </w:rPr>
        <w:t xml:space="preserve"> 37% </w:t>
      </w:r>
      <w:proofErr w:type="spellStart"/>
      <w:r w:rsidRPr="00A161E0">
        <w:rPr>
          <w:color w:val="000000"/>
          <w:sz w:val="24"/>
          <w:lang w:val="en-US"/>
        </w:rPr>
        <w:t>anak</w:t>
      </w:r>
      <w:proofErr w:type="spellEnd"/>
      <w:r w:rsidRPr="00A161E0">
        <w:rPr>
          <w:color w:val="000000"/>
          <w:sz w:val="24"/>
          <w:lang w:val="en-US"/>
        </w:rPr>
        <w:t xml:space="preserve"> </w:t>
      </w:r>
      <w:proofErr w:type="spellStart"/>
      <w:r w:rsidRPr="00A161E0">
        <w:rPr>
          <w:color w:val="000000"/>
          <w:sz w:val="24"/>
          <w:lang w:val="en-US"/>
        </w:rPr>
        <w:t>prasekolah</w:t>
      </w:r>
      <w:proofErr w:type="spellEnd"/>
      <w:r w:rsidRPr="00A161E0">
        <w:rPr>
          <w:color w:val="000000"/>
          <w:sz w:val="24"/>
          <w:lang w:val="en-US"/>
        </w:rPr>
        <w:t xml:space="preserve"> </w:t>
      </w:r>
      <w:proofErr w:type="spellStart"/>
      <w:r w:rsidRPr="00A161E0">
        <w:rPr>
          <w:color w:val="000000"/>
          <w:sz w:val="24"/>
          <w:lang w:val="en-US"/>
        </w:rPr>
        <w:t>usia</w:t>
      </w:r>
      <w:proofErr w:type="spellEnd"/>
      <w:r w:rsidRPr="00A161E0">
        <w:rPr>
          <w:color w:val="000000"/>
          <w:sz w:val="24"/>
          <w:lang w:val="en-US"/>
        </w:rPr>
        <w:t xml:space="preserve"> 4-6 </w:t>
      </w:r>
      <w:proofErr w:type="spellStart"/>
      <w:r w:rsidRPr="00A161E0">
        <w:rPr>
          <w:color w:val="000000"/>
          <w:sz w:val="24"/>
          <w:lang w:val="en-US"/>
        </w:rPr>
        <w:t>tahun</w:t>
      </w:r>
      <w:proofErr w:type="spellEnd"/>
      <w:r w:rsidRPr="00A161E0">
        <w:rPr>
          <w:color w:val="000000"/>
          <w:sz w:val="24"/>
          <w:lang w:val="en-US"/>
        </w:rPr>
        <w:t xml:space="preserve"> </w:t>
      </w:r>
      <w:proofErr w:type="spellStart"/>
      <w:r w:rsidRPr="00A161E0">
        <w:rPr>
          <w:color w:val="000000"/>
          <w:sz w:val="24"/>
          <w:lang w:val="en-US"/>
        </w:rPr>
        <w:t>mengalami</w:t>
      </w:r>
      <w:proofErr w:type="spellEnd"/>
      <w:r w:rsidRPr="00A161E0">
        <w:rPr>
          <w:color w:val="000000"/>
          <w:sz w:val="24"/>
          <w:lang w:val="en-US"/>
        </w:rPr>
        <w:t xml:space="preserve"> </w:t>
      </w:r>
      <w:proofErr w:type="spellStart"/>
      <w:r w:rsidRPr="00A161E0">
        <w:rPr>
          <w:color w:val="000000"/>
          <w:sz w:val="24"/>
          <w:lang w:val="en-US"/>
        </w:rPr>
        <w:t>masalah</w:t>
      </w:r>
      <w:proofErr w:type="spellEnd"/>
      <w:r w:rsidRPr="00A161E0">
        <w:rPr>
          <w:color w:val="000000"/>
          <w:sz w:val="24"/>
          <w:lang w:val="en-US"/>
        </w:rPr>
        <w:t xml:space="preserve"> pada </w:t>
      </w:r>
      <w:proofErr w:type="spellStart"/>
      <w:r w:rsidRPr="00A161E0">
        <w:rPr>
          <w:color w:val="000000"/>
          <w:sz w:val="24"/>
          <w:lang w:val="en-US"/>
        </w:rPr>
        <w:t>perkembangan</w:t>
      </w:r>
      <w:proofErr w:type="spellEnd"/>
      <w:r w:rsidRPr="00A161E0">
        <w:rPr>
          <w:color w:val="000000"/>
          <w:sz w:val="24"/>
          <w:lang w:val="en-US"/>
        </w:rPr>
        <w:t xml:space="preserve"> </w:t>
      </w:r>
      <w:proofErr w:type="spellStart"/>
      <w:r w:rsidRPr="00A161E0">
        <w:rPr>
          <w:color w:val="000000"/>
          <w:sz w:val="24"/>
          <w:lang w:val="en-US"/>
        </w:rPr>
        <w:t>kognitif</w:t>
      </w:r>
      <w:proofErr w:type="spellEnd"/>
      <w:r w:rsidRPr="00A161E0">
        <w:rPr>
          <w:color w:val="000000"/>
          <w:sz w:val="24"/>
          <w:lang w:val="en-US"/>
        </w:rPr>
        <w:t xml:space="preserve"> </w:t>
      </w:r>
      <w:proofErr w:type="spellStart"/>
      <w:r w:rsidRPr="00A161E0">
        <w:rPr>
          <w:color w:val="000000"/>
          <w:sz w:val="24"/>
          <w:lang w:val="en-US"/>
        </w:rPr>
        <w:t>dengan</w:t>
      </w:r>
      <w:proofErr w:type="spellEnd"/>
      <w:r w:rsidRPr="00A161E0">
        <w:rPr>
          <w:color w:val="000000"/>
          <w:sz w:val="24"/>
          <w:lang w:val="en-US"/>
        </w:rPr>
        <w:t xml:space="preserve"> </w:t>
      </w:r>
      <w:proofErr w:type="spellStart"/>
      <w:r w:rsidRPr="00A161E0">
        <w:rPr>
          <w:color w:val="000000"/>
          <w:sz w:val="24"/>
          <w:lang w:val="en-US"/>
        </w:rPr>
        <w:t>kategori</w:t>
      </w:r>
      <w:proofErr w:type="spellEnd"/>
      <w:r w:rsidRPr="00A161E0">
        <w:rPr>
          <w:color w:val="000000"/>
          <w:sz w:val="24"/>
          <w:lang w:val="en-US"/>
        </w:rPr>
        <w:t xml:space="preserve"> </w:t>
      </w:r>
      <w:proofErr w:type="spellStart"/>
      <w:r w:rsidRPr="00A161E0">
        <w:rPr>
          <w:color w:val="000000"/>
          <w:sz w:val="24"/>
          <w:lang w:val="en-US"/>
        </w:rPr>
        <w:t>banyak</w:t>
      </w:r>
      <w:proofErr w:type="spellEnd"/>
      <w:r w:rsidRPr="00A161E0">
        <w:rPr>
          <w:color w:val="000000"/>
          <w:sz w:val="24"/>
          <w:lang w:val="en-US"/>
        </w:rPr>
        <w:t xml:space="preserve"> </w:t>
      </w:r>
      <w:proofErr w:type="spellStart"/>
      <w:r w:rsidRPr="00A161E0">
        <w:rPr>
          <w:color w:val="000000"/>
          <w:sz w:val="24"/>
          <w:lang w:val="en-US"/>
        </w:rPr>
        <w:t>sekali</w:t>
      </w:r>
      <w:proofErr w:type="spellEnd"/>
      <w:r w:rsidRPr="00A161E0">
        <w:rPr>
          <w:color w:val="000000"/>
          <w:sz w:val="24"/>
          <w:lang w:val="en-US"/>
        </w:rPr>
        <w:t xml:space="preserve">, 17% </w:t>
      </w:r>
      <w:proofErr w:type="spellStart"/>
      <w:r w:rsidRPr="00A161E0">
        <w:rPr>
          <w:color w:val="000000"/>
          <w:sz w:val="24"/>
          <w:lang w:val="en-US"/>
        </w:rPr>
        <w:t>dengan</w:t>
      </w:r>
      <w:proofErr w:type="spellEnd"/>
      <w:r w:rsidRPr="00A161E0">
        <w:rPr>
          <w:color w:val="000000"/>
          <w:sz w:val="24"/>
          <w:lang w:val="en-US"/>
        </w:rPr>
        <w:t xml:space="preserve"> </w:t>
      </w:r>
      <w:proofErr w:type="spellStart"/>
      <w:r w:rsidRPr="00A161E0">
        <w:rPr>
          <w:color w:val="000000"/>
          <w:sz w:val="24"/>
          <w:lang w:val="en-US"/>
        </w:rPr>
        <w:t>kategori</w:t>
      </w:r>
      <w:proofErr w:type="spellEnd"/>
      <w:r w:rsidRPr="00A161E0">
        <w:rPr>
          <w:color w:val="000000"/>
          <w:sz w:val="24"/>
          <w:lang w:val="en-US"/>
        </w:rPr>
        <w:t xml:space="preserve"> </w:t>
      </w:r>
      <w:proofErr w:type="spellStart"/>
      <w:r w:rsidRPr="00A161E0">
        <w:rPr>
          <w:color w:val="000000"/>
          <w:sz w:val="24"/>
          <w:lang w:val="en-US"/>
        </w:rPr>
        <w:t>sedikit</w:t>
      </w:r>
      <w:proofErr w:type="spellEnd"/>
      <w:r w:rsidRPr="00A161E0">
        <w:rPr>
          <w:color w:val="000000"/>
          <w:sz w:val="24"/>
          <w:lang w:val="en-US"/>
        </w:rPr>
        <w:t xml:space="preserve"> </w:t>
      </w:r>
      <w:proofErr w:type="spellStart"/>
      <w:r w:rsidRPr="00A161E0">
        <w:rPr>
          <w:color w:val="000000"/>
          <w:sz w:val="24"/>
          <w:lang w:val="en-US"/>
        </w:rPr>
        <w:t>sekali</w:t>
      </w:r>
      <w:proofErr w:type="spellEnd"/>
      <w:r w:rsidRPr="00A161E0">
        <w:rPr>
          <w:color w:val="000000"/>
          <w:sz w:val="24"/>
          <w:lang w:val="en-US"/>
        </w:rPr>
        <w:t xml:space="preserve"> dan 7% </w:t>
      </w:r>
      <w:proofErr w:type="spellStart"/>
      <w:r w:rsidRPr="00A161E0">
        <w:rPr>
          <w:color w:val="000000"/>
          <w:sz w:val="24"/>
          <w:lang w:val="en-US"/>
        </w:rPr>
        <w:t>dengan</w:t>
      </w:r>
      <w:proofErr w:type="spellEnd"/>
      <w:r w:rsidRPr="00A161E0">
        <w:rPr>
          <w:color w:val="000000"/>
          <w:sz w:val="24"/>
          <w:lang w:val="en-US"/>
        </w:rPr>
        <w:t xml:space="preserve"> </w:t>
      </w:r>
      <w:proofErr w:type="spellStart"/>
      <w:r w:rsidRPr="00A161E0">
        <w:rPr>
          <w:color w:val="000000"/>
          <w:sz w:val="24"/>
          <w:lang w:val="en-US"/>
        </w:rPr>
        <w:t>kategori</w:t>
      </w:r>
      <w:proofErr w:type="spellEnd"/>
      <w:r w:rsidRPr="00A161E0">
        <w:rPr>
          <w:color w:val="000000"/>
          <w:sz w:val="24"/>
          <w:lang w:val="en-US"/>
        </w:rPr>
        <w:t xml:space="preserve"> </w:t>
      </w:r>
      <w:proofErr w:type="spellStart"/>
      <w:r w:rsidRPr="00A161E0">
        <w:rPr>
          <w:color w:val="000000"/>
          <w:sz w:val="24"/>
          <w:lang w:val="en-US"/>
        </w:rPr>
        <w:t>tanpa</w:t>
      </w:r>
      <w:proofErr w:type="spellEnd"/>
      <w:r w:rsidRPr="00A161E0">
        <w:rPr>
          <w:color w:val="000000"/>
          <w:sz w:val="24"/>
          <w:lang w:val="en-US"/>
        </w:rPr>
        <w:t xml:space="preserve"> </w:t>
      </w:r>
      <w:proofErr w:type="spellStart"/>
      <w:r w:rsidRPr="00A161E0">
        <w:rPr>
          <w:color w:val="000000"/>
          <w:sz w:val="24"/>
          <w:lang w:val="en-US"/>
        </w:rPr>
        <w:t>permasalahan</w:t>
      </w:r>
      <w:proofErr w:type="spellEnd"/>
      <w:r w:rsidRPr="00A161E0">
        <w:rPr>
          <w:color w:val="000000"/>
          <w:sz w:val="24"/>
          <w:lang w:val="en-US"/>
        </w:rPr>
        <w:t xml:space="preserve"> </w:t>
      </w:r>
      <w:proofErr w:type="spellStart"/>
      <w:r w:rsidRPr="00A161E0">
        <w:rPr>
          <w:color w:val="000000"/>
          <w:sz w:val="24"/>
          <w:lang w:val="en-US"/>
        </w:rPr>
        <w:t>kognitif</w:t>
      </w:r>
      <w:proofErr w:type="spellEnd"/>
      <w:r w:rsidRPr="00A161E0">
        <w:rPr>
          <w:color w:val="000000"/>
          <w:sz w:val="24"/>
          <w:lang w:val="en-US"/>
        </w:rPr>
        <w:t xml:space="preserve"> </w:t>
      </w:r>
      <w:r w:rsidRPr="00A161E0">
        <w:rPr>
          <w:color w:val="000000"/>
          <w:sz w:val="24"/>
          <w:lang w:val="en-US"/>
        </w:rPr>
        <w:fldChar w:fldCharType="begin" w:fldLock="1"/>
      </w:r>
      <w:r w:rsidR="00D16C3F">
        <w:rPr>
          <w:color w:val="000000"/>
          <w:sz w:val="24"/>
          <w:lang w:val="en-US"/>
        </w:rPr>
        <w:instrText>ADDIN CSL_CITATION {"citationItems":[{"id":"ITEM-1","itemData":{"URL":"https://www.kemkes.go.id/downloads/resources/download/pusdatin/profil-kesehatan-indonesia/Profil-Kesehatan-Indonesia-Tahun-2020.pdf","author":[{"dropping-particle":"","family":"Kemenkes","given":"","non-dropping-particle":"","parse-names":false,"suffix":""}],"id":"ITEM-1","issued":{"date-parts":[["2020"]]},"title":"Profil Kesehatan Indonesia","type":"webpage"},"uris":["http://www.mendeley.com/documents/?uuid=65a0d273-fff7-462e-adac-e0fa99e78c04"]}],"mendeley":{"formattedCitation":"(Kemenkes 2020)","plainTextFormattedCitation":"(Kemenkes 2020)","previouslyFormattedCitation":"(Kemenkes 2020)"},"properties":{"noteIndex":0},"schema":"https://github.com/citation-style-language/schema/raw/master/csl-citation.json"}</w:instrText>
      </w:r>
      <w:r w:rsidRPr="00A161E0">
        <w:rPr>
          <w:color w:val="000000"/>
          <w:sz w:val="24"/>
          <w:lang w:val="en-US"/>
        </w:rPr>
        <w:fldChar w:fldCharType="separate"/>
      </w:r>
      <w:r w:rsidR="0089550C" w:rsidRPr="0089550C">
        <w:rPr>
          <w:noProof/>
          <w:color w:val="000000"/>
          <w:sz w:val="24"/>
          <w:lang w:val="en-US"/>
        </w:rPr>
        <w:t>(Kemenkes 2020)</w:t>
      </w:r>
      <w:r w:rsidRPr="00A161E0">
        <w:rPr>
          <w:color w:val="000000"/>
          <w:sz w:val="24"/>
          <w:lang w:val="en-US"/>
        </w:rPr>
        <w:fldChar w:fldCharType="end"/>
      </w:r>
      <w:r w:rsidRPr="00A161E0">
        <w:rPr>
          <w:color w:val="000000"/>
          <w:sz w:val="24"/>
          <w:lang w:val="en-US"/>
        </w:rPr>
        <w:t xml:space="preserve">. </w:t>
      </w:r>
    </w:p>
    <w:p w14:paraId="6EB54F7B" w14:textId="77777777" w:rsidR="00A161E0" w:rsidRPr="00A161E0" w:rsidRDefault="00A161E0" w:rsidP="00A161E0">
      <w:pPr>
        <w:pStyle w:val="JSKReferenceItem"/>
        <w:numPr>
          <w:ilvl w:val="0"/>
          <w:numId w:val="0"/>
        </w:numPr>
        <w:ind w:firstLine="720"/>
        <w:rPr>
          <w:color w:val="000000"/>
          <w:sz w:val="24"/>
          <w:lang w:val="en-US"/>
        </w:rPr>
      </w:pPr>
    </w:p>
    <w:p w14:paraId="3CB71C01" w14:textId="7DF5C27E" w:rsidR="00A161E0" w:rsidRPr="00A161E0" w:rsidRDefault="00A161E0" w:rsidP="00A161E0">
      <w:pPr>
        <w:pStyle w:val="JSKReferenceItem"/>
        <w:numPr>
          <w:ilvl w:val="0"/>
          <w:numId w:val="0"/>
        </w:numPr>
        <w:ind w:firstLine="720"/>
        <w:rPr>
          <w:color w:val="000000"/>
          <w:sz w:val="24"/>
          <w:lang w:val="en-US"/>
        </w:rPr>
      </w:pPr>
      <w:r w:rsidRPr="00A161E0">
        <w:rPr>
          <w:color w:val="000000"/>
          <w:sz w:val="24"/>
          <w:lang w:val="en-US"/>
        </w:rPr>
        <w:t xml:space="preserve">Anak </w:t>
      </w:r>
      <w:proofErr w:type="spellStart"/>
      <w:r w:rsidRPr="00A161E0">
        <w:rPr>
          <w:color w:val="000000"/>
          <w:sz w:val="24"/>
          <w:lang w:val="en-US"/>
        </w:rPr>
        <w:t>prasekolah</w:t>
      </w:r>
      <w:proofErr w:type="spellEnd"/>
      <w:r w:rsidRPr="00A161E0">
        <w:rPr>
          <w:color w:val="000000"/>
          <w:sz w:val="24"/>
          <w:lang w:val="en-US"/>
        </w:rPr>
        <w:t xml:space="preserve"> </w:t>
      </w:r>
      <w:proofErr w:type="spellStart"/>
      <w:r w:rsidRPr="00A161E0">
        <w:rPr>
          <w:color w:val="000000"/>
          <w:sz w:val="24"/>
          <w:lang w:val="en-US"/>
        </w:rPr>
        <w:t>adalah</w:t>
      </w:r>
      <w:proofErr w:type="spellEnd"/>
      <w:r w:rsidRPr="00A161E0">
        <w:rPr>
          <w:color w:val="000000"/>
          <w:sz w:val="24"/>
          <w:lang w:val="en-US"/>
        </w:rPr>
        <w:t xml:space="preserve"> </w:t>
      </w:r>
      <w:proofErr w:type="spellStart"/>
      <w:r w:rsidRPr="00A161E0">
        <w:rPr>
          <w:color w:val="000000"/>
          <w:sz w:val="24"/>
          <w:lang w:val="en-US"/>
        </w:rPr>
        <w:t>anak</w:t>
      </w:r>
      <w:proofErr w:type="spellEnd"/>
      <w:r w:rsidRPr="00A161E0">
        <w:rPr>
          <w:color w:val="000000"/>
          <w:sz w:val="24"/>
          <w:lang w:val="en-US"/>
        </w:rPr>
        <w:t xml:space="preserve"> yang </w:t>
      </w:r>
      <w:proofErr w:type="spellStart"/>
      <w:r w:rsidRPr="00A161E0">
        <w:rPr>
          <w:color w:val="000000"/>
          <w:sz w:val="24"/>
          <w:lang w:val="en-US"/>
        </w:rPr>
        <w:t>berusia</w:t>
      </w:r>
      <w:proofErr w:type="spellEnd"/>
      <w:r w:rsidRPr="00A161E0">
        <w:rPr>
          <w:color w:val="000000"/>
          <w:sz w:val="24"/>
          <w:lang w:val="en-US"/>
        </w:rPr>
        <w:t xml:space="preserve"> 3-6 </w:t>
      </w:r>
      <w:proofErr w:type="spellStart"/>
      <w:r w:rsidRPr="00A161E0">
        <w:rPr>
          <w:color w:val="000000"/>
          <w:sz w:val="24"/>
          <w:lang w:val="en-US"/>
        </w:rPr>
        <w:t>tahun</w:t>
      </w:r>
      <w:proofErr w:type="spellEnd"/>
      <w:r w:rsidRPr="00A161E0">
        <w:rPr>
          <w:color w:val="000000"/>
          <w:sz w:val="24"/>
          <w:lang w:val="en-US"/>
        </w:rPr>
        <w:t xml:space="preserve">, </w:t>
      </w:r>
      <w:proofErr w:type="spellStart"/>
      <w:r w:rsidRPr="00A161E0">
        <w:rPr>
          <w:color w:val="000000"/>
          <w:sz w:val="24"/>
          <w:lang w:val="en-US"/>
        </w:rPr>
        <w:t>mereka</w:t>
      </w:r>
      <w:proofErr w:type="spellEnd"/>
      <w:r w:rsidRPr="00A161E0">
        <w:rPr>
          <w:color w:val="000000"/>
          <w:sz w:val="24"/>
          <w:lang w:val="en-US"/>
        </w:rPr>
        <w:t xml:space="preserve"> </w:t>
      </w:r>
      <w:proofErr w:type="spellStart"/>
      <w:r w:rsidRPr="00A161E0">
        <w:rPr>
          <w:color w:val="000000"/>
          <w:sz w:val="24"/>
          <w:lang w:val="en-US"/>
        </w:rPr>
        <w:t>kelompok</w:t>
      </w:r>
      <w:proofErr w:type="spellEnd"/>
      <w:r w:rsidRPr="00A161E0">
        <w:rPr>
          <w:color w:val="000000"/>
          <w:sz w:val="24"/>
          <w:lang w:val="en-US"/>
        </w:rPr>
        <w:t xml:space="preserve"> </w:t>
      </w:r>
      <w:proofErr w:type="spellStart"/>
      <w:r w:rsidRPr="00A161E0">
        <w:rPr>
          <w:color w:val="000000"/>
          <w:sz w:val="24"/>
          <w:lang w:val="en-US"/>
        </w:rPr>
        <w:t>anak</w:t>
      </w:r>
      <w:proofErr w:type="spellEnd"/>
      <w:r w:rsidRPr="00A161E0">
        <w:rPr>
          <w:color w:val="000000"/>
          <w:sz w:val="24"/>
          <w:lang w:val="en-US"/>
        </w:rPr>
        <w:t xml:space="preserve"> yang </w:t>
      </w:r>
      <w:proofErr w:type="spellStart"/>
      <w:r w:rsidRPr="00A161E0">
        <w:rPr>
          <w:color w:val="000000"/>
          <w:sz w:val="24"/>
          <w:lang w:val="en-US"/>
        </w:rPr>
        <w:t>berada</w:t>
      </w:r>
      <w:proofErr w:type="spellEnd"/>
      <w:r w:rsidRPr="00A161E0">
        <w:rPr>
          <w:color w:val="000000"/>
          <w:sz w:val="24"/>
          <w:lang w:val="en-US"/>
        </w:rPr>
        <w:t xml:space="preserve"> </w:t>
      </w:r>
      <w:proofErr w:type="spellStart"/>
      <w:r w:rsidRPr="00A161E0">
        <w:rPr>
          <w:color w:val="000000"/>
          <w:sz w:val="24"/>
          <w:lang w:val="en-US"/>
        </w:rPr>
        <w:t>dalam</w:t>
      </w:r>
      <w:proofErr w:type="spellEnd"/>
      <w:r w:rsidRPr="00A161E0">
        <w:rPr>
          <w:color w:val="000000"/>
          <w:sz w:val="24"/>
          <w:lang w:val="en-US"/>
        </w:rPr>
        <w:t xml:space="preserve"> proses </w:t>
      </w:r>
      <w:proofErr w:type="spellStart"/>
      <w:r w:rsidRPr="00A161E0">
        <w:rPr>
          <w:color w:val="000000"/>
          <w:sz w:val="24"/>
          <w:lang w:val="en-US"/>
        </w:rPr>
        <w:t>pertumbuhan</w:t>
      </w:r>
      <w:proofErr w:type="spellEnd"/>
      <w:r w:rsidRPr="00A161E0">
        <w:rPr>
          <w:color w:val="000000"/>
          <w:sz w:val="24"/>
          <w:lang w:val="en-US"/>
        </w:rPr>
        <w:t xml:space="preserve"> dan </w:t>
      </w:r>
      <w:proofErr w:type="spellStart"/>
      <w:r w:rsidRPr="00A161E0">
        <w:rPr>
          <w:color w:val="000000"/>
          <w:sz w:val="24"/>
          <w:lang w:val="en-US"/>
        </w:rPr>
        <w:t>perkembangan</w:t>
      </w:r>
      <w:proofErr w:type="spellEnd"/>
      <w:r w:rsidRPr="00A161E0">
        <w:rPr>
          <w:color w:val="000000"/>
          <w:sz w:val="24"/>
          <w:lang w:val="en-US"/>
        </w:rPr>
        <w:t xml:space="preserve"> yang </w:t>
      </w:r>
      <w:proofErr w:type="spellStart"/>
      <w:r w:rsidRPr="00A161E0">
        <w:rPr>
          <w:color w:val="000000"/>
          <w:sz w:val="24"/>
          <w:lang w:val="en-US"/>
        </w:rPr>
        <w:t>bersifat</w:t>
      </w:r>
      <w:proofErr w:type="spellEnd"/>
      <w:r w:rsidRPr="00A161E0">
        <w:rPr>
          <w:color w:val="000000"/>
          <w:sz w:val="24"/>
          <w:lang w:val="en-US"/>
        </w:rPr>
        <w:t xml:space="preserve"> </w:t>
      </w:r>
      <w:proofErr w:type="spellStart"/>
      <w:r w:rsidRPr="00A161E0">
        <w:rPr>
          <w:color w:val="000000"/>
          <w:sz w:val="24"/>
          <w:lang w:val="en-US"/>
        </w:rPr>
        <w:t>unik</w:t>
      </w:r>
      <w:proofErr w:type="spellEnd"/>
      <w:r w:rsidRPr="00A161E0">
        <w:rPr>
          <w:color w:val="000000"/>
          <w:sz w:val="24"/>
          <w:lang w:val="en-US"/>
        </w:rPr>
        <w:t xml:space="preserve">, </w:t>
      </w:r>
      <w:proofErr w:type="spellStart"/>
      <w:r w:rsidRPr="00A161E0">
        <w:rPr>
          <w:color w:val="000000"/>
          <w:sz w:val="24"/>
          <w:lang w:val="en-US"/>
        </w:rPr>
        <w:t>dalam</w:t>
      </w:r>
      <w:proofErr w:type="spellEnd"/>
      <w:r w:rsidRPr="00A161E0">
        <w:rPr>
          <w:color w:val="000000"/>
          <w:sz w:val="24"/>
          <w:lang w:val="en-US"/>
        </w:rPr>
        <w:t xml:space="preserve"> arti </w:t>
      </w:r>
      <w:proofErr w:type="spellStart"/>
      <w:r w:rsidRPr="00A161E0">
        <w:rPr>
          <w:color w:val="000000"/>
          <w:sz w:val="24"/>
          <w:lang w:val="en-US"/>
        </w:rPr>
        <w:t>memiliki</w:t>
      </w:r>
      <w:proofErr w:type="spellEnd"/>
      <w:r w:rsidRPr="00A161E0">
        <w:rPr>
          <w:color w:val="000000"/>
          <w:sz w:val="24"/>
          <w:lang w:val="en-US"/>
        </w:rPr>
        <w:t xml:space="preserve"> </w:t>
      </w:r>
      <w:proofErr w:type="spellStart"/>
      <w:r w:rsidRPr="00A161E0">
        <w:rPr>
          <w:color w:val="000000"/>
          <w:sz w:val="24"/>
          <w:lang w:val="en-US"/>
        </w:rPr>
        <w:t>pola</w:t>
      </w:r>
      <w:proofErr w:type="spellEnd"/>
      <w:r w:rsidRPr="00A161E0">
        <w:rPr>
          <w:color w:val="000000"/>
          <w:sz w:val="24"/>
          <w:lang w:val="en-US"/>
        </w:rPr>
        <w:t xml:space="preserve"> </w:t>
      </w:r>
      <w:proofErr w:type="spellStart"/>
      <w:r w:rsidRPr="00A161E0">
        <w:rPr>
          <w:color w:val="000000"/>
          <w:sz w:val="24"/>
          <w:lang w:val="en-US"/>
        </w:rPr>
        <w:t>pertumbuhan</w:t>
      </w:r>
      <w:proofErr w:type="spellEnd"/>
      <w:r w:rsidRPr="00A161E0">
        <w:rPr>
          <w:color w:val="000000"/>
          <w:sz w:val="24"/>
          <w:lang w:val="en-US"/>
        </w:rPr>
        <w:t xml:space="preserve"> dan </w:t>
      </w:r>
      <w:proofErr w:type="spellStart"/>
      <w:r w:rsidRPr="00A161E0">
        <w:rPr>
          <w:color w:val="000000"/>
          <w:sz w:val="24"/>
          <w:lang w:val="en-US"/>
        </w:rPr>
        <w:t>perkembangan</w:t>
      </w:r>
      <w:proofErr w:type="spellEnd"/>
      <w:r w:rsidRPr="00A161E0">
        <w:rPr>
          <w:color w:val="000000"/>
          <w:sz w:val="24"/>
          <w:lang w:val="en-US"/>
        </w:rPr>
        <w:t xml:space="preserve">, </w:t>
      </w:r>
      <w:proofErr w:type="spellStart"/>
      <w:r w:rsidRPr="00A161E0">
        <w:rPr>
          <w:color w:val="000000"/>
          <w:sz w:val="24"/>
          <w:lang w:val="en-US"/>
        </w:rPr>
        <w:t>intelegensi</w:t>
      </w:r>
      <w:proofErr w:type="spellEnd"/>
      <w:r w:rsidRPr="00A161E0">
        <w:rPr>
          <w:color w:val="000000"/>
          <w:sz w:val="24"/>
          <w:lang w:val="en-US"/>
        </w:rPr>
        <w:t xml:space="preserve">, </w:t>
      </w:r>
      <w:proofErr w:type="spellStart"/>
      <w:r w:rsidRPr="00A161E0">
        <w:rPr>
          <w:color w:val="000000"/>
          <w:sz w:val="24"/>
          <w:lang w:val="en-US"/>
        </w:rPr>
        <w:t>sosial</w:t>
      </w:r>
      <w:proofErr w:type="spellEnd"/>
      <w:r w:rsidRPr="00A161E0">
        <w:rPr>
          <w:color w:val="000000"/>
          <w:sz w:val="24"/>
          <w:lang w:val="en-US"/>
        </w:rPr>
        <w:t xml:space="preserve"> </w:t>
      </w:r>
      <w:proofErr w:type="spellStart"/>
      <w:r w:rsidRPr="00A161E0">
        <w:rPr>
          <w:color w:val="000000"/>
          <w:sz w:val="24"/>
          <w:lang w:val="en-US"/>
        </w:rPr>
        <w:t>emosional</w:t>
      </w:r>
      <w:proofErr w:type="spellEnd"/>
      <w:r w:rsidRPr="00A161E0">
        <w:rPr>
          <w:color w:val="000000"/>
          <w:sz w:val="24"/>
          <w:lang w:val="en-US"/>
        </w:rPr>
        <w:t xml:space="preserve">, </w:t>
      </w:r>
      <w:proofErr w:type="spellStart"/>
      <w:r w:rsidRPr="00A161E0">
        <w:rPr>
          <w:color w:val="000000"/>
          <w:sz w:val="24"/>
          <w:lang w:val="en-US"/>
        </w:rPr>
        <w:t>bahasa</w:t>
      </w:r>
      <w:proofErr w:type="spellEnd"/>
      <w:r w:rsidRPr="00A161E0">
        <w:rPr>
          <w:color w:val="000000"/>
          <w:sz w:val="24"/>
          <w:lang w:val="en-US"/>
        </w:rPr>
        <w:t xml:space="preserve"> dan </w:t>
      </w:r>
      <w:proofErr w:type="spellStart"/>
      <w:r w:rsidRPr="00A161E0">
        <w:rPr>
          <w:color w:val="000000"/>
          <w:sz w:val="24"/>
          <w:lang w:val="en-US"/>
        </w:rPr>
        <w:t>komunikasi</w:t>
      </w:r>
      <w:proofErr w:type="spellEnd"/>
      <w:r w:rsidRPr="00A161E0">
        <w:rPr>
          <w:color w:val="000000"/>
          <w:sz w:val="24"/>
          <w:lang w:val="en-US"/>
        </w:rPr>
        <w:t xml:space="preserve"> yang </w:t>
      </w:r>
      <w:proofErr w:type="spellStart"/>
      <w:r w:rsidRPr="00A161E0">
        <w:rPr>
          <w:color w:val="000000"/>
          <w:sz w:val="24"/>
          <w:lang w:val="en-US"/>
        </w:rPr>
        <w:t>khusus</w:t>
      </w:r>
      <w:proofErr w:type="spellEnd"/>
      <w:r w:rsidRPr="00A161E0">
        <w:rPr>
          <w:color w:val="000000"/>
          <w:sz w:val="24"/>
          <w:lang w:val="en-US"/>
        </w:rPr>
        <w:t xml:space="preserve"> </w:t>
      </w:r>
      <w:proofErr w:type="spellStart"/>
      <w:r w:rsidRPr="00A161E0">
        <w:rPr>
          <w:color w:val="000000"/>
          <w:sz w:val="24"/>
          <w:lang w:val="en-US"/>
        </w:rPr>
        <w:t>sesuai</w:t>
      </w:r>
      <w:proofErr w:type="spellEnd"/>
      <w:r w:rsidRPr="00A161E0">
        <w:rPr>
          <w:color w:val="000000"/>
          <w:sz w:val="24"/>
          <w:lang w:val="en-US"/>
        </w:rPr>
        <w:t xml:space="preserve"> </w:t>
      </w:r>
      <w:proofErr w:type="spellStart"/>
      <w:r w:rsidRPr="00A161E0">
        <w:rPr>
          <w:color w:val="000000"/>
          <w:sz w:val="24"/>
          <w:lang w:val="en-US"/>
        </w:rPr>
        <w:t>dengan</w:t>
      </w:r>
      <w:proofErr w:type="spellEnd"/>
      <w:r w:rsidRPr="00A161E0">
        <w:rPr>
          <w:color w:val="000000"/>
          <w:sz w:val="24"/>
          <w:lang w:val="en-US"/>
        </w:rPr>
        <w:t xml:space="preserve"> </w:t>
      </w:r>
      <w:proofErr w:type="spellStart"/>
      <w:r w:rsidRPr="00A161E0">
        <w:rPr>
          <w:color w:val="000000"/>
          <w:sz w:val="24"/>
          <w:lang w:val="en-US"/>
        </w:rPr>
        <w:t>tingkat</w:t>
      </w:r>
      <w:proofErr w:type="spellEnd"/>
      <w:r w:rsidRPr="00A161E0">
        <w:rPr>
          <w:color w:val="000000"/>
          <w:sz w:val="24"/>
          <w:lang w:val="en-US"/>
        </w:rPr>
        <w:t xml:space="preserve"> </w:t>
      </w:r>
      <w:proofErr w:type="spellStart"/>
      <w:r w:rsidRPr="00A161E0">
        <w:rPr>
          <w:color w:val="000000"/>
          <w:sz w:val="24"/>
          <w:lang w:val="en-US"/>
        </w:rPr>
        <w:t>pertumbuhan</w:t>
      </w:r>
      <w:proofErr w:type="spellEnd"/>
      <w:r w:rsidR="006C6A46">
        <w:rPr>
          <w:color w:val="000000"/>
          <w:sz w:val="24"/>
          <w:lang w:val="en-US"/>
        </w:rPr>
        <w:t xml:space="preserve"> </w:t>
      </w:r>
      <w:r w:rsidRPr="00A161E0">
        <w:rPr>
          <w:color w:val="000000"/>
          <w:sz w:val="24"/>
          <w:lang w:val="en-US"/>
        </w:rPr>
        <w:t xml:space="preserve">dan </w:t>
      </w:r>
      <w:proofErr w:type="spellStart"/>
      <w:r w:rsidRPr="00A161E0">
        <w:rPr>
          <w:color w:val="000000"/>
          <w:sz w:val="24"/>
          <w:lang w:val="en-US"/>
        </w:rPr>
        <w:t>perkembangan</w:t>
      </w:r>
      <w:proofErr w:type="spellEnd"/>
      <w:r w:rsidRPr="00A161E0">
        <w:rPr>
          <w:color w:val="000000"/>
          <w:sz w:val="24"/>
          <w:lang w:val="en-US"/>
        </w:rPr>
        <w:t xml:space="preserve"> </w:t>
      </w:r>
      <w:proofErr w:type="spellStart"/>
      <w:r w:rsidRPr="00A161E0">
        <w:rPr>
          <w:color w:val="000000"/>
          <w:sz w:val="24"/>
          <w:lang w:val="en-US"/>
        </w:rPr>
        <w:t>anak</w:t>
      </w:r>
      <w:proofErr w:type="spellEnd"/>
      <w:r w:rsidRPr="00A161E0">
        <w:rPr>
          <w:color w:val="000000"/>
          <w:sz w:val="24"/>
          <w:lang w:val="en-US"/>
        </w:rPr>
        <w:t xml:space="preserve"> </w:t>
      </w:r>
      <w:r w:rsidRPr="00A161E0">
        <w:rPr>
          <w:color w:val="000000"/>
          <w:sz w:val="24"/>
          <w:lang w:val="en-US"/>
        </w:rPr>
        <w:fldChar w:fldCharType="begin" w:fldLock="1"/>
      </w:r>
      <w:r w:rsidR="00D16C3F">
        <w:rPr>
          <w:color w:val="000000"/>
          <w:sz w:val="24"/>
          <w:lang w:val="en-US"/>
        </w:rPr>
        <w:instrText>ADDIN CSL_CITATION {"citationItems":[{"id":"ITEM-1","itemData":{"author":[{"dropping-particle":"","family":"Milawati","given":"","non-dropping-particle":"","parse-names":false,"suffix":""},{"dropping-particle":"","family":"Kurniawati","given":"Erna Yovi","non-dropping-particle":"","parse-names":false,"suffix":""},{"dropping-particle":"","family":"Khasanah","given":"Yuni Uswatun","non-dropping-particle":"","parse-names":false,"suffix":""}],"container-title":"Jurnal Ilmu Kebidanan","id":"ITEM-1","issue":"1","issued":{"date-parts":[["2021"]]},"title":"Analisis dampak pandemi covid-19 pada anak prasekolah usia 36-72 bulan","type":"article-journal","volume":"8"},"uris":["http://www.mendeley.com/documents/?uuid=9c81f010-46dd-4ac6-97e3-7df90b8f8ce4"]}],"mendeley":{"formattedCitation":"(Milawati, Kurniawati, dan Khasanah 2021)","plainTextFormattedCitation":"(Milawati, Kurniawati, dan Khasanah 2021)","previouslyFormattedCitation":"(Milawati, Kurniawati, dan Khasanah 2021)"},"properties":{"noteIndex":0},"schema":"https://github.com/citation-style-language/schema/raw/master/csl-citation.json"}</w:instrText>
      </w:r>
      <w:r w:rsidRPr="00A161E0">
        <w:rPr>
          <w:color w:val="000000"/>
          <w:sz w:val="24"/>
          <w:lang w:val="en-US"/>
        </w:rPr>
        <w:fldChar w:fldCharType="separate"/>
      </w:r>
      <w:r w:rsidR="0089550C" w:rsidRPr="0089550C">
        <w:rPr>
          <w:noProof/>
          <w:color w:val="000000"/>
          <w:sz w:val="24"/>
          <w:lang w:val="en-US"/>
        </w:rPr>
        <w:t>(Milawati, Kurniawati, dan Khasanah 2021)</w:t>
      </w:r>
      <w:r w:rsidRPr="00A161E0">
        <w:rPr>
          <w:color w:val="000000"/>
          <w:sz w:val="24"/>
          <w:lang w:val="en-US"/>
        </w:rPr>
        <w:fldChar w:fldCharType="end"/>
      </w:r>
      <w:r w:rsidRPr="00A161E0">
        <w:rPr>
          <w:color w:val="000000"/>
          <w:sz w:val="24"/>
          <w:lang w:val="en-US"/>
        </w:rPr>
        <w:t xml:space="preserve">. </w:t>
      </w:r>
      <w:proofErr w:type="spellStart"/>
      <w:r w:rsidRPr="00A161E0">
        <w:rPr>
          <w:color w:val="000000"/>
          <w:sz w:val="24"/>
          <w:lang w:val="en-US"/>
        </w:rPr>
        <w:t>Kesempatan</w:t>
      </w:r>
      <w:proofErr w:type="spellEnd"/>
      <w:r w:rsidRPr="00A161E0">
        <w:rPr>
          <w:color w:val="000000"/>
          <w:sz w:val="24"/>
          <w:lang w:val="en-US"/>
        </w:rPr>
        <w:t xml:space="preserve"> yang </w:t>
      </w:r>
      <w:proofErr w:type="spellStart"/>
      <w:r w:rsidRPr="00A161E0">
        <w:rPr>
          <w:color w:val="000000"/>
          <w:sz w:val="24"/>
          <w:lang w:val="en-US"/>
        </w:rPr>
        <w:t>sama</w:t>
      </w:r>
      <w:proofErr w:type="spellEnd"/>
      <w:r w:rsidRPr="00A161E0">
        <w:rPr>
          <w:color w:val="000000"/>
          <w:sz w:val="24"/>
          <w:lang w:val="en-US"/>
        </w:rPr>
        <w:t xml:space="preserve"> </w:t>
      </w:r>
      <w:proofErr w:type="spellStart"/>
      <w:r w:rsidRPr="00A161E0">
        <w:rPr>
          <w:color w:val="000000"/>
          <w:sz w:val="24"/>
          <w:lang w:val="en-US"/>
        </w:rPr>
        <w:t>untuk</w:t>
      </w:r>
      <w:proofErr w:type="spellEnd"/>
      <w:r w:rsidRPr="00A161E0">
        <w:rPr>
          <w:color w:val="000000"/>
          <w:sz w:val="24"/>
          <w:lang w:val="en-US"/>
        </w:rPr>
        <w:t xml:space="preserve"> </w:t>
      </w:r>
      <w:proofErr w:type="spellStart"/>
      <w:r w:rsidRPr="00A161E0">
        <w:rPr>
          <w:color w:val="000000"/>
          <w:sz w:val="24"/>
          <w:lang w:val="en-US"/>
        </w:rPr>
        <w:t>menghabiskan</w:t>
      </w:r>
      <w:proofErr w:type="spellEnd"/>
      <w:r w:rsidRPr="00A161E0">
        <w:rPr>
          <w:color w:val="000000"/>
          <w:sz w:val="24"/>
          <w:lang w:val="en-US"/>
        </w:rPr>
        <w:t xml:space="preserve"> </w:t>
      </w:r>
      <w:proofErr w:type="spellStart"/>
      <w:r w:rsidRPr="00A161E0">
        <w:rPr>
          <w:color w:val="000000"/>
          <w:sz w:val="24"/>
          <w:lang w:val="en-US"/>
        </w:rPr>
        <w:t>waktu</w:t>
      </w:r>
      <w:proofErr w:type="spellEnd"/>
      <w:r w:rsidRPr="00A161E0">
        <w:rPr>
          <w:color w:val="000000"/>
          <w:sz w:val="24"/>
          <w:lang w:val="en-US"/>
        </w:rPr>
        <w:t xml:space="preserve"> </w:t>
      </w:r>
      <w:proofErr w:type="spellStart"/>
      <w:r w:rsidRPr="00A161E0">
        <w:rPr>
          <w:color w:val="000000"/>
          <w:sz w:val="24"/>
          <w:lang w:val="en-US"/>
        </w:rPr>
        <w:t>bersama</w:t>
      </w:r>
      <w:proofErr w:type="spellEnd"/>
      <w:r w:rsidRPr="00A161E0">
        <w:rPr>
          <w:color w:val="000000"/>
          <w:sz w:val="24"/>
          <w:lang w:val="en-US"/>
        </w:rPr>
        <w:t xml:space="preserve"> </w:t>
      </w:r>
      <w:proofErr w:type="spellStart"/>
      <w:r w:rsidRPr="00A161E0">
        <w:rPr>
          <w:color w:val="000000"/>
          <w:sz w:val="24"/>
          <w:lang w:val="en-US"/>
        </w:rPr>
        <w:t>orangtua</w:t>
      </w:r>
      <w:proofErr w:type="spellEnd"/>
      <w:r w:rsidRPr="00A161E0">
        <w:rPr>
          <w:color w:val="000000"/>
          <w:sz w:val="24"/>
          <w:lang w:val="en-US"/>
        </w:rPr>
        <w:t xml:space="preserve"> di </w:t>
      </w:r>
      <w:proofErr w:type="spellStart"/>
      <w:r w:rsidRPr="00A161E0">
        <w:rPr>
          <w:color w:val="000000"/>
          <w:sz w:val="24"/>
          <w:lang w:val="en-US"/>
        </w:rPr>
        <w:t>rumah</w:t>
      </w:r>
      <w:proofErr w:type="spellEnd"/>
      <w:r w:rsidRPr="00A161E0">
        <w:rPr>
          <w:color w:val="000000"/>
          <w:sz w:val="24"/>
          <w:lang w:val="en-US"/>
        </w:rPr>
        <w:t xml:space="preserve">, </w:t>
      </w:r>
      <w:proofErr w:type="spellStart"/>
      <w:r w:rsidRPr="00A161E0">
        <w:rPr>
          <w:color w:val="000000"/>
          <w:sz w:val="24"/>
          <w:lang w:val="en-US"/>
        </w:rPr>
        <w:t>menempuh</w:t>
      </w:r>
      <w:proofErr w:type="spellEnd"/>
      <w:r w:rsidRPr="00A161E0">
        <w:rPr>
          <w:color w:val="000000"/>
          <w:sz w:val="24"/>
          <w:lang w:val="en-US"/>
        </w:rPr>
        <w:t xml:space="preserve"> </w:t>
      </w:r>
      <w:proofErr w:type="spellStart"/>
      <w:r w:rsidRPr="00A161E0">
        <w:rPr>
          <w:color w:val="000000"/>
          <w:sz w:val="24"/>
          <w:lang w:val="en-US"/>
        </w:rPr>
        <w:t>pendidikan</w:t>
      </w:r>
      <w:proofErr w:type="spellEnd"/>
      <w:r w:rsidRPr="00A161E0">
        <w:rPr>
          <w:color w:val="000000"/>
          <w:sz w:val="24"/>
          <w:lang w:val="en-US"/>
        </w:rPr>
        <w:t xml:space="preserve"> di </w:t>
      </w:r>
      <w:proofErr w:type="spellStart"/>
      <w:r w:rsidRPr="00A161E0">
        <w:rPr>
          <w:color w:val="000000"/>
          <w:sz w:val="24"/>
          <w:lang w:val="en-US"/>
        </w:rPr>
        <w:t>kelas</w:t>
      </w:r>
      <w:proofErr w:type="spellEnd"/>
      <w:r w:rsidRPr="00A161E0">
        <w:rPr>
          <w:color w:val="000000"/>
          <w:sz w:val="24"/>
          <w:lang w:val="en-US"/>
        </w:rPr>
        <w:t xml:space="preserve"> </w:t>
      </w:r>
      <w:proofErr w:type="spellStart"/>
      <w:r w:rsidRPr="00A161E0">
        <w:rPr>
          <w:color w:val="000000"/>
          <w:sz w:val="24"/>
          <w:lang w:val="en-US"/>
        </w:rPr>
        <w:t>bermain</w:t>
      </w:r>
      <w:proofErr w:type="spellEnd"/>
      <w:r w:rsidRPr="00A161E0">
        <w:rPr>
          <w:color w:val="000000"/>
          <w:sz w:val="24"/>
          <w:lang w:val="en-US"/>
        </w:rPr>
        <w:t xml:space="preserve"> </w:t>
      </w:r>
      <w:proofErr w:type="spellStart"/>
      <w:r w:rsidRPr="00A161E0">
        <w:rPr>
          <w:color w:val="000000"/>
          <w:sz w:val="24"/>
          <w:lang w:val="en-US"/>
        </w:rPr>
        <w:t>atau</w:t>
      </w:r>
      <w:proofErr w:type="spellEnd"/>
      <w:r w:rsidRPr="00A161E0">
        <w:rPr>
          <w:color w:val="000000"/>
          <w:sz w:val="24"/>
          <w:lang w:val="en-US"/>
        </w:rPr>
        <w:t xml:space="preserve"> </w:t>
      </w:r>
      <w:proofErr w:type="spellStart"/>
      <w:r w:rsidRPr="00A161E0">
        <w:rPr>
          <w:color w:val="000000"/>
          <w:sz w:val="24"/>
          <w:lang w:val="en-US"/>
        </w:rPr>
        <w:t>taman</w:t>
      </w:r>
      <w:proofErr w:type="spellEnd"/>
      <w:r w:rsidRPr="00A161E0">
        <w:rPr>
          <w:color w:val="000000"/>
          <w:sz w:val="24"/>
          <w:lang w:val="en-US"/>
        </w:rPr>
        <w:t xml:space="preserve"> </w:t>
      </w:r>
      <w:proofErr w:type="spellStart"/>
      <w:r w:rsidRPr="00A161E0">
        <w:rPr>
          <w:color w:val="000000"/>
          <w:sz w:val="24"/>
          <w:lang w:val="en-US"/>
        </w:rPr>
        <w:t>kanak-kanak</w:t>
      </w:r>
      <w:proofErr w:type="spellEnd"/>
      <w:r w:rsidRPr="00A161E0">
        <w:rPr>
          <w:color w:val="000000"/>
          <w:sz w:val="24"/>
          <w:lang w:val="en-US"/>
        </w:rPr>
        <w:t xml:space="preserve"> yang </w:t>
      </w:r>
      <w:proofErr w:type="spellStart"/>
      <w:r w:rsidRPr="00A161E0">
        <w:rPr>
          <w:color w:val="000000"/>
          <w:sz w:val="24"/>
          <w:lang w:val="en-US"/>
        </w:rPr>
        <w:t>sesuai</w:t>
      </w:r>
      <w:proofErr w:type="spellEnd"/>
      <w:r w:rsidRPr="00A161E0">
        <w:rPr>
          <w:color w:val="000000"/>
          <w:sz w:val="24"/>
          <w:lang w:val="en-US"/>
        </w:rPr>
        <w:t xml:space="preserve"> </w:t>
      </w:r>
      <w:proofErr w:type="spellStart"/>
      <w:r w:rsidRPr="00A161E0">
        <w:rPr>
          <w:color w:val="000000"/>
          <w:sz w:val="24"/>
          <w:lang w:val="en-US"/>
        </w:rPr>
        <w:t>dengan</w:t>
      </w:r>
      <w:proofErr w:type="spellEnd"/>
      <w:r w:rsidRPr="00A161E0">
        <w:rPr>
          <w:color w:val="000000"/>
          <w:sz w:val="24"/>
          <w:lang w:val="en-US"/>
        </w:rPr>
        <w:t xml:space="preserve"> </w:t>
      </w:r>
      <w:proofErr w:type="spellStart"/>
      <w:r w:rsidRPr="00A161E0">
        <w:rPr>
          <w:color w:val="000000"/>
          <w:sz w:val="24"/>
          <w:lang w:val="en-US"/>
        </w:rPr>
        <w:t>standar</w:t>
      </w:r>
      <w:proofErr w:type="spellEnd"/>
      <w:r w:rsidRPr="00A161E0">
        <w:rPr>
          <w:color w:val="000000"/>
          <w:sz w:val="24"/>
          <w:lang w:val="en-US"/>
        </w:rPr>
        <w:t xml:space="preserve"> </w:t>
      </w:r>
      <w:proofErr w:type="spellStart"/>
      <w:r w:rsidRPr="00A161E0">
        <w:rPr>
          <w:color w:val="000000"/>
          <w:sz w:val="24"/>
          <w:lang w:val="en-US"/>
        </w:rPr>
        <w:t>peraturan</w:t>
      </w:r>
      <w:proofErr w:type="spellEnd"/>
      <w:r w:rsidRPr="00A161E0">
        <w:rPr>
          <w:color w:val="000000"/>
          <w:sz w:val="24"/>
          <w:lang w:val="en-US"/>
        </w:rPr>
        <w:t xml:space="preserve"> </w:t>
      </w:r>
      <w:proofErr w:type="spellStart"/>
      <w:r w:rsidRPr="00A161E0">
        <w:rPr>
          <w:color w:val="000000"/>
          <w:sz w:val="24"/>
          <w:lang w:val="en-US"/>
        </w:rPr>
        <w:t>pemerintah</w:t>
      </w:r>
      <w:proofErr w:type="spellEnd"/>
      <w:r w:rsidRPr="00A161E0">
        <w:rPr>
          <w:color w:val="000000"/>
          <w:sz w:val="24"/>
          <w:lang w:val="en-US"/>
        </w:rPr>
        <w:t xml:space="preserve"> </w:t>
      </w:r>
      <w:r w:rsidRPr="00A161E0">
        <w:rPr>
          <w:color w:val="000000"/>
          <w:sz w:val="24"/>
          <w:lang w:val="en-US"/>
        </w:rPr>
        <w:fldChar w:fldCharType="begin" w:fldLock="1"/>
      </w:r>
      <w:r w:rsidR="00D16C3F">
        <w:rPr>
          <w:color w:val="000000"/>
          <w:sz w:val="24"/>
          <w:lang w:val="en-US"/>
        </w:rPr>
        <w:instrText>ADDIN CSL_CITATION {"citationItems":[{"id":"ITEM-1","itemData":{"author":[{"dropping-particle":"","family":"Kahar","given":"M Ikhsan","non-dropping-particle":"","parse-names":false,"suffix":""}],"id":"ITEM-1","issued":{"date-parts":[["0"]]},"page":"17-28","title":"Pendidikan anak usia dini di masa covid-19","type":"article-journal"},"uris":["http://www.mendeley.com/documents/?uuid=f3baa4e3-d03c-4047-8a63-2855efbe2742"]}],"mendeley":{"formattedCitation":"(Kahar n.d.)","plainTextFormattedCitation":"(Kahar n.d.)","previouslyFormattedCitation":"(Kahar n.d.)"},"properties":{"noteIndex":0},"schema":"https://github.com/citation-style-language/schema/raw/master/csl-citation.json"}</w:instrText>
      </w:r>
      <w:r w:rsidRPr="00A161E0">
        <w:rPr>
          <w:color w:val="000000"/>
          <w:sz w:val="24"/>
          <w:lang w:val="en-US"/>
        </w:rPr>
        <w:fldChar w:fldCharType="separate"/>
      </w:r>
      <w:r w:rsidR="0089550C" w:rsidRPr="0089550C">
        <w:rPr>
          <w:noProof/>
          <w:color w:val="000000"/>
          <w:sz w:val="24"/>
          <w:lang w:val="en-US"/>
        </w:rPr>
        <w:t>(Kahar n.d.)</w:t>
      </w:r>
      <w:r w:rsidRPr="00A161E0">
        <w:rPr>
          <w:color w:val="000000"/>
          <w:sz w:val="24"/>
          <w:lang w:val="en-US"/>
        </w:rPr>
        <w:fldChar w:fldCharType="end"/>
      </w:r>
      <w:r w:rsidRPr="00A161E0">
        <w:rPr>
          <w:color w:val="000000"/>
          <w:sz w:val="24"/>
          <w:lang w:val="en-US"/>
        </w:rPr>
        <w:t xml:space="preserve">. Pada </w:t>
      </w:r>
      <w:proofErr w:type="spellStart"/>
      <w:r w:rsidRPr="00A161E0">
        <w:rPr>
          <w:color w:val="000000"/>
          <w:sz w:val="24"/>
          <w:lang w:val="en-US"/>
        </w:rPr>
        <w:t>umu</w:t>
      </w:r>
      <w:r w:rsidR="006C6A46">
        <w:rPr>
          <w:color w:val="000000"/>
          <w:sz w:val="24"/>
          <w:lang w:val="en-US"/>
        </w:rPr>
        <w:t>m</w:t>
      </w:r>
      <w:r w:rsidRPr="00A161E0">
        <w:rPr>
          <w:color w:val="000000"/>
          <w:sz w:val="24"/>
          <w:lang w:val="en-US"/>
        </w:rPr>
        <w:t>ya</w:t>
      </w:r>
      <w:proofErr w:type="spellEnd"/>
      <w:r w:rsidRPr="00A161E0">
        <w:rPr>
          <w:color w:val="000000"/>
          <w:sz w:val="24"/>
          <w:lang w:val="en-US"/>
        </w:rPr>
        <w:t xml:space="preserve"> </w:t>
      </w:r>
      <w:proofErr w:type="spellStart"/>
      <w:r w:rsidRPr="00A161E0">
        <w:rPr>
          <w:color w:val="000000"/>
          <w:sz w:val="24"/>
          <w:lang w:val="en-US"/>
        </w:rPr>
        <w:t>pendidikan</w:t>
      </w:r>
      <w:proofErr w:type="spellEnd"/>
      <w:r w:rsidRPr="00A161E0">
        <w:rPr>
          <w:color w:val="000000"/>
          <w:sz w:val="24"/>
          <w:lang w:val="en-US"/>
        </w:rPr>
        <w:t xml:space="preserve"> </w:t>
      </w:r>
      <w:proofErr w:type="spellStart"/>
      <w:r w:rsidRPr="00A161E0">
        <w:rPr>
          <w:color w:val="000000"/>
          <w:sz w:val="24"/>
          <w:lang w:val="en-US"/>
        </w:rPr>
        <w:t>prasekolah</w:t>
      </w:r>
      <w:proofErr w:type="spellEnd"/>
      <w:r w:rsidRPr="00A161E0">
        <w:rPr>
          <w:color w:val="000000"/>
          <w:sz w:val="24"/>
          <w:lang w:val="en-US"/>
        </w:rPr>
        <w:t xml:space="preserve"> </w:t>
      </w:r>
      <w:proofErr w:type="spellStart"/>
      <w:r w:rsidRPr="00A161E0">
        <w:rPr>
          <w:color w:val="000000"/>
          <w:sz w:val="24"/>
          <w:lang w:val="en-US"/>
        </w:rPr>
        <w:t>idealnya</w:t>
      </w:r>
      <w:proofErr w:type="spellEnd"/>
      <w:r w:rsidRPr="00A161E0">
        <w:rPr>
          <w:color w:val="000000"/>
          <w:sz w:val="24"/>
          <w:lang w:val="en-US"/>
        </w:rPr>
        <w:t xml:space="preserve"> </w:t>
      </w:r>
      <w:proofErr w:type="spellStart"/>
      <w:r w:rsidRPr="00A161E0">
        <w:rPr>
          <w:color w:val="000000"/>
          <w:sz w:val="24"/>
          <w:lang w:val="en-US"/>
        </w:rPr>
        <w:t>dilakukan</w:t>
      </w:r>
      <w:proofErr w:type="spellEnd"/>
      <w:r w:rsidRPr="00A161E0">
        <w:rPr>
          <w:color w:val="000000"/>
          <w:sz w:val="24"/>
          <w:lang w:val="en-US"/>
        </w:rPr>
        <w:t xml:space="preserve"> </w:t>
      </w:r>
      <w:proofErr w:type="spellStart"/>
      <w:r w:rsidRPr="00A161E0">
        <w:rPr>
          <w:color w:val="000000"/>
          <w:sz w:val="24"/>
          <w:lang w:val="en-US"/>
        </w:rPr>
        <w:t>secara</w:t>
      </w:r>
      <w:proofErr w:type="spellEnd"/>
      <w:r w:rsidRPr="00A161E0">
        <w:rPr>
          <w:color w:val="000000"/>
          <w:sz w:val="24"/>
          <w:lang w:val="en-US"/>
        </w:rPr>
        <w:t xml:space="preserve"> </w:t>
      </w:r>
      <w:proofErr w:type="spellStart"/>
      <w:r w:rsidRPr="00A161E0">
        <w:rPr>
          <w:color w:val="000000"/>
          <w:sz w:val="24"/>
          <w:lang w:val="en-US"/>
        </w:rPr>
        <w:t>langsung</w:t>
      </w:r>
      <w:proofErr w:type="spellEnd"/>
      <w:r w:rsidRPr="00A161E0">
        <w:rPr>
          <w:color w:val="000000"/>
          <w:sz w:val="24"/>
          <w:lang w:val="en-US"/>
        </w:rPr>
        <w:t xml:space="preserve">, </w:t>
      </w:r>
      <w:proofErr w:type="spellStart"/>
      <w:r w:rsidRPr="00A161E0">
        <w:rPr>
          <w:color w:val="000000"/>
          <w:sz w:val="24"/>
          <w:lang w:val="en-US"/>
        </w:rPr>
        <w:t>karena</w:t>
      </w:r>
      <w:proofErr w:type="spellEnd"/>
      <w:r w:rsidRPr="00A161E0">
        <w:rPr>
          <w:color w:val="000000"/>
          <w:sz w:val="24"/>
          <w:lang w:val="en-US"/>
        </w:rPr>
        <w:t xml:space="preserve"> </w:t>
      </w:r>
      <w:proofErr w:type="spellStart"/>
      <w:r w:rsidRPr="00A161E0">
        <w:rPr>
          <w:color w:val="000000"/>
          <w:sz w:val="24"/>
          <w:lang w:val="en-US"/>
        </w:rPr>
        <w:t>anak</w:t>
      </w:r>
      <w:proofErr w:type="spellEnd"/>
      <w:r w:rsidRPr="00A161E0">
        <w:rPr>
          <w:color w:val="000000"/>
          <w:sz w:val="24"/>
          <w:lang w:val="en-US"/>
        </w:rPr>
        <w:t xml:space="preserve"> </w:t>
      </w:r>
      <w:proofErr w:type="spellStart"/>
      <w:r w:rsidRPr="00A161E0">
        <w:rPr>
          <w:color w:val="000000"/>
          <w:sz w:val="24"/>
          <w:lang w:val="en-US"/>
        </w:rPr>
        <w:t>prasekolah</w:t>
      </w:r>
      <w:proofErr w:type="spellEnd"/>
      <w:r w:rsidRPr="00A161E0">
        <w:rPr>
          <w:color w:val="000000"/>
          <w:sz w:val="24"/>
          <w:lang w:val="en-US"/>
        </w:rPr>
        <w:t xml:space="preserve"> </w:t>
      </w:r>
      <w:proofErr w:type="spellStart"/>
      <w:r w:rsidRPr="00A161E0">
        <w:rPr>
          <w:color w:val="000000"/>
          <w:sz w:val="24"/>
          <w:lang w:val="en-US"/>
        </w:rPr>
        <w:t>membutuhkan</w:t>
      </w:r>
      <w:proofErr w:type="spellEnd"/>
      <w:r w:rsidRPr="00A161E0">
        <w:rPr>
          <w:color w:val="000000"/>
          <w:sz w:val="24"/>
          <w:lang w:val="en-US"/>
        </w:rPr>
        <w:t xml:space="preserve"> proses </w:t>
      </w:r>
      <w:proofErr w:type="spellStart"/>
      <w:r w:rsidRPr="00A161E0">
        <w:rPr>
          <w:color w:val="000000"/>
          <w:sz w:val="24"/>
          <w:lang w:val="en-US"/>
        </w:rPr>
        <w:t>belajar</w:t>
      </w:r>
      <w:proofErr w:type="spellEnd"/>
      <w:r w:rsidRPr="00A161E0">
        <w:rPr>
          <w:color w:val="000000"/>
          <w:sz w:val="24"/>
          <w:lang w:val="en-US"/>
        </w:rPr>
        <w:t xml:space="preserve"> yang </w:t>
      </w:r>
      <w:proofErr w:type="spellStart"/>
      <w:r w:rsidRPr="00A161E0">
        <w:rPr>
          <w:color w:val="000000"/>
          <w:sz w:val="24"/>
          <w:lang w:val="en-US"/>
        </w:rPr>
        <w:t>konkret</w:t>
      </w:r>
      <w:proofErr w:type="spellEnd"/>
      <w:r w:rsidRPr="00A161E0">
        <w:rPr>
          <w:color w:val="000000"/>
          <w:sz w:val="24"/>
          <w:lang w:val="en-US"/>
        </w:rPr>
        <w:t xml:space="preserve"> </w:t>
      </w:r>
      <w:proofErr w:type="spellStart"/>
      <w:r w:rsidRPr="00A161E0">
        <w:rPr>
          <w:color w:val="000000"/>
          <w:sz w:val="24"/>
          <w:lang w:val="en-US"/>
        </w:rPr>
        <w:t>sesuai</w:t>
      </w:r>
      <w:proofErr w:type="spellEnd"/>
      <w:r w:rsidRPr="00A161E0">
        <w:rPr>
          <w:color w:val="000000"/>
          <w:sz w:val="24"/>
          <w:lang w:val="en-US"/>
        </w:rPr>
        <w:t xml:space="preserve"> </w:t>
      </w:r>
      <w:proofErr w:type="spellStart"/>
      <w:r w:rsidRPr="00A161E0">
        <w:rPr>
          <w:color w:val="000000"/>
          <w:sz w:val="24"/>
          <w:lang w:val="en-US"/>
        </w:rPr>
        <w:t>dengan</w:t>
      </w:r>
      <w:proofErr w:type="spellEnd"/>
      <w:r w:rsidRPr="00A161E0">
        <w:rPr>
          <w:color w:val="000000"/>
          <w:sz w:val="24"/>
          <w:lang w:val="en-US"/>
        </w:rPr>
        <w:t xml:space="preserve"> </w:t>
      </w:r>
      <w:proofErr w:type="spellStart"/>
      <w:r w:rsidRPr="00A161E0">
        <w:rPr>
          <w:color w:val="000000"/>
          <w:sz w:val="24"/>
          <w:lang w:val="en-US"/>
        </w:rPr>
        <w:t>perkembangan</w:t>
      </w:r>
      <w:proofErr w:type="spellEnd"/>
      <w:r w:rsidRPr="00A161E0">
        <w:rPr>
          <w:color w:val="000000"/>
          <w:sz w:val="24"/>
          <w:lang w:val="en-US"/>
        </w:rPr>
        <w:t xml:space="preserve"> </w:t>
      </w:r>
      <w:proofErr w:type="spellStart"/>
      <w:r w:rsidRPr="00A161E0">
        <w:rPr>
          <w:color w:val="000000"/>
          <w:sz w:val="24"/>
          <w:lang w:val="en-US"/>
        </w:rPr>
        <w:t>kognitif</w:t>
      </w:r>
      <w:proofErr w:type="spellEnd"/>
      <w:r w:rsidRPr="00A161E0">
        <w:rPr>
          <w:color w:val="000000"/>
          <w:sz w:val="24"/>
          <w:lang w:val="en-US"/>
        </w:rPr>
        <w:t xml:space="preserve"> </w:t>
      </w:r>
      <w:proofErr w:type="spellStart"/>
      <w:r w:rsidRPr="00A161E0">
        <w:rPr>
          <w:color w:val="000000"/>
          <w:sz w:val="24"/>
          <w:lang w:val="en-US"/>
        </w:rPr>
        <w:t>anak</w:t>
      </w:r>
      <w:proofErr w:type="spellEnd"/>
      <w:r w:rsidRPr="00A161E0">
        <w:rPr>
          <w:color w:val="000000"/>
          <w:sz w:val="24"/>
          <w:lang w:val="en-US"/>
        </w:rPr>
        <w:t xml:space="preserve"> </w:t>
      </w:r>
      <w:r w:rsidRPr="00A161E0">
        <w:rPr>
          <w:color w:val="000000"/>
          <w:sz w:val="24"/>
          <w:lang w:val="en-US"/>
        </w:rPr>
        <w:fldChar w:fldCharType="begin" w:fldLock="1"/>
      </w:r>
      <w:r w:rsidR="00D16C3F">
        <w:rPr>
          <w:color w:val="000000"/>
          <w:sz w:val="24"/>
          <w:lang w:val="en-US"/>
        </w:rPr>
        <w:instrText>ADDIN CSL_CITATION {"citationItems":[{"id":"ITEM-1","itemData":{"DOI":"10.1111/jpc.15579","abstract":"… to assess maladaptive behaviours in children after ambulatory surgery, the PHBQ was used in the current study to assess the incidence of new onset of maladaptive behaviours since …","author":[{"dropping-particle":"","family":"Heyming","given":"T W","non-dropping-particle":"","parse-names":false,"suffix":""},{"dropping-particle":"","family":"Fortier","given":"M A","non-dropping-particle":"","parse-names":false,"suffix":""},{"dropping-particle":"","family":"Martin","given":"S R","non-dropping-particle":"","parse-names":false,"suffix":""},{"dropping-particle":"","family":"...","given":"","non-dropping-particle":"","parse-names":false,"suffix":""}],"container-title":"… of paediatrics and …","id":"ITEM-1","issued":{"date-parts":[["2021"]]},"publisher":"Wiley Online Library","title":"Predictors for COVID‐19‐related new‐onset maladaptive behaviours in children presenting to a paediatric emergency department","type":"article-journal"},"uris":["http://www.mendeley.com/documents/?uuid=958bfb72-dd0f-42ad-8406-09c677948978"]}],"mendeley":{"formattedCitation":"(Heyming et al. 2021)","plainTextFormattedCitation":"(Heyming et al. 2021)","previouslyFormattedCitation":"(Heyming et al. 2021)"},"properties":{"noteIndex":0},"schema":"https://github.com/citation-style-language/schema/raw/master/csl-citation.json"}</w:instrText>
      </w:r>
      <w:r w:rsidRPr="00A161E0">
        <w:rPr>
          <w:color w:val="000000"/>
          <w:sz w:val="24"/>
          <w:lang w:val="en-US"/>
        </w:rPr>
        <w:fldChar w:fldCharType="separate"/>
      </w:r>
      <w:r w:rsidR="0089550C" w:rsidRPr="0089550C">
        <w:rPr>
          <w:noProof/>
          <w:color w:val="000000"/>
          <w:sz w:val="24"/>
          <w:lang w:val="en-US"/>
        </w:rPr>
        <w:t>(Heyming et al. 2021)</w:t>
      </w:r>
      <w:r w:rsidRPr="00A161E0">
        <w:rPr>
          <w:color w:val="000000"/>
          <w:sz w:val="24"/>
          <w:lang w:val="en-US"/>
        </w:rPr>
        <w:fldChar w:fldCharType="end"/>
      </w:r>
      <w:r w:rsidRPr="00A161E0">
        <w:rPr>
          <w:color w:val="000000"/>
          <w:sz w:val="24"/>
          <w:lang w:val="en-US"/>
        </w:rPr>
        <w:t xml:space="preserve">. Proses </w:t>
      </w:r>
      <w:proofErr w:type="spellStart"/>
      <w:r w:rsidRPr="00A161E0">
        <w:rPr>
          <w:color w:val="000000"/>
          <w:sz w:val="24"/>
          <w:lang w:val="en-US"/>
        </w:rPr>
        <w:t>pembelajaran</w:t>
      </w:r>
      <w:proofErr w:type="spellEnd"/>
      <w:r w:rsidRPr="00A161E0">
        <w:rPr>
          <w:color w:val="000000"/>
          <w:sz w:val="24"/>
          <w:lang w:val="en-US"/>
        </w:rPr>
        <w:t xml:space="preserve"> </w:t>
      </w:r>
      <w:proofErr w:type="spellStart"/>
      <w:r w:rsidRPr="00A161E0">
        <w:rPr>
          <w:color w:val="000000"/>
          <w:sz w:val="24"/>
          <w:lang w:val="en-US"/>
        </w:rPr>
        <w:t>anak</w:t>
      </w:r>
      <w:proofErr w:type="spellEnd"/>
      <w:r w:rsidRPr="00A161E0">
        <w:rPr>
          <w:color w:val="000000"/>
          <w:sz w:val="24"/>
          <w:lang w:val="en-US"/>
        </w:rPr>
        <w:t xml:space="preserve"> </w:t>
      </w:r>
      <w:proofErr w:type="spellStart"/>
      <w:r w:rsidRPr="00A161E0">
        <w:rPr>
          <w:color w:val="000000"/>
          <w:sz w:val="24"/>
          <w:lang w:val="en-US"/>
        </w:rPr>
        <w:t>prasekolah</w:t>
      </w:r>
      <w:proofErr w:type="spellEnd"/>
      <w:r w:rsidRPr="00A161E0">
        <w:rPr>
          <w:color w:val="000000"/>
          <w:sz w:val="24"/>
          <w:lang w:val="en-US"/>
        </w:rPr>
        <w:t xml:space="preserve"> di </w:t>
      </w:r>
      <w:proofErr w:type="spellStart"/>
      <w:r w:rsidRPr="00A161E0">
        <w:rPr>
          <w:color w:val="000000"/>
          <w:sz w:val="24"/>
          <w:lang w:val="en-US"/>
        </w:rPr>
        <w:t>sekolah</w:t>
      </w:r>
      <w:proofErr w:type="spellEnd"/>
      <w:r w:rsidRPr="00A161E0">
        <w:rPr>
          <w:color w:val="000000"/>
          <w:sz w:val="24"/>
          <w:lang w:val="en-US"/>
        </w:rPr>
        <w:t xml:space="preserve"> </w:t>
      </w:r>
      <w:proofErr w:type="spellStart"/>
      <w:r w:rsidRPr="00A161E0">
        <w:rPr>
          <w:color w:val="000000"/>
          <w:sz w:val="24"/>
          <w:lang w:val="en-US"/>
        </w:rPr>
        <w:t>dapat</w:t>
      </w:r>
      <w:proofErr w:type="spellEnd"/>
      <w:r w:rsidRPr="00A161E0">
        <w:rPr>
          <w:color w:val="000000"/>
          <w:sz w:val="24"/>
          <w:lang w:val="en-US"/>
        </w:rPr>
        <w:t xml:space="preserve"> </w:t>
      </w:r>
      <w:proofErr w:type="spellStart"/>
      <w:r w:rsidRPr="00A161E0">
        <w:rPr>
          <w:color w:val="000000"/>
          <w:sz w:val="24"/>
          <w:lang w:val="en-US"/>
        </w:rPr>
        <w:t>meningkatkan</w:t>
      </w:r>
      <w:proofErr w:type="spellEnd"/>
      <w:r w:rsidRPr="00A161E0">
        <w:rPr>
          <w:color w:val="000000"/>
          <w:sz w:val="24"/>
          <w:lang w:val="en-US"/>
        </w:rPr>
        <w:t xml:space="preserve"> </w:t>
      </w:r>
      <w:proofErr w:type="spellStart"/>
      <w:r w:rsidRPr="00A161E0">
        <w:rPr>
          <w:color w:val="000000"/>
          <w:sz w:val="24"/>
          <w:lang w:val="en-US"/>
        </w:rPr>
        <w:t>pengetahuan</w:t>
      </w:r>
      <w:proofErr w:type="spellEnd"/>
      <w:r w:rsidRPr="00A161E0">
        <w:rPr>
          <w:color w:val="000000"/>
          <w:sz w:val="24"/>
          <w:lang w:val="en-US"/>
        </w:rPr>
        <w:t xml:space="preserve"> dan skill, </w:t>
      </w:r>
      <w:proofErr w:type="spellStart"/>
      <w:r w:rsidRPr="00A161E0">
        <w:rPr>
          <w:color w:val="000000"/>
          <w:sz w:val="24"/>
          <w:lang w:val="en-US"/>
        </w:rPr>
        <w:t>serta</w:t>
      </w:r>
      <w:proofErr w:type="spellEnd"/>
      <w:r w:rsidRPr="00A161E0">
        <w:rPr>
          <w:color w:val="000000"/>
          <w:sz w:val="24"/>
          <w:lang w:val="en-US"/>
        </w:rPr>
        <w:t xml:space="preserve"> </w:t>
      </w:r>
      <w:proofErr w:type="spellStart"/>
      <w:r w:rsidRPr="00A161E0">
        <w:rPr>
          <w:color w:val="000000"/>
          <w:sz w:val="24"/>
          <w:lang w:val="en-US"/>
        </w:rPr>
        <w:t>sebagai</w:t>
      </w:r>
      <w:proofErr w:type="spellEnd"/>
      <w:r w:rsidRPr="00A161E0">
        <w:rPr>
          <w:color w:val="000000"/>
          <w:sz w:val="24"/>
          <w:lang w:val="en-US"/>
        </w:rPr>
        <w:t xml:space="preserve"> </w:t>
      </w:r>
      <w:proofErr w:type="spellStart"/>
      <w:r w:rsidRPr="00A161E0">
        <w:rPr>
          <w:color w:val="000000"/>
          <w:sz w:val="24"/>
          <w:lang w:val="en-US"/>
        </w:rPr>
        <w:t>tempat</w:t>
      </w:r>
      <w:proofErr w:type="spellEnd"/>
      <w:r w:rsidRPr="00A161E0">
        <w:rPr>
          <w:color w:val="000000"/>
          <w:sz w:val="24"/>
          <w:lang w:val="en-US"/>
        </w:rPr>
        <w:t xml:space="preserve"> </w:t>
      </w:r>
      <w:proofErr w:type="spellStart"/>
      <w:r w:rsidRPr="00A161E0">
        <w:rPr>
          <w:color w:val="000000"/>
          <w:sz w:val="24"/>
          <w:lang w:val="en-US"/>
        </w:rPr>
        <w:t>untuk</w:t>
      </w:r>
      <w:proofErr w:type="spellEnd"/>
      <w:r w:rsidRPr="00A161E0">
        <w:rPr>
          <w:color w:val="000000"/>
          <w:sz w:val="24"/>
          <w:lang w:val="en-US"/>
        </w:rPr>
        <w:t xml:space="preserve"> media </w:t>
      </w:r>
      <w:proofErr w:type="spellStart"/>
      <w:r w:rsidRPr="00A161E0">
        <w:rPr>
          <w:color w:val="000000"/>
          <w:sz w:val="24"/>
          <w:lang w:val="en-US"/>
        </w:rPr>
        <w:t>interaksi</w:t>
      </w:r>
      <w:proofErr w:type="spellEnd"/>
      <w:r w:rsidRPr="00A161E0">
        <w:rPr>
          <w:color w:val="000000"/>
          <w:sz w:val="24"/>
          <w:lang w:val="en-US"/>
        </w:rPr>
        <w:t xml:space="preserve"> </w:t>
      </w:r>
      <w:proofErr w:type="spellStart"/>
      <w:r w:rsidRPr="00A161E0">
        <w:rPr>
          <w:color w:val="000000"/>
          <w:sz w:val="24"/>
          <w:lang w:val="en-US"/>
        </w:rPr>
        <w:t>antar</w:t>
      </w:r>
      <w:proofErr w:type="spellEnd"/>
      <w:r w:rsidRPr="00A161E0">
        <w:rPr>
          <w:color w:val="000000"/>
          <w:sz w:val="24"/>
          <w:lang w:val="en-US"/>
        </w:rPr>
        <w:t xml:space="preserve"> </w:t>
      </w:r>
      <w:proofErr w:type="spellStart"/>
      <w:r w:rsidRPr="00A161E0">
        <w:rPr>
          <w:color w:val="000000"/>
          <w:sz w:val="24"/>
          <w:lang w:val="en-US"/>
        </w:rPr>
        <w:t>teman</w:t>
      </w:r>
      <w:proofErr w:type="spellEnd"/>
      <w:r w:rsidRPr="00A161E0">
        <w:rPr>
          <w:color w:val="000000"/>
          <w:sz w:val="24"/>
          <w:lang w:val="en-US"/>
        </w:rPr>
        <w:t xml:space="preserve"> </w:t>
      </w:r>
      <w:proofErr w:type="spellStart"/>
      <w:r w:rsidRPr="00A161E0">
        <w:rPr>
          <w:color w:val="000000"/>
          <w:sz w:val="24"/>
          <w:lang w:val="en-US"/>
        </w:rPr>
        <w:t>sebaya</w:t>
      </w:r>
      <w:proofErr w:type="spellEnd"/>
      <w:r w:rsidRPr="00A161E0">
        <w:rPr>
          <w:color w:val="000000"/>
          <w:sz w:val="24"/>
          <w:lang w:val="en-US"/>
        </w:rPr>
        <w:t xml:space="preserve"> dan guru </w:t>
      </w:r>
      <w:proofErr w:type="spellStart"/>
      <w:r w:rsidRPr="00A161E0">
        <w:rPr>
          <w:color w:val="000000"/>
          <w:sz w:val="24"/>
          <w:lang w:val="en-US"/>
        </w:rPr>
        <w:t>guna</w:t>
      </w:r>
      <w:proofErr w:type="spellEnd"/>
      <w:r w:rsidRPr="00A161E0">
        <w:rPr>
          <w:color w:val="000000"/>
          <w:sz w:val="24"/>
          <w:lang w:val="en-US"/>
        </w:rPr>
        <w:t xml:space="preserve"> </w:t>
      </w:r>
      <w:proofErr w:type="spellStart"/>
      <w:r w:rsidRPr="00A161E0">
        <w:rPr>
          <w:color w:val="000000"/>
          <w:sz w:val="24"/>
          <w:lang w:val="en-US"/>
        </w:rPr>
        <w:t>meningkatkan</w:t>
      </w:r>
      <w:proofErr w:type="spellEnd"/>
      <w:r w:rsidRPr="00A161E0">
        <w:rPr>
          <w:color w:val="000000"/>
          <w:sz w:val="24"/>
          <w:lang w:val="en-US"/>
        </w:rPr>
        <w:t xml:space="preserve"> </w:t>
      </w:r>
      <w:proofErr w:type="spellStart"/>
      <w:r w:rsidRPr="00A161E0">
        <w:rPr>
          <w:color w:val="000000"/>
          <w:sz w:val="24"/>
          <w:lang w:val="en-US"/>
        </w:rPr>
        <w:t>kemampuan</w:t>
      </w:r>
      <w:proofErr w:type="spellEnd"/>
      <w:r w:rsidRPr="00A161E0">
        <w:rPr>
          <w:color w:val="000000"/>
          <w:sz w:val="24"/>
          <w:lang w:val="en-US"/>
        </w:rPr>
        <w:t xml:space="preserve"> </w:t>
      </w:r>
      <w:proofErr w:type="spellStart"/>
      <w:r w:rsidRPr="00A161E0">
        <w:rPr>
          <w:color w:val="000000"/>
          <w:sz w:val="24"/>
          <w:lang w:val="en-US"/>
        </w:rPr>
        <w:t>intelegensi</w:t>
      </w:r>
      <w:proofErr w:type="spellEnd"/>
      <w:r w:rsidRPr="00A161E0">
        <w:rPr>
          <w:color w:val="000000"/>
          <w:sz w:val="24"/>
          <w:lang w:val="en-US"/>
        </w:rPr>
        <w:t xml:space="preserve">, rasa </w:t>
      </w:r>
      <w:proofErr w:type="spellStart"/>
      <w:r w:rsidRPr="00A161E0">
        <w:rPr>
          <w:color w:val="000000"/>
          <w:sz w:val="24"/>
          <w:lang w:val="en-US"/>
        </w:rPr>
        <w:t>kasih</w:t>
      </w:r>
      <w:proofErr w:type="spellEnd"/>
      <w:r w:rsidRPr="00A161E0">
        <w:rPr>
          <w:color w:val="000000"/>
          <w:sz w:val="24"/>
          <w:lang w:val="en-US"/>
        </w:rPr>
        <w:t xml:space="preserve"> </w:t>
      </w:r>
      <w:proofErr w:type="spellStart"/>
      <w:r w:rsidRPr="00A161E0">
        <w:rPr>
          <w:color w:val="000000"/>
          <w:sz w:val="24"/>
          <w:lang w:val="en-US"/>
        </w:rPr>
        <w:t>sayang</w:t>
      </w:r>
      <w:proofErr w:type="spellEnd"/>
      <w:r w:rsidRPr="00A161E0">
        <w:rPr>
          <w:color w:val="000000"/>
          <w:sz w:val="24"/>
          <w:lang w:val="en-US"/>
        </w:rPr>
        <w:t xml:space="preserve">, </w:t>
      </w:r>
      <w:proofErr w:type="spellStart"/>
      <w:r w:rsidRPr="00A161E0">
        <w:rPr>
          <w:color w:val="000000"/>
          <w:sz w:val="24"/>
          <w:lang w:val="en-US"/>
        </w:rPr>
        <w:t>serta</w:t>
      </w:r>
      <w:proofErr w:type="spellEnd"/>
      <w:r w:rsidRPr="00A161E0">
        <w:rPr>
          <w:color w:val="000000"/>
          <w:sz w:val="24"/>
          <w:lang w:val="en-US"/>
        </w:rPr>
        <w:t xml:space="preserve"> </w:t>
      </w:r>
      <w:proofErr w:type="spellStart"/>
      <w:r w:rsidRPr="00A161E0">
        <w:rPr>
          <w:color w:val="000000"/>
          <w:sz w:val="24"/>
          <w:lang w:val="en-US"/>
        </w:rPr>
        <w:t>meningkatkan</w:t>
      </w:r>
      <w:proofErr w:type="spellEnd"/>
      <w:r w:rsidRPr="00A161E0">
        <w:rPr>
          <w:color w:val="000000"/>
          <w:sz w:val="24"/>
          <w:lang w:val="en-US"/>
        </w:rPr>
        <w:t xml:space="preserve"> </w:t>
      </w:r>
      <w:proofErr w:type="spellStart"/>
      <w:r w:rsidRPr="00A161E0">
        <w:rPr>
          <w:color w:val="000000"/>
          <w:sz w:val="24"/>
          <w:lang w:val="en-US"/>
        </w:rPr>
        <w:t>keterampilan</w:t>
      </w:r>
      <w:proofErr w:type="spellEnd"/>
      <w:r w:rsidRPr="00A161E0">
        <w:rPr>
          <w:color w:val="000000"/>
          <w:sz w:val="24"/>
          <w:lang w:val="en-US"/>
        </w:rPr>
        <w:t xml:space="preserve"> dan </w:t>
      </w:r>
      <w:proofErr w:type="spellStart"/>
      <w:r w:rsidRPr="00A161E0">
        <w:rPr>
          <w:color w:val="000000"/>
          <w:sz w:val="24"/>
          <w:lang w:val="en-US"/>
        </w:rPr>
        <w:t>kesadaran</w:t>
      </w:r>
      <w:proofErr w:type="spellEnd"/>
      <w:r w:rsidRPr="00A161E0">
        <w:rPr>
          <w:color w:val="000000"/>
          <w:sz w:val="24"/>
          <w:lang w:val="en-US"/>
        </w:rPr>
        <w:t xml:space="preserve"> </w:t>
      </w:r>
      <w:proofErr w:type="spellStart"/>
      <w:r w:rsidRPr="00A161E0">
        <w:rPr>
          <w:color w:val="000000"/>
          <w:sz w:val="24"/>
          <w:lang w:val="en-US"/>
        </w:rPr>
        <w:t>kelas</w:t>
      </w:r>
      <w:proofErr w:type="spellEnd"/>
      <w:r w:rsidRPr="00A161E0">
        <w:rPr>
          <w:color w:val="000000"/>
          <w:sz w:val="24"/>
          <w:lang w:val="en-US"/>
        </w:rPr>
        <w:t xml:space="preserve"> </w:t>
      </w:r>
      <w:proofErr w:type="spellStart"/>
      <w:r w:rsidRPr="00A161E0">
        <w:rPr>
          <w:color w:val="000000"/>
          <w:sz w:val="24"/>
          <w:lang w:val="en-US"/>
        </w:rPr>
        <w:t>sosial</w:t>
      </w:r>
      <w:proofErr w:type="spellEnd"/>
      <w:r w:rsidRPr="00A161E0">
        <w:rPr>
          <w:color w:val="000000"/>
          <w:sz w:val="24"/>
          <w:lang w:val="en-US"/>
        </w:rPr>
        <w:t xml:space="preserve"> </w:t>
      </w:r>
      <w:r w:rsidRPr="00A161E0">
        <w:rPr>
          <w:color w:val="000000"/>
          <w:sz w:val="24"/>
          <w:lang w:val="en-US"/>
        </w:rPr>
        <w:fldChar w:fldCharType="begin" w:fldLock="1"/>
      </w:r>
      <w:r w:rsidR="00D16C3F">
        <w:rPr>
          <w:color w:val="000000"/>
          <w:sz w:val="24"/>
          <w:lang w:val="en-US"/>
        </w:rPr>
        <w:instrText>ADDIN CSL_CITATION {"citationItems":[{"id":"ITEM-1","itemData":{"author":[{"dropping-particle":"","family":"Persell","given":"Caroline Hodges","non-dropping-particle":"","parse-names":false,"suffix":""}],"id":"ITEM-1","issued":{"date-parts":[["1979"]]},"publisher":"The Free Press","publisher-place":"United States of America","title":"Educations and inequality,the roots and results of strattification in america’s schools (Pertama).","type":"book"},"uris":["http://www.mendeley.com/documents/?uuid=eb4af41a-e4ba-44ff-ab77-ce81c40cdfc8"]}],"mendeley":{"formattedCitation":"(Persell 1979)","plainTextFormattedCitation":"(Persell 1979)","previouslyFormattedCitation":"(Persell 1979)"},"properties":{"noteIndex":0},"schema":"https://github.com/citation-style-language/schema/raw/master/csl-citation.json"}</w:instrText>
      </w:r>
      <w:r w:rsidRPr="00A161E0">
        <w:rPr>
          <w:color w:val="000000"/>
          <w:sz w:val="24"/>
          <w:lang w:val="en-US"/>
        </w:rPr>
        <w:fldChar w:fldCharType="separate"/>
      </w:r>
      <w:r w:rsidR="0089550C" w:rsidRPr="0089550C">
        <w:rPr>
          <w:noProof/>
          <w:color w:val="000000"/>
          <w:sz w:val="24"/>
          <w:lang w:val="en-US"/>
        </w:rPr>
        <w:t>(Persell 1979)</w:t>
      </w:r>
      <w:r w:rsidRPr="00A161E0">
        <w:rPr>
          <w:color w:val="000000"/>
          <w:sz w:val="24"/>
          <w:lang w:val="en-US"/>
        </w:rPr>
        <w:fldChar w:fldCharType="end"/>
      </w:r>
      <w:r w:rsidRPr="00A161E0">
        <w:rPr>
          <w:color w:val="000000"/>
          <w:sz w:val="24"/>
          <w:lang w:val="en-US"/>
        </w:rPr>
        <w:t xml:space="preserve">. Pada </w:t>
      </w:r>
      <w:proofErr w:type="spellStart"/>
      <w:r w:rsidRPr="00A161E0">
        <w:rPr>
          <w:color w:val="000000"/>
          <w:sz w:val="24"/>
          <w:lang w:val="en-US"/>
        </w:rPr>
        <w:t>saat</w:t>
      </w:r>
      <w:proofErr w:type="spellEnd"/>
      <w:r w:rsidRPr="00A161E0">
        <w:rPr>
          <w:color w:val="000000"/>
          <w:sz w:val="24"/>
          <w:lang w:val="en-US"/>
        </w:rPr>
        <w:t xml:space="preserve"> </w:t>
      </w:r>
      <w:r w:rsidR="006C6A46">
        <w:rPr>
          <w:color w:val="000000"/>
          <w:sz w:val="24"/>
          <w:lang w:val="en-US"/>
        </w:rPr>
        <w:t xml:space="preserve">pandemic </w:t>
      </w:r>
      <w:r w:rsidRPr="00A161E0">
        <w:rPr>
          <w:color w:val="000000"/>
          <w:sz w:val="24"/>
          <w:lang w:val="en-US"/>
        </w:rPr>
        <w:t xml:space="preserve">covid-19, </w:t>
      </w:r>
      <w:proofErr w:type="spellStart"/>
      <w:r w:rsidRPr="00A161E0">
        <w:rPr>
          <w:color w:val="000000"/>
          <w:sz w:val="24"/>
          <w:lang w:val="en-US"/>
        </w:rPr>
        <w:t>anak</w:t>
      </w:r>
      <w:proofErr w:type="spellEnd"/>
      <w:r w:rsidRPr="00A161E0">
        <w:rPr>
          <w:color w:val="000000"/>
          <w:sz w:val="24"/>
          <w:lang w:val="en-US"/>
        </w:rPr>
        <w:t xml:space="preserve"> </w:t>
      </w:r>
      <w:proofErr w:type="spellStart"/>
      <w:r w:rsidRPr="00A161E0">
        <w:rPr>
          <w:color w:val="000000"/>
          <w:sz w:val="24"/>
          <w:lang w:val="en-US"/>
        </w:rPr>
        <w:t>usia</w:t>
      </w:r>
      <w:proofErr w:type="spellEnd"/>
      <w:r w:rsidRPr="00A161E0">
        <w:rPr>
          <w:color w:val="000000"/>
          <w:sz w:val="24"/>
          <w:lang w:val="en-US"/>
        </w:rPr>
        <w:t xml:space="preserve"> </w:t>
      </w:r>
      <w:proofErr w:type="spellStart"/>
      <w:r w:rsidRPr="00A161E0">
        <w:rPr>
          <w:color w:val="000000"/>
          <w:sz w:val="24"/>
          <w:lang w:val="en-US"/>
        </w:rPr>
        <w:t>prasekolah</w:t>
      </w:r>
      <w:proofErr w:type="spellEnd"/>
      <w:r w:rsidRPr="00A161E0">
        <w:rPr>
          <w:color w:val="000000"/>
          <w:sz w:val="24"/>
          <w:lang w:val="en-US"/>
        </w:rPr>
        <w:t xml:space="preserve"> </w:t>
      </w:r>
      <w:proofErr w:type="spellStart"/>
      <w:r w:rsidRPr="00A161E0">
        <w:rPr>
          <w:color w:val="000000"/>
          <w:sz w:val="24"/>
          <w:lang w:val="en-US"/>
        </w:rPr>
        <w:t>tidak</w:t>
      </w:r>
      <w:proofErr w:type="spellEnd"/>
      <w:r w:rsidRPr="00A161E0">
        <w:rPr>
          <w:color w:val="000000"/>
          <w:sz w:val="24"/>
          <w:lang w:val="en-US"/>
        </w:rPr>
        <w:t xml:space="preserve"> </w:t>
      </w:r>
      <w:proofErr w:type="spellStart"/>
      <w:r w:rsidRPr="00A161E0">
        <w:rPr>
          <w:color w:val="000000"/>
          <w:sz w:val="24"/>
          <w:lang w:val="en-US"/>
        </w:rPr>
        <w:t>memperoleh</w:t>
      </w:r>
      <w:proofErr w:type="spellEnd"/>
      <w:r w:rsidRPr="00A161E0">
        <w:rPr>
          <w:color w:val="000000"/>
          <w:sz w:val="24"/>
          <w:lang w:val="en-US"/>
        </w:rPr>
        <w:t xml:space="preserve"> </w:t>
      </w:r>
      <w:proofErr w:type="spellStart"/>
      <w:r w:rsidRPr="00A161E0">
        <w:rPr>
          <w:color w:val="000000"/>
          <w:sz w:val="24"/>
          <w:lang w:val="en-US"/>
        </w:rPr>
        <w:t>kesempatan</w:t>
      </w:r>
      <w:proofErr w:type="spellEnd"/>
      <w:r w:rsidRPr="00A161E0">
        <w:rPr>
          <w:color w:val="000000"/>
          <w:sz w:val="24"/>
          <w:lang w:val="en-US"/>
        </w:rPr>
        <w:t xml:space="preserve"> </w:t>
      </w:r>
      <w:proofErr w:type="spellStart"/>
      <w:r w:rsidRPr="00A161E0">
        <w:rPr>
          <w:color w:val="000000"/>
          <w:sz w:val="24"/>
          <w:lang w:val="en-US"/>
        </w:rPr>
        <w:t>untuk</w:t>
      </w:r>
      <w:proofErr w:type="spellEnd"/>
      <w:r w:rsidRPr="00A161E0">
        <w:rPr>
          <w:color w:val="000000"/>
          <w:sz w:val="24"/>
          <w:lang w:val="en-US"/>
        </w:rPr>
        <w:t xml:space="preserve"> </w:t>
      </w:r>
      <w:proofErr w:type="spellStart"/>
      <w:r w:rsidRPr="00A161E0">
        <w:rPr>
          <w:color w:val="000000"/>
          <w:sz w:val="24"/>
          <w:lang w:val="en-US"/>
        </w:rPr>
        <w:t>belajar</w:t>
      </w:r>
      <w:proofErr w:type="spellEnd"/>
      <w:r w:rsidRPr="00A161E0">
        <w:rPr>
          <w:color w:val="000000"/>
          <w:sz w:val="24"/>
          <w:lang w:val="en-US"/>
        </w:rPr>
        <w:t xml:space="preserve"> </w:t>
      </w:r>
      <w:proofErr w:type="spellStart"/>
      <w:r w:rsidRPr="00A161E0">
        <w:rPr>
          <w:color w:val="000000"/>
          <w:sz w:val="24"/>
          <w:lang w:val="en-US"/>
        </w:rPr>
        <w:t>bertatap</w:t>
      </w:r>
      <w:proofErr w:type="spellEnd"/>
      <w:r w:rsidRPr="00A161E0">
        <w:rPr>
          <w:color w:val="000000"/>
          <w:sz w:val="24"/>
          <w:lang w:val="en-US"/>
        </w:rPr>
        <w:t xml:space="preserve"> </w:t>
      </w:r>
      <w:proofErr w:type="spellStart"/>
      <w:r w:rsidRPr="00A161E0">
        <w:rPr>
          <w:color w:val="000000"/>
          <w:sz w:val="24"/>
          <w:lang w:val="en-US"/>
        </w:rPr>
        <w:t>muka</w:t>
      </w:r>
      <w:proofErr w:type="spellEnd"/>
      <w:r w:rsidRPr="00A161E0">
        <w:rPr>
          <w:color w:val="000000"/>
          <w:sz w:val="24"/>
          <w:lang w:val="en-US"/>
        </w:rPr>
        <w:t xml:space="preserve"> </w:t>
      </w:r>
      <w:proofErr w:type="spellStart"/>
      <w:r w:rsidRPr="00A161E0">
        <w:rPr>
          <w:color w:val="000000"/>
          <w:sz w:val="24"/>
          <w:lang w:val="en-US"/>
        </w:rPr>
        <w:t>secara</w:t>
      </w:r>
      <w:proofErr w:type="spellEnd"/>
      <w:r w:rsidRPr="00A161E0">
        <w:rPr>
          <w:color w:val="000000"/>
          <w:sz w:val="24"/>
          <w:lang w:val="en-US"/>
        </w:rPr>
        <w:t xml:space="preserve"> </w:t>
      </w:r>
      <w:proofErr w:type="spellStart"/>
      <w:r w:rsidRPr="00A161E0">
        <w:rPr>
          <w:color w:val="000000"/>
          <w:sz w:val="24"/>
          <w:lang w:val="en-US"/>
        </w:rPr>
        <w:t>langsung</w:t>
      </w:r>
      <w:proofErr w:type="spellEnd"/>
      <w:r w:rsidRPr="00A161E0">
        <w:rPr>
          <w:color w:val="000000"/>
          <w:sz w:val="24"/>
          <w:lang w:val="en-US"/>
        </w:rPr>
        <w:t xml:space="preserve">. </w:t>
      </w:r>
      <w:proofErr w:type="spellStart"/>
      <w:r w:rsidRPr="00A161E0">
        <w:rPr>
          <w:color w:val="000000"/>
          <w:sz w:val="24"/>
          <w:lang w:val="en-US"/>
        </w:rPr>
        <w:t>Sejak</w:t>
      </w:r>
      <w:proofErr w:type="spellEnd"/>
      <w:r w:rsidRPr="00A161E0">
        <w:rPr>
          <w:color w:val="000000"/>
          <w:sz w:val="24"/>
          <w:lang w:val="en-US"/>
        </w:rPr>
        <w:t xml:space="preserve"> </w:t>
      </w:r>
      <w:proofErr w:type="spellStart"/>
      <w:r w:rsidRPr="00A161E0">
        <w:rPr>
          <w:color w:val="000000"/>
          <w:sz w:val="24"/>
          <w:lang w:val="en-US"/>
        </w:rPr>
        <w:t>penetapan</w:t>
      </w:r>
      <w:proofErr w:type="spellEnd"/>
      <w:r w:rsidRPr="00A161E0">
        <w:rPr>
          <w:color w:val="000000"/>
          <w:sz w:val="24"/>
          <w:lang w:val="en-US"/>
        </w:rPr>
        <w:t xml:space="preserve"> </w:t>
      </w:r>
      <w:proofErr w:type="spellStart"/>
      <w:r w:rsidRPr="00A161E0">
        <w:rPr>
          <w:color w:val="000000"/>
          <w:sz w:val="24"/>
          <w:lang w:val="en-US"/>
        </w:rPr>
        <w:t>kebijakan</w:t>
      </w:r>
      <w:proofErr w:type="spellEnd"/>
      <w:r w:rsidRPr="00A161E0">
        <w:rPr>
          <w:color w:val="000000"/>
          <w:sz w:val="24"/>
          <w:lang w:val="en-US"/>
        </w:rPr>
        <w:t xml:space="preserve"> </w:t>
      </w:r>
      <w:proofErr w:type="spellStart"/>
      <w:r w:rsidRPr="00A161E0">
        <w:rPr>
          <w:color w:val="000000"/>
          <w:sz w:val="24"/>
          <w:lang w:val="en-US"/>
        </w:rPr>
        <w:t>belajar</w:t>
      </w:r>
      <w:proofErr w:type="spellEnd"/>
      <w:r w:rsidRPr="00A161E0">
        <w:rPr>
          <w:color w:val="000000"/>
          <w:sz w:val="24"/>
          <w:lang w:val="en-US"/>
        </w:rPr>
        <w:t xml:space="preserve"> </w:t>
      </w:r>
      <w:proofErr w:type="spellStart"/>
      <w:r w:rsidRPr="00A161E0">
        <w:rPr>
          <w:color w:val="000000"/>
          <w:sz w:val="24"/>
          <w:lang w:val="en-US"/>
        </w:rPr>
        <w:t>dengan</w:t>
      </w:r>
      <w:proofErr w:type="spellEnd"/>
      <w:r w:rsidRPr="00A161E0">
        <w:rPr>
          <w:color w:val="000000"/>
          <w:sz w:val="24"/>
          <w:lang w:val="en-US"/>
        </w:rPr>
        <w:t xml:space="preserve"> </w:t>
      </w:r>
      <w:proofErr w:type="spellStart"/>
      <w:r w:rsidRPr="00A161E0">
        <w:rPr>
          <w:color w:val="000000"/>
          <w:sz w:val="24"/>
          <w:lang w:val="en-US"/>
        </w:rPr>
        <w:t>sistem</w:t>
      </w:r>
      <w:proofErr w:type="spellEnd"/>
      <w:r w:rsidRPr="00A161E0">
        <w:rPr>
          <w:color w:val="000000"/>
          <w:sz w:val="24"/>
          <w:lang w:val="en-US"/>
        </w:rPr>
        <w:t xml:space="preserve"> daring </w:t>
      </w:r>
      <w:proofErr w:type="spellStart"/>
      <w:r w:rsidRPr="00A161E0">
        <w:rPr>
          <w:color w:val="000000"/>
          <w:sz w:val="24"/>
          <w:lang w:val="en-US"/>
        </w:rPr>
        <w:t>tentu</w:t>
      </w:r>
      <w:proofErr w:type="spellEnd"/>
      <w:r w:rsidRPr="00A161E0">
        <w:rPr>
          <w:color w:val="000000"/>
          <w:sz w:val="24"/>
          <w:lang w:val="en-US"/>
        </w:rPr>
        <w:t xml:space="preserve"> </w:t>
      </w:r>
      <w:proofErr w:type="spellStart"/>
      <w:r w:rsidRPr="00A161E0">
        <w:rPr>
          <w:color w:val="000000"/>
          <w:sz w:val="24"/>
          <w:lang w:val="en-US"/>
        </w:rPr>
        <w:t>menyebabkan</w:t>
      </w:r>
      <w:proofErr w:type="spellEnd"/>
      <w:r w:rsidRPr="00A161E0">
        <w:rPr>
          <w:color w:val="000000"/>
          <w:sz w:val="24"/>
          <w:lang w:val="en-US"/>
        </w:rPr>
        <w:t xml:space="preserve"> </w:t>
      </w:r>
      <w:proofErr w:type="spellStart"/>
      <w:r w:rsidRPr="00A161E0">
        <w:rPr>
          <w:color w:val="000000"/>
          <w:sz w:val="24"/>
          <w:lang w:val="en-US"/>
        </w:rPr>
        <w:t>perubahan</w:t>
      </w:r>
      <w:proofErr w:type="spellEnd"/>
      <w:r w:rsidRPr="00A161E0">
        <w:rPr>
          <w:color w:val="000000"/>
          <w:sz w:val="24"/>
          <w:lang w:val="en-US"/>
        </w:rPr>
        <w:t xml:space="preserve"> </w:t>
      </w:r>
      <w:proofErr w:type="spellStart"/>
      <w:r w:rsidRPr="00A161E0">
        <w:rPr>
          <w:color w:val="000000"/>
          <w:sz w:val="24"/>
          <w:lang w:val="en-US"/>
        </w:rPr>
        <w:t>sistem</w:t>
      </w:r>
      <w:proofErr w:type="spellEnd"/>
      <w:r w:rsidRPr="00A161E0">
        <w:rPr>
          <w:color w:val="000000"/>
          <w:sz w:val="24"/>
          <w:lang w:val="en-US"/>
        </w:rPr>
        <w:t xml:space="preserve"> </w:t>
      </w:r>
      <w:proofErr w:type="spellStart"/>
      <w:r w:rsidRPr="00A161E0">
        <w:rPr>
          <w:color w:val="000000"/>
          <w:sz w:val="24"/>
          <w:lang w:val="en-US"/>
        </w:rPr>
        <w:t>pendidikan</w:t>
      </w:r>
      <w:proofErr w:type="spellEnd"/>
      <w:r w:rsidRPr="00A161E0">
        <w:rPr>
          <w:color w:val="000000"/>
          <w:sz w:val="24"/>
          <w:lang w:val="en-US"/>
        </w:rPr>
        <w:t xml:space="preserve"> yang juga </w:t>
      </w:r>
      <w:proofErr w:type="spellStart"/>
      <w:r w:rsidRPr="00A161E0">
        <w:rPr>
          <w:color w:val="000000"/>
          <w:sz w:val="24"/>
          <w:lang w:val="en-US"/>
        </w:rPr>
        <w:t>berdampak</w:t>
      </w:r>
      <w:proofErr w:type="spellEnd"/>
      <w:r w:rsidRPr="00A161E0">
        <w:rPr>
          <w:color w:val="000000"/>
          <w:sz w:val="24"/>
          <w:lang w:val="en-US"/>
        </w:rPr>
        <w:t xml:space="preserve"> pada </w:t>
      </w:r>
      <w:proofErr w:type="spellStart"/>
      <w:r w:rsidRPr="00A161E0">
        <w:rPr>
          <w:color w:val="000000"/>
          <w:sz w:val="24"/>
          <w:lang w:val="en-US"/>
        </w:rPr>
        <w:t>pencapaian</w:t>
      </w:r>
      <w:proofErr w:type="spellEnd"/>
      <w:r w:rsidRPr="00A161E0">
        <w:rPr>
          <w:color w:val="000000"/>
          <w:sz w:val="24"/>
          <w:lang w:val="en-US"/>
        </w:rPr>
        <w:t xml:space="preserve"> </w:t>
      </w:r>
      <w:proofErr w:type="spellStart"/>
      <w:r w:rsidRPr="00A161E0">
        <w:rPr>
          <w:color w:val="000000"/>
          <w:sz w:val="24"/>
          <w:lang w:val="en-US"/>
        </w:rPr>
        <w:t>perkembangan</w:t>
      </w:r>
      <w:proofErr w:type="spellEnd"/>
      <w:r w:rsidRPr="00A161E0">
        <w:rPr>
          <w:color w:val="000000"/>
          <w:sz w:val="24"/>
          <w:lang w:val="en-US"/>
        </w:rPr>
        <w:t xml:space="preserve"> </w:t>
      </w:r>
      <w:proofErr w:type="spellStart"/>
      <w:r w:rsidRPr="00A161E0">
        <w:rPr>
          <w:color w:val="000000"/>
          <w:sz w:val="24"/>
          <w:lang w:val="en-US"/>
        </w:rPr>
        <w:t>anak</w:t>
      </w:r>
      <w:proofErr w:type="spellEnd"/>
      <w:r w:rsidRPr="00A161E0">
        <w:rPr>
          <w:color w:val="000000"/>
          <w:sz w:val="24"/>
          <w:lang w:val="en-US"/>
        </w:rPr>
        <w:t xml:space="preserve">. </w:t>
      </w:r>
    </w:p>
    <w:p w14:paraId="57BA2D66" w14:textId="77777777" w:rsidR="00A161E0" w:rsidRPr="00A161E0" w:rsidRDefault="00A161E0" w:rsidP="00A161E0">
      <w:pPr>
        <w:pStyle w:val="JSKReferenceItem"/>
        <w:numPr>
          <w:ilvl w:val="0"/>
          <w:numId w:val="0"/>
        </w:numPr>
        <w:ind w:firstLine="720"/>
        <w:rPr>
          <w:color w:val="000000"/>
          <w:sz w:val="24"/>
          <w:lang w:val="en-US"/>
        </w:rPr>
      </w:pPr>
    </w:p>
    <w:p w14:paraId="1C6C967F" w14:textId="74A96E94" w:rsidR="00A161E0" w:rsidRPr="00A161E0" w:rsidRDefault="00A161E0" w:rsidP="00A161E0">
      <w:pPr>
        <w:pStyle w:val="JSKReferenceItem"/>
        <w:numPr>
          <w:ilvl w:val="0"/>
          <w:numId w:val="0"/>
        </w:numPr>
        <w:tabs>
          <w:tab w:val="center" w:pos="5037"/>
          <w:tab w:val="left" w:pos="5414"/>
        </w:tabs>
        <w:ind w:firstLine="720"/>
        <w:rPr>
          <w:color w:val="000000"/>
          <w:sz w:val="24"/>
          <w:lang w:val="en-US"/>
        </w:rPr>
      </w:pPr>
      <w:r w:rsidRPr="00A161E0">
        <w:rPr>
          <w:color w:val="000000"/>
          <w:sz w:val="24"/>
          <w:lang w:val="en-US"/>
        </w:rPr>
        <w:t xml:space="preserve">Review </w:t>
      </w:r>
      <w:proofErr w:type="spellStart"/>
      <w:r w:rsidRPr="00A161E0">
        <w:rPr>
          <w:color w:val="000000"/>
          <w:sz w:val="24"/>
          <w:lang w:val="en-US"/>
        </w:rPr>
        <w:t>literatur</w:t>
      </w:r>
      <w:proofErr w:type="spellEnd"/>
      <w:r w:rsidRPr="00A161E0">
        <w:rPr>
          <w:color w:val="000000"/>
          <w:sz w:val="24"/>
          <w:lang w:val="en-US"/>
        </w:rPr>
        <w:t xml:space="preserve"> yang </w:t>
      </w:r>
      <w:proofErr w:type="spellStart"/>
      <w:r w:rsidRPr="00A161E0">
        <w:rPr>
          <w:color w:val="000000"/>
          <w:sz w:val="24"/>
          <w:lang w:val="en-US"/>
        </w:rPr>
        <w:t>dilakukan</w:t>
      </w:r>
      <w:proofErr w:type="spellEnd"/>
      <w:r w:rsidRPr="00A161E0">
        <w:rPr>
          <w:color w:val="000000"/>
          <w:sz w:val="24"/>
          <w:lang w:val="en-US"/>
        </w:rPr>
        <w:t xml:space="preserve"> oleh </w:t>
      </w:r>
      <w:proofErr w:type="spellStart"/>
      <w:r w:rsidRPr="00A161E0">
        <w:rPr>
          <w:color w:val="000000"/>
          <w:sz w:val="24"/>
          <w:lang w:val="en-US"/>
        </w:rPr>
        <w:t>peneliti</w:t>
      </w:r>
      <w:proofErr w:type="spellEnd"/>
      <w:r w:rsidRPr="00A161E0">
        <w:rPr>
          <w:color w:val="000000"/>
          <w:sz w:val="24"/>
          <w:lang w:val="en-US"/>
        </w:rPr>
        <w:t xml:space="preserve"> </w:t>
      </w:r>
      <w:proofErr w:type="spellStart"/>
      <w:r w:rsidRPr="00A161E0">
        <w:rPr>
          <w:color w:val="000000"/>
          <w:sz w:val="24"/>
          <w:lang w:val="en-US"/>
        </w:rPr>
        <w:t>menunjukkan</w:t>
      </w:r>
      <w:proofErr w:type="spellEnd"/>
      <w:r w:rsidRPr="00A161E0">
        <w:rPr>
          <w:color w:val="000000"/>
          <w:sz w:val="24"/>
          <w:lang w:val="en-US"/>
        </w:rPr>
        <w:t xml:space="preserve"> </w:t>
      </w:r>
      <w:proofErr w:type="spellStart"/>
      <w:r w:rsidRPr="00A161E0">
        <w:rPr>
          <w:color w:val="000000"/>
          <w:sz w:val="24"/>
          <w:lang w:val="en-US"/>
        </w:rPr>
        <w:t>bahwa</w:t>
      </w:r>
      <w:proofErr w:type="spellEnd"/>
      <w:r w:rsidRPr="00A161E0">
        <w:rPr>
          <w:color w:val="000000"/>
          <w:sz w:val="24"/>
          <w:lang w:val="en-US"/>
        </w:rPr>
        <w:t xml:space="preserve"> </w:t>
      </w:r>
      <w:proofErr w:type="spellStart"/>
      <w:r w:rsidRPr="00A161E0">
        <w:rPr>
          <w:color w:val="000000"/>
          <w:sz w:val="24"/>
          <w:lang w:val="en-US"/>
        </w:rPr>
        <w:t>ketiadaan</w:t>
      </w:r>
      <w:proofErr w:type="spellEnd"/>
      <w:r w:rsidRPr="00A161E0">
        <w:rPr>
          <w:color w:val="000000"/>
          <w:sz w:val="24"/>
          <w:lang w:val="en-US"/>
        </w:rPr>
        <w:t xml:space="preserve"> </w:t>
      </w:r>
      <w:proofErr w:type="spellStart"/>
      <w:r w:rsidRPr="00A161E0">
        <w:rPr>
          <w:color w:val="000000"/>
          <w:sz w:val="24"/>
          <w:lang w:val="en-US"/>
        </w:rPr>
        <w:t>pembelajaran</w:t>
      </w:r>
      <w:proofErr w:type="spellEnd"/>
      <w:r w:rsidRPr="00A161E0">
        <w:rPr>
          <w:color w:val="000000"/>
          <w:sz w:val="24"/>
          <w:lang w:val="en-US"/>
        </w:rPr>
        <w:t xml:space="preserve"> </w:t>
      </w:r>
      <w:proofErr w:type="spellStart"/>
      <w:r w:rsidRPr="00A161E0">
        <w:rPr>
          <w:color w:val="000000"/>
          <w:sz w:val="24"/>
          <w:lang w:val="en-US"/>
        </w:rPr>
        <w:t>tatap</w:t>
      </w:r>
      <w:proofErr w:type="spellEnd"/>
      <w:r w:rsidRPr="00A161E0">
        <w:rPr>
          <w:color w:val="000000"/>
          <w:sz w:val="24"/>
          <w:lang w:val="en-US"/>
        </w:rPr>
        <w:t xml:space="preserve"> </w:t>
      </w:r>
      <w:proofErr w:type="spellStart"/>
      <w:r w:rsidRPr="00A161E0">
        <w:rPr>
          <w:color w:val="000000"/>
          <w:sz w:val="24"/>
          <w:lang w:val="en-US"/>
        </w:rPr>
        <w:t>muka</w:t>
      </w:r>
      <w:proofErr w:type="spellEnd"/>
      <w:r w:rsidRPr="00A161E0">
        <w:rPr>
          <w:color w:val="000000"/>
          <w:sz w:val="24"/>
          <w:lang w:val="en-US"/>
        </w:rPr>
        <w:t xml:space="preserve"> </w:t>
      </w:r>
      <w:proofErr w:type="spellStart"/>
      <w:r w:rsidRPr="00A161E0">
        <w:rPr>
          <w:color w:val="000000"/>
          <w:sz w:val="24"/>
          <w:lang w:val="en-US"/>
        </w:rPr>
        <w:t>secara</w:t>
      </w:r>
      <w:proofErr w:type="spellEnd"/>
      <w:r w:rsidRPr="00A161E0">
        <w:rPr>
          <w:color w:val="000000"/>
          <w:sz w:val="24"/>
          <w:lang w:val="en-US"/>
        </w:rPr>
        <w:t xml:space="preserve"> </w:t>
      </w:r>
      <w:proofErr w:type="spellStart"/>
      <w:r w:rsidRPr="00A161E0">
        <w:rPr>
          <w:color w:val="000000"/>
          <w:sz w:val="24"/>
          <w:lang w:val="en-US"/>
        </w:rPr>
        <w:t>langsung</w:t>
      </w:r>
      <w:proofErr w:type="spellEnd"/>
      <w:r w:rsidRPr="00A161E0">
        <w:rPr>
          <w:color w:val="000000"/>
          <w:sz w:val="24"/>
          <w:lang w:val="en-US"/>
        </w:rPr>
        <w:t xml:space="preserve"> </w:t>
      </w:r>
      <w:proofErr w:type="spellStart"/>
      <w:r w:rsidRPr="00A161E0">
        <w:rPr>
          <w:color w:val="000000"/>
          <w:sz w:val="24"/>
          <w:lang w:val="en-US"/>
        </w:rPr>
        <w:t>tentu</w:t>
      </w:r>
      <w:proofErr w:type="spellEnd"/>
      <w:r w:rsidRPr="00A161E0">
        <w:rPr>
          <w:color w:val="000000"/>
          <w:sz w:val="24"/>
          <w:lang w:val="en-US"/>
        </w:rPr>
        <w:t xml:space="preserve"> </w:t>
      </w:r>
      <w:proofErr w:type="spellStart"/>
      <w:r w:rsidRPr="00A161E0">
        <w:rPr>
          <w:color w:val="000000"/>
          <w:sz w:val="24"/>
          <w:lang w:val="en-US"/>
        </w:rPr>
        <w:t>akan</w:t>
      </w:r>
      <w:proofErr w:type="spellEnd"/>
      <w:r w:rsidRPr="00A161E0">
        <w:rPr>
          <w:color w:val="000000"/>
          <w:sz w:val="24"/>
          <w:lang w:val="en-US"/>
        </w:rPr>
        <w:t xml:space="preserve"> </w:t>
      </w:r>
      <w:proofErr w:type="spellStart"/>
      <w:r w:rsidRPr="00A161E0">
        <w:rPr>
          <w:color w:val="000000"/>
          <w:sz w:val="24"/>
          <w:lang w:val="en-US"/>
        </w:rPr>
        <w:t>berdampak</w:t>
      </w:r>
      <w:proofErr w:type="spellEnd"/>
      <w:r w:rsidRPr="00A161E0">
        <w:rPr>
          <w:color w:val="000000"/>
          <w:sz w:val="24"/>
          <w:lang w:val="en-US"/>
        </w:rPr>
        <w:t xml:space="preserve"> pada </w:t>
      </w:r>
      <w:proofErr w:type="spellStart"/>
      <w:r w:rsidRPr="00A161E0">
        <w:rPr>
          <w:color w:val="000000"/>
          <w:sz w:val="24"/>
          <w:lang w:val="en-US"/>
        </w:rPr>
        <w:t>perkembangan</w:t>
      </w:r>
      <w:proofErr w:type="spellEnd"/>
      <w:r w:rsidRPr="00A161E0">
        <w:rPr>
          <w:color w:val="000000"/>
          <w:sz w:val="24"/>
          <w:lang w:val="en-US"/>
        </w:rPr>
        <w:t xml:space="preserve"> </w:t>
      </w:r>
      <w:proofErr w:type="spellStart"/>
      <w:r w:rsidRPr="00A161E0">
        <w:rPr>
          <w:color w:val="000000"/>
          <w:sz w:val="24"/>
          <w:lang w:val="en-US"/>
        </w:rPr>
        <w:t>anak</w:t>
      </w:r>
      <w:proofErr w:type="spellEnd"/>
      <w:r w:rsidRPr="00A161E0">
        <w:rPr>
          <w:color w:val="000000"/>
          <w:sz w:val="24"/>
          <w:lang w:val="en-US"/>
        </w:rPr>
        <w:t xml:space="preserve"> </w:t>
      </w:r>
      <w:proofErr w:type="spellStart"/>
      <w:r w:rsidRPr="00A161E0">
        <w:rPr>
          <w:color w:val="000000"/>
          <w:sz w:val="24"/>
          <w:lang w:val="en-US"/>
        </w:rPr>
        <w:t>prasekolah</w:t>
      </w:r>
      <w:proofErr w:type="spellEnd"/>
      <w:r w:rsidRPr="00A161E0">
        <w:rPr>
          <w:color w:val="000000"/>
          <w:sz w:val="24"/>
          <w:lang w:val="en-US"/>
        </w:rPr>
        <w:t xml:space="preserve">, </w:t>
      </w:r>
      <w:proofErr w:type="spellStart"/>
      <w:r w:rsidRPr="00A161E0">
        <w:rPr>
          <w:color w:val="000000"/>
          <w:sz w:val="24"/>
          <w:lang w:val="en-US"/>
        </w:rPr>
        <w:t>baik</w:t>
      </w:r>
      <w:proofErr w:type="spellEnd"/>
      <w:r w:rsidRPr="00A161E0">
        <w:rPr>
          <w:color w:val="000000"/>
          <w:sz w:val="24"/>
          <w:lang w:val="en-US"/>
        </w:rPr>
        <w:t xml:space="preserve"> </w:t>
      </w:r>
      <w:proofErr w:type="spellStart"/>
      <w:r w:rsidRPr="00A161E0">
        <w:rPr>
          <w:color w:val="000000"/>
          <w:sz w:val="24"/>
          <w:lang w:val="en-US"/>
        </w:rPr>
        <w:t>perkembangan</w:t>
      </w:r>
      <w:proofErr w:type="spellEnd"/>
      <w:r w:rsidRPr="00A161E0">
        <w:rPr>
          <w:color w:val="000000"/>
          <w:sz w:val="24"/>
          <w:lang w:val="en-US"/>
        </w:rPr>
        <w:t xml:space="preserve"> </w:t>
      </w:r>
      <w:proofErr w:type="spellStart"/>
      <w:r w:rsidRPr="00A161E0">
        <w:rPr>
          <w:color w:val="000000"/>
          <w:sz w:val="24"/>
          <w:lang w:val="en-US"/>
        </w:rPr>
        <w:t>sosial</w:t>
      </w:r>
      <w:proofErr w:type="spellEnd"/>
      <w:r w:rsidRPr="00A161E0">
        <w:rPr>
          <w:color w:val="000000"/>
          <w:sz w:val="24"/>
          <w:lang w:val="en-US"/>
        </w:rPr>
        <w:t xml:space="preserve"> </w:t>
      </w:r>
      <w:proofErr w:type="spellStart"/>
      <w:r w:rsidRPr="00A161E0">
        <w:rPr>
          <w:color w:val="000000"/>
          <w:sz w:val="24"/>
          <w:lang w:val="en-US"/>
        </w:rPr>
        <w:t>maupun</w:t>
      </w:r>
      <w:proofErr w:type="spellEnd"/>
      <w:r w:rsidRPr="00A161E0">
        <w:rPr>
          <w:color w:val="000000"/>
          <w:sz w:val="24"/>
          <w:lang w:val="en-US"/>
        </w:rPr>
        <w:t xml:space="preserve"> </w:t>
      </w:r>
      <w:proofErr w:type="spellStart"/>
      <w:r w:rsidRPr="00A161E0">
        <w:rPr>
          <w:color w:val="000000"/>
          <w:sz w:val="24"/>
          <w:lang w:val="en-US"/>
        </w:rPr>
        <w:t>perkembangan</w:t>
      </w:r>
      <w:proofErr w:type="spellEnd"/>
      <w:r w:rsidRPr="00A161E0">
        <w:rPr>
          <w:color w:val="000000"/>
          <w:sz w:val="24"/>
          <w:lang w:val="en-US"/>
        </w:rPr>
        <w:t xml:space="preserve"> </w:t>
      </w:r>
      <w:proofErr w:type="spellStart"/>
      <w:r w:rsidRPr="00A161E0">
        <w:rPr>
          <w:color w:val="000000"/>
          <w:sz w:val="24"/>
          <w:lang w:val="en-US"/>
        </w:rPr>
        <w:t>emosional</w:t>
      </w:r>
      <w:proofErr w:type="spellEnd"/>
      <w:r w:rsidRPr="00A161E0">
        <w:rPr>
          <w:color w:val="000000"/>
          <w:sz w:val="24"/>
          <w:lang w:val="en-US"/>
        </w:rPr>
        <w:t xml:space="preserve">. </w:t>
      </w:r>
      <w:proofErr w:type="spellStart"/>
      <w:r w:rsidRPr="00A161E0">
        <w:rPr>
          <w:color w:val="000000"/>
          <w:sz w:val="24"/>
          <w:lang w:val="en-US"/>
        </w:rPr>
        <w:t>Dampak</w:t>
      </w:r>
      <w:proofErr w:type="spellEnd"/>
      <w:r w:rsidRPr="00A161E0">
        <w:rPr>
          <w:color w:val="000000"/>
          <w:sz w:val="24"/>
          <w:lang w:val="en-US"/>
        </w:rPr>
        <w:t xml:space="preserve"> yang </w:t>
      </w:r>
      <w:proofErr w:type="spellStart"/>
      <w:r w:rsidRPr="00A161E0">
        <w:rPr>
          <w:color w:val="000000"/>
          <w:sz w:val="24"/>
          <w:lang w:val="en-US"/>
        </w:rPr>
        <w:t>dikarenakan</w:t>
      </w:r>
      <w:proofErr w:type="spellEnd"/>
      <w:r w:rsidRPr="00A161E0">
        <w:rPr>
          <w:color w:val="000000"/>
          <w:sz w:val="24"/>
          <w:lang w:val="en-US"/>
        </w:rPr>
        <w:t xml:space="preserve"> </w:t>
      </w:r>
      <w:proofErr w:type="spellStart"/>
      <w:r w:rsidRPr="00A161E0">
        <w:rPr>
          <w:color w:val="000000"/>
          <w:sz w:val="24"/>
          <w:lang w:val="en-US"/>
        </w:rPr>
        <w:t>tidak</w:t>
      </w:r>
      <w:proofErr w:type="spellEnd"/>
      <w:r w:rsidRPr="00A161E0">
        <w:rPr>
          <w:color w:val="000000"/>
          <w:sz w:val="24"/>
          <w:lang w:val="en-US"/>
        </w:rPr>
        <w:t xml:space="preserve"> </w:t>
      </w:r>
      <w:proofErr w:type="spellStart"/>
      <w:r w:rsidRPr="00A161E0">
        <w:rPr>
          <w:color w:val="000000"/>
          <w:sz w:val="24"/>
          <w:lang w:val="en-US"/>
        </w:rPr>
        <w:t>ada</w:t>
      </w:r>
      <w:proofErr w:type="spellEnd"/>
      <w:r w:rsidRPr="00A161E0">
        <w:rPr>
          <w:color w:val="000000"/>
          <w:sz w:val="24"/>
          <w:lang w:val="en-US"/>
        </w:rPr>
        <w:t xml:space="preserve"> </w:t>
      </w:r>
      <w:proofErr w:type="spellStart"/>
      <w:r w:rsidRPr="00A161E0">
        <w:rPr>
          <w:color w:val="000000"/>
          <w:sz w:val="24"/>
          <w:lang w:val="en-US"/>
        </w:rPr>
        <w:t>aktivitas</w:t>
      </w:r>
      <w:proofErr w:type="spellEnd"/>
      <w:r w:rsidRPr="00A161E0">
        <w:rPr>
          <w:color w:val="000000"/>
          <w:sz w:val="24"/>
          <w:lang w:val="en-US"/>
        </w:rPr>
        <w:t xml:space="preserve"> </w:t>
      </w:r>
      <w:proofErr w:type="spellStart"/>
      <w:r w:rsidRPr="00A161E0">
        <w:rPr>
          <w:color w:val="000000"/>
          <w:sz w:val="24"/>
          <w:lang w:val="en-US"/>
        </w:rPr>
        <w:t>sosial</w:t>
      </w:r>
      <w:proofErr w:type="spellEnd"/>
      <w:r w:rsidRPr="00A161E0">
        <w:rPr>
          <w:color w:val="000000"/>
          <w:sz w:val="24"/>
          <w:lang w:val="en-US"/>
        </w:rPr>
        <w:t xml:space="preserve"> yang </w:t>
      </w:r>
      <w:proofErr w:type="spellStart"/>
      <w:r w:rsidRPr="00A161E0">
        <w:rPr>
          <w:color w:val="000000"/>
          <w:sz w:val="24"/>
          <w:lang w:val="en-US"/>
        </w:rPr>
        <w:t>membuat</w:t>
      </w:r>
      <w:proofErr w:type="spellEnd"/>
      <w:r w:rsidRPr="00A161E0">
        <w:rPr>
          <w:color w:val="000000"/>
          <w:sz w:val="24"/>
          <w:lang w:val="en-US"/>
        </w:rPr>
        <w:t xml:space="preserve"> </w:t>
      </w:r>
      <w:proofErr w:type="spellStart"/>
      <w:r w:rsidRPr="00A161E0">
        <w:rPr>
          <w:color w:val="000000"/>
          <w:sz w:val="24"/>
          <w:lang w:val="en-US"/>
        </w:rPr>
        <w:t>batasan</w:t>
      </w:r>
      <w:proofErr w:type="spellEnd"/>
      <w:r w:rsidRPr="00A161E0">
        <w:rPr>
          <w:color w:val="000000"/>
          <w:sz w:val="24"/>
          <w:lang w:val="en-US"/>
        </w:rPr>
        <w:t xml:space="preserve"> </w:t>
      </w:r>
      <w:proofErr w:type="spellStart"/>
      <w:r w:rsidRPr="00A161E0">
        <w:rPr>
          <w:color w:val="000000"/>
          <w:sz w:val="24"/>
          <w:lang w:val="en-US"/>
        </w:rPr>
        <w:t>anak</w:t>
      </w:r>
      <w:proofErr w:type="spellEnd"/>
      <w:r w:rsidRPr="00A161E0">
        <w:rPr>
          <w:color w:val="000000"/>
          <w:sz w:val="24"/>
          <w:lang w:val="en-US"/>
        </w:rPr>
        <w:t xml:space="preserve"> </w:t>
      </w:r>
      <w:proofErr w:type="spellStart"/>
      <w:r w:rsidRPr="00A161E0">
        <w:rPr>
          <w:color w:val="000000"/>
          <w:sz w:val="24"/>
          <w:lang w:val="en-US"/>
        </w:rPr>
        <w:t>untuk</w:t>
      </w:r>
      <w:proofErr w:type="spellEnd"/>
      <w:r w:rsidRPr="00A161E0">
        <w:rPr>
          <w:color w:val="000000"/>
          <w:sz w:val="24"/>
          <w:lang w:val="en-US"/>
        </w:rPr>
        <w:t xml:space="preserve"> </w:t>
      </w:r>
      <w:proofErr w:type="spellStart"/>
      <w:r w:rsidRPr="00A161E0">
        <w:rPr>
          <w:color w:val="000000"/>
          <w:sz w:val="24"/>
          <w:lang w:val="en-US"/>
        </w:rPr>
        <w:t>berinteraksi</w:t>
      </w:r>
      <w:proofErr w:type="spellEnd"/>
      <w:r w:rsidRPr="00A161E0">
        <w:rPr>
          <w:color w:val="000000"/>
          <w:sz w:val="24"/>
          <w:lang w:val="en-US"/>
        </w:rPr>
        <w:t xml:space="preserve"> </w:t>
      </w:r>
      <w:proofErr w:type="spellStart"/>
      <w:r w:rsidRPr="00A161E0">
        <w:rPr>
          <w:color w:val="000000"/>
          <w:sz w:val="24"/>
          <w:lang w:val="en-US"/>
        </w:rPr>
        <w:t>secara</w:t>
      </w:r>
      <w:proofErr w:type="spellEnd"/>
      <w:r w:rsidRPr="00A161E0">
        <w:rPr>
          <w:color w:val="000000"/>
          <w:sz w:val="24"/>
          <w:lang w:val="en-US"/>
        </w:rPr>
        <w:t xml:space="preserve"> </w:t>
      </w:r>
      <w:proofErr w:type="spellStart"/>
      <w:r w:rsidRPr="00A161E0">
        <w:rPr>
          <w:color w:val="000000"/>
          <w:sz w:val="24"/>
          <w:lang w:val="en-US"/>
        </w:rPr>
        <w:t>aktif</w:t>
      </w:r>
      <w:proofErr w:type="spellEnd"/>
      <w:r w:rsidRPr="00A161E0">
        <w:rPr>
          <w:color w:val="000000"/>
          <w:sz w:val="24"/>
          <w:lang w:val="en-US"/>
        </w:rPr>
        <w:t xml:space="preserve"> </w:t>
      </w:r>
      <w:proofErr w:type="spellStart"/>
      <w:r w:rsidRPr="00A161E0">
        <w:rPr>
          <w:color w:val="000000"/>
          <w:sz w:val="24"/>
          <w:lang w:val="en-US"/>
        </w:rPr>
        <w:t>dengan</w:t>
      </w:r>
      <w:proofErr w:type="spellEnd"/>
      <w:r w:rsidRPr="00A161E0">
        <w:rPr>
          <w:color w:val="000000"/>
          <w:sz w:val="24"/>
          <w:lang w:val="en-US"/>
        </w:rPr>
        <w:t xml:space="preserve"> </w:t>
      </w:r>
      <w:proofErr w:type="spellStart"/>
      <w:r w:rsidRPr="00A161E0">
        <w:rPr>
          <w:color w:val="000000"/>
          <w:sz w:val="24"/>
          <w:lang w:val="en-US"/>
        </w:rPr>
        <w:t>teman</w:t>
      </w:r>
      <w:proofErr w:type="spellEnd"/>
      <w:r w:rsidRPr="00A161E0">
        <w:rPr>
          <w:color w:val="000000"/>
          <w:sz w:val="24"/>
          <w:lang w:val="en-US"/>
        </w:rPr>
        <w:t xml:space="preserve"> </w:t>
      </w:r>
      <w:proofErr w:type="spellStart"/>
      <w:r w:rsidRPr="00A161E0">
        <w:rPr>
          <w:color w:val="000000"/>
          <w:sz w:val="24"/>
          <w:lang w:val="en-US"/>
        </w:rPr>
        <w:t>sebaya</w:t>
      </w:r>
      <w:proofErr w:type="spellEnd"/>
      <w:r w:rsidRPr="00A161E0">
        <w:rPr>
          <w:color w:val="000000"/>
          <w:sz w:val="24"/>
          <w:lang w:val="en-US"/>
        </w:rPr>
        <w:t xml:space="preserve"> </w:t>
      </w:r>
      <w:r w:rsidRPr="00A161E0">
        <w:rPr>
          <w:color w:val="000000"/>
          <w:sz w:val="24"/>
          <w:lang w:val="en-US"/>
        </w:rPr>
        <w:fldChar w:fldCharType="begin" w:fldLock="1"/>
      </w:r>
      <w:r w:rsidR="00D16C3F">
        <w:rPr>
          <w:color w:val="000000"/>
          <w:sz w:val="24"/>
          <w:lang w:val="en-US"/>
        </w:rPr>
        <w:instrText>ADDIN CSL_CITATION {"citationItems":[{"id":"ITEM-1","itemData":{"author":[{"dropping-particle":"","family":"Rizkiah","given":"Andita","non-dropping-particle":"","parse-names":false,"suffix":""},{"dropping-particle":"","family":"Risanty","given":"Rita Dewi","non-dropping-particle":"","parse-names":false,"suffix":""},{"dropping-particle":"","family":"Mujiastuti","given":"Rully","non-dropping-particle":"","parse-names":false,"suffix":""}],"container-title":"Jurnal sSistem Informasi Teknologi Informasi dan Komputer","id":"ITEM-1","issue":"2","issued":{"date-parts":[["0"]]},"page":"83-93","title":"Sistem pendeteksi dini kesehatan mental emosional anak usia 4-17 tahun menggunakan metode forward chaining","type":"article-journal","volume":"10"},"uris":["http://www.mendeley.com/documents/?uuid=ab2819f9-31fb-4675-b194-a450889c82df"]}],"mendeley":{"formattedCitation":"(Rizkiah, Risanty, dan Mujiastuti n.d.)","plainTextFormattedCitation":"(Rizkiah, Risanty, dan Mujiastuti n.d.)","previouslyFormattedCitation":"(Rizkiah, Risanty, dan Mujiastuti n.d.)"},"properties":{"noteIndex":0},"schema":"https://github.com/citation-style-language/schema/raw/master/csl-citation.json"}</w:instrText>
      </w:r>
      <w:r w:rsidRPr="00A161E0">
        <w:rPr>
          <w:color w:val="000000"/>
          <w:sz w:val="24"/>
          <w:lang w:val="en-US"/>
        </w:rPr>
        <w:fldChar w:fldCharType="separate"/>
      </w:r>
      <w:r w:rsidR="0089550C" w:rsidRPr="0089550C">
        <w:rPr>
          <w:noProof/>
          <w:color w:val="000000"/>
          <w:sz w:val="24"/>
          <w:lang w:val="en-US"/>
        </w:rPr>
        <w:t>(Rizkiah, Risanty, dan Mujiastuti n.d.)</w:t>
      </w:r>
      <w:r w:rsidRPr="00A161E0">
        <w:rPr>
          <w:color w:val="000000"/>
          <w:sz w:val="24"/>
          <w:lang w:val="en-US"/>
        </w:rPr>
        <w:fldChar w:fldCharType="end"/>
      </w:r>
      <w:r w:rsidRPr="00A161E0">
        <w:rPr>
          <w:color w:val="000000"/>
          <w:sz w:val="24"/>
          <w:lang w:val="en-US"/>
        </w:rPr>
        <w:t xml:space="preserve">. </w:t>
      </w:r>
      <w:proofErr w:type="spellStart"/>
      <w:r w:rsidRPr="00A161E0">
        <w:rPr>
          <w:color w:val="000000"/>
          <w:sz w:val="24"/>
          <w:lang w:val="en-US"/>
        </w:rPr>
        <w:t>Perilaku</w:t>
      </w:r>
      <w:proofErr w:type="spellEnd"/>
      <w:r w:rsidRPr="00A161E0">
        <w:rPr>
          <w:color w:val="000000"/>
          <w:sz w:val="24"/>
          <w:lang w:val="en-US"/>
        </w:rPr>
        <w:t xml:space="preserve"> </w:t>
      </w:r>
      <w:proofErr w:type="spellStart"/>
      <w:r w:rsidRPr="00A161E0">
        <w:rPr>
          <w:color w:val="000000"/>
          <w:sz w:val="24"/>
          <w:lang w:val="en-US"/>
        </w:rPr>
        <w:t>sebagai</w:t>
      </w:r>
      <w:proofErr w:type="spellEnd"/>
      <w:r w:rsidRPr="00A161E0">
        <w:rPr>
          <w:color w:val="000000"/>
          <w:sz w:val="24"/>
          <w:lang w:val="en-US"/>
        </w:rPr>
        <w:t xml:space="preserve"> </w:t>
      </w:r>
      <w:proofErr w:type="spellStart"/>
      <w:r w:rsidRPr="00A161E0">
        <w:rPr>
          <w:color w:val="000000"/>
          <w:sz w:val="24"/>
          <w:lang w:val="en-US"/>
        </w:rPr>
        <w:t>tindakan</w:t>
      </w:r>
      <w:proofErr w:type="spellEnd"/>
      <w:r w:rsidRPr="00A161E0">
        <w:rPr>
          <w:color w:val="000000"/>
          <w:sz w:val="24"/>
          <w:lang w:val="en-US"/>
        </w:rPr>
        <w:t xml:space="preserve"> yang </w:t>
      </w:r>
      <w:proofErr w:type="spellStart"/>
      <w:r w:rsidRPr="00A161E0">
        <w:rPr>
          <w:color w:val="000000"/>
          <w:sz w:val="24"/>
          <w:lang w:val="en-US"/>
        </w:rPr>
        <w:t>menghentikan</w:t>
      </w:r>
      <w:proofErr w:type="spellEnd"/>
      <w:r w:rsidRPr="00A161E0">
        <w:rPr>
          <w:color w:val="000000"/>
          <w:sz w:val="24"/>
          <w:lang w:val="en-US"/>
        </w:rPr>
        <w:t xml:space="preserve"> </w:t>
      </w:r>
      <w:proofErr w:type="spellStart"/>
      <w:r w:rsidRPr="00A161E0">
        <w:rPr>
          <w:color w:val="000000"/>
          <w:sz w:val="24"/>
          <w:lang w:val="en-US"/>
        </w:rPr>
        <w:t>seseorang</w:t>
      </w:r>
      <w:proofErr w:type="spellEnd"/>
      <w:r w:rsidRPr="00A161E0">
        <w:rPr>
          <w:color w:val="000000"/>
          <w:sz w:val="24"/>
          <w:lang w:val="en-US"/>
        </w:rPr>
        <w:t xml:space="preserve"> </w:t>
      </w:r>
      <w:proofErr w:type="spellStart"/>
      <w:r w:rsidRPr="00A161E0">
        <w:rPr>
          <w:color w:val="000000"/>
          <w:sz w:val="24"/>
          <w:lang w:val="en-US"/>
        </w:rPr>
        <w:t>untuk</w:t>
      </w:r>
      <w:proofErr w:type="spellEnd"/>
      <w:r w:rsidRPr="00A161E0">
        <w:rPr>
          <w:color w:val="000000"/>
          <w:sz w:val="24"/>
          <w:lang w:val="en-US"/>
        </w:rPr>
        <w:t xml:space="preserve"> </w:t>
      </w:r>
      <w:proofErr w:type="spellStart"/>
      <w:r w:rsidRPr="00A161E0">
        <w:rPr>
          <w:color w:val="000000"/>
          <w:sz w:val="24"/>
          <w:lang w:val="en-US"/>
        </w:rPr>
        <w:t>beradaptasi</w:t>
      </w:r>
      <w:proofErr w:type="spellEnd"/>
      <w:r w:rsidRPr="00A161E0">
        <w:rPr>
          <w:color w:val="000000"/>
          <w:sz w:val="24"/>
          <w:lang w:val="en-US"/>
        </w:rPr>
        <w:t xml:space="preserve"> </w:t>
      </w:r>
      <w:proofErr w:type="spellStart"/>
      <w:r w:rsidRPr="00A161E0">
        <w:rPr>
          <w:color w:val="000000"/>
          <w:sz w:val="24"/>
          <w:lang w:val="en-US"/>
        </w:rPr>
        <w:t>dengan</w:t>
      </w:r>
      <w:proofErr w:type="spellEnd"/>
      <w:r w:rsidRPr="00A161E0">
        <w:rPr>
          <w:color w:val="000000"/>
          <w:sz w:val="24"/>
          <w:lang w:val="en-US"/>
        </w:rPr>
        <w:t xml:space="preserve"> </w:t>
      </w:r>
      <w:proofErr w:type="spellStart"/>
      <w:r w:rsidRPr="00A161E0">
        <w:rPr>
          <w:color w:val="000000"/>
          <w:sz w:val="24"/>
          <w:lang w:val="en-US"/>
        </w:rPr>
        <w:t>keadaan</w:t>
      </w:r>
      <w:proofErr w:type="spellEnd"/>
      <w:r w:rsidRPr="00A161E0">
        <w:rPr>
          <w:color w:val="000000"/>
          <w:sz w:val="24"/>
          <w:lang w:val="en-US"/>
        </w:rPr>
        <w:t xml:space="preserve"> </w:t>
      </w:r>
      <w:proofErr w:type="spellStart"/>
      <w:r w:rsidRPr="00A161E0">
        <w:rPr>
          <w:color w:val="000000"/>
          <w:sz w:val="24"/>
          <w:lang w:val="en-US"/>
        </w:rPr>
        <w:t>baru</w:t>
      </w:r>
      <w:proofErr w:type="spellEnd"/>
      <w:r w:rsidRPr="00A161E0">
        <w:rPr>
          <w:color w:val="000000"/>
          <w:sz w:val="24"/>
          <w:lang w:val="en-US"/>
        </w:rPr>
        <w:t xml:space="preserve">, </w:t>
      </w:r>
      <w:proofErr w:type="spellStart"/>
      <w:r w:rsidRPr="00A161E0">
        <w:rPr>
          <w:color w:val="000000"/>
          <w:sz w:val="24"/>
          <w:lang w:val="en-US"/>
        </w:rPr>
        <w:t>sehingga</w:t>
      </w:r>
      <w:proofErr w:type="spellEnd"/>
      <w:r w:rsidRPr="00A161E0">
        <w:rPr>
          <w:color w:val="000000"/>
          <w:sz w:val="24"/>
          <w:lang w:val="en-US"/>
        </w:rPr>
        <w:t xml:space="preserve"> </w:t>
      </w:r>
      <w:proofErr w:type="spellStart"/>
      <w:r w:rsidRPr="00A161E0">
        <w:rPr>
          <w:color w:val="000000"/>
          <w:sz w:val="24"/>
          <w:lang w:val="en-US"/>
        </w:rPr>
        <w:t>menunjukkan</w:t>
      </w:r>
      <w:proofErr w:type="spellEnd"/>
      <w:r w:rsidRPr="00A161E0">
        <w:rPr>
          <w:color w:val="000000"/>
          <w:sz w:val="24"/>
          <w:lang w:val="en-US"/>
        </w:rPr>
        <w:t xml:space="preserve"> </w:t>
      </w:r>
      <w:proofErr w:type="spellStart"/>
      <w:r w:rsidRPr="00A161E0">
        <w:rPr>
          <w:color w:val="000000"/>
          <w:sz w:val="24"/>
          <w:lang w:val="en-US"/>
        </w:rPr>
        <w:t>agresivitas</w:t>
      </w:r>
      <w:proofErr w:type="spellEnd"/>
      <w:r w:rsidRPr="00A161E0">
        <w:rPr>
          <w:color w:val="000000"/>
          <w:sz w:val="24"/>
          <w:lang w:val="en-US"/>
        </w:rPr>
        <w:t xml:space="preserve"> </w:t>
      </w:r>
      <w:proofErr w:type="spellStart"/>
      <w:r w:rsidRPr="00A161E0">
        <w:rPr>
          <w:color w:val="000000"/>
          <w:sz w:val="24"/>
          <w:lang w:val="en-US"/>
        </w:rPr>
        <w:t>pasif</w:t>
      </w:r>
      <w:proofErr w:type="spellEnd"/>
      <w:r w:rsidRPr="00A161E0">
        <w:rPr>
          <w:color w:val="000000"/>
          <w:sz w:val="24"/>
          <w:lang w:val="en-US"/>
        </w:rPr>
        <w:t xml:space="preserve">, </w:t>
      </w:r>
      <w:proofErr w:type="spellStart"/>
      <w:r w:rsidRPr="00A161E0">
        <w:rPr>
          <w:color w:val="000000"/>
          <w:sz w:val="24"/>
          <w:lang w:val="en-US"/>
        </w:rPr>
        <w:t>penghindaran</w:t>
      </w:r>
      <w:proofErr w:type="spellEnd"/>
      <w:r w:rsidRPr="00A161E0">
        <w:rPr>
          <w:color w:val="000000"/>
          <w:sz w:val="24"/>
          <w:lang w:val="en-US"/>
        </w:rPr>
        <w:t xml:space="preserve">, </w:t>
      </w:r>
      <w:proofErr w:type="spellStart"/>
      <w:r w:rsidRPr="00A161E0">
        <w:rPr>
          <w:color w:val="000000"/>
          <w:sz w:val="24"/>
          <w:lang w:val="en-US"/>
        </w:rPr>
        <w:t>penarikan</w:t>
      </w:r>
      <w:proofErr w:type="spellEnd"/>
      <w:r w:rsidRPr="00A161E0">
        <w:rPr>
          <w:color w:val="000000"/>
          <w:sz w:val="24"/>
          <w:lang w:val="en-US"/>
        </w:rPr>
        <w:t xml:space="preserve"> </w:t>
      </w:r>
      <w:proofErr w:type="spellStart"/>
      <w:r w:rsidRPr="00A161E0">
        <w:rPr>
          <w:color w:val="000000"/>
          <w:sz w:val="24"/>
          <w:lang w:val="en-US"/>
        </w:rPr>
        <w:t>diri</w:t>
      </w:r>
      <w:proofErr w:type="spellEnd"/>
      <w:r w:rsidRPr="00A161E0">
        <w:rPr>
          <w:color w:val="000000"/>
          <w:sz w:val="24"/>
          <w:lang w:val="en-US"/>
        </w:rPr>
        <w:t xml:space="preserve">, </w:t>
      </w:r>
      <w:proofErr w:type="spellStart"/>
      <w:r w:rsidRPr="00A161E0">
        <w:rPr>
          <w:color w:val="000000"/>
          <w:sz w:val="24"/>
          <w:lang w:val="en-US"/>
        </w:rPr>
        <w:t>menyakiti</w:t>
      </w:r>
      <w:proofErr w:type="spellEnd"/>
      <w:r w:rsidRPr="00A161E0">
        <w:rPr>
          <w:color w:val="000000"/>
          <w:sz w:val="24"/>
          <w:lang w:val="en-US"/>
        </w:rPr>
        <w:t xml:space="preserve"> </w:t>
      </w:r>
      <w:proofErr w:type="spellStart"/>
      <w:r w:rsidRPr="00A161E0">
        <w:rPr>
          <w:color w:val="000000"/>
          <w:sz w:val="24"/>
          <w:lang w:val="en-US"/>
        </w:rPr>
        <w:t>diri</w:t>
      </w:r>
      <w:proofErr w:type="spellEnd"/>
      <w:r w:rsidRPr="00A161E0">
        <w:rPr>
          <w:color w:val="000000"/>
          <w:sz w:val="24"/>
          <w:lang w:val="en-US"/>
        </w:rPr>
        <w:t xml:space="preserve"> </w:t>
      </w:r>
      <w:proofErr w:type="spellStart"/>
      <w:r w:rsidRPr="00A161E0">
        <w:rPr>
          <w:color w:val="000000"/>
          <w:sz w:val="24"/>
          <w:lang w:val="en-US"/>
        </w:rPr>
        <w:t>sendiri</w:t>
      </w:r>
      <w:proofErr w:type="spellEnd"/>
      <w:r w:rsidRPr="00A161E0">
        <w:rPr>
          <w:color w:val="000000"/>
          <w:sz w:val="24"/>
          <w:lang w:val="en-US"/>
        </w:rPr>
        <w:t xml:space="preserve">, </w:t>
      </w:r>
      <w:proofErr w:type="spellStart"/>
      <w:r w:rsidRPr="00A161E0">
        <w:rPr>
          <w:color w:val="000000"/>
          <w:sz w:val="24"/>
          <w:lang w:val="en-US"/>
        </w:rPr>
        <w:t>kemarahan</w:t>
      </w:r>
      <w:proofErr w:type="spellEnd"/>
      <w:r w:rsidRPr="00A161E0">
        <w:rPr>
          <w:color w:val="000000"/>
          <w:sz w:val="24"/>
          <w:lang w:val="en-US"/>
        </w:rPr>
        <w:t xml:space="preserve">, </w:t>
      </w:r>
      <w:proofErr w:type="spellStart"/>
      <w:r w:rsidRPr="00A161E0">
        <w:rPr>
          <w:color w:val="000000"/>
          <w:sz w:val="24"/>
          <w:lang w:val="en-US"/>
        </w:rPr>
        <w:t>kecemasan</w:t>
      </w:r>
      <w:proofErr w:type="spellEnd"/>
      <w:r w:rsidRPr="00A161E0">
        <w:rPr>
          <w:color w:val="000000"/>
          <w:sz w:val="24"/>
          <w:lang w:val="en-US"/>
        </w:rPr>
        <w:t xml:space="preserve">, </w:t>
      </w:r>
      <w:proofErr w:type="spellStart"/>
      <w:r w:rsidRPr="00A161E0">
        <w:rPr>
          <w:color w:val="000000"/>
          <w:sz w:val="24"/>
          <w:lang w:val="en-US"/>
        </w:rPr>
        <w:t>serta</w:t>
      </w:r>
      <w:proofErr w:type="spellEnd"/>
      <w:r w:rsidRPr="00A161E0">
        <w:rPr>
          <w:color w:val="000000"/>
          <w:sz w:val="24"/>
          <w:lang w:val="en-US"/>
        </w:rPr>
        <w:t xml:space="preserve"> </w:t>
      </w:r>
      <w:proofErr w:type="spellStart"/>
      <w:r w:rsidRPr="00A161E0">
        <w:rPr>
          <w:color w:val="000000"/>
          <w:sz w:val="24"/>
          <w:lang w:val="en-US"/>
        </w:rPr>
        <w:t>malamun</w:t>
      </w:r>
      <w:proofErr w:type="spellEnd"/>
      <w:r w:rsidRPr="00A161E0">
        <w:rPr>
          <w:color w:val="000000"/>
          <w:sz w:val="24"/>
          <w:lang w:val="en-US"/>
        </w:rPr>
        <w:t xml:space="preserve"> </w:t>
      </w:r>
      <w:r w:rsidRPr="00A161E0">
        <w:rPr>
          <w:color w:val="000000"/>
          <w:sz w:val="24"/>
          <w:lang w:val="en-US"/>
        </w:rPr>
        <w:fldChar w:fldCharType="begin" w:fldLock="1"/>
      </w:r>
      <w:r w:rsidR="00D16C3F">
        <w:rPr>
          <w:color w:val="000000"/>
          <w:sz w:val="24"/>
          <w:lang w:val="en-US"/>
        </w:rPr>
        <w:instrText>ADDIN CSL_CITATION {"citationItems":[{"id":"ITEM-1","itemData":{"DOI":"10.4102/sajce.v10i1.713","abstract":"… ensure good behaviour of learners through positive discipline, maladaptive behaviour is still … since most of the time is now spent in trying to deal with maladaptive behaviour issues. If the …","author":[{"dropping-particle":"","family":"Mafumbate","given":"R","non-dropping-particle":"","parse-names":false,"suffix":""},{"dropping-particle":"","family":"Mkhatjwa","given":"N","non-dropping-particle":"","parse-names":false,"suffix":""}],"container-title":"South African Journal of Childhood …","id":"ITEM-1","issued":{"date-parts":[["2020"]]},"note":"Cited By (since 2020): 2","publisher":"journals.co.za","title":"Perspectives of teachers on causes of children's maladaptive behaviour in the upper primary school level: A case of Hhohho Region, Eswatini","type":"article-journal"},"uris":["http://www.mendeley.com/documents/?uuid=1e458d0d-5933-4e69-a745-7218f3dc8e37"]}],"mendeley":{"formattedCitation":"(Mafumbate dan Mkhatjwa 2020)","plainTextFormattedCitation":"(Mafumbate dan Mkhatjwa 2020)","previouslyFormattedCitation":"(Mafumbate dan Mkhatjwa 2020)"},"properties":{"noteIndex":0},"schema":"https://github.com/citation-style-language/schema/raw/master/csl-citation.json"}</w:instrText>
      </w:r>
      <w:r w:rsidRPr="00A161E0">
        <w:rPr>
          <w:color w:val="000000"/>
          <w:sz w:val="24"/>
          <w:lang w:val="en-US"/>
        </w:rPr>
        <w:fldChar w:fldCharType="separate"/>
      </w:r>
      <w:r w:rsidR="0089550C" w:rsidRPr="0089550C">
        <w:rPr>
          <w:noProof/>
          <w:color w:val="000000"/>
          <w:sz w:val="24"/>
          <w:lang w:val="en-US"/>
        </w:rPr>
        <w:t>(Mafumbate dan Mkhatjwa 2020)</w:t>
      </w:r>
      <w:r w:rsidRPr="00A161E0">
        <w:rPr>
          <w:color w:val="000000"/>
          <w:sz w:val="24"/>
          <w:lang w:val="en-US"/>
        </w:rPr>
        <w:fldChar w:fldCharType="end"/>
      </w:r>
      <w:r w:rsidRPr="00A161E0">
        <w:rPr>
          <w:color w:val="000000"/>
          <w:sz w:val="24"/>
          <w:lang w:val="en-US"/>
        </w:rPr>
        <w:t xml:space="preserve"> </w:t>
      </w:r>
      <w:r w:rsidRPr="00A161E0">
        <w:rPr>
          <w:color w:val="000000"/>
          <w:sz w:val="24"/>
          <w:lang w:val="en-US"/>
        </w:rPr>
        <w:fldChar w:fldCharType="begin" w:fldLock="1"/>
      </w:r>
      <w:r w:rsidR="00D16C3F">
        <w:rPr>
          <w:color w:val="000000"/>
          <w:sz w:val="24"/>
          <w:lang w:val="en-US"/>
        </w:rPr>
        <w:instrText>ADDIN CSL_CITATION {"citationItems":[{"id":"ITEM-1","itemData":{"DOI":"10.1038/s41598-023-29193-9","ISBN":"0123456789","ISSN":"20452322","PMID":"36737512","abstract":"COVID-19 outbreak caused severe disruptions in daily life, partly due to limitations implemented to prevent the spreading. In France, it included school closures during a national lockdown, then a reopening of schools, with access depending on viral status of students and teachers. Those changes had an impact on children's mental health. We conducted an online cross-sectional study using a parental self-administered survey in December 2021 to explore the emotional and behavioral changes (EBC) during this 5th wave (W5) and retrospectively since the first one (W1) in their children and their multidimensionality with principal factor analysis (PCA) and stability analysis. Out of 4552 parent responders, 62.4% (n = 2839) noticed negative EBC during W1 and 54.1% (n = 2462) during W5 of the pandemic. Only 10.0% of the responders noticed negative EBC at W1 but not during the W5. In younger children (3–6 years old) with significant EBC, PCA revealed three main dimensions at W1 and W5: restlessness, depression and anxiety. In older children (7–13 years old), PCA showed partially similar dimensions: depression-suicidality, anxiety and withdrawal. Almost all correlations between dimensions at W1 and W5 were significantly positive. Every EBC was stable across waves, except for one. Recall bias concerning the EBC during W1 and lack of data concerning parental mental health should be taken into account. Our stability analysis found a strong correlation between dimensions at W1 and W5. Our results highlighted the impact of the COVID-19 outbreak on children's mental health and the predictive aspect of its early deterioration.","author":[{"dropping-particle":"","family":"Landman","given":"Benjamin","non-dropping-particle":"","parse-names":false,"suffix":""},{"dropping-particle":"","family":"Cohen","given":"Alicia","non-dropping-particle":"","parse-names":false,"suffix":""},{"dropping-particle":"","family":"Khoury","given":"Elie","non-dropping-particle":"","parse-names":false,"suffix":""},{"dropping-particle":"","family":"Trebossen","given":"Vincent","non-dropping-particle":"","parse-names":false,"suffix":""},{"dropping-particle":"","family":"Bouchlaghem","given":"Nesrine","non-dropping-particle":"","parse-names":false,"suffix":""},{"dropping-particle":"","family":"Poncet-Kalifa","given":"Hélène","non-dropping-particle":"","parse-names":false,"suffix":""},{"dropping-particle":"","family":"Acquaviva","given":"Eric","non-dropping-particle":"","parse-names":false,"suffix":""},{"dropping-particle":"","family":"Lefebvre","given":"Aline","non-dropping-particle":"","parse-names":false,"suffix":""},{"dropping-particle":"","family":"Delorme","given":"Richard","non-dropping-particle":"","parse-names":false,"suffix":""}],"container-title":"Scientific Reports","id":"ITEM-1","issue":"1","issued":{"date-parts":[["2023"]]},"page":"1-8","publisher":"Nature Publishing Group UK","title":"Emotional and behavioral changes in French children during the COVID-19 pandemic: a retrospective study","type":"article-journal","volume":"13"},"uris":["http://www.mendeley.com/documents/?uuid=1a5a6650-bc80-4202-9754-945c959feee4"]}],"mendeley":{"formattedCitation":"(Landman et al. 2023)","plainTextFormattedCitation":"(Landman et al. 2023)","previouslyFormattedCitation":"(Landman et al. 2023)"},"properties":{"noteIndex":0},"schema":"https://github.com/citation-style-language/schema/raw/master/csl-citation.json"}</w:instrText>
      </w:r>
      <w:r w:rsidRPr="00A161E0">
        <w:rPr>
          <w:color w:val="000000"/>
          <w:sz w:val="24"/>
          <w:lang w:val="en-US"/>
        </w:rPr>
        <w:fldChar w:fldCharType="separate"/>
      </w:r>
      <w:r w:rsidR="0089550C" w:rsidRPr="0089550C">
        <w:rPr>
          <w:noProof/>
          <w:color w:val="000000"/>
          <w:sz w:val="24"/>
          <w:lang w:val="en-US"/>
        </w:rPr>
        <w:t>(Landman et al. 2023)</w:t>
      </w:r>
      <w:r w:rsidRPr="00A161E0">
        <w:rPr>
          <w:color w:val="000000"/>
          <w:sz w:val="24"/>
          <w:lang w:val="en-US"/>
        </w:rPr>
        <w:fldChar w:fldCharType="end"/>
      </w:r>
      <w:r w:rsidRPr="00A161E0">
        <w:rPr>
          <w:color w:val="000000"/>
          <w:sz w:val="24"/>
          <w:lang w:val="en-US"/>
        </w:rPr>
        <w:t xml:space="preserve">. </w:t>
      </w:r>
      <w:proofErr w:type="spellStart"/>
      <w:r w:rsidRPr="00A161E0">
        <w:rPr>
          <w:color w:val="000000"/>
          <w:sz w:val="24"/>
          <w:lang w:val="en-US"/>
        </w:rPr>
        <w:t>Perilaku</w:t>
      </w:r>
      <w:proofErr w:type="spellEnd"/>
      <w:r w:rsidRPr="00A161E0">
        <w:rPr>
          <w:color w:val="000000"/>
          <w:sz w:val="24"/>
          <w:lang w:val="en-US"/>
        </w:rPr>
        <w:t xml:space="preserve"> yang </w:t>
      </w:r>
      <w:proofErr w:type="spellStart"/>
      <w:r w:rsidRPr="00A161E0">
        <w:rPr>
          <w:color w:val="000000"/>
          <w:sz w:val="24"/>
          <w:lang w:val="en-US"/>
        </w:rPr>
        <w:t>teramati</w:t>
      </w:r>
      <w:proofErr w:type="spellEnd"/>
      <w:r w:rsidRPr="00A161E0">
        <w:rPr>
          <w:color w:val="000000"/>
          <w:sz w:val="24"/>
          <w:lang w:val="en-US"/>
        </w:rPr>
        <w:t xml:space="preserve"> </w:t>
      </w:r>
      <w:proofErr w:type="spellStart"/>
      <w:r w:rsidRPr="00A161E0">
        <w:rPr>
          <w:color w:val="000000"/>
          <w:sz w:val="24"/>
          <w:lang w:val="en-US"/>
        </w:rPr>
        <w:t>muncul</w:t>
      </w:r>
      <w:proofErr w:type="spellEnd"/>
      <w:r w:rsidRPr="00A161E0">
        <w:rPr>
          <w:color w:val="000000"/>
          <w:sz w:val="24"/>
          <w:lang w:val="en-US"/>
        </w:rPr>
        <w:t xml:space="preserve"> </w:t>
      </w:r>
      <w:proofErr w:type="spellStart"/>
      <w:r w:rsidRPr="00A161E0">
        <w:rPr>
          <w:color w:val="000000"/>
          <w:sz w:val="24"/>
          <w:lang w:val="en-US"/>
        </w:rPr>
        <w:t>adalah</w:t>
      </w:r>
      <w:proofErr w:type="spellEnd"/>
      <w:r w:rsidRPr="00A161E0">
        <w:rPr>
          <w:color w:val="000000"/>
          <w:sz w:val="24"/>
          <w:lang w:val="en-US"/>
        </w:rPr>
        <w:t xml:space="preserve"> </w:t>
      </w:r>
      <w:proofErr w:type="spellStart"/>
      <w:r w:rsidRPr="00A161E0">
        <w:rPr>
          <w:color w:val="000000"/>
          <w:sz w:val="24"/>
          <w:lang w:val="en-US"/>
        </w:rPr>
        <w:t>perilaku</w:t>
      </w:r>
      <w:proofErr w:type="spellEnd"/>
      <w:r w:rsidRPr="00A161E0">
        <w:rPr>
          <w:color w:val="000000"/>
          <w:sz w:val="24"/>
          <w:lang w:val="en-US"/>
        </w:rPr>
        <w:t xml:space="preserve"> </w:t>
      </w:r>
      <w:proofErr w:type="spellStart"/>
      <w:r w:rsidRPr="00A161E0">
        <w:rPr>
          <w:color w:val="000000"/>
          <w:sz w:val="24"/>
          <w:lang w:val="en-US"/>
        </w:rPr>
        <w:t>maladaptif</w:t>
      </w:r>
      <w:proofErr w:type="spellEnd"/>
      <w:r w:rsidRPr="00A161E0">
        <w:rPr>
          <w:color w:val="000000"/>
          <w:sz w:val="24"/>
          <w:lang w:val="en-US"/>
        </w:rPr>
        <w:t xml:space="preserve"> </w:t>
      </w:r>
      <w:r w:rsidRPr="00A161E0">
        <w:rPr>
          <w:color w:val="000000"/>
          <w:sz w:val="24"/>
          <w:lang w:val="en-US"/>
        </w:rPr>
        <w:fldChar w:fldCharType="begin" w:fldLock="1"/>
      </w:r>
      <w:r w:rsidR="00D16C3F">
        <w:rPr>
          <w:color w:val="000000"/>
          <w:sz w:val="24"/>
          <w:lang w:val="en-US"/>
        </w:rPr>
        <w:instrText>ADDIN CSL_CITATION {"citationItems":[{"id":"ITEM-1","itemData":{"DOI":"10.1007/BF00917644","ISSN":"00910627","PMID":"2246433","abstract":"The purpose of this study was to compare mothers of normal, aggressive, and anxious-withdrawn preschoolers with regard to their beliefs about how socially competent behaviors are learned and their beliefs concerning the origins of two types of maladaptive behaviors-aggression and withdrawal. 121 mothers of 4- year olds were questioned about how they think social skills are acquired. They were also presented with descriptions of hypothetical incidents of peer-directed aggression and social withdrawal and asked what they would do about these behaviors, how they would feel about them, and how they would explain them. Children's social behaviors were observed during free play and rated by their teachers. A norm-based multitargeting procedure was used that resulted in the identification of 10 highly aggressive children, 6 highly withdrawn children, and 60 children who were average in social adaptation. Results indicated that mothers of withdrawn children were more likely than mothers of average children to believe that social skills should best be taught in a directive manner and that maladaptive behaviors should be responded to in a high-powered, coercive fashion. These mothers were also more likely than mothers of average children to indicate that they would feel guilty and embarrassed by displays of maladaptive behavior, and they attributed these behaviors to dispositional factors. Mothers of aggressive children suggested highly directive strategies to teach social skills, but were more laissez-faire than mothers of average and withdrawn children in their reactions to maladaptive behaviors. © 1990 Plenum Publishing Corporation.","author":[{"dropping-particle":"","family":"Rubin","given":"Kenneth H.","non-dropping-particle":"","parse-names":false,"suffix":""},{"dropping-particle":"","family":"Mills","given":"Rosemary S.L.","non-dropping-particle":"","parse-names":false,"suffix":""}],"container-title":"Journal of Abnormal Child Psychology","id":"ITEM-1","issue":"4","issued":{"date-parts":[["1990"]]},"page":"419-435","title":"Maternal beliefs about adaptive and maladaptive social behaviors in normal, aggressive, and withdrawn preschoolers","type":"article-journal","volume":"18"},"uris":["http://www.mendeley.com/documents/?uuid=67c9e597-2c0b-4abe-aa27-2c96ef110fec"]}],"mendeley":{"formattedCitation":"(Rubin dan Mills 1990)","plainTextFormattedCitation":"(Rubin dan Mills 1990)","previouslyFormattedCitation":"(Rubin dan Mills 1990)"},"properties":{"noteIndex":0},"schema":"https://github.com/citation-style-language/schema/raw/master/csl-citation.json"}</w:instrText>
      </w:r>
      <w:r w:rsidRPr="00A161E0">
        <w:rPr>
          <w:color w:val="000000"/>
          <w:sz w:val="24"/>
          <w:lang w:val="en-US"/>
        </w:rPr>
        <w:fldChar w:fldCharType="separate"/>
      </w:r>
      <w:r w:rsidR="0089550C" w:rsidRPr="0089550C">
        <w:rPr>
          <w:noProof/>
          <w:color w:val="000000"/>
          <w:sz w:val="24"/>
          <w:lang w:val="en-US"/>
        </w:rPr>
        <w:t>(Rubin dan Mills 1990)</w:t>
      </w:r>
      <w:r w:rsidRPr="00A161E0">
        <w:rPr>
          <w:color w:val="000000"/>
          <w:sz w:val="24"/>
          <w:lang w:val="en-US"/>
        </w:rPr>
        <w:fldChar w:fldCharType="end"/>
      </w:r>
      <w:r w:rsidRPr="00A161E0">
        <w:rPr>
          <w:color w:val="000000"/>
          <w:sz w:val="24"/>
          <w:lang w:val="en-US"/>
        </w:rPr>
        <w:t>.</w:t>
      </w:r>
    </w:p>
    <w:p w14:paraId="0CD643F5" w14:textId="77777777" w:rsidR="00A161E0" w:rsidRPr="00A161E0" w:rsidRDefault="00A161E0" w:rsidP="00A161E0">
      <w:pPr>
        <w:pStyle w:val="JSKReferenceItem"/>
        <w:numPr>
          <w:ilvl w:val="0"/>
          <w:numId w:val="0"/>
        </w:numPr>
        <w:tabs>
          <w:tab w:val="center" w:pos="5037"/>
          <w:tab w:val="left" w:pos="5414"/>
        </w:tabs>
        <w:ind w:firstLine="720"/>
        <w:rPr>
          <w:color w:val="000000"/>
          <w:sz w:val="24"/>
          <w:lang w:val="en-US"/>
        </w:rPr>
      </w:pPr>
      <w:r w:rsidRPr="00A161E0">
        <w:rPr>
          <w:color w:val="000000"/>
          <w:sz w:val="24"/>
          <w:lang w:val="en-US"/>
        </w:rPr>
        <w:tab/>
      </w:r>
      <w:r w:rsidRPr="00A161E0">
        <w:rPr>
          <w:color w:val="000000"/>
          <w:sz w:val="24"/>
          <w:lang w:val="en-US"/>
        </w:rPr>
        <w:tab/>
      </w:r>
    </w:p>
    <w:p w14:paraId="12F9BBDD" w14:textId="50C7F88F" w:rsidR="00A161E0" w:rsidRPr="00A161E0" w:rsidRDefault="00A161E0" w:rsidP="00A161E0">
      <w:pPr>
        <w:pStyle w:val="JSKReferenceItem"/>
        <w:numPr>
          <w:ilvl w:val="0"/>
          <w:numId w:val="0"/>
        </w:numPr>
        <w:ind w:firstLine="720"/>
        <w:rPr>
          <w:color w:val="000000"/>
          <w:sz w:val="24"/>
          <w:lang w:val="en-US"/>
        </w:rPr>
      </w:pPr>
      <w:proofErr w:type="spellStart"/>
      <w:r w:rsidRPr="00A161E0">
        <w:rPr>
          <w:color w:val="000000"/>
          <w:sz w:val="24"/>
          <w:lang w:val="en-US"/>
        </w:rPr>
        <w:t>Perilaku</w:t>
      </w:r>
      <w:proofErr w:type="spellEnd"/>
      <w:r w:rsidRPr="00A161E0">
        <w:rPr>
          <w:color w:val="000000"/>
          <w:sz w:val="24"/>
          <w:lang w:val="en-US"/>
        </w:rPr>
        <w:t xml:space="preserve"> </w:t>
      </w:r>
      <w:proofErr w:type="spellStart"/>
      <w:r w:rsidRPr="00A161E0">
        <w:rPr>
          <w:color w:val="000000"/>
          <w:sz w:val="24"/>
          <w:lang w:val="en-US"/>
        </w:rPr>
        <w:t>terbentuk</w:t>
      </w:r>
      <w:proofErr w:type="spellEnd"/>
      <w:r w:rsidRPr="00A161E0">
        <w:rPr>
          <w:color w:val="000000"/>
          <w:sz w:val="24"/>
          <w:lang w:val="en-US"/>
        </w:rPr>
        <w:t xml:space="preserve"> </w:t>
      </w:r>
      <w:proofErr w:type="spellStart"/>
      <w:r w:rsidRPr="00A161E0">
        <w:rPr>
          <w:color w:val="000000"/>
          <w:sz w:val="24"/>
          <w:lang w:val="en-US"/>
        </w:rPr>
        <w:t>dari</w:t>
      </w:r>
      <w:proofErr w:type="spellEnd"/>
      <w:r w:rsidRPr="00A161E0">
        <w:rPr>
          <w:color w:val="000000"/>
          <w:sz w:val="24"/>
          <w:lang w:val="en-US"/>
        </w:rPr>
        <w:t xml:space="preserve"> </w:t>
      </w:r>
      <w:proofErr w:type="spellStart"/>
      <w:r w:rsidRPr="00A161E0">
        <w:rPr>
          <w:color w:val="000000"/>
          <w:sz w:val="24"/>
          <w:lang w:val="en-US"/>
        </w:rPr>
        <w:t>ragam</w:t>
      </w:r>
      <w:proofErr w:type="spellEnd"/>
      <w:r w:rsidRPr="00A161E0">
        <w:rPr>
          <w:color w:val="000000"/>
          <w:sz w:val="24"/>
          <w:lang w:val="en-US"/>
        </w:rPr>
        <w:t xml:space="preserve"> </w:t>
      </w:r>
      <w:proofErr w:type="spellStart"/>
      <w:r w:rsidRPr="00A161E0">
        <w:rPr>
          <w:color w:val="000000"/>
          <w:sz w:val="24"/>
          <w:lang w:val="en-US"/>
        </w:rPr>
        <w:t>aktivitas</w:t>
      </w:r>
      <w:proofErr w:type="spellEnd"/>
      <w:r w:rsidRPr="00A161E0">
        <w:rPr>
          <w:color w:val="000000"/>
          <w:sz w:val="24"/>
          <w:lang w:val="en-US"/>
        </w:rPr>
        <w:t xml:space="preserve"> </w:t>
      </w:r>
      <w:proofErr w:type="spellStart"/>
      <w:r w:rsidRPr="00A161E0">
        <w:rPr>
          <w:color w:val="000000"/>
          <w:sz w:val="24"/>
          <w:lang w:val="en-US"/>
        </w:rPr>
        <w:t>individu</w:t>
      </w:r>
      <w:proofErr w:type="spellEnd"/>
      <w:r w:rsidRPr="00A161E0">
        <w:rPr>
          <w:color w:val="000000"/>
          <w:sz w:val="24"/>
          <w:lang w:val="en-US"/>
        </w:rPr>
        <w:t xml:space="preserve"> yang </w:t>
      </w:r>
      <w:proofErr w:type="spellStart"/>
      <w:r w:rsidRPr="00A161E0">
        <w:rPr>
          <w:color w:val="000000"/>
          <w:sz w:val="24"/>
          <w:lang w:val="en-US"/>
        </w:rPr>
        <w:t>terbagi</w:t>
      </w:r>
      <w:proofErr w:type="spellEnd"/>
      <w:r w:rsidRPr="00A161E0">
        <w:rPr>
          <w:color w:val="000000"/>
          <w:sz w:val="24"/>
          <w:lang w:val="en-US"/>
        </w:rPr>
        <w:t xml:space="preserve"> </w:t>
      </w:r>
      <w:proofErr w:type="spellStart"/>
      <w:r w:rsidRPr="00A161E0">
        <w:rPr>
          <w:color w:val="000000"/>
          <w:sz w:val="24"/>
          <w:lang w:val="en-US"/>
        </w:rPr>
        <w:t>menjadi</w:t>
      </w:r>
      <w:proofErr w:type="spellEnd"/>
      <w:r w:rsidRPr="00A161E0">
        <w:rPr>
          <w:color w:val="000000"/>
          <w:sz w:val="24"/>
          <w:lang w:val="en-US"/>
        </w:rPr>
        <w:t xml:space="preserve"> dua, </w:t>
      </w:r>
      <w:proofErr w:type="spellStart"/>
      <w:r w:rsidRPr="00A161E0">
        <w:rPr>
          <w:color w:val="000000"/>
          <w:sz w:val="24"/>
          <w:lang w:val="en-US"/>
        </w:rPr>
        <w:t>yakni</w:t>
      </w:r>
      <w:proofErr w:type="spellEnd"/>
      <w:r w:rsidRPr="00A161E0">
        <w:rPr>
          <w:color w:val="000000"/>
          <w:sz w:val="24"/>
          <w:lang w:val="en-US"/>
        </w:rPr>
        <w:t xml:space="preserve"> </w:t>
      </w:r>
      <w:proofErr w:type="spellStart"/>
      <w:r w:rsidRPr="00A161E0">
        <w:rPr>
          <w:color w:val="000000"/>
          <w:sz w:val="24"/>
          <w:lang w:val="en-US"/>
        </w:rPr>
        <w:t>perilaku</w:t>
      </w:r>
      <w:proofErr w:type="spellEnd"/>
      <w:r w:rsidRPr="00A161E0">
        <w:rPr>
          <w:color w:val="000000"/>
          <w:sz w:val="24"/>
          <w:lang w:val="en-US"/>
        </w:rPr>
        <w:t xml:space="preserve"> </w:t>
      </w:r>
      <w:proofErr w:type="spellStart"/>
      <w:r w:rsidRPr="00A161E0">
        <w:rPr>
          <w:color w:val="000000"/>
          <w:sz w:val="24"/>
          <w:lang w:val="en-US"/>
        </w:rPr>
        <w:t>adaptif</w:t>
      </w:r>
      <w:proofErr w:type="spellEnd"/>
      <w:r w:rsidRPr="00A161E0">
        <w:rPr>
          <w:color w:val="000000"/>
          <w:sz w:val="24"/>
          <w:lang w:val="en-US"/>
        </w:rPr>
        <w:t xml:space="preserve"> dan </w:t>
      </w:r>
      <w:proofErr w:type="spellStart"/>
      <w:r w:rsidRPr="00A161E0">
        <w:rPr>
          <w:color w:val="000000"/>
          <w:sz w:val="24"/>
          <w:lang w:val="en-US"/>
        </w:rPr>
        <w:t>perilaku</w:t>
      </w:r>
      <w:proofErr w:type="spellEnd"/>
      <w:r w:rsidRPr="00A161E0">
        <w:rPr>
          <w:color w:val="000000"/>
          <w:sz w:val="24"/>
          <w:lang w:val="en-US"/>
        </w:rPr>
        <w:t xml:space="preserve"> </w:t>
      </w:r>
      <w:proofErr w:type="spellStart"/>
      <w:r w:rsidRPr="00A161E0">
        <w:rPr>
          <w:color w:val="000000"/>
          <w:sz w:val="24"/>
          <w:lang w:val="en-US"/>
        </w:rPr>
        <w:t>maladaptif</w:t>
      </w:r>
      <w:proofErr w:type="spellEnd"/>
      <w:r w:rsidRPr="00A161E0">
        <w:rPr>
          <w:color w:val="000000"/>
          <w:sz w:val="24"/>
          <w:lang w:val="en-US"/>
        </w:rPr>
        <w:t xml:space="preserve">. </w:t>
      </w:r>
      <w:proofErr w:type="spellStart"/>
      <w:r w:rsidRPr="00A161E0">
        <w:rPr>
          <w:color w:val="000000"/>
          <w:sz w:val="24"/>
          <w:lang w:val="en-US"/>
        </w:rPr>
        <w:t>Perilaku</w:t>
      </w:r>
      <w:proofErr w:type="spellEnd"/>
      <w:r w:rsidRPr="00A161E0">
        <w:rPr>
          <w:color w:val="000000"/>
          <w:sz w:val="24"/>
          <w:lang w:val="en-US"/>
        </w:rPr>
        <w:t xml:space="preserve"> </w:t>
      </w:r>
      <w:proofErr w:type="spellStart"/>
      <w:r w:rsidRPr="00A161E0">
        <w:rPr>
          <w:color w:val="000000"/>
          <w:sz w:val="24"/>
          <w:lang w:val="en-US"/>
        </w:rPr>
        <w:t>adaptif</w:t>
      </w:r>
      <w:proofErr w:type="spellEnd"/>
      <w:r w:rsidRPr="00A161E0">
        <w:rPr>
          <w:color w:val="000000"/>
          <w:sz w:val="24"/>
          <w:lang w:val="en-US"/>
        </w:rPr>
        <w:t xml:space="preserve"> </w:t>
      </w:r>
      <w:proofErr w:type="spellStart"/>
      <w:r w:rsidRPr="00A161E0">
        <w:rPr>
          <w:color w:val="000000"/>
          <w:sz w:val="24"/>
          <w:lang w:val="en-US"/>
        </w:rPr>
        <w:t>kemampuan</w:t>
      </w:r>
      <w:proofErr w:type="spellEnd"/>
      <w:r w:rsidRPr="00A161E0">
        <w:rPr>
          <w:color w:val="000000"/>
          <w:sz w:val="24"/>
          <w:lang w:val="en-US"/>
        </w:rPr>
        <w:t xml:space="preserve"> </w:t>
      </w:r>
      <w:proofErr w:type="spellStart"/>
      <w:r w:rsidRPr="00A161E0">
        <w:rPr>
          <w:color w:val="000000"/>
          <w:sz w:val="24"/>
          <w:lang w:val="en-US"/>
        </w:rPr>
        <w:t>individu</w:t>
      </w:r>
      <w:proofErr w:type="spellEnd"/>
      <w:r w:rsidRPr="00A161E0">
        <w:rPr>
          <w:color w:val="000000"/>
          <w:sz w:val="24"/>
          <w:lang w:val="en-US"/>
        </w:rPr>
        <w:t xml:space="preserve"> </w:t>
      </w:r>
      <w:proofErr w:type="spellStart"/>
      <w:r w:rsidRPr="00A161E0">
        <w:rPr>
          <w:color w:val="000000"/>
          <w:sz w:val="24"/>
          <w:lang w:val="en-US"/>
        </w:rPr>
        <w:t>mampu</w:t>
      </w:r>
      <w:proofErr w:type="spellEnd"/>
      <w:r w:rsidRPr="00A161E0">
        <w:rPr>
          <w:color w:val="000000"/>
          <w:sz w:val="24"/>
          <w:lang w:val="en-US"/>
        </w:rPr>
        <w:t xml:space="preserve"> </w:t>
      </w:r>
      <w:proofErr w:type="spellStart"/>
      <w:r w:rsidRPr="00A161E0">
        <w:rPr>
          <w:color w:val="000000"/>
          <w:sz w:val="24"/>
          <w:lang w:val="en-US"/>
        </w:rPr>
        <w:lastRenderedPageBreak/>
        <w:t>menyesuaikan</w:t>
      </w:r>
      <w:proofErr w:type="spellEnd"/>
      <w:r w:rsidRPr="00A161E0">
        <w:rPr>
          <w:color w:val="000000"/>
          <w:sz w:val="24"/>
          <w:lang w:val="en-US"/>
        </w:rPr>
        <w:t xml:space="preserve"> </w:t>
      </w:r>
      <w:proofErr w:type="spellStart"/>
      <w:r w:rsidRPr="00A161E0">
        <w:rPr>
          <w:color w:val="000000"/>
          <w:sz w:val="24"/>
          <w:lang w:val="en-US"/>
        </w:rPr>
        <w:t>diri</w:t>
      </w:r>
      <w:proofErr w:type="spellEnd"/>
      <w:r w:rsidRPr="00A161E0">
        <w:rPr>
          <w:color w:val="000000"/>
          <w:sz w:val="24"/>
          <w:lang w:val="en-US"/>
        </w:rPr>
        <w:t xml:space="preserve"> </w:t>
      </w:r>
      <w:proofErr w:type="spellStart"/>
      <w:r w:rsidRPr="00A161E0">
        <w:rPr>
          <w:color w:val="000000"/>
          <w:sz w:val="24"/>
          <w:lang w:val="en-US"/>
        </w:rPr>
        <w:t>dengan</w:t>
      </w:r>
      <w:proofErr w:type="spellEnd"/>
      <w:r w:rsidRPr="00A161E0">
        <w:rPr>
          <w:color w:val="000000"/>
          <w:sz w:val="24"/>
          <w:lang w:val="en-US"/>
        </w:rPr>
        <w:t xml:space="preserve"> </w:t>
      </w:r>
      <w:proofErr w:type="spellStart"/>
      <w:r w:rsidRPr="00A161E0">
        <w:rPr>
          <w:color w:val="000000"/>
          <w:sz w:val="24"/>
          <w:lang w:val="en-US"/>
        </w:rPr>
        <w:t>norma</w:t>
      </w:r>
      <w:proofErr w:type="spellEnd"/>
      <w:r w:rsidRPr="00A161E0">
        <w:rPr>
          <w:color w:val="000000"/>
          <w:sz w:val="24"/>
          <w:lang w:val="en-US"/>
        </w:rPr>
        <w:t xml:space="preserve"> </w:t>
      </w:r>
      <w:proofErr w:type="spellStart"/>
      <w:r w:rsidRPr="00A161E0">
        <w:rPr>
          <w:color w:val="000000"/>
          <w:sz w:val="24"/>
          <w:lang w:val="en-US"/>
        </w:rPr>
        <w:t>atau</w:t>
      </w:r>
      <w:proofErr w:type="spellEnd"/>
      <w:r w:rsidRPr="00A161E0">
        <w:rPr>
          <w:color w:val="000000"/>
          <w:sz w:val="24"/>
          <w:lang w:val="en-US"/>
        </w:rPr>
        <w:t xml:space="preserve"> </w:t>
      </w:r>
      <w:proofErr w:type="spellStart"/>
      <w:r w:rsidRPr="00A161E0">
        <w:rPr>
          <w:color w:val="000000"/>
          <w:sz w:val="24"/>
          <w:lang w:val="en-US"/>
        </w:rPr>
        <w:t>standar</w:t>
      </w:r>
      <w:proofErr w:type="spellEnd"/>
      <w:r w:rsidRPr="00A161E0">
        <w:rPr>
          <w:color w:val="000000"/>
          <w:sz w:val="24"/>
          <w:lang w:val="en-US"/>
        </w:rPr>
        <w:t xml:space="preserve"> yang </w:t>
      </w:r>
      <w:proofErr w:type="spellStart"/>
      <w:r w:rsidRPr="00A161E0">
        <w:rPr>
          <w:color w:val="000000"/>
          <w:sz w:val="24"/>
          <w:lang w:val="en-US"/>
        </w:rPr>
        <w:t>berlaku</w:t>
      </w:r>
      <w:proofErr w:type="spellEnd"/>
      <w:r w:rsidRPr="00A161E0">
        <w:rPr>
          <w:color w:val="000000"/>
          <w:sz w:val="24"/>
          <w:lang w:val="en-US"/>
        </w:rPr>
        <w:t xml:space="preserve"> di </w:t>
      </w:r>
      <w:proofErr w:type="spellStart"/>
      <w:r w:rsidRPr="00A161E0">
        <w:rPr>
          <w:color w:val="000000"/>
          <w:sz w:val="24"/>
          <w:lang w:val="en-US"/>
        </w:rPr>
        <w:t>lingkungan</w:t>
      </w:r>
      <w:proofErr w:type="spellEnd"/>
      <w:r w:rsidRPr="00A161E0">
        <w:rPr>
          <w:color w:val="000000"/>
          <w:sz w:val="24"/>
          <w:lang w:val="en-US"/>
        </w:rPr>
        <w:t xml:space="preserve"> </w:t>
      </w:r>
      <w:r w:rsidRPr="00A161E0">
        <w:rPr>
          <w:color w:val="000000"/>
          <w:sz w:val="24"/>
          <w:lang w:val="en-US"/>
        </w:rPr>
        <w:fldChar w:fldCharType="begin" w:fldLock="1"/>
      </w:r>
      <w:r w:rsidR="00D16C3F">
        <w:rPr>
          <w:color w:val="000000"/>
          <w:sz w:val="24"/>
          <w:lang w:val="en-US"/>
        </w:rPr>
        <w:instrText>ADDIN CSL_CITATION {"citationItems":[{"id":"ITEM-1","itemData":{"author":[{"dropping-particle":"","family":"Supriyadi","given":"T Carina D A N","non-dropping-particle":"","parse-names":false,"suffix":""}],"container-title":"Jurnal Psikologi Udayana","id":"ITEM-1","issue":"1","issued":{"date-parts":[["2016"]]},"page":"35-44","title":"Studi korelasi perilaku adaptif dan kecerdasan emosional dengan prestasi belajar pada siswa underachiever di Bali","type":"article-journal","volume":"3"},"uris":["http://www.mendeley.com/documents/?uuid=30e84646-e78f-4f7e-b418-7983591a3886"]}],"mendeley":{"formattedCitation":"(Supriyadi 2016)","plainTextFormattedCitation":"(Supriyadi 2016)","previouslyFormattedCitation":"(Supriyadi 2016)"},"properties":{"noteIndex":0},"schema":"https://github.com/citation-style-language/schema/raw/master/csl-citation.json"}</w:instrText>
      </w:r>
      <w:r w:rsidRPr="00A161E0">
        <w:rPr>
          <w:color w:val="000000"/>
          <w:sz w:val="24"/>
          <w:lang w:val="en-US"/>
        </w:rPr>
        <w:fldChar w:fldCharType="separate"/>
      </w:r>
      <w:r w:rsidR="0089550C" w:rsidRPr="0089550C">
        <w:rPr>
          <w:noProof/>
          <w:color w:val="000000"/>
          <w:sz w:val="24"/>
          <w:lang w:val="en-US"/>
        </w:rPr>
        <w:t>(Supriyadi 2016)</w:t>
      </w:r>
      <w:r w:rsidRPr="00A161E0">
        <w:rPr>
          <w:color w:val="000000"/>
          <w:sz w:val="24"/>
          <w:lang w:val="en-US"/>
        </w:rPr>
        <w:fldChar w:fldCharType="end"/>
      </w:r>
      <w:r w:rsidRPr="00A161E0">
        <w:rPr>
          <w:color w:val="000000"/>
          <w:sz w:val="24"/>
          <w:lang w:val="en-US"/>
        </w:rPr>
        <w:t xml:space="preserve">, </w:t>
      </w:r>
      <w:proofErr w:type="spellStart"/>
      <w:r w:rsidRPr="00A161E0">
        <w:rPr>
          <w:color w:val="000000"/>
          <w:sz w:val="24"/>
          <w:lang w:val="en-US"/>
        </w:rPr>
        <w:t>sedangkan</w:t>
      </w:r>
      <w:proofErr w:type="spellEnd"/>
      <w:r w:rsidRPr="00A161E0">
        <w:rPr>
          <w:color w:val="000000"/>
          <w:sz w:val="24"/>
          <w:lang w:val="en-US"/>
        </w:rPr>
        <w:t xml:space="preserve"> </w:t>
      </w:r>
      <w:proofErr w:type="spellStart"/>
      <w:r w:rsidRPr="00A161E0">
        <w:rPr>
          <w:color w:val="000000"/>
          <w:sz w:val="24"/>
          <w:lang w:val="en-US"/>
        </w:rPr>
        <w:t>perilaku</w:t>
      </w:r>
      <w:proofErr w:type="spellEnd"/>
      <w:r w:rsidRPr="00A161E0">
        <w:rPr>
          <w:color w:val="000000"/>
          <w:sz w:val="24"/>
          <w:lang w:val="en-US"/>
        </w:rPr>
        <w:t xml:space="preserve"> </w:t>
      </w:r>
      <w:proofErr w:type="spellStart"/>
      <w:r w:rsidRPr="00A161E0">
        <w:rPr>
          <w:color w:val="000000"/>
          <w:sz w:val="24"/>
          <w:lang w:val="en-US"/>
        </w:rPr>
        <w:t>maladaptif</w:t>
      </w:r>
      <w:proofErr w:type="spellEnd"/>
      <w:r w:rsidRPr="00A161E0">
        <w:rPr>
          <w:color w:val="000000"/>
          <w:sz w:val="24"/>
          <w:lang w:val="en-US"/>
        </w:rPr>
        <w:t xml:space="preserve"> </w:t>
      </w:r>
      <w:proofErr w:type="spellStart"/>
      <w:r w:rsidRPr="00A161E0">
        <w:rPr>
          <w:color w:val="000000"/>
          <w:sz w:val="24"/>
          <w:lang w:val="en-US"/>
        </w:rPr>
        <w:t>sebagai</w:t>
      </w:r>
      <w:proofErr w:type="spellEnd"/>
      <w:r w:rsidRPr="00A161E0">
        <w:rPr>
          <w:color w:val="000000"/>
          <w:sz w:val="24"/>
          <w:lang w:val="en-US"/>
        </w:rPr>
        <w:t xml:space="preserve"> </w:t>
      </w:r>
      <w:proofErr w:type="spellStart"/>
      <w:r w:rsidRPr="00A161E0">
        <w:rPr>
          <w:color w:val="000000"/>
          <w:sz w:val="24"/>
          <w:lang w:val="en-US"/>
        </w:rPr>
        <w:t>setiap</w:t>
      </w:r>
      <w:proofErr w:type="spellEnd"/>
      <w:r w:rsidRPr="00A161E0">
        <w:rPr>
          <w:color w:val="000000"/>
          <w:sz w:val="24"/>
          <w:lang w:val="en-US"/>
        </w:rPr>
        <w:t xml:space="preserve"> </w:t>
      </w:r>
      <w:proofErr w:type="spellStart"/>
      <w:r w:rsidRPr="00A161E0">
        <w:rPr>
          <w:color w:val="000000"/>
          <w:sz w:val="24"/>
          <w:lang w:val="en-US"/>
        </w:rPr>
        <w:t>perilaku</w:t>
      </w:r>
      <w:proofErr w:type="spellEnd"/>
      <w:r w:rsidRPr="00A161E0">
        <w:rPr>
          <w:color w:val="000000"/>
          <w:sz w:val="24"/>
          <w:lang w:val="en-US"/>
        </w:rPr>
        <w:t xml:space="preserve"> yang </w:t>
      </w:r>
      <w:proofErr w:type="spellStart"/>
      <w:r w:rsidRPr="00A161E0">
        <w:rPr>
          <w:color w:val="000000"/>
          <w:sz w:val="24"/>
          <w:lang w:val="en-US"/>
        </w:rPr>
        <w:t>mempunyai</w:t>
      </w:r>
      <w:proofErr w:type="spellEnd"/>
      <w:r w:rsidRPr="00A161E0">
        <w:rPr>
          <w:color w:val="000000"/>
          <w:sz w:val="24"/>
          <w:lang w:val="en-US"/>
        </w:rPr>
        <w:t xml:space="preserve"> </w:t>
      </w:r>
      <w:proofErr w:type="spellStart"/>
      <w:r w:rsidRPr="00A161E0">
        <w:rPr>
          <w:color w:val="000000"/>
          <w:sz w:val="24"/>
          <w:lang w:val="en-US"/>
        </w:rPr>
        <w:t>konsekuensi</w:t>
      </w:r>
      <w:proofErr w:type="spellEnd"/>
      <w:r w:rsidRPr="00A161E0">
        <w:rPr>
          <w:color w:val="000000"/>
          <w:sz w:val="24"/>
          <w:lang w:val="en-US"/>
        </w:rPr>
        <w:t xml:space="preserve"> </w:t>
      </w:r>
      <w:proofErr w:type="spellStart"/>
      <w:r w:rsidRPr="00A161E0">
        <w:rPr>
          <w:color w:val="000000"/>
          <w:sz w:val="24"/>
          <w:lang w:val="en-US"/>
        </w:rPr>
        <w:t>membahayakan</w:t>
      </w:r>
      <w:proofErr w:type="spellEnd"/>
      <w:r w:rsidRPr="00A161E0">
        <w:rPr>
          <w:color w:val="000000"/>
          <w:sz w:val="24"/>
          <w:lang w:val="en-US"/>
        </w:rPr>
        <w:t xml:space="preserve"> </w:t>
      </w:r>
      <w:proofErr w:type="spellStart"/>
      <w:r w:rsidRPr="00A161E0">
        <w:rPr>
          <w:color w:val="000000"/>
          <w:sz w:val="24"/>
          <w:lang w:val="en-US"/>
        </w:rPr>
        <w:t>bagi</w:t>
      </w:r>
      <w:proofErr w:type="spellEnd"/>
      <w:r w:rsidRPr="00A161E0">
        <w:rPr>
          <w:color w:val="000000"/>
          <w:sz w:val="24"/>
          <w:lang w:val="en-US"/>
        </w:rPr>
        <w:t xml:space="preserve"> </w:t>
      </w:r>
      <w:proofErr w:type="spellStart"/>
      <w:r w:rsidRPr="00A161E0">
        <w:rPr>
          <w:color w:val="000000"/>
          <w:sz w:val="24"/>
          <w:lang w:val="en-US"/>
        </w:rPr>
        <w:t>individu</w:t>
      </w:r>
      <w:proofErr w:type="spellEnd"/>
      <w:r w:rsidRPr="00A161E0">
        <w:rPr>
          <w:color w:val="000000"/>
          <w:sz w:val="24"/>
          <w:lang w:val="en-US"/>
        </w:rPr>
        <w:t xml:space="preserve"> yang </w:t>
      </w:r>
      <w:proofErr w:type="spellStart"/>
      <w:r w:rsidRPr="00A161E0">
        <w:rPr>
          <w:color w:val="000000"/>
          <w:sz w:val="24"/>
          <w:lang w:val="en-US"/>
        </w:rPr>
        <w:t>bersangkutan</w:t>
      </w:r>
      <w:proofErr w:type="spellEnd"/>
      <w:r w:rsidRPr="00A161E0">
        <w:rPr>
          <w:color w:val="000000"/>
          <w:sz w:val="24"/>
          <w:lang w:val="en-US"/>
        </w:rPr>
        <w:t xml:space="preserve"> dan </w:t>
      </w:r>
      <w:proofErr w:type="spellStart"/>
      <w:r w:rsidRPr="00A161E0">
        <w:rPr>
          <w:color w:val="000000"/>
          <w:sz w:val="24"/>
          <w:lang w:val="en-US"/>
        </w:rPr>
        <w:t>bagi</w:t>
      </w:r>
      <w:proofErr w:type="spellEnd"/>
      <w:r w:rsidRPr="00A161E0">
        <w:rPr>
          <w:color w:val="000000"/>
          <w:sz w:val="24"/>
          <w:lang w:val="en-US"/>
        </w:rPr>
        <w:t xml:space="preserve"> </w:t>
      </w:r>
      <w:proofErr w:type="spellStart"/>
      <w:r w:rsidRPr="00A161E0">
        <w:rPr>
          <w:color w:val="000000"/>
          <w:sz w:val="24"/>
          <w:lang w:val="en-US"/>
        </w:rPr>
        <w:t>lingkungan</w:t>
      </w:r>
      <w:proofErr w:type="spellEnd"/>
      <w:r w:rsidRPr="00A161E0">
        <w:rPr>
          <w:color w:val="000000"/>
          <w:sz w:val="24"/>
          <w:lang w:val="en-US"/>
        </w:rPr>
        <w:t xml:space="preserve"> </w:t>
      </w:r>
      <w:proofErr w:type="spellStart"/>
      <w:r w:rsidRPr="00A161E0">
        <w:rPr>
          <w:color w:val="000000"/>
          <w:sz w:val="24"/>
          <w:lang w:val="en-US"/>
        </w:rPr>
        <w:t>sosialnya</w:t>
      </w:r>
      <w:proofErr w:type="spellEnd"/>
      <w:r w:rsidRPr="00A161E0">
        <w:rPr>
          <w:color w:val="000000"/>
          <w:sz w:val="24"/>
          <w:lang w:val="en-US"/>
        </w:rPr>
        <w:t xml:space="preserve">, yang </w:t>
      </w:r>
      <w:proofErr w:type="spellStart"/>
      <w:r w:rsidRPr="00A161E0">
        <w:rPr>
          <w:color w:val="000000"/>
          <w:sz w:val="24"/>
          <w:lang w:val="en-US"/>
        </w:rPr>
        <w:t>dikarenakan</w:t>
      </w:r>
      <w:proofErr w:type="spellEnd"/>
      <w:r w:rsidRPr="00A161E0">
        <w:rPr>
          <w:color w:val="000000"/>
          <w:sz w:val="24"/>
          <w:lang w:val="en-US"/>
        </w:rPr>
        <w:t xml:space="preserve"> </w:t>
      </w:r>
      <w:proofErr w:type="spellStart"/>
      <w:r w:rsidRPr="00A161E0">
        <w:rPr>
          <w:color w:val="000000"/>
          <w:sz w:val="24"/>
          <w:lang w:val="en-US"/>
        </w:rPr>
        <w:t>ketidaktahuan</w:t>
      </w:r>
      <w:proofErr w:type="spellEnd"/>
      <w:r w:rsidRPr="00A161E0">
        <w:rPr>
          <w:color w:val="000000"/>
          <w:sz w:val="24"/>
          <w:lang w:val="en-US"/>
        </w:rPr>
        <w:t xml:space="preserve">, </w:t>
      </w:r>
      <w:proofErr w:type="spellStart"/>
      <w:r w:rsidRPr="00A161E0">
        <w:rPr>
          <w:color w:val="000000"/>
          <w:sz w:val="24"/>
          <w:lang w:val="en-US"/>
        </w:rPr>
        <w:t>ketidakmampuan</w:t>
      </w:r>
      <w:proofErr w:type="spellEnd"/>
      <w:r w:rsidRPr="00A161E0">
        <w:rPr>
          <w:color w:val="000000"/>
          <w:sz w:val="24"/>
          <w:lang w:val="en-US"/>
        </w:rPr>
        <w:t xml:space="preserve">, </w:t>
      </w:r>
      <w:proofErr w:type="spellStart"/>
      <w:r w:rsidRPr="00A161E0">
        <w:rPr>
          <w:color w:val="000000"/>
          <w:sz w:val="24"/>
          <w:lang w:val="en-US"/>
        </w:rPr>
        <w:t>menanggapi</w:t>
      </w:r>
      <w:proofErr w:type="spellEnd"/>
      <w:r w:rsidRPr="00A161E0">
        <w:rPr>
          <w:color w:val="000000"/>
          <w:sz w:val="24"/>
          <w:lang w:val="en-US"/>
        </w:rPr>
        <w:t xml:space="preserve"> </w:t>
      </w:r>
      <w:proofErr w:type="spellStart"/>
      <w:r w:rsidRPr="00A161E0">
        <w:rPr>
          <w:color w:val="000000"/>
          <w:sz w:val="24"/>
          <w:lang w:val="en-US"/>
        </w:rPr>
        <w:t>atau</w:t>
      </w:r>
      <w:proofErr w:type="spellEnd"/>
      <w:r w:rsidRPr="00A161E0">
        <w:rPr>
          <w:color w:val="000000"/>
          <w:sz w:val="24"/>
          <w:lang w:val="en-US"/>
        </w:rPr>
        <w:t xml:space="preserve"> </w:t>
      </w:r>
      <w:proofErr w:type="spellStart"/>
      <w:r w:rsidRPr="00A161E0">
        <w:rPr>
          <w:color w:val="000000"/>
          <w:sz w:val="24"/>
          <w:lang w:val="en-US"/>
        </w:rPr>
        <w:t>merespons</w:t>
      </w:r>
      <w:proofErr w:type="spellEnd"/>
      <w:r w:rsidRPr="00A161E0">
        <w:rPr>
          <w:color w:val="000000"/>
          <w:sz w:val="24"/>
          <w:lang w:val="en-US"/>
        </w:rPr>
        <w:t xml:space="preserve"> stimulus pada </w:t>
      </w:r>
      <w:proofErr w:type="spellStart"/>
      <w:r w:rsidRPr="00A161E0">
        <w:rPr>
          <w:color w:val="000000"/>
          <w:sz w:val="24"/>
          <w:lang w:val="en-US"/>
        </w:rPr>
        <w:t>saat</w:t>
      </w:r>
      <w:proofErr w:type="spellEnd"/>
      <w:r w:rsidRPr="00A161E0">
        <w:rPr>
          <w:color w:val="000000"/>
          <w:sz w:val="24"/>
          <w:lang w:val="en-US"/>
        </w:rPr>
        <w:t xml:space="preserve"> dan </w:t>
      </w:r>
      <w:proofErr w:type="spellStart"/>
      <w:r w:rsidRPr="00A161E0">
        <w:rPr>
          <w:color w:val="000000"/>
          <w:sz w:val="24"/>
          <w:lang w:val="en-US"/>
        </w:rPr>
        <w:t>tempat</w:t>
      </w:r>
      <w:proofErr w:type="spellEnd"/>
      <w:r w:rsidRPr="00A161E0">
        <w:rPr>
          <w:color w:val="000000"/>
          <w:sz w:val="24"/>
          <w:lang w:val="en-US"/>
        </w:rPr>
        <w:t xml:space="preserve"> yang </w:t>
      </w:r>
      <w:proofErr w:type="spellStart"/>
      <w:r w:rsidRPr="00A161E0">
        <w:rPr>
          <w:color w:val="000000"/>
          <w:sz w:val="24"/>
          <w:lang w:val="en-US"/>
        </w:rPr>
        <w:t>tepat</w:t>
      </w:r>
      <w:proofErr w:type="spellEnd"/>
      <w:r w:rsidRPr="00A161E0">
        <w:rPr>
          <w:color w:val="000000"/>
          <w:sz w:val="24"/>
          <w:lang w:val="en-US"/>
        </w:rPr>
        <w:t xml:space="preserve"> </w:t>
      </w:r>
      <w:r w:rsidRPr="00A161E0">
        <w:rPr>
          <w:color w:val="000000"/>
          <w:sz w:val="24"/>
          <w:lang w:val="en-US"/>
        </w:rPr>
        <w:fldChar w:fldCharType="begin" w:fldLock="1"/>
      </w:r>
      <w:r w:rsidR="00D16C3F">
        <w:rPr>
          <w:color w:val="000000"/>
          <w:sz w:val="24"/>
          <w:lang w:val="en-US"/>
        </w:rPr>
        <w:instrText>ADDIN CSL_CITATION {"citationItems":[{"id":"ITEM-1","itemData":{"author":[{"dropping-particle":"","family":"Sudrajat","given":"Ajat","non-dropping-particle":"","parse-names":false,"suffix":""},{"dropping-particle":"","family":"Sutisna","given":"Nono","non-dropping-particle":"","parse-names":false,"suffix":""}],"id":"ITEM-1","issued":{"date-parts":[["1999"]]},"publisher":"Koperasi Mahasiswa Sekolah Tinggi Kesejahteraan Sosial (STKS)","publisher-place":"Bandung","title":"Pengubahan perilaku dalam pekerjaan sosil","type":"book"},"uris":["http://www.mendeley.com/documents/?uuid=2a429c34-ec50-47f3-8f67-08e8669e3c3d"]}],"mendeley":{"formattedCitation":"(Sudrajat dan Sutisna 1999)","plainTextFormattedCitation":"(Sudrajat dan Sutisna 1999)","previouslyFormattedCitation":"(Sudrajat dan Sutisna 1999)"},"properties":{"noteIndex":0},"schema":"https://github.com/citation-style-language/schema/raw/master/csl-citation.json"}</w:instrText>
      </w:r>
      <w:r w:rsidRPr="00A161E0">
        <w:rPr>
          <w:color w:val="000000"/>
          <w:sz w:val="24"/>
          <w:lang w:val="en-US"/>
        </w:rPr>
        <w:fldChar w:fldCharType="separate"/>
      </w:r>
      <w:r w:rsidR="0089550C" w:rsidRPr="0089550C">
        <w:rPr>
          <w:noProof/>
          <w:color w:val="000000"/>
          <w:sz w:val="24"/>
          <w:lang w:val="en-US"/>
        </w:rPr>
        <w:t>(Sudrajat dan Sutisna 1999)</w:t>
      </w:r>
      <w:r w:rsidRPr="00A161E0">
        <w:rPr>
          <w:color w:val="000000"/>
          <w:sz w:val="24"/>
          <w:lang w:val="en-US"/>
        </w:rPr>
        <w:fldChar w:fldCharType="end"/>
      </w:r>
      <w:r w:rsidRPr="00A161E0">
        <w:rPr>
          <w:color w:val="000000"/>
          <w:sz w:val="24"/>
          <w:lang w:val="en-US"/>
        </w:rPr>
        <w:t xml:space="preserve">. </w:t>
      </w:r>
      <w:proofErr w:type="spellStart"/>
      <w:r w:rsidRPr="00A161E0">
        <w:rPr>
          <w:color w:val="000000"/>
          <w:sz w:val="24"/>
          <w:lang w:val="en-US"/>
        </w:rPr>
        <w:t>Namun</w:t>
      </w:r>
      <w:proofErr w:type="spellEnd"/>
      <w:r w:rsidRPr="00A161E0">
        <w:rPr>
          <w:color w:val="000000"/>
          <w:sz w:val="24"/>
          <w:lang w:val="en-US"/>
        </w:rPr>
        <w:t xml:space="preserve"> </w:t>
      </w:r>
      <w:proofErr w:type="spellStart"/>
      <w:r w:rsidRPr="00A161E0">
        <w:rPr>
          <w:color w:val="000000"/>
          <w:sz w:val="24"/>
          <w:lang w:val="en-US"/>
        </w:rPr>
        <w:t>perilaku</w:t>
      </w:r>
      <w:proofErr w:type="spellEnd"/>
      <w:r w:rsidRPr="00A161E0">
        <w:rPr>
          <w:color w:val="000000"/>
          <w:sz w:val="24"/>
          <w:lang w:val="en-US"/>
        </w:rPr>
        <w:t xml:space="preserve"> </w:t>
      </w:r>
      <w:proofErr w:type="spellStart"/>
      <w:r w:rsidRPr="00A161E0">
        <w:rPr>
          <w:color w:val="000000"/>
          <w:sz w:val="24"/>
          <w:lang w:val="en-US"/>
        </w:rPr>
        <w:t>maladaptif</w:t>
      </w:r>
      <w:proofErr w:type="spellEnd"/>
      <w:r w:rsidRPr="00A161E0">
        <w:rPr>
          <w:color w:val="000000"/>
          <w:sz w:val="24"/>
          <w:lang w:val="en-US"/>
        </w:rPr>
        <w:t xml:space="preserve"> </w:t>
      </w:r>
      <w:proofErr w:type="spellStart"/>
      <w:r w:rsidRPr="00A161E0">
        <w:rPr>
          <w:color w:val="000000"/>
          <w:sz w:val="24"/>
          <w:lang w:val="en-US"/>
        </w:rPr>
        <w:t>menjadi</w:t>
      </w:r>
      <w:proofErr w:type="spellEnd"/>
      <w:r w:rsidRPr="00A161E0">
        <w:rPr>
          <w:color w:val="000000"/>
          <w:sz w:val="24"/>
          <w:lang w:val="en-US"/>
        </w:rPr>
        <w:t xml:space="preserve"> </w:t>
      </w:r>
      <w:proofErr w:type="spellStart"/>
      <w:r w:rsidRPr="00A161E0">
        <w:rPr>
          <w:color w:val="000000"/>
          <w:sz w:val="24"/>
          <w:lang w:val="en-US"/>
        </w:rPr>
        <w:t>tema</w:t>
      </w:r>
      <w:proofErr w:type="spellEnd"/>
      <w:r w:rsidRPr="00A161E0">
        <w:rPr>
          <w:color w:val="000000"/>
          <w:sz w:val="24"/>
          <w:lang w:val="en-US"/>
        </w:rPr>
        <w:t xml:space="preserve"> </w:t>
      </w:r>
      <w:proofErr w:type="spellStart"/>
      <w:r w:rsidRPr="00A161E0">
        <w:rPr>
          <w:color w:val="000000"/>
          <w:sz w:val="24"/>
          <w:lang w:val="en-US"/>
        </w:rPr>
        <w:t>penting</w:t>
      </w:r>
      <w:proofErr w:type="spellEnd"/>
      <w:r w:rsidRPr="00A161E0">
        <w:rPr>
          <w:color w:val="000000"/>
          <w:sz w:val="24"/>
          <w:lang w:val="en-US"/>
        </w:rPr>
        <w:t xml:space="preserve"> </w:t>
      </w:r>
      <w:proofErr w:type="spellStart"/>
      <w:r w:rsidRPr="00A161E0">
        <w:rPr>
          <w:color w:val="000000"/>
          <w:sz w:val="24"/>
          <w:lang w:val="en-US"/>
        </w:rPr>
        <w:t>untuk</w:t>
      </w:r>
      <w:proofErr w:type="spellEnd"/>
      <w:r w:rsidRPr="00A161E0">
        <w:rPr>
          <w:color w:val="000000"/>
          <w:sz w:val="24"/>
          <w:lang w:val="en-US"/>
        </w:rPr>
        <w:t xml:space="preserve"> </w:t>
      </w:r>
      <w:proofErr w:type="spellStart"/>
      <w:r w:rsidRPr="00A161E0">
        <w:rPr>
          <w:color w:val="000000"/>
          <w:sz w:val="24"/>
          <w:lang w:val="en-US"/>
        </w:rPr>
        <w:t>dipahami</w:t>
      </w:r>
      <w:proofErr w:type="spellEnd"/>
      <w:r w:rsidRPr="00A161E0">
        <w:rPr>
          <w:color w:val="000000"/>
          <w:sz w:val="24"/>
          <w:lang w:val="en-US"/>
        </w:rPr>
        <w:t xml:space="preserve">. </w:t>
      </w:r>
      <w:proofErr w:type="spellStart"/>
      <w:r w:rsidRPr="00A161E0">
        <w:rPr>
          <w:color w:val="000000"/>
          <w:sz w:val="24"/>
          <w:lang w:val="en-US"/>
        </w:rPr>
        <w:t>Perilaku</w:t>
      </w:r>
      <w:proofErr w:type="spellEnd"/>
      <w:r w:rsidRPr="00A161E0">
        <w:rPr>
          <w:color w:val="000000"/>
          <w:sz w:val="24"/>
          <w:lang w:val="en-US"/>
        </w:rPr>
        <w:t xml:space="preserve"> </w:t>
      </w:r>
      <w:proofErr w:type="spellStart"/>
      <w:r w:rsidRPr="00A161E0">
        <w:rPr>
          <w:color w:val="000000"/>
          <w:sz w:val="24"/>
          <w:lang w:val="en-US"/>
        </w:rPr>
        <w:t>maladaptif</w:t>
      </w:r>
      <w:proofErr w:type="spellEnd"/>
      <w:r w:rsidRPr="00A161E0">
        <w:rPr>
          <w:color w:val="000000"/>
          <w:sz w:val="24"/>
          <w:lang w:val="en-US"/>
        </w:rPr>
        <w:t xml:space="preserve"> pada </w:t>
      </w:r>
      <w:proofErr w:type="spellStart"/>
      <w:r w:rsidRPr="00A161E0">
        <w:rPr>
          <w:color w:val="000000"/>
          <w:sz w:val="24"/>
          <w:lang w:val="en-US"/>
        </w:rPr>
        <w:t>anak</w:t>
      </w:r>
      <w:proofErr w:type="spellEnd"/>
      <w:r w:rsidRPr="00A161E0">
        <w:rPr>
          <w:color w:val="000000"/>
          <w:sz w:val="24"/>
          <w:lang w:val="en-US"/>
        </w:rPr>
        <w:t xml:space="preserve"> </w:t>
      </w:r>
      <w:proofErr w:type="spellStart"/>
      <w:r w:rsidRPr="00A161E0">
        <w:rPr>
          <w:color w:val="000000"/>
          <w:sz w:val="24"/>
          <w:lang w:val="en-US"/>
        </w:rPr>
        <w:t>prasekolah</w:t>
      </w:r>
      <w:proofErr w:type="spellEnd"/>
      <w:r w:rsidRPr="00A161E0">
        <w:rPr>
          <w:color w:val="000000"/>
          <w:sz w:val="24"/>
          <w:lang w:val="en-US"/>
        </w:rPr>
        <w:t xml:space="preserve"> </w:t>
      </w:r>
      <w:proofErr w:type="spellStart"/>
      <w:r w:rsidRPr="00A161E0">
        <w:rPr>
          <w:color w:val="000000"/>
          <w:sz w:val="24"/>
          <w:lang w:val="en-US"/>
        </w:rPr>
        <w:t>merupakan</w:t>
      </w:r>
      <w:proofErr w:type="spellEnd"/>
      <w:r w:rsidRPr="00A161E0">
        <w:rPr>
          <w:color w:val="000000"/>
          <w:sz w:val="24"/>
          <w:lang w:val="en-US"/>
        </w:rPr>
        <w:t xml:space="preserve"> </w:t>
      </w:r>
      <w:proofErr w:type="spellStart"/>
      <w:r w:rsidRPr="00A161E0">
        <w:rPr>
          <w:color w:val="000000"/>
          <w:sz w:val="24"/>
          <w:lang w:val="en-US"/>
        </w:rPr>
        <w:t>sebuah</w:t>
      </w:r>
      <w:proofErr w:type="spellEnd"/>
      <w:r w:rsidRPr="00A161E0">
        <w:rPr>
          <w:color w:val="000000"/>
          <w:sz w:val="24"/>
          <w:lang w:val="en-US"/>
        </w:rPr>
        <w:t xml:space="preserve"> </w:t>
      </w:r>
      <w:proofErr w:type="spellStart"/>
      <w:r w:rsidRPr="00A161E0">
        <w:rPr>
          <w:color w:val="000000"/>
          <w:sz w:val="24"/>
          <w:lang w:val="en-US"/>
        </w:rPr>
        <w:t>respon</w:t>
      </w:r>
      <w:proofErr w:type="spellEnd"/>
      <w:r w:rsidRPr="00A161E0">
        <w:rPr>
          <w:color w:val="000000"/>
          <w:sz w:val="24"/>
          <w:lang w:val="en-US"/>
        </w:rPr>
        <w:t xml:space="preserve"> </w:t>
      </w:r>
      <w:proofErr w:type="spellStart"/>
      <w:r w:rsidRPr="00A161E0">
        <w:rPr>
          <w:color w:val="000000"/>
          <w:sz w:val="24"/>
          <w:lang w:val="en-US"/>
        </w:rPr>
        <w:t>sebagai</w:t>
      </w:r>
      <w:proofErr w:type="spellEnd"/>
      <w:r w:rsidRPr="00A161E0">
        <w:rPr>
          <w:color w:val="000000"/>
          <w:sz w:val="24"/>
          <w:lang w:val="en-US"/>
        </w:rPr>
        <w:t xml:space="preserve"> </w:t>
      </w:r>
      <w:proofErr w:type="spellStart"/>
      <w:r w:rsidRPr="00A161E0">
        <w:rPr>
          <w:color w:val="000000"/>
          <w:sz w:val="24"/>
          <w:lang w:val="en-US"/>
        </w:rPr>
        <w:t>bentuk</w:t>
      </w:r>
      <w:proofErr w:type="spellEnd"/>
      <w:r w:rsidRPr="00A161E0">
        <w:rPr>
          <w:color w:val="000000"/>
          <w:sz w:val="24"/>
          <w:lang w:val="en-US"/>
        </w:rPr>
        <w:t xml:space="preserve"> </w:t>
      </w:r>
      <w:proofErr w:type="spellStart"/>
      <w:r w:rsidRPr="00A161E0">
        <w:rPr>
          <w:color w:val="000000"/>
          <w:sz w:val="24"/>
          <w:lang w:val="en-US"/>
        </w:rPr>
        <w:t>hasil</w:t>
      </w:r>
      <w:proofErr w:type="spellEnd"/>
      <w:r w:rsidRPr="00A161E0">
        <w:rPr>
          <w:color w:val="000000"/>
          <w:sz w:val="24"/>
          <w:lang w:val="en-US"/>
        </w:rPr>
        <w:t xml:space="preserve"> </w:t>
      </w:r>
      <w:proofErr w:type="spellStart"/>
      <w:r w:rsidRPr="00A161E0">
        <w:rPr>
          <w:color w:val="000000"/>
          <w:sz w:val="24"/>
          <w:lang w:val="en-US"/>
        </w:rPr>
        <w:t>belajar</w:t>
      </w:r>
      <w:proofErr w:type="spellEnd"/>
      <w:r w:rsidRPr="00A161E0">
        <w:rPr>
          <w:color w:val="000000"/>
          <w:sz w:val="24"/>
          <w:lang w:val="en-US"/>
        </w:rPr>
        <w:t xml:space="preserve"> </w:t>
      </w:r>
      <w:proofErr w:type="spellStart"/>
      <w:r w:rsidRPr="00A161E0">
        <w:rPr>
          <w:color w:val="000000"/>
          <w:sz w:val="24"/>
          <w:lang w:val="en-US"/>
        </w:rPr>
        <w:t>dari</w:t>
      </w:r>
      <w:proofErr w:type="spellEnd"/>
      <w:r w:rsidRPr="00A161E0">
        <w:rPr>
          <w:color w:val="000000"/>
          <w:sz w:val="24"/>
          <w:lang w:val="en-US"/>
        </w:rPr>
        <w:t xml:space="preserve"> </w:t>
      </w:r>
      <w:proofErr w:type="spellStart"/>
      <w:r w:rsidRPr="00A161E0">
        <w:rPr>
          <w:color w:val="000000"/>
          <w:sz w:val="24"/>
          <w:lang w:val="en-US"/>
        </w:rPr>
        <w:t>interaksinya</w:t>
      </w:r>
      <w:proofErr w:type="spellEnd"/>
      <w:r w:rsidRPr="00A161E0">
        <w:rPr>
          <w:color w:val="000000"/>
          <w:sz w:val="24"/>
          <w:lang w:val="en-US"/>
        </w:rPr>
        <w:t xml:space="preserve"> </w:t>
      </w:r>
      <w:proofErr w:type="spellStart"/>
      <w:r w:rsidRPr="00A161E0">
        <w:rPr>
          <w:color w:val="000000"/>
          <w:sz w:val="24"/>
          <w:lang w:val="en-US"/>
        </w:rPr>
        <w:t>dengan</w:t>
      </w:r>
      <w:proofErr w:type="spellEnd"/>
      <w:r w:rsidRPr="00A161E0">
        <w:rPr>
          <w:color w:val="000000"/>
          <w:sz w:val="24"/>
          <w:lang w:val="en-US"/>
        </w:rPr>
        <w:t xml:space="preserve"> orang lain di </w:t>
      </w:r>
      <w:proofErr w:type="spellStart"/>
      <w:r w:rsidRPr="00A161E0">
        <w:rPr>
          <w:color w:val="000000"/>
          <w:sz w:val="24"/>
          <w:lang w:val="en-US"/>
        </w:rPr>
        <w:t>lingkungan</w:t>
      </w:r>
      <w:proofErr w:type="spellEnd"/>
      <w:r w:rsidRPr="00A161E0">
        <w:rPr>
          <w:color w:val="000000"/>
          <w:sz w:val="24"/>
          <w:lang w:val="en-US"/>
        </w:rPr>
        <w:t xml:space="preserve"> </w:t>
      </w:r>
      <w:proofErr w:type="spellStart"/>
      <w:r w:rsidRPr="00A161E0">
        <w:rPr>
          <w:color w:val="000000"/>
          <w:sz w:val="24"/>
          <w:lang w:val="en-US"/>
        </w:rPr>
        <w:t>sekitarnya</w:t>
      </w:r>
      <w:proofErr w:type="spellEnd"/>
      <w:r w:rsidRPr="00A161E0">
        <w:rPr>
          <w:color w:val="000000"/>
          <w:sz w:val="24"/>
          <w:lang w:val="en-US"/>
        </w:rPr>
        <w:t xml:space="preserve">. </w:t>
      </w:r>
      <w:proofErr w:type="spellStart"/>
      <w:r w:rsidRPr="00A161E0">
        <w:rPr>
          <w:color w:val="000000"/>
          <w:sz w:val="24"/>
          <w:lang w:val="en-US"/>
        </w:rPr>
        <w:t>Sehingga</w:t>
      </w:r>
      <w:proofErr w:type="spellEnd"/>
      <w:r w:rsidRPr="00A161E0">
        <w:rPr>
          <w:color w:val="000000"/>
          <w:sz w:val="24"/>
          <w:lang w:val="en-US"/>
        </w:rPr>
        <w:t xml:space="preserve"> pada </w:t>
      </w:r>
      <w:proofErr w:type="spellStart"/>
      <w:r w:rsidRPr="00A161E0">
        <w:rPr>
          <w:color w:val="000000"/>
          <w:sz w:val="24"/>
          <w:lang w:val="en-US"/>
        </w:rPr>
        <w:t>saat</w:t>
      </w:r>
      <w:proofErr w:type="spellEnd"/>
      <w:r w:rsidRPr="00A161E0">
        <w:rPr>
          <w:color w:val="000000"/>
          <w:sz w:val="24"/>
          <w:lang w:val="en-US"/>
        </w:rPr>
        <w:t xml:space="preserve"> </w:t>
      </w:r>
      <w:proofErr w:type="spellStart"/>
      <w:r w:rsidRPr="00A161E0">
        <w:rPr>
          <w:color w:val="000000"/>
          <w:sz w:val="24"/>
          <w:lang w:val="en-US"/>
        </w:rPr>
        <w:t>pandemi</w:t>
      </w:r>
      <w:proofErr w:type="spellEnd"/>
      <w:r w:rsidRPr="00A161E0">
        <w:rPr>
          <w:color w:val="000000"/>
          <w:sz w:val="24"/>
          <w:lang w:val="en-US"/>
        </w:rPr>
        <w:t xml:space="preserve"> covid-19 </w:t>
      </w:r>
      <w:proofErr w:type="spellStart"/>
      <w:r w:rsidRPr="00A161E0">
        <w:rPr>
          <w:color w:val="000000"/>
          <w:sz w:val="24"/>
          <w:lang w:val="en-US"/>
        </w:rPr>
        <w:t>aktivitas</w:t>
      </w:r>
      <w:proofErr w:type="spellEnd"/>
      <w:r w:rsidRPr="00A161E0">
        <w:rPr>
          <w:color w:val="000000"/>
          <w:sz w:val="24"/>
          <w:lang w:val="en-US"/>
        </w:rPr>
        <w:t xml:space="preserve"> </w:t>
      </w:r>
      <w:proofErr w:type="spellStart"/>
      <w:r w:rsidRPr="00A161E0">
        <w:rPr>
          <w:color w:val="000000"/>
          <w:sz w:val="24"/>
          <w:lang w:val="en-US"/>
        </w:rPr>
        <w:t>interaksi</w:t>
      </w:r>
      <w:proofErr w:type="spellEnd"/>
      <w:r w:rsidRPr="00A161E0">
        <w:rPr>
          <w:color w:val="000000"/>
          <w:sz w:val="24"/>
          <w:lang w:val="en-US"/>
        </w:rPr>
        <w:t xml:space="preserve"> </w:t>
      </w:r>
      <w:proofErr w:type="spellStart"/>
      <w:r w:rsidRPr="00A161E0">
        <w:rPr>
          <w:color w:val="000000"/>
          <w:sz w:val="24"/>
          <w:lang w:val="en-US"/>
        </w:rPr>
        <w:t>dengan</w:t>
      </w:r>
      <w:proofErr w:type="spellEnd"/>
      <w:r w:rsidRPr="00A161E0">
        <w:rPr>
          <w:color w:val="000000"/>
          <w:sz w:val="24"/>
          <w:lang w:val="en-US"/>
        </w:rPr>
        <w:t xml:space="preserve"> orang lain </w:t>
      </w:r>
      <w:proofErr w:type="spellStart"/>
      <w:r w:rsidRPr="00A161E0">
        <w:rPr>
          <w:color w:val="000000"/>
          <w:sz w:val="24"/>
          <w:lang w:val="en-US"/>
        </w:rPr>
        <w:t>berkurang</w:t>
      </w:r>
      <w:proofErr w:type="spellEnd"/>
      <w:r w:rsidRPr="00A161E0">
        <w:rPr>
          <w:color w:val="000000"/>
          <w:sz w:val="24"/>
          <w:lang w:val="en-US"/>
        </w:rPr>
        <w:t xml:space="preserve">, yang </w:t>
      </w:r>
      <w:proofErr w:type="spellStart"/>
      <w:r w:rsidRPr="00A161E0">
        <w:rPr>
          <w:color w:val="000000"/>
          <w:sz w:val="24"/>
          <w:lang w:val="en-US"/>
        </w:rPr>
        <w:t>menyebabkan</w:t>
      </w:r>
      <w:proofErr w:type="spellEnd"/>
      <w:r w:rsidRPr="00A161E0">
        <w:rPr>
          <w:color w:val="000000"/>
          <w:sz w:val="24"/>
          <w:lang w:val="en-US"/>
        </w:rPr>
        <w:t xml:space="preserve"> </w:t>
      </w:r>
      <w:proofErr w:type="spellStart"/>
      <w:r w:rsidRPr="00A161E0">
        <w:rPr>
          <w:color w:val="000000"/>
          <w:sz w:val="24"/>
          <w:lang w:val="en-US"/>
        </w:rPr>
        <w:t>individu</w:t>
      </w:r>
      <w:proofErr w:type="spellEnd"/>
      <w:r w:rsidRPr="00A161E0">
        <w:rPr>
          <w:color w:val="000000"/>
          <w:sz w:val="24"/>
          <w:lang w:val="en-US"/>
        </w:rPr>
        <w:t xml:space="preserve"> </w:t>
      </w:r>
      <w:proofErr w:type="spellStart"/>
      <w:r w:rsidRPr="00A161E0">
        <w:rPr>
          <w:color w:val="000000"/>
          <w:sz w:val="24"/>
          <w:lang w:val="en-US"/>
        </w:rPr>
        <w:t>mengalami</w:t>
      </w:r>
      <w:proofErr w:type="spellEnd"/>
      <w:r w:rsidRPr="00A161E0">
        <w:rPr>
          <w:color w:val="000000"/>
          <w:sz w:val="24"/>
          <w:lang w:val="en-US"/>
        </w:rPr>
        <w:t xml:space="preserve"> </w:t>
      </w:r>
      <w:proofErr w:type="spellStart"/>
      <w:r w:rsidRPr="00A161E0">
        <w:rPr>
          <w:color w:val="000000"/>
          <w:sz w:val="24"/>
          <w:lang w:val="en-US"/>
        </w:rPr>
        <w:t>kesulitan</w:t>
      </w:r>
      <w:proofErr w:type="spellEnd"/>
      <w:r w:rsidRPr="00A161E0">
        <w:rPr>
          <w:color w:val="000000"/>
          <w:sz w:val="24"/>
          <w:lang w:val="en-US"/>
        </w:rPr>
        <w:t xml:space="preserve"> </w:t>
      </w:r>
      <w:proofErr w:type="spellStart"/>
      <w:r w:rsidRPr="00A161E0">
        <w:rPr>
          <w:color w:val="000000"/>
          <w:sz w:val="24"/>
          <w:lang w:val="en-US"/>
        </w:rPr>
        <w:t>beradaptasi</w:t>
      </w:r>
      <w:proofErr w:type="spellEnd"/>
      <w:r w:rsidRPr="00A161E0">
        <w:rPr>
          <w:color w:val="000000"/>
          <w:sz w:val="24"/>
          <w:lang w:val="en-US"/>
        </w:rPr>
        <w:t xml:space="preserve"> di </w:t>
      </w:r>
      <w:proofErr w:type="spellStart"/>
      <w:r w:rsidRPr="00A161E0">
        <w:rPr>
          <w:color w:val="000000"/>
          <w:sz w:val="24"/>
          <w:lang w:val="en-US"/>
        </w:rPr>
        <w:t>lingkungan</w:t>
      </w:r>
      <w:proofErr w:type="spellEnd"/>
      <w:r w:rsidRPr="00A161E0">
        <w:rPr>
          <w:color w:val="000000"/>
          <w:sz w:val="24"/>
          <w:lang w:val="en-US"/>
        </w:rPr>
        <w:t xml:space="preserve"> </w:t>
      </w:r>
      <w:proofErr w:type="spellStart"/>
      <w:r w:rsidRPr="00A161E0">
        <w:rPr>
          <w:color w:val="000000"/>
          <w:sz w:val="24"/>
          <w:lang w:val="en-US"/>
        </w:rPr>
        <w:t>sekitar</w:t>
      </w:r>
      <w:proofErr w:type="spellEnd"/>
      <w:r w:rsidRPr="00A161E0">
        <w:rPr>
          <w:color w:val="000000"/>
          <w:sz w:val="24"/>
          <w:lang w:val="en-US"/>
        </w:rPr>
        <w:t xml:space="preserve">. Maka </w:t>
      </w:r>
      <w:proofErr w:type="spellStart"/>
      <w:r w:rsidRPr="00A161E0">
        <w:rPr>
          <w:color w:val="000000"/>
          <w:sz w:val="24"/>
          <w:lang w:val="en-US"/>
        </w:rPr>
        <w:t>sering</w:t>
      </w:r>
      <w:proofErr w:type="spellEnd"/>
      <w:r w:rsidRPr="00A161E0">
        <w:rPr>
          <w:color w:val="000000"/>
          <w:sz w:val="24"/>
          <w:lang w:val="en-US"/>
        </w:rPr>
        <w:t xml:space="preserve"> </w:t>
      </w:r>
      <w:proofErr w:type="spellStart"/>
      <w:r w:rsidRPr="00A161E0">
        <w:rPr>
          <w:color w:val="000000"/>
          <w:sz w:val="24"/>
          <w:lang w:val="en-US"/>
        </w:rPr>
        <w:t>terjadi</w:t>
      </w:r>
      <w:proofErr w:type="spellEnd"/>
      <w:r w:rsidRPr="00A161E0">
        <w:rPr>
          <w:color w:val="000000"/>
          <w:sz w:val="24"/>
          <w:lang w:val="en-US"/>
        </w:rPr>
        <w:t xml:space="preserve"> </w:t>
      </w:r>
      <w:proofErr w:type="spellStart"/>
      <w:r w:rsidRPr="00A161E0">
        <w:rPr>
          <w:color w:val="000000"/>
          <w:sz w:val="24"/>
          <w:lang w:val="en-US"/>
        </w:rPr>
        <w:t>munculnya</w:t>
      </w:r>
      <w:proofErr w:type="spellEnd"/>
      <w:r w:rsidRPr="00A161E0">
        <w:rPr>
          <w:color w:val="000000"/>
          <w:sz w:val="24"/>
          <w:lang w:val="en-US"/>
        </w:rPr>
        <w:t xml:space="preserve"> </w:t>
      </w:r>
      <w:proofErr w:type="spellStart"/>
      <w:r w:rsidRPr="00A161E0">
        <w:rPr>
          <w:color w:val="000000"/>
          <w:sz w:val="24"/>
          <w:lang w:val="en-US"/>
        </w:rPr>
        <w:t>perilaku</w:t>
      </w:r>
      <w:proofErr w:type="spellEnd"/>
      <w:r w:rsidRPr="00A161E0">
        <w:rPr>
          <w:color w:val="000000"/>
          <w:sz w:val="24"/>
          <w:lang w:val="en-US"/>
        </w:rPr>
        <w:t xml:space="preserve"> </w:t>
      </w:r>
      <w:proofErr w:type="spellStart"/>
      <w:r w:rsidRPr="00A161E0">
        <w:rPr>
          <w:color w:val="000000"/>
          <w:sz w:val="24"/>
          <w:lang w:val="en-US"/>
        </w:rPr>
        <w:t>maladaptif</w:t>
      </w:r>
      <w:proofErr w:type="spellEnd"/>
      <w:r w:rsidRPr="00A161E0">
        <w:rPr>
          <w:color w:val="000000"/>
          <w:sz w:val="24"/>
          <w:lang w:val="en-US"/>
        </w:rPr>
        <w:t xml:space="preserve"> </w:t>
      </w:r>
      <w:proofErr w:type="spellStart"/>
      <w:r w:rsidRPr="00A161E0">
        <w:rPr>
          <w:color w:val="000000"/>
          <w:sz w:val="24"/>
          <w:lang w:val="en-US"/>
        </w:rPr>
        <w:t>anak</w:t>
      </w:r>
      <w:proofErr w:type="spellEnd"/>
      <w:r w:rsidRPr="00A161E0">
        <w:rPr>
          <w:color w:val="000000"/>
          <w:sz w:val="24"/>
          <w:lang w:val="en-US"/>
        </w:rPr>
        <w:t xml:space="preserve"> di </w:t>
      </w:r>
      <w:proofErr w:type="spellStart"/>
      <w:r w:rsidRPr="00A161E0">
        <w:rPr>
          <w:color w:val="000000"/>
          <w:sz w:val="24"/>
          <w:lang w:val="en-US"/>
        </w:rPr>
        <w:t>sekolah</w:t>
      </w:r>
      <w:proofErr w:type="spellEnd"/>
      <w:r w:rsidRPr="00A161E0">
        <w:rPr>
          <w:color w:val="000000"/>
          <w:sz w:val="24"/>
          <w:lang w:val="en-US"/>
        </w:rPr>
        <w:t xml:space="preserve"> yang </w:t>
      </w:r>
      <w:proofErr w:type="spellStart"/>
      <w:r w:rsidRPr="00A161E0">
        <w:rPr>
          <w:color w:val="000000"/>
          <w:sz w:val="24"/>
          <w:lang w:val="en-US"/>
        </w:rPr>
        <w:t>disebabkan</w:t>
      </w:r>
      <w:proofErr w:type="spellEnd"/>
      <w:r w:rsidRPr="00A161E0">
        <w:rPr>
          <w:color w:val="000000"/>
          <w:sz w:val="24"/>
          <w:lang w:val="en-US"/>
        </w:rPr>
        <w:t xml:space="preserve"> oleh </w:t>
      </w:r>
      <w:proofErr w:type="spellStart"/>
      <w:r w:rsidRPr="00A161E0">
        <w:rPr>
          <w:color w:val="000000"/>
          <w:sz w:val="24"/>
          <w:lang w:val="en-US"/>
        </w:rPr>
        <w:t>faktor</w:t>
      </w:r>
      <w:proofErr w:type="spellEnd"/>
      <w:r w:rsidRPr="00A161E0">
        <w:rPr>
          <w:color w:val="000000"/>
          <w:sz w:val="24"/>
          <w:lang w:val="en-US"/>
        </w:rPr>
        <w:t xml:space="preserve"> </w:t>
      </w:r>
      <w:proofErr w:type="spellStart"/>
      <w:r w:rsidRPr="00A161E0">
        <w:rPr>
          <w:color w:val="000000"/>
          <w:sz w:val="24"/>
          <w:lang w:val="en-US"/>
        </w:rPr>
        <w:t>lingkungan</w:t>
      </w:r>
      <w:proofErr w:type="spellEnd"/>
      <w:r w:rsidRPr="00A161E0">
        <w:rPr>
          <w:color w:val="000000"/>
          <w:sz w:val="24"/>
          <w:lang w:val="en-US"/>
        </w:rPr>
        <w:t xml:space="preserve"> yang </w:t>
      </w:r>
      <w:proofErr w:type="spellStart"/>
      <w:r w:rsidRPr="00A161E0">
        <w:rPr>
          <w:color w:val="000000"/>
          <w:sz w:val="24"/>
          <w:lang w:val="en-US"/>
        </w:rPr>
        <w:t>tidak</w:t>
      </w:r>
      <w:proofErr w:type="spellEnd"/>
      <w:r w:rsidRPr="00A161E0">
        <w:rPr>
          <w:color w:val="000000"/>
          <w:sz w:val="24"/>
          <w:lang w:val="en-US"/>
        </w:rPr>
        <w:t xml:space="preserve"> </w:t>
      </w:r>
      <w:proofErr w:type="spellStart"/>
      <w:r w:rsidRPr="00A161E0">
        <w:rPr>
          <w:color w:val="000000"/>
          <w:sz w:val="24"/>
          <w:lang w:val="en-US"/>
        </w:rPr>
        <w:t>kondusif</w:t>
      </w:r>
      <w:proofErr w:type="spellEnd"/>
      <w:r w:rsidRPr="00A161E0">
        <w:rPr>
          <w:color w:val="000000"/>
          <w:sz w:val="24"/>
          <w:lang w:val="en-US"/>
        </w:rPr>
        <w:t xml:space="preserve"> </w:t>
      </w:r>
      <w:proofErr w:type="spellStart"/>
      <w:r w:rsidRPr="00A161E0">
        <w:rPr>
          <w:color w:val="000000"/>
          <w:sz w:val="24"/>
          <w:lang w:val="en-US"/>
        </w:rPr>
        <w:t>sehingga</w:t>
      </w:r>
      <w:proofErr w:type="spellEnd"/>
      <w:r w:rsidRPr="00A161E0">
        <w:rPr>
          <w:color w:val="000000"/>
          <w:sz w:val="24"/>
          <w:lang w:val="en-US"/>
        </w:rPr>
        <w:t xml:space="preserve"> </w:t>
      </w:r>
      <w:proofErr w:type="spellStart"/>
      <w:r w:rsidRPr="00A161E0">
        <w:rPr>
          <w:color w:val="000000"/>
          <w:sz w:val="24"/>
          <w:lang w:val="en-US"/>
        </w:rPr>
        <w:t>dapat</w:t>
      </w:r>
      <w:proofErr w:type="spellEnd"/>
      <w:r w:rsidRPr="00A161E0">
        <w:rPr>
          <w:color w:val="000000"/>
          <w:sz w:val="24"/>
          <w:lang w:val="en-US"/>
        </w:rPr>
        <w:t xml:space="preserve"> </w:t>
      </w:r>
      <w:proofErr w:type="spellStart"/>
      <w:r w:rsidRPr="00A161E0">
        <w:rPr>
          <w:color w:val="000000"/>
          <w:sz w:val="24"/>
          <w:lang w:val="en-US"/>
        </w:rPr>
        <w:t>berpengaruh</w:t>
      </w:r>
      <w:proofErr w:type="spellEnd"/>
      <w:r w:rsidRPr="00A161E0">
        <w:rPr>
          <w:color w:val="000000"/>
          <w:sz w:val="24"/>
          <w:lang w:val="en-US"/>
        </w:rPr>
        <w:t xml:space="preserve"> </w:t>
      </w:r>
      <w:proofErr w:type="spellStart"/>
      <w:r w:rsidRPr="00A161E0">
        <w:rPr>
          <w:color w:val="000000"/>
          <w:sz w:val="24"/>
          <w:lang w:val="en-US"/>
        </w:rPr>
        <w:t>terhadap</w:t>
      </w:r>
      <w:proofErr w:type="spellEnd"/>
      <w:r w:rsidRPr="00A161E0">
        <w:rPr>
          <w:color w:val="000000"/>
          <w:sz w:val="24"/>
          <w:lang w:val="en-US"/>
        </w:rPr>
        <w:t xml:space="preserve"> </w:t>
      </w:r>
      <w:proofErr w:type="spellStart"/>
      <w:r w:rsidRPr="00A161E0">
        <w:rPr>
          <w:color w:val="000000"/>
          <w:sz w:val="24"/>
          <w:lang w:val="en-US"/>
        </w:rPr>
        <w:t>perkembangan</w:t>
      </w:r>
      <w:proofErr w:type="spellEnd"/>
      <w:r w:rsidRPr="00A161E0">
        <w:rPr>
          <w:color w:val="000000"/>
          <w:sz w:val="24"/>
          <w:lang w:val="en-US"/>
        </w:rPr>
        <w:t xml:space="preserve"> </w:t>
      </w:r>
      <w:proofErr w:type="spellStart"/>
      <w:r w:rsidRPr="00A161E0">
        <w:rPr>
          <w:color w:val="000000"/>
          <w:sz w:val="24"/>
          <w:lang w:val="en-US"/>
        </w:rPr>
        <w:t>sosialnya</w:t>
      </w:r>
      <w:proofErr w:type="spellEnd"/>
      <w:r w:rsidRPr="00A161E0">
        <w:rPr>
          <w:color w:val="000000"/>
          <w:sz w:val="24"/>
          <w:lang w:val="en-US"/>
        </w:rPr>
        <w:t xml:space="preserve"> </w:t>
      </w:r>
      <w:r w:rsidRPr="00A161E0">
        <w:rPr>
          <w:color w:val="000000"/>
          <w:sz w:val="24"/>
          <w:lang w:val="en-US"/>
        </w:rPr>
        <w:fldChar w:fldCharType="begin" w:fldLock="1"/>
      </w:r>
      <w:r w:rsidR="00D16C3F">
        <w:rPr>
          <w:color w:val="000000"/>
          <w:sz w:val="24"/>
          <w:lang w:val="en-US"/>
        </w:rPr>
        <w:instrText>ADDIN CSL_CITATION {"citationItems":[{"id":"ITEM-1","itemData":{"author":[{"dropping-particle":"","family":"Tubagus","given":"Satriya","non-dropping-particle":"","parse-names":false,"suffix":""},{"dropping-particle":"","family":"Jarkawi","given":"","non-dropping-particle":"","parse-names":false,"suffix":""},{"dropping-particle":"","family":"Farial","given":"","non-dropping-particle":"","parse-names":false,"suffix":""},{"dropping-particle":"","family":"Yuliansyah","given":"M","non-dropping-particle":"","parse-names":false,"suffix":""}],"container-title":"Jurnal Consulenza","id":"ITEM-1","issue":"2","issued":{"date-parts":[["2020"]]},"page":"88-96","title":"Upaya guru bimbingan dan konseling dalam mengatasi perilaku maladaptif siswa dengan layanan konseling kelompok di SMPN 14 Banjarmasin","type":"article-journal","volume":"3"},"uris":["http://www.mendeley.com/documents/?uuid=8ff702f2-a76f-4a29-9169-da5cb8ca34f4"]}],"mendeley":{"formattedCitation":"(Tubagus et al. 2020)","plainTextFormattedCitation":"(Tubagus et al. 2020)","previouslyFormattedCitation":"(Tubagus et al. 2020)"},"properties":{"noteIndex":0},"schema":"https://github.com/citation-style-language/schema/raw/master/csl-citation.json"}</w:instrText>
      </w:r>
      <w:r w:rsidRPr="00A161E0">
        <w:rPr>
          <w:color w:val="000000"/>
          <w:sz w:val="24"/>
          <w:lang w:val="en-US"/>
        </w:rPr>
        <w:fldChar w:fldCharType="separate"/>
      </w:r>
      <w:r w:rsidR="0089550C" w:rsidRPr="0089550C">
        <w:rPr>
          <w:noProof/>
          <w:color w:val="000000"/>
          <w:sz w:val="24"/>
          <w:lang w:val="en-US"/>
        </w:rPr>
        <w:t>(Tubagus et al. 2020)</w:t>
      </w:r>
      <w:r w:rsidRPr="00A161E0">
        <w:rPr>
          <w:color w:val="000000"/>
          <w:sz w:val="24"/>
          <w:lang w:val="en-US"/>
        </w:rPr>
        <w:fldChar w:fldCharType="end"/>
      </w:r>
      <w:r w:rsidRPr="00A161E0">
        <w:rPr>
          <w:color w:val="000000"/>
          <w:sz w:val="24"/>
          <w:lang w:val="en-US"/>
        </w:rPr>
        <w:t xml:space="preserve">. Faktor </w:t>
      </w:r>
      <w:proofErr w:type="spellStart"/>
      <w:r w:rsidRPr="00A161E0">
        <w:rPr>
          <w:color w:val="000000"/>
          <w:sz w:val="24"/>
          <w:lang w:val="en-US"/>
        </w:rPr>
        <w:t>lingkungan</w:t>
      </w:r>
      <w:proofErr w:type="spellEnd"/>
      <w:r w:rsidRPr="00A161E0">
        <w:rPr>
          <w:color w:val="000000"/>
          <w:sz w:val="24"/>
          <w:lang w:val="en-US"/>
        </w:rPr>
        <w:t xml:space="preserve"> </w:t>
      </w:r>
      <w:proofErr w:type="spellStart"/>
      <w:r w:rsidRPr="00A161E0">
        <w:rPr>
          <w:color w:val="000000"/>
          <w:sz w:val="24"/>
          <w:lang w:val="en-US"/>
        </w:rPr>
        <w:t>terdiri</w:t>
      </w:r>
      <w:proofErr w:type="spellEnd"/>
      <w:r w:rsidRPr="00A161E0">
        <w:rPr>
          <w:color w:val="000000"/>
          <w:sz w:val="24"/>
          <w:lang w:val="en-US"/>
        </w:rPr>
        <w:t xml:space="preserve"> </w:t>
      </w:r>
      <w:proofErr w:type="spellStart"/>
      <w:r w:rsidRPr="00A161E0">
        <w:rPr>
          <w:color w:val="000000"/>
          <w:sz w:val="24"/>
          <w:lang w:val="en-US"/>
        </w:rPr>
        <w:t>dari</w:t>
      </w:r>
      <w:proofErr w:type="spellEnd"/>
      <w:r w:rsidRPr="00A161E0">
        <w:rPr>
          <w:color w:val="000000"/>
          <w:sz w:val="24"/>
          <w:lang w:val="en-US"/>
        </w:rPr>
        <w:t xml:space="preserve"> </w:t>
      </w:r>
      <w:proofErr w:type="spellStart"/>
      <w:r w:rsidRPr="00A161E0">
        <w:rPr>
          <w:color w:val="000000"/>
          <w:sz w:val="24"/>
          <w:lang w:val="en-US"/>
        </w:rPr>
        <w:t>lingkungan</w:t>
      </w:r>
      <w:proofErr w:type="spellEnd"/>
      <w:r w:rsidRPr="00A161E0">
        <w:rPr>
          <w:color w:val="000000"/>
          <w:sz w:val="24"/>
          <w:lang w:val="en-US"/>
        </w:rPr>
        <w:t xml:space="preserve"> prenatal dan postnatal. Salah </w:t>
      </w:r>
      <w:proofErr w:type="spellStart"/>
      <w:r w:rsidRPr="00A161E0">
        <w:rPr>
          <w:color w:val="000000"/>
          <w:sz w:val="24"/>
          <w:lang w:val="en-US"/>
        </w:rPr>
        <w:t>satu</w:t>
      </w:r>
      <w:proofErr w:type="spellEnd"/>
      <w:r w:rsidRPr="00A161E0">
        <w:rPr>
          <w:color w:val="000000"/>
          <w:sz w:val="24"/>
          <w:lang w:val="en-US"/>
        </w:rPr>
        <w:t xml:space="preserve"> </w:t>
      </w:r>
      <w:proofErr w:type="spellStart"/>
      <w:r w:rsidRPr="00A161E0">
        <w:rPr>
          <w:color w:val="000000"/>
          <w:sz w:val="24"/>
          <w:lang w:val="en-US"/>
        </w:rPr>
        <w:t>faktor</w:t>
      </w:r>
      <w:proofErr w:type="spellEnd"/>
      <w:r w:rsidRPr="00A161E0">
        <w:rPr>
          <w:color w:val="000000"/>
          <w:sz w:val="24"/>
          <w:lang w:val="en-US"/>
        </w:rPr>
        <w:t xml:space="preserve"> </w:t>
      </w:r>
      <w:proofErr w:type="spellStart"/>
      <w:r w:rsidRPr="00A161E0">
        <w:rPr>
          <w:color w:val="000000"/>
          <w:sz w:val="24"/>
          <w:lang w:val="en-US"/>
        </w:rPr>
        <w:t>lingkungan</w:t>
      </w:r>
      <w:proofErr w:type="spellEnd"/>
      <w:r w:rsidRPr="00A161E0">
        <w:rPr>
          <w:color w:val="000000"/>
          <w:sz w:val="24"/>
          <w:lang w:val="en-US"/>
        </w:rPr>
        <w:t xml:space="preserve"> postnatal yang </w:t>
      </w:r>
      <w:proofErr w:type="spellStart"/>
      <w:r w:rsidRPr="00A161E0">
        <w:rPr>
          <w:color w:val="000000"/>
          <w:sz w:val="24"/>
          <w:lang w:val="en-US"/>
        </w:rPr>
        <w:t>mempengaruhi</w:t>
      </w:r>
      <w:proofErr w:type="spellEnd"/>
      <w:r w:rsidRPr="00A161E0">
        <w:rPr>
          <w:color w:val="000000"/>
          <w:sz w:val="24"/>
          <w:lang w:val="en-US"/>
        </w:rPr>
        <w:t xml:space="preserve"> </w:t>
      </w:r>
      <w:proofErr w:type="spellStart"/>
      <w:r w:rsidRPr="00A161E0">
        <w:rPr>
          <w:color w:val="000000"/>
          <w:sz w:val="24"/>
          <w:lang w:val="en-US"/>
        </w:rPr>
        <w:t>perkembangan</w:t>
      </w:r>
      <w:proofErr w:type="spellEnd"/>
      <w:r w:rsidRPr="00A161E0">
        <w:rPr>
          <w:color w:val="000000"/>
          <w:sz w:val="24"/>
          <w:lang w:val="en-US"/>
        </w:rPr>
        <w:t xml:space="preserve"> </w:t>
      </w:r>
      <w:proofErr w:type="spellStart"/>
      <w:r w:rsidRPr="00A161E0">
        <w:rPr>
          <w:color w:val="000000"/>
          <w:sz w:val="24"/>
          <w:lang w:val="en-US"/>
        </w:rPr>
        <w:t>adalah</w:t>
      </w:r>
      <w:proofErr w:type="spellEnd"/>
      <w:r w:rsidRPr="00A161E0">
        <w:rPr>
          <w:color w:val="000000"/>
          <w:sz w:val="24"/>
          <w:lang w:val="en-US"/>
        </w:rPr>
        <w:t xml:space="preserve"> </w:t>
      </w:r>
      <w:proofErr w:type="spellStart"/>
      <w:r w:rsidRPr="00A161E0">
        <w:rPr>
          <w:color w:val="000000"/>
          <w:sz w:val="24"/>
          <w:lang w:val="en-US"/>
        </w:rPr>
        <w:t>lingkungan</w:t>
      </w:r>
      <w:proofErr w:type="spellEnd"/>
      <w:r w:rsidRPr="00A161E0">
        <w:rPr>
          <w:color w:val="000000"/>
          <w:sz w:val="24"/>
          <w:lang w:val="en-US"/>
        </w:rPr>
        <w:t xml:space="preserve"> </w:t>
      </w:r>
      <w:proofErr w:type="spellStart"/>
      <w:r w:rsidRPr="00A161E0">
        <w:rPr>
          <w:color w:val="000000"/>
          <w:sz w:val="24"/>
          <w:lang w:val="en-US"/>
        </w:rPr>
        <w:t>psikososial</w:t>
      </w:r>
      <w:proofErr w:type="spellEnd"/>
      <w:r w:rsidRPr="00A161E0">
        <w:rPr>
          <w:color w:val="000000"/>
          <w:sz w:val="24"/>
          <w:lang w:val="en-US"/>
        </w:rPr>
        <w:t xml:space="preserve"> </w:t>
      </w:r>
      <w:r w:rsidRPr="00A161E0">
        <w:rPr>
          <w:color w:val="000000"/>
          <w:sz w:val="24"/>
          <w:lang w:val="en-US"/>
        </w:rPr>
        <w:fldChar w:fldCharType="begin" w:fldLock="1"/>
      </w:r>
      <w:r w:rsidR="00D16C3F">
        <w:rPr>
          <w:color w:val="000000"/>
          <w:sz w:val="24"/>
          <w:lang w:val="en-US"/>
        </w:rPr>
        <w:instrText>ADDIN CSL_CITATION {"citationItems":[{"id":"ITEM-1","itemData":{"abstract":"Anak pada periode pra sekolah perlu untuk mencapai tugas-tugas perkembangan mereka yang mencakup : keterampilan motorik, sosial dan bahasa. Pendidikan anak usia dini (PAUD) akan membantu pencapaian tugas-tugas perkembangan ini. Penelitian ini bertujuan untuk mengukur perbedaan tingkat perkembangan anak yang mengikuti dan tidak mengikuti PAUD. Terdapat 61 anak yang tidak mengikuti PAUD dan 79 anak dari tiga sekolah PAUD di Desa Protomulyo Kabupaten Kendal. Subyek diukur menggunakan Denver Developmental Screening Test II (DDST II) pada satu kali periode. Diantara mereka yang tidak mengikuti PAUD, 41% (25 anak) didiagnosis suspect, sementara 8,9% (7 anak) dari PAUD yang tidak bisa mencapai tugas perkembangan. Tujuh puluh dua anak yang telah mengikuti minimal 3 bulan program PAUD, mampu mencapai tugas-tugas perkembangan mereka sepenuhnya. Oleh karena itu, ada perbedaan tingkat perkembangan antara anak-anak yang mengikuti dan tidak mengikuti PAUD, dengan p value (p =0,000). Program PAUD mempunyai peran yang sangat penting untuk merangsang perkembangan anak. Orangtua dapat meyediakan permainan yang mendidik di rumah dan bagi petugas kesehatan harus aktif dalam memberikan screening pengembangan menggunakan DDST II untuk semua anak di masyarakat","author":[{"dropping-particle":"","family":"Septiani","given":"Rizki","non-dropping-particle":"","parse-names":false,"suffix":""},{"dropping-particle":"","family":"Widyaningsih","given":"Susana","non-dropping-particle":"","parse-names":false,"suffix":""},{"dropping-particle":"","family":"Igohm","given":"Muhammad Khabib Burhanuddin","non-dropping-particle":"","parse-names":false,"suffix":""}],"container-title":"Jurnal Keperawatan Jiwa","id":"ITEM-1","issue":"2","issued":{"date-parts":[["2018"]]},"page":"114-125","title":"Tingkat perkembangan anak pra sekolah usia 3-5 tahun Yang mengikuti dan tidak mengikuti pendidikan anak usia dini (Paud)","type":"article-journal","volume":"4"},"uris":["http://www.mendeley.com/documents/?uuid=66307950-8553-46d4-94c6-a3665e48b1a5"]}],"mendeley":{"formattedCitation":"(Septiani, Widyaningsih, dan Igohm 2018)","plainTextFormattedCitation":"(Septiani, Widyaningsih, dan Igohm 2018)","previouslyFormattedCitation":"(Septiani, Widyaningsih, dan Igohm 2018)"},"properties":{"noteIndex":0},"schema":"https://github.com/citation-style-language/schema/raw/master/csl-citation.json"}</w:instrText>
      </w:r>
      <w:r w:rsidRPr="00A161E0">
        <w:rPr>
          <w:color w:val="000000"/>
          <w:sz w:val="24"/>
          <w:lang w:val="en-US"/>
        </w:rPr>
        <w:fldChar w:fldCharType="separate"/>
      </w:r>
      <w:r w:rsidR="0089550C" w:rsidRPr="0089550C">
        <w:rPr>
          <w:noProof/>
          <w:color w:val="000000"/>
          <w:sz w:val="24"/>
          <w:lang w:val="en-US"/>
        </w:rPr>
        <w:t>(Septiani, Widyaningsih, dan Igohm 2018)</w:t>
      </w:r>
      <w:r w:rsidRPr="00A161E0">
        <w:rPr>
          <w:color w:val="000000"/>
          <w:sz w:val="24"/>
          <w:lang w:val="en-US"/>
        </w:rPr>
        <w:fldChar w:fldCharType="end"/>
      </w:r>
      <w:r w:rsidRPr="00A161E0">
        <w:rPr>
          <w:color w:val="000000"/>
          <w:sz w:val="24"/>
          <w:lang w:val="en-US"/>
        </w:rPr>
        <w:t>.</w:t>
      </w:r>
    </w:p>
    <w:p w14:paraId="11A8C70F" w14:textId="77777777" w:rsidR="00A161E0" w:rsidRPr="00A161E0" w:rsidRDefault="00A161E0" w:rsidP="00A161E0">
      <w:pPr>
        <w:pStyle w:val="JSKReferenceItem"/>
        <w:numPr>
          <w:ilvl w:val="0"/>
          <w:numId w:val="0"/>
        </w:numPr>
        <w:ind w:firstLine="720"/>
        <w:rPr>
          <w:color w:val="000000"/>
          <w:sz w:val="24"/>
          <w:lang w:val="en-US"/>
        </w:rPr>
      </w:pPr>
    </w:p>
    <w:p w14:paraId="12E93FA7" w14:textId="24D68645" w:rsidR="00A161E0" w:rsidRPr="00A161E0" w:rsidRDefault="00A161E0" w:rsidP="00A161E0">
      <w:pPr>
        <w:pStyle w:val="JSKReferenceItem"/>
        <w:numPr>
          <w:ilvl w:val="0"/>
          <w:numId w:val="0"/>
        </w:numPr>
        <w:ind w:firstLine="720"/>
        <w:rPr>
          <w:color w:val="000000"/>
          <w:sz w:val="24"/>
          <w:lang w:val="en-US"/>
        </w:rPr>
      </w:pPr>
      <w:proofErr w:type="spellStart"/>
      <w:r w:rsidRPr="00A161E0">
        <w:rPr>
          <w:color w:val="000000"/>
          <w:sz w:val="24"/>
          <w:lang w:val="en-US"/>
        </w:rPr>
        <w:t>Perilaku</w:t>
      </w:r>
      <w:proofErr w:type="spellEnd"/>
      <w:r w:rsidRPr="00A161E0">
        <w:rPr>
          <w:color w:val="000000"/>
          <w:sz w:val="24"/>
          <w:lang w:val="en-US"/>
        </w:rPr>
        <w:t xml:space="preserve"> </w:t>
      </w:r>
      <w:proofErr w:type="spellStart"/>
      <w:r w:rsidRPr="00A161E0">
        <w:rPr>
          <w:color w:val="000000"/>
          <w:sz w:val="24"/>
          <w:lang w:val="en-US"/>
        </w:rPr>
        <w:t>maladaptif</w:t>
      </w:r>
      <w:proofErr w:type="spellEnd"/>
      <w:r w:rsidRPr="00A161E0">
        <w:rPr>
          <w:color w:val="000000"/>
          <w:sz w:val="24"/>
          <w:lang w:val="en-US"/>
        </w:rPr>
        <w:t xml:space="preserve"> </w:t>
      </w:r>
      <w:proofErr w:type="spellStart"/>
      <w:r w:rsidRPr="00A161E0">
        <w:rPr>
          <w:color w:val="000000"/>
          <w:sz w:val="24"/>
          <w:lang w:val="en-US"/>
        </w:rPr>
        <w:t>dibagi</w:t>
      </w:r>
      <w:proofErr w:type="spellEnd"/>
      <w:r w:rsidRPr="00A161E0">
        <w:rPr>
          <w:color w:val="000000"/>
          <w:sz w:val="24"/>
          <w:lang w:val="en-US"/>
        </w:rPr>
        <w:t xml:space="preserve"> </w:t>
      </w:r>
      <w:proofErr w:type="spellStart"/>
      <w:r w:rsidRPr="00A161E0">
        <w:rPr>
          <w:color w:val="000000"/>
          <w:sz w:val="24"/>
          <w:lang w:val="en-US"/>
        </w:rPr>
        <w:t>menjadi</w:t>
      </w:r>
      <w:proofErr w:type="spellEnd"/>
      <w:r w:rsidRPr="00A161E0">
        <w:rPr>
          <w:color w:val="000000"/>
          <w:sz w:val="24"/>
          <w:lang w:val="en-US"/>
        </w:rPr>
        <w:t xml:space="preserve"> </w:t>
      </w:r>
      <w:proofErr w:type="spellStart"/>
      <w:r w:rsidRPr="00A161E0">
        <w:rPr>
          <w:color w:val="000000"/>
          <w:sz w:val="24"/>
          <w:lang w:val="en-US"/>
        </w:rPr>
        <w:t>empat</w:t>
      </w:r>
      <w:proofErr w:type="spellEnd"/>
      <w:r w:rsidRPr="00A161E0">
        <w:rPr>
          <w:color w:val="000000"/>
          <w:sz w:val="24"/>
          <w:lang w:val="en-US"/>
        </w:rPr>
        <w:t xml:space="preserve"> </w:t>
      </w:r>
      <w:proofErr w:type="spellStart"/>
      <w:r w:rsidRPr="00A161E0">
        <w:rPr>
          <w:color w:val="000000"/>
          <w:sz w:val="24"/>
          <w:lang w:val="en-US"/>
        </w:rPr>
        <w:t>macam</w:t>
      </w:r>
      <w:proofErr w:type="spellEnd"/>
      <w:r w:rsidRPr="00A161E0">
        <w:rPr>
          <w:color w:val="000000"/>
          <w:sz w:val="24"/>
          <w:lang w:val="en-US"/>
        </w:rPr>
        <w:t xml:space="preserve"> </w:t>
      </w:r>
      <w:proofErr w:type="spellStart"/>
      <w:r w:rsidRPr="00A161E0">
        <w:rPr>
          <w:color w:val="000000"/>
          <w:sz w:val="24"/>
          <w:lang w:val="en-US"/>
        </w:rPr>
        <w:t>yakni</w:t>
      </w:r>
      <w:proofErr w:type="spellEnd"/>
      <w:r w:rsidRPr="00A161E0">
        <w:rPr>
          <w:color w:val="000000"/>
          <w:sz w:val="24"/>
          <w:lang w:val="en-US"/>
        </w:rPr>
        <w:t xml:space="preserve">: </w:t>
      </w:r>
      <w:proofErr w:type="spellStart"/>
      <w:r w:rsidRPr="00A161E0">
        <w:rPr>
          <w:color w:val="000000"/>
          <w:sz w:val="24"/>
          <w:lang w:val="en-US"/>
        </w:rPr>
        <w:t>pertama</w:t>
      </w:r>
      <w:proofErr w:type="spellEnd"/>
      <w:r w:rsidRPr="00A161E0">
        <w:rPr>
          <w:color w:val="000000"/>
          <w:sz w:val="24"/>
          <w:lang w:val="en-US"/>
        </w:rPr>
        <w:t xml:space="preserve">, </w:t>
      </w:r>
      <w:proofErr w:type="spellStart"/>
      <w:r w:rsidRPr="00A161E0">
        <w:rPr>
          <w:color w:val="000000"/>
          <w:sz w:val="24"/>
          <w:lang w:val="en-US"/>
        </w:rPr>
        <w:t>perilaku</w:t>
      </w:r>
      <w:proofErr w:type="spellEnd"/>
      <w:r w:rsidRPr="00A161E0">
        <w:rPr>
          <w:color w:val="000000"/>
          <w:sz w:val="24"/>
          <w:lang w:val="en-US"/>
        </w:rPr>
        <w:t xml:space="preserve"> </w:t>
      </w:r>
      <w:proofErr w:type="spellStart"/>
      <w:r w:rsidRPr="00A161E0">
        <w:rPr>
          <w:color w:val="000000"/>
          <w:sz w:val="24"/>
          <w:lang w:val="en-US"/>
        </w:rPr>
        <w:t>agresif</w:t>
      </w:r>
      <w:proofErr w:type="spellEnd"/>
      <w:r w:rsidRPr="00A161E0">
        <w:rPr>
          <w:color w:val="000000"/>
          <w:sz w:val="24"/>
          <w:lang w:val="en-US"/>
        </w:rPr>
        <w:t xml:space="preserve">, </w:t>
      </w:r>
      <w:proofErr w:type="spellStart"/>
      <w:r w:rsidRPr="00A161E0">
        <w:rPr>
          <w:color w:val="000000"/>
          <w:sz w:val="24"/>
          <w:lang w:val="en-US"/>
        </w:rPr>
        <w:t>yaitu</w:t>
      </w:r>
      <w:proofErr w:type="spellEnd"/>
      <w:r w:rsidRPr="00A161E0">
        <w:rPr>
          <w:color w:val="000000"/>
          <w:sz w:val="24"/>
          <w:lang w:val="en-US"/>
        </w:rPr>
        <w:t xml:space="preserve"> </w:t>
      </w:r>
      <w:proofErr w:type="spellStart"/>
      <w:r w:rsidRPr="00A161E0">
        <w:rPr>
          <w:color w:val="000000"/>
          <w:sz w:val="24"/>
          <w:lang w:val="en-US"/>
        </w:rPr>
        <w:t>perilaku</w:t>
      </w:r>
      <w:proofErr w:type="spellEnd"/>
      <w:r w:rsidRPr="00A161E0">
        <w:rPr>
          <w:color w:val="000000"/>
          <w:sz w:val="24"/>
          <w:lang w:val="en-US"/>
        </w:rPr>
        <w:t xml:space="preserve"> yang </w:t>
      </w:r>
      <w:proofErr w:type="spellStart"/>
      <w:r w:rsidRPr="00A161E0">
        <w:rPr>
          <w:color w:val="000000"/>
          <w:sz w:val="24"/>
          <w:lang w:val="en-US"/>
        </w:rPr>
        <w:t>mengancam</w:t>
      </w:r>
      <w:proofErr w:type="spellEnd"/>
      <w:r w:rsidRPr="00A161E0">
        <w:rPr>
          <w:color w:val="000000"/>
          <w:sz w:val="24"/>
          <w:lang w:val="en-US"/>
        </w:rPr>
        <w:t xml:space="preserve"> </w:t>
      </w:r>
      <w:proofErr w:type="spellStart"/>
      <w:r w:rsidRPr="00A161E0">
        <w:rPr>
          <w:color w:val="000000"/>
          <w:sz w:val="24"/>
          <w:lang w:val="en-US"/>
        </w:rPr>
        <w:t>atau</w:t>
      </w:r>
      <w:proofErr w:type="spellEnd"/>
      <w:r w:rsidRPr="00A161E0">
        <w:rPr>
          <w:color w:val="000000"/>
          <w:sz w:val="24"/>
          <w:lang w:val="en-US"/>
        </w:rPr>
        <w:t xml:space="preserve"> </w:t>
      </w:r>
      <w:proofErr w:type="spellStart"/>
      <w:r w:rsidRPr="00A161E0">
        <w:rPr>
          <w:color w:val="000000"/>
          <w:sz w:val="24"/>
          <w:lang w:val="en-US"/>
        </w:rPr>
        <w:t>membahayakan</w:t>
      </w:r>
      <w:proofErr w:type="spellEnd"/>
      <w:r w:rsidRPr="00A161E0">
        <w:rPr>
          <w:color w:val="000000"/>
          <w:sz w:val="24"/>
          <w:lang w:val="en-US"/>
        </w:rPr>
        <w:t xml:space="preserve"> </w:t>
      </w:r>
      <w:proofErr w:type="spellStart"/>
      <w:r w:rsidRPr="00A161E0">
        <w:rPr>
          <w:color w:val="000000"/>
          <w:sz w:val="24"/>
          <w:lang w:val="en-US"/>
        </w:rPr>
        <w:t>fisik</w:t>
      </w:r>
      <w:proofErr w:type="spellEnd"/>
      <w:r w:rsidRPr="00A161E0">
        <w:rPr>
          <w:color w:val="000000"/>
          <w:sz w:val="24"/>
          <w:lang w:val="en-US"/>
        </w:rPr>
        <w:t xml:space="preserve">, </w:t>
      </w:r>
      <w:proofErr w:type="spellStart"/>
      <w:r w:rsidRPr="00A161E0">
        <w:rPr>
          <w:color w:val="000000"/>
          <w:sz w:val="24"/>
          <w:lang w:val="en-US"/>
        </w:rPr>
        <w:t>seperti</w:t>
      </w:r>
      <w:proofErr w:type="spellEnd"/>
      <w:r w:rsidRPr="00A161E0">
        <w:rPr>
          <w:color w:val="000000"/>
          <w:sz w:val="24"/>
          <w:lang w:val="en-US"/>
        </w:rPr>
        <w:t xml:space="preserve"> </w:t>
      </w:r>
      <w:proofErr w:type="spellStart"/>
      <w:r w:rsidRPr="00A161E0">
        <w:rPr>
          <w:color w:val="000000"/>
          <w:sz w:val="24"/>
          <w:lang w:val="en-US"/>
        </w:rPr>
        <w:t>pertengkaran</w:t>
      </w:r>
      <w:proofErr w:type="spellEnd"/>
      <w:r w:rsidRPr="00A161E0">
        <w:rPr>
          <w:color w:val="000000"/>
          <w:sz w:val="24"/>
          <w:lang w:val="en-US"/>
        </w:rPr>
        <w:t xml:space="preserve">, </w:t>
      </w:r>
      <w:proofErr w:type="spellStart"/>
      <w:r w:rsidRPr="00A161E0">
        <w:rPr>
          <w:color w:val="000000"/>
          <w:sz w:val="24"/>
          <w:lang w:val="en-US"/>
        </w:rPr>
        <w:t>merebut</w:t>
      </w:r>
      <w:proofErr w:type="spellEnd"/>
      <w:r w:rsidRPr="00A161E0">
        <w:rPr>
          <w:color w:val="000000"/>
          <w:sz w:val="24"/>
          <w:lang w:val="en-US"/>
        </w:rPr>
        <w:t xml:space="preserve"> </w:t>
      </w:r>
      <w:proofErr w:type="spellStart"/>
      <w:r w:rsidRPr="00A161E0">
        <w:rPr>
          <w:color w:val="000000"/>
          <w:sz w:val="24"/>
          <w:lang w:val="en-US"/>
        </w:rPr>
        <w:t>mainan</w:t>
      </w:r>
      <w:proofErr w:type="spellEnd"/>
      <w:r w:rsidRPr="00A161E0">
        <w:rPr>
          <w:color w:val="000000"/>
          <w:sz w:val="24"/>
          <w:lang w:val="en-US"/>
        </w:rPr>
        <w:t xml:space="preserve">. </w:t>
      </w:r>
      <w:proofErr w:type="spellStart"/>
      <w:r w:rsidRPr="00A161E0">
        <w:rPr>
          <w:color w:val="000000"/>
          <w:sz w:val="24"/>
          <w:lang w:val="en-US"/>
        </w:rPr>
        <w:t>Kedua</w:t>
      </w:r>
      <w:proofErr w:type="spellEnd"/>
      <w:r w:rsidRPr="00A161E0">
        <w:rPr>
          <w:color w:val="000000"/>
          <w:sz w:val="24"/>
          <w:lang w:val="en-US"/>
        </w:rPr>
        <w:t xml:space="preserve">, </w:t>
      </w:r>
      <w:proofErr w:type="spellStart"/>
      <w:r w:rsidRPr="00A161E0">
        <w:rPr>
          <w:color w:val="000000"/>
          <w:sz w:val="24"/>
          <w:lang w:val="en-US"/>
        </w:rPr>
        <w:t>perilaku</w:t>
      </w:r>
      <w:proofErr w:type="spellEnd"/>
      <w:r w:rsidRPr="00A161E0">
        <w:rPr>
          <w:color w:val="000000"/>
          <w:sz w:val="24"/>
          <w:lang w:val="en-US"/>
        </w:rPr>
        <w:t xml:space="preserve"> </w:t>
      </w:r>
      <w:proofErr w:type="spellStart"/>
      <w:r w:rsidRPr="00A161E0">
        <w:rPr>
          <w:color w:val="000000"/>
          <w:sz w:val="24"/>
          <w:lang w:val="en-US"/>
        </w:rPr>
        <w:t>destruktif</w:t>
      </w:r>
      <w:proofErr w:type="spellEnd"/>
      <w:r w:rsidRPr="00A161E0">
        <w:rPr>
          <w:color w:val="000000"/>
          <w:sz w:val="24"/>
          <w:lang w:val="en-US"/>
        </w:rPr>
        <w:t xml:space="preserve">, </w:t>
      </w:r>
      <w:proofErr w:type="spellStart"/>
      <w:r w:rsidRPr="00A161E0">
        <w:rPr>
          <w:color w:val="000000"/>
          <w:sz w:val="24"/>
          <w:lang w:val="en-US"/>
        </w:rPr>
        <w:t>yaitu</w:t>
      </w:r>
      <w:proofErr w:type="spellEnd"/>
      <w:r w:rsidRPr="00A161E0">
        <w:rPr>
          <w:color w:val="000000"/>
          <w:sz w:val="24"/>
          <w:lang w:val="en-US"/>
        </w:rPr>
        <w:t xml:space="preserve"> </w:t>
      </w:r>
      <w:proofErr w:type="spellStart"/>
      <w:r w:rsidRPr="00A161E0">
        <w:rPr>
          <w:color w:val="000000"/>
          <w:sz w:val="24"/>
          <w:lang w:val="en-US"/>
        </w:rPr>
        <w:t>melibatkan</w:t>
      </w:r>
      <w:proofErr w:type="spellEnd"/>
      <w:r w:rsidRPr="00A161E0">
        <w:rPr>
          <w:color w:val="000000"/>
          <w:sz w:val="24"/>
          <w:lang w:val="en-US"/>
        </w:rPr>
        <w:t xml:space="preserve"> </w:t>
      </w:r>
      <w:proofErr w:type="spellStart"/>
      <w:r w:rsidRPr="00A161E0">
        <w:rPr>
          <w:color w:val="000000"/>
          <w:sz w:val="24"/>
          <w:lang w:val="en-US"/>
        </w:rPr>
        <w:t>tindakan</w:t>
      </w:r>
      <w:proofErr w:type="spellEnd"/>
      <w:r w:rsidRPr="00A161E0">
        <w:rPr>
          <w:color w:val="000000"/>
          <w:sz w:val="24"/>
          <w:lang w:val="en-US"/>
        </w:rPr>
        <w:t xml:space="preserve"> </w:t>
      </w:r>
      <w:proofErr w:type="spellStart"/>
      <w:r w:rsidRPr="00A161E0">
        <w:rPr>
          <w:color w:val="000000"/>
          <w:sz w:val="24"/>
          <w:lang w:val="en-US"/>
        </w:rPr>
        <w:t>menghancurkan</w:t>
      </w:r>
      <w:proofErr w:type="spellEnd"/>
      <w:r w:rsidRPr="00A161E0">
        <w:rPr>
          <w:color w:val="000000"/>
          <w:sz w:val="24"/>
          <w:lang w:val="en-US"/>
        </w:rPr>
        <w:t xml:space="preserve"> property </w:t>
      </w:r>
      <w:proofErr w:type="spellStart"/>
      <w:r w:rsidRPr="00A161E0">
        <w:rPr>
          <w:color w:val="000000"/>
          <w:sz w:val="24"/>
          <w:lang w:val="en-US"/>
        </w:rPr>
        <w:t>seperti</w:t>
      </w:r>
      <w:proofErr w:type="spellEnd"/>
      <w:r w:rsidRPr="00A161E0">
        <w:rPr>
          <w:color w:val="000000"/>
          <w:sz w:val="24"/>
          <w:lang w:val="en-US"/>
        </w:rPr>
        <w:t xml:space="preserve"> </w:t>
      </w:r>
      <w:proofErr w:type="spellStart"/>
      <w:r w:rsidRPr="00A161E0">
        <w:rPr>
          <w:color w:val="000000"/>
          <w:sz w:val="24"/>
          <w:lang w:val="en-US"/>
        </w:rPr>
        <w:t>membanting</w:t>
      </w:r>
      <w:proofErr w:type="spellEnd"/>
      <w:r w:rsidRPr="00A161E0">
        <w:rPr>
          <w:color w:val="000000"/>
          <w:sz w:val="24"/>
          <w:lang w:val="en-US"/>
        </w:rPr>
        <w:t xml:space="preserve"> </w:t>
      </w:r>
      <w:proofErr w:type="spellStart"/>
      <w:r w:rsidRPr="00A161E0">
        <w:rPr>
          <w:color w:val="000000"/>
          <w:sz w:val="24"/>
          <w:lang w:val="en-US"/>
        </w:rPr>
        <w:t>barang</w:t>
      </w:r>
      <w:proofErr w:type="spellEnd"/>
      <w:r w:rsidRPr="00A161E0">
        <w:rPr>
          <w:color w:val="000000"/>
          <w:sz w:val="24"/>
          <w:lang w:val="en-US"/>
        </w:rPr>
        <w:t xml:space="preserve"> </w:t>
      </w:r>
      <w:proofErr w:type="spellStart"/>
      <w:r w:rsidRPr="00A161E0">
        <w:rPr>
          <w:color w:val="000000"/>
          <w:sz w:val="24"/>
          <w:lang w:val="en-US"/>
        </w:rPr>
        <w:t>karena</w:t>
      </w:r>
      <w:proofErr w:type="spellEnd"/>
      <w:r w:rsidRPr="00A161E0">
        <w:rPr>
          <w:color w:val="000000"/>
          <w:sz w:val="24"/>
          <w:lang w:val="en-US"/>
        </w:rPr>
        <w:t xml:space="preserve"> </w:t>
      </w:r>
      <w:proofErr w:type="spellStart"/>
      <w:r w:rsidRPr="00A161E0">
        <w:rPr>
          <w:color w:val="000000"/>
          <w:sz w:val="24"/>
          <w:lang w:val="en-US"/>
        </w:rPr>
        <w:t>kesal</w:t>
      </w:r>
      <w:proofErr w:type="spellEnd"/>
      <w:r w:rsidRPr="00A161E0">
        <w:rPr>
          <w:color w:val="000000"/>
          <w:sz w:val="24"/>
          <w:lang w:val="en-US"/>
        </w:rPr>
        <w:t xml:space="preserve">. </w:t>
      </w:r>
      <w:proofErr w:type="spellStart"/>
      <w:r w:rsidRPr="00A161E0">
        <w:rPr>
          <w:color w:val="000000"/>
          <w:sz w:val="24"/>
          <w:lang w:val="en-US"/>
        </w:rPr>
        <w:t>Ketiga</w:t>
      </w:r>
      <w:proofErr w:type="spellEnd"/>
      <w:r w:rsidRPr="00A161E0">
        <w:rPr>
          <w:color w:val="000000"/>
          <w:sz w:val="24"/>
          <w:lang w:val="en-US"/>
        </w:rPr>
        <w:t xml:space="preserve">, </w:t>
      </w:r>
      <w:proofErr w:type="spellStart"/>
      <w:r w:rsidRPr="00A161E0">
        <w:rPr>
          <w:color w:val="000000"/>
          <w:sz w:val="24"/>
          <w:lang w:val="en-US"/>
        </w:rPr>
        <w:t>perilaku</w:t>
      </w:r>
      <w:proofErr w:type="spellEnd"/>
      <w:r w:rsidRPr="00A161E0">
        <w:rPr>
          <w:color w:val="000000"/>
          <w:sz w:val="24"/>
          <w:lang w:val="en-US"/>
        </w:rPr>
        <w:t xml:space="preserve"> </w:t>
      </w:r>
      <w:proofErr w:type="spellStart"/>
      <w:r w:rsidRPr="00A161E0">
        <w:rPr>
          <w:color w:val="000000"/>
          <w:sz w:val="24"/>
          <w:lang w:val="en-US"/>
        </w:rPr>
        <w:t>menipu</w:t>
      </w:r>
      <w:proofErr w:type="spellEnd"/>
      <w:r w:rsidRPr="00A161E0">
        <w:rPr>
          <w:color w:val="000000"/>
          <w:sz w:val="24"/>
          <w:lang w:val="en-US"/>
        </w:rPr>
        <w:t xml:space="preserve">, </w:t>
      </w:r>
      <w:proofErr w:type="spellStart"/>
      <w:r w:rsidRPr="00A161E0">
        <w:rPr>
          <w:color w:val="000000"/>
          <w:sz w:val="24"/>
          <w:lang w:val="en-US"/>
        </w:rPr>
        <w:t>termasuk</w:t>
      </w:r>
      <w:proofErr w:type="spellEnd"/>
      <w:r w:rsidRPr="00A161E0">
        <w:rPr>
          <w:color w:val="000000"/>
          <w:sz w:val="24"/>
          <w:lang w:val="en-US"/>
        </w:rPr>
        <w:t xml:space="preserve"> </w:t>
      </w:r>
      <w:proofErr w:type="spellStart"/>
      <w:r w:rsidRPr="00A161E0">
        <w:rPr>
          <w:color w:val="000000"/>
          <w:sz w:val="24"/>
          <w:lang w:val="en-US"/>
        </w:rPr>
        <w:t>kebiasaan</w:t>
      </w:r>
      <w:proofErr w:type="spellEnd"/>
      <w:r w:rsidRPr="00A161E0">
        <w:rPr>
          <w:color w:val="000000"/>
          <w:sz w:val="24"/>
          <w:lang w:val="en-US"/>
        </w:rPr>
        <w:t xml:space="preserve"> </w:t>
      </w:r>
      <w:proofErr w:type="spellStart"/>
      <w:r w:rsidRPr="00A161E0">
        <w:rPr>
          <w:color w:val="000000"/>
          <w:sz w:val="24"/>
          <w:lang w:val="en-US"/>
        </w:rPr>
        <w:t>berbohong</w:t>
      </w:r>
      <w:proofErr w:type="spellEnd"/>
      <w:r w:rsidRPr="00A161E0">
        <w:rPr>
          <w:color w:val="000000"/>
          <w:sz w:val="24"/>
          <w:lang w:val="en-US"/>
        </w:rPr>
        <w:t xml:space="preserve">. </w:t>
      </w:r>
      <w:proofErr w:type="spellStart"/>
      <w:r w:rsidRPr="00A161E0">
        <w:rPr>
          <w:color w:val="000000"/>
          <w:sz w:val="24"/>
          <w:lang w:val="en-US"/>
        </w:rPr>
        <w:t>Kempat</w:t>
      </w:r>
      <w:proofErr w:type="spellEnd"/>
      <w:r w:rsidRPr="00A161E0">
        <w:rPr>
          <w:color w:val="000000"/>
          <w:sz w:val="24"/>
          <w:lang w:val="en-US"/>
        </w:rPr>
        <w:t xml:space="preserve">, </w:t>
      </w:r>
      <w:proofErr w:type="spellStart"/>
      <w:r w:rsidRPr="00A161E0">
        <w:rPr>
          <w:color w:val="000000"/>
          <w:sz w:val="24"/>
          <w:lang w:val="en-US"/>
        </w:rPr>
        <w:t>melanggar</w:t>
      </w:r>
      <w:proofErr w:type="spellEnd"/>
      <w:r w:rsidRPr="00A161E0">
        <w:rPr>
          <w:color w:val="000000"/>
          <w:sz w:val="24"/>
          <w:lang w:val="en-US"/>
        </w:rPr>
        <w:t xml:space="preserve"> </w:t>
      </w:r>
      <w:proofErr w:type="spellStart"/>
      <w:r w:rsidRPr="00A161E0">
        <w:rPr>
          <w:color w:val="000000"/>
          <w:sz w:val="24"/>
          <w:lang w:val="en-US"/>
        </w:rPr>
        <w:t>aturan</w:t>
      </w:r>
      <w:proofErr w:type="spellEnd"/>
      <w:r w:rsidRPr="00A161E0">
        <w:rPr>
          <w:color w:val="000000"/>
          <w:sz w:val="24"/>
          <w:lang w:val="en-US"/>
        </w:rPr>
        <w:t xml:space="preserve">, </w:t>
      </w:r>
      <w:proofErr w:type="spellStart"/>
      <w:r w:rsidRPr="00A161E0">
        <w:rPr>
          <w:color w:val="000000"/>
          <w:sz w:val="24"/>
          <w:lang w:val="en-US"/>
        </w:rPr>
        <w:t>yaitu</w:t>
      </w:r>
      <w:proofErr w:type="spellEnd"/>
      <w:r w:rsidRPr="00A161E0">
        <w:rPr>
          <w:color w:val="000000"/>
          <w:sz w:val="24"/>
          <w:lang w:val="en-US"/>
        </w:rPr>
        <w:t xml:space="preserve"> </w:t>
      </w:r>
      <w:proofErr w:type="spellStart"/>
      <w:r w:rsidRPr="00A161E0">
        <w:rPr>
          <w:color w:val="000000"/>
          <w:sz w:val="24"/>
          <w:lang w:val="en-US"/>
        </w:rPr>
        <w:t>melibatkan</w:t>
      </w:r>
      <w:proofErr w:type="spellEnd"/>
      <w:r w:rsidRPr="00A161E0">
        <w:rPr>
          <w:color w:val="000000"/>
          <w:sz w:val="24"/>
          <w:lang w:val="en-US"/>
        </w:rPr>
        <w:t xml:space="preserve"> </w:t>
      </w:r>
      <w:proofErr w:type="spellStart"/>
      <w:r w:rsidRPr="00A161E0">
        <w:rPr>
          <w:color w:val="000000"/>
          <w:sz w:val="24"/>
          <w:lang w:val="en-US"/>
        </w:rPr>
        <w:t>perlawanan</w:t>
      </w:r>
      <w:proofErr w:type="spellEnd"/>
      <w:r w:rsidRPr="00A161E0">
        <w:rPr>
          <w:color w:val="000000"/>
          <w:sz w:val="24"/>
          <w:lang w:val="en-US"/>
        </w:rPr>
        <w:t xml:space="preserve"> </w:t>
      </w:r>
      <w:proofErr w:type="spellStart"/>
      <w:r w:rsidRPr="00A161E0">
        <w:rPr>
          <w:color w:val="000000"/>
          <w:sz w:val="24"/>
          <w:lang w:val="en-US"/>
        </w:rPr>
        <w:t>aturan</w:t>
      </w:r>
      <w:proofErr w:type="spellEnd"/>
      <w:r w:rsidRPr="00A161E0">
        <w:rPr>
          <w:color w:val="000000"/>
          <w:sz w:val="24"/>
          <w:lang w:val="en-US"/>
        </w:rPr>
        <w:t xml:space="preserve"> (di </w:t>
      </w:r>
      <w:proofErr w:type="spellStart"/>
      <w:r w:rsidRPr="00A161E0">
        <w:rPr>
          <w:color w:val="000000"/>
          <w:sz w:val="24"/>
          <w:lang w:val="en-US"/>
        </w:rPr>
        <w:t>sekolah</w:t>
      </w:r>
      <w:proofErr w:type="spellEnd"/>
      <w:r w:rsidRPr="00A161E0">
        <w:rPr>
          <w:color w:val="000000"/>
          <w:sz w:val="24"/>
          <w:lang w:val="en-US"/>
        </w:rPr>
        <w:t xml:space="preserve">/ </w:t>
      </w:r>
      <w:proofErr w:type="spellStart"/>
      <w:r w:rsidRPr="00A161E0">
        <w:rPr>
          <w:color w:val="000000"/>
          <w:sz w:val="24"/>
          <w:lang w:val="en-US"/>
        </w:rPr>
        <w:t>lingkungan</w:t>
      </w:r>
      <w:proofErr w:type="spellEnd"/>
      <w:r w:rsidRPr="00A161E0">
        <w:rPr>
          <w:color w:val="000000"/>
          <w:sz w:val="24"/>
          <w:lang w:val="en-US"/>
        </w:rPr>
        <w:t xml:space="preserve">) yang </w:t>
      </w:r>
      <w:proofErr w:type="spellStart"/>
      <w:r w:rsidRPr="00A161E0">
        <w:rPr>
          <w:color w:val="000000"/>
          <w:sz w:val="24"/>
          <w:lang w:val="en-US"/>
        </w:rPr>
        <w:t>diterima</w:t>
      </w:r>
      <w:proofErr w:type="spellEnd"/>
      <w:r w:rsidRPr="00A161E0">
        <w:rPr>
          <w:color w:val="000000"/>
          <w:sz w:val="24"/>
          <w:lang w:val="en-US"/>
        </w:rPr>
        <w:t xml:space="preserve"> </w:t>
      </w:r>
      <w:proofErr w:type="spellStart"/>
      <w:r w:rsidRPr="00A161E0">
        <w:rPr>
          <w:color w:val="000000"/>
          <w:sz w:val="24"/>
          <w:lang w:val="en-US"/>
        </w:rPr>
        <w:t>anak</w:t>
      </w:r>
      <w:proofErr w:type="spellEnd"/>
      <w:r w:rsidRPr="00A161E0">
        <w:rPr>
          <w:color w:val="000000"/>
          <w:sz w:val="24"/>
          <w:lang w:val="en-US"/>
        </w:rPr>
        <w:t xml:space="preserve"> lain. </w:t>
      </w:r>
      <w:proofErr w:type="spellStart"/>
      <w:r w:rsidRPr="00A161E0">
        <w:rPr>
          <w:color w:val="000000"/>
          <w:sz w:val="24"/>
          <w:lang w:val="en-US"/>
        </w:rPr>
        <w:t>Sedangkan</w:t>
      </w:r>
      <w:proofErr w:type="spellEnd"/>
      <w:r w:rsidRPr="00A161E0">
        <w:rPr>
          <w:color w:val="000000"/>
          <w:sz w:val="24"/>
          <w:lang w:val="en-US"/>
        </w:rPr>
        <w:t xml:space="preserve"> </w:t>
      </w:r>
      <w:proofErr w:type="spellStart"/>
      <w:r w:rsidRPr="00A161E0">
        <w:rPr>
          <w:color w:val="000000"/>
          <w:sz w:val="24"/>
          <w:lang w:val="en-US"/>
        </w:rPr>
        <w:t>perilaku</w:t>
      </w:r>
      <w:proofErr w:type="spellEnd"/>
      <w:r w:rsidRPr="00A161E0">
        <w:rPr>
          <w:color w:val="000000"/>
          <w:sz w:val="24"/>
          <w:lang w:val="en-US"/>
        </w:rPr>
        <w:t xml:space="preserve"> </w:t>
      </w:r>
      <w:proofErr w:type="spellStart"/>
      <w:r w:rsidRPr="00A161E0">
        <w:rPr>
          <w:color w:val="000000"/>
          <w:sz w:val="24"/>
          <w:lang w:val="en-US"/>
        </w:rPr>
        <w:t>adaptif</w:t>
      </w:r>
      <w:proofErr w:type="spellEnd"/>
      <w:r w:rsidRPr="00A161E0">
        <w:rPr>
          <w:color w:val="000000"/>
          <w:sz w:val="24"/>
          <w:lang w:val="en-US"/>
        </w:rPr>
        <w:t xml:space="preserve"> </w:t>
      </w:r>
      <w:proofErr w:type="spellStart"/>
      <w:r w:rsidRPr="00A161E0">
        <w:rPr>
          <w:color w:val="000000"/>
          <w:sz w:val="24"/>
          <w:lang w:val="en-US"/>
        </w:rPr>
        <w:t>berlaku</w:t>
      </w:r>
      <w:proofErr w:type="spellEnd"/>
      <w:r w:rsidRPr="00A161E0">
        <w:rPr>
          <w:color w:val="000000"/>
          <w:sz w:val="24"/>
          <w:lang w:val="en-US"/>
        </w:rPr>
        <w:t xml:space="preserve"> </w:t>
      </w:r>
      <w:proofErr w:type="spellStart"/>
      <w:r w:rsidRPr="00A161E0">
        <w:rPr>
          <w:color w:val="000000"/>
          <w:sz w:val="24"/>
          <w:lang w:val="en-US"/>
        </w:rPr>
        <w:t>sebaliknya</w:t>
      </w:r>
      <w:proofErr w:type="spellEnd"/>
      <w:r w:rsidRPr="00A161E0">
        <w:rPr>
          <w:color w:val="000000"/>
          <w:sz w:val="24"/>
          <w:lang w:val="en-US"/>
        </w:rPr>
        <w:t xml:space="preserve"> </w:t>
      </w:r>
      <w:proofErr w:type="spellStart"/>
      <w:r w:rsidRPr="00A161E0">
        <w:rPr>
          <w:color w:val="000000"/>
          <w:sz w:val="24"/>
          <w:lang w:val="en-US"/>
        </w:rPr>
        <w:t>dimana</w:t>
      </w:r>
      <w:proofErr w:type="spellEnd"/>
      <w:r w:rsidRPr="00A161E0">
        <w:rPr>
          <w:color w:val="000000"/>
          <w:sz w:val="24"/>
          <w:lang w:val="en-US"/>
        </w:rPr>
        <w:t xml:space="preserve"> </w:t>
      </w:r>
      <w:proofErr w:type="spellStart"/>
      <w:r w:rsidRPr="00A161E0">
        <w:rPr>
          <w:color w:val="000000"/>
          <w:sz w:val="24"/>
          <w:lang w:val="en-US"/>
        </w:rPr>
        <w:t>anak</w:t>
      </w:r>
      <w:proofErr w:type="spellEnd"/>
      <w:r w:rsidRPr="00A161E0">
        <w:rPr>
          <w:color w:val="000000"/>
          <w:sz w:val="24"/>
          <w:lang w:val="en-US"/>
        </w:rPr>
        <w:t xml:space="preserve"> </w:t>
      </w:r>
      <w:proofErr w:type="spellStart"/>
      <w:r w:rsidRPr="00A161E0">
        <w:rPr>
          <w:color w:val="000000"/>
          <w:sz w:val="24"/>
          <w:lang w:val="en-US"/>
        </w:rPr>
        <w:t>mampu</w:t>
      </w:r>
      <w:proofErr w:type="spellEnd"/>
      <w:r w:rsidRPr="00A161E0">
        <w:rPr>
          <w:color w:val="000000"/>
          <w:sz w:val="24"/>
          <w:lang w:val="en-US"/>
        </w:rPr>
        <w:t xml:space="preserve"> </w:t>
      </w:r>
      <w:proofErr w:type="spellStart"/>
      <w:r w:rsidRPr="00A161E0">
        <w:rPr>
          <w:color w:val="000000"/>
          <w:sz w:val="24"/>
          <w:lang w:val="en-US"/>
        </w:rPr>
        <w:t>berperilaku</w:t>
      </w:r>
      <w:proofErr w:type="spellEnd"/>
      <w:r w:rsidRPr="00A161E0">
        <w:rPr>
          <w:color w:val="000000"/>
          <w:sz w:val="24"/>
          <w:lang w:val="en-US"/>
        </w:rPr>
        <w:t xml:space="preserve"> </w:t>
      </w:r>
      <w:proofErr w:type="spellStart"/>
      <w:r w:rsidRPr="00A161E0">
        <w:rPr>
          <w:color w:val="000000"/>
          <w:sz w:val="24"/>
          <w:lang w:val="en-US"/>
        </w:rPr>
        <w:t>sesuai</w:t>
      </w:r>
      <w:proofErr w:type="spellEnd"/>
      <w:r w:rsidRPr="00A161E0">
        <w:rPr>
          <w:color w:val="000000"/>
          <w:sz w:val="24"/>
          <w:lang w:val="en-US"/>
        </w:rPr>
        <w:t xml:space="preserve"> </w:t>
      </w:r>
      <w:proofErr w:type="spellStart"/>
      <w:r w:rsidRPr="00A161E0">
        <w:rPr>
          <w:color w:val="000000"/>
          <w:sz w:val="24"/>
          <w:lang w:val="en-US"/>
        </w:rPr>
        <w:t>standar</w:t>
      </w:r>
      <w:proofErr w:type="spellEnd"/>
      <w:r w:rsidRPr="00A161E0">
        <w:rPr>
          <w:color w:val="000000"/>
          <w:sz w:val="24"/>
          <w:lang w:val="en-US"/>
        </w:rPr>
        <w:t xml:space="preserve"> </w:t>
      </w:r>
      <w:proofErr w:type="spellStart"/>
      <w:r w:rsidRPr="00A161E0">
        <w:rPr>
          <w:color w:val="000000"/>
          <w:sz w:val="24"/>
          <w:lang w:val="en-US"/>
        </w:rPr>
        <w:t>kebebasan</w:t>
      </w:r>
      <w:proofErr w:type="spellEnd"/>
      <w:r w:rsidRPr="00A161E0">
        <w:rPr>
          <w:color w:val="000000"/>
          <w:sz w:val="24"/>
          <w:lang w:val="en-US"/>
        </w:rPr>
        <w:t xml:space="preserve"> personal dan </w:t>
      </w:r>
      <w:proofErr w:type="spellStart"/>
      <w:r w:rsidRPr="00A161E0">
        <w:rPr>
          <w:color w:val="000000"/>
          <w:sz w:val="24"/>
          <w:lang w:val="en-US"/>
        </w:rPr>
        <w:t>standar</w:t>
      </w:r>
      <w:proofErr w:type="spellEnd"/>
      <w:r w:rsidRPr="00A161E0">
        <w:rPr>
          <w:color w:val="000000"/>
          <w:sz w:val="24"/>
          <w:lang w:val="en-US"/>
        </w:rPr>
        <w:t xml:space="preserve"> </w:t>
      </w:r>
      <w:proofErr w:type="spellStart"/>
      <w:r w:rsidRPr="00A161E0">
        <w:rPr>
          <w:color w:val="000000"/>
          <w:sz w:val="24"/>
          <w:lang w:val="en-US"/>
        </w:rPr>
        <w:t>dalam</w:t>
      </w:r>
      <w:proofErr w:type="spellEnd"/>
      <w:r w:rsidRPr="00A161E0">
        <w:rPr>
          <w:color w:val="000000"/>
          <w:sz w:val="24"/>
          <w:lang w:val="en-US"/>
        </w:rPr>
        <w:t xml:space="preserve"> </w:t>
      </w:r>
      <w:proofErr w:type="spellStart"/>
      <w:r w:rsidRPr="00A161E0">
        <w:rPr>
          <w:color w:val="000000"/>
          <w:sz w:val="24"/>
          <w:lang w:val="en-US"/>
        </w:rPr>
        <w:t>merespon</w:t>
      </w:r>
      <w:proofErr w:type="spellEnd"/>
      <w:r w:rsidRPr="00A161E0">
        <w:rPr>
          <w:color w:val="000000"/>
          <w:sz w:val="24"/>
          <w:lang w:val="en-US"/>
        </w:rPr>
        <w:t xml:space="preserve"> </w:t>
      </w:r>
      <w:proofErr w:type="spellStart"/>
      <w:r w:rsidRPr="00A161E0">
        <w:rPr>
          <w:color w:val="000000"/>
          <w:sz w:val="24"/>
          <w:lang w:val="en-US"/>
        </w:rPr>
        <w:t>lingkungan</w:t>
      </w:r>
      <w:proofErr w:type="spellEnd"/>
      <w:r w:rsidRPr="00A161E0">
        <w:rPr>
          <w:color w:val="000000"/>
          <w:sz w:val="24"/>
          <w:lang w:val="en-US"/>
        </w:rPr>
        <w:t xml:space="preserve"> </w:t>
      </w:r>
      <w:proofErr w:type="spellStart"/>
      <w:r w:rsidRPr="00A161E0">
        <w:rPr>
          <w:color w:val="000000"/>
          <w:sz w:val="24"/>
          <w:lang w:val="en-US"/>
        </w:rPr>
        <w:t>seperti</w:t>
      </w:r>
      <w:proofErr w:type="spellEnd"/>
      <w:r w:rsidRPr="00A161E0">
        <w:rPr>
          <w:color w:val="000000"/>
          <w:sz w:val="24"/>
          <w:lang w:val="en-US"/>
        </w:rPr>
        <w:t xml:space="preserve"> yang </w:t>
      </w:r>
      <w:proofErr w:type="spellStart"/>
      <w:r w:rsidRPr="00A161E0">
        <w:rPr>
          <w:color w:val="000000"/>
          <w:sz w:val="24"/>
          <w:lang w:val="en-US"/>
        </w:rPr>
        <w:t>diharapkan</w:t>
      </w:r>
      <w:proofErr w:type="spellEnd"/>
      <w:r w:rsidRPr="00A161E0">
        <w:rPr>
          <w:color w:val="000000"/>
          <w:sz w:val="24"/>
          <w:lang w:val="en-US"/>
        </w:rPr>
        <w:t xml:space="preserve"> oleh </w:t>
      </w:r>
      <w:proofErr w:type="spellStart"/>
      <w:r w:rsidRPr="00A161E0">
        <w:rPr>
          <w:color w:val="000000"/>
          <w:sz w:val="24"/>
          <w:lang w:val="en-US"/>
        </w:rPr>
        <w:t>kelompok</w:t>
      </w:r>
      <w:proofErr w:type="spellEnd"/>
      <w:r w:rsidRPr="00A161E0">
        <w:rPr>
          <w:color w:val="000000"/>
          <w:sz w:val="24"/>
          <w:lang w:val="en-US"/>
        </w:rPr>
        <w:t xml:space="preserve"> </w:t>
      </w:r>
      <w:proofErr w:type="spellStart"/>
      <w:r w:rsidRPr="00A161E0">
        <w:rPr>
          <w:color w:val="000000"/>
          <w:sz w:val="24"/>
          <w:lang w:val="en-US"/>
        </w:rPr>
        <w:t>budaya</w:t>
      </w:r>
      <w:proofErr w:type="spellEnd"/>
      <w:r w:rsidRPr="00A161E0">
        <w:rPr>
          <w:color w:val="000000"/>
          <w:sz w:val="24"/>
          <w:lang w:val="en-US"/>
        </w:rPr>
        <w:t xml:space="preserve"> dan </w:t>
      </w:r>
      <w:proofErr w:type="spellStart"/>
      <w:r w:rsidRPr="00A161E0">
        <w:rPr>
          <w:color w:val="000000"/>
          <w:sz w:val="24"/>
          <w:lang w:val="en-US"/>
        </w:rPr>
        <w:t>usia</w:t>
      </w:r>
      <w:proofErr w:type="spellEnd"/>
      <w:r w:rsidRPr="00A161E0">
        <w:rPr>
          <w:color w:val="000000"/>
          <w:sz w:val="24"/>
          <w:lang w:val="en-US"/>
        </w:rPr>
        <w:t xml:space="preserve"> </w:t>
      </w:r>
      <w:proofErr w:type="spellStart"/>
      <w:r w:rsidRPr="00A161E0">
        <w:rPr>
          <w:color w:val="000000"/>
          <w:sz w:val="24"/>
          <w:lang w:val="en-US"/>
        </w:rPr>
        <w:t>tertentu</w:t>
      </w:r>
      <w:proofErr w:type="spellEnd"/>
      <w:r w:rsidRPr="00A161E0">
        <w:rPr>
          <w:color w:val="000000"/>
          <w:sz w:val="24"/>
          <w:lang w:val="en-US"/>
        </w:rPr>
        <w:t xml:space="preserve"> </w:t>
      </w:r>
      <w:r w:rsidRPr="00A161E0">
        <w:rPr>
          <w:color w:val="000000"/>
          <w:sz w:val="24"/>
          <w:lang w:val="en-US"/>
        </w:rPr>
        <w:fldChar w:fldCharType="begin" w:fldLock="1"/>
      </w:r>
      <w:r w:rsidR="00D16C3F">
        <w:rPr>
          <w:color w:val="000000"/>
          <w:sz w:val="24"/>
          <w:lang w:val="en-US"/>
        </w:rPr>
        <w:instrText>ADDIN CSL_CITATION {"citationItems":[{"id":"ITEM-1","itemData":{"author":[{"dropping-particle":"","family":"Supriyadi","given":"T Carina D A N","non-dropping-particle":"","parse-names":false,"suffix":""}],"container-title":"Jurnal Psikologi Udayana","id":"ITEM-1","issue":"1","issued":{"date-parts":[["2016"]]},"page":"35-44","title":"Studi korelasi perilaku adaptif dan kecerdasan emosional dengan prestasi belajar pada siswa underachiever di Bali","type":"article-journal","volume":"3"},"uris":["http://www.mendeley.com/documents/?uuid=30e84646-e78f-4f7e-b418-7983591a3886"]}],"mendeley":{"formattedCitation":"(Supriyadi 2016)","plainTextFormattedCitation":"(Supriyadi 2016)","previouslyFormattedCitation":"(Supriyadi 2016)"},"properties":{"noteIndex":0},"schema":"https://github.com/citation-style-language/schema/raw/master/csl-citation.json"}</w:instrText>
      </w:r>
      <w:r w:rsidRPr="00A161E0">
        <w:rPr>
          <w:color w:val="000000"/>
          <w:sz w:val="24"/>
          <w:lang w:val="en-US"/>
        </w:rPr>
        <w:fldChar w:fldCharType="separate"/>
      </w:r>
      <w:r w:rsidR="0089550C" w:rsidRPr="0089550C">
        <w:rPr>
          <w:noProof/>
          <w:color w:val="000000"/>
          <w:sz w:val="24"/>
          <w:lang w:val="en-US"/>
        </w:rPr>
        <w:t>(Supriyadi 2016)</w:t>
      </w:r>
      <w:r w:rsidRPr="00A161E0">
        <w:rPr>
          <w:color w:val="000000"/>
          <w:sz w:val="24"/>
          <w:lang w:val="en-US"/>
        </w:rPr>
        <w:fldChar w:fldCharType="end"/>
      </w:r>
      <w:r w:rsidRPr="00A161E0">
        <w:rPr>
          <w:color w:val="000000"/>
          <w:sz w:val="24"/>
          <w:lang w:val="en-US"/>
        </w:rPr>
        <w:t xml:space="preserve">. </w:t>
      </w:r>
      <w:proofErr w:type="spellStart"/>
      <w:r w:rsidRPr="00A161E0">
        <w:rPr>
          <w:color w:val="000000"/>
          <w:sz w:val="24"/>
          <w:lang w:val="en-US"/>
        </w:rPr>
        <w:t>Perilaku</w:t>
      </w:r>
      <w:proofErr w:type="spellEnd"/>
      <w:r w:rsidRPr="00A161E0">
        <w:rPr>
          <w:color w:val="000000"/>
          <w:sz w:val="24"/>
          <w:lang w:val="en-US"/>
        </w:rPr>
        <w:t xml:space="preserve"> </w:t>
      </w:r>
      <w:proofErr w:type="spellStart"/>
      <w:r w:rsidRPr="00A161E0">
        <w:rPr>
          <w:color w:val="000000"/>
          <w:sz w:val="24"/>
          <w:lang w:val="en-US"/>
        </w:rPr>
        <w:t>maladaptif</w:t>
      </w:r>
      <w:proofErr w:type="spellEnd"/>
      <w:r w:rsidRPr="00A161E0">
        <w:rPr>
          <w:color w:val="000000"/>
          <w:sz w:val="24"/>
          <w:lang w:val="en-US"/>
        </w:rPr>
        <w:t xml:space="preserve"> </w:t>
      </w:r>
      <w:proofErr w:type="spellStart"/>
      <w:r w:rsidRPr="00A161E0">
        <w:rPr>
          <w:color w:val="000000"/>
          <w:sz w:val="24"/>
          <w:lang w:val="en-US"/>
        </w:rPr>
        <w:t>terbagi</w:t>
      </w:r>
      <w:proofErr w:type="spellEnd"/>
      <w:r w:rsidRPr="00A161E0">
        <w:rPr>
          <w:color w:val="000000"/>
          <w:sz w:val="24"/>
          <w:lang w:val="en-US"/>
        </w:rPr>
        <w:t xml:space="preserve"> </w:t>
      </w:r>
      <w:proofErr w:type="spellStart"/>
      <w:r w:rsidRPr="00A161E0">
        <w:rPr>
          <w:color w:val="000000"/>
          <w:sz w:val="24"/>
          <w:lang w:val="en-US"/>
        </w:rPr>
        <w:t>menjadi</w:t>
      </w:r>
      <w:proofErr w:type="spellEnd"/>
      <w:r w:rsidRPr="00A161E0">
        <w:rPr>
          <w:color w:val="000000"/>
          <w:sz w:val="24"/>
          <w:lang w:val="en-US"/>
        </w:rPr>
        <w:t xml:space="preserve"> </w:t>
      </w:r>
      <w:proofErr w:type="spellStart"/>
      <w:r w:rsidRPr="00A161E0">
        <w:rPr>
          <w:color w:val="000000"/>
          <w:sz w:val="24"/>
          <w:lang w:val="en-US"/>
        </w:rPr>
        <w:t>tiga</w:t>
      </w:r>
      <w:proofErr w:type="spellEnd"/>
      <w:r w:rsidRPr="00A161E0">
        <w:rPr>
          <w:color w:val="000000"/>
          <w:sz w:val="24"/>
          <w:lang w:val="en-US"/>
        </w:rPr>
        <w:t xml:space="preserve"> </w:t>
      </w:r>
      <w:proofErr w:type="spellStart"/>
      <w:r w:rsidRPr="00A161E0">
        <w:rPr>
          <w:color w:val="000000"/>
          <w:sz w:val="24"/>
          <w:lang w:val="en-US"/>
        </w:rPr>
        <w:t>kategori</w:t>
      </w:r>
      <w:proofErr w:type="spellEnd"/>
      <w:r w:rsidRPr="00A161E0">
        <w:rPr>
          <w:color w:val="000000"/>
          <w:sz w:val="24"/>
          <w:lang w:val="en-US"/>
        </w:rPr>
        <w:t xml:space="preserve"> </w:t>
      </w:r>
      <w:proofErr w:type="spellStart"/>
      <w:r w:rsidRPr="00A161E0">
        <w:rPr>
          <w:color w:val="000000"/>
          <w:sz w:val="24"/>
          <w:lang w:val="en-US"/>
        </w:rPr>
        <w:t>perilaku</w:t>
      </w:r>
      <w:proofErr w:type="spellEnd"/>
      <w:r w:rsidRPr="00A161E0">
        <w:rPr>
          <w:color w:val="000000"/>
          <w:sz w:val="24"/>
          <w:lang w:val="en-US"/>
        </w:rPr>
        <w:t xml:space="preserve">, </w:t>
      </w:r>
      <w:proofErr w:type="spellStart"/>
      <w:r w:rsidRPr="00A161E0">
        <w:rPr>
          <w:color w:val="000000"/>
          <w:sz w:val="24"/>
          <w:lang w:val="en-US"/>
        </w:rPr>
        <w:t>yaitu</w:t>
      </w:r>
      <w:proofErr w:type="spellEnd"/>
      <w:r w:rsidRPr="00A161E0">
        <w:rPr>
          <w:color w:val="000000"/>
          <w:sz w:val="24"/>
          <w:lang w:val="en-US"/>
        </w:rPr>
        <w:t xml:space="preserve">: </w:t>
      </w:r>
      <w:proofErr w:type="spellStart"/>
      <w:r w:rsidRPr="00A161E0">
        <w:rPr>
          <w:color w:val="000000"/>
          <w:sz w:val="24"/>
          <w:lang w:val="en-US"/>
        </w:rPr>
        <w:t>perilaku</w:t>
      </w:r>
      <w:proofErr w:type="spellEnd"/>
      <w:r w:rsidRPr="00A161E0">
        <w:rPr>
          <w:color w:val="000000"/>
          <w:sz w:val="24"/>
          <w:lang w:val="en-US"/>
        </w:rPr>
        <w:t xml:space="preserve"> </w:t>
      </w:r>
      <w:proofErr w:type="spellStart"/>
      <w:r w:rsidRPr="00A161E0">
        <w:rPr>
          <w:color w:val="000000"/>
          <w:sz w:val="24"/>
          <w:lang w:val="en-US"/>
        </w:rPr>
        <w:t>maladaptif</w:t>
      </w:r>
      <w:proofErr w:type="spellEnd"/>
      <w:r w:rsidRPr="00A161E0">
        <w:rPr>
          <w:color w:val="000000"/>
          <w:sz w:val="24"/>
          <w:lang w:val="en-US"/>
        </w:rPr>
        <w:t xml:space="preserve"> </w:t>
      </w:r>
      <w:r w:rsidRPr="00A161E0">
        <w:rPr>
          <w:i/>
          <w:iCs/>
          <w:color w:val="000000"/>
          <w:sz w:val="24"/>
          <w:lang w:val="en-US"/>
        </w:rPr>
        <w:t>internalizing</w:t>
      </w:r>
      <w:r w:rsidRPr="00A161E0">
        <w:rPr>
          <w:color w:val="000000"/>
          <w:sz w:val="24"/>
          <w:lang w:val="en-US"/>
        </w:rPr>
        <w:t xml:space="preserve">, </w:t>
      </w:r>
      <w:proofErr w:type="spellStart"/>
      <w:r w:rsidRPr="00A161E0">
        <w:rPr>
          <w:color w:val="000000"/>
          <w:sz w:val="24"/>
          <w:lang w:val="en-US"/>
        </w:rPr>
        <w:t>perilaku</w:t>
      </w:r>
      <w:proofErr w:type="spellEnd"/>
      <w:r w:rsidRPr="00A161E0">
        <w:rPr>
          <w:color w:val="000000"/>
          <w:sz w:val="24"/>
          <w:lang w:val="en-US"/>
        </w:rPr>
        <w:t xml:space="preserve"> </w:t>
      </w:r>
      <w:proofErr w:type="spellStart"/>
      <w:r w:rsidRPr="00A161E0">
        <w:rPr>
          <w:color w:val="000000"/>
          <w:sz w:val="24"/>
          <w:lang w:val="en-US"/>
        </w:rPr>
        <w:t>maladaptif</w:t>
      </w:r>
      <w:proofErr w:type="spellEnd"/>
      <w:r w:rsidRPr="00A161E0">
        <w:rPr>
          <w:color w:val="000000"/>
          <w:sz w:val="24"/>
          <w:lang w:val="en-US"/>
        </w:rPr>
        <w:t xml:space="preserve"> externalizing, dan </w:t>
      </w:r>
      <w:proofErr w:type="spellStart"/>
      <w:r w:rsidRPr="00A161E0">
        <w:rPr>
          <w:color w:val="000000"/>
          <w:sz w:val="24"/>
          <w:lang w:val="en-US"/>
        </w:rPr>
        <w:t>perilaku</w:t>
      </w:r>
      <w:proofErr w:type="spellEnd"/>
      <w:r w:rsidRPr="00A161E0">
        <w:rPr>
          <w:color w:val="000000"/>
          <w:sz w:val="24"/>
          <w:lang w:val="en-US"/>
        </w:rPr>
        <w:t xml:space="preserve"> </w:t>
      </w:r>
      <w:proofErr w:type="spellStart"/>
      <w:r w:rsidRPr="00A161E0">
        <w:rPr>
          <w:color w:val="000000"/>
          <w:sz w:val="24"/>
          <w:lang w:val="en-US"/>
        </w:rPr>
        <w:t>maladaptif</w:t>
      </w:r>
      <w:proofErr w:type="spellEnd"/>
      <w:r w:rsidRPr="00A161E0">
        <w:rPr>
          <w:color w:val="000000"/>
          <w:sz w:val="24"/>
          <w:lang w:val="en-US"/>
        </w:rPr>
        <w:t xml:space="preserve"> </w:t>
      </w:r>
      <w:proofErr w:type="spellStart"/>
      <w:r w:rsidRPr="00A161E0">
        <w:rPr>
          <w:color w:val="000000"/>
          <w:sz w:val="24"/>
          <w:lang w:val="en-US"/>
        </w:rPr>
        <w:t>lainnya</w:t>
      </w:r>
      <w:proofErr w:type="spellEnd"/>
      <w:r w:rsidRPr="00A161E0">
        <w:rPr>
          <w:color w:val="000000"/>
          <w:sz w:val="24"/>
          <w:lang w:val="en-US"/>
        </w:rPr>
        <w:t xml:space="preserve">. </w:t>
      </w:r>
      <w:proofErr w:type="spellStart"/>
      <w:r w:rsidRPr="00A161E0">
        <w:rPr>
          <w:color w:val="000000"/>
          <w:sz w:val="24"/>
          <w:lang w:val="en-US"/>
        </w:rPr>
        <w:t>Perilaku</w:t>
      </w:r>
      <w:proofErr w:type="spellEnd"/>
      <w:r w:rsidRPr="00A161E0">
        <w:rPr>
          <w:color w:val="000000"/>
          <w:sz w:val="24"/>
          <w:lang w:val="en-US"/>
        </w:rPr>
        <w:t xml:space="preserve"> </w:t>
      </w:r>
      <w:proofErr w:type="spellStart"/>
      <w:r w:rsidRPr="00A161E0">
        <w:rPr>
          <w:color w:val="000000"/>
          <w:sz w:val="24"/>
          <w:lang w:val="en-US"/>
        </w:rPr>
        <w:t>maladaptif</w:t>
      </w:r>
      <w:proofErr w:type="spellEnd"/>
      <w:r w:rsidRPr="00A161E0">
        <w:rPr>
          <w:color w:val="000000"/>
          <w:sz w:val="24"/>
          <w:lang w:val="en-US"/>
        </w:rPr>
        <w:t xml:space="preserve"> </w:t>
      </w:r>
      <w:r w:rsidRPr="00A161E0">
        <w:rPr>
          <w:i/>
          <w:iCs/>
          <w:color w:val="000000"/>
          <w:sz w:val="24"/>
          <w:lang w:val="en-US"/>
        </w:rPr>
        <w:t>internalizing</w:t>
      </w:r>
      <w:r w:rsidRPr="00A161E0">
        <w:rPr>
          <w:color w:val="000000"/>
          <w:sz w:val="24"/>
          <w:lang w:val="en-US"/>
        </w:rPr>
        <w:t xml:space="preserve"> </w:t>
      </w:r>
      <w:proofErr w:type="spellStart"/>
      <w:r w:rsidRPr="00A161E0">
        <w:rPr>
          <w:color w:val="000000"/>
          <w:sz w:val="24"/>
          <w:lang w:val="en-US"/>
        </w:rPr>
        <w:t>lebih</w:t>
      </w:r>
      <w:proofErr w:type="spellEnd"/>
      <w:r w:rsidRPr="00A161E0">
        <w:rPr>
          <w:color w:val="000000"/>
          <w:sz w:val="24"/>
          <w:lang w:val="en-US"/>
        </w:rPr>
        <w:t xml:space="preserve"> </w:t>
      </w:r>
      <w:proofErr w:type="spellStart"/>
      <w:r w:rsidRPr="00A161E0">
        <w:rPr>
          <w:color w:val="000000"/>
          <w:sz w:val="24"/>
          <w:lang w:val="en-US"/>
        </w:rPr>
        <w:t>menekankan</w:t>
      </w:r>
      <w:proofErr w:type="spellEnd"/>
      <w:r w:rsidRPr="00A161E0">
        <w:rPr>
          <w:color w:val="000000"/>
          <w:sz w:val="24"/>
          <w:lang w:val="en-US"/>
        </w:rPr>
        <w:t xml:space="preserve"> pada </w:t>
      </w:r>
      <w:proofErr w:type="spellStart"/>
      <w:r w:rsidRPr="00A161E0">
        <w:rPr>
          <w:color w:val="000000"/>
          <w:sz w:val="24"/>
          <w:lang w:val="en-US"/>
        </w:rPr>
        <w:t>gangguan</w:t>
      </w:r>
      <w:proofErr w:type="spellEnd"/>
      <w:r w:rsidRPr="00A161E0">
        <w:rPr>
          <w:color w:val="000000"/>
          <w:sz w:val="24"/>
          <w:lang w:val="en-US"/>
        </w:rPr>
        <w:t xml:space="preserve"> </w:t>
      </w:r>
      <w:proofErr w:type="spellStart"/>
      <w:r w:rsidRPr="00A161E0">
        <w:rPr>
          <w:color w:val="000000"/>
          <w:sz w:val="24"/>
          <w:lang w:val="en-US"/>
        </w:rPr>
        <w:t>emosi</w:t>
      </w:r>
      <w:proofErr w:type="spellEnd"/>
      <w:r w:rsidRPr="00A161E0">
        <w:rPr>
          <w:color w:val="000000"/>
          <w:sz w:val="24"/>
          <w:lang w:val="en-US"/>
        </w:rPr>
        <w:t xml:space="preserve"> dan </w:t>
      </w:r>
      <w:proofErr w:type="spellStart"/>
      <w:r w:rsidRPr="00A161E0">
        <w:rPr>
          <w:color w:val="000000"/>
          <w:sz w:val="24"/>
          <w:lang w:val="en-US"/>
        </w:rPr>
        <w:t>suasana</w:t>
      </w:r>
      <w:proofErr w:type="spellEnd"/>
      <w:r w:rsidRPr="00A161E0">
        <w:rPr>
          <w:color w:val="000000"/>
          <w:sz w:val="24"/>
          <w:lang w:val="en-US"/>
        </w:rPr>
        <w:t xml:space="preserve"> </w:t>
      </w:r>
      <w:proofErr w:type="spellStart"/>
      <w:r w:rsidRPr="00A161E0">
        <w:rPr>
          <w:color w:val="000000"/>
          <w:sz w:val="24"/>
          <w:lang w:val="en-US"/>
        </w:rPr>
        <w:t>hati</w:t>
      </w:r>
      <w:proofErr w:type="spellEnd"/>
      <w:r w:rsidRPr="00A161E0">
        <w:rPr>
          <w:color w:val="000000"/>
          <w:sz w:val="24"/>
          <w:lang w:val="en-US"/>
        </w:rPr>
        <w:t xml:space="preserve">, </w:t>
      </w:r>
      <w:proofErr w:type="spellStart"/>
      <w:r w:rsidRPr="00A161E0">
        <w:rPr>
          <w:color w:val="000000"/>
          <w:sz w:val="24"/>
          <w:lang w:val="en-US"/>
        </w:rPr>
        <w:t>meliputi</w:t>
      </w:r>
      <w:proofErr w:type="spellEnd"/>
      <w:r w:rsidRPr="00A161E0">
        <w:rPr>
          <w:color w:val="000000"/>
          <w:sz w:val="24"/>
          <w:lang w:val="en-US"/>
        </w:rPr>
        <w:t xml:space="preserve"> </w:t>
      </w:r>
      <w:proofErr w:type="spellStart"/>
      <w:r w:rsidRPr="00A161E0">
        <w:rPr>
          <w:color w:val="000000"/>
          <w:sz w:val="24"/>
          <w:lang w:val="en-US"/>
        </w:rPr>
        <w:t>kecemasan</w:t>
      </w:r>
      <w:proofErr w:type="spellEnd"/>
      <w:r w:rsidRPr="00A161E0">
        <w:rPr>
          <w:color w:val="000000"/>
          <w:sz w:val="24"/>
          <w:lang w:val="en-US"/>
        </w:rPr>
        <w:t xml:space="preserve">, </w:t>
      </w:r>
      <w:proofErr w:type="spellStart"/>
      <w:r w:rsidRPr="00A161E0">
        <w:rPr>
          <w:color w:val="000000"/>
          <w:sz w:val="24"/>
          <w:lang w:val="en-US"/>
        </w:rPr>
        <w:t>depresi</w:t>
      </w:r>
      <w:proofErr w:type="spellEnd"/>
      <w:r w:rsidRPr="00A161E0">
        <w:rPr>
          <w:color w:val="000000"/>
          <w:sz w:val="24"/>
          <w:lang w:val="en-US"/>
        </w:rPr>
        <w:t xml:space="preserve"> </w:t>
      </w:r>
      <w:proofErr w:type="spellStart"/>
      <w:r w:rsidRPr="00A161E0">
        <w:rPr>
          <w:color w:val="000000"/>
          <w:sz w:val="24"/>
          <w:lang w:val="en-US"/>
        </w:rPr>
        <w:t>namun</w:t>
      </w:r>
      <w:proofErr w:type="spellEnd"/>
      <w:r w:rsidRPr="00A161E0">
        <w:rPr>
          <w:color w:val="000000"/>
          <w:sz w:val="24"/>
          <w:lang w:val="en-US"/>
        </w:rPr>
        <w:t xml:space="preserve"> </w:t>
      </w:r>
      <w:proofErr w:type="spellStart"/>
      <w:r w:rsidRPr="00A161E0">
        <w:rPr>
          <w:color w:val="000000"/>
          <w:sz w:val="24"/>
          <w:lang w:val="en-US"/>
        </w:rPr>
        <w:t>tidak</w:t>
      </w:r>
      <w:proofErr w:type="spellEnd"/>
      <w:r w:rsidRPr="00A161E0">
        <w:rPr>
          <w:color w:val="000000"/>
          <w:sz w:val="24"/>
          <w:lang w:val="en-US"/>
        </w:rPr>
        <w:t xml:space="preserve"> </w:t>
      </w:r>
      <w:proofErr w:type="spellStart"/>
      <w:r w:rsidRPr="00A161E0">
        <w:rPr>
          <w:color w:val="000000"/>
          <w:sz w:val="24"/>
          <w:lang w:val="en-US"/>
        </w:rPr>
        <w:t>menunjukkan</w:t>
      </w:r>
      <w:proofErr w:type="spellEnd"/>
      <w:r w:rsidRPr="00A161E0">
        <w:rPr>
          <w:color w:val="000000"/>
          <w:sz w:val="24"/>
          <w:lang w:val="en-US"/>
        </w:rPr>
        <w:t xml:space="preserve"> </w:t>
      </w:r>
      <w:proofErr w:type="spellStart"/>
      <w:r w:rsidRPr="00A161E0">
        <w:rPr>
          <w:color w:val="000000"/>
          <w:sz w:val="24"/>
          <w:lang w:val="en-US"/>
        </w:rPr>
        <w:t>perilaku</w:t>
      </w:r>
      <w:proofErr w:type="spellEnd"/>
      <w:r w:rsidRPr="00A161E0">
        <w:rPr>
          <w:color w:val="000000"/>
          <w:sz w:val="24"/>
          <w:lang w:val="en-US"/>
        </w:rPr>
        <w:t xml:space="preserve"> </w:t>
      </w:r>
      <w:proofErr w:type="spellStart"/>
      <w:r w:rsidRPr="00A161E0">
        <w:rPr>
          <w:color w:val="000000"/>
          <w:sz w:val="24"/>
          <w:lang w:val="en-US"/>
        </w:rPr>
        <w:t>menyakiti</w:t>
      </w:r>
      <w:proofErr w:type="spellEnd"/>
      <w:r w:rsidRPr="00A161E0">
        <w:rPr>
          <w:color w:val="000000"/>
          <w:sz w:val="24"/>
          <w:lang w:val="en-US"/>
        </w:rPr>
        <w:t xml:space="preserve"> </w:t>
      </w:r>
      <w:proofErr w:type="spellStart"/>
      <w:r w:rsidRPr="00A161E0">
        <w:rPr>
          <w:color w:val="000000"/>
          <w:sz w:val="24"/>
          <w:lang w:val="en-US"/>
        </w:rPr>
        <w:t>atau</w:t>
      </w:r>
      <w:proofErr w:type="spellEnd"/>
      <w:r w:rsidRPr="00A161E0">
        <w:rPr>
          <w:color w:val="000000"/>
          <w:sz w:val="24"/>
          <w:lang w:val="en-US"/>
        </w:rPr>
        <w:t xml:space="preserve"> </w:t>
      </w:r>
      <w:proofErr w:type="spellStart"/>
      <w:r w:rsidRPr="00A161E0">
        <w:rPr>
          <w:color w:val="000000"/>
          <w:sz w:val="24"/>
          <w:lang w:val="en-US"/>
        </w:rPr>
        <w:t>menyerang</w:t>
      </w:r>
      <w:proofErr w:type="spellEnd"/>
      <w:r w:rsidRPr="00A161E0">
        <w:rPr>
          <w:color w:val="000000"/>
          <w:sz w:val="24"/>
          <w:lang w:val="en-US"/>
        </w:rPr>
        <w:t xml:space="preserve"> orang lain. </w:t>
      </w:r>
      <w:proofErr w:type="spellStart"/>
      <w:r w:rsidRPr="00A161E0">
        <w:rPr>
          <w:color w:val="000000"/>
          <w:sz w:val="24"/>
          <w:lang w:val="en-US"/>
        </w:rPr>
        <w:t>Sedangkan</w:t>
      </w:r>
      <w:proofErr w:type="spellEnd"/>
      <w:r w:rsidRPr="00A161E0">
        <w:rPr>
          <w:color w:val="000000"/>
          <w:sz w:val="24"/>
          <w:lang w:val="en-US"/>
        </w:rPr>
        <w:t xml:space="preserve"> </w:t>
      </w:r>
      <w:proofErr w:type="spellStart"/>
      <w:r w:rsidRPr="00A161E0">
        <w:rPr>
          <w:color w:val="000000"/>
          <w:sz w:val="24"/>
          <w:lang w:val="en-US"/>
        </w:rPr>
        <w:t>perilaku</w:t>
      </w:r>
      <w:proofErr w:type="spellEnd"/>
      <w:r w:rsidRPr="00A161E0">
        <w:rPr>
          <w:color w:val="000000"/>
          <w:sz w:val="24"/>
          <w:lang w:val="en-US"/>
        </w:rPr>
        <w:t xml:space="preserve"> </w:t>
      </w:r>
      <w:proofErr w:type="spellStart"/>
      <w:r w:rsidRPr="00A161E0">
        <w:rPr>
          <w:color w:val="000000"/>
          <w:sz w:val="24"/>
          <w:lang w:val="en-US"/>
        </w:rPr>
        <w:t>maladaptif</w:t>
      </w:r>
      <w:proofErr w:type="spellEnd"/>
      <w:r w:rsidRPr="00A161E0">
        <w:rPr>
          <w:color w:val="000000"/>
          <w:sz w:val="24"/>
          <w:lang w:val="en-US"/>
        </w:rPr>
        <w:t xml:space="preserve"> </w:t>
      </w:r>
      <w:r w:rsidRPr="00A161E0">
        <w:rPr>
          <w:i/>
          <w:iCs/>
          <w:color w:val="000000"/>
          <w:sz w:val="24"/>
          <w:lang w:val="en-US"/>
        </w:rPr>
        <w:t xml:space="preserve">Externalizing </w:t>
      </w:r>
      <w:proofErr w:type="spellStart"/>
      <w:r w:rsidRPr="00A161E0">
        <w:rPr>
          <w:color w:val="000000"/>
          <w:sz w:val="24"/>
          <w:lang w:val="en-US"/>
        </w:rPr>
        <w:t>berperilaku</w:t>
      </w:r>
      <w:proofErr w:type="spellEnd"/>
      <w:r w:rsidRPr="00A161E0">
        <w:rPr>
          <w:color w:val="000000"/>
          <w:sz w:val="24"/>
          <w:lang w:val="en-US"/>
        </w:rPr>
        <w:t xml:space="preserve"> </w:t>
      </w:r>
      <w:proofErr w:type="spellStart"/>
      <w:r w:rsidRPr="00A161E0">
        <w:rPr>
          <w:color w:val="000000"/>
          <w:sz w:val="24"/>
          <w:lang w:val="en-US"/>
        </w:rPr>
        <w:t>tidak</w:t>
      </w:r>
      <w:proofErr w:type="spellEnd"/>
      <w:r w:rsidRPr="00A161E0">
        <w:rPr>
          <w:color w:val="000000"/>
          <w:sz w:val="24"/>
          <w:lang w:val="en-US"/>
        </w:rPr>
        <w:t xml:space="preserve"> </w:t>
      </w:r>
      <w:proofErr w:type="spellStart"/>
      <w:r w:rsidRPr="00A161E0">
        <w:rPr>
          <w:color w:val="000000"/>
          <w:sz w:val="24"/>
          <w:lang w:val="en-US"/>
        </w:rPr>
        <w:t>sesuai</w:t>
      </w:r>
      <w:proofErr w:type="spellEnd"/>
      <w:r w:rsidRPr="00A161E0">
        <w:rPr>
          <w:color w:val="000000"/>
          <w:sz w:val="24"/>
          <w:lang w:val="en-US"/>
        </w:rPr>
        <w:t xml:space="preserve"> </w:t>
      </w:r>
      <w:proofErr w:type="spellStart"/>
      <w:r w:rsidRPr="00A161E0">
        <w:rPr>
          <w:color w:val="000000"/>
          <w:sz w:val="24"/>
          <w:lang w:val="en-US"/>
        </w:rPr>
        <w:t>dengan</w:t>
      </w:r>
      <w:proofErr w:type="spellEnd"/>
      <w:r w:rsidRPr="00A161E0">
        <w:rPr>
          <w:color w:val="000000"/>
          <w:sz w:val="24"/>
          <w:lang w:val="en-US"/>
        </w:rPr>
        <w:t xml:space="preserve"> </w:t>
      </w:r>
      <w:proofErr w:type="spellStart"/>
      <w:r w:rsidRPr="00A161E0">
        <w:rPr>
          <w:color w:val="000000"/>
          <w:sz w:val="24"/>
          <w:lang w:val="en-US"/>
        </w:rPr>
        <w:t>keinginan</w:t>
      </w:r>
      <w:proofErr w:type="spellEnd"/>
      <w:r w:rsidRPr="00A161E0">
        <w:rPr>
          <w:color w:val="000000"/>
          <w:sz w:val="24"/>
          <w:lang w:val="en-US"/>
        </w:rPr>
        <w:t xml:space="preserve"> orang lain, </w:t>
      </w:r>
      <w:proofErr w:type="spellStart"/>
      <w:r w:rsidRPr="00A161E0">
        <w:rPr>
          <w:color w:val="000000"/>
          <w:sz w:val="24"/>
          <w:lang w:val="en-US"/>
        </w:rPr>
        <w:t>sengaja</w:t>
      </w:r>
      <w:proofErr w:type="spellEnd"/>
      <w:r w:rsidRPr="00A161E0">
        <w:rPr>
          <w:color w:val="000000"/>
          <w:sz w:val="24"/>
          <w:lang w:val="en-US"/>
        </w:rPr>
        <w:t xml:space="preserve"> </w:t>
      </w:r>
      <w:proofErr w:type="spellStart"/>
      <w:r w:rsidRPr="00A161E0">
        <w:rPr>
          <w:color w:val="000000"/>
          <w:sz w:val="24"/>
          <w:lang w:val="en-US"/>
        </w:rPr>
        <w:t>tidak</w:t>
      </w:r>
      <w:proofErr w:type="spellEnd"/>
      <w:r w:rsidRPr="00A161E0">
        <w:rPr>
          <w:color w:val="000000"/>
          <w:sz w:val="24"/>
          <w:lang w:val="en-US"/>
        </w:rPr>
        <w:t xml:space="preserve"> </w:t>
      </w:r>
      <w:proofErr w:type="spellStart"/>
      <w:r w:rsidRPr="00A161E0">
        <w:rPr>
          <w:color w:val="000000"/>
          <w:sz w:val="24"/>
          <w:lang w:val="en-US"/>
        </w:rPr>
        <w:t>patuh</w:t>
      </w:r>
      <w:proofErr w:type="spellEnd"/>
      <w:r w:rsidRPr="00A161E0">
        <w:rPr>
          <w:color w:val="000000"/>
          <w:sz w:val="24"/>
          <w:lang w:val="en-US"/>
        </w:rPr>
        <w:t xml:space="preserve"> dan </w:t>
      </w:r>
      <w:proofErr w:type="spellStart"/>
      <w:r w:rsidRPr="00A161E0">
        <w:rPr>
          <w:color w:val="000000"/>
          <w:sz w:val="24"/>
          <w:lang w:val="en-US"/>
        </w:rPr>
        <w:t>menentang</w:t>
      </w:r>
      <w:proofErr w:type="spellEnd"/>
      <w:r w:rsidRPr="00A161E0">
        <w:rPr>
          <w:color w:val="000000"/>
          <w:sz w:val="24"/>
          <w:lang w:val="en-US"/>
        </w:rPr>
        <w:t xml:space="preserve"> orang lain, </w:t>
      </w:r>
      <w:proofErr w:type="spellStart"/>
      <w:r w:rsidRPr="00A161E0">
        <w:rPr>
          <w:color w:val="000000"/>
          <w:sz w:val="24"/>
          <w:lang w:val="en-US"/>
        </w:rPr>
        <w:t>merusak</w:t>
      </w:r>
      <w:proofErr w:type="spellEnd"/>
      <w:r w:rsidRPr="00A161E0">
        <w:rPr>
          <w:color w:val="000000"/>
          <w:sz w:val="24"/>
          <w:lang w:val="en-US"/>
        </w:rPr>
        <w:t xml:space="preserve"> </w:t>
      </w:r>
      <w:proofErr w:type="spellStart"/>
      <w:r w:rsidRPr="00A161E0">
        <w:rPr>
          <w:color w:val="000000"/>
          <w:sz w:val="24"/>
          <w:lang w:val="en-US"/>
        </w:rPr>
        <w:t>bahkan</w:t>
      </w:r>
      <w:proofErr w:type="spellEnd"/>
      <w:r w:rsidRPr="00A161E0">
        <w:rPr>
          <w:color w:val="000000"/>
          <w:sz w:val="24"/>
          <w:lang w:val="en-US"/>
        </w:rPr>
        <w:t xml:space="preserve"> </w:t>
      </w:r>
      <w:proofErr w:type="spellStart"/>
      <w:r w:rsidRPr="00A161E0">
        <w:rPr>
          <w:color w:val="000000"/>
          <w:sz w:val="24"/>
          <w:lang w:val="en-US"/>
        </w:rPr>
        <w:t>mengganggu</w:t>
      </w:r>
      <w:proofErr w:type="spellEnd"/>
      <w:r w:rsidRPr="00A161E0">
        <w:rPr>
          <w:color w:val="000000"/>
          <w:sz w:val="24"/>
          <w:lang w:val="en-US"/>
        </w:rPr>
        <w:t xml:space="preserve">. Kemudian </w:t>
      </w:r>
      <w:proofErr w:type="spellStart"/>
      <w:r w:rsidRPr="00A161E0">
        <w:rPr>
          <w:color w:val="000000"/>
          <w:sz w:val="24"/>
          <w:lang w:val="en-US"/>
        </w:rPr>
        <w:t>perilaku</w:t>
      </w:r>
      <w:proofErr w:type="spellEnd"/>
      <w:r w:rsidRPr="00A161E0">
        <w:rPr>
          <w:color w:val="000000"/>
          <w:sz w:val="24"/>
          <w:lang w:val="en-US"/>
        </w:rPr>
        <w:t xml:space="preserve"> </w:t>
      </w:r>
      <w:proofErr w:type="spellStart"/>
      <w:r w:rsidRPr="00A161E0">
        <w:rPr>
          <w:color w:val="000000"/>
          <w:sz w:val="24"/>
          <w:lang w:val="en-US"/>
        </w:rPr>
        <w:t>maladaptif</w:t>
      </w:r>
      <w:proofErr w:type="spellEnd"/>
      <w:r w:rsidRPr="00A161E0">
        <w:rPr>
          <w:color w:val="000000"/>
          <w:sz w:val="24"/>
          <w:lang w:val="en-US"/>
        </w:rPr>
        <w:t xml:space="preserve"> </w:t>
      </w:r>
      <w:proofErr w:type="spellStart"/>
      <w:r w:rsidRPr="00A161E0">
        <w:rPr>
          <w:color w:val="000000"/>
          <w:sz w:val="24"/>
          <w:lang w:val="en-US"/>
        </w:rPr>
        <w:t>lainnya</w:t>
      </w:r>
      <w:proofErr w:type="spellEnd"/>
      <w:r w:rsidRPr="00A161E0">
        <w:rPr>
          <w:color w:val="000000"/>
          <w:sz w:val="24"/>
          <w:lang w:val="en-US"/>
        </w:rPr>
        <w:t xml:space="preserve"> </w:t>
      </w:r>
      <w:proofErr w:type="spellStart"/>
      <w:r w:rsidRPr="00A161E0">
        <w:rPr>
          <w:color w:val="000000"/>
          <w:sz w:val="24"/>
          <w:lang w:val="en-US"/>
        </w:rPr>
        <w:t>meliputi</w:t>
      </w:r>
      <w:proofErr w:type="spellEnd"/>
      <w:r w:rsidRPr="00A161E0">
        <w:rPr>
          <w:color w:val="000000"/>
          <w:sz w:val="24"/>
          <w:lang w:val="en-US"/>
        </w:rPr>
        <w:t xml:space="preserve"> </w:t>
      </w:r>
      <w:proofErr w:type="spellStart"/>
      <w:r w:rsidRPr="00A161E0">
        <w:rPr>
          <w:color w:val="000000"/>
          <w:sz w:val="24"/>
          <w:lang w:val="en-US"/>
        </w:rPr>
        <w:t>mengisap</w:t>
      </w:r>
      <w:proofErr w:type="spellEnd"/>
      <w:r w:rsidRPr="00A161E0">
        <w:rPr>
          <w:color w:val="000000"/>
          <w:sz w:val="24"/>
          <w:lang w:val="en-US"/>
        </w:rPr>
        <w:t xml:space="preserve"> </w:t>
      </w:r>
      <w:proofErr w:type="spellStart"/>
      <w:r w:rsidRPr="00A161E0">
        <w:rPr>
          <w:color w:val="000000"/>
          <w:sz w:val="24"/>
          <w:lang w:val="en-US"/>
        </w:rPr>
        <w:t>jempol</w:t>
      </w:r>
      <w:proofErr w:type="spellEnd"/>
      <w:r w:rsidRPr="00A161E0">
        <w:rPr>
          <w:color w:val="000000"/>
          <w:sz w:val="24"/>
          <w:lang w:val="en-US"/>
        </w:rPr>
        <w:t xml:space="preserve"> </w:t>
      </w:r>
      <w:proofErr w:type="spellStart"/>
      <w:r w:rsidRPr="00A161E0">
        <w:rPr>
          <w:color w:val="000000"/>
          <w:sz w:val="24"/>
          <w:lang w:val="en-US"/>
        </w:rPr>
        <w:t>atau</w:t>
      </w:r>
      <w:proofErr w:type="spellEnd"/>
      <w:r w:rsidRPr="00A161E0">
        <w:rPr>
          <w:color w:val="000000"/>
          <w:sz w:val="24"/>
          <w:lang w:val="en-US"/>
        </w:rPr>
        <w:t xml:space="preserve"> </w:t>
      </w:r>
      <w:proofErr w:type="spellStart"/>
      <w:r w:rsidRPr="00A161E0">
        <w:rPr>
          <w:color w:val="000000"/>
          <w:sz w:val="24"/>
          <w:lang w:val="en-US"/>
        </w:rPr>
        <w:t>jari</w:t>
      </w:r>
      <w:proofErr w:type="spellEnd"/>
      <w:r w:rsidRPr="00A161E0">
        <w:rPr>
          <w:color w:val="000000"/>
          <w:sz w:val="24"/>
          <w:lang w:val="en-US"/>
        </w:rPr>
        <w:t xml:space="preserve">, </w:t>
      </w:r>
      <w:proofErr w:type="spellStart"/>
      <w:r w:rsidRPr="00A161E0">
        <w:rPr>
          <w:color w:val="000000"/>
          <w:sz w:val="24"/>
          <w:lang w:val="en-US"/>
        </w:rPr>
        <w:t>mengompol</w:t>
      </w:r>
      <w:proofErr w:type="spellEnd"/>
      <w:r w:rsidRPr="00A161E0">
        <w:rPr>
          <w:color w:val="000000"/>
          <w:sz w:val="24"/>
          <w:lang w:val="en-US"/>
        </w:rPr>
        <w:t xml:space="preserve">, </w:t>
      </w:r>
      <w:proofErr w:type="spellStart"/>
      <w:r w:rsidRPr="00A161E0">
        <w:rPr>
          <w:color w:val="000000"/>
          <w:sz w:val="24"/>
          <w:lang w:val="en-US"/>
        </w:rPr>
        <w:t>menggigit</w:t>
      </w:r>
      <w:proofErr w:type="spellEnd"/>
      <w:r w:rsidRPr="00A161E0">
        <w:rPr>
          <w:color w:val="000000"/>
          <w:sz w:val="24"/>
          <w:lang w:val="en-US"/>
        </w:rPr>
        <w:t xml:space="preserve"> kuku dan </w:t>
      </w:r>
      <w:proofErr w:type="spellStart"/>
      <w:r w:rsidRPr="00A161E0">
        <w:rPr>
          <w:color w:val="000000"/>
          <w:sz w:val="24"/>
          <w:lang w:val="en-US"/>
        </w:rPr>
        <w:t>beberapa</w:t>
      </w:r>
      <w:proofErr w:type="spellEnd"/>
      <w:r w:rsidRPr="00A161E0">
        <w:rPr>
          <w:color w:val="000000"/>
          <w:sz w:val="24"/>
          <w:lang w:val="en-US"/>
        </w:rPr>
        <w:t xml:space="preserve"> </w:t>
      </w:r>
      <w:proofErr w:type="spellStart"/>
      <w:r w:rsidRPr="00A161E0">
        <w:rPr>
          <w:color w:val="000000"/>
          <w:sz w:val="24"/>
          <w:lang w:val="en-US"/>
        </w:rPr>
        <w:t>perilaku</w:t>
      </w:r>
      <w:proofErr w:type="spellEnd"/>
      <w:r w:rsidRPr="00A161E0">
        <w:rPr>
          <w:color w:val="000000"/>
          <w:sz w:val="24"/>
          <w:lang w:val="en-US"/>
        </w:rPr>
        <w:t xml:space="preserve"> </w:t>
      </w:r>
      <w:proofErr w:type="spellStart"/>
      <w:r w:rsidRPr="00A161E0">
        <w:rPr>
          <w:color w:val="000000"/>
          <w:sz w:val="24"/>
          <w:lang w:val="en-US"/>
        </w:rPr>
        <w:t>lainnya</w:t>
      </w:r>
      <w:proofErr w:type="spellEnd"/>
      <w:r w:rsidRPr="00A161E0">
        <w:rPr>
          <w:color w:val="000000"/>
          <w:sz w:val="24"/>
          <w:lang w:val="en-US"/>
        </w:rPr>
        <w:t xml:space="preserve"> </w:t>
      </w:r>
      <w:r w:rsidRPr="00A161E0">
        <w:rPr>
          <w:color w:val="000000"/>
          <w:sz w:val="24"/>
          <w:lang w:val="en-US"/>
        </w:rPr>
        <w:fldChar w:fldCharType="begin" w:fldLock="1"/>
      </w:r>
      <w:r w:rsidR="00D16C3F">
        <w:rPr>
          <w:color w:val="000000"/>
          <w:sz w:val="24"/>
          <w:lang w:val="en-US"/>
        </w:rPr>
        <w:instrText>ADDIN CSL_CITATION {"citationItems":[{"id":"ITEM-1","itemData":{"DOI":"10.22146/buletinpsikologi.50581","ISSN":"0854-7106","abstract":"Tujuan dari artikel ini adalah berupaya memahami perilaku maladaptive anak dan pengukurannya. Perilaku maladaptive anak merupakan perilaku anak yang tidak mampu menyesuaikan diri atau beradaptasi dengan keadaan sekelilingnya secara wajar, dan tidak mampu beradaptasi sesuai dengan tahapan perkembangan usianya. Permasalahan-permasalahan yang ditimbulkan dari perilaku maladaptive anak dapat menghambat tercapainya perkembangan anak secara optimal. Memahami perilaku maladaptive anak sangat penting untuk meminimalisasi dampak dan tingkat keparahan perilaku. Tulisan ini merupakan reviu literatur. Hasil reviu dalam tulisan ini merupakan bahan rujukan untuk menambah pemahaman terkait konsep perilaku maladaptive anak dan pengukurannya. Perilaku maladaptive anak terbagi dua, yaitu: 1) perilaku maladaptive internalizing, digambarkan seperti ketergantungan, sikap acuh tak acuh, kesulitan makan dan tidur, cemas, perasaan penolakan, perubahan suasana hati, rendahnya kontak mata, kurangnya interaksi sosial; 2) perilaku maladaptive externalizing, dikarakteristikkan seperti perilaku impulsif, tantrum, ketidakpatuhan, tidak peka terhadap orang lain, agresif, keras kepala. Pengukuran untuk menguji perilaku maladaptive anak yang umum digunakan dalam penelitian, diantaranya: 1) Maladaptive Behavior Index-Vineland Adaptive Behavior Scales (MBI-VABS, Sparrow, et al.); 2) Strengths and Difficulties Questionnaire (SDQ, Goodman); dan 3) Child Behavior Checklist (CBCL, Achenbach).","author":[{"dropping-particle":"","family":"Daulay","given":"Nurussakinah","non-dropping-particle":"","parse-names":false,"suffix":""}],"container-title":"Buletin Psikologi","id":"ITEM-1","issue":"1","issued":{"date-parts":[["2021"]]},"page":"45-63","title":"Perilaku maladaptive anak dan pengukurannya","type":"article-journal","volume":"29"},"uris":["http://www.mendeley.com/documents/?uuid=9a15ca39-6394-45de-a14c-d11ce8c20c5e"]}],"mendeley":{"formattedCitation":"(Daulay 2021)","plainTextFormattedCitation":"(Daulay 2021)","previouslyFormattedCitation":"(Daulay 2021)"},"properties":{"noteIndex":0},"schema":"https://github.com/citation-style-language/schema/raw/master/csl-citation.json"}</w:instrText>
      </w:r>
      <w:r w:rsidRPr="00A161E0">
        <w:rPr>
          <w:color w:val="000000"/>
          <w:sz w:val="24"/>
          <w:lang w:val="en-US"/>
        </w:rPr>
        <w:fldChar w:fldCharType="separate"/>
      </w:r>
      <w:r w:rsidR="0089550C" w:rsidRPr="0089550C">
        <w:rPr>
          <w:noProof/>
          <w:color w:val="000000"/>
          <w:sz w:val="24"/>
          <w:lang w:val="en-US"/>
        </w:rPr>
        <w:t>(Daulay 2021)</w:t>
      </w:r>
      <w:r w:rsidRPr="00A161E0">
        <w:rPr>
          <w:color w:val="000000"/>
          <w:sz w:val="24"/>
          <w:lang w:val="en-US"/>
        </w:rPr>
        <w:fldChar w:fldCharType="end"/>
      </w:r>
      <w:r w:rsidRPr="00A161E0">
        <w:rPr>
          <w:color w:val="000000"/>
          <w:sz w:val="24"/>
          <w:lang w:val="en-US"/>
        </w:rPr>
        <w:t xml:space="preserve">. </w:t>
      </w:r>
    </w:p>
    <w:p w14:paraId="193B9BCC" w14:textId="77777777" w:rsidR="00A161E0" w:rsidRPr="00A161E0" w:rsidRDefault="00A161E0" w:rsidP="00A161E0">
      <w:pPr>
        <w:pStyle w:val="JSKReferenceItem"/>
        <w:numPr>
          <w:ilvl w:val="0"/>
          <w:numId w:val="0"/>
        </w:numPr>
        <w:ind w:firstLine="720"/>
        <w:rPr>
          <w:color w:val="000000"/>
          <w:sz w:val="24"/>
          <w:lang w:val="en-US"/>
        </w:rPr>
      </w:pPr>
    </w:p>
    <w:p w14:paraId="5F4ECDE4" w14:textId="2B0E8241" w:rsidR="00A161E0" w:rsidRDefault="00A161E0" w:rsidP="00B22C3E">
      <w:pPr>
        <w:pStyle w:val="JSKReferenceItem"/>
        <w:numPr>
          <w:ilvl w:val="0"/>
          <w:numId w:val="0"/>
        </w:numPr>
        <w:ind w:firstLine="720"/>
        <w:rPr>
          <w:color w:val="000000"/>
          <w:sz w:val="24"/>
          <w:lang w:val="en-US"/>
        </w:rPr>
      </w:pPr>
      <w:proofErr w:type="spellStart"/>
      <w:r w:rsidRPr="00A161E0">
        <w:rPr>
          <w:color w:val="000000"/>
          <w:sz w:val="24"/>
          <w:lang w:val="en-US"/>
        </w:rPr>
        <w:t>Perilaku</w:t>
      </w:r>
      <w:proofErr w:type="spellEnd"/>
      <w:r w:rsidRPr="00A161E0">
        <w:rPr>
          <w:color w:val="000000"/>
          <w:sz w:val="24"/>
          <w:lang w:val="en-US"/>
        </w:rPr>
        <w:t xml:space="preserve"> </w:t>
      </w:r>
      <w:proofErr w:type="spellStart"/>
      <w:r w:rsidRPr="00A161E0">
        <w:rPr>
          <w:color w:val="000000"/>
          <w:sz w:val="24"/>
          <w:lang w:val="en-US"/>
        </w:rPr>
        <w:t>maladaptif</w:t>
      </w:r>
      <w:proofErr w:type="spellEnd"/>
      <w:r w:rsidRPr="00A161E0">
        <w:rPr>
          <w:color w:val="000000"/>
          <w:sz w:val="24"/>
          <w:lang w:val="en-US"/>
        </w:rPr>
        <w:t xml:space="preserve"> </w:t>
      </w:r>
      <w:proofErr w:type="spellStart"/>
      <w:r w:rsidRPr="00A161E0">
        <w:rPr>
          <w:color w:val="000000"/>
          <w:sz w:val="24"/>
          <w:lang w:val="en-US"/>
        </w:rPr>
        <w:t>banyak</w:t>
      </w:r>
      <w:proofErr w:type="spellEnd"/>
      <w:r w:rsidRPr="00A161E0">
        <w:rPr>
          <w:color w:val="000000"/>
          <w:sz w:val="24"/>
          <w:lang w:val="en-US"/>
        </w:rPr>
        <w:t xml:space="preserve"> </w:t>
      </w:r>
      <w:proofErr w:type="spellStart"/>
      <w:r w:rsidRPr="00A161E0">
        <w:rPr>
          <w:color w:val="000000"/>
          <w:sz w:val="24"/>
          <w:lang w:val="en-US"/>
        </w:rPr>
        <w:t>dialami</w:t>
      </w:r>
      <w:proofErr w:type="spellEnd"/>
      <w:r w:rsidRPr="00A161E0">
        <w:rPr>
          <w:color w:val="000000"/>
          <w:sz w:val="24"/>
          <w:lang w:val="en-US"/>
        </w:rPr>
        <w:t xml:space="preserve"> oleh </w:t>
      </w:r>
      <w:proofErr w:type="spellStart"/>
      <w:r w:rsidRPr="00A161E0">
        <w:rPr>
          <w:color w:val="000000"/>
          <w:sz w:val="24"/>
          <w:lang w:val="en-US"/>
        </w:rPr>
        <w:t>anak</w:t>
      </w:r>
      <w:proofErr w:type="spellEnd"/>
      <w:r w:rsidRPr="00A161E0">
        <w:rPr>
          <w:color w:val="000000"/>
          <w:sz w:val="24"/>
          <w:lang w:val="en-US"/>
        </w:rPr>
        <w:t xml:space="preserve"> </w:t>
      </w:r>
      <w:proofErr w:type="spellStart"/>
      <w:r w:rsidRPr="00A161E0">
        <w:rPr>
          <w:color w:val="000000"/>
          <w:sz w:val="24"/>
          <w:lang w:val="en-US"/>
        </w:rPr>
        <w:t>dengan</w:t>
      </w:r>
      <w:proofErr w:type="spellEnd"/>
      <w:r w:rsidRPr="00A161E0">
        <w:rPr>
          <w:color w:val="000000"/>
          <w:sz w:val="24"/>
          <w:lang w:val="en-US"/>
        </w:rPr>
        <w:t xml:space="preserve"> </w:t>
      </w:r>
      <w:proofErr w:type="spellStart"/>
      <w:r w:rsidRPr="00A161E0">
        <w:rPr>
          <w:color w:val="000000"/>
          <w:sz w:val="24"/>
          <w:lang w:val="en-US"/>
        </w:rPr>
        <w:t>kebutuhan</w:t>
      </w:r>
      <w:proofErr w:type="spellEnd"/>
      <w:r w:rsidRPr="00A161E0">
        <w:rPr>
          <w:color w:val="000000"/>
          <w:sz w:val="24"/>
          <w:lang w:val="en-US"/>
        </w:rPr>
        <w:t xml:space="preserve"> </w:t>
      </w:r>
      <w:proofErr w:type="spellStart"/>
      <w:r w:rsidRPr="00A161E0">
        <w:rPr>
          <w:color w:val="000000"/>
          <w:sz w:val="24"/>
          <w:lang w:val="en-US"/>
        </w:rPr>
        <w:t>khusus</w:t>
      </w:r>
      <w:proofErr w:type="spellEnd"/>
      <w:r w:rsidRPr="00A161E0">
        <w:rPr>
          <w:color w:val="000000"/>
          <w:sz w:val="24"/>
          <w:lang w:val="en-US"/>
        </w:rPr>
        <w:t xml:space="preserve">, </w:t>
      </w:r>
      <w:proofErr w:type="spellStart"/>
      <w:r w:rsidRPr="00A161E0">
        <w:rPr>
          <w:color w:val="000000"/>
          <w:sz w:val="24"/>
          <w:lang w:val="en-US"/>
        </w:rPr>
        <w:t>karena</w:t>
      </w:r>
      <w:proofErr w:type="spellEnd"/>
      <w:r w:rsidRPr="00A161E0">
        <w:rPr>
          <w:color w:val="000000"/>
          <w:sz w:val="24"/>
          <w:lang w:val="en-US"/>
        </w:rPr>
        <w:t xml:space="preserve"> </w:t>
      </w:r>
      <w:proofErr w:type="spellStart"/>
      <w:r w:rsidRPr="00A161E0">
        <w:rPr>
          <w:color w:val="000000"/>
          <w:sz w:val="24"/>
          <w:lang w:val="en-US"/>
        </w:rPr>
        <w:t>tingkat</w:t>
      </w:r>
      <w:proofErr w:type="spellEnd"/>
      <w:r w:rsidRPr="00A161E0">
        <w:rPr>
          <w:color w:val="000000"/>
          <w:sz w:val="24"/>
          <w:lang w:val="en-US"/>
        </w:rPr>
        <w:t xml:space="preserve"> </w:t>
      </w:r>
      <w:proofErr w:type="spellStart"/>
      <w:r w:rsidRPr="00A161E0">
        <w:rPr>
          <w:color w:val="000000"/>
          <w:sz w:val="24"/>
          <w:lang w:val="en-US"/>
        </w:rPr>
        <w:t>perkembangannya</w:t>
      </w:r>
      <w:proofErr w:type="spellEnd"/>
      <w:r w:rsidRPr="00A161E0">
        <w:rPr>
          <w:color w:val="000000"/>
          <w:sz w:val="24"/>
          <w:lang w:val="en-US"/>
        </w:rPr>
        <w:t xml:space="preserve"> </w:t>
      </w:r>
      <w:proofErr w:type="spellStart"/>
      <w:r w:rsidRPr="00A161E0">
        <w:rPr>
          <w:color w:val="000000"/>
          <w:sz w:val="24"/>
          <w:lang w:val="en-US"/>
        </w:rPr>
        <w:t>menyimpang</w:t>
      </w:r>
      <w:proofErr w:type="spellEnd"/>
      <w:r w:rsidRPr="00A161E0">
        <w:rPr>
          <w:color w:val="000000"/>
          <w:sz w:val="24"/>
          <w:lang w:val="en-US"/>
        </w:rPr>
        <w:t xml:space="preserve"> </w:t>
      </w:r>
      <w:proofErr w:type="spellStart"/>
      <w:r w:rsidRPr="00A161E0">
        <w:rPr>
          <w:color w:val="000000"/>
          <w:sz w:val="24"/>
          <w:lang w:val="en-US"/>
        </w:rPr>
        <w:t>dari</w:t>
      </w:r>
      <w:proofErr w:type="spellEnd"/>
      <w:r w:rsidRPr="00A161E0">
        <w:rPr>
          <w:color w:val="000000"/>
          <w:sz w:val="24"/>
          <w:lang w:val="en-US"/>
        </w:rPr>
        <w:t xml:space="preserve"> </w:t>
      </w:r>
      <w:proofErr w:type="spellStart"/>
      <w:r w:rsidRPr="00A161E0">
        <w:rPr>
          <w:color w:val="000000"/>
          <w:sz w:val="24"/>
          <w:lang w:val="en-US"/>
        </w:rPr>
        <w:t>tingkat</w:t>
      </w:r>
      <w:proofErr w:type="spellEnd"/>
      <w:r w:rsidRPr="00A161E0">
        <w:rPr>
          <w:color w:val="000000"/>
          <w:sz w:val="24"/>
          <w:lang w:val="en-US"/>
        </w:rPr>
        <w:t xml:space="preserve"> </w:t>
      </w:r>
      <w:proofErr w:type="spellStart"/>
      <w:r w:rsidRPr="00A161E0">
        <w:rPr>
          <w:color w:val="000000"/>
          <w:sz w:val="24"/>
          <w:lang w:val="en-US"/>
        </w:rPr>
        <w:t>perkembangan</w:t>
      </w:r>
      <w:proofErr w:type="spellEnd"/>
      <w:r w:rsidRPr="00A161E0">
        <w:rPr>
          <w:color w:val="000000"/>
          <w:sz w:val="24"/>
          <w:lang w:val="en-US"/>
        </w:rPr>
        <w:t xml:space="preserve"> </w:t>
      </w:r>
      <w:proofErr w:type="spellStart"/>
      <w:r w:rsidRPr="00A161E0">
        <w:rPr>
          <w:color w:val="000000"/>
          <w:sz w:val="24"/>
          <w:lang w:val="en-US"/>
        </w:rPr>
        <w:t>anak</w:t>
      </w:r>
      <w:proofErr w:type="spellEnd"/>
      <w:r w:rsidRPr="00A161E0">
        <w:rPr>
          <w:color w:val="000000"/>
          <w:sz w:val="24"/>
          <w:lang w:val="en-US"/>
        </w:rPr>
        <w:t xml:space="preserve"> </w:t>
      </w:r>
      <w:proofErr w:type="spellStart"/>
      <w:r w:rsidRPr="00A161E0">
        <w:rPr>
          <w:color w:val="000000"/>
          <w:sz w:val="24"/>
          <w:lang w:val="en-US"/>
        </w:rPr>
        <w:t>sebayanya</w:t>
      </w:r>
      <w:proofErr w:type="spellEnd"/>
      <w:r w:rsidRPr="00A161E0">
        <w:rPr>
          <w:color w:val="000000"/>
          <w:sz w:val="24"/>
          <w:lang w:val="en-US"/>
        </w:rPr>
        <w:t xml:space="preserve"> </w:t>
      </w:r>
      <w:proofErr w:type="spellStart"/>
      <w:r w:rsidRPr="00A161E0">
        <w:rPr>
          <w:color w:val="000000"/>
          <w:sz w:val="24"/>
          <w:lang w:val="en-US"/>
        </w:rPr>
        <w:t>baik</w:t>
      </w:r>
      <w:proofErr w:type="spellEnd"/>
      <w:r w:rsidRPr="00A161E0">
        <w:rPr>
          <w:color w:val="000000"/>
          <w:sz w:val="24"/>
          <w:lang w:val="en-US"/>
        </w:rPr>
        <w:t xml:space="preserve"> </w:t>
      </w:r>
      <w:proofErr w:type="spellStart"/>
      <w:r w:rsidRPr="00A161E0">
        <w:rPr>
          <w:color w:val="000000"/>
          <w:sz w:val="24"/>
          <w:lang w:val="en-US"/>
        </w:rPr>
        <w:t>dalam</w:t>
      </w:r>
      <w:proofErr w:type="spellEnd"/>
      <w:r w:rsidRPr="00A161E0">
        <w:rPr>
          <w:color w:val="000000"/>
          <w:sz w:val="24"/>
          <w:lang w:val="en-US"/>
        </w:rPr>
        <w:t xml:space="preserve"> </w:t>
      </w:r>
      <w:proofErr w:type="spellStart"/>
      <w:r w:rsidRPr="00A161E0">
        <w:rPr>
          <w:color w:val="000000"/>
          <w:sz w:val="24"/>
          <w:lang w:val="en-US"/>
        </w:rPr>
        <w:t>aspek</w:t>
      </w:r>
      <w:proofErr w:type="spellEnd"/>
      <w:r w:rsidRPr="00A161E0">
        <w:rPr>
          <w:color w:val="000000"/>
          <w:sz w:val="24"/>
          <w:lang w:val="en-US"/>
        </w:rPr>
        <w:t xml:space="preserve"> </w:t>
      </w:r>
      <w:proofErr w:type="spellStart"/>
      <w:r w:rsidRPr="00A161E0">
        <w:rPr>
          <w:color w:val="000000"/>
          <w:sz w:val="24"/>
          <w:lang w:val="en-US"/>
        </w:rPr>
        <w:t>fisik</w:t>
      </w:r>
      <w:proofErr w:type="spellEnd"/>
      <w:r w:rsidRPr="00A161E0">
        <w:rPr>
          <w:color w:val="000000"/>
          <w:sz w:val="24"/>
          <w:lang w:val="en-US"/>
        </w:rPr>
        <w:t xml:space="preserve">, mental, </w:t>
      </w:r>
      <w:proofErr w:type="spellStart"/>
      <w:r w:rsidRPr="00A161E0">
        <w:rPr>
          <w:color w:val="000000"/>
          <w:sz w:val="24"/>
          <w:lang w:val="en-US"/>
        </w:rPr>
        <w:t>atau</w:t>
      </w:r>
      <w:proofErr w:type="spellEnd"/>
      <w:r w:rsidRPr="00A161E0">
        <w:rPr>
          <w:color w:val="000000"/>
          <w:sz w:val="24"/>
          <w:lang w:val="en-US"/>
        </w:rPr>
        <w:t xml:space="preserve"> </w:t>
      </w:r>
      <w:proofErr w:type="spellStart"/>
      <w:r w:rsidRPr="00A161E0">
        <w:rPr>
          <w:color w:val="000000"/>
          <w:sz w:val="24"/>
          <w:lang w:val="en-US"/>
        </w:rPr>
        <w:t>sosial</w:t>
      </w:r>
      <w:proofErr w:type="spellEnd"/>
      <w:r w:rsidRPr="00A161E0">
        <w:rPr>
          <w:color w:val="000000"/>
          <w:sz w:val="24"/>
          <w:lang w:val="en-US"/>
        </w:rPr>
        <w:t xml:space="preserve"> dan </w:t>
      </w:r>
      <w:proofErr w:type="spellStart"/>
      <w:r w:rsidRPr="00A161E0">
        <w:rPr>
          <w:color w:val="000000"/>
          <w:sz w:val="24"/>
          <w:lang w:val="en-US"/>
        </w:rPr>
        <w:t>emosional</w:t>
      </w:r>
      <w:proofErr w:type="spellEnd"/>
      <w:r w:rsidRPr="00A161E0">
        <w:rPr>
          <w:color w:val="000000"/>
          <w:sz w:val="24"/>
          <w:lang w:val="en-US"/>
        </w:rPr>
        <w:t xml:space="preserve"> </w:t>
      </w:r>
      <w:r w:rsidRPr="00A161E0">
        <w:rPr>
          <w:color w:val="000000"/>
          <w:sz w:val="24"/>
          <w:lang w:val="en-US"/>
        </w:rPr>
        <w:fldChar w:fldCharType="begin" w:fldLock="1"/>
      </w:r>
      <w:r w:rsidR="00D16C3F">
        <w:rPr>
          <w:color w:val="000000"/>
          <w:sz w:val="24"/>
          <w:lang w:val="en-US"/>
        </w:rPr>
        <w:instrText>ADDIN CSL_CITATION {"citationItems":[{"id":"ITEM-1","itemData":{"abstract":"Anak tunagrahita memiliki karakteristik yaitu bertingkah laku kurang wajar atau disebut juga dengan perilaku maladaptif hal tersebut terjadi akibat dari hambatan yang dimiliki. Oleh karena itu, salah satu prosedur teknik modifikasi perilaku yang dapat mengurangi perilaku maladaptif anak tunagrahita adalah pemberian punishment dan positive reinforcement. Berdasarkan permasalahan yang tersebut, maka penelitian ini memiliki tujuan untuk mengetahui pemberian punishment dan positive reinforcement dapat mengurangi perilaku maladaptif anak tunagrahita. Pendekatan penelitian kuantitatif dalam penelitian ini menggunakan metode eksperimen dengan subjek tunggal atau dapat disebut dengan istilah Single Subject Research (SSR). Sedangkan desain yang digunakan adalah desain penelitian A-B-A. Subjek dalam penelitian ini adalah anak tunagrahita kelas 1 di SDN Teluk Dalam 1 Banjarmasin. Sistem pencatatan data yang digunakan adalah pencatatan melalui observasi langsung dan dokumentasi. Teknik analisis data yang digunakan yakni teknik analisis visual dalam kondisi dan analisis visual antar kondisi. Hasil akhir penelitian menunjukkan bahwa mean level kemampuan motorik halus anak tunagrahita pada kondisi Baseline 1 (A1) yaitu 94.75%, mean level intervensi (B) sebesar 80.66%, dan pada kondisi Baseline 2 (A2) mean level nya adalah 42.25%. Dengan demikian bahwa pemberian punishment dan positive reinforcement efektif dalam mengurangi perilaku maladaptif anak tunagrahita. Hal tersebut dibuktikan dengan menurunnya persentase hasil mean levelpada tiap tahap yang dilakukan saat penelitian. Kata","author":[{"dropping-particle":"","family":"Aprilliani","given":"Ida","non-dropping-particle":"","parse-names":false,"suffix":""},{"dropping-particle":"","family":"Yuwono","given":"Imam","non-dropping-particle":"","parse-names":false,"suffix":""},{"dropping-particle":"","family":"S","given":"Monry Fraick Nicky G R","non-dropping-particle":"","parse-names":false,"suffix":""}],"container-title":"Jurnal Disabilitas","id":"ITEM-1","issue":"1","issued":{"date-parts":[["2021"]]},"page":"1-5","title":"Mengurangi perilaku maladaptif anak tunagrahita melalui pemberian punishment dan positive reinforcement","type":"article-journal","volume":"1"},"uris":["http://www.mendeley.com/documents/?uuid=ce74a954-bd0c-4b40-9f5f-7750505435c3"]}],"mendeley":{"formattedCitation":"(Aprilliani, Yuwono, dan S 2021)","plainTextFormattedCitation":"(Aprilliani, Yuwono, dan S 2021)","previouslyFormattedCitation":"(Aprilliani, Yuwono, dan S 2021)"},"properties":{"noteIndex":0},"schema":"https://github.com/citation-style-language/schema/raw/master/csl-citation.json"}</w:instrText>
      </w:r>
      <w:r w:rsidRPr="00A161E0">
        <w:rPr>
          <w:color w:val="000000"/>
          <w:sz w:val="24"/>
          <w:lang w:val="en-US"/>
        </w:rPr>
        <w:fldChar w:fldCharType="separate"/>
      </w:r>
      <w:r w:rsidR="0089550C" w:rsidRPr="0089550C">
        <w:rPr>
          <w:noProof/>
          <w:color w:val="000000"/>
          <w:sz w:val="24"/>
          <w:lang w:val="en-US"/>
        </w:rPr>
        <w:t>(Aprilliani, Yuwono, dan S 2021)</w:t>
      </w:r>
      <w:r w:rsidRPr="00A161E0">
        <w:rPr>
          <w:color w:val="000000"/>
          <w:sz w:val="24"/>
          <w:lang w:val="en-US"/>
        </w:rPr>
        <w:fldChar w:fldCharType="end"/>
      </w:r>
      <w:r w:rsidRPr="00A161E0">
        <w:rPr>
          <w:color w:val="000000"/>
          <w:sz w:val="24"/>
          <w:lang w:val="en-US"/>
        </w:rPr>
        <w:t xml:space="preserve">. </w:t>
      </w:r>
      <w:proofErr w:type="spellStart"/>
      <w:r w:rsidRPr="00A161E0">
        <w:rPr>
          <w:color w:val="000000"/>
          <w:sz w:val="24"/>
          <w:lang w:val="en-US"/>
        </w:rPr>
        <w:t>Namun</w:t>
      </w:r>
      <w:proofErr w:type="spellEnd"/>
      <w:r w:rsidRPr="00A161E0">
        <w:rPr>
          <w:color w:val="000000"/>
          <w:sz w:val="24"/>
          <w:lang w:val="en-US"/>
        </w:rPr>
        <w:t xml:space="preserve"> </w:t>
      </w:r>
      <w:proofErr w:type="spellStart"/>
      <w:r w:rsidRPr="00A161E0">
        <w:rPr>
          <w:color w:val="000000"/>
          <w:sz w:val="24"/>
          <w:lang w:val="en-US"/>
        </w:rPr>
        <w:t>tidak</w:t>
      </w:r>
      <w:proofErr w:type="spellEnd"/>
      <w:r w:rsidRPr="00A161E0">
        <w:rPr>
          <w:color w:val="000000"/>
          <w:sz w:val="24"/>
          <w:lang w:val="en-US"/>
        </w:rPr>
        <w:t xml:space="preserve"> </w:t>
      </w:r>
      <w:proofErr w:type="spellStart"/>
      <w:r w:rsidRPr="00A161E0">
        <w:rPr>
          <w:color w:val="000000"/>
          <w:sz w:val="24"/>
          <w:lang w:val="en-US"/>
        </w:rPr>
        <w:t>dipungkiri</w:t>
      </w:r>
      <w:proofErr w:type="spellEnd"/>
      <w:r w:rsidRPr="00A161E0">
        <w:rPr>
          <w:color w:val="000000"/>
          <w:sz w:val="24"/>
          <w:lang w:val="en-US"/>
        </w:rPr>
        <w:t xml:space="preserve"> </w:t>
      </w:r>
      <w:proofErr w:type="spellStart"/>
      <w:r w:rsidRPr="00A161E0">
        <w:rPr>
          <w:color w:val="000000"/>
          <w:sz w:val="24"/>
          <w:lang w:val="en-US"/>
        </w:rPr>
        <w:t>bahwa</w:t>
      </w:r>
      <w:proofErr w:type="spellEnd"/>
      <w:r w:rsidRPr="00A161E0">
        <w:rPr>
          <w:color w:val="000000"/>
          <w:sz w:val="24"/>
          <w:lang w:val="en-US"/>
        </w:rPr>
        <w:t xml:space="preserve"> </w:t>
      </w:r>
      <w:proofErr w:type="spellStart"/>
      <w:r w:rsidRPr="00A161E0">
        <w:rPr>
          <w:color w:val="000000"/>
          <w:sz w:val="24"/>
          <w:lang w:val="en-US"/>
        </w:rPr>
        <w:t>perilaku</w:t>
      </w:r>
      <w:proofErr w:type="spellEnd"/>
      <w:r w:rsidRPr="00A161E0">
        <w:rPr>
          <w:color w:val="000000"/>
          <w:sz w:val="24"/>
          <w:lang w:val="en-US"/>
        </w:rPr>
        <w:t xml:space="preserve"> </w:t>
      </w:r>
      <w:proofErr w:type="spellStart"/>
      <w:r w:rsidRPr="00A161E0">
        <w:rPr>
          <w:color w:val="000000"/>
          <w:sz w:val="24"/>
          <w:lang w:val="en-US"/>
        </w:rPr>
        <w:t>maladaptif</w:t>
      </w:r>
      <w:proofErr w:type="spellEnd"/>
      <w:r w:rsidRPr="00A161E0">
        <w:rPr>
          <w:color w:val="000000"/>
          <w:sz w:val="24"/>
          <w:lang w:val="en-US"/>
        </w:rPr>
        <w:t xml:space="preserve"> juga </w:t>
      </w:r>
      <w:proofErr w:type="spellStart"/>
      <w:r w:rsidRPr="00A161E0">
        <w:rPr>
          <w:color w:val="000000"/>
          <w:sz w:val="24"/>
          <w:lang w:val="en-US"/>
        </w:rPr>
        <w:t>dapat</w:t>
      </w:r>
      <w:proofErr w:type="spellEnd"/>
      <w:r w:rsidRPr="00A161E0">
        <w:rPr>
          <w:color w:val="000000"/>
          <w:sz w:val="24"/>
          <w:lang w:val="en-US"/>
        </w:rPr>
        <w:t xml:space="preserve"> di </w:t>
      </w:r>
      <w:proofErr w:type="spellStart"/>
      <w:r w:rsidR="00B22C3E">
        <w:rPr>
          <w:color w:val="000000"/>
          <w:sz w:val="24"/>
          <w:lang w:val="en-US"/>
        </w:rPr>
        <w:t>munculkan</w:t>
      </w:r>
      <w:proofErr w:type="spellEnd"/>
      <w:r w:rsidRPr="00A161E0">
        <w:rPr>
          <w:color w:val="000000"/>
          <w:sz w:val="24"/>
          <w:lang w:val="en-US"/>
        </w:rPr>
        <w:t xml:space="preserve"> oleh </w:t>
      </w:r>
      <w:proofErr w:type="spellStart"/>
      <w:r w:rsidRPr="00A161E0">
        <w:rPr>
          <w:color w:val="000000"/>
          <w:sz w:val="24"/>
          <w:lang w:val="en-US"/>
        </w:rPr>
        <w:t>anak</w:t>
      </w:r>
      <w:proofErr w:type="spellEnd"/>
      <w:r w:rsidRPr="00A161E0">
        <w:rPr>
          <w:color w:val="000000"/>
          <w:sz w:val="24"/>
          <w:lang w:val="en-US"/>
        </w:rPr>
        <w:t xml:space="preserve"> normal pada </w:t>
      </w:r>
      <w:proofErr w:type="spellStart"/>
      <w:r w:rsidRPr="00A161E0">
        <w:rPr>
          <w:color w:val="000000"/>
          <w:sz w:val="24"/>
          <w:lang w:val="en-US"/>
        </w:rPr>
        <w:t>umumnya</w:t>
      </w:r>
      <w:proofErr w:type="spellEnd"/>
      <w:r w:rsidRPr="00A161E0">
        <w:rPr>
          <w:color w:val="000000"/>
          <w:sz w:val="24"/>
          <w:lang w:val="en-US"/>
        </w:rPr>
        <w:t xml:space="preserve"> yang </w:t>
      </w:r>
      <w:proofErr w:type="spellStart"/>
      <w:r w:rsidRPr="00A161E0">
        <w:rPr>
          <w:color w:val="000000"/>
          <w:sz w:val="24"/>
          <w:lang w:val="en-US"/>
        </w:rPr>
        <w:t>disebabkan</w:t>
      </w:r>
      <w:proofErr w:type="spellEnd"/>
      <w:r w:rsidRPr="00A161E0">
        <w:rPr>
          <w:color w:val="000000"/>
          <w:sz w:val="24"/>
          <w:lang w:val="en-US"/>
        </w:rPr>
        <w:t xml:space="preserve"> oleh </w:t>
      </w:r>
      <w:proofErr w:type="spellStart"/>
      <w:r w:rsidRPr="00A161E0">
        <w:rPr>
          <w:color w:val="000000"/>
          <w:sz w:val="24"/>
          <w:lang w:val="en-US"/>
        </w:rPr>
        <w:t>beberapa</w:t>
      </w:r>
      <w:proofErr w:type="spellEnd"/>
      <w:r w:rsidRPr="00A161E0">
        <w:rPr>
          <w:color w:val="000000"/>
          <w:sz w:val="24"/>
          <w:lang w:val="en-US"/>
        </w:rPr>
        <w:t xml:space="preserve"> </w:t>
      </w:r>
      <w:proofErr w:type="spellStart"/>
      <w:r w:rsidRPr="00A161E0">
        <w:rPr>
          <w:color w:val="000000"/>
          <w:sz w:val="24"/>
          <w:lang w:val="en-US"/>
        </w:rPr>
        <w:t>faktor</w:t>
      </w:r>
      <w:proofErr w:type="spellEnd"/>
      <w:r w:rsidRPr="00A161E0">
        <w:rPr>
          <w:color w:val="000000"/>
          <w:sz w:val="24"/>
          <w:lang w:val="en-US"/>
        </w:rPr>
        <w:t xml:space="preserve"> </w:t>
      </w:r>
      <w:proofErr w:type="spellStart"/>
      <w:r w:rsidRPr="00A161E0">
        <w:rPr>
          <w:color w:val="000000"/>
          <w:sz w:val="24"/>
          <w:lang w:val="en-US"/>
        </w:rPr>
        <w:t>yakni</w:t>
      </w:r>
      <w:proofErr w:type="spellEnd"/>
      <w:r w:rsidRPr="00A161E0">
        <w:rPr>
          <w:color w:val="000000"/>
          <w:sz w:val="24"/>
          <w:lang w:val="en-US"/>
        </w:rPr>
        <w:t xml:space="preserve"> </w:t>
      </w:r>
      <w:proofErr w:type="spellStart"/>
      <w:r w:rsidRPr="00A161E0">
        <w:rPr>
          <w:color w:val="000000"/>
          <w:sz w:val="24"/>
          <w:lang w:val="en-US"/>
        </w:rPr>
        <w:t>faktor</w:t>
      </w:r>
      <w:proofErr w:type="spellEnd"/>
      <w:r w:rsidRPr="00A161E0">
        <w:rPr>
          <w:color w:val="000000"/>
          <w:sz w:val="24"/>
          <w:lang w:val="en-US"/>
        </w:rPr>
        <w:t xml:space="preserve"> </w:t>
      </w:r>
      <w:proofErr w:type="spellStart"/>
      <w:r w:rsidRPr="00A161E0">
        <w:rPr>
          <w:color w:val="000000"/>
          <w:sz w:val="24"/>
          <w:lang w:val="en-US"/>
        </w:rPr>
        <w:t>kemampuan</w:t>
      </w:r>
      <w:proofErr w:type="spellEnd"/>
      <w:r w:rsidRPr="00A161E0">
        <w:rPr>
          <w:color w:val="000000"/>
          <w:sz w:val="24"/>
          <w:lang w:val="en-US"/>
        </w:rPr>
        <w:t xml:space="preserve"> </w:t>
      </w:r>
      <w:proofErr w:type="spellStart"/>
      <w:r w:rsidRPr="00A161E0">
        <w:rPr>
          <w:color w:val="000000"/>
          <w:sz w:val="24"/>
          <w:lang w:val="en-US"/>
        </w:rPr>
        <w:t>diri</w:t>
      </w:r>
      <w:proofErr w:type="spellEnd"/>
      <w:r w:rsidRPr="00A161E0">
        <w:rPr>
          <w:color w:val="000000"/>
          <w:sz w:val="24"/>
          <w:lang w:val="en-US"/>
        </w:rPr>
        <w:t xml:space="preserve"> </w:t>
      </w:r>
      <w:proofErr w:type="spellStart"/>
      <w:r w:rsidRPr="00A161E0">
        <w:rPr>
          <w:color w:val="000000"/>
          <w:sz w:val="24"/>
          <w:lang w:val="en-US"/>
        </w:rPr>
        <w:t>sendiri</w:t>
      </w:r>
      <w:proofErr w:type="spellEnd"/>
      <w:r w:rsidRPr="00A161E0">
        <w:rPr>
          <w:color w:val="000000"/>
          <w:sz w:val="24"/>
          <w:lang w:val="en-US"/>
        </w:rPr>
        <w:t xml:space="preserve"> dan </w:t>
      </w:r>
      <w:proofErr w:type="spellStart"/>
      <w:r w:rsidRPr="00A161E0">
        <w:rPr>
          <w:color w:val="000000"/>
          <w:sz w:val="24"/>
          <w:lang w:val="en-US"/>
        </w:rPr>
        <w:t>lingkungan</w:t>
      </w:r>
      <w:proofErr w:type="spellEnd"/>
      <w:r w:rsidRPr="00A161E0">
        <w:rPr>
          <w:color w:val="000000"/>
          <w:sz w:val="24"/>
          <w:lang w:val="en-US"/>
        </w:rPr>
        <w:t xml:space="preserve"> </w:t>
      </w:r>
      <w:proofErr w:type="spellStart"/>
      <w:r w:rsidRPr="00A161E0">
        <w:rPr>
          <w:color w:val="000000"/>
          <w:sz w:val="24"/>
          <w:lang w:val="en-US"/>
        </w:rPr>
        <w:t>sekitar</w:t>
      </w:r>
      <w:proofErr w:type="spellEnd"/>
      <w:r w:rsidRPr="00A161E0">
        <w:rPr>
          <w:color w:val="000000"/>
          <w:sz w:val="24"/>
          <w:lang w:val="en-US"/>
        </w:rPr>
        <w:t xml:space="preserve">. Faktor </w:t>
      </w:r>
      <w:proofErr w:type="spellStart"/>
      <w:r w:rsidRPr="00A161E0">
        <w:rPr>
          <w:color w:val="000000"/>
          <w:sz w:val="24"/>
          <w:lang w:val="en-US"/>
        </w:rPr>
        <w:t>dalam</w:t>
      </w:r>
      <w:proofErr w:type="spellEnd"/>
      <w:r w:rsidRPr="00A161E0">
        <w:rPr>
          <w:color w:val="000000"/>
          <w:sz w:val="24"/>
          <w:lang w:val="en-US"/>
        </w:rPr>
        <w:t xml:space="preserve"> </w:t>
      </w:r>
      <w:proofErr w:type="spellStart"/>
      <w:r w:rsidRPr="00A161E0">
        <w:rPr>
          <w:color w:val="000000"/>
          <w:sz w:val="24"/>
          <w:lang w:val="en-US"/>
        </w:rPr>
        <w:t>diri</w:t>
      </w:r>
      <w:proofErr w:type="spellEnd"/>
      <w:r w:rsidRPr="00A161E0">
        <w:rPr>
          <w:color w:val="000000"/>
          <w:sz w:val="24"/>
          <w:lang w:val="en-US"/>
        </w:rPr>
        <w:t xml:space="preserve"> </w:t>
      </w:r>
      <w:proofErr w:type="spellStart"/>
      <w:r w:rsidRPr="00A161E0">
        <w:rPr>
          <w:color w:val="000000"/>
          <w:sz w:val="24"/>
          <w:lang w:val="en-US"/>
        </w:rPr>
        <w:t>meliputi</w:t>
      </w:r>
      <w:proofErr w:type="spellEnd"/>
      <w:r w:rsidRPr="00A161E0">
        <w:rPr>
          <w:color w:val="000000"/>
          <w:sz w:val="24"/>
          <w:lang w:val="en-US"/>
        </w:rPr>
        <w:t xml:space="preserve">: 1) </w:t>
      </w:r>
      <w:proofErr w:type="spellStart"/>
      <w:r w:rsidRPr="00A161E0">
        <w:rPr>
          <w:color w:val="000000"/>
          <w:sz w:val="24"/>
          <w:lang w:val="en-US"/>
        </w:rPr>
        <w:t>respon</w:t>
      </w:r>
      <w:proofErr w:type="spellEnd"/>
      <w:r w:rsidRPr="00A161E0">
        <w:rPr>
          <w:color w:val="000000"/>
          <w:sz w:val="24"/>
          <w:lang w:val="en-US"/>
        </w:rPr>
        <w:t xml:space="preserve"> </w:t>
      </w:r>
      <w:proofErr w:type="spellStart"/>
      <w:r w:rsidRPr="00A161E0">
        <w:rPr>
          <w:color w:val="000000"/>
          <w:sz w:val="24"/>
          <w:lang w:val="en-US"/>
        </w:rPr>
        <w:t>frustasi</w:t>
      </w:r>
      <w:proofErr w:type="spellEnd"/>
      <w:r w:rsidRPr="00A161E0">
        <w:rPr>
          <w:color w:val="000000"/>
          <w:sz w:val="24"/>
          <w:lang w:val="en-US"/>
        </w:rPr>
        <w:t xml:space="preserve"> negative, 2) </w:t>
      </w:r>
      <w:proofErr w:type="spellStart"/>
      <w:r w:rsidRPr="00A161E0">
        <w:rPr>
          <w:color w:val="000000"/>
          <w:sz w:val="24"/>
          <w:lang w:val="en-US"/>
        </w:rPr>
        <w:t>masalah</w:t>
      </w:r>
      <w:proofErr w:type="spellEnd"/>
      <w:r w:rsidRPr="00A161E0">
        <w:rPr>
          <w:color w:val="000000"/>
          <w:sz w:val="24"/>
          <w:lang w:val="en-US"/>
        </w:rPr>
        <w:t xml:space="preserve"> </w:t>
      </w:r>
      <w:proofErr w:type="spellStart"/>
      <w:r w:rsidRPr="00A161E0">
        <w:rPr>
          <w:color w:val="000000"/>
          <w:sz w:val="24"/>
          <w:lang w:val="en-US"/>
        </w:rPr>
        <w:t>dalam</w:t>
      </w:r>
      <w:proofErr w:type="spellEnd"/>
      <w:r w:rsidRPr="00A161E0">
        <w:rPr>
          <w:color w:val="000000"/>
          <w:sz w:val="24"/>
          <w:lang w:val="en-US"/>
        </w:rPr>
        <w:t xml:space="preserve"> </w:t>
      </w:r>
      <w:proofErr w:type="spellStart"/>
      <w:r w:rsidRPr="00A161E0">
        <w:rPr>
          <w:color w:val="000000"/>
          <w:sz w:val="24"/>
          <w:lang w:val="en-US"/>
        </w:rPr>
        <w:t>mengamati</w:t>
      </w:r>
      <w:proofErr w:type="spellEnd"/>
      <w:r w:rsidRPr="00A161E0">
        <w:rPr>
          <w:color w:val="000000"/>
          <w:sz w:val="24"/>
          <w:lang w:val="en-US"/>
        </w:rPr>
        <w:t xml:space="preserve">, 3) </w:t>
      </w:r>
      <w:proofErr w:type="spellStart"/>
      <w:r w:rsidRPr="00A161E0">
        <w:rPr>
          <w:color w:val="000000"/>
          <w:sz w:val="24"/>
          <w:lang w:val="en-US"/>
        </w:rPr>
        <w:t>masalah</w:t>
      </w:r>
      <w:proofErr w:type="spellEnd"/>
      <w:r w:rsidRPr="00A161E0">
        <w:rPr>
          <w:color w:val="000000"/>
          <w:sz w:val="24"/>
          <w:lang w:val="en-US"/>
        </w:rPr>
        <w:t xml:space="preserve"> </w:t>
      </w:r>
      <w:proofErr w:type="spellStart"/>
      <w:r w:rsidRPr="00A161E0">
        <w:rPr>
          <w:color w:val="000000"/>
          <w:sz w:val="24"/>
          <w:lang w:val="en-US"/>
        </w:rPr>
        <w:t>berfikir</w:t>
      </w:r>
      <w:proofErr w:type="spellEnd"/>
      <w:r w:rsidRPr="00A161E0">
        <w:rPr>
          <w:color w:val="000000"/>
          <w:sz w:val="24"/>
          <w:lang w:val="en-US"/>
        </w:rPr>
        <w:t xml:space="preserve"> dan </w:t>
      </w:r>
      <w:proofErr w:type="spellStart"/>
      <w:r w:rsidRPr="00A161E0">
        <w:rPr>
          <w:color w:val="000000"/>
          <w:sz w:val="24"/>
          <w:lang w:val="en-US"/>
        </w:rPr>
        <w:t>intelegensi</w:t>
      </w:r>
      <w:proofErr w:type="spellEnd"/>
      <w:r w:rsidRPr="00A161E0">
        <w:rPr>
          <w:color w:val="000000"/>
          <w:sz w:val="24"/>
          <w:lang w:val="en-US"/>
        </w:rPr>
        <w:t xml:space="preserve">, 4) </w:t>
      </w:r>
      <w:proofErr w:type="spellStart"/>
      <w:r w:rsidRPr="00A161E0">
        <w:rPr>
          <w:color w:val="000000"/>
          <w:sz w:val="24"/>
          <w:lang w:val="en-US"/>
        </w:rPr>
        <w:t>masalah</w:t>
      </w:r>
      <w:proofErr w:type="spellEnd"/>
      <w:r w:rsidRPr="00A161E0">
        <w:rPr>
          <w:color w:val="000000"/>
          <w:sz w:val="24"/>
          <w:lang w:val="en-US"/>
        </w:rPr>
        <w:t xml:space="preserve"> </w:t>
      </w:r>
      <w:proofErr w:type="spellStart"/>
      <w:r w:rsidRPr="00A161E0">
        <w:rPr>
          <w:color w:val="000000"/>
          <w:sz w:val="24"/>
          <w:lang w:val="en-US"/>
        </w:rPr>
        <w:t>perasaan</w:t>
      </w:r>
      <w:proofErr w:type="spellEnd"/>
      <w:r w:rsidRPr="00A161E0">
        <w:rPr>
          <w:color w:val="000000"/>
          <w:sz w:val="24"/>
          <w:lang w:val="en-US"/>
        </w:rPr>
        <w:t xml:space="preserve">/ </w:t>
      </w:r>
      <w:proofErr w:type="spellStart"/>
      <w:r w:rsidRPr="00A161E0">
        <w:rPr>
          <w:color w:val="000000"/>
          <w:sz w:val="24"/>
          <w:lang w:val="en-US"/>
        </w:rPr>
        <w:t>emosional</w:t>
      </w:r>
      <w:proofErr w:type="spellEnd"/>
      <w:r w:rsidRPr="00A161E0">
        <w:rPr>
          <w:color w:val="000000"/>
          <w:sz w:val="24"/>
          <w:lang w:val="en-US"/>
        </w:rPr>
        <w:t xml:space="preserve">. </w:t>
      </w:r>
      <w:proofErr w:type="spellStart"/>
      <w:r w:rsidRPr="00A161E0">
        <w:rPr>
          <w:color w:val="000000"/>
          <w:sz w:val="24"/>
          <w:lang w:val="en-US"/>
        </w:rPr>
        <w:t>Sedangkan</w:t>
      </w:r>
      <w:proofErr w:type="spellEnd"/>
      <w:r w:rsidRPr="00A161E0">
        <w:rPr>
          <w:color w:val="000000"/>
          <w:sz w:val="24"/>
          <w:lang w:val="en-US"/>
        </w:rPr>
        <w:t xml:space="preserve"> </w:t>
      </w:r>
      <w:proofErr w:type="spellStart"/>
      <w:r w:rsidRPr="00A161E0">
        <w:rPr>
          <w:color w:val="000000"/>
          <w:sz w:val="24"/>
          <w:lang w:val="en-US"/>
        </w:rPr>
        <w:t>faktor</w:t>
      </w:r>
      <w:proofErr w:type="spellEnd"/>
      <w:r w:rsidRPr="00A161E0">
        <w:rPr>
          <w:color w:val="000000"/>
          <w:sz w:val="24"/>
          <w:lang w:val="en-US"/>
        </w:rPr>
        <w:t xml:space="preserve"> </w:t>
      </w:r>
      <w:proofErr w:type="spellStart"/>
      <w:r w:rsidRPr="00A161E0">
        <w:rPr>
          <w:color w:val="000000"/>
          <w:sz w:val="24"/>
          <w:lang w:val="en-US"/>
        </w:rPr>
        <w:t>dari</w:t>
      </w:r>
      <w:proofErr w:type="spellEnd"/>
      <w:r w:rsidRPr="00A161E0">
        <w:rPr>
          <w:color w:val="000000"/>
          <w:sz w:val="24"/>
          <w:lang w:val="en-US"/>
        </w:rPr>
        <w:t xml:space="preserve"> </w:t>
      </w:r>
      <w:proofErr w:type="spellStart"/>
      <w:r w:rsidRPr="00A161E0">
        <w:rPr>
          <w:color w:val="000000"/>
          <w:sz w:val="24"/>
          <w:lang w:val="en-US"/>
        </w:rPr>
        <w:t>lingkungan</w:t>
      </w:r>
      <w:proofErr w:type="spellEnd"/>
      <w:r w:rsidRPr="00A161E0">
        <w:rPr>
          <w:color w:val="000000"/>
          <w:sz w:val="24"/>
          <w:lang w:val="en-US"/>
        </w:rPr>
        <w:t xml:space="preserve"> </w:t>
      </w:r>
      <w:proofErr w:type="spellStart"/>
      <w:r w:rsidRPr="00A161E0">
        <w:rPr>
          <w:color w:val="000000"/>
          <w:sz w:val="24"/>
          <w:lang w:val="en-US"/>
        </w:rPr>
        <w:t>meliputi</w:t>
      </w:r>
      <w:proofErr w:type="spellEnd"/>
      <w:r w:rsidRPr="00A161E0">
        <w:rPr>
          <w:color w:val="000000"/>
          <w:sz w:val="24"/>
          <w:lang w:val="en-US"/>
        </w:rPr>
        <w:t xml:space="preserve">: a) </w:t>
      </w:r>
      <w:proofErr w:type="spellStart"/>
      <w:r w:rsidRPr="00A161E0">
        <w:rPr>
          <w:color w:val="000000"/>
          <w:sz w:val="24"/>
          <w:lang w:val="en-US"/>
        </w:rPr>
        <w:t>faktor</w:t>
      </w:r>
      <w:proofErr w:type="spellEnd"/>
      <w:r w:rsidRPr="00A161E0">
        <w:rPr>
          <w:color w:val="000000"/>
          <w:sz w:val="24"/>
          <w:lang w:val="en-US"/>
        </w:rPr>
        <w:t xml:space="preserve"> </w:t>
      </w:r>
      <w:proofErr w:type="spellStart"/>
      <w:r w:rsidRPr="00A161E0">
        <w:rPr>
          <w:color w:val="000000"/>
          <w:sz w:val="24"/>
          <w:lang w:val="en-US"/>
        </w:rPr>
        <w:t>keluarga</w:t>
      </w:r>
      <w:proofErr w:type="spellEnd"/>
      <w:r w:rsidRPr="00A161E0">
        <w:rPr>
          <w:color w:val="000000"/>
          <w:sz w:val="24"/>
          <w:lang w:val="en-US"/>
        </w:rPr>
        <w:t xml:space="preserve">, yang </w:t>
      </w:r>
      <w:proofErr w:type="spellStart"/>
      <w:r w:rsidRPr="00A161E0">
        <w:rPr>
          <w:color w:val="000000"/>
          <w:sz w:val="24"/>
          <w:lang w:val="en-US"/>
        </w:rPr>
        <w:t>dapat</w:t>
      </w:r>
      <w:proofErr w:type="spellEnd"/>
      <w:r w:rsidRPr="00A161E0">
        <w:rPr>
          <w:color w:val="000000"/>
          <w:sz w:val="24"/>
          <w:lang w:val="en-US"/>
        </w:rPr>
        <w:t xml:space="preserve"> </w:t>
      </w:r>
      <w:proofErr w:type="spellStart"/>
      <w:r w:rsidRPr="00A161E0">
        <w:rPr>
          <w:color w:val="000000"/>
          <w:sz w:val="24"/>
          <w:lang w:val="en-US"/>
        </w:rPr>
        <w:t>mempengaruhi</w:t>
      </w:r>
      <w:proofErr w:type="spellEnd"/>
      <w:r w:rsidRPr="00A161E0">
        <w:rPr>
          <w:color w:val="000000"/>
          <w:sz w:val="24"/>
          <w:lang w:val="en-US"/>
        </w:rPr>
        <w:t xml:space="preserve"> </w:t>
      </w:r>
      <w:proofErr w:type="spellStart"/>
      <w:r w:rsidRPr="00A161E0">
        <w:rPr>
          <w:color w:val="000000"/>
          <w:sz w:val="24"/>
          <w:lang w:val="en-US"/>
        </w:rPr>
        <w:t>perbuatan</w:t>
      </w:r>
      <w:proofErr w:type="spellEnd"/>
      <w:r w:rsidRPr="00A161E0">
        <w:rPr>
          <w:color w:val="000000"/>
          <w:sz w:val="24"/>
          <w:lang w:val="en-US"/>
        </w:rPr>
        <w:t xml:space="preserve"> </w:t>
      </w:r>
      <w:proofErr w:type="spellStart"/>
      <w:r w:rsidRPr="00A161E0">
        <w:rPr>
          <w:color w:val="000000"/>
          <w:sz w:val="24"/>
          <w:lang w:val="en-US"/>
        </w:rPr>
        <w:t>atau</w:t>
      </w:r>
      <w:proofErr w:type="spellEnd"/>
      <w:r w:rsidRPr="00A161E0">
        <w:rPr>
          <w:color w:val="000000"/>
          <w:sz w:val="24"/>
          <w:lang w:val="en-US"/>
        </w:rPr>
        <w:t xml:space="preserve"> </w:t>
      </w:r>
      <w:proofErr w:type="spellStart"/>
      <w:r w:rsidRPr="00A161E0">
        <w:rPr>
          <w:color w:val="000000"/>
          <w:sz w:val="24"/>
          <w:lang w:val="en-US"/>
        </w:rPr>
        <w:t>perilaku</w:t>
      </w:r>
      <w:proofErr w:type="spellEnd"/>
      <w:r w:rsidRPr="00A161E0">
        <w:rPr>
          <w:color w:val="000000"/>
          <w:sz w:val="24"/>
          <w:lang w:val="en-US"/>
        </w:rPr>
        <w:t xml:space="preserve"> </w:t>
      </w:r>
      <w:proofErr w:type="spellStart"/>
      <w:r w:rsidRPr="00A161E0">
        <w:rPr>
          <w:color w:val="000000"/>
          <w:sz w:val="24"/>
          <w:lang w:val="en-US"/>
        </w:rPr>
        <w:t>anak</w:t>
      </w:r>
      <w:proofErr w:type="spellEnd"/>
      <w:r w:rsidRPr="00A161E0">
        <w:rPr>
          <w:color w:val="000000"/>
          <w:sz w:val="24"/>
          <w:lang w:val="en-US"/>
        </w:rPr>
        <w:t xml:space="preserve"> </w:t>
      </w:r>
      <w:proofErr w:type="spellStart"/>
      <w:r w:rsidRPr="00A161E0">
        <w:rPr>
          <w:color w:val="000000"/>
          <w:sz w:val="24"/>
          <w:lang w:val="en-US"/>
        </w:rPr>
        <w:t>diantaranya</w:t>
      </w:r>
      <w:proofErr w:type="spellEnd"/>
      <w:r w:rsidRPr="00A161E0">
        <w:rPr>
          <w:color w:val="000000"/>
          <w:sz w:val="24"/>
          <w:lang w:val="en-US"/>
        </w:rPr>
        <w:t xml:space="preserve"> rasa </w:t>
      </w:r>
      <w:proofErr w:type="spellStart"/>
      <w:r w:rsidRPr="00A161E0">
        <w:rPr>
          <w:color w:val="000000"/>
          <w:sz w:val="24"/>
          <w:lang w:val="en-US"/>
        </w:rPr>
        <w:t>perhatian</w:t>
      </w:r>
      <w:proofErr w:type="spellEnd"/>
      <w:r w:rsidRPr="00A161E0">
        <w:rPr>
          <w:color w:val="000000"/>
          <w:sz w:val="24"/>
          <w:lang w:val="en-US"/>
        </w:rPr>
        <w:t xml:space="preserve"> </w:t>
      </w:r>
      <w:proofErr w:type="spellStart"/>
      <w:r w:rsidRPr="00A161E0">
        <w:rPr>
          <w:color w:val="000000"/>
          <w:sz w:val="24"/>
          <w:lang w:val="en-US"/>
        </w:rPr>
        <w:t>dari</w:t>
      </w:r>
      <w:proofErr w:type="spellEnd"/>
      <w:r w:rsidRPr="00A161E0">
        <w:rPr>
          <w:color w:val="000000"/>
          <w:sz w:val="24"/>
          <w:lang w:val="en-US"/>
        </w:rPr>
        <w:t xml:space="preserve"> orang </w:t>
      </w:r>
      <w:proofErr w:type="spellStart"/>
      <w:r w:rsidRPr="00A161E0">
        <w:rPr>
          <w:color w:val="000000"/>
          <w:sz w:val="24"/>
          <w:lang w:val="en-US"/>
        </w:rPr>
        <w:t>tua</w:t>
      </w:r>
      <w:proofErr w:type="spellEnd"/>
      <w:r w:rsidRPr="00A161E0">
        <w:rPr>
          <w:color w:val="000000"/>
          <w:sz w:val="24"/>
          <w:lang w:val="en-US"/>
        </w:rPr>
        <w:t xml:space="preserve"> dan </w:t>
      </w:r>
      <w:proofErr w:type="spellStart"/>
      <w:r w:rsidRPr="00A161E0">
        <w:rPr>
          <w:color w:val="000000"/>
          <w:sz w:val="24"/>
          <w:lang w:val="en-US"/>
        </w:rPr>
        <w:t>bersatunya</w:t>
      </w:r>
      <w:proofErr w:type="spellEnd"/>
      <w:r w:rsidRPr="00A161E0">
        <w:rPr>
          <w:color w:val="000000"/>
          <w:sz w:val="24"/>
          <w:lang w:val="en-US"/>
        </w:rPr>
        <w:t xml:space="preserve"> dan </w:t>
      </w:r>
      <w:proofErr w:type="spellStart"/>
      <w:r w:rsidRPr="00A161E0">
        <w:rPr>
          <w:color w:val="000000"/>
          <w:sz w:val="24"/>
          <w:lang w:val="en-US"/>
        </w:rPr>
        <w:t>utuhnya</w:t>
      </w:r>
      <w:proofErr w:type="spellEnd"/>
      <w:r w:rsidRPr="00A161E0">
        <w:rPr>
          <w:color w:val="000000"/>
          <w:sz w:val="24"/>
          <w:lang w:val="en-US"/>
        </w:rPr>
        <w:t xml:space="preserve"> </w:t>
      </w:r>
      <w:proofErr w:type="spellStart"/>
      <w:r w:rsidRPr="00A161E0">
        <w:rPr>
          <w:color w:val="000000"/>
          <w:sz w:val="24"/>
          <w:lang w:val="en-US"/>
        </w:rPr>
        <w:t>keluarga</w:t>
      </w:r>
      <w:proofErr w:type="spellEnd"/>
      <w:r w:rsidRPr="00A161E0">
        <w:rPr>
          <w:color w:val="000000"/>
          <w:sz w:val="24"/>
          <w:lang w:val="en-US"/>
        </w:rPr>
        <w:t xml:space="preserve">. b) </w:t>
      </w:r>
      <w:proofErr w:type="spellStart"/>
      <w:r w:rsidRPr="00A161E0">
        <w:rPr>
          <w:color w:val="000000"/>
          <w:sz w:val="24"/>
          <w:lang w:val="en-US"/>
        </w:rPr>
        <w:t>lingkungan</w:t>
      </w:r>
      <w:proofErr w:type="spellEnd"/>
      <w:r w:rsidRPr="00A161E0">
        <w:rPr>
          <w:color w:val="000000"/>
          <w:sz w:val="24"/>
          <w:lang w:val="en-US"/>
        </w:rPr>
        <w:t xml:space="preserve"> </w:t>
      </w:r>
      <w:proofErr w:type="spellStart"/>
      <w:r w:rsidRPr="00A161E0">
        <w:rPr>
          <w:color w:val="000000"/>
          <w:sz w:val="24"/>
          <w:lang w:val="en-US"/>
        </w:rPr>
        <w:t>sekolah</w:t>
      </w:r>
      <w:proofErr w:type="spellEnd"/>
      <w:r w:rsidRPr="00A161E0">
        <w:rPr>
          <w:color w:val="000000"/>
          <w:sz w:val="24"/>
          <w:lang w:val="en-US"/>
        </w:rPr>
        <w:t xml:space="preserve">, c) </w:t>
      </w:r>
      <w:proofErr w:type="spellStart"/>
      <w:r w:rsidRPr="00A161E0">
        <w:rPr>
          <w:color w:val="000000"/>
          <w:sz w:val="24"/>
          <w:lang w:val="en-US"/>
        </w:rPr>
        <w:t>lingkungan</w:t>
      </w:r>
      <w:proofErr w:type="spellEnd"/>
      <w:r w:rsidRPr="00A161E0">
        <w:rPr>
          <w:color w:val="000000"/>
          <w:sz w:val="24"/>
          <w:lang w:val="en-US"/>
        </w:rPr>
        <w:t xml:space="preserve"> </w:t>
      </w:r>
      <w:proofErr w:type="spellStart"/>
      <w:r w:rsidRPr="00A161E0">
        <w:rPr>
          <w:color w:val="000000"/>
          <w:sz w:val="24"/>
          <w:lang w:val="en-US"/>
        </w:rPr>
        <w:t>masyarakat</w:t>
      </w:r>
      <w:proofErr w:type="spellEnd"/>
      <w:r w:rsidRPr="00A161E0">
        <w:rPr>
          <w:color w:val="000000"/>
          <w:sz w:val="24"/>
          <w:lang w:val="en-US"/>
        </w:rPr>
        <w:t xml:space="preserve"> </w:t>
      </w:r>
      <w:r w:rsidRPr="00A161E0">
        <w:rPr>
          <w:color w:val="000000"/>
          <w:sz w:val="24"/>
          <w:lang w:val="en-US"/>
        </w:rPr>
        <w:fldChar w:fldCharType="begin" w:fldLock="1"/>
      </w:r>
      <w:r w:rsidR="00D16C3F">
        <w:rPr>
          <w:color w:val="000000"/>
          <w:sz w:val="24"/>
          <w:lang w:val="en-US"/>
        </w:rPr>
        <w:instrText>ADDIN CSL_CITATION {"citationItems":[{"id":"ITEM-1","itemData":{"author":[{"dropping-particle":"","family":"Tubagus","given":"Satriya","non-dropping-particle":"","parse-names":false,"suffix":""},{"dropping-particle":"","family":"Jarkawi","given":"","non-dropping-particle":"","parse-names":false,"suffix":""},{"dropping-particle":"","family":"Farial","given":"","non-dropping-particle":"","parse-names":false,"suffix":""},{"dropping-particle":"","family":"Yuliansyah","given":"M","non-dropping-particle":"","parse-names":false,"suffix":""}],"container-title":"Jurnal Consulenza","id":"ITEM-1","issue":"2","issued":{"date-parts":[["2020"]]},"page":"88-96","title":"Upaya guru bimbingan dan konseling dalam mengatasi perilaku maladaptif siswa dengan layanan konseling kelompok di SMPN 14 Banjarmasin","type":"article-journal","volume":"3"},"uris":["http://www.mendeley.com/documents/?uuid=8ff702f2-a76f-4a29-9169-da5cb8ca34f4"]}],"mendeley":{"formattedCitation":"(Tubagus et al. 2020)","plainTextFormattedCitation":"(Tubagus et al. 2020)","previouslyFormattedCitation":"(Tubagus et al. 2020)"},"properties":{"noteIndex":0},"schema":"https://github.com/citation-style-language/schema/raw/master/csl-citation.json"}</w:instrText>
      </w:r>
      <w:r w:rsidRPr="00A161E0">
        <w:rPr>
          <w:color w:val="000000"/>
          <w:sz w:val="24"/>
          <w:lang w:val="en-US"/>
        </w:rPr>
        <w:fldChar w:fldCharType="separate"/>
      </w:r>
      <w:r w:rsidR="0089550C" w:rsidRPr="0089550C">
        <w:rPr>
          <w:noProof/>
          <w:color w:val="000000"/>
          <w:sz w:val="24"/>
          <w:lang w:val="en-US"/>
        </w:rPr>
        <w:t>(Tubagus et al. 2020)</w:t>
      </w:r>
      <w:r w:rsidRPr="00A161E0">
        <w:rPr>
          <w:color w:val="000000"/>
          <w:sz w:val="24"/>
          <w:lang w:val="en-US"/>
        </w:rPr>
        <w:fldChar w:fldCharType="end"/>
      </w:r>
      <w:r w:rsidRPr="00A161E0">
        <w:rPr>
          <w:color w:val="000000"/>
          <w:sz w:val="24"/>
          <w:lang w:val="en-US"/>
        </w:rPr>
        <w:t xml:space="preserve">. </w:t>
      </w:r>
      <w:proofErr w:type="spellStart"/>
      <w:r w:rsidRPr="00A161E0">
        <w:rPr>
          <w:color w:val="000000"/>
          <w:sz w:val="24"/>
          <w:lang w:val="en-US"/>
        </w:rPr>
        <w:t>Perilaku</w:t>
      </w:r>
      <w:proofErr w:type="spellEnd"/>
      <w:r w:rsidRPr="00A161E0">
        <w:rPr>
          <w:color w:val="000000"/>
          <w:sz w:val="24"/>
          <w:lang w:val="en-US"/>
        </w:rPr>
        <w:t xml:space="preserve"> </w:t>
      </w:r>
      <w:proofErr w:type="spellStart"/>
      <w:r w:rsidRPr="00A161E0">
        <w:rPr>
          <w:color w:val="000000"/>
          <w:sz w:val="24"/>
          <w:lang w:val="en-US"/>
        </w:rPr>
        <w:t>maladaptif</w:t>
      </w:r>
      <w:proofErr w:type="spellEnd"/>
      <w:r w:rsidRPr="00A161E0">
        <w:rPr>
          <w:color w:val="000000"/>
          <w:sz w:val="24"/>
          <w:lang w:val="en-US"/>
        </w:rPr>
        <w:t xml:space="preserve"> </w:t>
      </w:r>
      <w:proofErr w:type="spellStart"/>
      <w:r w:rsidRPr="00A161E0">
        <w:rPr>
          <w:color w:val="000000"/>
          <w:sz w:val="24"/>
          <w:lang w:val="en-US"/>
        </w:rPr>
        <w:t>mempengaruhi</w:t>
      </w:r>
      <w:proofErr w:type="spellEnd"/>
      <w:r w:rsidRPr="00A161E0">
        <w:rPr>
          <w:color w:val="000000"/>
          <w:sz w:val="24"/>
          <w:lang w:val="en-US"/>
        </w:rPr>
        <w:t xml:space="preserve"> </w:t>
      </w:r>
      <w:proofErr w:type="spellStart"/>
      <w:r w:rsidRPr="00A161E0">
        <w:rPr>
          <w:color w:val="000000"/>
          <w:sz w:val="24"/>
          <w:lang w:val="en-US"/>
        </w:rPr>
        <w:t>semua</w:t>
      </w:r>
      <w:proofErr w:type="spellEnd"/>
      <w:r w:rsidRPr="00A161E0">
        <w:rPr>
          <w:color w:val="000000"/>
          <w:sz w:val="24"/>
          <w:lang w:val="en-US"/>
        </w:rPr>
        <w:t xml:space="preserve"> orang </w:t>
      </w:r>
      <w:proofErr w:type="spellStart"/>
      <w:r w:rsidRPr="00A161E0">
        <w:rPr>
          <w:color w:val="000000"/>
          <w:sz w:val="24"/>
          <w:lang w:val="en-US"/>
        </w:rPr>
        <w:t>dari</w:t>
      </w:r>
      <w:proofErr w:type="spellEnd"/>
      <w:r w:rsidRPr="00A161E0">
        <w:rPr>
          <w:color w:val="000000"/>
          <w:sz w:val="24"/>
          <w:lang w:val="en-US"/>
        </w:rPr>
        <w:t xml:space="preserve"> </w:t>
      </w:r>
      <w:proofErr w:type="spellStart"/>
      <w:r w:rsidRPr="00A161E0">
        <w:rPr>
          <w:color w:val="000000"/>
          <w:sz w:val="24"/>
          <w:lang w:val="en-US"/>
        </w:rPr>
        <w:t>segala</w:t>
      </w:r>
      <w:proofErr w:type="spellEnd"/>
      <w:r w:rsidRPr="00A161E0">
        <w:rPr>
          <w:color w:val="000000"/>
          <w:sz w:val="24"/>
          <w:lang w:val="en-US"/>
        </w:rPr>
        <w:t xml:space="preserve"> </w:t>
      </w:r>
      <w:proofErr w:type="spellStart"/>
      <w:r w:rsidRPr="00A161E0">
        <w:rPr>
          <w:color w:val="000000"/>
          <w:sz w:val="24"/>
          <w:lang w:val="en-US"/>
        </w:rPr>
        <w:t>usia</w:t>
      </w:r>
      <w:proofErr w:type="spellEnd"/>
      <w:r w:rsidRPr="00A161E0">
        <w:rPr>
          <w:color w:val="000000"/>
          <w:sz w:val="24"/>
          <w:lang w:val="en-US"/>
        </w:rPr>
        <w:t xml:space="preserve"> dan </w:t>
      </w:r>
      <w:proofErr w:type="spellStart"/>
      <w:r w:rsidRPr="00A161E0">
        <w:rPr>
          <w:color w:val="000000"/>
          <w:sz w:val="24"/>
          <w:lang w:val="en-US"/>
        </w:rPr>
        <w:t>latar</w:t>
      </w:r>
      <w:proofErr w:type="spellEnd"/>
      <w:r w:rsidRPr="00A161E0">
        <w:rPr>
          <w:color w:val="000000"/>
          <w:sz w:val="24"/>
          <w:lang w:val="en-US"/>
        </w:rPr>
        <w:t xml:space="preserve"> </w:t>
      </w:r>
      <w:proofErr w:type="spellStart"/>
      <w:r w:rsidRPr="00A161E0">
        <w:rPr>
          <w:color w:val="000000"/>
          <w:sz w:val="24"/>
          <w:lang w:val="en-US"/>
        </w:rPr>
        <w:t>belakang</w:t>
      </w:r>
      <w:proofErr w:type="spellEnd"/>
      <w:r w:rsidRPr="00A161E0">
        <w:rPr>
          <w:color w:val="000000"/>
          <w:sz w:val="24"/>
          <w:lang w:val="en-US"/>
        </w:rPr>
        <w:t xml:space="preserve">, </w:t>
      </w:r>
      <w:proofErr w:type="spellStart"/>
      <w:r w:rsidRPr="00A161E0">
        <w:rPr>
          <w:color w:val="000000"/>
          <w:sz w:val="24"/>
          <w:lang w:val="en-US"/>
        </w:rPr>
        <w:t>karena</w:t>
      </w:r>
      <w:proofErr w:type="spellEnd"/>
      <w:r w:rsidRPr="00A161E0">
        <w:rPr>
          <w:color w:val="000000"/>
          <w:sz w:val="24"/>
          <w:lang w:val="en-US"/>
        </w:rPr>
        <w:t xml:space="preserve"> </w:t>
      </w:r>
      <w:proofErr w:type="spellStart"/>
      <w:r w:rsidRPr="00A161E0">
        <w:rPr>
          <w:color w:val="000000"/>
          <w:sz w:val="24"/>
          <w:lang w:val="en-US"/>
        </w:rPr>
        <w:t>perilaku</w:t>
      </w:r>
      <w:proofErr w:type="spellEnd"/>
      <w:r w:rsidRPr="00A161E0">
        <w:rPr>
          <w:color w:val="000000"/>
          <w:sz w:val="24"/>
          <w:lang w:val="en-US"/>
        </w:rPr>
        <w:t xml:space="preserve"> </w:t>
      </w:r>
      <w:proofErr w:type="spellStart"/>
      <w:r w:rsidRPr="00A161E0">
        <w:rPr>
          <w:color w:val="000000"/>
          <w:sz w:val="24"/>
          <w:lang w:val="en-US"/>
        </w:rPr>
        <w:t>maladaptif</w:t>
      </w:r>
      <w:proofErr w:type="spellEnd"/>
      <w:r w:rsidRPr="00A161E0">
        <w:rPr>
          <w:color w:val="000000"/>
          <w:sz w:val="24"/>
          <w:lang w:val="en-US"/>
        </w:rPr>
        <w:t xml:space="preserve"> </w:t>
      </w:r>
      <w:proofErr w:type="spellStart"/>
      <w:r w:rsidRPr="00A161E0">
        <w:rPr>
          <w:color w:val="000000"/>
          <w:sz w:val="24"/>
          <w:lang w:val="en-US"/>
        </w:rPr>
        <w:t>dapat</w:t>
      </w:r>
      <w:proofErr w:type="spellEnd"/>
      <w:r w:rsidRPr="00A161E0">
        <w:rPr>
          <w:color w:val="000000"/>
          <w:sz w:val="24"/>
          <w:lang w:val="en-US"/>
        </w:rPr>
        <w:t xml:space="preserve"> </w:t>
      </w:r>
      <w:proofErr w:type="spellStart"/>
      <w:r w:rsidRPr="00A161E0">
        <w:rPr>
          <w:color w:val="000000"/>
          <w:sz w:val="24"/>
          <w:lang w:val="en-US"/>
        </w:rPr>
        <w:t>terjadi</w:t>
      </w:r>
      <w:proofErr w:type="spellEnd"/>
      <w:r w:rsidRPr="00A161E0">
        <w:rPr>
          <w:color w:val="000000"/>
          <w:sz w:val="24"/>
          <w:lang w:val="en-US"/>
        </w:rPr>
        <w:t xml:space="preserve"> </w:t>
      </w:r>
      <w:proofErr w:type="spellStart"/>
      <w:r w:rsidRPr="00A161E0">
        <w:rPr>
          <w:color w:val="000000"/>
          <w:sz w:val="24"/>
          <w:lang w:val="en-US"/>
        </w:rPr>
        <w:t>setelah</w:t>
      </w:r>
      <w:proofErr w:type="spellEnd"/>
      <w:r w:rsidRPr="00A161E0">
        <w:rPr>
          <w:color w:val="000000"/>
          <w:sz w:val="24"/>
          <w:lang w:val="en-US"/>
        </w:rPr>
        <w:t xml:space="preserve"> </w:t>
      </w:r>
      <w:proofErr w:type="spellStart"/>
      <w:r w:rsidRPr="00A161E0">
        <w:rPr>
          <w:color w:val="000000"/>
          <w:sz w:val="24"/>
          <w:lang w:val="en-US"/>
        </w:rPr>
        <w:t>adanya</w:t>
      </w:r>
      <w:proofErr w:type="spellEnd"/>
      <w:r w:rsidRPr="00A161E0">
        <w:rPr>
          <w:color w:val="000000"/>
          <w:sz w:val="24"/>
          <w:lang w:val="en-US"/>
        </w:rPr>
        <w:t xml:space="preserve"> </w:t>
      </w:r>
      <w:proofErr w:type="spellStart"/>
      <w:r w:rsidRPr="00A161E0">
        <w:rPr>
          <w:color w:val="000000"/>
          <w:sz w:val="24"/>
          <w:lang w:val="en-US"/>
        </w:rPr>
        <w:t>perubahan</w:t>
      </w:r>
      <w:proofErr w:type="spellEnd"/>
      <w:r w:rsidRPr="00A161E0">
        <w:rPr>
          <w:color w:val="000000"/>
          <w:sz w:val="24"/>
          <w:lang w:val="en-US"/>
        </w:rPr>
        <w:t xml:space="preserve"> </w:t>
      </w:r>
      <w:proofErr w:type="spellStart"/>
      <w:r w:rsidRPr="00A161E0">
        <w:rPr>
          <w:color w:val="000000"/>
          <w:sz w:val="24"/>
          <w:lang w:val="en-US"/>
        </w:rPr>
        <w:t>besar</w:t>
      </w:r>
      <w:proofErr w:type="spellEnd"/>
      <w:r w:rsidRPr="00A161E0">
        <w:rPr>
          <w:color w:val="000000"/>
          <w:sz w:val="24"/>
          <w:lang w:val="en-US"/>
        </w:rPr>
        <w:t xml:space="preserve"> </w:t>
      </w:r>
      <w:proofErr w:type="spellStart"/>
      <w:r w:rsidRPr="00A161E0">
        <w:rPr>
          <w:color w:val="000000"/>
          <w:sz w:val="24"/>
          <w:lang w:val="en-US"/>
        </w:rPr>
        <w:t>dalam</w:t>
      </w:r>
      <w:proofErr w:type="spellEnd"/>
      <w:r w:rsidRPr="00A161E0">
        <w:rPr>
          <w:color w:val="000000"/>
          <w:sz w:val="24"/>
          <w:lang w:val="en-US"/>
        </w:rPr>
        <w:t xml:space="preserve"> </w:t>
      </w:r>
      <w:proofErr w:type="spellStart"/>
      <w:r w:rsidRPr="00A161E0">
        <w:rPr>
          <w:color w:val="000000"/>
          <w:sz w:val="24"/>
          <w:lang w:val="en-US"/>
        </w:rPr>
        <w:t>hidup</w:t>
      </w:r>
      <w:proofErr w:type="spellEnd"/>
      <w:r w:rsidRPr="00A161E0">
        <w:rPr>
          <w:color w:val="000000"/>
          <w:sz w:val="24"/>
          <w:lang w:val="en-US"/>
        </w:rPr>
        <w:t xml:space="preserve">, </w:t>
      </w:r>
      <w:proofErr w:type="spellStart"/>
      <w:r w:rsidRPr="00A161E0">
        <w:rPr>
          <w:color w:val="000000"/>
          <w:sz w:val="24"/>
          <w:lang w:val="en-US"/>
        </w:rPr>
        <w:t>penyakit</w:t>
      </w:r>
      <w:proofErr w:type="spellEnd"/>
      <w:r w:rsidRPr="00A161E0">
        <w:rPr>
          <w:color w:val="000000"/>
          <w:sz w:val="24"/>
          <w:lang w:val="en-US"/>
        </w:rPr>
        <w:t xml:space="preserve">, </w:t>
      </w:r>
      <w:proofErr w:type="spellStart"/>
      <w:r w:rsidRPr="00A161E0">
        <w:rPr>
          <w:color w:val="000000"/>
          <w:sz w:val="24"/>
          <w:lang w:val="en-US"/>
        </w:rPr>
        <w:t>atau</w:t>
      </w:r>
      <w:proofErr w:type="spellEnd"/>
      <w:r w:rsidRPr="00A161E0">
        <w:rPr>
          <w:color w:val="000000"/>
          <w:sz w:val="24"/>
          <w:lang w:val="en-US"/>
        </w:rPr>
        <w:t xml:space="preserve"> </w:t>
      </w:r>
      <w:proofErr w:type="spellStart"/>
      <w:r w:rsidRPr="00A161E0">
        <w:rPr>
          <w:color w:val="000000"/>
          <w:sz w:val="24"/>
          <w:lang w:val="en-US"/>
        </w:rPr>
        <w:t>peristiwa</w:t>
      </w:r>
      <w:proofErr w:type="spellEnd"/>
      <w:r w:rsidRPr="00A161E0">
        <w:rPr>
          <w:color w:val="000000"/>
          <w:sz w:val="24"/>
          <w:lang w:val="en-US"/>
        </w:rPr>
        <w:t xml:space="preserve"> </w:t>
      </w:r>
      <w:proofErr w:type="spellStart"/>
      <w:r w:rsidRPr="00A161E0">
        <w:rPr>
          <w:color w:val="000000"/>
          <w:sz w:val="24"/>
          <w:lang w:val="en-US"/>
        </w:rPr>
        <w:t>traumatis</w:t>
      </w:r>
      <w:proofErr w:type="spellEnd"/>
      <w:r w:rsidRPr="00A161E0">
        <w:rPr>
          <w:color w:val="000000"/>
          <w:sz w:val="24"/>
          <w:lang w:val="en-US"/>
        </w:rPr>
        <w:t xml:space="preserve">, </w:t>
      </w:r>
      <w:proofErr w:type="spellStart"/>
      <w:r w:rsidRPr="00A161E0">
        <w:rPr>
          <w:color w:val="000000"/>
          <w:sz w:val="24"/>
          <w:lang w:val="en-US"/>
        </w:rPr>
        <w:t>seperti</w:t>
      </w:r>
      <w:proofErr w:type="spellEnd"/>
      <w:r w:rsidRPr="00A161E0">
        <w:rPr>
          <w:color w:val="000000"/>
          <w:sz w:val="24"/>
          <w:lang w:val="en-US"/>
        </w:rPr>
        <w:t xml:space="preserve"> </w:t>
      </w:r>
      <w:proofErr w:type="spellStart"/>
      <w:r w:rsidRPr="00A161E0">
        <w:rPr>
          <w:color w:val="000000"/>
          <w:sz w:val="24"/>
          <w:lang w:val="en-US"/>
        </w:rPr>
        <w:t>halnya</w:t>
      </w:r>
      <w:proofErr w:type="spellEnd"/>
      <w:r w:rsidRPr="00A161E0">
        <w:rPr>
          <w:color w:val="000000"/>
          <w:sz w:val="24"/>
          <w:lang w:val="en-US"/>
        </w:rPr>
        <w:t xml:space="preserve"> </w:t>
      </w:r>
      <w:proofErr w:type="spellStart"/>
      <w:r w:rsidRPr="00A161E0">
        <w:rPr>
          <w:color w:val="000000"/>
          <w:sz w:val="24"/>
          <w:lang w:val="en-US"/>
        </w:rPr>
        <w:t>pandemi</w:t>
      </w:r>
      <w:proofErr w:type="spellEnd"/>
      <w:r w:rsidRPr="00A161E0">
        <w:rPr>
          <w:color w:val="000000"/>
          <w:sz w:val="24"/>
          <w:lang w:val="en-US"/>
        </w:rPr>
        <w:t xml:space="preserve"> covid-19. Dalam </w:t>
      </w:r>
      <w:proofErr w:type="spellStart"/>
      <w:r w:rsidRPr="00A161E0">
        <w:rPr>
          <w:color w:val="000000"/>
          <w:sz w:val="24"/>
          <w:lang w:val="en-US"/>
        </w:rPr>
        <w:t>penelitian</w:t>
      </w:r>
      <w:proofErr w:type="spellEnd"/>
      <w:r w:rsidRPr="00A161E0">
        <w:rPr>
          <w:color w:val="000000"/>
          <w:sz w:val="24"/>
          <w:lang w:val="en-US"/>
        </w:rPr>
        <w:t xml:space="preserve"> Khairunisa &amp; Hartati </w:t>
      </w:r>
      <w:proofErr w:type="spellStart"/>
      <w:r w:rsidRPr="00A161E0">
        <w:rPr>
          <w:color w:val="000000"/>
          <w:sz w:val="24"/>
          <w:lang w:val="en-US"/>
        </w:rPr>
        <w:t>menujukkan</w:t>
      </w:r>
      <w:proofErr w:type="spellEnd"/>
      <w:r w:rsidRPr="00A161E0">
        <w:rPr>
          <w:color w:val="000000"/>
          <w:sz w:val="24"/>
          <w:lang w:val="en-US"/>
        </w:rPr>
        <w:t xml:space="preserve"> </w:t>
      </w:r>
      <w:proofErr w:type="spellStart"/>
      <w:r w:rsidRPr="00A161E0">
        <w:rPr>
          <w:color w:val="000000"/>
          <w:sz w:val="24"/>
          <w:lang w:val="en-US"/>
        </w:rPr>
        <w:t>bahwa</w:t>
      </w:r>
      <w:proofErr w:type="spellEnd"/>
      <w:r w:rsidRPr="00A161E0">
        <w:rPr>
          <w:color w:val="000000"/>
          <w:sz w:val="24"/>
          <w:lang w:val="en-US"/>
        </w:rPr>
        <w:t xml:space="preserve"> </w:t>
      </w:r>
      <w:proofErr w:type="spellStart"/>
      <w:r w:rsidRPr="00A161E0">
        <w:rPr>
          <w:color w:val="000000"/>
          <w:sz w:val="24"/>
          <w:lang w:val="en-US"/>
        </w:rPr>
        <w:lastRenderedPageBreak/>
        <w:t>jenis</w:t>
      </w:r>
      <w:proofErr w:type="spellEnd"/>
      <w:r w:rsidRPr="00A161E0">
        <w:rPr>
          <w:color w:val="000000"/>
          <w:sz w:val="24"/>
          <w:lang w:val="en-US"/>
        </w:rPr>
        <w:t xml:space="preserve"> </w:t>
      </w:r>
      <w:proofErr w:type="spellStart"/>
      <w:r w:rsidRPr="00A161E0">
        <w:rPr>
          <w:color w:val="000000"/>
          <w:sz w:val="24"/>
          <w:lang w:val="en-US"/>
        </w:rPr>
        <w:t>kelamin</w:t>
      </w:r>
      <w:proofErr w:type="spellEnd"/>
      <w:r w:rsidRPr="00A161E0">
        <w:rPr>
          <w:color w:val="000000"/>
          <w:sz w:val="24"/>
          <w:lang w:val="en-US"/>
        </w:rPr>
        <w:t xml:space="preserve"> juga </w:t>
      </w:r>
      <w:proofErr w:type="spellStart"/>
      <w:r w:rsidRPr="00A161E0">
        <w:rPr>
          <w:color w:val="000000"/>
          <w:sz w:val="24"/>
          <w:lang w:val="en-US"/>
        </w:rPr>
        <w:t>mempengaruhi</w:t>
      </w:r>
      <w:proofErr w:type="spellEnd"/>
      <w:r w:rsidRPr="00A161E0">
        <w:rPr>
          <w:color w:val="000000"/>
          <w:sz w:val="24"/>
          <w:lang w:val="en-US"/>
        </w:rPr>
        <w:t xml:space="preserve"> </w:t>
      </w:r>
      <w:proofErr w:type="spellStart"/>
      <w:r w:rsidRPr="00A161E0">
        <w:rPr>
          <w:color w:val="000000"/>
          <w:sz w:val="24"/>
          <w:lang w:val="en-US"/>
        </w:rPr>
        <w:t>perilaku</w:t>
      </w:r>
      <w:proofErr w:type="spellEnd"/>
      <w:r w:rsidRPr="00A161E0">
        <w:rPr>
          <w:color w:val="000000"/>
          <w:sz w:val="24"/>
          <w:lang w:val="en-US"/>
        </w:rPr>
        <w:t xml:space="preserve"> </w:t>
      </w:r>
      <w:proofErr w:type="spellStart"/>
      <w:r w:rsidRPr="00A161E0">
        <w:rPr>
          <w:color w:val="000000"/>
          <w:sz w:val="24"/>
          <w:lang w:val="en-US"/>
        </w:rPr>
        <w:t>maladaptif</w:t>
      </w:r>
      <w:proofErr w:type="spellEnd"/>
      <w:r w:rsidRPr="00A161E0">
        <w:rPr>
          <w:color w:val="000000"/>
          <w:sz w:val="24"/>
          <w:lang w:val="en-US"/>
        </w:rPr>
        <w:t xml:space="preserve"> yang </w:t>
      </w:r>
      <w:proofErr w:type="spellStart"/>
      <w:r w:rsidRPr="00A161E0">
        <w:rPr>
          <w:color w:val="000000"/>
          <w:sz w:val="24"/>
          <w:lang w:val="en-US"/>
        </w:rPr>
        <w:t>dibuktikan</w:t>
      </w:r>
      <w:proofErr w:type="spellEnd"/>
      <w:r w:rsidRPr="00A161E0">
        <w:rPr>
          <w:color w:val="000000"/>
          <w:sz w:val="24"/>
          <w:lang w:val="en-US"/>
        </w:rPr>
        <w:t xml:space="preserve"> </w:t>
      </w:r>
      <w:proofErr w:type="spellStart"/>
      <w:r w:rsidRPr="00A161E0">
        <w:rPr>
          <w:color w:val="000000"/>
          <w:sz w:val="24"/>
          <w:lang w:val="en-US"/>
        </w:rPr>
        <w:t>bahwa</w:t>
      </w:r>
      <w:proofErr w:type="spellEnd"/>
      <w:r w:rsidRPr="00A161E0">
        <w:rPr>
          <w:color w:val="000000"/>
          <w:sz w:val="24"/>
          <w:lang w:val="en-US"/>
        </w:rPr>
        <w:t xml:space="preserve"> </w:t>
      </w:r>
      <w:proofErr w:type="spellStart"/>
      <w:r w:rsidRPr="00A161E0">
        <w:rPr>
          <w:color w:val="000000"/>
          <w:sz w:val="24"/>
          <w:lang w:val="en-US"/>
        </w:rPr>
        <w:t>jenis</w:t>
      </w:r>
      <w:proofErr w:type="spellEnd"/>
      <w:r w:rsidRPr="00A161E0">
        <w:rPr>
          <w:color w:val="000000"/>
          <w:sz w:val="24"/>
          <w:lang w:val="en-US"/>
        </w:rPr>
        <w:t xml:space="preserve"> </w:t>
      </w:r>
      <w:proofErr w:type="spellStart"/>
      <w:r w:rsidRPr="00A161E0">
        <w:rPr>
          <w:color w:val="000000"/>
          <w:sz w:val="24"/>
          <w:lang w:val="en-US"/>
        </w:rPr>
        <w:t>kelamin</w:t>
      </w:r>
      <w:proofErr w:type="spellEnd"/>
      <w:r w:rsidRPr="00A161E0">
        <w:rPr>
          <w:color w:val="000000"/>
          <w:sz w:val="24"/>
          <w:lang w:val="en-US"/>
        </w:rPr>
        <w:t xml:space="preserve"> </w:t>
      </w:r>
      <w:proofErr w:type="spellStart"/>
      <w:r w:rsidRPr="00A161E0">
        <w:rPr>
          <w:color w:val="000000"/>
          <w:sz w:val="24"/>
          <w:lang w:val="en-US"/>
        </w:rPr>
        <w:t>laki-laki</w:t>
      </w:r>
      <w:proofErr w:type="spellEnd"/>
      <w:r w:rsidRPr="00A161E0">
        <w:rPr>
          <w:color w:val="000000"/>
          <w:sz w:val="24"/>
          <w:lang w:val="en-US"/>
        </w:rPr>
        <w:t xml:space="preserve"> </w:t>
      </w:r>
      <w:proofErr w:type="spellStart"/>
      <w:r w:rsidRPr="00A161E0">
        <w:rPr>
          <w:color w:val="000000"/>
          <w:sz w:val="24"/>
          <w:lang w:val="en-US"/>
        </w:rPr>
        <w:t>lebih</w:t>
      </w:r>
      <w:proofErr w:type="spellEnd"/>
      <w:r w:rsidRPr="00A161E0">
        <w:rPr>
          <w:color w:val="000000"/>
          <w:sz w:val="24"/>
          <w:lang w:val="en-US"/>
        </w:rPr>
        <w:t xml:space="preserve"> </w:t>
      </w:r>
      <w:proofErr w:type="spellStart"/>
      <w:r w:rsidRPr="00A161E0">
        <w:rPr>
          <w:color w:val="000000"/>
          <w:sz w:val="24"/>
          <w:lang w:val="en-US"/>
        </w:rPr>
        <w:t>mudah</w:t>
      </w:r>
      <w:proofErr w:type="spellEnd"/>
      <w:r w:rsidRPr="00A161E0">
        <w:rPr>
          <w:color w:val="000000"/>
          <w:sz w:val="24"/>
          <w:lang w:val="en-US"/>
        </w:rPr>
        <w:t xml:space="preserve"> </w:t>
      </w:r>
      <w:proofErr w:type="spellStart"/>
      <w:r w:rsidRPr="00A161E0">
        <w:rPr>
          <w:color w:val="000000"/>
          <w:sz w:val="24"/>
          <w:lang w:val="en-US"/>
        </w:rPr>
        <w:t>menunjukkan</w:t>
      </w:r>
      <w:proofErr w:type="spellEnd"/>
      <w:r w:rsidRPr="00A161E0">
        <w:rPr>
          <w:color w:val="000000"/>
          <w:sz w:val="24"/>
          <w:lang w:val="en-US"/>
        </w:rPr>
        <w:t xml:space="preserve"> </w:t>
      </w:r>
      <w:proofErr w:type="spellStart"/>
      <w:r w:rsidRPr="00A161E0">
        <w:rPr>
          <w:color w:val="000000"/>
          <w:sz w:val="24"/>
          <w:lang w:val="en-US"/>
        </w:rPr>
        <w:t>perilaku</w:t>
      </w:r>
      <w:proofErr w:type="spellEnd"/>
      <w:r w:rsidRPr="00A161E0">
        <w:rPr>
          <w:color w:val="000000"/>
          <w:sz w:val="24"/>
          <w:lang w:val="en-US"/>
        </w:rPr>
        <w:t xml:space="preserve"> </w:t>
      </w:r>
      <w:proofErr w:type="spellStart"/>
      <w:r w:rsidRPr="00A161E0">
        <w:rPr>
          <w:color w:val="000000"/>
          <w:sz w:val="24"/>
          <w:lang w:val="en-US"/>
        </w:rPr>
        <w:t>maladaptif</w:t>
      </w:r>
      <w:proofErr w:type="spellEnd"/>
      <w:r w:rsidRPr="00A161E0">
        <w:rPr>
          <w:color w:val="000000"/>
          <w:sz w:val="24"/>
          <w:lang w:val="en-US"/>
        </w:rPr>
        <w:t xml:space="preserve"> </w:t>
      </w:r>
      <w:proofErr w:type="spellStart"/>
      <w:r w:rsidRPr="00A161E0">
        <w:rPr>
          <w:color w:val="000000"/>
          <w:sz w:val="24"/>
          <w:lang w:val="en-US"/>
        </w:rPr>
        <w:t>dari</w:t>
      </w:r>
      <w:proofErr w:type="spellEnd"/>
      <w:r w:rsidRPr="00A161E0">
        <w:rPr>
          <w:color w:val="000000"/>
          <w:sz w:val="24"/>
          <w:lang w:val="en-US"/>
        </w:rPr>
        <w:t xml:space="preserve"> pada </w:t>
      </w:r>
      <w:proofErr w:type="spellStart"/>
      <w:r w:rsidRPr="00A161E0">
        <w:rPr>
          <w:color w:val="000000"/>
          <w:sz w:val="24"/>
          <w:lang w:val="en-US"/>
        </w:rPr>
        <w:t>perempuan</w:t>
      </w:r>
      <w:proofErr w:type="spellEnd"/>
      <w:r w:rsidRPr="00A161E0">
        <w:rPr>
          <w:color w:val="000000"/>
          <w:sz w:val="24"/>
          <w:lang w:val="en-US"/>
        </w:rPr>
        <w:t xml:space="preserve"> </w:t>
      </w:r>
      <w:r w:rsidRPr="00A161E0">
        <w:rPr>
          <w:color w:val="000000"/>
          <w:sz w:val="24"/>
          <w:lang w:val="en-US"/>
        </w:rPr>
        <w:fldChar w:fldCharType="begin" w:fldLock="1"/>
      </w:r>
      <w:r w:rsidR="00D16C3F">
        <w:rPr>
          <w:color w:val="000000"/>
          <w:sz w:val="24"/>
          <w:lang w:val="en-US"/>
        </w:rPr>
        <w:instrText>ADDIN CSL_CITATION {"citationItems":[{"id":"ITEM-1","itemData":{"abstract":"Perilaku maladaptif remaja adalah ketidakmampuan remaja dalam menyesuaikan diri terhadap aturan yang berlaku di lingkungan sosial. Perilaku maladaptif pada remaja yang juga merupakan siswa ditunjukkan dengan pelanggaran tata tertib sekolah. Faktor yang mempengaruhi perilaku remaja yaitu perhatian, kasih sayang, empati dan simpati . Studi pendahuluan pada 10 siswa menunjukkan bahwa 7 diantaranya pernah melanggar tata tertib kategori ringan seperti mencontek dan terlambat ke Sekolah, sedangkan 3 siswa lain melanggar tata tertib kategori berat seperti merokok di Sekolah dan membolos lebih dari 5 kali. Hasil wawancara dengan guru bidang kurikulum menyebutkan bahwa orangtua dan keluarga bisa menjadi salah satu penyebab utama perilaku maladaptif remaja karena orangtua yang mayoritas berpendidikan rendah kurang peduli pada perilaku siswa. Tujuan penelitian ini adalah untuk mengetahui hubungan antara dukungan keluarga emosional dengan perilaku maladaptif. Desain yang digunakan adalah desain deksriptif korelatif dengan metode cross sectional. Sampel penelitian berjumlah 135 siswa. Hasil penelitian menunjukkan bahwa 64% siswa mendapatkan dukungan keluarga cukup dan 62,2% siswa memiliki perilaku maladaptif sedang. Hasil uji statistik Spearman Rank dengan nilai alpha 0,005 diperoleh p value : 0,000 dan koefisien korelasi -0,528. Dari hasil tersebut dapat disimpulkan bahwa terdapat hubungan antara dukungan keluarga dengan perilaku maladaptif, dengan arah hubungan terbalik, yaitu semakin baik dukungan keluarga maka akan semakin ringan perilaku maladaptif yang ditunjukkan siswa. Hasil tersebut diharapkan dapat menjadi acuan bagi Sekolah untuk melibatkan keluarga dalam mendidik siswa agar dapat membentuk siswa dengan kepribadian baik dan berperilaku baik.","author":[{"dropping-particle":"","family":"Khairunisa","given":"Prima","non-dropping-particle":"","parse-names":false,"suffix":""},{"dropping-particle":"","family":"Hartati","given":"Elis","non-dropping-particle":"","parse-names":false,"suffix":""}],"container-title":"Jurnal Keperawatan Komunitas","id":"ITEM-1","issue":"1","issued":{"date-parts":[["2015"]]},"page":"11-16","title":"Hubungan antara dukungan keluarga dengan perilaku maladaptif siswa di SMPN 3 Kedungwuni Kabupaten Pekalongan","type":"article-journal","volume":"3"},"uris":["http://www.mendeley.com/documents/?uuid=5fa7f173-e90a-45e1-b3f7-ea47822ce4da"]}],"mendeley":{"formattedCitation":"(Khairunisa dan Hartati 2015)","plainTextFormattedCitation":"(Khairunisa dan Hartati 2015)","previouslyFormattedCitation":"(Khairunisa dan Hartati 2015)"},"properties":{"noteIndex":0},"schema":"https://github.com/citation-style-language/schema/raw/master/csl-citation.json"}</w:instrText>
      </w:r>
      <w:r w:rsidRPr="00A161E0">
        <w:rPr>
          <w:color w:val="000000"/>
          <w:sz w:val="24"/>
          <w:lang w:val="en-US"/>
        </w:rPr>
        <w:fldChar w:fldCharType="separate"/>
      </w:r>
      <w:r w:rsidR="0089550C" w:rsidRPr="0089550C">
        <w:rPr>
          <w:noProof/>
          <w:color w:val="000000"/>
          <w:sz w:val="24"/>
          <w:lang w:val="en-US"/>
        </w:rPr>
        <w:t>(Khairunisa dan Hartati 2015)</w:t>
      </w:r>
      <w:r w:rsidRPr="00A161E0">
        <w:rPr>
          <w:color w:val="000000"/>
          <w:sz w:val="24"/>
          <w:lang w:val="en-US"/>
        </w:rPr>
        <w:fldChar w:fldCharType="end"/>
      </w:r>
      <w:r w:rsidRPr="00A161E0">
        <w:rPr>
          <w:color w:val="000000"/>
          <w:sz w:val="24"/>
          <w:lang w:val="en-US"/>
        </w:rPr>
        <w:t>.</w:t>
      </w:r>
    </w:p>
    <w:p w14:paraId="0A42F9E7" w14:textId="77777777" w:rsidR="00B22C3E" w:rsidRPr="00A161E0" w:rsidRDefault="00B22C3E" w:rsidP="00B22C3E">
      <w:pPr>
        <w:pStyle w:val="JSKReferenceItem"/>
        <w:numPr>
          <w:ilvl w:val="0"/>
          <w:numId w:val="0"/>
        </w:numPr>
        <w:ind w:firstLine="720"/>
        <w:rPr>
          <w:color w:val="000000"/>
          <w:sz w:val="24"/>
          <w:lang w:val="en-US"/>
        </w:rPr>
      </w:pPr>
    </w:p>
    <w:p w14:paraId="6D3D91AC" w14:textId="4BA560DE" w:rsidR="00A161E0" w:rsidRPr="00A161E0" w:rsidRDefault="00A161E0" w:rsidP="00A161E0">
      <w:pPr>
        <w:pBdr>
          <w:top w:val="nil"/>
          <w:left w:val="nil"/>
          <w:bottom w:val="nil"/>
          <w:right w:val="nil"/>
          <w:between w:val="nil"/>
        </w:pBdr>
        <w:ind w:firstLine="288"/>
        <w:jc w:val="both"/>
        <w:rPr>
          <w:color w:val="000000"/>
          <w:lang w:val="en-US"/>
        </w:rPr>
      </w:pPr>
      <w:r w:rsidRPr="00A161E0">
        <w:rPr>
          <w:color w:val="000000"/>
          <w:lang w:val="en-US"/>
        </w:rPr>
        <w:t>Berdasarkan uraian diatas maka perlu dilakukan penelitian lebih lanjut mengenai perilaku maladaptif. Tujuan</w:t>
      </w:r>
      <w:r w:rsidR="00B22C3E">
        <w:rPr>
          <w:color w:val="000000"/>
          <w:lang w:val="en-US"/>
        </w:rPr>
        <w:t xml:space="preserve"> </w:t>
      </w:r>
      <w:r w:rsidRPr="00A161E0">
        <w:rPr>
          <w:color w:val="000000"/>
          <w:lang w:val="en-US"/>
        </w:rPr>
        <w:t>penelitian ini untuk mengetahui gambaran perilaku maladaptif anak prasekolah KB-TK ‘Aisyiyah di Sidoarjo.</w:t>
      </w:r>
    </w:p>
    <w:p w14:paraId="2D14AC85" w14:textId="073B9192" w:rsidR="0037095C" w:rsidRPr="004D7911" w:rsidRDefault="0037095C" w:rsidP="0037095C">
      <w:pPr>
        <w:ind w:firstLine="567"/>
        <w:jc w:val="both"/>
      </w:pPr>
      <w:r w:rsidRPr="004D7911">
        <w:t>.</w:t>
      </w:r>
    </w:p>
    <w:p w14:paraId="0D2B3493" w14:textId="77777777" w:rsidR="0037095C" w:rsidRPr="004D7911" w:rsidRDefault="0037095C" w:rsidP="0037095C">
      <w:pPr>
        <w:jc w:val="both"/>
      </w:pPr>
    </w:p>
    <w:p w14:paraId="4D8C9F1A" w14:textId="77777777" w:rsidR="0037095C" w:rsidRPr="004D7911" w:rsidRDefault="0037095C" w:rsidP="0037095C">
      <w:pPr>
        <w:jc w:val="both"/>
        <w:rPr>
          <w:b/>
        </w:rPr>
      </w:pPr>
      <w:r w:rsidRPr="004D7911">
        <w:rPr>
          <w:b/>
        </w:rPr>
        <w:t>METODE</w:t>
      </w:r>
    </w:p>
    <w:p w14:paraId="5814151C" w14:textId="77777777" w:rsidR="00A161E0" w:rsidRPr="00A161E0" w:rsidRDefault="00A161E0" w:rsidP="00A161E0">
      <w:pPr>
        <w:jc w:val="both"/>
        <w:rPr>
          <w:b/>
          <w:bCs/>
          <w:lang w:val="en-US"/>
        </w:rPr>
      </w:pPr>
      <w:r w:rsidRPr="00A161E0">
        <w:rPr>
          <w:b/>
          <w:bCs/>
          <w:lang w:val="en-US"/>
        </w:rPr>
        <w:t>Desain penelitian</w:t>
      </w:r>
    </w:p>
    <w:p w14:paraId="157AB435" w14:textId="77777777" w:rsidR="00A161E0" w:rsidRPr="00A161E0" w:rsidRDefault="00A161E0" w:rsidP="00A161E0">
      <w:pPr>
        <w:ind w:firstLine="720"/>
        <w:jc w:val="both"/>
        <w:rPr>
          <w:lang w:val="en-US"/>
        </w:rPr>
      </w:pPr>
      <w:r w:rsidRPr="00A161E0">
        <w:rPr>
          <w:lang w:val="en-US"/>
        </w:rPr>
        <w:t xml:space="preserve">Penelitian ini menggunakan pendekatan kuantitatif </w:t>
      </w:r>
      <w:r w:rsidRPr="00A161E0">
        <w:rPr>
          <w:i/>
          <w:iCs/>
          <w:lang w:val="en-US"/>
        </w:rPr>
        <w:t>non-eksperimental</w:t>
      </w:r>
      <w:r w:rsidRPr="00A161E0">
        <w:rPr>
          <w:lang w:val="en-US"/>
        </w:rPr>
        <w:t>. Pengumpulan data menggunakan survei dengan instrument berupa skala penelitian. Pengambilan data dilakukan secara luring di sekolah sehingga skala penelitian dicetak sesuai dengan jumlah partisipan. Partisipan di kumpulkan waktu pengambilan rapot dan dimintai untuk mengisi skala penelitian. Sebelumnya, partisipan diberi instruksi pengisian skala penelitian. Pengambilan data membutuhkan waktu 6 hari sesuai dengan jadwal yang disepakati dengan sekolah.</w:t>
      </w:r>
    </w:p>
    <w:p w14:paraId="1F601159" w14:textId="77777777" w:rsidR="00A161E0" w:rsidRPr="00A161E0" w:rsidRDefault="00A161E0" w:rsidP="00A161E0">
      <w:pPr>
        <w:ind w:firstLine="720"/>
        <w:jc w:val="both"/>
        <w:rPr>
          <w:lang w:val="en-US"/>
        </w:rPr>
      </w:pPr>
    </w:p>
    <w:p w14:paraId="438650BC" w14:textId="77777777" w:rsidR="00A161E0" w:rsidRPr="00A161E0" w:rsidRDefault="00A161E0" w:rsidP="00A161E0">
      <w:pPr>
        <w:jc w:val="both"/>
        <w:rPr>
          <w:b/>
          <w:bCs/>
          <w:lang w:val="en-US"/>
        </w:rPr>
      </w:pPr>
      <w:r w:rsidRPr="00A161E0">
        <w:rPr>
          <w:b/>
          <w:bCs/>
          <w:lang w:val="en-US"/>
        </w:rPr>
        <w:t>Partisipan Penelitian</w:t>
      </w:r>
    </w:p>
    <w:p w14:paraId="12D40821" w14:textId="1FA70222" w:rsidR="00A161E0" w:rsidRPr="00A161E0" w:rsidRDefault="00A161E0" w:rsidP="00A161E0">
      <w:pPr>
        <w:jc w:val="both"/>
        <w:rPr>
          <w:lang w:val="en-US"/>
        </w:rPr>
      </w:pPr>
      <w:r w:rsidRPr="00A161E0">
        <w:rPr>
          <w:lang w:val="en-US"/>
        </w:rPr>
        <w:tab/>
        <w:t xml:space="preserve">Penelitian ini melibatkan 205 ibu dengan anak prasekolah (usia 3-6 tahun) KB-TK ‘Aisyiyah di Sidoarjo. Pemilihan subjek dalam penelitian ini dilakukan dengan menggunakan teknik </w:t>
      </w:r>
      <w:r w:rsidRPr="00A161E0">
        <w:rPr>
          <w:i/>
          <w:iCs/>
          <w:lang w:val="en-US"/>
        </w:rPr>
        <w:t xml:space="preserve">convenience sampling </w:t>
      </w:r>
      <w:r w:rsidRPr="00A161E0">
        <w:rPr>
          <w:lang w:val="en-US"/>
        </w:rPr>
        <w:t xml:space="preserve">dimana seluruh ibu dengan anak prasekolah menjadi partisipan dalam penelitian </w:t>
      </w:r>
      <w:r w:rsidRPr="00A161E0">
        <w:rPr>
          <w:lang w:val="en-US"/>
        </w:rPr>
        <w:fldChar w:fldCharType="begin" w:fldLock="1"/>
      </w:r>
      <w:r w:rsidR="00D16C3F">
        <w:rPr>
          <w:lang w:val="en-US"/>
        </w:rPr>
        <w:instrText>ADDIN CSL_CITATION {"citationItems":[{"id":"ITEM-1","itemData":{"author":[{"dropping-particle":"","family":"Sugiyono","given":"","non-dropping-particle":"","parse-names":false,"suffix":""}],"edition":"Kedua","editor":[{"dropping-particle":"","family":"Sutopo","given":"","non-dropping-particle":"","parse-names":false,"suffix":""}],"id":"ITEM-1","issued":{"date-parts":[["2020"]]},"number-of-pages":"1-444","publisher":"Alfabeta","publisher-place":"Bandung","title":"Metode penelitian kuantitatif kualitataid dan R&amp;D","type":"book"},"uris":["http://www.mendeley.com/documents/?uuid=b954db7c-6530-4200-8d1b-ab963232caf6"]}],"mendeley":{"formattedCitation":"(Sugiyono 2020)","plainTextFormattedCitation":"(Sugiyono 2020)","previouslyFormattedCitation":"(Sugiyono 2020)"},"properties":{"noteIndex":0},"schema":"https://github.com/citation-style-language/schema/raw/master/csl-citation.json"}</w:instrText>
      </w:r>
      <w:r w:rsidRPr="00A161E0">
        <w:rPr>
          <w:lang w:val="en-US"/>
        </w:rPr>
        <w:fldChar w:fldCharType="separate"/>
      </w:r>
      <w:r w:rsidR="0089550C" w:rsidRPr="0089550C">
        <w:rPr>
          <w:lang w:val="en-US"/>
        </w:rPr>
        <w:t>(Sugiyono 2020)</w:t>
      </w:r>
      <w:r w:rsidRPr="00A161E0">
        <w:rPr>
          <w:lang w:val="en-US"/>
        </w:rPr>
        <w:fldChar w:fldCharType="end"/>
      </w:r>
      <w:r w:rsidRPr="00A161E0">
        <w:rPr>
          <w:lang w:val="en-US"/>
        </w:rPr>
        <w:t>.</w:t>
      </w:r>
    </w:p>
    <w:p w14:paraId="585F6BCD" w14:textId="77777777" w:rsidR="00A161E0" w:rsidRPr="00A161E0" w:rsidRDefault="00A161E0" w:rsidP="00A161E0">
      <w:pPr>
        <w:jc w:val="both"/>
        <w:rPr>
          <w:lang w:val="en-US"/>
        </w:rPr>
      </w:pPr>
    </w:p>
    <w:p w14:paraId="5FB76C84" w14:textId="77777777" w:rsidR="00A161E0" w:rsidRPr="00A161E0" w:rsidRDefault="00A161E0" w:rsidP="00A161E0">
      <w:pPr>
        <w:jc w:val="both"/>
        <w:rPr>
          <w:b/>
          <w:bCs/>
          <w:lang w:val="en-US"/>
        </w:rPr>
      </w:pPr>
      <w:r w:rsidRPr="00A161E0">
        <w:rPr>
          <w:b/>
          <w:bCs/>
          <w:lang w:val="en-US"/>
        </w:rPr>
        <w:t>Instrumen Penelitian</w:t>
      </w:r>
    </w:p>
    <w:p w14:paraId="1ACAE404" w14:textId="586D783D" w:rsidR="00A161E0" w:rsidRPr="00A161E0" w:rsidRDefault="00A161E0" w:rsidP="00A161E0">
      <w:pPr>
        <w:jc w:val="both"/>
        <w:rPr>
          <w:lang w:val="en-US"/>
        </w:rPr>
      </w:pPr>
      <w:r w:rsidRPr="00A161E0">
        <w:rPr>
          <w:lang w:val="en-US"/>
        </w:rPr>
        <w:tab/>
        <w:t>Pengukuran</w:t>
      </w:r>
      <w:r w:rsidR="00B22C3E">
        <w:rPr>
          <w:lang w:val="en-US"/>
        </w:rPr>
        <w:t xml:space="preserve"> </w:t>
      </w:r>
      <w:r w:rsidRPr="00A161E0">
        <w:rPr>
          <w:lang w:val="en-US"/>
        </w:rPr>
        <w:t xml:space="preserve">perilaku maladaptif pada penelitian ini menggunakan skala psikologi </w:t>
      </w:r>
      <w:r w:rsidRPr="00A161E0">
        <w:rPr>
          <w:i/>
          <w:iCs/>
          <w:lang w:val="en-US"/>
        </w:rPr>
        <w:t xml:space="preserve">Strenght and Difficulties Questionnare </w:t>
      </w:r>
      <w:r w:rsidRPr="00A161E0">
        <w:rPr>
          <w:lang w:val="en-US"/>
        </w:rPr>
        <w:t xml:space="preserve">(SDQ) versi bahasa Indonesia yang terdiri dari 25 aitem dengan lima dimensi yang akan diukur yaitu prososial, hiperaktif, masalah emosi, perilaku serta hubungan dengan teman sebaya </w:t>
      </w:r>
      <w:r w:rsidRPr="00A161E0">
        <w:rPr>
          <w:lang w:val="en-US"/>
        </w:rPr>
        <w:fldChar w:fldCharType="begin" w:fldLock="1"/>
      </w:r>
      <w:r w:rsidR="00D16C3F">
        <w:rPr>
          <w:lang w:val="en-US"/>
        </w:rPr>
        <w:instrText>ADDIN CSL_CITATION {"citationItems":[{"id":"ITEM-1","itemData":{"author":[{"dropping-particle":"","family":"Rizkiah","given":"Andita","non-dropping-particle":"","parse-names":false,"suffix":""},{"dropping-particle":"","family":"Risanty","given":"Rita Dewi","non-dropping-particle":"","parse-names":false,"suffix":""},{"dropping-particle":"","family":"Mujiastuti","given":"Rully","non-dropping-particle":"","parse-names":false,"suffix":""}],"container-title":"Jurnal sSistem Informasi Teknologi Informasi dan Komputer","id":"ITEM-1","issue":"2","issued":{"date-parts":[["0"]]},"page":"83-93","title":"Sistem pendeteksi dini kesehatan mental emosional anak usia 4-17 tahun menggunakan metode forward chaining","type":"article-journal","volume":"10"},"uris":["http://www.mendeley.com/documents/?uuid=ab2819f9-31fb-4675-b194-a450889c82df"]}],"mendeley":{"formattedCitation":"(Rizkiah et al. n.d.)","plainTextFormattedCitation":"(Rizkiah et al. n.d.)","previouslyFormattedCitation":"(Rizkiah et al. n.d.)"},"properties":{"noteIndex":0},"schema":"https://github.com/citation-style-language/schema/raw/master/csl-citation.json"}</w:instrText>
      </w:r>
      <w:r w:rsidRPr="00A161E0">
        <w:rPr>
          <w:lang w:val="en-US"/>
        </w:rPr>
        <w:fldChar w:fldCharType="separate"/>
      </w:r>
      <w:r w:rsidR="0089550C" w:rsidRPr="0089550C">
        <w:rPr>
          <w:lang w:val="en-US"/>
        </w:rPr>
        <w:t>(Rizkiah et al. n.d.)</w:t>
      </w:r>
      <w:r w:rsidRPr="00A161E0">
        <w:rPr>
          <w:lang w:val="en-US"/>
        </w:rPr>
        <w:fldChar w:fldCharType="end"/>
      </w:r>
      <w:r w:rsidRPr="00A161E0">
        <w:rPr>
          <w:lang w:val="en-US"/>
        </w:rPr>
        <w:t xml:space="preserve">. Tujuan daripada penyusunan skala SDQ yakni untuk mengetahui masalah yang berhubungan dengan emosional dan perilaku pada anak-anak dan mengetahui tingkat kesiapan belajar pada anak </w:t>
      </w:r>
      <w:r w:rsidRPr="00A161E0">
        <w:rPr>
          <w:lang w:val="en-US"/>
        </w:rPr>
        <w:fldChar w:fldCharType="begin" w:fldLock="1"/>
      </w:r>
      <w:r w:rsidR="00D16C3F">
        <w:rPr>
          <w:lang w:val="en-US"/>
        </w:rPr>
        <w:instrText>ADDIN CSL_CITATION {"citationItems":[{"id":"ITEM-1","itemData":{"DOI":"10.15575/psy.v4i2.1756","ISSN":"2356-3591","abstract":"SDQ Strengths and Difficulties Questionnaire) adalah skala psikologi yang digunakan untuk mengetahui kekuatan dan kelemahan siswa berkebutuhan khusus, permasalahan yang berhubungan dengan emosional dan perilaku pada anak-anak berkebutuhan khusus serta tingkat kesiapan belajar. Tujuan dari adaptasi skala SDQ adalah untuk menguji parameter psikometri dari skala SDQ yaitu validitas, reliabilitas dan confirmatory factor analysis. Subjek penelitian adalah siswa berkebutuhan khusus sebanyak 153 siswa dan yang mengisi alat ukur adalah significant others anak berkebutuhan khusus pada sekolah inklusi di Malang dan siswa pada Pusat Layanan Autis. Hasil penelitian menunjukkan bahwa dari 25 item terdapat 7 item yang tidak valid dengan mengacu pada r-tabel, adapun reliabilitas sebesar 0,759. Analisis faktor alat ukur skala SDQ bisa dikatakan berhasil karena bisa menjelaskan &gt; 50% pereduksian item sesuai faktor yaitu sebesar 54,943 % dari pembagian faktornya. Kata","author":[{"dropping-particle":"","family":"Istiqomah","given":"Istiqomah","non-dropping-particle":"","parse-names":false,"suffix":""}],"container-title":"Psympathic : Jurnal Ilmiah Psikologi","id":"ITEM-1","issue":"2","issued":{"date-parts":[["2017"]]},"page":"251-264","title":"Parameter psikometri alat ukur strengths and difficulties questionnaire (SDQ)","type":"article-journal","volume":"4"},"uris":["http://www.mendeley.com/documents/?uuid=1b181f5c-b689-49c2-86a4-edc6d480490e"]}],"mendeley":{"formattedCitation":"(Istiqomah 2017)","plainTextFormattedCitation":"(Istiqomah 2017)","previouslyFormattedCitation":"(Istiqomah 2017)"},"properties":{"noteIndex":0},"schema":"https://github.com/citation-style-language/schema/raw/master/csl-citation.json"}</w:instrText>
      </w:r>
      <w:r w:rsidRPr="00A161E0">
        <w:rPr>
          <w:lang w:val="en-US"/>
        </w:rPr>
        <w:fldChar w:fldCharType="separate"/>
      </w:r>
      <w:r w:rsidR="0089550C" w:rsidRPr="0089550C">
        <w:rPr>
          <w:lang w:val="en-US"/>
        </w:rPr>
        <w:t>(Istiqomah 2017)</w:t>
      </w:r>
      <w:r w:rsidRPr="00A161E0">
        <w:rPr>
          <w:lang w:val="en-US"/>
        </w:rPr>
        <w:fldChar w:fldCharType="end"/>
      </w:r>
      <w:r w:rsidRPr="00A161E0">
        <w:rPr>
          <w:lang w:val="en-US"/>
        </w:rPr>
        <w:t xml:space="preserve">. Pada SDQ Finlandia yang biasa disebut SDQ Fin diperoleh reliabilitas sebsar 0.71. Alat ukur disajikan dalam format skala likert (0= tidak benar, 1= agak benar, dan 2= benar). Data yang terkumpul kemudian diinput kedalam </w:t>
      </w:r>
      <w:r w:rsidRPr="00A161E0">
        <w:rPr>
          <w:i/>
          <w:iCs/>
          <w:lang w:val="en-US"/>
        </w:rPr>
        <w:t>Microsoft Excel</w:t>
      </w:r>
      <w:r w:rsidRPr="00A161E0">
        <w:rPr>
          <w:lang w:val="en-US"/>
        </w:rPr>
        <w:t>. Data selanjutnta diimpor ke WINSTEPS 37.3 untuk dilakukan proses pembersihan data. Pada proses ini dilakukan pembersihan data untuk mendekteksi data yang menyimpang.</w:t>
      </w:r>
    </w:p>
    <w:p w14:paraId="749A1BAE" w14:textId="77777777" w:rsidR="00A161E0" w:rsidRPr="00A161E0" w:rsidRDefault="00A161E0" w:rsidP="00A161E0">
      <w:pPr>
        <w:jc w:val="both"/>
        <w:rPr>
          <w:lang w:val="en-US"/>
        </w:rPr>
      </w:pPr>
    </w:p>
    <w:p w14:paraId="5724E52F" w14:textId="77777777" w:rsidR="00A161E0" w:rsidRPr="00A161E0" w:rsidRDefault="00A161E0" w:rsidP="00A161E0">
      <w:pPr>
        <w:jc w:val="both"/>
        <w:rPr>
          <w:b/>
          <w:bCs/>
          <w:lang w:val="en-US"/>
        </w:rPr>
      </w:pPr>
      <w:r w:rsidRPr="00A161E0">
        <w:rPr>
          <w:b/>
          <w:bCs/>
          <w:lang w:val="en-US"/>
        </w:rPr>
        <w:t>Teknik Analisa Data</w:t>
      </w:r>
    </w:p>
    <w:p w14:paraId="3D792965" w14:textId="621AEAAF" w:rsidR="00A161E0" w:rsidRPr="00A161E0" w:rsidRDefault="00A161E0" w:rsidP="00A161E0">
      <w:pPr>
        <w:jc w:val="both"/>
        <w:rPr>
          <w:lang w:val="en-US"/>
        </w:rPr>
      </w:pPr>
      <w:r w:rsidRPr="00A161E0">
        <w:rPr>
          <w:lang w:val="en-US"/>
        </w:rPr>
        <w:tab/>
        <w:t>Analisa data yang digunakan pada penelitian ini adalah analisa pemodelan RASCH. Analisis pemodelan RASCH digunakan untuk menganalisis data baik untuk kualitas instrumen maupun responden atau partisipan penelitian. Hasil dari analisis pemodelan RASCH dapat menjelaskan tingkat kesukaran aitem dengan pengukuran yang tepat, mendekteksi kecocokan item dan mengidentifikasi bias aitem (disebut fungsi item diferensial atau DIF).</w:t>
      </w:r>
    </w:p>
    <w:p w14:paraId="6C35E20D" w14:textId="0645A609" w:rsidR="00A161E0" w:rsidRPr="00A161E0" w:rsidRDefault="00A161E0" w:rsidP="00A161E0">
      <w:pPr>
        <w:jc w:val="both"/>
        <w:rPr>
          <w:lang w:val="en-US"/>
        </w:rPr>
      </w:pPr>
      <w:r w:rsidRPr="00A161E0">
        <w:rPr>
          <w:lang w:val="en-US"/>
        </w:rPr>
        <w:tab/>
        <w:t xml:space="preserve">Data diolah menggunakan aplikasi WINSTEPS versi 3.37 dimana data ditransformasikan menjadi satuan logit (logaritma satuan ganjil) untuk menghitung </w:t>
      </w:r>
      <w:r w:rsidRPr="00A161E0">
        <w:rPr>
          <w:lang w:val="en-US"/>
        </w:rPr>
        <w:lastRenderedPageBreak/>
        <w:t xml:space="preserve">probabilitas respon partisipan penelitian menggunakan fungsi logaritma </w:t>
      </w:r>
      <w:r w:rsidRPr="00A161E0">
        <w:rPr>
          <w:lang w:val="en-US"/>
        </w:rPr>
        <w:fldChar w:fldCharType="begin" w:fldLock="1"/>
      </w:r>
      <w:r w:rsidR="00D16C3F">
        <w:rPr>
          <w:lang w:val="en-US"/>
        </w:rPr>
        <w:instrText>ADDIN CSL_CITATION {"citationItems":[{"id":"ITEM-1","itemData":{"author":[{"dropping-particle":"","family":"Sumintono","given":"Bambang","non-dropping-particle":"","parse-names":false,"suffix":""},{"dropping-particle":"","family":"Widhiarso","given":"Wahyu","non-dropping-particle":"","parse-names":false,"suffix":""}],"id":"ITEM-1","issued":{"date-parts":[["2014"]]},"title":"Aplikasi model rasch","type":"book"},"uris":["http://www.mendeley.com/documents/?uuid=27e33cec-1f33-43de-b252-a7479b3ab9b9"]}],"mendeley":{"formattedCitation":"(Sumintono dan Widhiarso 2014)","plainTextFormattedCitation":"(Sumintono dan Widhiarso 2014)","previouslyFormattedCitation":"(Sumintono dan Widhiarso 2014)"},"properties":{"noteIndex":0},"schema":"https://github.com/citation-style-language/schema/raw/master/csl-citation.json"}</w:instrText>
      </w:r>
      <w:r w:rsidRPr="00A161E0">
        <w:rPr>
          <w:lang w:val="en-US"/>
        </w:rPr>
        <w:fldChar w:fldCharType="separate"/>
      </w:r>
      <w:r w:rsidR="0089550C" w:rsidRPr="0089550C">
        <w:rPr>
          <w:lang w:val="en-US"/>
        </w:rPr>
        <w:t>(Sumintono dan Widhiarso 2014)</w:t>
      </w:r>
      <w:r w:rsidRPr="00A161E0">
        <w:rPr>
          <w:lang w:val="en-US"/>
        </w:rPr>
        <w:fldChar w:fldCharType="end"/>
      </w:r>
      <w:r w:rsidRPr="00A161E0">
        <w:rPr>
          <w:lang w:val="en-US"/>
        </w:rPr>
        <w:t xml:space="preserve">. Fungsi logaritma tersebut digunakan untuk merubah data ordinal mentah yang berasal dari pengukuran skala likert menjadi </w:t>
      </w:r>
      <w:r w:rsidRPr="006C505A">
        <w:rPr>
          <w:i/>
          <w:iCs/>
          <w:lang w:val="en-US"/>
        </w:rPr>
        <w:t>logit</w:t>
      </w:r>
      <w:r w:rsidRPr="00A161E0">
        <w:rPr>
          <w:lang w:val="en-US"/>
        </w:rPr>
        <w:t xml:space="preserve"> (</w:t>
      </w:r>
      <w:r w:rsidRPr="00A161E0">
        <w:rPr>
          <w:i/>
          <w:iCs/>
          <w:lang w:val="en-US"/>
        </w:rPr>
        <w:t>log add unit</w:t>
      </w:r>
      <w:r w:rsidRPr="00A161E0">
        <w:rPr>
          <w:lang w:val="en-US"/>
        </w:rPr>
        <w:t>). Kelebihan Analisa pemodelan RASCH adalah pengukuran yang lebih akurat dibandingkan dengan dengan pengukuran menggunakan pendekatan teori tes klasik (Andrich).</w:t>
      </w:r>
    </w:p>
    <w:p w14:paraId="6A2E0F2C" w14:textId="77777777" w:rsidR="00A161E0" w:rsidRPr="00A161E0" w:rsidRDefault="00A161E0" w:rsidP="00A161E0">
      <w:pPr>
        <w:jc w:val="both"/>
        <w:rPr>
          <w:lang w:val="en-US"/>
        </w:rPr>
      </w:pPr>
      <w:r w:rsidRPr="00A161E0">
        <w:rPr>
          <w:lang w:val="en-US"/>
        </w:rPr>
        <w:tab/>
        <w:t xml:space="preserve">Hasil olah data dari aplikasi WINSTEP akan digunakan untuk mengetahui kualitas psikometris instrument penelitian, yaitu validitas dan reliabilitas alat ukur. Hasil olah data juga digunakan untuk melihat gambaran perilaku maladaptif anak prasekolah berdasarkan skor statistik deskriptif (mean dan SD), yaitu nilai </w:t>
      </w:r>
      <w:r w:rsidRPr="006C505A">
        <w:rPr>
          <w:i/>
          <w:iCs/>
          <w:lang w:val="en-US"/>
        </w:rPr>
        <w:t>logi</w:t>
      </w:r>
      <w:r w:rsidRPr="00A161E0">
        <w:rPr>
          <w:lang w:val="en-US"/>
        </w:rPr>
        <w:t xml:space="preserve">t untuk aitem dan nilai </w:t>
      </w:r>
      <w:r w:rsidRPr="006C505A">
        <w:rPr>
          <w:i/>
          <w:iCs/>
          <w:lang w:val="en-US"/>
        </w:rPr>
        <w:t>logit</w:t>
      </w:r>
      <w:r w:rsidRPr="00A161E0">
        <w:rPr>
          <w:lang w:val="en-US"/>
        </w:rPr>
        <w:t xml:space="preserve"> untuk responden.</w:t>
      </w:r>
    </w:p>
    <w:p w14:paraId="0408EDF8" w14:textId="77777777" w:rsidR="00A161E0" w:rsidRPr="00A161E0" w:rsidRDefault="00A161E0" w:rsidP="00A161E0">
      <w:pPr>
        <w:jc w:val="both"/>
        <w:rPr>
          <w:lang w:val="en-US"/>
        </w:rPr>
      </w:pPr>
    </w:p>
    <w:p w14:paraId="659DF48B" w14:textId="77777777" w:rsidR="00A161E0" w:rsidRPr="00A161E0" w:rsidRDefault="00A161E0" w:rsidP="00A161E0">
      <w:pPr>
        <w:jc w:val="both"/>
        <w:rPr>
          <w:b/>
          <w:bCs/>
          <w:lang w:val="en-US"/>
        </w:rPr>
      </w:pPr>
      <w:r w:rsidRPr="00A161E0">
        <w:rPr>
          <w:b/>
          <w:bCs/>
          <w:lang w:val="en-US"/>
        </w:rPr>
        <w:t>Validitas dan Reliabilitas Alat Ukur</w:t>
      </w:r>
    </w:p>
    <w:p w14:paraId="77BB7433" w14:textId="50E1F727" w:rsidR="00A161E0" w:rsidRDefault="00A161E0" w:rsidP="00A161E0">
      <w:pPr>
        <w:jc w:val="both"/>
        <w:rPr>
          <w:lang w:val="en-US"/>
        </w:rPr>
      </w:pPr>
      <w:r w:rsidRPr="00A161E0">
        <w:rPr>
          <w:lang w:val="en-US"/>
        </w:rPr>
        <w:t xml:space="preserve"> </w:t>
      </w:r>
      <w:r w:rsidRPr="00A161E0">
        <w:rPr>
          <w:lang w:val="en-US"/>
        </w:rPr>
        <w:tab/>
        <w:t>Indikator perhitungan validitas dan reliabilitas alat ukur dilaporkan pada tabel 1. Nilai reliabilitas person 0</w:t>
      </w:r>
      <w:r w:rsidR="006C505A">
        <w:rPr>
          <w:lang w:val="en-US"/>
        </w:rPr>
        <w:t>.</w:t>
      </w:r>
      <w:r w:rsidRPr="00A161E0">
        <w:rPr>
          <w:lang w:val="en-US"/>
        </w:rPr>
        <w:t>70 menunjukkan bahwa tingkat konsistensi jawaban responden cukup bagus. Nilai reliabilitas aitem 0</w:t>
      </w:r>
      <w:r w:rsidR="006C505A">
        <w:rPr>
          <w:lang w:val="en-US"/>
        </w:rPr>
        <w:t>.</w:t>
      </w:r>
      <w:r w:rsidRPr="00A161E0">
        <w:rPr>
          <w:lang w:val="en-US"/>
        </w:rPr>
        <w:t>96 menunjukkan kualitas aitem-aitem dalam instrumen istimewa. Nilai alpha Cronbach 0</w:t>
      </w:r>
      <w:r w:rsidR="006C505A">
        <w:rPr>
          <w:lang w:val="en-US"/>
        </w:rPr>
        <w:t>.</w:t>
      </w:r>
      <w:r w:rsidRPr="00A161E0">
        <w:rPr>
          <w:lang w:val="en-US"/>
        </w:rPr>
        <w:t>77 menunjukkan interaksi antara person dan aitem secara keseluruhan cukup baik. Artinya, skala SDQ yang digunakan dalam penelitian ini memiliki reliabilitas yang baik.</w:t>
      </w:r>
    </w:p>
    <w:p w14:paraId="5C9B4F88" w14:textId="77777777" w:rsidR="00A161E0" w:rsidRPr="00A161E0" w:rsidRDefault="00A161E0" w:rsidP="00A161E0">
      <w:pPr>
        <w:pStyle w:val="Caption"/>
        <w:keepNext/>
        <w:jc w:val="center"/>
      </w:pPr>
      <w:r w:rsidRPr="00A161E0">
        <w:t xml:space="preserve">Tabel </w:t>
      </w:r>
      <w:r w:rsidRPr="00A161E0">
        <w:rPr>
          <w:lang w:val="en-US"/>
        </w:rPr>
        <w:t xml:space="preserve">1 </w:t>
      </w:r>
      <w:r w:rsidRPr="00A161E0">
        <w:t>Ringkasan Person and Item Separation Index</w:t>
      </w: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2251"/>
        <w:gridCol w:w="2263"/>
        <w:gridCol w:w="2258"/>
        <w:gridCol w:w="2255"/>
      </w:tblGrid>
      <w:tr w:rsidR="00A161E0" w:rsidRPr="00A161E0" w14:paraId="6B7D3B34" w14:textId="77777777" w:rsidTr="00F73413">
        <w:trPr>
          <w:jc w:val="center"/>
        </w:trPr>
        <w:tc>
          <w:tcPr>
            <w:tcW w:w="2336" w:type="dxa"/>
          </w:tcPr>
          <w:p w14:paraId="3BE674BB" w14:textId="77777777" w:rsidR="00A161E0" w:rsidRPr="00A161E0" w:rsidRDefault="00A161E0" w:rsidP="00F73413">
            <w:pPr>
              <w:jc w:val="both"/>
              <w:rPr>
                <w:b/>
                <w:bCs/>
                <w:lang w:val="en-US"/>
              </w:rPr>
            </w:pPr>
            <w:r w:rsidRPr="00A161E0">
              <w:rPr>
                <w:b/>
                <w:bCs/>
                <w:lang w:val="en-US"/>
              </w:rPr>
              <w:t>Indikator</w:t>
            </w:r>
          </w:p>
        </w:tc>
        <w:tc>
          <w:tcPr>
            <w:tcW w:w="2336" w:type="dxa"/>
            <w:vAlign w:val="center"/>
          </w:tcPr>
          <w:p w14:paraId="1318FCA8" w14:textId="77777777" w:rsidR="00A161E0" w:rsidRPr="00A161E0" w:rsidRDefault="00A161E0" w:rsidP="00F73413">
            <w:pPr>
              <w:jc w:val="center"/>
              <w:rPr>
                <w:b/>
                <w:bCs/>
                <w:lang w:val="en-US"/>
              </w:rPr>
            </w:pPr>
            <w:r w:rsidRPr="00A161E0">
              <w:rPr>
                <w:b/>
                <w:bCs/>
                <w:lang w:val="en-US"/>
              </w:rPr>
              <w:t>Separation</w:t>
            </w:r>
          </w:p>
        </w:tc>
        <w:tc>
          <w:tcPr>
            <w:tcW w:w="2336" w:type="dxa"/>
            <w:vAlign w:val="center"/>
          </w:tcPr>
          <w:p w14:paraId="40A180E3" w14:textId="77777777" w:rsidR="00A161E0" w:rsidRPr="00A161E0" w:rsidRDefault="00A161E0" w:rsidP="00F73413">
            <w:pPr>
              <w:jc w:val="center"/>
              <w:rPr>
                <w:b/>
                <w:bCs/>
                <w:lang w:val="en-US"/>
              </w:rPr>
            </w:pPr>
            <w:r w:rsidRPr="00A161E0">
              <w:rPr>
                <w:b/>
                <w:bCs/>
                <w:lang w:val="en-US"/>
              </w:rPr>
              <w:t>Reliability</w:t>
            </w:r>
          </w:p>
        </w:tc>
        <w:tc>
          <w:tcPr>
            <w:tcW w:w="2336" w:type="dxa"/>
            <w:vAlign w:val="center"/>
          </w:tcPr>
          <w:p w14:paraId="0EDA65BA" w14:textId="77777777" w:rsidR="00A161E0" w:rsidRPr="00A161E0" w:rsidRDefault="00A161E0" w:rsidP="00F73413">
            <w:pPr>
              <w:jc w:val="center"/>
              <w:rPr>
                <w:b/>
                <w:bCs/>
                <w:lang w:val="en-US"/>
              </w:rPr>
            </w:pPr>
            <w:r w:rsidRPr="00A161E0">
              <w:rPr>
                <w:b/>
                <w:bCs/>
                <w:lang w:val="en-US"/>
              </w:rPr>
              <w:t>Alpha Cronbach</w:t>
            </w:r>
          </w:p>
        </w:tc>
      </w:tr>
      <w:tr w:rsidR="00A161E0" w:rsidRPr="00A161E0" w14:paraId="45AD91CD" w14:textId="77777777" w:rsidTr="00F73413">
        <w:trPr>
          <w:trHeight w:val="460"/>
          <w:jc w:val="center"/>
        </w:trPr>
        <w:tc>
          <w:tcPr>
            <w:tcW w:w="2336" w:type="dxa"/>
          </w:tcPr>
          <w:p w14:paraId="3E55214B" w14:textId="77777777" w:rsidR="00A161E0" w:rsidRPr="00A161E0" w:rsidRDefault="00A161E0" w:rsidP="00F73413">
            <w:pPr>
              <w:jc w:val="both"/>
              <w:rPr>
                <w:b/>
                <w:bCs/>
                <w:lang w:val="en-US"/>
              </w:rPr>
            </w:pPr>
            <w:r w:rsidRPr="00A161E0">
              <w:rPr>
                <w:b/>
                <w:bCs/>
                <w:lang w:val="en-US"/>
              </w:rPr>
              <w:t>Person</w:t>
            </w:r>
          </w:p>
          <w:p w14:paraId="62EB0732" w14:textId="77777777" w:rsidR="00A161E0" w:rsidRPr="00A161E0" w:rsidRDefault="00A161E0" w:rsidP="00F73413">
            <w:pPr>
              <w:jc w:val="both"/>
              <w:rPr>
                <w:b/>
                <w:bCs/>
                <w:lang w:val="en-US"/>
              </w:rPr>
            </w:pPr>
          </w:p>
          <w:p w14:paraId="6D7FF7E8" w14:textId="77777777" w:rsidR="00A161E0" w:rsidRPr="00A161E0" w:rsidRDefault="00A161E0" w:rsidP="00F73413">
            <w:pPr>
              <w:jc w:val="both"/>
              <w:rPr>
                <w:b/>
                <w:bCs/>
                <w:lang w:val="en-US"/>
              </w:rPr>
            </w:pPr>
            <w:r w:rsidRPr="00A161E0">
              <w:rPr>
                <w:b/>
                <w:bCs/>
                <w:lang w:val="en-US"/>
              </w:rPr>
              <w:t>Item</w:t>
            </w:r>
          </w:p>
        </w:tc>
        <w:tc>
          <w:tcPr>
            <w:tcW w:w="2336" w:type="dxa"/>
            <w:vAlign w:val="center"/>
          </w:tcPr>
          <w:p w14:paraId="61566AF4" w14:textId="77777777" w:rsidR="00A161E0" w:rsidRPr="00A161E0" w:rsidRDefault="00A161E0" w:rsidP="00F73413">
            <w:pPr>
              <w:pStyle w:val="ListParagraph"/>
              <w:rPr>
                <w:lang w:val="en-US"/>
              </w:rPr>
            </w:pPr>
            <w:r w:rsidRPr="00A161E0">
              <w:rPr>
                <w:lang w:val="en-US"/>
              </w:rPr>
              <w:t xml:space="preserve">  -1.54</w:t>
            </w:r>
          </w:p>
          <w:p w14:paraId="4B51ED3B" w14:textId="77777777" w:rsidR="00A161E0" w:rsidRPr="00A161E0" w:rsidRDefault="00A161E0" w:rsidP="00F73413">
            <w:pPr>
              <w:jc w:val="center"/>
              <w:rPr>
                <w:lang w:val="en-US"/>
              </w:rPr>
            </w:pPr>
          </w:p>
          <w:p w14:paraId="2106BB10" w14:textId="77777777" w:rsidR="00A161E0" w:rsidRPr="00A161E0" w:rsidRDefault="00A161E0" w:rsidP="00F73413">
            <w:pPr>
              <w:jc w:val="center"/>
              <w:rPr>
                <w:lang w:val="en-US"/>
              </w:rPr>
            </w:pPr>
            <w:r w:rsidRPr="00A161E0">
              <w:rPr>
                <w:lang w:val="en-US"/>
              </w:rPr>
              <w:t>2.39</w:t>
            </w:r>
          </w:p>
        </w:tc>
        <w:tc>
          <w:tcPr>
            <w:tcW w:w="2336" w:type="dxa"/>
            <w:vAlign w:val="center"/>
          </w:tcPr>
          <w:p w14:paraId="1A432B5B" w14:textId="77777777" w:rsidR="00A161E0" w:rsidRPr="00A161E0" w:rsidRDefault="00A161E0" w:rsidP="00F73413">
            <w:pPr>
              <w:jc w:val="center"/>
              <w:rPr>
                <w:lang w:val="en-US"/>
              </w:rPr>
            </w:pPr>
            <w:r w:rsidRPr="00A161E0">
              <w:rPr>
                <w:lang w:val="en-US"/>
              </w:rPr>
              <w:t>0.70</w:t>
            </w:r>
          </w:p>
          <w:p w14:paraId="1DE31408" w14:textId="77777777" w:rsidR="00A161E0" w:rsidRPr="00A161E0" w:rsidRDefault="00A161E0" w:rsidP="00F73413">
            <w:pPr>
              <w:jc w:val="center"/>
              <w:rPr>
                <w:lang w:val="en-US"/>
              </w:rPr>
            </w:pPr>
          </w:p>
          <w:p w14:paraId="2B8445CF" w14:textId="77777777" w:rsidR="00A161E0" w:rsidRPr="00A161E0" w:rsidRDefault="00A161E0" w:rsidP="00F73413">
            <w:pPr>
              <w:jc w:val="center"/>
              <w:rPr>
                <w:lang w:val="en-US"/>
              </w:rPr>
            </w:pPr>
            <w:r w:rsidRPr="00A161E0">
              <w:rPr>
                <w:lang w:val="en-US"/>
              </w:rPr>
              <w:t>0.96</w:t>
            </w:r>
          </w:p>
        </w:tc>
        <w:tc>
          <w:tcPr>
            <w:tcW w:w="2336" w:type="dxa"/>
            <w:vAlign w:val="center"/>
          </w:tcPr>
          <w:p w14:paraId="0C76D3F2" w14:textId="77777777" w:rsidR="00A161E0" w:rsidRPr="00A161E0" w:rsidRDefault="00A161E0" w:rsidP="00F73413">
            <w:pPr>
              <w:jc w:val="center"/>
              <w:rPr>
                <w:lang w:val="en-US"/>
              </w:rPr>
            </w:pPr>
            <w:r w:rsidRPr="00A161E0">
              <w:rPr>
                <w:lang w:val="en-US"/>
              </w:rPr>
              <w:t>0.77</w:t>
            </w:r>
          </w:p>
        </w:tc>
      </w:tr>
    </w:tbl>
    <w:p w14:paraId="6444C1F7" w14:textId="0D663F7A" w:rsidR="00A161E0" w:rsidRPr="00A161E0" w:rsidRDefault="00A161E0" w:rsidP="00A161E0">
      <w:pPr>
        <w:tabs>
          <w:tab w:val="left" w:pos="2116"/>
        </w:tabs>
        <w:jc w:val="both"/>
        <w:rPr>
          <w:lang w:val="en-US"/>
        </w:rPr>
      </w:pPr>
      <w:r w:rsidRPr="00A161E0">
        <w:rPr>
          <w:lang w:val="en-US"/>
        </w:rPr>
        <w:t>Sumber: Output Tabel 3.1 WINSTEPS</w:t>
      </w:r>
    </w:p>
    <w:p w14:paraId="3C95363C" w14:textId="77777777" w:rsidR="00A161E0" w:rsidRPr="00A161E0" w:rsidRDefault="00A161E0" w:rsidP="00A161E0">
      <w:pPr>
        <w:tabs>
          <w:tab w:val="left" w:pos="2116"/>
        </w:tabs>
        <w:jc w:val="both"/>
        <w:rPr>
          <w:lang w:val="en-US"/>
        </w:rPr>
      </w:pPr>
    </w:p>
    <w:p w14:paraId="02DC5AEB" w14:textId="560D7D4F" w:rsidR="00A161E0" w:rsidRPr="00A161E0" w:rsidRDefault="00A161E0" w:rsidP="00A161E0">
      <w:pPr>
        <w:jc w:val="both"/>
        <w:rPr>
          <w:lang w:val="en-US"/>
        </w:rPr>
      </w:pPr>
      <w:r w:rsidRPr="00A161E0">
        <w:rPr>
          <w:lang w:val="en-US"/>
        </w:rPr>
        <w:t xml:space="preserve">Tabel 2 digunakan untuk menganalisa validitas skala pringkat pada </w:t>
      </w:r>
      <w:r w:rsidR="006C505A">
        <w:rPr>
          <w:lang w:val="en-US"/>
        </w:rPr>
        <w:t>s</w:t>
      </w:r>
      <w:r w:rsidRPr="00A161E0">
        <w:rPr>
          <w:lang w:val="en-US"/>
        </w:rPr>
        <w:t xml:space="preserve">kala SDQ. Skala SDQ disajikan dalam tiga skala peringkat, yaitu “tidak benar” “agak benar” “benar”. Analisa ini dilakukan untuk mengetahui apakah peringkat yang disajikan membingungkan atau tidak bagi responden. Jarak ideal antar peringkat adalah 1.40-5.0 </w:t>
      </w:r>
      <w:r w:rsidRPr="006C505A">
        <w:rPr>
          <w:i/>
          <w:iCs/>
          <w:lang w:val="en-US"/>
        </w:rPr>
        <w:t>logit</w:t>
      </w:r>
      <w:r w:rsidRPr="00A161E0">
        <w:rPr>
          <w:lang w:val="en-US"/>
        </w:rPr>
        <w:t>.</w:t>
      </w:r>
    </w:p>
    <w:p w14:paraId="5A98894A" w14:textId="77777777" w:rsidR="00A161E0" w:rsidRPr="00A161E0" w:rsidRDefault="00A161E0" w:rsidP="00A161E0">
      <w:pPr>
        <w:jc w:val="both"/>
        <w:rPr>
          <w:lang w:val="en-US"/>
        </w:rPr>
      </w:pPr>
    </w:p>
    <w:p w14:paraId="28D7C443" w14:textId="68C5B606" w:rsidR="00A161E0" w:rsidRPr="00A161E0" w:rsidRDefault="00A161E0" w:rsidP="00A161E0">
      <w:pPr>
        <w:ind w:firstLine="720"/>
        <w:jc w:val="both"/>
        <w:rPr>
          <w:lang w:val="en-US"/>
        </w:rPr>
      </w:pPr>
      <w:r w:rsidRPr="00A161E0">
        <w:rPr>
          <w:lang w:val="en-US"/>
        </w:rPr>
        <w:t xml:space="preserve">Pada tabel 2 diketahui bahwa tiga peringkat yang digunakan pada penelitian ini memiliki nilai ideal berdasarkan nilai pengukuran </w:t>
      </w:r>
      <w:r w:rsidRPr="00A161E0">
        <w:rPr>
          <w:i/>
          <w:iCs/>
          <w:lang w:val="en-US"/>
        </w:rPr>
        <w:t>Rash-Andrich</w:t>
      </w:r>
      <w:r w:rsidR="006C505A">
        <w:rPr>
          <w:i/>
          <w:iCs/>
          <w:lang w:val="en-US"/>
        </w:rPr>
        <w:t xml:space="preserve"> </w:t>
      </w:r>
      <w:r w:rsidRPr="00A161E0">
        <w:rPr>
          <w:i/>
          <w:iCs/>
          <w:lang w:val="en-US"/>
        </w:rPr>
        <w:t>Thresholds</w:t>
      </w:r>
      <w:r w:rsidRPr="00A161E0">
        <w:rPr>
          <w:lang w:val="en-US"/>
        </w:rPr>
        <w:t>. Temuan ini berarti skala SDQ dengan tiga peringkat yang digunakan dalam penelitian dapat dimengerti dengan baik oleh responden ketika mengisi.</w:t>
      </w:r>
    </w:p>
    <w:p w14:paraId="316BC93A" w14:textId="77777777" w:rsidR="00A161E0" w:rsidRPr="00A161E0" w:rsidRDefault="00A161E0" w:rsidP="00A161E0">
      <w:pPr>
        <w:pStyle w:val="Caption"/>
        <w:keepNext/>
        <w:jc w:val="center"/>
      </w:pPr>
      <w:r w:rsidRPr="00A161E0">
        <w:t xml:space="preserve">Tabel </w:t>
      </w:r>
      <w:r w:rsidRPr="00A161E0">
        <w:rPr>
          <w:lang w:val="en-US"/>
        </w:rPr>
        <w:t xml:space="preserve">2 </w:t>
      </w:r>
      <w:proofErr w:type="spellStart"/>
      <w:r w:rsidRPr="00A161E0">
        <w:rPr>
          <w:lang w:val="en-US"/>
        </w:rPr>
        <w:t>Analisis</w:t>
      </w:r>
      <w:proofErr w:type="spellEnd"/>
      <w:r w:rsidRPr="00A161E0">
        <w:rPr>
          <w:lang w:val="en-US"/>
        </w:rPr>
        <w:t xml:space="preserve"> </w:t>
      </w:r>
      <w:proofErr w:type="spellStart"/>
      <w:r w:rsidRPr="00A161E0">
        <w:rPr>
          <w:lang w:val="en-US"/>
        </w:rPr>
        <w:t>Statistik</w:t>
      </w:r>
      <w:proofErr w:type="spellEnd"/>
      <w:r w:rsidRPr="00A161E0">
        <w:rPr>
          <w:lang w:val="en-US"/>
        </w:rPr>
        <w:t xml:space="preserve"> Skala </w:t>
      </w:r>
      <w:proofErr w:type="spellStart"/>
      <w:r w:rsidRPr="00A161E0">
        <w:rPr>
          <w:lang w:val="en-US"/>
        </w:rPr>
        <w:t>Peringkat</w:t>
      </w:r>
      <w:proofErr w:type="spellEnd"/>
    </w:p>
    <w:tbl>
      <w:tblPr>
        <w:tblStyle w:val="TableGrid"/>
        <w:tblW w:w="0" w:type="auto"/>
        <w:jc w:val="center"/>
        <w:tblBorders>
          <w:insideV w:val="none" w:sz="0" w:space="0" w:color="auto"/>
        </w:tblBorders>
        <w:tblLook w:val="04A0" w:firstRow="1" w:lastRow="0" w:firstColumn="1" w:lastColumn="0" w:noHBand="0" w:noVBand="1"/>
      </w:tblPr>
      <w:tblGrid>
        <w:gridCol w:w="1797"/>
        <w:gridCol w:w="1840"/>
        <w:gridCol w:w="1797"/>
        <w:gridCol w:w="1830"/>
        <w:gridCol w:w="1763"/>
      </w:tblGrid>
      <w:tr w:rsidR="00A161E0" w:rsidRPr="00A161E0" w14:paraId="32F6AA0F" w14:textId="77777777" w:rsidTr="00A161E0">
        <w:trPr>
          <w:jc w:val="center"/>
        </w:trPr>
        <w:tc>
          <w:tcPr>
            <w:tcW w:w="1845" w:type="dxa"/>
            <w:tcBorders>
              <w:left w:val="nil"/>
            </w:tcBorders>
            <w:vAlign w:val="center"/>
          </w:tcPr>
          <w:p w14:paraId="6425B059" w14:textId="77777777" w:rsidR="00A161E0" w:rsidRPr="00A161E0" w:rsidRDefault="00A161E0" w:rsidP="00F73413">
            <w:pPr>
              <w:jc w:val="center"/>
              <w:rPr>
                <w:b/>
                <w:bCs/>
                <w:lang w:val="en-US"/>
              </w:rPr>
            </w:pPr>
            <w:r w:rsidRPr="00A161E0">
              <w:rPr>
                <w:b/>
                <w:bCs/>
                <w:lang w:val="en-US"/>
              </w:rPr>
              <w:t>Kategori</w:t>
            </w:r>
          </w:p>
        </w:tc>
        <w:tc>
          <w:tcPr>
            <w:tcW w:w="1857" w:type="dxa"/>
            <w:vAlign w:val="center"/>
          </w:tcPr>
          <w:p w14:paraId="14EB44D0" w14:textId="77777777" w:rsidR="00A161E0" w:rsidRPr="00A161E0" w:rsidRDefault="00A161E0" w:rsidP="00F73413">
            <w:pPr>
              <w:jc w:val="center"/>
              <w:rPr>
                <w:b/>
                <w:bCs/>
                <w:lang w:val="en-US"/>
              </w:rPr>
            </w:pPr>
            <w:r w:rsidRPr="00A161E0">
              <w:rPr>
                <w:b/>
                <w:bCs/>
                <w:lang w:val="en-US"/>
              </w:rPr>
              <w:t>Frequency %</w:t>
            </w:r>
          </w:p>
        </w:tc>
        <w:tc>
          <w:tcPr>
            <w:tcW w:w="1847" w:type="dxa"/>
            <w:vAlign w:val="center"/>
          </w:tcPr>
          <w:p w14:paraId="20BBAA6B" w14:textId="77777777" w:rsidR="00A161E0" w:rsidRPr="00A161E0" w:rsidRDefault="00A161E0" w:rsidP="00F73413">
            <w:pPr>
              <w:jc w:val="center"/>
              <w:rPr>
                <w:b/>
                <w:bCs/>
                <w:lang w:val="en-US"/>
              </w:rPr>
            </w:pPr>
            <w:r w:rsidRPr="00A161E0">
              <w:rPr>
                <w:b/>
                <w:bCs/>
                <w:lang w:val="en-US"/>
              </w:rPr>
              <w:t>Jumlah Data Kategori</w:t>
            </w:r>
          </w:p>
        </w:tc>
        <w:tc>
          <w:tcPr>
            <w:tcW w:w="1855" w:type="dxa"/>
            <w:vAlign w:val="center"/>
          </w:tcPr>
          <w:p w14:paraId="5A858FF4" w14:textId="77777777" w:rsidR="00A161E0" w:rsidRPr="00A161E0" w:rsidRDefault="00A161E0" w:rsidP="00F73413">
            <w:pPr>
              <w:jc w:val="center"/>
              <w:rPr>
                <w:b/>
                <w:bCs/>
                <w:lang w:val="en-US"/>
              </w:rPr>
            </w:pPr>
            <w:r w:rsidRPr="00A161E0">
              <w:rPr>
                <w:b/>
                <w:bCs/>
                <w:lang w:val="en-US"/>
              </w:rPr>
              <w:t>Rash-Andrich Threshholds Measure</w:t>
            </w:r>
          </w:p>
        </w:tc>
        <w:tc>
          <w:tcPr>
            <w:tcW w:w="1839" w:type="dxa"/>
            <w:tcBorders>
              <w:right w:val="nil"/>
            </w:tcBorders>
            <w:vAlign w:val="center"/>
          </w:tcPr>
          <w:p w14:paraId="50F06F9D" w14:textId="77777777" w:rsidR="00A161E0" w:rsidRPr="00A161E0" w:rsidRDefault="00A161E0" w:rsidP="00F73413">
            <w:pPr>
              <w:jc w:val="center"/>
              <w:rPr>
                <w:b/>
                <w:bCs/>
                <w:lang w:val="en-US"/>
              </w:rPr>
            </w:pPr>
            <w:r w:rsidRPr="00A161E0">
              <w:rPr>
                <w:b/>
                <w:bCs/>
                <w:lang w:val="en-US"/>
              </w:rPr>
              <w:t>SE</w:t>
            </w:r>
          </w:p>
        </w:tc>
      </w:tr>
      <w:tr w:rsidR="00A161E0" w:rsidRPr="00A161E0" w14:paraId="0FD244E4" w14:textId="77777777" w:rsidTr="00A161E0">
        <w:trPr>
          <w:jc w:val="center"/>
        </w:trPr>
        <w:tc>
          <w:tcPr>
            <w:tcW w:w="1845" w:type="dxa"/>
            <w:tcBorders>
              <w:left w:val="nil"/>
            </w:tcBorders>
            <w:vAlign w:val="center"/>
          </w:tcPr>
          <w:p w14:paraId="3BE6DAFD" w14:textId="77777777" w:rsidR="00A161E0" w:rsidRPr="00A161E0" w:rsidRDefault="00A161E0" w:rsidP="00F73413">
            <w:pPr>
              <w:rPr>
                <w:lang w:val="en-US"/>
              </w:rPr>
            </w:pPr>
            <w:r w:rsidRPr="00A161E0">
              <w:rPr>
                <w:lang w:val="en-US"/>
              </w:rPr>
              <w:t>0 = Tidak Benar</w:t>
            </w:r>
          </w:p>
        </w:tc>
        <w:tc>
          <w:tcPr>
            <w:tcW w:w="1857" w:type="dxa"/>
            <w:vAlign w:val="center"/>
          </w:tcPr>
          <w:p w14:paraId="226BF813" w14:textId="77777777" w:rsidR="00A161E0" w:rsidRPr="00A161E0" w:rsidRDefault="00A161E0" w:rsidP="00F73413">
            <w:pPr>
              <w:jc w:val="center"/>
              <w:rPr>
                <w:lang w:val="en-US"/>
              </w:rPr>
            </w:pPr>
            <w:r w:rsidRPr="00A161E0">
              <w:rPr>
                <w:lang w:val="en-US"/>
              </w:rPr>
              <w:t>41%</w:t>
            </w:r>
          </w:p>
        </w:tc>
        <w:tc>
          <w:tcPr>
            <w:tcW w:w="1847" w:type="dxa"/>
            <w:vAlign w:val="center"/>
          </w:tcPr>
          <w:p w14:paraId="2318B46A" w14:textId="77777777" w:rsidR="00A161E0" w:rsidRPr="00A161E0" w:rsidRDefault="00A161E0" w:rsidP="00F73413">
            <w:pPr>
              <w:jc w:val="center"/>
              <w:rPr>
                <w:lang w:val="en-US"/>
              </w:rPr>
            </w:pPr>
            <w:r w:rsidRPr="00A161E0">
              <w:rPr>
                <w:lang w:val="en-US"/>
              </w:rPr>
              <w:t>2083</w:t>
            </w:r>
          </w:p>
        </w:tc>
        <w:tc>
          <w:tcPr>
            <w:tcW w:w="1855" w:type="dxa"/>
            <w:vAlign w:val="center"/>
          </w:tcPr>
          <w:p w14:paraId="05CE133D" w14:textId="77777777" w:rsidR="00A161E0" w:rsidRPr="00A161E0" w:rsidRDefault="00A161E0" w:rsidP="00F73413">
            <w:pPr>
              <w:jc w:val="center"/>
              <w:rPr>
                <w:lang w:val="en-US"/>
              </w:rPr>
            </w:pPr>
            <w:r w:rsidRPr="00A161E0">
              <w:rPr>
                <w:lang w:val="en-US"/>
              </w:rPr>
              <w:t>None</w:t>
            </w:r>
          </w:p>
        </w:tc>
        <w:tc>
          <w:tcPr>
            <w:tcW w:w="1839" w:type="dxa"/>
            <w:tcBorders>
              <w:right w:val="nil"/>
            </w:tcBorders>
            <w:vAlign w:val="center"/>
          </w:tcPr>
          <w:p w14:paraId="4DC4BEA3" w14:textId="77777777" w:rsidR="00A161E0" w:rsidRPr="00A161E0" w:rsidRDefault="00A161E0" w:rsidP="00F73413">
            <w:pPr>
              <w:jc w:val="center"/>
              <w:rPr>
                <w:lang w:val="en-US"/>
              </w:rPr>
            </w:pPr>
            <w:r w:rsidRPr="00A161E0">
              <w:rPr>
                <w:lang w:val="en-US"/>
              </w:rPr>
              <w:t>None</w:t>
            </w:r>
          </w:p>
        </w:tc>
      </w:tr>
      <w:tr w:rsidR="00A161E0" w:rsidRPr="00A161E0" w14:paraId="5E681DC7" w14:textId="77777777" w:rsidTr="00A161E0">
        <w:trPr>
          <w:jc w:val="center"/>
        </w:trPr>
        <w:tc>
          <w:tcPr>
            <w:tcW w:w="1845" w:type="dxa"/>
            <w:tcBorders>
              <w:left w:val="nil"/>
            </w:tcBorders>
            <w:vAlign w:val="center"/>
          </w:tcPr>
          <w:p w14:paraId="10A991DC" w14:textId="77777777" w:rsidR="00A161E0" w:rsidRPr="00A161E0" w:rsidRDefault="00A161E0" w:rsidP="00F73413">
            <w:pPr>
              <w:rPr>
                <w:lang w:val="en-US"/>
              </w:rPr>
            </w:pPr>
            <w:r w:rsidRPr="00A161E0">
              <w:rPr>
                <w:lang w:val="en-US"/>
              </w:rPr>
              <w:t>1 = Agak Benar</w:t>
            </w:r>
          </w:p>
        </w:tc>
        <w:tc>
          <w:tcPr>
            <w:tcW w:w="1857" w:type="dxa"/>
            <w:vAlign w:val="center"/>
          </w:tcPr>
          <w:p w14:paraId="544D4CC8" w14:textId="77777777" w:rsidR="00A161E0" w:rsidRPr="00A161E0" w:rsidRDefault="00A161E0" w:rsidP="00F73413">
            <w:pPr>
              <w:jc w:val="center"/>
              <w:rPr>
                <w:lang w:val="en-US"/>
              </w:rPr>
            </w:pPr>
            <w:r w:rsidRPr="00A161E0">
              <w:rPr>
                <w:lang w:val="en-US"/>
              </w:rPr>
              <w:t>26%</w:t>
            </w:r>
          </w:p>
        </w:tc>
        <w:tc>
          <w:tcPr>
            <w:tcW w:w="1847" w:type="dxa"/>
            <w:vAlign w:val="center"/>
          </w:tcPr>
          <w:p w14:paraId="348786C6" w14:textId="77777777" w:rsidR="00A161E0" w:rsidRPr="00A161E0" w:rsidRDefault="00A161E0" w:rsidP="00F73413">
            <w:pPr>
              <w:jc w:val="center"/>
              <w:rPr>
                <w:lang w:val="en-US"/>
              </w:rPr>
            </w:pPr>
            <w:r w:rsidRPr="00A161E0">
              <w:rPr>
                <w:lang w:val="en-US"/>
              </w:rPr>
              <w:t>1352</w:t>
            </w:r>
          </w:p>
        </w:tc>
        <w:tc>
          <w:tcPr>
            <w:tcW w:w="1855" w:type="dxa"/>
            <w:vAlign w:val="center"/>
          </w:tcPr>
          <w:p w14:paraId="4E4A25E8" w14:textId="77777777" w:rsidR="00A161E0" w:rsidRPr="00A161E0" w:rsidRDefault="00A161E0" w:rsidP="00F73413">
            <w:pPr>
              <w:jc w:val="center"/>
              <w:rPr>
                <w:lang w:val="en-US"/>
              </w:rPr>
            </w:pPr>
            <w:r w:rsidRPr="00A161E0">
              <w:rPr>
                <w:lang w:val="en-US"/>
              </w:rPr>
              <w:t>-0.53</w:t>
            </w:r>
          </w:p>
        </w:tc>
        <w:tc>
          <w:tcPr>
            <w:tcW w:w="1839" w:type="dxa"/>
            <w:tcBorders>
              <w:right w:val="nil"/>
            </w:tcBorders>
            <w:vAlign w:val="center"/>
          </w:tcPr>
          <w:p w14:paraId="0D9D162B" w14:textId="77777777" w:rsidR="00A161E0" w:rsidRPr="00A161E0" w:rsidRDefault="00A161E0" w:rsidP="00F73413">
            <w:pPr>
              <w:jc w:val="center"/>
              <w:rPr>
                <w:lang w:val="en-US"/>
              </w:rPr>
            </w:pPr>
            <w:r w:rsidRPr="00A161E0">
              <w:rPr>
                <w:lang w:val="en-US"/>
              </w:rPr>
              <w:t>0.03</w:t>
            </w:r>
          </w:p>
        </w:tc>
      </w:tr>
      <w:tr w:rsidR="00A161E0" w:rsidRPr="00A161E0" w14:paraId="7404E49C" w14:textId="77777777" w:rsidTr="00A161E0">
        <w:trPr>
          <w:jc w:val="center"/>
        </w:trPr>
        <w:tc>
          <w:tcPr>
            <w:tcW w:w="1845" w:type="dxa"/>
            <w:tcBorders>
              <w:left w:val="nil"/>
            </w:tcBorders>
            <w:vAlign w:val="center"/>
          </w:tcPr>
          <w:p w14:paraId="5B4B30EF" w14:textId="77777777" w:rsidR="00A161E0" w:rsidRPr="00A161E0" w:rsidRDefault="00A161E0" w:rsidP="00F73413">
            <w:pPr>
              <w:rPr>
                <w:lang w:val="en-US"/>
              </w:rPr>
            </w:pPr>
            <w:r w:rsidRPr="00A161E0">
              <w:rPr>
                <w:lang w:val="en-US"/>
              </w:rPr>
              <w:t>2  = Benar</w:t>
            </w:r>
          </w:p>
        </w:tc>
        <w:tc>
          <w:tcPr>
            <w:tcW w:w="1857" w:type="dxa"/>
            <w:vAlign w:val="center"/>
          </w:tcPr>
          <w:p w14:paraId="6EA13243" w14:textId="77777777" w:rsidR="00A161E0" w:rsidRPr="00A161E0" w:rsidRDefault="00A161E0" w:rsidP="00F73413">
            <w:pPr>
              <w:jc w:val="center"/>
              <w:rPr>
                <w:lang w:val="en-US"/>
              </w:rPr>
            </w:pPr>
            <w:r w:rsidRPr="00A161E0">
              <w:rPr>
                <w:lang w:val="en-US"/>
              </w:rPr>
              <w:t>33%</w:t>
            </w:r>
          </w:p>
        </w:tc>
        <w:tc>
          <w:tcPr>
            <w:tcW w:w="1847" w:type="dxa"/>
            <w:vAlign w:val="center"/>
          </w:tcPr>
          <w:p w14:paraId="391234B1" w14:textId="77777777" w:rsidR="00A161E0" w:rsidRPr="00A161E0" w:rsidRDefault="00A161E0" w:rsidP="00F73413">
            <w:pPr>
              <w:jc w:val="center"/>
              <w:rPr>
                <w:lang w:val="en-US"/>
              </w:rPr>
            </w:pPr>
            <w:r w:rsidRPr="00A161E0">
              <w:rPr>
                <w:lang w:val="en-US"/>
              </w:rPr>
              <w:t>1690</w:t>
            </w:r>
          </w:p>
        </w:tc>
        <w:tc>
          <w:tcPr>
            <w:tcW w:w="1855" w:type="dxa"/>
            <w:vAlign w:val="center"/>
          </w:tcPr>
          <w:p w14:paraId="0A7C49FD" w14:textId="77777777" w:rsidR="00A161E0" w:rsidRPr="00A161E0" w:rsidRDefault="00A161E0" w:rsidP="00F73413">
            <w:pPr>
              <w:jc w:val="center"/>
              <w:rPr>
                <w:lang w:val="en-US"/>
              </w:rPr>
            </w:pPr>
            <w:r w:rsidRPr="00A161E0">
              <w:rPr>
                <w:lang w:val="en-US"/>
              </w:rPr>
              <w:t>0.53</w:t>
            </w:r>
          </w:p>
        </w:tc>
        <w:tc>
          <w:tcPr>
            <w:tcW w:w="1839" w:type="dxa"/>
            <w:tcBorders>
              <w:right w:val="nil"/>
            </w:tcBorders>
            <w:vAlign w:val="center"/>
          </w:tcPr>
          <w:p w14:paraId="5D2F20A9" w14:textId="77777777" w:rsidR="00A161E0" w:rsidRPr="00A161E0" w:rsidRDefault="00A161E0" w:rsidP="00F73413">
            <w:pPr>
              <w:jc w:val="center"/>
              <w:rPr>
                <w:lang w:val="en-US"/>
              </w:rPr>
            </w:pPr>
            <w:r w:rsidRPr="00A161E0">
              <w:rPr>
                <w:lang w:val="en-US"/>
              </w:rPr>
              <w:t>0.06</w:t>
            </w:r>
          </w:p>
        </w:tc>
      </w:tr>
    </w:tbl>
    <w:p w14:paraId="42014483" w14:textId="77777777" w:rsidR="00A161E0" w:rsidRDefault="00A161E0" w:rsidP="00A161E0">
      <w:pPr>
        <w:jc w:val="both"/>
        <w:rPr>
          <w:sz w:val="20"/>
          <w:szCs w:val="20"/>
          <w:lang w:val="en-US"/>
        </w:rPr>
      </w:pPr>
      <w:r w:rsidRPr="00A161E0">
        <w:rPr>
          <w:lang w:val="en-US"/>
        </w:rPr>
        <w:t>Sumber: Output Tabel3.2 WINSTEPS</w:t>
      </w:r>
    </w:p>
    <w:p w14:paraId="443BA635" w14:textId="3CD20283" w:rsidR="0037095C" w:rsidRPr="00A161E0" w:rsidRDefault="0037095C" w:rsidP="00A161E0">
      <w:pPr>
        <w:tabs>
          <w:tab w:val="left" w:pos="1710"/>
        </w:tabs>
        <w:jc w:val="both"/>
        <w:rPr>
          <w:sz w:val="32"/>
          <w:szCs w:val="32"/>
        </w:rPr>
      </w:pPr>
    </w:p>
    <w:p w14:paraId="3F640E9A" w14:textId="77777777" w:rsidR="0037095C" w:rsidRPr="004D7911" w:rsidRDefault="0037095C" w:rsidP="0037095C">
      <w:pPr>
        <w:jc w:val="both"/>
        <w:rPr>
          <w:b/>
        </w:rPr>
      </w:pPr>
      <w:r w:rsidRPr="004D7911">
        <w:rPr>
          <w:b/>
        </w:rPr>
        <w:t>HASIL DAN PEMBAHASAN</w:t>
      </w:r>
    </w:p>
    <w:p w14:paraId="73B2992F" w14:textId="77777777" w:rsidR="00A2505B" w:rsidRPr="00A2505B" w:rsidRDefault="00A2505B" w:rsidP="00A2505B">
      <w:pPr>
        <w:pStyle w:val="JSKReferenceItem"/>
        <w:numPr>
          <w:ilvl w:val="0"/>
          <w:numId w:val="4"/>
        </w:numPr>
        <w:rPr>
          <w:b/>
          <w:bCs/>
          <w:sz w:val="24"/>
          <w:lang w:val="en-US"/>
        </w:rPr>
      </w:pPr>
      <w:r w:rsidRPr="00A2505B">
        <w:rPr>
          <w:b/>
          <w:bCs/>
          <w:sz w:val="24"/>
          <w:lang w:val="en-US"/>
        </w:rPr>
        <w:lastRenderedPageBreak/>
        <w:t xml:space="preserve">Hasil </w:t>
      </w:r>
      <w:proofErr w:type="spellStart"/>
      <w:r w:rsidRPr="00A2505B">
        <w:rPr>
          <w:b/>
          <w:bCs/>
          <w:sz w:val="24"/>
          <w:lang w:val="en-US"/>
        </w:rPr>
        <w:t>Penelitian</w:t>
      </w:r>
      <w:proofErr w:type="spellEnd"/>
    </w:p>
    <w:p w14:paraId="25AB9544" w14:textId="77777777" w:rsidR="00A2505B" w:rsidRPr="00A2505B" w:rsidRDefault="00A2505B" w:rsidP="00A2505B">
      <w:pPr>
        <w:pStyle w:val="JSKReferenceItem"/>
        <w:numPr>
          <w:ilvl w:val="3"/>
          <w:numId w:val="3"/>
        </w:numPr>
        <w:rPr>
          <w:b/>
          <w:bCs/>
          <w:sz w:val="24"/>
          <w:lang w:val="en-US"/>
        </w:rPr>
      </w:pPr>
      <w:proofErr w:type="spellStart"/>
      <w:r w:rsidRPr="00A2505B">
        <w:rPr>
          <w:b/>
          <w:bCs/>
          <w:sz w:val="24"/>
          <w:lang w:val="en-US"/>
        </w:rPr>
        <w:t>Deskripsi</w:t>
      </w:r>
      <w:proofErr w:type="spellEnd"/>
      <w:r w:rsidRPr="00A2505B">
        <w:rPr>
          <w:b/>
          <w:bCs/>
          <w:sz w:val="24"/>
          <w:lang w:val="en-US"/>
        </w:rPr>
        <w:t xml:space="preserve"> </w:t>
      </w:r>
      <w:proofErr w:type="spellStart"/>
      <w:r w:rsidRPr="00A2505B">
        <w:rPr>
          <w:b/>
          <w:bCs/>
          <w:sz w:val="24"/>
          <w:lang w:val="en-US"/>
        </w:rPr>
        <w:t>profil</w:t>
      </w:r>
      <w:proofErr w:type="spellEnd"/>
      <w:r w:rsidRPr="00A2505B">
        <w:rPr>
          <w:b/>
          <w:bCs/>
          <w:sz w:val="24"/>
          <w:lang w:val="en-US"/>
        </w:rPr>
        <w:t xml:space="preserve"> </w:t>
      </w:r>
      <w:proofErr w:type="spellStart"/>
      <w:r w:rsidRPr="00A2505B">
        <w:rPr>
          <w:b/>
          <w:bCs/>
          <w:sz w:val="24"/>
          <w:lang w:val="en-US"/>
        </w:rPr>
        <w:t>demografis</w:t>
      </w:r>
      <w:proofErr w:type="spellEnd"/>
      <w:r w:rsidRPr="00A2505B">
        <w:rPr>
          <w:b/>
          <w:bCs/>
          <w:sz w:val="24"/>
          <w:lang w:val="en-US"/>
        </w:rPr>
        <w:t xml:space="preserve"> </w:t>
      </w:r>
      <w:proofErr w:type="spellStart"/>
      <w:r w:rsidRPr="00A2505B">
        <w:rPr>
          <w:b/>
          <w:bCs/>
          <w:sz w:val="24"/>
          <w:lang w:val="en-US"/>
        </w:rPr>
        <w:t>responden</w:t>
      </w:r>
      <w:proofErr w:type="spellEnd"/>
      <w:r w:rsidRPr="00A2505B">
        <w:rPr>
          <w:b/>
          <w:bCs/>
          <w:sz w:val="24"/>
          <w:lang w:val="en-US"/>
        </w:rPr>
        <w:t>.</w:t>
      </w:r>
    </w:p>
    <w:p w14:paraId="428A087A" w14:textId="77777777" w:rsidR="00A2505B" w:rsidRPr="00A2505B" w:rsidRDefault="00A2505B" w:rsidP="00A2505B">
      <w:pPr>
        <w:pStyle w:val="JSKReferenceItem"/>
        <w:numPr>
          <w:ilvl w:val="3"/>
          <w:numId w:val="3"/>
        </w:numPr>
        <w:rPr>
          <w:sz w:val="24"/>
          <w:lang w:val="en-US"/>
        </w:rPr>
      </w:pPr>
      <w:proofErr w:type="spellStart"/>
      <w:r w:rsidRPr="00A2505B">
        <w:rPr>
          <w:sz w:val="24"/>
          <w:lang w:val="en-US"/>
        </w:rPr>
        <w:t>Profil</w:t>
      </w:r>
      <w:proofErr w:type="spellEnd"/>
      <w:r w:rsidRPr="00A2505B">
        <w:rPr>
          <w:sz w:val="24"/>
          <w:lang w:val="en-US"/>
        </w:rPr>
        <w:t xml:space="preserve"> </w:t>
      </w:r>
      <w:proofErr w:type="spellStart"/>
      <w:r w:rsidRPr="00A2505B">
        <w:rPr>
          <w:sz w:val="24"/>
          <w:lang w:val="en-US"/>
        </w:rPr>
        <w:t>demografis</w:t>
      </w:r>
      <w:proofErr w:type="spellEnd"/>
      <w:r w:rsidRPr="00A2505B">
        <w:rPr>
          <w:sz w:val="24"/>
          <w:lang w:val="en-US"/>
        </w:rPr>
        <w:t xml:space="preserve"> </w:t>
      </w:r>
      <w:proofErr w:type="spellStart"/>
      <w:r w:rsidRPr="00A2505B">
        <w:rPr>
          <w:sz w:val="24"/>
          <w:lang w:val="en-US"/>
        </w:rPr>
        <w:t>responden</w:t>
      </w:r>
      <w:proofErr w:type="spellEnd"/>
      <w:r w:rsidRPr="00A2505B">
        <w:rPr>
          <w:sz w:val="24"/>
          <w:lang w:val="en-US"/>
        </w:rPr>
        <w:t xml:space="preserve"> </w:t>
      </w:r>
      <w:proofErr w:type="spellStart"/>
      <w:r w:rsidRPr="00A2505B">
        <w:rPr>
          <w:sz w:val="24"/>
          <w:lang w:val="en-US"/>
        </w:rPr>
        <w:t>penelitian</w:t>
      </w:r>
      <w:proofErr w:type="spellEnd"/>
      <w:r w:rsidRPr="00A2505B">
        <w:rPr>
          <w:sz w:val="24"/>
          <w:lang w:val="en-US"/>
        </w:rPr>
        <w:t xml:space="preserve"> </w:t>
      </w:r>
      <w:proofErr w:type="spellStart"/>
      <w:r w:rsidRPr="00A2505B">
        <w:rPr>
          <w:sz w:val="24"/>
          <w:lang w:val="en-US"/>
        </w:rPr>
        <w:t>ini</w:t>
      </w:r>
      <w:proofErr w:type="spellEnd"/>
      <w:r w:rsidRPr="00A2505B">
        <w:rPr>
          <w:sz w:val="24"/>
          <w:lang w:val="en-US"/>
        </w:rPr>
        <w:t xml:space="preserve"> </w:t>
      </w:r>
      <w:proofErr w:type="spellStart"/>
      <w:r w:rsidRPr="00A2505B">
        <w:rPr>
          <w:sz w:val="24"/>
          <w:lang w:val="en-US"/>
        </w:rPr>
        <w:t>dapat</w:t>
      </w:r>
      <w:proofErr w:type="spellEnd"/>
      <w:r w:rsidRPr="00A2505B">
        <w:rPr>
          <w:sz w:val="24"/>
          <w:lang w:val="en-US"/>
        </w:rPr>
        <w:t xml:space="preserve"> </w:t>
      </w:r>
      <w:proofErr w:type="spellStart"/>
      <w:r w:rsidRPr="00A2505B">
        <w:rPr>
          <w:sz w:val="24"/>
          <w:lang w:val="en-US"/>
        </w:rPr>
        <w:t>dilihat</w:t>
      </w:r>
      <w:proofErr w:type="spellEnd"/>
      <w:r w:rsidRPr="00A2505B">
        <w:rPr>
          <w:sz w:val="24"/>
          <w:lang w:val="en-US"/>
        </w:rPr>
        <w:t xml:space="preserve"> pada </w:t>
      </w:r>
      <w:proofErr w:type="spellStart"/>
      <w:r w:rsidRPr="00A2505B">
        <w:rPr>
          <w:sz w:val="24"/>
          <w:lang w:val="en-US"/>
        </w:rPr>
        <w:t>tabel</w:t>
      </w:r>
      <w:proofErr w:type="spellEnd"/>
      <w:r w:rsidRPr="00A2505B">
        <w:rPr>
          <w:sz w:val="24"/>
          <w:lang w:val="en-US"/>
        </w:rPr>
        <w:t xml:space="preserve"> 3 di </w:t>
      </w:r>
      <w:proofErr w:type="spellStart"/>
      <w:r w:rsidRPr="00A2505B">
        <w:rPr>
          <w:sz w:val="24"/>
          <w:lang w:val="en-US"/>
        </w:rPr>
        <w:t>bawah</w:t>
      </w:r>
      <w:proofErr w:type="spellEnd"/>
      <w:r w:rsidRPr="00A2505B">
        <w:rPr>
          <w:sz w:val="24"/>
          <w:lang w:val="en-US"/>
        </w:rPr>
        <w:t xml:space="preserve"> </w:t>
      </w:r>
      <w:proofErr w:type="spellStart"/>
      <w:r w:rsidRPr="00A2505B">
        <w:rPr>
          <w:sz w:val="24"/>
          <w:lang w:val="en-US"/>
        </w:rPr>
        <w:t>ini</w:t>
      </w:r>
      <w:proofErr w:type="spellEnd"/>
      <w:r w:rsidRPr="00A2505B">
        <w:rPr>
          <w:sz w:val="24"/>
          <w:lang w:val="en-US"/>
        </w:rPr>
        <w:t xml:space="preserve"> (N=205).</w:t>
      </w:r>
    </w:p>
    <w:p w14:paraId="447401B1" w14:textId="77777777" w:rsidR="00A2505B" w:rsidRPr="00A2505B" w:rsidRDefault="00A2505B" w:rsidP="00A2505B">
      <w:pPr>
        <w:jc w:val="both"/>
        <w:rPr>
          <w:lang w:val="en-US"/>
        </w:rPr>
      </w:pPr>
    </w:p>
    <w:p w14:paraId="3171C72E" w14:textId="77777777" w:rsidR="00A2505B" w:rsidRPr="00A2505B" w:rsidRDefault="00A2505B" w:rsidP="00A2505B">
      <w:pPr>
        <w:pStyle w:val="Caption"/>
        <w:keepNext/>
        <w:jc w:val="center"/>
        <w:rPr>
          <w:rFonts w:cs="Times New Roman"/>
        </w:rPr>
      </w:pPr>
      <w:r w:rsidRPr="00A2505B">
        <w:rPr>
          <w:rFonts w:cs="Times New Roman"/>
        </w:rPr>
        <w:t xml:space="preserve">Tabel </w:t>
      </w:r>
      <w:r w:rsidRPr="00A2505B">
        <w:rPr>
          <w:rFonts w:cs="Times New Roman"/>
          <w:lang w:val="en-US"/>
        </w:rPr>
        <w:t xml:space="preserve">3 </w:t>
      </w:r>
      <w:proofErr w:type="spellStart"/>
      <w:r w:rsidRPr="00A2505B">
        <w:rPr>
          <w:rFonts w:cs="Times New Roman"/>
          <w:lang w:val="en-US"/>
        </w:rPr>
        <w:t>Deskripsi</w:t>
      </w:r>
      <w:proofErr w:type="spellEnd"/>
      <w:r w:rsidRPr="00A2505B">
        <w:rPr>
          <w:rFonts w:cs="Times New Roman"/>
          <w:lang w:val="en-US"/>
        </w:rPr>
        <w:t xml:space="preserve"> </w:t>
      </w:r>
      <w:proofErr w:type="spellStart"/>
      <w:r w:rsidRPr="00A2505B">
        <w:rPr>
          <w:rFonts w:cs="Times New Roman"/>
          <w:lang w:val="en-US"/>
        </w:rPr>
        <w:t>Profil</w:t>
      </w:r>
      <w:proofErr w:type="spellEnd"/>
      <w:r w:rsidRPr="00A2505B">
        <w:rPr>
          <w:rFonts w:cs="Times New Roman"/>
          <w:lang w:val="en-US"/>
        </w:rPr>
        <w:t xml:space="preserve"> </w:t>
      </w:r>
      <w:proofErr w:type="spellStart"/>
      <w:r w:rsidRPr="00A2505B">
        <w:rPr>
          <w:rFonts w:cs="Times New Roman"/>
          <w:lang w:val="en-US"/>
        </w:rPr>
        <w:t>Responden</w:t>
      </w:r>
      <w:proofErr w:type="spellEnd"/>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4021"/>
        <w:gridCol w:w="1743"/>
        <w:gridCol w:w="2012"/>
      </w:tblGrid>
      <w:tr w:rsidR="00A2505B" w:rsidRPr="00A2505B" w14:paraId="1CEE9CFD" w14:textId="77777777" w:rsidTr="006C505A">
        <w:trPr>
          <w:trHeight w:val="531"/>
          <w:jc w:val="center"/>
        </w:trPr>
        <w:tc>
          <w:tcPr>
            <w:tcW w:w="4021" w:type="dxa"/>
          </w:tcPr>
          <w:p w14:paraId="32553A61" w14:textId="77777777" w:rsidR="00A2505B" w:rsidRPr="00A2505B" w:rsidRDefault="00A2505B" w:rsidP="00F73413">
            <w:pPr>
              <w:jc w:val="both"/>
              <w:rPr>
                <w:b/>
                <w:bCs/>
                <w:lang w:val="en-US"/>
              </w:rPr>
            </w:pPr>
            <w:r w:rsidRPr="00A2505B">
              <w:rPr>
                <w:b/>
                <w:bCs/>
                <w:lang w:val="en-US"/>
              </w:rPr>
              <w:t>Karakteristik Demografis</w:t>
            </w:r>
          </w:p>
        </w:tc>
        <w:tc>
          <w:tcPr>
            <w:tcW w:w="1743" w:type="dxa"/>
          </w:tcPr>
          <w:p w14:paraId="0AAD783A" w14:textId="77777777" w:rsidR="00A2505B" w:rsidRPr="00A2505B" w:rsidRDefault="00A2505B" w:rsidP="00F73413">
            <w:pPr>
              <w:jc w:val="center"/>
              <w:rPr>
                <w:b/>
                <w:bCs/>
                <w:lang w:val="en-US"/>
              </w:rPr>
            </w:pPr>
            <w:r w:rsidRPr="00A2505B">
              <w:rPr>
                <w:b/>
                <w:bCs/>
                <w:lang w:val="en-US"/>
              </w:rPr>
              <w:t>Responden</w:t>
            </w:r>
          </w:p>
        </w:tc>
        <w:tc>
          <w:tcPr>
            <w:tcW w:w="2012" w:type="dxa"/>
          </w:tcPr>
          <w:p w14:paraId="3BEA0C82" w14:textId="77777777" w:rsidR="00A2505B" w:rsidRPr="00A2505B" w:rsidRDefault="00A2505B" w:rsidP="00F73413">
            <w:pPr>
              <w:jc w:val="center"/>
              <w:rPr>
                <w:b/>
                <w:bCs/>
                <w:lang w:val="en-US"/>
              </w:rPr>
            </w:pPr>
            <w:r w:rsidRPr="00A2505B">
              <w:rPr>
                <w:b/>
                <w:bCs/>
                <w:lang w:val="en-US"/>
              </w:rPr>
              <w:t>Persentase (%)</w:t>
            </w:r>
          </w:p>
        </w:tc>
      </w:tr>
      <w:tr w:rsidR="00A2505B" w:rsidRPr="00A2505B" w14:paraId="1AAF3DB0" w14:textId="77777777" w:rsidTr="006C505A">
        <w:trPr>
          <w:trHeight w:val="449"/>
          <w:jc w:val="center"/>
        </w:trPr>
        <w:tc>
          <w:tcPr>
            <w:tcW w:w="4021" w:type="dxa"/>
          </w:tcPr>
          <w:p w14:paraId="09094D83" w14:textId="77777777" w:rsidR="00A2505B" w:rsidRPr="00A2505B" w:rsidRDefault="00A2505B" w:rsidP="00F73413">
            <w:pPr>
              <w:jc w:val="both"/>
              <w:rPr>
                <w:b/>
                <w:bCs/>
                <w:lang w:val="en-US"/>
              </w:rPr>
            </w:pPr>
            <w:r w:rsidRPr="00A2505B">
              <w:rPr>
                <w:b/>
                <w:bCs/>
                <w:lang w:val="en-US"/>
              </w:rPr>
              <w:t>Jenis Kelamin Anak Prasekolah</w:t>
            </w:r>
          </w:p>
        </w:tc>
        <w:tc>
          <w:tcPr>
            <w:tcW w:w="1743" w:type="dxa"/>
          </w:tcPr>
          <w:p w14:paraId="44EF4586" w14:textId="77777777" w:rsidR="00A2505B" w:rsidRPr="00A2505B" w:rsidRDefault="00A2505B" w:rsidP="00F73413">
            <w:pPr>
              <w:jc w:val="both"/>
              <w:rPr>
                <w:lang w:val="en-US"/>
              </w:rPr>
            </w:pPr>
          </w:p>
        </w:tc>
        <w:tc>
          <w:tcPr>
            <w:tcW w:w="2012" w:type="dxa"/>
          </w:tcPr>
          <w:p w14:paraId="2A4B0298" w14:textId="77777777" w:rsidR="00A2505B" w:rsidRPr="00A2505B" w:rsidRDefault="00A2505B" w:rsidP="00F73413">
            <w:pPr>
              <w:jc w:val="both"/>
              <w:rPr>
                <w:lang w:val="en-US"/>
              </w:rPr>
            </w:pPr>
          </w:p>
        </w:tc>
      </w:tr>
      <w:tr w:rsidR="00A2505B" w:rsidRPr="00A2505B" w14:paraId="2236E64D" w14:textId="77777777" w:rsidTr="006C505A">
        <w:trPr>
          <w:trHeight w:val="264"/>
          <w:jc w:val="center"/>
        </w:trPr>
        <w:tc>
          <w:tcPr>
            <w:tcW w:w="4021" w:type="dxa"/>
          </w:tcPr>
          <w:p w14:paraId="4FDE52D1" w14:textId="77777777" w:rsidR="00A2505B" w:rsidRPr="00A2505B" w:rsidRDefault="00A2505B" w:rsidP="00F73413">
            <w:pPr>
              <w:ind w:left="720"/>
              <w:jc w:val="both"/>
              <w:rPr>
                <w:lang w:val="en-US"/>
              </w:rPr>
            </w:pPr>
            <w:r w:rsidRPr="00A2505B">
              <w:rPr>
                <w:lang w:val="en-US"/>
              </w:rPr>
              <w:t xml:space="preserve">Perempuan </w:t>
            </w:r>
          </w:p>
        </w:tc>
        <w:tc>
          <w:tcPr>
            <w:tcW w:w="1743" w:type="dxa"/>
          </w:tcPr>
          <w:p w14:paraId="1F1BF983" w14:textId="77777777" w:rsidR="00A2505B" w:rsidRPr="00A2505B" w:rsidRDefault="00A2505B" w:rsidP="00F73413">
            <w:pPr>
              <w:jc w:val="center"/>
              <w:rPr>
                <w:lang w:val="en-US"/>
              </w:rPr>
            </w:pPr>
            <w:r w:rsidRPr="00A2505B">
              <w:rPr>
                <w:lang w:val="en-US"/>
              </w:rPr>
              <w:t>98</w:t>
            </w:r>
          </w:p>
        </w:tc>
        <w:tc>
          <w:tcPr>
            <w:tcW w:w="2012" w:type="dxa"/>
          </w:tcPr>
          <w:p w14:paraId="0F3FEB69" w14:textId="77777777" w:rsidR="00A2505B" w:rsidRPr="00A2505B" w:rsidRDefault="00A2505B" w:rsidP="00F73413">
            <w:pPr>
              <w:jc w:val="center"/>
              <w:rPr>
                <w:lang w:val="en-US"/>
              </w:rPr>
            </w:pPr>
            <w:r w:rsidRPr="00A2505B">
              <w:rPr>
                <w:lang w:val="en-US"/>
              </w:rPr>
              <w:t>48%</w:t>
            </w:r>
          </w:p>
        </w:tc>
      </w:tr>
      <w:tr w:rsidR="00A2505B" w:rsidRPr="00A2505B" w14:paraId="561ED01C" w14:textId="77777777" w:rsidTr="006C505A">
        <w:trPr>
          <w:trHeight w:val="253"/>
          <w:jc w:val="center"/>
        </w:trPr>
        <w:tc>
          <w:tcPr>
            <w:tcW w:w="4021" w:type="dxa"/>
          </w:tcPr>
          <w:p w14:paraId="2F2DD291" w14:textId="77777777" w:rsidR="00A2505B" w:rsidRPr="00A2505B" w:rsidRDefault="00A2505B" w:rsidP="00F73413">
            <w:pPr>
              <w:ind w:left="720"/>
              <w:jc w:val="both"/>
              <w:rPr>
                <w:lang w:val="en-US"/>
              </w:rPr>
            </w:pPr>
            <w:r w:rsidRPr="00A2505B">
              <w:rPr>
                <w:lang w:val="en-US"/>
              </w:rPr>
              <w:t>Laki-laki</w:t>
            </w:r>
          </w:p>
        </w:tc>
        <w:tc>
          <w:tcPr>
            <w:tcW w:w="1743" w:type="dxa"/>
          </w:tcPr>
          <w:p w14:paraId="0BF3E02B" w14:textId="77777777" w:rsidR="00A2505B" w:rsidRPr="00A2505B" w:rsidRDefault="00A2505B" w:rsidP="00F73413">
            <w:pPr>
              <w:jc w:val="center"/>
              <w:rPr>
                <w:lang w:val="en-US"/>
              </w:rPr>
            </w:pPr>
            <w:r w:rsidRPr="00A2505B">
              <w:rPr>
                <w:lang w:val="en-US"/>
              </w:rPr>
              <w:t>107</w:t>
            </w:r>
          </w:p>
        </w:tc>
        <w:tc>
          <w:tcPr>
            <w:tcW w:w="2012" w:type="dxa"/>
          </w:tcPr>
          <w:p w14:paraId="25EB7CC8" w14:textId="77777777" w:rsidR="00A2505B" w:rsidRPr="00A2505B" w:rsidRDefault="00A2505B" w:rsidP="00F73413">
            <w:pPr>
              <w:jc w:val="center"/>
              <w:rPr>
                <w:lang w:val="en-US"/>
              </w:rPr>
            </w:pPr>
            <w:r w:rsidRPr="00A2505B">
              <w:rPr>
                <w:lang w:val="en-US"/>
              </w:rPr>
              <w:t>52%</w:t>
            </w:r>
          </w:p>
        </w:tc>
      </w:tr>
      <w:tr w:rsidR="00A2505B" w:rsidRPr="00A2505B" w14:paraId="59CE6667" w14:textId="77777777" w:rsidTr="006C505A">
        <w:trPr>
          <w:trHeight w:val="264"/>
          <w:jc w:val="center"/>
        </w:trPr>
        <w:tc>
          <w:tcPr>
            <w:tcW w:w="4021" w:type="dxa"/>
          </w:tcPr>
          <w:p w14:paraId="772298A3" w14:textId="77777777" w:rsidR="00A2505B" w:rsidRPr="00A2505B" w:rsidRDefault="00A2505B" w:rsidP="00F73413">
            <w:pPr>
              <w:jc w:val="both"/>
              <w:rPr>
                <w:b/>
                <w:bCs/>
                <w:lang w:val="en-US"/>
              </w:rPr>
            </w:pPr>
            <w:r w:rsidRPr="00A2505B">
              <w:rPr>
                <w:b/>
                <w:bCs/>
                <w:lang w:val="en-US"/>
              </w:rPr>
              <w:t>Usia Anak Prasekolah</w:t>
            </w:r>
          </w:p>
        </w:tc>
        <w:tc>
          <w:tcPr>
            <w:tcW w:w="1743" w:type="dxa"/>
          </w:tcPr>
          <w:p w14:paraId="05469696" w14:textId="77777777" w:rsidR="00A2505B" w:rsidRPr="00A2505B" w:rsidRDefault="00A2505B" w:rsidP="00F73413">
            <w:pPr>
              <w:jc w:val="center"/>
              <w:rPr>
                <w:lang w:val="en-US"/>
              </w:rPr>
            </w:pPr>
          </w:p>
        </w:tc>
        <w:tc>
          <w:tcPr>
            <w:tcW w:w="2012" w:type="dxa"/>
          </w:tcPr>
          <w:p w14:paraId="000BA53B" w14:textId="77777777" w:rsidR="00A2505B" w:rsidRPr="00A2505B" w:rsidRDefault="00A2505B" w:rsidP="00F73413">
            <w:pPr>
              <w:jc w:val="center"/>
              <w:rPr>
                <w:lang w:val="en-US"/>
              </w:rPr>
            </w:pPr>
          </w:p>
        </w:tc>
      </w:tr>
      <w:tr w:rsidR="00A2505B" w:rsidRPr="00A2505B" w14:paraId="47200C1F" w14:textId="77777777" w:rsidTr="006C505A">
        <w:trPr>
          <w:trHeight w:val="264"/>
          <w:jc w:val="center"/>
        </w:trPr>
        <w:tc>
          <w:tcPr>
            <w:tcW w:w="4021" w:type="dxa"/>
          </w:tcPr>
          <w:p w14:paraId="5E3B706F" w14:textId="77777777" w:rsidR="00A2505B" w:rsidRPr="00A2505B" w:rsidRDefault="00A2505B" w:rsidP="00F73413">
            <w:pPr>
              <w:ind w:left="720"/>
              <w:jc w:val="both"/>
              <w:rPr>
                <w:lang w:val="en-US"/>
              </w:rPr>
            </w:pPr>
            <w:r w:rsidRPr="00A2505B">
              <w:rPr>
                <w:lang w:val="en-US"/>
              </w:rPr>
              <w:t>3 Tahun</w:t>
            </w:r>
          </w:p>
        </w:tc>
        <w:tc>
          <w:tcPr>
            <w:tcW w:w="1743" w:type="dxa"/>
          </w:tcPr>
          <w:p w14:paraId="295532D5" w14:textId="77777777" w:rsidR="00A2505B" w:rsidRPr="00A2505B" w:rsidRDefault="00A2505B" w:rsidP="00F73413">
            <w:pPr>
              <w:jc w:val="center"/>
              <w:rPr>
                <w:lang w:val="en-US"/>
              </w:rPr>
            </w:pPr>
            <w:r w:rsidRPr="00A2505B">
              <w:rPr>
                <w:lang w:val="en-US"/>
              </w:rPr>
              <w:t>9</w:t>
            </w:r>
          </w:p>
        </w:tc>
        <w:tc>
          <w:tcPr>
            <w:tcW w:w="2012" w:type="dxa"/>
          </w:tcPr>
          <w:p w14:paraId="448BED6B" w14:textId="77777777" w:rsidR="00A2505B" w:rsidRPr="00A2505B" w:rsidRDefault="00A2505B" w:rsidP="00F73413">
            <w:pPr>
              <w:jc w:val="center"/>
              <w:rPr>
                <w:lang w:val="en-US"/>
              </w:rPr>
            </w:pPr>
            <w:r w:rsidRPr="00A2505B">
              <w:rPr>
                <w:lang w:val="en-US"/>
              </w:rPr>
              <w:t>4%</w:t>
            </w:r>
          </w:p>
        </w:tc>
      </w:tr>
      <w:tr w:rsidR="00A2505B" w:rsidRPr="00A2505B" w14:paraId="1D0F462C" w14:textId="77777777" w:rsidTr="006C505A">
        <w:trPr>
          <w:trHeight w:val="264"/>
          <w:jc w:val="center"/>
        </w:trPr>
        <w:tc>
          <w:tcPr>
            <w:tcW w:w="4021" w:type="dxa"/>
          </w:tcPr>
          <w:p w14:paraId="337DCA78" w14:textId="77777777" w:rsidR="00A2505B" w:rsidRPr="00A2505B" w:rsidRDefault="00A2505B" w:rsidP="00F73413">
            <w:pPr>
              <w:ind w:left="720"/>
              <w:jc w:val="both"/>
              <w:rPr>
                <w:lang w:val="en-US"/>
              </w:rPr>
            </w:pPr>
            <w:r w:rsidRPr="00A2505B">
              <w:rPr>
                <w:lang w:val="en-US"/>
              </w:rPr>
              <w:t>4 Tahun</w:t>
            </w:r>
          </w:p>
        </w:tc>
        <w:tc>
          <w:tcPr>
            <w:tcW w:w="1743" w:type="dxa"/>
          </w:tcPr>
          <w:p w14:paraId="7BCD22D3" w14:textId="77777777" w:rsidR="00A2505B" w:rsidRPr="00A2505B" w:rsidRDefault="00A2505B" w:rsidP="00F73413">
            <w:pPr>
              <w:jc w:val="center"/>
              <w:rPr>
                <w:lang w:val="en-US"/>
              </w:rPr>
            </w:pPr>
            <w:r w:rsidRPr="00A2505B">
              <w:rPr>
                <w:lang w:val="en-US"/>
              </w:rPr>
              <w:t>43</w:t>
            </w:r>
          </w:p>
        </w:tc>
        <w:tc>
          <w:tcPr>
            <w:tcW w:w="2012" w:type="dxa"/>
          </w:tcPr>
          <w:p w14:paraId="07BDF290" w14:textId="77777777" w:rsidR="00A2505B" w:rsidRPr="00A2505B" w:rsidRDefault="00A2505B" w:rsidP="00F73413">
            <w:pPr>
              <w:jc w:val="center"/>
              <w:rPr>
                <w:lang w:val="en-US"/>
              </w:rPr>
            </w:pPr>
            <w:r w:rsidRPr="00A2505B">
              <w:rPr>
                <w:lang w:val="en-US"/>
              </w:rPr>
              <w:t>21%</w:t>
            </w:r>
          </w:p>
        </w:tc>
      </w:tr>
      <w:tr w:rsidR="00A2505B" w:rsidRPr="00A2505B" w14:paraId="0FEBEEDA" w14:textId="77777777" w:rsidTr="006C505A">
        <w:trPr>
          <w:trHeight w:val="264"/>
          <w:jc w:val="center"/>
        </w:trPr>
        <w:tc>
          <w:tcPr>
            <w:tcW w:w="4021" w:type="dxa"/>
          </w:tcPr>
          <w:p w14:paraId="6E03C0E0" w14:textId="77777777" w:rsidR="00A2505B" w:rsidRPr="00A2505B" w:rsidRDefault="00A2505B" w:rsidP="00F73413">
            <w:pPr>
              <w:ind w:left="720"/>
              <w:jc w:val="both"/>
              <w:rPr>
                <w:lang w:val="en-US"/>
              </w:rPr>
            </w:pPr>
            <w:r w:rsidRPr="00A2505B">
              <w:rPr>
                <w:lang w:val="en-US"/>
              </w:rPr>
              <w:t>5 Tahun</w:t>
            </w:r>
          </w:p>
        </w:tc>
        <w:tc>
          <w:tcPr>
            <w:tcW w:w="1743" w:type="dxa"/>
          </w:tcPr>
          <w:p w14:paraId="210B48BD" w14:textId="77777777" w:rsidR="00A2505B" w:rsidRPr="00A2505B" w:rsidRDefault="00A2505B" w:rsidP="00F73413">
            <w:pPr>
              <w:jc w:val="center"/>
              <w:rPr>
                <w:lang w:val="en-US"/>
              </w:rPr>
            </w:pPr>
            <w:r w:rsidRPr="00A2505B">
              <w:rPr>
                <w:lang w:val="en-US"/>
              </w:rPr>
              <w:t>91</w:t>
            </w:r>
          </w:p>
        </w:tc>
        <w:tc>
          <w:tcPr>
            <w:tcW w:w="2012" w:type="dxa"/>
          </w:tcPr>
          <w:p w14:paraId="48F23BC6" w14:textId="77777777" w:rsidR="00A2505B" w:rsidRPr="00A2505B" w:rsidRDefault="00A2505B" w:rsidP="00F73413">
            <w:pPr>
              <w:jc w:val="center"/>
              <w:rPr>
                <w:lang w:val="en-US"/>
              </w:rPr>
            </w:pPr>
            <w:r w:rsidRPr="00A2505B">
              <w:rPr>
                <w:lang w:val="en-US"/>
              </w:rPr>
              <w:t>44%</w:t>
            </w:r>
          </w:p>
        </w:tc>
      </w:tr>
      <w:tr w:rsidR="00A2505B" w:rsidRPr="00A2505B" w14:paraId="76EFF073" w14:textId="77777777" w:rsidTr="006C505A">
        <w:trPr>
          <w:trHeight w:val="264"/>
          <w:jc w:val="center"/>
        </w:trPr>
        <w:tc>
          <w:tcPr>
            <w:tcW w:w="4021" w:type="dxa"/>
          </w:tcPr>
          <w:p w14:paraId="6936E574" w14:textId="77777777" w:rsidR="00A2505B" w:rsidRPr="00A2505B" w:rsidRDefault="00A2505B" w:rsidP="00F73413">
            <w:pPr>
              <w:ind w:left="720"/>
              <w:jc w:val="both"/>
              <w:rPr>
                <w:lang w:val="en-US"/>
              </w:rPr>
            </w:pPr>
            <w:r w:rsidRPr="00A2505B">
              <w:rPr>
                <w:lang w:val="en-US"/>
              </w:rPr>
              <w:t>6 Tahun</w:t>
            </w:r>
          </w:p>
        </w:tc>
        <w:tc>
          <w:tcPr>
            <w:tcW w:w="1743" w:type="dxa"/>
          </w:tcPr>
          <w:p w14:paraId="7A0D7F2F" w14:textId="77777777" w:rsidR="00A2505B" w:rsidRPr="00A2505B" w:rsidRDefault="00A2505B" w:rsidP="00F73413">
            <w:pPr>
              <w:jc w:val="center"/>
              <w:rPr>
                <w:lang w:val="en-US"/>
              </w:rPr>
            </w:pPr>
            <w:r w:rsidRPr="00A2505B">
              <w:rPr>
                <w:lang w:val="en-US"/>
              </w:rPr>
              <w:t>60</w:t>
            </w:r>
          </w:p>
        </w:tc>
        <w:tc>
          <w:tcPr>
            <w:tcW w:w="2012" w:type="dxa"/>
          </w:tcPr>
          <w:p w14:paraId="72D52B6D" w14:textId="77777777" w:rsidR="00A2505B" w:rsidRPr="00A2505B" w:rsidRDefault="00A2505B" w:rsidP="00F73413">
            <w:pPr>
              <w:jc w:val="center"/>
              <w:rPr>
                <w:lang w:val="en-US"/>
              </w:rPr>
            </w:pPr>
            <w:r w:rsidRPr="00A2505B">
              <w:rPr>
                <w:lang w:val="en-US"/>
              </w:rPr>
              <w:t>29%</w:t>
            </w:r>
          </w:p>
        </w:tc>
      </w:tr>
      <w:tr w:rsidR="00A2505B" w:rsidRPr="00A2505B" w14:paraId="6EFE739F" w14:textId="77777777" w:rsidTr="006C505A">
        <w:trPr>
          <w:trHeight w:val="253"/>
          <w:jc w:val="center"/>
        </w:trPr>
        <w:tc>
          <w:tcPr>
            <w:tcW w:w="4021" w:type="dxa"/>
          </w:tcPr>
          <w:p w14:paraId="6DE875B8" w14:textId="77777777" w:rsidR="00A2505B" w:rsidRPr="00A2505B" w:rsidRDefault="00A2505B" w:rsidP="00F73413">
            <w:pPr>
              <w:ind w:left="720"/>
              <w:jc w:val="both"/>
              <w:rPr>
                <w:lang w:val="en-US"/>
              </w:rPr>
            </w:pPr>
            <w:r w:rsidRPr="00A2505B">
              <w:rPr>
                <w:lang w:val="en-US"/>
              </w:rPr>
              <w:t>7 Tahun</w:t>
            </w:r>
          </w:p>
        </w:tc>
        <w:tc>
          <w:tcPr>
            <w:tcW w:w="1743" w:type="dxa"/>
          </w:tcPr>
          <w:p w14:paraId="09F8FD1F" w14:textId="77777777" w:rsidR="00A2505B" w:rsidRPr="00A2505B" w:rsidRDefault="00A2505B" w:rsidP="00F73413">
            <w:pPr>
              <w:jc w:val="center"/>
              <w:rPr>
                <w:lang w:val="en-US"/>
              </w:rPr>
            </w:pPr>
            <w:r w:rsidRPr="00A2505B">
              <w:rPr>
                <w:lang w:val="en-US"/>
              </w:rPr>
              <w:t>2</w:t>
            </w:r>
          </w:p>
        </w:tc>
        <w:tc>
          <w:tcPr>
            <w:tcW w:w="2012" w:type="dxa"/>
          </w:tcPr>
          <w:p w14:paraId="301349AE" w14:textId="77777777" w:rsidR="00A2505B" w:rsidRPr="00A2505B" w:rsidRDefault="00A2505B" w:rsidP="00F73413">
            <w:pPr>
              <w:jc w:val="center"/>
              <w:rPr>
                <w:lang w:val="en-US"/>
              </w:rPr>
            </w:pPr>
            <w:r w:rsidRPr="00A2505B">
              <w:rPr>
                <w:lang w:val="en-US"/>
              </w:rPr>
              <w:t>2%</w:t>
            </w:r>
          </w:p>
        </w:tc>
      </w:tr>
      <w:tr w:rsidR="00A2505B" w:rsidRPr="00A2505B" w14:paraId="178ABAF4" w14:textId="77777777" w:rsidTr="006C505A">
        <w:trPr>
          <w:trHeight w:val="264"/>
          <w:jc w:val="center"/>
        </w:trPr>
        <w:tc>
          <w:tcPr>
            <w:tcW w:w="4021" w:type="dxa"/>
          </w:tcPr>
          <w:p w14:paraId="32A68BAE" w14:textId="77777777" w:rsidR="00A2505B" w:rsidRPr="00A2505B" w:rsidRDefault="00A2505B" w:rsidP="00F73413">
            <w:pPr>
              <w:jc w:val="both"/>
              <w:rPr>
                <w:b/>
                <w:bCs/>
                <w:lang w:val="en-US"/>
              </w:rPr>
            </w:pPr>
            <w:r w:rsidRPr="00A2505B">
              <w:rPr>
                <w:b/>
                <w:bCs/>
                <w:lang w:val="en-US"/>
              </w:rPr>
              <w:t>Status Pekerjaan Ibu</w:t>
            </w:r>
          </w:p>
        </w:tc>
        <w:tc>
          <w:tcPr>
            <w:tcW w:w="1743" w:type="dxa"/>
          </w:tcPr>
          <w:p w14:paraId="3A4961DC" w14:textId="77777777" w:rsidR="00A2505B" w:rsidRPr="00A2505B" w:rsidRDefault="00A2505B" w:rsidP="00F73413">
            <w:pPr>
              <w:jc w:val="center"/>
              <w:rPr>
                <w:lang w:val="en-US"/>
              </w:rPr>
            </w:pPr>
          </w:p>
        </w:tc>
        <w:tc>
          <w:tcPr>
            <w:tcW w:w="2012" w:type="dxa"/>
          </w:tcPr>
          <w:p w14:paraId="2C3C11FC" w14:textId="77777777" w:rsidR="00A2505B" w:rsidRPr="00A2505B" w:rsidRDefault="00A2505B" w:rsidP="00F73413">
            <w:pPr>
              <w:jc w:val="center"/>
              <w:rPr>
                <w:lang w:val="en-US"/>
              </w:rPr>
            </w:pPr>
          </w:p>
        </w:tc>
      </w:tr>
      <w:tr w:rsidR="00A2505B" w:rsidRPr="00A2505B" w14:paraId="208410A9" w14:textId="77777777" w:rsidTr="006C505A">
        <w:trPr>
          <w:trHeight w:val="264"/>
          <w:jc w:val="center"/>
        </w:trPr>
        <w:tc>
          <w:tcPr>
            <w:tcW w:w="4021" w:type="dxa"/>
          </w:tcPr>
          <w:p w14:paraId="4032E447" w14:textId="77777777" w:rsidR="00A2505B" w:rsidRPr="00A2505B" w:rsidRDefault="00A2505B" w:rsidP="00F73413">
            <w:pPr>
              <w:ind w:left="720"/>
              <w:jc w:val="both"/>
              <w:rPr>
                <w:lang w:val="en-US"/>
              </w:rPr>
            </w:pPr>
            <w:r w:rsidRPr="00A2505B">
              <w:rPr>
                <w:lang w:val="en-US"/>
              </w:rPr>
              <w:t>Bekerja</w:t>
            </w:r>
          </w:p>
        </w:tc>
        <w:tc>
          <w:tcPr>
            <w:tcW w:w="1743" w:type="dxa"/>
          </w:tcPr>
          <w:p w14:paraId="7B6C5620" w14:textId="77777777" w:rsidR="00A2505B" w:rsidRPr="00A2505B" w:rsidRDefault="00A2505B" w:rsidP="00F73413">
            <w:pPr>
              <w:jc w:val="center"/>
              <w:rPr>
                <w:lang w:val="en-US"/>
              </w:rPr>
            </w:pPr>
            <w:r w:rsidRPr="00A2505B">
              <w:rPr>
                <w:lang w:val="en-US"/>
              </w:rPr>
              <w:t>98</w:t>
            </w:r>
          </w:p>
        </w:tc>
        <w:tc>
          <w:tcPr>
            <w:tcW w:w="2012" w:type="dxa"/>
          </w:tcPr>
          <w:p w14:paraId="0630FDC5" w14:textId="77777777" w:rsidR="00A2505B" w:rsidRPr="00A2505B" w:rsidRDefault="00A2505B" w:rsidP="00F73413">
            <w:pPr>
              <w:jc w:val="center"/>
              <w:rPr>
                <w:lang w:val="en-US"/>
              </w:rPr>
            </w:pPr>
            <w:r w:rsidRPr="00A2505B">
              <w:rPr>
                <w:lang w:val="en-US"/>
              </w:rPr>
              <w:t>48%</w:t>
            </w:r>
          </w:p>
        </w:tc>
      </w:tr>
      <w:tr w:rsidR="00A2505B" w:rsidRPr="00A2505B" w14:paraId="23035913" w14:textId="77777777" w:rsidTr="006C505A">
        <w:trPr>
          <w:trHeight w:val="264"/>
          <w:jc w:val="center"/>
        </w:trPr>
        <w:tc>
          <w:tcPr>
            <w:tcW w:w="4021" w:type="dxa"/>
          </w:tcPr>
          <w:p w14:paraId="057FEFAD" w14:textId="77777777" w:rsidR="00A2505B" w:rsidRPr="00A2505B" w:rsidRDefault="00A2505B" w:rsidP="00F73413">
            <w:pPr>
              <w:ind w:left="720"/>
              <w:jc w:val="both"/>
              <w:rPr>
                <w:lang w:val="en-US"/>
              </w:rPr>
            </w:pPr>
            <w:r w:rsidRPr="00A2505B">
              <w:rPr>
                <w:lang w:val="en-US"/>
              </w:rPr>
              <w:t>Tidak Bekerja</w:t>
            </w:r>
          </w:p>
        </w:tc>
        <w:tc>
          <w:tcPr>
            <w:tcW w:w="1743" w:type="dxa"/>
          </w:tcPr>
          <w:p w14:paraId="181A6FE1" w14:textId="77777777" w:rsidR="00A2505B" w:rsidRPr="00A2505B" w:rsidRDefault="00A2505B" w:rsidP="00F73413">
            <w:pPr>
              <w:jc w:val="center"/>
              <w:rPr>
                <w:lang w:val="en-US"/>
              </w:rPr>
            </w:pPr>
            <w:r w:rsidRPr="00A2505B">
              <w:rPr>
                <w:lang w:val="en-US"/>
              </w:rPr>
              <w:t>107</w:t>
            </w:r>
          </w:p>
        </w:tc>
        <w:tc>
          <w:tcPr>
            <w:tcW w:w="2012" w:type="dxa"/>
          </w:tcPr>
          <w:p w14:paraId="4942CEC6" w14:textId="77777777" w:rsidR="00A2505B" w:rsidRPr="00A2505B" w:rsidRDefault="00A2505B" w:rsidP="00F73413">
            <w:pPr>
              <w:jc w:val="center"/>
              <w:rPr>
                <w:lang w:val="en-US"/>
              </w:rPr>
            </w:pPr>
            <w:r w:rsidRPr="00A2505B">
              <w:rPr>
                <w:lang w:val="en-US"/>
              </w:rPr>
              <w:t>52%</w:t>
            </w:r>
          </w:p>
        </w:tc>
      </w:tr>
      <w:tr w:rsidR="00A2505B" w:rsidRPr="00A2505B" w14:paraId="7480343E" w14:textId="77777777" w:rsidTr="006C505A">
        <w:trPr>
          <w:trHeight w:val="264"/>
          <w:jc w:val="center"/>
        </w:trPr>
        <w:tc>
          <w:tcPr>
            <w:tcW w:w="4021" w:type="dxa"/>
          </w:tcPr>
          <w:p w14:paraId="527CEAE5" w14:textId="77777777" w:rsidR="00A2505B" w:rsidRPr="00A2505B" w:rsidRDefault="00A2505B" w:rsidP="00F73413">
            <w:pPr>
              <w:jc w:val="both"/>
              <w:rPr>
                <w:b/>
                <w:bCs/>
                <w:lang w:val="en-US"/>
              </w:rPr>
            </w:pPr>
            <w:r w:rsidRPr="00A2505B">
              <w:rPr>
                <w:b/>
                <w:bCs/>
                <w:lang w:val="en-US"/>
              </w:rPr>
              <w:t>Status Pendidikan Ibu</w:t>
            </w:r>
          </w:p>
        </w:tc>
        <w:tc>
          <w:tcPr>
            <w:tcW w:w="1743" w:type="dxa"/>
          </w:tcPr>
          <w:p w14:paraId="1D4C277D" w14:textId="77777777" w:rsidR="00A2505B" w:rsidRPr="00A2505B" w:rsidRDefault="00A2505B" w:rsidP="00F73413">
            <w:pPr>
              <w:jc w:val="center"/>
              <w:rPr>
                <w:lang w:val="en-US"/>
              </w:rPr>
            </w:pPr>
          </w:p>
        </w:tc>
        <w:tc>
          <w:tcPr>
            <w:tcW w:w="2012" w:type="dxa"/>
          </w:tcPr>
          <w:p w14:paraId="0D93A727" w14:textId="77777777" w:rsidR="00A2505B" w:rsidRPr="00A2505B" w:rsidRDefault="00A2505B" w:rsidP="00F73413">
            <w:pPr>
              <w:jc w:val="center"/>
              <w:rPr>
                <w:lang w:val="en-US"/>
              </w:rPr>
            </w:pPr>
          </w:p>
        </w:tc>
      </w:tr>
      <w:tr w:rsidR="00A2505B" w:rsidRPr="00A2505B" w14:paraId="7A92163F" w14:textId="77777777" w:rsidTr="006C505A">
        <w:trPr>
          <w:trHeight w:val="264"/>
          <w:jc w:val="center"/>
        </w:trPr>
        <w:tc>
          <w:tcPr>
            <w:tcW w:w="4021" w:type="dxa"/>
          </w:tcPr>
          <w:p w14:paraId="75612DC0" w14:textId="77777777" w:rsidR="00A2505B" w:rsidRPr="00A2505B" w:rsidRDefault="00A2505B" w:rsidP="00F73413">
            <w:pPr>
              <w:tabs>
                <w:tab w:val="left" w:pos="520"/>
              </w:tabs>
              <w:jc w:val="both"/>
              <w:rPr>
                <w:lang w:val="en-US"/>
              </w:rPr>
            </w:pPr>
            <w:r w:rsidRPr="00A2505B">
              <w:rPr>
                <w:lang w:val="en-US"/>
              </w:rPr>
              <w:tab/>
              <w:t>Pendidikan Dasar</w:t>
            </w:r>
          </w:p>
        </w:tc>
        <w:tc>
          <w:tcPr>
            <w:tcW w:w="1743" w:type="dxa"/>
          </w:tcPr>
          <w:p w14:paraId="2C250913" w14:textId="77777777" w:rsidR="00A2505B" w:rsidRPr="00A2505B" w:rsidRDefault="00A2505B" w:rsidP="00F73413">
            <w:pPr>
              <w:jc w:val="center"/>
              <w:rPr>
                <w:lang w:val="en-US"/>
              </w:rPr>
            </w:pPr>
            <w:r w:rsidRPr="00A2505B">
              <w:rPr>
                <w:lang w:val="en-US"/>
              </w:rPr>
              <w:t>8</w:t>
            </w:r>
          </w:p>
        </w:tc>
        <w:tc>
          <w:tcPr>
            <w:tcW w:w="2012" w:type="dxa"/>
          </w:tcPr>
          <w:p w14:paraId="23D9EE27" w14:textId="77777777" w:rsidR="00A2505B" w:rsidRPr="00A2505B" w:rsidRDefault="00A2505B" w:rsidP="00F73413">
            <w:pPr>
              <w:jc w:val="center"/>
              <w:rPr>
                <w:lang w:val="en-US"/>
              </w:rPr>
            </w:pPr>
            <w:r w:rsidRPr="00A2505B">
              <w:rPr>
                <w:lang w:val="en-US"/>
              </w:rPr>
              <w:t>4%</w:t>
            </w:r>
          </w:p>
        </w:tc>
      </w:tr>
      <w:tr w:rsidR="00A2505B" w:rsidRPr="00A2505B" w14:paraId="7C5ECDC4" w14:textId="77777777" w:rsidTr="006C505A">
        <w:trPr>
          <w:trHeight w:val="253"/>
          <w:jc w:val="center"/>
        </w:trPr>
        <w:tc>
          <w:tcPr>
            <w:tcW w:w="4021" w:type="dxa"/>
          </w:tcPr>
          <w:p w14:paraId="516C650C" w14:textId="77777777" w:rsidR="00A2505B" w:rsidRPr="00A2505B" w:rsidRDefault="00A2505B" w:rsidP="00F73413">
            <w:pPr>
              <w:tabs>
                <w:tab w:val="left" w:pos="520"/>
              </w:tabs>
              <w:ind w:left="520"/>
              <w:jc w:val="both"/>
              <w:rPr>
                <w:lang w:val="en-US"/>
              </w:rPr>
            </w:pPr>
            <w:r w:rsidRPr="00A2505B">
              <w:rPr>
                <w:lang w:val="en-US"/>
              </w:rPr>
              <w:t>Pendidikan Menengah</w:t>
            </w:r>
          </w:p>
        </w:tc>
        <w:tc>
          <w:tcPr>
            <w:tcW w:w="1743" w:type="dxa"/>
          </w:tcPr>
          <w:p w14:paraId="466D686F" w14:textId="77777777" w:rsidR="00A2505B" w:rsidRPr="00A2505B" w:rsidRDefault="00A2505B" w:rsidP="00F73413">
            <w:pPr>
              <w:jc w:val="center"/>
              <w:rPr>
                <w:lang w:val="en-US"/>
              </w:rPr>
            </w:pPr>
            <w:r w:rsidRPr="00A2505B">
              <w:rPr>
                <w:lang w:val="en-US"/>
              </w:rPr>
              <w:t>100</w:t>
            </w:r>
          </w:p>
        </w:tc>
        <w:tc>
          <w:tcPr>
            <w:tcW w:w="2012" w:type="dxa"/>
          </w:tcPr>
          <w:p w14:paraId="6E4C3374" w14:textId="77777777" w:rsidR="00A2505B" w:rsidRPr="00A2505B" w:rsidRDefault="00A2505B" w:rsidP="00F73413">
            <w:pPr>
              <w:jc w:val="center"/>
              <w:rPr>
                <w:lang w:val="en-US"/>
              </w:rPr>
            </w:pPr>
            <w:r w:rsidRPr="00A2505B">
              <w:rPr>
                <w:lang w:val="en-US"/>
              </w:rPr>
              <w:t>49%</w:t>
            </w:r>
          </w:p>
        </w:tc>
      </w:tr>
      <w:tr w:rsidR="00A2505B" w:rsidRPr="00A2505B" w14:paraId="5B1059D8" w14:textId="77777777" w:rsidTr="006C505A">
        <w:trPr>
          <w:trHeight w:val="264"/>
          <w:jc w:val="center"/>
        </w:trPr>
        <w:tc>
          <w:tcPr>
            <w:tcW w:w="4021" w:type="dxa"/>
          </w:tcPr>
          <w:p w14:paraId="5C08D64E" w14:textId="77777777" w:rsidR="00A2505B" w:rsidRPr="00A2505B" w:rsidRDefault="00A2505B" w:rsidP="00F73413">
            <w:pPr>
              <w:tabs>
                <w:tab w:val="left" w:pos="520"/>
              </w:tabs>
              <w:ind w:left="520"/>
              <w:jc w:val="both"/>
              <w:rPr>
                <w:lang w:val="en-US"/>
              </w:rPr>
            </w:pPr>
            <w:r w:rsidRPr="00A2505B">
              <w:rPr>
                <w:lang w:val="en-US"/>
              </w:rPr>
              <w:t>Pendidikan Tinggi</w:t>
            </w:r>
          </w:p>
        </w:tc>
        <w:tc>
          <w:tcPr>
            <w:tcW w:w="1743" w:type="dxa"/>
          </w:tcPr>
          <w:p w14:paraId="5A126326" w14:textId="77777777" w:rsidR="00A2505B" w:rsidRPr="00A2505B" w:rsidRDefault="00A2505B" w:rsidP="00F73413">
            <w:pPr>
              <w:jc w:val="center"/>
              <w:rPr>
                <w:lang w:val="en-US"/>
              </w:rPr>
            </w:pPr>
            <w:r w:rsidRPr="00A2505B">
              <w:rPr>
                <w:lang w:val="en-US"/>
              </w:rPr>
              <w:t>97</w:t>
            </w:r>
          </w:p>
        </w:tc>
        <w:tc>
          <w:tcPr>
            <w:tcW w:w="2012" w:type="dxa"/>
          </w:tcPr>
          <w:p w14:paraId="0E728977" w14:textId="77777777" w:rsidR="00A2505B" w:rsidRPr="00A2505B" w:rsidRDefault="00A2505B" w:rsidP="00F73413">
            <w:pPr>
              <w:jc w:val="center"/>
              <w:rPr>
                <w:lang w:val="en-US"/>
              </w:rPr>
            </w:pPr>
            <w:r w:rsidRPr="00A2505B">
              <w:rPr>
                <w:lang w:val="en-US"/>
              </w:rPr>
              <w:t>47%</w:t>
            </w:r>
          </w:p>
        </w:tc>
      </w:tr>
      <w:tr w:rsidR="00A2505B" w:rsidRPr="00A2505B" w14:paraId="42CFDC3F" w14:textId="77777777" w:rsidTr="006C505A">
        <w:trPr>
          <w:trHeight w:val="264"/>
          <w:jc w:val="center"/>
        </w:trPr>
        <w:tc>
          <w:tcPr>
            <w:tcW w:w="4021" w:type="dxa"/>
          </w:tcPr>
          <w:p w14:paraId="1D53957A" w14:textId="77777777" w:rsidR="00A2505B" w:rsidRPr="00A2505B" w:rsidRDefault="00A2505B" w:rsidP="00F73413">
            <w:pPr>
              <w:tabs>
                <w:tab w:val="left" w:pos="520"/>
              </w:tabs>
              <w:jc w:val="both"/>
              <w:rPr>
                <w:b/>
                <w:bCs/>
                <w:lang w:val="en-US"/>
              </w:rPr>
            </w:pPr>
            <w:r w:rsidRPr="00A2505B">
              <w:rPr>
                <w:b/>
                <w:bCs/>
                <w:lang w:val="en-US"/>
              </w:rPr>
              <w:t>Asal Sekolah</w:t>
            </w:r>
          </w:p>
        </w:tc>
        <w:tc>
          <w:tcPr>
            <w:tcW w:w="1743" w:type="dxa"/>
          </w:tcPr>
          <w:p w14:paraId="2A9A3347" w14:textId="77777777" w:rsidR="00A2505B" w:rsidRPr="00A2505B" w:rsidRDefault="00A2505B" w:rsidP="00F73413">
            <w:pPr>
              <w:jc w:val="center"/>
              <w:rPr>
                <w:lang w:val="en-US"/>
              </w:rPr>
            </w:pPr>
          </w:p>
        </w:tc>
        <w:tc>
          <w:tcPr>
            <w:tcW w:w="2012" w:type="dxa"/>
          </w:tcPr>
          <w:p w14:paraId="78ADE8FB" w14:textId="77777777" w:rsidR="00A2505B" w:rsidRPr="00A2505B" w:rsidRDefault="00A2505B" w:rsidP="00F73413">
            <w:pPr>
              <w:jc w:val="center"/>
              <w:rPr>
                <w:lang w:val="en-US"/>
              </w:rPr>
            </w:pPr>
          </w:p>
        </w:tc>
      </w:tr>
      <w:tr w:rsidR="00A2505B" w:rsidRPr="00A2505B" w14:paraId="51DF16B5" w14:textId="77777777" w:rsidTr="006C505A">
        <w:trPr>
          <w:trHeight w:val="264"/>
          <w:jc w:val="center"/>
        </w:trPr>
        <w:tc>
          <w:tcPr>
            <w:tcW w:w="4021" w:type="dxa"/>
          </w:tcPr>
          <w:p w14:paraId="3B41287D" w14:textId="77777777" w:rsidR="00A2505B" w:rsidRPr="00A2505B" w:rsidRDefault="00A2505B" w:rsidP="00F73413">
            <w:pPr>
              <w:tabs>
                <w:tab w:val="left" w:pos="520"/>
              </w:tabs>
              <w:jc w:val="both"/>
              <w:rPr>
                <w:lang w:val="en-US"/>
              </w:rPr>
            </w:pPr>
            <w:r w:rsidRPr="00A2505B">
              <w:rPr>
                <w:lang w:val="en-US"/>
              </w:rPr>
              <w:t xml:space="preserve">KB-TK Aisyiyah 1 Candi </w:t>
            </w:r>
          </w:p>
        </w:tc>
        <w:tc>
          <w:tcPr>
            <w:tcW w:w="1743" w:type="dxa"/>
          </w:tcPr>
          <w:p w14:paraId="4DBB27D0" w14:textId="77777777" w:rsidR="00A2505B" w:rsidRPr="00A2505B" w:rsidRDefault="00A2505B" w:rsidP="00F73413">
            <w:pPr>
              <w:jc w:val="center"/>
              <w:rPr>
                <w:lang w:val="en-US"/>
              </w:rPr>
            </w:pPr>
            <w:r w:rsidRPr="00A2505B">
              <w:rPr>
                <w:lang w:val="en-US"/>
              </w:rPr>
              <w:t>45</w:t>
            </w:r>
          </w:p>
        </w:tc>
        <w:tc>
          <w:tcPr>
            <w:tcW w:w="2012" w:type="dxa"/>
          </w:tcPr>
          <w:p w14:paraId="1FF33FB0" w14:textId="77777777" w:rsidR="00A2505B" w:rsidRPr="00A2505B" w:rsidRDefault="00A2505B" w:rsidP="00F73413">
            <w:pPr>
              <w:jc w:val="center"/>
              <w:rPr>
                <w:lang w:val="en-US"/>
              </w:rPr>
            </w:pPr>
            <w:r w:rsidRPr="00A2505B">
              <w:rPr>
                <w:lang w:val="en-US"/>
              </w:rPr>
              <w:t>22%</w:t>
            </w:r>
          </w:p>
        </w:tc>
      </w:tr>
      <w:tr w:rsidR="00A2505B" w:rsidRPr="00A2505B" w14:paraId="478AB946" w14:textId="77777777" w:rsidTr="006C505A">
        <w:trPr>
          <w:trHeight w:val="264"/>
          <w:jc w:val="center"/>
        </w:trPr>
        <w:tc>
          <w:tcPr>
            <w:tcW w:w="4021" w:type="dxa"/>
          </w:tcPr>
          <w:p w14:paraId="7676FA70" w14:textId="77777777" w:rsidR="00A2505B" w:rsidRPr="00A2505B" w:rsidRDefault="00A2505B" w:rsidP="00F73413">
            <w:pPr>
              <w:tabs>
                <w:tab w:val="left" w:pos="520"/>
              </w:tabs>
              <w:jc w:val="both"/>
              <w:rPr>
                <w:lang w:val="en-US"/>
              </w:rPr>
            </w:pPr>
            <w:r w:rsidRPr="00A2505B">
              <w:rPr>
                <w:lang w:val="en-US"/>
              </w:rPr>
              <w:t xml:space="preserve">KB-TK Aisyiyah 2 Porong </w:t>
            </w:r>
          </w:p>
        </w:tc>
        <w:tc>
          <w:tcPr>
            <w:tcW w:w="1743" w:type="dxa"/>
          </w:tcPr>
          <w:p w14:paraId="4D728EFA" w14:textId="77777777" w:rsidR="00A2505B" w:rsidRPr="00A2505B" w:rsidRDefault="00A2505B" w:rsidP="00F73413">
            <w:pPr>
              <w:jc w:val="center"/>
              <w:rPr>
                <w:lang w:val="en-US"/>
              </w:rPr>
            </w:pPr>
            <w:r w:rsidRPr="00A2505B">
              <w:rPr>
                <w:lang w:val="en-US"/>
              </w:rPr>
              <w:t>45</w:t>
            </w:r>
          </w:p>
        </w:tc>
        <w:tc>
          <w:tcPr>
            <w:tcW w:w="2012" w:type="dxa"/>
          </w:tcPr>
          <w:p w14:paraId="3EE3E310" w14:textId="77777777" w:rsidR="00A2505B" w:rsidRPr="00A2505B" w:rsidRDefault="00A2505B" w:rsidP="00F73413">
            <w:pPr>
              <w:jc w:val="center"/>
              <w:rPr>
                <w:lang w:val="en-US"/>
              </w:rPr>
            </w:pPr>
            <w:r w:rsidRPr="00A2505B">
              <w:rPr>
                <w:lang w:val="en-US"/>
              </w:rPr>
              <w:t>22%</w:t>
            </w:r>
          </w:p>
        </w:tc>
      </w:tr>
      <w:tr w:rsidR="00A2505B" w:rsidRPr="00A2505B" w14:paraId="106E0FF5" w14:textId="77777777" w:rsidTr="006C505A">
        <w:trPr>
          <w:trHeight w:val="264"/>
          <w:jc w:val="center"/>
        </w:trPr>
        <w:tc>
          <w:tcPr>
            <w:tcW w:w="4021" w:type="dxa"/>
          </w:tcPr>
          <w:p w14:paraId="2FF291D1" w14:textId="77777777" w:rsidR="00A2505B" w:rsidRPr="00A2505B" w:rsidRDefault="00A2505B" w:rsidP="00F73413">
            <w:pPr>
              <w:tabs>
                <w:tab w:val="left" w:pos="520"/>
              </w:tabs>
              <w:jc w:val="both"/>
              <w:rPr>
                <w:lang w:val="en-US"/>
              </w:rPr>
            </w:pPr>
            <w:r w:rsidRPr="00A2505B">
              <w:rPr>
                <w:lang w:val="en-US"/>
              </w:rPr>
              <w:t>KB-TK Aisyiyah 3 Candi</w:t>
            </w:r>
          </w:p>
        </w:tc>
        <w:tc>
          <w:tcPr>
            <w:tcW w:w="1743" w:type="dxa"/>
          </w:tcPr>
          <w:p w14:paraId="07D0BB2C" w14:textId="77777777" w:rsidR="00A2505B" w:rsidRPr="00A2505B" w:rsidRDefault="00A2505B" w:rsidP="00F73413">
            <w:pPr>
              <w:jc w:val="center"/>
              <w:rPr>
                <w:lang w:val="en-US"/>
              </w:rPr>
            </w:pPr>
            <w:r w:rsidRPr="00A2505B">
              <w:rPr>
                <w:lang w:val="en-US"/>
              </w:rPr>
              <w:t>14</w:t>
            </w:r>
          </w:p>
        </w:tc>
        <w:tc>
          <w:tcPr>
            <w:tcW w:w="2012" w:type="dxa"/>
          </w:tcPr>
          <w:p w14:paraId="6DA93BF5" w14:textId="77777777" w:rsidR="00A2505B" w:rsidRPr="00A2505B" w:rsidRDefault="00A2505B" w:rsidP="00F73413">
            <w:pPr>
              <w:jc w:val="center"/>
              <w:rPr>
                <w:lang w:val="en-US"/>
              </w:rPr>
            </w:pPr>
            <w:r w:rsidRPr="00A2505B">
              <w:rPr>
                <w:lang w:val="en-US"/>
              </w:rPr>
              <w:t>7%</w:t>
            </w:r>
          </w:p>
        </w:tc>
      </w:tr>
      <w:tr w:rsidR="00A2505B" w:rsidRPr="00A2505B" w14:paraId="0ABF96C9" w14:textId="77777777" w:rsidTr="006C505A">
        <w:trPr>
          <w:trHeight w:val="264"/>
          <w:jc w:val="center"/>
        </w:trPr>
        <w:tc>
          <w:tcPr>
            <w:tcW w:w="4021" w:type="dxa"/>
          </w:tcPr>
          <w:p w14:paraId="6966D77C" w14:textId="77777777" w:rsidR="00A2505B" w:rsidRPr="00A2505B" w:rsidRDefault="00A2505B" w:rsidP="00F73413">
            <w:pPr>
              <w:tabs>
                <w:tab w:val="left" w:pos="520"/>
              </w:tabs>
              <w:jc w:val="both"/>
              <w:rPr>
                <w:lang w:val="en-US"/>
              </w:rPr>
            </w:pPr>
            <w:r w:rsidRPr="00A2505B">
              <w:rPr>
                <w:lang w:val="en-US"/>
              </w:rPr>
              <w:t xml:space="preserve">KB-TK Aisyiyah 4 Candi </w:t>
            </w:r>
          </w:p>
        </w:tc>
        <w:tc>
          <w:tcPr>
            <w:tcW w:w="1743" w:type="dxa"/>
          </w:tcPr>
          <w:p w14:paraId="296593B4" w14:textId="77777777" w:rsidR="00A2505B" w:rsidRPr="00A2505B" w:rsidRDefault="00A2505B" w:rsidP="00F73413">
            <w:pPr>
              <w:jc w:val="center"/>
              <w:rPr>
                <w:lang w:val="en-US"/>
              </w:rPr>
            </w:pPr>
            <w:r w:rsidRPr="00A2505B">
              <w:rPr>
                <w:lang w:val="en-US"/>
              </w:rPr>
              <w:t>29</w:t>
            </w:r>
          </w:p>
        </w:tc>
        <w:tc>
          <w:tcPr>
            <w:tcW w:w="2012" w:type="dxa"/>
          </w:tcPr>
          <w:p w14:paraId="38E02A32" w14:textId="77777777" w:rsidR="00A2505B" w:rsidRPr="00A2505B" w:rsidRDefault="00A2505B" w:rsidP="00F73413">
            <w:pPr>
              <w:jc w:val="center"/>
              <w:rPr>
                <w:lang w:val="en-US"/>
              </w:rPr>
            </w:pPr>
            <w:r w:rsidRPr="00A2505B">
              <w:rPr>
                <w:lang w:val="en-US"/>
              </w:rPr>
              <w:t>14%</w:t>
            </w:r>
          </w:p>
        </w:tc>
      </w:tr>
      <w:tr w:rsidR="00A2505B" w:rsidRPr="00A2505B" w14:paraId="39590364" w14:textId="77777777" w:rsidTr="006C505A">
        <w:trPr>
          <w:trHeight w:val="353"/>
          <w:jc w:val="center"/>
        </w:trPr>
        <w:tc>
          <w:tcPr>
            <w:tcW w:w="4021" w:type="dxa"/>
          </w:tcPr>
          <w:p w14:paraId="73084F98" w14:textId="77777777" w:rsidR="00A2505B" w:rsidRPr="00A2505B" w:rsidRDefault="00A2505B" w:rsidP="00F73413">
            <w:pPr>
              <w:tabs>
                <w:tab w:val="left" w:pos="520"/>
              </w:tabs>
              <w:jc w:val="both"/>
              <w:rPr>
                <w:lang w:val="en-US"/>
              </w:rPr>
            </w:pPr>
            <w:r w:rsidRPr="00A2505B">
              <w:rPr>
                <w:lang w:val="en-US"/>
              </w:rPr>
              <w:t>KB-TK Aisyiyah 6 Penatarsewu</w:t>
            </w:r>
          </w:p>
        </w:tc>
        <w:tc>
          <w:tcPr>
            <w:tcW w:w="1743" w:type="dxa"/>
          </w:tcPr>
          <w:p w14:paraId="20E26B5D" w14:textId="77777777" w:rsidR="00A2505B" w:rsidRPr="00A2505B" w:rsidRDefault="00A2505B" w:rsidP="00F73413">
            <w:pPr>
              <w:jc w:val="center"/>
              <w:rPr>
                <w:lang w:val="en-US"/>
              </w:rPr>
            </w:pPr>
            <w:r w:rsidRPr="00A2505B">
              <w:rPr>
                <w:lang w:val="en-US"/>
              </w:rPr>
              <w:t>27</w:t>
            </w:r>
          </w:p>
        </w:tc>
        <w:tc>
          <w:tcPr>
            <w:tcW w:w="2012" w:type="dxa"/>
          </w:tcPr>
          <w:p w14:paraId="293D8D0D" w14:textId="77777777" w:rsidR="00A2505B" w:rsidRPr="00A2505B" w:rsidRDefault="00A2505B" w:rsidP="00F73413">
            <w:pPr>
              <w:jc w:val="center"/>
              <w:rPr>
                <w:lang w:val="en-US"/>
              </w:rPr>
            </w:pPr>
            <w:r w:rsidRPr="00A2505B">
              <w:rPr>
                <w:lang w:val="en-US"/>
              </w:rPr>
              <w:t>13%</w:t>
            </w:r>
          </w:p>
        </w:tc>
      </w:tr>
      <w:tr w:rsidR="00A2505B" w:rsidRPr="00A2505B" w14:paraId="7D06638E" w14:textId="77777777" w:rsidTr="006C505A">
        <w:trPr>
          <w:trHeight w:val="264"/>
          <w:jc w:val="center"/>
        </w:trPr>
        <w:tc>
          <w:tcPr>
            <w:tcW w:w="4021" w:type="dxa"/>
          </w:tcPr>
          <w:p w14:paraId="26E3DABD" w14:textId="77777777" w:rsidR="00A2505B" w:rsidRPr="00A2505B" w:rsidRDefault="00A2505B" w:rsidP="00F73413">
            <w:pPr>
              <w:tabs>
                <w:tab w:val="left" w:pos="520"/>
              </w:tabs>
              <w:jc w:val="both"/>
              <w:rPr>
                <w:lang w:val="en-US"/>
              </w:rPr>
            </w:pPr>
            <w:r w:rsidRPr="00A2505B">
              <w:rPr>
                <w:lang w:val="en-US"/>
              </w:rPr>
              <w:t>KB-TK Aisyiyah Randegan</w:t>
            </w:r>
          </w:p>
        </w:tc>
        <w:tc>
          <w:tcPr>
            <w:tcW w:w="1743" w:type="dxa"/>
          </w:tcPr>
          <w:p w14:paraId="0E4B3C1C" w14:textId="77777777" w:rsidR="00A2505B" w:rsidRPr="00A2505B" w:rsidRDefault="00A2505B" w:rsidP="00F73413">
            <w:pPr>
              <w:jc w:val="center"/>
              <w:rPr>
                <w:lang w:val="en-US"/>
              </w:rPr>
            </w:pPr>
            <w:r w:rsidRPr="00A2505B">
              <w:rPr>
                <w:lang w:val="en-US"/>
              </w:rPr>
              <w:t>45</w:t>
            </w:r>
          </w:p>
        </w:tc>
        <w:tc>
          <w:tcPr>
            <w:tcW w:w="2012" w:type="dxa"/>
          </w:tcPr>
          <w:p w14:paraId="774DC188" w14:textId="77777777" w:rsidR="00A2505B" w:rsidRPr="00A2505B" w:rsidRDefault="00A2505B" w:rsidP="00F73413">
            <w:pPr>
              <w:jc w:val="center"/>
              <w:rPr>
                <w:lang w:val="en-US"/>
              </w:rPr>
            </w:pPr>
            <w:r w:rsidRPr="00A2505B">
              <w:rPr>
                <w:lang w:val="en-US"/>
              </w:rPr>
              <w:t>22%</w:t>
            </w:r>
          </w:p>
        </w:tc>
      </w:tr>
    </w:tbl>
    <w:p w14:paraId="2284AD84" w14:textId="77777777" w:rsidR="00A2505B" w:rsidRPr="00A2505B" w:rsidRDefault="00A2505B" w:rsidP="00A2505B">
      <w:pPr>
        <w:ind w:left="720" w:firstLine="720"/>
        <w:jc w:val="both"/>
        <w:rPr>
          <w:lang w:val="en-US"/>
        </w:rPr>
      </w:pPr>
    </w:p>
    <w:p w14:paraId="4613B560" w14:textId="62592246" w:rsidR="00A2505B" w:rsidRPr="00A2505B" w:rsidRDefault="00A2505B" w:rsidP="006C505A">
      <w:pPr>
        <w:ind w:left="720" w:firstLine="720"/>
        <w:jc w:val="both"/>
        <w:rPr>
          <w:lang w:val="en-US"/>
        </w:rPr>
      </w:pPr>
      <w:r w:rsidRPr="00A2505B">
        <w:rPr>
          <w:lang w:val="en-US"/>
        </w:rPr>
        <w:t>Dari data yang ditampilkan pada table 3 didapati hasil profil demografi responden dalam penelitian ini ada 205 responden. Profil jenis kelamin anak prasekolah terdapat 98 orang (48%) perempuan dan sebanyak 107</w:t>
      </w:r>
      <w:r w:rsidR="006C505A">
        <w:rPr>
          <w:lang w:val="en-US"/>
        </w:rPr>
        <w:t xml:space="preserve"> </w:t>
      </w:r>
      <w:r w:rsidRPr="00A2505B">
        <w:rPr>
          <w:lang w:val="en-US"/>
        </w:rPr>
        <w:t xml:space="preserve">orang (52%) laki-laki, berdasarkan kategori usia anak prasekolah pada usia 3 tahun berjumlah 9 orang (4%), pada usia 4 tahun berjumlah 43 orang (21%), lalu pada usia 5 tahun berjumlah 91 orang (44%), kemudian pada usia 6 tahun berjumlah 60 orang (29%) dan pada usia 7 tahun berjumlah 2 orang (2%). </w:t>
      </w:r>
    </w:p>
    <w:p w14:paraId="7D21F7B7" w14:textId="77777777" w:rsidR="00A2505B" w:rsidRPr="00A2505B" w:rsidRDefault="00A2505B" w:rsidP="00A2505B">
      <w:pPr>
        <w:ind w:left="720" w:firstLine="720"/>
        <w:jc w:val="both"/>
        <w:rPr>
          <w:lang w:val="en-US"/>
        </w:rPr>
      </w:pPr>
      <w:r w:rsidRPr="00A2505B">
        <w:rPr>
          <w:lang w:val="en-US"/>
        </w:rPr>
        <w:t xml:space="preserve">Pada profil status pekerjaan ibu yang bekerja sebanyak98 orang (48%) dan yang tidak bekerja sebanyak 107 orang (52%). Pada kategori pendidikan responden terbanyak adalah pendidikan menengah sebanyak 49% terdiri dari 100 orang (SMP, </w:t>
      </w:r>
      <w:r w:rsidRPr="00A2505B">
        <w:rPr>
          <w:lang w:val="en-US"/>
        </w:rPr>
        <w:lastRenderedPageBreak/>
        <w:t xml:space="preserve">SLTP, SMA, SMK, SLTA, SMU), pada pendidikan tinggi sebanyak 47% terdiri dari 97 orang (D1, D3, S1, S2), dan pendidikan dasar sebanyak 4% terdiri dari 8 orang (SD). </w:t>
      </w:r>
    </w:p>
    <w:p w14:paraId="1B293180" w14:textId="55E3A1EC" w:rsidR="00A2505B" w:rsidRPr="00A2505B" w:rsidRDefault="00A2505B" w:rsidP="00A2505B">
      <w:pPr>
        <w:ind w:left="720" w:firstLine="720"/>
        <w:jc w:val="both"/>
        <w:rPr>
          <w:lang w:val="en-US"/>
        </w:rPr>
      </w:pPr>
      <w:r w:rsidRPr="00A2505B">
        <w:rPr>
          <w:lang w:val="en-US"/>
        </w:rPr>
        <w:t xml:space="preserve">Lalu pada kategori asal sekolah KB-TK </w:t>
      </w:r>
      <w:r w:rsidR="000C5E23">
        <w:rPr>
          <w:lang w:val="en-US"/>
        </w:rPr>
        <w:t>‘</w:t>
      </w:r>
      <w:r w:rsidRPr="00A2505B">
        <w:rPr>
          <w:lang w:val="en-US"/>
        </w:rPr>
        <w:t xml:space="preserve">Aisyiyah 1 Candi, 2 Porong, serta Radegan masing-masing sebanyak 45 orang (22%), KB-TK </w:t>
      </w:r>
      <w:r w:rsidR="000C5E23">
        <w:rPr>
          <w:lang w:val="en-US"/>
        </w:rPr>
        <w:t>‘</w:t>
      </w:r>
      <w:r w:rsidRPr="00A2505B">
        <w:rPr>
          <w:lang w:val="en-US"/>
        </w:rPr>
        <w:t xml:space="preserve">Aisyiyah 4 Candi sebanyak 29 oramg (14%), KB-TK </w:t>
      </w:r>
      <w:r w:rsidR="000C5E23">
        <w:rPr>
          <w:lang w:val="en-US"/>
        </w:rPr>
        <w:t>‘</w:t>
      </w:r>
      <w:r w:rsidRPr="00A2505B">
        <w:rPr>
          <w:lang w:val="en-US"/>
        </w:rPr>
        <w:t xml:space="preserve">Aisyiyah 6 Penatarsewu sebanyak 27 orang (13%), dan KB-TK </w:t>
      </w:r>
      <w:r w:rsidR="000C5E23">
        <w:rPr>
          <w:lang w:val="en-US"/>
        </w:rPr>
        <w:t>‘</w:t>
      </w:r>
      <w:r w:rsidRPr="00A2505B">
        <w:rPr>
          <w:lang w:val="en-US"/>
        </w:rPr>
        <w:t>Aisyiyah 3 Candi sebanyak 14 orang (7%).</w:t>
      </w:r>
    </w:p>
    <w:p w14:paraId="165CC575" w14:textId="77777777" w:rsidR="00A2505B" w:rsidRPr="00A2505B" w:rsidRDefault="00A2505B" w:rsidP="00A2505B">
      <w:pPr>
        <w:pStyle w:val="JSKReferenceItem"/>
        <w:numPr>
          <w:ilvl w:val="0"/>
          <w:numId w:val="0"/>
        </w:numPr>
        <w:rPr>
          <w:sz w:val="24"/>
          <w:lang w:val="en-US"/>
        </w:rPr>
      </w:pPr>
      <w:r w:rsidRPr="00A2505B">
        <w:rPr>
          <w:sz w:val="24"/>
          <w:lang w:val="en-US"/>
        </w:rPr>
        <w:tab/>
      </w:r>
    </w:p>
    <w:p w14:paraId="000FD7B3" w14:textId="53770EC9" w:rsidR="00A2505B" w:rsidRPr="00A2505B" w:rsidRDefault="00A2505B" w:rsidP="00A2505B">
      <w:pPr>
        <w:pStyle w:val="JSKReferenceItem"/>
        <w:numPr>
          <w:ilvl w:val="0"/>
          <w:numId w:val="0"/>
        </w:numPr>
        <w:ind w:left="720" w:firstLine="720"/>
        <w:rPr>
          <w:sz w:val="24"/>
          <w:lang w:val="en-US"/>
        </w:rPr>
      </w:pPr>
      <w:proofErr w:type="spellStart"/>
      <w:r w:rsidRPr="00A2505B">
        <w:rPr>
          <w:sz w:val="24"/>
          <w:lang w:val="en-US"/>
        </w:rPr>
        <w:t>Temuan</w:t>
      </w:r>
      <w:proofErr w:type="spellEnd"/>
      <w:r w:rsidRPr="00A2505B">
        <w:rPr>
          <w:sz w:val="24"/>
          <w:lang w:val="en-US"/>
        </w:rPr>
        <w:t xml:space="preserve"> pada </w:t>
      </w:r>
      <w:proofErr w:type="spellStart"/>
      <w:r w:rsidRPr="00A2505B">
        <w:rPr>
          <w:sz w:val="24"/>
          <w:lang w:val="en-US"/>
        </w:rPr>
        <w:t>tabel</w:t>
      </w:r>
      <w:proofErr w:type="spellEnd"/>
      <w:r w:rsidRPr="00A2505B">
        <w:rPr>
          <w:sz w:val="24"/>
          <w:lang w:val="en-US"/>
        </w:rPr>
        <w:t xml:space="preserve"> 4 </w:t>
      </w:r>
      <w:proofErr w:type="spellStart"/>
      <w:r w:rsidRPr="00A2505B">
        <w:rPr>
          <w:sz w:val="24"/>
          <w:lang w:val="en-US"/>
        </w:rPr>
        <w:t>menunjukkan</w:t>
      </w:r>
      <w:proofErr w:type="spellEnd"/>
      <w:r w:rsidRPr="00A2505B">
        <w:rPr>
          <w:sz w:val="24"/>
          <w:lang w:val="en-US"/>
        </w:rPr>
        <w:t xml:space="preserve"> </w:t>
      </w:r>
      <w:proofErr w:type="spellStart"/>
      <w:r w:rsidRPr="00A2505B">
        <w:rPr>
          <w:sz w:val="24"/>
          <w:lang w:val="en-US"/>
        </w:rPr>
        <w:t>nilai</w:t>
      </w:r>
      <w:proofErr w:type="spellEnd"/>
      <w:r w:rsidRPr="00A2505B">
        <w:rPr>
          <w:sz w:val="24"/>
          <w:lang w:val="en-US"/>
        </w:rPr>
        <w:t xml:space="preserve"> rata-rata </w:t>
      </w:r>
      <w:proofErr w:type="spellStart"/>
      <w:r w:rsidRPr="00A2505B">
        <w:rPr>
          <w:sz w:val="24"/>
          <w:lang w:val="en-US"/>
        </w:rPr>
        <w:t>pengukuran</w:t>
      </w:r>
      <w:proofErr w:type="spellEnd"/>
      <w:r w:rsidRPr="00A2505B">
        <w:rPr>
          <w:sz w:val="24"/>
          <w:lang w:val="en-US"/>
        </w:rPr>
        <w:t xml:space="preserve"> (</w:t>
      </w:r>
      <w:proofErr w:type="spellStart"/>
      <w:r w:rsidRPr="00A2505B">
        <w:rPr>
          <w:sz w:val="24"/>
          <w:lang w:val="en-US"/>
        </w:rPr>
        <w:t>dalam</w:t>
      </w:r>
      <w:proofErr w:type="spellEnd"/>
      <w:r w:rsidRPr="00A2505B">
        <w:rPr>
          <w:sz w:val="24"/>
          <w:lang w:val="en-US"/>
        </w:rPr>
        <w:t xml:space="preserve"> </w:t>
      </w:r>
      <w:r w:rsidRPr="006C505A">
        <w:rPr>
          <w:i/>
          <w:iCs/>
          <w:sz w:val="24"/>
          <w:lang w:val="en-US"/>
        </w:rPr>
        <w:t>logit</w:t>
      </w:r>
      <w:r w:rsidRPr="00A2505B">
        <w:rPr>
          <w:sz w:val="24"/>
          <w:lang w:val="en-US"/>
        </w:rPr>
        <w:t xml:space="preserve">) </w:t>
      </w:r>
      <w:proofErr w:type="spellStart"/>
      <w:r w:rsidRPr="00A2505B">
        <w:rPr>
          <w:sz w:val="24"/>
          <w:lang w:val="en-US"/>
        </w:rPr>
        <w:t>untuk</w:t>
      </w:r>
      <w:proofErr w:type="spellEnd"/>
      <w:r w:rsidRPr="00A2505B">
        <w:rPr>
          <w:sz w:val="24"/>
          <w:lang w:val="en-US"/>
        </w:rPr>
        <w:t xml:space="preserve"> person </w:t>
      </w:r>
      <w:proofErr w:type="spellStart"/>
      <w:r w:rsidRPr="00A2505B">
        <w:rPr>
          <w:sz w:val="24"/>
          <w:lang w:val="en-US"/>
        </w:rPr>
        <w:t>adalah</w:t>
      </w:r>
      <w:proofErr w:type="spellEnd"/>
      <w:r w:rsidRPr="00A2505B">
        <w:rPr>
          <w:sz w:val="24"/>
          <w:lang w:val="en-US"/>
        </w:rPr>
        <w:t xml:space="preserve"> -1,54 </w:t>
      </w:r>
      <w:r w:rsidRPr="006C505A">
        <w:rPr>
          <w:i/>
          <w:iCs/>
          <w:sz w:val="24"/>
          <w:lang w:val="en-US"/>
        </w:rPr>
        <w:t>logit</w:t>
      </w:r>
      <w:r w:rsidRPr="00A2505B">
        <w:rPr>
          <w:sz w:val="24"/>
          <w:lang w:val="en-US"/>
        </w:rPr>
        <w:t xml:space="preserve">. Nilai rata-rata yang </w:t>
      </w:r>
      <w:proofErr w:type="spellStart"/>
      <w:r w:rsidRPr="00A2505B">
        <w:rPr>
          <w:sz w:val="24"/>
          <w:lang w:val="en-US"/>
        </w:rPr>
        <w:t>lebih</w:t>
      </w:r>
      <w:proofErr w:type="spellEnd"/>
      <w:r w:rsidRPr="00A2505B">
        <w:rPr>
          <w:sz w:val="24"/>
          <w:lang w:val="en-US"/>
        </w:rPr>
        <w:t xml:space="preserve"> </w:t>
      </w:r>
      <w:proofErr w:type="spellStart"/>
      <w:r w:rsidRPr="00A2505B">
        <w:rPr>
          <w:sz w:val="24"/>
          <w:lang w:val="en-US"/>
        </w:rPr>
        <w:t>rendah</w:t>
      </w:r>
      <w:proofErr w:type="spellEnd"/>
      <w:r w:rsidRPr="00A2505B">
        <w:rPr>
          <w:sz w:val="24"/>
          <w:lang w:val="en-US"/>
        </w:rPr>
        <w:t xml:space="preserve"> </w:t>
      </w:r>
      <w:proofErr w:type="spellStart"/>
      <w:r w:rsidRPr="00A2505B">
        <w:rPr>
          <w:sz w:val="24"/>
          <w:lang w:val="en-US"/>
        </w:rPr>
        <w:t>dari</w:t>
      </w:r>
      <w:proofErr w:type="spellEnd"/>
      <w:r w:rsidRPr="00A2505B">
        <w:rPr>
          <w:sz w:val="24"/>
          <w:lang w:val="en-US"/>
        </w:rPr>
        <w:t xml:space="preserve"> </w:t>
      </w:r>
      <w:r w:rsidRPr="006C505A">
        <w:rPr>
          <w:i/>
          <w:iCs/>
          <w:sz w:val="24"/>
          <w:lang w:val="en-US"/>
        </w:rPr>
        <w:t>logit</w:t>
      </w:r>
      <w:r w:rsidRPr="00A2505B">
        <w:rPr>
          <w:sz w:val="24"/>
          <w:lang w:val="en-US"/>
        </w:rPr>
        <w:t xml:space="preserve"> 0,06 </w:t>
      </w:r>
      <w:proofErr w:type="spellStart"/>
      <w:r w:rsidRPr="00A2505B">
        <w:rPr>
          <w:sz w:val="24"/>
          <w:lang w:val="en-US"/>
        </w:rPr>
        <w:t>menunjukkan</w:t>
      </w:r>
      <w:proofErr w:type="spellEnd"/>
      <w:r w:rsidRPr="00A2505B">
        <w:rPr>
          <w:sz w:val="24"/>
          <w:lang w:val="en-US"/>
        </w:rPr>
        <w:t xml:space="preserve"> </w:t>
      </w:r>
      <w:proofErr w:type="spellStart"/>
      <w:r w:rsidRPr="00A2505B">
        <w:rPr>
          <w:sz w:val="24"/>
          <w:lang w:val="en-US"/>
        </w:rPr>
        <w:t>bahwa</w:t>
      </w:r>
      <w:proofErr w:type="spellEnd"/>
      <w:r w:rsidRPr="00A2505B">
        <w:rPr>
          <w:sz w:val="24"/>
          <w:lang w:val="en-US"/>
        </w:rPr>
        <w:t xml:space="preserve"> </w:t>
      </w:r>
      <w:proofErr w:type="spellStart"/>
      <w:r w:rsidRPr="00A2505B">
        <w:rPr>
          <w:sz w:val="24"/>
          <w:lang w:val="en-US"/>
        </w:rPr>
        <w:t>sebagaian</w:t>
      </w:r>
      <w:proofErr w:type="spellEnd"/>
      <w:r w:rsidRPr="00A2505B">
        <w:rPr>
          <w:sz w:val="24"/>
          <w:lang w:val="en-US"/>
        </w:rPr>
        <w:t xml:space="preserve"> </w:t>
      </w:r>
      <w:proofErr w:type="spellStart"/>
      <w:r w:rsidRPr="00A2505B">
        <w:rPr>
          <w:sz w:val="24"/>
          <w:lang w:val="en-US"/>
        </w:rPr>
        <w:t>besar</w:t>
      </w:r>
      <w:proofErr w:type="spellEnd"/>
      <w:r w:rsidRPr="00A2505B">
        <w:rPr>
          <w:sz w:val="24"/>
          <w:lang w:val="en-US"/>
        </w:rPr>
        <w:t xml:space="preserve"> </w:t>
      </w:r>
      <w:proofErr w:type="spellStart"/>
      <w:r w:rsidRPr="00A2505B">
        <w:rPr>
          <w:sz w:val="24"/>
          <w:lang w:val="en-US"/>
        </w:rPr>
        <w:t>anak</w:t>
      </w:r>
      <w:proofErr w:type="spellEnd"/>
      <w:r w:rsidRPr="00A2505B">
        <w:rPr>
          <w:sz w:val="24"/>
          <w:lang w:val="en-US"/>
        </w:rPr>
        <w:t xml:space="preserve"> </w:t>
      </w:r>
      <w:proofErr w:type="spellStart"/>
      <w:r w:rsidRPr="00A2505B">
        <w:rPr>
          <w:sz w:val="24"/>
          <w:lang w:val="en-US"/>
        </w:rPr>
        <w:t>prasekolah</w:t>
      </w:r>
      <w:proofErr w:type="spellEnd"/>
      <w:r w:rsidRPr="00A2505B">
        <w:rPr>
          <w:sz w:val="24"/>
          <w:lang w:val="en-US"/>
        </w:rPr>
        <w:t xml:space="preserve"> </w:t>
      </w:r>
      <w:proofErr w:type="spellStart"/>
      <w:r w:rsidRPr="00A2505B">
        <w:rPr>
          <w:sz w:val="24"/>
          <w:lang w:val="en-US"/>
        </w:rPr>
        <w:t>tidak</w:t>
      </w:r>
      <w:proofErr w:type="spellEnd"/>
      <w:r w:rsidRPr="00A2505B">
        <w:rPr>
          <w:sz w:val="24"/>
          <w:lang w:val="en-US"/>
        </w:rPr>
        <w:t xml:space="preserve"> </w:t>
      </w:r>
      <w:proofErr w:type="spellStart"/>
      <w:r w:rsidRPr="00A2505B">
        <w:rPr>
          <w:sz w:val="24"/>
          <w:lang w:val="en-US"/>
        </w:rPr>
        <w:t>menunjukkan</w:t>
      </w:r>
      <w:proofErr w:type="spellEnd"/>
      <w:r w:rsidRPr="00A2505B">
        <w:rPr>
          <w:sz w:val="24"/>
          <w:lang w:val="en-US"/>
        </w:rPr>
        <w:t xml:space="preserve"> </w:t>
      </w:r>
      <w:proofErr w:type="spellStart"/>
      <w:r w:rsidRPr="00A2505B">
        <w:rPr>
          <w:sz w:val="24"/>
          <w:lang w:val="en-US"/>
        </w:rPr>
        <w:t>perilaku</w:t>
      </w:r>
      <w:proofErr w:type="spellEnd"/>
      <w:r w:rsidRPr="00A2505B">
        <w:rPr>
          <w:sz w:val="24"/>
          <w:lang w:val="en-US"/>
        </w:rPr>
        <w:t xml:space="preserve"> </w:t>
      </w:r>
      <w:proofErr w:type="spellStart"/>
      <w:r w:rsidRPr="00A2505B">
        <w:rPr>
          <w:sz w:val="24"/>
          <w:lang w:val="en-US"/>
        </w:rPr>
        <w:t>maladaptif</w:t>
      </w:r>
      <w:proofErr w:type="spellEnd"/>
      <w:r w:rsidRPr="00A2505B">
        <w:rPr>
          <w:sz w:val="24"/>
          <w:lang w:val="en-US"/>
        </w:rPr>
        <w:t xml:space="preserve">. Adapun </w:t>
      </w:r>
      <w:proofErr w:type="spellStart"/>
      <w:r w:rsidRPr="00A2505B">
        <w:rPr>
          <w:sz w:val="24"/>
          <w:lang w:val="en-US"/>
        </w:rPr>
        <w:t>nilai</w:t>
      </w:r>
      <w:proofErr w:type="spellEnd"/>
      <w:r w:rsidRPr="00A2505B">
        <w:rPr>
          <w:sz w:val="24"/>
          <w:lang w:val="en-US"/>
        </w:rPr>
        <w:t xml:space="preserve"> </w:t>
      </w:r>
      <w:r w:rsidRPr="004F1DC1">
        <w:rPr>
          <w:i/>
          <w:iCs/>
          <w:sz w:val="24"/>
          <w:lang w:val="en-US"/>
        </w:rPr>
        <w:t>logit</w:t>
      </w:r>
      <w:r w:rsidRPr="00A2505B">
        <w:rPr>
          <w:sz w:val="24"/>
          <w:lang w:val="en-US"/>
        </w:rPr>
        <w:t xml:space="preserve"> </w:t>
      </w:r>
      <w:proofErr w:type="spellStart"/>
      <w:r w:rsidRPr="00A2505B">
        <w:rPr>
          <w:sz w:val="24"/>
          <w:lang w:val="en-US"/>
        </w:rPr>
        <w:t>dari</w:t>
      </w:r>
      <w:proofErr w:type="spellEnd"/>
      <w:r w:rsidRPr="00A2505B">
        <w:rPr>
          <w:sz w:val="24"/>
          <w:lang w:val="en-US"/>
        </w:rPr>
        <w:t xml:space="preserve"> </w:t>
      </w:r>
      <w:r w:rsidRPr="006C505A">
        <w:rPr>
          <w:i/>
          <w:iCs/>
          <w:sz w:val="24"/>
          <w:lang w:val="en-US"/>
        </w:rPr>
        <w:t>person</w:t>
      </w:r>
      <w:r w:rsidRPr="00A2505B">
        <w:rPr>
          <w:sz w:val="24"/>
          <w:lang w:val="en-US"/>
        </w:rPr>
        <w:t xml:space="preserve"> </w:t>
      </w:r>
      <w:proofErr w:type="spellStart"/>
      <w:r w:rsidRPr="00A2505B">
        <w:rPr>
          <w:sz w:val="24"/>
          <w:lang w:val="en-US"/>
        </w:rPr>
        <w:t>atau</w:t>
      </w:r>
      <w:proofErr w:type="spellEnd"/>
      <w:r w:rsidRPr="00A2505B">
        <w:rPr>
          <w:sz w:val="24"/>
          <w:lang w:val="en-US"/>
        </w:rPr>
        <w:t xml:space="preserve"> </w:t>
      </w:r>
      <w:r w:rsidRPr="006C505A">
        <w:rPr>
          <w:i/>
          <w:iCs/>
          <w:sz w:val="24"/>
          <w:lang w:val="en-US"/>
        </w:rPr>
        <w:t>measure</w:t>
      </w:r>
      <w:r w:rsidRPr="00A2505B">
        <w:rPr>
          <w:sz w:val="24"/>
          <w:lang w:val="en-US"/>
        </w:rPr>
        <w:t xml:space="preserve"> </w:t>
      </w:r>
      <w:proofErr w:type="spellStart"/>
      <w:r w:rsidRPr="00A2505B">
        <w:rPr>
          <w:sz w:val="24"/>
          <w:lang w:val="en-US"/>
        </w:rPr>
        <w:t>sebesar</w:t>
      </w:r>
      <w:proofErr w:type="spellEnd"/>
      <w:r w:rsidRPr="00A2505B">
        <w:rPr>
          <w:sz w:val="24"/>
          <w:lang w:val="en-US"/>
        </w:rPr>
        <w:t xml:space="preserve"> -1,54 dan </w:t>
      </w:r>
      <w:proofErr w:type="spellStart"/>
      <w:r w:rsidRPr="00A2505B">
        <w:rPr>
          <w:sz w:val="24"/>
          <w:lang w:val="en-US"/>
        </w:rPr>
        <w:t>nilai</w:t>
      </w:r>
      <w:proofErr w:type="spellEnd"/>
      <w:r w:rsidRPr="00A2505B">
        <w:rPr>
          <w:sz w:val="24"/>
          <w:lang w:val="en-US"/>
        </w:rPr>
        <w:t xml:space="preserve"> item </w:t>
      </w:r>
      <w:r w:rsidRPr="006C505A">
        <w:rPr>
          <w:i/>
          <w:iCs/>
          <w:sz w:val="24"/>
          <w:lang w:val="en-US"/>
        </w:rPr>
        <w:t xml:space="preserve">measure </w:t>
      </w:r>
      <w:proofErr w:type="spellStart"/>
      <w:r w:rsidRPr="00A2505B">
        <w:rPr>
          <w:sz w:val="24"/>
          <w:lang w:val="en-US"/>
        </w:rPr>
        <w:t>sebesar</w:t>
      </w:r>
      <w:proofErr w:type="spellEnd"/>
      <w:r w:rsidRPr="00A2505B">
        <w:rPr>
          <w:sz w:val="24"/>
          <w:lang w:val="en-US"/>
        </w:rPr>
        <w:t xml:space="preserve"> 0 yang </w:t>
      </w:r>
      <w:proofErr w:type="spellStart"/>
      <w:r w:rsidRPr="00A2505B">
        <w:rPr>
          <w:sz w:val="24"/>
          <w:lang w:val="en-US"/>
        </w:rPr>
        <w:t>artinya</w:t>
      </w:r>
      <w:proofErr w:type="spellEnd"/>
      <w:r w:rsidRPr="00A2505B">
        <w:rPr>
          <w:sz w:val="24"/>
          <w:lang w:val="en-US"/>
        </w:rPr>
        <w:t xml:space="preserve"> </w:t>
      </w:r>
      <w:proofErr w:type="spellStart"/>
      <w:r w:rsidRPr="00A2505B">
        <w:rPr>
          <w:sz w:val="24"/>
          <w:lang w:val="en-US"/>
        </w:rPr>
        <w:t>nilai</w:t>
      </w:r>
      <w:proofErr w:type="spellEnd"/>
      <w:r w:rsidRPr="00A2505B">
        <w:rPr>
          <w:sz w:val="24"/>
          <w:lang w:val="en-US"/>
        </w:rPr>
        <w:t xml:space="preserve"> </w:t>
      </w:r>
      <w:r w:rsidRPr="006C505A">
        <w:rPr>
          <w:i/>
          <w:iCs/>
          <w:sz w:val="24"/>
          <w:lang w:val="en-US"/>
        </w:rPr>
        <w:t>person measure</w:t>
      </w:r>
      <w:r w:rsidRPr="00A2505B">
        <w:rPr>
          <w:sz w:val="24"/>
          <w:lang w:val="en-US"/>
        </w:rPr>
        <w:t xml:space="preserve"> </w:t>
      </w:r>
      <w:proofErr w:type="spellStart"/>
      <w:r w:rsidRPr="00A2505B">
        <w:rPr>
          <w:sz w:val="24"/>
          <w:lang w:val="en-US"/>
        </w:rPr>
        <w:t>lebih</w:t>
      </w:r>
      <w:proofErr w:type="spellEnd"/>
      <w:r w:rsidRPr="00A2505B">
        <w:rPr>
          <w:sz w:val="24"/>
          <w:lang w:val="en-US"/>
        </w:rPr>
        <w:t xml:space="preserve"> </w:t>
      </w:r>
      <w:proofErr w:type="spellStart"/>
      <w:r w:rsidRPr="00A2505B">
        <w:rPr>
          <w:sz w:val="24"/>
          <w:lang w:val="en-US"/>
        </w:rPr>
        <w:t>rendah</w:t>
      </w:r>
      <w:proofErr w:type="spellEnd"/>
      <w:r w:rsidRPr="00A2505B">
        <w:rPr>
          <w:sz w:val="24"/>
          <w:lang w:val="en-US"/>
        </w:rPr>
        <w:t xml:space="preserve"> </w:t>
      </w:r>
      <w:proofErr w:type="spellStart"/>
      <w:r w:rsidRPr="00A2505B">
        <w:rPr>
          <w:sz w:val="24"/>
          <w:lang w:val="en-US"/>
        </w:rPr>
        <w:t>dari</w:t>
      </w:r>
      <w:proofErr w:type="spellEnd"/>
      <w:r w:rsidRPr="00A2505B">
        <w:rPr>
          <w:sz w:val="24"/>
          <w:lang w:val="en-US"/>
        </w:rPr>
        <w:t xml:space="preserve"> item </w:t>
      </w:r>
      <w:r w:rsidRPr="006C505A">
        <w:rPr>
          <w:i/>
          <w:iCs/>
          <w:sz w:val="24"/>
          <w:lang w:val="en-US"/>
        </w:rPr>
        <w:t>measure</w:t>
      </w:r>
      <w:r w:rsidRPr="00A2505B">
        <w:rPr>
          <w:sz w:val="24"/>
          <w:lang w:val="en-US"/>
        </w:rPr>
        <w:t xml:space="preserve">. Dapat </w:t>
      </w:r>
      <w:proofErr w:type="spellStart"/>
      <w:r w:rsidRPr="00A2505B">
        <w:rPr>
          <w:sz w:val="24"/>
          <w:lang w:val="en-US"/>
        </w:rPr>
        <w:t>dinyatakan</w:t>
      </w:r>
      <w:proofErr w:type="spellEnd"/>
      <w:r w:rsidRPr="00A2505B">
        <w:rPr>
          <w:sz w:val="24"/>
          <w:lang w:val="en-US"/>
        </w:rPr>
        <w:t xml:space="preserve"> </w:t>
      </w:r>
      <w:proofErr w:type="spellStart"/>
      <w:r w:rsidRPr="00A2505B">
        <w:rPr>
          <w:sz w:val="24"/>
          <w:lang w:val="en-US"/>
        </w:rPr>
        <w:t>bahwa</w:t>
      </w:r>
      <w:proofErr w:type="spellEnd"/>
      <w:r w:rsidRPr="00A2505B">
        <w:rPr>
          <w:sz w:val="24"/>
          <w:lang w:val="en-US"/>
        </w:rPr>
        <w:t xml:space="preserve"> </w:t>
      </w:r>
      <w:proofErr w:type="spellStart"/>
      <w:r w:rsidRPr="00A2505B">
        <w:rPr>
          <w:sz w:val="24"/>
          <w:lang w:val="en-US"/>
        </w:rPr>
        <w:t>perilaku</w:t>
      </w:r>
      <w:proofErr w:type="spellEnd"/>
      <w:r w:rsidRPr="00A2505B">
        <w:rPr>
          <w:sz w:val="24"/>
          <w:lang w:val="en-US"/>
        </w:rPr>
        <w:t xml:space="preserve"> </w:t>
      </w:r>
      <w:proofErr w:type="spellStart"/>
      <w:r w:rsidRPr="00A2505B">
        <w:rPr>
          <w:sz w:val="24"/>
          <w:lang w:val="en-US"/>
        </w:rPr>
        <w:t>maladaptif</w:t>
      </w:r>
      <w:proofErr w:type="spellEnd"/>
      <w:r w:rsidRPr="00A2505B">
        <w:rPr>
          <w:sz w:val="24"/>
          <w:lang w:val="en-US"/>
        </w:rPr>
        <w:t xml:space="preserve"> </w:t>
      </w:r>
      <w:proofErr w:type="spellStart"/>
      <w:r w:rsidRPr="00A2505B">
        <w:rPr>
          <w:sz w:val="24"/>
          <w:lang w:val="en-US"/>
        </w:rPr>
        <w:t>anak</w:t>
      </w:r>
      <w:proofErr w:type="spellEnd"/>
      <w:r w:rsidRPr="00A2505B">
        <w:rPr>
          <w:sz w:val="24"/>
          <w:lang w:val="en-US"/>
        </w:rPr>
        <w:t xml:space="preserve"> </w:t>
      </w:r>
      <w:proofErr w:type="spellStart"/>
      <w:r w:rsidRPr="00A2505B">
        <w:rPr>
          <w:sz w:val="24"/>
          <w:lang w:val="en-US"/>
        </w:rPr>
        <w:t>prasekolah</w:t>
      </w:r>
      <w:proofErr w:type="spellEnd"/>
      <w:r w:rsidRPr="00A2505B">
        <w:rPr>
          <w:sz w:val="24"/>
          <w:lang w:val="en-US"/>
        </w:rPr>
        <w:t xml:space="preserve"> </w:t>
      </w:r>
      <w:proofErr w:type="spellStart"/>
      <w:r w:rsidRPr="00A2505B">
        <w:rPr>
          <w:sz w:val="24"/>
          <w:lang w:val="en-US"/>
        </w:rPr>
        <w:t>cenderung</w:t>
      </w:r>
      <w:proofErr w:type="spellEnd"/>
      <w:r w:rsidRPr="00A2505B">
        <w:rPr>
          <w:sz w:val="24"/>
          <w:lang w:val="en-US"/>
        </w:rPr>
        <w:t xml:space="preserve"> </w:t>
      </w:r>
      <w:proofErr w:type="spellStart"/>
      <w:r w:rsidRPr="00A2505B">
        <w:rPr>
          <w:sz w:val="24"/>
          <w:lang w:val="en-US"/>
        </w:rPr>
        <w:t>lebih</w:t>
      </w:r>
      <w:proofErr w:type="spellEnd"/>
      <w:r w:rsidRPr="00A2505B">
        <w:rPr>
          <w:sz w:val="24"/>
          <w:lang w:val="en-US"/>
        </w:rPr>
        <w:t xml:space="preserve"> </w:t>
      </w:r>
      <w:proofErr w:type="spellStart"/>
      <w:r w:rsidRPr="00A2505B">
        <w:rPr>
          <w:sz w:val="24"/>
          <w:lang w:val="en-US"/>
        </w:rPr>
        <w:t>rendah</w:t>
      </w:r>
      <w:proofErr w:type="spellEnd"/>
      <w:r w:rsidRPr="00A2505B">
        <w:rPr>
          <w:sz w:val="24"/>
          <w:lang w:val="en-US"/>
        </w:rPr>
        <w:t xml:space="preserve"> </w:t>
      </w:r>
      <w:proofErr w:type="spellStart"/>
      <w:r w:rsidRPr="00A2505B">
        <w:rPr>
          <w:sz w:val="24"/>
          <w:lang w:val="en-US"/>
        </w:rPr>
        <w:t>dibanding</w:t>
      </w:r>
      <w:proofErr w:type="spellEnd"/>
      <w:r w:rsidRPr="00A2505B">
        <w:rPr>
          <w:sz w:val="24"/>
          <w:lang w:val="en-US"/>
        </w:rPr>
        <w:t xml:space="preserve"> </w:t>
      </w:r>
      <w:proofErr w:type="spellStart"/>
      <w:r w:rsidRPr="00A2505B">
        <w:rPr>
          <w:sz w:val="24"/>
          <w:lang w:val="en-US"/>
        </w:rPr>
        <w:t>kesukaran</w:t>
      </w:r>
      <w:proofErr w:type="spellEnd"/>
      <w:r w:rsidRPr="00A2505B">
        <w:rPr>
          <w:sz w:val="24"/>
          <w:lang w:val="en-US"/>
        </w:rPr>
        <w:t xml:space="preserve"> </w:t>
      </w:r>
      <w:proofErr w:type="spellStart"/>
      <w:r w:rsidRPr="00A2505B">
        <w:rPr>
          <w:sz w:val="24"/>
          <w:lang w:val="en-US"/>
        </w:rPr>
        <w:t>aitem</w:t>
      </w:r>
      <w:proofErr w:type="spellEnd"/>
      <w:r w:rsidRPr="00A2505B">
        <w:rPr>
          <w:sz w:val="24"/>
          <w:lang w:val="en-US"/>
        </w:rPr>
        <w:t xml:space="preserve"> </w:t>
      </w:r>
      <w:proofErr w:type="spellStart"/>
      <w:r w:rsidRPr="00A2505B">
        <w:rPr>
          <w:sz w:val="24"/>
          <w:lang w:val="en-US"/>
        </w:rPr>
        <w:t>dengan</w:t>
      </w:r>
      <w:proofErr w:type="spellEnd"/>
      <w:r w:rsidRPr="00A2505B">
        <w:rPr>
          <w:sz w:val="24"/>
          <w:lang w:val="en-US"/>
        </w:rPr>
        <w:t xml:space="preserve"> kata lain, </w:t>
      </w:r>
      <w:proofErr w:type="spellStart"/>
      <w:r w:rsidRPr="00A2505B">
        <w:rPr>
          <w:sz w:val="24"/>
          <w:lang w:val="en-US"/>
        </w:rPr>
        <w:t>terdapat</w:t>
      </w:r>
      <w:proofErr w:type="spellEnd"/>
      <w:r w:rsidRPr="00A2505B">
        <w:rPr>
          <w:sz w:val="24"/>
          <w:lang w:val="en-US"/>
        </w:rPr>
        <w:t xml:space="preserve"> </w:t>
      </w:r>
      <w:proofErr w:type="spellStart"/>
      <w:r w:rsidRPr="00A2505B">
        <w:rPr>
          <w:sz w:val="24"/>
          <w:lang w:val="en-US"/>
        </w:rPr>
        <w:t>kemungkinan</w:t>
      </w:r>
      <w:proofErr w:type="spellEnd"/>
      <w:r w:rsidRPr="00A2505B">
        <w:rPr>
          <w:sz w:val="24"/>
          <w:lang w:val="en-US"/>
        </w:rPr>
        <w:t xml:space="preserve"> </w:t>
      </w:r>
      <w:proofErr w:type="spellStart"/>
      <w:r w:rsidRPr="00A2505B">
        <w:rPr>
          <w:sz w:val="24"/>
          <w:lang w:val="en-US"/>
        </w:rPr>
        <w:t>semua</w:t>
      </w:r>
      <w:proofErr w:type="spellEnd"/>
      <w:r w:rsidRPr="00A2505B">
        <w:rPr>
          <w:sz w:val="24"/>
          <w:lang w:val="en-US"/>
        </w:rPr>
        <w:t xml:space="preserve"> </w:t>
      </w:r>
      <w:proofErr w:type="spellStart"/>
      <w:r w:rsidRPr="00A2505B">
        <w:rPr>
          <w:sz w:val="24"/>
          <w:lang w:val="en-US"/>
        </w:rPr>
        <w:t>butir</w:t>
      </w:r>
      <w:proofErr w:type="spellEnd"/>
      <w:r w:rsidRPr="00A2505B">
        <w:rPr>
          <w:sz w:val="24"/>
          <w:lang w:val="en-US"/>
        </w:rPr>
        <w:t xml:space="preserve"> </w:t>
      </w:r>
      <w:proofErr w:type="spellStart"/>
      <w:r w:rsidRPr="00A2505B">
        <w:rPr>
          <w:sz w:val="24"/>
          <w:lang w:val="en-US"/>
        </w:rPr>
        <w:t>soal</w:t>
      </w:r>
      <w:proofErr w:type="spellEnd"/>
      <w:r w:rsidRPr="00A2505B">
        <w:rPr>
          <w:sz w:val="24"/>
          <w:lang w:val="en-US"/>
        </w:rPr>
        <w:t xml:space="preserve"> </w:t>
      </w:r>
      <w:proofErr w:type="spellStart"/>
      <w:r w:rsidRPr="00A2505B">
        <w:rPr>
          <w:sz w:val="24"/>
          <w:lang w:val="en-US"/>
        </w:rPr>
        <w:t>dijawab</w:t>
      </w:r>
      <w:proofErr w:type="spellEnd"/>
      <w:r w:rsidRPr="00A2505B">
        <w:rPr>
          <w:sz w:val="24"/>
          <w:lang w:val="en-US"/>
        </w:rPr>
        <w:t xml:space="preserve"> </w:t>
      </w:r>
      <w:proofErr w:type="spellStart"/>
      <w:r w:rsidRPr="00A2505B">
        <w:rPr>
          <w:sz w:val="24"/>
          <w:lang w:val="en-US"/>
        </w:rPr>
        <w:t>tidak</w:t>
      </w:r>
      <w:proofErr w:type="spellEnd"/>
      <w:r w:rsidRPr="00A2505B">
        <w:rPr>
          <w:sz w:val="24"/>
          <w:lang w:val="en-US"/>
        </w:rPr>
        <w:t xml:space="preserve"> </w:t>
      </w:r>
      <w:proofErr w:type="spellStart"/>
      <w:r w:rsidRPr="00A2505B">
        <w:rPr>
          <w:sz w:val="24"/>
          <w:lang w:val="en-US"/>
        </w:rPr>
        <w:t>benar</w:t>
      </w:r>
      <w:proofErr w:type="spellEnd"/>
      <w:r w:rsidRPr="00A2505B">
        <w:rPr>
          <w:sz w:val="24"/>
          <w:lang w:val="en-US"/>
        </w:rPr>
        <w:t xml:space="preserve">. Yang </w:t>
      </w:r>
      <w:proofErr w:type="spellStart"/>
      <w:r w:rsidRPr="00A2505B">
        <w:rPr>
          <w:sz w:val="24"/>
          <w:lang w:val="en-US"/>
        </w:rPr>
        <w:t>artinya</w:t>
      </w:r>
      <w:proofErr w:type="spellEnd"/>
      <w:r w:rsidRPr="00A2505B">
        <w:rPr>
          <w:sz w:val="24"/>
          <w:lang w:val="en-US"/>
        </w:rPr>
        <w:t xml:space="preserve"> </w:t>
      </w:r>
      <w:proofErr w:type="spellStart"/>
      <w:r w:rsidRPr="00A2505B">
        <w:rPr>
          <w:sz w:val="24"/>
          <w:lang w:val="en-US"/>
        </w:rPr>
        <w:t>perilaku</w:t>
      </w:r>
      <w:proofErr w:type="spellEnd"/>
      <w:r w:rsidRPr="00A2505B">
        <w:rPr>
          <w:sz w:val="24"/>
          <w:lang w:val="en-US"/>
        </w:rPr>
        <w:t xml:space="preserve"> </w:t>
      </w:r>
      <w:proofErr w:type="spellStart"/>
      <w:r w:rsidRPr="00A2505B">
        <w:rPr>
          <w:sz w:val="24"/>
          <w:lang w:val="en-US"/>
        </w:rPr>
        <w:t>maladaptif</w:t>
      </w:r>
      <w:proofErr w:type="spellEnd"/>
      <w:r w:rsidRPr="00A2505B">
        <w:rPr>
          <w:sz w:val="24"/>
          <w:lang w:val="en-US"/>
        </w:rPr>
        <w:t xml:space="preserve"> pada </w:t>
      </w:r>
      <w:proofErr w:type="spellStart"/>
      <w:r w:rsidRPr="00A2505B">
        <w:rPr>
          <w:sz w:val="24"/>
          <w:lang w:val="en-US"/>
        </w:rPr>
        <w:t>anak</w:t>
      </w:r>
      <w:proofErr w:type="spellEnd"/>
      <w:r w:rsidRPr="00A2505B">
        <w:rPr>
          <w:sz w:val="24"/>
          <w:lang w:val="en-US"/>
        </w:rPr>
        <w:t xml:space="preserve"> </w:t>
      </w:r>
      <w:proofErr w:type="spellStart"/>
      <w:r w:rsidRPr="00A2505B">
        <w:rPr>
          <w:sz w:val="24"/>
          <w:lang w:val="en-US"/>
        </w:rPr>
        <w:t>prasekolah</w:t>
      </w:r>
      <w:proofErr w:type="spellEnd"/>
      <w:r w:rsidRPr="00A2505B">
        <w:rPr>
          <w:sz w:val="24"/>
          <w:lang w:val="en-US"/>
        </w:rPr>
        <w:t xml:space="preserve"> KB-TK </w:t>
      </w:r>
      <w:r w:rsidR="00860DFB">
        <w:rPr>
          <w:sz w:val="24"/>
          <w:lang w:val="en-US"/>
        </w:rPr>
        <w:t>‘</w:t>
      </w:r>
      <w:proofErr w:type="spellStart"/>
      <w:r w:rsidRPr="00A2505B">
        <w:rPr>
          <w:sz w:val="24"/>
          <w:lang w:val="en-US"/>
        </w:rPr>
        <w:t>Aisyiyah</w:t>
      </w:r>
      <w:proofErr w:type="spellEnd"/>
      <w:r w:rsidRPr="00A2505B">
        <w:rPr>
          <w:sz w:val="24"/>
          <w:lang w:val="en-US"/>
        </w:rPr>
        <w:t xml:space="preserve"> di </w:t>
      </w:r>
      <w:proofErr w:type="spellStart"/>
      <w:r w:rsidRPr="00A2505B">
        <w:rPr>
          <w:sz w:val="24"/>
          <w:lang w:val="en-US"/>
        </w:rPr>
        <w:t>Sidoarjo</w:t>
      </w:r>
      <w:proofErr w:type="spellEnd"/>
      <w:r w:rsidRPr="00A2505B">
        <w:rPr>
          <w:sz w:val="24"/>
          <w:lang w:val="en-US"/>
        </w:rPr>
        <w:t xml:space="preserve"> </w:t>
      </w:r>
      <w:proofErr w:type="spellStart"/>
      <w:r w:rsidRPr="00A2505B">
        <w:rPr>
          <w:sz w:val="24"/>
          <w:lang w:val="en-US"/>
        </w:rPr>
        <w:t>pasca</w:t>
      </w:r>
      <w:proofErr w:type="spellEnd"/>
      <w:r w:rsidRPr="00A2505B">
        <w:rPr>
          <w:sz w:val="24"/>
          <w:lang w:val="en-US"/>
        </w:rPr>
        <w:t xml:space="preserve"> covid-19 </w:t>
      </w:r>
      <w:proofErr w:type="spellStart"/>
      <w:r w:rsidRPr="00A2505B">
        <w:rPr>
          <w:sz w:val="24"/>
          <w:lang w:val="en-US"/>
        </w:rPr>
        <w:t>tidak</w:t>
      </w:r>
      <w:proofErr w:type="spellEnd"/>
      <w:r w:rsidRPr="00A2505B">
        <w:rPr>
          <w:sz w:val="24"/>
          <w:lang w:val="en-US"/>
        </w:rPr>
        <w:t xml:space="preserve"> </w:t>
      </w:r>
      <w:proofErr w:type="spellStart"/>
      <w:r w:rsidRPr="00A2505B">
        <w:rPr>
          <w:sz w:val="24"/>
          <w:lang w:val="en-US"/>
        </w:rPr>
        <w:t>menunjukkan</w:t>
      </w:r>
      <w:proofErr w:type="spellEnd"/>
      <w:r w:rsidRPr="00A2505B">
        <w:rPr>
          <w:sz w:val="24"/>
          <w:lang w:val="en-US"/>
        </w:rPr>
        <w:t xml:space="preserve"> </w:t>
      </w:r>
      <w:proofErr w:type="spellStart"/>
      <w:r w:rsidRPr="00A2505B">
        <w:rPr>
          <w:sz w:val="24"/>
          <w:lang w:val="en-US"/>
        </w:rPr>
        <w:t>perilaku</w:t>
      </w:r>
      <w:proofErr w:type="spellEnd"/>
      <w:r w:rsidRPr="00A2505B">
        <w:rPr>
          <w:sz w:val="24"/>
          <w:lang w:val="en-US"/>
        </w:rPr>
        <w:t xml:space="preserve"> </w:t>
      </w:r>
      <w:proofErr w:type="spellStart"/>
      <w:r w:rsidRPr="00A2505B">
        <w:rPr>
          <w:sz w:val="24"/>
          <w:lang w:val="en-US"/>
        </w:rPr>
        <w:t>maladaptif</w:t>
      </w:r>
      <w:proofErr w:type="spellEnd"/>
      <w:r w:rsidRPr="00A2505B">
        <w:rPr>
          <w:sz w:val="24"/>
          <w:lang w:val="en-US"/>
        </w:rPr>
        <w:t>.</w:t>
      </w:r>
    </w:p>
    <w:p w14:paraId="369CC57E" w14:textId="77777777" w:rsidR="00A2505B" w:rsidRPr="00A2505B" w:rsidRDefault="00A2505B" w:rsidP="0037095C">
      <w:pPr>
        <w:ind w:firstLine="567"/>
        <w:jc w:val="both"/>
      </w:pPr>
    </w:p>
    <w:p w14:paraId="1BDBD779" w14:textId="77777777" w:rsidR="00A2505B" w:rsidRPr="00A2505B" w:rsidRDefault="00A2505B" w:rsidP="00A2505B">
      <w:pPr>
        <w:pStyle w:val="Caption"/>
        <w:keepNext/>
        <w:jc w:val="center"/>
        <w:rPr>
          <w:rFonts w:cs="Times New Roman"/>
        </w:rPr>
      </w:pPr>
      <w:r w:rsidRPr="00A2505B">
        <w:rPr>
          <w:rFonts w:cs="Times New Roman"/>
        </w:rPr>
        <w:t xml:space="preserve">Tabel </w:t>
      </w:r>
      <w:r w:rsidRPr="00A2505B">
        <w:rPr>
          <w:rFonts w:cs="Times New Roman"/>
        </w:rPr>
        <w:fldChar w:fldCharType="begin"/>
      </w:r>
      <w:r w:rsidRPr="00A2505B">
        <w:rPr>
          <w:rFonts w:cs="Times New Roman"/>
        </w:rPr>
        <w:instrText xml:space="preserve"> SEQ Tabel \* ARABIC </w:instrText>
      </w:r>
      <w:r w:rsidRPr="00A2505B">
        <w:rPr>
          <w:rFonts w:cs="Times New Roman"/>
        </w:rPr>
        <w:fldChar w:fldCharType="separate"/>
      </w:r>
      <w:r w:rsidRPr="00A2505B">
        <w:rPr>
          <w:rFonts w:cs="Times New Roman"/>
          <w:noProof/>
        </w:rPr>
        <w:t>4</w:t>
      </w:r>
      <w:r w:rsidRPr="00A2505B">
        <w:rPr>
          <w:rFonts w:cs="Times New Roman"/>
        </w:rPr>
        <w:fldChar w:fldCharType="end"/>
      </w:r>
      <w:r w:rsidRPr="00A2505B">
        <w:rPr>
          <w:rFonts w:cs="Times New Roman"/>
          <w:lang w:val="en-US"/>
        </w:rPr>
        <w:t xml:space="preserve"> </w:t>
      </w:r>
      <w:proofErr w:type="spellStart"/>
      <w:r w:rsidRPr="00A2505B">
        <w:rPr>
          <w:rFonts w:cs="Times New Roman"/>
          <w:lang w:val="en-US"/>
        </w:rPr>
        <w:t>Ringkasan</w:t>
      </w:r>
      <w:proofErr w:type="spellEnd"/>
      <w:r w:rsidRPr="00A2505B">
        <w:rPr>
          <w:rFonts w:cs="Times New Roman"/>
          <w:lang w:val="en-US"/>
        </w:rPr>
        <w:t xml:space="preserve"> Nilai Logit </w:t>
      </w:r>
      <w:proofErr w:type="spellStart"/>
      <w:r w:rsidRPr="00A2505B">
        <w:rPr>
          <w:rFonts w:cs="Times New Roman"/>
          <w:lang w:val="en-US"/>
        </w:rPr>
        <w:t>dari</w:t>
      </w:r>
      <w:proofErr w:type="spellEnd"/>
      <w:r w:rsidRPr="00A2505B">
        <w:rPr>
          <w:rFonts w:cs="Times New Roman"/>
          <w:lang w:val="en-US"/>
        </w:rPr>
        <w:t xml:space="preserve"> Person dan </w:t>
      </w:r>
      <w:proofErr w:type="spellStart"/>
      <w:r w:rsidRPr="00A2505B">
        <w:rPr>
          <w:rFonts w:cs="Times New Roman"/>
          <w:lang w:val="en-US"/>
        </w:rPr>
        <w:t>Aitem</w:t>
      </w:r>
      <w:proofErr w:type="spellEnd"/>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1959"/>
        <w:gridCol w:w="1960"/>
        <w:gridCol w:w="1960"/>
        <w:gridCol w:w="1961"/>
      </w:tblGrid>
      <w:tr w:rsidR="00A2505B" w:rsidRPr="00A2505B" w14:paraId="71EAEC70" w14:textId="77777777" w:rsidTr="006C505A">
        <w:trPr>
          <w:trHeight w:val="260"/>
          <w:jc w:val="center"/>
        </w:trPr>
        <w:tc>
          <w:tcPr>
            <w:tcW w:w="1959" w:type="dxa"/>
            <w:vMerge w:val="restart"/>
            <w:vAlign w:val="center"/>
          </w:tcPr>
          <w:p w14:paraId="186A70C5" w14:textId="77777777" w:rsidR="00A2505B" w:rsidRPr="00A2505B" w:rsidRDefault="00A2505B" w:rsidP="00F73413">
            <w:pPr>
              <w:pStyle w:val="JSKReferenceItem"/>
              <w:numPr>
                <w:ilvl w:val="0"/>
                <w:numId w:val="0"/>
              </w:numPr>
              <w:jc w:val="center"/>
              <w:rPr>
                <w:b/>
                <w:bCs/>
                <w:sz w:val="24"/>
                <w:lang w:val="en-US"/>
              </w:rPr>
            </w:pPr>
            <w:proofErr w:type="spellStart"/>
            <w:r w:rsidRPr="00A2505B">
              <w:rPr>
                <w:b/>
                <w:bCs/>
                <w:sz w:val="24"/>
                <w:lang w:val="en-US"/>
              </w:rPr>
              <w:t>Indikator</w:t>
            </w:r>
            <w:proofErr w:type="spellEnd"/>
          </w:p>
        </w:tc>
        <w:tc>
          <w:tcPr>
            <w:tcW w:w="1960" w:type="dxa"/>
            <w:vMerge w:val="restart"/>
            <w:vAlign w:val="center"/>
          </w:tcPr>
          <w:p w14:paraId="4674F8DA" w14:textId="77777777" w:rsidR="00A2505B" w:rsidRPr="00A2505B" w:rsidRDefault="00A2505B" w:rsidP="00F73413">
            <w:pPr>
              <w:pStyle w:val="JSKReferenceItem"/>
              <w:numPr>
                <w:ilvl w:val="0"/>
                <w:numId w:val="0"/>
              </w:numPr>
              <w:jc w:val="center"/>
              <w:rPr>
                <w:b/>
                <w:bCs/>
                <w:sz w:val="24"/>
                <w:lang w:val="en-US"/>
              </w:rPr>
            </w:pPr>
            <w:r w:rsidRPr="00A2505B">
              <w:rPr>
                <w:b/>
                <w:bCs/>
                <w:sz w:val="24"/>
                <w:lang w:val="en-US"/>
              </w:rPr>
              <w:t>N</w:t>
            </w:r>
          </w:p>
        </w:tc>
        <w:tc>
          <w:tcPr>
            <w:tcW w:w="3921" w:type="dxa"/>
            <w:gridSpan w:val="2"/>
            <w:vAlign w:val="center"/>
          </w:tcPr>
          <w:p w14:paraId="107BA162" w14:textId="77777777" w:rsidR="00A2505B" w:rsidRPr="00A2505B" w:rsidRDefault="00A2505B" w:rsidP="00F73413">
            <w:pPr>
              <w:pStyle w:val="JSKReferenceItem"/>
              <w:numPr>
                <w:ilvl w:val="0"/>
                <w:numId w:val="0"/>
              </w:numPr>
              <w:jc w:val="center"/>
              <w:rPr>
                <w:b/>
                <w:bCs/>
                <w:sz w:val="24"/>
                <w:lang w:val="en-US"/>
              </w:rPr>
            </w:pPr>
            <w:r w:rsidRPr="00A2505B">
              <w:rPr>
                <w:b/>
                <w:bCs/>
                <w:sz w:val="24"/>
                <w:lang w:val="en-US"/>
              </w:rPr>
              <w:t>Measures</w:t>
            </w:r>
          </w:p>
        </w:tc>
      </w:tr>
      <w:tr w:rsidR="00A2505B" w:rsidRPr="00A2505B" w14:paraId="5F298749" w14:textId="77777777" w:rsidTr="006C505A">
        <w:trPr>
          <w:trHeight w:val="139"/>
          <w:jc w:val="center"/>
        </w:trPr>
        <w:tc>
          <w:tcPr>
            <w:tcW w:w="1959" w:type="dxa"/>
            <w:vMerge/>
            <w:vAlign w:val="center"/>
          </w:tcPr>
          <w:p w14:paraId="5C7D7B99" w14:textId="77777777" w:rsidR="00A2505B" w:rsidRPr="00A2505B" w:rsidRDefault="00A2505B" w:rsidP="00F73413">
            <w:pPr>
              <w:pStyle w:val="JSKReferenceItem"/>
              <w:numPr>
                <w:ilvl w:val="0"/>
                <w:numId w:val="0"/>
              </w:numPr>
              <w:jc w:val="center"/>
              <w:rPr>
                <w:b/>
                <w:bCs/>
                <w:sz w:val="24"/>
                <w:lang w:val="en-US"/>
              </w:rPr>
            </w:pPr>
          </w:p>
        </w:tc>
        <w:tc>
          <w:tcPr>
            <w:tcW w:w="1960" w:type="dxa"/>
            <w:vMerge/>
            <w:vAlign w:val="center"/>
          </w:tcPr>
          <w:p w14:paraId="54FB809C" w14:textId="77777777" w:rsidR="00A2505B" w:rsidRPr="00A2505B" w:rsidRDefault="00A2505B" w:rsidP="00F73413">
            <w:pPr>
              <w:pStyle w:val="JSKReferenceItem"/>
              <w:numPr>
                <w:ilvl w:val="0"/>
                <w:numId w:val="0"/>
              </w:numPr>
              <w:jc w:val="center"/>
              <w:rPr>
                <w:b/>
                <w:bCs/>
                <w:sz w:val="24"/>
                <w:lang w:val="en-US"/>
              </w:rPr>
            </w:pPr>
          </w:p>
        </w:tc>
        <w:tc>
          <w:tcPr>
            <w:tcW w:w="1960" w:type="dxa"/>
            <w:vAlign w:val="center"/>
          </w:tcPr>
          <w:p w14:paraId="4F81CD51" w14:textId="77777777" w:rsidR="00A2505B" w:rsidRPr="00A2505B" w:rsidRDefault="00A2505B" w:rsidP="00F73413">
            <w:pPr>
              <w:pStyle w:val="JSKReferenceItem"/>
              <w:numPr>
                <w:ilvl w:val="0"/>
                <w:numId w:val="0"/>
              </w:numPr>
              <w:jc w:val="center"/>
              <w:rPr>
                <w:b/>
                <w:bCs/>
                <w:sz w:val="24"/>
                <w:lang w:val="en-US"/>
              </w:rPr>
            </w:pPr>
            <w:r w:rsidRPr="00A2505B">
              <w:rPr>
                <w:b/>
                <w:bCs/>
                <w:sz w:val="24"/>
                <w:lang w:val="en-US"/>
              </w:rPr>
              <w:t>Mean</w:t>
            </w:r>
          </w:p>
        </w:tc>
        <w:tc>
          <w:tcPr>
            <w:tcW w:w="1961" w:type="dxa"/>
            <w:vAlign w:val="center"/>
          </w:tcPr>
          <w:p w14:paraId="41AE84CD" w14:textId="77777777" w:rsidR="00A2505B" w:rsidRPr="00A2505B" w:rsidRDefault="00A2505B" w:rsidP="00F73413">
            <w:pPr>
              <w:pStyle w:val="JSKReferenceItem"/>
              <w:numPr>
                <w:ilvl w:val="0"/>
                <w:numId w:val="0"/>
              </w:numPr>
              <w:jc w:val="center"/>
              <w:rPr>
                <w:b/>
                <w:bCs/>
                <w:sz w:val="24"/>
                <w:lang w:val="en-US"/>
              </w:rPr>
            </w:pPr>
            <w:r w:rsidRPr="00A2505B">
              <w:rPr>
                <w:b/>
                <w:bCs/>
                <w:sz w:val="24"/>
                <w:lang w:val="en-US"/>
              </w:rPr>
              <w:t>SD</w:t>
            </w:r>
          </w:p>
        </w:tc>
      </w:tr>
      <w:tr w:rsidR="00A2505B" w:rsidRPr="00A2505B" w14:paraId="3D0172DA" w14:textId="77777777" w:rsidTr="006C505A">
        <w:trPr>
          <w:trHeight w:val="260"/>
          <w:jc w:val="center"/>
        </w:trPr>
        <w:tc>
          <w:tcPr>
            <w:tcW w:w="1959" w:type="dxa"/>
          </w:tcPr>
          <w:p w14:paraId="5737DB0D" w14:textId="77777777" w:rsidR="00A2505B" w:rsidRPr="00A2505B" w:rsidRDefault="00A2505B" w:rsidP="00F73413">
            <w:pPr>
              <w:pStyle w:val="JSKReferenceItem"/>
              <w:numPr>
                <w:ilvl w:val="0"/>
                <w:numId w:val="0"/>
              </w:numPr>
              <w:rPr>
                <w:b/>
                <w:bCs/>
                <w:sz w:val="24"/>
                <w:lang w:val="en-US"/>
              </w:rPr>
            </w:pPr>
            <w:r w:rsidRPr="00A2505B">
              <w:rPr>
                <w:b/>
                <w:bCs/>
                <w:sz w:val="24"/>
                <w:lang w:val="en-US"/>
              </w:rPr>
              <w:t>Person</w:t>
            </w:r>
          </w:p>
        </w:tc>
        <w:tc>
          <w:tcPr>
            <w:tcW w:w="1960" w:type="dxa"/>
            <w:vAlign w:val="center"/>
          </w:tcPr>
          <w:p w14:paraId="14DB7245" w14:textId="77777777" w:rsidR="00A2505B" w:rsidRPr="00A2505B" w:rsidRDefault="00A2505B" w:rsidP="00F73413">
            <w:pPr>
              <w:pStyle w:val="JSKReferenceItem"/>
              <w:numPr>
                <w:ilvl w:val="0"/>
                <w:numId w:val="0"/>
              </w:numPr>
              <w:jc w:val="center"/>
              <w:rPr>
                <w:sz w:val="24"/>
                <w:lang w:val="en-US"/>
              </w:rPr>
            </w:pPr>
            <w:r w:rsidRPr="00A2505B">
              <w:rPr>
                <w:sz w:val="24"/>
                <w:lang w:val="en-US"/>
              </w:rPr>
              <w:t>205</w:t>
            </w:r>
          </w:p>
        </w:tc>
        <w:tc>
          <w:tcPr>
            <w:tcW w:w="1960" w:type="dxa"/>
            <w:vAlign w:val="center"/>
          </w:tcPr>
          <w:p w14:paraId="41BB6DCC" w14:textId="77777777" w:rsidR="00A2505B" w:rsidRPr="00A2505B" w:rsidRDefault="00A2505B" w:rsidP="00F73413">
            <w:pPr>
              <w:pStyle w:val="JSKReferenceItem"/>
              <w:numPr>
                <w:ilvl w:val="0"/>
                <w:numId w:val="0"/>
              </w:numPr>
              <w:jc w:val="center"/>
              <w:rPr>
                <w:sz w:val="24"/>
                <w:lang w:val="en-US"/>
              </w:rPr>
            </w:pPr>
            <w:r w:rsidRPr="00A2505B">
              <w:rPr>
                <w:sz w:val="24"/>
                <w:lang w:val="en-US"/>
              </w:rPr>
              <w:t>-1.54</w:t>
            </w:r>
          </w:p>
        </w:tc>
        <w:tc>
          <w:tcPr>
            <w:tcW w:w="1961" w:type="dxa"/>
            <w:vAlign w:val="center"/>
          </w:tcPr>
          <w:p w14:paraId="4E7015CF" w14:textId="77777777" w:rsidR="00A2505B" w:rsidRPr="00A2505B" w:rsidRDefault="00A2505B" w:rsidP="00F73413">
            <w:pPr>
              <w:pStyle w:val="JSKReferenceItem"/>
              <w:numPr>
                <w:ilvl w:val="0"/>
                <w:numId w:val="0"/>
              </w:numPr>
              <w:jc w:val="center"/>
              <w:rPr>
                <w:sz w:val="24"/>
                <w:lang w:val="en-US"/>
              </w:rPr>
            </w:pPr>
            <w:r w:rsidRPr="00A2505B">
              <w:rPr>
                <w:sz w:val="24"/>
                <w:lang w:val="en-US"/>
              </w:rPr>
              <w:t>0.06</w:t>
            </w:r>
          </w:p>
        </w:tc>
      </w:tr>
      <w:tr w:rsidR="00A2505B" w:rsidRPr="00A2505B" w14:paraId="2A8B409F" w14:textId="77777777" w:rsidTr="006C505A">
        <w:trPr>
          <w:trHeight w:val="260"/>
          <w:jc w:val="center"/>
        </w:trPr>
        <w:tc>
          <w:tcPr>
            <w:tcW w:w="1959" w:type="dxa"/>
          </w:tcPr>
          <w:p w14:paraId="7B9FE810" w14:textId="77777777" w:rsidR="00A2505B" w:rsidRPr="00A2505B" w:rsidRDefault="00A2505B" w:rsidP="00F73413">
            <w:pPr>
              <w:pStyle w:val="JSKReferenceItem"/>
              <w:numPr>
                <w:ilvl w:val="0"/>
                <w:numId w:val="0"/>
              </w:numPr>
              <w:rPr>
                <w:b/>
                <w:bCs/>
                <w:sz w:val="24"/>
                <w:lang w:val="en-US"/>
              </w:rPr>
            </w:pPr>
            <w:r w:rsidRPr="00A2505B">
              <w:rPr>
                <w:b/>
                <w:bCs/>
                <w:sz w:val="24"/>
                <w:lang w:val="en-US"/>
              </w:rPr>
              <w:t>Item</w:t>
            </w:r>
          </w:p>
        </w:tc>
        <w:tc>
          <w:tcPr>
            <w:tcW w:w="1960" w:type="dxa"/>
            <w:vAlign w:val="center"/>
          </w:tcPr>
          <w:p w14:paraId="4096A9F8" w14:textId="77777777" w:rsidR="00A2505B" w:rsidRPr="00A2505B" w:rsidRDefault="00A2505B" w:rsidP="00F73413">
            <w:pPr>
              <w:pStyle w:val="JSKReferenceItem"/>
              <w:numPr>
                <w:ilvl w:val="0"/>
                <w:numId w:val="0"/>
              </w:numPr>
              <w:jc w:val="center"/>
              <w:rPr>
                <w:sz w:val="24"/>
                <w:lang w:val="en-US"/>
              </w:rPr>
            </w:pPr>
            <w:r w:rsidRPr="00A2505B">
              <w:rPr>
                <w:sz w:val="24"/>
                <w:lang w:val="en-US"/>
              </w:rPr>
              <w:t>25</w:t>
            </w:r>
          </w:p>
        </w:tc>
        <w:tc>
          <w:tcPr>
            <w:tcW w:w="1960" w:type="dxa"/>
            <w:vAlign w:val="center"/>
          </w:tcPr>
          <w:p w14:paraId="6F03682E" w14:textId="77777777" w:rsidR="00A2505B" w:rsidRPr="00A2505B" w:rsidRDefault="00A2505B" w:rsidP="00F73413">
            <w:pPr>
              <w:pStyle w:val="JSKReferenceItem"/>
              <w:numPr>
                <w:ilvl w:val="0"/>
                <w:numId w:val="0"/>
              </w:numPr>
              <w:jc w:val="center"/>
              <w:rPr>
                <w:sz w:val="24"/>
                <w:lang w:val="en-US"/>
              </w:rPr>
            </w:pPr>
            <w:r w:rsidRPr="00A2505B">
              <w:rPr>
                <w:sz w:val="24"/>
                <w:lang w:val="en-US"/>
              </w:rPr>
              <w:t>0.00</w:t>
            </w:r>
          </w:p>
        </w:tc>
        <w:tc>
          <w:tcPr>
            <w:tcW w:w="1961" w:type="dxa"/>
            <w:vAlign w:val="center"/>
          </w:tcPr>
          <w:p w14:paraId="70C0ABC9" w14:textId="77777777" w:rsidR="00A2505B" w:rsidRPr="00A2505B" w:rsidRDefault="00A2505B" w:rsidP="00F73413">
            <w:pPr>
              <w:pStyle w:val="JSKReferenceItem"/>
              <w:numPr>
                <w:ilvl w:val="0"/>
                <w:numId w:val="0"/>
              </w:numPr>
              <w:jc w:val="center"/>
              <w:rPr>
                <w:sz w:val="24"/>
                <w:lang w:val="en-US"/>
              </w:rPr>
            </w:pPr>
            <w:r w:rsidRPr="00A2505B">
              <w:rPr>
                <w:sz w:val="24"/>
                <w:lang w:val="en-US"/>
              </w:rPr>
              <w:t>0.18</w:t>
            </w:r>
          </w:p>
        </w:tc>
      </w:tr>
    </w:tbl>
    <w:p w14:paraId="733EAA2F" w14:textId="4A755C7D" w:rsidR="00A2505B" w:rsidRPr="00A2505B" w:rsidRDefault="00A2505B" w:rsidP="0037095C">
      <w:pPr>
        <w:ind w:firstLine="567"/>
        <w:jc w:val="both"/>
      </w:pPr>
      <w:r w:rsidRPr="00A2505B">
        <w:rPr>
          <w:lang w:val="en-US"/>
        </w:rPr>
        <w:t>Sumber: Output Tabel 3.1 WINSTEPS</w:t>
      </w:r>
    </w:p>
    <w:p w14:paraId="698AFC22" w14:textId="77777777" w:rsidR="00A2505B" w:rsidRPr="00A2505B" w:rsidRDefault="00A2505B" w:rsidP="0037095C">
      <w:pPr>
        <w:ind w:firstLine="567"/>
        <w:jc w:val="both"/>
      </w:pPr>
    </w:p>
    <w:p w14:paraId="04463889" w14:textId="77777777" w:rsidR="00A2505B" w:rsidRPr="00A2505B" w:rsidRDefault="00A2505B" w:rsidP="00A2505B">
      <w:pPr>
        <w:pStyle w:val="JSKReferenceItem"/>
        <w:numPr>
          <w:ilvl w:val="0"/>
          <w:numId w:val="0"/>
        </w:numPr>
        <w:ind w:firstLine="720"/>
        <w:rPr>
          <w:sz w:val="24"/>
          <w:lang w:val="en-US"/>
        </w:rPr>
      </w:pPr>
      <w:proofErr w:type="spellStart"/>
      <w:r w:rsidRPr="00A2505B">
        <w:rPr>
          <w:sz w:val="24"/>
          <w:lang w:val="en-US"/>
        </w:rPr>
        <w:t>Kategori</w:t>
      </w:r>
      <w:proofErr w:type="spellEnd"/>
      <w:r w:rsidRPr="00A2505B">
        <w:rPr>
          <w:sz w:val="24"/>
          <w:lang w:val="en-US"/>
        </w:rPr>
        <w:t xml:space="preserve"> </w:t>
      </w:r>
      <w:proofErr w:type="spellStart"/>
      <w:r w:rsidRPr="00A2505B">
        <w:rPr>
          <w:sz w:val="24"/>
          <w:lang w:val="en-US"/>
        </w:rPr>
        <w:t>perilaku</w:t>
      </w:r>
      <w:proofErr w:type="spellEnd"/>
      <w:r w:rsidRPr="00A2505B">
        <w:rPr>
          <w:sz w:val="24"/>
          <w:lang w:val="en-US"/>
        </w:rPr>
        <w:t xml:space="preserve"> </w:t>
      </w:r>
      <w:proofErr w:type="spellStart"/>
      <w:r w:rsidRPr="00A2505B">
        <w:rPr>
          <w:sz w:val="24"/>
          <w:lang w:val="en-US"/>
        </w:rPr>
        <w:t>maladaptif</w:t>
      </w:r>
      <w:proofErr w:type="spellEnd"/>
    </w:p>
    <w:p w14:paraId="14F37FFE" w14:textId="77777777" w:rsidR="00A2505B" w:rsidRPr="00A2505B" w:rsidRDefault="00A2505B" w:rsidP="006C505A">
      <w:pPr>
        <w:pStyle w:val="JSKReferenceItem"/>
        <w:numPr>
          <w:ilvl w:val="0"/>
          <w:numId w:val="0"/>
        </w:numPr>
        <w:tabs>
          <w:tab w:val="left" w:pos="3828"/>
        </w:tabs>
        <w:ind w:left="720" w:firstLine="720"/>
        <w:rPr>
          <w:sz w:val="24"/>
          <w:lang w:val="en-US"/>
        </w:rPr>
      </w:pPr>
      <w:proofErr w:type="spellStart"/>
      <w:r w:rsidRPr="00A2505B">
        <w:rPr>
          <w:sz w:val="24"/>
          <w:lang w:val="en-US"/>
        </w:rPr>
        <w:t>Kategori</w:t>
      </w:r>
      <w:proofErr w:type="spellEnd"/>
      <w:r w:rsidRPr="00A2505B">
        <w:rPr>
          <w:sz w:val="24"/>
          <w:lang w:val="en-US"/>
        </w:rPr>
        <w:t xml:space="preserve"> </w:t>
      </w:r>
      <w:proofErr w:type="spellStart"/>
      <w:r w:rsidRPr="00A2505B">
        <w:rPr>
          <w:sz w:val="24"/>
          <w:lang w:val="en-US"/>
        </w:rPr>
        <w:t>maladaptif</w:t>
      </w:r>
      <w:proofErr w:type="spellEnd"/>
      <w:r w:rsidRPr="00A2505B">
        <w:rPr>
          <w:sz w:val="24"/>
          <w:lang w:val="en-US"/>
        </w:rPr>
        <w:t xml:space="preserve"> pada </w:t>
      </w:r>
      <w:proofErr w:type="spellStart"/>
      <w:r w:rsidRPr="00A2505B">
        <w:rPr>
          <w:sz w:val="24"/>
          <w:lang w:val="en-US"/>
        </w:rPr>
        <w:t>anak</w:t>
      </w:r>
      <w:proofErr w:type="spellEnd"/>
      <w:r w:rsidRPr="00A2505B">
        <w:rPr>
          <w:sz w:val="24"/>
          <w:lang w:val="en-US"/>
        </w:rPr>
        <w:t xml:space="preserve"> </w:t>
      </w:r>
      <w:proofErr w:type="spellStart"/>
      <w:r w:rsidRPr="00A2505B">
        <w:rPr>
          <w:sz w:val="24"/>
          <w:lang w:val="en-US"/>
        </w:rPr>
        <w:t>prasekolah</w:t>
      </w:r>
      <w:proofErr w:type="spellEnd"/>
      <w:r w:rsidRPr="00A2505B">
        <w:rPr>
          <w:sz w:val="24"/>
          <w:lang w:val="en-US"/>
        </w:rPr>
        <w:t xml:space="preserve"> </w:t>
      </w:r>
      <w:proofErr w:type="spellStart"/>
      <w:r w:rsidRPr="00A2505B">
        <w:rPr>
          <w:sz w:val="24"/>
          <w:lang w:val="en-US"/>
        </w:rPr>
        <w:t>berdasarkan</w:t>
      </w:r>
      <w:proofErr w:type="spellEnd"/>
      <w:r w:rsidRPr="00A2505B">
        <w:rPr>
          <w:sz w:val="24"/>
          <w:lang w:val="en-US"/>
        </w:rPr>
        <w:t xml:space="preserve"> data </w:t>
      </w:r>
      <w:proofErr w:type="spellStart"/>
      <w:r w:rsidRPr="00A2505B">
        <w:rPr>
          <w:sz w:val="24"/>
          <w:lang w:val="en-US"/>
        </w:rPr>
        <w:t>demografis</w:t>
      </w:r>
      <w:proofErr w:type="spellEnd"/>
      <w:r w:rsidRPr="00A2505B">
        <w:rPr>
          <w:sz w:val="24"/>
          <w:lang w:val="en-US"/>
        </w:rPr>
        <w:t xml:space="preserve"> </w:t>
      </w:r>
      <w:proofErr w:type="spellStart"/>
      <w:r w:rsidRPr="00A2505B">
        <w:rPr>
          <w:sz w:val="24"/>
          <w:lang w:val="en-US"/>
        </w:rPr>
        <w:t>disajikan</w:t>
      </w:r>
      <w:proofErr w:type="spellEnd"/>
      <w:r w:rsidRPr="00A2505B">
        <w:rPr>
          <w:sz w:val="24"/>
          <w:lang w:val="en-US"/>
        </w:rPr>
        <w:t xml:space="preserve"> pada </w:t>
      </w:r>
      <w:proofErr w:type="spellStart"/>
      <w:r w:rsidRPr="00A2505B">
        <w:rPr>
          <w:sz w:val="24"/>
          <w:lang w:val="en-US"/>
        </w:rPr>
        <w:t>tabel</w:t>
      </w:r>
      <w:proofErr w:type="spellEnd"/>
      <w:r w:rsidRPr="00A2505B">
        <w:rPr>
          <w:sz w:val="24"/>
          <w:lang w:val="en-US"/>
        </w:rPr>
        <w:t xml:space="preserve"> 5. Tingkat </w:t>
      </w:r>
      <w:proofErr w:type="spellStart"/>
      <w:r w:rsidRPr="00A2505B">
        <w:rPr>
          <w:sz w:val="24"/>
          <w:lang w:val="en-US"/>
        </w:rPr>
        <w:t>perilaku</w:t>
      </w:r>
      <w:proofErr w:type="spellEnd"/>
      <w:r w:rsidRPr="00A2505B">
        <w:rPr>
          <w:sz w:val="24"/>
          <w:lang w:val="en-US"/>
        </w:rPr>
        <w:t xml:space="preserve"> </w:t>
      </w:r>
      <w:proofErr w:type="spellStart"/>
      <w:r w:rsidRPr="00A2505B">
        <w:rPr>
          <w:sz w:val="24"/>
          <w:lang w:val="en-US"/>
        </w:rPr>
        <w:t>maladaptif</w:t>
      </w:r>
      <w:proofErr w:type="spellEnd"/>
      <w:r w:rsidRPr="00A2505B">
        <w:rPr>
          <w:sz w:val="24"/>
          <w:lang w:val="en-US"/>
        </w:rPr>
        <w:t xml:space="preserve"> </w:t>
      </w:r>
      <w:proofErr w:type="spellStart"/>
      <w:r w:rsidRPr="00A2505B">
        <w:rPr>
          <w:sz w:val="24"/>
          <w:lang w:val="en-US"/>
        </w:rPr>
        <w:t>anak</w:t>
      </w:r>
      <w:proofErr w:type="spellEnd"/>
      <w:r w:rsidRPr="00A2505B">
        <w:rPr>
          <w:sz w:val="24"/>
          <w:lang w:val="en-US"/>
        </w:rPr>
        <w:t xml:space="preserve"> </w:t>
      </w:r>
      <w:proofErr w:type="spellStart"/>
      <w:r w:rsidRPr="00A2505B">
        <w:rPr>
          <w:sz w:val="24"/>
          <w:lang w:val="en-US"/>
        </w:rPr>
        <w:t>prasekolah</w:t>
      </w:r>
      <w:proofErr w:type="spellEnd"/>
      <w:r w:rsidRPr="00A2505B">
        <w:rPr>
          <w:sz w:val="24"/>
          <w:lang w:val="en-US"/>
        </w:rPr>
        <w:t xml:space="preserve"> </w:t>
      </w:r>
      <w:proofErr w:type="spellStart"/>
      <w:r w:rsidRPr="00A2505B">
        <w:rPr>
          <w:sz w:val="24"/>
          <w:lang w:val="en-US"/>
        </w:rPr>
        <w:t>dibagi</w:t>
      </w:r>
      <w:proofErr w:type="spellEnd"/>
      <w:r w:rsidRPr="00A2505B">
        <w:rPr>
          <w:sz w:val="24"/>
          <w:lang w:val="en-US"/>
        </w:rPr>
        <w:t xml:space="preserve"> </w:t>
      </w:r>
      <w:proofErr w:type="spellStart"/>
      <w:r w:rsidRPr="00A2505B">
        <w:rPr>
          <w:sz w:val="24"/>
          <w:lang w:val="en-US"/>
        </w:rPr>
        <w:t>menjadi</w:t>
      </w:r>
      <w:proofErr w:type="spellEnd"/>
      <w:r w:rsidRPr="00A2505B">
        <w:rPr>
          <w:sz w:val="24"/>
          <w:lang w:val="en-US"/>
        </w:rPr>
        <w:t xml:space="preserve"> </w:t>
      </w:r>
      <w:proofErr w:type="spellStart"/>
      <w:r w:rsidRPr="00A2505B">
        <w:rPr>
          <w:sz w:val="24"/>
          <w:lang w:val="en-US"/>
        </w:rPr>
        <w:t>tiga</w:t>
      </w:r>
      <w:proofErr w:type="spellEnd"/>
      <w:r w:rsidRPr="00A2505B">
        <w:rPr>
          <w:sz w:val="24"/>
          <w:lang w:val="en-US"/>
        </w:rPr>
        <w:t xml:space="preserve"> </w:t>
      </w:r>
      <w:proofErr w:type="spellStart"/>
      <w:r w:rsidRPr="00A2505B">
        <w:rPr>
          <w:sz w:val="24"/>
          <w:lang w:val="en-US"/>
        </w:rPr>
        <w:t>yaitu</w:t>
      </w:r>
      <w:proofErr w:type="spellEnd"/>
      <w:r w:rsidRPr="00A2505B">
        <w:rPr>
          <w:sz w:val="24"/>
          <w:lang w:val="en-US"/>
        </w:rPr>
        <w:t xml:space="preserve">: </w:t>
      </w:r>
      <w:proofErr w:type="spellStart"/>
      <w:r w:rsidRPr="00A2505B">
        <w:rPr>
          <w:sz w:val="24"/>
          <w:lang w:val="en-US"/>
        </w:rPr>
        <w:t>rendah</w:t>
      </w:r>
      <w:proofErr w:type="spellEnd"/>
      <w:r w:rsidRPr="00A2505B">
        <w:rPr>
          <w:sz w:val="24"/>
          <w:lang w:val="en-US"/>
        </w:rPr>
        <w:t xml:space="preserve">, </w:t>
      </w:r>
      <w:proofErr w:type="spellStart"/>
      <w:r w:rsidRPr="00A2505B">
        <w:rPr>
          <w:sz w:val="24"/>
          <w:lang w:val="en-US"/>
        </w:rPr>
        <w:t>sedang</w:t>
      </w:r>
      <w:proofErr w:type="spellEnd"/>
      <w:r w:rsidRPr="00A2505B">
        <w:rPr>
          <w:sz w:val="24"/>
          <w:lang w:val="en-US"/>
        </w:rPr>
        <w:t xml:space="preserve">, dan </w:t>
      </w:r>
      <w:proofErr w:type="spellStart"/>
      <w:r w:rsidRPr="00A2505B">
        <w:rPr>
          <w:sz w:val="24"/>
          <w:lang w:val="en-US"/>
        </w:rPr>
        <w:t>tinggi</w:t>
      </w:r>
      <w:proofErr w:type="spellEnd"/>
      <w:r w:rsidRPr="00A2505B">
        <w:rPr>
          <w:sz w:val="24"/>
          <w:lang w:val="en-US"/>
        </w:rPr>
        <w:t xml:space="preserve">. </w:t>
      </w:r>
      <w:proofErr w:type="spellStart"/>
      <w:r w:rsidRPr="00A2505B">
        <w:rPr>
          <w:sz w:val="24"/>
          <w:lang w:val="en-US"/>
        </w:rPr>
        <w:t>Kategorisasi</w:t>
      </w:r>
      <w:proofErr w:type="spellEnd"/>
      <w:r w:rsidRPr="00A2505B">
        <w:rPr>
          <w:sz w:val="24"/>
          <w:lang w:val="en-US"/>
        </w:rPr>
        <w:t xml:space="preserve"> </w:t>
      </w:r>
      <w:proofErr w:type="spellStart"/>
      <w:r w:rsidRPr="00A2505B">
        <w:rPr>
          <w:sz w:val="24"/>
          <w:lang w:val="en-US"/>
        </w:rPr>
        <w:t>perilaku</w:t>
      </w:r>
      <w:proofErr w:type="spellEnd"/>
      <w:r w:rsidRPr="00A2505B">
        <w:rPr>
          <w:sz w:val="24"/>
          <w:lang w:val="en-US"/>
        </w:rPr>
        <w:t xml:space="preserve"> </w:t>
      </w:r>
      <w:proofErr w:type="spellStart"/>
      <w:r w:rsidRPr="00A2505B">
        <w:rPr>
          <w:sz w:val="24"/>
          <w:lang w:val="en-US"/>
        </w:rPr>
        <w:t>maladaptif</w:t>
      </w:r>
      <w:proofErr w:type="spellEnd"/>
      <w:r w:rsidRPr="00A2505B">
        <w:rPr>
          <w:sz w:val="24"/>
          <w:lang w:val="en-US"/>
        </w:rPr>
        <w:t xml:space="preserve"> </w:t>
      </w:r>
      <w:proofErr w:type="spellStart"/>
      <w:r w:rsidRPr="00A2505B">
        <w:rPr>
          <w:sz w:val="24"/>
          <w:lang w:val="en-US"/>
        </w:rPr>
        <w:t>dibuat</w:t>
      </w:r>
      <w:proofErr w:type="spellEnd"/>
      <w:r w:rsidRPr="00A2505B">
        <w:rPr>
          <w:sz w:val="24"/>
          <w:lang w:val="en-US"/>
        </w:rPr>
        <w:t xml:space="preserve"> </w:t>
      </w:r>
      <w:proofErr w:type="spellStart"/>
      <w:r w:rsidRPr="00A2505B">
        <w:rPr>
          <w:sz w:val="24"/>
          <w:lang w:val="en-US"/>
        </w:rPr>
        <w:t>dengan</w:t>
      </w:r>
      <w:proofErr w:type="spellEnd"/>
      <w:r w:rsidRPr="00A2505B">
        <w:rPr>
          <w:sz w:val="24"/>
          <w:lang w:val="en-US"/>
        </w:rPr>
        <w:t xml:space="preserve"> </w:t>
      </w:r>
      <w:proofErr w:type="spellStart"/>
      <w:r w:rsidRPr="00A2505B">
        <w:rPr>
          <w:sz w:val="24"/>
          <w:lang w:val="en-US"/>
        </w:rPr>
        <w:t>menggunakan</w:t>
      </w:r>
      <w:proofErr w:type="spellEnd"/>
      <w:r w:rsidRPr="00A2505B">
        <w:rPr>
          <w:sz w:val="24"/>
          <w:lang w:val="en-US"/>
        </w:rPr>
        <w:t xml:space="preserve"> </w:t>
      </w:r>
      <w:proofErr w:type="spellStart"/>
      <w:r w:rsidRPr="00A2505B">
        <w:rPr>
          <w:sz w:val="24"/>
          <w:lang w:val="en-US"/>
        </w:rPr>
        <w:t>nilai</w:t>
      </w:r>
      <w:proofErr w:type="spellEnd"/>
      <w:r w:rsidRPr="00A2505B">
        <w:rPr>
          <w:sz w:val="24"/>
          <w:lang w:val="en-US"/>
        </w:rPr>
        <w:t xml:space="preserve"> </w:t>
      </w:r>
      <w:r w:rsidRPr="006C505A">
        <w:rPr>
          <w:i/>
          <w:iCs/>
          <w:sz w:val="24"/>
          <w:lang w:val="en-US"/>
        </w:rPr>
        <w:t>logit</w:t>
      </w:r>
      <w:r w:rsidRPr="00A2505B">
        <w:rPr>
          <w:sz w:val="24"/>
          <w:lang w:val="en-US"/>
        </w:rPr>
        <w:t xml:space="preserve"> </w:t>
      </w:r>
      <w:r w:rsidRPr="006C505A">
        <w:rPr>
          <w:i/>
          <w:iCs/>
          <w:sz w:val="24"/>
          <w:lang w:val="en-US"/>
        </w:rPr>
        <w:t>person</w:t>
      </w:r>
      <w:r w:rsidRPr="00A2505B">
        <w:rPr>
          <w:sz w:val="24"/>
          <w:lang w:val="en-US"/>
        </w:rPr>
        <w:t xml:space="preserve">. Dari </w:t>
      </w:r>
      <w:proofErr w:type="spellStart"/>
      <w:r w:rsidRPr="00A2505B">
        <w:rPr>
          <w:sz w:val="24"/>
          <w:lang w:val="en-US"/>
        </w:rPr>
        <w:t>segi</w:t>
      </w:r>
      <w:proofErr w:type="spellEnd"/>
      <w:r w:rsidRPr="00A2505B">
        <w:rPr>
          <w:sz w:val="24"/>
          <w:lang w:val="en-US"/>
        </w:rPr>
        <w:t xml:space="preserve"> </w:t>
      </w:r>
      <w:proofErr w:type="spellStart"/>
      <w:r w:rsidRPr="00A2505B">
        <w:rPr>
          <w:sz w:val="24"/>
          <w:lang w:val="en-US"/>
        </w:rPr>
        <w:t>jenis</w:t>
      </w:r>
      <w:proofErr w:type="spellEnd"/>
      <w:r w:rsidRPr="00A2505B">
        <w:rPr>
          <w:sz w:val="24"/>
          <w:lang w:val="en-US"/>
        </w:rPr>
        <w:t xml:space="preserve"> </w:t>
      </w:r>
      <w:proofErr w:type="spellStart"/>
      <w:r w:rsidRPr="00A2505B">
        <w:rPr>
          <w:sz w:val="24"/>
          <w:lang w:val="en-US"/>
        </w:rPr>
        <w:t>kelamin</w:t>
      </w:r>
      <w:proofErr w:type="spellEnd"/>
      <w:r w:rsidRPr="00A2505B">
        <w:rPr>
          <w:sz w:val="24"/>
          <w:lang w:val="en-US"/>
        </w:rPr>
        <w:t xml:space="preserve"> </w:t>
      </w:r>
      <w:proofErr w:type="spellStart"/>
      <w:r w:rsidRPr="00A2505B">
        <w:rPr>
          <w:sz w:val="24"/>
          <w:lang w:val="en-US"/>
        </w:rPr>
        <w:t>laki-laki</w:t>
      </w:r>
      <w:proofErr w:type="spellEnd"/>
      <w:r w:rsidRPr="00A2505B">
        <w:rPr>
          <w:sz w:val="24"/>
          <w:lang w:val="en-US"/>
        </w:rPr>
        <w:t xml:space="preserve"> </w:t>
      </w:r>
      <w:proofErr w:type="spellStart"/>
      <w:r w:rsidRPr="00A2505B">
        <w:rPr>
          <w:sz w:val="24"/>
          <w:lang w:val="en-US"/>
        </w:rPr>
        <w:t>maupun</w:t>
      </w:r>
      <w:proofErr w:type="spellEnd"/>
      <w:r w:rsidRPr="00A2505B">
        <w:rPr>
          <w:sz w:val="24"/>
          <w:lang w:val="en-US"/>
        </w:rPr>
        <w:t xml:space="preserve"> </w:t>
      </w:r>
      <w:proofErr w:type="spellStart"/>
      <w:r w:rsidRPr="00A2505B">
        <w:rPr>
          <w:sz w:val="24"/>
          <w:lang w:val="en-US"/>
        </w:rPr>
        <w:t>perempuan</w:t>
      </w:r>
      <w:proofErr w:type="spellEnd"/>
      <w:r w:rsidRPr="00A2505B">
        <w:rPr>
          <w:sz w:val="24"/>
          <w:lang w:val="en-US"/>
        </w:rPr>
        <w:t xml:space="preserve"> (200 </w:t>
      </w:r>
      <w:proofErr w:type="spellStart"/>
      <w:r w:rsidRPr="00A2505B">
        <w:rPr>
          <w:sz w:val="24"/>
          <w:lang w:val="en-US"/>
        </w:rPr>
        <w:t>dari</w:t>
      </w:r>
      <w:proofErr w:type="spellEnd"/>
      <w:r w:rsidRPr="00A2505B">
        <w:rPr>
          <w:sz w:val="24"/>
          <w:lang w:val="en-US"/>
        </w:rPr>
        <w:t xml:space="preserve"> 205 </w:t>
      </w:r>
      <w:proofErr w:type="spellStart"/>
      <w:r w:rsidRPr="00A2505B">
        <w:rPr>
          <w:sz w:val="24"/>
          <w:lang w:val="en-US"/>
        </w:rPr>
        <w:t>anak</w:t>
      </w:r>
      <w:proofErr w:type="spellEnd"/>
      <w:r w:rsidRPr="00A2505B">
        <w:rPr>
          <w:sz w:val="24"/>
          <w:lang w:val="en-US"/>
        </w:rPr>
        <w:t xml:space="preserve"> </w:t>
      </w:r>
      <w:proofErr w:type="spellStart"/>
      <w:r w:rsidRPr="00A2505B">
        <w:rPr>
          <w:sz w:val="24"/>
          <w:lang w:val="en-US"/>
        </w:rPr>
        <w:t>prasekolah</w:t>
      </w:r>
      <w:proofErr w:type="spellEnd"/>
      <w:r w:rsidRPr="00A2505B">
        <w:rPr>
          <w:sz w:val="24"/>
          <w:lang w:val="en-US"/>
        </w:rPr>
        <w:t xml:space="preserve">) </w:t>
      </w:r>
      <w:proofErr w:type="spellStart"/>
      <w:r w:rsidRPr="00A2505B">
        <w:rPr>
          <w:sz w:val="24"/>
          <w:lang w:val="en-US"/>
        </w:rPr>
        <w:t>sebagain</w:t>
      </w:r>
      <w:proofErr w:type="spellEnd"/>
      <w:r w:rsidRPr="00A2505B">
        <w:rPr>
          <w:sz w:val="24"/>
          <w:lang w:val="en-US"/>
        </w:rPr>
        <w:t xml:space="preserve"> </w:t>
      </w:r>
      <w:proofErr w:type="spellStart"/>
      <w:r w:rsidRPr="00A2505B">
        <w:rPr>
          <w:sz w:val="24"/>
          <w:lang w:val="en-US"/>
        </w:rPr>
        <w:t>besar</w:t>
      </w:r>
      <w:proofErr w:type="spellEnd"/>
      <w:r w:rsidRPr="00A2505B">
        <w:rPr>
          <w:sz w:val="24"/>
          <w:lang w:val="en-US"/>
        </w:rPr>
        <w:t xml:space="preserve"> </w:t>
      </w:r>
      <w:proofErr w:type="spellStart"/>
      <w:r w:rsidRPr="00A2505B">
        <w:rPr>
          <w:sz w:val="24"/>
          <w:lang w:val="en-US"/>
        </w:rPr>
        <w:t>memiliki</w:t>
      </w:r>
      <w:proofErr w:type="spellEnd"/>
      <w:r w:rsidRPr="00A2505B">
        <w:rPr>
          <w:sz w:val="24"/>
          <w:lang w:val="en-US"/>
        </w:rPr>
        <w:t xml:space="preserve"> </w:t>
      </w:r>
      <w:proofErr w:type="spellStart"/>
      <w:r w:rsidRPr="00A2505B">
        <w:rPr>
          <w:sz w:val="24"/>
          <w:lang w:val="en-US"/>
        </w:rPr>
        <w:t>perilaku</w:t>
      </w:r>
      <w:proofErr w:type="spellEnd"/>
      <w:r w:rsidRPr="00A2505B">
        <w:rPr>
          <w:sz w:val="24"/>
          <w:lang w:val="en-US"/>
        </w:rPr>
        <w:t xml:space="preserve"> </w:t>
      </w:r>
      <w:proofErr w:type="spellStart"/>
      <w:r w:rsidRPr="00A2505B">
        <w:rPr>
          <w:sz w:val="24"/>
          <w:lang w:val="en-US"/>
        </w:rPr>
        <w:t>maladaptif</w:t>
      </w:r>
      <w:proofErr w:type="spellEnd"/>
      <w:r w:rsidRPr="00A2505B">
        <w:rPr>
          <w:sz w:val="24"/>
          <w:lang w:val="en-US"/>
        </w:rPr>
        <w:t xml:space="preserve"> yang </w:t>
      </w:r>
      <w:proofErr w:type="spellStart"/>
      <w:r w:rsidRPr="00A2505B">
        <w:rPr>
          <w:sz w:val="24"/>
          <w:lang w:val="en-US"/>
        </w:rPr>
        <w:t>rendah</w:t>
      </w:r>
      <w:proofErr w:type="spellEnd"/>
      <w:r w:rsidRPr="00A2505B">
        <w:rPr>
          <w:sz w:val="24"/>
          <w:lang w:val="en-US"/>
        </w:rPr>
        <w:t xml:space="preserve">. </w:t>
      </w:r>
      <w:proofErr w:type="spellStart"/>
      <w:r w:rsidRPr="00A2505B">
        <w:rPr>
          <w:sz w:val="24"/>
          <w:lang w:val="en-US"/>
        </w:rPr>
        <w:t>Terlihat</w:t>
      </w:r>
      <w:proofErr w:type="spellEnd"/>
      <w:r w:rsidRPr="00A2505B">
        <w:rPr>
          <w:sz w:val="24"/>
          <w:lang w:val="en-US"/>
        </w:rPr>
        <w:t xml:space="preserve"> </w:t>
      </w:r>
      <w:proofErr w:type="spellStart"/>
      <w:r w:rsidRPr="00A2505B">
        <w:rPr>
          <w:sz w:val="24"/>
          <w:lang w:val="en-US"/>
        </w:rPr>
        <w:t>dari</w:t>
      </w:r>
      <w:proofErr w:type="spellEnd"/>
      <w:r w:rsidRPr="00A2505B">
        <w:rPr>
          <w:sz w:val="24"/>
          <w:lang w:val="en-US"/>
        </w:rPr>
        <w:t xml:space="preserve"> </w:t>
      </w:r>
      <w:proofErr w:type="spellStart"/>
      <w:r w:rsidRPr="00A2505B">
        <w:rPr>
          <w:sz w:val="24"/>
          <w:lang w:val="en-US"/>
        </w:rPr>
        <w:t>bahwa</w:t>
      </w:r>
      <w:proofErr w:type="spellEnd"/>
      <w:r w:rsidRPr="00A2505B">
        <w:rPr>
          <w:sz w:val="24"/>
          <w:lang w:val="en-US"/>
        </w:rPr>
        <w:t xml:space="preserve"> </w:t>
      </w:r>
      <w:proofErr w:type="spellStart"/>
      <w:r w:rsidRPr="00A2505B">
        <w:rPr>
          <w:sz w:val="24"/>
          <w:lang w:val="en-US"/>
        </w:rPr>
        <w:t>perilaku</w:t>
      </w:r>
      <w:proofErr w:type="spellEnd"/>
      <w:r w:rsidRPr="00A2505B">
        <w:rPr>
          <w:sz w:val="24"/>
          <w:lang w:val="en-US"/>
        </w:rPr>
        <w:t xml:space="preserve"> </w:t>
      </w:r>
      <w:proofErr w:type="spellStart"/>
      <w:r w:rsidRPr="00A2505B">
        <w:rPr>
          <w:sz w:val="24"/>
          <w:lang w:val="en-US"/>
        </w:rPr>
        <w:t>maladaptif</w:t>
      </w:r>
      <w:proofErr w:type="spellEnd"/>
      <w:r w:rsidRPr="00A2505B">
        <w:rPr>
          <w:sz w:val="24"/>
          <w:lang w:val="en-US"/>
        </w:rPr>
        <w:t xml:space="preserve"> </w:t>
      </w:r>
      <w:proofErr w:type="spellStart"/>
      <w:r w:rsidRPr="00A2505B">
        <w:rPr>
          <w:sz w:val="24"/>
          <w:lang w:val="en-US"/>
        </w:rPr>
        <w:t>anak</w:t>
      </w:r>
      <w:proofErr w:type="spellEnd"/>
      <w:r w:rsidRPr="00A2505B">
        <w:rPr>
          <w:sz w:val="24"/>
          <w:lang w:val="en-US"/>
        </w:rPr>
        <w:t xml:space="preserve"> </w:t>
      </w:r>
      <w:proofErr w:type="spellStart"/>
      <w:r w:rsidRPr="00A2505B">
        <w:rPr>
          <w:sz w:val="24"/>
          <w:lang w:val="en-US"/>
        </w:rPr>
        <w:t>prasekolah</w:t>
      </w:r>
      <w:proofErr w:type="spellEnd"/>
      <w:r w:rsidRPr="00A2505B">
        <w:rPr>
          <w:sz w:val="24"/>
          <w:lang w:val="en-US"/>
        </w:rPr>
        <w:t xml:space="preserve"> </w:t>
      </w:r>
      <w:proofErr w:type="spellStart"/>
      <w:r w:rsidRPr="00A2505B">
        <w:rPr>
          <w:sz w:val="24"/>
          <w:lang w:val="en-US"/>
        </w:rPr>
        <w:t>terdapat</w:t>
      </w:r>
      <w:proofErr w:type="spellEnd"/>
      <w:r w:rsidRPr="00A2505B">
        <w:rPr>
          <w:sz w:val="24"/>
          <w:lang w:val="en-US"/>
        </w:rPr>
        <w:t xml:space="preserve"> 200 (98%) </w:t>
      </w:r>
      <w:proofErr w:type="spellStart"/>
      <w:r w:rsidRPr="00A2505B">
        <w:rPr>
          <w:sz w:val="24"/>
          <w:lang w:val="en-US"/>
        </w:rPr>
        <w:t>anak</w:t>
      </w:r>
      <w:proofErr w:type="spellEnd"/>
      <w:r w:rsidRPr="00A2505B">
        <w:rPr>
          <w:sz w:val="24"/>
          <w:lang w:val="en-US"/>
        </w:rPr>
        <w:t xml:space="preserve"> </w:t>
      </w:r>
      <w:proofErr w:type="spellStart"/>
      <w:r w:rsidRPr="00A2505B">
        <w:rPr>
          <w:sz w:val="24"/>
          <w:lang w:val="en-US"/>
        </w:rPr>
        <w:t>prasekolah</w:t>
      </w:r>
      <w:proofErr w:type="spellEnd"/>
      <w:r w:rsidRPr="00A2505B">
        <w:rPr>
          <w:sz w:val="24"/>
          <w:lang w:val="en-US"/>
        </w:rPr>
        <w:t xml:space="preserve"> </w:t>
      </w:r>
      <w:proofErr w:type="spellStart"/>
      <w:r w:rsidRPr="00A2505B">
        <w:rPr>
          <w:sz w:val="24"/>
          <w:lang w:val="en-US"/>
        </w:rPr>
        <w:t>berada</w:t>
      </w:r>
      <w:proofErr w:type="spellEnd"/>
      <w:r w:rsidRPr="00A2505B">
        <w:rPr>
          <w:sz w:val="24"/>
          <w:lang w:val="en-US"/>
        </w:rPr>
        <w:t xml:space="preserve"> pada </w:t>
      </w:r>
      <w:proofErr w:type="spellStart"/>
      <w:r w:rsidRPr="00A2505B">
        <w:rPr>
          <w:sz w:val="24"/>
          <w:lang w:val="en-US"/>
        </w:rPr>
        <w:t>kategori</w:t>
      </w:r>
      <w:proofErr w:type="spellEnd"/>
      <w:r w:rsidRPr="00A2505B">
        <w:rPr>
          <w:sz w:val="24"/>
          <w:lang w:val="en-US"/>
        </w:rPr>
        <w:t xml:space="preserve"> </w:t>
      </w:r>
      <w:proofErr w:type="spellStart"/>
      <w:r w:rsidRPr="00A2505B">
        <w:rPr>
          <w:sz w:val="24"/>
          <w:lang w:val="en-US"/>
        </w:rPr>
        <w:t>rendah</w:t>
      </w:r>
      <w:proofErr w:type="spellEnd"/>
      <w:r w:rsidRPr="00A2505B">
        <w:rPr>
          <w:sz w:val="24"/>
          <w:lang w:val="en-US"/>
        </w:rPr>
        <w:t xml:space="preserve"> yang </w:t>
      </w:r>
      <w:proofErr w:type="spellStart"/>
      <w:r w:rsidRPr="00A2505B">
        <w:rPr>
          <w:sz w:val="24"/>
          <w:lang w:val="en-US"/>
        </w:rPr>
        <w:t>memiliki</w:t>
      </w:r>
      <w:proofErr w:type="spellEnd"/>
      <w:r w:rsidRPr="00A2505B">
        <w:rPr>
          <w:sz w:val="24"/>
          <w:lang w:val="en-US"/>
        </w:rPr>
        <w:t xml:space="preserve"> </w:t>
      </w:r>
      <w:proofErr w:type="spellStart"/>
      <w:r w:rsidRPr="00A2505B">
        <w:rPr>
          <w:sz w:val="24"/>
          <w:lang w:val="en-US"/>
        </w:rPr>
        <w:t>nilai</w:t>
      </w:r>
      <w:proofErr w:type="spellEnd"/>
      <w:r w:rsidRPr="00A2505B">
        <w:rPr>
          <w:sz w:val="24"/>
          <w:lang w:val="en-US"/>
        </w:rPr>
        <w:t xml:space="preserve"> LPV ˂ -0.09. </w:t>
      </w:r>
      <w:proofErr w:type="spellStart"/>
      <w:r w:rsidRPr="00A2505B">
        <w:rPr>
          <w:sz w:val="24"/>
          <w:lang w:val="en-US"/>
        </w:rPr>
        <w:t>Ditinjau</w:t>
      </w:r>
      <w:proofErr w:type="spellEnd"/>
      <w:r w:rsidRPr="00A2505B">
        <w:rPr>
          <w:sz w:val="24"/>
          <w:lang w:val="en-US"/>
        </w:rPr>
        <w:t xml:space="preserve"> </w:t>
      </w:r>
      <w:proofErr w:type="spellStart"/>
      <w:r w:rsidRPr="00A2505B">
        <w:rPr>
          <w:sz w:val="24"/>
          <w:lang w:val="en-US"/>
        </w:rPr>
        <w:t>dari</w:t>
      </w:r>
      <w:proofErr w:type="spellEnd"/>
      <w:r w:rsidRPr="00A2505B">
        <w:rPr>
          <w:sz w:val="24"/>
          <w:lang w:val="en-US"/>
        </w:rPr>
        <w:t xml:space="preserve"> </w:t>
      </w:r>
      <w:proofErr w:type="spellStart"/>
      <w:r w:rsidRPr="00A2505B">
        <w:rPr>
          <w:sz w:val="24"/>
          <w:lang w:val="en-US"/>
        </w:rPr>
        <w:t>kategori</w:t>
      </w:r>
      <w:proofErr w:type="spellEnd"/>
      <w:r w:rsidRPr="00A2505B">
        <w:rPr>
          <w:sz w:val="24"/>
          <w:lang w:val="en-US"/>
        </w:rPr>
        <w:t xml:space="preserve"> </w:t>
      </w:r>
      <w:proofErr w:type="spellStart"/>
      <w:r w:rsidRPr="00A2505B">
        <w:rPr>
          <w:sz w:val="24"/>
          <w:lang w:val="en-US"/>
        </w:rPr>
        <w:t>jenis</w:t>
      </w:r>
      <w:proofErr w:type="spellEnd"/>
      <w:r w:rsidRPr="00A2505B">
        <w:rPr>
          <w:sz w:val="24"/>
          <w:lang w:val="en-US"/>
        </w:rPr>
        <w:t xml:space="preserve"> </w:t>
      </w:r>
      <w:proofErr w:type="spellStart"/>
      <w:r w:rsidRPr="00A2505B">
        <w:rPr>
          <w:sz w:val="24"/>
          <w:lang w:val="en-US"/>
        </w:rPr>
        <w:t>kelamin</w:t>
      </w:r>
      <w:proofErr w:type="spellEnd"/>
      <w:r w:rsidRPr="00A2505B">
        <w:rPr>
          <w:sz w:val="24"/>
          <w:lang w:val="en-US"/>
        </w:rPr>
        <w:t xml:space="preserve"> </w:t>
      </w:r>
      <w:proofErr w:type="spellStart"/>
      <w:r w:rsidRPr="00A2505B">
        <w:rPr>
          <w:sz w:val="24"/>
          <w:lang w:val="en-US"/>
        </w:rPr>
        <w:t>perempuan</w:t>
      </w:r>
      <w:proofErr w:type="spellEnd"/>
      <w:r w:rsidRPr="00A2505B">
        <w:rPr>
          <w:sz w:val="24"/>
          <w:lang w:val="en-US"/>
        </w:rPr>
        <w:t xml:space="preserve"> </w:t>
      </w:r>
      <w:proofErr w:type="spellStart"/>
      <w:r w:rsidRPr="00A2505B">
        <w:rPr>
          <w:sz w:val="24"/>
          <w:lang w:val="en-US"/>
        </w:rPr>
        <w:t>sebanyak</w:t>
      </w:r>
      <w:proofErr w:type="spellEnd"/>
      <w:r w:rsidRPr="00A2505B">
        <w:rPr>
          <w:sz w:val="24"/>
          <w:lang w:val="en-US"/>
        </w:rPr>
        <w:t xml:space="preserve"> 96 </w:t>
      </w:r>
      <w:proofErr w:type="spellStart"/>
      <w:r w:rsidRPr="00A2505B">
        <w:rPr>
          <w:sz w:val="24"/>
          <w:lang w:val="en-US"/>
        </w:rPr>
        <w:t>anak</w:t>
      </w:r>
      <w:proofErr w:type="spellEnd"/>
      <w:r w:rsidRPr="00A2505B">
        <w:rPr>
          <w:sz w:val="24"/>
          <w:lang w:val="en-US"/>
        </w:rPr>
        <w:t xml:space="preserve"> </w:t>
      </w:r>
      <w:proofErr w:type="spellStart"/>
      <w:r w:rsidRPr="00A2505B">
        <w:rPr>
          <w:sz w:val="24"/>
          <w:lang w:val="en-US"/>
        </w:rPr>
        <w:t>prasekolah</w:t>
      </w:r>
      <w:proofErr w:type="spellEnd"/>
      <w:r w:rsidRPr="00A2505B">
        <w:rPr>
          <w:sz w:val="24"/>
          <w:lang w:val="en-US"/>
        </w:rPr>
        <w:t xml:space="preserve"> (47%) dan pada </w:t>
      </w:r>
      <w:proofErr w:type="spellStart"/>
      <w:r w:rsidRPr="00A2505B">
        <w:rPr>
          <w:sz w:val="24"/>
          <w:lang w:val="en-US"/>
        </w:rPr>
        <w:t>jenis</w:t>
      </w:r>
      <w:proofErr w:type="spellEnd"/>
      <w:r w:rsidRPr="00A2505B">
        <w:rPr>
          <w:sz w:val="24"/>
          <w:lang w:val="en-US"/>
        </w:rPr>
        <w:t xml:space="preserve"> </w:t>
      </w:r>
      <w:proofErr w:type="spellStart"/>
      <w:r w:rsidRPr="00A2505B">
        <w:rPr>
          <w:sz w:val="24"/>
          <w:lang w:val="en-US"/>
        </w:rPr>
        <w:t>kelamin</w:t>
      </w:r>
      <w:proofErr w:type="spellEnd"/>
      <w:r w:rsidRPr="00A2505B">
        <w:rPr>
          <w:sz w:val="24"/>
          <w:lang w:val="en-US"/>
        </w:rPr>
        <w:t xml:space="preserve"> </w:t>
      </w:r>
      <w:proofErr w:type="spellStart"/>
      <w:r w:rsidRPr="00A2505B">
        <w:rPr>
          <w:sz w:val="24"/>
          <w:lang w:val="en-US"/>
        </w:rPr>
        <w:t>laki-laki</w:t>
      </w:r>
      <w:proofErr w:type="spellEnd"/>
      <w:r w:rsidRPr="00A2505B">
        <w:rPr>
          <w:sz w:val="24"/>
          <w:lang w:val="en-US"/>
        </w:rPr>
        <w:t xml:space="preserve"> </w:t>
      </w:r>
      <w:proofErr w:type="spellStart"/>
      <w:r w:rsidRPr="00A2505B">
        <w:rPr>
          <w:sz w:val="24"/>
          <w:lang w:val="en-US"/>
        </w:rPr>
        <w:t>sebanyak</w:t>
      </w:r>
      <w:proofErr w:type="spellEnd"/>
      <w:r w:rsidRPr="00A2505B">
        <w:rPr>
          <w:sz w:val="24"/>
          <w:lang w:val="en-US"/>
        </w:rPr>
        <w:t xml:space="preserve"> 104 </w:t>
      </w:r>
      <w:proofErr w:type="spellStart"/>
      <w:r w:rsidRPr="00A2505B">
        <w:rPr>
          <w:sz w:val="24"/>
          <w:lang w:val="en-US"/>
        </w:rPr>
        <w:t>anak</w:t>
      </w:r>
      <w:proofErr w:type="spellEnd"/>
      <w:r w:rsidRPr="00A2505B">
        <w:rPr>
          <w:sz w:val="24"/>
          <w:lang w:val="en-US"/>
        </w:rPr>
        <w:t xml:space="preserve"> </w:t>
      </w:r>
      <w:proofErr w:type="spellStart"/>
      <w:r w:rsidRPr="00A2505B">
        <w:rPr>
          <w:sz w:val="24"/>
          <w:lang w:val="en-US"/>
        </w:rPr>
        <w:t>prasekolah</w:t>
      </w:r>
      <w:proofErr w:type="spellEnd"/>
      <w:r w:rsidRPr="00A2505B">
        <w:rPr>
          <w:sz w:val="24"/>
          <w:lang w:val="en-US"/>
        </w:rPr>
        <w:t xml:space="preserve"> (51%). </w:t>
      </w:r>
      <w:proofErr w:type="spellStart"/>
      <w:r w:rsidRPr="00A2505B">
        <w:rPr>
          <w:sz w:val="24"/>
          <w:lang w:val="en-US"/>
        </w:rPr>
        <w:t>Sedangkan</w:t>
      </w:r>
      <w:proofErr w:type="spellEnd"/>
      <w:r w:rsidRPr="00A2505B">
        <w:rPr>
          <w:sz w:val="24"/>
          <w:lang w:val="en-US"/>
        </w:rPr>
        <w:t xml:space="preserve"> pada </w:t>
      </w:r>
      <w:proofErr w:type="spellStart"/>
      <w:r w:rsidRPr="00A2505B">
        <w:rPr>
          <w:sz w:val="24"/>
          <w:lang w:val="en-US"/>
        </w:rPr>
        <w:t>kategori</w:t>
      </w:r>
      <w:proofErr w:type="spellEnd"/>
      <w:r w:rsidRPr="00A2505B">
        <w:rPr>
          <w:sz w:val="24"/>
          <w:lang w:val="en-US"/>
        </w:rPr>
        <w:t xml:space="preserve"> </w:t>
      </w:r>
      <w:proofErr w:type="spellStart"/>
      <w:r w:rsidRPr="00A2505B">
        <w:rPr>
          <w:sz w:val="24"/>
          <w:lang w:val="en-US"/>
        </w:rPr>
        <w:t>sedang</w:t>
      </w:r>
      <w:proofErr w:type="spellEnd"/>
      <w:r w:rsidRPr="00A2505B">
        <w:rPr>
          <w:sz w:val="24"/>
          <w:lang w:val="en-US"/>
        </w:rPr>
        <w:t xml:space="preserve"> yang </w:t>
      </w:r>
      <w:proofErr w:type="spellStart"/>
      <w:r w:rsidRPr="00A2505B">
        <w:rPr>
          <w:sz w:val="24"/>
          <w:lang w:val="en-US"/>
        </w:rPr>
        <w:t>memiliki</w:t>
      </w:r>
      <w:proofErr w:type="spellEnd"/>
      <w:r w:rsidRPr="00A2505B">
        <w:rPr>
          <w:sz w:val="24"/>
          <w:lang w:val="en-US"/>
        </w:rPr>
        <w:t xml:space="preserve"> </w:t>
      </w:r>
      <w:proofErr w:type="spellStart"/>
      <w:r w:rsidRPr="00A2505B">
        <w:rPr>
          <w:sz w:val="24"/>
          <w:lang w:val="en-US"/>
        </w:rPr>
        <w:t>nilai</w:t>
      </w:r>
      <w:proofErr w:type="spellEnd"/>
      <w:r w:rsidRPr="00A2505B">
        <w:rPr>
          <w:sz w:val="24"/>
          <w:lang w:val="en-US"/>
        </w:rPr>
        <w:t xml:space="preserve"> LPV -0.09 ˂ LPV ˂ 2.35 </w:t>
      </w:r>
      <w:proofErr w:type="spellStart"/>
      <w:r w:rsidRPr="00A2505B">
        <w:rPr>
          <w:sz w:val="24"/>
          <w:lang w:val="en-US"/>
        </w:rPr>
        <w:t>terdapat</w:t>
      </w:r>
      <w:proofErr w:type="spellEnd"/>
      <w:r w:rsidRPr="00A2505B">
        <w:rPr>
          <w:sz w:val="24"/>
          <w:lang w:val="en-US"/>
        </w:rPr>
        <w:t xml:space="preserve"> 5 (1%) </w:t>
      </w:r>
      <w:proofErr w:type="spellStart"/>
      <w:r w:rsidRPr="00A2505B">
        <w:rPr>
          <w:sz w:val="24"/>
          <w:lang w:val="en-US"/>
        </w:rPr>
        <w:t>anak</w:t>
      </w:r>
      <w:proofErr w:type="spellEnd"/>
      <w:r w:rsidRPr="00A2505B">
        <w:rPr>
          <w:sz w:val="24"/>
          <w:lang w:val="en-US"/>
        </w:rPr>
        <w:t xml:space="preserve"> </w:t>
      </w:r>
      <w:proofErr w:type="spellStart"/>
      <w:r w:rsidRPr="00A2505B">
        <w:rPr>
          <w:sz w:val="24"/>
          <w:lang w:val="en-US"/>
        </w:rPr>
        <w:t>prasekolah</w:t>
      </w:r>
      <w:proofErr w:type="spellEnd"/>
      <w:r w:rsidRPr="00A2505B">
        <w:rPr>
          <w:sz w:val="24"/>
          <w:lang w:val="en-US"/>
        </w:rPr>
        <w:t xml:space="preserve"> masing-masing </w:t>
      </w:r>
      <w:proofErr w:type="spellStart"/>
      <w:r w:rsidRPr="00A2505B">
        <w:rPr>
          <w:sz w:val="24"/>
          <w:lang w:val="en-US"/>
        </w:rPr>
        <w:t>diperoleh</w:t>
      </w:r>
      <w:proofErr w:type="spellEnd"/>
      <w:r w:rsidRPr="00A2505B">
        <w:rPr>
          <w:sz w:val="24"/>
          <w:lang w:val="en-US"/>
        </w:rPr>
        <w:t xml:space="preserve"> </w:t>
      </w:r>
      <w:proofErr w:type="spellStart"/>
      <w:r w:rsidRPr="00A2505B">
        <w:rPr>
          <w:sz w:val="24"/>
          <w:lang w:val="en-US"/>
        </w:rPr>
        <w:t>dari</w:t>
      </w:r>
      <w:proofErr w:type="spellEnd"/>
      <w:r w:rsidRPr="00A2505B">
        <w:rPr>
          <w:sz w:val="24"/>
          <w:lang w:val="en-US"/>
        </w:rPr>
        <w:t xml:space="preserve"> </w:t>
      </w:r>
      <w:proofErr w:type="spellStart"/>
      <w:r w:rsidRPr="00A2505B">
        <w:rPr>
          <w:sz w:val="24"/>
          <w:lang w:val="en-US"/>
        </w:rPr>
        <w:t>jenis</w:t>
      </w:r>
      <w:proofErr w:type="spellEnd"/>
      <w:r w:rsidRPr="00A2505B">
        <w:rPr>
          <w:sz w:val="24"/>
          <w:lang w:val="en-US"/>
        </w:rPr>
        <w:t xml:space="preserve"> </w:t>
      </w:r>
      <w:proofErr w:type="spellStart"/>
      <w:r w:rsidRPr="00A2505B">
        <w:rPr>
          <w:sz w:val="24"/>
          <w:lang w:val="en-US"/>
        </w:rPr>
        <w:t>kelamin</w:t>
      </w:r>
      <w:proofErr w:type="spellEnd"/>
      <w:r w:rsidRPr="00A2505B">
        <w:rPr>
          <w:sz w:val="24"/>
          <w:lang w:val="en-US"/>
        </w:rPr>
        <w:t xml:space="preserve"> </w:t>
      </w:r>
      <w:proofErr w:type="spellStart"/>
      <w:r w:rsidRPr="00A2505B">
        <w:rPr>
          <w:sz w:val="24"/>
          <w:lang w:val="en-US"/>
        </w:rPr>
        <w:t>perempuan</w:t>
      </w:r>
      <w:proofErr w:type="spellEnd"/>
      <w:r w:rsidRPr="00A2505B">
        <w:rPr>
          <w:sz w:val="24"/>
          <w:lang w:val="en-US"/>
        </w:rPr>
        <w:t xml:space="preserve"> </w:t>
      </w:r>
      <w:proofErr w:type="spellStart"/>
      <w:r w:rsidRPr="00A2505B">
        <w:rPr>
          <w:sz w:val="24"/>
          <w:lang w:val="en-US"/>
        </w:rPr>
        <w:t>terdapat</w:t>
      </w:r>
      <w:proofErr w:type="spellEnd"/>
      <w:r w:rsidRPr="00A2505B">
        <w:rPr>
          <w:sz w:val="24"/>
          <w:lang w:val="en-US"/>
        </w:rPr>
        <w:t xml:space="preserve"> 2 </w:t>
      </w:r>
      <w:proofErr w:type="spellStart"/>
      <w:r w:rsidRPr="00A2505B">
        <w:rPr>
          <w:sz w:val="24"/>
          <w:lang w:val="en-US"/>
        </w:rPr>
        <w:t>anak</w:t>
      </w:r>
      <w:proofErr w:type="spellEnd"/>
      <w:r w:rsidRPr="00A2505B">
        <w:rPr>
          <w:sz w:val="24"/>
          <w:lang w:val="en-US"/>
        </w:rPr>
        <w:t xml:space="preserve"> </w:t>
      </w:r>
      <w:proofErr w:type="spellStart"/>
      <w:r w:rsidRPr="00A2505B">
        <w:rPr>
          <w:sz w:val="24"/>
          <w:lang w:val="en-US"/>
        </w:rPr>
        <w:t>prasekolah</w:t>
      </w:r>
      <w:proofErr w:type="spellEnd"/>
      <w:r w:rsidRPr="00A2505B">
        <w:rPr>
          <w:sz w:val="24"/>
          <w:lang w:val="en-US"/>
        </w:rPr>
        <w:t xml:space="preserve"> dan pada </w:t>
      </w:r>
      <w:proofErr w:type="spellStart"/>
      <w:r w:rsidRPr="00A2505B">
        <w:rPr>
          <w:sz w:val="24"/>
          <w:lang w:val="en-US"/>
        </w:rPr>
        <w:t>jenis</w:t>
      </w:r>
      <w:proofErr w:type="spellEnd"/>
      <w:r w:rsidRPr="00A2505B">
        <w:rPr>
          <w:sz w:val="24"/>
          <w:lang w:val="en-US"/>
        </w:rPr>
        <w:t xml:space="preserve"> </w:t>
      </w:r>
      <w:proofErr w:type="spellStart"/>
      <w:r w:rsidRPr="00A2505B">
        <w:rPr>
          <w:sz w:val="24"/>
          <w:lang w:val="en-US"/>
        </w:rPr>
        <w:t>kelamin</w:t>
      </w:r>
      <w:proofErr w:type="spellEnd"/>
      <w:r w:rsidRPr="00A2505B">
        <w:rPr>
          <w:sz w:val="24"/>
          <w:lang w:val="en-US"/>
        </w:rPr>
        <w:t xml:space="preserve"> </w:t>
      </w:r>
      <w:proofErr w:type="spellStart"/>
      <w:r w:rsidRPr="00A2505B">
        <w:rPr>
          <w:sz w:val="24"/>
          <w:lang w:val="en-US"/>
        </w:rPr>
        <w:t>laki-laki</w:t>
      </w:r>
      <w:proofErr w:type="spellEnd"/>
      <w:r w:rsidRPr="00A2505B">
        <w:rPr>
          <w:sz w:val="24"/>
          <w:lang w:val="en-US"/>
        </w:rPr>
        <w:t xml:space="preserve"> </w:t>
      </w:r>
      <w:proofErr w:type="spellStart"/>
      <w:r w:rsidRPr="00A2505B">
        <w:rPr>
          <w:sz w:val="24"/>
          <w:lang w:val="en-US"/>
        </w:rPr>
        <w:t>terdapat</w:t>
      </w:r>
      <w:proofErr w:type="spellEnd"/>
      <w:r w:rsidRPr="00A2505B">
        <w:rPr>
          <w:sz w:val="24"/>
          <w:lang w:val="en-US"/>
        </w:rPr>
        <w:t xml:space="preserve"> 3 </w:t>
      </w:r>
      <w:proofErr w:type="spellStart"/>
      <w:r w:rsidRPr="00A2505B">
        <w:rPr>
          <w:sz w:val="24"/>
          <w:lang w:val="en-US"/>
        </w:rPr>
        <w:t>anak</w:t>
      </w:r>
      <w:proofErr w:type="spellEnd"/>
      <w:r w:rsidRPr="00A2505B">
        <w:rPr>
          <w:sz w:val="24"/>
          <w:lang w:val="en-US"/>
        </w:rPr>
        <w:t xml:space="preserve"> </w:t>
      </w:r>
      <w:proofErr w:type="spellStart"/>
      <w:r w:rsidRPr="00A2505B">
        <w:rPr>
          <w:sz w:val="24"/>
          <w:lang w:val="en-US"/>
        </w:rPr>
        <w:t>prasekolah</w:t>
      </w:r>
      <w:proofErr w:type="spellEnd"/>
      <w:r w:rsidRPr="00A2505B">
        <w:rPr>
          <w:sz w:val="24"/>
          <w:lang w:val="en-US"/>
        </w:rPr>
        <w:t xml:space="preserve">. </w:t>
      </w:r>
      <w:proofErr w:type="spellStart"/>
      <w:r w:rsidRPr="00A2505B">
        <w:rPr>
          <w:sz w:val="24"/>
          <w:lang w:val="en-US"/>
        </w:rPr>
        <w:t>Sementara</w:t>
      </w:r>
      <w:proofErr w:type="spellEnd"/>
      <w:r w:rsidRPr="00A2505B">
        <w:rPr>
          <w:sz w:val="24"/>
          <w:lang w:val="en-US"/>
        </w:rPr>
        <w:t xml:space="preserve"> </w:t>
      </w:r>
      <w:proofErr w:type="spellStart"/>
      <w:r w:rsidRPr="00A2505B">
        <w:rPr>
          <w:sz w:val="24"/>
          <w:lang w:val="en-US"/>
        </w:rPr>
        <w:t>itu</w:t>
      </w:r>
      <w:proofErr w:type="spellEnd"/>
      <w:r w:rsidRPr="00A2505B">
        <w:rPr>
          <w:sz w:val="24"/>
          <w:lang w:val="en-US"/>
        </w:rPr>
        <w:t xml:space="preserve"> pada </w:t>
      </w:r>
      <w:proofErr w:type="spellStart"/>
      <w:r w:rsidRPr="00A2505B">
        <w:rPr>
          <w:sz w:val="24"/>
          <w:lang w:val="en-US"/>
        </w:rPr>
        <w:t>kategori</w:t>
      </w:r>
      <w:proofErr w:type="spellEnd"/>
      <w:r w:rsidRPr="00A2505B">
        <w:rPr>
          <w:sz w:val="24"/>
          <w:lang w:val="en-US"/>
        </w:rPr>
        <w:t xml:space="preserve"> </w:t>
      </w:r>
      <w:proofErr w:type="spellStart"/>
      <w:r w:rsidRPr="00A2505B">
        <w:rPr>
          <w:sz w:val="24"/>
          <w:lang w:val="en-US"/>
        </w:rPr>
        <w:t>tinggi</w:t>
      </w:r>
      <w:proofErr w:type="spellEnd"/>
      <w:r w:rsidRPr="00A2505B">
        <w:rPr>
          <w:sz w:val="24"/>
          <w:lang w:val="en-US"/>
        </w:rPr>
        <w:t xml:space="preserve"> yang </w:t>
      </w:r>
      <w:proofErr w:type="spellStart"/>
      <w:r w:rsidRPr="00A2505B">
        <w:rPr>
          <w:sz w:val="24"/>
          <w:lang w:val="en-US"/>
        </w:rPr>
        <w:t>memiliki</w:t>
      </w:r>
      <w:proofErr w:type="spellEnd"/>
      <w:r w:rsidRPr="00A2505B">
        <w:rPr>
          <w:sz w:val="24"/>
          <w:lang w:val="en-US"/>
        </w:rPr>
        <w:t xml:space="preserve"> </w:t>
      </w:r>
      <w:proofErr w:type="spellStart"/>
      <w:r w:rsidRPr="00A2505B">
        <w:rPr>
          <w:sz w:val="24"/>
          <w:lang w:val="en-US"/>
        </w:rPr>
        <w:t>nilai</w:t>
      </w:r>
      <w:proofErr w:type="spellEnd"/>
      <w:r w:rsidRPr="00A2505B">
        <w:rPr>
          <w:sz w:val="24"/>
          <w:lang w:val="en-US"/>
        </w:rPr>
        <w:t xml:space="preserve"> LPV ˃ 2.35 </w:t>
      </w:r>
      <w:proofErr w:type="spellStart"/>
      <w:r w:rsidRPr="00A2505B">
        <w:rPr>
          <w:sz w:val="24"/>
          <w:lang w:val="en-US"/>
        </w:rPr>
        <w:t>tidak</w:t>
      </w:r>
      <w:proofErr w:type="spellEnd"/>
      <w:r w:rsidRPr="00A2505B">
        <w:rPr>
          <w:sz w:val="24"/>
          <w:lang w:val="en-US"/>
        </w:rPr>
        <w:t xml:space="preserve"> </w:t>
      </w:r>
      <w:proofErr w:type="spellStart"/>
      <w:r w:rsidRPr="00A2505B">
        <w:rPr>
          <w:sz w:val="24"/>
          <w:lang w:val="en-US"/>
        </w:rPr>
        <w:t>ada</w:t>
      </w:r>
      <w:proofErr w:type="spellEnd"/>
      <w:r w:rsidRPr="00A2505B">
        <w:rPr>
          <w:sz w:val="24"/>
          <w:lang w:val="en-US"/>
        </w:rPr>
        <w:t>.</w:t>
      </w:r>
    </w:p>
    <w:p w14:paraId="6B97D676" w14:textId="77777777" w:rsidR="00A2505B" w:rsidRPr="00A2505B" w:rsidRDefault="00A2505B" w:rsidP="00A2505B">
      <w:pPr>
        <w:pStyle w:val="JSKReferenceItem"/>
        <w:numPr>
          <w:ilvl w:val="0"/>
          <w:numId w:val="0"/>
        </w:numPr>
        <w:ind w:left="720" w:firstLine="720"/>
        <w:rPr>
          <w:sz w:val="24"/>
          <w:lang w:val="en-US"/>
        </w:rPr>
      </w:pPr>
    </w:p>
    <w:p w14:paraId="5DB7F6DA" w14:textId="77777777" w:rsidR="00A2505B" w:rsidRPr="00A2505B" w:rsidRDefault="00A2505B" w:rsidP="00A2505B">
      <w:pPr>
        <w:pStyle w:val="Caption"/>
        <w:keepNext/>
        <w:jc w:val="center"/>
        <w:rPr>
          <w:rFonts w:cs="Times New Roman"/>
        </w:rPr>
      </w:pPr>
      <w:r w:rsidRPr="00A2505B">
        <w:rPr>
          <w:rFonts w:cs="Times New Roman"/>
        </w:rPr>
        <w:t xml:space="preserve">Tabel </w:t>
      </w:r>
      <w:r w:rsidRPr="00A2505B">
        <w:rPr>
          <w:rFonts w:cs="Times New Roman"/>
        </w:rPr>
        <w:fldChar w:fldCharType="begin"/>
      </w:r>
      <w:r w:rsidRPr="00A2505B">
        <w:rPr>
          <w:rFonts w:cs="Times New Roman"/>
        </w:rPr>
        <w:instrText xml:space="preserve"> SEQ Tabel \* ARABIC </w:instrText>
      </w:r>
      <w:r w:rsidRPr="00A2505B">
        <w:rPr>
          <w:rFonts w:cs="Times New Roman"/>
        </w:rPr>
        <w:fldChar w:fldCharType="separate"/>
      </w:r>
      <w:r w:rsidRPr="00A2505B">
        <w:rPr>
          <w:rFonts w:cs="Times New Roman"/>
          <w:noProof/>
        </w:rPr>
        <w:t>5</w:t>
      </w:r>
      <w:r w:rsidRPr="00A2505B">
        <w:rPr>
          <w:rFonts w:cs="Times New Roman"/>
        </w:rPr>
        <w:fldChar w:fldCharType="end"/>
      </w:r>
      <w:r w:rsidRPr="00A2505B">
        <w:rPr>
          <w:rFonts w:cs="Times New Roman"/>
          <w:lang w:val="en-US"/>
        </w:rPr>
        <w:t xml:space="preserve"> Gambaran </w:t>
      </w:r>
      <w:proofErr w:type="spellStart"/>
      <w:r w:rsidRPr="00A2505B">
        <w:rPr>
          <w:rFonts w:cs="Times New Roman"/>
          <w:lang w:val="en-US"/>
        </w:rPr>
        <w:t>Perilaku</w:t>
      </w:r>
      <w:proofErr w:type="spellEnd"/>
      <w:r w:rsidRPr="00A2505B">
        <w:rPr>
          <w:rFonts w:cs="Times New Roman"/>
          <w:lang w:val="en-US"/>
        </w:rPr>
        <w:t xml:space="preserve"> </w:t>
      </w:r>
      <w:proofErr w:type="spellStart"/>
      <w:r w:rsidRPr="00A2505B">
        <w:rPr>
          <w:rFonts w:cs="Times New Roman"/>
          <w:lang w:val="en-US"/>
        </w:rPr>
        <w:t>Maladaptif</w:t>
      </w:r>
      <w:proofErr w:type="spellEnd"/>
      <w:r w:rsidRPr="00A2505B">
        <w:rPr>
          <w:rFonts w:cs="Times New Roman"/>
          <w:lang w:val="en-US"/>
        </w:rPr>
        <w:t xml:space="preserve"> </w:t>
      </w:r>
      <w:proofErr w:type="spellStart"/>
      <w:r w:rsidRPr="00A2505B">
        <w:rPr>
          <w:rFonts w:cs="Times New Roman"/>
          <w:lang w:val="en-US"/>
        </w:rPr>
        <w:t>Berdasarkan</w:t>
      </w:r>
      <w:proofErr w:type="spellEnd"/>
      <w:r w:rsidRPr="00A2505B">
        <w:rPr>
          <w:rFonts w:cs="Times New Roman"/>
          <w:lang w:val="en-US"/>
        </w:rPr>
        <w:t xml:space="preserve"> Nilai Logit Person (LVP)</w:t>
      </w:r>
    </w:p>
    <w:tbl>
      <w:tblPr>
        <w:tblStyle w:val="TableGrid"/>
        <w:tblW w:w="0" w:type="auto"/>
        <w:jc w:val="center"/>
        <w:tblLook w:val="04A0" w:firstRow="1" w:lastRow="0" w:firstColumn="1" w:lastColumn="0" w:noHBand="0" w:noVBand="1"/>
      </w:tblPr>
      <w:tblGrid>
        <w:gridCol w:w="2972"/>
        <w:gridCol w:w="1559"/>
        <w:gridCol w:w="1843"/>
        <w:gridCol w:w="1276"/>
      </w:tblGrid>
      <w:tr w:rsidR="00A2505B" w:rsidRPr="00A2505B" w14:paraId="6CE1220D" w14:textId="77777777" w:rsidTr="00F73413">
        <w:trPr>
          <w:trHeight w:val="427"/>
          <w:jc w:val="center"/>
        </w:trPr>
        <w:tc>
          <w:tcPr>
            <w:tcW w:w="2972" w:type="dxa"/>
            <w:vAlign w:val="center"/>
          </w:tcPr>
          <w:p w14:paraId="71B4E921" w14:textId="77777777" w:rsidR="00A2505B" w:rsidRPr="00A2505B" w:rsidRDefault="00A2505B" w:rsidP="00F73413">
            <w:pPr>
              <w:pStyle w:val="JSKReferenceItem"/>
              <w:numPr>
                <w:ilvl w:val="0"/>
                <w:numId w:val="0"/>
              </w:numPr>
              <w:jc w:val="center"/>
              <w:rPr>
                <w:b/>
                <w:bCs/>
                <w:sz w:val="24"/>
                <w:lang w:val="en-US"/>
              </w:rPr>
            </w:pPr>
            <w:proofErr w:type="spellStart"/>
            <w:r w:rsidRPr="00A2505B">
              <w:rPr>
                <w:b/>
                <w:bCs/>
                <w:sz w:val="24"/>
                <w:lang w:val="en-US"/>
              </w:rPr>
              <w:t>Karakteristik</w:t>
            </w:r>
            <w:proofErr w:type="spellEnd"/>
            <w:r w:rsidRPr="00A2505B">
              <w:rPr>
                <w:b/>
                <w:bCs/>
                <w:sz w:val="24"/>
                <w:lang w:val="en-US"/>
              </w:rPr>
              <w:t xml:space="preserve"> </w:t>
            </w:r>
            <w:proofErr w:type="spellStart"/>
            <w:r w:rsidRPr="00A2505B">
              <w:rPr>
                <w:b/>
                <w:bCs/>
                <w:sz w:val="24"/>
                <w:lang w:val="en-US"/>
              </w:rPr>
              <w:t>Demografis</w:t>
            </w:r>
            <w:proofErr w:type="spellEnd"/>
          </w:p>
        </w:tc>
        <w:tc>
          <w:tcPr>
            <w:tcW w:w="1559" w:type="dxa"/>
            <w:vAlign w:val="center"/>
          </w:tcPr>
          <w:p w14:paraId="4460783F" w14:textId="77777777" w:rsidR="00A2505B" w:rsidRPr="00A2505B" w:rsidRDefault="00A2505B" w:rsidP="00F73413">
            <w:pPr>
              <w:pStyle w:val="JSKReferenceItem"/>
              <w:numPr>
                <w:ilvl w:val="0"/>
                <w:numId w:val="0"/>
              </w:numPr>
              <w:jc w:val="center"/>
              <w:rPr>
                <w:b/>
                <w:bCs/>
                <w:sz w:val="24"/>
                <w:lang w:val="en-US"/>
              </w:rPr>
            </w:pPr>
            <w:proofErr w:type="spellStart"/>
            <w:r w:rsidRPr="00A2505B">
              <w:rPr>
                <w:b/>
                <w:bCs/>
                <w:sz w:val="24"/>
                <w:lang w:val="en-US"/>
              </w:rPr>
              <w:t>Rendah</w:t>
            </w:r>
            <w:proofErr w:type="spellEnd"/>
          </w:p>
          <w:p w14:paraId="43F1DA09" w14:textId="77777777" w:rsidR="00A2505B" w:rsidRPr="00A2505B" w:rsidRDefault="00A2505B" w:rsidP="00F73413">
            <w:pPr>
              <w:pStyle w:val="JSKReferenceItem"/>
              <w:numPr>
                <w:ilvl w:val="0"/>
                <w:numId w:val="0"/>
              </w:numPr>
              <w:jc w:val="center"/>
              <w:rPr>
                <w:b/>
                <w:bCs/>
                <w:sz w:val="24"/>
                <w:lang w:val="en-US"/>
              </w:rPr>
            </w:pPr>
            <w:r w:rsidRPr="00A2505B">
              <w:rPr>
                <w:b/>
                <w:bCs/>
                <w:sz w:val="24"/>
                <w:lang w:val="en-US"/>
              </w:rPr>
              <w:t>LVP ˂ -0.09</w:t>
            </w:r>
          </w:p>
        </w:tc>
        <w:tc>
          <w:tcPr>
            <w:tcW w:w="1843" w:type="dxa"/>
            <w:vAlign w:val="center"/>
          </w:tcPr>
          <w:p w14:paraId="30465A3F" w14:textId="77777777" w:rsidR="00A2505B" w:rsidRPr="00A2505B" w:rsidRDefault="00A2505B" w:rsidP="00F73413">
            <w:pPr>
              <w:pStyle w:val="JSKReferenceItem"/>
              <w:numPr>
                <w:ilvl w:val="0"/>
                <w:numId w:val="0"/>
              </w:numPr>
              <w:jc w:val="center"/>
              <w:rPr>
                <w:b/>
                <w:bCs/>
                <w:sz w:val="24"/>
                <w:lang w:val="en-US"/>
              </w:rPr>
            </w:pPr>
            <w:r w:rsidRPr="00A2505B">
              <w:rPr>
                <w:b/>
                <w:bCs/>
                <w:sz w:val="24"/>
                <w:lang w:val="en-US"/>
              </w:rPr>
              <w:t>Sedang</w:t>
            </w:r>
          </w:p>
          <w:p w14:paraId="1600E799" w14:textId="77777777" w:rsidR="00A2505B" w:rsidRPr="00A2505B" w:rsidRDefault="00A2505B" w:rsidP="00F73413">
            <w:pPr>
              <w:pStyle w:val="JSKReferenceItem"/>
              <w:numPr>
                <w:ilvl w:val="0"/>
                <w:numId w:val="0"/>
              </w:numPr>
              <w:jc w:val="center"/>
              <w:rPr>
                <w:b/>
                <w:bCs/>
                <w:sz w:val="24"/>
                <w:lang w:val="en-US"/>
              </w:rPr>
            </w:pPr>
            <w:r w:rsidRPr="00A2505B">
              <w:rPr>
                <w:b/>
                <w:bCs/>
                <w:sz w:val="24"/>
                <w:lang w:val="en-US"/>
              </w:rPr>
              <w:t>-0.09 ˂ LVP ˂ 2.35</w:t>
            </w:r>
          </w:p>
        </w:tc>
        <w:tc>
          <w:tcPr>
            <w:tcW w:w="1276" w:type="dxa"/>
            <w:vAlign w:val="center"/>
          </w:tcPr>
          <w:p w14:paraId="3BC1A1B6" w14:textId="77777777" w:rsidR="00A2505B" w:rsidRPr="00A2505B" w:rsidRDefault="00A2505B" w:rsidP="00F73413">
            <w:pPr>
              <w:pStyle w:val="JSKReferenceItem"/>
              <w:numPr>
                <w:ilvl w:val="0"/>
                <w:numId w:val="0"/>
              </w:numPr>
              <w:jc w:val="center"/>
              <w:rPr>
                <w:b/>
                <w:bCs/>
                <w:sz w:val="24"/>
                <w:lang w:val="en-US"/>
              </w:rPr>
            </w:pPr>
            <w:r w:rsidRPr="00A2505B">
              <w:rPr>
                <w:b/>
                <w:bCs/>
                <w:sz w:val="24"/>
                <w:lang w:val="en-US"/>
              </w:rPr>
              <w:t>Tinggi</w:t>
            </w:r>
          </w:p>
          <w:p w14:paraId="0E65A7C0" w14:textId="77777777" w:rsidR="00A2505B" w:rsidRPr="00A2505B" w:rsidRDefault="00A2505B" w:rsidP="00F73413">
            <w:pPr>
              <w:pStyle w:val="JSKReferenceItem"/>
              <w:numPr>
                <w:ilvl w:val="0"/>
                <w:numId w:val="0"/>
              </w:numPr>
              <w:jc w:val="center"/>
              <w:rPr>
                <w:b/>
                <w:bCs/>
                <w:sz w:val="24"/>
                <w:lang w:val="en-US"/>
              </w:rPr>
            </w:pPr>
            <w:r w:rsidRPr="00A2505B">
              <w:rPr>
                <w:b/>
                <w:bCs/>
                <w:sz w:val="24"/>
                <w:lang w:val="en-US"/>
              </w:rPr>
              <w:t>LVP ˃ 2.35</w:t>
            </w:r>
          </w:p>
        </w:tc>
      </w:tr>
      <w:tr w:rsidR="00A2505B" w:rsidRPr="00A2505B" w14:paraId="35A4D1A9" w14:textId="77777777" w:rsidTr="00F73413">
        <w:trPr>
          <w:trHeight w:val="204"/>
          <w:jc w:val="center"/>
        </w:trPr>
        <w:tc>
          <w:tcPr>
            <w:tcW w:w="7650" w:type="dxa"/>
            <w:gridSpan w:val="4"/>
          </w:tcPr>
          <w:p w14:paraId="13E43A7F" w14:textId="77777777" w:rsidR="00A2505B" w:rsidRPr="00A2505B" w:rsidRDefault="00A2505B" w:rsidP="00F73413">
            <w:pPr>
              <w:pStyle w:val="JSKReferenceItem"/>
              <w:numPr>
                <w:ilvl w:val="0"/>
                <w:numId w:val="0"/>
              </w:numPr>
              <w:rPr>
                <w:sz w:val="24"/>
                <w:lang w:val="en-US"/>
              </w:rPr>
            </w:pPr>
            <w:r w:rsidRPr="00A2505B">
              <w:rPr>
                <w:b/>
                <w:bCs/>
                <w:sz w:val="24"/>
                <w:lang w:val="en-US"/>
              </w:rPr>
              <w:lastRenderedPageBreak/>
              <w:t xml:space="preserve">Jenis </w:t>
            </w:r>
            <w:proofErr w:type="spellStart"/>
            <w:r w:rsidRPr="00A2505B">
              <w:rPr>
                <w:b/>
                <w:bCs/>
                <w:sz w:val="24"/>
                <w:lang w:val="en-US"/>
              </w:rPr>
              <w:t>Kelamin</w:t>
            </w:r>
            <w:proofErr w:type="spellEnd"/>
            <w:r w:rsidRPr="00A2505B">
              <w:rPr>
                <w:b/>
                <w:bCs/>
                <w:sz w:val="24"/>
                <w:lang w:val="en-US"/>
              </w:rPr>
              <w:t xml:space="preserve"> Anak </w:t>
            </w:r>
            <w:proofErr w:type="spellStart"/>
            <w:r w:rsidRPr="00A2505B">
              <w:rPr>
                <w:b/>
                <w:bCs/>
                <w:sz w:val="24"/>
                <w:lang w:val="en-US"/>
              </w:rPr>
              <w:t>Prasekolah</w:t>
            </w:r>
            <w:proofErr w:type="spellEnd"/>
          </w:p>
        </w:tc>
      </w:tr>
      <w:tr w:rsidR="00A2505B" w:rsidRPr="00A2505B" w14:paraId="7135B84C" w14:textId="77777777" w:rsidTr="00F73413">
        <w:trPr>
          <w:trHeight w:val="213"/>
          <w:jc w:val="center"/>
        </w:trPr>
        <w:tc>
          <w:tcPr>
            <w:tcW w:w="2972" w:type="dxa"/>
          </w:tcPr>
          <w:p w14:paraId="0F0C0ABA" w14:textId="77777777" w:rsidR="00A2505B" w:rsidRPr="00A2505B" w:rsidRDefault="00A2505B" w:rsidP="00F73413">
            <w:pPr>
              <w:pStyle w:val="JSKReferenceItem"/>
              <w:numPr>
                <w:ilvl w:val="0"/>
                <w:numId w:val="0"/>
              </w:numPr>
              <w:rPr>
                <w:sz w:val="24"/>
                <w:lang w:val="en-US"/>
              </w:rPr>
            </w:pPr>
            <w:r w:rsidRPr="00A2505B">
              <w:rPr>
                <w:sz w:val="24"/>
                <w:lang w:val="en-US"/>
              </w:rPr>
              <w:t>Perempuan</w:t>
            </w:r>
          </w:p>
        </w:tc>
        <w:tc>
          <w:tcPr>
            <w:tcW w:w="1559" w:type="dxa"/>
          </w:tcPr>
          <w:p w14:paraId="5C043C3D" w14:textId="77777777" w:rsidR="00A2505B" w:rsidRPr="00A2505B" w:rsidRDefault="00A2505B" w:rsidP="00F73413">
            <w:pPr>
              <w:pStyle w:val="JSKReferenceItem"/>
              <w:numPr>
                <w:ilvl w:val="0"/>
                <w:numId w:val="0"/>
              </w:numPr>
              <w:jc w:val="center"/>
              <w:rPr>
                <w:sz w:val="24"/>
                <w:lang w:val="en-US"/>
              </w:rPr>
            </w:pPr>
            <w:r w:rsidRPr="00A2505B">
              <w:rPr>
                <w:sz w:val="24"/>
                <w:lang w:val="en-US"/>
              </w:rPr>
              <w:t>96</w:t>
            </w:r>
          </w:p>
        </w:tc>
        <w:tc>
          <w:tcPr>
            <w:tcW w:w="1843" w:type="dxa"/>
          </w:tcPr>
          <w:p w14:paraId="2987D29E" w14:textId="77777777" w:rsidR="00A2505B" w:rsidRPr="00A2505B" w:rsidRDefault="00A2505B" w:rsidP="00F73413">
            <w:pPr>
              <w:pStyle w:val="JSKReferenceItem"/>
              <w:numPr>
                <w:ilvl w:val="0"/>
                <w:numId w:val="0"/>
              </w:numPr>
              <w:jc w:val="center"/>
              <w:rPr>
                <w:sz w:val="24"/>
                <w:lang w:val="en-US"/>
              </w:rPr>
            </w:pPr>
            <w:r w:rsidRPr="00A2505B">
              <w:rPr>
                <w:sz w:val="24"/>
                <w:lang w:val="en-US"/>
              </w:rPr>
              <w:t>2</w:t>
            </w:r>
          </w:p>
        </w:tc>
        <w:tc>
          <w:tcPr>
            <w:tcW w:w="1276" w:type="dxa"/>
          </w:tcPr>
          <w:p w14:paraId="5AA7C4CC" w14:textId="77777777" w:rsidR="00A2505B" w:rsidRPr="00A2505B" w:rsidRDefault="00A2505B" w:rsidP="00F73413">
            <w:pPr>
              <w:pStyle w:val="JSKReferenceItem"/>
              <w:numPr>
                <w:ilvl w:val="0"/>
                <w:numId w:val="0"/>
              </w:numPr>
              <w:jc w:val="center"/>
              <w:rPr>
                <w:sz w:val="24"/>
                <w:lang w:val="en-US"/>
              </w:rPr>
            </w:pPr>
            <w:r w:rsidRPr="00A2505B">
              <w:rPr>
                <w:sz w:val="24"/>
                <w:lang w:val="en-US"/>
              </w:rPr>
              <w:t>0</w:t>
            </w:r>
          </w:p>
        </w:tc>
      </w:tr>
      <w:tr w:rsidR="00A2505B" w:rsidRPr="00A2505B" w14:paraId="64C0BDC3" w14:textId="77777777" w:rsidTr="00F73413">
        <w:trPr>
          <w:trHeight w:val="204"/>
          <w:jc w:val="center"/>
        </w:trPr>
        <w:tc>
          <w:tcPr>
            <w:tcW w:w="2972" w:type="dxa"/>
          </w:tcPr>
          <w:p w14:paraId="34EC34EB" w14:textId="77777777" w:rsidR="00A2505B" w:rsidRPr="00A2505B" w:rsidRDefault="00A2505B" w:rsidP="00F73413">
            <w:pPr>
              <w:pStyle w:val="JSKReferenceItem"/>
              <w:numPr>
                <w:ilvl w:val="0"/>
                <w:numId w:val="0"/>
              </w:numPr>
              <w:rPr>
                <w:sz w:val="24"/>
                <w:lang w:val="en-US"/>
              </w:rPr>
            </w:pPr>
            <w:r w:rsidRPr="00A2505B">
              <w:rPr>
                <w:sz w:val="24"/>
                <w:lang w:val="en-US"/>
              </w:rPr>
              <w:t>Laki-</w:t>
            </w:r>
            <w:proofErr w:type="spellStart"/>
            <w:r w:rsidRPr="00A2505B">
              <w:rPr>
                <w:sz w:val="24"/>
                <w:lang w:val="en-US"/>
              </w:rPr>
              <w:t>laki</w:t>
            </w:r>
            <w:proofErr w:type="spellEnd"/>
          </w:p>
        </w:tc>
        <w:tc>
          <w:tcPr>
            <w:tcW w:w="1559" w:type="dxa"/>
          </w:tcPr>
          <w:p w14:paraId="64B6F835" w14:textId="77777777" w:rsidR="00A2505B" w:rsidRPr="00A2505B" w:rsidRDefault="00A2505B" w:rsidP="00F73413">
            <w:pPr>
              <w:pStyle w:val="JSKReferenceItem"/>
              <w:numPr>
                <w:ilvl w:val="0"/>
                <w:numId w:val="0"/>
              </w:numPr>
              <w:jc w:val="center"/>
              <w:rPr>
                <w:sz w:val="24"/>
                <w:lang w:val="en-US"/>
              </w:rPr>
            </w:pPr>
            <w:r w:rsidRPr="00A2505B">
              <w:rPr>
                <w:sz w:val="24"/>
                <w:lang w:val="en-US"/>
              </w:rPr>
              <w:t>104</w:t>
            </w:r>
          </w:p>
        </w:tc>
        <w:tc>
          <w:tcPr>
            <w:tcW w:w="1843" w:type="dxa"/>
          </w:tcPr>
          <w:p w14:paraId="5A5CE51D" w14:textId="77777777" w:rsidR="00A2505B" w:rsidRPr="00A2505B" w:rsidRDefault="00A2505B" w:rsidP="00F73413">
            <w:pPr>
              <w:pStyle w:val="JSKReferenceItem"/>
              <w:numPr>
                <w:ilvl w:val="0"/>
                <w:numId w:val="0"/>
              </w:numPr>
              <w:jc w:val="center"/>
              <w:rPr>
                <w:sz w:val="24"/>
                <w:lang w:val="en-US"/>
              </w:rPr>
            </w:pPr>
            <w:r w:rsidRPr="00A2505B">
              <w:rPr>
                <w:sz w:val="24"/>
                <w:lang w:val="en-US"/>
              </w:rPr>
              <w:t>3</w:t>
            </w:r>
          </w:p>
        </w:tc>
        <w:tc>
          <w:tcPr>
            <w:tcW w:w="1276" w:type="dxa"/>
          </w:tcPr>
          <w:p w14:paraId="38CE7DE6" w14:textId="77777777" w:rsidR="00A2505B" w:rsidRPr="00A2505B" w:rsidRDefault="00A2505B" w:rsidP="00F73413">
            <w:pPr>
              <w:pStyle w:val="JSKReferenceItem"/>
              <w:numPr>
                <w:ilvl w:val="0"/>
                <w:numId w:val="0"/>
              </w:numPr>
              <w:jc w:val="center"/>
              <w:rPr>
                <w:sz w:val="24"/>
                <w:lang w:val="en-US"/>
              </w:rPr>
            </w:pPr>
            <w:r w:rsidRPr="00A2505B">
              <w:rPr>
                <w:sz w:val="24"/>
                <w:lang w:val="en-US"/>
              </w:rPr>
              <w:t>0</w:t>
            </w:r>
          </w:p>
        </w:tc>
      </w:tr>
    </w:tbl>
    <w:p w14:paraId="02F8223D" w14:textId="289BA9DA" w:rsidR="00A2505B" w:rsidRPr="00A2505B" w:rsidRDefault="00906E53" w:rsidP="0037095C">
      <w:pPr>
        <w:ind w:firstLine="567"/>
        <w:jc w:val="both"/>
        <w:rPr>
          <w:lang w:val="en-US"/>
        </w:rPr>
      </w:pPr>
      <w:r>
        <w:rPr>
          <w:lang w:val="en-US"/>
        </w:rPr>
        <w:t xml:space="preserve">  </w:t>
      </w:r>
      <w:r w:rsidR="00A2505B" w:rsidRPr="00A2505B">
        <w:rPr>
          <w:lang w:val="en-US"/>
        </w:rPr>
        <w:t>Sumber: Output Tabel 17 WINSEPS</w:t>
      </w:r>
    </w:p>
    <w:p w14:paraId="7E05C10B" w14:textId="77777777" w:rsidR="00A2505B" w:rsidRPr="00A2505B" w:rsidRDefault="00A2505B" w:rsidP="0037095C">
      <w:pPr>
        <w:ind w:firstLine="567"/>
        <w:jc w:val="both"/>
        <w:rPr>
          <w:lang w:val="en-US"/>
        </w:rPr>
      </w:pPr>
    </w:p>
    <w:p w14:paraId="1242DADC" w14:textId="77777777" w:rsidR="00A2505B" w:rsidRPr="00A2505B" w:rsidRDefault="00A2505B" w:rsidP="00A2505B">
      <w:pPr>
        <w:pStyle w:val="JSKReferenceItem"/>
        <w:numPr>
          <w:ilvl w:val="0"/>
          <w:numId w:val="4"/>
        </w:numPr>
        <w:tabs>
          <w:tab w:val="left" w:pos="1139"/>
        </w:tabs>
        <w:rPr>
          <w:b/>
          <w:bCs/>
          <w:sz w:val="24"/>
          <w:lang w:val="en-US"/>
        </w:rPr>
      </w:pPr>
      <w:proofErr w:type="spellStart"/>
      <w:r w:rsidRPr="00A2505B">
        <w:rPr>
          <w:b/>
          <w:bCs/>
          <w:sz w:val="24"/>
          <w:lang w:val="en-US"/>
        </w:rPr>
        <w:t>Pembahasan</w:t>
      </w:r>
      <w:proofErr w:type="spellEnd"/>
    </w:p>
    <w:p w14:paraId="29D2E57E" w14:textId="72BF372E" w:rsidR="00A2505B" w:rsidRPr="00A2505B" w:rsidRDefault="00A2505B" w:rsidP="00A2505B">
      <w:pPr>
        <w:pStyle w:val="JSKReferenceItem"/>
        <w:numPr>
          <w:ilvl w:val="0"/>
          <w:numId w:val="0"/>
        </w:numPr>
        <w:ind w:left="720" w:firstLine="360"/>
        <w:rPr>
          <w:sz w:val="24"/>
          <w:lang w:val="en-US"/>
        </w:rPr>
      </w:pPr>
      <w:proofErr w:type="spellStart"/>
      <w:r w:rsidRPr="00A2505B">
        <w:rPr>
          <w:sz w:val="24"/>
          <w:lang w:val="en-US"/>
        </w:rPr>
        <w:t>Perilaku</w:t>
      </w:r>
      <w:proofErr w:type="spellEnd"/>
      <w:r w:rsidRPr="00A2505B">
        <w:rPr>
          <w:sz w:val="24"/>
          <w:lang w:val="en-US"/>
        </w:rPr>
        <w:t xml:space="preserve"> </w:t>
      </w:r>
      <w:proofErr w:type="spellStart"/>
      <w:r w:rsidRPr="00A2505B">
        <w:rPr>
          <w:sz w:val="24"/>
          <w:lang w:val="en-US"/>
        </w:rPr>
        <w:t>maladaptif</w:t>
      </w:r>
      <w:proofErr w:type="spellEnd"/>
      <w:r w:rsidRPr="00A2505B">
        <w:rPr>
          <w:sz w:val="24"/>
          <w:lang w:val="en-US"/>
        </w:rPr>
        <w:t xml:space="preserve"> </w:t>
      </w:r>
      <w:proofErr w:type="spellStart"/>
      <w:r w:rsidRPr="00A2505B">
        <w:rPr>
          <w:sz w:val="24"/>
          <w:lang w:val="en-US"/>
        </w:rPr>
        <w:t>anak</w:t>
      </w:r>
      <w:proofErr w:type="spellEnd"/>
      <w:r w:rsidRPr="00A2505B">
        <w:rPr>
          <w:sz w:val="24"/>
          <w:lang w:val="en-US"/>
        </w:rPr>
        <w:t xml:space="preserve"> </w:t>
      </w:r>
      <w:proofErr w:type="spellStart"/>
      <w:r w:rsidRPr="00A2505B">
        <w:rPr>
          <w:sz w:val="24"/>
          <w:lang w:val="en-US"/>
        </w:rPr>
        <w:t>prasekolah</w:t>
      </w:r>
      <w:proofErr w:type="spellEnd"/>
      <w:r w:rsidRPr="00A2505B">
        <w:rPr>
          <w:sz w:val="24"/>
          <w:lang w:val="en-US"/>
        </w:rPr>
        <w:t xml:space="preserve"> yang </w:t>
      </w:r>
      <w:proofErr w:type="spellStart"/>
      <w:r w:rsidRPr="00A2505B">
        <w:rPr>
          <w:sz w:val="24"/>
          <w:lang w:val="en-US"/>
        </w:rPr>
        <w:t>telah</w:t>
      </w:r>
      <w:proofErr w:type="spellEnd"/>
      <w:r w:rsidRPr="00A2505B">
        <w:rPr>
          <w:sz w:val="24"/>
          <w:lang w:val="en-US"/>
        </w:rPr>
        <w:t xml:space="preserve"> </w:t>
      </w:r>
      <w:proofErr w:type="spellStart"/>
      <w:r w:rsidRPr="00A2505B">
        <w:rPr>
          <w:sz w:val="24"/>
          <w:lang w:val="en-US"/>
        </w:rPr>
        <w:t>dikemukakan</w:t>
      </w:r>
      <w:proofErr w:type="spellEnd"/>
      <w:r w:rsidRPr="00A2505B">
        <w:rPr>
          <w:sz w:val="24"/>
          <w:lang w:val="en-US"/>
        </w:rPr>
        <w:t xml:space="preserve"> </w:t>
      </w:r>
      <w:proofErr w:type="spellStart"/>
      <w:r w:rsidRPr="00A2505B">
        <w:rPr>
          <w:sz w:val="24"/>
          <w:lang w:val="en-US"/>
        </w:rPr>
        <w:t>sebelumnya</w:t>
      </w:r>
      <w:proofErr w:type="spellEnd"/>
      <w:r w:rsidRPr="00A2505B">
        <w:rPr>
          <w:sz w:val="24"/>
          <w:lang w:val="en-US"/>
        </w:rPr>
        <w:t xml:space="preserve"> </w:t>
      </w:r>
      <w:proofErr w:type="spellStart"/>
      <w:r w:rsidRPr="00A2505B">
        <w:rPr>
          <w:sz w:val="24"/>
          <w:lang w:val="en-US"/>
        </w:rPr>
        <w:t>menunjukkan</w:t>
      </w:r>
      <w:proofErr w:type="spellEnd"/>
      <w:r w:rsidRPr="00A2505B">
        <w:rPr>
          <w:sz w:val="24"/>
          <w:lang w:val="en-US"/>
        </w:rPr>
        <w:t xml:space="preserve"> </w:t>
      </w:r>
      <w:proofErr w:type="spellStart"/>
      <w:r w:rsidRPr="00A2505B">
        <w:rPr>
          <w:sz w:val="24"/>
          <w:lang w:val="en-US"/>
        </w:rPr>
        <w:t>adanya</w:t>
      </w:r>
      <w:proofErr w:type="spellEnd"/>
      <w:r w:rsidRPr="00A2505B">
        <w:rPr>
          <w:sz w:val="24"/>
          <w:lang w:val="en-US"/>
        </w:rPr>
        <w:t xml:space="preserve"> </w:t>
      </w:r>
      <w:proofErr w:type="spellStart"/>
      <w:r w:rsidRPr="00A2505B">
        <w:rPr>
          <w:sz w:val="24"/>
          <w:lang w:val="en-US"/>
        </w:rPr>
        <w:t>keterkaitan</w:t>
      </w:r>
      <w:proofErr w:type="spellEnd"/>
      <w:r w:rsidRPr="00A2505B">
        <w:rPr>
          <w:sz w:val="24"/>
          <w:lang w:val="en-US"/>
        </w:rPr>
        <w:t xml:space="preserve"> </w:t>
      </w:r>
      <w:proofErr w:type="spellStart"/>
      <w:r w:rsidRPr="00A2505B">
        <w:rPr>
          <w:sz w:val="24"/>
          <w:lang w:val="en-US"/>
        </w:rPr>
        <w:t>antara</w:t>
      </w:r>
      <w:proofErr w:type="spellEnd"/>
      <w:r w:rsidRPr="00A2505B">
        <w:rPr>
          <w:sz w:val="24"/>
          <w:lang w:val="en-US"/>
        </w:rPr>
        <w:t xml:space="preserve"> </w:t>
      </w:r>
      <w:proofErr w:type="spellStart"/>
      <w:r w:rsidRPr="00A2505B">
        <w:rPr>
          <w:sz w:val="24"/>
          <w:lang w:val="en-US"/>
        </w:rPr>
        <w:t>tahap</w:t>
      </w:r>
      <w:proofErr w:type="spellEnd"/>
      <w:r w:rsidRPr="00A2505B">
        <w:rPr>
          <w:sz w:val="24"/>
          <w:lang w:val="en-US"/>
        </w:rPr>
        <w:t xml:space="preserve"> </w:t>
      </w:r>
      <w:proofErr w:type="spellStart"/>
      <w:r w:rsidRPr="00A2505B">
        <w:rPr>
          <w:sz w:val="24"/>
          <w:lang w:val="en-US"/>
        </w:rPr>
        <w:t>perkembangan</w:t>
      </w:r>
      <w:proofErr w:type="spellEnd"/>
      <w:r w:rsidRPr="00A2505B">
        <w:rPr>
          <w:sz w:val="24"/>
          <w:lang w:val="en-US"/>
        </w:rPr>
        <w:t xml:space="preserve"> </w:t>
      </w:r>
      <w:proofErr w:type="spellStart"/>
      <w:r w:rsidRPr="00A2505B">
        <w:rPr>
          <w:sz w:val="24"/>
          <w:lang w:val="en-US"/>
        </w:rPr>
        <w:t>dengan</w:t>
      </w:r>
      <w:proofErr w:type="spellEnd"/>
      <w:r w:rsidRPr="00A2505B">
        <w:rPr>
          <w:sz w:val="24"/>
          <w:lang w:val="en-US"/>
        </w:rPr>
        <w:t xml:space="preserve"> </w:t>
      </w:r>
      <w:proofErr w:type="spellStart"/>
      <w:r w:rsidRPr="00A2505B">
        <w:rPr>
          <w:sz w:val="24"/>
          <w:lang w:val="en-US"/>
        </w:rPr>
        <w:t>tugas</w:t>
      </w:r>
      <w:proofErr w:type="spellEnd"/>
      <w:r w:rsidRPr="00A2505B">
        <w:rPr>
          <w:sz w:val="24"/>
          <w:lang w:val="en-US"/>
        </w:rPr>
        <w:t xml:space="preserve"> </w:t>
      </w:r>
      <w:proofErr w:type="spellStart"/>
      <w:r w:rsidRPr="00A2505B">
        <w:rPr>
          <w:sz w:val="24"/>
          <w:lang w:val="en-US"/>
        </w:rPr>
        <w:t>perkembangan</w:t>
      </w:r>
      <w:proofErr w:type="spellEnd"/>
      <w:r w:rsidRPr="00A2505B">
        <w:rPr>
          <w:sz w:val="24"/>
          <w:lang w:val="en-US"/>
        </w:rPr>
        <w:t xml:space="preserve">. </w:t>
      </w:r>
      <w:proofErr w:type="spellStart"/>
      <w:r w:rsidRPr="00A2505B">
        <w:rPr>
          <w:sz w:val="24"/>
          <w:lang w:val="en-US"/>
        </w:rPr>
        <w:t>Maladaptif</w:t>
      </w:r>
      <w:proofErr w:type="spellEnd"/>
      <w:r w:rsidRPr="00A2505B">
        <w:rPr>
          <w:sz w:val="24"/>
          <w:lang w:val="en-US"/>
        </w:rPr>
        <w:t xml:space="preserve"> </w:t>
      </w:r>
      <w:proofErr w:type="spellStart"/>
      <w:r w:rsidRPr="00A2505B">
        <w:rPr>
          <w:sz w:val="24"/>
          <w:lang w:val="en-US"/>
        </w:rPr>
        <w:t>mengacu</w:t>
      </w:r>
      <w:proofErr w:type="spellEnd"/>
      <w:r w:rsidRPr="00A2505B">
        <w:rPr>
          <w:sz w:val="24"/>
          <w:lang w:val="en-US"/>
        </w:rPr>
        <w:t xml:space="preserve"> pada </w:t>
      </w:r>
      <w:proofErr w:type="spellStart"/>
      <w:r w:rsidRPr="00A2505B">
        <w:rPr>
          <w:sz w:val="24"/>
          <w:lang w:val="en-US"/>
        </w:rPr>
        <w:t>teori</w:t>
      </w:r>
      <w:proofErr w:type="spellEnd"/>
      <w:r w:rsidRPr="00A2505B">
        <w:rPr>
          <w:sz w:val="24"/>
          <w:lang w:val="en-US"/>
        </w:rPr>
        <w:t xml:space="preserve"> </w:t>
      </w:r>
      <w:proofErr w:type="spellStart"/>
      <w:r w:rsidRPr="00A2505B">
        <w:rPr>
          <w:sz w:val="24"/>
          <w:lang w:val="en-US"/>
        </w:rPr>
        <w:t>perkembangan</w:t>
      </w:r>
      <w:proofErr w:type="spellEnd"/>
      <w:r w:rsidRPr="00A2505B">
        <w:rPr>
          <w:sz w:val="24"/>
          <w:lang w:val="en-US"/>
        </w:rPr>
        <w:t xml:space="preserve"> </w:t>
      </w:r>
      <w:proofErr w:type="spellStart"/>
      <w:r w:rsidRPr="00A2505B">
        <w:rPr>
          <w:sz w:val="24"/>
          <w:lang w:val="en-US"/>
        </w:rPr>
        <w:t>psikososial</w:t>
      </w:r>
      <w:proofErr w:type="spellEnd"/>
      <w:r w:rsidRPr="00A2505B">
        <w:rPr>
          <w:sz w:val="24"/>
          <w:lang w:val="en-US"/>
        </w:rPr>
        <w:t xml:space="preserve"> </w:t>
      </w:r>
      <w:proofErr w:type="spellStart"/>
      <w:r w:rsidRPr="00A2505B">
        <w:rPr>
          <w:sz w:val="24"/>
          <w:lang w:val="en-US"/>
        </w:rPr>
        <w:t>dalam</w:t>
      </w:r>
      <w:proofErr w:type="spellEnd"/>
      <w:r w:rsidRPr="00A2505B">
        <w:rPr>
          <w:sz w:val="24"/>
          <w:lang w:val="en-US"/>
        </w:rPr>
        <w:t xml:space="preserve"> </w:t>
      </w:r>
      <w:proofErr w:type="spellStart"/>
      <w:r w:rsidRPr="00A2505B">
        <w:rPr>
          <w:sz w:val="24"/>
          <w:lang w:val="en-US"/>
        </w:rPr>
        <w:t>menjalankan</w:t>
      </w:r>
      <w:proofErr w:type="spellEnd"/>
      <w:r w:rsidRPr="00A2505B">
        <w:rPr>
          <w:sz w:val="24"/>
          <w:lang w:val="en-US"/>
        </w:rPr>
        <w:t xml:space="preserve"> </w:t>
      </w:r>
      <w:proofErr w:type="spellStart"/>
      <w:r w:rsidRPr="00A2505B">
        <w:rPr>
          <w:sz w:val="24"/>
          <w:lang w:val="en-US"/>
        </w:rPr>
        <w:t>kehidupan</w:t>
      </w:r>
      <w:proofErr w:type="spellEnd"/>
      <w:r w:rsidRPr="00A2505B">
        <w:rPr>
          <w:sz w:val="24"/>
          <w:lang w:val="en-US"/>
        </w:rPr>
        <w:t xml:space="preserve"> </w:t>
      </w:r>
      <w:proofErr w:type="spellStart"/>
      <w:r w:rsidRPr="00A2505B">
        <w:rPr>
          <w:sz w:val="24"/>
          <w:lang w:val="en-US"/>
        </w:rPr>
        <w:t>sehari-hari</w:t>
      </w:r>
      <w:proofErr w:type="spellEnd"/>
      <w:r w:rsidRPr="00A2505B">
        <w:rPr>
          <w:sz w:val="24"/>
          <w:lang w:val="en-US"/>
        </w:rPr>
        <w:t xml:space="preserve"> </w:t>
      </w:r>
      <w:proofErr w:type="spellStart"/>
      <w:r w:rsidRPr="00A2505B">
        <w:rPr>
          <w:sz w:val="24"/>
          <w:lang w:val="en-US"/>
        </w:rPr>
        <w:t>dimana</w:t>
      </w:r>
      <w:proofErr w:type="spellEnd"/>
      <w:r w:rsidRPr="00A2505B">
        <w:rPr>
          <w:sz w:val="24"/>
          <w:lang w:val="en-US"/>
        </w:rPr>
        <w:t xml:space="preserve"> </w:t>
      </w:r>
      <w:proofErr w:type="spellStart"/>
      <w:r w:rsidRPr="00A2505B">
        <w:rPr>
          <w:sz w:val="24"/>
          <w:lang w:val="en-US"/>
        </w:rPr>
        <w:t>manusia</w:t>
      </w:r>
      <w:proofErr w:type="spellEnd"/>
      <w:r w:rsidRPr="00A2505B">
        <w:rPr>
          <w:sz w:val="24"/>
          <w:lang w:val="en-US"/>
        </w:rPr>
        <w:t xml:space="preserve"> </w:t>
      </w:r>
      <w:proofErr w:type="spellStart"/>
      <w:r w:rsidRPr="00A2505B">
        <w:rPr>
          <w:sz w:val="24"/>
          <w:lang w:val="en-US"/>
        </w:rPr>
        <w:t>memiliki</w:t>
      </w:r>
      <w:proofErr w:type="spellEnd"/>
      <w:r w:rsidRPr="00A2505B">
        <w:rPr>
          <w:sz w:val="24"/>
          <w:lang w:val="en-US"/>
        </w:rPr>
        <w:t xml:space="preserve"> </w:t>
      </w:r>
      <w:proofErr w:type="spellStart"/>
      <w:r w:rsidRPr="00A2505B">
        <w:rPr>
          <w:sz w:val="24"/>
          <w:lang w:val="en-US"/>
        </w:rPr>
        <w:t>tugas</w:t>
      </w:r>
      <w:proofErr w:type="spellEnd"/>
      <w:r w:rsidRPr="00A2505B">
        <w:rPr>
          <w:sz w:val="24"/>
          <w:lang w:val="en-US"/>
        </w:rPr>
        <w:t xml:space="preserve"> </w:t>
      </w:r>
      <w:proofErr w:type="spellStart"/>
      <w:r w:rsidRPr="00A2505B">
        <w:rPr>
          <w:sz w:val="24"/>
          <w:lang w:val="en-US"/>
        </w:rPr>
        <w:t>perkembangan</w:t>
      </w:r>
      <w:proofErr w:type="spellEnd"/>
      <w:r w:rsidRPr="00A2505B">
        <w:rPr>
          <w:sz w:val="24"/>
          <w:lang w:val="en-US"/>
        </w:rPr>
        <w:t xml:space="preserve"> yang </w:t>
      </w:r>
      <w:proofErr w:type="spellStart"/>
      <w:r w:rsidRPr="00A2505B">
        <w:rPr>
          <w:sz w:val="24"/>
          <w:lang w:val="en-US"/>
        </w:rPr>
        <w:t>khas</w:t>
      </w:r>
      <w:proofErr w:type="spellEnd"/>
      <w:r w:rsidRPr="00A2505B">
        <w:rPr>
          <w:sz w:val="24"/>
          <w:lang w:val="en-US"/>
        </w:rPr>
        <w:t xml:space="preserve"> </w:t>
      </w:r>
      <w:proofErr w:type="spellStart"/>
      <w:r w:rsidRPr="00A2505B">
        <w:rPr>
          <w:sz w:val="24"/>
          <w:lang w:val="en-US"/>
        </w:rPr>
        <w:t>ketika</w:t>
      </w:r>
      <w:proofErr w:type="spellEnd"/>
      <w:r w:rsidRPr="00A2505B">
        <w:rPr>
          <w:sz w:val="24"/>
          <w:lang w:val="en-US"/>
        </w:rPr>
        <w:t xml:space="preserve"> </w:t>
      </w:r>
      <w:proofErr w:type="spellStart"/>
      <w:r w:rsidRPr="00A2505B">
        <w:rPr>
          <w:sz w:val="24"/>
          <w:lang w:val="en-US"/>
        </w:rPr>
        <w:t>terjadi</w:t>
      </w:r>
      <w:proofErr w:type="spellEnd"/>
      <w:r w:rsidRPr="00A2505B">
        <w:rPr>
          <w:sz w:val="24"/>
          <w:lang w:val="en-US"/>
        </w:rPr>
        <w:t xml:space="preserve"> </w:t>
      </w:r>
      <w:proofErr w:type="spellStart"/>
      <w:r w:rsidRPr="00A2505B">
        <w:rPr>
          <w:sz w:val="24"/>
          <w:lang w:val="en-US"/>
        </w:rPr>
        <w:t>krisis</w:t>
      </w:r>
      <w:proofErr w:type="spellEnd"/>
      <w:r w:rsidRPr="00A2505B">
        <w:rPr>
          <w:sz w:val="24"/>
          <w:lang w:val="en-US"/>
        </w:rPr>
        <w:t xml:space="preserve"> </w:t>
      </w:r>
      <w:proofErr w:type="spellStart"/>
      <w:r w:rsidRPr="00A2505B">
        <w:rPr>
          <w:sz w:val="24"/>
          <w:lang w:val="en-US"/>
        </w:rPr>
        <w:t>dalam</w:t>
      </w:r>
      <w:proofErr w:type="spellEnd"/>
      <w:r w:rsidRPr="00A2505B">
        <w:rPr>
          <w:sz w:val="24"/>
          <w:lang w:val="en-US"/>
        </w:rPr>
        <w:t xml:space="preserve"> </w:t>
      </w:r>
      <w:proofErr w:type="spellStart"/>
      <w:r w:rsidRPr="00A2505B">
        <w:rPr>
          <w:sz w:val="24"/>
          <w:lang w:val="en-US"/>
        </w:rPr>
        <w:t>tahapan</w:t>
      </w:r>
      <w:proofErr w:type="spellEnd"/>
      <w:r w:rsidRPr="00A2505B">
        <w:rPr>
          <w:sz w:val="24"/>
          <w:lang w:val="en-US"/>
        </w:rPr>
        <w:t xml:space="preserve"> </w:t>
      </w:r>
      <w:proofErr w:type="spellStart"/>
      <w:r w:rsidRPr="00A2505B">
        <w:rPr>
          <w:sz w:val="24"/>
          <w:lang w:val="en-US"/>
        </w:rPr>
        <w:t>perkembangan</w:t>
      </w:r>
      <w:proofErr w:type="spellEnd"/>
      <w:r w:rsidRPr="00A2505B">
        <w:rPr>
          <w:sz w:val="24"/>
          <w:lang w:val="en-US"/>
        </w:rPr>
        <w:t xml:space="preserve"> </w:t>
      </w:r>
      <w:proofErr w:type="spellStart"/>
      <w:r w:rsidRPr="00A2505B">
        <w:rPr>
          <w:sz w:val="24"/>
          <w:lang w:val="en-US"/>
        </w:rPr>
        <w:t>akan</w:t>
      </w:r>
      <w:proofErr w:type="spellEnd"/>
      <w:r w:rsidRPr="00A2505B">
        <w:rPr>
          <w:sz w:val="24"/>
          <w:lang w:val="en-US"/>
        </w:rPr>
        <w:t xml:space="preserve"> </w:t>
      </w:r>
      <w:proofErr w:type="spellStart"/>
      <w:r w:rsidRPr="00A2505B">
        <w:rPr>
          <w:sz w:val="24"/>
          <w:lang w:val="en-US"/>
        </w:rPr>
        <w:t>mempengaruhi</w:t>
      </w:r>
      <w:proofErr w:type="spellEnd"/>
      <w:r w:rsidRPr="00A2505B">
        <w:rPr>
          <w:sz w:val="24"/>
          <w:lang w:val="en-US"/>
        </w:rPr>
        <w:t xml:space="preserve"> </w:t>
      </w:r>
      <w:proofErr w:type="spellStart"/>
      <w:r w:rsidRPr="00A2505B">
        <w:rPr>
          <w:sz w:val="24"/>
          <w:lang w:val="en-US"/>
        </w:rPr>
        <w:t>mampu</w:t>
      </w:r>
      <w:proofErr w:type="spellEnd"/>
      <w:r w:rsidRPr="00A2505B">
        <w:rPr>
          <w:sz w:val="24"/>
          <w:lang w:val="en-US"/>
        </w:rPr>
        <w:t xml:space="preserve"> </w:t>
      </w:r>
      <w:proofErr w:type="spellStart"/>
      <w:r w:rsidRPr="00A2505B">
        <w:rPr>
          <w:sz w:val="24"/>
          <w:lang w:val="en-US"/>
        </w:rPr>
        <w:t>tidaknya</w:t>
      </w:r>
      <w:proofErr w:type="spellEnd"/>
      <w:r w:rsidRPr="00A2505B">
        <w:rPr>
          <w:sz w:val="24"/>
          <w:lang w:val="en-US"/>
        </w:rPr>
        <w:t xml:space="preserve"> </w:t>
      </w:r>
      <w:proofErr w:type="spellStart"/>
      <w:r w:rsidRPr="00A2505B">
        <w:rPr>
          <w:sz w:val="24"/>
          <w:lang w:val="en-US"/>
        </w:rPr>
        <w:t>seseorang</w:t>
      </w:r>
      <w:proofErr w:type="spellEnd"/>
      <w:r w:rsidRPr="00A2505B">
        <w:rPr>
          <w:sz w:val="24"/>
          <w:lang w:val="en-US"/>
        </w:rPr>
        <w:t xml:space="preserve"> </w:t>
      </w:r>
      <w:proofErr w:type="spellStart"/>
      <w:r w:rsidRPr="00A2505B">
        <w:rPr>
          <w:sz w:val="24"/>
          <w:lang w:val="en-US"/>
        </w:rPr>
        <w:t>tersebut</w:t>
      </w:r>
      <w:proofErr w:type="spellEnd"/>
      <w:r w:rsidRPr="00A2505B">
        <w:rPr>
          <w:sz w:val="24"/>
          <w:lang w:val="en-US"/>
        </w:rPr>
        <w:t xml:space="preserve"> </w:t>
      </w:r>
      <w:proofErr w:type="spellStart"/>
      <w:r w:rsidRPr="00A2505B">
        <w:rPr>
          <w:sz w:val="24"/>
          <w:lang w:val="en-US"/>
        </w:rPr>
        <w:t>menampilkan</w:t>
      </w:r>
      <w:proofErr w:type="spellEnd"/>
      <w:r w:rsidRPr="00A2505B">
        <w:rPr>
          <w:sz w:val="24"/>
          <w:lang w:val="en-US"/>
        </w:rPr>
        <w:t xml:space="preserve"> </w:t>
      </w:r>
      <w:proofErr w:type="spellStart"/>
      <w:r w:rsidRPr="00A2505B">
        <w:rPr>
          <w:sz w:val="24"/>
          <w:lang w:val="en-US"/>
        </w:rPr>
        <w:t>tugas</w:t>
      </w:r>
      <w:proofErr w:type="spellEnd"/>
      <w:r w:rsidRPr="00A2505B">
        <w:rPr>
          <w:sz w:val="24"/>
          <w:lang w:val="en-US"/>
        </w:rPr>
        <w:t xml:space="preserve"> </w:t>
      </w:r>
      <w:proofErr w:type="spellStart"/>
      <w:r w:rsidRPr="00A2505B">
        <w:rPr>
          <w:sz w:val="24"/>
          <w:lang w:val="en-US"/>
        </w:rPr>
        <w:t>perkembangan</w:t>
      </w:r>
      <w:proofErr w:type="spellEnd"/>
      <w:r w:rsidRPr="00A2505B">
        <w:rPr>
          <w:sz w:val="24"/>
          <w:lang w:val="en-US"/>
        </w:rPr>
        <w:t xml:space="preserve"> </w:t>
      </w:r>
      <w:r w:rsidRPr="00A2505B">
        <w:rPr>
          <w:sz w:val="24"/>
          <w:lang w:val="en-US"/>
        </w:rPr>
        <w:fldChar w:fldCharType="begin" w:fldLock="1"/>
      </w:r>
      <w:r w:rsidR="00D16C3F">
        <w:rPr>
          <w:sz w:val="24"/>
          <w:lang w:val="en-US"/>
        </w:rPr>
        <w:instrText>ADDIN CSL_CITATION {"citationItems":[{"id":"ITEM-1","itemData":{"author":[{"dropping-particle":"","family":"Khera","given":"Gunjan","non-dropping-particle":"","parse-names":false,"suffix":""},{"dropping-particle":"","family":"Yelisetty","given":"Ratna C.","non-dropping-particle":"","parse-names":false,"suffix":""},{"dropping-particle":"","family":"Spence","given":"Gavin M.","non-dropping-particle":"","parse-names":false,"suffix":""},{"dropping-particle":"","family":"Alahbabi","given":"Waala D.M.H","non-dropping-particle":"","parse-names":false,"suffix":""},{"dropping-particle":"","family":"Dadzie","given":"Vanessa B.","non-dropping-particle":"","parse-names":false,"suffix":""}],"id":"ITEM-1","issue":"4","issued":{"date-parts":[["2023"]]},"title":"Impact of the covid-19 pandemic on the well-being of preschoolers: a parental guide","type":"article-journal","volume":"9"},"uris":["http://www.mendeley.com/documents/?uuid=10e514cd-60b5-4a17-8faf-bcc5a44f178f"]}],"mendeley":{"formattedCitation":"(Khera et al. 2023)","plainTextFormattedCitation":"(Khera et al. 2023)","previouslyFormattedCitation":"(Khera et al. 2023)"},"properties":{"noteIndex":0},"schema":"https://github.com/citation-style-language/schema/raw/master/csl-citation.json"}</w:instrText>
      </w:r>
      <w:r w:rsidRPr="00A2505B">
        <w:rPr>
          <w:sz w:val="24"/>
          <w:lang w:val="en-US"/>
        </w:rPr>
        <w:fldChar w:fldCharType="separate"/>
      </w:r>
      <w:r w:rsidR="0089550C" w:rsidRPr="0089550C">
        <w:rPr>
          <w:noProof/>
          <w:sz w:val="24"/>
          <w:lang w:val="en-US"/>
        </w:rPr>
        <w:t>(Khera et al. 2023)</w:t>
      </w:r>
      <w:r w:rsidRPr="00A2505B">
        <w:rPr>
          <w:sz w:val="24"/>
          <w:lang w:val="en-US"/>
        </w:rPr>
        <w:fldChar w:fldCharType="end"/>
      </w:r>
      <w:r w:rsidRPr="00A2505B">
        <w:rPr>
          <w:sz w:val="24"/>
          <w:lang w:val="en-US"/>
        </w:rPr>
        <w:t xml:space="preserve">. </w:t>
      </w:r>
      <w:proofErr w:type="spellStart"/>
      <w:r w:rsidRPr="00A2505B">
        <w:rPr>
          <w:sz w:val="24"/>
          <w:lang w:val="en-US"/>
        </w:rPr>
        <w:t>Perilaku</w:t>
      </w:r>
      <w:proofErr w:type="spellEnd"/>
      <w:r w:rsidRPr="00A2505B">
        <w:rPr>
          <w:sz w:val="24"/>
          <w:lang w:val="en-US"/>
        </w:rPr>
        <w:t xml:space="preserve"> </w:t>
      </w:r>
      <w:proofErr w:type="spellStart"/>
      <w:r w:rsidRPr="00A2505B">
        <w:rPr>
          <w:sz w:val="24"/>
          <w:lang w:val="en-US"/>
        </w:rPr>
        <w:t>maladaptif</w:t>
      </w:r>
      <w:proofErr w:type="spellEnd"/>
      <w:r w:rsidRPr="00A2505B">
        <w:rPr>
          <w:sz w:val="24"/>
          <w:lang w:val="en-US"/>
        </w:rPr>
        <w:t xml:space="preserve"> </w:t>
      </w:r>
      <w:proofErr w:type="spellStart"/>
      <w:r w:rsidRPr="00A2505B">
        <w:rPr>
          <w:sz w:val="24"/>
          <w:lang w:val="en-US"/>
        </w:rPr>
        <w:t>anak</w:t>
      </w:r>
      <w:proofErr w:type="spellEnd"/>
      <w:r w:rsidRPr="00A2505B">
        <w:rPr>
          <w:sz w:val="24"/>
          <w:lang w:val="en-US"/>
        </w:rPr>
        <w:t xml:space="preserve"> </w:t>
      </w:r>
      <w:proofErr w:type="spellStart"/>
      <w:r w:rsidRPr="00A2505B">
        <w:rPr>
          <w:sz w:val="24"/>
          <w:lang w:val="en-US"/>
        </w:rPr>
        <w:t>dikatakan</w:t>
      </w:r>
      <w:proofErr w:type="spellEnd"/>
      <w:r w:rsidRPr="00A2505B">
        <w:rPr>
          <w:sz w:val="24"/>
          <w:lang w:val="en-US"/>
        </w:rPr>
        <w:t xml:space="preserve"> </w:t>
      </w:r>
      <w:proofErr w:type="spellStart"/>
      <w:r w:rsidRPr="00A2505B">
        <w:rPr>
          <w:sz w:val="24"/>
          <w:lang w:val="en-US"/>
        </w:rPr>
        <w:t>perilaku</w:t>
      </w:r>
      <w:proofErr w:type="spellEnd"/>
      <w:r w:rsidRPr="00A2505B">
        <w:rPr>
          <w:sz w:val="24"/>
          <w:lang w:val="en-US"/>
        </w:rPr>
        <w:t xml:space="preserve"> yang </w:t>
      </w:r>
      <w:proofErr w:type="spellStart"/>
      <w:r w:rsidRPr="00A2505B">
        <w:rPr>
          <w:sz w:val="24"/>
          <w:lang w:val="en-US"/>
        </w:rPr>
        <w:t>tidak</w:t>
      </w:r>
      <w:proofErr w:type="spellEnd"/>
      <w:r w:rsidRPr="00A2505B">
        <w:rPr>
          <w:sz w:val="24"/>
          <w:lang w:val="en-US"/>
        </w:rPr>
        <w:t xml:space="preserve"> </w:t>
      </w:r>
      <w:proofErr w:type="spellStart"/>
      <w:r w:rsidRPr="00A2505B">
        <w:rPr>
          <w:sz w:val="24"/>
          <w:lang w:val="en-US"/>
        </w:rPr>
        <w:t>mampu</w:t>
      </w:r>
      <w:proofErr w:type="spellEnd"/>
      <w:r w:rsidRPr="00A2505B">
        <w:rPr>
          <w:sz w:val="24"/>
          <w:lang w:val="en-US"/>
        </w:rPr>
        <w:t xml:space="preserve"> </w:t>
      </w:r>
      <w:proofErr w:type="spellStart"/>
      <w:r w:rsidRPr="00A2505B">
        <w:rPr>
          <w:sz w:val="24"/>
          <w:lang w:val="en-US"/>
        </w:rPr>
        <w:t>menyesuaikan</w:t>
      </w:r>
      <w:proofErr w:type="spellEnd"/>
      <w:r w:rsidRPr="00A2505B">
        <w:rPr>
          <w:sz w:val="24"/>
          <w:lang w:val="en-US"/>
        </w:rPr>
        <w:t xml:space="preserve"> </w:t>
      </w:r>
      <w:proofErr w:type="spellStart"/>
      <w:r w:rsidRPr="00A2505B">
        <w:rPr>
          <w:sz w:val="24"/>
          <w:lang w:val="en-US"/>
        </w:rPr>
        <w:t>diri</w:t>
      </w:r>
      <w:proofErr w:type="spellEnd"/>
      <w:r w:rsidRPr="00A2505B">
        <w:rPr>
          <w:sz w:val="24"/>
          <w:lang w:val="en-US"/>
        </w:rPr>
        <w:t xml:space="preserve"> </w:t>
      </w:r>
      <w:proofErr w:type="spellStart"/>
      <w:r w:rsidRPr="00A2505B">
        <w:rPr>
          <w:sz w:val="24"/>
          <w:lang w:val="en-US"/>
        </w:rPr>
        <w:t>atau</w:t>
      </w:r>
      <w:proofErr w:type="spellEnd"/>
      <w:r w:rsidRPr="00A2505B">
        <w:rPr>
          <w:sz w:val="24"/>
          <w:lang w:val="en-US"/>
        </w:rPr>
        <w:t xml:space="preserve"> </w:t>
      </w:r>
      <w:proofErr w:type="spellStart"/>
      <w:r w:rsidRPr="00A2505B">
        <w:rPr>
          <w:sz w:val="24"/>
          <w:lang w:val="en-US"/>
        </w:rPr>
        <w:t>beradaptasi</w:t>
      </w:r>
      <w:proofErr w:type="spellEnd"/>
      <w:r w:rsidRPr="00A2505B">
        <w:rPr>
          <w:sz w:val="24"/>
          <w:lang w:val="en-US"/>
        </w:rPr>
        <w:t xml:space="preserve"> </w:t>
      </w:r>
      <w:proofErr w:type="spellStart"/>
      <w:r w:rsidRPr="00A2505B">
        <w:rPr>
          <w:sz w:val="24"/>
          <w:lang w:val="en-US"/>
        </w:rPr>
        <w:t>dengan</w:t>
      </w:r>
      <w:proofErr w:type="spellEnd"/>
      <w:r w:rsidRPr="00A2505B">
        <w:rPr>
          <w:sz w:val="24"/>
          <w:lang w:val="en-US"/>
        </w:rPr>
        <w:t xml:space="preserve"> </w:t>
      </w:r>
      <w:proofErr w:type="spellStart"/>
      <w:r w:rsidRPr="00A2505B">
        <w:rPr>
          <w:sz w:val="24"/>
          <w:lang w:val="en-US"/>
        </w:rPr>
        <w:t>keadaan</w:t>
      </w:r>
      <w:proofErr w:type="spellEnd"/>
      <w:r w:rsidRPr="00A2505B">
        <w:rPr>
          <w:sz w:val="24"/>
          <w:lang w:val="en-US"/>
        </w:rPr>
        <w:t xml:space="preserve"> </w:t>
      </w:r>
      <w:proofErr w:type="spellStart"/>
      <w:r w:rsidRPr="00A2505B">
        <w:rPr>
          <w:sz w:val="24"/>
          <w:lang w:val="en-US"/>
        </w:rPr>
        <w:t>sekelilingnya</w:t>
      </w:r>
      <w:proofErr w:type="spellEnd"/>
      <w:r w:rsidRPr="00A2505B">
        <w:rPr>
          <w:sz w:val="24"/>
          <w:lang w:val="en-US"/>
        </w:rPr>
        <w:t xml:space="preserve"> </w:t>
      </w:r>
      <w:proofErr w:type="spellStart"/>
      <w:r w:rsidRPr="00A2505B">
        <w:rPr>
          <w:sz w:val="24"/>
          <w:lang w:val="en-US"/>
        </w:rPr>
        <w:t>secara</w:t>
      </w:r>
      <w:proofErr w:type="spellEnd"/>
      <w:r w:rsidRPr="00A2505B">
        <w:rPr>
          <w:sz w:val="24"/>
          <w:lang w:val="en-US"/>
        </w:rPr>
        <w:t xml:space="preserve"> </w:t>
      </w:r>
      <w:proofErr w:type="spellStart"/>
      <w:r w:rsidRPr="00A2505B">
        <w:rPr>
          <w:sz w:val="24"/>
          <w:lang w:val="en-US"/>
        </w:rPr>
        <w:t>wajar</w:t>
      </w:r>
      <w:proofErr w:type="spellEnd"/>
      <w:r w:rsidRPr="00A2505B">
        <w:rPr>
          <w:sz w:val="24"/>
          <w:lang w:val="en-US"/>
        </w:rPr>
        <w:t xml:space="preserve">, dan </w:t>
      </w:r>
      <w:proofErr w:type="spellStart"/>
      <w:r w:rsidRPr="00A2505B">
        <w:rPr>
          <w:sz w:val="24"/>
          <w:lang w:val="en-US"/>
        </w:rPr>
        <w:t>tidak</w:t>
      </w:r>
      <w:proofErr w:type="spellEnd"/>
      <w:r w:rsidRPr="00A2505B">
        <w:rPr>
          <w:sz w:val="24"/>
          <w:lang w:val="en-US"/>
        </w:rPr>
        <w:t xml:space="preserve"> </w:t>
      </w:r>
      <w:proofErr w:type="spellStart"/>
      <w:r w:rsidRPr="00A2505B">
        <w:rPr>
          <w:sz w:val="24"/>
          <w:lang w:val="en-US"/>
        </w:rPr>
        <w:t>mampu</w:t>
      </w:r>
      <w:proofErr w:type="spellEnd"/>
      <w:r w:rsidRPr="00A2505B">
        <w:rPr>
          <w:sz w:val="24"/>
          <w:lang w:val="en-US"/>
        </w:rPr>
        <w:t xml:space="preserve"> </w:t>
      </w:r>
      <w:proofErr w:type="spellStart"/>
      <w:r w:rsidRPr="00A2505B">
        <w:rPr>
          <w:sz w:val="24"/>
          <w:lang w:val="en-US"/>
        </w:rPr>
        <w:t>beradaptasi</w:t>
      </w:r>
      <w:proofErr w:type="spellEnd"/>
      <w:r w:rsidRPr="00A2505B">
        <w:rPr>
          <w:sz w:val="24"/>
          <w:lang w:val="en-US"/>
        </w:rPr>
        <w:t xml:space="preserve"> </w:t>
      </w:r>
      <w:proofErr w:type="spellStart"/>
      <w:r w:rsidRPr="00A2505B">
        <w:rPr>
          <w:sz w:val="24"/>
          <w:lang w:val="en-US"/>
        </w:rPr>
        <w:t>sesuai</w:t>
      </w:r>
      <w:proofErr w:type="spellEnd"/>
      <w:r w:rsidRPr="00A2505B">
        <w:rPr>
          <w:sz w:val="24"/>
          <w:lang w:val="en-US"/>
        </w:rPr>
        <w:t xml:space="preserve"> </w:t>
      </w:r>
      <w:proofErr w:type="spellStart"/>
      <w:r w:rsidRPr="00A2505B">
        <w:rPr>
          <w:sz w:val="24"/>
          <w:lang w:val="en-US"/>
        </w:rPr>
        <w:t>dengan</w:t>
      </w:r>
      <w:proofErr w:type="spellEnd"/>
      <w:r w:rsidRPr="00A2505B">
        <w:rPr>
          <w:sz w:val="24"/>
          <w:lang w:val="en-US"/>
        </w:rPr>
        <w:t xml:space="preserve"> </w:t>
      </w:r>
      <w:proofErr w:type="spellStart"/>
      <w:r w:rsidRPr="00A2505B">
        <w:rPr>
          <w:sz w:val="24"/>
          <w:lang w:val="en-US"/>
        </w:rPr>
        <w:t>tahapan</w:t>
      </w:r>
      <w:proofErr w:type="spellEnd"/>
      <w:r w:rsidRPr="00A2505B">
        <w:rPr>
          <w:sz w:val="24"/>
          <w:lang w:val="en-US"/>
        </w:rPr>
        <w:t xml:space="preserve"> </w:t>
      </w:r>
      <w:proofErr w:type="spellStart"/>
      <w:r w:rsidRPr="00A2505B">
        <w:rPr>
          <w:sz w:val="24"/>
          <w:lang w:val="en-US"/>
        </w:rPr>
        <w:t>perkembangan</w:t>
      </w:r>
      <w:proofErr w:type="spellEnd"/>
      <w:r w:rsidRPr="00A2505B">
        <w:rPr>
          <w:sz w:val="24"/>
          <w:lang w:val="en-US"/>
        </w:rPr>
        <w:t xml:space="preserve"> </w:t>
      </w:r>
      <w:proofErr w:type="spellStart"/>
      <w:r w:rsidRPr="00A2505B">
        <w:rPr>
          <w:sz w:val="24"/>
          <w:lang w:val="en-US"/>
        </w:rPr>
        <w:t>usianya</w:t>
      </w:r>
      <w:proofErr w:type="spellEnd"/>
      <w:r w:rsidRPr="00A2505B">
        <w:rPr>
          <w:sz w:val="24"/>
          <w:lang w:val="en-US"/>
        </w:rPr>
        <w:t xml:space="preserve">. </w:t>
      </w:r>
      <w:proofErr w:type="spellStart"/>
      <w:r w:rsidRPr="00A2505B">
        <w:rPr>
          <w:sz w:val="24"/>
          <w:lang w:val="en-US"/>
        </w:rPr>
        <w:t>Pandemi</w:t>
      </w:r>
      <w:proofErr w:type="spellEnd"/>
      <w:r w:rsidRPr="00A2505B">
        <w:rPr>
          <w:sz w:val="24"/>
          <w:lang w:val="en-US"/>
        </w:rPr>
        <w:t xml:space="preserve"> covid-19 dan </w:t>
      </w:r>
      <w:proofErr w:type="spellStart"/>
      <w:r w:rsidRPr="00A2505B">
        <w:rPr>
          <w:sz w:val="24"/>
          <w:lang w:val="en-US"/>
        </w:rPr>
        <w:t>konsekuensi</w:t>
      </w:r>
      <w:proofErr w:type="spellEnd"/>
      <w:r w:rsidRPr="00A2505B">
        <w:rPr>
          <w:sz w:val="24"/>
          <w:lang w:val="en-US"/>
        </w:rPr>
        <w:t xml:space="preserve"> </w:t>
      </w:r>
      <w:proofErr w:type="spellStart"/>
      <w:r w:rsidRPr="00A2505B">
        <w:rPr>
          <w:sz w:val="24"/>
          <w:lang w:val="en-US"/>
        </w:rPr>
        <w:t>terkait</w:t>
      </w:r>
      <w:proofErr w:type="spellEnd"/>
      <w:r w:rsidRPr="00A2505B">
        <w:rPr>
          <w:sz w:val="24"/>
          <w:lang w:val="en-US"/>
        </w:rPr>
        <w:t xml:space="preserve"> </w:t>
      </w:r>
      <w:proofErr w:type="spellStart"/>
      <w:r w:rsidRPr="00A2505B">
        <w:rPr>
          <w:sz w:val="24"/>
          <w:lang w:val="en-US"/>
        </w:rPr>
        <w:t>seperti</w:t>
      </w:r>
      <w:proofErr w:type="spellEnd"/>
      <w:r w:rsidRPr="00A2505B">
        <w:rPr>
          <w:sz w:val="24"/>
          <w:lang w:val="en-US"/>
        </w:rPr>
        <w:t xml:space="preserve"> </w:t>
      </w:r>
      <w:proofErr w:type="spellStart"/>
      <w:r w:rsidRPr="00A2505B">
        <w:rPr>
          <w:sz w:val="24"/>
          <w:lang w:val="en-US"/>
        </w:rPr>
        <w:t>pengucian</w:t>
      </w:r>
      <w:proofErr w:type="spellEnd"/>
      <w:r w:rsidRPr="00A2505B">
        <w:rPr>
          <w:sz w:val="24"/>
          <w:lang w:val="en-US"/>
        </w:rPr>
        <w:t xml:space="preserve">, </w:t>
      </w:r>
      <w:proofErr w:type="spellStart"/>
      <w:r w:rsidRPr="00A2505B">
        <w:rPr>
          <w:sz w:val="24"/>
          <w:lang w:val="en-US"/>
        </w:rPr>
        <w:t>isolasi</w:t>
      </w:r>
      <w:proofErr w:type="spellEnd"/>
      <w:r w:rsidRPr="00A2505B">
        <w:rPr>
          <w:sz w:val="24"/>
          <w:lang w:val="en-US"/>
        </w:rPr>
        <w:t xml:space="preserve">, dan </w:t>
      </w:r>
      <w:proofErr w:type="spellStart"/>
      <w:r w:rsidRPr="00A2505B">
        <w:rPr>
          <w:sz w:val="24"/>
          <w:lang w:val="en-US"/>
        </w:rPr>
        <w:t>gangguan</w:t>
      </w:r>
      <w:proofErr w:type="spellEnd"/>
      <w:r w:rsidRPr="00A2505B">
        <w:rPr>
          <w:sz w:val="24"/>
          <w:lang w:val="en-US"/>
        </w:rPr>
        <w:t xml:space="preserve"> </w:t>
      </w:r>
      <w:proofErr w:type="spellStart"/>
      <w:r w:rsidRPr="00A2505B">
        <w:rPr>
          <w:sz w:val="24"/>
          <w:lang w:val="en-US"/>
        </w:rPr>
        <w:t>dalam</w:t>
      </w:r>
      <w:proofErr w:type="spellEnd"/>
      <w:r w:rsidRPr="00A2505B">
        <w:rPr>
          <w:sz w:val="24"/>
          <w:lang w:val="en-US"/>
        </w:rPr>
        <w:t xml:space="preserve"> </w:t>
      </w:r>
      <w:proofErr w:type="spellStart"/>
      <w:r w:rsidRPr="00A2505B">
        <w:rPr>
          <w:sz w:val="24"/>
          <w:lang w:val="en-US"/>
        </w:rPr>
        <w:t>layanan</w:t>
      </w:r>
      <w:proofErr w:type="spellEnd"/>
      <w:r w:rsidRPr="00A2505B">
        <w:rPr>
          <w:sz w:val="24"/>
          <w:lang w:val="en-US"/>
        </w:rPr>
        <w:t xml:space="preserve"> </w:t>
      </w:r>
      <w:proofErr w:type="spellStart"/>
      <w:r w:rsidRPr="00A2505B">
        <w:rPr>
          <w:sz w:val="24"/>
          <w:lang w:val="en-US"/>
        </w:rPr>
        <w:t>pengasuhan</w:t>
      </w:r>
      <w:proofErr w:type="spellEnd"/>
      <w:r w:rsidRPr="00A2505B">
        <w:rPr>
          <w:sz w:val="24"/>
          <w:lang w:val="en-US"/>
        </w:rPr>
        <w:t xml:space="preserve"> </w:t>
      </w:r>
      <w:proofErr w:type="spellStart"/>
      <w:r w:rsidRPr="00A2505B">
        <w:rPr>
          <w:sz w:val="24"/>
          <w:lang w:val="en-US"/>
        </w:rPr>
        <w:t>anak</w:t>
      </w:r>
      <w:proofErr w:type="spellEnd"/>
      <w:r w:rsidRPr="00A2505B">
        <w:rPr>
          <w:sz w:val="24"/>
          <w:lang w:val="en-US"/>
        </w:rPr>
        <w:t xml:space="preserve"> dan </w:t>
      </w:r>
      <w:proofErr w:type="spellStart"/>
      <w:r w:rsidRPr="00A2505B">
        <w:rPr>
          <w:sz w:val="24"/>
          <w:lang w:val="en-US"/>
        </w:rPr>
        <w:t>sekolah</w:t>
      </w:r>
      <w:proofErr w:type="spellEnd"/>
      <w:r w:rsidRPr="00A2505B">
        <w:rPr>
          <w:sz w:val="24"/>
          <w:lang w:val="en-US"/>
        </w:rPr>
        <w:t xml:space="preserve"> </w:t>
      </w:r>
      <w:proofErr w:type="spellStart"/>
      <w:r w:rsidRPr="00A2505B">
        <w:rPr>
          <w:sz w:val="24"/>
          <w:lang w:val="en-US"/>
        </w:rPr>
        <w:t>telah</w:t>
      </w:r>
      <w:proofErr w:type="spellEnd"/>
      <w:r w:rsidRPr="00A2505B">
        <w:rPr>
          <w:sz w:val="24"/>
          <w:lang w:val="en-US"/>
        </w:rPr>
        <w:t xml:space="preserve"> </w:t>
      </w:r>
      <w:proofErr w:type="spellStart"/>
      <w:r w:rsidRPr="00A2505B">
        <w:rPr>
          <w:sz w:val="24"/>
          <w:lang w:val="en-US"/>
        </w:rPr>
        <w:t>berdampak</w:t>
      </w:r>
      <w:proofErr w:type="spellEnd"/>
      <w:r w:rsidRPr="00A2505B">
        <w:rPr>
          <w:sz w:val="24"/>
          <w:lang w:val="en-US"/>
        </w:rPr>
        <w:t xml:space="preserve"> pada </w:t>
      </w:r>
      <w:proofErr w:type="spellStart"/>
      <w:r w:rsidRPr="00A2505B">
        <w:rPr>
          <w:sz w:val="24"/>
          <w:lang w:val="en-US"/>
        </w:rPr>
        <w:t>kehidupan</w:t>
      </w:r>
      <w:proofErr w:type="spellEnd"/>
      <w:r w:rsidRPr="00A2505B">
        <w:rPr>
          <w:sz w:val="24"/>
          <w:lang w:val="en-US"/>
        </w:rPr>
        <w:t xml:space="preserve"> </w:t>
      </w:r>
      <w:proofErr w:type="spellStart"/>
      <w:r w:rsidRPr="00A2505B">
        <w:rPr>
          <w:sz w:val="24"/>
          <w:lang w:val="en-US"/>
        </w:rPr>
        <w:t>anak-anak</w:t>
      </w:r>
      <w:proofErr w:type="spellEnd"/>
      <w:r w:rsidRPr="00A2505B">
        <w:rPr>
          <w:sz w:val="24"/>
          <w:lang w:val="en-US"/>
        </w:rPr>
        <w:t xml:space="preserve"> dan </w:t>
      </w:r>
      <w:proofErr w:type="spellStart"/>
      <w:r w:rsidRPr="00A2505B">
        <w:rPr>
          <w:sz w:val="24"/>
          <w:lang w:val="en-US"/>
        </w:rPr>
        <w:t>keluarga</w:t>
      </w:r>
      <w:proofErr w:type="spellEnd"/>
      <w:r w:rsidRPr="00A2505B">
        <w:rPr>
          <w:sz w:val="24"/>
          <w:lang w:val="en-US"/>
        </w:rPr>
        <w:t xml:space="preserve"> </w:t>
      </w:r>
      <w:proofErr w:type="spellStart"/>
      <w:r w:rsidRPr="00A2505B">
        <w:rPr>
          <w:sz w:val="24"/>
          <w:lang w:val="en-US"/>
        </w:rPr>
        <w:t>mereka</w:t>
      </w:r>
      <w:proofErr w:type="spellEnd"/>
      <w:r w:rsidRPr="00A2505B">
        <w:rPr>
          <w:sz w:val="24"/>
          <w:lang w:val="en-US"/>
        </w:rPr>
        <w:t xml:space="preserve"> di </w:t>
      </w:r>
      <w:proofErr w:type="spellStart"/>
      <w:r w:rsidRPr="00A2505B">
        <w:rPr>
          <w:sz w:val="24"/>
          <w:lang w:val="en-US"/>
        </w:rPr>
        <w:t>seluruh</w:t>
      </w:r>
      <w:proofErr w:type="spellEnd"/>
      <w:r w:rsidRPr="00A2505B">
        <w:rPr>
          <w:sz w:val="24"/>
          <w:lang w:val="en-US"/>
        </w:rPr>
        <w:t xml:space="preserve"> dunia. </w:t>
      </w:r>
      <w:proofErr w:type="spellStart"/>
      <w:r w:rsidRPr="00A2505B">
        <w:rPr>
          <w:sz w:val="24"/>
          <w:lang w:val="en-US"/>
        </w:rPr>
        <w:t>Dampak</w:t>
      </w:r>
      <w:proofErr w:type="spellEnd"/>
      <w:r w:rsidRPr="00A2505B">
        <w:rPr>
          <w:sz w:val="24"/>
          <w:lang w:val="en-US"/>
        </w:rPr>
        <w:t xml:space="preserve"> yang </w:t>
      </w:r>
      <w:proofErr w:type="spellStart"/>
      <w:r w:rsidRPr="00A2505B">
        <w:rPr>
          <w:sz w:val="24"/>
          <w:lang w:val="en-US"/>
        </w:rPr>
        <w:t>ditunjukkan</w:t>
      </w:r>
      <w:proofErr w:type="spellEnd"/>
      <w:r w:rsidRPr="00A2505B">
        <w:rPr>
          <w:sz w:val="24"/>
          <w:lang w:val="en-US"/>
        </w:rPr>
        <w:t xml:space="preserve"> </w:t>
      </w:r>
      <w:proofErr w:type="spellStart"/>
      <w:r w:rsidRPr="00A2505B">
        <w:rPr>
          <w:sz w:val="24"/>
          <w:lang w:val="en-US"/>
        </w:rPr>
        <w:t>terhadap</w:t>
      </w:r>
      <w:proofErr w:type="spellEnd"/>
      <w:r w:rsidRPr="00A2505B">
        <w:rPr>
          <w:sz w:val="24"/>
          <w:lang w:val="en-US"/>
        </w:rPr>
        <w:t xml:space="preserve"> </w:t>
      </w:r>
      <w:proofErr w:type="spellStart"/>
      <w:r w:rsidRPr="00A2505B">
        <w:rPr>
          <w:sz w:val="24"/>
          <w:lang w:val="en-US"/>
        </w:rPr>
        <w:t>kesehatan</w:t>
      </w:r>
      <w:proofErr w:type="spellEnd"/>
      <w:r w:rsidRPr="00A2505B">
        <w:rPr>
          <w:sz w:val="24"/>
          <w:lang w:val="en-US"/>
        </w:rPr>
        <w:t xml:space="preserve"> dan </w:t>
      </w:r>
      <w:proofErr w:type="spellStart"/>
      <w:r w:rsidRPr="00A2505B">
        <w:rPr>
          <w:sz w:val="24"/>
          <w:lang w:val="en-US"/>
        </w:rPr>
        <w:t>kesejahteraan</w:t>
      </w:r>
      <w:proofErr w:type="spellEnd"/>
      <w:r w:rsidRPr="00A2505B">
        <w:rPr>
          <w:sz w:val="24"/>
          <w:lang w:val="en-US"/>
        </w:rPr>
        <w:t xml:space="preserve"> mental </w:t>
      </w:r>
      <w:proofErr w:type="spellStart"/>
      <w:r w:rsidRPr="00A2505B">
        <w:rPr>
          <w:sz w:val="24"/>
          <w:lang w:val="en-US"/>
        </w:rPr>
        <w:t>anak</w:t>
      </w:r>
      <w:proofErr w:type="spellEnd"/>
      <w:r w:rsidRPr="00A2505B">
        <w:rPr>
          <w:sz w:val="24"/>
          <w:lang w:val="en-US"/>
        </w:rPr>
        <w:t xml:space="preserve"> </w:t>
      </w:r>
      <w:r w:rsidRPr="00A2505B">
        <w:rPr>
          <w:sz w:val="24"/>
          <w:lang w:val="en-US"/>
        </w:rPr>
        <w:fldChar w:fldCharType="begin" w:fldLock="1"/>
      </w:r>
      <w:r w:rsidR="00D16C3F">
        <w:rPr>
          <w:sz w:val="24"/>
          <w:lang w:val="en-US"/>
        </w:rPr>
        <w:instrText>ADDIN CSL_CITATION {"citationItems":[{"id":"ITEM-1","itemData":{"author":[{"dropping-particle":"","family":"Vasileva","given":"Mira","non-dropping-particle":"","parse-names":false,"suffix":""},{"dropping-particle":"","family":"Alisic","given":"Eva","non-dropping-particle":"","parse-names":false,"suffix":""},{"dropping-particle":"de","family":"Young","given":"Alex","non-dropping-particle":"","parse-names":false,"suffix":""}],"container-title":"European Journal of Psychotraumatology","id":"ITEM-1","issue":"1","issued":{"date-parts":[["2021"]]},"title":"Covid-19 unmasked: preschool childrens negative thoughts and worries during the covid-19 pandemic in Australia","type":"article-journal","volume":"12"},"uris":["http://www.mendeley.com/documents/?uuid=81ca1825-42bd-450d-a15b-5be54d3aade3"]}],"mendeley":{"formattedCitation":"(Vasileva, Alisic, dan Young 2021)","plainTextFormattedCitation":"(Vasileva, Alisic, dan Young 2021)","previouslyFormattedCitation":"(Vasileva, Alisic, dan Young 2021)"},"properties":{"noteIndex":0},"schema":"https://github.com/citation-style-language/schema/raw/master/csl-citation.json"}</w:instrText>
      </w:r>
      <w:r w:rsidRPr="00A2505B">
        <w:rPr>
          <w:sz w:val="24"/>
          <w:lang w:val="en-US"/>
        </w:rPr>
        <w:fldChar w:fldCharType="separate"/>
      </w:r>
      <w:r w:rsidR="0089550C" w:rsidRPr="0089550C">
        <w:rPr>
          <w:noProof/>
          <w:sz w:val="24"/>
          <w:lang w:val="en-US"/>
        </w:rPr>
        <w:t>(Vasileva, Alisic, dan Young 2021)</w:t>
      </w:r>
      <w:r w:rsidRPr="00A2505B">
        <w:rPr>
          <w:sz w:val="24"/>
          <w:lang w:val="en-US"/>
        </w:rPr>
        <w:fldChar w:fldCharType="end"/>
      </w:r>
      <w:r w:rsidRPr="00A2505B">
        <w:rPr>
          <w:sz w:val="24"/>
          <w:lang w:val="en-US"/>
        </w:rPr>
        <w:t xml:space="preserve">. Pada </w:t>
      </w:r>
      <w:proofErr w:type="spellStart"/>
      <w:r w:rsidRPr="00A2505B">
        <w:rPr>
          <w:sz w:val="24"/>
          <w:lang w:val="en-US"/>
        </w:rPr>
        <w:t>temuan</w:t>
      </w:r>
      <w:proofErr w:type="spellEnd"/>
      <w:r w:rsidRPr="00A2505B">
        <w:rPr>
          <w:sz w:val="24"/>
          <w:lang w:val="en-US"/>
        </w:rPr>
        <w:t xml:space="preserve"> </w:t>
      </w:r>
      <w:proofErr w:type="spellStart"/>
      <w:r w:rsidRPr="00A2505B">
        <w:rPr>
          <w:sz w:val="24"/>
          <w:lang w:val="en-US"/>
        </w:rPr>
        <w:t>peneliti</w:t>
      </w:r>
      <w:proofErr w:type="spellEnd"/>
      <w:r w:rsidRPr="00A2505B">
        <w:rPr>
          <w:sz w:val="24"/>
          <w:lang w:val="en-US"/>
        </w:rPr>
        <w:t xml:space="preserve"> </w:t>
      </w:r>
      <w:proofErr w:type="spellStart"/>
      <w:r w:rsidRPr="00A2505B">
        <w:rPr>
          <w:sz w:val="24"/>
          <w:lang w:val="en-US"/>
        </w:rPr>
        <w:t>anak</w:t>
      </w:r>
      <w:proofErr w:type="spellEnd"/>
      <w:r w:rsidRPr="00A2505B">
        <w:rPr>
          <w:sz w:val="24"/>
          <w:lang w:val="en-US"/>
        </w:rPr>
        <w:t xml:space="preserve"> </w:t>
      </w:r>
      <w:proofErr w:type="spellStart"/>
      <w:r w:rsidRPr="00A2505B">
        <w:rPr>
          <w:sz w:val="24"/>
          <w:lang w:val="en-US"/>
        </w:rPr>
        <w:t>prasekolah</w:t>
      </w:r>
      <w:proofErr w:type="spellEnd"/>
      <w:r w:rsidRPr="00A2505B">
        <w:rPr>
          <w:sz w:val="24"/>
          <w:lang w:val="en-US"/>
        </w:rPr>
        <w:t xml:space="preserve"> KB-TK </w:t>
      </w:r>
      <w:r w:rsidR="000C5E23">
        <w:rPr>
          <w:sz w:val="24"/>
          <w:lang w:val="en-US"/>
        </w:rPr>
        <w:t>‘</w:t>
      </w:r>
      <w:proofErr w:type="spellStart"/>
      <w:r w:rsidRPr="00A2505B">
        <w:rPr>
          <w:sz w:val="24"/>
          <w:lang w:val="en-US"/>
        </w:rPr>
        <w:t>Aisyiyah</w:t>
      </w:r>
      <w:proofErr w:type="spellEnd"/>
      <w:r w:rsidRPr="00A2505B">
        <w:rPr>
          <w:sz w:val="24"/>
          <w:lang w:val="en-US"/>
        </w:rPr>
        <w:t xml:space="preserve"> di </w:t>
      </w:r>
      <w:proofErr w:type="spellStart"/>
      <w:r w:rsidRPr="00A2505B">
        <w:rPr>
          <w:sz w:val="24"/>
          <w:lang w:val="en-US"/>
        </w:rPr>
        <w:t>Sidoarjo</w:t>
      </w:r>
      <w:proofErr w:type="spellEnd"/>
      <w:r w:rsidRPr="00A2505B">
        <w:rPr>
          <w:sz w:val="24"/>
          <w:lang w:val="en-US"/>
        </w:rPr>
        <w:t xml:space="preserve"> </w:t>
      </w:r>
      <w:proofErr w:type="spellStart"/>
      <w:r w:rsidRPr="00A2505B">
        <w:rPr>
          <w:sz w:val="24"/>
          <w:lang w:val="en-US"/>
        </w:rPr>
        <w:t>tidak</w:t>
      </w:r>
      <w:proofErr w:type="spellEnd"/>
      <w:r w:rsidRPr="00A2505B">
        <w:rPr>
          <w:sz w:val="24"/>
          <w:lang w:val="en-US"/>
        </w:rPr>
        <w:t xml:space="preserve"> </w:t>
      </w:r>
      <w:proofErr w:type="spellStart"/>
      <w:r w:rsidRPr="00A2505B">
        <w:rPr>
          <w:sz w:val="24"/>
          <w:lang w:val="en-US"/>
        </w:rPr>
        <w:t>menunjukkan</w:t>
      </w:r>
      <w:proofErr w:type="spellEnd"/>
      <w:r w:rsidRPr="00A2505B">
        <w:rPr>
          <w:sz w:val="24"/>
          <w:lang w:val="en-US"/>
        </w:rPr>
        <w:t xml:space="preserve"> </w:t>
      </w:r>
      <w:proofErr w:type="spellStart"/>
      <w:r w:rsidRPr="00A2505B">
        <w:rPr>
          <w:sz w:val="24"/>
          <w:lang w:val="en-US"/>
        </w:rPr>
        <w:t>perilaku</w:t>
      </w:r>
      <w:proofErr w:type="spellEnd"/>
      <w:r w:rsidRPr="00A2505B">
        <w:rPr>
          <w:sz w:val="24"/>
          <w:lang w:val="en-US"/>
        </w:rPr>
        <w:t xml:space="preserve"> </w:t>
      </w:r>
      <w:proofErr w:type="spellStart"/>
      <w:r w:rsidRPr="00A2505B">
        <w:rPr>
          <w:sz w:val="24"/>
          <w:lang w:val="en-US"/>
        </w:rPr>
        <w:t>maladaptif</w:t>
      </w:r>
      <w:proofErr w:type="spellEnd"/>
      <w:r w:rsidRPr="00A2505B">
        <w:rPr>
          <w:sz w:val="24"/>
          <w:lang w:val="en-US"/>
        </w:rPr>
        <w:t>.</w:t>
      </w:r>
    </w:p>
    <w:p w14:paraId="1ABAD5C3" w14:textId="4EEDA124" w:rsidR="00A2505B" w:rsidRPr="00A2505B" w:rsidRDefault="00A2505B" w:rsidP="00A2505B">
      <w:pPr>
        <w:pStyle w:val="JSKReferenceItem"/>
        <w:numPr>
          <w:ilvl w:val="0"/>
          <w:numId w:val="0"/>
        </w:numPr>
        <w:ind w:left="720" w:firstLine="360"/>
        <w:rPr>
          <w:sz w:val="24"/>
          <w:lang w:val="en-US"/>
        </w:rPr>
      </w:pPr>
      <w:proofErr w:type="spellStart"/>
      <w:r w:rsidRPr="00A2505B">
        <w:rPr>
          <w:sz w:val="24"/>
          <w:lang w:val="en-US"/>
        </w:rPr>
        <w:t>Temuan</w:t>
      </w:r>
      <w:proofErr w:type="spellEnd"/>
      <w:r w:rsidRPr="00A2505B">
        <w:rPr>
          <w:sz w:val="24"/>
          <w:lang w:val="en-US"/>
        </w:rPr>
        <w:t xml:space="preserve"> pada </w:t>
      </w:r>
      <w:proofErr w:type="spellStart"/>
      <w:r w:rsidRPr="00A2505B">
        <w:rPr>
          <w:sz w:val="24"/>
          <w:lang w:val="en-US"/>
        </w:rPr>
        <w:t>penelitian</w:t>
      </w:r>
      <w:proofErr w:type="spellEnd"/>
      <w:r w:rsidRPr="00A2505B">
        <w:rPr>
          <w:sz w:val="24"/>
          <w:lang w:val="en-US"/>
        </w:rPr>
        <w:t xml:space="preserve"> </w:t>
      </w:r>
      <w:proofErr w:type="spellStart"/>
      <w:r w:rsidRPr="00A2505B">
        <w:rPr>
          <w:sz w:val="24"/>
          <w:lang w:val="en-US"/>
        </w:rPr>
        <w:t>ini</w:t>
      </w:r>
      <w:proofErr w:type="spellEnd"/>
      <w:r w:rsidRPr="00A2505B">
        <w:rPr>
          <w:sz w:val="24"/>
          <w:lang w:val="en-US"/>
        </w:rPr>
        <w:t xml:space="preserve"> </w:t>
      </w:r>
      <w:proofErr w:type="spellStart"/>
      <w:r w:rsidRPr="00A2505B">
        <w:rPr>
          <w:sz w:val="24"/>
          <w:lang w:val="en-US"/>
        </w:rPr>
        <w:t>menunjukkan</w:t>
      </w:r>
      <w:proofErr w:type="spellEnd"/>
      <w:r w:rsidRPr="00A2505B">
        <w:rPr>
          <w:sz w:val="24"/>
          <w:lang w:val="en-US"/>
        </w:rPr>
        <w:t xml:space="preserve"> </w:t>
      </w:r>
      <w:proofErr w:type="spellStart"/>
      <w:r w:rsidRPr="00A2505B">
        <w:rPr>
          <w:sz w:val="24"/>
          <w:lang w:val="en-US"/>
        </w:rPr>
        <w:t>nilai</w:t>
      </w:r>
      <w:proofErr w:type="spellEnd"/>
      <w:r w:rsidRPr="00A2505B">
        <w:rPr>
          <w:sz w:val="24"/>
          <w:lang w:val="en-US"/>
        </w:rPr>
        <w:t xml:space="preserve"> </w:t>
      </w:r>
      <w:r w:rsidRPr="00DD7353">
        <w:rPr>
          <w:i/>
          <w:iCs/>
          <w:sz w:val="24"/>
          <w:lang w:val="en-US"/>
        </w:rPr>
        <w:t>logit</w:t>
      </w:r>
      <w:r w:rsidRPr="00A2505B">
        <w:rPr>
          <w:sz w:val="24"/>
          <w:lang w:val="en-US"/>
        </w:rPr>
        <w:t xml:space="preserve"> </w:t>
      </w:r>
      <w:proofErr w:type="spellStart"/>
      <w:r w:rsidRPr="00A2505B">
        <w:rPr>
          <w:sz w:val="24"/>
          <w:lang w:val="en-US"/>
        </w:rPr>
        <w:t>dari</w:t>
      </w:r>
      <w:proofErr w:type="spellEnd"/>
      <w:r w:rsidRPr="00A2505B">
        <w:rPr>
          <w:sz w:val="24"/>
          <w:lang w:val="en-US"/>
        </w:rPr>
        <w:t xml:space="preserve"> </w:t>
      </w:r>
      <w:r w:rsidRPr="00A2505B">
        <w:rPr>
          <w:i/>
          <w:iCs/>
          <w:sz w:val="24"/>
          <w:lang w:val="en-US"/>
        </w:rPr>
        <w:t>person</w:t>
      </w:r>
      <w:r w:rsidRPr="00A2505B">
        <w:rPr>
          <w:sz w:val="24"/>
          <w:lang w:val="en-US"/>
        </w:rPr>
        <w:t xml:space="preserve"> </w:t>
      </w:r>
      <w:proofErr w:type="spellStart"/>
      <w:r w:rsidRPr="00A2505B">
        <w:rPr>
          <w:sz w:val="24"/>
          <w:lang w:val="en-US"/>
        </w:rPr>
        <w:t>atau</w:t>
      </w:r>
      <w:proofErr w:type="spellEnd"/>
      <w:r w:rsidRPr="00A2505B">
        <w:rPr>
          <w:sz w:val="24"/>
          <w:lang w:val="en-US"/>
        </w:rPr>
        <w:t xml:space="preserve"> </w:t>
      </w:r>
      <w:r w:rsidRPr="00A2505B">
        <w:rPr>
          <w:i/>
          <w:iCs/>
          <w:sz w:val="24"/>
          <w:lang w:val="en-US"/>
        </w:rPr>
        <w:t>measure</w:t>
      </w:r>
      <w:r w:rsidRPr="00A2505B">
        <w:rPr>
          <w:sz w:val="24"/>
          <w:lang w:val="en-US"/>
        </w:rPr>
        <w:t xml:space="preserve"> </w:t>
      </w:r>
      <w:proofErr w:type="spellStart"/>
      <w:r w:rsidRPr="00A2505B">
        <w:rPr>
          <w:sz w:val="24"/>
          <w:lang w:val="en-US"/>
        </w:rPr>
        <w:t>sebesar</w:t>
      </w:r>
      <w:proofErr w:type="spellEnd"/>
      <w:r w:rsidRPr="00A2505B">
        <w:rPr>
          <w:sz w:val="24"/>
          <w:lang w:val="en-US"/>
        </w:rPr>
        <w:t xml:space="preserve"> -1.54 dan </w:t>
      </w:r>
      <w:proofErr w:type="spellStart"/>
      <w:r w:rsidRPr="00A2505B">
        <w:rPr>
          <w:sz w:val="24"/>
          <w:lang w:val="en-US"/>
        </w:rPr>
        <w:t>nilai</w:t>
      </w:r>
      <w:proofErr w:type="spellEnd"/>
      <w:r w:rsidRPr="00A2505B">
        <w:rPr>
          <w:sz w:val="24"/>
          <w:lang w:val="en-US"/>
        </w:rPr>
        <w:t xml:space="preserve"> item </w:t>
      </w:r>
      <w:r w:rsidRPr="00A2505B">
        <w:rPr>
          <w:i/>
          <w:iCs/>
          <w:sz w:val="24"/>
          <w:lang w:val="en-US"/>
        </w:rPr>
        <w:t>measure</w:t>
      </w:r>
      <w:r w:rsidRPr="00A2505B">
        <w:rPr>
          <w:sz w:val="24"/>
          <w:lang w:val="en-US"/>
        </w:rPr>
        <w:t xml:space="preserve"> </w:t>
      </w:r>
      <w:proofErr w:type="spellStart"/>
      <w:r w:rsidRPr="00A2505B">
        <w:rPr>
          <w:sz w:val="24"/>
          <w:lang w:val="en-US"/>
        </w:rPr>
        <w:t>sebesar</w:t>
      </w:r>
      <w:proofErr w:type="spellEnd"/>
      <w:r w:rsidRPr="00A2505B">
        <w:rPr>
          <w:sz w:val="24"/>
          <w:lang w:val="en-US"/>
        </w:rPr>
        <w:t xml:space="preserve"> 0 yang </w:t>
      </w:r>
      <w:proofErr w:type="spellStart"/>
      <w:r w:rsidRPr="00A2505B">
        <w:rPr>
          <w:sz w:val="24"/>
          <w:lang w:val="en-US"/>
        </w:rPr>
        <w:t>artinya</w:t>
      </w:r>
      <w:proofErr w:type="spellEnd"/>
      <w:r w:rsidRPr="00A2505B">
        <w:rPr>
          <w:sz w:val="24"/>
          <w:lang w:val="en-US"/>
        </w:rPr>
        <w:t xml:space="preserve"> </w:t>
      </w:r>
      <w:proofErr w:type="spellStart"/>
      <w:r w:rsidRPr="00A2505B">
        <w:rPr>
          <w:sz w:val="24"/>
          <w:lang w:val="en-US"/>
        </w:rPr>
        <w:t>nilai</w:t>
      </w:r>
      <w:proofErr w:type="spellEnd"/>
      <w:r w:rsidRPr="00A2505B">
        <w:rPr>
          <w:sz w:val="24"/>
          <w:lang w:val="en-US"/>
        </w:rPr>
        <w:t xml:space="preserve"> </w:t>
      </w:r>
      <w:r w:rsidRPr="00A2505B">
        <w:rPr>
          <w:i/>
          <w:iCs/>
          <w:sz w:val="24"/>
          <w:lang w:val="en-US"/>
        </w:rPr>
        <w:t>person measure</w:t>
      </w:r>
      <w:r w:rsidRPr="00A2505B">
        <w:rPr>
          <w:sz w:val="24"/>
          <w:lang w:val="en-US"/>
        </w:rPr>
        <w:t xml:space="preserve"> </w:t>
      </w:r>
      <w:proofErr w:type="spellStart"/>
      <w:r w:rsidRPr="00A2505B">
        <w:rPr>
          <w:sz w:val="24"/>
          <w:lang w:val="en-US"/>
        </w:rPr>
        <w:t>lebih</w:t>
      </w:r>
      <w:proofErr w:type="spellEnd"/>
      <w:r w:rsidRPr="00A2505B">
        <w:rPr>
          <w:sz w:val="24"/>
          <w:lang w:val="en-US"/>
        </w:rPr>
        <w:t xml:space="preserve"> </w:t>
      </w:r>
      <w:proofErr w:type="spellStart"/>
      <w:r w:rsidRPr="00A2505B">
        <w:rPr>
          <w:sz w:val="24"/>
          <w:lang w:val="en-US"/>
        </w:rPr>
        <w:t>rendah</w:t>
      </w:r>
      <w:proofErr w:type="spellEnd"/>
      <w:r w:rsidRPr="00A2505B">
        <w:rPr>
          <w:sz w:val="24"/>
          <w:lang w:val="en-US"/>
        </w:rPr>
        <w:t xml:space="preserve"> </w:t>
      </w:r>
      <w:proofErr w:type="spellStart"/>
      <w:r w:rsidRPr="00A2505B">
        <w:rPr>
          <w:sz w:val="24"/>
          <w:lang w:val="en-US"/>
        </w:rPr>
        <w:t>dari</w:t>
      </w:r>
      <w:proofErr w:type="spellEnd"/>
      <w:r w:rsidRPr="00A2505B">
        <w:rPr>
          <w:sz w:val="24"/>
          <w:lang w:val="en-US"/>
        </w:rPr>
        <w:t xml:space="preserve"> item </w:t>
      </w:r>
      <w:r w:rsidRPr="00A2505B">
        <w:rPr>
          <w:i/>
          <w:iCs/>
          <w:sz w:val="24"/>
          <w:lang w:val="en-US"/>
        </w:rPr>
        <w:t>measure</w:t>
      </w:r>
      <w:r w:rsidRPr="00A2505B">
        <w:rPr>
          <w:sz w:val="24"/>
          <w:lang w:val="en-US"/>
        </w:rPr>
        <w:t xml:space="preserve">. Maka </w:t>
      </w:r>
      <w:proofErr w:type="spellStart"/>
      <w:r w:rsidRPr="00A2505B">
        <w:rPr>
          <w:sz w:val="24"/>
          <w:lang w:val="en-US"/>
        </w:rPr>
        <w:t>dapat</w:t>
      </w:r>
      <w:proofErr w:type="spellEnd"/>
      <w:r w:rsidRPr="00A2505B">
        <w:rPr>
          <w:sz w:val="24"/>
          <w:lang w:val="en-US"/>
        </w:rPr>
        <w:t xml:space="preserve"> </w:t>
      </w:r>
      <w:proofErr w:type="spellStart"/>
      <w:r w:rsidRPr="00A2505B">
        <w:rPr>
          <w:sz w:val="24"/>
          <w:lang w:val="en-US"/>
        </w:rPr>
        <w:t>dikatakan</w:t>
      </w:r>
      <w:proofErr w:type="spellEnd"/>
      <w:r w:rsidRPr="00A2505B">
        <w:rPr>
          <w:sz w:val="24"/>
          <w:lang w:val="en-US"/>
        </w:rPr>
        <w:t xml:space="preserve"> </w:t>
      </w:r>
      <w:proofErr w:type="spellStart"/>
      <w:r w:rsidRPr="00A2505B">
        <w:rPr>
          <w:sz w:val="24"/>
          <w:lang w:val="en-US"/>
        </w:rPr>
        <w:t>bahwa</w:t>
      </w:r>
      <w:proofErr w:type="spellEnd"/>
      <w:r w:rsidRPr="00A2505B">
        <w:rPr>
          <w:sz w:val="24"/>
          <w:lang w:val="en-US"/>
        </w:rPr>
        <w:t xml:space="preserve"> </w:t>
      </w:r>
      <w:proofErr w:type="spellStart"/>
      <w:r w:rsidRPr="00A2505B">
        <w:rPr>
          <w:sz w:val="24"/>
          <w:lang w:val="en-US"/>
        </w:rPr>
        <w:t>anak</w:t>
      </w:r>
      <w:proofErr w:type="spellEnd"/>
      <w:r w:rsidRPr="00A2505B">
        <w:rPr>
          <w:sz w:val="24"/>
          <w:lang w:val="en-US"/>
        </w:rPr>
        <w:t xml:space="preserve"> </w:t>
      </w:r>
      <w:proofErr w:type="spellStart"/>
      <w:r w:rsidRPr="00A2505B">
        <w:rPr>
          <w:sz w:val="24"/>
          <w:lang w:val="en-US"/>
        </w:rPr>
        <w:t>prasekolah</w:t>
      </w:r>
      <w:proofErr w:type="spellEnd"/>
      <w:r w:rsidRPr="00A2505B">
        <w:rPr>
          <w:sz w:val="24"/>
          <w:lang w:val="en-US"/>
        </w:rPr>
        <w:t xml:space="preserve"> KB-TK </w:t>
      </w:r>
      <w:r w:rsidR="000C5E23">
        <w:rPr>
          <w:sz w:val="24"/>
          <w:lang w:val="en-US"/>
        </w:rPr>
        <w:t>‘</w:t>
      </w:r>
      <w:proofErr w:type="spellStart"/>
      <w:r w:rsidRPr="00A2505B">
        <w:rPr>
          <w:sz w:val="24"/>
          <w:lang w:val="en-US"/>
        </w:rPr>
        <w:t>Aisyiyah</w:t>
      </w:r>
      <w:proofErr w:type="spellEnd"/>
      <w:r w:rsidRPr="00A2505B">
        <w:rPr>
          <w:sz w:val="24"/>
          <w:lang w:val="en-US"/>
        </w:rPr>
        <w:t xml:space="preserve"> di </w:t>
      </w:r>
      <w:proofErr w:type="spellStart"/>
      <w:r w:rsidRPr="00A2505B">
        <w:rPr>
          <w:sz w:val="24"/>
          <w:lang w:val="en-US"/>
        </w:rPr>
        <w:t>Sidoarjo</w:t>
      </w:r>
      <w:proofErr w:type="spellEnd"/>
      <w:r w:rsidRPr="00A2505B">
        <w:rPr>
          <w:sz w:val="24"/>
          <w:lang w:val="en-US"/>
        </w:rPr>
        <w:t xml:space="preserve"> </w:t>
      </w:r>
      <w:proofErr w:type="spellStart"/>
      <w:r w:rsidRPr="00A2505B">
        <w:rPr>
          <w:sz w:val="24"/>
          <w:lang w:val="en-US"/>
        </w:rPr>
        <w:t>tidak</w:t>
      </w:r>
      <w:proofErr w:type="spellEnd"/>
      <w:r w:rsidRPr="00A2505B">
        <w:rPr>
          <w:sz w:val="24"/>
          <w:lang w:val="en-US"/>
        </w:rPr>
        <w:t xml:space="preserve"> </w:t>
      </w:r>
      <w:proofErr w:type="spellStart"/>
      <w:r w:rsidRPr="00A2505B">
        <w:rPr>
          <w:sz w:val="24"/>
          <w:lang w:val="en-US"/>
        </w:rPr>
        <w:t>menunjukkan</w:t>
      </w:r>
      <w:proofErr w:type="spellEnd"/>
      <w:r w:rsidRPr="00A2505B">
        <w:rPr>
          <w:sz w:val="24"/>
          <w:lang w:val="en-US"/>
        </w:rPr>
        <w:t xml:space="preserve"> </w:t>
      </w:r>
      <w:proofErr w:type="spellStart"/>
      <w:r w:rsidRPr="00A2505B">
        <w:rPr>
          <w:sz w:val="24"/>
          <w:lang w:val="en-US"/>
        </w:rPr>
        <w:t>perilaku</w:t>
      </w:r>
      <w:proofErr w:type="spellEnd"/>
      <w:r w:rsidRPr="00A2505B">
        <w:rPr>
          <w:sz w:val="24"/>
          <w:lang w:val="en-US"/>
        </w:rPr>
        <w:t xml:space="preserve"> </w:t>
      </w:r>
      <w:proofErr w:type="spellStart"/>
      <w:r w:rsidRPr="00A2505B">
        <w:rPr>
          <w:sz w:val="24"/>
          <w:lang w:val="en-US"/>
        </w:rPr>
        <w:t>maladaptif</w:t>
      </w:r>
      <w:proofErr w:type="spellEnd"/>
      <w:r w:rsidRPr="00A2505B">
        <w:rPr>
          <w:sz w:val="24"/>
          <w:lang w:val="en-US"/>
        </w:rPr>
        <w:t xml:space="preserve">. Sebagian </w:t>
      </w:r>
      <w:proofErr w:type="spellStart"/>
      <w:r w:rsidRPr="00A2505B">
        <w:rPr>
          <w:sz w:val="24"/>
          <w:lang w:val="en-US"/>
        </w:rPr>
        <w:t>besar</w:t>
      </w:r>
      <w:proofErr w:type="spellEnd"/>
      <w:r w:rsidRPr="00A2505B">
        <w:rPr>
          <w:sz w:val="24"/>
          <w:lang w:val="en-US"/>
        </w:rPr>
        <w:t xml:space="preserve"> </w:t>
      </w:r>
      <w:proofErr w:type="spellStart"/>
      <w:r w:rsidRPr="00A2505B">
        <w:rPr>
          <w:sz w:val="24"/>
          <w:lang w:val="en-US"/>
        </w:rPr>
        <w:t>perilaku</w:t>
      </w:r>
      <w:proofErr w:type="spellEnd"/>
      <w:r w:rsidRPr="00A2505B">
        <w:rPr>
          <w:sz w:val="24"/>
          <w:lang w:val="en-US"/>
        </w:rPr>
        <w:t xml:space="preserve"> </w:t>
      </w:r>
      <w:proofErr w:type="spellStart"/>
      <w:r w:rsidRPr="00A2505B">
        <w:rPr>
          <w:sz w:val="24"/>
          <w:lang w:val="en-US"/>
        </w:rPr>
        <w:t>maladaptifnya</w:t>
      </w:r>
      <w:proofErr w:type="spellEnd"/>
      <w:r w:rsidRPr="00A2505B">
        <w:rPr>
          <w:sz w:val="24"/>
          <w:lang w:val="en-US"/>
        </w:rPr>
        <w:t xml:space="preserve"> </w:t>
      </w:r>
      <w:proofErr w:type="spellStart"/>
      <w:r w:rsidRPr="00A2505B">
        <w:rPr>
          <w:sz w:val="24"/>
          <w:lang w:val="en-US"/>
        </w:rPr>
        <w:t>rendah</w:t>
      </w:r>
      <w:proofErr w:type="spellEnd"/>
      <w:r w:rsidRPr="00A2505B">
        <w:rPr>
          <w:sz w:val="24"/>
          <w:lang w:val="en-US"/>
        </w:rPr>
        <w:t xml:space="preserve">, </w:t>
      </w:r>
      <w:proofErr w:type="spellStart"/>
      <w:r w:rsidRPr="00A2505B">
        <w:rPr>
          <w:sz w:val="24"/>
          <w:lang w:val="en-US"/>
        </w:rPr>
        <w:t>yaitu</w:t>
      </w:r>
      <w:proofErr w:type="spellEnd"/>
      <w:r w:rsidRPr="00A2505B">
        <w:rPr>
          <w:sz w:val="24"/>
          <w:lang w:val="en-US"/>
        </w:rPr>
        <w:t xml:space="preserve"> </w:t>
      </w:r>
      <w:proofErr w:type="spellStart"/>
      <w:r w:rsidRPr="00A2505B">
        <w:rPr>
          <w:sz w:val="24"/>
          <w:lang w:val="en-US"/>
        </w:rPr>
        <w:t>sebanyak</w:t>
      </w:r>
      <w:proofErr w:type="spellEnd"/>
      <w:r w:rsidRPr="00A2505B">
        <w:rPr>
          <w:sz w:val="24"/>
          <w:lang w:val="en-US"/>
        </w:rPr>
        <w:t xml:space="preserve"> 200 </w:t>
      </w:r>
      <w:proofErr w:type="spellStart"/>
      <w:r w:rsidRPr="00A2505B">
        <w:rPr>
          <w:sz w:val="24"/>
          <w:lang w:val="en-US"/>
        </w:rPr>
        <w:t>dari</w:t>
      </w:r>
      <w:proofErr w:type="spellEnd"/>
      <w:r w:rsidRPr="00A2505B">
        <w:rPr>
          <w:sz w:val="24"/>
          <w:lang w:val="en-US"/>
        </w:rPr>
        <w:t xml:space="preserve"> 205 </w:t>
      </w:r>
      <w:proofErr w:type="spellStart"/>
      <w:r w:rsidRPr="00A2505B">
        <w:rPr>
          <w:sz w:val="24"/>
          <w:lang w:val="en-US"/>
        </w:rPr>
        <w:t>responden</w:t>
      </w:r>
      <w:proofErr w:type="spellEnd"/>
      <w:r w:rsidRPr="00A2505B">
        <w:rPr>
          <w:sz w:val="24"/>
          <w:lang w:val="en-US"/>
        </w:rPr>
        <w:t xml:space="preserve">. Hasil </w:t>
      </w:r>
      <w:proofErr w:type="spellStart"/>
      <w:r w:rsidRPr="00A2505B">
        <w:rPr>
          <w:sz w:val="24"/>
          <w:lang w:val="en-US"/>
        </w:rPr>
        <w:t>ini</w:t>
      </w:r>
      <w:proofErr w:type="spellEnd"/>
      <w:r w:rsidRPr="00A2505B">
        <w:rPr>
          <w:sz w:val="24"/>
          <w:lang w:val="en-US"/>
        </w:rPr>
        <w:t xml:space="preserve"> </w:t>
      </w:r>
      <w:proofErr w:type="spellStart"/>
      <w:r w:rsidRPr="00A2505B">
        <w:rPr>
          <w:sz w:val="24"/>
          <w:lang w:val="en-US"/>
        </w:rPr>
        <w:t>berbeda</w:t>
      </w:r>
      <w:proofErr w:type="spellEnd"/>
      <w:r w:rsidRPr="00A2505B">
        <w:rPr>
          <w:sz w:val="24"/>
          <w:lang w:val="en-US"/>
        </w:rPr>
        <w:t xml:space="preserve"> </w:t>
      </w:r>
      <w:proofErr w:type="spellStart"/>
      <w:r w:rsidRPr="00A2505B">
        <w:rPr>
          <w:sz w:val="24"/>
          <w:lang w:val="en-US"/>
        </w:rPr>
        <w:t>dengan</w:t>
      </w:r>
      <w:proofErr w:type="spellEnd"/>
      <w:r w:rsidRPr="00A2505B">
        <w:rPr>
          <w:sz w:val="24"/>
          <w:lang w:val="en-US"/>
        </w:rPr>
        <w:t xml:space="preserve"> </w:t>
      </w:r>
      <w:proofErr w:type="spellStart"/>
      <w:r w:rsidRPr="00A2505B">
        <w:rPr>
          <w:sz w:val="24"/>
          <w:lang w:val="en-US"/>
        </w:rPr>
        <w:t>temuan</w:t>
      </w:r>
      <w:proofErr w:type="spellEnd"/>
      <w:r w:rsidRPr="00A2505B">
        <w:rPr>
          <w:sz w:val="24"/>
          <w:lang w:val="en-US"/>
        </w:rPr>
        <w:t xml:space="preserve"> </w:t>
      </w:r>
      <w:proofErr w:type="spellStart"/>
      <w:r w:rsidRPr="00A2505B">
        <w:rPr>
          <w:sz w:val="24"/>
          <w:lang w:val="en-US"/>
        </w:rPr>
        <w:t>penelitian</w:t>
      </w:r>
      <w:proofErr w:type="spellEnd"/>
      <w:r w:rsidRPr="00A2505B">
        <w:rPr>
          <w:sz w:val="24"/>
          <w:lang w:val="en-US"/>
        </w:rPr>
        <w:t xml:space="preserve"> </w:t>
      </w:r>
      <w:proofErr w:type="spellStart"/>
      <w:r w:rsidRPr="00A2505B">
        <w:rPr>
          <w:sz w:val="24"/>
          <w:lang w:val="en-US"/>
        </w:rPr>
        <w:t>dari</w:t>
      </w:r>
      <w:proofErr w:type="spellEnd"/>
      <w:r w:rsidRPr="00A2505B">
        <w:rPr>
          <w:sz w:val="24"/>
          <w:lang w:val="en-US"/>
        </w:rPr>
        <w:t xml:space="preserve"> Khera, Gunjan </w:t>
      </w:r>
      <w:proofErr w:type="spellStart"/>
      <w:r w:rsidRPr="00A2505B">
        <w:rPr>
          <w:sz w:val="24"/>
          <w:lang w:val="en-US"/>
        </w:rPr>
        <w:t>dkk</w:t>
      </w:r>
      <w:proofErr w:type="spellEnd"/>
      <w:r w:rsidRPr="00A2505B">
        <w:rPr>
          <w:sz w:val="24"/>
          <w:lang w:val="en-US"/>
        </w:rPr>
        <w:t xml:space="preserve"> </w:t>
      </w:r>
      <w:r w:rsidRPr="00A2505B">
        <w:rPr>
          <w:sz w:val="24"/>
          <w:lang w:val="en-US"/>
        </w:rPr>
        <w:fldChar w:fldCharType="begin" w:fldLock="1"/>
      </w:r>
      <w:r w:rsidR="00D16C3F">
        <w:rPr>
          <w:sz w:val="24"/>
          <w:lang w:val="en-US"/>
        </w:rPr>
        <w:instrText>ADDIN CSL_CITATION {"citationItems":[{"id":"ITEM-1","itemData":{"author":[{"dropping-particle":"","family":"Khera","given":"Gunjan","non-dropping-particle":"","parse-names":false,"suffix":""},{"dropping-particle":"","family":"Yelisetty","given":"Ratna C.","non-dropping-particle":"","parse-names":false,"suffix":""},{"dropping-particle":"","family":"Spence","given":"Gavin M.","non-dropping-particle":"","parse-names":false,"suffix":""},{"dropping-particle":"","family":"Alahbabi","given":"Waala D.M.H","non-dropping-particle":"","parse-names":false,"suffix":""},{"dropping-particle":"","family":"Dadzie","given":"Vanessa B.","non-dropping-particle":"","parse-names":false,"suffix":""}],"id":"ITEM-1","issue":"4","issued":{"date-parts":[["2023"]]},"title":"Impact of the covid-19 pandemic on the well-being of preschoolers: a parental guide","type":"article-journal","volume":"9"},"uris":["http://www.mendeley.com/documents/?uuid=10e514cd-60b5-4a17-8faf-bcc5a44f178f"]}],"mendeley":{"formattedCitation":"(Khera et al. 2023)","plainTextFormattedCitation":"(Khera et al. 2023)","previouslyFormattedCitation":"(Khera et al. 2023)"},"properties":{"noteIndex":0},"schema":"https://github.com/citation-style-language/schema/raw/master/csl-citation.json"}</w:instrText>
      </w:r>
      <w:r w:rsidRPr="00A2505B">
        <w:rPr>
          <w:sz w:val="24"/>
          <w:lang w:val="en-US"/>
        </w:rPr>
        <w:fldChar w:fldCharType="separate"/>
      </w:r>
      <w:r w:rsidR="0089550C" w:rsidRPr="0089550C">
        <w:rPr>
          <w:noProof/>
          <w:sz w:val="24"/>
          <w:lang w:val="en-US"/>
        </w:rPr>
        <w:t>(Khera et al. 2023)</w:t>
      </w:r>
      <w:r w:rsidRPr="00A2505B">
        <w:rPr>
          <w:sz w:val="24"/>
          <w:lang w:val="en-US"/>
        </w:rPr>
        <w:fldChar w:fldCharType="end"/>
      </w:r>
      <w:r w:rsidRPr="00A2505B">
        <w:rPr>
          <w:sz w:val="24"/>
          <w:lang w:val="en-US"/>
        </w:rPr>
        <w:t xml:space="preserve"> yang </w:t>
      </w:r>
      <w:proofErr w:type="spellStart"/>
      <w:r w:rsidRPr="00A2505B">
        <w:rPr>
          <w:sz w:val="24"/>
          <w:lang w:val="en-US"/>
        </w:rPr>
        <w:t>menunjukkan</w:t>
      </w:r>
      <w:proofErr w:type="spellEnd"/>
      <w:r w:rsidRPr="00A2505B">
        <w:rPr>
          <w:sz w:val="24"/>
          <w:lang w:val="en-US"/>
        </w:rPr>
        <w:t xml:space="preserve"> </w:t>
      </w:r>
      <w:proofErr w:type="spellStart"/>
      <w:r w:rsidRPr="00A2505B">
        <w:rPr>
          <w:sz w:val="24"/>
          <w:lang w:val="en-US"/>
        </w:rPr>
        <w:t>bahwa</w:t>
      </w:r>
      <w:proofErr w:type="spellEnd"/>
      <w:r w:rsidRPr="00A2505B">
        <w:rPr>
          <w:sz w:val="24"/>
          <w:lang w:val="en-US"/>
        </w:rPr>
        <w:t xml:space="preserve"> </w:t>
      </w:r>
      <w:proofErr w:type="spellStart"/>
      <w:r w:rsidRPr="00A2505B">
        <w:rPr>
          <w:sz w:val="24"/>
          <w:lang w:val="en-US"/>
        </w:rPr>
        <w:t>tren</w:t>
      </w:r>
      <w:proofErr w:type="spellEnd"/>
      <w:r w:rsidRPr="00A2505B">
        <w:rPr>
          <w:sz w:val="24"/>
          <w:lang w:val="en-US"/>
        </w:rPr>
        <w:t xml:space="preserve"> </w:t>
      </w:r>
      <w:proofErr w:type="spellStart"/>
      <w:r w:rsidRPr="00A2505B">
        <w:rPr>
          <w:sz w:val="24"/>
          <w:lang w:val="en-US"/>
        </w:rPr>
        <w:t>perilaku</w:t>
      </w:r>
      <w:proofErr w:type="spellEnd"/>
      <w:r w:rsidRPr="00A2505B">
        <w:rPr>
          <w:sz w:val="24"/>
          <w:lang w:val="en-US"/>
        </w:rPr>
        <w:t xml:space="preserve"> </w:t>
      </w:r>
      <w:proofErr w:type="spellStart"/>
      <w:r w:rsidRPr="00A2505B">
        <w:rPr>
          <w:sz w:val="24"/>
          <w:lang w:val="en-US"/>
        </w:rPr>
        <w:t>maladaptif</w:t>
      </w:r>
      <w:proofErr w:type="spellEnd"/>
      <w:r w:rsidRPr="00A2505B">
        <w:rPr>
          <w:sz w:val="24"/>
          <w:lang w:val="en-US"/>
        </w:rPr>
        <w:t xml:space="preserve"> pada </w:t>
      </w:r>
      <w:proofErr w:type="spellStart"/>
      <w:r w:rsidRPr="00A2505B">
        <w:rPr>
          <w:sz w:val="24"/>
          <w:lang w:val="en-US"/>
        </w:rPr>
        <w:t>anak</w:t>
      </w:r>
      <w:proofErr w:type="spellEnd"/>
      <w:r w:rsidRPr="00A2505B">
        <w:rPr>
          <w:sz w:val="24"/>
          <w:lang w:val="en-US"/>
        </w:rPr>
        <w:t xml:space="preserve"> </w:t>
      </w:r>
      <w:proofErr w:type="spellStart"/>
      <w:r w:rsidRPr="00A2505B">
        <w:rPr>
          <w:sz w:val="24"/>
          <w:lang w:val="en-US"/>
        </w:rPr>
        <w:t>prasekolah</w:t>
      </w:r>
      <w:proofErr w:type="spellEnd"/>
      <w:r w:rsidRPr="00A2505B">
        <w:rPr>
          <w:sz w:val="24"/>
          <w:lang w:val="en-US"/>
        </w:rPr>
        <w:t xml:space="preserve"> </w:t>
      </w:r>
      <w:proofErr w:type="spellStart"/>
      <w:r w:rsidRPr="00A2505B">
        <w:rPr>
          <w:sz w:val="24"/>
          <w:lang w:val="en-US"/>
        </w:rPr>
        <w:t>cenderung</w:t>
      </w:r>
      <w:proofErr w:type="spellEnd"/>
      <w:r w:rsidRPr="00A2505B">
        <w:rPr>
          <w:sz w:val="24"/>
          <w:lang w:val="en-US"/>
        </w:rPr>
        <w:t xml:space="preserve"> </w:t>
      </w:r>
      <w:proofErr w:type="spellStart"/>
      <w:r w:rsidRPr="00A2505B">
        <w:rPr>
          <w:sz w:val="24"/>
          <w:lang w:val="en-US"/>
        </w:rPr>
        <w:t>tinggi</w:t>
      </w:r>
      <w:proofErr w:type="spellEnd"/>
      <w:r w:rsidRPr="00A2505B">
        <w:rPr>
          <w:sz w:val="24"/>
          <w:lang w:val="en-US"/>
        </w:rPr>
        <w:t xml:space="preserve"> </w:t>
      </w:r>
      <w:proofErr w:type="spellStart"/>
      <w:r w:rsidRPr="00A2505B">
        <w:rPr>
          <w:sz w:val="24"/>
          <w:lang w:val="en-US"/>
        </w:rPr>
        <w:t>selama</w:t>
      </w:r>
      <w:proofErr w:type="spellEnd"/>
      <w:r w:rsidRPr="00A2505B">
        <w:rPr>
          <w:sz w:val="24"/>
          <w:lang w:val="en-US"/>
        </w:rPr>
        <w:t xml:space="preserve"> masa covid-19 yang </w:t>
      </w:r>
      <w:proofErr w:type="spellStart"/>
      <w:r w:rsidRPr="00A2505B">
        <w:rPr>
          <w:sz w:val="24"/>
          <w:lang w:val="en-US"/>
        </w:rPr>
        <w:t>mengungkapkan</w:t>
      </w:r>
      <w:proofErr w:type="spellEnd"/>
      <w:r w:rsidRPr="00A2505B">
        <w:rPr>
          <w:sz w:val="24"/>
          <w:lang w:val="en-US"/>
        </w:rPr>
        <w:t xml:space="preserve"> </w:t>
      </w:r>
      <w:proofErr w:type="spellStart"/>
      <w:r w:rsidRPr="00A2505B">
        <w:rPr>
          <w:sz w:val="24"/>
          <w:lang w:val="en-US"/>
        </w:rPr>
        <w:t>banyak</w:t>
      </w:r>
      <w:proofErr w:type="spellEnd"/>
      <w:r w:rsidRPr="00A2505B">
        <w:rPr>
          <w:sz w:val="24"/>
          <w:lang w:val="en-US"/>
        </w:rPr>
        <w:t xml:space="preserve"> </w:t>
      </w:r>
      <w:proofErr w:type="spellStart"/>
      <w:r w:rsidRPr="00A2505B">
        <w:rPr>
          <w:sz w:val="24"/>
          <w:lang w:val="en-US"/>
        </w:rPr>
        <w:t>anak</w:t>
      </w:r>
      <w:proofErr w:type="spellEnd"/>
      <w:r w:rsidRPr="00A2505B">
        <w:rPr>
          <w:sz w:val="24"/>
          <w:lang w:val="en-US"/>
        </w:rPr>
        <w:t xml:space="preserve"> </w:t>
      </w:r>
      <w:proofErr w:type="spellStart"/>
      <w:r w:rsidRPr="00A2505B">
        <w:rPr>
          <w:sz w:val="24"/>
          <w:lang w:val="en-US"/>
        </w:rPr>
        <w:t>prasekolah</w:t>
      </w:r>
      <w:proofErr w:type="spellEnd"/>
      <w:r w:rsidRPr="00A2505B">
        <w:rPr>
          <w:sz w:val="24"/>
          <w:lang w:val="en-US"/>
        </w:rPr>
        <w:t xml:space="preserve"> </w:t>
      </w:r>
      <w:proofErr w:type="spellStart"/>
      <w:r w:rsidRPr="00A2505B">
        <w:rPr>
          <w:sz w:val="24"/>
          <w:lang w:val="en-US"/>
        </w:rPr>
        <w:t>menunjukkan</w:t>
      </w:r>
      <w:proofErr w:type="spellEnd"/>
      <w:r w:rsidRPr="00A2505B">
        <w:rPr>
          <w:sz w:val="24"/>
          <w:lang w:val="en-US"/>
        </w:rPr>
        <w:t xml:space="preserve"> </w:t>
      </w:r>
      <w:proofErr w:type="spellStart"/>
      <w:r w:rsidRPr="00A2505B">
        <w:rPr>
          <w:sz w:val="24"/>
          <w:lang w:val="en-US"/>
        </w:rPr>
        <w:t>keterlambatan</w:t>
      </w:r>
      <w:proofErr w:type="spellEnd"/>
      <w:r w:rsidRPr="00A2505B">
        <w:rPr>
          <w:sz w:val="24"/>
          <w:lang w:val="en-US"/>
        </w:rPr>
        <w:t xml:space="preserve"> </w:t>
      </w:r>
      <w:proofErr w:type="spellStart"/>
      <w:r w:rsidRPr="00A2505B">
        <w:rPr>
          <w:sz w:val="24"/>
          <w:lang w:val="en-US"/>
        </w:rPr>
        <w:t>dalam</w:t>
      </w:r>
      <w:proofErr w:type="spellEnd"/>
      <w:r w:rsidRPr="00A2505B">
        <w:rPr>
          <w:sz w:val="24"/>
          <w:lang w:val="en-US"/>
        </w:rPr>
        <w:t xml:space="preserve"> </w:t>
      </w:r>
      <w:proofErr w:type="spellStart"/>
      <w:r w:rsidRPr="00A2505B">
        <w:rPr>
          <w:sz w:val="24"/>
          <w:lang w:val="en-US"/>
        </w:rPr>
        <w:t>mencapai</w:t>
      </w:r>
      <w:proofErr w:type="spellEnd"/>
      <w:r w:rsidRPr="00A2505B">
        <w:rPr>
          <w:sz w:val="24"/>
          <w:lang w:val="en-US"/>
        </w:rPr>
        <w:t xml:space="preserve"> </w:t>
      </w:r>
      <w:proofErr w:type="spellStart"/>
      <w:r w:rsidRPr="00A2505B">
        <w:rPr>
          <w:sz w:val="24"/>
          <w:lang w:val="en-US"/>
        </w:rPr>
        <w:t>perkembangan</w:t>
      </w:r>
      <w:proofErr w:type="spellEnd"/>
      <w:r w:rsidRPr="00A2505B">
        <w:rPr>
          <w:sz w:val="24"/>
          <w:lang w:val="en-US"/>
        </w:rPr>
        <w:t xml:space="preserve"> </w:t>
      </w:r>
      <w:proofErr w:type="spellStart"/>
      <w:r w:rsidRPr="00A2505B">
        <w:rPr>
          <w:sz w:val="24"/>
          <w:lang w:val="en-US"/>
        </w:rPr>
        <w:t>mereka</w:t>
      </w:r>
      <w:proofErr w:type="spellEnd"/>
      <w:r w:rsidRPr="00A2505B">
        <w:rPr>
          <w:sz w:val="24"/>
          <w:lang w:val="en-US"/>
        </w:rPr>
        <w:t xml:space="preserve"> dan </w:t>
      </w:r>
      <w:proofErr w:type="spellStart"/>
      <w:r w:rsidRPr="00A2505B">
        <w:rPr>
          <w:sz w:val="24"/>
          <w:lang w:val="en-US"/>
        </w:rPr>
        <w:t>pandemi</w:t>
      </w:r>
      <w:proofErr w:type="spellEnd"/>
      <w:r w:rsidRPr="00A2505B">
        <w:rPr>
          <w:sz w:val="24"/>
          <w:lang w:val="en-US"/>
        </w:rPr>
        <w:t xml:space="preserve"> </w:t>
      </w:r>
      <w:proofErr w:type="spellStart"/>
      <w:r w:rsidRPr="00A2505B">
        <w:rPr>
          <w:sz w:val="24"/>
          <w:lang w:val="en-US"/>
        </w:rPr>
        <w:t>telah</w:t>
      </w:r>
      <w:proofErr w:type="spellEnd"/>
      <w:r w:rsidRPr="00A2505B">
        <w:rPr>
          <w:sz w:val="24"/>
          <w:lang w:val="en-US"/>
        </w:rPr>
        <w:t xml:space="preserve"> </w:t>
      </w:r>
      <w:proofErr w:type="spellStart"/>
      <w:r w:rsidRPr="00A2505B">
        <w:rPr>
          <w:sz w:val="24"/>
          <w:lang w:val="en-US"/>
        </w:rPr>
        <w:t>meningkatkan</w:t>
      </w:r>
      <w:proofErr w:type="spellEnd"/>
      <w:r w:rsidRPr="00A2505B">
        <w:rPr>
          <w:sz w:val="24"/>
          <w:lang w:val="en-US"/>
        </w:rPr>
        <w:t xml:space="preserve"> </w:t>
      </w:r>
      <w:proofErr w:type="spellStart"/>
      <w:r w:rsidRPr="00A2505B">
        <w:rPr>
          <w:sz w:val="24"/>
          <w:lang w:val="en-US"/>
        </w:rPr>
        <w:t>kekhawatiran</w:t>
      </w:r>
      <w:proofErr w:type="spellEnd"/>
      <w:r w:rsidRPr="00A2505B">
        <w:rPr>
          <w:sz w:val="24"/>
          <w:lang w:val="en-US"/>
        </w:rPr>
        <w:t xml:space="preserve"> orang </w:t>
      </w:r>
      <w:proofErr w:type="spellStart"/>
      <w:r w:rsidRPr="00A2505B">
        <w:rPr>
          <w:sz w:val="24"/>
          <w:lang w:val="en-US"/>
        </w:rPr>
        <w:t>tua</w:t>
      </w:r>
      <w:proofErr w:type="spellEnd"/>
      <w:r w:rsidRPr="00A2505B">
        <w:rPr>
          <w:sz w:val="24"/>
          <w:lang w:val="en-US"/>
        </w:rPr>
        <w:t xml:space="preserve">. Serta </w:t>
      </w:r>
      <w:proofErr w:type="spellStart"/>
      <w:r w:rsidRPr="00A2505B">
        <w:rPr>
          <w:sz w:val="24"/>
          <w:lang w:val="en-US"/>
        </w:rPr>
        <w:t>penelitian</w:t>
      </w:r>
      <w:proofErr w:type="spellEnd"/>
      <w:r w:rsidRPr="00A2505B">
        <w:rPr>
          <w:sz w:val="24"/>
          <w:lang w:val="en-US"/>
        </w:rPr>
        <w:t xml:space="preserve"> </w:t>
      </w:r>
      <w:proofErr w:type="spellStart"/>
      <w:r w:rsidRPr="00A2505B">
        <w:rPr>
          <w:sz w:val="24"/>
          <w:lang w:val="en-US"/>
        </w:rPr>
        <w:t>dari</w:t>
      </w:r>
      <w:proofErr w:type="spellEnd"/>
      <w:r w:rsidRPr="00A2505B">
        <w:rPr>
          <w:sz w:val="24"/>
          <w:lang w:val="en-US"/>
        </w:rPr>
        <w:t xml:space="preserve"> </w:t>
      </w:r>
      <w:proofErr w:type="spellStart"/>
      <w:r w:rsidRPr="00A2505B">
        <w:rPr>
          <w:sz w:val="24"/>
          <w:lang w:val="en-US"/>
        </w:rPr>
        <w:t>Giannakoopoulos</w:t>
      </w:r>
      <w:proofErr w:type="spellEnd"/>
      <w:r w:rsidRPr="00A2505B">
        <w:rPr>
          <w:sz w:val="24"/>
          <w:lang w:val="en-US"/>
        </w:rPr>
        <w:t xml:space="preserve">, George </w:t>
      </w:r>
      <w:proofErr w:type="spellStart"/>
      <w:r w:rsidRPr="00A2505B">
        <w:rPr>
          <w:sz w:val="24"/>
          <w:lang w:val="en-US"/>
        </w:rPr>
        <w:t>dkk</w:t>
      </w:r>
      <w:proofErr w:type="spellEnd"/>
      <w:r w:rsidRPr="00A2505B">
        <w:rPr>
          <w:sz w:val="24"/>
        </w:rPr>
        <w:t xml:space="preserve"> </w:t>
      </w:r>
      <w:r w:rsidRPr="00A2505B">
        <w:rPr>
          <w:sz w:val="24"/>
          <w:lang w:val="en-US"/>
        </w:rPr>
        <w:fldChar w:fldCharType="begin" w:fldLock="1"/>
      </w:r>
      <w:r w:rsidR="00D16C3F">
        <w:rPr>
          <w:sz w:val="24"/>
          <w:lang w:val="en-US"/>
        </w:rPr>
        <w:instrText>ADDIN CSL_CITATION {"citationItems":[{"id":"ITEM-1","itemData":{"DOI":"10.1038/s41598-023-29193-9","ISBN":"0123456789","ISSN":"20452322","PMID":"36737512","abstract":"COVID-19 outbreak caused severe disruptions in daily life, partly due to limitations implemented to prevent the spreading. In France, it included school closures during a national lockdown, then a reopening of schools, with access depending on viral status of students and teachers. Those changes had an impact on children's mental health. We conducted an online cross-sectional study using a parental self-administered survey in December 2021 to explore the emotional and behavioral changes (EBC) during this 5th wave (W5) and retrospectively since the first one (W1) in their children and their multidimensionality with principal factor analysis (PCA) and stability analysis. Out of 4552 parent responders, 62.4% (n = 2839) noticed negative EBC during W1 and 54.1% (n = 2462) during W5 of the pandemic. Only 10.0% of the responders noticed negative EBC at W1 but not during the W5. In younger children (3–6 years old) with significant EBC, PCA revealed three main dimensions at W1 and W5: restlessness, depression and anxiety. In older children (7–13 years old), PCA showed partially similar dimensions: depression-suicidality, anxiety and withdrawal. Almost all correlations between dimensions at W1 and W5 were significantly positive. Every EBC was stable across waves, except for one. Recall bias concerning the EBC during W1 and lack of data concerning parental mental health should be taken into account. Our stability analysis found a strong correlation between dimensions at W1 and W5. Our results highlighted the impact of the COVID-19 outbreak on children's mental health and the predictive aspect of its early deterioration.","author":[{"dropping-particle":"","family":"Landman","given":"Benjamin","non-dropping-particle":"","parse-names":false,"suffix":""},{"dropping-particle":"","family":"Cohen","given":"Alicia","non-dropping-particle":"","parse-names":false,"suffix":""},{"dropping-particle":"","family":"Khoury","given":"Elie","non-dropping-particle":"","parse-names":false,"suffix":""},{"dropping-particle":"","family":"Trebossen","given":"Vincent","non-dropping-particle":"","parse-names":false,"suffix":""},{"dropping-particle":"","family":"Bouchlaghem","given":"Nesrine","non-dropping-particle":"","parse-names":false,"suffix":""},{"dropping-particle":"","family":"Poncet-Kalifa","given":"Hélène","non-dropping-particle":"","parse-names":false,"suffix":""},{"dropping-particle":"","family":"Acquaviva","given":"Eric","non-dropping-particle":"","parse-names":false,"suffix":""},{"dropping-particle":"","family":"Lefebvre","given":"Aline","non-dropping-particle":"","parse-names":false,"suffix":""},{"dropping-particle":"","family":"Delorme","given":"Richard","non-dropping-particle":"","parse-names":false,"suffix":""}],"container-title":"Scientific Reports","id":"ITEM-1","issue":"1","issued":{"date-parts":[["2023"]]},"page":"1-8","publisher":"Nature Publishing Group UK","title":"Emotional and behavioral changes in French children during the COVID-19 pandemic: a retrospective study","type":"article-journal","volume":"13"},"uris":["http://www.mendeley.com/documents/?uuid=1a5a6650-bc80-4202-9754-945c959feee4"]}],"mendeley":{"formattedCitation":"(Landman et al. 2023)","plainTextFormattedCitation":"(Landman et al. 2023)","previouslyFormattedCitation":"(Landman et al. 2023)"},"properties":{"noteIndex":0},"schema":"https://github.com/citation-style-language/schema/raw/master/csl-citation.json"}</w:instrText>
      </w:r>
      <w:r w:rsidRPr="00A2505B">
        <w:rPr>
          <w:sz w:val="24"/>
          <w:lang w:val="en-US"/>
        </w:rPr>
        <w:fldChar w:fldCharType="separate"/>
      </w:r>
      <w:r w:rsidR="0089550C" w:rsidRPr="0089550C">
        <w:rPr>
          <w:noProof/>
          <w:sz w:val="24"/>
          <w:lang w:val="en-US"/>
        </w:rPr>
        <w:t>(Landman et al. 2023)</w:t>
      </w:r>
      <w:r w:rsidRPr="00A2505B">
        <w:rPr>
          <w:sz w:val="24"/>
          <w:lang w:val="en-US"/>
        </w:rPr>
        <w:fldChar w:fldCharType="end"/>
      </w:r>
      <w:r w:rsidRPr="00A2505B">
        <w:rPr>
          <w:sz w:val="24"/>
          <w:lang w:val="en-US"/>
        </w:rPr>
        <w:t xml:space="preserve"> </w:t>
      </w:r>
      <w:proofErr w:type="spellStart"/>
      <w:r w:rsidRPr="00A2505B">
        <w:rPr>
          <w:sz w:val="24"/>
          <w:lang w:val="en-US"/>
        </w:rPr>
        <w:t>mengungkapkan</w:t>
      </w:r>
      <w:proofErr w:type="spellEnd"/>
      <w:r w:rsidRPr="00A2505B">
        <w:rPr>
          <w:sz w:val="24"/>
          <w:lang w:val="en-US"/>
        </w:rPr>
        <w:t xml:space="preserve"> </w:t>
      </w:r>
      <w:proofErr w:type="spellStart"/>
      <w:r w:rsidRPr="00A2505B">
        <w:rPr>
          <w:sz w:val="24"/>
          <w:lang w:val="en-US"/>
        </w:rPr>
        <w:t>anak</w:t>
      </w:r>
      <w:proofErr w:type="spellEnd"/>
      <w:r w:rsidRPr="00A2505B">
        <w:rPr>
          <w:sz w:val="24"/>
          <w:lang w:val="en-US"/>
        </w:rPr>
        <w:t xml:space="preserve"> </w:t>
      </w:r>
      <w:proofErr w:type="spellStart"/>
      <w:r w:rsidRPr="00A2505B">
        <w:rPr>
          <w:sz w:val="24"/>
          <w:lang w:val="en-US"/>
        </w:rPr>
        <w:t>prasekolah</w:t>
      </w:r>
      <w:proofErr w:type="spellEnd"/>
      <w:r w:rsidRPr="00A2505B">
        <w:rPr>
          <w:sz w:val="24"/>
          <w:lang w:val="en-US"/>
        </w:rPr>
        <w:t xml:space="preserve"> (</w:t>
      </w:r>
      <w:proofErr w:type="spellStart"/>
      <w:r w:rsidRPr="00A2505B">
        <w:rPr>
          <w:sz w:val="24"/>
          <w:lang w:val="en-US"/>
        </w:rPr>
        <w:t>anak</w:t>
      </w:r>
      <w:proofErr w:type="spellEnd"/>
      <w:r w:rsidRPr="00A2505B">
        <w:rPr>
          <w:sz w:val="24"/>
          <w:lang w:val="en-US"/>
        </w:rPr>
        <w:t xml:space="preserve"> </w:t>
      </w:r>
      <w:proofErr w:type="spellStart"/>
      <w:r w:rsidRPr="00A2505B">
        <w:rPr>
          <w:sz w:val="24"/>
          <w:lang w:val="en-US"/>
        </w:rPr>
        <w:t>usia</w:t>
      </w:r>
      <w:proofErr w:type="spellEnd"/>
      <w:r w:rsidRPr="00A2505B">
        <w:rPr>
          <w:sz w:val="24"/>
          <w:lang w:val="en-US"/>
        </w:rPr>
        <w:t xml:space="preserve"> 3-6 </w:t>
      </w:r>
      <w:proofErr w:type="spellStart"/>
      <w:r w:rsidRPr="00A2505B">
        <w:rPr>
          <w:sz w:val="24"/>
          <w:lang w:val="en-US"/>
        </w:rPr>
        <w:t>tahun</w:t>
      </w:r>
      <w:proofErr w:type="spellEnd"/>
      <w:r w:rsidRPr="00A2505B">
        <w:rPr>
          <w:sz w:val="24"/>
          <w:lang w:val="en-US"/>
        </w:rPr>
        <w:t xml:space="preserve">) </w:t>
      </w:r>
      <w:proofErr w:type="spellStart"/>
      <w:r w:rsidRPr="00A2505B">
        <w:rPr>
          <w:sz w:val="24"/>
          <w:lang w:val="en-US"/>
        </w:rPr>
        <w:t>pasca</w:t>
      </w:r>
      <w:proofErr w:type="spellEnd"/>
      <w:r w:rsidRPr="00A2505B">
        <w:rPr>
          <w:sz w:val="24"/>
          <w:lang w:val="en-US"/>
        </w:rPr>
        <w:t xml:space="preserve"> </w:t>
      </w:r>
      <w:proofErr w:type="spellStart"/>
      <w:r w:rsidRPr="00A2505B">
        <w:rPr>
          <w:sz w:val="24"/>
          <w:lang w:val="en-US"/>
        </w:rPr>
        <w:t>pandemi</w:t>
      </w:r>
      <w:proofErr w:type="spellEnd"/>
      <w:r w:rsidRPr="00A2505B">
        <w:rPr>
          <w:sz w:val="24"/>
          <w:lang w:val="en-US"/>
        </w:rPr>
        <w:t xml:space="preserve"> </w:t>
      </w:r>
      <w:proofErr w:type="spellStart"/>
      <w:r w:rsidRPr="00A2505B">
        <w:rPr>
          <w:sz w:val="24"/>
          <w:lang w:val="en-US"/>
        </w:rPr>
        <w:t>adanya</w:t>
      </w:r>
      <w:proofErr w:type="spellEnd"/>
      <w:r w:rsidRPr="00A2505B">
        <w:rPr>
          <w:sz w:val="24"/>
          <w:lang w:val="en-US"/>
        </w:rPr>
        <w:t xml:space="preserve"> </w:t>
      </w:r>
      <w:proofErr w:type="spellStart"/>
      <w:r w:rsidRPr="00A2505B">
        <w:rPr>
          <w:sz w:val="24"/>
          <w:lang w:val="en-US"/>
        </w:rPr>
        <w:t>kegelisahan</w:t>
      </w:r>
      <w:proofErr w:type="spellEnd"/>
      <w:r w:rsidRPr="00A2505B">
        <w:rPr>
          <w:sz w:val="24"/>
          <w:lang w:val="en-US"/>
        </w:rPr>
        <w:t xml:space="preserve"> (</w:t>
      </w:r>
      <w:proofErr w:type="spellStart"/>
      <w:r w:rsidRPr="00A2505B">
        <w:rPr>
          <w:sz w:val="24"/>
          <w:lang w:val="en-US"/>
        </w:rPr>
        <w:t>sikap</w:t>
      </w:r>
      <w:proofErr w:type="spellEnd"/>
      <w:r w:rsidRPr="00A2505B">
        <w:rPr>
          <w:sz w:val="24"/>
          <w:lang w:val="en-US"/>
        </w:rPr>
        <w:t xml:space="preserve"> </w:t>
      </w:r>
      <w:proofErr w:type="spellStart"/>
      <w:r w:rsidRPr="00A2505B">
        <w:rPr>
          <w:sz w:val="24"/>
          <w:lang w:val="en-US"/>
        </w:rPr>
        <w:t>menantang</w:t>
      </w:r>
      <w:proofErr w:type="spellEnd"/>
      <w:r w:rsidRPr="00A2505B">
        <w:rPr>
          <w:sz w:val="24"/>
          <w:lang w:val="en-US"/>
        </w:rPr>
        <w:t xml:space="preserve">, </w:t>
      </w:r>
      <w:proofErr w:type="spellStart"/>
      <w:r w:rsidRPr="00A2505B">
        <w:rPr>
          <w:sz w:val="24"/>
          <w:lang w:val="en-US"/>
        </w:rPr>
        <w:t>mudah</w:t>
      </w:r>
      <w:proofErr w:type="spellEnd"/>
      <w:r w:rsidRPr="00A2505B">
        <w:rPr>
          <w:sz w:val="24"/>
          <w:lang w:val="en-US"/>
        </w:rPr>
        <w:t xml:space="preserve"> </w:t>
      </w:r>
      <w:proofErr w:type="spellStart"/>
      <w:r w:rsidRPr="00A2505B">
        <w:rPr>
          <w:sz w:val="24"/>
          <w:lang w:val="en-US"/>
        </w:rPr>
        <w:t>marah</w:t>
      </w:r>
      <w:proofErr w:type="spellEnd"/>
      <w:r w:rsidRPr="00A2505B">
        <w:rPr>
          <w:sz w:val="24"/>
          <w:lang w:val="en-US"/>
        </w:rPr>
        <w:t xml:space="preserve">, </w:t>
      </w:r>
      <w:proofErr w:type="spellStart"/>
      <w:r w:rsidRPr="00A2505B">
        <w:rPr>
          <w:sz w:val="24"/>
          <w:lang w:val="en-US"/>
        </w:rPr>
        <w:t>permohonan</w:t>
      </w:r>
      <w:proofErr w:type="spellEnd"/>
      <w:r w:rsidRPr="00A2505B">
        <w:rPr>
          <w:sz w:val="24"/>
          <w:lang w:val="en-US"/>
        </w:rPr>
        <w:t xml:space="preserve">, </w:t>
      </w:r>
      <w:proofErr w:type="spellStart"/>
      <w:r w:rsidRPr="00A2505B">
        <w:rPr>
          <w:sz w:val="24"/>
          <w:lang w:val="en-US"/>
        </w:rPr>
        <w:t>kesulitan</w:t>
      </w:r>
      <w:proofErr w:type="spellEnd"/>
      <w:r w:rsidRPr="00A2505B">
        <w:rPr>
          <w:sz w:val="24"/>
          <w:lang w:val="en-US"/>
        </w:rPr>
        <w:t xml:space="preserve"> </w:t>
      </w:r>
      <w:proofErr w:type="spellStart"/>
      <w:r w:rsidRPr="00A2505B">
        <w:rPr>
          <w:sz w:val="24"/>
          <w:lang w:val="en-US"/>
        </w:rPr>
        <w:t>tidur</w:t>
      </w:r>
      <w:proofErr w:type="spellEnd"/>
      <w:r w:rsidRPr="00A2505B">
        <w:rPr>
          <w:sz w:val="24"/>
          <w:lang w:val="en-US"/>
        </w:rPr>
        <w:t xml:space="preserve">), </w:t>
      </w:r>
      <w:proofErr w:type="spellStart"/>
      <w:r w:rsidRPr="00A2505B">
        <w:rPr>
          <w:sz w:val="24"/>
          <w:lang w:val="en-US"/>
        </w:rPr>
        <w:t>depresi</w:t>
      </w:r>
      <w:proofErr w:type="spellEnd"/>
      <w:r w:rsidRPr="00A2505B">
        <w:rPr>
          <w:sz w:val="24"/>
          <w:lang w:val="en-US"/>
        </w:rPr>
        <w:t xml:space="preserve"> (</w:t>
      </w:r>
      <w:proofErr w:type="spellStart"/>
      <w:r w:rsidRPr="00A2505B">
        <w:rPr>
          <w:sz w:val="24"/>
          <w:lang w:val="en-US"/>
        </w:rPr>
        <w:t>kesedihan</w:t>
      </w:r>
      <w:proofErr w:type="spellEnd"/>
      <w:r w:rsidRPr="00A2505B">
        <w:rPr>
          <w:sz w:val="24"/>
          <w:lang w:val="en-US"/>
        </w:rPr>
        <w:t xml:space="preserve">, </w:t>
      </w:r>
      <w:proofErr w:type="spellStart"/>
      <w:r w:rsidRPr="00A2505B">
        <w:rPr>
          <w:sz w:val="24"/>
          <w:lang w:val="en-US"/>
        </w:rPr>
        <w:t>kehilangan</w:t>
      </w:r>
      <w:proofErr w:type="spellEnd"/>
      <w:r w:rsidRPr="00A2505B">
        <w:rPr>
          <w:sz w:val="24"/>
          <w:lang w:val="en-US"/>
        </w:rPr>
        <w:t xml:space="preserve"> </w:t>
      </w:r>
      <w:proofErr w:type="spellStart"/>
      <w:r w:rsidRPr="00A2505B">
        <w:rPr>
          <w:sz w:val="24"/>
          <w:lang w:val="en-US"/>
        </w:rPr>
        <w:t>minat</w:t>
      </w:r>
      <w:proofErr w:type="spellEnd"/>
      <w:r w:rsidRPr="00A2505B">
        <w:rPr>
          <w:sz w:val="24"/>
          <w:lang w:val="en-US"/>
        </w:rPr>
        <w:t xml:space="preserve">, </w:t>
      </w:r>
      <w:proofErr w:type="spellStart"/>
      <w:r w:rsidRPr="00A2505B">
        <w:rPr>
          <w:sz w:val="24"/>
          <w:lang w:val="en-US"/>
        </w:rPr>
        <w:t>menangis</w:t>
      </w:r>
      <w:proofErr w:type="spellEnd"/>
      <w:r w:rsidRPr="00A2505B">
        <w:rPr>
          <w:sz w:val="24"/>
          <w:lang w:val="en-US"/>
        </w:rPr>
        <w:t xml:space="preserve">, </w:t>
      </w:r>
      <w:proofErr w:type="spellStart"/>
      <w:r w:rsidRPr="00A2505B">
        <w:rPr>
          <w:sz w:val="24"/>
          <w:lang w:val="en-US"/>
        </w:rPr>
        <w:t>penurunan</w:t>
      </w:r>
      <w:proofErr w:type="spellEnd"/>
      <w:r w:rsidRPr="00A2505B">
        <w:rPr>
          <w:sz w:val="24"/>
          <w:lang w:val="en-US"/>
        </w:rPr>
        <w:t xml:space="preserve"> </w:t>
      </w:r>
      <w:proofErr w:type="spellStart"/>
      <w:r w:rsidRPr="00A2505B">
        <w:rPr>
          <w:sz w:val="24"/>
          <w:lang w:val="en-US"/>
        </w:rPr>
        <w:t>akademik</w:t>
      </w:r>
      <w:proofErr w:type="spellEnd"/>
      <w:r w:rsidRPr="00A2505B">
        <w:rPr>
          <w:sz w:val="24"/>
          <w:lang w:val="en-US"/>
        </w:rPr>
        <w:t xml:space="preserve">, </w:t>
      </w:r>
      <w:proofErr w:type="spellStart"/>
      <w:r w:rsidRPr="00A2505B">
        <w:rPr>
          <w:sz w:val="24"/>
          <w:lang w:val="en-US"/>
        </w:rPr>
        <w:t>gelaja</w:t>
      </w:r>
      <w:proofErr w:type="spellEnd"/>
      <w:r w:rsidRPr="00A2505B">
        <w:rPr>
          <w:sz w:val="24"/>
          <w:lang w:val="en-US"/>
        </w:rPr>
        <w:t xml:space="preserve"> </w:t>
      </w:r>
      <w:proofErr w:type="spellStart"/>
      <w:r w:rsidRPr="00A2505B">
        <w:rPr>
          <w:sz w:val="24"/>
          <w:lang w:val="en-US"/>
        </w:rPr>
        <w:t>fisik</w:t>
      </w:r>
      <w:proofErr w:type="spellEnd"/>
      <w:r w:rsidRPr="00A2505B">
        <w:rPr>
          <w:sz w:val="24"/>
          <w:lang w:val="en-US"/>
        </w:rPr>
        <w:t xml:space="preserve">), dan </w:t>
      </w:r>
      <w:r w:rsidR="000C5E23">
        <w:rPr>
          <w:sz w:val="24"/>
          <w:lang w:val="en-US"/>
        </w:rPr>
        <w:t>(</w:t>
      </w:r>
      <w:proofErr w:type="spellStart"/>
      <w:r w:rsidRPr="00A2505B">
        <w:rPr>
          <w:sz w:val="24"/>
          <w:lang w:val="en-US"/>
        </w:rPr>
        <w:t>kecemasan</w:t>
      </w:r>
      <w:proofErr w:type="spellEnd"/>
      <w:r w:rsidR="00DD7353">
        <w:rPr>
          <w:sz w:val="24"/>
          <w:lang w:val="en-US"/>
        </w:rPr>
        <w:t xml:space="preserve">, </w:t>
      </w:r>
      <w:proofErr w:type="spellStart"/>
      <w:r w:rsidRPr="00A2505B">
        <w:rPr>
          <w:sz w:val="24"/>
          <w:lang w:val="en-US"/>
        </w:rPr>
        <w:t>takut</w:t>
      </w:r>
      <w:proofErr w:type="spellEnd"/>
      <w:r w:rsidRPr="00A2505B">
        <w:rPr>
          <w:sz w:val="24"/>
          <w:lang w:val="en-US"/>
        </w:rPr>
        <w:t xml:space="preserve">, dan </w:t>
      </w:r>
      <w:proofErr w:type="spellStart"/>
      <w:r w:rsidRPr="00A2505B">
        <w:rPr>
          <w:sz w:val="24"/>
          <w:lang w:val="en-US"/>
        </w:rPr>
        <w:t>kekhawatiran</w:t>
      </w:r>
      <w:proofErr w:type="spellEnd"/>
      <w:r w:rsidRPr="00A2505B">
        <w:rPr>
          <w:sz w:val="24"/>
          <w:lang w:val="en-US"/>
        </w:rPr>
        <w:t xml:space="preserve"> </w:t>
      </w:r>
      <w:proofErr w:type="spellStart"/>
      <w:r w:rsidRPr="00A2505B">
        <w:rPr>
          <w:sz w:val="24"/>
          <w:lang w:val="en-US"/>
        </w:rPr>
        <w:t>terhadap</w:t>
      </w:r>
      <w:proofErr w:type="spellEnd"/>
      <w:r w:rsidRPr="00A2505B">
        <w:rPr>
          <w:sz w:val="24"/>
          <w:lang w:val="en-US"/>
        </w:rPr>
        <w:t xml:space="preserve"> orang lain).</w:t>
      </w:r>
    </w:p>
    <w:p w14:paraId="0CA75C28" w14:textId="1FFBC4EE" w:rsidR="00A2505B" w:rsidRDefault="00A2505B" w:rsidP="00A2505B">
      <w:pPr>
        <w:pStyle w:val="JSKReferenceItem"/>
        <w:numPr>
          <w:ilvl w:val="0"/>
          <w:numId w:val="0"/>
        </w:numPr>
        <w:ind w:left="720" w:firstLine="360"/>
        <w:rPr>
          <w:sz w:val="24"/>
          <w:lang w:val="en-US"/>
        </w:rPr>
      </w:pPr>
      <w:proofErr w:type="spellStart"/>
      <w:r w:rsidRPr="00A2505B">
        <w:rPr>
          <w:sz w:val="24"/>
          <w:lang w:val="en-US"/>
        </w:rPr>
        <w:t>Lebih</w:t>
      </w:r>
      <w:proofErr w:type="spellEnd"/>
      <w:r w:rsidRPr="00A2505B">
        <w:rPr>
          <w:sz w:val="24"/>
          <w:lang w:val="en-US"/>
        </w:rPr>
        <w:t xml:space="preserve"> </w:t>
      </w:r>
      <w:proofErr w:type="spellStart"/>
      <w:r w:rsidRPr="00A2505B">
        <w:rPr>
          <w:sz w:val="24"/>
          <w:lang w:val="en-US"/>
        </w:rPr>
        <w:t>rinci</w:t>
      </w:r>
      <w:proofErr w:type="spellEnd"/>
      <w:r w:rsidRPr="00A2505B">
        <w:rPr>
          <w:sz w:val="24"/>
          <w:lang w:val="en-US"/>
        </w:rPr>
        <w:t xml:space="preserve"> </w:t>
      </w:r>
      <w:proofErr w:type="spellStart"/>
      <w:r w:rsidRPr="00A2505B">
        <w:rPr>
          <w:sz w:val="24"/>
          <w:lang w:val="en-US"/>
        </w:rPr>
        <w:t>lagi</w:t>
      </w:r>
      <w:proofErr w:type="spellEnd"/>
      <w:r w:rsidRPr="00A2505B">
        <w:rPr>
          <w:sz w:val="24"/>
          <w:lang w:val="en-US"/>
        </w:rPr>
        <w:t xml:space="preserve">, </w:t>
      </w:r>
      <w:proofErr w:type="spellStart"/>
      <w:r w:rsidRPr="00A2505B">
        <w:rPr>
          <w:sz w:val="24"/>
          <w:lang w:val="en-US"/>
        </w:rPr>
        <w:t>sebanyak</w:t>
      </w:r>
      <w:proofErr w:type="spellEnd"/>
      <w:r w:rsidRPr="00A2505B">
        <w:rPr>
          <w:sz w:val="24"/>
          <w:lang w:val="en-US"/>
        </w:rPr>
        <w:t xml:space="preserve"> 104 </w:t>
      </w:r>
      <w:proofErr w:type="spellStart"/>
      <w:r w:rsidRPr="00A2505B">
        <w:rPr>
          <w:sz w:val="24"/>
          <w:lang w:val="en-US"/>
        </w:rPr>
        <w:t>anak</w:t>
      </w:r>
      <w:proofErr w:type="spellEnd"/>
      <w:r w:rsidRPr="00A2505B">
        <w:rPr>
          <w:sz w:val="24"/>
          <w:lang w:val="en-US"/>
        </w:rPr>
        <w:t xml:space="preserve"> </w:t>
      </w:r>
      <w:proofErr w:type="spellStart"/>
      <w:r w:rsidRPr="00A2505B">
        <w:rPr>
          <w:sz w:val="24"/>
          <w:lang w:val="en-US"/>
        </w:rPr>
        <w:t>prasekolah</w:t>
      </w:r>
      <w:proofErr w:type="spellEnd"/>
      <w:r w:rsidRPr="00A2505B">
        <w:rPr>
          <w:sz w:val="24"/>
          <w:lang w:val="en-US"/>
        </w:rPr>
        <w:t xml:space="preserve"> </w:t>
      </w:r>
      <w:proofErr w:type="spellStart"/>
      <w:r w:rsidRPr="00A2505B">
        <w:rPr>
          <w:sz w:val="24"/>
          <w:lang w:val="en-US"/>
        </w:rPr>
        <w:t>dengan</w:t>
      </w:r>
      <w:proofErr w:type="spellEnd"/>
      <w:r w:rsidRPr="00A2505B">
        <w:rPr>
          <w:sz w:val="24"/>
          <w:lang w:val="en-US"/>
        </w:rPr>
        <w:t xml:space="preserve"> </w:t>
      </w:r>
      <w:proofErr w:type="spellStart"/>
      <w:r w:rsidRPr="00A2505B">
        <w:rPr>
          <w:sz w:val="24"/>
          <w:lang w:val="en-US"/>
        </w:rPr>
        <w:t>jenis</w:t>
      </w:r>
      <w:proofErr w:type="spellEnd"/>
      <w:r w:rsidRPr="00A2505B">
        <w:rPr>
          <w:sz w:val="24"/>
          <w:lang w:val="en-US"/>
        </w:rPr>
        <w:t xml:space="preserve"> </w:t>
      </w:r>
      <w:proofErr w:type="spellStart"/>
      <w:r w:rsidRPr="00A2505B">
        <w:rPr>
          <w:sz w:val="24"/>
          <w:lang w:val="en-US"/>
        </w:rPr>
        <w:t>kelamin</w:t>
      </w:r>
      <w:proofErr w:type="spellEnd"/>
      <w:r w:rsidRPr="00A2505B">
        <w:rPr>
          <w:sz w:val="24"/>
          <w:lang w:val="en-US"/>
        </w:rPr>
        <w:t xml:space="preserve"> </w:t>
      </w:r>
      <w:proofErr w:type="spellStart"/>
      <w:r w:rsidRPr="00A2505B">
        <w:rPr>
          <w:sz w:val="24"/>
          <w:lang w:val="en-US"/>
        </w:rPr>
        <w:t>laki-laki</w:t>
      </w:r>
      <w:proofErr w:type="spellEnd"/>
      <w:r w:rsidRPr="00A2505B">
        <w:rPr>
          <w:sz w:val="24"/>
          <w:lang w:val="en-US"/>
        </w:rPr>
        <w:t xml:space="preserve"> dan </w:t>
      </w:r>
      <w:proofErr w:type="spellStart"/>
      <w:r w:rsidRPr="00A2505B">
        <w:rPr>
          <w:sz w:val="24"/>
          <w:lang w:val="en-US"/>
        </w:rPr>
        <w:t>sebanyak</w:t>
      </w:r>
      <w:proofErr w:type="spellEnd"/>
      <w:r w:rsidRPr="00A2505B">
        <w:rPr>
          <w:sz w:val="24"/>
          <w:lang w:val="en-US"/>
        </w:rPr>
        <w:t xml:space="preserve"> 96 </w:t>
      </w:r>
      <w:proofErr w:type="spellStart"/>
      <w:r w:rsidRPr="00A2505B">
        <w:rPr>
          <w:sz w:val="24"/>
          <w:lang w:val="en-US"/>
        </w:rPr>
        <w:t>anak</w:t>
      </w:r>
      <w:proofErr w:type="spellEnd"/>
      <w:r w:rsidRPr="00A2505B">
        <w:rPr>
          <w:sz w:val="24"/>
          <w:lang w:val="en-US"/>
        </w:rPr>
        <w:t xml:space="preserve"> </w:t>
      </w:r>
      <w:proofErr w:type="spellStart"/>
      <w:r w:rsidRPr="00A2505B">
        <w:rPr>
          <w:sz w:val="24"/>
          <w:lang w:val="en-US"/>
        </w:rPr>
        <w:t>prasekolah</w:t>
      </w:r>
      <w:proofErr w:type="spellEnd"/>
      <w:r w:rsidRPr="00A2505B">
        <w:rPr>
          <w:sz w:val="24"/>
          <w:lang w:val="en-US"/>
        </w:rPr>
        <w:t xml:space="preserve"> </w:t>
      </w:r>
      <w:proofErr w:type="spellStart"/>
      <w:r w:rsidRPr="00A2505B">
        <w:rPr>
          <w:sz w:val="24"/>
          <w:lang w:val="en-US"/>
        </w:rPr>
        <w:t>dengan</w:t>
      </w:r>
      <w:proofErr w:type="spellEnd"/>
      <w:r w:rsidRPr="00A2505B">
        <w:rPr>
          <w:sz w:val="24"/>
          <w:lang w:val="en-US"/>
        </w:rPr>
        <w:t xml:space="preserve"> </w:t>
      </w:r>
      <w:proofErr w:type="spellStart"/>
      <w:r w:rsidRPr="00A2505B">
        <w:rPr>
          <w:sz w:val="24"/>
          <w:lang w:val="en-US"/>
        </w:rPr>
        <w:t>jenis</w:t>
      </w:r>
      <w:proofErr w:type="spellEnd"/>
      <w:r w:rsidRPr="00A2505B">
        <w:rPr>
          <w:sz w:val="24"/>
          <w:lang w:val="en-US"/>
        </w:rPr>
        <w:t xml:space="preserve"> </w:t>
      </w:r>
      <w:proofErr w:type="spellStart"/>
      <w:r w:rsidRPr="00A2505B">
        <w:rPr>
          <w:sz w:val="24"/>
          <w:lang w:val="en-US"/>
        </w:rPr>
        <w:t>kelamin</w:t>
      </w:r>
      <w:proofErr w:type="spellEnd"/>
      <w:r w:rsidRPr="00A2505B">
        <w:rPr>
          <w:sz w:val="24"/>
          <w:lang w:val="en-US"/>
        </w:rPr>
        <w:t xml:space="preserve"> </w:t>
      </w:r>
      <w:proofErr w:type="spellStart"/>
      <w:r w:rsidRPr="00A2505B">
        <w:rPr>
          <w:sz w:val="24"/>
          <w:lang w:val="en-US"/>
        </w:rPr>
        <w:t>perempuan</w:t>
      </w:r>
      <w:proofErr w:type="spellEnd"/>
      <w:r w:rsidRPr="00A2505B">
        <w:rPr>
          <w:sz w:val="24"/>
          <w:lang w:val="en-US"/>
        </w:rPr>
        <w:t xml:space="preserve"> </w:t>
      </w:r>
      <w:proofErr w:type="spellStart"/>
      <w:r w:rsidRPr="00A2505B">
        <w:rPr>
          <w:sz w:val="24"/>
          <w:lang w:val="en-US"/>
        </w:rPr>
        <w:t>mempunyai</w:t>
      </w:r>
      <w:proofErr w:type="spellEnd"/>
      <w:r w:rsidRPr="00A2505B">
        <w:rPr>
          <w:sz w:val="24"/>
          <w:lang w:val="en-US"/>
        </w:rPr>
        <w:t xml:space="preserve"> </w:t>
      </w:r>
      <w:proofErr w:type="spellStart"/>
      <w:r w:rsidRPr="00A2505B">
        <w:rPr>
          <w:sz w:val="24"/>
          <w:lang w:val="en-US"/>
        </w:rPr>
        <w:t>nilai</w:t>
      </w:r>
      <w:proofErr w:type="spellEnd"/>
      <w:r w:rsidRPr="00A2505B">
        <w:rPr>
          <w:sz w:val="24"/>
          <w:lang w:val="en-US"/>
        </w:rPr>
        <w:t xml:space="preserve"> </w:t>
      </w:r>
      <w:r w:rsidRPr="00DD7353">
        <w:rPr>
          <w:i/>
          <w:iCs/>
          <w:sz w:val="24"/>
          <w:lang w:val="en-US"/>
        </w:rPr>
        <w:t>logit</w:t>
      </w:r>
      <w:r w:rsidRPr="00A2505B">
        <w:rPr>
          <w:sz w:val="24"/>
          <w:lang w:val="en-US"/>
        </w:rPr>
        <w:t xml:space="preserve"> </w:t>
      </w:r>
      <w:proofErr w:type="spellStart"/>
      <w:r w:rsidRPr="00A2505B">
        <w:rPr>
          <w:sz w:val="24"/>
          <w:lang w:val="en-US"/>
        </w:rPr>
        <w:t>kategori</w:t>
      </w:r>
      <w:proofErr w:type="spellEnd"/>
      <w:r w:rsidRPr="00A2505B">
        <w:rPr>
          <w:sz w:val="24"/>
          <w:lang w:val="en-US"/>
        </w:rPr>
        <w:t xml:space="preserve"> </w:t>
      </w:r>
      <w:proofErr w:type="spellStart"/>
      <w:r w:rsidRPr="00A2505B">
        <w:rPr>
          <w:sz w:val="24"/>
          <w:lang w:val="en-US"/>
        </w:rPr>
        <w:t>rendah</w:t>
      </w:r>
      <w:proofErr w:type="spellEnd"/>
      <w:r w:rsidRPr="00A2505B">
        <w:rPr>
          <w:sz w:val="24"/>
          <w:lang w:val="en-US"/>
        </w:rPr>
        <w:t xml:space="preserve">. Kemudian </w:t>
      </w:r>
      <w:proofErr w:type="spellStart"/>
      <w:r w:rsidRPr="00A2505B">
        <w:rPr>
          <w:sz w:val="24"/>
          <w:lang w:val="en-US"/>
        </w:rPr>
        <w:t>sebanyak</w:t>
      </w:r>
      <w:proofErr w:type="spellEnd"/>
      <w:r w:rsidRPr="00A2505B">
        <w:rPr>
          <w:sz w:val="24"/>
          <w:lang w:val="en-US"/>
        </w:rPr>
        <w:t xml:space="preserve"> 2 </w:t>
      </w:r>
      <w:proofErr w:type="spellStart"/>
      <w:r w:rsidRPr="00A2505B">
        <w:rPr>
          <w:sz w:val="24"/>
          <w:lang w:val="en-US"/>
        </w:rPr>
        <w:t>anak</w:t>
      </w:r>
      <w:proofErr w:type="spellEnd"/>
      <w:r w:rsidRPr="00A2505B">
        <w:rPr>
          <w:sz w:val="24"/>
          <w:lang w:val="en-US"/>
        </w:rPr>
        <w:t xml:space="preserve"> </w:t>
      </w:r>
      <w:proofErr w:type="spellStart"/>
      <w:r w:rsidRPr="00A2505B">
        <w:rPr>
          <w:sz w:val="24"/>
          <w:lang w:val="en-US"/>
        </w:rPr>
        <w:t>prasekolah</w:t>
      </w:r>
      <w:proofErr w:type="spellEnd"/>
      <w:r w:rsidRPr="00A2505B">
        <w:rPr>
          <w:sz w:val="24"/>
          <w:lang w:val="en-US"/>
        </w:rPr>
        <w:t xml:space="preserve"> </w:t>
      </w:r>
      <w:proofErr w:type="spellStart"/>
      <w:r w:rsidRPr="00A2505B">
        <w:rPr>
          <w:sz w:val="24"/>
          <w:lang w:val="en-US"/>
        </w:rPr>
        <w:t>dengan</w:t>
      </w:r>
      <w:proofErr w:type="spellEnd"/>
      <w:r w:rsidRPr="00A2505B">
        <w:rPr>
          <w:sz w:val="24"/>
          <w:lang w:val="en-US"/>
        </w:rPr>
        <w:t xml:space="preserve"> </w:t>
      </w:r>
      <w:proofErr w:type="spellStart"/>
      <w:r w:rsidRPr="00A2505B">
        <w:rPr>
          <w:sz w:val="24"/>
          <w:lang w:val="en-US"/>
        </w:rPr>
        <w:t>jenis</w:t>
      </w:r>
      <w:proofErr w:type="spellEnd"/>
      <w:r w:rsidRPr="00A2505B">
        <w:rPr>
          <w:sz w:val="24"/>
          <w:lang w:val="en-US"/>
        </w:rPr>
        <w:t xml:space="preserve"> </w:t>
      </w:r>
      <w:proofErr w:type="spellStart"/>
      <w:r w:rsidRPr="00A2505B">
        <w:rPr>
          <w:sz w:val="24"/>
          <w:lang w:val="en-US"/>
        </w:rPr>
        <w:t>kelamin</w:t>
      </w:r>
      <w:proofErr w:type="spellEnd"/>
      <w:r w:rsidRPr="00A2505B">
        <w:rPr>
          <w:sz w:val="24"/>
          <w:lang w:val="en-US"/>
        </w:rPr>
        <w:t xml:space="preserve"> </w:t>
      </w:r>
      <w:proofErr w:type="spellStart"/>
      <w:r w:rsidRPr="00A2505B">
        <w:rPr>
          <w:sz w:val="24"/>
          <w:lang w:val="en-US"/>
        </w:rPr>
        <w:t>perempuan</w:t>
      </w:r>
      <w:proofErr w:type="spellEnd"/>
      <w:r w:rsidRPr="00A2505B">
        <w:rPr>
          <w:sz w:val="24"/>
          <w:lang w:val="en-US"/>
        </w:rPr>
        <w:t xml:space="preserve"> dan </w:t>
      </w:r>
      <w:proofErr w:type="spellStart"/>
      <w:r w:rsidRPr="00A2505B">
        <w:rPr>
          <w:sz w:val="24"/>
          <w:lang w:val="en-US"/>
        </w:rPr>
        <w:t>sebanyak</w:t>
      </w:r>
      <w:proofErr w:type="spellEnd"/>
      <w:r w:rsidRPr="00A2505B">
        <w:rPr>
          <w:sz w:val="24"/>
          <w:lang w:val="en-US"/>
        </w:rPr>
        <w:t xml:space="preserve"> 3 </w:t>
      </w:r>
      <w:proofErr w:type="spellStart"/>
      <w:r w:rsidRPr="00A2505B">
        <w:rPr>
          <w:sz w:val="24"/>
          <w:lang w:val="en-US"/>
        </w:rPr>
        <w:t>anak</w:t>
      </w:r>
      <w:proofErr w:type="spellEnd"/>
      <w:r w:rsidRPr="00A2505B">
        <w:rPr>
          <w:sz w:val="24"/>
          <w:lang w:val="en-US"/>
        </w:rPr>
        <w:t xml:space="preserve"> </w:t>
      </w:r>
      <w:proofErr w:type="spellStart"/>
      <w:r w:rsidRPr="00A2505B">
        <w:rPr>
          <w:sz w:val="24"/>
          <w:lang w:val="en-US"/>
        </w:rPr>
        <w:t>prasekolah</w:t>
      </w:r>
      <w:proofErr w:type="spellEnd"/>
      <w:r w:rsidRPr="00A2505B">
        <w:rPr>
          <w:sz w:val="24"/>
          <w:lang w:val="en-US"/>
        </w:rPr>
        <w:t xml:space="preserve"> </w:t>
      </w:r>
      <w:proofErr w:type="spellStart"/>
      <w:r w:rsidRPr="00A2505B">
        <w:rPr>
          <w:sz w:val="24"/>
          <w:lang w:val="en-US"/>
        </w:rPr>
        <w:t>dengan</w:t>
      </w:r>
      <w:proofErr w:type="spellEnd"/>
      <w:r w:rsidRPr="00A2505B">
        <w:rPr>
          <w:sz w:val="24"/>
          <w:lang w:val="en-US"/>
        </w:rPr>
        <w:t xml:space="preserve"> </w:t>
      </w:r>
      <w:proofErr w:type="spellStart"/>
      <w:r w:rsidRPr="00A2505B">
        <w:rPr>
          <w:sz w:val="24"/>
          <w:lang w:val="en-US"/>
        </w:rPr>
        <w:t>jenis</w:t>
      </w:r>
      <w:proofErr w:type="spellEnd"/>
      <w:r w:rsidRPr="00A2505B">
        <w:rPr>
          <w:sz w:val="24"/>
          <w:lang w:val="en-US"/>
        </w:rPr>
        <w:t xml:space="preserve"> </w:t>
      </w:r>
      <w:proofErr w:type="spellStart"/>
      <w:r w:rsidRPr="00A2505B">
        <w:rPr>
          <w:sz w:val="24"/>
          <w:lang w:val="en-US"/>
        </w:rPr>
        <w:t>kelamin</w:t>
      </w:r>
      <w:proofErr w:type="spellEnd"/>
      <w:r w:rsidRPr="00A2505B">
        <w:rPr>
          <w:sz w:val="24"/>
          <w:lang w:val="en-US"/>
        </w:rPr>
        <w:t xml:space="preserve"> </w:t>
      </w:r>
      <w:proofErr w:type="spellStart"/>
      <w:r w:rsidRPr="00A2505B">
        <w:rPr>
          <w:sz w:val="24"/>
          <w:lang w:val="en-US"/>
        </w:rPr>
        <w:t>laki-laki</w:t>
      </w:r>
      <w:proofErr w:type="spellEnd"/>
      <w:r w:rsidRPr="00A2505B">
        <w:rPr>
          <w:sz w:val="24"/>
          <w:lang w:val="en-US"/>
        </w:rPr>
        <w:t xml:space="preserve"> </w:t>
      </w:r>
      <w:proofErr w:type="spellStart"/>
      <w:r w:rsidRPr="00A2505B">
        <w:rPr>
          <w:sz w:val="24"/>
          <w:lang w:val="en-US"/>
        </w:rPr>
        <w:t>mempunyai</w:t>
      </w:r>
      <w:proofErr w:type="spellEnd"/>
      <w:r w:rsidRPr="00A2505B">
        <w:rPr>
          <w:sz w:val="24"/>
          <w:lang w:val="en-US"/>
        </w:rPr>
        <w:t xml:space="preserve"> </w:t>
      </w:r>
      <w:proofErr w:type="spellStart"/>
      <w:r w:rsidRPr="00A2505B">
        <w:rPr>
          <w:sz w:val="24"/>
          <w:lang w:val="en-US"/>
        </w:rPr>
        <w:t>nilai</w:t>
      </w:r>
      <w:proofErr w:type="spellEnd"/>
      <w:r w:rsidRPr="00A2505B">
        <w:rPr>
          <w:sz w:val="24"/>
          <w:lang w:val="en-US"/>
        </w:rPr>
        <w:t xml:space="preserve"> </w:t>
      </w:r>
      <w:r w:rsidRPr="00DD7353">
        <w:rPr>
          <w:i/>
          <w:iCs/>
          <w:sz w:val="24"/>
          <w:lang w:val="en-US"/>
        </w:rPr>
        <w:t>logit</w:t>
      </w:r>
      <w:r w:rsidRPr="00A2505B">
        <w:rPr>
          <w:sz w:val="24"/>
          <w:lang w:val="en-US"/>
        </w:rPr>
        <w:t xml:space="preserve"> </w:t>
      </w:r>
      <w:proofErr w:type="spellStart"/>
      <w:r w:rsidRPr="00A2505B">
        <w:rPr>
          <w:sz w:val="24"/>
          <w:lang w:val="en-US"/>
        </w:rPr>
        <w:t>kategori</w:t>
      </w:r>
      <w:proofErr w:type="spellEnd"/>
      <w:r w:rsidRPr="00A2505B">
        <w:rPr>
          <w:sz w:val="24"/>
          <w:lang w:val="en-US"/>
        </w:rPr>
        <w:t xml:space="preserve"> </w:t>
      </w:r>
      <w:proofErr w:type="spellStart"/>
      <w:r w:rsidRPr="00A2505B">
        <w:rPr>
          <w:sz w:val="24"/>
          <w:lang w:val="en-US"/>
        </w:rPr>
        <w:t>sedang</w:t>
      </w:r>
      <w:proofErr w:type="spellEnd"/>
      <w:r w:rsidRPr="00A2505B">
        <w:rPr>
          <w:sz w:val="24"/>
          <w:lang w:val="en-US"/>
        </w:rPr>
        <w:t xml:space="preserve">. Dan </w:t>
      </w:r>
      <w:proofErr w:type="spellStart"/>
      <w:r w:rsidRPr="00A2505B">
        <w:rPr>
          <w:sz w:val="24"/>
          <w:lang w:val="en-US"/>
        </w:rPr>
        <w:t>nilai</w:t>
      </w:r>
      <w:proofErr w:type="spellEnd"/>
      <w:r w:rsidRPr="00A2505B">
        <w:rPr>
          <w:sz w:val="24"/>
          <w:lang w:val="en-US"/>
        </w:rPr>
        <w:t xml:space="preserve"> </w:t>
      </w:r>
      <w:r w:rsidRPr="00DD7353">
        <w:rPr>
          <w:i/>
          <w:iCs/>
          <w:sz w:val="24"/>
          <w:lang w:val="en-US"/>
        </w:rPr>
        <w:t>logit</w:t>
      </w:r>
      <w:r w:rsidRPr="00A2505B">
        <w:rPr>
          <w:sz w:val="24"/>
          <w:lang w:val="en-US"/>
        </w:rPr>
        <w:t xml:space="preserve"> </w:t>
      </w:r>
      <w:proofErr w:type="spellStart"/>
      <w:r w:rsidRPr="00A2505B">
        <w:rPr>
          <w:sz w:val="24"/>
          <w:lang w:val="en-US"/>
        </w:rPr>
        <w:t>kategori</w:t>
      </w:r>
      <w:proofErr w:type="spellEnd"/>
      <w:r w:rsidRPr="00A2505B">
        <w:rPr>
          <w:sz w:val="24"/>
          <w:lang w:val="en-US"/>
        </w:rPr>
        <w:t xml:space="preserve"> </w:t>
      </w:r>
      <w:proofErr w:type="spellStart"/>
      <w:r w:rsidRPr="00A2505B">
        <w:rPr>
          <w:sz w:val="24"/>
          <w:lang w:val="en-US"/>
        </w:rPr>
        <w:t>tinggi</w:t>
      </w:r>
      <w:proofErr w:type="spellEnd"/>
      <w:r w:rsidRPr="00A2505B">
        <w:rPr>
          <w:sz w:val="24"/>
          <w:lang w:val="en-US"/>
        </w:rPr>
        <w:t xml:space="preserve"> </w:t>
      </w:r>
      <w:proofErr w:type="spellStart"/>
      <w:r w:rsidRPr="00A2505B">
        <w:rPr>
          <w:sz w:val="24"/>
          <w:lang w:val="en-US"/>
        </w:rPr>
        <w:t>tidak</w:t>
      </w:r>
      <w:proofErr w:type="spellEnd"/>
      <w:r w:rsidRPr="00A2505B">
        <w:rPr>
          <w:sz w:val="24"/>
          <w:lang w:val="en-US"/>
        </w:rPr>
        <w:t xml:space="preserve"> </w:t>
      </w:r>
      <w:proofErr w:type="spellStart"/>
      <w:r w:rsidRPr="00A2505B">
        <w:rPr>
          <w:sz w:val="24"/>
          <w:lang w:val="en-US"/>
        </w:rPr>
        <w:t>ada</w:t>
      </w:r>
      <w:proofErr w:type="spellEnd"/>
      <w:r w:rsidRPr="00A2505B">
        <w:rPr>
          <w:sz w:val="24"/>
          <w:lang w:val="en-US"/>
        </w:rPr>
        <w:t xml:space="preserve">. </w:t>
      </w:r>
      <w:proofErr w:type="spellStart"/>
      <w:r w:rsidRPr="00A2505B">
        <w:rPr>
          <w:sz w:val="24"/>
          <w:lang w:val="en-US"/>
        </w:rPr>
        <w:t>Perilaku</w:t>
      </w:r>
      <w:proofErr w:type="spellEnd"/>
      <w:r w:rsidRPr="00A2505B">
        <w:rPr>
          <w:sz w:val="24"/>
          <w:lang w:val="en-US"/>
        </w:rPr>
        <w:t xml:space="preserve"> </w:t>
      </w:r>
      <w:proofErr w:type="spellStart"/>
      <w:r w:rsidRPr="00A2505B">
        <w:rPr>
          <w:sz w:val="24"/>
          <w:lang w:val="en-US"/>
        </w:rPr>
        <w:t>maladaptif</w:t>
      </w:r>
      <w:proofErr w:type="spellEnd"/>
      <w:r w:rsidRPr="00A2505B">
        <w:rPr>
          <w:sz w:val="24"/>
          <w:lang w:val="en-US"/>
        </w:rPr>
        <w:t xml:space="preserve"> pada </w:t>
      </w:r>
      <w:proofErr w:type="spellStart"/>
      <w:r w:rsidRPr="00A2505B">
        <w:rPr>
          <w:sz w:val="24"/>
          <w:lang w:val="en-US"/>
        </w:rPr>
        <w:t>anak</w:t>
      </w:r>
      <w:proofErr w:type="spellEnd"/>
      <w:r w:rsidRPr="00A2505B">
        <w:rPr>
          <w:sz w:val="24"/>
          <w:lang w:val="en-US"/>
        </w:rPr>
        <w:t xml:space="preserve"> </w:t>
      </w:r>
      <w:proofErr w:type="spellStart"/>
      <w:r w:rsidRPr="00A2505B">
        <w:rPr>
          <w:sz w:val="24"/>
          <w:lang w:val="en-US"/>
        </w:rPr>
        <w:t>prasekolah</w:t>
      </w:r>
      <w:proofErr w:type="spellEnd"/>
      <w:r w:rsidRPr="00A2505B">
        <w:rPr>
          <w:sz w:val="24"/>
          <w:lang w:val="en-US"/>
        </w:rPr>
        <w:t xml:space="preserve"> </w:t>
      </w:r>
      <w:proofErr w:type="spellStart"/>
      <w:r w:rsidRPr="00A2505B">
        <w:rPr>
          <w:sz w:val="24"/>
          <w:lang w:val="en-US"/>
        </w:rPr>
        <w:t>tidaklah</w:t>
      </w:r>
      <w:proofErr w:type="spellEnd"/>
      <w:r w:rsidRPr="00A2505B">
        <w:rPr>
          <w:sz w:val="24"/>
          <w:lang w:val="en-US"/>
        </w:rPr>
        <w:t xml:space="preserve"> </w:t>
      </w:r>
      <w:proofErr w:type="spellStart"/>
      <w:r w:rsidRPr="00A2505B">
        <w:rPr>
          <w:sz w:val="24"/>
          <w:lang w:val="en-US"/>
        </w:rPr>
        <w:t>jauh</w:t>
      </w:r>
      <w:proofErr w:type="spellEnd"/>
      <w:r w:rsidRPr="00A2505B">
        <w:rPr>
          <w:sz w:val="24"/>
          <w:lang w:val="en-US"/>
        </w:rPr>
        <w:t xml:space="preserve"> </w:t>
      </w:r>
      <w:proofErr w:type="spellStart"/>
      <w:r w:rsidRPr="00A2505B">
        <w:rPr>
          <w:sz w:val="24"/>
          <w:lang w:val="en-US"/>
        </w:rPr>
        <w:t>dari</w:t>
      </w:r>
      <w:proofErr w:type="spellEnd"/>
      <w:r w:rsidRPr="00A2505B">
        <w:rPr>
          <w:sz w:val="24"/>
          <w:lang w:val="en-US"/>
        </w:rPr>
        <w:t xml:space="preserve"> </w:t>
      </w:r>
      <w:proofErr w:type="spellStart"/>
      <w:r w:rsidRPr="00A2505B">
        <w:rPr>
          <w:sz w:val="24"/>
          <w:lang w:val="en-US"/>
        </w:rPr>
        <w:t>kegiatan</w:t>
      </w:r>
      <w:proofErr w:type="spellEnd"/>
      <w:r w:rsidRPr="00A2505B">
        <w:rPr>
          <w:sz w:val="24"/>
          <w:lang w:val="en-US"/>
        </w:rPr>
        <w:t xml:space="preserve"> yang </w:t>
      </w:r>
      <w:proofErr w:type="spellStart"/>
      <w:r w:rsidRPr="00A2505B">
        <w:rPr>
          <w:sz w:val="24"/>
          <w:lang w:val="en-US"/>
        </w:rPr>
        <w:t>dilakukan</w:t>
      </w:r>
      <w:proofErr w:type="spellEnd"/>
      <w:r w:rsidRPr="00A2505B">
        <w:rPr>
          <w:sz w:val="24"/>
          <w:lang w:val="en-US"/>
        </w:rPr>
        <w:t xml:space="preserve"> oleh orang </w:t>
      </w:r>
      <w:proofErr w:type="spellStart"/>
      <w:r w:rsidRPr="00A2505B">
        <w:rPr>
          <w:sz w:val="24"/>
          <w:lang w:val="en-US"/>
        </w:rPr>
        <w:t>tua</w:t>
      </w:r>
      <w:proofErr w:type="spellEnd"/>
      <w:r w:rsidRPr="00A2505B">
        <w:rPr>
          <w:sz w:val="24"/>
          <w:lang w:val="en-US"/>
        </w:rPr>
        <w:t xml:space="preserve">, </w:t>
      </w:r>
      <w:proofErr w:type="spellStart"/>
      <w:r w:rsidRPr="00A2505B">
        <w:rPr>
          <w:sz w:val="24"/>
          <w:lang w:val="en-US"/>
        </w:rPr>
        <w:t>lingkungan</w:t>
      </w:r>
      <w:proofErr w:type="spellEnd"/>
      <w:r w:rsidRPr="00A2505B">
        <w:rPr>
          <w:sz w:val="24"/>
          <w:lang w:val="en-US"/>
        </w:rPr>
        <w:t xml:space="preserve"> dan </w:t>
      </w:r>
      <w:proofErr w:type="spellStart"/>
      <w:r w:rsidRPr="00A2505B">
        <w:rPr>
          <w:sz w:val="24"/>
          <w:lang w:val="en-US"/>
        </w:rPr>
        <w:t>teman</w:t>
      </w:r>
      <w:proofErr w:type="spellEnd"/>
      <w:r w:rsidRPr="00A2505B">
        <w:rPr>
          <w:sz w:val="24"/>
          <w:lang w:val="en-US"/>
        </w:rPr>
        <w:t xml:space="preserve"> </w:t>
      </w:r>
      <w:proofErr w:type="spellStart"/>
      <w:r w:rsidRPr="00A2505B">
        <w:rPr>
          <w:sz w:val="24"/>
          <w:lang w:val="en-US"/>
        </w:rPr>
        <w:t>bermain</w:t>
      </w:r>
      <w:proofErr w:type="spellEnd"/>
      <w:r w:rsidRPr="00A2505B">
        <w:rPr>
          <w:sz w:val="24"/>
          <w:lang w:val="en-US"/>
        </w:rPr>
        <w:t xml:space="preserve"> </w:t>
      </w:r>
      <w:proofErr w:type="spellStart"/>
      <w:r w:rsidRPr="00A2505B">
        <w:rPr>
          <w:sz w:val="24"/>
          <w:lang w:val="en-US"/>
        </w:rPr>
        <w:t>anak</w:t>
      </w:r>
      <w:proofErr w:type="spellEnd"/>
      <w:r w:rsidRPr="00A2505B">
        <w:rPr>
          <w:sz w:val="24"/>
          <w:lang w:val="en-US"/>
        </w:rPr>
        <w:t xml:space="preserve">. </w:t>
      </w:r>
      <w:proofErr w:type="spellStart"/>
      <w:r w:rsidRPr="00A2505B">
        <w:rPr>
          <w:sz w:val="24"/>
          <w:lang w:val="en-US"/>
        </w:rPr>
        <w:t>Terjadinya</w:t>
      </w:r>
      <w:proofErr w:type="spellEnd"/>
      <w:r w:rsidRPr="00A2505B">
        <w:rPr>
          <w:sz w:val="24"/>
          <w:lang w:val="en-US"/>
        </w:rPr>
        <w:t xml:space="preserve"> </w:t>
      </w:r>
      <w:proofErr w:type="spellStart"/>
      <w:r w:rsidRPr="00A2505B">
        <w:rPr>
          <w:sz w:val="24"/>
          <w:lang w:val="en-US"/>
        </w:rPr>
        <w:t>perilaku</w:t>
      </w:r>
      <w:proofErr w:type="spellEnd"/>
      <w:r w:rsidRPr="00A2505B">
        <w:rPr>
          <w:sz w:val="24"/>
          <w:lang w:val="en-US"/>
        </w:rPr>
        <w:t xml:space="preserve"> </w:t>
      </w:r>
      <w:proofErr w:type="spellStart"/>
      <w:r w:rsidRPr="00A2505B">
        <w:rPr>
          <w:sz w:val="24"/>
          <w:lang w:val="en-US"/>
        </w:rPr>
        <w:t>maladaptif</w:t>
      </w:r>
      <w:proofErr w:type="spellEnd"/>
      <w:r w:rsidRPr="00A2505B">
        <w:rPr>
          <w:sz w:val="24"/>
          <w:lang w:val="en-US"/>
        </w:rPr>
        <w:t xml:space="preserve"> pada </w:t>
      </w:r>
      <w:proofErr w:type="spellStart"/>
      <w:r w:rsidRPr="00A2505B">
        <w:rPr>
          <w:sz w:val="24"/>
          <w:lang w:val="en-US"/>
        </w:rPr>
        <w:t>anak</w:t>
      </w:r>
      <w:proofErr w:type="spellEnd"/>
      <w:r w:rsidRPr="00A2505B">
        <w:rPr>
          <w:sz w:val="24"/>
          <w:lang w:val="en-US"/>
        </w:rPr>
        <w:t xml:space="preserve"> </w:t>
      </w:r>
      <w:proofErr w:type="spellStart"/>
      <w:r w:rsidRPr="00A2505B">
        <w:rPr>
          <w:sz w:val="24"/>
          <w:lang w:val="en-US"/>
        </w:rPr>
        <w:t>dikarenakan</w:t>
      </w:r>
      <w:proofErr w:type="spellEnd"/>
      <w:r w:rsidRPr="00A2505B">
        <w:rPr>
          <w:sz w:val="24"/>
          <w:lang w:val="en-US"/>
        </w:rPr>
        <w:t xml:space="preserve"> juga oleh </w:t>
      </w:r>
      <w:proofErr w:type="spellStart"/>
      <w:r w:rsidRPr="00A2505B">
        <w:rPr>
          <w:sz w:val="24"/>
          <w:lang w:val="en-US"/>
        </w:rPr>
        <w:t>pola</w:t>
      </w:r>
      <w:proofErr w:type="spellEnd"/>
      <w:r w:rsidRPr="00A2505B">
        <w:rPr>
          <w:sz w:val="24"/>
          <w:lang w:val="en-US"/>
        </w:rPr>
        <w:t xml:space="preserve"> </w:t>
      </w:r>
      <w:proofErr w:type="spellStart"/>
      <w:r w:rsidRPr="00A2505B">
        <w:rPr>
          <w:sz w:val="24"/>
          <w:lang w:val="en-US"/>
        </w:rPr>
        <w:t>asuh</w:t>
      </w:r>
      <w:proofErr w:type="spellEnd"/>
      <w:r w:rsidRPr="00A2505B">
        <w:rPr>
          <w:sz w:val="24"/>
          <w:lang w:val="en-US"/>
        </w:rPr>
        <w:t xml:space="preserve"> yang </w:t>
      </w:r>
      <w:proofErr w:type="spellStart"/>
      <w:r w:rsidRPr="00A2505B">
        <w:rPr>
          <w:sz w:val="24"/>
          <w:lang w:val="en-US"/>
        </w:rPr>
        <w:t>diterapkan</w:t>
      </w:r>
      <w:proofErr w:type="spellEnd"/>
      <w:r w:rsidRPr="00A2505B">
        <w:rPr>
          <w:sz w:val="24"/>
          <w:lang w:val="en-US"/>
        </w:rPr>
        <w:t xml:space="preserve"> orang </w:t>
      </w:r>
      <w:proofErr w:type="spellStart"/>
      <w:r w:rsidRPr="00A2505B">
        <w:rPr>
          <w:sz w:val="24"/>
          <w:lang w:val="en-US"/>
        </w:rPr>
        <w:t>tua</w:t>
      </w:r>
      <w:proofErr w:type="spellEnd"/>
      <w:r w:rsidRPr="00A2505B">
        <w:rPr>
          <w:sz w:val="24"/>
          <w:lang w:val="en-US"/>
        </w:rPr>
        <w:t xml:space="preserve">. Maka </w:t>
      </w:r>
      <w:proofErr w:type="spellStart"/>
      <w:r w:rsidRPr="00A2505B">
        <w:rPr>
          <w:sz w:val="24"/>
          <w:lang w:val="en-US"/>
        </w:rPr>
        <w:t>dari</w:t>
      </w:r>
      <w:proofErr w:type="spellEnd"/>
      <w:r w:rsidRPr="00A2505B">
        <w:rPr>
          <w:sz w:val="24"/>
          <w:lang w:val="en-US"/>
        </w:rPr>
        <w:t xml:space="preserve"> </w:t>
      </w:r>
      <w:proofErr w:type="spellStart"/>
      <w:r w:rsidRPr="00A2505B">
        <w:rPr>
          <w:sz w:val="24"/>
          <w:lang w:val="en-US"/>
        </w:rPr>
        <w:t>itu</w:t>
      </w:r>
      <w:proofErr w:type="spellEnd"/>
      <w:r w:rsidRPr="00A2505B">
        <w:rPr>
          <w:sz w:val="24"/>
          <w:lang w:val="en-US"/>
        </w:rPr>
        <w:t xml:space="preserve"> </w:t>
      </w:r>
      <w:proofErr w:type="spellStart"/>
      <w:r w:rsidRPr="00A2505B">
        <w:rPr>
          <w:sz w:val="24"/>
          <w:lang w:val="en-US"/>
        </w:rPr>
        <w:t>terjadinya</w:t>
      </w:r>
      <w:proofErr w:type="spellEnd"/>
      <w:r w:rsidRPr="00A2505B">
        <w:rPr>
          <w:sz w:val="24"/>
          <w:lang w:val="en-US"/>
        </w:rPr>
        <w:t xml:space="preserve"> </w:t>
      </w:r>
      <w:proofErr w:type="spellStart"/>
      <w:r w:rsidRPr="00A2505B">
        <w:rPr>
          <w:sz w:val="24"/>
          <w:lang w:val="en-US"/>
        </w:rPr>
        <w:t>perilaku</w:t>
      </w:r>
      <w:proofErr w:type="spellEnd"/>
      <w:r w:rsidRPr="00A2505B">
        <w:rPr>
          <w:sz w:val="24"/>
          <w:lang w:val="en-US"/>
        </w:rPr>
        <w:t xml:space="preserve"> </w:t>
      </w:r>
      <w:proofErr w:type="spellStart"/>
      <w:r w:rsidRPr="00A2505B">
        <w:rPr>
          <w:sz w:val="24"/>
          <w:lang w:val="en-US"/>
        </w:rPr>
        <w:t>maladaptif</w:t>
      </w:r>
      <w:proofErr w:type="spellEnd"/>
      <w:r w:rsidRPr="00A2505B">
        <w:rPr>
          <w:sz w:val="24"/>
          <w:lang w:val="en-US"/>
        </w:rPr>
        <w:t xml:space="preserve"> pada </w:t>
      </w:r>
      <w:proofErr w:type="spellStart"/>
      <w:r w:rsidRPr="00A2505B">
        <w:rPr>
          <w:sz w:val="24"/>
          <w:lang w:val="en-US"/>
        </w:rPr>
        <w:t>anak</w:t>
      </w:r>
      <w:proofErr w:type="spellEnd"/>
      <w:r w:rsidRPr="00A2505B">
        <w:rPr>
          <w:sz w:val="24"/>
          <w:lang w:val="en-US"/>
        </w:rPr>
        <w:t xml:space="preserve"> </w:t>
      </w:r>
      <w:proofErr w:type="spellStart"/>
      <w:r w:rsidRPr="00A2505B">
        <w:rPr>
          <w:sz w:val="24"/>
          <w:lang w:val="en-US"/>
        </w:rPr>
        <w:t>prasekolah</w:t>
      </w:r>
      <w:proofErr w:type="spellEnd"/>
      <w:r w:rsidRPr="00A2505B">
        <w:rPr>
          <w:sz w:val="24"/>
          <w:lang w:val="en-US"/>
        </w:rPr>
        <w:t xml:space="preserve"> juga </w:t>
      </w:r>
      <w:proofErr w:type="spellStart"/>
      <w:r w:rsidRPr="00A2505B">
        <w:rPr>
          <w:sz w:val="24"/>
          <w:lang w:val="en-US"/>
        </w:rPr>
        <w:t>harus</w:t>
      </w:r>
      <w:proofErr w:type="spellEnd"/>
      <w:r w:rsidRPr="00A2505B">
        <w:rPr>
          <w:sz w:val="24"/>
          <w:lang w:val="en-US"/>
        </w:rPr>
        <w:t xml:space="preserve"> </w:t>
      </w:r>
      <w:proofErr w:type="spellStart"/>
      <w:r w:rsidRPr="00A2505B">
        <w:rPr>
          <w:sz w:val="24"/>
          <w:lang w:val="en-US"/>
        </w:rPr>
        <w:t>kita</w:t>
      </w:r>
      <w:proofErr w:type="spellEnd"/>
      <w:r w:rsidRPr="00A2505B">
        <w:rPr>
          <w:sz w:val="24"/>
          <w:lang w:val="en-US"/>
        </w:rPr>
        <w:t xml:space="preserve"> </w:t>
      </w:r>
      <w:proofErr w:type="spellStart"/>
      <w:r w:rsidRPr="00A2505B">
        <w:rPr>
          <w:sz w:val="24"/>
          <w:lang w:val="en-US"/>
        </w:rPr>
        <w:t>tinjau</w:t>
      </w:r>
      <w:proofErr w:type="spellEnd"/>
      <w:r w:rsidRPr="00A2505B">
        <w:rPr>
          <w:sz w:val="24"/>
          <w:lang w:val="en-US"/>
        </w:rPr>
        <w:t xml:space="preserve"> </w:t>
      </w:r>
      <w:proofErr w:type="spellStart"/>
      <w:r w:rsidRPr="00A2505B">
        <w:rPr>
          <w:sz w:val="24"/>
          <w:lang w:val="en-US"/>
        </w:rPr>
        <w:t>dari</w:t>
      </w:r>
      <w:proofErr w:type="spellEnd"/>
      <w:r w:rsidRPr="00A2505B">
        <w:rPr>
          <w:sz w:val="24"/>
          <w:lang w:val="en-US"/>
        </w:rPr>
        <w:t xml:space="preserve"> </w:t>
      </w:r>
      <w:proofErr w:type="spellStart"/>
      <w:r w:rsidRPr="00A2505B">
        <w:rPr>
          <w:sz w:val="24"/>
          <w:lang w:val="en-US"/>
        </w:rPr>
        <w:t>bagaimana</w:t>
      </w:r>
      <w:proofErr w:type="spellEnd"/>
      <w:r w:rsidRPr="00A2505B">
        <w:rPr>
          <w:sz w:val="24"/>
          <w:lang w:val="en-US"/>
        </w:rPr>
        <w:t xml:space="preserve"> </w:t>
      </w:r>
      <w:proofErr w:type="spellStart"/>
      <w:r w:rsidRPr="00A2505B">
        <w:rPr>
          <w:sz w:val="24"/>
          <w:lang w:val="en-US"/>
        </w:rPr>
        <w:t>lingkungan</w:t>
      </w:r>
      <w:proofErr w:type="spellEnd"/>
      <w:r w:rsidRPr="00A2505B">
        <w:rPr>
          <w:sz w:val="24"/>
          <w:lang w:val="en-US"/>
        </w:rPr>
        <w:t xml:space="preserve"> yang </w:t>
      </w:r>
      <w:proofErr w:type="spellStart"/>
      <w:r w:rsidRPr="00A2505B">
        <w:rPr>
          <w:sz w:val="24"/>
          <w:lang w:val="en-US"/>
        </w:rPr>
        <w:t>ditempati</w:t>
      </w:r>
      <w:proofErr w:type="spellEnd"/>
      <w:r w:rsidRPr="00A2505B">
        <w:rPr>
          <w:sz w:val="24"/>
          <w:lang w:val="en-US"/>
        </w:rPr>
        <w:t xml:space="preserve"> </w:t>
      </w:r>
      <w:proofErr w:type="spellStart"/>
      <w:r w:rsidRPr="00A2505B">
        <w:rPr>
          <w:sz w:val="24"/>
          <w:lang w:val="en-US"/>
        </w:rPr>
        <w:t>anak</w:t>
      </w:r>
      <w:proofErr w:type="spellEnd"/>
      <w:r w:rsidRPr="00A2505B">
        <w:rPr>
          <w:sz w:val="24"/>
          <w:lang w:val="en-US"/>
        </w:rPr>
        <w:t xml:space="preserve">, </w:t>
      </w:r>
      <w:proofErr w:type="spellStart"/>
      <w:r w:rsidRPr="00A2505B">
        <w:rPr>
          <w:sz w:val="24"/>
          <w:lang w:val="en-US"/>
        </w:rPr>
        <w:t>teman</w:t>
      </w:r>
      <w:proofErr w:type="spellEnd"/>
      <w:r w:rsidRPr="00A2505B">
        <w:rPr>
          <w:sz w:val="24"/>
          <w:lang w:val="en-US"/>
        </w:rPr>
        <w:t xml:space="preserve"> </w:t>
      </w:r>
      <w:proofErr w:type="spellStart"/>
      <w:r w:rsidRPr="00A2505B">
        <w:rPr>
          <w:sz w:val="24"/>
          <w:lang w:val="en-US"/>
        </w:rPr>
        <w:t>anak</w:t>
      </w:r>
      <w:proofErr w:type="spellEnd"/>
      <w:r w:rsidRPr="00A2505B">
        <w:rPr>
          <w:sz w:val="24"/>
          <w:lang w:val="en-US"/>
        </w:rPr>
        <w:t xml:space="preserve"> </w:t>
      </w:r>
      <w:proofErr w:type="spellStart"/>
      <w:r w:rsidRPr="00A2505B">
        <w:rPr>
          <w:sz w:val="24"/>
          <w:lang w:val="en-US"/>
        </w:rPr>
        <w:t>bermain</w:t>
      </w:r>
      <w:proofErr w:type="spellEnd"/>
      <w:r w:rsidRPr="00A2505B">
        <w:rPr>
          <w:sz w:val="24"/>
          <w:lang w:val="en-US"/>
        </w:rPr>
        <w:t xml:space="preserve">, dan yang </w:t>
      </w:r>
      <w:proofErr w:type="spellStart"/>
      <w:r w:rsidRPr="00A2505B">
        <w:rPr>
          <w:sz w:val="24"/>
          <w:lang w:val="en-US"/>
        </w:rPr>
        <w:t>terpenting</w:t>
      </w:r>
      <w:proofErr w:type="spellEnd"/>
      <w:r w:rsidRPr="00A2505B">
        <w:rPr>
          <w:sz w:val="24"/>
          <w:lang w:val="en-US"/>
        </w:rPr>
        <w:t xml:space="preserve"> </w:t>
      </w:r>
      <w:proofErr w:type="spellStart"/>
      <w:r w:rsidRPr="00A2505B">
        <w:rPr>
          <w:sz w:val="24"/>
          <w:lang w:val="en-US"/>
        </w:rPr>
        <w:t>adalah</w:t>
      </w:r>
      <w:proofErr w:type="spellEnd"/>
      <w:r w:rsidRPr="00A2505B">
        <w:rPr>
          <w:sz w:val="24"/>
          <w:lang w:val="en-US"/>
        </w:rPr>
        <w:t xml:space="preserve"> </w:t>
      </w:r>
      <w:proofErr w:type="spellStart"/>
      <w:r w:rsidRPr="00A2505B">
        <w:rPr>
          <w:sz w:val="24"/>
          <w:lang w:val="en-US"/>
        </w:rPr>
        <w:lastRenderedPageBreak/>
        <w:t>bagaimana</w:t>
      </w:r>
      <w:proofErr w:type="spellEnd"/>
      <w:r w:rsidRPr="00A2505B">
        <w:rPr>
          <w:sz w:val="24"/>
          <w:lang w:val="en-US"/>
        </w:rPr>
        <w:t xml:space="preserve"> </w:t>
      </w:r>
      <w:proofErr w:type="spellStart"/>
      <w:r w:rsidRPr="00A2505B">
        <w:rPr>
          <w:sz w:val="24"/>
          <w:lang w:val="en-US"/>
        </w:rPr>
        <w:t>peran</w:t>
      </w:r>
      <w:proofErr w:type="spellEnd"/>
      <w:r w:rsidRPr="00A2505B">
        <w:rPr>
          <w:sz w:val="24"/>
          <w:lang w:val="en-US"/>
        </w:rPr>
        <w:t xml:space="preserve"> orang </w:t>
      </w:r>
      <w:proofErr w:type="spellStart"/>
      <w:r w:rsidRPr="00A2505B">
        <w:rPr>
          <w:sz w:val="24"/>
          <w:lang w:val="en-US"/>
        </w:rPr>
        <w:t>tua</w:t>
      </w:r>
      <w:proofErr w:type="spellEnd"/>
      <w:r w:rsidRPr="00A2505B">
        <w:rPr>
          <w:sz w:val="24"/>
          <w:lang w:val="en-US"/>
        </w:rPr>
        <w:t xml:space="preserve"> juga sangat </w:t>
      </w:r>
      <w:proofErr w:type="spellStart"/>
      <w:r w:rsidRPr="00A2505B">
        <w:rPr>
          <w:sz w:val="24"/>
          <w:lang w:val="en-US"/>
        </w:rPr>
        <w:t>berpengaruh</w:t>
      </w:r>
      <w:proofErr w:type="spellEnd"/>
      <w:r w:rsidRPr="00A2505B">
        <w:rPr>
          <w:sz w:val="24"/>
          <w:lang w:val="en-US"/>
        </w:rPr>
        <w:t xml:space="preserve"> </w:t>
      </w:r>
      <w:proofErr w:type="spellStart"/>
      <w:r w:rsidRPr="00A2505B">
        <w:rPr>
          <w:sz w:val="24"/>
          <w:lang w:val="en-US"/>
        </w:rPr>
        <w:t>dalam</w:t>
      </w:r>
      <w:proofErr w:type="spellEnd"/>
      <w:r w:rsidRPr="00A2505B">
        <w:rPr>
          <w:sz w:val="24"/>
          <w:lang w:val="en-US"/>
        </w:rPr>
        <w:t xml:space="preserve"> </w:t>
      </w:r>
      <w:proofErr w:type="spellStart"/>
      <w:r w:rsidRPr="00A2505B">
        <w:rPr>
          <w:sz w:val="24"/>
          <w:lang w:val="en-US"/>
        </w:rPr>
        <w:t>perkembangan</w:t>
      </w:r>
      <w:proofErr w:type="spellEnd"/>
      <w:r w:rsidRPr="00A2505B">
        <w:rPr>
          <w:sz w:val="24"/>
          <w:lang w:val="en-US"/>
        </w:rPr>
        <w:t xml:space="preserve"> </w:t>
      </w:r>
      <w:proofErr w:type="spellStart"/>
      <w:r w:rsidRPr="00A2505B">
        <w:rPr>
          <w:sz w:val="24"/>
          <w:lang w:val="en-US"/>
        </w:rPr>
        <w:t>anak</w:t>
      </w:r>
      <w:proofErr w:type="spellEnd"/>
      <w:r w:rsidRPr="00A2505B">
        <w:rPr>
          <w:sz w:val="24"/>
          <w:lang w:val="en-US"/>
        </w:rPr>
        <w:t xml:space="preserve"> </w:t>
      </w:r>
      <w:proofErr w:type="spellStart"/>
      <w:r w:rsidRPr="00A2505B">
        <w:rPr>
          <w:sz w:val="24"/>
          <w:lang w:val="en-US"/>
        </w:rPr>
        <w:t>selanjutnya</w:t>
      </w:r>
      <w:proofErr w:type="spellEnd"/>
      <w:r w:rsidRPr="00A2505B">
        <w:rPr>
          <w:sz w:val="24"/>
          <w:lang w:val="en-US"/>
        </w:rPr>
        <w:t xml:space="preserve"> </w:t>
      </w:r>
      <w:r w:rsidRPr="00A2505B">
        <w:rPr>
          <w:sz w:val="24"/>
          <w:lang w:val="en-US"/>
        </w:rPr>
        <w:fldChar w:fldCharType="begin" w:fldLock="1"/>
      </w:r>
      <w:r w:rsidR="00D16C3F">
        <w:rPr>
          <w:sz w:val="24"/>
          <w:lang w:val="en-US"/>
        </w:rPr>
        <w:instrText>ADDIN CSL_CITATION {"citationItems":[{"id":"ITEM-1","itemData":{"DOI":"https://doi.org/10.31538/aulada.v1i1.208","author":[{"dropping-particle":"","family":"Bakri","given":"Annisa Rahmilah","non-dropping-particle":"","parse-names":false,"suffix":""}],"container-title":"Jurnal Pendidikan dan Perkembangan Anak","id":"ITEM-1","issue":"1","issued":{"date-parts":[["2018"]]},"title":"Telaah perilaku salah suai dalam pendidikan islam anak usia dini","type":"article-journal","volume":"1"},"uris":["http://www.mendeley.com/documents/?uuid=2e48cecb-e0b6-401f-b09d-8858e4887ce0"]}],"mendeley":{"formattedCitation":"(Bakri 2018)","plainTextFormattedCitation":"(Bakri 2018)","previouslyFormattedCitation":"(Bakri 2018)"},"properties":{"noteIndex":0},"schema":"https://github.com/citation-style-language/schema/raw/master/csl-citation.json"}</w:instrText>
      </w:r>
      <w:r w:rsidRPr="00A2505B">
        <w:rPr>
          <w:sz w:val="24"/>
          <w:lang w:val="en-US"/>
        </w:rPr>
        <w:fldChar w:fldCharType="separate"/>
      </w:r>
      <w:r w:rsidR="0089550C" w:rsidRPr="0089550C">
        <w:rPr>
          <w:noProof/>
          <w:sz w:val="24"/>
          <w:lang w:val="en-US"/>
        </w:rPr>
        <w:t>(Bakri 2018)</w:t>
      </w:r>
      <w:r w:rsidRPr="00A2505B">
        <w:rPr>
          <w:sz w:val="24"/>
          <w:lang w:val="en-US"/>
        </w:rPr>
        <w:fldChar w:fldCharType="end"/>
      </w:r>
      <w:r w:rsidRPr="00A2505B">
        <w:rPr>
          <w:sz w:val="24"/>
          <w:lang w:val="en-US"/>
        </w:rPr>
        <w:t>.</w:t>
      </w:r>
    </w:p>
    <w:p w14:paraId="620C9AD1" w14:textId="7BB79C37" w:rsidR="00DB25E7" w:rsidRPr="00A2505B" w:rsidRDefault="00DB25E7" w:rsidP="00A2505B">
      <w:pPr>
        <w:pStyle w:val="JSKReferenceItem"/>
        <w:numPr>
          <w:ilvl w:val="0"/>
          <w:numId w:val="0"/>
        </w:numPr>
        <w:ind w:left="720" w:firstLine="360"/>
        <w:rPr>
          <w:sz w:val="24"/>
          <w:lang w:val="en-US"/>
        </w:rPr>
      </w:pPr>
      <w:proofErr w:type="spellStart"/>
      <w:r>
        <w:rPr>
          <w:sz w:val="24"/>
          <w:lang w:val="en-US"/>
        </w:rPr>
        <w:t>Perilaku</w:t>
      </w:r>
      <w:proofErr w:type="spellEnd"/>
      <w:r>
        <w:rPr>
          <w:sz w:val="24"/>
          <w:lang w:val="en-US"/>
        </w:rPr>
        <w:t xml:space="preserve"> </w:t>
      </w:r>
      <w:proofErr w:type="spellStart"/>
      <w:r>
        <w:rPr>
          <w:sz w:val="24"/>
          <w:lang w:val="en-US"/>
        </w:rPr>
        <w:t>maladaptif</w:t>
      </w:r>
      <w:proofErr w:type="spellEnd"/>
      <w:r>
        <w:rPr>
          <w:sz w:val="24"/>
          <w:lang w:val="en-US"/>
        </w:rPr>
        <w:t xml:space="preserve"> </w:t>
      </w:r>
      <w:proofErr w:type="spellStart"/>
      <w:r>
        <w:rPr>
          <w:sz w:val="24"/>
          <w:lang w:val="en-US"/>
        </w:rPr>
        <w:t>sering</w:t>
      </w:r>
      <w:proofErr w:type="spellEnd"/>
      <w:r>
        <w:rPr>
          <w:sz w:val="24"/>
          <w:lang w:val="en-US"/>
        </w:rPr>
        <w:t xml:space="preserve"> </w:t>
      </w:r>
      <w:proofErr w:type="spellStart"/>
      <w:r>
        <w:rPr>
          <w:sz w:val="24"/>
          <w:lang w:val="en-US"/>
        </w:rPr>
        <w:t>menimbulkan</w:t>
      </w:r>
      <w:proofErr w:type="spellEnd"/>
      <w:r>
        <w:rPr>
          <w:sz w:val="24"/>
          <w:lang w:val="en-US"/>
        </w:rPr>
        <w:t xml:space="preserve"> </w:t>
      </w:r>
      <w:proofErr w:type="spellStart"/>
      <w:r>
        <w:rPr>
          <w:sz w:val="24"/>
          <w:lang w:val="en-US"/>
        </w:rPr>
        <w:t>konflik</w:t>
      </w:r>
      <w:proofErr w:type="spellEnd"/>
      <w:r>
        <w:rPr>
          <w:sz w:val="24"/>
          <w:lang w:val="en-US"/>
        </w:rPr>
        <w:t xml:space="preserve">, </w:t>
      </w:r>
      <w:proofErr w:type="spellStart"/>
      <w:r>
        <w:rPr>
          <w:sz w:val="24"/>
          <w:lang w:val="en-US"/>
        </w:rPr>
        <w:t>pertengkaran</w:t>
      </w:r>
      <w:proofErr w:type="spellEnd"/>
      <w:r>
        <w:rPr>
          <w:sz w:val="24"/>
          <w:lang w:val="en-US"/>
        </w:rPr>
        <w:t xml:space="preserve">, </w:t>
      </w:r>
      <w:proofErr w:type="spellStart"/>
      <w:r>
        <w:rPr>
          <w:sz w:val="24"/>
          <w:lang w:val="en-US"/>
        </w:rPr>
        <w:t>tindak</w:t>
      </w:r>
      <w:proofErr w:type="spellEnd"/>
      <w:r>
        <w:rPr>
          <w:sz w:val="24"/>
          <w:lang w:val="en-US"/>
        </w:rPr>
        <w:t xml:space="preserve"> </w:t>
      </w:r>
      <w:proofErr w:type="spellStart"/>
      <w:r>
        <w:rPr>
          <w:sz w:val="24"/>
          <w:lang w:val="en-US"/>
        </w:rPr>
        <w:t>kekerasan</w:t>
      </w:r>
      <w:proofErr w:type="spellEnd"/>
      <w:r>
        <w:rPr>
          <w:sz w:val="24"/>
          <w:lang w:val="en-US"/>
        </w:rPr>
        <w:t xml:space="preserve"> dan </w:t>
      </w:r>
      <w:proofErr w:type="spellStart"/>
      <w:r>
        <w:rPr>
          <w:sz w:val="24"/>
          <w:lang w:val="en-US"/>
        </w:rPr>
        <w:t>perilaku</w:t>
      </w:r>
      <w:proofErr w:type="spellEnd"/>
      <w:r>
        <w:rPr>
          <w:sz w:val="24"/>
          <w:lang w:val="en-US"/>
        </w:rPr>
        <w:t xml:space="preserve"> </w:t>
      </w:r>
      <w:proofErr w:type="spellStart"/>
      <w:r>
        <w:rPr>
          <w:sz w:val="24"/>
          <w:lang w:val="en-US"/>
        </w:rPr>
        <w:t>antisosial</w:t>
      </w:r>
      <w:proofErr w:type="spellEnd"/>
      <w:r>
        <w:rPr>
          <w:sz w:val="24"/>
          <w:lang w:val="en-US"/>
        </w:rPr>
        <w:t xml:space="preserve"> </w:t>
      </w:r>
      <w:proofErr w:type="spellStart"/>
      <w:r>
        <w:rPr>
          <w:sz w:val="24"/>
          <w:lang w:val="en-US"/>
        </w:rPr>
        <w:t>terhadap</w:t>
      </w:r>
      <w:proofErr w:type="spellEnd"/>
      <w:r>
        <w:rPr>
          <w:sz w:val="24"/>
          <w:lang w:val="en-US"/>
        </w:rPr>
        <w:t xml:space="preserve"> </w:t>
      </w:r>
      <w:proofErr w:type="spellStart"/>
      <w:r>
        <w:rPr>
          <w:sz w:val="24"/>
          <w:lang w:val="en-US"/>
        </w:rPr>
        <w:t>lingkungannya</w:t>
      </w:r>
      <w:proofErr w:type="spellEnd"/>
      <w:r>
        <w:rPr>
          <w:sz w:val="24"/>
          <w:lang w:val="en-US"/>
        </w:rPr>
        <w:t xml:space="preserve">. </w:t>
      </w:r>
      <w:proofErr w:type="spellStart"/>
      <w:r>
        <w:rPr>
          <w:sz w:val="24"/>
          <w:lang w:val="en-US"/>
        </w:rPr>
        <w:t>Individu</w:t>
      </w:r>
      <w:proofErr w:type="spellEnd"/>
      <w:r>
        <w:rPr>
          <w:sz w:val="24"/>
          <w:lang w:val="en-US"/>
        </w:rPr>
        <w:t xml:space="preserve"> yang </w:t>
      </w:r>
      <w:proofErr w:type="spellStart"/>
      <w:r>
        <w:rPr>
          <w:sz w:val="24"/>
          <w:lang w:val="en-US"/>
        </w:rPr>
        <w:t>dapat</w:t>
      </w:r>
      <w:proofErr w:type="spellEnd"/>
      <w:r>
        <w:rPr>
          <w:sz w:val="24"/>
          <w:lang w:val="en-US"/>
        </w:rPr>
        <w:t xml:space="preserve"> </w:t>
      </w:r>
      <w:proofErr w:type="spellStart"/>
      <w:r>
        <w:rPr>
          <w:sz w:val="24"/>
          <w:lang w:val="en-US"/>
        </w:rPr>
        <w:t>mencapai</w:t>
      </w:r>
      <w:proofErr w:type="spellEnd"/>
      <w:r>
        <w:rPr>
          <w:sz w:val="24"/>
          <w:lang w:val="en-US"/>
        </w:rPr>
        <w:t xml:space="preserve"> </w:t>
      </w:r>
      <w:proofErr w:type="spellStart"/>
      <w:r>
        <w:rPr>
          <w:sz w:val="24"/>
          <w:lang w:val="en-US"/>
        </w:rPr>
        <w:t>keberhasilan</w:t>
      </w:r>
      <w:proofErr w:type="spellEnd"/>
      <w:r>
        <w:rPr>
          <w:sz w:val="24"/>
          <w:lang w:val="en-US"/>
        </w:rPr>
        <w:t xml:space="preserve"> </w:t>
      </w:r>
      <w:proofErr w:type="spellStart"/>
      <w:r>
        <w:rPr>
          <w:sz w:val="24"/>
          <w:lang w:val="en-US"/>
        </w:rPr>
        <w:t>dalam</w:t>
      </w:r>
      <w:proofErr w:type="spellEnd"/>
      <w:r>
        <w:rPr>
          <w:sz w:val="24"/>
          <w:lang w:val="en-US"/>
        </w:rPr>
        <w:t xml:space="preserve"> </w:t>
      </w:r>
      <w:proofErr w:type="spellStart"/>
      <w:r>
        <w:rPr>
          <w:sz w:val="24"/>
          <w:lang w:val="en-US"/>
        </w:rPr>
        <w:t>tugas</w:t>
      </w:r>
      <w:proofErr w:type="spellEnd"/>
      <w:r>
        <w:rPr>
          <w:sz w:val="24"/>
          <w:lang w:val="en-US"/>
        </w:rPr>
        <w:t xml:space="preserve"> </w:t>
      </w:r>
      <w:proofErr w:type="spellStart"/>
      <w:r>
        <w:rPr>
          <w:sz w:val="24"/>
          <w:lang w:val="en-US"/>
        </w:rPr>
        <w:t>perkembangannya</w:t>
      </w:r>
      <w:proofErr w:type="spellEnd"/>
      <w:r>
        <w:rPr>
          <w:sz w:val="24"/>
          <w:lang w:val="en-US"/>
        </w:rPr>
        <w:t xml:space="preserve"> </w:t>
      </w:r>
      <w:proofErr w:type="spellStart"/>
      <w:r>
        <w:rPr>
          <w:sz w:val="24"/>
          <w:lang w:val="en-US"/>
        </w:rPr>
        <w:t>maka</w:t>
      </w:r>
      <w:proofErr w:type="spellEnd"/>
      <w:r>
        <w:rPr>
          <w:sz w:val="24"/>
          <w:lang w:val="en-US"/>
        </w:rPr>
        <w:t xml:space="preserve"> </w:t>
      </w:r>
      <w:proofErr w:type="spellStart"/>
      <w:r>
        <w:rPr>
          <w:sz w:val="24"/>
          <w:lang w:val="en-US"/>
        </w:rPr>
        <w:t>individu</w:t>
      </w:r>
      <w:proofErr w:type="spellEnd"/>
      <w:r>
        <w:rPr>
          <w:sz w:val="24"/>
          <w:lang w:val="en-US"/>
        </w:rPr>
        <w:t xml:space="preserve"> </w:t>
      </w:r>
      <w:proofErr w:type="spellStart"/>
      <w:r>
        <w:rPr>
          <w:sz w:val="24"/>
          <w:lang w:val="en-US"/>
        </w:rPr>
        <w:t>merasakan</w:t>
      </w:r>
      <w:proofErr w:type="spellEnd"/>
      <w:r>
        <w:rPr>
          <w:sz w:val="24"/>
          <w:lang w:val="en-US"/>
        </w:rPr>
        <w:t xml:space="preserve"> </w:t>
      </w:r>
      <w:proofErr w:type="spellStart"/>
      <w:r>
        <w:rPr>
          <w:sz w:val="24"/>
          <w:lang w:val="en-US"/>
        </w:rPr>
        <w:t>kebahagian</w:t>
      </w:r>
      <w:proofErr w:type="spellEnd"/>
      <w:r>
        <w:rPr>
          <w:sz w:val="24"/>
          <w:lang w:val="en-US"/>
        </w:rPr>
        <w:t xml:space="preserve"> dan </w:t>
      </w:r>
      <w:proofErr w:type="spellStart"/>
      <w:r>
        <w:rPr>
          <w:sz w:val="24"/>
          <w:lang w:val="en-US"/>
        </w:rPr>
        <w:t>kesuksesan</w:t>
      </w:r>
      <w:proofErr w:type="spellEnd"/>
      <w:r>
        <w:rPr>
          <w:sz w:val="24"/>
          <w:lang w:val="en-US"/>
        </w:rPr>
        <w:t xml:space="preserve"> </w:t>
      </w:r>
      <w:proofErr w:type="spellStart"/>
      <w:r>
        <w:rPr>
          <w:sz w:val="24"/>
          <w:lang w:val="en-US"/>
        </w:rPr>
        <w:t>untuk</w:t>
      </w:r>
      <w:proofErr w:type="spellEnd"/>
      <w:r>
        <w:rPr>
          <w:sz w:val="24"/>
          <w:lang w:val="en-US"/>
        </w:rPr>
        <w:t xml:space="preserve"> </w:t>
      </w:r>
      <w:proofErr w:type="spellStart"/>
      <w:r>
        <w:rPr>
          <w:sz w:val="24"/>
          <w:lang w:val="en-US"/>
        </w:rPr>
        <w:t>melakukan</w:t>
      </w:r>
      <w:proofErr w:type="spellEnd"/>
      <w:r>
        <w:rPr>
          <w:sz w:val="24"/>
          <w:lang w:val="en-US"/>
        </w:rPr>
        <w:t xml:space="preserve"> </w:t>
      </w:r>
      <w:proofErr w:type="spellStart"/>
      <w:r>
        <w:rPr>
          <w:sz w:val="24"/>
          <w:lang w:val="en-US"/>
        </w:rPr>
        <w:t>tugas-tugas</w:t>
      </w:r>
      <w:proofErr w:type="spellEnd"/>
      <w:r>
        <w:rPr>
          <w:sz w:val="24"/>
          <w:lang w:val="en-US"/>
        </w:rPr>
        <w:t xml:space="preserve"> </w:t>
      </w:r>
      <w:proofErr w:type="spellStart"/>
      <w:r>
        <w:rPr>
          <w:sz w:val="24"/>
          <w:lang w:val="en-US"/>
        </w:rPr>
        <w:t>selanjutnya</w:t>
      </w:r>
      <w:proofErr w:type="spellEnd"/>
      <w:r>
        <w:rPr>
          <w:sz w:val="24"/>
          <w:lang w:val="en-US"/>
        </w:rPr>
        <w:t xml:space="preserve">. </w:t>
      </w:r>
      <w:proofErr w:type="spellStart"/>
      <w:r>
        <w:rPr>
          <w:sz w:val="24"/>
          <w:lang w:val="en-US"/>
        </w:rPr>
        <w:t>Sebaliknya</w:t>
      </w:r>
      <w:proofErr w:type="spellEnd"/>
      <w:r>
        <w:rPr>
          <w:sz w:val="24"/>
          <w:lang w:val="en-US"/>
        </w:rPr>
        <w:t xml:space="preserve">, </w:t>
      </w:r>
      <w:proofErr w:type="spellStart"/>
      <w:r>
        <w:rPr>
          <w:sz w:val="24"/>
          <w:lang w:val="en-US"/>
        </w:rPr>
        <w:t>ketika</w:t>
      </w:r>
      <w:proofErr w:type="spellEnd"/>
      <w:r>
        <w:rPr>
          <w:sz w:val="24"/>
          <w:lang w:val="en-US"/>
        </w:rPr>
        <w:t xml:space="preserve"> </w:t>
      </w:r>
      <w:proofErr w:type="spellStart"/>
      <w:r>
        <w:rPr>
          <w:sz w:val="24"/>
          <w:lang w:val="en-US"/>
        </w:rPr>
        <w:t>individu</w:t>
      </w:r>
      <w:proofErr w:type="spellEnd"/>
      <w:r>
        <w:rPr>
          <w:sz w:val="24"/>
          <w:lang w:val="en-US"/>
        </w:rPr>
        <w:t xml:space="preserve"> </w:t>
      </w:r>
      <w:proofErr w:type="spellStart"/>
      <w:r>
        <w:rPr>
          <w:sz w:val="24"/>
          <w:lang w:val="en-US"/>
        </w:rPr>
        <w:t>mengalami</w:t>
      </w:r>
      <w:proofErr w:type="spellEnd"/>
      <w:r>
        <w:rPr>
          <w:sz w:val="24"/>
          <w:lang w:val="en-US"/>
        </w:rPr>
        <w:t xml:space="preserve"> </w:t>
      </w:r>
      <w:proofErr w:type="spellStart"/>
      <w:r>
        <w:rPr>
          <w:sz w:val="24"/>
          <w:lang w:val="en-US"/>
        </w:rPr>
        <w:t>kegagalan</w:t>
      </w:r>
      <w:proofErr w:type="spellEnd"/>
      <w:r>
        <w:rPr>
          <w:sz w:val="24"/>
          <w:lang w:val="en-US"/>
        </w:rPr>
        <w:t xml:space="preserve"> </w:t>
      </w:r>
      <w:proofErr w:type="spellStart"/>
      <w:r>
        <w:rPr>
          <w:sz w:val="24"/>
          <w:lang w:val="en-US"/>
        </w:rPr>
        <w:t>dalam</w:t>
      </w:r>
      <w:proofErr w:type="spellEnd"/>
      <w:r>
        <w:rPr>
          <w:sz w:val="24"/>
          <w:lang w:val="en-US"/>
        </w:rPr>
        <w:t xml:space="preserve"> </w:t>
      </w:r>
      <w:proofErr w:type="spellStart"/>
      <w:r>
        <w:rPr>
          <w:sz w:val="24"/>
          <w:lang w:val="en-US"/>
        </w:rPr>
        <w:t>mencapai</w:t>
      </w:r>
      <w:proofErr w:type="spellEnd"/>
      <w:r>
        <w:rPr>
          <w:sz w:val="24"/>
          <w:lang w:val="en-US"/>
        </w:rPr>
        <w:t xml:space="preserve"> </w:t>
      </w:r>
      <w:proofErr w:type="spellStart"/>
      <w:r>
        <w:rPr>
          <w:sz w:val="24"/>
          <w:lang w:val="en-US"/>
        </w:rPr>
        <w:t>tugas-tugas</w:t>
      </w:r>
      <w:proofErr w:type="spellEnd"/>
      <w:r>
        <w:rPr>
          <w:sz w:val="24"/>
          <w:lang w:val="en-US"/>
        </w:rPr>
        <w:t xml:space="preserve"> </w:t>
      </w:r>
      <w:proofErr w:type="spellStart"/>
      <w:r>
        <w:rPr>
          <w:sz w:val="24"/>
          <w:lang w:val="en-US"/>
        </w:rPr>
        <w:t>perkembangannya</w:t>
      </w:r>
      <w:proofErr w:type="spellEnd"/>
      <w:r>
        <w:rPr>
          <w:sz w:val="24"/>
          <w:lang w:val="en-US"/>
        </w:rPr>
        <w:t xml:space="preserve"> </w:t>
      </w:r>
      <w:proofErr w:type="spellStart"/>
      <w:r>
        <w:rPr>
          <w:sz w:val="24"/>
          <w:lang w:val="en-US"/>
        </w:rPr>
        <w:t>maka</w:t>
      </w:r>
      <w:proofErr w:type="spellEnd"/>
      <w:r>
        <w:rPr>
          <w:sz w:val="24"/>
          <w:lang w:val="en-US"/>
        </w:rPr>
        <w:t xml:space="preserve"> </w:t>
      </w:r>
      <w:proofErr w:type="spellStart"/>
      <w:r>
        <w:rPr>
          <w:sz w:val="24"/>
          <w:lang w:val="en-US"/>
        </w:rPr>
        <w:t>individu</w:t>
      </w:r>
      <w:proofErr w:type="spellEnd"/>
      <w:r>
        <w:rPr>
          <w:sz w:val="24"/>
          <w:lang w:val="en-US"/>
        </w:rPr>
        <w:t xml:space="preserve"> </w:t>
      </w:r>
      <w:proofErr w:type="spellStart"/>
      <w:r>
        <w:rPr>
          <w:sz w:val="24"/>
          <w:lang w:val="en-US"/>
        </w:rPr>
        <w:t>dapat</w:t>
      </w:r>
      <w:proofErr w:type="spellEnd"/>
      <w:r>
        <w:rPr>
          <w:sz w:val="24"/>
          <w:lang w:val="en-US"/>
        </w:rPr>
        <w:t xml:space="preserve"> </w:t>
      </w:r>
      <w:proofErr w:type="spellStart"/>
      <w:r>
        <w:rPr>
          <w:sz w:val="24"/>
          <w:lang w:val="en-US"/>
        </w:rPr>
        <w:t>merasakan</w:t>
      </w:r>
      <w:proofErr w:type="spellEnd"/>
      <w:r>
        <w:rPr>
          <w:sz w:val="24"/>
          <w:lang w:val="en-US"/>
        </w:rPr>
        <w:t xml:space="preserve"> </w:t>
      </w:r>
      <w:proofErr w:type="spellStart"/>
      <w:r>
        <w:rPr>
          <w:sz w:val="24"/>
          <w:lang w:val="en-US"/>
        </w:rPr>
        <w:t>ketidakbahagiaan</w:t>
      </w:r>
      <w:proofErr w:type="spellEnd"/>
      <w:r>
        <w:rPr>
          <w:sz w:val="24"/>
          <w:lang w:val="en-US"/>
        </w:rPr>
        <w:t xml:space="preserve"> dan </w:t>
      </w:r>
      <w:proofErr w:type="spellStart"/>
      <w:r>
        <w:rPr>
          <w:sz w:val="24"/>
          <w:lang w:val="en-US"/>
        </w:rPr>
        <w:t>kesulitan</w:t>
      </w:r>
      <w:proofErr w:type="spellEnd"/>
      <w:r>
        <w:rPr>
          <w:sz w:val="24"/>
          <w:lang w:val="en-US"/>
        </w:rPr>
        <w:t xml:space="preserve"> </w:t>
      </w:r>
      <w:proofErr w:type="spellStart"/>
      <w:r>
        <w:rPr>
          <w:sz w:val="24"/>
          <w:lang w:val="en-US"/>
        </w:rPr>
        <w:t>dengan</w:t>
      </w:r>
      <w:proofErr w:type="spellEnd"/>
      <w:r>
        <w:rPr>
          <w:sz w:val="24"/>
          <w:lang w:val="en-US"/>
        </w:rPr>
        <w:t xml:space="preserve"> </w:t>
      </w:r>
      <w:proofErr w:type="spellStart"/>
      <w:r>
        <w:rPr>
          <w:sz w:val="24"/>
          <w:lang w:val="en-US"/>
        </w:rPr>
        <w:t>tugas-tugas</w:t>
      </w:r>
      <w:proofErr w:type="spellEnd"/>
      <w:r>
        <w:rPr>
          <w:sz w:val="24"/>
          <w:lang w:val="en-US"/>
        </w:rPr>
        <w:t xml:space="preserve"> </w:t>
      </w:r>
      <w:proofErr w:type="spellStart"/>
      <w:r>
        <w:rPr>
          <w:sz w:val="24"/>
          <w:lang w:val="en-US"/>
        </w:rPr>
        <w:t>berikutnya</w:t>
      </w:r>
      <w:proofErr w:type="spellEnd"/>
      <w:r>
        <w:rPr>
          <w:sz w:val="24"/>
          <w:lang w:val="en-US"/>
        </w:rPr>
        <w:t xml:space="preserve">. Salah </w:t>
      </w:r>
      <w:proofErr w:type="spellStart"/>
      <w:r>
        <w:rPr>
          <w:sz w:val="24"/>
          <w:lang w:val="en-US"/>
        </w:rPr>
        <w:t>satu</w:t>
      </w:r>
      <w:proofErr w:type="spellEnd"/>
      <w:r>
        <w:rPr>
          <w:sz w:val="24"/>
          <w:lang w:val="en-US"/>
        </w:rPr>
        <w:t xml:space="preserve"> </w:t>
      </w:r>
      <w:proofErr w:type="spellStart"/>
      <w:r>
        <w:rPr>
          <w:sz w:val="24"/>
          <w:lang w:val="en-US"/>
        </w:rPr>
        <w:t>bentuk</w:t>
      </w:r>
      <w:proofErr w:type="spellEnd"/>
      <w:r>
        <w:rPr>
          <w:sz w:val="24"/>
          <w:lang w:val="en-US"/>
        </w:rPr>
        <w:t xml:space="preserve"> </w:t>
      </w:r>
      <w:proofErr w:type="spellStart"/>
      <w:r>
        <w:rPr>
          <w:sz w:val="24"/>
          <w:lang w:val="en-US"/>
        </w:rPr>
        <w:t>kegagalan</w:t>
      </w:r>
      <w:proofErr w:type="spellEnd"/>
      <w:r>
        <w:rPr>
          <w:sz w:val="24"/>
          <w:lang w:val="en-US"/>
        </w:rPr>
        <w:t xml:space="preserve"> </w:t>
      </w:r>
      <w:proofErr w:type="spellStart"/>
      <w:r>
        <w:rPr>
          <w:sz w:val="24"/>
          <w:lang w:val="en-US"/>
        </w:rPr>
        <w:t>pencapaian</w:t>
      </w:r>
      <w:proofErr w:type="spellEnd"/>
      <w:r>
        <w:rPr>
          <w:sz w:val="24"/>
          <w:lang w:val="en-US"/>
        </w:rPr>
        <w:t xml:space="preserve"> </w:t>
      </w:r>
      <w:proofErr w:type="spellStart"/>
      <w:r>
        <w:rPr>
          <w:sz w:val="24"/>
          <w:lang w:val="en-US"/>
        </w:rPr>
        <w:t>tugas-tugas</w:t>
      </w:r>
      <w:proofErr w:type="spellEnd"/>
      <w:r w:rsidR="00D16C3F">
        <w:rPr>
          <w:sz w:val="24"/>
          <w:lang w:val="en-US"/>
        </w:rPr>
        <w:t xml:space="preserve"> </w:t>
      </w:r>
      <w:proofErr w:type="spellStart"/>
      <w:r w:rsidR="00D16C3F">
        <w:rPr>
          <w:sz w:val="24"/>
          <w:lang w:val="en-US"/>
        </w:rPr>
        <w:t>perkembangannya</w:t>
      </w:r>
      <w:proofErr w:type="spellEnd"/>
      <w:r w:rsidR="00D16C3F">
        <w:rPr>
          <w:sz w:val="24"/>
          <w:lang w:val="en-US"/>
        </w:rPr>
        <w:t xml:space="preserve"> </w:t>
      </w:r>
      <w:proofErr w:type="spellStart"/>
      <w:r w:rsidR="00D16C3F">
        <w:rPr>
          <w:sz w:val="24"/>
          <w:lang w:val="en-US"/>
        </w:rPr>
        <w:t>adalah</w:t>
      </w:r>
      <w:proofErr w:type="spellEnd"/>
      <w:r w:rsidR="00D16C3F">
        <w:rPr>
          <w:sz w:val="24"/>
          <w:lang w:val="en-US"/>
        </w:rPr>
        <w:t xml:space="preserve"> </w:t>
      </w:r>
      <w:proofErr w:type="spellStart"/>
      <w:r w:rsidR="00D16C3F">
        <w:rPr>
          <w:sz w:val="24"/>
          <w:lang w:val="en-US"/>
        </w:rPr>
        <w:t>munculnya</w:t>
      </w:r>
      <w:proofErr w:type="spellEnd"/>
      <w:r w:rsidR="00D16C3F">
        <w:rPr>
          <w:sz w:val="24"/>
          <w:lang w:val="en-US"/>
        </w:rPr>
        <w:t xml:space="preserve"> </w:t>
      </w:r>
      <w:proofErr w:type="spellStart"/>
      <w:r w:rsidR="00D16C3F">
        <w:rPr>
          <w:sz w:val="24"/>
          <w:lang w:val="en-US"/>
        </w:rPr>
        <w:t>perilaku</w:t>
      </w:r>
      <w:proofErr w:type="spellEnd"/>
      <w:r w:rsidR="00D16C3F">
        <w:rPr>
          <w:sz w:val="24"/>
          <w:lang w:val="en-US"/>
        </w:rPr>
        <w:t xml:space="preserve"> </w:t>
      </w:r>
      <w:proofErr w:type="spellStart"/>
      <w:r w:rsidR="00D16C3F">
        <w:rPr>
          <w:sz w:val="24"/>
          <w:lang w:val="en-US"/>
        </w:rPr>
        <w:t>maladaptif</w:t>
      </w:r>
      <w:proofErr w:type="spellEnd"/>
      <w:r w:rsidR="00D16C3F">
        <w:rPr>
          <w:sz w:val="24"/>
          <w:lang w:val="en-US"/>
        </w:rPr>
        <w:t xml:space="preserve"> </w:t>
      </w:r>
      <w:r w:rsidR="00D16C3F">
        <w:rPr>
          <w:sz w:val="24"/>
          <w:lang w:val="en-US"/>
        </w:rPr>
        <w:fldChar w:fldCharType="begin" w:fldLock="1"/>
      </w:r>
      <w:r w:rsidR="00D16C3F">
        <w:rPr>
          <w:sz w:val="24"/>
          <w:lang w:val="en-US"/>
        </w:rPr>
        <w:instrText>ADDIN CSL_CITATION {"citationItems":[{"id":"ITEM-1","itemData":{"author":[{"dropping-particle":"","family":"Arifah","given":"Ismailia M","non-dropping-particle":"","parse-names":false,"suffix":""},{"dropping-particle":"","family":"Widyastuti","given":"Anggraini","non-dropping-particle":"","parse-names":false,"suffix":""}],"container-title":"Jurnal Bimbingan, Penyuluhan, dan Konseling Islam","id":"ITEM-1","issue":"2","issued":{"date-parts":[["2018"]]},"title":"Konseling behavioral dalam mengatasi perilaku agresif anak usia dini","type":"article-journal","volume":"1"},"uris":["http://www.mendeley.com/documents/?uuid=00023cc3-d275-4271-9f9e-41c7bc3ebaf8"]}],"mendeley":{"formattedCitation":"(Arifah dan Widyastuti 2018)","plainTextFormattedCitation":"(Arifah dan Widyastuti 2018)"},"properties":{"noteIndex":0},"schema":"https://github.com/citation-style-language/schema/raw/master/csl-citation.json"}</w:instrText>
      </w:r>
      <w:r w:rsidR="00D16C3F">
        <w:rPr>
          <w:sz w:val="24"/>
          <w:lang w:val="en-US"/>
        </w:rPr>
        <w:fldChar w:fldCharType="separate"/>
      </w:r>
      <w:r w:rsidR="00D16C3F" w:rsidRPr="00D16C3F">
        <w:rPr>
          <w:noProof/>
          <w:sz w:val="24"/>
          <w:lang w:val="en-US"/>
        </w:rPr>
        <w:t>(Arifah dan Widyastuti 2018)</w:t>
      </w:r>
      <w:r w:rsidR="00D16C3F">
        <w:rPr>
          <w:sz w:val="24"/>
          <w:lang w:val="en-US"/>
        </w:rPr>
        <w:fldChar w:fldCharType="end"/>
      </w:r>
      <w:r w:rsidR="00D16C3F">
        <w:rPr>
          <w:sz w:val="24"/>
          <w:lang w:val="en-US"/>
        </w:rPr>
        <w:t>.</w:t>
      </w:r>
    </w:p>
    <w:p w14:paraId="0B87147F" w14:textId="77777777" w:rsidR="00A2505B" w:rsidRPr="00A2505B" w:rsidRDefault="00A2505B" w:rsidP="00A2505B">
      <w:pPr>
        <w:pStyle w:val="JSKReferenceItem"/>
        <w:numPr>
          <w:ilvl w:val="0"/>
          <w:numId w:val="0"/>
        </w:numPr>
        <w:ind w:left="720" w:firstLine="360"/>
        <w:rPr>
          <w:sz w:val="24"/>
          <w:lang w:val="en-US"/>
        </w:rPr>
      </w:pPr>
      <w:proofErr w:type="spellStart"/>
      <w:r w:rsidRPr="00A2505B">
        <w:rPr>
          <w:sz w:val="24"/>
          <w:lang w:val="en-US"/>
        </w:rPr>
        <w:t>Analisis</w:t>
      </w:r>
      <w:proofErr w:type="spellEnd"/>
      <w:r w:rsidRPr="00A2505B">
        <w:rPr>
          <w:sz w:val="24"/>
          <w:lang w:val="en-US"/>
        </w:rPr>
        <w:t xml:space="preserve"> item dan </w:t>
      </w:r>
      <w:proofErr w:type="spellStart"/>
      <w:r w:rsidRPr="00A2505B">
        <w:rPr>
          <w:sz w:val="24"/>
          <w:lang w:val="en-US"/>
        </w:rPr>
        <w:t>analisis</w:t>
      </w:r>
      <w:proofErr w:type="spellEnd"/>
      <w:r w:rsidRPr="00A2505B">
        <w:rPr>
          <w:sz w:val="24"/>
          <w:lang w:val="en-US"/>
        </w:rPr>
        <w:t xml:space="preserve"> </w:t>
      </w:r>
      <w:proofErr w:type="spellStart"/>
      <w:r w:rsidRPr="00A2505B">
        <w:rPr>
          <w:sz w:val="24"/>
          <w:lang w:val="en-US"/>
        </w:rPr>
        <w:t>pemodelan</w:t>
      </w:r>
      <w:proofErr w:type="spellEnd"/>
      <w:r w:rsidRPr="00A2505B">
        <w:rPr>
          <w:sz w:val="24"/>
          <w:lang w:val="en-US"/>
        </w:rPr>
        <w:t xml:space="preserve"> Rash </w:t>
      </w:r>
      <w:proofErr w:type="spellStart"/>
      <w:r w:rsidRPr="00A2505B">
        <w:rPr>
          <w:sz w:val="24"/>
          <w:lang w:val="en-US"/>
        </w:rPr>
        <w:t>apabila</w:t>
      </w:r>
      <w:proofErr w:type="spellEnd"/>
      <w:r w:rsidRPr="00A2505B">
        <w:rPr>
          <w:sz w:val="24"/>
          <w:lang w:val="en-US"/>
        </w:rPr>
        <w:t xml:space="preserve"> </w:t>
      </w:r>
      <w:proofErr w:type="spellStart"/>
      <w:r w:rsidRPr="00A2505B">
        <w:rPr>
          <w:sz w:val="24"/>
          <w:lang w:val="en-US"/>
        </w:rPr>
        <w:t>digabungkan</w:t>
      </w:r>
      <w:proofErr w:type="spellEnd"/>
      <w:r w:rsidRPr="00A2505B">
        <w:rPr>
          <w:sz w:val="24"/>
          <w:lang w:val="en-US"/>
        </w:rPr>
        <w:t xml:space="preserve"> </w:t>
      </w:r>
      <w:proofErr w:type="spellStart"/>
      <w:r w:rsidRPr="00A2505B">
        <w:rPr>
          <w:sz w:val="24"/>
          <w:lang w:val="en-US"/>
        </w:rPr>
        <w:t>akan</w:t>
      </w:r>
      <w:proofErr w:type="spellEnd"/>
      <w:r w:rsidRPr="00A2505B">
        <w:rPr>
          <w:sz w:val="24"/>
          <w:lang w:val="en-US"/>
        </w:rPr>
        <w:t xml:space="preserve"> </w:t>
      </w:r>
      <w:proofErr w:type="spellStart"/>
      <w:r w:rsidRPr="00A2505B">
        <w:rPr>
          <w:sz w:val="24"/>
          <w:lang w:val="en-US"/>
        </w:rPr>
        <w:t>memberikan</w:t>
      </w:r>
      <w:proofErr w:type="spellEnd"/>
      <w:r w:rsidRPr="00A2505B">
        <w:rPr>
          <w:sz w:val="24"/>
          <w:lang w:val="en-US"/>
        </w:rPr>
        <w:t xml:space="preserve"> data yang </w:t>
      </w:r>
      <w:proofErr w:type="spellStart"/>
      <w:r w:rsidRPr="00A2505B">
        <w:rPr>
          <w:sz w:val="24"/>
          <w:lang w:val="en-US"/>
        </w:rPr>
        <w:t>saling</w:t>
      </w:r>
      <w:proofErr w:type="spellEnd"/>
      <w:r w:rsidRPr="00A2505B">
        <w:rPr>
          <w:sz w:val="24"/>
          <w:lang w:val="en-US"/>
        </w:rPr>
        <w:t xml:space="preserve"> </w:t>
      </w:r>
      <w:proofErr w:type="spellStart"/>
      <w:r w:rsidRPr="00A2505B">
        <w:rPr>
          <w:sz w:val="24"/>
          <w:lang w:val="en-US"/>
        </w:rPr>
        <w:t>melengkapi</w:t>
      </w:r>
      <w:proofErr w:type="spellEnd"/>
      <w:r w:rsidRPr="00A2505B">
        <w:rPr>
          <w:sz w:val="24"/>
          <w:lang w:val="en-US"/>
        </w:rPr>
        <w:t xml:space="preserve">. </w:t>
      </w:r>
      <w:proofErr w:type="spellStart"/>
      <w:r w:rsidRPr="00A2505B">
        <w:rPr>
          <w:sz w:val="24"/>
          <w:lang w:val="en-US"/>
        </w:rPr>
        <w:t>Analisis</w:t>
      </w:r>
      <w:proofErr w:type="spellEnd"/>
      <w:r w:rsidRPr="00A2505B">
        <w:rPr>
          <w:sz w:val="24"/>
          <w:lang w:val="en-US"/>
        </w:rPr>
        <w:t xml:space="preserve"> item </w:t>
      </w:r>
      <w:proofErr w:type="spellStart"/>
      <w:r w:rsidRPr="00A2505B">
        <w:rPr>
          <w:sz w:val="24"/>
          <w:lang w:val="en-US"/>
        </w:rPr>
        <w:t>menganalisis</w:t>
      </w:r>
      <w:proofErr w:type="spellEnd"/>
      <w:r w:rsidRPr="00A2505B">
        <w:rPr>
          <w:sz w:val="24"/>
          <w:lang w:val="en-US"/>
        </w:rPr>
        <w:t xml:space="preserve"> </w:t>
      </w:r>
      <w:proofErr w:type="spellStart"/>
      <w:r w:rsidRPr="00A2505B">
        <w:rPr>
          <w:sz w:val="24"/>
          <w:lang w:val="en-US"/>
        </w:rPr>
        <w:t>soal</w:t>
      </w:r>
      <w:proofErr w:type="spellEnd"/>
      <w:r w:rsidRPr="00A2505B">
        <w:rPr>
          <w:sz w:val="24"/>
          <w:lang w:val="en-US"/>
        </w:rPr>
        <w:t xml:space="preserve"> </w:t>
      </w:r>
      <w:proofErr w:type="spellStart"/>
      <w:r w:rsidRPr="00A2505B">
        <w:rPr>
          <w:sz w:val="24"/>
          <w:lang w:val="en-US"/>
        </w:rPr>
        <w:t>secara</w:t>
      </w:r>
      <w:proofErr w:type="spellEnd"/>
      <w:r w:rsidRPr="00A2505B">
        <w:rPr>
          <w:sz w:val="24"/>
          <w:lang w:val="en-US"/>
        </w:rPr>
        <w:t xml:space="preserve"> </w:t>
      </w:r>
      <w:proofErr w:type="spellStart"/>
      <w:r w:rsidRPr="00A2505B">
        <w:rPr>
          <w:sz w:val="24"/>
          <w:lang w:val="en-US"/>
        </w:rPr>
        <w:t>keseluruhan</w:t>
      </w:r>
      <w:proofErr w:type="spellEnd"/>
      <w:r w:rsidRPr="00A2505B">
        <w:rPr>
          <w:sz w:val="24"/>
          <w:lang w:val="en-US"/>
        </w:rPr>
        <w:t xml:space="preserve"> </w:t>
      </w:r>
      <w:proofErr w:type="spellStart"/>
      <w:r w:rsidRPr="00A2505B">
        <w:rPr>
          <w:sz w:val="24"/>
          <w:lang w:val="en-US"/>
        </w:rPr>
        <w:t>sedangkan</w:t>
      </w:r>
      <w:proofErr w:type="spellEnd"/>
      <w:r w:rsidRPr="00A2505B">
        <w:rPr>
          <w:sz w:val="24"/>
          <w:lang w:val="en-US"/>
        </w:rPr>
        <w:t xml:space="preserve"> </w:t>
      </w:r>
      <w:proofErr w:type="spellStart"/>
      <w:r w:rsidRPr="00A2505B">
        <w:rPr>
          <w:sz w:val="24"/>
          <w:lang w:val="en-US"/>
        </w:rPr>
        <w:t>analisis</w:t>
      </w:r>
      <w:proofErr w:type="spellEnd"/>
      <w:r w:rsidRPr="00A2505B">
        <w:rPr>
          <w:sz w:val="24"/>
          <w:lang w:val="en-US"/>
        </w:rPr>
        <w:t xml:space="preserve"> </w:t>
      </w:r>
      <w:proofErr w:type="spellStart"/>
      <w:r w:rsidRPr="00A2505B">
        <w:rPr>
          <w:sz w:val="24"/>
          <w:lang w:val="en-US"/>
        </w:rPr>
        <w:t>pemodelan</w:t>
      </w:r>
      <w:proofErr w:type="spellEnd"/>
      <w:r w:rsidRPr="00A2505B">
        <w:rPr>
          <w:sz w:val="24"/>
          <w:lang w:val="en-US"/>
        </w:rPr>
        <w:t xml:space="preserve"> Rash </w:t>
      </w:r>
      <w:proofErr w:type="spellStart"/>
      <w:r w:rsidRPr="00A2505B">
        <w:rPr>
          <w:sz w:val="24"/>
          <w:lang w:val="en-US"/>
        </w:rPr>
        <w:t>mampu</w:t>
      </w:r>
      <w:proofErr w:type="spellEnd"/>
      <w:r w:rsidRPr="00A2505B">
        <w:rPr>
          <w:sz w:val="24"/>
          <w:lang w:val="en-US"/>
        </w:rPr>
        <w:t xml:space="preserve"> </w:t>
      </w:r>
      <w:proofErr w:type="spellStart"/>
      <w:r w:rsidRPr="00A2505B">
        <w:rPr>
          <w:sz w:val="24"/>
          <w:lang w:val="en-US"/>
        </w:rPr>
        <w:t>menganalisis</w:t>
      </w:r>
      <w:proofErr w:type="spellEnd"/>
      <w:r w:rsidRPr="00A2505B">
        <w:rPr>
          <w:sz w:val="24"/>
          <w:lang w:val="en-US"/>
        </w:rPr>
        <w:t xml:space="preserve"> </w:t>
      </w:r>
      <w:proofErr w:type="spellStart"/>
      <w:r w:rsidRPr="00A2505B">
        <w:rPr>
          <w:sz w:val="24"/>
          <w:lang w:val="en-US"/>
        </w:rPr>
        <w:t>hubungan</w:t>
      </w:r>
      <w:proofErr w:type="spellEnd"/>
      <w:r w:rsidRPr="00A2505B">
        <w:rPr>
          <w:sz w:val="24"/>
          <w:lang w:val="en-US"/>
        </w:rPr>
        <w:t xml:space="preserve"> </w:t>
      </w:r>
      <w:proofErr w:type="spellStart"/>
      <w:r w:rsidRPr="00A2505B">
        <w:rPr>
          <w:sz w:val="24"/>
          <w:lang w:val="en-US"/>
        </w:rPr>
        <w:t>antara</w:t>
      </w:r>
      <w:proofErr w:type="spellEnd"/>
      <w:r w:rsidRPr="00A2505B">
        <w:rPr>
          <w:sz w:val="24"/>
          <w:lang w:val="en-US"/>
        </w:rPr>
        <w:t xml:space="preserve"> item </w:t>
      </w:r>
      <w:proofErr w:type="spellStart"/>
      <w:r w:rsidRPr="00A2505B">
        <w:rPr>
          <w:sz w:val="24"/>
          <w:lang w:val="en-US"/>
        </w:rPr>
        <w:t>responden</w:t>
      </w:r>
      <w:proofErr w:type="spellEnd"/>
      <w:r w:rsidRPr="00A2505B">
        <w:rPr>
          <w:sz w:val="24"/>
          <w:lang w:val="en-US"/>
        </w:rPr>
        <w:t xml:space="preserve"> </w:t>
      </w:r>
      <w:proofErr w:type="spellStart"/>
      <w:r w:rsidRPr="00A2505B">
        <w:rPr>
          <w:sz w:val="24"/>
          <w:lang w:val="en-US"/>
        </w:rPr>
        <w:t>dengan</w:t>
      </w:r>
      <w:proofErr w:type="spellEnd"/>
      <w:r w:rsidRPr="00A2505B">
        <w:rPr>
          <w:sz w:val="24"/>
          <w:lang w:val="en-US"/>
        </w:rPr>
        <w:t xml:space="preserve"> </w:t>
      </w:r>
      <w:proofErr w:type="spellStart"/>
      <w:r w:rsidRPr="00A2505B">
        <w:rPr>
          <w:sz w:val="24"/>
          <w:lang w:val="en-US"/>
        </w:rPr>
        <w:t>skor</w:t>
      </w:r>
      <w:proofErr w:type="spellEnd"/>
      <w:r w:rsidRPr="00A2505B">
        <w:rPr>
          <w:sz w:val="24"/>
          <w:lang w:val="en-US"/>
        </w:rPr>
        <w:t xml:space="preserve"> yang </w:t>
      </w:r>
      <w:proofErr w:type="spellStart"/>
      <w:r w:rsidRPr="00A2505B">
        <w:rPr>
          <w:sz w:val="24"/>
          <w:lang w:val="en-US"/>
        </w:rPr>
        <w:t>sama</w:t>
      </w:r>
      <w:proofErr w:type="spellEnd"/>
      <w:r w:rsidRPr="00A2505B">
        <w:rPr>
          <w:sz w:val="24"/>
          <w:lang w:val="en-US"/>
        </w:rPr>
        <w:t xml:space="preserve"> </w:t>
      </w:r>
      <w:proofErr w:type="spellStart"/>
      <w:r w:rsidRPr="00A2505B">
        <w:rPr>
          <w:sz w:val="24"/>
          <w:lang w:val="en-US"/>
        </w:rPr>
        <w:t>dianggap</w:t>
      </w:r>
      <w:proofErr w:type="spellEnd"/>
      <w:r w:rsidRPr="00A2505B">
        <w:rPr>
          <w:sz w:val="24"/>
          <w:lang w:val="en-US"/>
        </w:rPr>
        <w:t xml:space="preserve"> </w:t>
      </w:r>
      <w:proofErr w:type="spellStart"/>
      <w:r w:rsidRPr="00A2505B">
        <w:rPr>
          <w:sz w:val="24"/>
          <w:lang w:val="en-US"/>
        </w:rPr>
        <w:t>mempunyai</w:t>
      </w:r>
      <w:proofErr w:type="spellEnd"/>
      <w:r w:rsidRPr="00A2505B">
        <w:rPr>
          <w:sz w:val="24"/>
          <w:lang w:val="en-US"/>
        </w:rPr>
        <w:t xml:space="preserve"> </w:t>
      </w:r>
      <w:proofErr w:type="spellStart"/>
      <w:r w:rsidRPr="00A2505B">
        <w:rPr>
          <w:sz w:val="24"/>
          <w:lang w:val="en-US"/>
        </w:rPr>
        <w:t>kemampuan</w:t>
      </w:r>
      <w:proofErr w:type="spellEnd"/>
      <w:r w:rsidRPr="00A2505B">
        <w:rPr>
          <w:sz w:val="24"/>
          <w:lang w:val="en-US"/>
        </w:rPr>
        <w:t xml:space="preserve"> yang </w:t>
      </w:r>
      <w:proofErr w:type="spellStart"/>
      <w:r w:rsidRPr="00A2505B">
        <w:rPr>
          <w:sz w:val="24"/>
          <w:lang w:val="en-US"/>
        </w:rPr>
        <w:t>sama</w:t>
      </w:r>
      <w:proofErr w:type="spellEnd"/>
      <w:r w:rsidRPr="00A2505B">
        <w:rPr>
          <w:sz w:val="24"/>
          <w:lang w:val="en-US"/>
        </w:rPr>
        <w:t xml:space="preserve">, </w:t>
      </w:r>
      <w:proofErr w:type="spellStart"/>
      <w:r w:rsidRPr="00A2505B">
        <w:rPr>
          <w:sz w:val="24"/>
          <w:lang w:val="en-US"/>
        </w:rPr>
        <w:t>sedangkan</w:t>
      </w:r>
      <w:proofErr w:type="spellEnd"/>
      <w:r w:rsidRPr="00A2505B">
        <w:rPr>
          <w:sz w:val="24"/>
          <w:lang w:val="en-US"/>
        </w:rPr>
        <w:t xml:space="preserve"> pada </w:t>
      </w:r>
      <w:proofErr w:type="spellStart"/>
      <w:r w:rsidRPr="00A2505B">
        <w:rPr>
          <w:sz w:val="24"/>
          <w:lang w:val="en-US"/>
        </w:rPr>
        <w:t>pemodelan</w:t>
      </w:r>
      <w:proofErr w:type="spellEnd"/>
      <w:r w:rsidRPr="00A2505B">
        <w:rPr>
          <w:sz w:val="24"/>
          <w:lang w:val="en-US"/>
        </w:rPr>
        <w:t xml:space="preserve"> Rash </w:t>
      </w:r>
      <w:proofErr w:type="spellStart"/>
      <w:r w:rsidRPr="00A2505B">
        <w:rPr>
          <w:sz w:val="24"/>
          <w:lang w:val="en-US"/>
        </w:rPr>
        <w:t>responden</w:t>
      </w:r>
      <w:proofErr w:type="spellEnd"/>
      <w:r w:rsidRPr="00A2505B">
        <w:rPr>
          <w:sz w:val="24"/>
          <w:lang w:val="en-US"/>
        </w:rPr>
        <w:t xml:space="preserve"> </w:t>
      </w:r>
      <w:proofErr w:type="spellStart"/>
      <w:r w:rsidRPr="00A2505B">
        <w:rPr>
          <w:sz w:val="24"/>
          <w:lang w:val="en-US"/>
        </w:rPr>
        <w:t>dengan</w:t>
      </w:r>
      <w:proofErr w:type="spellEnd"/>
      <w:r w:rsidRPr="00A2505B">
        <w:rPr>
          <w:sz w:val="24"/>
          <w:lang w:val="en-US"/>
        </w:rPr>
        <w:t xml:space="preserve"> </w:t>
      </w:r>
      <w:proofErr w:type="spellStart"/>
      <w:r w:rsidRPr="00A2505B">
        <w:rPr>
          <w:sz w:val="24"/>
          <w:lang w:val="en-US"/>
        </w:rPr>
        <w:t>skor</w:t>
      </w:r>
      <w:proofErr w:type="spellEnd"/>
      <w:r w:rsidRPr="00A2505B">
        <w:rPr>
          <w:sz w:val="24"/>
          <w:lang w:val="en-US"/>
        </w:rPr>
        <w:t xml:space="preserve"> yang </w:t>
      </w:r>
      <w:proofErr w:type="spellStart"/>
      <w:r w:rsidRPr="00A2505B">
        <w:rPr>
          <w:sz w:val="24"/>
          <w:lang w:val="en-US"/>
        </w:rPr>
        <w:t>sama</w:t>
      </w:r>
      <w:proofErr w:type="spellEnd"/>
      <w:r w:rsidRPr="00A2505B">
        <w:rPr>
          <w:sz w:val="24"/>
          <w:lang w:val="en-US"/>
        </w:rPr>
        <w:t xml:space="preserve"> </w:t>
      </w:r>
      <w:proofErr w:type="spellStart"/>
      <w:r w:rsidRPr="00A2505B">
        <w:rPr>
          <w:sz w:val="24"/>
          <w:lang w:val="en-US"/>
        </w:rPr>
        <w:t>dapat</w:t>
      </w:r>
      <w:proofErr w:type="spellEnd"/>
      <w:r w:rsidRPr="00A2505B">
        <w:rPr>
          <w:sz w:val="24"/>
          <w:lang w:val="en-US"/>
        </w:rPr>
        <w:t xml:space="preserve"> </w:t>
      </w:r>
      <w:proofErr w:type="spellStart"/>
      <w:r w:rsidRPr="00A2505B">
        <w:rPr>
          <w:sz w:val="24"/>
          <w:lang w:val="en-US"/>
        </w:rPr>
        <w:t>dilihat</w:t>
      </w:r>
      <w:proofErr w:type="spellEnd"/>
      <w:r w:rsidRPr="00A2505B">
        <w:rPr>
          <w:sz w:val="24"/>
          <w:lang w:val="en-US"/>
        </w:rPr>
        <w:t xml:space="preserve"> </w:t>
      </w:r>
      <w:proofErr w:type="spellStart"/>
      <w:r w:rsidRPr="00A2505B">
        <w:rPr>
          <w:sz w:val="24"/>
          <w:lang w:val="en-US"/>
        </w:rPr>
        <w:t>tingkat</w:t>
      </w:r>
      <w:proofErr w:type="spellEnd"/>
      <w:r w:rsidRPr="00A2505B">
        <w:rPr>
          <w:sz w:val="24"/>
          <w:lang w:val="en-US"/>
        </w:rPr>
        <w:t xml:space="preserve"> </w:t>
      </w:r>
      <w:proofErr w:type="spellStart"/>
      <w:r w:rsidRPr="00A2505B">
        <w:rPr>
          <w:sz w:val="24"/>
          <w:lang w:val="en-US"/>
        </w:rPr>
        <w:t>kemampuannya</w:t>
      </w:r>
      <w:proofErr w:type="spellEnd"/>
      <w:r w:rsidRPr="00A2505B">
        <w:rPr>
          <w:sz w:val="24"/>
          <w:lang w:val="en-US"/>
        </w:rPr>
        <w:t>.</w:t>
      </w:r>
    </w:p>
    <w:p w14:paraId="5829F4D2" w14:textId="65D45B40" w:rsidR="00A2505B" w:rsidRPr="00A2505B" w:rsidRDefault="00A2505B" w:rsidP="00A2505B">
      <w:pPr>
        <w:pStyle w:val="JSKReferenceItem"/>
        <w:numPr>
          <w:ilvl w:val="0"/>
          <w:numId w:val="0"/>
        </w:numPr>
        <w:ind w:left="720" w:firstLine="360"/>
        <w:rPr>
          <w:sz w:val="24"/>
          <w:lang w:val="en-US"/>
        </w:rPr>
      </w:pPr>
      <w:proofErr w:type="spellStart"/>
      <w:r w:rsidRPr="00A2505B">
        <w:rPr>
          <w:sz w:val="24"/>
          <w:lang w:val="en-US"/>
        </w:rPr>
        <w:t>Penelitian</w:t>
      </w:r>
      <w:proofErr w:type="spellEnd"/>
      <w:r w:rsidRPr="00A2505B">
        <w:rPr>
          <w:sz w:val="24"/>
          <w:lang w:val="en-US"/>
        </w:rPr>
        <w:t xml:space="preserve"> </w:t>
      </w:r>
      <w:proofErr w:type="spellStart"/>
      <w:r w:rsidRPr="00A2505B">
        <w:rPr>
          <w:sz w:val="24"/>
          <w:lang w:val="en-US"/>
        </w:rPr>
        <w:t>ini</w:t>
      </w:r>
      <w:proofErr w:type="spellEnd"/>
      <w:r w:rsidRPr="00A2505B">
        <w:rPr>
          <w:sz w:val="24"/>
          <w:lang w:val="en-US"/>
        </w:rPr>
        <w:t xml:space="preserve"> </w:t>
      </w:r>
      <w:proofErr w:type="spellStart"/>
      <w:r w:rsidRPr="00A2505B">
        <w:rPr>
          <w:sz w:val="24"/>
          <w:lang w:val="en-US"/>
        </w:rPr>
        <w:t>menggunakan</w:t>
      </w:r>
      <w:proofErr w:type="spellEnd"/>
      <w:r w:rsidRPr="00A2505B">
        <w:rPr>
          <w:sz w:val="24"/>
          <w:lang w:val="en-US"/>
        </w:rPr>
        <w:t xml:space="preserve"> </w:t>
      </w:r>
      <w:proofErr w:type="spellStart"/>
      <w:r w:rsidRPr="00A2505B">
        <w:rPr>
          <w:sz w:val="24"/>
          <w:lang w:val="en-US"/>
        </w:rPr>
        <w:t>alat</w:t>
      </w:r>
      <w:proofErr w:type="spellEnd"/>
      <w:r w:rsidRPr="00A2505B">
        <w:rPr>
          <w:sz w:val="24"/>
          <w:lang w:val="en-US"/>
        </w:rPr>
        <w:t xml:space="preserve"> </w:t>
      </w:r>
      <w:proofErr w:type="spellStart"/>
      <w:r w:rsidRPr="00A2505B">
        <w:rPr>
          <w:sz w:val="24"/>
          <w:lang w:val="en-US"/>
        </w:rPr>
        <w:t>ukur</w:t>
      </w:r>
      <w:proofErr w:type="spellEnd"/>
      <w:r w:rsidRPr="00A2505B">
        <w:rPr>
          <w:sz w:val="24"/>
          <w:lang w:val="en-US"/>
        </w:rPr>
        <w:t xml:space="preserve"> yang valid dan </w:t>
      </w:r>
      <w:proofErr w:type="spellStart"/>
      <w:r w:rsidRPr="00A2505B">
        <w:rPr>
          <w:sz w:val="24"/>
          <w:lang w:val="en-US"/>
        </w:rPr>
        <w:t>reliabel</w:t>
      </w:r>
      <w:proofErr w:type="spellEnd"/>
      <w:r w:rsidRPr="00A2505B">
        <w:rPr>
          <w:sz w:val="24"/>
          <w:lang w:val="en-US"/>
        </w:rPr>
        <w:t xml:space="preserve"> </w:t>
      </w:r>
      <w:proofErr w:type="spellStart"/>
      <w:r w:rsidRPr="00A2505B">
        <w:rPr>
          <w:sz w:val="24"/>
          <w:lang w:val="en-US"/>
        </w:rPr>
        <w:t>dengan</w:t>
      </w:r>
      <w:proofErr w:type="spellEnd"/>
      <w:r w:rsidRPr="00A2505B">
        <w:rPr>
          <w:sz w:val="24"/>
          <w:lang w:val="en-US"/>
        </w:rPr>
        <w:t xml:space="preserve"> </w:t>
      </w:r>
      <w:proofErr w:type="spellStart"/>
      <w:r w:rsidRPr="00A2505B">
        <w:rPr>
          <w:sz w:val="24"/>
          <w:lang w:val="en-US"/>
        </w:rPr>
        <w:t>nilai</w:t>
      </w:r>
      <w:proofErr w:type="spellEnd"/>
      <w:r w:rsidRPr="00A2505B">
        <w:rPr>
          <w:sz w:val="24"/>
          <w:lang w:val="en-US"/>
        </w:rPr>
        <w:t xml:space="preserve"> </w:t>
      </w:r>
      <w:proofErr w:type="spellStart"/>
      <w:r w:rsidRPr="00A2505B">
        <w:rPr>
          <w:sz w:val="24"/>
          <w:lang w:val="en-US"/>
        </w:rPr>
        <w:t>reliabiltas</w:t>
      </w:r>
      <w:proofErr w:type="spellEnd"/>
      <w:r w:rsidRPr="00A2505B">
        <w:rPr>
          <w:sz w:val="24"/>
          <w:lang w:val="en-US"/>
        </w:rPr>
        <w:t xml:space="preserve"> </w:t>
      </w:r>
      <w:proofErr w:type="spellStart"/>
      <w:r w:rsidRPr="00A2505B">
        <w:rPr>
          <w:sz w:val="24"/>
          <w:lang w:val="en-US"/>
        </w:rPr>
        <w:t>aitem</w:t>
      </w:r>
      <w:proofErr w:type="spellEnd"/>
      <w:r w:rsidRPr="00A2505B">
        <w:rPr>
          <w:sz w:val="24"/>
          <w:lang w:val="en-US"/>
        </w:rPr>
        <w:t xml:space="preserve"> </w:t>
      </w:r>
      <w:proofErr w:type="spellStart"/>
      <w:r w:rsidRPr="00A2505B">
        <w:rPr>
          <w:sz w:val="24"/>
          <w:lang w:val="en-US"/>
        </w:rPr>
        <w:t>sebesar</w:t>
      </w:r>
      <w:proofErr w:type="spellEnd"/>
      <w:r w:rsidRPr="00A2505B">
        <w:rPr>
          <w:sz w:val="24"/>
          <w:lang w:val="en-US"/>
        </w:rPr>
        <w:t xml:space="preserve"> 0.96 dan </w:t>
      </w:r>
      <w:proofErr w:type="spellStart"/>
      <w:r w:rsidRPr="00A2505B">
        <w:rPr>
          <w:sz w:val="24"/>
          <w:lang w:val="en-US"/>
        </w:rPr>
        <w:t>nilai</w:t>
      </w:r>
      <w:proofErr w:type="spellEnd"/>
      <w:r w:rsidRPr="00A2505B">
        <w:rPr>
          <w:sz w:val="24"/>
          <w:lang w:val="en-US"/>
        </w:rPr>
        <w:t xml:space="preserve"> </w:t>
      </w:r>
      <w:r w:rsidR="00DD7353">
        <w:rPr>
          <w:i/>
          <w:iCs/>
          <w:sz w:val="24"/>
          <w:lang w:val="en-US"/>
        </w:rPr>
        <w:t>A</w:t>
      </w:r>
      <w:r w:rsidRPr="00DD7353">
        <w:rPr>
          <w:i/>
          <w:iCs/>
          <w:sz w:val="24"/>
          <w:lang w:val="en-US"/>
        </w:rPr>
        <w:t>lpha Cronbach</w:t>
      </w:r>
      <w:r w:rsidRPr="00A2505B">
        <w:rPr>
          <w:sz w:val="24"/>
          <w:lang w:val="en-US"/>
        </w:rPr>
        <w:t xml:space="preserve"> </w:t>
      </w:r>
      <w:proofErr w:type="spellStart"/>
      <w:r w:rsidRPr="00A2505B">
        <w:rPr>
          <w:sz w:val="24"/>
          <w:lang w:val="en-US"/>
        </w:rPr>
        <w:t>sebesar</w:t>
      </w:r>
      <w:proofErr w:type="spellEnd"/>
      <w:r w:rsidRPr="00A2505B">
        <w:rPr>
          <w:sz w:val="24"/>
          <w:lang w:val="en-US"/>
        </w:rPr>
        <w:t xml:space="preserve"> 0.77. Maka </w:t>
      </w:r>
      <w:proofErr w:type="spellStart"/>
      <w:r w:rsidRPr="00A2505B">
        <w:rPr>
          <w:sz w:val="24"/>
          <w:lang w:val="en-US"/>
        </w:rPr>
        <w:t>dapat</w:t>
      </w:r>
      <w:proofErr w:type="spellEnd"/>
      <w:r w:rsidRPr="00A2505B">
        <w:rPr>
          <w:sz w:val="24"/>
          <w:lang w:val="en-US"/>
        </w:rPr>
        <w:t xml:space="preserve"> </w:t>
      </w:r>
      <w:proofErr w:type="spellStart"/>
      <w:r w:rsidRPr="00A2505B">
        <w:rPr>
          <w:sz w:val="24"/>
          <w:lang w:val="en-US"/>
        </w:rPr>
        <w:t>dikatakan</w:t>
      </w:r>
      <w:proofErr w:type="spellEnd"/>
      <w:r w:rsidRPr="00A2505B">
        <w:rPr>
          <w:sz w:val="24"/>
          <w:lang w:val="en-US"/>
        </w:rPr>
        <w:t xml:space="preserve"> </w:t>
      </w:r>
      <w:proofErr w:type="spellStart"/>
      <w:r w:rsidRPr="00A2505B">
        <w:rPr>
          <w:sz w:val="24"/>
          <w:lang w:val="en-US"/>
        </w:rPr>
        <w:t>bahwa</w:t>
      </w:r>
      <w:proofErr w:type="spellEnd"/>
      <w:r w:rsidRPr="00A2505B">
        <w:rPr>
          <w:sz w:val="24"/>
          <w:lang w:val="en-US"/>
        </w:rPr>
        <w:t xml:space="preserve"> </w:t>
      </w:r>
      <w:proofErr w:type="spellStart"/>
      <w:r w:rsidRPr="00A2505B">
        <w:rPr>
          <w:sz w:val="24"/>
          <w:lang w:val="en-US"/>
        </w:rPr>
        <w:t>alat</w:t>
      </w:r>
      <w:proofErr w:type="spellEnd"/>
      <w:r w:rsidRPr="00A2505B">
        <w:rPr>
          <w:sz w:val="24"/>
          <w:lang w:val="en-US"/>
        </w:rPr>
        <w:t xml:space="preserve"> </w:t>
      </w:r>
      <w:proofErr w:type="spellStart"/>
      <w:r w:rsidRPr="00A2505B">
        <w:rPr>
          <w:sz w:val="24"/>
          <w:lang w:val="en-US"/>
        </w:rPr>
        <w:t>ukur</w:t>
      </w:r>
      <w:proofErr w:type="spellEnd"/>
      <w:r w:rsidRPr="00A2505B">
        <w:rPr>
          <w:sz w:val="24"/>
          <w:lang w:val="en-US"/>
        </w:rPr>
        <w:t xml:space="preserve"> SDQ </w:t>
      </w:r>
      <w:proofErr w:type="spellStart"/>
      <w:r w:rsidRPr="00A2505B">
        <w:rPr>
          <w:sz w:val="24"/>
          <w:lang w:val="en-US"/>
        </w:rPr>
        <w:t>memang</w:t>
      </w:r>
      <w:proofErr w:type="spellEnd"/>
      <w:r w:rsidRPr="00A2505B">
        <w:rPr>
          <w:sz w:val="24"/>
          <w:lang w:val="en-US"/>
        </w:rPr>
        <w:t xml:space="preserve"> valid dan </w:t>
      </w:r>
      <w:proofErr w:type="spellStart"/>
      <w:r w:rsidRPr="00A2505B">
        <w:rPr>
          <w:sz w:val="24"/>
          <w:lang w:val="en-US"/>
        </w:rPr>
        <w:t>reliabel</w:t>
      </w:r>
      <w:proofErr w:type="spellEnd"/>
      <w:r w:rsidRPr="00A2505B">
        <w:rPr>
          <w:sz w:val="24"/>
          <w:lang w:val="en-US"/>
        </w:rPr>
        <w:t xml:space="preserve"> </w:t>
      </w:r>
      <w:proofErr w:type="spellStart"/>
      <w:r w:rsidRPr="00A2505B">
        <w:rPr>
          <w:sz w:val="24"/>
          <w:lang w:val="en-US"/>
        </w:rPr>
        <w:t>untuk</w:t>
      </w:r>
      <w:proofErr w:type="spellEnd"/>
      <w:r w:rsidRPr="00A2505B">
        <w:rPr>
          <w:sz w:val="24"/>
          <w:lang w:val="en-US"/>
        </w:rPr>
        <w:t xml:space="preserve"> </w:t>
      </w:r>
      <w:proofErr w:type="spellStart"/>
      <w:r w:rsidRPr="00A2505B">
        <w:rPr>
          <w:sz w:val="24"/>
          <w:lang w:val="en-US"/>
        </w:rPr>
        <w:t>mengukur</w:t>
      </w:r>
      <w:proofErr w:type="spellEnd"/>
      <w:r w:rsidRPr="00A2505B">
        <w:rPr>
          <w:sz w:val="24"/>
          <w:lang w:val="en-US"/>
        </w:rPr>
        <w:t xml:space="preserve"> </w:t>
      </w:r>
      <w:proofErr w:type="spellStart"/>
      <w:r w:rsidRPr="00A2505B">
        <w:rPr>
          <w:sz w:val="24"/>
          <w:lang w:val="en-US"/>
        </w:rPr>
        <w:t>perilaku</w:t>
      </w:r>
      <w:proofErr w:type="spellEnd"/>
      <w:r w:rsidRPr="00A2505B">
        <w:rPr>
          <w:sz w:val="24"/>
          <w:lang w:val="en-US"/>
        </w:rPr>
        <w:t xml:space="preserve"> </w:t>
      </w:r>
      <w:proofErr w:type="spellStart"/>
      <w:r w:rsidRPr="00A2505B">
        <w:rPr>
          <w:sz w:val="24"/>
          <w:lang w:val="en-US"/>
        </w:rPr>
        <w:t>maladaptif</w:t>
      </w:r>
      <w:proofErr w:type="spellEnd"/>
      <w:r w:rsidRPr="00A2505B">
        <w:rPr>
          <w:sz w:val="24"/>
          <w:lang w:val="en-US"/>
        </w:rPr>
        <w:t xml:space="preserve"> </w:t>
      </w:r>
      <w:proofErr w:type="spellStart"/>
      <w:r w:rsidRPr="00A2505B">
        <w:rPr>
          <w:sz w:val="24"/>
          <w:lang w:val="en-US"/>
        </w:rPr>
        <w:t>seperti</w:t>
      </w:r>
      <w:proofErr w:type="spellEnd"/>
      <w:r w:rsidRPr="00A2505B">
        <w:rPr>
          <w:sz w:val="24"/>
          <w:lang w:val="en-US"/>
        </w:rPr>
        <w:t xml:space="preserve"> pada </w:t>
      </w:r>
      <w:proofErr w:type="spellStart"/>
      <w:r w:rsidRPr="00A2505B">
        <w:rPr>
          <w:sz w:val="24"/>
          <w:lang w:val="en-US"/>
        </w:rPr>
        <w:t>penelitian</w:t>
      </w:r>
      <w:proofErr w:type="spellEnd"/>
      <w:r w:rsidRPr="00A2505B">
        <w:rPr>
          <w:sz w:val="24"/>
          <w:lang w:val="en-US"/>
        </w:rPr>
        <w:t xml:space="preserve"> </w:t>
      </w:r>
      <w:r w:rsidRPr="00A2505B">
        <w:rPr>
          <w:sz w:val="24"/>
          <w:lang w:val="en-US"/>
        </w:rPr>
        <w:fldChar w:fldCharType="begin" w:fldLock="1"/>
      </w:r>
      <w:r w:rsidR="00D16C3F">
        <w:rPr>
          <w:sz w:val="24"/>
          <w:lang w:val="en-US"/>
        </w:rPr>
        <w:instrText>ADDIN CSL_CITATION {"citationItems":[{"id":"ITEM-1","itemData":{"author":[{"dropping-particle":"","family":"Rizkiah","given":"Andita","non-dropping-particle":"","parse-names":false,"suffix":""},{"dropping-particle":"","family":"Risanty","given":"Rita Dewi","non-dropping-particle":"","parse-names":false,"suffix":""},{"dropping-particle":"","family":"Mujiastuti","given":"Rully","non-dropping-particle":"","parse-names":false,"suffix":""}],"container-title":"Jurnal sSistem Informasi Teknologi Informasi dan Komputer","id":"ITEM-1","issue":"2","issued":{"date-parts":[["0"]]},"page":"83-93","title":"Sistem pendeteksi dini kesehatan mental emosional anak usia 4-17 tahun menggunakan metode forward chaining","type":"article-journal","volume":"10"},"uris":["http://www.mendeley.com/documents/?uuid=ab2819f9-31fb-4675-b194-a450889c82df"]}],"mendeley":{"formattedCitation":"(Rizkiah et al. n.d.)","plainTextFormattedCitation":"(Rizkiah et al. n.d.)","previouslyFormattedCitation":"(Rizkiah et al. n.d.)"},"properties":{"noteIndex":0},"schema":"https://github.com/citation-style-language/schema/raw/master/csl-citation.json"}</w:instrText>
      </w:r>
      <w:r w:rsidRPr="00A2505B">
        <w:rPr>
          <w:sz w:val="24"/>
          <w:lang w:val="en-US"/>
        </w:rPr>
        <w:fldChar w:fldCharType="separate"/>
      </w:r>
      <w:r w:rsidR="0089550C" w:rsidRPr="0089550C">
        <w:rPr>
          <w:noProof/>
          <w:sz w:val="24"/>
          <w:lang w:val="en-US"/>
        </w:rPr>
        <w:t>(Rizkiah et al. n.d.)</w:t>
      </w:r>
      <w:r w:rsidRPr="00A2505B">
        <w:rPr>
          <w:sz w:val="24"/>
          <w:lang w:val="en-US"/>
        </w:rPr>
        <w:fldChar w:fldCharType="end"/>
      </w:r>
      <w:r w:rsidRPr="00A2505B">
        <w:rPr>
          <w:sz w:val="24"/>
          <w:lang w:val="en-US"/>
        </w:rPr>
        <w:t xml:space="preserve">, </w:t>
      </w:r>
      <w:r w:rsidRPr="00A2505B">
        <w:rPr>
          <w:sz w:val="24"/>
          <w:lang w:val="en-US"/>
        </w:rPr>
        <w:fldChar w:fldCharType="begin" w:fldLock="1"/>
      </w:r>
      <w:r w:rsidR="00D16C3F">
        <w:rPr>
          <w:sz w:val="24"/>
          <w:lang w:val="en-US"/>
        </w:rPr>
        <w:instrText>ADDIN CSL_CITATION {"citationItems":[{"id":"ITEM-1","itemData":{"DOI":"10.22146/buletinpsikologi.50581","ISSN":"0854-7106","abstract":"Tujuan dari artikel ini adalah berupaya memahami perilaku maladaptive anak dan pengukurannya. Perilaku maladaptive anak merupakan perilaku anak yang tidak mampu menyesuaikan diri atau beradaptasi dengan keadaan sekelilingnya secara wajar, dan tidak mampu beradaptasi sesuai dengan tahapan perkembangan usianya. Permasalahan-permasalahan yang ditimbulkan dari perilaku maladaptive anak dapat menghambat tercapainya perkembangan anak secara optimal. Memahami perilaku maladaptive anak sangat penting untuk meminimalisasi dampak dan tingkat keparahan perilaku. Tulisan ini merupakan reviu literatur. Hasil reviu dalam tulisan ini merupakan bahan rujukan untuk menambah pemahaman terkait konsep perilaku maladaptive anak dan pengukurannya. Perilaku maladaptive anak terbagi dua, yaitu: 1) perilaku maladaptive internalizing, digambarkan seperti ketergantungan, sikap acuh tak acuh, kesulitan makan dan tidur, cemas, perasaan penolakan, perubahan suasana hati, rendahnya kontak mata, kurangnya interaksi sosial; 2) perilaku maladaptive externalizing, dikarakteristikkan seperti perilaku impulsif, tantrum, ketidakpatuhan, tidak peka terhadap orang lain, agresif, keras kepala. Pengukuran untuk menguji perilaku maladaptive anak yang umum digunakan dalam penelitian, diantaranya: 1) Maladaptive Behavior Index-Vineland Adaptive Behavior Scales (MBI-VABS, Sparrow, et al.); 2) Strengths and Difficulties Questionnaire (SDQ, Goodman); dan 3) Child Behavior Checklist (CBCL, Achenbach).","author":[{"dropping-particle":"","family":"Daulay","given":"Nurussakinah","non-dropping-particle":"","parse-names":false,"suffix":""}],"container-title":"Buletin Psikologi","id":"ITEM-1","issue":"1","issued":{"date-parts":[["2021"]]},"page":"45-63","title":"Perilaku maladaptive anak dan pengukurannya","type":"article-journal","volume":"29"},"uris":["http://www.mendeley.com/documents/?uuid=9a15ca39-6394-45de-a14c-d11ce8c20c5e"]}],"mendeley":{"formattedCitation":"(Daulay 2021)","plainTextFormattedCitation":"(Daulay 2021)","previouslyFormattedCitation":"(Daulay 2021)"},"properties":{"noteIndex":0},"schema":"https://github.com/citation-style-language/schema/raw/master/csl-citation.json"}</w:instrText>
      </w:r>
      <w:r w:rsidRPr="00A2505B">
        <w:rPr>
          <w:sz w:val="24"/>
          <w:lang w:val="en-US"/>
        </w:rPr>
        <w:fldChar w:fldCharType="separate"/>
      </w:r>
      <w:r w:rsidR="0089550C" w:rsidRPr="0089550C">
        <w:rPr>
          <w:noProof/>
          <w:sz w:val="24"/>
          <w:lang w:val="en-US"/>
        </w:rPr>
        <w:t>(Daulay 2021)</w:t>
      </w:r>
      <w:r w:rsidRPr="00A2505B">
        <w:rPr>
          <w:sz w:val="24"/>
          <w:lang w:val="en-US"/>
        </w:rPr>
        <w:fldChar w:fldCharType="end"/>
      </w:r>
      <w:r w:rsidRPr="00A2505B">
        <w:rPr>
          <w:sz w:val="24"/>
          <w:lang w:val="en-US"/>
        </w:rPr>
        <w:t xml:space="preserve"> </w:t>
      </w:r>
      <w:r w:rsidRPr="00A2505B">
        <w:rPr>
          <w:sz w:val="24"/>
          <w:lang w:val="en-US"/>
        </w:rPr>
        <w:fldChar w:fldCharType="begin" w:fldLock="1"/>
      </w:r>
      <w:r w:rsidR="00D16C3F">
        <w:rPr>
          <w:sz w:val="24"/>
          <w:lang w:val="en-US"/>
        </w:rPr>
        <w:instrText>ADDIN CSL_CITATION {"citationItems":[{"id":"ITEM-1","itemData":{"DOI":"10.1186/1744-859X-8-20","author":[{"dropping-particle":"","family":"Giannakoopoulos","given":"George","non-dropping-particle":"","parse-names":false,"suffix":""},{"dropping-particle":"","family":"Tzavara","given":"Chara","non-dropping-particle":"","parse-names":false,"suffix":""},{"dropping-particle":"","family":"Dimitrakaki","given":"Christine","non-dropping-particle":"","parse-names":false,"suffix":""},{"dropping-particle":"","family":"Kolaitis","given":"Gerasimos","non-dropping-particle":"","parse-names":false,"suffix":""},{"dropping-particle":"","family":"Rotsika","given":"Vasiliki","non-dropping-particle":"","parse-names":false,"suffix":""},{"dropping-particle":"","family":"Tountas","given":"Yannis","non-dropping-particle":"","parse-names":false,"suffix":""}],"container-title":"Annals of General Psychiatry","id":"ITEM-1","issue":"20","issued":{"date-parts":[["2009"]]},"title":"The factor structure of the strengths and difficulties questionnaire (SDQ) in greek adolescents","type":"article-journal","volume":"8"},"uris":["http://www.mendeley.com/documents/?uuid=4576c244-e207-4119-8e9d-7254f4665ece"]}],"mendeley":{"formattedCitation":"(Giannakoopoulos et al. 2009)","plainTextFormattedCitation":"(Giannakoopoulos et al. 2009)","previouslyFormattedCitation":"(Giannakoopoulos et al. 2009)"},"properties":{"noteIndex":0},"schema":"https://github.com/citation-style-language/schema/raw/master/csl-citation.json"}</w:instrText>
      </w:r>
      <w:r w:rsidRPr="00A2505B">
        <w:rPr>
          <w:sz w:val="24"/>
          <w:lang w:val="en-US"/>
        </w:rPr>
        <w:fldChar w:fldCharType="separate"/>
      </w:r>
      <w:r w:rsidR="0089550C" w:rsidRPr="0089550C">
        <w:rPr>
          <w:noProof/>
          <w:sz w:val="24"/>
          <w:lang w:val="en-US"/>
        </w:rPr>
        <w:t>(Giannakoopoulos et al. 2009)</w:t>
      </w:r>
      <w:r w:rsidRPr="00A2505B">
        <w:rPr>
          <w:sz w:val="24"/>
          <w:lang w:val="en-US"/>
        </w:rPr>
        <w:fldChar w:fldCharType="end"/>
      </w:r>
      <w:r w:rsidRPr="00A2505B">
        <w:rPr>
          <w:sz w:val="24"/>
          <w:lang w:val="en-US"/>
        </w:rPr>
        <w:t xml:space="preserve">. Dari </w:t>
      </w:r>
      <w:proofErr w:type="spellStart"/>
      <w:r w:rsidRPr="00A2505B">
        <w:rPr>
          <w:sz w:val="24"/>
          <w:lang w:val="en-US"/>
        </w:rPr>
        <w:t>analisis</w:t>
      </w:r>
      <w:proofErr w:type="spellEnd"/>
      <w:r w:rsidRPr="00A2505B">
        <w:rPr>
          <w:sz w:val="24"/>
          <w:lang w:val="en-US"/>
        </w:rPr>
        <w:t xml:space="preserve"> item dan </w:t>
      </w:r>
      <w:proofErr w:type="spellStart"/>
      <w:r w:rsidRPr="00A2505B">
        <w:rPr>
          <w:sz w:val="24"/>
          <w:lang w:val="en-US"/>
        </w:rPr>
        <w:t>analisis</w:t>
      </w:r>
      <w:proofErr w:type="spellEnd"/>
      <w:r w:rsidRPr="00A2505B">
        <w:rPr>
          <w:sz w:val="24"/>
          <w:lang w:val="en-US"/>
        </w:rPr>
        <w:t xml:space="preserve"> </w:t>
      </w:r>
      <w:proofErr w:type="spellStart"/>
      <w:r w:rsidRPr="00A2505B">
        <w:rPr>
          <w:sz w:val="24"/>
          <w:lang w:val="en-US"/>
        </w:rPr>
        <w:t>pemodelan</w:t>
      </w:r>
      <w:proofErr w:type="spellEnd"/>
      <w:r w:rsidRPr="00A2505B">
        <w:rPr>
          <w:sz w:val="24"/>
          <w:lang w:val="en-US"/>
        </w:rPr>
        <w:t xml:space="preserve"> Rash </w:t>
      </w:r>
      <w:proofErr w:type="spellStart"/>
      <w:r w:rsidRPr="00A2505B">
        <w:rPr>
          <w:sz w:val="24"/>
          <w:lang w:val="en-US"/>
        </w:rPr>
        <w:t>dapat</w:t>
      </w:r>
      <w:proofErr w:type="spellEnd"/>
      <w:r w:rsidRPr="00A2505B">
        <w:rPr>
          <w:sz w:val="24"/>
          <w:lang w:val="en-US"/>
        </w:rPr>
        <w:t xml:space="preserve"> </w:t>
      </w:r>
      <w:proofErr w:type="spellStart"/>
      <w:r w:rsidRPr="00A2505B">
        <w:rPr>
          <w:sz w:val="24"/>
          <w:lang w:val="en-US"/>
        </w:rPr>
        <w:t>diketahui</w:t>
      </w:r>
      <w:proofErr w:type="spellEnd"/>
      <w:r w:rsidRPr="00A2505B">
        <w:rPr>
          <w:sz w:val="24"/>
          <w:lang w:val="en-US"/>
        </w:rPr>
        <w:t xml:space="preserve"> </w:t>
      </w:r>
      <w:proofErr w:type="spellStart"/>
      <w:r w:rsidRPr="00A2505B">
        <w:rPr>
          <w:sz w:val="24"/>
          <w:lang w:val="en-US"/>
        </w:rPr>
        <w:t>bahwa</w:t>
      </w:r>
      <w:proofErr w:type="spellEnd"/>
      <w:r w:rsidRPr="00A2505B">
        <w:rPr>
          <w:sz w:val="24"/>
          <w:lang w:val="en-US"/>
        </w:rPr>
        <w:t xml:space="preserve"> instrument </w:t>
      </w:r>
      <w:proofErr w:type="spellStart"/>
      <w:r w:rsidRPr="00A2505B">
        <w:rPr>
          <w:sz w:val="24"/>
          <w:lang w:val="en-US"/>
        </w:rPr>
        <w:t>perilaku</w:t>
      </w:r>
      <w:proofErr w:type="spellEnd"/>
      <w:r w:rsidRPr="00A2505B">
        <w:rPr>
          <w:sz w:val="24"/>
          <w:lang w:val="en-US"/>
        </w:rPr>
        <w:t xml:space="preserve"> </w:t>
      </w:r>
      <w:proofErr w:type="spellStart"/>
      <w:r w:rsidRPr="00A2505B">
        <w:rPr>
          <w:sz w:val="24"/>
          <w:lang w:val="en-US"/>
        </w:rPr>
        <w:t>maladaptif</w:t>
      </w:r>
      <w:proofErr w:type="spellEnd"/>
      <w:r w:rsidRPr="00A2505B">
        <w:rPr>
          <w:sz w:val="24"/>
          <w:lang w:val="en-US"/>
        </w:rPr>
        <w:t xml:space="preserve"> yang </w:t>
      </w:r>
      <w:proofErr w:type="spellStart"/>
      <w:r w:rsidRPr="00A2505B">
        <w:rPr>
          <w:sz w:val="24"/>
          <w:lang w:val="en-US"/>
        </w:rPr>
        <w:t>sudah</w:t>
      </w:r>
      <w:proofErr w:type="spellEnd"/>
      <w:r w:rsidRPr="00A2505B">
        <w:rPr>
          <w:sz w:val="24"/>
          <w:lang w:val="en-US"/>
        </w:rPr>
        <w:t xml:space="preserve"> </w:t>
      </w:r>
      <w:proofErr w:type="spellStart"/>
      <w:r w:rsidRPr="00A2505B">
        <w:rPr>
          <w:sz w:val="24"/>
          <w:lang w:val="en-US"/>
        </w:rPr>
        <w:t>dikembangkan</w:t>
      </w:r>
      <w:proofErr w:type="spellEnd"/>
      <w:r w:rsidRPr="00A2505B">
        <w:rPr>
          <w:sz w:val="24"/>
          <w:lang w:val="en-US"/>
        </w:rPr>
        <w:t xml:space="preserve"> </w:t>
      </w:r>
      <w:proofErr w:type="spellStart"/>
      <w:r w:rsidRPr="00A2505B">
        <w:rPr>
          <w:sz w:val="24"/>
          <w:lang w:val="en-US"/>
        </w:rPr>
        <w:t>memiliki</w:t>
      </w:r>
      <w:proofErr w:type="spellEnd"/>
      <w:r w:rsidRPr="00A2505B">
        <w:rPr>
          <w:sz w:val="24"/>
          <w:lang w:val="en-US"/>
        </w:rPr>
        <w:t xml:space="preserve"> </w:t>
      </w:r>
      <w:proofErr w:type="spellStart"/>
      <w:r w:rsidRPr="00A2505B">
        <w:rPr>
          <w:sz w:val="24"/>
          <w:lang w:val="en-US"/>
        </w:rPr>
        <w:t>reliabilitas</w:t>
      </w:r>
      <w:proofErr w:type="spellEnd"/>
      <w:r w:rsidRPr="00A2505B">
        <w:rPr>
          <w:sz w:val="24"/>
          <w:lang w:val="en-US"/>
        </w:rPr>
        <w:t xml:space="preserve"> dan </w:t>
      </w:r>
      <w:proofErr w:type="spellStart"/>
      <w:r w:rsidRPr="00A2505B">
        <w:rPr>
          <w:sz w:val="24"/>
          <w:lang w:val="en-US"/>
        </w:rPr>
        <w:t>validitas</w:t>
      </w:r>
      <w:proofErr w:type="spellEnd"/>
      <w:r w:rsidRPr="00A2505B">
        <w:rPr>
          <w:sz w:val="24"/>
          <w:lang w:val="en-US"/>
        </w:rPr>
        <w:t xml:space="preserve"> yang </w:t>
      </w:r>
      <w:proofErr w:type="spellStart"/>
      <w:r w:rsidRPr="00A2505B">
        <w:rPr>
          <w:sz w:val="24"/>
          <w:lang w:val="en-US"/>
        </w:rPr>
        <w:t>baik</w:t>
      </w:r>
      <w:proofErr w:type="spellEnd"/>
      <w:r w:rsidRPr="00A2505B">
        <w:rPr>
          <w:sz w:val="24"/>
          <w:lang w:val="en-US"/>
        </w:rPr>
        <w:t xml:space="preserve">. </w:t>
      </w:r>
      <w:proofErr w:type="spellStart"/>
      <w:r w:rsidRPr="00A2505B">
        <w:rPr>
          <w:sz w:val="24"/>
          <w:lang w:val="en-US"/>
        </w:rPr>
        <w:t>Sehingga</w:t>
      </w:r>
      <w:proofErr w:type="spellEnd"/>
      <w:r w:rsidRPr="00A2505B">
        <w:rPr>
          <w:sz w:val="24"/>
          <w:lang w:val="en-US"/>
        </w:rPr>
        <w:t xml:space="preserve"> </w:t>
      </w:r>
      <w:proofErr w:type="spellStart"/>
      <w:r w:rsidRPr="00A2505B">
        <w:rPr>
          <w:sz w:val="24"/>
          <w:lang w:val="en-US"/>
        </w:rPr>
        <w:t>instrumen</w:t>
      </w:r>
      <w:proofErr w:type="spellEnd"/>
      <w:r w:rsidRPr="00A2505B">
        <w:rPr>
          <w:sz w:val="24"/>
          <w:lang w:val="en-US"/>
        </w:rPr>
        <w:t xml:space="preserve"> </w:t>
      </w:r>
      <w:proofErr w:type="spellStart"/>
      <w:r w:rsidRPr="00A2505B">
        <w:rPr>
          <w:sz w:val="24"/>
          <w:lang w:val="en-US"/>
        </w:rPr>
        <w:t>ini</w:t>
      </w:r>
      <w:proofErr w:type="spellEnd"/>
      <w:r w:rsidRPr="00A2505B">
        <w:rPr>
          <w:sz w:val="24"/>
          <w:lang w:val="en-US"/>
        </w:rPr>
        <w:t xml:space="preserve"> </w:t>
      </w:r>
      <w:proofErr w:type="spellStart"/>
      <w:r w:rsidRPr="00A2505B">
        <w:rPr>
          <w:sz w:val="24"/>
          <w:lang w:val="en-US"/>
        </w:rPr>
        <w:t>dapat</w:t>
      </w:r>
      <w:proofErr w:type="spellEnd"/>
      <w:r w:rsidRPr="00A2505B">
        <w:rPr>
          <w:sz w:val="24"/>
          <w:lang w:val="en-US"/>
        </w:rPr>
        <w:t xml:space="preserve"> </w:t>
      </w:r>
      <w:proofErr w:type="spellStart"/>
      <w:r w:rsidRPr="00A2505B">
        <w:rPr>
          <w:sz w:val="24"/>
          <w:lang w:val="en-US"/>
        </w:rPr>
        <w:t>digunakan</w:t>
      </w:r>
      <w:proofErr w:type="spellEnd"/>
      <w:r w:rsidRPr="00A2505B">
        <w:rPr>
          <w:sz w:val="24"/>
          <w:lang w:val="en-US"/>
        </w:rPr>
        <w:t xml:space="preserve"> </w:t>
      </w:r>
      <w:proofErr w:type="spellStart"/>
      <w:r w:rsidRPr="00A2505B">
        <w:rPr>
          <w:sz w:val="24"/>
          <w:lang w:val="en-US"/>
        </w:rPr>
        <w:t>untuk</w:t>
      </w:r>
      <w:proofErr w:type="spellEnd"/>
      <w:r w:rsidRPr="00A2505B">
        <w:rPr>
          <w:sz w:val="24"/>
          <w:lang w:val="en-US"/>
        </w:rPr>
        <w:t xml:space="preserve"> </w:t>
      </w:r>
      <w:proofErr w:type="spellStart"/>
      <w:r w:rsidRPr="00A2505B">
        <w:rPr>
          <w:sz w:val="24"/>
          <w:lang w:val="en-US"/>
        </w:rPr>
        <w:t>penelitian</w:t>
      </w:r>
      <w:proofErr w:type="spellEnd"/>
      <w:r w:rsidRPr="00A2505B">
        <w:rPr>
          <w:sz w:val="24"/>
          <w:lang w:val="en-US"/>
        </w:rPr>
        <w:t xml:space="preserve"> </w:t>
      </w:r>
      <w:proofErr w:type="spellStart"/>
      <w:r w:rsidRPr="00A2505B">
        <w:rPr>
          <w:sz w:val="24"/>
          <w:lang w:val="en-US"/>
        </w:rPr>
        <w:t>lebih</w:t>
      </w:r>
      <w:proofErr w:type="spellEnd"/>
      <w:r w:rsidRPr="00A2505B">
        <w:rPr>
          <w:sz w:val="24"/>
          <w:lang w:val="en-US"/>
        </w:rPr>
        <w:t xml:space="preserve"> </w:t>
      </w:r>
      <w:proofErr w:type="spellStart"/>
      <w:r w:rsidRPr="00A2505B">
        <w:rPr>
          <w:sz w:val="24"/>
          <w:lang w:val="en-US"/>
        </w:rPr>
        <w:t>lanjut</w:t>
      </w:r>
      <w:proofErr w:type="spellEnd"/>
      <w:r w:rsidRPr="00A2505B">
        <w:rPr>
          <w:sz w:val="24"/>
          <w:lang w:val="en-US"/>
        </w:rPr>
        <w:t>.</w:t>
      </w:r>
    </w:p>
    <w:p w14:paraId="4F11B5FF" w14:textId="77777777" w:rsidR="00A2505B" w:rsidRPr="00A2505B" w:rsidRDefault="00A2505B" w:rsidP="0037095C">
      <w:pPr>
        <w:ind w:firstLine="567"/>
        <w:jc w:val="both"/>
      </w:pPr>
    </w:p>
    <w:p w14:paraId="644645F6" w14:textId="77777777" w:rsidR="0037095C" w:rsidRPr="00A2505B" w:rsidRDefault="0037095C" w:rsidP="0037095C">
      <w:pPr>
        <w:jc w:val="both"/>
        <w:rPr>
          <w:b/>
        </w:rPr>
      </w:pPr>
    </w:p>
    <w:p w14:paraId="76F6DF5B" w14:textId="77777777" w:rsidR="0037095C" w:rsidRPr="00A2505B" w:rsidRDefault="0037095C" w:rsidP="0037095C">
      <w:pPr>
        <w:jc w:val="both"/>
        <w:rPr>
          <w:b/>
        </w:rPr>
      </w:pPr>
      <w:r w:rsidRPr="00A2505B">
        <w:rPr>
          <w:b/>
        </w:rPr>
        <w:t>PENUTUP</w:t>
      </w:r>
    </w:p>
    <w:p w14:paraId="37E16A55" w14:textId="77777777" w:rsidR="00A2505B" w:rsidRPr="00A2505B" w:rsidRDefault="00A2505B" w:rsidP="00A2505B">
      <w:pPr>
        <w:pStyle w:val="JSKReferenceItem"/>
        <w:numPr>
          <w:ilvl w:val="0"/>
          <w:numId w:val="0"/>
        </w:numPr>
        <w:ind w:firstLine="720"/>
        <w:rPr>
          <w:sz w:val="24"/>
          <w:lang w:val="en-US"/>
        </w:rPr>
      </w:pPr>
      <w:r w:rsidRPr="00A2505B">
        <w:rPr>
          <w:sz w:val="24"/>
          <w:lang w:val="en-US"/>
        </w:rPr>
        <w:t xml:space="preserve">Hasil yang </w:t>
      </w:r>
      <w:proofErr w:type="spellStart"/>
      <w:r w:rsidRPr="00A2505B">
        <w:rPr>
          <w:sz w:val="24"/>
          <w:lang w:val="en-US"/>
        </w:rPr>
        <w:t>didapatkan</w:t>
      </w:r>
      <w:proofErr w:type="spellEnd"/>
      <w:r w:rsidRPr="00A2505B">
        <w:rPr>
          <w:sz w:val="24"/>
          <w:lang w:val="en-US"/>
        </w:rPr>
        <w:t xml:space="preserve"> </w:t>
      </w:r>
      <w:proofErr w:type="spellStart"/>
      <w:r w:rsidRPr="00A2505B">
        <w:rPr>
          <w:sz w:val="24"/>
          <w:lang w:val="en-US"/>
        </w:rPr>
        <w:t>gambaran</w:t>
      </w:r>
      <w:proofErr w:type="spellEnd"/>
      <w:r w:rsidRPr="00A2505B">
        <w:rPr>
          <w:sz w:val="24"/>
          <w:lang w:val="en-US"/>
        </w:rPr>
        <w:t xml:space="preserve"> </w:t>
      </w:r>
      <w:proofErr w:type="spellStart"/>
      <w:r w:rsidRPr="00A2505B">
        <w:rPr>
          <w:sz w:val="24"/>
          <w:lang w:val="en-US"/>
        </w:rPr>
        <w:t>perilaku</w:t>
      </w:r>
      <w:proofErr w:type="spellEnd"/>
      <w:r w:rsidRPr="00A2505B">
        <w:rPr>
          <w:sz w:val="24"/>
          <w:lang w:val="en-US"/>
        </w:rPr>
        <w:t xml:space="preserve"> </w:t>
      </w:r>
      <w:proofErr w:type="spellStart"/>
      <w:r w:rsidRPr="00A2505B">
        <w:rPr>
          <w:sz w:val="24"/>
          <w:lang w:val="en-US"/>
        </w:rPr>
        <w:t>maladaptif</w:t>
      </w:r>
      <w:proofErr w:type="spellEnd"/>
      <w:r w:rsidRPr="00A2505B">
        <w:rPr>
          <w:sz w:val="24"/>
          <w:lang w:val="en-US"/>
        </w:rPr>
        <w:t xml:space="preserve"> </w:t>
      </w:r>
      <w:proofErr w:type="spellStart"/>
      <w:r w:rsidRPr="00A2505B">
        <w:rPr>
          <w:sz w:val="24"/>
          <w:lang w:val="en-US"/>
        </w:rPr>
        <w:t>anak</w:t>
      </w:r>
      <w:proofErr w:type="spellEnd"/>
      <w:r w:rsidRPr="00A2505B">
        <w:rPr>
          <w:sz w:val="24"/>
          <w:lang w:val="en-US"/>
        </w:rPr>
        <w:t xml:space="preserve"> </w:t>
      </w:r>
      <w:proofErr w:type="spellStart"/>
      <w:r w:rsidRPr="00A2505B">
        <w:rPr>
          <w:sz w:val="24"/>
          <w:lang w:val="en-US"/>
        </w:rPr>
        <w:t>prasekolah</w:t>
      </w:r>
      <w:proofErr w:type="spellEnd"/>
      <w:r w:rsidRPr="00A2505B">
        <w:rPr>
          <w:sz w:val="24"/>
          <w:lang w:val="en-US"/>
        </w:rPr>
        <w:t xml:space="preserve"> KB-TK </w:t>
      </w:r>
      <w:proofErr w:type="spellStart"/>
      <w:r w:rsidRPr="00A2505B">
        <w:rPr>
          <w:sz w:val="24"/>
          <w:lang w:val="en-US"/>
        </w:rPr>
        <w:t>Aisyiyah</w:t>
      </w:r>
      <w:proofErr w:type="spellEnd"/>
      <w:r w:rsidRPr="00A2505B">
        <w:rPr>
          <w:sz w:val="24"/>
          <w:lang w:val="en-US"/>
        </w:rPr>
        <w:t xml:space="preserve"> di </w:t>
      </w:r>
      <w:proofErr w:type="spellStart"/>
      <w:r w:rsidRPr="00A2505B">
        <w:rPr>
          <w:sz w:val="24"/>
          <w:lang w:val="en-US"/>
        </w:rPr>
        <w:t>Sidoarjo</w:t>
      </w:r>
      <w:proofErr w:type="spellEnd"/>
      <w:r w:rsidRPr="00A2505B">
        <w:rPr>
          <w:sz w:val="24"/>
          <w:lang w:val="en-US"/>
        </w:rPr>
        <w:t xml:space="preserve"> </w:t>
      </w:r>
      <w:proofErr w:type="spellStart"/>
      <w:r w:rsidRPr="00A2505B">
        <w:rPr>
          <w:sz w:val="24"/>
          <w:lang w:val="en-US"/>
        </w:rPr>
        <w:t>berdasarkan</w:t>
      </w:r>
      <w:proofErr w:type="spellEnd"/>
      <w:r w:rsidRPr="00A2505B">
        <w:rPr>
          <w:sz w:val="24"/>
          <w:lang w:val="en-US"/>
        </w:rPr>
        <w:t xml:space="preserve"> </w:t>
      </w:r>
      <w:proofErr w:type="spellStart"/>
      <w:r w:rsidRPr="00A2505B">
        <w:rPr>
          <w:sz w:val="24"/>
          <w:lang w:val="en-US"/>
        </w:rPr>
        <w:t>nilai</w:t>
      </w:r>
      <w:proofErr w:type="spellEnd"/>
      <w:r w:rsidRPr="00A2505B">
        <w:rPr>
          <w:sz w:val="24"/>
          <w:lang w:val="en-US"/>
        </w:rPr>
        <w:t xml:space="preserve"> </w:t>
      </w:r>
      <w:r w:rsidRPr="00A2505B">
        <w:rPr>
          <w:i/>
          <w:iCs/>
          <w:sz w:val="24"/>
          <w:lang w:val="en-US"/>
        </w:rPr>
        <w:t>logit person</w:t>
      </w:r>
      <w:r w:rsidRPr="00A2505B">
        <w:rPr>
          <w:sz w:val="24"/>
          <w:lang w:val="en-US"/>
        </w:rPr>
        <w:t xml:space="preserve"> (LPV) </w:t>
      </w:r>
      <w:proofErr w:type="spellStart"/>
      <w:r w:rsidRPr="00A2505B">
        <w:rPr>
          <w:sz w:val="24"/>
          <w:lang w:val="en-US"/>
        </w:rPr>
        <w:t>dari</w:t>
      </w:r>
      <w:proofErr w:type="spellEnd"/>
      <w:r w:rsidRPr="00A2505B">
        <w:rPr>
          <w:sz w:val="24"/>
          <w:lang w:val="en-US"/>
        </w:rPr>
        <w:t xml:space="preserve"> </w:t>
      </w:r>
      <w:proofErr w:type="spellStart"/>
      <w:r w:rsidRPr="00A2505B">
        <w:rPr>
          <w:sz w:val="24"/>
          <w:lang w:val="en-US"/>
        </w:rPr>
        <w:t>jenis</w:t>
      </w:r>
      <w:proofErr w:type="spellEnd"/>
      <w:r w:rsidRPr="00A2505B">
        <w:rPr>
          <w:sz w:val="24"/>
          <w:lang w:val="en-US"/>
        </w:rPr>
        <w:t xml:space="preserve"> </w:t>
      </w:r>
      <w:proofErr w:type="spellStart"/>
      <w:r w:rsidRPr="00A2505B">
        <w:rPr>
          <w:sz w:val="24"/>
          <w:lang w:val="en-US"/>
        </w:rPr>
        <w:t>kelamin</w:t>
      </w:r>
      <w:proofErr w:type="spellEnd"/>
      <w:r w:rsidRPr="00A2505B">
        <w:rPr>
          <w:sz w:val="24"/>
          <w:lang w:val="en-US"/>
        </w:rPr>
        <w:t xml:space="preserve"> </w:t>
      </w:r>
      <w:proofErr w:type="spellStart"/>
      <w:r w:rsidRPr="00A2505B">
        <w:rPr>
          <w:sz w:val="24"/>
          <w:lang w:val="en-US"/>
        </w:rPr>
        <w:t>laki-laki</w:t>
      </w:r>
      <w:proofErr w:type="spellEnd"/>
      <w:r w:rsidRPr="00A2505B">
        <w:rPr>
          <w:sz w:val="24"/>
          <w:lang w:val="en-US"/>
        </w:rPr>
        <w:t xml:space="preserve"> </w:t>
      </w:r>
      <w:proofErr w:type="spellStart"/>
      <w:r w:rsidRPr="00A2505B">
        <w:rPr>
          <w:sz w:val="24"/>
          <w:lang w:val="en-US"/>
        </w:rPr>
        <w:t>maupun</w:t>
      </w:r>
      <w:proofErr w:type="spellEnd"/>
      <w:r w:rsidRPr="00A2505B">
        <w:rPr>
          <w:sz w:val="24"/>
          <w:lang w:val="en-US"/>
        </w:rPr>
        <w:t xml:space="preserve"> </w:t>
      </w:r>
      <w:proofErr w:type="spellStart"/>
      <w:r w:rsidRPr="00A2505B">
        <w:rPr>
          <w:sz w:val="24"/>
          <w:lang w:val="en-US"/>
        </w:rPr>
        <w:t>perempuan</w:t>
      </w:r>
      <w:proofErr w:type="spellEnd"/>
      <w:r w:rsidRPr="00A2505B">
        <w:rPr>
          <w:sz w:val="24"/>
          <w:lang w:val="en-US"/>
        </w:rPr>
        <w:t xml:space="preserve"> (200 </w:t>
      </w:r>
      <w:proofErr w:type="spellStart"/>
      <w:r w:rsidRPr="00A2505B">
        <w:rPr>
          <w:sz w:val="24"/>
          <w:lang w:val="en-US"/>
        </w:rPr>
        <w:t>dari</w:t>
      </w:r>
      <w:proofErr w:type="spellEnd"/>
      <w:r w:rsidRPr="00A2505B">
        <w:rPr>
          <w:sz w:val="24"/>
          <w:lang w:val="en-US"/>
        </w:rPr>
        <w:t xml:space="preserve"> 205 </w:t>
      </w:r>
      <w:proofErr w:type="spellStart"/>
      <w:r w:rsidRPr="00A2505B">
        <w:rPr>
          <w:sz w:val="24"/>
          <w:lang w:val="en-US"/>
        </w:rPr>
        <w:t>anak</w:t>
      </w:r>
      <w:proofErr w:type="spellEnd"/>
      <w:r w:rsidRPr="00A2505B">
        <w:rPr>
          <w:sz w:val="24"/>
          <w:lang w:val="en-US"/>
        </w:rPr>
        <w:t xml:space="preserve"> </w:t>
      </w:r>
      <w:proofErr w:type="spellStart"/>
      <w:r w:rsidRPr="00A2505B">
        <w:rPr>
          <w:sz w:val="24"/>
          <w:lang w:val="en-US"/>
        </w:rPr>
        <w:t>prasekolah</w:t>
      </w:r>
      <w:proofErr w:type="spellEnd"/>
      <w:r w:rsidRPr="00A2505B">
        <w:rPr>
          <w:sz w:val="24"/>
          <w:lang w:val="en-US"/>
        </w:rPr>
        <w:t xml:space="preserve">) </w:t>
      </w:r>
      <w:proofErr w:type="spellStart"/>
      <w:r w:rsidRPr="00A2505B">
        <w:rPr>
          <w:sz w:val="24"/>
          <w:lang w:val="en-US"/>
        </w:rPr>
        <w:t>sebagaian</w:t>
      </w:r>
      <w:proofErr w:type="spellEnd"/>
      <w:r w:rsidRPr="00A2505B">
        <w:rPr>
          <w:sz w:val="24"/>
          <w:lang w:val="en-US"/>
        </w:rPr>
        <w:t xml:space="preserve"> </w:t>
      </w:r>
      <w:proofErr w:type="spellStart"/>
      <w:r w:rsidRPr="00A2505B">
        <w:rPr>
          <w:sz w:val="24"/>
          <w:lang w:val="en-US"/>
        </w:rPr>
        <w:t>besar</w:t>
      </w:r>
      <w:proofErr w:type="spellEnd"/>
      <w:r w:rsidRPr="00A2505B">
        <w:rPr>
          <w:sz w:val="24"/>
          <w:lang w:val="en-US"/>
        </w:rPr>
        <w:t xml:space="preserve"> </w:t>
      </w:r>
      <w:proofErr w:type="spellStart"/>
      <w:r w:rsidRPr="00A2505B">
        <w:rPr>
          <w:sz w:val="24"/>
          <w:lang w:val="en-US"/>
        </w:rPr>
        <w:t>memiliki</w:t>
      </w:r>
      <w:proofErr w:type="spellEnd"/>
      <w:r w:rsidRPr="00A2505B">
        <w:rPr>
          <w:sz w:val="24"/>
          <w:lang w:val="en-US"/>
        </w:rPr>
        <w:t xml:space="preserve"> </w:t>
      </w:r>
      <w:proofErr w:type="spellStart"/>
      <w:r w:rsidRPr="00A2505B">
        <w:rPr>
          <w:sz w:val="24"/>
          <w:lang w:val="en-US"/>
        </w:rPr>
        <w:t>perilaku</w:t>
      </w:r>
      <w:proofErr w:type="spellEnd"/>
      <w:r w:rsidRPr="00A2505B">
        <w:rPr>
          <w:sz w:val="24"/>
          <w:lang w:val="en-US"/>
        </w:rPr>
        <w:t xml:space="preserve"> </w:t>
      </w:r>
      <w:proofErr w:type="spellStart"/>
      <w:r w:rsidRPr="00A2505B">
        <w:rPr>
          <w:sz w:val="24"/>
          <w:lang w:val="en-US"/>
        </w:rPr>
        <w:t>maladaptif</w:t>
      </w:r>
      <w:proofErr w:type="spellEnd"/>
      <w:r w:rsidRPr="00A2505B">
        <w:rPr>
          <w:sz w:val="24"/>
          <w:lang w:val="en-US"/>
        </w:rPr>
        <w:t xml:space="preserve"> yang </w:t>
      </w:r>
      <w:proofErr w:type="spellStart"/>
      <w:r w:rsidRPr="00A2505B">
        <w:rPr>
          <w:sz w:val="24"/>
          <w:lang w:val="en-US"/>
        </w:rPr>
        <w:t>rendah</w:t>
      </w:r>
      <w:proofErr w:type="spellEnd"/>
      <w:r w:rsidRPr="00A2505B">
        <w:rPr>
          <w:sz w:val="24"/>
          <w:lang w:val="en-US"/>
        </w:rPr>
        <w:t xml:space="preserve">. </w:t>
      </w:r>
      <w:proofErr w:type="spellStart"/>
      <w:r w:rsidRPr="00A2505B">
        <w:rPr>
          <w:sz w:val="24"/>
          <w:lang w:val="en-US"/>
        </w:rPr>
        <w:t>Ditinjau</w:t>
      </w:r>
      <w:proofErr w:type="spellEnd"/>
      <w:r w:rsidRPr="00A2505B">
        <w:rPr>
          <w:sz w:val="24"/>
          <w:lang w:val="en-US"/>
        </w:rPr>
        <w:t xml:space="preserve"> </w:t>
      </w:r>
      <w:proofErr w:type="spellStart"/>
      <w:r w:rsidRPr="00A2505B">
        <w:rPr>
          <w:sz w:val="24"/>
          <w:lang w:val="en-US"/>
        </w:rPr>
        <w:t>dari</w:t>
      </w:r>
      <w:proofErr w:type="spellEnd"/>
      <w:r w:rsidRPr="00A2505B">
        <w:rPr>
          <w:sz w:val="24"/>
          <w:lang w:val="en-US"/>
        </w:rPr>
        <w:t xml:space="preserve"> </w:t>
      </w:r>
      <w:proofErr w:type="spellStart"/>
      <w:r w:rsidRPr="00A2505B">
        <w:rPr>
          <w:sz w:val="24"/>
          <w:lang w:val="en-US"/>
        </w:rPr>
        <w:t>kategori</w:t>
      </w:r>
      <w:proofErr w:type="spellEnd"/>
      <w:r w:rsidRPr="00A2505B">
        <w:rPr>
          <w:sz w:val="24"/>
          <w:lang w:val="en-US"/>
        </w:rPr>
        <w:t xml:space="preserve"> </w:t>
      </w:r>
      <w:proofErr w:type="spellStart"/>
      <w:r w:rsidRPr="00A2505B">
        <w:rPr>
          <w:sz w:val="24"/>
          <w:lang w:val="en-US"/>
        </w:rPr>
        <w:t>jenis</w:t>
      </w:r>
      <w:proofErr w:type="spellEnd"/>
      <w:r w:rsidRPr="00A2505B">
        <w:rPr>
          <w:sz w:val="24"/>
          <w:lang w:val="en-US"/>
        </w:rPr>
        <w:t xml:space="preserve"> </w:t>
      </w:r>
      <w:proofErr w:type="spellStart"/>
      <w:r w:rsidRPr="00A2505B">
        <w:rPr>
          <w:sz w:val="24"/>
          <w:lang w:val="en-US"/>
        </w:rPr>
        <w:t>kelamin</w:t>
      </w:r>
      <w:proofErr w:type="spellEnd"/>
      <w:r w:rsidRPr="00A2505B">
        <w:rPr>
          <w:sz w:val="24"/>
          <w:lang w:val="en-US"/>
        </w:rPr>
        <w:t xml:space="preserve"> </w:t>
      </w:r>
      <w:proofErr w:type="spellStart"/>
      <w:r w:rsidRPr="00A2505B">
        <w:rPr>
          <w:sz w:val="24"/>
          <w:lang w:val="en-US"/>
        </w:rPr>
        <w:t>perempuan</w:t>
      </w:r>
      <w:proofErr w:type="spellEnd"/>
      <w:r w:rsidRPr="00A2505B">
        <w:rPr>
          <w:sz w:val="24"/>
          <w:lang w:val="en-US"/>
        </w:rPr>
        <w:t xml:space="preserve"> </w:t>
      </w:r>
      <w:proofErr w:type="spellStart"/>
      <w:r w:rsidRPr="00A2505B">
        <w:rPr>
          <w:sz w:val="24"/>
          <w:lang w:val="en-US"/>
        </w:rPr>
        <w:t>sebanyak</w:t>
      </w:r>
      <w:proofErr w:type="spellEnd"/>
      <w:r w:rsidRPr="00A2505B">
        <w:rPr>
          <w:sz w:val="24"/>
          <w:lang w:val="en-US"/>
        </w:rPr>
        <w:t xml:space="preserve"> 96 (47%) </w:t>
      </w:r>
      <w:proofErr w:type="spellStart"/>
      <w:r w:rsidRPr="00A2505B">
        <w:rPr>
          <w:sz w:val="24"/>
          <w:lang w:val="en-US"/>
        </w:rPr>
        <w:t>anak</w:t>
      </w:r>
      <w:proofErr w:type="spellEnd"/>
      <w:r w:rsidRPr="00A2505B">
        <w:rPr>
          <w:sz w:val="24"/>
          <w:lang w:val="en-US"/>
        </w:rPr>
        <w:t xml:space="preserve"> </w:t>
      </w:r>
      <w:proofErr w:type="spellStart"/>
      <w:r w:rsidRPr="00A2505B">
        <w:rPr>
          <w:sz w:val="24"/>
          <w:lang w:val="en-US"/>
        </w:rPr>
        <w:t>prasekolah</w:t>
      </w:r>
      <w:proofErr w:type="spellEnd"/>
      <w:r w:rsidRPr="00A2505B">
        <w:rPr>
          <w:sz w:val="24"/>
          <w:lang w:val="en-US"/>
        </w:rPr>
        <w:t xml:space="preserve"> dan pada </w:t>
      </w:r>
      <w:proofErr w:type="spellStart"/>
      <w:r w:rsidRPr="00A2505B">
        <w:rPr>
          <w:sz w:val="24"/>
          <w:lang w:val="en-US"/>
        </w:rPr>
        <w:t>jenis</w:t>
      </w:r>
      <w:proofErr w:type="spellEnd"/>
      <w:r w:rsidRPr="00A2505B">
        <w:rPr>
          <w:sz w:val="24"/>
          <w:lang w:val="en-US"/>
        </w:rPr>
        <w:t xml:space="preserve"> </w:t>
      </w:r>
      <w:proofErr w:type="spellStart"/>
      <w:r w:rsidRPr="00A2505B">
        <w:rPr>
          <w:sz w:val="24"/>
          <w:lang w:val="en-US"/>
        </w:rPr>
        <w:t>kelamin</w:t>
      </w:r>
      <w:proofErr w:type="spellEnd"/>
      <w:r w:rsidRPr="00A2505B">
        <w:rPr>
          <w:sz w:val="24"/>
          <w:lang w:val="en-US"/>
        </w:rPr>
        <w:t xml:space="preserve"> </w:t>
      </w:r>
      <w:proofErr w:type="spellStart"/>
      <w:r w:rsidRPr="00A2505B">
        <w:rPr>
          <w:sz w:val="24"/>
          <w:lang w:val="en-US"/>
        </w:rPr>
        <w:t>laki-laki</w:t>
      </w:r>
      <w:proofErr w:type="spellEnd"/>
      <w:r w:rsidRPr="00A2505B">
        <w:rPr>
          <w:sz w:val="24"/>
          <w:lang w:val="en-US"/>
        </w:rPr>
        <w:t xml:space="preserve"> </w:t>
      </w:r>
      <w:proofErr w:type="spellStart"/>
      <w:r w:rsidRPr="00A2505B">
        <w:rPr>
          <w:sz w:val="24"/>
          <w:lang w:val="en-US"/>
        </w:rPr>
        <w:t>sebanyak</w:t>
      </w:r>
      <w:proofErr w:type="spellEnd"/>
      <w:r w:rsidRPr="00A2505B">
        <w:rPr>
          <w:sz w:val="24"/>
          <w:lang w:val="en-US"/>
        </w:rPr>
        <w:t xml:space="preserve"> 104 (51%) </w:t>
      </w:r>
      <w:proofErr w:type="spellStart"/>
      <w:r w:rsidRPr="00A2505B">
        <w:rPr>
          <w:sz w:val="24"/>
          <w:lang w:val="en-US"/>
        </w:rPr>
        <w:t>anak</w:t>
      </w:r>
      <w:proofErr w:type="spellEnd"/>
      <w:r w:rsidRPr="00A2505B">
        <w:rPr>
          <w:sz w:val="24"/>
          <w:lang w:val="en-US"/>
        </w:rPr>
        <w:t xml:space="preserve"> </w:t>
      </w:r>
      <w:proofErr w:type="spellStart"/>
      <w:r w:rsidRPr="00A2505B">
        <w:rPr>
          <w:sz w:val="24"/>
          <w:lang w:val="en-US"/>
        </w:rPr>
        <w:t>prasekolah</w:t>
      </w:r>
      <w:proofErr w:type="spellEnd"/>
      <w:r w:rsidRPr="00A2505B">
        <w:rPr>
          <w:sz w:val="24"/>
          <w:lang w:val="en-US"/>
        </w:rPr>
        <w:t xml:space="preserve">. </w:t>
      </w:r>
      <w:proofErr w:type="spellStart"/>
      <w:r w:rsidRPr="00A2505B">
        <w:rPr>
          <w:sz w:val="24"/>
          <w:lang w:val="en-US"/>
        </w:rPr>
        <w:t>Sementara</w:t>
      </w:r>
      <w:proofErr w:type="spellEnd"/>
      <w:r w:rsidRPr="00A2505B">
        <w:rPr>
          <w:sz w:val="24"/>
          <w:lang w:val="en-US"/>
        </w:rPr>
        <w:t xml:space="preserve"> </w:t>
      </w:r>
      <w:proofErr w:type="spellStart"/>
      <w:r w:rsidRPr="00A2505B">
        <w:rPr>
          <w:sz w:val="24"/>
          <w:lang w:val="en-US"/>
        </w:rPr>
        <w:t>itu</w:t>
      </w:r>
      <w:proofErr w:type="spellEnd"/>
      <w:r w:rsidRPr="00A2505B">
        <w:rPr>
          <w:sz w:val="24"/>
          <w:lang w:val="en-US"/>
        </w:rPr>
        <w:t xml:space="preserve"> </w:t>
      </w:r>
      <w:proofErr w:type="spellStart"/>
      <w:r w:rsidRPr="00A2505B">
        <w:rPr>
          <w:sz w:val="24"/>
          <w:lang w:val="en-US"/>
        </w:rPr>
        <w:t>terdapat</w:t>
      </w:r>
      <w:proofErr w:type="spellEnd"/>
      <w:r w:rsidRPr="00A2505B">
        <w:rPr>
          <w:sz w:val="24"/>
          <w:lang w:val="en-US"/>
        </w:rPr>
        <w:t xml:space="preserve"> 5 (1%) </w:t>
      </w:r>
      <w:proofErr w:type="spellStart"/>
      <w:r w:rsidRPr="00A2505B">
        <w:rPr>
          <w:sz w:val="24"/>
          <w:lang w:val="en-US"/>
        </w:rPr>
        <w:t>anak</w:t>
      </w:r>
      <w:proofErr w:type="spellEnd"/>
      <w:r w:rsidRPr="00A2505B">
        <w:rPr>
          <w:sz w:val="24"/>
          <w:lang w:val="en-US"/>
        </w:rPr>
        <w:t xml:space="preserve"> </w:t>
      </w:r>
      <w:proofErr w:type="spellStart"/>
      <w:r w:rsidRPr="00A2505B">
        <w:rPr>
          <w:sz w:val="24"/>
          <w:lang w:val="en-US"/>
        </w:rPr>
        <w:t>prasekolah</w:t>
      </w:r>
      <w:proofErr w:type="spellEnd"/>
      <w:r w:rsidRPr="00A2505B">
        <w:rPr>
          <w:sz w:val="24"/>
          <w:lang w:val="en-US"/>
        </w:rPr>
        <w:t xml:space="preserve"> </w:t>
      </w:r>
      <w:proofErr w:type="spellStart"/>
      <w:r w:rsidRPr="00A2505B">
        <w:rPr>
          <w:sz w:val="24"/>
          <w:lang w:val="en-US"/>
        </w:rPr>
        <w:t>memiliki</w:t>
      </w:r>
      <w:proofErr w:type="spellEnd"/>
      <w:r w:rsidRPr="00A2505B">
        <w:rPr>
          <w:sz w:val="24"/>
          <w:lang w:val="en-US"/>
        </w:rPr>
        <w:t xml:space="preserve"> </w:t>
      </w:r>
      <w:proofErr w:type="spellStart"/>
      <w:r w:rsidRPr="00A2505B">
        <w:rPr>
          <w:sz w:val="24"/>
          <w:lang w:val="en-US"/>
        </w:rPr>
        <w:t>nilai</w:t>
      </w:r>
      <w:proofErr w:type="spellEnd"/>
      <w:r w:rsidRPr="00A2505B">
        <w:rPr>
          <w:sz w:val="24"/>
          <w:lang w:val="en-US"/>
        </w:rPr>
        <w:t xml:space="preserve"> </w:t>
      </w:r>
      <w:r w:rsidRPr="00A2505B">
        <w:rPr>
          <w:i/>
          <w:iCs/>
          <w:sz w:val="24"/>
          <w:lang w:val="en-US"/>
        </w:rPr>
        <w:t>logit person</w:t>
      </w:r>
      <w:r w:rsidRPr="00A2505B">
        <w:rPr>
          <w:sz w:val="24"/>
          <w:lang w:val="en-US"/>
        </w:rPr>
        <w:t xml:space="preserve"> </w:t>
      </w:r>
      <w:proofErr w:type="spellStart"/>
      <w:r w:rsidRPr="00A2505B">
        <w:rPr>
          <w:sz w:val="24"/>
          <w:lang w:val="en-US"/>
        </w:rPr>
        <w:t>kategori</w:t>
      </w:r>
      <w:proofErr w:type="spellEnd"/>
      <w:r w:rsidRPr="00A2505B">
        <w:rPr>
          <w:sz w:val="24"/>
          <w:lang w:val="en-US"/>
        </w:rPr>
        <w:t xml:space="preserve"> </w:t>
      </w:r>
      <w:proofErr w:type="spellStart"/>
      <w:r w:rsidRPr="00A2505B">
        <w:rPr>
          <w:sz w:val="24"/>
          <w:lang w:val="en-US"/>
        </w:rPr>
        <w:t>sedang</w:t>
      </w:r>
      <w:proofErr w:type="spellEnd"/>
      <w:r w:rsidRPr="00A2505B">
        <w:rPr>
          <w:sz w:val="24"/>
          <w:lang w:val="en-US"/>
        </w:rPr>
        <w:t xml:space="preserve">, pada </w:t>
      </w:r>
      <w:proofErr w:type="spellStart"/>
      <w:r w:rsidRPr="00A2505B">
        <w:rPr>
          <w:sz w:val="24"/>
          <w:lang w:val="en-US"/>
        </w:rPr>
        <w:t>jenis</w:t>
      </w:r>
      <w:proofErr w:type="spellEnd"/>
      <w:r w:rsidRPr="00A2505B">
        <w:rPr>
          <w:sz w:val="24"/>
          <w:lang w:val="en-US"/>
        </w:rPr>
        <w:t xml:space="preserve"> </w:t>
      </w:r>
      <w:proofErr w:type="spellStart"/>
      <w:r w:rsidRPr="00A2505B">
        <w:rPr>
          <w:sz w:val="24"/>
          <w:lang w:val="en-US"/>
        </w:rPr>
        <w:t>kelamin</w:t>
      </w:r>
      <w:proofErr w:type="spellEnd"/>
      <w:r w:rsidRPr="00A2505B">
        <w:rPr>
          <w:sz w:val="24"/>
          <w:lang w:val="en-US"/>
        </w:rPr>
        <w:t xml:space="preserve"> </w:t>
      </w:r>
      <w:proofErr w:type="spellStart"/>
      <w:r w:rsidRPr="00A2505B">
        <w:rPr>
          <w:sz w:val="24"/>
          <w:lang w:val="en-US"/>
        </w:rPr>
        <w:t>perempuan</w:t>
      </w:r>
      <w:proofErr w:type="spellEnd"/>
      <w:r w:rsidRPr="00A2505B">
        <w:rPr>
          <w:sz w:val="24"/>
          <w:lang w:val="en-US"/>
        </w:rPr>
        <w:t xml:space="preserve"> </w:t>
      </w:r>
      <w:proofErr w:type="spellStart"/>
      <w:r w:rsidRPr="00A2505B">
        <w:rPr>
          <w:sz w:val="24"/>
          <w:lang w:val="en-US"/>
        </w:rPr>
        <w:t>sebanyak</w:t>
      </w:r>
      <w:proofErr w:type="spellEnd"/>
      <w:r w:rsidRPr="00A2505B">
        <w:rPr>
          <w:sz w:val="24"/>
          <w:lang w:val="en-US"/>
        </w:rPr>
        <w:t xml:space="preserve"> 2 </w:t>
      </w:r>
      <w:proofErr w:type="spellStart"/>
      <w:r w:rsidRPr="00A2505B">
        <w:rPr>
          <w:sz w:val="24"/>
          <w:lang w:val="en-US"/>
        </w:rPr>
        <w:t>anak</w:t>
      </w:r>
      <w:proofErr w:type="spellEnd"/>
      <w:r w:rsidRPr="00A2505B">
        <w:rPr>
          <w:sz w:val="24"/>
          <w:lang w:val="en-US"/>
        </w:rPr>
        <w:t xml:space="preserve"> </w:t>
      </w:r>
      <w:proofErr w:type="spellStart"/>
      <w:r w:rsidRPr="00A2505B">
        <w:rPr>
          <w:sz w:val="24"/>
          <w:lang w:val="en-US"/>
        </w:rPr>
        <w:t>prasekolah</w:t>
      </w:r>
      <w:proofErr w:type="spellEnd"/>
      <w:r w:rsidRPr="00A2505B">
        <w:rPr>
          <w:sz w:val="24"/>
          <w:lang w:val="en-US"/>
        </w:rPr>
        <w:t xml:space="preserve"> dan pada </w:t>
      </w:r>
      <w:proofErr w:type="spellStart"/>
      <w:r w:rsidRPr="00A2505B">
        <w:rPr>
          <w:sz w:val="24"/>
          <w:lang w:val="en-US"/>
        </w:rPr>
        <w:t>jenis</w:t>
      </w:r>
      <w:proofErr w:type="spellEnd"/>
      <w:r w:rsidRPr="00A2505B">
        <w:rPr>
          <w:sz w:val="24"/>
          <w:lang w:val="en-US"/>
        </w:rPr>
        <w:t xml:space="preserve"> </w:t>
      </w:r>
      <w:proofErr w:type="spellStart"/>
      <w:r w:rsidRPr="00A2505B">
        <w:rPr>
          <w:sz w:val="24"/>
          <w:lang w:val="en-US"/>
        </w:rPr>
        <w:t>kelamin</w:t>
      </w:r>
      <w:proofErr w:type="spellEnd"/>
      <w:r w:rsidRPr="00A2505B">
        <w:rPr>
          <w:sz w:val="24"/>
          <w:lang w:val="en-US"/>
        </w:rPr>
        <w:t xml:space="preserve"> </w:t>
      </w:r>
      <w:proofErr w:type="spellStart"/>
      <w:r w:rsidRPr="00A2505B">
        <w:rPr>
          <w:sz w:val="24"/>
          <w:lang w:val="en-US"/>
        </w:rPr>
        <w:t>laki-laki</w:t>
      </w:r>
      <w:proofErr w:type="spellEnd"/>
      <w:r w:rsidRPr="00A2505B">
        <w:rPr>
          <w:sz w:val="24"/>
          <w:lang w:val="en-US"/>
        </w:rPr>
        <w:t xml:space="preserve"> </w:t>
      </w:r>
      <w:proofErr w:type="spellStart"/>
      <w:r w:rsidRPr="00A2505B">
        <w:rPr>
          <w:sz w:val="24"/>
          <w:lang w:val="en-US"/>
        </w:rPr>
        <w:t>sebanyak</w:t>
      </w:r>
      <w:proofErr w:type="spellEnd"/>
      <w:r w:rsidRPr="00A2505B">
        <w:rPr>
          <w:sz w:val="24"/>
          <w:lang w:val="en-US"/>
        </w:rPr>
        <w:t xml:space="preserve"> 3 </w:t>
      </w:r>
      <w:proofErr w:type="spellStart"/>
      <w:r w:rsidRPr="00A2505B">
        <w:rPr>
          <w:sz w:val="24"/>
          <w:lang w:val="en-US"/>
        </w:rPr>
        <w:t>anak</w:t>
      </w:r>
      <w:proofErr w:type="spellEnd"/>
      <w:r w:rsidRPr="00A2505B">
        <w:rPr>
          <w:sz w:val="24"/>
          <w:lang w:val="en-US"/>
        </w:rPr>
        <w:t xml:space="preserve"> </w:t>
      </w:r>
      <w:proofErr w:type="spellStart"/>
      <w:r w:rsidRPr="00A2505B">
        <w:rPr>
          <w:sz w:val="24"/>
          <w:lang w:val="en-US"/>
        </w:rPr>
        <w:t>prasekolah</w:t>
      </w:r>
      <w:proofErr w:type="spellEnd"/>
      <w:r w:rsidRPr="00A2505B">
        <w:rPr>
          <w:sz w:val="24"/>
          <w:lang w:val="en-US"/>
        </w:rPr>
        <w:t xml:space="preserve">. Dan pada </w:t>
      </w:r>
      <w:proofErr w:type="spellStart"/>
      <w:r w:rsidRPr="00A2505B">
        <w:rPr>
          <w:sz w:val="24"/>
          <w:lang w:val="en-US"/>
        </w:rPr>
        <w:t>nilai</w:t>
      </w:r>
      <w:proofErr w:type="spellEnd"/>
      <w:r w:rsidRPr="00A2505B">
        <w:rPr>
          <w:sz w:val="24"/>
          <w:lang w:val="en-US"/>
        </w:rPr>
        <w:t xml:space="preserve"> </w:t>
      </w:r>
      <w:r w:rsidRPr="00A2505B">
        <w:rPr>
          <w:i/>
          <w:iCs/>
          <w:sz w:val="24"/>
          <w:lang w:val="en-US"/>
        </w:rPr>
        <w:t>logit person</w:t>
      </w:r>
      <w:r w:rsidRPr="00A2505B">
        <w:rPr>
          <w:sz w:val="24"/>
          <w:lang w:val="en-US"/>
        </w:rPr>
        <w:t xml:space="preserve"> </w:t>
      </w:r>
      <w:proofErr w:type="spellStart"/>
      <w:r w:rsidRPr="00A2505B">
        <w:rPr>
          <w:sz w:val="24"/>
          <w:lang w:val="en-US"/>
        </w:rPr>
        <w:t>kategori</w:t>
      </w:r>
      <w:proofErr w:type="spellEnd"/>
      <w:r w:rsidRPr="00A2505B">
        <w:rPr>
          <w:sz w:val="24"/>
          <w:lang w:val="en-US"/>
        </w:rPr>
        <w:t xml:space="preserve"> </w:t>
      </w:r>
      <w:proofErr w:type="spellStart"/>
      <w:r w:rsidRPr="00A2505B">
        <w:rPr>
          <w:sz w:val="24"/>
          <w:lang w:val="en-US"/>
        </w:rPr>
        <w:t>tinggi</w:t>
      </w:r>
      <w:proofErr w:type="spellEnd"/>
      <w:r w:rsidRPr="00A2505B">
        <w:rPr>
          <w:sz w:val="24"/>
          <w:lang w:val="en-US"/>
        </w:rPr>
        <w:t xml:space="preserve"> </w:t>
      </w:r>
      <w:proofErr w:type="spellStart"/>
      <w:r w:rsidRPr="00A2505B">
        <w:rPr>
          <w:sz w:val="24"/>
          <w:lang w:val="en-US"/>
        </w:rPr>
        <w:t>tidak</w:t>
      </w:r>
      <w:proofErr w:type="spellEnd"/>
      <w:r w:rsidRPr="00A2505B">
        <w:rPr>
          <w:sz w:val="24"/>
          <w:lang w:val="en-US"/>
        </w:rPr>
        <w:t xml:space="preserve"> </w:t>
      </w:r>
      <w:proofErr w:type="spellStart"/>
      <w:r w:rsidRPr="00A2505B">
        <w:rPr>
          <w:sz w:val="24"/>
          <w:lang w:val="en-US"/>
        </w:rPr>
        <w:t>ada</w:t>
      </w:r>
      <w:proofErr w:type="spellEnd"/>
      <w:r w:rsidRPr="00A2505B">
        <w:rPr>
          <w:sz w:val="24"/>
          <w:lang w:val="en-US"/>
        </w:rPr>
        <w:t>.</w:t>
      </w:r>
    </w:p>
    <w:p w14:paraId="5DB90F20" w14:textId="71209A55" w:rsidR="00A2505B" w:rsidRPr="00A2505B" w:rsidRDefault="00A2505B" w:rsidP="00A2505B">
      <w:pPr>
        <w:pStyle w:val="JSKReferenceItem"/>
        <w:numPr>
          <w:ilvl w:val="0"/>
          <w:numId w:val="0"/>
        </w:numPr>
        <w:ind w:firstLine="720"/>
        <w:rPr>
          <w:sz w:val="24"/>
          <w:lang w:val="en-US"/>
        </w:rPr>
      </w:pPr>
      <w:r w:rsidRPr="00A2505B">
        <w:rPr>
          <w:sz w:val="24"/>
          <w:lang w:val="en-US"/>
        </w:rPr>
        <w:t xml:space="preserve">Hasil </w:t>
      </w:r>
      <w:proofErr w:type="spellStart"/>
      <w:r w:rsidRPr="00A2505B">
        <w:rPr>
          <w:sz w:val="24"/>
          <w:lang w:val="en-US"/>
        </w:rPr>
        <w:t>analisis</w:t>
      </w:r>
      <w:proofErr w:type="spellEnd"/>
      <w:r w:rsidRPr="00A2505B">
        <w:rPr>
          <w:sz w:val="24"/>
          <w:lang w:val="en-US"/>
        </w:rPr>
        <w:t xml:space="preserve"> </w:t>
      </w:r>
      <w:proofErr w:type="spellStart"/>
      <w:r w:rsidRPr="00A2505B">
        <w:rPr>
          <w:sz w:val="24"/>
          <w:lang w:val="en-US"/>
        </w:rPr>
        <w:t>dengan</w:t>
      </w:r>
      <w:proofErr w:type="spellEnd"/>
      <w:r w:rsidRPr="00A2505B">
        <w:rPr>
          <w:sz w:val="24"/>
          <w:lang w:val="en-US"/>
        </w:rPr>
        <w:t xml:space="preserve"> model Rasch </w:t>
      </w:r>
      <w:r w:rsidRPr="00A2505B">
        <w:rPr>
          <w:i/>
          <w:iCs/>
          <w:sz w:val="24"/>
          <w:lang w:val="en-US"/>
        </w:rPr>
        <w:t>Alpha Cronbach</w:t>
      </w:r>
      <w:r w:rsidRPr="00A2505B">
        <w:rPr>
          <w:sz w:val="24"/>
          <w:lang w:val="en-US"/>
        </w:rPr>
        <w:t xml:space="preserve"> 0.77 </w:t>
      </w:r>
      <w:proofErr w:type="spellStart"/>
      <w:r w:rsidRPr="00A2505B">
        <w:rPr>
          <w:sz w:val="24"/>
          <w:lang w:val="en-US"/>
        </w:rPr>
        <w:t>berarti</w:t>
      </w:r>
      <w:proofErr w:type="spellEnd"/>
      <w:r w:rsidRPr="00A2505B">
        <w:rPr>
          <w:sz w:val="24"/>
          <w:lang w:val="en-US"/>
        </w:rPr>
        <w:t xml:space="preserve"> </w:t>
      </w:r>
      <w:proofErr w:type="spellStart"/>
      <w:r w:rsidRPr="00A2505B">
        <w:rPr>
          <w:sz w:val="24"/>
          <w:lang w:val="en-US"/>
        </w:rPr>
        <w:t>reliabilitas</w:t>
      </w:r>
      <w:proofErr w:type="spellEnd"/>
      <w:r w:rsidRPr="00A2505B">
        <w:rPr>
          <w:sz w:val="24"/>
          <w:lang w:val="en-US"/>
        </w:rPr>
        <w:t xml:space="preserve"> </w:t>
      </w:r>
      <w:proofErr w:type="spellStart"/>
      <w:r w:rsidRPr="00A2505B">
        <w:rPr>
          <w:sz w:val="24"/>
          <w:lang w:val="en-US"/>
        </w:rPr>
        <w:t>antara</w:t>
      </w:r>
      <w:proofErr w:type="spellEnd"/>
      <w:r w:rsidRPr="00A2505B">
        <w:rPr>
          <w:sz w:val="24"/>
          <w:lang w:val="en-US"/>
        </w:rPr>
        <w:t xml:space="preserve"> </w:t>
      </w:r>
      <w:r w:rsidRPr="00F410B9">
        <w:rPr>
          <w:i/>
          <w:iCs/>
          <w:sz w:val="24"/>
          <w:lang w:val="en-US"/>
        </w:rPr>
        <w:t>person</w:t>
      </w:r>
      <w:r w:rsidRPr="00A2505B">
        <w:rPr>
          <w:sz w:val="24"/>
          <w:lang w:val="en-US"/>
        </w:rPr>
        <w:t xml:space="preserve"> dan item </w:t>
      </w:r>
      <w:proofErr w:type="spellStart"/>
      <w:r w:rsidRPr="00A2505B">
        <w:rPr>
          <w:sz w:val="24"/>
          <w:lang w:val="en-US"/>
        </w:rPr>
        <w:t>cukup</w:t>
      </w:r>
      <w:proofErr w:type="spellEnd"/>
      <w:r w:rsidRPr="00A2505B">
        <w:rPr>
          <w:sz w:val="24"/>
          <w:lang w:val="en-US"/>
        </w:rPr>
        <w:t xml:space="preserve">. </w:t>
      </w:r>
      <w:proofErr w:type="spellStart"/>
      <w:r w:rsidRPr="00A2505B">
        <w:rPr>
          <w:sz w:val="24"/>
          <w:lang w:val="en-US"/>
        </w:rPr>
        <w:t>Sedangkan</w:t>
      </w:r>
      <w:proofErr w:type="spellEnd"/>
      <w:r w:rsidRPr="00A2505B">
        <w:rPr>
          <w:sz w:val="24"/>
          <w:lang w:val="en-US"/>
        </w:rPr>
        <w:t xml:space="preserve"> </w:t>
      </w:r>
      <w:proofErr w:type="spellStart"/>
      <w:r w:rsidRPr="00A2505B">
        <w:rPr>
          <w:sz w:val="24"/>
          <w:lang w:val="en-US"/>
        </w:rPr>
        <w:t>reliabilitas</w:t>
      </w:r>
      <w:proofErr w:type="spellEnd"/>
      <w:r w:rsidRPr="00A2505B">
        <w:rPr>
          <w:sz w:val="24"/>
          <w:lang w:val="en-US"/>
        </w:rPr>
        <w:t xml:space="preserve"> item 0.96 yang </w:t>
      </w:r>
      <w:proofErr w:type="spellStart"/>
      <w:r w:rsidRPr="00A2505B">
        <w:rPr>
          <w:sz w:val="24"/>
          <w:lang w:val="en-US"/>
        </w:rPr>
        <w:t>berarti</w:t>
      </w:r>
      <w:proofErr w:type="spellEnd"/>
      <w:r w:rsidRPr="00A2505B">
        <w:rPr>
          <w:sz w:val="24"/>
          <w:lang w:val="en-US"/>
        </w:rPr>
        <w:t xml:space="preserve"> item instrument sangat </w:t>
      </w:r>
      <w:proofErr w:type="spellStart"/>
      <w:r w:rsidRPr="00A2505B">
        <w:rPr>
          <w:sz w:val="24"/>
          <w:lang w:val="en-US"/>
        </w:rPr>
        <w:t>bagus</w:t>
      </w:r>
      <w:proofErr w:type="spellEnd"/>
      <w:r w:rsidRPr="00A2505B">
        <w:rPr>
          <w:sz w:val="24"/>
          <w:lang w:val="en-US"/>
        </w:rPr>
        <w:t xml:space="preserve">. </w:t>
      </w:r>
      <w:proofErr w:type="spellStart"/>
      <w:r w:rsidRPr="00A2505B">
        <w:rPr>
          <w:sz w:val="24"/>
          <w:lang w:val="en-US"/>
        </w:rPr>
        <w:t>Validitas</w:t>
      </w:r>
      <w:proofErr w:type="spellEnd"/>
      <w:r w:rsidRPr="00A2505B">
        <w:rPr>
          <w:sz w:val="24"/>
          <w:lang w:val="en-US"/>
        </w:rPr>
        <w:t xml:space="preserve"> item 0.96 </w:t>
      </w:r>
      <w:proofErr w:type="spellStart"/>
      <w:r w:rsidRPr="00A2505B">
        <w:rPr>
          <w:sz w:val="24"/>
          <w:lang w:val="en-US"/>
        </w:rPr>
        <w:t>menunjukkan</w:t>
      </w:r>
      <w:proofErr w:type="spellEnd"/>
      <w:r w:rsidRPr="00A2505B">
        <w:rPr>
          <w:sz w:val="24"/>
          <w:lang w:val="en-US"/>
        </w:rPr>
        <w:t xml:space="preserve"> </w:t>
      </w:r>
      <w:proofErr w:type="spellStart"/>
      <w:r w:rsidRPr="00A2505B">
        <w:rPr>
          <w:sz w:val="24"/>
          <w:lang w:val="en-US"/>
        </w:rPr>
        <w:t>soal</w:t>
      </w:r>
      <w:proofErr w:type="spellEnd"/>
      <w:r w:rsidRPr="00A2505B">
        <w:rPr>
          <w:sz w:val="24"/>
          <w:lang w:val="en-US"/>
        </w:rPr>
        <w:t xml:space="preserve"> </w:t>
      </w:r>
      <w:proofErr w:type="spellStart"/>
      <w:r w:rsidRPr="00A2505B">
        <w:rPr>
          <w:sz w:val="24"/>
          <w:lang w:val="en-US"/>
        </w:rPr>
        <w:t>dapat</w:t>
      </w:r>
      <w:proofErr w:type="spellEnd"/>
      <w:r w:rsidRPr="00A2505B">
        <w:rPr>
          <w:sz w:val="24"/>
          <w:lang w:val="en-US"/>
        </w:rPr>
        <w:t xml:space="preserve"> </w:t>
      </w:r>
      <w:proofErr w:type="spellStart"/>
      <w:r w:rsidRPr="00A2505B">
        <w:rPr>
          <w:sz w:val="24"/>
          <w:lang w:val="en-US"/>
        </w:rPr>
        <w:t>mengukur</w:t>
      </w:r>
      <w:proofErr w:type="spellEnd"/>
      <w:r w:rsidRPr="00A2505B">
        <w:rPr>
          <w:sz w:val="24"/>
          <w:lang w:val="en-US"/>
        </w:rPr>
        <w:t xml:space="preserve"> dan </w:t>
      </w:r>
      <w:proofErr w:type="spellStart"/>
      <w:r w:rsidRPr="00A2505B">
        <w:rPr>
          <w:sz w:val="24"/>
          <w:lang w:val="en-US"/>
        </w:rPr>
        <w:t>diperkuat</w:t>
      </w:r>
      <w:proofErr w:type="spellEnd"/>
      <w:r w:rsidRPr="00A2505B">
        <w:rPr>
          <w:sz w:val="24"/>
          <w:lang w:val="en-US"/>
        </w:rPr>
        <w:t xml:space="preserve"> </w:t>
      </w:r>
      <w:proofErr w:type="spellStart"/>
      <w:r w:rsidRPr="00A2505B">
        <w:rPr>
          <w:sz w:val="24"/>
          <w:lang w:val="en-US"/>
        </w:rPr>
        <w:t>dengan</w:t>
      </w:r>
      <w:proofErr w:type="spellEnd"/>
      <w:r w:rsidRPr="00A2505B">
        <w:rPr>
          <w:sz w:val="24"/>
          <w:lang w:val="en-US"/>
        </w:rPr>
        <w:t xml:space="preserve"> </w:t>
      </w:r>
      <w:r w:rsidRPr="00A2505B">
        <w:rPr>
          <w:i/>
          <w:iCs/>
          <w:sz w:val="24"/>
          <w:lang w:val="en-US"/>
        </w:rPr>
        <w:t>separation</w:t>
      </w:r>
      <w:r w:rsidRPr="00A2505B">
        <w:rPr>
          <w:sz w:val="24"/>
          <w:lang w:val="en-US"/>
        </w:rPr>
        <w:t xml:space="preserve"> 2.39 item </w:t>
      </w:r>
      <w:proofErr w:type="spellStart"/>
      <w:r w:rsidRPr="00A2505B">
        <w:rPr>
          <w:sz w:val="24"/>
          <w:lang w:val="en-US"/>
        </w:rPr>
        <w:t>soal</w:t>
      </w:r>
      <w:proofErr w:type="spellEnd"/>
      <w:r w:rsidRPr="00A2505B">
        <w:rPr>
          <w:sz w:val="24"/>
          <w:lang w:val="en-US"/>
        </w:rPr>
        <w:t xml:space="preserve"> </w:t>
      </w:r>
      <w:proofErr w:type="spellStart"/>
      <w:r w:rsidRPr="00A2505B">
        <w:rPr>
          <w:sz w:val="24"/>
          <w:lang w:val="en-US"/>
        </w:rPr>
        <w:t>ini</w:t>
      </w:r>
      <w:proofErr w:type="spellEnd"/>
      <w:r w:rsidRPr="00A2505B">
        <w:rPr>
          <w:sz w:val="24"/>
          <w:lang w:val="en-US"/>
        </w:rPr>
        <w:t xml:space="preserve"> </w:t>
      </w:r>
      <w:proofErr w:type="spellStart"/>
      <w:r w:rsidRPr="00A2505B">
        <w:rPr>
          <w:sz w:val="24"/>
          <w:lang w:val="en-US"/>
        </w:rPr>
        <w:t>mempunyai</w:t>
      </w:r>
      <w:proofErr w:type="spellEnd"/>
      <w:r w:rsidRPr="00A2505B">
        <w:rPr>
          <w:sz w:val="24"/>
          <w:lang w:val="en-US"/>
        </w:rPr>
        <w:t xml:space="preserve"> </w:t>
      </w:r>
      <w:proofErr w:type="spellStart"/>
      <w:r w:rsidRPr="00A2505B">
        <w:rPr>
          <w:sz w:val="24"/>
          <w:lang w:val="en-US"/>
        </w:rPr>
        <w:t>sebaran</w:t>
      </w:r>
      <w:proofErr w:type="spellEnd"/>
      <w:r w:rsidRPr="00A2505B">
        <w:rPr>
          <w:sz w:val="24"/>
          <w:lang w:val="en-US"/>
        </w:rPr>
        <w:t xml:space="preserve"> </w:t>
      </w:r>
      <w:proofErr w:type="spellStart"/>
      <w:r w:rsidRPr="00A2505B">
        <w:rPr>
          <w:sz w:val="24"/>
          <w:lang w:val="en-US"/>
        </w:rPr>
        <w:t>respon</w:t>
      </w:r>
      <w:proofErr w:type="spellEnd"/>
      <w:r w:rsidRPr="00A2505B">
        <w:rPr>
          <w:sz w:val="24"/>
          <w:lang w:val="en-US"/>
        </w:rPr>
        <w:t xml:space="preserve"> yang </w:t>
      </w:r>
      <w:proofErr w:type="spellStart"/>
      <w:r w:rsidRPr="00A2505B">
        <w:rPr>
          <w:sz w:val="24"/>
          <w:lang w:val="en-US"/>
        </w:rPr>
        <w:t>baik</w:t>
      </w:r>
      <w:proofErr w:type="spellEnd"/>
      <w:r w:rsidRPr="00A2505B">
        <w:rPr>
          <w:sz w:val="24"/>
          <w:lang w:val="en-US"/>
        </w:rPr>
        <w:t>. Instrumen</w:t>
      </w:r>
      <w:r w:rsidR="00F410B9">
        <w:rPr>
          <w:sz w:val="24"/>
          <w:lang w:val="en-US"/>
        </w:rPr>
        <w:t>t</w:t>
      </w:r>
      <w:r w:rsidRPr="00A2505B">
        <w:rPr>
          <w:sz w:val="24"/>
          <w:lang w:val="en-US"/>
        </w:rPr>
        <w:t xml:space="preserve"> yang </w:t>
      </w:r>
      <w:proofErr w:type="spellStart"/>
      <w:r w:rsidRPr="00A2505B">
        <w:rPr>
          <w:sz w:val="24"/>
          <w:lang w:val="en-US"/>
        </w:rPr>
        <w:t>dikembangkan</w:t>
      </w:r>
      <w:proofErr w:type="spellEnd"/>
      <w:r w:rsidRPr="00A2505B">
        <w:rPr>
          <w:sz w:val="24"/>
          <w:lang w:val="en-US"/>
        </w:rPr>
        <w:t xml:space="preserve"> </w:t>
      </w:r>
      <w:proofErr w:type="spellStart"/>
      <w:r w:rsidRPr="00A2505B">
        <w:rPr>
          <w:sz w:val="24"/>
          <w:lang w:val="en-US"/>
        </w:rPr>
        <w:t>dapat</w:t>
      </w:r>
      <w:proofErr w:type="spellEnd"/>
      <w:r w:rsidRPr="00A2505B">
        <w:rPr>
          <w:sz w:val="24"/>
          <w:lang w:val="en-US"/>
        </w:rPr>
        <w:t xml:space="preserve"> </w:t>
      </w:r>
      <w:proofErr w:type="spellStart"/>
      <w:r w:rsidRPr="00A2505B">
        <w:rPr>
          <w:sz w:val="24"/>
          <w:lang w:val="en-US"/>
        </w:rPr>
        <w:t>digunakan</w:t>
      </w:r>
      <w:proofErr w:type="spellEnd"/>
      <w:r w:rsidRPr="00A2505B">
        <w:rPr>
          <w:sz w:val="24"/>
          <w:lang w:val="en-US"/>
        </w:rPr>
        <w:t xml:space="preserve"> </w:t>
      </w:r>
      <w:proofErr w:type="spellStart"/>
      <w:r w:rsidRPr="00A2505B">
        <w:rPr>
          <w:sz w:val="24"/>
          <w:lang w:val="en-US"/>
        </w:rPr>
        <w:t>untuk</w:t>
      </w:r>
      <w:proofErr w:type="spellEnd"/>
      <w:r w:rsidRPr="00A2505B">
        <w:rPr>
          <w:sz w:val="24"/>
          <w:lang w:val="en-US"/>
        </w:rPr>
        <w:t xml:space="preserve"> </w:t>
      </w:r>
      <w:proofErr w:type="spellStart"/>
      <w:r w:rsidRPr="00A2505B">
        <w:rPr>
          <w:sz w:val="24"/>
          <w:lang w:val="en-US"/>
        </w:rPr>
        <w:t>penelitian</w:t>
      </w:r>
      <w:proofErr w:type="spellEnd"/>
      <w:r w:rsidRPr="00A2505B">
        <w:rPr>
          <w:sz w:val="24"/>
          <w:lang w:val="en-US"/>
        </w:rPr>
        <w:t xml:space="preserve"> </w:t>
      </w:r>
      <w:proofErr w:type="spellStart"/>
      <w:r w:rsidRPr="00A2505B">
        <w:rPr>
          <w:sz w:val="24"/>
          <w:lang w:val="en-US"/>
        </w:rPr>
        <w:t>selanjutnya</w:t>
      </w:r>
      <w:proofErr w:type="spellEnd"/>
      <w:r w:rsidRPr="00A2505B">
        <w:rPr>
          <w:sz w:val="24"/>
          <w:lang w:val="en-US"/>
        </w:rPr>
        <w:t>.</w:t>
      </w:r>
    </w:p>
    <w:p w14:paraId="1F862D12" w14:textId="13D2D961" w:rsidR="00A2505B" w:rsidRPr="00A2505B" w:rsidRDefault="00A2505B" w:rsidP="00A2505B">
      <w:pPr>
        <w:pStyle w:val="JSKReferenceItem"/>
        <w:numPr>
          <w:ilvl w:val="0"/>
          <w:numId w:val="0"/>
        </w:numPr>
        <w:ind w:firstLine="720"/>
        <w:rPr>
          <w:sz w:val="24"/>
          <w:lang w:val="en-US"/>
        </w:rPr>
      </w:pPr>
      <w:r w:rsidRPr="00A2505B">
        <w:rPr>
          <w:sz w:val="24"/>
          <w:lang w:val="en-US"/>
        </w:rPr>
        <w:t xml:space="preserve">Pada </w:t>
      </w:r>
      <w:proofErr w:type="spellStart"/>
      <w:r w:rsidRPr="00A2505B">
        <w:rPr>
          <w:sz w:val="24"/>
          <w:lang w:val="en-US"/>
        </w:rPr>
        <w:t>penelitian</w:t>
      </w:r>
      <w:proofErr w:type="spellEnd"/>
      <w:r w:rsidRPr="00A2505B">
        <w:rPr>
          <w:sz w:val="24"/>
          <w:lang w:val="en-US"/>
        </w:rPr>
        <w:t xml:space="preserve"> </w:t>
      </w:r>
      <w:proofErr w:type="spellStart"/>
      <w:r w:rsidRPr="00A2505B">
        <w:rPr>
          <w:sz w:val="24"/>
          <w:lang w:val="en-US"/>
        </w:rPr>
        <w:t>ini</w:t>
      </w:r>
      <w:proofErr w:type="spellEnd"/>
      <w:r w:rsidRPr="00A2505B">
        <w:rPr>
          <w:sz w:val="24"/>
          <w:lang w:val="en-US"/>
        </w:rPr>
        <w:t xml:space="preserve"> </w:t>
      </w:r>
      <w:proofErr w:type="spellStart"/>
      <w:r w:rsidRPr="00A2505B">
        <w:rPr>
          <w:sz w:val="24"/>
          <w:lang w:val="en-US"/>
        </w:rPr>
        <w:t>memiliki</w:t>
      </w:r>
      <w:proofErr w:type="spellEnd"/>
      <w:r w:rsidRPr="00A2505B">
        <w:rPr>
          <w:sz w:val="24"/>
          <w:lang w:val="en-US"/>
        </w:rPr>
        <w:t xml:space="preserve"> </w:t>
      </w:r>
      <w:proofErr w:type="spellStart"/>
      <w:r w:rsidRPr="00A2505B">
        <w:rPr>
          <w:sz w:val="24"/>
          <w:lang w:val="en-US"/>
        </w:rPr>
        <w:t>keterbatasan</w:t>
      </w:r>
      <w:proofErr w:type="spellEnd"/>
      <w:r w:rsidRPr="00A2505B">
        <w:rPr>
          <w:sz w:val="24"/>
          <w:lang w:val="en-US"/>
        </w:rPr>
        <w:t xml:space="preserve"> </w:t>
      </w:r>
      <w:proofErr w:type="spellStart"/>
      <w:r w:rsidRPr="00A2505B">
        <w:rPr>
          <w:sz w:val="24"/>
          <w:lang w:val="en-US"/>
        </w:rPr>
        <w:t>yaitu</w:t>
      </w:r>
      <w:proofErr w:type="spellEnd"/>
      <w:r w:rsidRPr="00A2505B">
        <w:rPr>
          <w:sz w:val="24"/>
          <w:lang w:val="en-US"/>
        </w:rPr>
        <w:t xml:space="preserve"> </w:t>
      </w:r>
      <w:proofErr w:type="spellStart"/>
      <w:r w:rsidRPr="00A2505B">
        <w:rPr>
          <w:sz w:val="24"/>
          <w:lang w:val="en-US"/>
        </w:rPr>
        <w:t>adanya</w:t>
      </w:r>
      <w:proofErr w:type="spellEnd"/>
      <w:r w:rsidRPr="00A2505B">
        <w:rPr>
          <w:sz w:val="24"/>
          <w:lang w:val="en-US"/>
        </w:rPr>
        <w:t xml:space="preserve"> bias </w:t>
      </w:r>
      <w:proofErr w:type="spellStart"/>
      <w:r w:rsidRPr="00A2505B">
        <w:rPr>
          <w:sz w:val="24"/>
          <w:lang w:val="en-US"/>
        </w:rPr>
        <w:t>penelitian</w:t>
      </w:r>
      <w:proofErr w:type="spellEnd"/>
      <w:r w:rsidRPr="00A2505B">
        <w:rPr>
          <w:sz w:val="24"/>
          <w:lang w:val="en-US"/>
        </w:rPr>
        <w:t xml:space="preserve"> </w:t>
      </w:r>
      <w:r w:rsidRPr="00F410B9">
        <w:rPr>
          <w:i/>
          <w:iCs/>
          <w:sz w:val="24"/>
          <w:lang w:val="en-US"/>
        </w:rPr>
        <w:t>relative</w:t>
      </w:r>
      <w:r w:rsidRPr="00A2505B">
        <w:rPr>
          <w:sz w:val="24"/>
          <w:lang w:val="en-US"/>
        </w:rPr>
        <w:t xml:space="preserve"> </w:t>
      </w:r>
      <w:proofErr w:type="spellStart"/>
      <w:r w:rsidRPr="00A2505B">
        <w:rPr>
          <w:sz w:val="24"/>
          <w:lang w:val="en-US"/>
        </w:rPr>
        <w:t>tinggi</w:t>
      </w:r>
      <w:proofErr w:type="spellEnd"/>
      <w:r w:rsidRPr="00A2505B">
        <w:rPr>
          <w:sz w:val="24"/>
          <w:lang w:val="en-US"/>
        </w:rPr>
        <w:t xml:space="preserve"> </w:t>
      </w:r>
      <w:proofErr w:type="spellStart"/>
      <w:r w:rsidRPr="00A2505B">
        <w:rPr>
          <w:sz w:val="24"/>
          <w:lang w:val="en-US"/>
        </w:rPr>
        <w:t>untuk</w:t>
      </w:r>
      <w:proofErr w:type="spellEnd"/>
      <w:r w:rsidRPr="00A2505B">
        <w:rPr>
          <w:sz w:val="24"/>
          <w:lang w:val="en-US"/>
        </w:rPr>
        <w:t xml:space="preserve"> </w:t>
      </w:r>
      <w:proofErr w:type="spellStart"/>
      <w:r w:rsidRPr="00A2505B">
        <w:rPr>
          <w:sz w:val="24"/>
          <w:lang w:val="en-US"/>
        </w:rPr>
        <w:t>pengukuran</w:t>
      </w:r>
      <w:proofErr w:type="spellEnd"/>
      <w:r w:rsidRPr="00A2505B">
        <w:rPr>
          <w:sz w:val="24"/>
          <w:lang w:val="en-US"/>
        </w:rPr>
        <w:t xml:space="preserve"> </w:t>
      </w:r>
      <w:proofErr w:type="spellStart"/>
      <w:r w:rsidRPr="00A2505B">
        <w:rPr>
          <w:sz w:val="24"/>
          <w:lang w:val="en-US"/>
        </w:rPr>
        <w:t>perilaku</w:t>
      </w:r>
      <w:proofErr w:type="spellEnd"/>
      <w:r w:rsidRPr="00A2505B">
        <w:rPr>
          <w:sz w:val="24"/>
          <w:lang w:val="en-US"/>
        </w:rPr>
        <w:t xml:space="preserve"> </w:t>
      </w:r>
      <w:proofErr w:type="spellStart"/>
      <w:r w:rsidRPr="00A2505B">
        <w:rPr>
          <w:sz w:val="24"/>
          <w:lang w:val="en-US"/>
        </w:rPr>
        <w:t>maladaptif</w:t>
      </w:r>
      <w:proofErr w:type="spellEnd"/>
      <w:r w:rsidRPr="00A2505B">
        <w:rPr>
          <w:sz w:val="24"/>
          <w:lang w:val="en-US"/>
        </w:rPr>
        <w:t xml:space="preserve"> yang </w:t>
      </w:r>
      <w:proofErr w:type="spellStart"/>
      <w:r w:rsidRPr="00A2505B">
        <w:rPr>
          <w:sz w:val="24"/>
          <w:lang w:val="en-US"/>
        </w:rPr>
        <w:t>diisi</w:t>
      </w:r>
      <w:proofErr w:type="spellEnd"/>
      <w:r w:rsidRPr="00A2505B">
        <w:rPr>
          <w:sz w:val="24"/>
          <w:lang w:val="en-US"/>
        </w:rPr>
        <w:t xml:space="preserve"> oleh </w:t>
      </w:r>
      <w:proofErr w:type="spellStart"/>
      <w:r w:rsidRPr="00A2505B">
        <w:rPr>
          <w:sz w:val="24"/>
          <w:lang w:val="en-US"/>
        </w:rPr>
        <w:t>orangtua</w:t>
      </w:r>
      <w:proofErr w:type="spellEnd"/>
      <w:r w:rsidRPr="00A2505B">
        <w:rPr>
          <w:sz w:val="24"/>
          <w:lang w:val="en-US"/>
        </w:rPr>
        <w:t xml:space="preserve">. Saran </w:t>
      </w:r>
      <w:proofErr w:type="spellStart"/>
      <w:r w:rsidRPr="00A2505B">
        <w:rPr>
          <w:sz w:val="24"/>
          <w:lang w:val="en-US"/>
        </w:rPr>
        <w:t>dari</w:t>
      </w:r>
      <w:proofErr w:type="spellEnd"/>
      <w:r w:rsidRPr="00A2505B">
        <w:rPr>
          <w:sz w:val="24"/>
          <w:lang w:val="en-US"/>
        </w:rPr>
        <w:t xml:space="preserve"> </w:t>
      </w:r>
      <w:proofErr w:type="spellStart"/>
      <w:r w:rsidRPr="00A2505B">
        <w:rPr>
          <w:sz w:val="24"/>
          <w:lang w:val="en-US"/>
        </w:rPr>
        <w:t>peneliti</w:t>
      </w:r>
      <w:proofErr w:type="spellEnd"/>
      <w:r w:rsidRPr="00A2505B">
        <w:rPr>
          <w:sz w:val="24"/>
          <w:lang w:val="en-US"/>
        </w:rPr>
        <w:t xml:space="preserve"> </w:t>
      </w:r>
      <w:proofErr w:type="spellStart"/>
      <w:r w:rsidRPr="00A2505B">
        <w:rPr>
          <w:sz w:val="24"/>
          <w:lang w:val="en-US"/>
        </w:rPr>
        <w:t>untuk</w:t>
      </w:r>
      <w:proofErr w:type="spellEnd"/>
      <w:r w:rsidRPr="00A2505B">
        <w:rPr>
          <w:sz w:val="24"/>
          <w:lang w:val="en-US"/>
        </w:rPr>
        <w:t xml:space="preserve"> </w:t>
      </w:r>
      <w:proofErr w:type="spellStart"/>
      <w:r w:rsidRPr="00A2505B">
        <w:rPr>
          <w:sz w:val="24"/>
          <w:lang w:val="en-US"/>
        </w:rPr>
        <w:t>penelitian</w:t>
      </w:r>
      <w:proofErr w:type="spellEnd"/>
      <w:r w:rsidRPr="00A2505B">
        <w:rPr>
          <w:sz w:val="24"/>
          <w:lang w:val="en-US"/>
        </w:rPr>
        <w:t xml:space="preserve"> </w:t>
      </w:r>
      <w:proofErr w:type="spellStart"/>
      <w:r w:rsidRPr="00A2505B">
        <w:rPr>
          <w:sz w:val="24"/>
          <w:lang w:val="en-US"/>
        </w:rPr>
        <w:t>selanjutnya</w:t>
      </w:r>
      <w:proofErr w:type="spellEnd"/>
      <w:r w:rsidRPr="00A2505B">
        <w:rPr>
          <w:sz w:val="24"/>
          <w:lang w:val="en-US"/>
        </w:rPr>
        <w:t xml:space="preserve"> </w:t>
      </w:r>
      <w:proofErr w:type="spellStart"/>
      <w:r w:rsidRPr="00A2505B">
        <w:rPr>
          <w:sz w:val="24"/>
          <w:lang w:val="en-US"/>
        </w:rPr>
        <w:t>dapat</w:t>
      </w:r>
      <w:proofErr w:type="spellEnd"/>
      <w:r w:rsidRPr="00A2505B">
        <w:rPr>
          <w:sz w:val="24"/>
          <w:lang w:val="en-US"/>
        </w:rPr>
        <w:t xml:space="preserve"> </w:t>
      </w:r>
      <w:proofErr w:type="spellStart"/>
      <w:r w:rsidRPr="00A2505B">
        <w:rPr>
          <w:sz w:val="24"/>
          <w:lang w:val="en-US"/>
        </w:rPr>
        <w:t>melakukan</w:t>
      </w:r>
      <w:proofErr w:type="spellEnd"/>
      <w:r w:rsidRPr="00A2505B">
        <w:rPr>
          <w:sz w:val="24"/>
          <w:lang w:val="en-US"/>
        </w:rPr>
        <w:t xml:space="preserve"> </w:t>
      </w:r>
      <w:proofErr w:type="spellStart"/>
      <w:r w:rsidRPr="00A2505B">
        <w:rPr>
          <w:sz w:val="24"/>
          <w:lang w:val="en-US"/>
        </w:rPr>
        <w:t>pengukuran</w:t>
      </w:r>
      <w:proofErr w:type="spellEnd"/>
      <w:r w:rsidRPr="00A2505B">
        <w:rPr>
          <w:sz w:val="24"/>
          <w:lang w:val="en-US"/>
        </w:rPr>
        <w:t xml:space="preserve"> </w:t>
      </w:r>
      <w:proofErr w:type="spellStart"/>
      <w:r w:rsidRPr="00A2505B">
        <w:rPr>
          <w:sz w:val="24"/>
          <w:lang w:val="en-US"/>
        </w:rPr>
        <w:t>perilaku</w:t>
      </w:r>
      <w:proofErr w:type="spellEnd"/>
      <w:r w:rsidRPr="00A2505B">
        <w:rPr>
          <w:sz w:val="24"/>
          <w:lang w:val="en-US"/>
        </w:rPr>
        <w:t xml:space="preserve"> </w:t>
      </w:r>
      <w:proofErr w:type="spellStart"/>
      <w:r w:rsidRPr="00A2505B">
        <w:rPr>
          <w:sz w:val="24"/>
          <w:lang w:val="en-US"/>
        </w:rPr>
        <w:t>maladaptif</w:t>
      </w:r>
      <w:proofErr w:type="spellEnd"/>
      <w:r w:rsidRPr="00A2505B">
        <w:rPr>
          <w:sz w:val="24"/>
          <w:lang w:val="en-US"/>
        </w:rPr>
        <w:t xml:space="preserve"> </w:t>
      </w:r>
      <w:proofErr w:type="spellStart"/>
      <w:r w:rsidRPr="00A2505B">
        <w:rPr>
          <w:sz w:val="24"/>
          <w:lang w:val="en-US"/>
        </w:rPr>
        <w:t>dengan</w:t>
      </w:r>
      <w:proofErr w:type="spellEnd"/>
      <w:r w:rsidRPr="00A2505B">
        <w:rPr>
          <w:sz w:val="24"/>
          <w:lang w:val="en-US"/>
        </w:rPr>
        <w:t xml:space="preserve"> </w:t>
      </w:r>
      <w:proofErr w:type="spellStart"/>
      <w:r w:rsidRPr="00A2505B">
        <w:rPr>
          <w:sz w:val="24"/>
          <w:lang w:val="en-US"/>
        </w:rPr>
        <w:t>responden</w:t>
      </w:r>
      <w:proofErr w:type="spellEnd"/>
      <w:r w:rsidRPr="00A2505B">
        <w:rPr>
          <w:sz w:val="24"/>
          <w:lang w:val="en-US"/>
        </w:rPr>
        <w:t xml:space="preserve"> orang lain </w:t>
      </w:r>
      <w:proofErr w:type="spellStart"/>
      <w:r w:rsidRPr="00A2505B">
        <w:rPr>
          <w:sz w:val="24"/>
          <w:lang w:val="en-US"/>
        </w:rPr>
        <w:t>seperti</w:t>
      </w:r>
      <w:proofErr w:type="spellEnd"/>
      <w:r w:rsidRPr="00A2505B">
        <w:rPr>
          <w:sz w:val="24"/>
          <w:lang w:val="en-US"/>
        </w:rPr>
        <w:t xml:space="preserve"> guru</w:t>
      </w:r>
      <w:r w:rsidR="00F410B9">
        <w:rPr>
          <w:sz w:val="24"/>
          <w:lang w:val="en-US"/>
        </w:rPr>
        <w:t xml:space="preserve">. </w:t>
      </w:r>
    </w:p>
    <w:p w14:paraId="72EFAFC6" w14:textId="77777777" w:rsidR="0037095C" w:rsidRPr="004D7911" w:rsidRDefault="0037095C" w:rsidP="0037095C">
      <w:pPr>
        <w:jc w:val="both"/>
      </w:pPr>
    </w:p>
    <w:p w14:paraId="70373B3C" w14:textId="77777777" w:rsidR="0037095C" w:rsidRPr="004D7911" w:rsidRDefault="0037095C" w:rsidP="0037095C">
      <w:pPr>
        <w:jc w:val="both"/>
        <w:rPr>
          <w:b/>
        </w:rPr>
      </w:pPr>
      <w:r w:rsidRPr="004D7911">
        <w:rPr>
          <w:b/>
        </w:rPr>
        <w:lastRenderedPageBreak/>
        <w:t>REFERENSI</w:t>
      </w:r>
    </w:p>
    <w:p w14:paraId="501FC303" w14:textId="4BA4FEE1" w:rsidR="00D16C3F" w:rsidRPr="00D16C3F" w:rsidRDefault="0089550C" w:rsidP="00D16C3F">
      <w:pPr>
        <w:widowControl w:val="0"/>
        <w:autoSpaceDE w:val="0"/>
        <w:autoSpaceDN w:val="0"/>
        <w:adjustRightInd w:val="0"/>
        <w:ind w:left="480" w:hanging="480"/>
      </w:pPr>
      <w:r>
        <w:rPr>
          <w:b/>
          <w:lang w:val="en-US"/>
        </w:rPr>
        <w:fldChar w:fldCharType="begin" w:fldLock="1"/>
      </w:r>
      <w:r>
        <w:rPr>
          <w:b/>
          <w:lang w:val="en-US"/>
        </w:rPr>
        <w:instrText xml:space="preserve">ADDIN Mendeley Bibliography CSL_BIBLIOGRAPHY </w:instrText>
      </w:r>
      <w:r>
        <w:rPr>
          <w:b/>
          <w:lang w:val="en-US"/>
        </w:rPr>
        <w:fldChar w:fldCharType="separate"/>
      </w:r>
      <w:r w:rsidR="00D16C3F" w:rsidRPr="00D16C3F">
        <w:t xml:space="preserve">Aji, Rizqon Halal Syah. 2020. “Dampak covid-19 pada pendidikan di Indonesia : sekolah, keterampilan, dan proses pembelajaran.” </w:t>
      </w:r>
      <w:r w:rsidR="00D16C3F" w:rsidRPr="00D16C3F">
        <w:rPr>
          <w:i/>
          <w:iCs/>
        </w:rPr>
        <w:t>Jurnal Sosial &amp; Budaya Syar’i</w:t>
      </w:r>
      <w:r w:rsidR="00D16C3F" w:rsidRPr="00D16C3F">
        <w:t xml:space="preserve"> 7(5):395–401. doi: 10.15408/sjsbs.v7i5.15314.</w:t>
      </w:r>
    </w:p>
    <w:p w14:paraId="6D8939F5" w14:textId="77777777" w:rsidR="00D16C3F" w:rsidRPr="00D16C3F" w:rsidRDefault="00D16C3F" w:rsidP="00D16C3F">
      <w:pPr>
        <w:widowControl w:val="0"/>
        <w:autoSpaceDE w:val="0"/>
        <w:autoSpaceDN w:val="0"/>
        <w:adjustRightInd w:val="0"/>
        <w:ind w:left="480" w:hanging="480"/>
      </w:pPr>
      <w:r w:rsidRPr="00D16C3F">
        <w:t xml:space="preserve">Aprilliani, Ida, Imam Yuwono, dan Monry Fraick Nicky G. R. S. 2021. “Mengurangi perilaku maladaptif anak tunagrahita melalui pemberian punishment dan positive reinforcement.” </w:t>
      </w:r>
      <w:r w:rsidRPr="00D16C3F">
        <w:rPr>
          <w:i/>
          <w:iCs/>
        </w:rPr>
        <w:t>Jurnal Disabilitas</w:t>
      </w:r>
      <w:r w:rsidRPr="00D16C3F">
        <w:t xml:space="preserve"> 1(1):1–5.</w:t>
      </w:r>
    </w:p>
    <w:p w14:paraId="44814D1C" w14:textId="77777777" w:rsidR="00D16C3F" w:rsidRPr="00D16C3F" w:rsidRDefault="00D16C3F" w:rsidP="00D16C3F">
      <w:pPr>
        <w:widowControl w:val="0"/>
        <w:autoSpaceDE w:val="0"/>
        <w:autoSpaceDN w:val="0"/>
        <w:adjustRightInd w:val="0"/>
        <w:ind w:left="480" w:hanging="480"/>
      </w:pPr>
      <w:r w:rsidRPr="00D16C3F">
        <w:t xml:space="preserve">Arifah, Ismailia M., dan Anggraini Widyastuti. 2018. “Konseling behavioral dalam mengatasi perilaku agresif anak usia dini.” </w:t>
      </w:r>
      <w:r w:rsidRPr="00D16C3F">
        <w:rPr>
          <w:i/>
          <w:iCs/>
        </w:rPr>
        <w:t>Jurnal Bimbingan, Penyuluhan, dan Konseling Islam</w:t>
      </w:r>
      <w:r w:rsidRPr="00D16C3F">
        <w:t xml:space="preserve"> 1(2).</w:t>
      </w:r>
    </w:p>
    <w:p w14:paraId="2F781499" w14:textId="77777777" w:rsidR="00D16C3F" w:rsidRPr="00D16C3F" w:rsidRDefault="00D16C3F" w:rsidP="00D16C3F">
      <w:pPr>
        <w:widowControl w:val="0"/>
        <w:autoSpaceDE w:val="0"/>
        <w:autoSpaceDN w:val="0"/>
        <w:adjustRightInd w:val="0"/>
        <w:ind w:left="480" w:hanging="480"/>
      </w:pPr>
      <w:r w:rsidRPr="00D16C3F">
        <w:t xml:space="preserve">Bakri, Annisa Rahmilah. 2018. “Telaah perilaku salah suai dalam pendidikan islam anak usia dini.” </w:t>
      </w:r>
      <w:r w:rsidRPr="00D16C3F">
        <w:rPr>
          <w:i/>
          <w:iCs/>
        </w:rPr>
        <w:t>Jurnal Pendidikan dan Perkembangan Anak</w:t>
      </w:r>
      <w:r w:rsidRPr="00D16C3F">
        <w:t xml:space="preserve"> 1(1). doi: https://doi.org/10.31538/aulada.v1i1.208.</w:t>
      </w:r>
    </w:p>
    <w:p w14:paraId="2CBAFADD" w14:textId="77777777" w:rsidR="00D16C3F" w:rsidRPr="00D16C3F" w:rsidRDefault="00D16C3F" w:rsidP="00D16C3F">
      <w:pPr>
        <w:widowControl w:val="0"/>
        <w:autoSpaceDE w:val="0"/>
        <w:autoSpaceDN w:val="0"/>
        <w:adjustRightInd w:val="0"/>
        <w:ind w:left="480" w:hanging="480"/>
      </w:pPr>
      <w:r w:rsidRPr="00D16C3F">
        <w:t xml:space="preserve">Daulay, Nurussakinah. 2021. “Perilaku maladaptive anak dan pengukurannya.” </w:t>
      </w:r>
      <w:r w:rsidRPr="00D16C3F">
        <w:rPr>
          <w:i/>
          <w:iCs/>
        </w:rPr>
        <w:t>Buletin Psikologi</w:t>
      </w:r>
      <w:r w:rsidRPr="00D16C3F">
        <w:t xml:space="preserve"> 29(1):45–63. doi: 10.22146/buletinpsikologi.50581.</w:t>
      </w:r>
    </w:p>
    <w:p w14:paraId="1C36BC7D" w14:textId="77777777" w:rsidR="00D16C3F" w:rsidRPr="00D16C3F" w:rsidRDefault="00D16C3F" w:rsidP="00D16C3F">
      <w:pPr>
        <w:widowControl w:val="0"/>
        <w:autoSpaceDE w:val="0"/>
        <w:autoSpaceDN w:val="0"/>
        <w:adjustRightInd w:val="0"/>
        <w:ind w:left="480" w:hanging="480"/>
      </w:pPr>
      <w:r w:rsidRPr="00D16C3F">
        <w:t xml:space="preserve">Giannakoopoulos, George, Chara Tzavara, Christine Dimitrakaki, Gerasimos Kolaitis, Vasiliki Rotsika, dan Yannis Tountas. 2009. “The factor structure of the strengths and difficulties questionnaire (SDQ) in greek adolescents.” </w:t>
      </w:r>
      <w:r w:rsidRPr="00D16C3F">
        <w:rPr>
          <w:i/>
          <w:iCs/>
        </w:rPr>
        <w:t>Annals of General Psychiatry</w:t>
      </w:r>
      <w:r w:rsidRPr="00D16C3F">
        <w:t xml:space="preserve"> 8(20). doi: 10.1186/1744-859X-8-20.</w:t>
      </w:r>
    </w:p>
    <w:p w14:paraId="7AE9D6D5" w14:textId="77777777" w:rsidR="00D16C3F" w:rsidRPr="00D16C3F" w:rsidRDefault="00D16C3F" w:rsidP="00D16C3F">
      <w:pPr>
        <w:widowControl w:val="0"/>
        <w:autoSpaceDE w:val="0"/>
        <w:autoSpaceDN w:val="0"/>
        <w:adjustRightInd w:val="0"/>
        <w:ind w:left="480" w:hanging="480"/>
      </w:pPr>
      <w:r w:rsidRPr="00D16C3F">
        <w:t xml:space="preserve">Heyming, T. W., M. A. Fortier, S. R. Martin, dan ... 2021. “Predictors for COVID‐19‐related new‐onset maladaptive behaviours in children presenting to a paediatric emergency department.” </w:t>
      </w:r>
      <w:r w:rsidRPr="00D16C3F">
        <w:rPr>
          <w:i/>
          <w:iCs/>
        </w:rPr>
        <w:t>… of paediatrics and …</w:t>
      </w:r>
      <w:r w:rsidRPr="00D16C3F">
        <w:t>. doi: 10.1111/jpc.15579.</w:t>
      </w:r>
    </w:p>
    <w:p w14:paraId="77E397E5" w14:textId="77777777" w:rsidR="00D16C3F" w:rsidRPr="00D16C3F" w:rsidRDefault="00D16C3F" w:rsidP="00D16C3F">
      <w:pPr>
        <w:widowControl w:val="0"/>
        <w:autoSpaceDE w:val="0"/>
        <w:autoSpaceDN w:val="0"/>
        <w:adjustRightInd w:val="0"/>
        <w:ind w:left="480" w:hanging="480"/>
      </w:pPr>
      <w:r w:rsidRPr="00D16C3F">
        <w:t xml:space="preserve">Istiqomah, Istiqomah. 2017. “Parameter psikometri alat ukur strengths and difficulties questionnaire (SDQ).” </w:t>
      </w:r>
      <w:r w:rsidRPr="00D16C3F">
        <w:rPr>
          <w:i/>
          <w:iCs/>
        </w:rPr>
        <w:t>Psympathic : Jurnal Ilmiah Psikologi</w:t>
      </w:r>
      <w:r w:rsidRPr="00D16C3F">
        <w:t xml:space="preserve"> 4(2):251–64. doi: 10.15575/psy.v4i2.1756.</w:t>
      </w:r>
    </w:p>
    <w:p w14:paraId="71472965" w14:textId="77777777" w:rsidR="00D16C3F" w:rsidRPr="00D16C3F" w:rsidRDefault="00D16C3F" w:rsidP="00D16C3F">
      <w:pPr>
        <w:widowControl w:val="0"/>
        <w:autoSpaceDE w:val="0"/>
        <w:autoSpaceDN w:val="0"/>
        <w:adjustRightInd w:val="0"/>
        <w:ind w:left="480" w:hanging="480"/>
      </w:pPr>
      <w:r w:rsidRPr="00D16C3F">
        <w:t>Kahar, M. Ikhsan. n.d. “Pendidikan anak usia dini di masa covid-19.” 17–28.</w:t>
      </w:r>
    </w:p>
    <w:p w14:paraId="520BF59C" w14:textId="77777777" w:rsidR="00D16C3F" w:rsidRPr="00D16C3F" w:rsidRDefault="00D16C3F" w:rsidP="00D16C3F">
      <w:pPr>
        <w:widowControl w:val="0"/>
        <w:autoSpaceDE w:val="0"/>
        <w:autoSpaceDN w:val="0"/>
        <w:adjustRightInd w:val="0"/>
        <w:ind w:left="480" w:hanging="480"/>
      </w:pPr>
      <w:r w:rsidRPr="00D16C3F">
        <w:t>Kemenkes. 2020. “Profil Kesehatan Indonesia.” Diambil (https://www.kemkes.go.id/downloads/resources/download/pusdatin/profil-kesehatan-indonesia/Profil-Kesehatan-Indonesia-Tahun-2020.pdf).</w:t>
      </w:r>
    </w:p>
    <w:p w14:paraId="2FDA4D7F" w14:textId="77777777" w:rsidR="00D16C3F" w:rsidRPr="00D16C3F" w:rsidRDefault="00D16C3F" w:rsidP="00D16C3F">
      <w:pPr>
        <w:widowControl w:val="0"/>
        <w:autoSpaceDE w:val="0"/>
        <w:autoSpaceDN w:val="0"/>
        <w:adjustRightInd w:val="0"/>
        <w:ind w:left="480" w:hanging="480"/>
      </w:pPr>
      <w:r w:rsidRPr="00D16C3F">
        <w:t xml:space="preserve">Khairunisa, Prima, dan Elis Hartati. 2015. “Hubungan antara dukungan keluarga dengan perilaku maladaptif siswa di SMPN 3 Kedungwuni Kabupaten Pekalongan.” </w:t>
      </w:r>
      <w:r w:rsidRPr="00D16C3F">
        <w:rPr>
          <w:i/>
          <w:iCs/>
        </w:rPr>
        <w:t>Jurnal Keperawatan Komunitas</w:t>
      </w:r>
      <w:r w:rsidRPr="00D16C3F">
        <w:t xml:space="preserve"> 3(1):11–16.</w:t>
      </w:r>
    </w:p>
    <w:p w14:paraId="64DBC339" w14:textId="77777777" w:rsidR="00D16C3F" w:rsidRPr="00D16C3F" w:rsidRDefault="00D16C3F" w:rsidP="00D16C3F">
      <w:pPr>
        <w:widowControl w:val="0"/>
        <w:autoSpaceDE w:val="0"/>
        <w:autoSpaceDN w:val="0"/>
        <w:adjustRightInd w:val="0"/>
        <w:ind w:left="480" w:hanging="480"/>
      </w:pPr>
      <w:r w:rsidRPr="00D16C3F">
        <w:t>Khera, Gunjan, Ratna C. Yelisetty, Gavin M. Spence, Waala D. M. .. Alahbabi, dan Vanessa B. Dadzie. 2023. “Impact of the covid-19 pandemic on the well-being of preschoolers: a parental guide.” 9(4).</w:t>
      </w:r>
    </w:p>
    <w:p w14:paraId="5DDD437D" w14:textId="77777777" w:rsidR="00D16C3F" w:rsidRPr="00D16C3F" w:rsidRDefault="00D16C3F" w:rsidP="00D16C3F">
      <w:pPr>
        <w:widowControl w:val="0"/>
        <w:autoSpaceDE w:val="0"/>
        <w:autoSpaceDN w:val="0"/>
        <w:adjustRightInd w:val="0"/>
        <w:ind w:left="480" w:hanging="480"/>
      </w:pPr>
      <w:r w:rsidRPr="00D16C3F">
        <w:t xml:space="preserve">Landman, Benjamin, Alicia Cohen, Elie Khoury, Vincent Trebossen, Nesrine Bouchlaghem, Hélène Poncet-Kalifa, Eric Acquaviva, Aline Lefebvre, dan Richard Delorme. 2023. “Emotional and behavioral changes in French children during the COVID-19 pandemic: a retrospective study.” </w:t>
      </w:r>
      <w:r w:rsidRPr="00D16C3F">
        <w:rPr>
          <w:i/>
          <w:iCs/>
        </w:rPr>
        <w:t>Scientific Reports</w:t>
      </w:r>
      <w:r w:rsidRPr="00D16C3F">
        <w:t xml:space="preserve"> 13(1):1–8. doi: 10.1038/s41598-023-29193-9.</w:t>
      </w:r>
    </w:p>
    <w:p w14:paraId="0C72EDD3" w14:textId="77777777" w:rsidR="00D16C3F" w:rsidRPr="00D16C3F" w:rsidRDefault="00D16C3F" w:rsidP="00D16C3F">
      <w:pPr>
        <w:widowControl w:val="0"/>
        <w:autoSpaceDE w:val="0"/>
        <w:autoSpaceDN w:val="0"/>
        <w:adjustRightInd w:val="0"/>
        <w:ind w:left="480" w:hanging="480"/>
      </w:pPr>
      <w:r w:rsidRPr="00D16C3F">
        <w:t xml:space="preserve">Mafumbate, R., dan N. Mkhatjwa. 2020. “Perspectives of teachers on causes of children’s maladaptive behaviour in the upper primary school level: A case of Hhohho Region, Eswatini.” </w:t>
      </w:r>
      <w:r w:rsidRPr="00D16C3F">
        <w:rPr>
          <w:i/>
          <w:iCs/>
        </w:rPr>
        <w:t>South African Journal of Childhood …</w:t>
      </w:r>
      <w:r w:rsidRPr="00D16C3F">
        <w:t>. doi: 10.4102/sajce.v10i1.713.</w:t>
      </w:r>
    </w:p>
    <w:p w14:paraId="301A8235" w14:textId="77777777" w:rsidR="00D16C3F" w:rsidRPr="00D16C3F" w:rsidRDefault="00D16C3F" w:rsidP="00D16C3F">
      <w:pPr>
        <w:widowControl w:val="0"/>
        <w:autoSpaceDE w:val="0"/>
        <w:autoSpaceDN w:val="0"/>
        <w:adjustRightInd w:val="0"/>
        <w:ind w:left="480" w:hanging="480"/>
      </w:pPr>
      <w:r w:rsidRPr="00D16C3F">
        <w:t xml:space="preserve">Milawati, Erna Yovi Kurniawati, dan Yuni Uswatun Khasanah. 2021. “Analisis dampak pandemi covid-19 pada anak prasekolah usia 36-72 bulan.” </w:t>
      </w:r>
      <w:r w:rsidRPr="00D16C3F">
        <w:rPr>
          <w:i/>
          <w:iCs/>
        </w:rPr>
        <w:t>Jurnal Ilmu Kebidanan</w:t>
      </w:r>
      <w:r w:rsidRPr="00D16C3F">
        <w:t xml:space="preserve"> 8(1).</w:t>
      </w:r>
    </w:p>
    <w:p w14:paraId="0401FAD5" w14:textId="77777777" w:rsidR="00D16C3F" w:rsidRPr="00D16C3F" w:rsidRDefault="00D16C3F" w:rsidP="00D16C3F">
      <w:pPr>
        <w:widowControl w:val="0"/>
        <w:autoSpaceDE w:val="0"/>
        <w:autoSpaceDN w:val="0"/>
        <w:adjustRightInd w:val="0"/>
        <w:ind w:left="480" w:hanging="480"/>
      </w:pPr>
      <w:r w:rsidRPr="00D16C3F">
        <w:t xml:space="preserve">Nurhasanah. 2020. “Peran orang tua dalam pembelajaran daring di masa pandemi covid 19 </w:t>
      </w:r>
      <w:r w:rsidRPr="00D16C3F">
        <w:lastRenderedPageBreak/>
        <w:t xml:space="preserve">pada kelompok B.5 TK Kemala Bhayangkari Bone.” </w:t>
      </w:r>
      <w:r w:rsidRPr="00D16C3F">
        <w:rPr>
          <w:i/>
          <w:iCs/>
        </w:rPr>
        <w:t>Educhild</w:t>
      </w:r>
      <w:r w:rsidRPr="00D16C3F">
        <w:t xml:space="preserve"> 2(2):58–67.</w:t>
      </w:r>
    </w:p>
    <w:p w14:paraId="5B006D1B" w14:textId="77777777" w:rsidR="00D16C3F" w:rsidRPr="00D16C3F" w:rsidRDefault="00D16C3F" w:rsidP="00D16C3F">
      <w:pPr>
        <w:widowControl w:val="0"/>
        <w:autoSpaceDE w:val="0"/>
        <w:autoSpaceDN w:val="0"/>
        <w:adjustRightInd w:val="0"/>
        <w:ind w:left="480" w:hanging="480"/>
      </w:pPr>
      <w:r w:rsidRPr="00D16C3F">
        <w:t xml:space="preserve">Persell, Caroline Hodges. 1979. </w:t>
      </w:r>
      <w:r w:rsidRPr="00D16C3F">
        <w:rPr>
          <w:i/>
          <w:iCs/>
        </w:rPr>
        <w:t>Educations and inequality,the roots and results of strattification in america’s schools (Pertama).</w:t>
      </w:r>
      <w:r w:rsidRPr="00D16C3F">
        <w:t xml:space="preserve"> United States of America: The Free Press.</w:t>
      </w:r>
    </w:p>
    <w:p w14:paraId="3A6699B3" w14:textId="77777777" w:rsidR="00D16C3F" w:rsidRPr="00D16C3F" w:rsidRDefault="00D16C3F" w:rsidP="00D16C3F">
      <w:pPr>
        <w:widowControl w:val="0"/>
        <w:autoSpaceDE w:val="0"/>
        <w:autoSpaceDN w:val="0"/>
        <w:adjustRightInd w:val="0"/>
        <w:ind w:left="480" w:hanging="480"/>
      </w:pPr>
      <w:r w:rsidRPr="00D16C3F">
        <w:t xml:space="preserve">Rizkiah, Andita, Rita Dewi Risanty, dan Rully Mujiastuti. n.d. “Sistem pendeteksi dini kesehatan mental emosional anak usia 4-17 tahun menggunakan metode forward chaining.” </w:t>
      </w:r>
      <w:r w:rsidRPr="00D16C3F">
        <w:rPr>
          <w:i/>
          <w:iCs/>
        </w:rPr>
        <w:t>Jurnal sSistem Informasi Teknologi Informasi dan Komputer</w:t>
      </w:r>
      <w:r w:rsidRPr="00D16C3F">
        <w:t xml:space="preserve"> 10(2):83–93.</w:t>
      </w:r>
    </w:p>
    <w:p w14:paraId="0D23294B" w14:textId="77777777" w:rsidR="00D16C3F" w:rsidRPr="00D16C3F" w:rsidRDefault="00D16C3F" w:rsidP="00D16C3F">
      <w:pPr>
        <w:widowControl w:val="0"/>
        <w:autoSpaceDE w:val="0"/>
        <w:autoSpaceDN w:val="0"/>
        <w:adjustRightInd w:val="0"/>
        <w:ind w:left="480" w:hanging="480"/>
      </w:pPr>
      <w:r w:rsidRPr="00D16C3F">
        <w:t xml:space="preserve">Rubin, Kenneth H., dan Rosemary S. L. Mills. 1990. “Maternal beliefs about adaptive and maladaptive social behaviors in normal, aggressive, and withdrawn preschoolers.” </w:t>
      </w:r>
      <w:r w:rsidRPr="00D16C3F">
        <w:rPr>
          <w:i/>
          <w:iCs/>
        </w:rPr>
        <w:t>Journal of Abnormal Child Psychology</w:t>
      </w:r>
      <w:r w:rsidRPr="00D16C3F">
        <w:t xml:space="preserve"> 18(4):419–35. doi: 10.1007/BF00917644.</w:t>
      </w:r>
    </w:p>
    <w:p w14:paraId="18F3DDBE" w14:textId="77777777" w:rsidR="00D16C3F" w:rsidRPr="00D16C3F" w:rsidRDefault="00D16C3F" w:rsidP="00D16C3F">
      <w:pPr>
        <w:widowControl w:val="0"/>
        <w:autoSpaceDE w:val="0"/>
        <w:autoSpaceDN w:val="0"/>
        <w:adjustRightInd w:val="0"/>
        <w:ind w:left="480" w:hanging="480"/>
      </w:pPr>
      <w:r w:rsidRPr="00D16C3F">
        <w:t xml:space="preserve">Septiani, Rizki, Susana Widyaningsih, dan Muhammad Khabib Burhanuddin Igohm. 2018. “Tingkat perkembangan anak pra sekolah usia 3-5 tahun Yang mengikuti dan tidak mengikuti pendidikan anak usia dini (Paud).” </w:t>
      </w:r>
      <w:r w:rsidRPr="00D16C3F">
        <w:rPr>
          <w:i/>
          <w:iCs/>
        </w:rPr>
        <w:t>Jurnal Keperawatan Jiwa</w:t>
      </w:r>
      <w:r w:rsidRPr="00D16C3F">
        <w:t xml:space="preserve"> 4(2):114–25.</w:t>
      </w:r>
    </w:p>
    <w:p w14:paraId="5E8E7E0A" w14:textId="77777777" w:rsidR="00D16C3F" w:rsidRPr="00D16C3F" w:rsidRDefault="00D16C3F" w:rsidP="00D16C3F">
      <w:pPr>
        <w:widowControl w:val="0"/>
        <w:autoSpaceDE w:val="0"/>
        <w:autoSpaceDN w:val="0"/>
        <w:adjustRightInd w:val="0"/>
        <w:ind w:left="480" w:hanging="480"/>
      </w:pPr>
      <w:r w:rsidRPr="00D16C3F">
        <w:t xml:space="preserve">Sudrajat, Ajat, dan Nono Sutisna. 1999. </w:t>
      </w:r>
      <w:r w:rsidRPr="00D16C3F">
        <w:rPr>
          <w:i/>
          <w:iCs/>
        </w:rPr>
        <w:t>Pengubahan perilaku dalam pekerjaan sosil</w:t>
      </w:r>
      <w:r w:rsidRPr="00D16C3F">
        <w:t>. Bandung: Koperasi Mahasiswa Sekolah Tinggi Kesejahteraan Sosial (STKS).</w:t>
      </w:r>
    </w:p>
    <w:p w14:paraId="1B86326E" w14:textId="77777777" w:rsidR="00D16C3F" w:rsidRPr="00D16C3F" w:rsidRDefault="00D16C3F" w:rsidP="00D16C3F">
      <w:pPr>
        <w:widowControl w:val="0"/>
        <w:autoSpaceDE w:val="0"/>
        <w:autoSpaceDN w:val="0"/>
        <w:adjustRightInd w:val="0"/>
        <w:ind w:left="480" w:hanging="480"/>
      </w:pPr>
      <w:r w:rsidRPr="00D16C3F">
        <w:t xml:space="preserve">Sugiyono. 2020. </w:t>
      </w:r>
      <w:r w:rsidRPr="00D16C3F">
        <w:rPr>
          <w:i/>
          <w:iCs/>
        </w:rPr>
        <w:t>Metode penelitian kuantitatif kualitataid dan R&amp;D</w:t>
      </w:r>
      <w:r w:rsidRPr="00D16C3F">
        <w:t>. Kedua. diedit oleh Sutopo. Bandung: Alfabeta.</w:t>
      </w:r>
    </w:p>
    <w:p w14:paraId="064975EA" w14:textId="77777777" w:rsidR="00D16C3F" w:rsidRPr="00D16C3F" w:rsidRDefault="00D16C3F" w:rsidP="00D16C3F">
      <w:pPr>
        <w:widowControl w:val="0"/>
        <w:autoSpaceDE w:val="0"/>
        <w:autoSpaceDN w:val="0"/>
        <w:adjustRightInd w:val="0"/>
        <w:ind w:left="480" w:hanging="480"/>
      </w:pPr>
      <w:r w:rsidRPr="00D16C3F">
        <w:t xml:space="preserve">Sumintono, Bambang, dan Wahyu Widhiarso. 2014. </w:t>
      </w:r>
      <w:r w:rsidRPr="00D16C3F">
        <w:rPr>
          <w:i/>
          <w:iCs/>
        </w:rPr>
        <w:t>Aplikasi model rasch</w:t>
      </w:r>
      <w:r w:rsidRPr="00D16C3F">
        <w:t>.</w:t>
      </w:r>
    </w:p>
    <w:p w14:paraId="4B3D3E37" w14:textId="77777777" w:rsidR="00D16C3F" w:rsidRPr="00D16C3F" w:rsidRDefault="00D16C3F" w:rsidP="00D16C3F">
      <w:pPr>
        <w:widowControl w:val="0"/>
        <w:autoSpaceDE w:val="0"/>
        <w:autoSpaceDN w:val="0"/>
        <w:adjustRightInd w:val="0"/>
        <w:ind w:left="480" w:hanging="480"/>
      </w:pPr>
      <w:r w:rsidRPr="00D16C3F">
        <w:t xml:space="preserve">Supriyadi, T. Carina D. A. N. 2016. “Studi korelasi perilaku adaptif dan kecerdasan emosional dengan prestasi belajar pada siswa underachiever di Bali.” </w:t>
      </w:r>
      <w:r w:rsidRPr="00D16C3F">
        <w:rPr>
          <w:i/>
          <w:iCs/>
        </w:rPr>
        <w:t>Jurnal Psikologi Udayana</w:t>
      </w:r>
      <w:r w:rsidRPr="00D16C3F">
        <w:t xml:space="preserve"> 3(1):35–44.</w:t>
      </w:r>
    </w:p>
    <w:p w14:paraId="0788A444" w14:textId="77777777" w:rsidR="00D16C3F" w:rsidRPr="00D16C3F" w:rsidRDefault="00D16C3F" w:rsidP="00D16C3F">
      <w:pPr>
        <w:widowControl w:val="0"/>
        <w:autoSpaceDE w:val="0"/>
        <w:autoSpaceDN w:val="0"/>
        <w:adjustRightInd w:val="0"/>
        <w:ind w:left="480" w:hanging="480"/>
      </w:pPr>
      <w:r w:rsidRPr="00D16C3F">
        <w:t xml:space="preserve">Tubagus, Satriya, Jarkawi, Farial, dan M. Yuliansyah. 2020. “Upaya guru bimbingan dan konseling dalam mengatasi perilaku maladaptif siswa dengan layanan konseling kelompok di SMPN 14 Banjarmasin.” </w:t>
      </w:r>
      <w:r w:rsidRPr="00D16C3F">
        <w:rPr>
          <w:i/>
          <w:iCs/>
        </w:rPr>
        <w:t>Jurnal Consulenza</w:t>
      </w:r>
      <w:r w:rsidRPr="00D16C3F">
        <w:t xml:space="preserve"> 3(2):88–96.</w:t>
      </w:r>
    </w:p>
    <w:p w14:paraId="201287D7" w14:textId="77777777" w:rsidR="00D16C3F" w:rsidRPr="00D16C3F" w:rsidRDefault="00D16C3F" w:rsidP="00D16C3F">
      <w:pPr>
        <w:widowControl w:val="0"/>
        <w:autoSpaceDE w:val="0"/>
        <w:autoSpaceDN w:val="0"/>
        <w:adjustRightInd w:val="0"/>
        <w:ind w:left="480" w:hanging="480"/>
      </w:pPr>
      <w:r w:rsidRPr="00D16C3F">
        <w:t xml:space="preserve">Vasileva, Mira, Eva Alisic, dan Alex de Young. 2021. “Covid-19 unmasked: preschool childrens negative thoughts and worries during the covid-19 pandemic in Australia.” </w:t>
      </w:r>
      <w:r w:rsidRPr="00D16C3F">
        <w:rPr>
          <w:i/>
          <w:iCs/>
        </w:rPr>
        <w:t>European Journal of Psychotraumatology</w:t>
      </w:r>
      <w:r w:rsidRPr="00D16C3F">
        <w:t xml:space="preserve"> 12(1).</w:t>
      </w:r>
    </w:p>
    <w:p w14:paraId="3220809E" w14:textId="52DC09DC" w:rsidR="000B1A3D" w:rsidRDefault="0089550C" w:rsidP="0089550C">
      <w:pPr>
        <w:rPr>
          <w:b/>
          <w:lang w:val="en-US"/>
        </w:rPr>
      </w:pPr>
      <w:r>
        <w:rPr>
          <w:b/>
          <w:lang w:val="en-US"/>
        </w:rPr>
        <w:fldChar w:fldCharType="end"/>
      </w:r>
    </w:p>
    <w:p w14:paraId="23F2F721" w14:textId="77777777" w:rsidR="008507BC" w:rsidRDefault="008507BC"/>
    <w:p w14:paraId="040FE97A" w14:textId="77777777" w:rsidR="0089550C" w:rsidRDefault="0089550C"/>
    <w:sectPr w:rsidR="0089550C" w:rsidSect="000B1A3D">
      <w:headerReference w:type="default" r:id="rId15"/>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DEB0D" w14:textId="77777777" w:rsidR="00DE0E7B" w:rsidRDefault="00DE0E7B" w:rsidP="00D3076D">
      <w:r>
        <w:separator/>
      </w:r>
    </w:p>
  </w:endnote>
  <w:endnote w:type="continuationSeparator" w:id="0">
    <w:p w14:paraId="08013071" w14:textId="77777777" w:rsidR="00DE0E7B" w:rsidRDefault="00DE0E7B" w:rsidP="00D30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FreeSans">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8424456"/>
      <w:docPartObj>
        <w:docPartGallery w:val="Page Numbers (Bottom of Page)"/>
        <w:docPartUnique/>
      </w:docPartObj>
    </w:sdtPr>
    <w:sdtContent>
      <w:p w14:paraId="148D8596" w14:textId="77777777" w:rsidR="00D3076D" w:rsidRDefault="00D3076D" w:rsidP="00D3076D">
        <w:pPr>
          <w:pStyle w:val="Footer"/>
        </w:pPr>
      </w:p>
      <w:p w14:paraId="144A8EB5" w14:textId="77777777" w:rsidR="00D3076D" w:rsidRPr="00053B58" w:rsidRDefault="00D3076D" w:rsidP="00D3076D">
        <w:pPr>
          <w:pStyle w:val="Footer"/>
          <w:rPr>
            <w:i/>
            <w:iCs/>
          </w:rPr>
        </w:pPr>
        <w:r w:rsidRPr="00053B58">
          <w:rPr>
            <w:i/>
            <w:iCs/>
          </w:rPr>
          <w:t xml:space="preserve">Dipublikasikan Oleh : </w:t>
        </w:r>
      </w:p>
      <w:p w14:paraId="0B51669C" w14:textId="77777777" w:rsidR="00D3076D" w:rsidRPr="00053B58" w:rsidRDefault="00D3076D" w:rsidP="00D3076D">
        <w:pPr>
          <w:pStyle w:val="Footer"/>
          <w:tabs>
            <w:tab w:val="clear" w:pos="9360"/>
            <w:tab w:val="right" w:pos="8505"/>
          </w:tabs>
          <w:rPr>
            <w:i/>
            <w:iCs/>
          </w:rPr>
        </w:pPr>
        <w:r w:rsidRPr="00053B58">
          <w:rPr>
            <w:i/>
            <w:iCs/>
          </w:rPr>
          <w:t xml:space="preserve">UPT Publikasi dan Pengelolaan Jurnal </w:t>
        </w:r>
      </w:p>
      <w:p w14:paraId="4CDA32A2" w14:textId="77777777" w:rsidR="00D3076D" w:rsidRPr="00D3076D" w:rsidRDefault="00D3076D" w:rsidP="00D3076D">
        <w:pPr>
          <w:pStyle w:val="Footer"/>
          <w:tabs>
            <w:tab w:val="clear" w:pos="9360"/>
            <w:tab w:val="right" w:pos="8931"/>
          </w:tabs>
        </w:pPr>
        <w:r w:rsidRPr="00053B58">
          <w:rPr>
            <w:i/>
            <w:iCs/>
          </w:rPr>
          <w:t>Universitas Islam Kalimantan Muhammad Arsyad Al-Banjari Banjarmasin</w:t>
        </w:r>
        <w:r w:rsidRPr="00053B58">
          <w:tab/>
        </w:r>
        <w:r w:rsidRPr="00053B58">
          <w:fldChar w:fldCharType="begin"/>
        </w:r>
        <w:r w:rsidRPr="00053B58">
          <w:instrText xml:space="preserve"> PAGE   \* MERGEFORMAT </w:instrText>
        </w:r>
        <w:r w:rsidRPr="00053B58">
          <w:fldChar w:fldCharType="separate"/>
        </w:r>
        <w:r w:rsidR="00C37032">
          <w:t>2</w:t>
        </w:r>
        <w:r w:rsidRPr="00053B58">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D5F52" w14:textId="77777777" w:rsidR="00DE0E7B" w:rsidRDefault="00DE0E7B" w:rsidP="00D3076D">
      <w:r>
        <w:separator/>
      </w:r>
    </w:p>
  </w:footnote>
  <w:footnote w:type="continuationSeparator" w:id="0">
    <w:p w14:paraId="23ADFAAD" w14:textId="77777777" w:rsidR="00DE0E7B" w:rsidRDefault="00DE0E7B" w:rsidP="00D30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83C3C" w14:textId="77777777" w:rsidR="00D3076D" w:rsidRPr="001D4CDA" w:rsidRDefault="00D3076D" w:rsidP="00D3076D">
    <w:pPr>
      <w:pStyle w:val="Header"/>
      <w:jc w:val="both"/>
    </w:pPr>
    <w:r w:rsidRPr="001D4CDA">
      <w:t>Jurnal Mahasiswa BK An-Nur : Berbeda, Bermakna, Mulia</w:t>
    </w:r>
  </w:p>
  <w:p w14:paraId="6BEBA5A8" w14:textId="77777777" w:rsidR="00D3076D" w:rsidRPr="001D4CDA" w:rsidRDefault="00D3076D" w:rsidP="00D3076D">
    <w:pPr>
      <w:pStyle w:val="Header"/>
      <w:jc w:val="both"/>
    </w:pPr>
    <w:r w:rsidRPr="001D4CDA">
      <w:t>Volume….Nomor…..,Tahun</w:t>
    </w:r>
  </w:p>
  <w:p w14:paraId="4A3F1265" w14:textId="77777777" w:rsidR="00D3076D" w:rsidRPr="001D4CDA" w:rsidRDefault="00D3076D" w:rsidP="00D3076D">
    <w:pPr>
      <w:pStyle w:val="Header"/>
      <w:jc w:val="both"/>
    </w:pPr>
    <w:r w:rsidRPr="001D4CDA">
      <w:t xml:space="preserve">Tersedia Online: </w:t>
    </w:r>
    <w:hyperlink r:id="rId1" w:history="1">
      <w:r w:rsidRPr="001D4CDA">
        <w:rPr>
          <w:rStyle w:val="Hyperlink"/>
        </w:rPr>
        <w:t>https://ojs.uniska-bjm.ac.id/index.php/AN-NUR</w:t>
      </w:r>
    </w:hyperlink>
    <w:r w:rsidRPr="001D4CDA">
      <w:t xml:space="preserve"> </w:t>
    </w:r>
  </w:p>
  <w:p w14:paraId="70B189F9" w14:textId="77777777" w:rsidR="00D3076D" w:rsidRPr="001D4CDA" w:rsidRDefault="00D3076D" w:rsidP="00D3076D">
    <w:pPr>
      <w:pStyle w:val="Header"/>
      <w:jc w:val="both"/>
    </w:pPr>
    <w:r w:rsidRPr="001D4CDA">
      <w:t>p-ISSN. 2460-9722</w:t>
    </w:r>
    <w:r>
      <w:t xml:space="preserve"> | </w:t>
    </w:r>
    <w:r w:rsidRPr="001D4CDA">
      <w:t>e-ISSN. 2622-8297</w:t>
    </w:r>
  </w:p>
  <w:p w14:paraId="66071B21" w14:textId="77777777" w:rsidR="00D3076D" w:rsidRDefault="00D307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C6AA8" w14:textId="77777777" w:rsidR="004E493E" w:rsidRDefault="004E493E" w:rsidP="004E493E">
    <w:pPr>
      <w:pStyle w:val="Header"/>
      <w:jc w:val="right"/>
      <w:rPr>
        <w:lang w:val="en-US"/>
      </w:rPr>
    </w:pPr>
    <w:r>
      <w:rPr>
        <w:lang w:val="en-US"/>
      </w:rPr>
      <w:t>Nama Penulis</w:t>
    </w:r>
  </w:p>
  <w:p w14:paraId="040482F4" w14:textId="77777777" w:rsidR="004E493E" w:rsidRPr="001D4CDA" w:rsidRDefault="004E493E" w:rsidP="004E493E">
    <w:pPr>
      <w:pStyle w:val="Header"/>
      <w:jc w:val="right"/>
    </w:pPr>
    <w:r w:rsidRPr="001D4CDA">
      <w:t>Jurnal Mahasiswa BK An-Nur : Berbeda, Bermakna, Mulia</w:t>
    </w:r>
  </w:p>
  <w:p w14:paraId="3C208EE7" w14:textId="77777777" w:rsidR="004E493E" w:rsidRPr="001D4CDA" w:rsidRDefault="004E493E" w:rsidP="004E493E">
    <w:pPr>
      <w:pStyle w:val="Header"/>
      <w:jc w:val="right"/>
    </w:pPr>
    <w:r w:rsidRPr="001D4CDA">
      <w:t>Volume….Nomor…..,Tahun</w:t>
    </w:r>
  </w:p>
  <w:p w14:paraId="4816F99A" w14:textId="77777777" w:rsidR="004E493E" w:rsidRPr="001D4CDA" w:rsidRDefault="004E493E" w:rsidP="004E493E">
    <w:pPr>
      <w:pStyle w:val="Header"/>
      <w:jc w:val="right"/>
    </w:pPr>
    <w:r w:rsidRPr="001D4CDA">
      <w:t xml:space="preserve">Tersedia Online: </w:t>
    </w:r>
    <w:hyperlink r:id="rId1" w:history="1">
      <w:r w:rsidRPr="001D4CDA">
        <w:rPr>
          <w:rStyle w:val="Hyperlink"/>
        </w:rPr>
        <w:t>https://ojs.uniska-bjm.ac.id/index.php/AN-NUR</w:t>
      </w:r>
    </w:hyperlink>
    <w:r w:rsidRPr="001D4CDA">
      <w:t xml:space="preserve"> </w:t>
    </w:r>
  </w:p>
  <w:p w14:paraId="34725FF0" w14:textId="77777777" w:rsidR="004E493E" w:rsidRPr="001D4CDA" w:rsidRDefault="004E493E" w:rsidP="004E493E">
    <w:pPr>
      <w:pStyle w:val="Header"/>
      <w:jc w:val="right"/>
    </w:pPr>
    <w:r w:rsidRPr="001D4CDA">
      <w:t>p-ISSN. 2460-9722</w:t>
    </w:r>
    <w:r>
      <w:t xml:space="preserve"> | </w:t>
    </w:r>
    <w:r w:rsidRPr="001D4CDA">
      <w:t>e-ISSN. 2622-8297</w:t>
    </w:r>
  </w:p>
  <w:p w14:paraId="22D74F9C" w14:textId="77777777" w:rsidR="004E493E" w:rsidRDefault="004E49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37E4A"/>
    <w:multiLevelType w:val="hybridMultilevel"/>
    <w:tmpl w:val="426208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0BF23B4"/>
    <w:multiLevelType w:val="hybridMultilevel"/>
    <w:tmpl w:val="299255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537A1B"/>
    <w:multiLevelType w:val="multilevel"/>
    <w:tmpl w:val="58DC8CD8"/>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 w15:restartNumberingAfterBreak="0">
    <w:nsid w:val="75E230FF"/>
    <w:multiLevelType w:val="hybridMultilevel"/>
    <w:tmpl w:val="B3D6CD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18220961">
    <w:abstractNumId w:val="3"/>
  </w:num>
  <w:num w:numId="2" w16cid:durableId="2044094250">
    <w:abstractNumId w:val="0"/>
  </w:num>
  <w:num w:numId="3" w16cid:durableId="1160540225">
    <w:abstractNumId w:val="2"/>
  </w:num>
  <w:num w:numId="4" w16cid:durableId="12122334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A3D"/>
    <w:rsid w:val="000B1A3D"/>
    <w:rsid w:val="000C5E23"/>
    <w:rsid w:val="000E501D"/>
    <w:rsid w:val="001B45CB"/>
    <w:rsid w:val="0037095C"/>
    <w:rsid w:val="003833A2"/>
    <w:rsid w:val="0044162C"/>
    <w:rsid w:val="004E493E"/>
    <w:rsid w:val="004F1DC1"/>
    <w:rsid w:val="006627E4"/>
    <w:rsid w:val="006C505A"/>
    <w:rsid w:val="006C6A46"/>
    <w:rsid w:val="008507BC"/>
    <w:rsid w:val="00860DFB"/>
    <w:rsid w:val="0089550C"/>
    <w:rsid w:val="008F3710"/>
    <w:rsid w:val="00906E53"/>
    <w:rsid w:val="00A161E0"/>
    <w:rsid w:val="00A2505B"/>
    <w:rsid w:val="00B22C3E"/>
    <w:rsid w:val="00C37032"/>
    <w:rsid w:val="00C52954"/>
    <w:rsid w:val="00D16C3F"/>
    <w:rsid w:val="00D3076D"/>
    <w:rsid w:val="00DB25E7"/>
    <w:rsid w:val="00DD7353"/>
    <w:rsid w:val="00DE0E7B"/>
    <w:rsid w:val="00F410B9"/>
    <w:rsid w:val="00F415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3D16A4"/>
  <w15:docId w15:val="{0C43C14A-D900-1749-8482-D0D489B0C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1A3D"/>
    <w:pPr>
      <w:spacing w:after="0" w:line="240" w:lineRule="auto"/>
    </w:pPr>
    <w:rPr>
      <w:rFonts w:ascii="Times New Roman" w:eastAsia="SimSun" w:hAnsi="Times New Roman" w:cs="Times New Roman"/>
      <w:noProof/>
      <w:sz w:val="24"/>
      <w:szCs w:val="24"/>
      <w:lang w:val="id-ID"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0B1A3D"/>
    <w:rPr>
      <w:i/>
      <w:iCs/>
    </w:rPr>
  </w:style>
  <w:style w:type="table" w:styleId="TableGrid">
    <w:name w:val="Table Grid"/>
    <w:basedOn w:val="TableNormal"/>
    <w:uiPriority w:val="39"/>
    <w:rsid w:val="000B1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1A3D"/>
    <w:pPr>
      <w:ind w:left="720"/>
      <w:contextualSpacing/>
    </w:pPr>
  </w:style>
  <w:style w:type="character" w:styleId="Hyperlink">
    <w:name w:val="Hyperlink"/>
    <w:basedOn w:val="DefaultParagraphFont"/>
    <w:uiPriority w:val="99"/>
    <w:unhideWhenUsed/>
    <w:rsid w:val="006627E4"/>
    <w:rPr>
      <w:color w:val="0000FF" w:themeColor="hyperlink"/>
      <w:u w:val="single"/>
    </w:rPr>
  </w:style>
  <w:style w:type="paragraph" w:styleId="BalloonText">
    <w:name w:val="Balloon Text"/>
    <w:basedOn w:val="Normal"/>
    <w:link w:val="BalloonTextChar"/>
    <w:uiPriority w:val="99"/>
    <w:semiHidden/>
    <w:unhideWhenUsed/>
    <w:rsid w:val="00D3076D"/>
    <w:rPr>
      <w:rFonts w:ascii="Tahoma" w:hAnsi="Tahoma" w:cs="Tahoma"/>
      <w:sz w:val="16"/>
      <w:szCs w:val="16"/>
    </w:rPr>
  </w:style>
  <w:style w:type="character" w:customStyle="1" w:styleId="BalloonTextChar">
    <w:name w:val="Balloon Text Char"/>
    <w:basedOn w:val="DefaultParagraphFont"/>
    <w:link w:val="BalloonText"/>
    <w:uiPriority w:val="99"/>
    <w:semiHidden/>
    <w:rsid w:val="00D3076D"/>
    <w:rPr>
      <w:rFonts w:ascii="Tahoma" w:eastAsia="SimSun" w:hAnsi="Tahoma" w:cs="Tahoma"/>
      <w:noProof/>
      <w:sz w:val="16"/>
      <w:szCs w:val="16"/>
      <w:lang w:val="id-ID" w:eastAsia="zh-CN"/>
    </w:rPr>
  </w:style>
  <w:style w:type="paragraph" w:styleId="Header">
    <w:name w:val="header"/>
    <w:basedOn w:val="Normal"/>
    <w:link w:val="HeaderChar"/>
    <w:uiPriority w:val="99"/>
    <w:unhideWhenUsed/>
    <w:rsid w:val="00D3076D"/>
    <w:pPr>
      <w:tabs>
        <w:tab w:val="center" w:pos="4680"/>
        <w:tab w:val="right" w:pos="9360"/>
      </w:tabs>
    </w:pPr>
  </w:style>
  <w:style w:type="character" w:customStyle="1" w:styleId="HeaderChar">
    <w:name w:val="Header Char"/>
    <w:basedOn w:val="DefaultParagraphFont"/>
    <w:link w:val="Header"/>
    <w:uiPriority w:val="99"/>
    <w:rsid w:val="00D3076D"/>
    <w:rPr>
      <w:rFonts w:ascii="Times New Roman" w:eastAsia="SimSun" w:hAnsi="Times New Roman" w:cs="Times New Roman"/>
      <w:noProof/>
      <w:sz w:val="24"/>
      <w:szCs w:val="24"/>
      <w:lang w:val="id-ID" w:eastAsia="zh-CN"/>
    </w:rPr>
  </w:style>
  <w:style w:type="paragraph" w:styleId="Footer">
    <w:name w:val="footer"/>
    <w:basedOn w:val="Normal"/>
    <w:link w:val="FooterChar"/>
    <w:uiPriority w:val="99"/>
    <w:unhideWhenUsed/>
    <w:rsid w:val="00D3076D"/>
    <w:pPr>
      <w:tabs>
        <w:tab w:val="center" w:pos="4680"/>
        <w:tab w:val="right" w:pos="9360"/>
      </w:tabs>
    </w:pPr>
  </w:style>
  <w:style w:type="character" w:customStyle="1" w:styleId="FooterChar">
    <w:name w:val="Footer Char"/>
    <w:basedOn w:val="DefaultParagraphFont"/>
    <w:link w:val="Footer"/>
    <w:uiPriority w:val="99"/>
    <w:rsid w:val="00D3076D"/>
    <w:rPr>
      <w:rFonts w:ascii="Times New Roman" w:eastAsia="SimSun" w:hAnsi="Times New Roman" w:cs="Times New Roman"/>
      <w:noProof/>
      <w:sz w:val="24"/>
      <w:szCs w:val="24"/>
      <w:lang w:val="id-ID" w:eastAsia="zh-CN"/>
    </w:rPr>
  </w:style>
  <w:style w:type="table" w:styleId="LightShading">
    <w:name w:val="Light Shading"/>
    <w:basedOn w:val="TableNormal"/>
    <w:uiPriority w:val="60"/>
    <w:rsid w:val="0037095C"/>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JSKReferenceItem">
    <w:name w:val="JSK Reference Item"/>
    <w:basedOn w:val="Normal"/>
    <w:rsid w:val="00A161E0"/>
    <w:pPr>
      <w:numPr>
        <w:numId w:val="3"/>
      </w:numPr>
      <w:suppressAutoHyphens/>
      <w:snapToGrid w:val="0"/>
      <w:jc w:val="both"/>
    </w:pPr>
    <w:rPr>
      <w:rFonts w:eastAsia="Times New Roman"/>
      <w:noProof w:val="0"/>
      <w:sz w:val="16"/>
    </w:rPr>
  </w:style>
  <w:style w:type="paragraph" w:styleId="Caption">
    <w:name w:val="caption"/>
    <w:basedOn w:val="Normal"/>
    <w:qFormat/>
    <w:rsid w:val="00A161E0"/>
    <w:pPr>
      <w:suppressLineNumbers/>
      <w:suppressAutoHyphens/>
      <w:spacing w:before="120" w:after="120"/>
    </w:pPr>
    <w:rPr>
      <w:rFonts w:eastAsia="Times New Roman" w:cs="FreeSans"/>
      <w:i/>
      <w:iCs/>
      <w:noProof w:val="0"/>
    </w:rPr>
  </w:style>
  <w:style w:type="character" w:styleId="UnresolvedMention">
    <w:name w:val="Unresolved Mention"/>
    <w:basedOn w:val="DefaultParagraphFont"/>
    <w:uiPriority w:val="99"/>
    <w:semiHidden/>
    <w:unhideWhenUsed/>
    <w:rsid w:val="00860D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9060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1Niyahainiyah38@gmail.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reativecommons.org/licenses/by/4.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ojs.uniska-bjm.ac.id/index.php/AN-NUR/index" TargetMode="External"/><Relationship Id="rId4" Type="http://schemas.openxmlformats.org/officeDocument/2006/relationships/settings" Target="settings.xml"/><Relationship Id="rId9" Type="http://schemas.openxmlformats.org/officeDocument/2006/relationships/hyperlink" Target="mailto:2wiwid@umsida.ac.id"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s://ojs.uniska-bjm.ac.id/index.php/AN-NUR"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ojs.uniska-bjm.ac.id/index.php/AN-NU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C778C5-4398-4899-AC4C-DC9F8822A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11</Pages>
  <Words>12120</Words>
  <Characters>69084</Characters>
  <Application>Microsoft Office Word</Application>
  <DocSecurity>0</DocSecurity>
  <Lines>575</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niyah nia</cp:lastModifiedBy>
  <cp:revision>7</cp:revision>
  <dcterms:created xsi:type="dcterms:W3CDTF">2023-08-07T08:37:00Z</dcterms:created>
  <dcterms:modified xsi:type="dcterms:W3CDTF">2023-08-07T17:13:00Z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Citation Style_1">
    <vt:lpwstr>http://www.zotero.org/styles/american-sociological-association</vt:lpwstr>
  </property>
  <property fmtid="{D5CDD505-2E9C-101B-9397-08002B2CF9AE}" pid="23" name="Mendeley Document_1">
    <vt:lpwstr>True</vt:lpwstr>
  </property>
  <property fmtid="{D5CDD505-2E9C-101B-9397-08002B2CF9AE}" pid="24" name="Mendeley Unique User Id_1">
    <vt:lpwstr>30330587-fea8-31ef-9f54-ebae74d04be8</vt:lpwstr>
  </property>
</Properties>
</file>