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Borders>
          <w:top w:val="double" w:sz="4" w:space="0" w:color="D9D9D9" w:themeColor="background1" w:themeShade="D9"/>
          <w:left w:val="none" w:sz="0" w:space="0" w:color="auto"/>
          <w:bottom w:val="double" w:sz="4" w:space="0" w:color="D9D9D9" w:themeColor="background1" w:themeShade="D9"/>
          <w:right w:val="none" w:sz="0" w:space="0" w:color="auto"/>
          <w:insideH w:val="none" w:sz="0" w:space="0" w:color="auto"/>
          <w:insideV w:val="none" w:sz="0" w:space="0" w:color="auto"/>
        </w:tblBorders>
        <w:shd w:val="clear" w:color="auto" w:fill="FFF2CC" w:themeFill="accent4" w:themeFillTint="33"/>
        <w:tblLook w:val="04A0" w:firstRow="1" w:lastRow="0" w:firstColumn="1" w:lastColumn="0" w:noHBand="0" w:noVBand="1"/>
      </w:tblPr>
      <w:tblGrid>
        <w:gridCol w:w="10704"/>
      </w:tblGrid>
      <w:tr w:rsidR="00124EA2" w:rsidRPr="002B6427" w14:paraId="6C63F52C" w14:textId="77777777" w:rsidTr="00E66FC6">
        <w:trPr>
          <w:trHeight w:val="782"/>
        </w:trPr>
        <w:tc>
          <w:tcPr>
            <w:tcW w:w="5000" w:type="pct"/>
            <w:shd w:val="clear" w:color="auto" w:fill="FFF2CC" w:themeFill="accent4" w:themeFillTint="33"/>
            <w:vAlign w:val="center"/>
          </w:tcPr>
          <w:p w14:paraId="05975FA0" w14:textId="4F7835FE" w:rsidR="00E503FD" w:rsidRPr="00E503FD" w:rsidRDefault="00E503FD" w:rsidP="00E503FD">
            <w:pPr>
              <w:pStyle w:val="Author"/>
              <w:rPr>
                <w:sz w:val="28"/>
              </w:rPr>
            </w:pPr>
            <w:bookmarkStart w:id="0" w:name="_Hlk113279143"/>
            <w:bookmarkStart w:id="1" w:name="_Hlk107304889"/>
            <w:bookmarkStart w:id="2" w:name="_Hlk107319259"/>
            <w:bookmarkStart w:id="3" w:name="_GoBack"/>
            <w:bookmarkEnd w:id="3"/>
            <w:r w:rsidRPr="00E503FD">
              <w:rPr>
                <w:sz w:val="28"/>
              </w:rPr>
              <w:t xml:space="preserve">HUBUNGAN  INTENSITAS PENGGUNAAN GAME ONLINE </w:t>
            </w:r>
            <w:r w:rsidR="005F1F60">
              <w:rPr>
                <w:sz w:val="28"/>
                <w:lang w:val="id-ID"/>
              </w:rPr>
              <w:t>TERHADAP</w:t>
            </w:r>
            <w:r w:rsidRPr="00E503FD">
              <w:rPr>
                <w:sz w:val="28"/>
              </w:rPr>
              <w:t xml:space="preserve"> MINAT BELAJAR SISWA </w:t>
            </w:r>
            <w:r w:rsidR="007A73EB">
              <w:rPr>
                <w:sz w:val="28"/>
              </w:rPr>
              <w:t>MI DARUL FIKRI WONOAYU</w:t>
            </w:r>
          </w:p>
          <w:p w14:paraId="1B3C1E52" w14:textId="77777777" w:rsidR="00124EA2" w:rsidRPr="002B6427" w:rsidRDefault="00124EA2" w:rsidP="00A94920">
            <w:pPr>
              <w:pStyle w:val="JudulArtikel"/>
              <w:rPr>
                <w:color w:val="000000" w:themeColor="text1"/>
                <w:sz w:val="32"/>
                <w:szCs w:val="32"/>
              </w:rPr>
            </w:pPr>
          </w:p>
        </w:tc>
      </w:tr>
      <w:bookmarkEnd w:id="0"/>
    </w:tbl>
    <w:p w14:paraId="06840D36" w14:textId="77777777" w:rsidR="00AB0016" w:rsidRPr="000B33AB" w:rsidRDefault="00AB0016" w:rsidP="008C7CF9">
      <w:pPr>
        <w:pStyle w:val="Author"/>
        <w:jc w:val="left"/>
        <w:rPr>
          <w:sz w:val="22"/>
        </w:rPr>
      </w:pPr>
    </w:p>
    <w:p w14:paraId="638BD7CF" w14:textId="77777777" w:rsidR="008C7CF9" w:rsidRPr="00FA32C6" w:rsidRDefault="008C7CF9" w:rsidP="008C7CF9">
      <w:pPr>
        <w:spacing w:after="0" w:line="240" w:lineRule="auto"/>
        <w:rPr>
          <w:rFonts w:ascii="Times New Roman" w:eastAsia="Times New Roman" w:hAnsi="Times New Roman" w:cs="Times New Roman"/>
          <w:sz w:val="24"/>
          <w:szCs w:val="24"/>
          <w:lang w:val="en-ID" w:eastAsia="en-ID"/>
        </w:rPr>
      </w:pPr>
    </w:p>
    <w:tbl>
      <w:tblPr>
        <w:tblW w:w="0" w:type="auto"/>
        <w:jc w:val="center"/>
        <w:tblBorders>
          <w:top w:val="single" w:sz="4" w:space="0" w:color="auto"/>
          <w:left w:val="single" w:sz="4" w:space="0" w:color="auto"/>
          <w:bottom w:val="single" w:sz="4" w:space="0" w:color="auto"/>
          <w:right w:val="single" w:sz="4" w:space="0" w:color="auto"/>
          <w:insideV w:val="single" w:sz="4" w:space="0" w:color="000000"/>
        </w:tblBorders>
        <w:tblCellMar>
          <w:top w:w="15" w:type="dxa"/>
          <w:left w:w="15" w:type="dxa"/>
          <w:bottom w:w="15" w:type="dxa"/>
          <w:right w:w="15" w:type="dxa"/>
        </w:tblCellMar>
        <w:tblLook w:val="04A0" w:firstRow="1" w:lastRow="0" w:firstColumn="1" w:lastColumn="0" w:noHBand="0" w:noVBand="1"/>
      </w:tblPr>
      <w:tblGrid>
        <w:gridCol w:w="3413"/>
        <w:gridCol w:w="3413"/>
      </w:tblGrid>
      <w:tr w:rsidR="008C7CF9" w:rsidRPr="00FA32C6" w14:paraId="276965EC" w14:textId="77777777" w:rsidTr="002B2296">
        <w:trPr>
          <w:jc w:val="center"/>
        </w:trPr>
        <w:tc>
          <w:tcPr>
            <w:tcW w:w="0" w:type="auto"/>
            <w:tcMar>
              <w:top w:w="0" w:type="dxa"/>
              <w:left w:w="108" w:type="dxa"/>
              <w:bottom w:w="0" w:type="dxa"/>
              <w:right w:w="108" w:type="dxa"/>
            </w:tcMar>
            <w:hideMark/>
          </w:tcPr>
          <w:p w14:paraId="06E306EE" w14:textId="77777777" w:rsidR="008C7CF9" w:rsidRPr="00FA32C6" w:rsidRDefault="008C7CF9" w:rsidP="002B2296">
            <w:pPr>
              <w:spacing w:after="0" w:line="240" w:lineRule="auto"/>
              <w:jc w:val="center"/>
              <w:rPr>
                <w:rFonts w:ascii="Times New Roman" w:eastAsia="Times New Roman" w:hAnsi="Times New Roman" w:cs="Times New Roman"/>
                <w:sz w:val="24"/>
                <w:szCs w:val="24"/>
                <w:lang w:val="en-ID" w:eastAsia="en-ID"/>
              </w:rPr>
            </w:pPr>
            <w:r w:rsidRPr="00FA32C6">
              <w:rPr>
                <w:rFonts w:ascii="Candara" w:eastAsia="Times New Roman" w:hAnsi="Candara" w:cs="Times New Roman"/>
                <w:b/>
                <w:bCs/>
                <w:sz w:val="18"/>
                <w:szCs w:val="18"/>
                <w:lang w:eastAsia="en-ID"/>
              </w:rPr>
              <w:t>Siti Nur Faizatul Iqlimah</w:t>
            </w:r>
            <w:r w:rsidRPr="00FA32C6">
              <w:rPr>
                <w:rFonts w:ascii="Candara" w:eastAsia="Times New Roman" w:hAnsi="Candara" w:cs="Times New Roman"/>
                <w:b/>
                <w:bCs/>
                <w:sz w:val="11"/>
                <w:szCs w:val="11"/>
                <w:vertAlign w:val="superscript"/>
                <w:lang w:val="en-ID" w:eastAsia="en-ID"/>
              </w:rPr>
              <w:t>1</w:t>
            </w:r>
          </w:p>
        </w:tc>
        <w:tc>
          <w:tcPr>
            <w:tcW w:w="0" w:type="auto"/>
            <w:tcMar>
              <w:top w:w="0" w:type="dxa"/>
              <w:left w:w="108" w:type="dxa"/>
              <w:bottom w:w="0" w:type="dxa"/>
              <w:right w:w="108" w:type="dxa"/>
            </w:tcMar>
            <w:hideMark/>
          </w:tcPr>
          <w:p w14:paraId="4E8D8D0F" w14:textId="77777777" w:rsidR="008C7CF9" w:rsidRPr="00FA32C6" w:rsidRDefault="008C7CF9" w:rsidP="002B2296">
            <w:pPr>
              <w:spacing w:after="0" w:line="240" w:lineRule="auto"/>
              <w:jc w:val="center"/>
              <w:rPr>
                <w:rFonts w:ascii="Times New Roman" w:eastAsia="Times New Roman" w:hAnsi="Times New Roman" w:cs="Times New Roman"/>
                <w:sz w:val="24"/>
                <w:szCs w:val="24"/>
                <w:lang w:val="en-ID" w:eastAsia="en-ID"/>
              </w:rPr>
            </w:pPr>
            <w:r w:rsidRPr="00FA32C6">
              <w:rPr>
                <w:rFonts w:ascii="Candara" w:eastAsia="Times New Roman" w:hAnsi="Candara" w:cs="Times New Roman"/>
                <w:b/>
                <w:bCs/>
                <w:sz w:val="18"/>
                <w:szCs w:val="18"/>
                <w:lang w:eastAsia="en-ID"/>
              </w:rPr>
              <w:t>Hazim</w:t>
            </w:r>
            <w:r w:rsidRPr="00FA32C6">
              <w:rPr>
                <w:rFonts w:ascii="Candara" w:eastAsia="Times New Roman" w:hAnsi="Candara" w:cs="Times New Roman"/>
                <w:b/>
                <w:bCs/>
                <w:sz w:val="11"/>
                <w:szCs w:val="11"/>
                <w:vertAlign w:val="superscript"/>
                <w:lang w:val="en-ID" w:eastAsia="en-ID"/>
              </w:rPr>
              <w:t>2</w:t>
            </w:r>
          </w:p>
        </w:tc>
      </w:tr>
      <w:tr w:rsidR="008C7CF9" w:rsidRPr="00FA32C6" w14:paraId="6703BD54" w14:textId="77777777" w:rsidTr="002B2296">
        <w:trPr>
          <w:jc w:val="center"/>
        </w:trPr>
        <w:tc>
          <w:tcPr>
            <w:tcW w:w="0" w:type="auto"/>
            <w:tcMar>
              <w:top w:w="0" w:type="dxa"/>
              <w:left w:w="108" w:type="dxa"/>
              <w:bottom w:w="0" w:type="dxa"/>
              <w:right w:w="108" w:type="dxa"/>
            </w:tcMar>
            <w:hideMark/>
          </w:tcPr>
          <w:p w14:paraId="1177D0AD" w14:textId="77777777" w:rsidR="008C7CF9" w:rsidRPr="00FA32C6" w:rsidRDefault="008C7CF9" w:rsidP="002B2296">
            <w:pPr>
              <w:spacing w:after="0" w:line="240" w:lineRule="auto"/>
              <w:jc w:val="center"/>
              <w:rPr>
                <w:rFonts w:ascii="Times New Roman" w:eastAsia="Times New Roman" w:hAnsi="Times New Roman" w:cs="Times New Roman"/>
                <w:sz w:val="24"/>
                <w:szCs w:val="24"/>
                <w:lang w:val="en-ID" w:eastAsia="en-ID"/>
              </w:rPr>
            </w:pPr>
            <w:r w:rsidRPr="00FA32C6">
              <w:rPr>
                <w:rFonts w:ascii="Candara" w:eastAsia="Times New Roman" w:hAnsi="Candara" w:cs="Times New Roman"/>
                <w:sz w:val="16"/>
                <w:szCs w:val="16"/>
                <w:lang w:eastAsia="en-ID"/>
              </w:rPr>
              <w:t>Psikologi</w:t>
            </w:r>
          </w:p>
          <w:p w14:paraId="3C8D2A54" w14:textId="77777777" w:rsidR="008C7CF9" w:rsidRPr="00FA32C6" w:rsidRDefault="008C7CF9" w:rsidP="002B2296">
            <w:pPr>
              <w:spacing w:after="0" w:line="240" w:lineRule="auto"/>
              <w:jc w:val="center"/>
              <w:rPr>
                <w:rFonts w:ascii="Times New Roman" w:eastAsia="Times New Roman" w:hAnsi="Times New Roman" w:cs="Times New Roman"/>
                <w:sz w:val="24"/>
                <w:szCs w:val="24"/>
                <w:lang w:val="en-ID" w:eastAsia="en-ID"/>
              </w:rPr>
            </w:pPr>
            <w:proofErr w:type="spellStart"/>
            <w:r w:rsidRPr="00FA32C6">
              <w:rPr>
                <w:rFonts w:ascii="Candara" w:eastAsia="Times New Roman" w:hAnsi="Candara" w:cs="Times New Roman"/>
                <w:sz w:val="16"/>
                <w:szCs w:val="16"/>
                <w:lang w:val="en-ID" w:eastAsia="en-ID"/>
              </w:rPr>
              <w:t>Universit</w:t>
            </w:r>
            <w:proofErr w:type="spellEnd"/>
            <w:r>
              <w:rPr>
                <w:rFonts w:ascii="Candara" w:eastAsia="Times New Roman" w:hAnsi="Candara" w:cs="Times New Roman"/>
                <w:sz w:val="16"/>
                <w:szCs w:val="16"/>
                <w:lang w:eastAsia="en-ID"/>
              </w:rPr>
              <w:t>as</w:t>
            </w:r>
            <w:r w:rsidRPr="00FA32C6">
              <w:rPr>
                <w:rFonts w:ascii="Candara" w:eastAsia="Times New Roman" w:hAnsi="Candara" w:cs="Times New Roman"/>
                <w:sz w:val="16"/>
                <w:szCs w:val="16"/>
                <w:lang w:val="en-ID" w:eastAsia="en-ID"/>
              </w:rPr>
              <w:t xml:space="preserve"> </w:t>
            </w:r>
            <w:r w:rsidRPr="00FA32C6">
              <w:rPr>
                <w:rFonts w:ascii="Candara" w:eastAsia="Times New Roman" w:hAnsi="Candara" w:cs="Times New Roman"/>
                <w:sz w:val="16"/>
                <w:szCs w:val="16"/>
                <w:lang w:eastAsia="en-ID"/>
              </w:rPr>
              <w:t>Muhammadiyah Sidoarjo</w:t>
            </w:r>
            <w:r w:rsidRPr="00FA32C6">
              <w:rPr>
                <w:rFonts w:ascii="Candara" w:eastAsia="Times New Roman" w:hAnsi="Candara" w:cs="Times New Roman"/>
                <w:sz w:val="16"/>
                <w:szCs w:val="16"/>
                <w:lang w:val="en-ID" w:eastAsia="en-ID"/>
              </w:rPr>
              <w:t>, Indonesia</w:t>
            </w:r>
          </w:p>
          <w:p w14:paraId="0E9DBC2C" w14:textId="77777777" w:rsidR="008C7CF9" w:rsidRPr="00FA32C6" w:rsidRDefault="008C7CF9" w:rsidP="002B2296">
            <w:pPr>
              <w:spacing w:after="0" w:line="240" w:lineRule="auto"/>
              <w:jc w:val="center"/>
              <w:rPr>
                <w:rFonts w:ascii="Times New Roman" w:eastAsia="Times New Roman" w:hAnsi="Times New Roman" w:cs="Times New Roman"/>
                <w:sz w:val="24"/>
                <w:szCs w:val="24"/>
                <w:lang w:eastAsia="en-ID"/>
              </w:rPr>
            </w:pPr>
            <w:r w:rsidRPr="00FA32C6">
              <w:rPr>
                <w:rFonts w:ascii="Candara" w:eastAsia="Times New Roman" w:hAnsi="Candara" w:cs="Times New Roman"/>
                <w:sz w:val="16"/>
                <w:szCs w:val="16"/>
                <w:lang w:val="en-ID" w:eastAsia="en-ID"/>
              </w:rPr>
              <w:t xml:space="preserve">Email:  </w:t>
            </w:r>
            <w:r w:rsidRPr="00FA32C6">
              <w:rPr>
                <w:rFonts w:ascii="Candara" w:eastAsia="Times New Roman" w:hAnsi="Candara" w:cs="Times New Roman"/>
                <w:sz w:val="16"/>
                <w:szCs w:val="16"/>
                <w:lang w:eastAsia="en-ID"/>
              </w:rPr>
              <w:t>faizatuliqlimah122@gmail.com</w:t>
            </w:r>
          </w:p>
        </w:tc>
        <w:tc>
          <w:tcPr>
            <w:tcW w:w="0" w:type="auto"/>
            <w:tcMar>
              <w:top w:w="0" w:type="dxa"/>
              <w:left w:w="108" w:type="dxa"/>
              <w:bottom w:w="0" w:type="dxa"/>
              <w:right w:w="108" w:type="dxa"/>
            </w:tcMar>
            <w:hideMark/>
          </w:tcPr>
          <w:p w14:paraId="5448ADCA" w14:textId="77777777" w:rsidR="008C7CF9" w:rsidRPr="00FA32C6" w:rsidRDefault="008C7CF9" w:rsidP="002B2296">
            <w:pPr>
              <w:spacing w:after="0" w:line="240" w:lineRule="auto"/>
              <w:jc w:val="center"/>
              <w:rPr>
                <w:rFonts w:ascii="Times New Roman" w:eastAsia="Times New Roman" w:hAnsi="Times New Roman" w:cs="Times New Roman"/>
                <w:sz w:val="24"/>
                <w:szCs w:val="24"/>
                <w:lang w:val="en-ID" w:eastAsia="en-ID"/>
              </w:rPr>
            </w:pPr>
            <w:r w:rsidRPr="00FA32C6">
              <w:rPr>
                <w:rFonts w:ascii="Candara" w:eastAsia="Times New Roman" w:hAnsi="Candara" w:cs="Times New Roman"/>
                <w:sz w:val="10"/>
                <w:szCs w:val="10"/>
                <w:vertAlign w:val="superscript"/>
                <w:lang w:val="en-ID" w:eastAsia="en-ID"/>
              </w:rPr>
              <w:t>2</w:t>
            </w:r>
            <w:r w:rsidRPr="00FA32C6">
              <w:rPr>
                <w:rFonts w:ascii="Candara" w:eastAsia="Times New Roman" w:hAnsi="Candara" w:cs="Times New Roman"/>
                <w:sz w:val="16"/>
                <w:szCs w:val="16"/>
                <w:lang w:eastAsia="en-ID"/>
              </w:rPr>
              <w:t>Psikologi</w:t>
            </w:r>
          </w:p>
          <w:p w14:paraId="033FF501" w14:textId="77777777" w:rsidR="008C7CF9" w:rsidRPr="00FA32C6" w:rsidRDefault="008C7CF9" w:rsidP="002B2296">
            <w:pPr>
              <w:spacing w:after="0" w:line="240" w:lineRule="auto"/>
              <w:jc w:val="center"/>
              <w:rPr>
                <w:rFonts w:ascii="Times New Roman" w:eastAsia="Times New Roman" w:hAnsi="Times New Roman" w:cs="Times New Roman"/>
                <w:sz w:val="24"/>
                <w:szCs w:val="24"/>
                <w:lang w:val="en-ID" w:eastAsia="en-ID"/>
              </w:rPr>
            </w:pPr>
            <w:proofErr w:type="spellStart"/>
            <w:r w:rsidRPr="00FA32C6">
              <w:rPr>
                <w:rFonts w:ascii="Candara" w:eastAsia="Times New Roman" w:hAnsi="Candara" w:cs="Times New Roman"/>
                <w:sz w:val="16"/>
                <w:szCs w:val="16"/>
                <w:lang w:val="en-ID" w:eastAsia="en-ID"/>
              </w:rPr>
              <w:t>Universit</w:t>
            </w:r>
            <w:proofErr w:type="spellEnd"/>
            <w:r>
              <w:rPr>
                <w:rFonts w:ascii="Candara" w:eastAsia="Times New Roman" w:hAnsi="Candara" w:cs="Times New Roman"/>
                <w:sz w:val="16"/>
                <w:szCs w:val="16"/>
                <w:lang w:eastAsia="en-ID"/>
              </w:rPr>
              <w:t>as</w:t>
            </w:r>
            <w:r w:rsidRPr="00FA32C6">
              <w:rPr>
                <w:rFonts w:ascii="Candara" w:eastAsia="Times New Roman" w:hAnsi="Candara" w:cs="Times New Roman"/>
                <w:sz w:val="16"/>
                <w:szCs w:val="16"/>
                <w:lang w:val="en-ID" w:eastAsia="en-ID"/>
              </w:rPr>
              <w:t xml:space="preserve"> </w:t>
            </w:r>
            <w:r w:rsidRPr="00FA32C6">
              <w:rPr>
                <w:rFonts w:ascii="Candara" w:eastAsia="Times New Roman" w:hAnsi="Candara" w:cs="Times New Roman"/>
                <w:sz w:val="16"/>
                <w:szCs w:val="16"/>
                <w:lang w:eastAsia="en-ID"/>
              </w:rPr>
              <w:t>Muhammadiyah Sidoarjo</w:t>
            </w:r>
            <w:r w:rsidRPr="00FA32C6">
              <w:rPr>
                <w:rFonts w:ascii="Candara" w:eastAsia="Times New Roman" w:hAnsi="Candara" w:cs="Times New Roman"/>
                <w:sz w:val="16"/>
                <w:szCs w:val="16"/>
                <w:lang w:val="en-ID" w:eastAsia="en-ID"/>
              </w:rPr>
              <w:t>, Indonesia</w:t>
            </w:r>
          </w:p>
          <w:p w14:paraId="47A6D9F1" w14:textId="77777777" w:rsidR="008C7CF9" w:rsidRPr="00FA32C6" w:rsidRDefault="008C7CF9" w:rsidP="002B2296">
            <w:pPr>
              <w:spacing w:after="0" w:line="240" w:lineRule="auto"/>
              <w:jc w:val="center"/>
              <w:rPr>
                <w:rFonts w:ascii="Times New Roman" w:eastAsia="Times New Roman" w:hAnsi="Times New Roman" w:cs="Times New Roman"/>
                <w:sz w:val="24"/>
                <w:szCs w:val="24"/>
                <w:lang w:eastAsia="en-ID"/>
              </w:rPr>
            </w:pPr>
            <w:r w:rsidRPr="00FA32C6">
              <w:rPr>
                <w:rFonts w:ascii="Candara" w:eastAsia="Times New Roman" w:hAnsi="Candara" w:cs="Times New Roman"/>
                <w:sz w:val="16"/>
                <w:szCs w:val="16"/>
                <w:lang w:val="en-ID" w:eastAsia="en-ID"/>
              </w:rPr>
              <w:t xml:space="preserve">Email:  </w:t>
            </w:r>
            <w:r w:rsidRPr="00FA32C6">
              <w:rPr>
                <w:rFonts w:ascii="Candara" w:eastAsia="Times New Roman" w:hAnsi="Candara" w:cs="Times New Roman"/>
                <w:sz w:val="16"/>
                <w:szCs w:val="16"/>
                <w:lang w:eastAsia="en-ID"/>
              </w:rPr>
              <w:t>hazim@umsida.as.id</w:t>
            </w:r>
          </w:p>
        </w:tc>
      </w:tr>
    </w:tbl>
    <w:p w14:paraId="12FB8C43" w14:textId="77777777" w:rsidR="00215671" w:rsidRPr="000B33AB" w:rsidRDefault="00215671" w:rsidP="00461691">
      <w:pPr>
        <w:pStyle w:val="Author"/>
        <w:rPr>
          <w:sz w:val="20"/>
          <w:szCs w:val="20"/>
        </w:rPr>
      </w:pPr>
    </w:p>
    <w:p w14:paraId="1B8FB62C" w14:textId="77777777" w:rsidR="00435EBA" w:rsidRPr="000B33AB" w:rsidRDefault="00435EBA" w:rsidP="00461691">
      <w:pPr>
        <w:pStyle w:val="Author"/>
        <w:rPr>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single" w:sz="4" w:space="0" w:color="auto"/>
        </w:tblBorders>
        <w:shd w:val="clear" w:color="auto" w:fill="FFF2CC" w:themeFill="accent4" w:themeFillTint="33"/>
        <w:tblLook w:val="04A0" w:firstRow="1" w:lastRow="0" w:firstColumn="1" w:lastColumn="0" w:noHBand="0" w:noVBand="1"/>
      </w:tblPr>
      <w:tblGrid>
        <w:gridCol w:w="8"/>
        <w:gridCol w:w="3564"/>
        <w:gridCol w:w="1775"/>
        <w:gridCol w:w="1790"/>
        <w:gridCol w:w="3558"/>
        <w:gridCol w:w="9"/>
      </w:tblGrid>
      <w:tr w:rsidR="00AB0016" w:rsidRPr="000B33AB" w14:paraId="0A043F81" w14:textId="77777777" w:rsidTr="00E66FC6">
        <w:trPr>
          <w:gridAfter w:val="1"/>
          <w:wAfter w:w="4" w:type="pct"/>
        </w:trPr>
        <w:tc>
          <w:tcPr>
            <w:tcW w:w="2498" w:type="pct"/>
            <w:gridSpan w:val="3"/>
            <w:tcBorders>
              <w:top w:val="double" w:sz="4" w:space="0" w:color="D9D9D9" w:themeColor="background1" w:themeShade="D9"/>
              <w:bottom w:val="single" w:sz="4" w:space="0" w:color="D9D9D9" w:themeColor="background1" w:themeShade="D9"/>
              <w:right w:val="nil"/>
            </w:tcBorders>
            <w:shd w:val="clear" w:color="auto" w:fill="FFF2CC" w:themeFill="accent4" w:themeFillTint="33"/>
          </w:tcPr>
          <w:p w14:paraId="734C8182" w14:textId="77777777" w:rsidR="00AB0016" w:rsidRPr="000B33AB" w:rsidRDefault="00AB0016" w:rsidP="00461691">
            <w:pPr>
              <w:pStyle w:val="Author"/>
              <w:rPr>
                <w:szCs w:val="18"/>
                <w:lang w:val="id-ID"/>
              </w:rPr>
            </w:pPr>
            <w:r w:rsidRPr="000B33AB">
              <w:rPr>
                <w:szCs w:val="18"/>
                <w:lang w:val="id-ID"/>
              </w:rPr>
              <w:t>Abstract</w:t>
            </w:r>
          </w:p>
        </w:tc>
        <w:tc>
          <w:tcPr>
            <w:tcW w:w="2498" w:type="pct"/>
            <w:gridSpan w:val="2"/>
            <w:tcBorders>
              <w:top w:val="double" w:sz="4" w:space="0" w:color="D9D9D9" w:themeColor="background1" w:themeShade="D9"/>
              <w:left w:val="nil"/>
              <w:bottom w:val="single" w:sz="4" w:space="0" w:color="D9D9D9" w:themeColor="background1" w:themeShade="D9"/>
            </w:tcBorders>
            <w:shd w:val="clear" w:color="auto" w:fill="FFF2CC" w:themeFill="accent4" w:themeFillTint="33"/>
          </w:tcPr>
          <w:p w14:paraId="59115C06" w14:textId="77777777" w:rsidR="00AB0016" w:rsidRPr="000B33AB" w:rsidRDefault="00AB0016" w:rsidP="00461691">
            <w:pPr>
              <w:pStyle w:val="Author"/>
              <w:rPr>
                <w:szCs w:val="18"/>
                <w:lang w:val="id-ID"/>
              </w:rPr>
            </w:pPr>
            <w:r w:rsidRPr="000B33AB">
              <w:rPr>
                <w:szCs w:val="18"/>
                <w:lang w:val="id-ID"/>
              </w:rPr>
              <w:t>Abstrak</w:t>
            </w:r>
          </w:p>
        </w:tc>
      </w:tr>
      <w:tr w:rsidR="00AB0016" w:rsidRPr="000B33AB" w14:paraId="31ECFDB8" w14:textId="77777777" w:rsidTr="00E503FD">
        <w:trPr>
          <w:gridAfter w:val="1"/>
          <w:wAfter w:w="4" w:type="pct"/>
          <w:trHeight w:val="77"/>
        </w:trPr>
        <w:tc>
          <w:tcPr>
            <w:tcW w:w="2498" w:type="pct"/>
            <w:gridSpan w:val="3"/>
            <w:tcBorders>
              <w:top w:val="single" w:sz="4" w:space="0" w:color="D9D9D9" w:themeColor="background1" w:themeShade="D9"/>
              <w:right w:val="single" w:sz="4" w:space="0" w:color="D9D9D9" w:themeColor="background1" w:themeShade="D9"/>
            </w:tcBorders>
            <w:shd w:val="clear" w:color="auto" w:fill="FFF2CC" w:themeFill="accent4" w:themeFillTint="33"/>
          </w:tcPr>
          <w:p w14:paraId="6004EBDD" w14:textId="77777777" w:rsidR="00E503FD" w:rsidRPr="00E503FD" w:rsidRDefault="00E503FD" w:rsidP="00E503FD">
            <w:pPr>
              <w:ind w:left="142" w:right="311"/>
              <w:jc w:val="both"/>
              <w:rPr>
                <w:rFonts w:ascii="Candara" w:hAnsi="Candara"/>
                <w:sz w:val="16"/>
                <w:szCs w:val="16"/>
                <w:lang w:val="id-ID"/>
              </w:rPr>
            </w:pPr>
            <w:r w:rsidRPr="00E503FD">
              <w:rPr>
                <w:rFonts w:ascii="Candara" w:hAnsi="Candara"/>
                <w:i/>
                <w:sz w:val="16"/>
                <w:szCs w:val="16"/>
              </w:rPr>
              <w:t xml:space="preserve">Recent years, many scientists have studied the phenomenon of decreased student motivation in learning along with the increasing intensity of using online games among students. However, little exploration has been done empirically regarding the relationship between the two phenomena in Islamic schools’ students. For this reason, this research is intended to examine the relationship between playing online games intensity and students' interest in learning at Madrasah </w:t>
            </w:r>
            <w:proofErr w:type="spellStart"/>
            <w:r w:rsidRPr="00E503FD">
              <w:rPr>
                <w:rFonts w:ascii="Candara" w:hAnsi="Candara"/>
                <w:i/>
                <w:sz w:val="16"/>
                <w:szCs w:val="16"/>
              </w:rPr>
              <w:t>Ibtidaiyah</w:t>
            </w:r>
            <w:proofErr w:type="spellEnd"/>
            <w:r w:rsidRPr="00E503FD">
              <w:rPr>
                <w:rFonts w:ascii="Candara" w:hAnsi="Candara"/>
                <w:i/>
                <w:sz w:val="16"/>
                <w:szCs w:val="16"/>
              </w:rPr>
              <w:t xml:space="preserve">. The research method was quantitative correlation. The sampling technique used purposive sampling, totaling 31 students at Madrasah </w:t>
            </w:r>
            <w:proofErr w:type="spellStart"/>
            <w:r w:rsidRPr="00E503FD">
              <w:rPr>
                <w:rFonts w:ascii="Candara" w:hAnsi="Candara"/>
                <w:i/>
                <w:sz w:val="16"/>
                <w:szCs w:val="16"/>
              </w:rPr>
              <w:t>Ibtidaiyah</w:t>
            </w:r>
            <w:proofErr w:type="spellEnd"/>
            <w:r w:rsidRPr="00E503FD">
              <w:rPr>
                <w:rFonts w:ascii="Candara" w:hAnsi="Candara"/>
                <w:i/>
                <w:sz w:val="16"/>
                <w:szCs w:val="16"/>
              </w:rPr>
              <w:t xml:space="preserve"> </w:t>
            </w:r>
            <w:proofErr w:type="spellStart"/>
            <w:r w:rsidRPr="00E503FD">
              <w:rPr>
                <w:rFonts w:ascii="Candara" w:hAnsi="Candara"/>
                <w:i/>
                <w:sz w:val="16"/>
                <w:szCs w:val="16"/>
              </w:rPr>
              <w:t>Darul</w:t>
            </w:r>
            <w:proofErr w:type="spellEnd"/>
            <w:r w:rsidRPr="00E503FD">
              <w:rPr>
                <w:rFonts w:ascii="Candara" w:hAnsi="Candara"/>
                <w:i/>
                <w:sz w:val="16"/>
                <w:szCs w:val="16"/>
              </w:rPr>
              <w:t xml:space="preserve"> </w:t>
            </w:r>
            <w:proofErr w:type="spellStart"/>
            <w:r w:rsidRPr="00E503FD">
              <w:rPr>
                <w:rFonts w:ascii="Candara" w:hAnsi="Candara"/>
                <w:i/>
                <w:sz w:val="16"/>
                <w:szCs w:val="16"/>
              </w:rPr>
              <w:t>Fikri</w:t>
            </w:r>
            <w:proofErr w:type="spellEnd"/>
            <w:r w:rsidRPr="00E503FD">
              <w:rPr>
                <w:rFonts w:ascii="Candara" w:hAnsi="Candara"/>
                <w:i/>
                <w:sz w:val="16"/>
                <w:szCs w:val="16"/>
              </w:rPr>
              <w:t xml:space="preserve"> for the 2022–2023 academic </w:t>
            </w:r>
            <w:proofErr w:type="gramStart"/>
            <w:r w:rsidRPr="00E503FD">
              <w:rPr>
                <w:rFonts w:ascii="Candara" w:hAnsi="Candara"/>
                <w:i/>
                <w:sz w:val="16"/>
                <w:szCs w:val="16"/>
              </w:rPr>
              <w:t>year</w:t>
            </w:r>
            <w:proofErr w:type="gramEnd"/>
            <w:r w:rsidRPr="00E503FD">
              <w:rPr>
                <w:rFonts w:ascii="Candara" w:hAnsi="Candara"/>
                <w:i/>
                <w:sz w:val="16"/>
                <w:szCs w:val="16"/>
              </w:rPr>
              <w:t xml:space="preserve">. </w:t>
            </w:r>
            <w:r w:rsidR="002C057A" w:rsidRPr="002C057A">
              <w:rPr>
                <w:rFonts w:ascii="Candara" w:hAnsi="Candara"/>
                <w:i/>
                <w:sz w:val="16"/>
                <w:szCs w:val="16"/>
              </w:rPr>
              <w:t>The research results obtained a significance value of 0.060 &gt; 0.05. So it can be concluded that the variable intensity of playing online games (X) is correlated but not significantly with the student's learning interest variable (Y). The results of this study are expected to contribute to filling the gap in the literature. The number of samples is still limited, for further researchers to develop a wider sample and population to produce more comprehensive findings.</w:t>
            </w:r>
          </w:p>
          <w:p w14:paraId="37D9595F" w14:textId="77777777" w:rsidR="00AB0016" w:rsidRPr="00E503FD" w:rsidRDefault="00AB0016" w:rsidP="00AB0016">
            <w:pPr>
              <w:pStyle w:val="Author"/>
              <w:jc w:val="both"/>
              <w:rPr>
                <w:b w:val="0"/>
                <w:bCs/>
                <w:i/>
                <w:iCs/>
                <w:sz w:val="16"/>
                <w:szCs w:val="16"/>
              </w:rPr>
            </w:pPr>
          </w:p>
        </w:tc>
        <w:tc>
          <w:tcPr>
            <w:tcW w:w="2498" w:type="pct"/>
            <w:gridSpan w:val="2"/>
            <w:tcBorders>
              <w:top w:val="single" w:sz="4" w:space="0" w:color="D9D9D9" w:themeColor="background1" w:themeShade="D9"/>
              <w:left w:val="single" w:sz="4" w:space="0" w:color="D9D9D9" w:themeColor="background1" w:themeShade="D9"/>
            </w:tcBorders>
            <w:shd w:val="clear" w:color="auto" w:fill="FFF2CC" w:themeFill="accent4" w:themeFillTint="33"/>
          </w:tcPr>
          <w:p w14:paraId="2846746B" w14:textId="15BB1963" w:rsidR="00124EA2" w:rsidRPr="00E503FD" w:rsidRDefault="00E503FD" w:rsidP="005F1F60">
            <w:pPr>
              <w:pStyle w:val="Abstrak"/>
              <w:rPr>
                <w:b/>
                <w:szCs w:val="16"/>
              </w:rPr>
            </w:pPr>
            <w:proofErr w:type="spellStart"/>
            <w:r w:rsidRPr="00E503FD">
              <w:rPr>
                <w:szCs w:val="16"/>
              </w:rPr>
              <w:t>Banyak</w:t>
            </w:r>
            <w:proofErr w:type="spellEnd"/>
            <w:r w:rsidRPr="00E503FD">
              <w:rPr>
                <w:szCs w:val="16"/>
              </w:rPr>
              <w:t xml:space="preserve"> </w:t>
            </w:r>
            <w:proofErr w:type="spellStart"/>
            <w:r w:rsidRPr="00E503FD">
              <w:rPr>
                <w:szCs w:val="16"/>
              </w:rPr>
              <w:t>ilmuwan</w:t>
            </w:r>
            <w:proofErr w:type="spellEnd"/>
            <w:r w:rsidRPr="00E503FD">
              <w:rPr>
                <w:szCs w:val="16"/>
              </w:rPr>
              <w:t xml:space="preserve"> </w:t>
            </w:r>
            <w:proofErr w:type="spellStart"/>
            <w:r w:rsidRPr="00E503FD">
              <w:rPr>
                <w:szCs w:val="16"/>
              </w:rPr>
              <w:t>telah</w:t>
            </w:r>
            <w:proofErr w:type="spellEnd"/>
            <w:r w:rsidRPr="00E503FD">
              <w:rPr>
                <w:szCs w:val="16"/>
              </w:rPr>
              <w:t xml:space="preserve"> </w:t>
            </w:r>
            <w:proofErr w:type="spellStart"/>
            <w:r w:rsidRPr="00E503FD">
              <w:rPr>
                <w:szCs w:val="16"/>
              </w:rPr>
              <w:t>mengkaji</w:t>
            </w:r>
            <w:proofErr w:type="spellEnd"/>
            <w:r w:rsidRPr="00E503FD">
              <w:rPr>
                <w:szCs w:val="16"/>
              </w:rPr>
              <w:t xml:space="preserve"> </w:t>
            </w:r>
            <w:proofErr w:type="spellStart"/>
            <w:r w:rsidRPr="00E503FD">
              <w:rPr>
                <w:szCs w:val="16"/>
              </w:rPr>
              <w:t>tentang</w:t>
            </w:r>
            <w:proofErr w:type="spellEnd"/>
            <w:r w:rsidRPr="00E503FD">
              <w:rPr>
                <w:szCs w:val="16"/>
              </w:rPr>
              <w:t xml:space="preserve"> </w:t>
            </w:r>
            <w:proofErr w:type="spellStart"/>
            <w:r w:rsidRPr="00E503FD">
              <w:rPr>
                <w:szCs w:val="16"/>
              </w:rPr>
              <w:t>fenomena</w:t>
            </w:r>
            <w:proofErr w:type="spellEnd"/>
            <w:r w:rsidRPr="00E503FD">
              <w:rPr>
                <w:szCs w:val="16"/>
              </w:rPr>
              <w:t xml:space="preserve"> </w:t>
            </w:r>
            <w:proofErr w:type="spellStart"/>
            <w:r w:rsidRPr="00E503FD">
              <w:rPr>
                <w:szCs w:val="16"/>
              </w:rPr>
              <w:t>menurunnya</w:t>
            </w:r>
            <w:proofErr w:type="spellEnd"/>
            <w:r w:rsidRPr="00E503FD">
              <w:rPr>
                <w:szCs w:val="16"/>
              </w:rPr>
              <w:t xml:space="preserve"> </w:t>
            </w:r>
            <w:proofErr w:type="spellStart"/>
            <w:r w:rsidRPr="00E503FD">
              <w:rPr>
                <w:szCs w:val="16"/>
              </w:rPr>
              <w:t>minat</w:t>
            </w:r>
            <w:proofErr w:type="spellEnd"/>
            <w:r w:rsidRPr="00E503FD">
              <w:rPr>
                <w:szCs w:val="16"/>
              </w:rPr>
              <w:t xml:space="preserve"> </w:t>
            </w:r>
            <w:proofErr w:type="spellStart"/>
            <w:r w:rsidRPr="00E503FD">
              <w:rPr>
                <w:szCs w:val="16"/>
              </w:rPr>
              <w:t>belajar</w:t>
            </w:r>
            <w:proofErr w:type="spellEnd"/>
            <w:r w:rsidRPr="00E503FD">
              <w:rPr>
                <w:szCs w:val="16"/>
              </w:rPr>
              <w:t xml:space="preserve"> </w:t>
            </w:r>
            <w:proofErr w:type="spellStart"/>
            <w:r w:rsidRPr="00E503FD">
              <w:rPr>
                <w:szCs w:val="16"/>
              </w:rPr>
              <w:t>siswa</w:t>
            </w:r>
            <w:proofErr w:type="spellEnd"/>
            <w:r w:rsidRPr="00E503FD">
              <w:rPr>
                <w:szCs w:val="16"/>
              </w:rPr>
              <w:t xml:space="preserve"> </w:t>
            </w:r>
            <w:proofErr w:type="spellStart"/>
            <w:r w:rsidRPr="00E503FD">
              <w:rPr>
                <w:szCs w:val="16"/>
              </w:rPr>
              <w:t>seiring</w:t>
            </w:r>
            <w:proofErr w:type="spellEnd"/>
            <w:r w:rsidRPr="00E503FD">
              <w:rPr>
                <w:szCs w:val="16"/>
              </w:rPr>
              <w:t xml:space="preserve"> </w:t>
            </w:r>
            <w:proofErr w:type="spellStart"/>
            <w:r w:rsidRPr="00E503FD">
              <w:rPr>
                <w:szCs w:val="16"/>
              </w:rPr>
              <w:t>dengan</w:t>
            </w:r>
            <w:proofErr w:type="spellEnd"/>
            <w:r w:rsidRPr="00E503FD">
              <w:rPr>
                <w:szCs w:val="16"/>
              </w:rPr>
              <w:t xml:space="preserve"> </w:t>
            </w:r>
            <w:proofErr w:type="spellStart"/>
            <w:r w:rsidRPr="00E503FD">
              <w:rPr>
                <w:szCs w:val="16"/>
              </w:rPr>
              <w:t>makin</w:t>
            </w:r>
            <w:proofErr w:type="spellEnd"/>
            <w:r w:rsidRPr="00E503FD">
              <w:rPr>
                <w:szCs w:val="16"/>
              </w:rPr>
              <w:t xml:space="preserve"> </w:t>
            </w:r>
            <w:proofErr w:type="spellStart"/>
            <w:r w:rsidRPr="00E503FD">
              <w:rPr>
                <w:szCs w:val="16"/>
              </w:rPr>
              <w:t>meningkatnya</w:t>
            </w:r>
            <w:proofErr w:type="spellEnd"/>
            <w:r w:rsidRPr="00E503FD">
              <w:rPr>
                <w:szCs w:val="16"/>
              </w:rPr>
              <w:t xml:space="preserve"> </w:t>
            </w:r>
            <w:proofErr w:type="spellStart"/>
            <w:r w:rsidRPr="00E503FD">
              <w:rPr>
                <w:szCs w:val="16"/>
              </w:rPr>
              <w:t>intensitas</w:t>
            </w:r>
            <w:proofErr w:type="spellEnd"/>
            <w:r w:rsidRPr="00E503FD">
              <w:rPr>
                <w:szCs w:val="16"/>
              </w:rPr>
              <w:t xml:space="preserve"> </w:t>
            </w:r>
            <w:proofErr w:type="spellStart"/>
            <w:r w:rsidRPr="00E503FD">
              <w:rPr>
                <w:szCs w:val="16"/>
              </w:rPr>
              <w:t>penggunaan</w:t>
            </w:r>
            <w:proofErr w:type="spellEnd"/>
            <w:r w:rsidRPr="00E503FD">
              <w:rPr>
                <w:szCs w:val="16"/>
              </w:rPr>
              <w:t xml:space="preserve"> game online di </w:t>
            </w:r>
            <w:proofErr w:type="spellStart"/>
            <w:r w:rsidRPr="00E503FD">
              <w:rPr>
                <w:szCs w:val="16"/>
              </w:rPr>
              <w:t>kalangan</w:t>
            </w:r>
            <w:proofErr w:type="spellEnd"/>
            <w:r w:rsidRPr="00E503FD">
              <w:rPr>
                <w:szCs w:val="16"/>
              </w:rPr>
              <w:t xml:space="preserve"> </w:t>
            </w:r>
            <w:proofErr w:type="spellStart"/>
            <w:r w:rsidRPr="00E503FD">
              <w:rPr>
                <w:szCs w:val="16"/>
              </w:rPr>
              <w:t>siswa</w:t>
            </w:r>
            <w:proofErr w:type="spellEnd"/>
            <w:r w:rsidRPr="00E503FD">
              <w:rPr>
                <w:szCs w:val="16"/>
              </w:rPr>
              <w:t xml:space="preserve">. </w:t>
            </w:r>
            <w:proofErr w:type="spellStart"/>
            <w:r w:rsidRPr="00E503FD">
              <w:rPr>
                <w:szCs w:val="16"/>
              </w:rPr>
              <w:t>Hanya</w:t>
            </w:r>
            <w:proofErr w:type="spellEnd"/>
            <w:r w:rsidRPr="00E503FD">
              <w:rPr>
                <w:szCs w:val="16"/>
              </w:rPr>
              <w:t xml:space="preserve"> </w:t>
            </w:r>
            <w:proofErr w:type="spellStart"/>
            <w:r w:rsidRPr="00E503FD">
              <w:rPr>
                <w:szCs w:val="16"/>
              </w:rPr>
              <w:t>saja</w:t>
            </w:r>
            <w:proofErr w:type="spellEnd"/>
            <w:r w:rsidRPr="00E503FD">
              <w:rPr>
                <w:szCs w:val="16"/>
              </w:rPr>
              <w:t xml:space="preserve">, </w:t>
            </w:r>
            <w:proofErr w:type="spellStart"/>
            <w:r w:rsidRPr="00E503FD">
              <w:rPr>
                <w:szCs w:val="16"/>
              </w:rPr>
              <w:t>belum</w:t>
            </w:r>
            <w:proofErr w:type="spellEnd"/>
            <w:r w:rsidRPr="00E503FD">
              <w:rPr>
                <w:szCs w:val="16"/>
              </w:rPr>
              <w:t xml:space="preserve"> </w:t>
            </w:r>
            <w:proofErr w:type="spellStart"/>
            <w:r w:rsidRPr="00E503FD">
              <w:rPr>
                <w:szCs w:val="16"/>
              </w:rPr>
              <w:t>banyak</w:t>
            </w:r>
            <w:proofErr w:type="spellEnd"/>
            <w:r w:rsidRPr="00E503FD">
              <w:rPr>
                <w:szCs w:val="16"/>
              </w:rPr>
              <w:t xml:space="preserve"> yang </w:t>
            </w:r>
            <w:proofErr w:type="spellStart"/>
            <w:r w:rsidRPr="00E503FD">
              <w:rPr>
                <w:szCs w:val="16"/>
              </w:rPr>
              <w:t>mengeksplorasi</w:t>
            </w:r>
            <w:proofErr w:type="spellEnd"/>
            <w:r w:rsidRPr="00E503FD">
              <w:rPr>
                <w:szCs w:val="16"/>
              </w:rPr>
              <w:t xml:space="preserve"> </w:t>
            </w:r>
            <w:proofErr w:type="spellStart"/>
            <w:r w:rsidRPr="00E503FD">
              <w:rPr>
                <w:szCs w:val="16"/>
              </w:rPr>
              <w:t>secara</w:t>
            </w:r>
            <w:proofErr w:type="spellEnd"/>
            <w:r w:rsidRPr="00E503FD">
              <w:rPr>
                <w:szCs w:val="16"/>
              </w:rPr>
              <w:t xml:space="preserve"> </w:t>
            </w:r>
            <w:proofErr w:type="spellStart"/>
            <w:r w:rsidRPr="00E503FD">
              <w:rPr>
                <w:szCs w:val="16"/>
              </w:rPr>
              <w:t>empiris</w:t>
            </w:r>
            <w:proofErr w:type="spellEnd"/>
            <w:r w:rsidRPr="00E503FD">
              <w:rPr>
                <w:szCs w:val="16"/>
              </w:rPr>
              <w:t xml:space="preserve"> </w:t>
            </w:r>
            <w:proofErr w:type="spellStart"/>
            <w:r w:rsidRPr="00E503FD">
              <w:rPr>
                <w:szCs w:val="16"/>
              </w:rPr>
              <w:t>terkait</w:t>
            </w:r>
            <w:proofErr w:type="spellEnd"/>
            <w:r w:rsidRPr="00E503FD">
              <w:rPr>
                <w:szCs w:val="16"/>
              </w:rPr>
              <w:t xml:space="preserve"> </w:t>
            </w:r>
            <w:proofErr w:type="spellStart"/>
            <w:r w:rsidRPr="00E503FD">
              <w:rPr>
                <w:szCs w:val="16"/>
              </w:rPr>
              <w:t>hubungan</w:t>
            </w:r>
            <w:proofErr w:type="spellEnd"/>
            <w:r w:rsidRPr="00E503FD">
              <w:rPr>
                <w:szCs w:val="16"/>
              </w:rPr>
              <w:t xml:space="preserve"> </w:t>
            </w:r>
            <w:proofErr w:type="spellStart"/>
            <w:r w:rsidRPr="00E503FD">
              <w:rPr>
                <w:szCs w:val="16"/>
              </w:rPr>
              <w:t>kedua</w:t>
            </w:r>
            <w:proofErr w:type="spellEnd"/>
            <w:r w:rsidRPr="00E503FD">
              <w:rPr>
                <w:szCs w:val="16"/>
              </w:rPr>
              <w:t xml:space="preserve"> </w:t>
            </w:r>
            <w:proofErr w:type="spellStart"/>
            <w:r w:rsidRPr="00E503FD">
              <w:rPr>
                <w:szCs w:val="16"/>
              </w:rPr>
              <w:t>fenomena</w:t>
            </w:r>
            <w:proofErr w:type="spellEnd"/>
            <w:r w:rsidRPr="00E503FD">
              <w:rPr>
                <w:szCs w:val="16"/>
              </w:rPr>
              <w:t xml:space="preserve"> </w:t>
            </w:r>
            <w:proofErr w:type="spellStart"/>
            <w:r w:rsidRPr="00E503FD">
              <w:rPr>
                <w:szCs w:val="16"/>
              </w:rPr>
              <w:t>tersebut</w:t>
            </w:r>
            <w:proofErr w:type="spellEnd"/>
            <w:r w:rsidRPr="00E503FD">
              <w:rPr>
                <w:szCs w:val="16"/>
              </w:rPr>
              <w:t xml:space="preserve"> di </w:t>
            </w:r>
            <w:proofErr w:type="spellStart"/>
            <w:r w:rsidRPr="00E503FD">
              <w:rPr>
                <w:szCs w:val="16"/>
              </w:rPr>
              <w:t>atas</w:t>
            </w:r>
            <w:proofErr w:type="spellEnd"/>
            <w:r w:rsidRPr="00E503FD">
              <w:rPr>
                <w:szCs w:val="16"/>
              </w:rPr>
              <w:t xml:space="preserve"> </w:t>
            </w:r>
            <w:proofErr w:type="spellStart"/>
            <w:r w:rsidRPr="00E503FD">
              <w:rPr>
                <w:szCs w:val="16"/>
              </w:rPr>
              <w:t>pada</w:t>
            </w:r>
            <w:proofErr w:type="spellEnd"/>
            <w:r w:rsidRPr="00E503FD">
              <w:rPr>
                <w:szCs w:val="16"/>
              </w:rPr>
              <w:t xml:space="preserve"> </w:t>
            </w:r>
            <w:proofErr w:type="spellStart"/>
            <w:r w:rsidRPr="00E503FD">
              <w:rPr>
                <w:szCs w:val="16"/>
              </w:rPr>
              <w:t>siswa</w:t>
            </w:r>
            <w:proofErr w:type="spellEnd"/>
            <w:r w:rsidRPr="00E503FD">
              <w:rPr>
                <w:szCs w:val="16"/>
              </w:rPr>
              <w:t xml:space="preserve"> di </w:t>
            </w:r>
            <w:proofErr w:type="spellStart"/>
            <w:r w:rsidRPr="00E503FD">
              <w:rPr>
                <w:szCs w:val="16"/>
              </w:rPr>
              <w:t>sekolah</w:t>
            </w:r>
            <w:proofErr w:type="spellEnd"/>
            <w:r w:rsidRPr="00E503FD">
              <w:rPr>
                <w:szCs w:val="16"/>
              </w:rPr>
              <w:t xml:space="preserve"> Islam. </w:t>
            </w:r>
            <w:proofErr w:type="spellStart"/>
            <w:r w:rsidRPr="00E503FD">
              <w:rPr>
                <w:szCs w:val="16"/>
              </w:rPr>
              <w:t>Untuk</w:t>
            </w:r>
            <w:proofErr w:type="spellEnd"/>
            <w:r w:rsidRPr="00E503FD">
              <w:rPr>
                <w:szCs w:val="16"/>
              </w:rPr>
              <w:t xml:space="preserve"> </w:t>
            </w:r>
            <w:proofErr w:type="spellStart"/>
            <w:r w:rsidRPr="00E503FD">
              <w:rPr>
                <w:szCs w:val="16"/>
              </w:rPr>
              <w:t>itu</w:t>
            </w:r>
            <w:proofErr w:type="spellEnd"/>
            <w:r w:rsidRPr="00E503FD">
              <w:rPr>
                <w:szCs w:val="16"/>
              </w:rPr>
              <w:t xml:space="preserve">, </w:t>
            </w:r>
            <w:proofErr w:type="spellStart"/>
            <w:r w:rsidRPr="00E503FD">
              <w:rPr>
                <w:szCs w:val="16"/>
              </w:rPr>
              <w:t>penelitian</w:t>
            </w:r>
            <w:proofErr w:type="spellEnd"/>
            <w:r w:rsidRPr="00E503FD">
              <w:rPr>
                <w:szCs w:val="16"/>
              </w:rPr>
              <w:t xml:space="preserve"> </w:t>
            </w:r>
            <w:proofErr w:type="spellStart"/>
            <w:r w:rsidRPr="00753E6E">
              <w:rPr>
                <w:szCs w:val="16"/>
              </w:rPr>
              <w:t>ini</w:t>
            </w:r>
            <w:proofErr w:type="spellEnd"/>
            <w:r w:rsidRPr="00753E6E">
              <w:rPr>
                <w:szCs w:val="16"/>
              </w:rPr>
              <w:t xml:space="preserve"> </w:t>
            </w:r>
            <w:proofErr w:type="spellStart"/>
            <w:r w:rsidRPr="00753E6E">
              <w:rPr>
                <w:szCs w:val="16"/>
              </w:rPr>
              <w:t>dimaksudkan</w:t>
            </w:r>
            <w:proofErr w:type="spellEnd"/>
            <w:r w:rsidRPr="00753E6E">
              <w:rPr>
                <w:szCs w:val="16"/>
              </w:rPr>
              <w:t xml:space="preserve"> </w:t>
            </w:r>
            <w:proofErr w:type="spellStart"/>
            <w:r w:rsidRPr="00753E6E">
              <w:rPr>
                <w:szCs w:val="16"/>
              </w:rPr>
              <w:t>untuk</w:t>
            </w:r>
            <w:proofErr w:type="spellEnd"/>
            <w:r w:rsidRPr="00753E6E">
              <w:rPr>
                <w:szCs w:val="16"/>
              </w:rPr>
              <w:t xml:space="preserve"> </w:t>
            </w:r>
            <w:proofErr w:type="spellStart"/>
            <w:r w:rsidRPr="00753E6E">
              <w:rPr>
                <w:szCs w:val="16"/>
              </w:rPr>
              <w:t>mengkaji</w:t>
            </w:r>
            <w:proofErr w:type="spellEnd"/>
            <w:r w:rsidRPr="00753E6E">
              <w:rPr>
                <w:szCs w:val="16"/>
              </w:rPr>
              <w:t xml:space="preserve"> </w:t>
            </w:r>
            <w:proofErr w:type="spellStart"/>
            <w:r w:rsidRPr="00753E6E">
              <w:rPr>
                <w:szCs w:val="16"/>
              </w:rPr>
              <w:t>tentang</w:t>
            </w:r>
            <w:proofErr w:type="spellEnd"/>
            <w:r w:rsidR="00753E6E" w:rsidRPr="00753E6E">
              <w:rPr>
                <w:szCs w:val="16"/>
              </w:rPr>
              <w:t xml:space="preserve"> </w:t>
            </w:r>
            <w:proofErr w:type="spellStart"/>
            <w:r w:rsidR="00753E6E" w:rsidRPr="00753E6E">
              <w:rPr>
                <w:szCs w:val="16"/>
              </w:rPr>
              <w:t>kaitan</w:t>
            </w:r>
            <w:proofErr w:type="spellEnd"/>
            <w:r w:rsidR="00753E6E" w:rsidRPr="00753E6E">
              <w:rPr>
                <w:szCs w:val="16"/>
              </w:rPr>
              <w:t xml:space="preserve"> </w:t>
            </w:r>
            <w:proofErr w:type="spellStart"/>
            <w:r w:rsidR="00753E6E" w:rsidRPr="00753E6E">
              <w:rPr>
                <w:szCs w:val="16"/>
              </w:rPr>
              <w:t>diantara</w:t>
            </w:r>
            <w:proofErr w:type="spellEnd"/>
            <w:r w:rsidR="00753E6E" w:rsidRPr="00753E6E">
              <w:rPr>
                <w:szCs w:val="16"/>
              </w:rPr>
              <w:t xml:space="preserve"> </w:t>
            </w:r>
            <w:proofErr w:type="spellStart"/>
            <w:r w:rsidR="00753E6E" w:rsidRPr="00753E6E">
              <w:rPr>
                <w:szCs w:val="16"/>
              </w:rPr>
              <w:t>seringnya</w:t>
            </w:r>
            <w:proofErr w:type="spellEnd"/>
            <w:r w:rsidR="00753E6E" w:rsidRPr="00753E6E">
              <w:rPr>
                <w:szCs w:val="16"/>
              </w:rPr>
              <w:t xml:space="preserve"> </w:t>
            </w:r>
            <w:proofErr w:type="spellStart"/>
            <w:r w:rsidR="00753E6E" w:rsidRPr="00753E6E">
              <w:rPr>
                <w:szCs w:val="16"/>
              </w:rPr>
              <w:t>memainkan</w:t>
            </w:r>
            <w:proofErr w:type="spellEnd"/>
            <w:r w:rsidRPr="00753E6E">
              <w:rPr>
                <w:szCs w:val="16"/>
              </w:rPr>
              <w:t xml:space="preserve"> game online </w:t>
            </w:r>
            <w:proofErr w:type="spellStart"/>
            <w:r w:rsidRPr="00753E6E">
              <w:rPr>
                <w:szCs w:val="16"/>
              </w:rPr>
              <w:t>dan</w:t>
            </w:r>
            <w:proofErr w:type="spellEnd"/>
            <w:r w:rsidRPr="00753E6E">
              <w:rPr>
                <w:szCs w:val="16"/>
              </w:rPr>
              <w:t xml:space="preserve"> </w:t>
            </w:r>
            <w:proofErr w:type="spellStart"/>
            <w:r w:rsidRPr="00753E6E">
              <w:rPr>
                <w:szCs w:val="16"/>
              </w:rPr>
              <w:t>minat</w:t>
            </w:r>
            <w:proofErr w:type="spellEnd"/>
            <w:r w:rsidR="00753E6E" w:rsidRPr="00753E6E">
              <w:rPr>
                <w:szCs w:val="16"/>
              </w:rPr>
              <w:t xml:space="preserve"> </w:t>
            </w:r>
            <w:proofErr w:type="spellStart"/>
            <w:r w:rsidR="00753E6E" w:rsidRPr="00753E6E">
              <w:rPr>
                <w:szCs w:val="16"/>
              </w:rPr>
              <w:t>belajar</w:t>
            </w:r>
            <w:proofErr w:type="spellEnd"/>
            <w:r w:rsidR="00753E6E" w:rsidRPr="00753E6E">
              <w:rPr>
                <w:szCs w:val="16"/>
              </w:rPr>
              <w:t xml:space="preserve"> </w:t>
            </w:r>
            <w:proofErr w:type="spellStart"/>
            <w:r w:rsidR="00753E6E" w:rsidRPr="00753E6E">
              <w:rPr>
                <w:szCs w:val="16"/>
              </w:rPr>
              <w:t>pelajar</w:t>
            </w:r>
            <w:proofErr w:type="spellEnd"/>
            <w:r w:rsidR="00753E6E" w:rsidRPr="00753E6E">
              <w:rPr>
                <w:szCs w:val="16"/>
              </w:rPr>
              <w:t xml:space="preserve"> di </w:t>
            </w:r>
            <w:r w:rsidRPr="00753E6E">
              <w:rPr>
                <w:szCs w:val="16"/>
              </w:rPr>
              <w:t xml:space="preserve">Madrasah </w:t>
            </w:r>
            <w:proofErr w:type="spellStart"/>
            <w:r w:rsidRPr="00753E6E">
              <w:rPr>
                <w:szCs w:val="16"/>
              </w:rPr>
              <w:t>Ibtidaiyah</w:t>
            </w:r>
            <w:proofErr w:type="spellEnd"/>
            <w:r w:rsidRPr="00753E6E">
              <w:rPr>
                <w:szCs w:val="16"/>
              </w:rPr>
              <w:t xml:space="preserve">. </w:t>
            </w:r>
            <w:proofErr w:type="spellStart"/>
            <w:r w:rsidRPr="00753E6E">
              <w:rPr>
                <w:bCs/>
                <w:szCs w:val="16"/>
              </w:rPr>
              <w:t>Metode</w:t>
            </w:r>
            <w:proofErr w:type="spellEnd"/>
            <w:r w:rsidRPr="00753E6E">
              <w:rPr>
                <w:bCs/>
                <w:szCs w:val="16"/>
              </w:rPr>
              <w:t xml:space="preserve"> </w:t>
            </w:r>
            <w:proofErr w:type="spellStart"/>
            <w:r w:rsidRPr="00753E6E">
              <w:rPr>
                <w:bCs/>
                <w:szCs w:val="16"/>
              </w:rPr>
              <w:t>penelitiannya</w:t>
            </w:r>
            <w:proofErr w:type="spellEnd"/>
            <w:r w:rsidRPr="00E503FD">
              <w:rPr>
                <w:bCs/>
                <w:szCs w:val="16"/>
              </w:rPr>
              <w:t xml:space="preserve"> </w:t>
            </w:r>
            <w:proofErr w:type="spellStart"/>
            <w:r w:rsidRPr="00E503FD">
              <w:rPr>
                <w:bCs/>
                <w:szCs w:val="16"/>
              </w:rPr>
              <w:t>adalah</w:t>
            </w:r>
            <w:proofErr w:type="spellEnd"/>
            <w:r w:rsidRPr="00E503FD">
              <w:rPr>
                <w:bCs/>
                <w:szCs w:val="16"/>
              </w:rPr>
              <w:t xml:space="preserve"> </w:t>
            </w:r>
            <w:proofErr w:type="spellStart"/>
            <w:r w:rsidRPr="00E503FD">
              <w:rPr>
                <w:bCs/>
                <w:szCs w:val="16"/>
              </w:rPr>
              <w:t>kuantitatif</w:t>
            </w:r>
            <w:proofErr w:type="spellEnd"/>
            <w:r w:rsidRPr="00E503FD">
              <w:rPr>
                <w:bCs/>
                <w:szCs w:val="16"/>
              </w:rPr>
              <w:t xml:space="preserve"> </w:t>
            </w:r>
            <w:proofErr w:type="spellStart"/>
            <w:r w:rsidRPr="00E503FD">
              <w:rPr>
                <w:bCs/>
                <w:szCs w:val="16"/>
              </w:rPr>
              <w:t>korelasional</w:t>
            </w:r>
            <w:proofErr w:type="spellEnd"/>
            <w:r w:rsidRPr="00E503FD">
              <w:rPr>
                <w:bCs/>
                <w:szCs w:val="16"/>
              </w:rPr>
              <w:t xml:space="preserve">.  </w:t>
            </w:r>
            <w:proofErr w:type="spellStart"/>
            <w:r w:rsidRPr="00E503FD">
              <w:rPr>
                <w:bCs/>
                <w:szCs w:val="16"/>
              </w:rPr>
              <w:t>Teknik</w:t>
            </w:r>
            <w:proofErr w:type="spellEnd"/>
            <w:r w:rsidRPr="00E503FD">
              <w:rPr>
                <w:bCs/>
                <w:szCs w:val="16"/>
              </w:rPr>
              <w:t xml:space="preserve"> </w:t>
            </w:r>
            <w:proofErr w:type="spellStart"/>
            <w:r w:rsidRPr="00E503FD">
              <w:rPr>
                <w:bCs/>
                <w:szCs w:val="16"/>
              </w:rPr>
              <w:t>penentuan</w:t>
            </w:r>
            <w:proofErr w:type="spellEnd"/>
            <w:r w:rsidRPr="00E503FD">
              <w:rPr>
                <w:bCs/>
                <w:szCs w:val="16"/>
              </w:rPr>
              <w:t xml:space="preserve"> </w:t>
            </w:r>
            <w:proofErr w:type="spellStart"/>
            <w:r w:rsidRPr="00E503FD">
              <w:rPr>
                <w:bCs/>
                <w:szCs w:val="16"/>
              </w:rPr>
              <w:t>sampel</w:t>
            </w:r>
            <w:proofErr w:type="spellEnd"/>
            <w:r w:rsidRPr="00E503FD">
              <w:rPr>
                <w:bCs/>
                <w:szCs w:val="16"/>
              </w:rPr>
              <w:t xml:space="preserve"> </w:t>
            </w:r>
            <w:proofErr w:type="spellStart"/>
            <w:r w:rsidRPr="00E503FD">
              <w:rPr>
                <w:bCs/>
                <w:szCs w:val="16"/>
              </w:rPr>
              <w:t>mengunakan</w:t>
            </w:r>
            <w:proofErr w:type="spellEnd"/>
            <w:r w:rsidRPr="00E503FD">
              <w:rPr>
                <w:bCs/>
                <w:szCs w:val="16"/>
              </w:rPr>
              <w:t xml:space="preserve"> </w:t>
            </w:r>
            <w:r w:rsidRPr="00E503FD">
              <w:rPr>
                <w:bCs/>
                <w:i/>
                <w:iCs/>
                <w:szCs w:val="16"/>
              </w:rPr>
              <w:t>purposive sampling</w:t>
            </w:r>
            <w:r w:rsidRPr="00E503FD">
              <w:rPr>
                <w:bCs/>
                <w:szCs w:val="16"/>
              </w:rPr>
              <w:t xml:space="preserve"> yang </w:t>
            </w:r>
            <w:proofErr w:type="spellStart"/>
            <w:r w:rsidRPr="00E503FD">
              <w:rPr>
                <w:bCs/>
                <w:szCs w:val="16"/>
              </w:rPr>
              <w:t>berjumlah</w:t>
            </w:r>
            <w:proofErr w:type="spellEnd"/>
            <w:r w:rsidRPr="00E503FD">
              <w:rPr>
                <w:bCs/>
                <w:szCs w:val="16"/>
              </w:rPr>
              <w:t xml:space="preserve"> 31 </w:t>
            </w:r>
            <w:proofErr w:type="spellStart"/>
            <w:r w:rsidRPr="00E503FD">
              <w:rPr>
                <w:bCs/>
                <w:szCs w:val="16"/>
              </w:rPr>
              <w:t>siswa</w:t>
            </w:r>
            <w:proofErr w:type="spellEnd"/>
            <w:r w:rsidRPr="00E503FD">
              <w:rPr>
                <w:bCs/>
                <w:szCs w:val="16"/>
              </w:rPr>
              <w:t xml:space="preserve"> </w:t>
            </w:r>
            <w:proofErr w:type="spellStart"/>
            <w:r w:rsidRPr="00753E6E">
              <w:rPr>
                <w:bCs/>
                <w:szCs w:val="16"/>
              </w:rPr>
              <w:t>dari</w:t>
            </w:r>
            <w:proofErr w:type="spellEnd"/>
            <w:r w:rsidRPr="00753E6E">
              <w:rPr>
                <w:bCs/>
                <w:szCs w:val="16"/>
              </w:rPr>
              <w:t xml:space="preserve"> total </w:t>
            </w:r>
            <w:proofErr w:type="spellStart"/>
            <w:r w:rsidRPr="00753E6E">
              <w:rPr>
                <w:bCs/>
                <w:szCs w:val="16"/>
              </w:rPr>
              <w:t>populasi</w:t>
            </w:r>
            <w:proofErr w:type="spellEnd"/>
            <w:r w:rsidRPr="00753E6E">
              <w:rPr>
                <w:bCs/>
                <w:szCs w:val="16"/>
              </w:rPr>
              <w:t xml:space="preserve"> </w:t>
            </w:r>
            <w:proofErr w:type="spellStart"/>
            <w:r w:rsidRPr="00753E6E">
              <w:rPr>
                <w:bCs/>
                <w:szCs w:val="16"/>
              </w:rPr>
              <w:t>sebanyak</w:t>
            </w:r>
            <w:proofErr w:type="spellEnd"/>
            <w:r w:rsidRPr="00753E6E">
              <w:rPr>
                <w:bCs/>
                <w:szCs w:val="16"/>
              </w:rPr>
              <w:t xml:space="preserve"> 35 </w:t>
            </w:r>
            <w:proofErr w:type="spellStart"/>
            <w:r w:rsidRPr="00753E6E">
              <w:rPr>
                <w:bCs/>
                <w:szCs w:val="16"/>
              </w:rPr>
              <w:t>siswa</w:t>
            </w:r>
            <w:proofErr w:type="spellEnd"/>
            <w:r w:rsidRPr="00753E6E">
              <w:rPr>
                <w:bCs/>
                <w:szCs w:val="16"/>
              </w:rPr>
              <w:t xml:space="preserve"> </w:t>
            </w:r>
            <w:proofErr w:type="spellStart"/>
            <w:r w:rsidRPr="00753E6E">
              <w:rPr>
                <w:bCs/>
                <w:szCs w:val="16"/>
              </w:rPr>
              <w:t>kelas</w:t>
            </w:r>
            <w:proofErr w:type="spellEnd"/>
            <w:r w:rsidRPr="00753E6E">
              <w:rPr>
                <w:bCs/>
                <w:szCs w:val="16"/>
              </w:rPr>
              <w:t xml:space="preserve"> VI di Madrasah </w:t>
            </w:r>
            <w:proofErr w:type="spellStart"/>
            <w:r w:rsidRPr="00753E6E">
              <w:rPr>
                <w:bCs/>
                <w:szCs w:val="16"/>
              </w:rPr>
              <w:t>Ibtidaiyah</w:t>
            </w:r>
            <w:proofErr w:type="spellEnd"/>
            <w:r w:rsidRPr="00753E6E">
              <w:rPr>
                <w:bCs/>
                <w:szCs w:val="16"/>
              </w:rPr>
              <w:t xml:space="preserve"> </w:t>
            </w:r>
            <w:proofErr w:type="spellStart"/>
            <w:r w:rsidRPr="00753E6E">
              <w:rPr>
                <w:bCs/>
                <w:szCs w:val="16"/>
              </w:rPr>
              <w:t>Darul</w:t>
            </w:r>
            <w:proofErr w:type="spellEnd"/>
            <w:r w:rsidRPr="00753E6E">
              <w:rPr>
                <w:bCs/>
                <w:szCs w:val="16"/>
              </w:rPr>
              <w:t xml:space="preserve"> </w:t>
            </w:r>
            <w:proofErr w:type="spellStart"/>
            <w:r w:rsidRPr="00753E6E">
              <w:rPr>
                <w:bCs/>
                <w:szCs w:val="16"/>
              </w:rPr>
              <w:t>Fikri</w:t>
            </w:r>
            <w:proofErr w:type="spellEnd"/>
            <w:r w:rsidRPr="00753E6E">
              <w:rPr>
                <w:bCs/>
                <w:szCs w:val="16"/>
              </w:rPr>
              <w:t xml:space="preserve"> </w:t>
            </w:r>
            <w:proofErr w:type="spellStart"/>
            <w:r w:rsidRPr="00753E6E">
              <w:rPr>
                <w:bCs/>
                <w:szCs w:val="16"/>
              </w:rPr>
              <w:t>tahun</w:t>
            </w:r>
            <w:proofErr w:type="spellEnd"/>
            <w:r w:rsidRPr="00753E6E">
              <w:rPr>
                <w:bCs/>
                <w:szCs w:val="16"/>
              </w:rPr>
              <w:t xml:space="preserve"> </w:t>
            </w:r>
            <w:proofErr w:type="spellStart"/>
            <w:r w:rsidRPr="00753E6E">
              <w:rPr>
                <w:bCs/>
                <w:szCs w:val="16"/>
              </w:rPr>
              <w:t>ajaran</w:t>
            </w:r>
            <w:proofErr w:type="spellEnd"/>
            <w:r w:rsidRPr="00753E6E">
              <w:rPr>
                <w:bCs/>
                <w:szCs w:val="16"/>
              </w:rPr>
              <w:t xml:space="preserve"> 2022–2023.</w:t>
            </w:r>
            <w:r w:rsidR="00753E6E" w:rsidRPr="00753E6E">
              <w:rPr>
                <w:bCs/>
                <w:szCs w:val="16"/>
              </w:rPr>
              <w:t xml:space="preserve"> </w:t>
            </w:r>
            <w:proofErr w:type="spellStart"/>
            <w:r w:rsidR="00753E6E" w:rsidRPr="00753E6E">
              <w:rPr>
                <w:bCs/>
                <w:szCs w:val="16"/>
              </w:rPr>
              <w:t>Hasilnya</w:t>
            </w:r>
            <w:proofErr w:type="spellEnd"/>
            <w:r w:rsidR="00753E6E" w:rsidRPr="00753E6E">
              <w:rPr>
                <w:bCs/>
                <w:szCs w:val="16"/>
              </w:rPr>
              <w:t xml:space="preserve"> </w:t>
            </w:r>
            <w:proofErr w:type="spellStart"/>
            <w:r w:rsidR="00753E6E" w:rsidRPr="00753E6E">
              <w:rPr>
                <w:bCs/>
                <w:szCs w:val="16"/>
              </w:rPr>
              <w:t>tulisan</w:t>
            </w:r>
            <w:proofErr w:type="spellEnd"/>
            <w:r w:rsidR="00753E6E" w:rsidRPr="00753E6E">
              <w:rPr>
                <w:bCs/>
                <w:szCs w:val="16"/>
              </w:rPr>
              <w:t xml:space="preserve"> </w:t>
            </w:r>
            <w:proofErr w:type="spellStart"/>
            <w:r w:rsidR="00753E6E" w:rsidRPr="00753E6E">
              <w:rPr>
                <w:bCs/>
                <w:szCs w:val="16"/>
              </w:rPr>
              <w:t>memperlihatkan</w:t>
            </w:r>
            <w:proofErr w:type="spellEnd"/>
            <w:r w:rsidR="00753E6E" w:rsidRPr="00753E6E">
              <w:rPr>
                <w:bCs/>
                <w:szCs w:val="16"/>
              </w:rPr>
              <w:t xml:space="preserve"> </w:t>
            </w:r>
            <w:proofErr w:type="spellStart"/>
            <w:r w:rsidRPr="00753E6E">
              <w:rPr>
                <w:bCs/>
                <w:szCs w:val="16"/>
              </w:rPr>
              <w:t>nilai</w:t>
            </w:r>
            <w:proofErr w:type="spellEnd"/>
            <w:r w:rsidRPr="00753E6E">
              <w:rPr>
                <w:bCs/>
                <w:szCs w:val="16"/>
              </w:rPr>
              <w:t xml:space="preserve"> </w:t>
            </w:r>
            <w:proofErr w:type="spellStart"/>
            <w:r w:rsidRPr="00753E6E">
              <w:rPr>
                <w:bCs/>
                <w:szCs w:val="16"/>
              </w:rPr>
              <w:t>r</w:t>
            </w:r>
            <w:r w:rsidRPr="00753E6E">
              <w:rPr>
                <w:bCs/>
                <w:szCs w:val="16"/>
                <w:vertAlign w:val="subscript"/>
              </w:rPr>
              <w:t>xy</w:t>
            </w:r>
            <w:proofErr w:type="spellEnd"/>
            <w:r w:rsidRPr="00753E6E">
              <w:rPr>
                <w:bCs/>
                <w:szCs w:val="16"/>
              </w:rPr>
              <w:t xml:space="preserve"> </w:t>
            </w:r>
            <w:proofErr w:type="spellStart"/>
            <w:r w:rsidRPr="00753E6E">
              <w:rPr>
                <w:bCs/>
                <w:szCs w:val="16"/>
              </w:rPr>
              <w:t>seb</w:t>
            </w:r>
            <w:r w:rsidR="00753E6E" w:rsidRPr="00753E6E">
              <w:rPr>
                <w:bCs/>
                <w:szCs w:val="16"/>
              </w:rPr>
              <w:t>anyak</w:t>
            </w:r>
            <w:proofErr w:type="spellEnd"/>
            <w:r w:rsidRPr="00753E6E">
              <w:rPr>
                <w:bCs/>
                <w:szCs w:val="16"/>
              </w:rPr>
              <w:t xml:space="preserve"> 0,526.</w:t>
            </w:r>
            <w:r w:rsidR="00753E6E" w:rsidRPr="00753E6E">
              <w:rPr>
                <w:bCs/>
                <w:szCs w:val="16"/>
              </w:rPr>
              <w:t xml:space="preserve"> P</w:t>
            </w:r>
            <w:r w:rsidR="005F1F60" w:rsidRPr="00753E6E">
              <w:rPr>
                <w:bCs/>
                <w:szCs w:val="16"/>
                <w:lang w:val="id-ID"/>
              </w:rPr>
              <w:t>enelitian diperoleh</w:t>
            </w:r>
            <w:r w:rsidRPr="00753E6E">
              <w:rPr>
                <w:szCs w:val="16"/>
              </w:rPr>
              <w:t xml:space="preserve"> </w:t>
            </w:r>
            <w:proofErr w:type="spellStart"/>
            <w:r w:rsidRPr="00753E6E">
              <w:rPr>
                <w:szCs w:val="16"/>
              </w:rPr>
              <w:t>nilai</w:t>
            </w:r>
            <w:proofErr w:type="spellEnd"/>
            <w:r w:rsidRPr="00753E6E">
              <w:rPr>
                <w:szCs w:val="16"/>
              </w:rPr>
              <w:t xml:space="preserve"> </w:t>
            </w:r>
            <w:proofErr w:type="spellStart"/>
            <w:r w:rsidRPr="00753E6E">
              <w:rPr>
                <w:szCs w:val="16"/>
              </w:rPr>
              <w:t>signifikansi</w:t>
            </w:r>
            <w:proofErr w:type="spellEnd"/>
            <w:r w:rsidRPr="00753E6E">
              <w:rPr>
                <w:szCs w:val="16"/>
              </w:rPr>
              <w:t xml:space="preserve"> </w:t>
            </w:r>
            <w:proofErr w:type="spellStart"/>
            <w:r w:rsidRPr="00753E6E">
              <w:rPr>
                <w:szCs w:val="16"/>
              </w:rPr>
              <w:t>sebesar</w:t>
            </w:r>
            <w:proofErr w:type="spellEnd"/>
            <w:r w:rsidRPr="00753E6E">
              <w:rPr>
                <w:szCs w:val="16"/>
              </w:rPr>
              <w:t xml:space="preserve"> 0,060 </w:t>
            </w:r>
            <w:r w:rsidRPr="00753E6E">
              <w:rPr>
                <w:szCs w:val="16"/>
                <w:lang w:val="id-ID"/>
              </w:rPr>
              <w:t>&gt;</w:t>
            </w:r>
            <w:r w:rsidRPr="00753E6E">
              <w:rPr>
                <w:szCs w:val="16"/>
              </w:rPr>
              <w:t xml:space="preserve"> 0</w:t>
            </w:r>
            <w:proofErr w:type="gramStart"/>
            <w:r w:rsidRPr="00753E6E">
              <w:rPr>
                <w:szCs w:val="16"/>
              </w:rPr>
              <w:t>,05</w:t>
            </w:r>
            <w:proofErr w:type="gramEnd"/>
            <w:r w:rsidRPr="00753E6E">
              <w:rPr>
                <w:szCs w:val="16"/>
              </w:rPr>
              <w:t>.</w:t>
            </w:r>
            <w:r w:rsidR="00753E6E" w:rsidRPr="00753E6E">
              <w:rPr>
                <w:szCs w:val="16"/>
              </w:rPr>
              <w:t xml:space="preserve"> </w:t>
            </w:r>
            <w:proofErr w:type="spellStart"/>
            <w:r w:rsidR="00753E6E" w:rsidRPr="00753E6E">
              <w:rPr>
                <w:szCs w:val="16"/>
              </w:rPr>
              <w:t>Hasilnya</w:t>
            </w:r>
            <w:proofErr w:type="spellEnd"/>
            <w:r w:rsidR="00753E6E" w:rsidRPr="00753E6E">
              <w:rPr>
                <w:szCs w:val="16"/>
              </w:rPr>
              <w:t xml:space="preserve"> </w:t>
            </w:r>
            <w:proofErr w:type="spellStart"/>
            <w:r w:rsidR="00753E6E" w:rsidRPr="00753E6E">
              <w:rPr>
                <w:szCs w:val="16"/>
              </w:rPr>
              <w:t>bisa</w:t>
            </w:r>
            <w:proofErr w:type="spellEnd"/>
            <w:r w:rsidR="00753E6E" w:rsidRPr="00753E6E">
              <w:rPr>
                <w:szCs w:val="16"/>
              </w:rPr>
              <w:t xml:space="preserve"> </w:t>
            </w:r>
            <w:proofErr w:type="spellStart"/>
            <w:r w:rsidR="00753E6E" w:rsidRPr="00753E6E">
              <w:rPr>
                <w:szCs w:val="16"/>
              </w:rPr>
              <w:t>dikatakan</w:t>
            </w:r>
            <w:proofErr w:type="spellEnd"/>
            <w:r w:rsidRPr="00753E6E">
              <w:rPr>
                <w:szCs w:val="16"/>
              </w:rPr>
              <w:t xml:space="preserve"> </w:t>
            </w:r>
            <w:bookmarkStart w:id="4" w:name="_Hlk131326393"/>
            <w:proofErr w:type="spellStart"/>
            <w:r w:rsidRPr="00753E6E">
              <w:rPr>
                <w:szCs w:val="16"/>
              </w:rPr>
              <w:t>variabel</w:t>
            </w:r>
            <w:proofErr w:type="spellEnd"/>
            <w:r w:rsidRPr="00753E6E">
              <w:rPr>
                <w:szCs w:val="16"/>
              </w:rPr>
              <w:t xml:space="preserve"> </w:t>
            </w:r>
            <w:proofErr w:type="spellStart"/>
            <w:r w:rsidRPr="00753E6E">
              <w:rPr>
                <w:szCs w:val="16"/>
              </w:rPr>
              <w:t>intensitas</w:t>
            </w:r>
            <w:proofErr w:type="spellEnd"/>
            <w:r w:rsidRPr="00753E6E">
              <w:rPr>
                <w:szCs w:val="16"/>
              </w:rPr>
              <w:t xml:space="preserve"> </w:t>
            </w:r>
            <w:proofErr w:type="spellStart"/>
            <w:r w:rsidRPr="00753E6E">
              <w:rPr>
                <w:szCs w:val="16"/>
              </w:rPr>
              <w:t>bermain</w:t>
            </w:r>
            <w:proofErr w:type="spellEnd"/>
            <w:r w:rsidRPr="00753E6E">
              <w:rPr>
                <w:szCs w:val="16"/>
              </w:rPr>
              <w:t xml:space="preserve"> game online (X) </w:t>
            </w:r>
            <w:proofErr w:type="spellStart"/>
            <w:r w:rsidRPr="00753E6E">
              <w:rPr>
                <w:szCs w:val="16"/>
              </w:rPr>
              <w:t>berkorelasi</w:t>
            </w:r>
            <w:proofErr w:type="spellEnd"/>
            <w:r w:rsidRPr="00753E6E">
              <w:rPr>
                <w:szCs w:val="16"/>
              </w:rPr>
              <w:t xml:space="preserve"> </w:t>
            </w:r>
            <w:proofErr w:type="spellStart"/>
            <w:r w:rsidRPr="00753E6E">
              <w:rPr>
                <w:szCs w:val="16"/>
              </w:rPr>
              <w:t>tetapi</w:t>
            </w:r>
            <w:proofErr w:type="spellEnd"/>
            <w:r w:rsidRPr="00753E6E">
              <w:rPr>
                <w:szCs w:val="16"/>
              </w:rPr>
              <w:t xml:space="preserve"> </w:t>
            </w:r>
            <w:proofErr w:type="spellStart"/>
            <w:r w:rsidRPr="00753E6E">
              <w:rPr>
                <w:szCs w:val="16"/>
              </w:rPr>
              <w:t>t</w:t>
            </w:r>
            <w:r w:rsidR="00753E6E" w:rsidRPr="00753E6E">
              <w:rPr>
                <w:szCs w:val="16"/>
              </w:rPr>
              <w:t>anpa</w:t>
            </w:r>
            <w:proofErr w:type="spellEnd"/>
            <w:r w:rsidRPr="00753E6E">
              <w:rPr>
                <w:szCs w:val="16"/>
              </w:rPr>
              <w:t xml:space="preserve"> </w:t>
            </w:r>
            <w:r w:rsidRPr="00753E6E">
              <w:rPr>
                <w:szCs w:val="16"/>
                <w:lang w:val="id-ID"/>
              </w:rPr>
              <w:t>secara signifikan</w:t>
            </w:r>
            <w:r w:rsidRPr="00753E6E">
              <w:rPr>
                <w:szCs w:val="16"/>
              </w:rPr>
              <w:t xml:space="preserve"> </w:t>
            </w:r>
            <w:proofErr w:type="spellStart"/>
            <w:r w:rsidR="00753E6E" w:rsidRPr="00753E6E">
              <w:rPr>
                <w:szCs w:val="16"/>
              </w:rPr>
              <w:t>bersama</w:t>
            </w:r>
            <w:proofErr w:type="spellEnd"/>
            <w:r w:rsidRPr="00753E6E">
              <w:rPr>
                <w:szCs w:val="16"/>
              </w:rPr>
              <w:t xml:space="preserve"> </w:t>
            </w:r>
            <w:proofErr w:type="spellStart"/>
            <w:r w:rsidRPr="00753E6E">
              <w:rPr>
                <w:szCs w:val="16"/>
              </w:rPr>
              <w:t>variabel</w:t>
            </w:r>
            <w:proofErr w:type="spellEnd"/>
            <w:r w:rsidRPr="00753E6E">
              <w:rPr>
                <w:szCs w:val="16"/>
              </w:rPr>
              <w:t xml:space="preserve"> </w:t>
            </w:r>
            <w:proofErr w:type="spellStart"/>
            <w:r w:rsidRPr="00753E6E">
              <w:rPr>
                <w:szCs w:val="16"/>
              </w:rPr>
              <w:t>Minat</w:t>
            </w:r>
            <w:proofErr w:type="spellEnd"/>
            <w:r w:rsidRPr="00753E6E">
              <w:rPr>
                <w:szCs w:val="16"/>
              </w:rPr>
              <w:t xml:space="preserve"> </w:t>
            </w:r>
            <w:proofErr w:type="spellStart"/>
            <w:r w:rsidRPr="00753E6E">
              <w:rPr>
                <w:szCs w:val="16"/>
              </w:rPr>
              <w:t>belajar</w:t>
            </w:r>
            <w:proofErr w:type="spellEnd"/>
            <w:r w:rsidRPr="00753E6E">
              <w:rPr>
                <w:szCs w:val="16"/>
              </w:rPr>
              <w:t xml:space="preserve"> </w:t>
            </w:r>
            <w:proofErr w:type="spellStart"/>
            <w:r w:rsidRPr="00753E6E">
              <w:rPr>
                <w:szCs w:val="16"/>
              </w:rPr>
              <w:t>siswa</w:t>
            </w:r>
            <w:proofErr w:type="spellEnd"/>
            <w:r w:rsidRPr="00753E6E">
              <w:rPr>
                <w:szCs w:val="16"/>
              </w:rPr>
              <w:t xml:space="preserve"> (Y</w:t>
            </w:r>
            <w:bookmarkEnd w:id="4"/>
            <w:r w:rsidRPr="00753E6E">
              <w:rPr>
                <w:szCs w:val="16"/>
              </w:rPr>
              <w:t>)</w:t>
            </w:r>
            <w:r w:rsidRPr="00753E6E">
              <w:rPr>
                <w:szCs w:val="16"/>
                <w:lang w:val="id-ID"/>
              </w:rPr>
              <w:t>.</w:t>
            </w:r>
            <w:r w:rsidRPr="00753E6E">
              <w:rPr>
                <w:szCs w:val="16"/>
              </w:rPr>
              <w:t xml:space="preserve"> </w:t>
            </w:r>
            <w:proofErr w:type="spellStart"/>
            <w:r w:rsidRPr="00753E6E">
              <w:rPr>
                <w:szCs w:val="16"/>
              </w:rPr>
              <w:t>Hasil</w:t>
            </w:r>
            <w:proofErr w:type="spellEnd"/>
            <w:r w:rsidRPr="00753E6E">
              <w:rPr>
                <w:szCs w:val="16"/>
              </w:rPr>
              <w:t xml:space="preserve"> </w:t>
            </w:r>
            <w:proofErr w:type="spellStart"/>
            <w:r w:rsidRPr="00753E6E">
              <w:rPr>
                <w:szCs w:val="16"/>
              </w:rPr>
              <w:t>penelitian</w:t>
            </w:r>
            <w:proofErr w:type="spellEnd"/>
            <w:r w:rsidRPr="00753E6E">
              <w:rPr>
                <w:szCs w:val="16"/>
              </w:rPr>
              <w:t xml:space="preserve"> </w:t>
            </w:r>
            <w:proofErr w:type="spellStart"/>
            <w:r w:rsidRPr="00753E6E">
              <w:rPr>
                <w:szCs w:val="16"/>
              </w:rPr>
              <w:t>ini</w:t>
            </w:r>
            <w:proofErr w:type="spellEnd"/>
            <w:r w:rsidRPr="00753E6E">
              <w:rPr>
                <w:szCs w:val="16"/>
              </w:rPr>
              <w:t xml:space="preserve"> </w:t>
            </w:r>
            <w:proofErr w:type="spellStart"/>
            <w:r w:rsidRPr="00753E6E">
              <w:rPr>
                <w:szCs w:val="16"/>
              </w:rPr>
              <w:t>diharapkan</w:t>
            </w:r>
            <w:proofErr w:type="spellEnd"/>
            <w:r w:rsidRPr="00753E6E">
              <w:rPr>
                <w:szCs w:val="16"/>
              </w:rPr>
              <w:t xml:space="preserve"> </w:t>
            </w:r>
            <w:proofErr w:type="spellStart"/>
            <w:r w:rsidRPr="00753E6E">
              <w:rPr>
                <w:szCs w:val="16"/>
              </w:rPr>
              <w:t>dapat</w:t>
            </w:r>
            <w:proofErr w:type="spellEnd"/>
            <w:r w:rsidRPr="00753E6E">
              <w:rPr>
                <w:szCs w:val="16"/>
              </w:rPr>
              <w:t xml:space="preserve"> </w:t>
            </w:r>
            <w:proofErr w:type="spellStart"/>
            <w:r w:rsidRPr="00753E6E">
              <w:rPr>
                <w:szCs w:val="16"/>
              </w:rPr>
              <w:t>berkontribusi</w:t>
            </w:r>
            <w:proofErr w:type="spellEnd"/>
            <w:r w:rsidRPr="00753E6E">
              <w:rPr>
                <w:szCs w:val="16"/>
              </w:rPr>
              <w:t xml:space="preserve"> </w:t>
            </w:r>
            <w:proofErr w:type="spellStart"/>
            <w:r w:rsidRPr="00753E6E">
              <w:rPr>
                <w:szCs w:val="16"/>
              </w:rPr>
              <w:t>mengisi</w:t>
            </w:r>
            <w:proofErr w:type="spellEnd"/>
            <w:r w:rsidRPr="00753E6E">
              <w:rPr>
                <w:szCs w:val="16"/>
              </w:rPr>
              <w:t xml:space="preserve"> gap </w:t>
            </w:r>
            <w:proofErr w:type="spellStart"/>
            <w:r w:rsidRPr="00753E6E">
              <w:rPr>
                <w:szCs w:val="16"/>
              </w:rPr>
              <w:t>pada</w:t>
            </w:r>
            <w:proofErr w:type="spellEnd"/>
            <w:r w:rsidRPr="00753E6E">
              <w:rPr>
                <w:szCs w:val="16"/>
              </w:rPr>
              <w:t xml:space="preserve"> </w:t>
            </w:r>
            <w:proofErr w:type="spellStart"/>
            <w:r w:rsidRPr="00753E6E">
              <w:rPr>
                <w:szCs w:val="16"/>
              </w:rPr>
              <w:t>literatur</w:t>
            </w:r>
            <w:proofErr w:type="spellEnd"/>
            <w:r w:rsidRPr="00753E6E">
              <w:rPr>
                <w:szCs w:val="16"/>
              </w:rPr>
              <w:t xml:space="preserve">. </w:t>
            </w:r>
            <w:r w:rsidR="005F1F60" w:rsidRPr="00753E6E">
              <w:rPr>
                <w:szCs w:val="16"/>
                <w:lang w:val="id-ID"/>
              </w:rPr>
              <w:t>J</w:t>
            </w:r>
            <w:proofErr w:type="spellStart"/>
            <w:r w:rsidRPr="00753E6E">
              <w:rPr>
                <w:szCs w:val="16"/>
              </w:rPr>
              <w:t>umlah</w:t>
            </w:r>
            <w:proofErr w:type="spellEnd"/>
            <w:r w:rsidRPr="00753E6E">
              <w:rPr>
                <w:szCs w:val="16"/>
              </w:rPr>
              <w:t xml:space="preserve"> </w:t>
            </w:r>
            <w:proofErr w:type="spellStart"/>
            <w:r w:rsidRPr="00753E6E">
              <w:rPr>
                <w:szCs w:val="16"/>
              </w:rPr>
              <w:t>sampel</w:t>
            </w:r>
            <w:proofErr w:type="spellEnd"/>
            <w:r w:rsidRPr="00753E6E">
              <w:rPr>
                <w:szCs w:val="16"/>
              </w:rPr>
              <w:t xml:space="preserve"> yang </w:t>
            </w:r>
            <w:proofErr w:type="spellStart"/>
            <w:r w:rsidRPr="00753E6E">
              <w:rPr>
                <w:szCs w:val="16"/>
              </w:rPr>
              <w:t>masih</w:t>
            </w:r>
            <w:proofErr w:type="spellEnd"/>
            <w:r w:rsidRPr="00753E6E">
              <w:rPr>
                <w:szCs w:val="16"/>
              </w:rPr>
              <w:t xml:space="preserve"> </w:t>
            </w:r>
            <w:proofErr w:type="spellStart"/>
            <w:r w:rsidRPr="00753E6E">
              <w:rPr>
                <w:szCs w:val="16"/>
              </w:rPr>
              <w:t>terbatas</w:t>
            </w:r>
            <w:proofErr w:type="spellEnd"/>
            <w:r w:rsidRPr="00753E6E">
              <w:rPr>
                <w:szCs w:val="16"/>
              </w:rPr>
              <w:t xml:space="preserve">, </w:t>
            </w:r>
            <w:proofErr w:type="spellStart"/>
            <w:r w:rsidRPr="00753E6E">
              <w:rPr>
                <w:szCs w:val="16"/>
              </w:rPr>
              <w:t>bagi</w:t>
            </w:r>
            <w:proofErr w:type="spellEnd"/>
            <w:r w:rsidRPr="00E503FD">
              <w:rPr>
                <w:szCs w:val="16"/>
              </w:rPr>
              <w:t xml:space="preserve"> </w:t>
            </w:r>
            <w:proofErr w:type="spellStart"/>
            <w:r w:rsidRPr="00E503FD">
              <w:rPr>
                <w:szCs w:val="16"/>
              </w:rPr>
              <w:t>peneliti</w:t>
            </w:r>
            <w:proofErr w:type="spellEnd"/>
            <w:r w:rsidRPr="00E503FD">
              <w:rPr>
                <w:szCs w:val="16"/>
              </w:rPr>
              <w:t xml:space="preserve"> </w:t>
            </w:r>
            <w:proofErr w:type="spellStart"/>
            <w:r w:rsidRPr="00E503FD">
              <w:rPr>
                <w:szCs w:val="16"/>
              </w:rPr>
              <w:t>selanjutnya</w:t>
            </w:r>
            <w:proofErr w:type="spellEnd"/>
            <w:r w:rsidRPr="00E503FD">
              <w:rPr>
                <w:szCs w:val="16"/>
              </w:rPr>
              <w:t xml:space="preserve"> </w:t>
            </w:r>
            <w:proofErr w:type="spellStart"/>
            <w:r w:rsidRPr="00E503FD">
              <w:rPr>
                <w:szCs w:val="16"/>
              </w:rPr>
              <w:t>dapat</w:t>
            </w:r>
            <w:proofErr w:type="spellEnd"/>
            <w:r w:rsidRPr="00E503FD">
              <w:rPr>
                <w:szCs w:val="16"/>
              </w:rPr>
              <w:t xml:space="preserve"> </w:t>
            </w:r>
            <w:proofErr w:type="spellStart"/>
            <w:r w:rsidRPr="00E503FD">
              <w:rPr>
                <w:szCs w:val="16"/>
              </w:rPr>
              <w:t>mengembangkan</w:t>
            </w:r>
            <w:proofErr w:type="spellEnd"/>
            <w:r w:rsidRPr="00E503FD">
              <w:rPr>
                <w:szCs w:val="16"/>
              </w:rPr>
              <w:t xml:space="preserve"> </w:t>
            </w:r>
            <w:proofErr w:type="spellStart"/>
            <w:r w:rsidRPr="00E503FD">
              <w:rPr>
                <w:szCs w:val="16"/>
              </w:rPr>
              <w:t>sampel</w:t>
            </w:r>
            <w:proofErr w:type="spellEnd"/>
            <w:r w:rsidRPr="00E503FD">
              <w:rPr>
                <w:szCs w:val="16"/>
              </w:rPr>
              <w:t xml:space="preserve"> </w:t>
            </w:r>
            <w:proofErr w:type="spellStart"/>
            <w:r w:rsidRPr="00E503FD">
              <w:rPr>
                <w:szCs w:val="16"/>
              </w:rPr>
              <w:t>dan</w:t>
            </w:r>
            <w:proofErr w:type="spellEnd"/>
            <w:r w:rsidRPr="00E503FD">
              <w:rPr>
                <w:szCs w:val="16"/>
              </w:rPr>
              <w:t xml:space="preserve"> </w:t>
            </w:r>
            <w:proofErr w:type="spellStart"/>
            <w:r w:rsidRPr="00E503FD">
              <w:rPr>
                <w:szCs w:val="16"/>
              </w:rPr>
              <w:t>polulasi</w:t>
            </w:r>
            <w:proofErr w:type="spellEnd"/>
            <w:r w:rsidRPr="00E503FD">
              <w:rPr>
                <w:szCs w:val="16"/>
              </w:rPr>
              <w:t xml:space="preserve"> yang </w:t>
            </w:r>
            <w:proofErr w:type="spellStart"/>
            <w:r w:rsidRPr="00E503FD">
              <w:rPr>
                <w:szCs w:val="16"/>
              </w:rPr>
              <w:t>lebih</w:t>
            </w:r>
            <w:proofErr w:type="spellEnd"/>
            <w:r w:rsidRPr="00E503FD">
              <w:rPr>
                <w:szCs w:val="16"/>
              </w:rPr>
              <w:t xml:space="preserve"> </w:t>
            </w:r>
            <w:proofErr w:type="spellStart"/>
            <w:r w:rsidRPr="00E503FD">
              <w:rPr>
                <w:szCs w:val="16"/>
              </w:rPr>
              <w:t>luas</w:t>
            </w:r>
            <w:proofErr w:type="spellEnd"/>
            <w:r w:rsidRPr="00E503FD">
              <w:rPr>
                <w:szCs w:val="16"/>
              </w:rPr>
              <w:t xml:space="preserve"> </w:t>
            </w:r>
            <w:proofErr w:type="spellStart"/>
            <w:r w:rsidRPr="00E503FD">
              <w:rPr>
                <w:szCs w:val="16"/>
              </w:rPr>
              <w:t>lagi</w:t>
            </w:r>
            <w:proofErr w:type="spellEnd"/>
            <w:r w:rsidRPr="00E503FD">
              <w:rPr>
                <w:szCs w:val="16"/>
              </w:rPr>
              <w:t xml:space="preserve"> </w:t>
            </w:r>
            <w:proofErr w:type="spellStart"/>
            <w:r w:rsidRPr="00E503FD">
              <w:rPr>
                <w:szCs w:val="16"/>
              </w:rPr>
              <w:t>untuk</w:t>
            </w:r>
            <w:proofErr w:type="spellEnd"/>
            <w:r w:rsidRPr="00E503FD">
              <w:rPr>
                <w:szCs w:val="16"/>
              </w:rPr>
              <w:t xml:space="preserve"> </w:t>
            </w:r>
            <w:proofErr w:type="spellStart"/>
            <w:r w:rsidRPr="00E503FD">
              <w:rPr>
                <w:szCs w:val="16"/>
              </w:rPr>
              <w:t>menghasilkan</w:t>
            </w:r>
            <w:proofErr w:type="spellEnd"/>
            <w:r w:rsidRPr="00E503FD">
              <w:rPr>
                <w:szCs w:val="16"/>
              </w:rPr>
              <w:t xml:space="preserve"> </w:t>
            </w:r>
            <w:proofErr w:type="spellStart"/>
            <w:r w:rsidRPr="00E503FD">
              <w:rPr>
                <w:szCs w:val="16"/>
              </w:rPr>
              <w:t>temuan</w:t>
            </w:r>
            <w:proofErr w:type="spellEnd"/>
            <w:r w:rsidRPr="00E503FD">
              <w:rPr>
                <w:szCs w:val="16"/>
              </w:rPr>
              <w:t xml:space="preserve"> yang </w:t>
            </w:r>
            <w:proofErr w:type="spellStart"/>
            <w:r w:rsidRPr="00E503FD">
              <w:rPr>
                <w:szCs w:val="16"/>
              </w:rPr>
              <w:t>lebih</w:t>
            </w:r>
            <w:proofErr w:type="spellEnd"/>
            <w:r w:rsidRPr="00E503FD">
              <w:rPr>
                <w:szCs w:val="16"/>
              </w:rPr>
              <w:t xml:space="preserve"> </w:t>
            </w:r>
            <w:proofErr w:type="spellStart"/>
            <w:r w:rsidRPr="00E503FD">
              <w:rPr>
                <w:szCs w:val="16"/>
              </w:rPr>
              <w:t>komprehensif</w:t>
            </w:r>
            <w:proofErr w:type="spellEnd"/>
            <w:r w:rsidRPr="00E503FD">
              <w:rPr>
                <w:szCs w:val="16"/>
              </w:rPr>
              <w:t>.</w:t>
            </w:r>
          </w:p>
        </w:tc>
      </w:tr>
      <w:tr w:rsidR="00AB0016" w:rsidRPr="000B33AB" w14:paraId="0148F4E7" w14:textId="77777777" w:rsidTr="00E66FC6">
        <w:trPr>
          <w:gridAfter w:val="1"/>
          <w:wAfter w:w="4" w:type="pct"/>
          <w:trHeight w:val="1419"/>
        </w:trPr>
        <w:tc>
          <w:tcPr>
            <w:tcW w:w="2498" w:type="pct"/>
            <w:gridSpan w:val="3"/>
            <w:tcBorders>
              <w:bottom w:val="double" w:sz="4" w:space="0" w:color="D9D9D9" w:themeColor="background1" w:themeShade="D9"/>
              <w:right w:val="single" w:sz="4" w:space="0" w:color="D9D9D9" w:themeColor="background1" w:themeShade="D9"/>
            </w:tcBorders>
            <w:shd w:val="clear" w:color="auto" w:fill="FFF2CC" w:themeFill="accent4" w:themeFillTint="33"/>
          </w:tcPr>
          <w:p w14:paraId="6BCE554E" w14:textId="77777777" w:rsidR="00AB0016" w:rsidRPr="00E503FD" w:rsidRDefault="00AB0016" w:rsidP="00A94920">
            <w:pPr>
              <w:pStyle w:val="Keyword"/>
              <w:rPr>
                <w:b/>
                <w:szCs w:val="16"/>
                <w:lang w:val="id-ID"/>
              </w:rPr>
            </w:pPr>
            <w:r w:rsidRPr="00E503FD">
              <w:rPr>
                <w:szCs w:val="16"/>
                <w:lang w:val="id-ID"/>
              </w:rPr>
              <w:t xml:space="preserve">Keyword : </w:t>
            </w:r>
            <w:r w:rsidR="00E503FD" w:rsidRPr="00E503FD">
              <w:rPr>
                <w:i/>
                <w:szCs w:val="16"/>
                <w:lang w:val="id-ID"/>
              </w:rPr>
              <w:t>Online game, Intensity, Interest in learning</w:t>
            </w:r>
          </w:p>
        </w:tc>
        <w:tc>
          <w:tcPr>
            <w:tcW w:w="2498" w:type="pct"/>
            <w:gridSpan w:val="2"/>
            <w:tcBorders>
              <w:left w:val="single" w:sz="4" w:space="0" w:color="D9D9D9" w:themeColor="background1" w:themeShade="D9"/>
              <w:bottom w:val="double" w:sz="4" w:space="0" w:color="D9D9D9" w:themeColor="background1" w:themeShade="D9"/>
            </w:tcBorders>
            <w:shd w:val="clear" w:color="auto" w:fill="FFF2CC" w:themeFill="accent4" w:themeFillTint="33"/>
          </w:tcPr>
          <w:p w14:paraId="65AB8CE4" w14:textId="77777777" w:rsidR="00AB0016" w:rsidRPr="00E503FD" w:rsidRDefault="00AB0016" w:rsidP="00A94920">
            <w:pPr>
              <w:pStyle w:val="KataKunci"/>
              <w:rPr>
                <w:b/>
                <w:szCs w:val="16"/>
                <w:lang w:val="id-ID"/>
              </w:rPr>
            </w:pPr>
            <w:r w:rsidRPr="00E503FD">
              <w:rPr>
                <w:szCs w:val="16"/>
                <w:lang w:val="id-ID"/>
              </w:rPr>
              <w:t xml:space="preserve">Kata Kunci : </w:t>
            </w:r>
            <w:r w:rsidR="00E503FD" w:rsidRPr="00E503FD">
              <w:rPr>
                <w:szCs w:val="16"/>
                <w:lang w:val="id-ID"/>
              </w:rPr>
              <w:t>game online, intensitas, minat belajar</w:t>
            </w:r>
          </w:p>
        </w:tc>
      </w:tr>
      <w:tr w:rsidR="00AB0016" w:rsidRPr="000B33AB" w14:paraId="71737925" w14:textId="77777777" w:rsidTr="00E66FC6">
        <w:tblPrEx>
          <w:jc w:val="center"/>
        </w:tblPrEx>
        <w:trPr>
          <w:gridBefore w:val="1"/>
          <w:wBefore w:w="4" w:type="pct"/>
          <w:trHeight w:val="50"/>
          <w:jc w:val="center"/>
        </w:trPr>
        <w:tc>
          <w:tcPr>
            <w:tcW w:w="1665" w:type="pct"/>
            <w:tcBorders>
              <w:right w:val="nil"/>
            </w:tcBorders>
            <w:shd w:val="clear" w:color="auto" w:fill="FFFFFF" w:themeFill="background1"/>
            <w:vAlign w:val="center"/>
          </w:tcPr>
          <w:p w14:paraId="66E7EEDF" w14:textId="77777777" w:rsidR="00AB0016" w:rsidRPr="00E66FC6" w:rsidRDefault="00AB0016" w:rsidP="00AB0016">
            <w:pPr>
              <w:pStyle w:val="Author"/>
              <w:rPr>
                <w:szCs w:val="16"/>
                <w:lang w:val="id-ID"/>
              </w:rPr>
            </w:pPr>
          </w:p>
        </w:tc>
        <w:tc>
          <w:tcPr>
            <w:tcW w:w="1665" w:type="pct"/>
            <w:gridSpan w:val="2"/>
            <w:tcBorders>
              <w:left w:val="nil"/>
              <w:right w:val="nil"/>
            </w:tcBorders>
            <w:shd w:val="clear" w:color="auto" w:fill="FFFFFF" w:themeFill="background1"/>
            <w:vAlign w:val="center"/>
          </w:tcPr>
          <w:p w14:paraId="6AC3E09D" w14:textId="3BFE613B" w:rsidR="00AB0016" w:rsidRPr="00124EA2" w:rsidRDefault="00AB0016" w:rsidP="00AB0016">
            <w:pPr>
              <w:pStyle w:val="Author"/>
              <w:rPr>
                <w:szCs w:val="16"/>
              </w:rPr>
            </w:pPr>
          </w:p>
        </w:tc>
        <w:tc>
          <w:tcPr>
            <w:tcW w:w="1665" w:type="pct"/>
            <w:gridSpan w:val="2"/>
            <w:tcBorders>
              <w:left w:val="nil"/>
            </w:tcBorders>
            <w:shd w:val="clear" w:color="auto" w:fill="FFFFFF" w:themeFill="background1"/>
            <w:vAlign w:val="center"/>
          </w:tcPr>
          <w:p w14:paraId="778CD926" w14:textId="77777777" w:rsidR="00AB0016" w:rsidRPr="000B33AB" w:rsidRDefault="00AB0016" w:rsidP="00AB0016">
            <w:pPr>
              <w:pStyle w:val="Author"/>
              <w:rPr>
                <w:szCs w:val="16"/>
              </w:rPr>
            </w:pPr>
          </w:p>
        </w:tc>
      </w:tr>
      <w:bookmarkEnd w:id="1"/>
    </w:tbl>
    <w:p w14:paraId="0291A854" w14:textId="77777777" w:rsidR="00215671" w:rsidRPr="000B33AB" w:rsidRDefault="00215671" w:rsidP="00215671">
      <w:pPr>
        <w:rPr>
          <w:rFonts w:ascii="Candara" w:hAnsi="Candara"/>
        </w:rPr>
        <w:sectPr w:rsidR="00215671" w:rsidRPr="000B33AB" w:rsidSect="00D37AE1">
          <w:headerReference w:type="even" r:id="rId9"/>
          <w:footerReference w:type="even" r:id="rId10"/>
          <w:footerReference w:type="default" r:id="rId11"/>
          <w:footerReference w:type="first" r:id="rId12"/>
          <w:pgSz w:w="11906" w:h="16838" w:code="9"/>
          <w:pgMar w:top="567" w:right="567" w:bottom="567" w:left="851" w:header="720" w:footer="720" w:gutter="0"/>
          <w:cols w:space="720"/>
          <w:titlePg/>
          <w:docGrid w:linePitch="360"/>
        </w:sectPr>
      </w:pPr>
    </w:p>
    <w:bookmarkEnd w:id="2"/>
    <w:p w14:paraId="28F36241" w14:textId="77777777" w:rsidR="00E503FD" w:rsidRPr="001E398F" w:rsidRDefault="004A2BD0" w:rsidP="00725FD9">
      <w:pPr>
        <w:pStyle w:val="Heading"/>
        <w:spacing w:after="0" w:line="360" w:lineRule="auto"/>
        <w:jc w:val="center"/>
      </w:pPr>
      <w:r w:rsidRPr="001E398F">
        <w:lastRenderedPageBreak/>
        <w:t>Latar belakang</w:t>
      </w:r>
    </w:p>
    <w:p w14:paraId="1C0D12E3" w14:textId="0102CFA0" w:rsidR="00343BFF" w:rsidRPr="00EB57F0" w:rsidRDefault="00343BFF" w:rsidP="00343BFF">
      <w:pPr>
        <w:shd w:val="clear" w:color="auto" w:fill="FFFFFF"/>
        <w:spacing w:line="360" w:lineRule="auto"/>
        <w:ind w:firstLine="720"/>
        <w:jc w:val="both"/>
        <w:rPr>
          <w:rFonts w:ascii="Candara" w:eastAsia="Times New Roman" w:hAnsi="Candara" w:cs="Times New Roman"/>
          <w:sz w:val="24"/>
          <w:szCs w:val="24"/>
          <w:lang w:val="en-US"/>
        </w:rPr>
      </w:pPr>
      <w:r w:rsidRPr="00E05424">
        <w:rPr>
          <w:rFonts w:ascii="Candara" w:hAnsi="Candara" w:cs="Times New Roman"/>
          <w:sz w:val="24"/>
          <w:szCs w:val="24"/>
        </w:rPr>
        <w:t xml:space="preserve">Pada era globalisasi sekarang bermain game dapat dilakukan secara </w:t>
      </w:r>
      <w:r w:rsidRPr="00E05424">
        <w:rPr>
          <w:rFonts w:ascii="Candara" w:hAnsi="Candara" w:cs="Times New Roman"/>
          <w:i/>
          <w:sz w:val="24"/>
          <w:szCs w:val="24"/>
        </w:rPr>
        <w:t xml:space="preserve">offline </w:t>
      </w:r>
      <w:r w:rsidRPr="00E05424">
        <w:rPr>
          <w:rFonts w:ascii="Candara" w:hAnsi="Candara" w:cs="Times New Roman"/>
          <w:sz w:val="24"/>
          <w:szCs w:val="24"/>
        </w:rPr>
        <w:t xml:space="preserve">maupun secara </w:t>
      </w:r>
      <w:r w:rsidRPr="00E05424">
        <w:rPr>
          <w:rFonts w:ascii="Candara" w:hAnsi="Candara" w:cs="Times New Roman"/>
          <w:i/>
          <w:sz w:val="24"/>
          <w:szCs w:val="24"/>
        </w:rPr>
        <w:t>online</w:t>
      </w:r>
      <w:r w:rsidRPr="00E05424">
        <w:rPr>
          <w:rFonts w:ascii="Candara" w:hAnsi="Candara" w:cs="Times New Roman"/>
          <w:sz w:val="24"/>
          <w:szCs w:val="24"/>
        </w:rPr>
        <w:t xml:space="preserve">. Bermain game juga tidak mengenal usia dan kalangan, mulai dari yang sudah bekerja hingga anak sekolah. </w:t>
      </w:r>
      <w:r w:rsidRPr="00E05424">
        <w:rPr>
          <w:rFonts w:ascii="Candara" w:eastAsia="Times New Roman" w:hAnsi="Candara" w:cs="Times New Roman"/>
          <w:sz w:val="24"/>
          <w:szCs w:val="24"/>
        </w:rPr>
        <w:t xml:space="preserve">Permasalahan   yang   terkait   dengan penggunaan game  online telah  mendapat banyak  </w:t>
      </w:r>
      <w:proofErr w:type="spellStart"/>
      <w:r w:rsidR="00D91681">
        <w:rPr>
          <w:rFonts w:ascii="Candara" w:eastAsia="Times New Roman" w:hAnsi="Candara" w:cs="Times New Roman"/>
          <w:sz w:val="24"/>
          <w:szCs w:val="24"/>
          <w:lang w:val="en-US"/>
        </w:rPr>
        <w:t>antensi</w:t>
      </w:r>
      <w:proofErr w:type="spellEnd"/>
      <w:r w:rsidR="00D91681">
        <w:rPr>
          <w:rFonts w:ascii="Candara" w:eastAsia="Times New Roman" w:hAnsi="Candara" w:cs="Times New Roman"/>
          <w:sz w:val="24"/>
          <w:szCs w:val="24"/>
          <w:lang w:val="en-US"/>
        </w:rPr>
        <w:t xml:space="preserve"> </w:t>
      </w:r>
      <w:proofErr w:type="spellStart"/>
      <w:r w:rsidR="00D91681">
        <w:rPr>
          <w:rFonts w:ascii="Candara" w:eastAsia="Times New Roman" w:hAnsi="Candara" w:cs="Times New Roman"/>
          <w:sz w:val="24"/>
          <w:szCs w:val="24"/>
          <w:lang w:val="en-US"/>
        </w:rPr>
        <w:t>penduduk</w:t>
      </w:r>
      <w:proofErr w:type="spellEnd"/>
      <w:r w:rsidR="00D91681">
        <w:rPr>
          <w:rFonts w:ascii="Candara" w:eastAsia="Times New Roman" w:hAnsi="Candara" w:cs="Times New Roman"/>
          <w:sz w:val="24"/>
          <w:szCs w:val="24"/>
          <w:lang w:val="en-US"/>
        </w:rPr>
        <w:t xml:space="preserve">. Game online </w:t>
      </w:r>
      <w:proofErr w:type="spellStart"/>
      <w:r w:rsidR="00D91681">
        <w:rPr>
          <w:rFonts w:ascii="Candara" w:eastAsia="Times New Roman" w:hAnsi="Candara" w:cs="Times New Roman"/>
          <w:sz w:val="24"/>
          <w:szCs w:val="24"/>
          <w:lang w:val="en-US"/>
        </w:rPr>
        <w:t>merupakan</w:t>
      </w:r>
      <w:proofErr w:type="spellEnd"/>
      <w:r w:rsidR="00D91681">
        <w:rPr>
          <w:rFonts w:ascii="Candara" w:eastAsia="Times New Roman" w:hAnsi="Candara" w:cs="Times New Roman"/>
          <w:sz w:val="24"/>
          <w:szCs w:val="24"/>
          <w:lang w:val="en-US"/>
        </w:rPr>
        <w:t xml:space="preserve"> video game yang </w:t>
      </w:r>
      <w:proofErr w:type="spellStart"/>
      <w:r w:rsidR="00D91681">
        <w:rPr>
          <w:rFonts w:ascii="Candara" w:eastAsia="Times New Roman" w:hAnsi="Candara" w:cs="Times New Roman"/>
          <w:sz w:val="24"/>
          <w:szCs w:val="24"/>
          <w:lang w:val="en-US"/>
        </w:rPr>
        <w:t>memainkannya</w:t>
      </w:r>
      <w:proofErr w:type="spellEnd"/>
      <w:r w:rsidR="00D91681">
        <w:rPr>
          <w:rFonts w:ascii="Candara" w:eastAsia="Times New Roman" w:hAnsi="Candara" w:cs="Times New Roman"/>
          <w:sz w:val="24"/>
          <w:szCs w:val="24"/>
          <w:lang w:val="en-US"/>
        </w:rPr>
        <w:t xml:space="preserve"> </w:t>
      </w:r>
      <w:proofErr w:type="spellStart"/>
      <w:r w:rsidR="00D91681">
        <w:rPr>
          <w:rFonts w:ascii="Candara" w:eastAsia="Times New Roman" w:hAnsi="Candara" w:cs="Times New Roman"/>
          <w:sz w:val="24"/>
          <w:szCs w:val="24"/>
          <w:lang w:val="en-US"/>
        </w:rPr>
        <w:t>bisa</w:t>
      </w:r>
      <w:proofErr w:type="spellEnd"/>
      <w:r w:rsidR="00D91681">
        <w:rPr>
          <w:rFonts w:ascii="Candara" w:eastAsia="Times New Roman" w:hAnsi="Candara" w:cs="Times New Roman"/>
          <w:sz w:val="24"/>
          <w:szCs w:val="24"/>
          <w:lang w:val="en-US"/>
        </w:rPr>
        <w:t xml:space="preserve"> </w:t>
      </w:r>
      <w:proofErr w:type="spellStart"/>
      <w:r w:rsidR="00D91681">
        <w:rPr>
          <w:rFonts w:ascii="Candara" w:eastAsia="Times New Roman" w:hAnsi="Candara" w:cs="Times New Roman"/>
          <w:sz w:val="24"/>
          <w:szCs w:val="24"/>
          <w:lang w:val="en-US"/>
        </w:rPr>
        <w:t>bersama-sama</w:t>
      </w:r>
      <w:proofErr w:type="spellEnd"/>
      <w:r w:rsidR="00D91681">
        <w:rPr>
          <w:rFonts w:ascii="Candara" w:eastAsia="Times New Roman" w:hAnsi="Candara" w:cs="Times New Roman"/>
          <w:sz w:val="24"/>
          <w:szCs w:val="24"/>
          <w:lang w:val="en-US"/>
        </w:rPr>
        <w:t xml:space="preserve"> </w:t>
      </w:r>
      <w:proofErr w:type="spellStart"/>
      <w:r w:rsidR="00D91681">
        <w:rPr>
          <w:rFonts w:ascii="Candara" w:eastAsia="Times New Roman" w:hAnsi="Candara" w:cs="Times New Roman"/>
          <w:sz w:val="24"/>
          <w:szCs w:val="24"/>
          <w:lang w:val="en-US"/>
        </w:rPr>
        <w:t>meluas</w:t>
      </w:r>
      <w:proofErr w:type="spellEnd"/>
      <w:r w:rsidR="00D91681">
        <w:rPr>
          <w:rFonts w:ascii="Candara" w:eastAsia="Times New Roman" w:hAnsi="Candara" w:cs="Times New Roman"/>
          <w:sz w:val="24"/>
          <w:szCs w:val="24"/>
          <w:lang w:val="en-US"/>
        </w:rPr>
        <w:t xml:space="preserve"> </w:t>
      </w:r>
      <w:proofErr w:type="spellStart"/>
      <w:r w:rsidR="00D91681">
        <w:rPr>
          <w:rFonts w:ascii="Candara" w:eastAsia="Times New Roman" w:hAnsi="Candara" w:cs="Times New Roman"/>
          <w:sz w:val="24"/>
          <w:szCs w:val="24"/>
          <w:lang w:val="en-US"/>
        </w:rPr>
        <w:t>melewati</w:t>
      </w:r>
      <w:proofErr w:type="spellEnd"/>
      <w:r w:rsidR="00D91681">
        <w:rPr>
          <w:rFonts w:ascii="Candara" w:eastAsia="Times New Roman" w:hAnsi="Candara" w:cs="Times New Roman"/>
          <w:sz w:val="24"/>
          <w:szCs w:val="24"/>
          <w:lang w:val="en-US"/>
        </w:rPr>
        <w:t xml:space="preserve"> </w:t>
      </w:r>
      <w:proofErr w:type="spellStart"/>
      <w:r w:rsidR="00D91681">
        <w:rPr>
          <w:rFonts w:ascii="Candara" w:eastAsia="Times New Roman" w:hAnsi="Candara" w:cs="Times New Roman"/>
          <w:sz w:val="24"/>
          <w:szCs w:val="24"/>
          <w:lang w:val="en-US"/>
        </w:rPr>
        <w:t>koneksi</w:t>
      </w:r>
      <w:proofErr w:type="spellEnd"/>
      <w:r w:rsidR="00D91681">
        <w:rPr>
          <w:rFonts w:ascii="Candara" w:eastAsia="Times New Roman" w:hAnsi="Candara" w:cs="Times New Roman"/>
          <w:sz w:val="24"/>
          <w:szCs w:val="24"/>
          <w:lang w:val="en-US"/>
        </w:rPr>
        <w:t xml:space="preserve"> internet</w:t>
      </w:r>
      <w:r w:rsidRPr="00E05424">
        <w:rPr>
          <w:rFonts w:ascii="Candara" w:eastAsia="Times New Roman" w:hAnsi="Candara" w:cs="Times New Roman"/>
          <w:sz w:val="24"/>
          <w:szCs w:val="24"/>
        </w:rPr>
        <w:t xml:space="preserve"> (Adams, 2013).</w:t>
      </w:r>
      <w:r w:rsidR="00EB57F0">
        <w:rPr>
          <w:rFonts w:ascii="Candara" w:eastAsia="Times New Roman" w:hAnsi="Candara" w:cs="Times New Roman"/>
          <w:sz w:val="24"/>
          <w:szCs w:val="24"/>
          <w:lang w:val="en-US"/>
        </w:rPr>
        <w:t xml:space="preserve"> </w:t>
      </w:r>
      <w:proofErr w:type="spellStart"/>
      <w:r w:rsidR="002B6CB2">
        <w:rPr>
          <w:rFonts w:ascii="Candara" w:eastAsia="Times New Roman" w:hAnsi="Candara" w:cs="Times New Roman"/>
          <w:sz w:val="24"/>
          <w:szCs w:val="24"/>
          <w:lang w:val="en-US"/>
        </w:rPr>
        <w:t>Firdaus</w:t>
      </w:r>
      <w:proofErr w:type="spellEnd"/>
      <w:r w:rsidR="002B6CB2">
        <w:rPr>
          <w:rFonts w:ascii="Candara" w:eastAsia="Times New Roman" w:hAnsi="Candara" w:cs="Times New Roman"/>
          <w:sz w:val="24"/>
          <w:szCs w:val="24"/>
          <w:lang w:val="en-US"/>
        </w:rPr>
        <w:t xml:space="preserve">, </w:t>
      </w:r>
      <w:proofErr w:type="spellStart"/>
      <w:r w:rsidR="002B6CB2">
        <w:rPr>
          <w:rFonts w:ascii="Candara" w:eastAsia="Times New Roman" w:hAnsi="Candara" w:cs="Times New Roman"/>
          <w:sz w:val="24"/>
          <w:szCs w:val="24"/>
          <w:lang w:val="en-US"/>
        </w:rPr>
        <w:t>dkk</w:t>
      </w:r>
      <w:proofErr w:type="spellEnd"/>
      <w:r w:rsidR="002B6CB2">
        <w:rPr>
          <w:rFonts w:ascii="Candara" w:eastAsia="Times New Roman" w:hAnsi="Candara" w:cs="Times New Roman"/>
          <w:sz w:val="24"/>
          <w:szCs w:val="24"/>
          <w:lang w:val="en-US"/>
        </w:rPr>
        <w:t xml:space="preserve"> (2018</w:t>
      </w:r>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lastRenderedPageBreak/>
        <w:t>menyebutkan</w:t>
      </w:r>
      <w:proofErr w:type="spellEnd"/>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t>bahwa</w:t>
      </w:r>
      <w:proofErr w:type="spellEnd"/>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t>anak-anak</w:t>
      </w:r>
      <w:proofErr w:type="spellEnd"/>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t>sekolah</w:t>
      </w:r>
      <w:proofErr w:type="spellEnd"/>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t>serta</w:t>
      </w:r>
      <w:proofErr w:type="spellEnd"/>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t>pelajar</w:t>
      </w:r>
      <w:proofErr w:type="spellEnd"/>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t>merupakan</w:t>
      </w:r>
      <w:proofErr w:type="spellEnd"/>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t>kelompok</w:t>
      </w:r>
      <w:proofErr w:type="spellEnd"/>
      <w:r w:rsidR="00EB57F0">
        <w:rPr>
          <w:rFonts w:ascii="Candara" w:eastAsia="Times New Roman" w:hAnsi="Candara" w:cs="Times New Roman"/>
          <w:sz w:val="24"/>
          <w:szCs w:val="24"/>
          <w:lang w:val="en-US"/>
        </w:rPr>
        <w:t xml:space="preserve"> yang </w:t>
      </w:r>
      <w:proofErr w:type="spellStart"/>
      <w:r w:rsidR="00EB57F0">
        <w:rPr>
          <w:rFonts w:ascii="Candara" w:eastAsia="Times New Roman" w:hAnsi="Candara" w:cs="Times New Roman"/>
          <w:sz w:val="24"/>
          <w:szCs w:val="24"/>
          <w:lang w:val="en-US"/>
        </w:rPr>
        <w:t>mudah</w:t>
      </w:r>
      <w:proofErr w:type="spellEnd"/>
      <w:r w:rsidR="00EB57F0">
        <w:rPr>
          <w:rFonts w:ascii="Candara" w:eastAsia="Times New Roman" w:hAnsi="Candara" w:cs="Times New Roman"/>
          <w:sz w:val="24"/>
          <w:szCs w:val="24"/>
          <w:lang w:val="en-US"/>
        </w:rPr>
        <w:t xml:space="preserve"> </w:t>
      </w:r>
      <w:proofErr w:type="spellStart"/>
      <w:r w:rsidR="00EB57F0">
        <w:rPr>
          <w:rFonts w:ascii="Candara" w:eastAsia="Times New Roman" w:hAnsi="Candara" w:cs="Times New Roman"/>
          <w:sz w:val="24"/>
          <w:szCs w:val="24"/>
          <w:lang w:val="en-US"/>
        </w:rPr>
        <w:t>terpengaruh</w:t>
      </w:r>
      <w:proofErr w:type="spellEnd"/>
      <w:r w:rsidR="00EB57F0">
        <w:rPr>
          <w:rFonts w:ascii="Candara" w:eastAsia="Times New Roman" w:hAnsi="Candara" w:cs="Times New Roman"/>
          <w:sz w:val="24"/>
          <w:szCs w:val="24"/>
          <w:lang w:val="en-US"/>
        </w:rPr>
        <w:t xml:space="preserve"> game online.</w:t>
      </w:r>
    </w:p>
    <w:p w14:paraId="3BA0FF11" w14:textId="58A1A81C" w:rsidR="00F750A3" w:rsidRPr="00994C85" w:rsidRDefault="00343BFF" w:rsidP="00F750A3">
      <w:pPr>
        <w:shd w:val="clear" w:color="auto" w:fill="FFFFFF"/>
        <w:spacing w:line="360" w:lineRule="auto"/>
        <w:ind w:firstLine="720"/>
        <w:jc w:val="both"/>
        <w:rPr>
          <w:rFonts w:ascii="Candara" w:hAnsi="Candara" w:cs="Times New Roman"/>
          <w:color w:val="FF0000"/>
          <w:sz w:val="24"/>
          <w:szCs w:val="24"/>
        </w:rPr>
      </w:pPr>
      <w:r w:rsidRPr="00E05424">
        <w:rPr>
          <w:rFonts w:ascii="Candara" w:hAnsi="Candara" w:cs="Times New Roman"/>
          <w:sz w:val="24"/>
          <w:szCs w:val="24"/>
        </w:rPr>
        <w:t xml:space="preserve">Menurut laporan Asosiasi Penyelenggara Jasa Internet Indonesia (APJII) pada tahun 2023, dari kelompok pemain </w:t>
      </w:r>
      <w:r w:rsidRPr="00E05424">
        <w:rPr>
          <w:rFonts w:ascii="Candara" w:hAnsi="Candara" w:cs="Times New Roman"/>
          <w:i/>
          <w:sz w:val="24"/>
          <w:szCs w:val="24"/>
        </w:rPr>
        <w:t xml:space="preserve">game online </w:t>
      </w:r>
      <w:r w:rsidRPr="00E05424">
        <w:rPr>
          <w:rFonts w:ascii="Candara" w:hAnsi="Candara" w:cs="Times New Roman"/>
          <w:sz w:val="24"/>
          <w:szCs w:val="24"/>
        </w:rPr>
        <w:t>sebanyak 42,23% mengahabiskan waktu selama lebih dari 4 jam. Sebanyak 27,46% bermain dengan durasi 3-4 jam, 11,94% bermain dengan durasi 2-3 jam dan 11,10% bermain selama 1-2 jam dalam sehari.</w:t>
      </w:r>
      <w:r w:rsidR="00F750A3">
        <w:rPr>
          <w:rFonts w:ascii="Candara" w:hAnsi="Candara" w:cs="Times New Roman"/>
          <w:sz w:val="24"/>
          <w:szCs w:val="24"/>
        </w:rPr>
        <w:t xml:space="preserve"> </w:t>
      </w:r>
      <w:proofErr w:type="spellStart"/>
      <w:r w:rsidR="00F750A3">
        <w:rPr>
          <w:rFonts w:ascii="Candara" w:hAnsi="Candara" w:cs="Times New Roman"/>
          <w:sz w:val="24"/>
          <w:szCs w:val="24"/>
          <w:lang w:val="en-US"/>
        </w:rPr>
        <w:t>Dikutip</w:t>
      </w:r>
      <w:proofErr w:type="spellEnd"/>
      <w:r w:rsidR="00F750A3">
        <w:rPr>
          <w:rFonts w:ascii="Candara" w:hAnsi="Candara" w:cs="Times New Roman"/>
          <w:sz w:val="24"/>
          <w:szCs w:val="24"/>
          <w:lang w:val="en-US"/>
        </w:rPr>
        <w:t xml:space="preserve"> </w:t>
      </w:r>
      <w:proofErr w:type="spellStart"/>
      <w:r w:rsidR="00F750A3">
        <w:rPr>
          <w:rFonts w:ascii="Candara" w:hAnsi="Candara" w:cs="Times New Roman"/>
          <w:sz w:val="24"/>
          <w:szCs w:val="24"/>
          <w:lang w:val="en-US"/>
        </w:rPr>
        <w:t>dari</w:t>
      </w:r>
      <w:proofErr w:type="spellEnd"/>
      <w:r w:rsidR="00F750A3">
        <w:rPr>
          <w:rFonts w:ascii="Candara" w:hAnsi="Candara" w:cs="Times New Roman"/>
          <w:sz w:val="24"/>
          <w:szCs w:val="24"/>
          <w:lang w:val="en-US"/>
        </w:rPr>
        <w:t xml:space="preserve"> </w:t>
      </w:r>
      <w:proofErr w:type="spellStart"/>
      <w:r w:rsidR="00F750A3">
        <w:rPr>
          <w:rFonts w:ascii="Candara" w:hAnsi="Candara" w:cs="Times New Roman"/>
          <w:sz w:val="24"/>
          <w:szCs w:val="24"/>
          <w:lang w:val="en-US"/>
        </w:rPr>
        <w:t>Purwaningtyas</w:t>
      </w:r>
      <w:proofErr w:type="spellEnd"/>
      <w:r w:rsidR="00F750A3">
        <w:rPr>
          <w:rFonts w:ascii="Candara" w:hAnsi="Candara" w:cs="Times New Roman"/>
          <w:sz w:val="24"/>
          <w:szCs w:val="24"/>
          <w:lang w:val="en-US"/>
        </w:rPr>
        <w:t xml:space="preserve"> &amp; </w:t>
      </w:r>
      <w:proofErr w:type="spellStart"/>
      <w:r w:rsidR="00F750A3">
        <w:rPr>
          <w:rFonts w:ascii="Candara" w:hAnsi="Candara" w:cs="Times New Roman"/>
          <w:sz w:val="24"/>
          <w:szCs w:val="24"/>
          <w:lang w:val="en-US"/>
        </w:rPr>
        <w:t>Mardiyanti</w:t>
      </w:r>
      <w:proofErr w:type="spellEnd"/>
      <w:r w:rsidR="00F750A3">
        <w:rPr>
          <w:rFonts w:ascii="Candara" w:hAnsi="Candara" w:cs="Times New Roman"/>
          <w:sz w:val="24"/>
          <w:szCs w:val="24"/>
          <w:lang w:val="en-US"/>
        </w:rPr>
        <w:t xml:space="preserve"> (2020)</w:t>
      </w:r>
      <w:r w:rsidR="00D91681">
        <w:rPr>
          <w:rFonts w:ascii="Candara" w:hAnsi="Candara" w:cs="Times New Roman"/>
          <w:sz w:val="24"/>
          <w:szCs w:val="24"/>
          <w:lang w:val="en-US"/>
        </w:rPr>
        <w:t xml:space="preserve"> di 2017 </w:t>
      </w:r>
      <w:proofErr w:type="spellStart"/>
      <w:r w:rsidR="00D91681">
        <w:rPr>
          <w:rFonts w:ascii="Candara" w:hAnsi="Candara" w:cs="Times New Roman"/>
          <w:sz w:val="24"/>
          <w:szCs w:val="24"/>
          <w:lang w:val="en-US"/>
        </w:rPr>
        <w:t>terdapat</w:t>
      </w:r>
      <w:proofErr w:type="spellEnd"/>
      <w:r w:rsidR="00D91681">
        <w:rPr>
          <w:rFonts w:ascii="Candara" w:hAnsi="Candara" w:cs="Times New Roman"/>
          <w:sz w:val="24"/>
          <w:szCs w:val="24"/>
          <w:lang w:val="en-US"/>
        </w:rPr>
        <w:t xml:space="preserve"> 54,68 </w:t>
      </w:r>
      <w:proofErr w:type="spellStart"/>
      <w:r w:rsidR="00D91681">
        <w:rPr>
          <w:rFonts w:ascii="Candara" w:hAnsi="Candara" w:cs="Times New Roman"/>
          <w:sz w:val="24"/>
          <w:szCs w:val="24"/>
          <w:lang w:val="en-US"/>
        </w:rPr>
        <w:t>persen</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warga</w:t>
      </w:r>
      <w:proofErr w:type="spellEnd"/>
      <w:r w:rsidR="00D91681">
        <w:rPr>
          <w:rFonts w:ascii="Candara" w:hAnsi="Candara" w:cs="Times New Roman"/>
          <w:sz w:val="24"/>
          <w:szCs w:val="24"/>
          <w:lang w:val="en-US"/>
        </w:rPr>
        <w:t xml:space="preserve"> </w:t>
      </w:r>
      <w:r w:rsidR="00D91681">
        <w:rPr>
          <w:rFonts w:ascii="Candara" w:hAnsi="Candara" w:cs="Times New Roman"/>
          <w:sz w:val="24"/>
          <w:szCs w:val="24"/>
          <w:lang w:val="en-US"/>
        </w:rPr>
        <w:lastRenderedPageBreak/>
        <w:t xml:space="preserve">Indonesia </w:t>
      </w:r>
      <w:proofErr w:type="spellStart"/>
      <w:r w:rsidR="00D91681">
        <w:rPr>
          <w:rFonts w:ascii="Candara" w:hAnsi="Candara" w:cs="Times New Roman"/>
          <w:sz w:val="24"/>
          <w:szCs w:val="24"/>
          <w:lang w:val="en-US"/>
        </w:rPr>
        <w:t>memakai</w:t>
      </w:r>
      <w:proofErr w:type="spellEnd"/>
      <w:r w:rsidR="00D91681">
        <w:rPr>
          <w:rFonts w:ascii="Candara" w:hAnsi="Candara" w:cs="Times New Roman"/>
          <w:sz w:val="24"/>
          <w:szCs w:val="24"/>
          <w:lang w:val="en-US"/>
        </w:rPr>
        <w:t xml:space="preserve"> internet, yang 54,13%</w:t>
      </w:r>
      <w:r w:rsidR="00F750A3">
        <w:rPr>
          <w:rFonts w:ascii="Candara" w:hAnsi="Candara" w:cs="Times New Roman"/>
          <w:sz w:val="24"/>
          <w:szCs w:val="24"/>
          <w:lang w:val="en-US"/>
        </w:rPr>
        <w:t xml:space="preserve"> </w:t>
      </w:r>
      <w:proofErr w:type="spellStart"/>
      <w:r w:rsidR="00F750A3">
        <w:rPr>
          <w:rFonts w:ascii="Candara" w:hAnsi="Candara" w:cs="Times New Roman"/>
          <w:sz w:val="24"/>
          <w:szCs w:val="24"/>
          <w:lang w:val="en-US"/>
        </w:rPr>
        <w:t>diantaranya</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memainkan</w:t>
      </w:r>
      <w:proofErr w:type="spellEnd"/>
      <w:r w:rsidR="00D91681">
        <w:rPr>
          <w:rFonts w:ascii="Candara" w:hAnsi="Candara" w:cs="Times New Roman"/>
          <w:sz w:val="24"/>
          <w:szCs w:val="24"/>
          <w:lang w:val="en-US"/>
        </w:rPr>
        <w:t xml:space="preserve"> online game. </w:t>
      </w:r>
      <w:proofErr w:type="spellStart"/>
      <w:proofErr w:type="gramStart"/>
      <w:r w:rsidR="00D91681">
        <w:rPr>
          <w:rFonts w:ascii="Candara" w:hAnsi="Candara" w:cs="Times New Roman"/>
          <w:sz w:val="24"/>
          <w:szCs w:val="24"/>
          <w:lang w:val="en-US"/>
        </w:rPr>
        <w:t>Indonesua</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merupakan</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satu</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dari</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banyak</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pemain</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terbanyak</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sedunia</w:t>
      </w:r>
      <w:proofErr w:type="spellEnd"/>
      <w:r w:rsidR="00D91681">
        <w:rPr>
          <w:rFonts w:ascii="Candara" w:hAnsi="Candara" w:cs="Times New Roman"/>
          <w:sz w:val="24"/>
          <w:szCs w:val="24"/>
          <w:lang w:val="en-US"/>
        </w:rPr>
        <w:t xml:space="preserve"> juga Asia.</w:t>
      </w:r>
      <w:proofErr w:type="gramEnd"/>
      <w:r w:rsidR="00F750A3">
        <w:rPr>
          <w:rFonts w:ascii="Candara" w:hAnsi="Candara" w:cs="Times New Roman"/>
          <w:sz w:val="24"/>
          <w:szCs w:val="24"/>
          <w:lang w:val="en-US"/>
        </w:rPr>
        <w:t xml:space="preserve"> </w:t>
      </w:r>
    </w:p>
    <w:p w14:paraId="0678B9DD" w14:textId="7D28E2DD" w:rsidR="00343BFF" w:rsidRPr="00EB57F0" w:rsidRDefault="00343BFF" w:rsidP="00343BFF">
      <w:pPr>
        <w:spacing w:line="360" w:lineRule="auto"/>
        <w:ind w:firstLine="720"/>
        <w:jc w:val="both"/>
        <w:rPr>
          <w:rFonts w:ascii="Candara" w:hAnsi="Candara" w:cs="Times New Roman"/>
          <w:sz w:val="24"/>
          <w:szCs w:val="24"/>
          <w:lang w:val="en-US"/>
        </w:rPr>
      </w:pPr>
      <w:r w:rsidRPr="00E05424">
        <w:rPr>
          <w:rFonts w:ascii="Candara" w:hAnsi="Candara" w:cs="Times New Roman"/>
          <w:sz w:val="24"/>
          <w:szCs w:val="24"/>
        </w:rPr>
        <w:t xml:space="preserve">Bermain game dapat membuat siapa saja lupa akan waktu, walaupun bermain game memiliki dampak yang positif namun game juga memiliki dampak negative apabila membuat pemainnya kecanduan. Seperti contoh di lingkungan kita banyak anak-anak yang bermain game hingga larut malam, padahal keesokan harinya harus sekolah. </w:t>
      </w:r>
      <w:proofErr w:type="spellStart"/>
      <w:proofErr w:type="gramStart"/>
      <w:r w:rsidR="00D91681">
        <w:rPr>
          <w:rFonts w:ascii="Candara" w:hAnsi="Candara" w:cs="Times New Roman"/>
          <w:sz w:val="24"/>
          <w:szCs w:val="24"/>
          <w:lang w:val="en-US"/>
        </w:rPr>
        <w:t>Tiap</w:t>
      </w:r>
      <w:proofErr w:type="spellEnd"/>
      <w:r w:rsidR="00D91681">
        <w:rPr>
          <w:rFonts w:ascii="Candara" w:hAnsi="Candara" w:cs="Times New Roman"/>
          <w:sz w:val="24"/>
          <w:szCs w:val="24"/>
          <w:lang w:val="en-US"/>
        </w:rPr>
        <w:t xml:space="preserve"> </w:t>
      </w:r>
      <w:proofErr w:type="spellStart"/>
      <w:r w:rsidR="00D91681">
        <w:rPr>
          <w:rFonts w:ascii="Candara" w:hAnsi="Candara" w:cs="Times New Roman"/>
          <w:sz w:val="24"/>
          <w:szCs w:val="24"/>
          <w:lang w:val="en-US"/>
        </w:rPr>
        <w:t>Wali</w:t>
      </w:r>
      <w:proofErr w:type="spellEnd"/>
      <w:r w:rsidR="00D91681">
        <w:rPr>
          <w:rFonts w:ascii="Candara" w:hAnsi="Candara" w:cs="Times New Roman"/>
          <w:sz w:val="24"/>
          <w:szCs w:val="24"/>
          <w:lang w:val="en-US"/>
        </w:rPr>
        <w:t xml:space="preserve"> </w:t>
      </w:r>
      <w:r w:rsidRPr="00E05424">
        <w:rPr>
          <w:rFonts w:ascii="Candara" w:hAnsi="Candara" w:cs="Times New Roman"/>
          <w:sz w:val="24"/>
          <w:szCs w:val="24"/>
        </w:rPr>
        <w:t xml:space="preserve">juga harus memperhatikan </w:t>
      </w:r>
      <w:proofErr w:type="spellStart"/>
      <w:r w:rsidR="008C69D7">
        <w:rPr>
          <w:rFonts w:ascii="Candara" w:hAnsi="Candara" w:cs="Times New Roman"/>
          <w:sz w:val="24"/>
          <w:szCs w:val="24"/>
          <w:lang w:val="en-US"/>
        </w:rPr>
        <w:t>buah</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hatinya</w:t>
      </w:r>
      <w:proofErr w:type="spellEnd"/>
      <w:r w:rsidR="008C69D7">
        <w:rPr>
          <w:rFonts w:ascii="Candara" w:hAnsi="Candara" w:cs="Times New Roman"/>
          <w:sz w:val="24"/>
          <w:szCs w:val="24"/>
          <w:lang w:val="en-US"/>
        </w:rPr>
        <w:t xml:space="preserve"> </w:t>
      </w:r>
      <w:r w:rsidRPr="00E05424">
        <w:rPr>
          <w:rFonts w:ascii="Candara" w:hAnsi="Candara" w:cs="Times New Roman"/>
          <w:sz w:val="24"/>
          <w:szCs w:val="24"/>
        </w:rPr>
        <w:t>ketikan</w:t>
      </w:r>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memaikannya</w:t>
      </w:r>
      <w:proofErr w:type="spellEnd"/>
      <w:r w:rsidRPr="00E05424">
        <w:rPr>
          <w:rFonts w:ascii="Candara" w:hAnsi="Candara" w:cs="Times New Roman"/>
          <w:sz w:val="24"/>
          <w:szCs w:val="24"/>
        </w:rPr>
        <w:t xml:space="preserve"> sehingga tidak mempengaruhi kewajiban anak sebagai siswa sekolah.</w:t>
      </w:r>
      <w:proofErr w:type="gram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Tentu</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saja</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ini</w:t>
      </w:r>
      <w:proofErr w:type="spellEnd"/>
      <w:r w:rsidR="00EB57F0">
        <w:rPr>
          <w:rFonts w:ascii="Candara" w:hAnsi="Candara" w:cs="Times New Roman"/>
          <w:sz w:val="24"/>
          <w:szCs w:val="24"/>
          <w:lang w:val="en-US"/>
        </w:rPr>
        <w:t xml:space="preserve"> </w:t>
      </w:r>
      <w:proofErr w:type="spellStart"/>
      <w:proofErr w:type="gramStart"/>
      <w:r w:rsidR="00EB57F0">
        <w:rPr>
          <w:rFonts w:ascii="Candara" w:hAnsi="Candara" w:cs="Times New Roman"/>
          <w:sz w:val="24"/>
          <w:szCs w:val="24"/>
          <w:lang w:val="en-US"/>
        </w:rPr>
        <w:t>akan</w:t>
      </w:r>
      <w:proofErr w:type="spellEnd"/>
      <w:proofErr w:type="gram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menggangu</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perkembangan</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anak</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ke</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depannya</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baik</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secara</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fisik</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maupun</w:t>
      </w:r>
      <w:proofErr w:type="spellEnd"/>
      <w:r w:rsidR="00EB57F0">
        <w:rPr>
          <w:rFonts w:ascii="Candara" w:hAnsi="Candara" w:cs="Times New Roman"/>
          <w:sz w:val="24"/>
          <w:szCs w:val="24"/>
          <w:lang w:val="en-US"/>
        </w:rPr>
        <w:t xml:space="preserve"> </w:t>
      </w:r>
      <w:proofErr w:type="spellStart"/>
      <w:r w:rsidR="00EB57F0">
        <w:rPr>
          <w:rFonts w:ascii="Candara" w:hAnsi="Candara" w:cs="Times New Roman"/>
          <w:sz w:val="24"/>
          <w:szCs w:val="24"/>
          <w:lang w:val="en-US"/>
        </w:rPr>
        <w:t>psikologisnya</w:t>
      </w:r>
      <w:proofErr w:type="spellEnd"/>
      <w:r w:rsidR="00EB57F0">
        <w:rPr>
          <w:rFonts w:ascii="Candara" w:hAnsi="Candara" w:cs="Times New Roman"/>
          <w:sz w:val="24"/>
          <w:szCs w:val="24"/>
          <w:lang w:val="en-US"/>
        </w:rPr>
        <w:t>.</w:t>
      </w:r>
    </w:p>
    <w:p w14:paraId="607EFC92" w14:textId="2C539644" w:rsidR="00343BFF" w:rsidRPr="00994C85" w:rsidRDefault="00343BFF" w:rsidP="00343BFF">
      <w:pPr>
        <w:spacing w:line="360" w:lineRule="auto"/>
        <w:ind w:firstLine="720"/>
        <w:jc w:val="both"/>
        <w:rPr>
          <w:rFonts w:ascii="Candara" w:hAnsi="Candara" w:cs="Times New Roman"/>
          <w:color w:val="FF0000"/>
          <w:sz w:val="24"/>
          <w:szCs w:val="24"/>
        </w:rPr>
      </w:pPr>
      <w:r w:rsidRPr="00E05424">
        <w:rPr>
          <w:rFonts w:ascii="Candara" w:hAnsi="Candara" w:cs="Times New Roman"/>
          <w:sz w:val="24"/>
          <w:szCs w:val="24"/>
        </w:rPr>
        <w:t>Dari hasil pengamatan peneliti dimana pada masa pandemi siswa lebih banyak menghabiskan waktunya di depan layar handphone, hal ini disebabkan karena siswa harus menjalankan sekolah daring.</w:t>
      </w:r>
      <w:r w:rsidRPr="00E05424">
        <w:rPr>
          <w:rFonts w:ascii="Candara" w:hAnsi="Candara" w:cs="Times New Roman"/>
          <w:color w:val="FFFFFF"/>
          <w:sz w:val="24"/>
          <w:szCs w:val="24"/>
        </w:rPr>
        <w:t xml:space="preserve">., </w:t>
      </w:r>
      <w:r w:rsidRPr="00E05424">
        <w:rPr>
          <w:rFonts w:ascii="Candara" w:hAnsi="Candara" w:cs="Times New Roman"/>
          <w:sz w:val="24"/>
          <w:szCs w:val="24"/>
        </w:rPr>
        <w:t xml:space="preserve">Namun, pada kenyataannya siswa tersebut malah tidak memanfaatkan handphone dengan baik untuk belajar. Sebagian siswa malah mengambil kesempatan ini untuk </w:t>
      </w:r>
      <w:r w:rsidRPr="00E05424">
        <w:rPr>
          <w:rFonts w:ascii="Candara" w:hAnsi="Candara" w:cs="Times New Roman"/>
          <w:sz w:val="24"/>
          <w:szCs w:val="24"/>
        </w:rPr>
        <w:lastRenderedPageBreak/>
        <w:t xml:space="preserve">bermain game, bukan untuk belajar online. Banyak orang tua yang mengeluhkan awalnya anak tersebut </w:t>
      </w:r>
      <w:proofErr w:type="spellStart"/>
      <w:r w:rsidR="008C69D7">
        <w:rPr>
          <w:rFonts w:ascii="Candara" w:hAnsi="Candara" w:cs="Times New Roman"/>
          <w:sz w:val="24"/>
          <w:szCs w:val="24"/>
          <w:lang w:val="en-US"/>
        </w:rPr>
        <w:t>memperoleh</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performa</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baik</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tapi</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sebab</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teramat</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sering</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memainkan</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permainan</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juga</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enggan</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menggali</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ilmu</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performanya</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turun</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Ditambah</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jika</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pelajar</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tanpa</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performa</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makin</w:t>
      </w:r>
      <w:proofErr w:type="spellEnd"/>
      <w:r w:rsidR="008C69D7">
        <w:rPr>
          <w:rFonts w:ascii="Candara" w:hAnsi="Candara" w:cs="Times New Roman"/>
          <w:sz w:val="24"/>
          <w:szCs w:val="24"/>
          <w:lang w:val="en-US"/>
        </w:rPr>
        <w:t xml:space="preserve"> </w:t>
      </w:r>
      <w:proofErr w:type="spellStart"/>
      <w:r w:rsidR="008C69D7">
        <w:rPr>
          <w:rFonts w:ascii="Candara" w:hAnsi="Candara" w:cs="Times New Roman"/>
          <w:sz w:val="24"/>
          <w:szCs w:val="24"/>
          <w:lang w:val="en-US"/>
        </w:rPr>
        <w:t>turunlah</w:t>
      </w:r>
      <w:proofErr w:type="spellEnd"/>
      <w:r w:rsidR="008C69D7">
        <w:rPr>
          <w:rFonts w:ascii="Candara" w:hAnsi="Candara" w:cs="Times New Roman"/>
          <w:sz w:val="24"/>
          <w:szCs w:val="24"/>
          <w:lang w:val="en-US"/>
        </w:rPr>
        <w:t xml:space="preserve"> </w:t>
      </w:r>
      <w:proofErr w:type="spellStart"/>
      <w:proofErr w:type="gramStart"/>
      <w:r w:rsidR="008C69D7">
        <w:rPr>
          <w:rFonts w:ascii="Candara" w:hAnsi="Candara" w:cs="Times New Roman"/>
          <w:sz w:val="24"/>
          <w:szCs w:val="24"/>
          <w:lang w:val="en-US"/>
        </w:rPr>
        <w:t>ia</w:t>
      </w:r>
      <w:proofErr w:type="gramEnd"/>
      <w:r w:rsidR="008C69D7">
        <w:rPr>
          <w:rFonts w:ascii="Candara" w:hAnsi="Candara" w:cs="Times New Roman"/>
          <w:sz w:val="24"/>
          <w:szCs w:val="24"/>
          <w:lang w:val="en-US"/>
        </w:rPr>
        <w:t>.</w:t>
      </w:r>
      <w:proofErr w:type="spellEnd"/>
      <w:r w:rsidR="008C69D7">
        <w:rPr>
          <w:rFonts w:ascii="Candara" w:hAnsi="Candara" w:cs="Times New Roman"/>
          <w:sz w:val="24"/>
          <w:szCs w:val="24"/>
          <w:lang w:val="en-US"/>
        </w:rPr>
        <w:t xml:space="preserve"> </w:t>
      </w:r>
    </w:p>
    <w:p w14:paraId="02AC4A1B" w14:textId="27260584" w:rsidR="00343BFF" w:rsidRPr="003455A9" w:rsidRDefault="00343BFF" w:rsidP="00343BFF">
      <w:pPr>
        <w:spacing w:line="360" w:lineRule="auto"/>
        <w:ind w:firstLine="720"/>
        <w:jc w:val="both"/>
        <w:rPr>
          <w:rFonts w:ascii="Candara" w:eastAsia="Calibri" w:hAnsi="Candara" w:cs="Times New Roman"/>
          <w:sz w:val="24"/>
          <w:szCs w:val="24"/>
          <w:lang w:val="en-US"/>
        </w:rPr>
      </w:pPr>
      <w:r w:rsidRPr="00E05424">
        <w:rPr>
          <w:rFonts w:ascii="Candara" w:hAnsi="Candara" w:cs="Times New Roman"/>
          <w:sz w:val="24"/>
          <w:szCs w:val="24"/>
        </w:rPr>
        <w:t xml:space="preserve">Menurut Meutia (2020) saat ini  banyak anak-anak yang lebih senang bermain game online daripada belajar disekolah. Hal tersebut diduga menurunnya minat belajar siswa yang diakibatkan makin meningkatnya intensitas penggunaan </w:t>
      </w:r>
      <w:r w:rsidRPr="00E05424">
        <w:rPr>
          <w:rFonts w:ascii="Candara" w:hAnsi="Candara" w:cs="Times New Roman"/>
          <w:i/>
          <w:sz w:val="24"/>
          <w:szCs w:val="24"/>
        </w:rPr>
        <w:t>game online</w:t>
      </w:r>
      <w:r w:rsidRPr="00E05424">
        <w:rPr>
          <w:rFonts w:ascii="Candara" w:hAnsi="Candara" w:cs="Times New Roman"/>
          <w:sz w:val="24"/>
          <w:szCs w:val="24"/>
        </w:rPr>
        <w:t xml:space="preserve">. </w:t>
      </w:r>
      <w:r w:rsidR="003455A9" w:rsidRPr="00E05424">
        <w:rPr>
          <w:rFonts w:ascii="Candara" w:eastAsia="Calibri" w:hAnsi="Candara" w:cs="Times New Roman"/>
          <w:sz w:val="24"/>
          <w:szCs w:val="24"/>
        </w:rPr>
        <w:t>San</w:t>
      </w:r>
      <w:r w:rsidR="00ED29F9">
        <w:rPr>
          <w:rFonts w:ascii="Candara" w:eastAsia="Calibri" w:hAnsi="Candara" w:cs="Times New Roman"/>
          <w:sz w:val="24"/>
          <w:szCs w:val="24"/>
          <w:lang w:val="en-US"/>
        </w:rPr>
        <w:t>t</w:t>
      </w:r>
      <w:r w:rsidR="003455A9" w:rsidRPr="00E05424">
        <w:rPr>
          <w:rFonts w:ascii="Candara" w:eastAsia="Calibri" w:hAnsi="Candara" w:cs="Times New Roman"/>
          <w:sz w:val="24"/>
          <w:szCs w:val="24"/>
        </w:rPr>
        <w:t xml:space="preserve">rock (2012) minat adalah proses </w:t>
      </w:r>
      <w:proofErr w:type="spellStart"/>
      <w:r w:rsidR="008C69D7">
        <w:rPr>
          <w:rFonts w:ascii="Candara" w:eastAsia="Calibri" w:hAnsi="Candara" w:cs="Times New Roman"/>
          <w:sz w:val="24"/>
          <w:szCs w:val="24"/>
          <w:lang w:val="en-US"/>
        </w:rPr>
        <w:t>pemberi</w:t>
      </w:r>
      <w:proofErr w:type="spellEnd"/>
      <w:r w:rsidR="008C69D7">
        <w:rPr>
          <w:rFonts w:ascii="Candara" w:eastAsia="Calibri" w:hAnsi="Candara" w:cs="Times New Roman"/>
          <w:sz w:val="24"/>
          <w:szCs w:val="24"/>
          <w:lang w:val="en-US"/>
        </w:rPr>
        <w:t xml:space="preserve"> </w:t>
      </w:r>
      <w:proofErr w:type="spellStart"/>
      <w:r w:rsidR="008C69D7">
        <w:rPr>
          <w:rFonts w:ascii="Candara" w:eastAsia="Calibri" w:hAnsi="Candara" w:cs="Times New Roman"/>
          <w:sz w:val="24"/>
          <w:szCs w:val="24"/>
          <w:lang w:val="en-US"/>
        </w:rPr>
        <w:t>dorongan</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pengarahan</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juga</w:t>
      </w:r>
      <w:proofErr w:type="spellEnd"/>
      <w:r w:rsidR="00A45F1A">
        <w:rPr>
          <w:rFonts w:ascii="Candara" w:eastAsia="Calibri" w:hAnsi="Candara" w:cs="Times New Roman"/>
          <w:sz w:val="24"/>
          <w:szCs w:val="24"/>
          <w:lang w:val="en-US"/>
        </w:rPr>
        <w:t xml:space="preserve"> </w:t>
      </w:r>
      <w:r w:rsidR="003455A9" w:rsidRPr="00E05424">
        <w:rPr>
          <w:rFonts w:ascii="Candara" w:eastAsia="Calibri" w:hAnsi="Candara" w:cs="Times New Roman"/>
          <w:sz w:val="24"/>
          <w:szCs w:val="24"/>
        </w:rPr>
        <w:t xml:space="preserve">kegiatan </w:t>
      </w:r>
      <w:proofErr w:type="spellStart"/>
      <w:r w:rsidR="00A45F1A">
        <w:rPr>
          <w:rFonts w:ascii="Candara" w:eastAsia="Calibri" w:hAnsi="Candara" w:cs="Times New Roman"/>
          <w:color w:val="FF0000"/>
          <w:sz w:val="24"/>
          <w:szCs w:val="24"/>
          <w:lang w:val="en-US"/>
        </w:rPr>
        <w:t>sikap</w:t>
      </w:r>
      <w:proofErr w:type="spellEnd"/>
      <w:r w:rsidR="003455A9" w:rsidRPr="00994C85">
        <w:rPr>
          <w:rFonts w:ascii="Candara" w:eastAsia="Calibri" w:hAnsi="Candara" w:cs="Times New Roman"/>
          <w:color w:val="FF0000"/>
          <w:sz w:val="24"/>
          <w:szCs w:val="24"/>
        </w:rPr>
        <w:t xml:space="preserve"> </w:t>
      </w:r>
      <w:r w:rsidR="003455A9" w:rsidRPr="00E05424">
        <w:rPr>
          <w:rFonts w:ascii="Candara" w:eastAsia="Calibri" w:hAnsi="Candara" w:cs="Times New Roman"/>
          <w:sz w:val="24"/>
          <w:szCs w:val="24"/>
        </w:rPr>
        <w:t>yang</w:t>
      </w:r>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maksudnya</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sikap</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termotivasi</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merupakan</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sikap</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banyak</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kekuatan</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tujuan</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juga</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konsisten</w:t>
      </w:r>
      <w:proofErr w:type="spellEnd"/>
      <w:r w:rsidR="00A45F1A">
        <w:rPr>
          <w:rFonts w:ascii="Candara" w:eastAsia="Calibri" w:hAnsi="Candara" w:cs="Times New Roman"/>
          <w:sz w:val="24"/>
          <w:szCs w:val="24"/>
          <w:lang w:val="en-US"/>
        </w:rPr>
        <w:t xml:space="preserve">. </w:t>
      </w:r>
      <w:r w:rsidRPr="00E05424">
        <w:rPr>
          <w:rFonts w:ascii="Candara" w:hAnsi="Candara" w:cs="Times New Roman"/>
          <w:sz w:val="24"/>
          <w:szCs w:val="24"/>
        </w:rPr>
        <w:t>Minat</w:t>
      </w:r>
      <w:r w:rsidR="00A45F1A">
        <w:rPr>
          <w:rFonts w:ascii="Candara" w:hAnsi="Candara" w:cs="Times New Roman"/>
          <w:sz w:val="24"/>
          <w:szCs w:val="24"/>
          <w:lang w:val="en-US"/>
        </w:rPr>
        <w:t xml:space="preserve"> </w:t>
      </w:r>
      <w:proofErr w:type="spellStart"/>
      <w:r w:rsidR="00A45F1A">
        <w:rPr>
          <w:rFonts w:ascii="Candara" w:hAnsi="Candara" w:cs="Times New Roman"/>
          <w:sz w:val="24"/>
          <w:szCs w:val="24"/>
          <w:lang w:val="en-US"/>
        </w:rPr>
        <w:t>menggali</w:t>
      </w:r>
      <w:proofErr w:type="spellEnd"/>
      <w:r w:rsidR="00A45F1A">
        <w:rPr>
          <w:rFonts w:ascii="Candara" w:hAnsi="Candara" w:cs="Times New Roman"/>
          <w:sz w:val="24"/>
          <w:szCs w:val="24"/>
          <w:lang w:val="en-US"/>
        </w:rPr>
        <w:t xml:space="preserve"> </w:t>
      </w:r>
      <w:proofErr w:type="spellStart"/>
      <w:r w:rsidR="00A45F1A">
        <w:rPr>
          <w:rFonts w:ascii="Candara" w:hAnsi="Candara" w:cs="Times New Roman"/>
          <w:sz w:val="24"/>
          <w:szCs w:val="24"/>
          <w:lang w:val="en-US"/>
        </w:rPr>
        <w:t>ilmu</w:t>
      </w:r>
      <w:proofErr w:type="spellEnd"/>
      <w:r w:rsidRPr="00E05424">
        <w:rPr>
          <w:rFonts w:ascii="Candara" w:hAnsi="Candara" w:cs="Times New Roman"/>
          <w:sz w:val="24"/>
          <w:szCs w:val="24"/>
        </w:rPr>
        <w:t xml:space="preserve"> siswa itu diartikan sebagai suatu keadaan siswa yang dapat menumbuhkan rasa suka dan dapat menumbuhkan semangat yang ada pada dirinya dalam melakukan sesuatu kegiatan yang dapat diukur melalui rasa suka, tertarik serta rasa perhatian dan keterlibatan dalam mengikuti proses kegiatan tersebut </w:t>
      </w:r>
      <w:r w:rsidRPr="00E05424">
        <w:rPr>
          <w:rStyle w:val="FootnoteReference"/>
          <w:rFonts w:ascii="Candara" w:eastAsia="Calibri" w:hAnsi="Candara" w:cs="Times New Roman"/>
          <w:sz w:val="24"/>
          <w:szCs w:val="24"/>
        </w:rPr>
        <w:fldChar w:fldCharType="begin" w:fldLock="1"/>
      </w:r>
      <w:r w:rsidRPr="00E05424">
        <w:rPr>
          <w:rFonts w:ascii="Candara" w:hAnsi="Candara" w:cs="Times New Roman"/>
          <w:sz w:val="24"/>
          <w:szCs w:val="24"/>
        </w:rPr>
        <w:instrText>ADDIN CSL_CITATION {"citationItems":[{"id":"ITEM-1","itemData":{"ISSN":"1923-4007","author":[{"dropping-particle":"","family":"Ariani","given":"Dorothea Wahyu","non-dropping-particle":"","parse-names":false,"suffix":""}],"container-title":"International Journal of Business Administration","id":"ITEM-1","issue":"2","issued":{"date-parts":[["2013"]]},"page":"46","publisher":"Sciedu Press","title":"The relationship between employee engagement, organizational citizenship behavior, and counterproductive work behavior","type":"article-journal","volume":"4"},"uris":["http://www.mendeley.com/documents/?uuid=2c427d5d-77a1-4e2b-97a9-ad083b817fe6","http://www.mendeley.com/documents/?uuid=f307824c-e8d7-43e0-9ff7-ac575711a2cd"]}],"mendeley":{"formattedCitation":"(Ariani, 2013)","plainTextFormattedCitation":"(Ariani, 2013)","previouslyFormattedCitation":"(Ariani, 2013)"},"properties":{"noteIndex":0},"schema":"https://github.com/citation-style-language/schema/raw/master/csl-citation.json"}</w:instrText>
      </w:r>
      <w:r w:rsidRPr="00E05424">
        <w:rPr>
          <w:rStyle w:val="FootnoteReference"/>
          <w:rFonts w:ascii="Candara" w:eastAsia="Calibri" w:hAnsi="Candara" w:cs="Times New Roman"/>
          <w:sz w:val="24"/>
          <w:szCs w:val="24"/>
        </w:rPr>
        <w:fldChar w:fldCharType="separate"/>
      </w:r>
      <w:r w:rsidRPr="00E05424">
        <w:rPr>
          <w:rFonts w:ascii="Candara" w:hAnsi="Candara" w:cs="Times New Roman"/>
          <w:bCs/>
          <w:noProof/>
          <w:sz w:val="24"/>
          <w:szCs w:val="24"/>
        </w:rPr>
        <w:t>(</w:t>
      </w:r>
      <w:r w:rsidRPr="00E05424">
        <w:rPr>
          <w:rFonts w:ascii="Candara" w:hAnsi="Candara" w:cs="Times New Roman"/>
          <w:spacing w:val="1"/>
          <w:sz w:val="24"/>
          <w:szCs w:val="24"/>
        </w:rPr>
        <w:t>Hidayat, dkk</w:t>
      </w:r>
      <w:r w:rsidRPr="00E05424">
        <w:rPr>
          <w:rFonts w:ascii="Candara" w:hAnsi="Candara" w:cs="Times New Roman"/>
          <w:sz w:val="24"/>
          <w:szCs w:val="24"/>
        </w:rPr>
        <w:t xml:space="preserve"> 2018</w:t>
      </w:r>
      <w:r w:rsidRPr="00E05424">
        <w:rPr>
          <w:rFonts w:ascii="Candara" w:hAnsi="Candara" w:cs="Times New Roman"/>
          <w:bCs/>
          <w:noProof/>
          <w:sz w:val="24"/>
          <w:szCs w:val="24"/>
        </w:rPr>
        <w:t>)</w:t>
      </w:r>
      <w:r w:rsidRPr="00E05424">
        <w:rPr>
          <w:rStyle w:val="FootnoteReference"/>
          <w:rFonts w:ascii="Candara" w:eastAsia="Calibri" w:hAnsi="Candara" w:cs="Times New Roman"/>
          <w:sz w:val="24"/>
          <w:szCs w:val="24"/>
        </w:rPr>
        <w:fldChar w:fldCharType="end"/>
      </w:r>
      <w:r w:rsidRPr="00E05424">
        <w:rPr>
          <w:rFonts w:ascii="Candara" w:eastAsia="Calibri" w:hAnsi="Candara" w:cs="Times New Roman"/>
          <w:sz w:val="24"/>
          <w:szCs w:val="24"/>
        </w:rPr>
        <w:t xml:space="preserve">. </w:t>
      </w:r>
      <w:proofErr w:type="spellStart"/>
      <w:r w:rsidR="003455A9">
        <w:rPr>
          <w:rFonts w:ascii="Candara" w:eastAsia="Calibri" w:hAnsi="Candara" w:cs="Times New Roman"/>
          <w:sz w:val="24"/>
          <w:szCs w:val="24"/>
          <w:lang w:val="en-US"/>
        </w:rPr>
        <w:t>Dikutip</w:t>
      </w:r>
      <w:proofErr w:type="spellEnd"/>
      <w:r w:rsidR="00A45F1A">
        <w:rPr>
          <w:rFonts w:ascii="Candara" w:eastAsia="Calibri" w:hAnsi="Candara" w:cs="Times New Roman"/>
          <w:sz w:val="24"/>
          <w:szCs w:val="24"/>
          <w:lang w:val="en-US"/>
        </w:rPr>
        <w:t xml:space="preserve"> </w:t>
      </w:r>
      <w:proofErr w:type="spellStart"/>
      <w:r w:rsidR="00A45F1A">
        <w:rPr>
          <w:rFonts w:ascii="Candara" w:eastAsia="Calibri" w:hAnsi="Candara" w:cs="Times New Roman"/>
          <w:sz w:val="24"/>
          <w:szCs w:val="24"/>
          <w:lang w:val="en-US"/>
        </w:rPr>
        <w:t>tulisan</w:t>
      </w:r>
      <w:proofErr w:type="spellEnd"/>
      <w:r w:rsidR="003455A9">
        <w:rPr>
          <w:rFonts w:ascii="Candara" w:eastAsia="Calibri" w:hAnsi="Candara" w:cs="Times New Roman"/>
          <w:sz w:val="24"/>
          <w:szCs w:val="24"/>
          <w:lang w:val="en-US"/>
        </w:rPr>
        <w:t xml:space="preserve"> </w:t>
      </w:r>
      <w:proofErr w:type="spellStart"/>
      <w:r w:rsidR="003455A9" w:rsidRPr="00A45F1A">
        <w:rPr>
          <w:rFonts w:ascii="Candara" w:eastAsia="Calibri" w:hAnsi="Candara" w:cs="Times New Roman"/>
          <w:sz w:val="24"/>
          <w:szCs w:val="24"/>
          <w:lang w:val="en-US"/>
        </w:rPr>
        <w:t>Dewi</w:t>
      </w:r>
      <w:proofErr w:type="spellEnd"/>
      <w:r w:rsidR="003455A9" w:rsidRPr="00A45F1A">
        <w:rPr>
          <w:rFonts w:ascii="Candara" w:eastAsia="Calibri" w:hAnsi="Candara" w:cs="Times New Roman"/>
          <w:sz w:val="24"/>
          <w:szCs w:val="24"/>
          <w:lang w:val="en-US"/>
        </w:rPr>
        <w:t xml:space="preserve"> </w:t>
      </w:r>
      <w:proofErr w:type="spellStart"/>
      <w:proofErr w:type="gramStart"/>
      <w:r w:rsidR="003455A9" w:rsidRPr="00A45F1A">
        <w:rPr>
          <w:rFonts w:ascii="Candara" w:eastAsia="Calibri" w:hAnsi="Candara" w:cs="Times New Roman"/>
          <w:sz w:val="24"/>
          <w:szCs w:val="24"/>
          <w:lang w:val="en-US"/>
        </w:rPr>
        <w:t>dkk</w:t>
      </w:r>
      <w:proofErr w:type="spellEnd"/>
      <w:r w:rsidR="003455A9" w:rsidRPr="00A45F1A">
        <w:rPr>
          <w:rFonts w:ascii="Candara" w:eastAsia="Calibri" w:hAnsi="Candara" w:cs="Times New Roman"/>
          <w:sz w:val="24"/>
          <w:szCs w:val="24"/>
          <w:lang w:val="en-US"/>
        </w:rPr>
        <w:t>.,</w:t>
      </w:r>
      <w:proofErr w:type="gramEnd"/>
      <w:r w:rsidR="003455A9" w:rsidRPr="00A45F1A">
        <w:rPr>
          <w:rFonts w:ascii="Candara" w:eastAsia="Calibri" w:hAnsi="Candara" w:cs="Times New Roman"/>
          <w:sz w:val="24"/>
          <w:szCs w:val="24"/>
          <w:lang w:val="en-US"/>
        </w:rPr>
        <w:t xml:space="preserve"> (2023) </w:t>
      </w:r>
      <w:proofErr w:type="spellStart"/>
      <w:r w:rsidR="00A45F1A" w:rsidRPr="00A45F1A">
        <w:rPr>
          <w:rFonts w:ascii="Candara" w:eastAsia="Calibri" w:hAnsi="Candara" w:cs="Times New Roman"/>
          <w:sz w:val="24"/>
          <w:szCs w:val="24"/>
          <w:lang w:val="en-US"/>
        </w:rPr>
        <w:lastRenderedPageBreak/>
        <w:t>kemauan</w:t>
      </w:r>
      <w:proofErr w:type="spellEnd"/>
      <w:r w:rsidR="00A45F1A" w:rsidRPr="00A45F1A">
        <w:rPr>
          <w:rFonts w:ascii="Candara" w:eastAsia="Calibri" w:hAnsi="Candara" w:cs="Times New Roman"/>
          <w:sz w:val="24"/>
          <w:szCs w:val="24"/>
          <w:lang w:val="en-US"/>
        </w:rPr>
        <w:t xml:space="preserve"> </w:t>
      </w:r>
      <w:proofErr w:type="spellStart"/>
      <w:r w:rsidR="00A45F1A" w:rsidRPr="00A45F1A">
        <w:rPr>
          <w:rFonts w:ascii="Candara" w:eastAsia="Calibri" w:hAnsi="Candara" w:cs="Times New Roman"/>
          <w:sz w:val="24"/>
          <w:szCs w:val="24"/>
          <w:lang w:val="en-US"/>
        </w:rPr>
        <w:t>menggali</w:t>
      </w:r>
      <w:proofErr w:type="spellEnd"/>
      <w:r w:rsidR="00A45F1A" w:rsidRPr="00A45F1A">
        <w:rPr>
          <w:rFonts w:ascii="Candara" w:eastAsia="Calibri" w:hAnsi="Candara" w:cs="Times New Roman"/>
          <w:sz w:val="24"/>
          <w:szCs w:val="24"/>
          <w:lang w:val="en-US"/>
        </w:rPr>
        <w:t xml:space="preserve"> </w:t>
      </w:r>
      <w:proofErr w:type="spellStart"/>
      <w:r w:rsidR="00A45F1A" w:rsidRPr="00A45F1A">
        <w:rPr>
          <w:rFonts w:ascii="Candara" w:eastAsia="Calibri" w:hAnsi="Candara" w:cs="Times New Roman"/>
          <w:sz w:val="24"/>
          <w:szCs w:val="24"/>
          <w:lang w:val="en-US"/>
        </w:rPr>
        <w:t>ilmu</w:t>
      </w:r>
      <w:proofErr w:type="spellEnd"/>
      <w:r w:rsidR="003455A9" w:rsidRPr="00A45F1A">
        <w:rPr>
          <w:rFonts w:ascii="Candara" w:eastAsia="Calibri" w:hAnsi="Candara" w:cs="Times New Roman"/>
          <w:sz w:val="24"/>
          <w:szCs w:val="24"/>
          <w:lang w:val="en-US"/>
        </w:rPr>
        <w:t xml:space="preserve"> yang</w:t>
      </w:r>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tinggi</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dapat</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meningkatkan</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keyakinan</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diri</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sesorang</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dalam</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mencapai</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tujuan</w:t>
      </w:r>
      <w:proofErr w:type="spellEnd"/>
      <w:r w:rsidR="003455A9">
        <w:rPr>
          <w:rFonts w:ascii="Candara" w:eastAsia="Calibri" w:hAnsi="Candara" w:cs="Times New Roman"/>
          <w:sz w:val="24"/>
          <w:szCs w:val="24"/>
          <w:lang w:val="en-US"/>
        </w:rPr>
        <w:t xml:space="preserve"> </w:t>
      </w:r>
      <w:proofErr w:type="spellStart"/>
      <w:r w:rsidR="003455A9">
        <w:rPr>
          <w:rFonts w:ascii="Candara" w:eastAsia="Calibri" w:hAnsi="Candara" w:cs="Times New Roman"/>
          <w:sz w:val="24"/>
          <w:szCs w:val="24"/>
          <w:lang w:val="en-US"/>
        </w:rPr>
        <w:t>akademik</w:t>
      </w:r>
      <w:proofErr w:type="spellEnd"/>
      <w:r w:rsidR="003455A9">
        <w:rPr>
          <w:rFonts w:ascii="Candara" w:eastAsia="Calibri" w:hAnsi="Candara" w:cs="Times New Roman"/>
          <w:sz w:val="24"/>
          <w:szCs w:val="24"/>
          <w:lang w:val="en-US"/>
        </w:rPr>
        <w:t>.</w:t>
      </w:r>
    </w:p>
    <w:p w14:paraId="26A391DA" w14:textId="13068931" w:rsidR="00343BFF" w:rsidRDefault="00343BFF" w:rsidP="00343BFF">
      <w:pPr>
        <w:spacing w:after="0" w:line="360" w:lineRule="auto"/>
        <w:ind w:firstLine="720"/>
        <w:jc w:val="both"/>
        <w:rPr>
          <w:rFonts w:ascii="Candara" w:eastAsia="Calibri" w:hAnsi="Candara" w:cs="Times New Roman"/>
          <w:sz w:val="24"/>
          <w:szCs w:val="24"/>
          <w:lang w:val="en-US"/>
        </w:rPr>
      </w:pPr>
      <w:r w:rsidRPr="00E05424">
        <w:rPr>
          <w:rFonts w:ascii="Candara" w:eastAsia="Calibri" w:hAnsi="Candara" w:cs="Times New Roman"/>
          <w:sz w:val="24"/>
          <w:szCs w:val="24"/>
        </w:rPr>
        <w:t>Beberapa factor yang mempengaruhi minat belajar siswa, menurut Totok Susanto (dalam Achru P, 2019), sebagai berikut: memotivasi dan cita-cita, keluarga, peranan guru, sarana dan prasarana, teman pergaulan dan mass media. Selanjutnya disebutkan oleh Bergin bahwa konsep minta terdiri dari minat individu dan sitausional (Hidi, dkk, 2002, dala</w:t>
      </w:r>
      <w:r w:rsidR="008F1488">
        <w:rPr>
          <w:rFonts w:ascii="Candara" w:eastAsia="Calibri" w:hAnsi="Candara" w:cs="Times New Roman"/>
          <w:sz w:val="24"/>
          <w:szCs w:val="24"/>
        </w:rPr>
        <w:t xml:space="preserve">m Sobandi dan Nurhasanah, 2016). </w:t>
      </w:r>
      <w:proofErr w:type="spellStart"/>
      <w:proofErr w:type="gramStart"/>
      <w:r w:rsidR="008F1488">
        <w:rPr>
          <w:rFonts w:ascii="Candara" w:eastAsia="Calibri" w:hAnsi="Candara" w:cs="Times New Roman"/>
          <w:sz w:val="24"/>
          <w:szCs w:val="24"/>
          <w:lang w:val="en-US"/>
        </w:rPr>
        <w:t>Lusi</w:t>
      </w:r>
      <w:proofErr w:type="spellEnd"/>
      <w:r w:rsidR="008F1488">
        <w:rPr>
          <w:rFonts w:ascii="Candara" w:eastAsia="Calibri" w:hAnsi="Candara" w:cs="Times New Roman"/>
          <w:sz w:val="24"/>
          <w:szCs w:val="24"/>
          <w:lang w:val="en-US"/>
        </w:rPr>
        <w:t xml:space="preserve"> (2016) </w:t>
      </w:r>
      <w:proofErr w:type="spellStart"/>
      <w:r w:rsidR="008F1488">
        <w:rPr>
          <w:rFonts w:ascii="Candara" w:eastAsia="Calibri" w:hAnsi="Candara" w:cs="Times New Roman"/>
          <w:sz w:val="24"/>
          <w:szCs w:val="24"/>
          <w:lang w:val="en-US"/>
        </w:rPr>
        <w:t>menyebutkan</w:t>
      </w:r>
      <w:proofErr w:type="spellEnd"/>
      <w:r w:rsidR="008F1488">
        <w:rPr>
          <w:rFonts w:ascii="Candara" w:eastAsia="Calibri" w:hAnsi="Candara" w:cs="Times New Roman"/>
          <w:sz w:val="24"/>
          <w:szCs w:val="24"/>
          <w:lang w:val="en-US"/>
        </w:rPr>
        <w:t xml:space="preserve"> factor internal </w:t>
      </w:r>
      <w:proofErr w:type="spellStart"/>
      <w:r w:rsidR="008F1488">
        <w:rPr>
          <w:rFonts w:ascii="Candara" w:eastAsia="Calibri" w:hAnsi="Candara" w:cs="Times New Roman"/>
          <w:sz w:val="24"/>
          <w:szCs w:val="24"/>
          <w:lang w:val="en-US"/>
        </w:rPr>
        <w:t>adalah</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suatu</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pengaruh</w:t>
      </w:r>
      <w:proofErr w:type="spellEnd"/>
      <w:r w:rsidR="008F1488">
        <w:rPr>
          <w:rFonts w:ascii="Candara" w:eastAsia="Calibri" w:hAnsi="Candara" w:cs="Times New Roman"/>
          <w:sz w:val="24"/>
          <w:szCs w:val="24"/>
          <w:lang w:val="en-US"/>
        </w:rPr>
        <w:t xml:space="preserve"> yang </w:t>
      </w:r>
      <w:proofErr w:type="spellStart"/>
      <w:r w:rsidR="008F1488">
        <w:rPr>
          <w:rFonts w:ascii="Candara" w:eastAsia="Calibri" w:hAnsi="Candara" w:cs="Times New Roman"/>
          <w:sz w:val="24"/>
          <w:szCs w:val="24"/>
          <w:lang w:val="en-US"/>
        </w:rPr>
        <w:t>berasal</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dari</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dalam</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diri</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peserta</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didik</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yaitu</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perhatian</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sikap</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bakat</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dan</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kemampuan</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seorang</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peserta</w:t>
      </w:r>
      <w:proofErr w:type="spellEnd"/>
      <w:r w:rsidR="008F1488">
        <w:rPr>
          <w:rFonts w:ascii="Candara" w:eastAsia="Calibri" w:hAnsi="Candara" w:cs="Times New Roman"/>
          <w:sz w:val="24"/>
          <w:szCs w:val="24"/>
          <w:lang w:val="en-US"/>
        </w:rPr>
        <w:t xml:space="preserve"> </w:t>
      </w:r>
      <w:proofErr w:type="spellStart"/>
      <w:r w:rsidR="008F1488">
        <w:rPr>
          <w:rFonts w:ascii="Candara" w:eastAsia="Calibri" w:hAnsi="Candara" w:cs="Times New Roman"/>
          <w:sz w:val="24"/>
          <w:szCs w:val="24"/>
          <w:lang w:val="en-US"/>
        </w:rPr>
        <w:t>didik</w:t>
      </w:r>
      <w:proofErr w:type="spellEnd"/>
      <w:r w:rsidR="008F1488">
        <w:rPr>
          <w:rFonts w:ascii="Candara" w:eastAsia="Calibri" w:hAnsi="Candara" w:cs="Times New Roman"/>
          <w:sz w:val="24"/>
          <w:szCs w:val="24"/>
          <w:lang w:val="en-US"/>
        </w:rPr>
        <w:t>.</w:t>
      </w:r>
      <w:proofErr w:type="gramEnd"/>
    </w:p>
    <w:p w14:paraId="387CF760" w14:textId="5A01FB19" w:rsidR="008F1488" w:rsidRPr="008F1488" w:rsidRDefault="008F1488" w:rsidP="00343BFF">
      <w:pPr>
        <w:spacing w:after="0" w:line="360" w:lineRule="auto"/>
        <w:ind w:firstLine="720"/>
        <w:jc w:val="both"/>
        <w:rPr>
          <w:rFonts w:ascii="Candara" w:eastAsia="Calibri" w:hAnsi="Candara" w:cs="Times New Roman"/>
          <w:sz w:val="24"/>
          <w:szCs w:val="24"/>
          <w:lang w:val="en-US"/>
        </w:rPr>
      </w:pPr>
      <w:r>
        <w:rPr>
          <w:rFonts w:ascii="Candara" w:eastAsia="Calibri" w:hAnsi="Candara" w:cs="Times New Roman"/>
          <w:sz w:val="24"/>
          <w:szCs w:val="24"/>
          <w:lang w:val="en-US"/>
        </w:rPr>
        <w:t xml:space="preserve">Serta </w:t>
      </w:r>
      <w:proofErr w:type="spellStart"/>
      <w:r>
        <w:rPr>
          <w:rFonts w:ascii="Candara" w:eastAsia="Calibri" w:hAnsi="Candara" w:cs="Times New Roman"/>
          <w:sz w:val="24"/>
          <w:szCs w:val="24"/>
          <w:lang w:val="en-US"/>
        </w:rPr>
        <w:t>penelitian</w:t>
      </w:r>
      <w:proofErr w:type="spellEnd"/>
      <w:r>
        <w:rPr>
          <w:rFonts w:ascii="Candara" w:eastAsia="Calibri" w:hAnsi="Candara" w:cs="Times New Roman"/>
          <w:sz w:val="24"/>
          <w:szCs w:val="24"/>
          <w:lang w:val="en-US"/>
        </w:rPr>
        <w:t xml:space="preserve"> yang </w:t>
      </w:r>
      <w:proofErr w:type="spellStart"/>
      <w:r>
        <w:rPr>
          <w:rFonts w:ascii="Candara" w:eastAsia="Calibri" w:hAnsi="Candara" w:cs="Times New Roman"/>
          <w:sz w:val="24"/>
          <w:szCs w:val="24"/>
          <w:lang w:val="en-US"/>
        </w:rPr>
        <w:t>dilakukan</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Dewi</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dkk</w:t>
      </w:r>
      <w:proofErr w:type="spellEnd"/>
      <w:r>
        <w:rPr>
          <w:rFonts w:ascii="Candara" w:eastAsia="Calibri" w:hAnsi="Candara" w:cs="Times New Roman"/>
          <w:sz w:val="24"/>
          <w:szCs w:val="24"/>
          <w:lang w:val="en-US"/>
        </w:rPr>
        <w:t xml:space="preserve"> (2022) </w:t>
      </w:r>
      <w:proofErr w:type="spellStart"/>
      <w:r>
        <w:rPr>
          <w:rFonts w:ascii="Candara" w:eastAsia="Calibri" w:hAnsi="Candara" w:cs="Times New Roman"/>
          <w:sz w:val="24"/>
          <w:szCs w:val="24"/>
          <w:lang w:val="en-US"/>
        </w:rPr>
        <w:t>bahwa</w:t>
      </w:r>
      <w:proofErr w:type="spellEnd"/>
      <w:r>
        <w:rPr>
          <w:rFonts w:ascii="Candara" w:eastAsia="Calibri" w:hAnsi="Candara" w:cs="Times New Roman"/>
          <w:sz w:val="24"/>
          <w:szCs w:val="24"/>
          <w:lang w:val="en-US"/>
        </w:rPr>
        <w:t xml:space="preserve"> </w:t>
      </w:r>
      <w:proofErr w:type="spellStart"/>
      <w:proofErr w:type="gramStart"/>
      <w:r>
        <w:rPr>
          <w:rFonts w:ascii="Candara" w:eastAsia="Calibri" w:hAnsi="Candara" w:cs="Times New Roman"/>
          <w:sz w:val="24"/>
          <w:szCs w:val="24"/>
          <w:lang w:val="en-US"/>
        </w:rPr>
        <w:t>gaya</w:t>
      </w:r>
      <w:proofErr w:type="spellEnd"/>
      <w:proofErr w:type="gram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mengajar</w:t>
      </w:r>
      <w:proofErr w:type="spellEnd"/>
      <w:r>
        <w:rPr>
          <w:rFonts w:ascii="Candara" w:eastAsia="Calibri" w:hAnsi="Candara" w:cs="Times New Roman"/>
          <w:sz w:val="24"/>
          <w:szCs w:val="24"/>
          <w:lang w:val="en-US"/>
        </w:rPr>
        <w:t xml:space="preserve"> guru </w:t>
      </w:r>
      <w:proofErr w:type="spellStart"/>
      <w:r>
        <w:rPr>
          <w:rFonts w:ascii="Candara" w:eastAsia="Calibri" w:hAnsi="Candara" w:cs="Times New Roman"/>
          <w:sz w:val="24"/>
          <w:szCs w:val="24"/>
          <w:lang w:val="en-US"/>
        </w:rPr>
        <w:t>juga</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dapat</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menjadi</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salah</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satu</w:t>
      </w:r>
      <w:proofErr w:type="spellEnd"/>
      <w:r>
        <w:rPr>
          <w:rFonts w:ascii="Candara" w:eastAsia="Calibri" w:hAnsi="Candara" w:cs="Times New Roman"/>
          <w:sz w:val="24"/>
          <w:szCs w:val="24"/>
          <w:lang w:val="en-US"/>
        </w:rPr>
        <w:t xml:space="preserve"> factor </w:t>
      </w:r>
      <w:proofErr w:type="spellStart"/>
      <w:r>
        <w:rPr>
          <w:rFonts w:ascii="Candara" w:eastAsia="Calibri" w:hAnsi="Candara" w:cs="Times New Roman"/>
          <w:sz w:val="24"/>
          <w:szCs w:val="24"/>
          <w:lang w:val="en-US"/>
        </w:rPr>
        <w:t>rendahnya</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minat</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belajar</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pada</w:t>
      </w:r>
      <w:proofErr w:type="spellEnd"/>
      <w:r>
        <w:rPr>
          <w:rFonts w:ascii="Candara" w:eastAsia="Calibri" w:hAnsi="Candara" w:cs="Times New Roman"/>
          <w:sz w:val="24"/>
          <w:szCs w:val="24"/>
          <w:lang w:val="en-US"/>
        </w:rPr>
        <w:t xml:space="preserve"> </w:t>
      </w:r>
      <w:proofErr w:type="spellStart"/>
      <w:r>
        <w:rPr>
          <w:rFonts w:ascii="Candara" w:eastAsia="Calibri" w:hAnsi="Candara" w:cs="Times New Roman"/>
          <w:sz w:val="24"/>
          <w:szCs w:val="24"/>
          <w:lang w:val="en-US"/>
        </w:rPr>
        <w:t>siswa</w:t>
      </w:r>
      <w:proofErr w:type="spellEnd"/>
      <w:r>
        <w:rPr>
          <w:rFonts w:ascii="Candara" w:eastAsia="Calibri" w:hAnsi="Candara" w:cs="Times New Roman"/>
          <w:sz w:val="24"/>
          <w:szCs w:val="24"/>
          <w:lang w:val="en-US"/>
        </w:rPr>
        <w:t xml:space="preserve">. </w:t>
      </w:r>
    </w:p>
    <w:p w14:paraId="6C1F19D5" w14:textId="60669605" w:rsidR="00343BFF" w:rsidRPr="00994C85" w:rsidRDefault="00A86AD5" w:rsidP="00343BFF">
      <w:pPr>
        <w:spacing w:after="0" w:line="360" w:lineRule="auto"/>
        <w:ind w:firstLine="720"/>
        <w:jc w:val="both"/>
        <w:rPr>
          <w:rFonts w:ascii="Candara" w:hAnsi="Candara" w:cs="Times New Roman"/>
          <w:color w:val="FF0000"/>
          <w:sz w:val="24"/>
          <w:szCs w:val="24"/>
        </w:rPr>
      </w:pPr>
      <w:r>
        <w:rPr>
          <w:rFonts w:ascii="Candara" w:hAnsi="Candara" w:cs="Times New Roman"/>
          <w:sz w:val="24"/>
          <w:szCs w:val="24"/>
        </w:rPr>
        <w:t>Kemudian ada beberap</w:t>
      </w:r>
      <w:r w:rsidR="00343BFF" w:rsidRPr="00E05424">
        <w:rPr>
          <w:rFonts w:ascii="Candara" w:hAnsi="Candara" w:cs="Times New Roman"/>
          <w:sz w:val="24"/>
          <w:szCs w:val="24"/>
        </w:rPr>
        <w:t xml:space="preserve">a penelitian yang telah dilakukan dengan variable minat belajar dan game online, oleh Nizar (2019) dijelaskan bahwa intensitas penggunaan game online mempunyai pengaruh yang signifikan </w:t>
      </w:r>
      <w:r w:rsidR="00343BFF" w:rsidRPr="00E05424">
        <w:rPr>
          <w:rFonts w:ascii="Candara" w:hAnsi="Candara" w:cs="Times New Roman"/>
          <w:sz w:val="24"/>
          <w:szCs w:val="24"/>
        </w:rPr>
        <w:lastRenderedPageBreak/>
        <w:t>terhadap minat belajar siswa.  Hal tersebut juga didukung oleh penelitian dari Maulidar (2019) hasil penelitiannya menyatakan</w:t>
      </w:r>
      <w:r w:rsidR="00A45F1A">
        <w:rPr>
          <w:rFonts w:ascii="Candara" w:hAnsi="Candara" w:cs="Times New Roman"/>
          <w:sz w:val="24"/>
          <w:szCs w:val="24"/>
          <w:lang w:val="en-US"/>
        </w:rPr>
        <w:t xml:space="preserve"> </w:t>
      </w:r>
      <w:proofErr w:type="spellStart"/>
      <w:r w:rsidR="00A45F1A">
        <w:rPr>
          <w:rFonts w:ascii="Candara" w:hAnsi="Candara" w:cs="Times New Roman"/>
          <w:sz w:val="24"/>
          <w:szCs w:val="24"/>
          <w:lang w:val="en-US"/>
        </w:rPr>
        <w:t>ada</w:t>
      </w:r>
      <w:proofErr w:type="spellEnd"/>
      <w:r w:rsidR="00A45F1A">
        <w:rPr>
          <w:rFonts w:ascii="Candara" w:hAnsi="Candara" w:cs="Times New Roman"/>
          <w:sz w:val="24"/>
          <w:szCs w:val="24"/>
          <w:lang w:val="en-US"/>
        </w:rPr>
        <w:t xml:space="preserve"> </w:t>
      </w:r>
      <w:proofErr w:type="spellStart"/>
      <w:r w:rsidR="00A45F1A" w:rsidRPr="00A45F1A">
        <w:rPr>
          <w:rFonts w:ascii="Candara" w:hAnsi="Candara" w:cs="Times New Roman"/>
          <w:sz w:val="24"/>
          <w:szCs w:val="24"/>
          <w:lang w:val="en-US"/>
        </w:rPr>
        <w:t>kaitan</w:t>
      </w:r>
      <w:proofErr w:type="spellEnd"/>
      <w:r w:rsidR="00A45F1A" w:rsidRPr="00A45F1A">
        <w:rPr>
          <w:rFonts w:ascii="Candara" w:hAnsi="Candara" w:cs="Times New Roman"/>
          <w:sz w:val="24"/>
          <w:szCs w:val="24"/>
          <w:lang w:val="en-US"/>
        </w:rPr>
        <w:t xml:space="preserve"> </w:t>
      </w:r>
      <w:r w:rsidR="00343BFF" w:rsidRPr="00A45F1A">
        <w:rPr>
          <w:rFonts w:ascii="Candara" w:hAnsi="Candara" w:cs="Times New Roman"/>
          <w:sz w:val="24"/>
          <w:szCs w:val="24"/>
        </w:rPr>
        <w:t xml:space="preserve">signifikan </w:t>
      </w:r>
      <w:proofErr w:type="spellStart"/>
      <w:r w:rsidR="00A45F1A" w:rsidRPr="00A45F1A">
        <w:rPr>
          <w:rFonts w:ascii="Candara" w:hAnsi="Candara" w:cs="Times New Roman"/>
          <w:sz w:val="24"/>
          <w:szCs w:val="24"/>
          <w:lang w:val="en-US"/>
        </w:rPr>
        <w:t>memainkan</w:t>
      </w:r>
      <w:proofErr w:type="spellEnd"/>
      <w:r w:rsidR="00A45F1A" w:rsidRPr="00A45F1A">
        <w:rPr>
          <w:rFonts w:ascii="Candara" w:hAnsi="Candara" w:cs="Times New Roman"/>
          <w:sz w:val="24"/>
          <w:szCs w:val="24"/>
          <w:lang w:val="en-US"/>
        </w:rPr>
        <w:t xml:space="preserve"> online game </w:t>
      </w:r>
      <w:proofErr w:type="spellStart"/>
      <w:r w:rsidR="00A45F1A" w:rsidRPr="00A45F1A">
        <w:rPr>
          <w:rFonts w:ascii="Candara" w:hAnsi="Candara" w:cs="Times New Roman"/>
          <w:sz w:val="24"/>
          <w:szCs w:val="24"/>
          <w:lang w:val="en-US"/>
        </w:rPr>
        <w:t>bersama</w:t>
      </w:r>
      <w:proofErr w:type="spellEnd"/>
      <w:r w:rsidR="00A45F1A" w:rsidRPr="00A45F1A">
        <w:rPr>
          <w:rFonts w:ascii="Candara" w:hAnsi="Candara" w:cs="Times New Roman"/>
          <w:sz w:val="24"/>
          <w:szCs w:val="24"/>
          <w:lang w:val="en-US"/>
        </w:rPr>
        <w:t xml:space="preserve"> </w:t>
      </w:r>
      <w:proofErr w:type="spellStart"/>
      <w:r w:rsidR="00A45F1A" w:rsidRPr="00A45F1A">
        <w:rPr>
          <w:rFonts w:ascii="Candara" w:hAnsi="Candara" w:cs="Times New Roman"/>
          <w:sz w:val="24"/>
          <w:szCs w:val="24"/>
          <w:lang w:val="en-US"/>
        </w:rPr>
        <w:t>performa</w:t>
      </w:r>
      <w:proofErr w:type="spellEnd"/>
      <w:r w:rsidR="00A45F1A" w:rsidRPr="00A45F1A">
        <w:rPr>
          <w:rFonts w:ascii="Candara" w:hAnsi="Candara" w:cs="Times New Roman"/>
          <w:sz w:val="24"/>
          <w:szCs w:val="24"/>
          <w:lang w:val="en-US"/>
        </w:rPr>
        <w:t xml:space="preserve"> </w:t>
      </w:r>
      <w:proofErr w:type="spellStart"/>
      <w:r w:rsidR="00A45F1A" w:rsidRPr="00A45F1A">
        <w:rPr>
          <w:rFonts w:ascii="Candara" w:hAnsi="Candara" w:cs="Times New Roman"/>
          <w:sz w:val="24"/>
          <w:szCs w:val="24"/>
          <w:lang w:val="en-US"/>
        </w:rPr>
        <w:t>menggali</w:t>
      </w:r>
      <w:proofErr w:type="spellEnd"/>
      <w:r w:rsidR="00A45F1A" w:rsidRPr="00A45F1A">
        <w:rPr>
          <w:rFonts w:ascii="Candara" w:hAnsi="Candara" w:cs="Times New Roman"/>
          <w:sz w:val="24"/>
          <w:szCs w:val="24"/>
          <w:lang w:val="en-US"/>
        </w:rPr>
        <w:t xml:space="preserve"> </w:t>
      </w:r>
      <w:proofErr w:type="spellStart"/>
      <w:r w:rsidR="00A45F1A" w:rsidRPr="00A45F1A">
        <w:rPr>
          <w:rFonts w:ascii="Candara" w:hAnsi="Candara" w:cs="Times New Roman"/>
          <w:sz w:val="24"/>
          <w:szCs w:val="24"/>
          <w:lang w:val="en-US"/>
        </w:rPr>
        <w:t>ilmu</w:t>
      </w:r>
      <w:proofErr w:type="spellEnd"/>
      <w:r w:rsidR="00A45F1A" w:rsidRPr="00A45F1A">
        <w:rPr>
          <w:rFonts w:ascii="Candara" w:hAnsi="Candara" w:cs="Times New Roman"/>
          <w:sz w:val="24"/>
          <w:szCs w:val="24"/>
          <w:lang w:val="en-US"/>
        </w:rPr>
        <w:t xml:space="preserve"> </w:t>
      </w:r>
      <w:proofErr w:type="spellStart"/>
      <w:r w:rsidR="00A45F1A" w:rsidRPr="00A45F1A">
        <w:rPr>
          <w:rFonts w:ascii="Candara" w:hAnsi="Candara" w:cs="Times New Roman"/>
          <w:sz w:val="24"/>
          <w:szCs w:val="24"/>
          <w:lang w:val="en-US"/>
        </w:rPr>
        <w:t>pelajar</w:t>
      </w:r>
      <w:proofErr w:type="spellEnd"/>
      <w:r w:rsidR="00A45F1A" w:rsidRPr="00A45F1A">
        <w:rPr>
          <w:rFonts w:ascii="Candara" w:hAnsi="Candara" w:cs="Times New Roman"/>
          <w:sz w:val="24"/>
          <w:szCs w:val="24"/>
          <w:lang w:val="en-US"/>
        </w:rPr>
        <w:t xml:space="preserve"> </w:t>
      </w:r>
      <w:proofErr w:type="spellStart"/>
      <w:r w:rsidR="00A45F1A" w:rsidRPr="00A45F1A">
        <w:rPr>
          <w:rFonts w:ascii="Candara" w:hAnsi="Candara" w:cs="Times New Roman"/>
          <w:sz w:val="24"/>
          <w:szCs w:val="24"/>
          <w:lang w:val="en-US"/>
        </w:rPr>
        <w:t>tingkat</w:t>
      </w:r>
      <w:proofErr w:type="spellEnd"/>
      <w:r w:rsidR="00A45F1A" w:rsidRPr="00A45F1A">
        <w:rPr>
          <w:rFonts w:ascii="Candara" w:hAnsi="Candara" w:cs="Times New Roman"/>
          <w:sz w:val="24"/>
          <w:szCs w:val="24"/>
          <w:lang w:val="en-US"/>
        </w:rPr>
        <w:t xml:space="preserve"> 4 SDN </w:t>
      </w:r>
      <w:proofErr w:type="spellStart"/>
      <w:r w:rsidR="00A45F1A" w:rsidRPr="00A45F1A">
        <w:rPr>
          <w:rFonts w:ascii="Candara" w:hAnsi="Candara" w:cs="Times New Roman"/>
          <w:sz w:val="24"/>
          <w:szCs w:val="24"/>
          <w:lang w:val="en-US"/>
        </w:rPr>
        <w:t>Jarakan</w:t>
      </w:r>
      <w:proofErr w:type="spellEnd"/>
      <w:r w:rsidR="00A45F1A" w:rsidRPr="00A45F1A">
        <w:rPr>
          <w:rFonts w:ascii="Candara" w:hAnsi="Candara" w:cs="Times New Roman"/>
          <w:sz w:val="24"/>
          <w:szCs w:val="24"/>
          <w:lang w:val="en-US"/>
        </w:rPr>
        <w:t xml:space="preserve"> </w:t>
      </w:r>
      <w:proofErr w:type="spellStart"/>
      <w:r w:rsidR="00A45F1A" w:rsidRPr="00A45F1A">
        <w:rPr>
          <w:rFonts w:ascii="Candara" w:hAnsi="Candara" w:cs="Times New Roman"/>
          <w:sz w:val="24"/>
          <w:szCs w:val="24"/>
          <w:lang w:val="en-US"/>
        </w:rPr>
        <w:t>Kab</w:t>
      </w:r>
      <w:proofErr w:type="spellEnd"/>
      <w:r w:rsidR="00A45F1A" w:rsidRPr="00A45F1A">
        <w:rPr>
          <w:rFonts w:ascii="Candara" w:hAnsi="Candara" w:cs="Times New Roman"/>
          <w:sz w:val="24"/>
          <w:szCs w:val="24"/>
          <w:lang w:val="en-US"/>
        </w:rPr>
        <w:t xml:space="preserve">. </w:t>
      </w:r>
      <w:proofErr w:type="gramStart"/>
      <w:r w:rsidR="00A45F1A" w:rsidRPr="00A45F1A">
        <w:rPr>
          <w:rFonts w:ascii="Candara" w:hAnsi="Candara" w:cs="Times New Roman"/>
          <w:sz w:val="24"/>
          <w:szCs w:val="24"/>
          <w:lang w:val="en-US"/>
        </w:rPr>
        <w:t>Bantul, DIY.</w:t>
      </w:r>
      <w:proofErr w:type="gramEnd"/>
      <w:r w:rsidR="00A45F1A">
        <w:rPr>
          <w:rFonts w:ascii="Candara" w:hAnsi="Candara" w:cs="Times New Roman"/>
          <w:color w:val="FF0000"/>
          <w:sz w:val="24"/>
          <w:szCs w:val="24"/>
          <w:lang w:val="en-US"/>
        </w:rPr>
        <w:t xml:space="preserve"> </w:t>
      </w:r>
    </w:p>
    <w:p w14:paraId="249558B4" w14:textId="484EE42B" w:rsidR="00E90161" w:rsidRPr="005C14B1" w:rsidRDefault="00343BFF" w:rsidP="005C14B1">
      <w:pPr>
        <w:spacing w:after="0" w:line="360" w:lineRule="auto"/>
        <w:ind w:firstLine="720"/>
        <w:jc w:val="both"/>
        <w:rPr>
          <w:rFonts w:ascii="Candara" w:hAnsi="Candara" w:cs="Times New Roman"/>
          <w:i/>
          <w:color w:val="FFFFFF"/>
          <w:sz w:val="24"/>
          <w:szCs w:val="24"/>
          <w:lang w:val="en-US"/>
        </w:rPr>
      </w:pPr>
      <w:r w:rsidRPr="00E05424">
        <w:rPr>
          <w:rFonts w:ascii="Candara" w:hAnsi="Candara" w:cs="Times New Roman"/>
          <w:sz w:val="24"/>
          <w:szCs w:val="24"/>
        </w:rPr>
        <w:t>Be</w:t>
      </w:r>
      <w:r w:rsidR="00A86AD5">
        <w:rPr>
          <w:rFonts w:ascii="Candara" w:hAnsi="Candara" w:cs="Times New Roman"/>
          <w:sz w:val="24"/>
          <w:szCs w:val="24"/>
        </w:rPr>
        <w:t>rdasarkan dari hasil penjelasan diatas</w:t>
      </w:r>
      <w:r w:rsidR="00A86AD5">
        <w:rPr>
          <w:rFonts w:ascii="Candara" w:hAnsi="Candara" w:cs="Times New Roman"/>
          <w:sz w:val="24"/>
          <w:szCs w:val="24"/>
          <w:lang w:val="en-US"/>
        </w:rPr>
        <w:t>,</w:t>
      </w:r>
      <w:r w:rsidR="00A86AD5">
        <w:rPr>
          <w:rFonts w:ascii="Candara" w:hAnsi="Candara" w:cs="Times New Roman"/>
          <w:sz w:val="24"/>
          <w:szCs w:val="24"/>
        </w:rPr>
        <w:t xml:space="preserve"> bahwa minat belajar siswa akan </w:t>
      </w:r>
      <w:proofErr w:type="spellStart"/>
      <w:r w:rsidR="00A86AD5">
        <w:rPr>
          <w:rFonts w:ascii="Candara" w:hAnsi="Candara" w:cs="Times New Roman"/>
          <w:sz w:val="24"/>
          <w:szCs w:val="24"/>
          <w:lang w:val="en-US"/>
        </w:rPr>
        <w:t>tumbuh</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baik</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dari</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diri</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siswa</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itu</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sendiri</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ataupun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dari</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lingkungan</w:t>
      </w:r>
      <w:proofErr w:type="spellEnd"/>
      <w:r w:rsidR="00A86AD5">
        <w:rPr>
          <w:rFonts w:ascii="Candara" w:hAnsi="Candara" w:cs="Times New Roman"/>
          <w:sz w:val="24"/>
          <w:szCs w:val="24"/>
          <w:lang w:val="en-US"/>
        </w:rPr>
        <w:t xml:space="preserve"> yang </w:t>
      </w:r>
      <w:proofErr w:type="spellStart"/>
      <w:r w:rsidR="00A86AD5">
        <w:rPr>
          <w:rFonts w:ascii="Candara" w:hAnsi="Candara" w:cs="Times New Roman"/>
          <w:sz w:val="24"/>
          <w:szCs w:val="24"/>
          <w:lang w:val="en-US"/>
        </w:rPr>
        <w:t>mendukung</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Namun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apabila</w:t>
      </w:r>
      <w:proofErr w:type="spellEnd"/>
      <w:r w:rsidR="00A86AD5">
        <w:rPr>
          <w:rFonts w:ascii="Candara" w:hAnsi="Candara" w:cs="Times New Roman"/>
          <w:sz w:val="24"/>
          <w:szCs w:val="24"/>
          <w:lang w:val="en-US"/>
        </w:rPr>
        <w:t xml:space="preserve"> di </w:t>
      </w:r>
      <w:proofErr w:type="spellStart"/>
      <w:r w:rsidR="00A86AD5">
        <w:rPr>
          <w:rFonts w:ascii="Candara" w:hAnsi="Candara" w:cs="Times New Roman"/>
          <w:sz w:val="24"/>
          <w:szCs w:val="24"/>
          <w:lang w:val="en-US"/>
        </w:rPr>
        <w:t>lingkungan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siswa</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itu</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sendri</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tidak</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ada</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kondisi</w:t>
      </w:r>
      <w:proofErr w:type="spellEnd"/>
      <w:r w:rsidR="00A86AD5">
        <w:rPr>
          <w:rFonts w:ascii="Candara" w:hAnsi="Candara" w:cs="Times New Roman"/>
          <w:sz w:val="24"/>
          <w:szCs w:val="24"/>
          <w:lang w:val="en-US"/>
        </w:rPr>
        <w:t xml:space="preserve"> yang </w:t>
      </w:r>
      <w:proofErr w:type="spellStart"/>
      <w:r w:rsidR="00A86AD5">
        <w:rPr>
          <w:rFonts w:ascii="Candara" w:hAnsi="Candara" w:cs="Times New Roman"/>
          <w:sz w:val="24"/>
          <w:szCs w:val="24"/>
          <w:lang w:val="en-US"/>
        </w:rPr>
        <w:t>mendukung</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maka</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minat</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belajar</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siswa</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secara</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perlahan</w:t>
      </w:r>
      <w:proofErr w:type="spellEnd"/>
      <w:r w:rsidR="00A86AD5">
        <w:rPr>
          <w:rFonts w:ascii="Candara" w:hAnsi="Candara" w:cs="Times New Roman"/>
          <w:sz w:val="24"/>
          <w:szCs w:val="24"/>
          <w:lang w:val="en-US"/>
        </w:rPr>
        <w:t xml:space="preserve"> </w:t>
      </w:r>
      <w:proofErr w:type="spellStart"/>
      <w:proofErr w:type="gramStart"/>
      <w:r w:rsidR="00A86AD5">
        <w:rPr>
          <w:rFonts w:ascii="Candara" w:hAnsi="Candara" w:cs="Times New Roman"/>
          <w:sz w:val="24"/>
          <w:szCs w:val="24"/>
          <w:lang w:val="en-US"/>
        </w:rPr>
        <w:t>akan</w:t>
      </w:r>
      <w:proofErr w:type="spellEnd"/>
      <w:proofErr w:type="gram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menurun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Termasuk</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dengan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bermain</w:t>
      </w:r>
      <w:proofErr w:type="spellEnd"/>
      <w:r w:rsidR="00A86AD5">
        <w:rPr>
          <w:rFonts w:ascii="Candara" w:hAnsi="Candara" w:cs="Times New Roman"/>
          <w:sz w:val="24"/>
          <w:szCs w:val="24"/>
          <w:lang w:val="en-US"/>
        </w:rPr>
        <w:t xml:space="preserve"> game online </w:t>
      </w:r>
      <w:proofErr w:type="spellStart"/>
      <w:r w:rsidR="00A86AD5">
        <w:rPr>
          <w:rFonts w:ascii="Candara" w:hAnsi="Candara" w:cs="Times New Roman"/>
          <w:sz w:val="24"/>
          <w:szCs w:val="24"/>
          <w:lang w:val="en-US"/>
        </w:rPr>
        <w:t>sebagai</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pengaruh</w:t>
      </w:r>
      <w:proofErr w:type="spellEnd"/>
      <w:r w:rsidR="00A86AD5">
        <w:rPr>
          <w:rFonts w:ascii="Candara" w:hAnsi="Candara" w:cs="Times New Roman"/>
          <w:sz w:val="24"/>
          <w:szCs w:val="24"/>
          <w:lang w:val="en-US"/>
        </w:rPr>
        <w:t xml:space="preserve"> yang </w:t>
      </w:r>
      <w:proofErr w:type="spellStart"/>
      <w:r w:rsidR="00A86AD5">
        <w:rPr>
          <w:rFonts w:ascii="Candara" w:hAnsi="Candara" w:cs="Times New Roman"/>
          <w:sz w:val="24"/>
          <w:szCs w:val="24"/>
          <w:lang w:val="en-US"/>
        </w:rPr>
        <w:t>lumayan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signifikan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karena</w:t>
      </w:r>
      <w:proofErr w:type="spellEnd"/>
      <w:r w:rsidR="00A86AD5">
        <w:rPr>
          <w:rFonts w:ascii="Candara" w:hAnsi="Candara" w:cs="Times New Roman"/>
          <w:sz w:val="24"/>
          <w:szCs w:val="24"/>
          <w:lang w:val="en-US"/>
        </w:rPr>
        <w:t xml:space="preserve"> di </w:t>
      </w:r>
      <w:proofErr w:type="spellStart"/>
      <w:r w:rsidR="00A86AD5">
        <w:rPr>
          <w:rFonts w:ascii="Candara" w:hAnsi="Candara" w:cs="Times New Roman"/>
          <w:sz w:val="24"/>
          <w:szCs w:val="24"/>
          <w:lang w:val="en-US"/>
        </w:rPr>
        <w:t>zaman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sekarang</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semua</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kalangan</w:t>
      </w:r>
      <w:proofErr w:type="spellEnd"/>
      <w:r w:rsidR="00A86AD5">
        <w:rPr>
          <w:rFonts w:ascii="Candara" w:hAnsi="Candara" w:cs="Times New Roman"/>
          <w:sz w:val="24"/>
          <w:szCs w:val="24"/>
          <w:lang w:val="en-US"/>
        </w:rPr>
        <w:t xml:space="preserve"> </w:t>
      </w:r>
      <w:proofErr w:type="spellStart"/>
      <w:proofErr w:type="gramStart"/>
      <w:r w:rsidR="00A86AD5">
        <w:rPr>
          <w:rFonts w:ascii="Candara" w:hAnsi="Candara" w:cs="Times New Roman"/>
          <w:sz w:val="24"/>
          <w:szCs w:val="24"/>
          <w:lang w:val="en-US"/>
        </w:rPr>
        <w:t>usia</w:t>
      </w:r>
      <w:proofErr w:type="spellEnd"/>
      <w:proofErr w:type="gram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memainkan</w:t>
      </w:r>
      <w:proofErr w:type="spellEnd"/>
      <w:r w:rsidR="00A86AD5">
        <w:rPr>
          <w:rFonts w:ascii="Candara" w:hAnsi="Candara" w:cs="Times New Roman"/>
          <w:sz w:val="24"/>
          <w:szCs w:val="24"/>
          <w:lang w:val="en-US"/>
        </w:rPr>
        <w:t xml:space="preserve"> game online </w:t>
      </w:r>
      <w:proofErr w:type="spellStart"/>
      <w:r w:rsidR="00A86AD5">
        <w:rPr>
          <w:rFonts w:ascii="Candara" w:hAnsi="Candara" w:cs="Times New Roman"/>
          <w:sz w:val="24"/>
          <w:szCs w:val="24"/>
          <w:lang w:val="en-US"/>
        </w:rPr>
        <w:t>dan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juga</w:t>
      </w:r>
      <w:proofErr w:type="spellEnd"/>
      <w:r w:rsidR="00A86AD5">
        <w:rPr>
          <w:rFonts w:ascii="Candara" w:hAnsi="Candara" w:cs="Times New Roman"/>
          <w:sz w:val="24"/>
          <w:szCs w:val="24"/>
          <w:lang w:val="en-US"/>
        </w:rPr>
        <w:t xml:space="preserve"> di </w:t>
      </w:r>
      <w:proofErr w:type="spellStart"/>
      <w:r w:rsidR="00A86AD5">
        <w:rPr>
          <w:rFonts w:ascii="Candara" w:hAnsi="Candara" w:cs="Times New Roman"/>
          <w:sz w:val="24"/>
          <w:szCs w:val="24"/>
          <w:lang w:val="en-US"/>
        </w:rPr>
        <w:t>semua</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lingkungan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termasuk</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lingkungan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bermain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anak</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dan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lingkungan</w:t>
      </w:r>
      <w:proofErr w:type="spellEnd"/>
      <w:r w:rsidR="00A86AD5">
        <w:rPr>
          <w:rFonts w:ascii="Candara" w:hAnsi="Candara" w:cs="Times New Roman"/>
          <w:sz w:val="24"/>
          <w:szCs w:val="24"/>
          <w:lang w:val="en-US"/>
        </w:rPr>
        <w:t xml:space="preserve"> </w:t>
      </w:r>
      <w:proofErr w:type="spellStart"/>
      <w:r w:rsidR="00A86AD5">
        <w:rPr>
          <w:rFonts w:ascii="Candara" w:hAnsi="Candara" w:cs="Times New Roman"/>
          <w:sz w:val="24"/>
          <w:szCs w:val="24"/>
          <w:lang w:val="en-US"/>
        </w:rPr>
        <w:t>sekolah</w:t>
      </w:r>
      <w:proofErr w:type="spellEnd"/>
      <w:r w:rsidR="00A86AD5">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Mengacu</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pada</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hal</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inilah</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peniliti</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tertarik</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untuk</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mengetahui</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hubungan</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antara</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intensitas</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bermain</w:t>
      </w:r>
      <w:proofErr w:type="spellEnd"/>
      <w:r w:rsidR="001D2FC4">
        <w:rPr>
          <w:rFonts w:ascii="Candara" w:hAnsi="Candara" w:cs="Times New Roman"/>
          <w:sz w:val="24"/>
          <w:szCs w:val="24"/>
          <w:lang w:val="en-US"/>
        </w:rPr>
        <w:t xml:space="preserve"> game online </w:t>
      </w:r>
      <w:proofErr w:type="spellStart"/>
      <w:r w:rsidR="001D2FC4">
        <w:rPr>
          <w:rFonts w:ascii="Candara" w:hAnsi="Candara" w:cs="Times New Roman"/>
          <w:sz w:val="24"/>
          <w:szCs w:val="24"/>
          <w:lang w:val="en-US"/>
        </w:rPr>
        <w:t>terhadap</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minat</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belajar</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siswa</w:t>
      </w:r>
      <w:proofErr w:type="spellEnd"/>
      <w:r w:rsidR="001D2FC4">
        <w:rPr>
          <w:rFonts w:ascii="Candara" w:hAnsi="Candara" w:cs="Times New Roman"/>
          <w:sz w:val="24"/>
          <w:szCs w:val="24"/>
          <w:lang w:val="en-US"/>
        </w:rPr>
        <w:t xml:space="preserve"> di MI </w:t>
      </w:r>
      <w:proofErr w:type="spellStart"/>
      <w:r w:rsidR="001D2FC4">
        <w:rPr>
          <w:rFonts w:ascii="Candara" w:hAnsi="Candara" w:cs="Times New Roman"/>
          <w:sz w:val="24"/>
          <w:szCs w:val="24"/>
          <w:lang w:val="en-US"/>
        </w:rPr>
        <w:t>Darul</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Fikri</w:t>
      </w:r>
      <w:proofErr w:type="spellEnd"/>
      <w:r w:rsidR="001D2FC4">
        <w:rPr>
          <w:rFonts w:ascii="Candara" w:hAnsi="Candara" w:cs="Times New Roman"/>
          <w:sz w:val="24"/>
          <w:szCs w:val="24"/>
          <w:lang w:val="en-US"/>
        </w:rPr>
        <w:t xml:space="preserve"> </w:t>
      </w:r>
      <w:proofErr w:type="spellStart"/>
      <w:r w:rsidR="001D2FC4">
        <w:rPr>
          <w:rFonts w:ascii="Candara" w:hAnsi="Candara" w:cs="Times New Roman"/>
          <w:sz w:val="24"/>
          <w:szCs w:val="24"/>
          <w:lang w:val="en-US"/>
        </w:rPr>
        <w:t>Wonoayu</w:t>
      </w:r>
      <w:proofErr w:type="spellEnd"/>
      <w:r w:rsidR="001D2FC4">
        <w:rPr>
          <w:rFonts w:ascii="Candara" w:hAnsi="Candara" w:cs="Times New Roman"/>
          <w:sz w:val="24"/>
          <w:szCs w:val="24"/>
          <w:lang w:val="en-US"/>
        </w:rPr>
        <w:t xml:space="preserve">. </w:t>
      </w:r>
    </w:p>
    <w:p w14:paraId="1078C876" w14:textId="77777777" w:rsidR="004A2BD0" w:rsidRPr="001E398F" w:rsidRDefault="00934AC7" w:rsidP="00725FD9">
      <w:pPr>
        <w:pStyle w:val="Heading"/>
        <w:spacing w:after="0" w:line="360" w:lineRule="auto"/>
        <w:jc w:val="center"/>
      </w:pPr>
      <w:r w:rsidRPr="001E398F">
        <w:t>M</w:t>
      </w:r>
      <w:r w:rsidR="004A2BD0" w:rsidRPr="001E398F">
        <w:t>etode</w:t>
      </w:r>
      <w:r w:rsidR="001C0FDA" w:rsidRPr="001E398F">
        <w:t xml:space="preserve"> penelitian</w:t>
      </w:r>
    </w:p>
    <w:p w14:paraId="04AF1B48" w14:textId="77777777" w:rsidR="00343BFF" w:rsidRPr="00E05424" w:rsidRDefault="00343BFF" w:rsidP="00343BFF">
      <w:pPr>
        <w:spacing w:line="360" w:lineRule="auto"/>
        <w:ind w:firstLine="720"/>
        <w:jc w:val="both"/>
        <w:rPr>
          <w:rFonts w:ascii="Candara" w:hAnsi="Candara" w:cs="Times New Roman"/>
          <w:sz w:val="24"/>
          <w:szCs w:val="24"/>
        </w:rPr>
      </w:pPr>
      <w:r w:rsidRPr="00E05424">
        <w:rPr>
          <w:rFonts w:ascii="Candara" w:hAnsi="Candara" w:cs="Times New Roman"/>
          <w:sz w:val="24"/>
          <w:szCs w:val="24"/>
        </w:rPr>
        <w:t xml:space="preserve">Penelitian ini menggunakan pendekatan kuantitatif. Pelaksanaan penelitian ini dilakukan dari 7 juni sampai </w:t>
      </w:r>
      <w:r w:rsidRPr="00E05424">
        <w:rPr>
          <w:rFonts w:ascii="Candara" w:hAnsi="Candara" w:cs="Times New Roman"/>
          <w:sz w:val="24"/>
          <w:szCs w:val="24"/>
        </w:rPr>
        <w:lastRenderedPageBreak/>
        <w:t xml:space="preserve">3 april 2023 dan bertempat di MIS Darul Fikri Jawa Timur. Populasi dan sample pada penelitian ini adalah seluruh siswa kelas VI yang berjumlah 35 orang siswa dari angkatan tahun 2022-2023, dengan teknik pengambilan sample menggunakan teknik </w:t>
      </w:r>
      <w:r w:rsidRPr="00E05424">
        <w:rPr>
          <w:rFonts w:ascii="Candara" w:hAnsi="Candara" w:cs="Times New Roman"/>
          <w:i/>
          <w:sz w:val="24"/>
          <w:szCs w:val="24"/>
        </w:rPr>
        <w:t>purposive sampling</w:t>
      </w:r>
      <w:r w:rsidRPr="00E05424">
        <w:rPr>
          <w:rFonts w:ascii="Candara" w:hAnsi="Candara" w:cs="Times New Roman"/>
          <w:sz w:val="24"/>
          <w:szCs w:val="24"/>
        </w:rPr>
        <w:t xml:space="preserve"> sehingga diperoleh subjek sebanyak 31 orang siswa. Instrument penelitian yang digunakan berupa skala yang telah diuji validitas dan rehabilitasnya, yaitu skala intensitas bermain game online dan minat belajar. </w:t>
      </w:r>
    </w:p>
    <w:p w14:paraId="4CB6466A" w14:textId="77777777" w:rsidR="00343BFF" w:rsidRDefault="00343BFF" w:rsidP="00343BFF">
      <w:pPr>
        <w:spacing w:line="360" w:lineRule="auto"/>
        <w:ind w:firstLine="720"/>
        <w:jc w:val="both"/>
        <w:rPr>
          <w:rFonts w:ascii="Candara" w:hAnsi="Candara" w:cs="Times New Roman"/>
          <w:sz w:val="24"/>
          <w:szCs w:val="24"/>
        </w:rPr>
      </w:pPr>
      <w:r w:rsidRPr="00E05424">
        <w:rPr>
          <w:rFonts w:ascii="Candara" w:hAnsi="Candara" w:cs="Times New Roman"/>
          <w:sz w:val="24"/>
          <w:szCs w:val="24"/>
        </w:rPr>
        <w:t>Skala intensitas bermain game online disusun dengan koefisien reliabilitas</w:t>
      </w:r>
      <w:r w:rsidRPr="00E05424">
        <w:rPr>
          <w:rFonts w:ascii="Candara" w:hAnsi="Candara"/>
          <w:sz w:val="24"/>
          <w:szCs w:val="24"/>
        </w:rPr>
        <w:t xml:space="preserve"> (α = 0.496). Sementara skala minat belajar disusun dengan koefisien (α= 0.496)</w:t>
      </w:r>
    </w:p>
    <w:p w14:paraId="07B81F43" w14:textId="77777777" w:rsidR="00343BFF" w:rsidRPr="00E05424" w:rsidRDefault="00343BFF" w:rsidP="00343BFF">
      <w:pPr>
        <w:spacing w:line="360" w:lineRule="auto"/>
        <w:ind w:firstLine="720"/>
        <w:jc w:val="both"/>
        <w:rPr>
          <w:rFonts w:ascii="Candara" w:hAnsi="Candara" w:cs="Times New Roman"/>
          <w:sz w:val="24"/>
          <w:szCs w:val="24"/>
        </w:rPr>
      </w:pPr>
      <w:r w:rsidRPr="00E05424">
        <w:rPr>
          <w:rFonts w:ascii="Candara" w:hAnsi="Candara" w:cs="Times New Roman"/>
          <w:sz w:val="24"/>
          <w:szCs w:val="24"/>
        </w:rPr>
        <w:t xml:space="preserve">Teknik analisis data yang digunakan pada penelitian ini adalah Uji Korelasi Product moment. Selanjutnya dilakukan uj hipotesis dengan menggunakan uji t untuk mengetahui ada tidaknya hubungan antara variable bebas dengan variable terkait. </w:t>
      </w:r>
    </w:p>
    <w:p w14:paraId="3D93FD25" w14:textId="77777777" w:rsidR="00725FD9" w:rsidRPr="001E398F" w:rsidRDefault="004A2BD0" w:rsidP="00E922F8">
      <w:pPr>
        <w:pStyle w:val="Heading"/>
        <w:spacing w:after="0" w:line="360" w:lineRule="auto"/>
        <w:jc w:val="center"/>
      </w:pPr>
      <w:r w:rsidRPr="001E398F">
        <w:t>Hasil</w:t>
      </w:r>
      <w:r w:rsidR="00934AC7" w:rsidRPr="001E398F">
        <w:t xml:space="preserve"> penelitian</w:t>
      </w:r>
    </w:p>
    <w:p w14:paraId="716349EF" w14:textId="77777777" w:rsidR="00597D2B" w:rsidRPr="001E398F" w:rsidRDefault="00597D2B" w:rsidP="00597D2B">
      <w:pPr>
        <w:pStyle w:val="Heading1"/>
        <w:numPr>
          <w:ilvl w:val="0"/>
          <w:numId w:val="16"/>
        </w:numPr>
        <w:ind w:left="426"/>
        <w:jc w:val="left"/>
        <w:rPr>
          <w:sz w:val="24"/>
          <w:szCs w:val="24"/>
        </w:rPr>
      </w:pPr>
      <w:r w:rsidRPr="001E398F">
        <w:rPr>
          <w:sz w:val="24"/>
          <w:szCs w:val="24"/>
        </w:rPr>
        <w:t>Deskriptif Data</w:t>
      </w:r>
    </w:p>
    <w:p w14:paraId="09183955" w14:textId="5A3FEBB3" w:rsidR="00597D2B" w:rsidRPr="00994C85" w:rsidRDefault="00A45F1A" w:rsidP="00597D2B">
      <w:pPr>
        <w:ind w:firstLine="720"/>
        <w:jc w:val="both"/>
        <w:rPr>
          <w:rFonts w:cstheme="minorHAnsi"/>
          <w:color w:val="FF0000"/>
          <w:sz w:val="24"/>
          <w:szCs w:val="24"/>
          <w:cs/>
          <w:lang w:val="en-US" w:eastAsia="id-ID"/>
        </w:rPr>
      </w:pPr>
      <w:r>
        <w:rPr>
          <w:rFonts w:cstheme="minorHAnsi" w:hint="cs"/>
          <w:sz w:val="24"/>
          <w:szCs w:val="24"/>
          <w:cs/>
          <w:lang w:val="en-US" w:eastAsia="id-ID"/>
        </w:rPr>
        <w:t xml:space="preserve">Hasilnya </w:t>
      </w:r>
      <w:r w:rsidRPr="00A45F1A">
        <w:rPr>
          <w:rFonts w:cstheme="minorHAnsi" w:hint="cs"/>
          <w:sz w:val="24"/>
          <w:szCs w:val="24"/>
          <w:cs/>
          <w:lang w:val="en-US" w:eastAsia="id-ID"/>
        </w:rPr>
        <w:t xml:space="preserve">olah informasi juga analisa </w:t>
      </w:r>
      <w:r w:rsidR="00597D2B" w:rsidRPr="00A45F1A">
        <w:rPr>
          <w:rFonts w:cstheme="minorHAnsi"/>
          <w:sz w:val="24"/>
          <w:szCs w:val="24"/>
          <w:cs/>
          <w:lang w:val="en-US" w:eastAsia="id-ID"/>
        </w:rPr>
        <w:t>statistik deskriptif data</w:t>
      </w:r>
      <w:r w:rsidRPr="00A45F1A">
        <w:rPr>
          <w:rFonts w:cstheme="minorHAnsi" w:hint="cs"/>
          <w:sz w:val="24"/>
          <w:szCs w:val="24"/>
          <w:cs/>
          <w:lang w:val="en-US" w:eastAsia="id-ID"/>
        </w:rPr>
        <w:t xml:space="preserve"> di bawah.</w:t>
      </w:r>
    </w:p>
    <w:p w14:paraId="015C2DC0" w14:textId="77777777" w:rsidR="00597D2B" w:rsidRPr="001E398F" w:rsidRDefault="00597D2B" w:rsidP="00597D2B">
      <w:pPr>
        <w:spacing w:after="0" w:line="240" w:lineRule="auto"/>
        <w:jc w:val="both"/>
        <w:rPr>
          <w:rFonts w:cstheme="minorHAnsi"/>
          <w:bCs/>
          <w:sz w:val="24"/>
          <w:szCs w:val="24"/>
          <w:cs/>
          <w:lang w:val="en-US" w:eastAsia="id-ID"/>
        </w:rPr>
      </w:pPr>
      <w:r w:rsidRPr="001E398F">
        <w:rPr>
          <w:rFonts w:cstheme="minorHAnsi"/>
          <w:bCs/>
          <w:sz w:val="24"/>
          <w:szCs w:val="24"/>
          <w:cs/>
          <w:lang w:val="en-US" w:eastAsia="id-ID"/>
        </w:rPr>
        <w:t>Tabel 1. Ringkasan Statistik Deskriptif</w:t>
      </w:r>
    </w:p>
    <w:tbl>
      <w:tblPr>
        <w:tblW w:w="0" w:type="auto"/>
        <w:tblBorders>
          <w:top w:val="single" w:sz="4" w:space="0" w:color="auto"/>
          <w:bottom w:val="single" w:sz="4" w:space="0" w:color="auto"/>
          <w:insideV w:val="single" w:sz="4" w:space="0" w:color="auto"/>
        </w:tblBorders>
        <w:tblLook w:val="0000" w:firstRow="0" w:lastRow="0" w:firstColumn="0" w:lastColumn="0" w:noHBand="0" w:noVBand="0"/>
      </w:tblPr>
      <w:tblGrid>
        <w:gridCol w:w="1312"/>
        <w:gridCol w:w="925"/>
        <w:gridCol w:w="1287"/>
      </w:tblGrid>
      <w:tr w:rsidR="00597D2B" w:rsidRPr="001E398F" w14:paraId="188C7089" w14:textId="77777777" w:rsidTr="00597D2B">
        <w:tc>
          <w:tcPr>
            <w:tcW w:w="1312" w:type="dxa"/>
            <w:tcBorders>
              <w:top w:val="single" w:sz="4" w:space="0" w:color="auto"/>
              <w:left w:val="nil"/>
              <w:bottom w:val="single" w:sz="4" w:space="0" w:color="auto"/>
              <w:right w:val="nil"/>
            </w:tcBorders>
            <w:vAlign w:val="center"/>
          </w:tcPr>
          <w:p w14:paraId="4853D73F" w14:textId="77777777" w:rsidR="00597D2B" w:rsidRPr="001E398F" w:rsidRDefault="00597D2B" w:rsidP="002F548F">
            <w:pPr>
              <w:autoSpaceDE w:val="0"/>
              <w:autoSpaceDN w:val="0"/>
              <w:adjustRightInd w:val="0"/>
              <w:spacing w:after="0" w:line="240" w:lineRule="auto"/>
              <w:jc w:val="center"/>
              <w:rPr>
                <w:rFonts w:cstheme="minorHAnsi"/>
                <w:sz w:val="24"/>
                <w:szCs w:val="24"/>
                <w:cs/>
                <w:lang w:eastAsia="id-ID"/>
              </w:rPr>
            </w:pPr>
            <w:r w:rsidRPr="001E398F">
              <w:rPr>
                <w:rFonts w:cstheme="minorHAnsi"/>
                <w:sz w:val="24"/>
                <w:szCs w:val="24"/>
                <w:cs/>
                <w:lang w:eastAsia="id-ID"/>
              </w:rPr>
              <w:lastRenderedPageBreak/>
              <w:t>Statistika</w:t>
            </w:r>
          </w:p>
        </w:tc>
        <w:tc>
          <w:tcPr>
            <w:tcW w:w="925" w:type="dxa"/>
            <w:tcBorders>
              <w:top w:val="single" w:sz="4" w:space="0" w:color="auto"/>
              <w:left w:val="nil"/>
              <w:bottom w:val="single" w:sz="4" w:space="0" w:color="auto"/>
              <w:right w:val="nil"/>
            </w:tcBorders>
            <w:vAlign w:val="center"/>
          </w:tcPr>
          <w:p w14:paraId="53756414" w14:textId="77777777" w:rsidR="00597D2B" w:rsidRPr="001E398F" w:rsidRDefault="00597D2B" w:rsidP="002F548F">
            <w:pPr>
              <w:autoSpaceDE w:val="0"/>
              <w:autoSpaceDN w:val="0"/>
              <w:adjustRightInd w:val="0"/>
              <w:spacing w:after="0" w:line="240" w:lineRule="auto"/>
              <w:jc w:val="center"/>
              <w:rPr>
                <w:rFonts w:cstheme="minorHAnsi"/>
                <w:sz w:val="24"/>
                <w:szCs w:val="24"/>
                <w:vertAlign w:val="subscript"/>
                <w:lang w:eastAsia="id-ID"/>
              </w:rPr>
            </w:pPr>
            <w:r w:rsidRPr="001E398F">
              <w:rPr>
                <w:rFonts w:cstheme="minorHAnsi"/>
                <w:sz w:val="24"/>
                <w:szCs w:val="24"/>
                <w:cs/>
                <w:lang w:val="en-US" w:eastAsia="id-ID"/>
              </w:rPr>
              <w:t>X</w:t>
            </w:r>
          </w:p>
        </w:tc>
        <w:tc>
          <w:tcPr>
            <w:tcW w:w="1287" w:type="dxa"/>
            <w:tcBorders>
              <w:top w:val="single" w:sz="4" w:space="0" w:color="auto"/>
              <w:left w:val="nil"/>
              <w:bottom w:val="single" w:sz="4" w:space="0" w:color="auto"/>
              <w:right w:val="nil"/>
            </w:tcBorders>
            <w:vAlign w:val="center"/>
          </w:tcPr>
          <w:p w14:paraId="598D308D" w14:textId="77777777" w:rsidR="00597D2B" w:rsidRPr="001E398F" w:rsidRDefault="00597D2B" w:rsidP="002F548F">
            <w:pPr>
              <w:autoSpaceDE w:val="0"/>
              <w:autoSpaceDN w:val="0"/>
              <w:adjustRightInd w:val="0"/>
              <w:spacing w:after="0" w:line="240" w:lineRule="auto"/>
              <w:jc w:val="center"/>
              <w:rPr>
                <w:rFonts w:cstheme="minorHAnsi"/>
                <w:sz w:val="24"/>
                <w:szCs w:val="24"/>
                <w:cs/>
                <w:lang w:val="en-US" w:eastAsia="id-ID"/>
              </w:rPr>
            </w:pPr>
            <w:r w:rsidRPr="001E398F">
              <w:rPr>
                <w:rFonts w:cstheme="minorHAnsi"/>
                <w:sz w:val="24"/>
                <w:szCs w:val="24"/>
                <w:cs/>
                <w:lang w:val="en-US" w:eastAsia="id-ID"/>
              </w:rPr>
              <w:t>Y</w:t>
            </w:r>
          </w:p>
        </w:tc>
      </w:tr>
      <w:tr w:rsidR="00597D2B" w:rsidRPr="001E398F" w14:paraId="77E890B2" w14:textId="77777777" w:rsidTr="00597D2B">
        <w:tc>
          <w:tcPr>
            <w:tcW w:w="1312" w:type="dxa"/>
            <w:tcBorders>
              <w:top w:val="single" w:sz="4" w:space="0" w:color="auto"/>
              <w:left w:val="nil"/>
              <w:bottom w:val="nil"/>
              <w:right w:val="nil"/>
            </w:tcBorders>
          </w:tcPr>
          <w:p w14:paraId="5EC5ED0B" w14:textId="77777777" w:rsidR="00597D2B" w:rsidRPr="001E398F" w:rsidRDefault="00597D2B" w:rsidP="002F548F">
            <w:pPr>
              <w:autoSpaceDE w:val="0"/>
              <w:autoSpaceDN w:val="0"/>
              <w:adjustRightInd w:val="0"/>
              <w:spacing w:after="0" w:line="240" w:lineRule="auto"/>
              <w:jc w:val="center"/>
              <w:rPr>
                <w:rFonts w:cstheme="minorHAnsi"/>
                <w:iCs/>
                <w:sz w:val="24"/>
                <w:szCs w:val="24"/>
                <w:cs/>
                <w:lang w:val="en-US" w:eastAsia="id-ID"/>
              </w:rPr>
            </w:pPr>
            <w:r w:rsidRPr="001E398F">
              <w:rPr>
                <w:rFonts w:cstheme="minorHAnsi"/>
                <w:iCs/>
                <w:sz w:val="24"/>
                <w:szCs w:val="24"/>
                <w:cs/>
                <w:lang w:val="en-US"/>
              </w:rPr>
              <w:t>Mean</w:t>
            </w:r>
          </w:p>
        </w:tc>
        <w:tc>
          <w:tcPr>
            <w:tcW w:w="925" w:type="dxa"/>
            <w:tcBorders>
              <w:top w:val="single" w:sz="4" w:space="0" w:color="auto"/>
              <w:left w:val="nil"/>
              <w:bottom w:val="nil"/>
              <w:right w:val="nil"/>
            </w:tcBorders>
            <w:vAlign w:val="bottom"/>
          </w:tcPr>
          <w:p w14:paraId="6A239E74"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rPr>
              <w:t>52,</w:t>
            </w:r>
            <w:r w:rsidRPr="001E398F">
              <w:rPr>
                <w:rFonts w:cstheme="minorHAnsi"/>
                <w:color w:val="000000"/>
                <w:sz w:val="24"/>
                <w:szCs w:val="24"/>
                <w:cs/>
                <w:lang w:val="en-US"/>
              </w:rPr>
              <w:t>03</w:t>
            </w:r>
          </w:p>
        </w:tc>
        <w:tc>
          <w:tcPr>
            <w:tcW w:w="1287" w:type="dxa"/>
            <w:tcBorders>
              <w:top w:val="single" w:sz="4" w:space="0" w:color="auto"/>
              <w:left w:val="nil"/>
              <w:bottom w:val="nil"/>
              <w:right w:val="nil"/>
            </w:tcBorders>
            <w:vAlign w:val="bottom"/>
          </w:tcPr>
          <w:p w14:paraId="7382B1B6" w14:textId="77777777" w:rsidR="00597D2B" w:rsidRPr="001E398F" w:rsidRDefault="00597D2B" w:rsidP="002F548F">
            <w:pPr>
              <w:spacing w:after="0" w:line="240" w:lineRule="auto"/>
              <w:jc w:val="center"/>
              <w:rPr>
                <w:rFonts w:cstheme="minorHAnsi"/>
                <w:color w:val="000000"/>
                <w:sz w:val="24"/>
                <w:szCs w:val="24"/>
                <w:cs/>
              </w:rPr>
            </w:pPr>
            <w:r w:rsidRPr="001E398F">
              <w:rPr>
                <w:rFonts w:cstheme="minorHAnsi"/>
                <w:color w:val="000000"/>
                <w:sz w:val="24"/>
                <w:szCs w:val="24"/>
                <w:cs/>
              </w:rPr>
              <w:t>22,18</w:t>
            </w:r>
          </w:p>
        </w:tc>
      </w:tr>
      <w:tr w:rsidR="00597D2B" w:rsidRPr="001E398F" w14:paraId="62038A9E" w14:textId="77777777" w:rsidTr="00597D2B">
        <w:tc>
          <w:tcPr>
            <w:tcW w:w="1312" w:type="dxa"/>
            <w:tcBorders>
              <w:top w:val="nil"/>
              <w:left w:val="nil"/>
              <w:bottom w:val="nil"/>
              <w:right w:val="nil"/>
            </w:tcBorders>
          </w:tcPr>
          <w:p w14:paraId="3003E6FD" w14:textId="77777777" w:rsidR="00597D2B" w:rsidRPr="001E398F" w:rsidRDefault="00597D2B" w:rsidP="002F548F">
            <w:pPr>
              <w:autoSpaceDE w:val="0"/>
              <w:autoSpaceDN w:val="0"/>
              <w:adjustRightInd w:val="0"/>
              <w:spacing w:after="0" w:line="240" w:lineRule="auto"/>
              <w:jc w:val="center"/>
              <w:rPr>
                <w:rFonts w:cstheme="minorHAnsi"/>
                <w:iCs/>
                <w:sz w:val="24"/>
                <w:szCs w:val="24"/>
                <w:cs/>
                <w:lang w:val="en-US" w:eastAsia="id-ID"/>
              </w:rPr>
            </w:pPr>
            <w:r w:rsidRPr="001E398F">
              <w:rPr>
                <w:rFonts w:cstheme="minorHAnsi"/>
                <w:iCs/>
                <w:sz w:val="24"/>
                <w:szCs w:val="24"/>
                <w:cs/>
                <w:lang w:val="en-US"/>
              </w:rPr>
              <w:t>Varians</w:t>
            </w:r>
          </w:p>
        </w:tc>
        <w:tc>
          <w:tcPr>
            <w:tcW w:w="925" w:type="dxa"/>
            <w:tcBorders>
              <w:top w:val="nil"/>
              <w:left w:val="nil"/>
              <w:bottom w:val="nil"/>
              <w:right w:val="nil"/>
            </w:tcBorders>
            <w:vAlign w:val="bottom"/>
          </w:tcPr>
          <w:p w14:paraId="20C14829"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rPr>
              <w:t>4,</w:t>
            </w:r>
            <w:r w:rsidRPr="001E398F">
              <w:rPr>
                <w:rFonts w:cstheme="minorHAnsi"/>
                <w:color w:val="000000"/>
                <w:sz w:val="24"/>
                <w:szCs w:val="24"/>
                <w:cs/>
                <w:lang w:val="en-US"/>
              </w:rPr>
              <w:t>94</w:t>
            </w:r>
          </w:p>
        </w:tc>
        <w:tc>
          <w:tcPr>
            <w:tcW w:w="1287" w:type="dxa"/>
            <w:tcBorders>
              <w:top w:val="nil"/>
              <w:left w:val="nil"/>
              <w:bottom w:val="nil"/>
              <w:right w:val="nil"/>
            </w:tcBorders>
            <w:vAlign w:val="bottom"/>
          </w:tcPr>
          <w:p w14:paraId="31FA14FA" w14:textId="77777777" w:rsidR="00597D2B" w:rsidRPr="001E398F" w:rsidRDefault="00597D2B" w:rsidP="002F548F">
            <w:pPr>
              <w:spacing w:after="0" w:line="240" w:lineRule="auto"/>
              <w:jc w:val="center"/>
              <w:rPr>
                <w:rFonts w:cstheme="minorHAnsi"/>
                <w:color w:val="000000"/>
                <w:sz w:val="24"/>
                <w:szCs w:val="24"/>
                <w:cs/>
              </w:rPr>
            </w:pPr>
            <w:r w:rsidRPr="001E398F">
              <w:rPr>
                <w:rFonts w:cstheme="minorHAnsi"/>
                <w:color w:val="000000"/>
                <w:sz w:val="24"/>
                <w:szCs w:val="24"/>
                <w:cs/>
              </w:rPr>
              <w:t>6,20</w:t>
            </w:r>
          </w:p>
        </w:tc>
      </w:tr>
      <w:tr w:rsidR="00597D2B" w:rsidRPr="001E398F" w14:paraId="5F7FF060" w14:textId="77777777" w:rsidTr="00597D2B">
        <w:tc>
          <w:tcPr>
            <w:tcW w:w="1312" w:type="dxa"/>
            <w:tcBorders>
              <w:top w:val="nil"/>
              <w:left w:val="nil"/>
              <w:bottom w:val="nil"/>
              <w:right w:val="nil"/>
            </w:tcBorders>
          </w:tcPr>
          <w:p w14:paraId="3CE9BA66" w14:textId="77777777" w:rsidR="00597D2B" w:rsidRPr="001E398F" w:rsidRDefault="00597D2B" w:rsidP="002F548F">
            <w:pPr>
              <w:autoSpaceDE w:val="0"/>
              <w:autoSpaceDN w:val="0"/>
              <w:adjustRightInd w:val="0"/>
              <w:spacing w:after="0" w:line="240" w:lineRule="auto"/>
              <w:jc w:val="center"/>
              <w:rPr>
                <w:rFonts w:cstheme="minorHAnsi"/>
                <w:sz w:val="24"/>
                <w:szCs w:val="24"/>
                <w:cs/>
                <w:lang w:val="en-US" w:eastAsia="id-ID"/>
              </w:rPr>
            </w:pPr>
            <w:r w:rsidRPr="001E398F">
              <w:rPr>
                <w:rFonts w:cstheme="minorHAnsi"/>
                <w:sz w:val="24"/>
                <w:szCs w:val="24"/>
                <w:cs/>
                <w:lang w:val="en-US"/>
              </w:rPr>
              <w:t>Simpangan Baku</w:t>
            </w:r>
          </w:p>
        </w:tc>
        <w:tc>
          <w:tcPr>
            <w:tcW w:w="925" w:type="dxa"/>
            <w:tcBorders>
              <w:top w:val="nil"/>
              <w:left w:val="nil"/>
              <w:bottom w:val="nil"/>
              <w:right w:val="nil"/>
            </w:tcBorders>
            <w:vAlign w:val="bottom"/>
          </w:tcPr>
          <w:p w14:paraId="6DA09D37"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rPr>
              <w:t>2</w:t>
            </w:r>
            <w:r w:rsidRPr="001E398F">
              <w:rPr>
                <w:rFonts w:cstheme="minorHAnsi"/>
                <w:color w:val="000000"/>
                <w:sz w:val="24"/>
                <w:szCs w:val="24"/>
                <w:cs/>
                <w:lang w:val="en-US"/>
              </w:rPr>
              <w:t>4,364</w:t>
            </w:r>
          </w:p>
        </w:tc>
        <w:tc>
          <w:tcPr>
            <w:tcW w:w="1287" w:type="dxa"/>
            <w:tcBorders>
              <w:top w:val="nil"/>
              <w:left w:val="nil"/>
              <w:bottom w:val="nil"/>
              <w:right w:val="nil"/>
            </w:tcBorders>
            <w:vAlign w:val="bottom"/>
          </w:tcPr>
          <w:p w14:paraId="45BC2FBB"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rPr>
              <w:t>38,42</w:t>
            </w:r>
          </w:p>
        </w:tc>
      </w:tr>
      <w:tr w:rsidR="00597D2B" w:rsidRPr="001E398F" w14:paraId="0A1C408B" w14:textId="77777777" w:rsidTr="00597D2B">
        <w:tc>
          <w:tcPr>
            <w:tcW w:w="1312" w:type="dxa"/>
            <w:tcBorders>
              <w:top w:val="nil"/>
              <w:left w:val="nil"/>
              <w:bottom w:val="nil"/>
              <w:right w:val="nil"/>
            </w:tcBorders>
          </w:tcPr>
          <w:p w14:paraId="4A356BBD" w14:textId="77777777" w:rsidR="00597D2B" w:rsidRPr="001E398F" w:rsidRDefault="00597D2B" w:rsidP="002F548F">
            <w:pPr>
              <w:autoSpaceDE w:val="0"/>
              <w:autoSpaceDN w:val="0"/>
              <w:adjustRightInd w:val="0"/>
              <w:spacing w:after="0" w:line="240" w:lineRule="auto"/>
              <w:jc w:val="center"/>
              <w:rPr>
                <w:rFonts w:cstheme="minorHAnsi"/>
                <w:sz w:val="24"/>
                <w:szCs w:val="24"/>
                <w:cs/>
                <w:lang w:val="en-US"/>
              </w:rPr>
            </w:pPr>
            <w:r w:rsidRPr="001E398F">
              <w:rPr>
                <w:rFonts w:cstheme="minorHAnsi"/>
                <w:sz w:val="24"/>
                <w:szCs w:val="24"/>
                <w:cs/>
                <w:lang w:val="en-US"/>
              </w:rPr>
              <w:t>Nilai maks.</w:t>
            </w:r>
          </w:p>
        </w:tc>
        <w:tc>
          <w:tcPr>
            <w:tcW w:w="925" w:type="dxa"/>
            <w:tcBorders>
              <w:top w:val="nil"/>
              <w:left w:val="nil"/>
              <w:bottom w:val="nil"/>
              <w:right w:val="nil"/>
            </w:tcBorders>
            <w:vAlign w:val="bottom"/>
          </w:tcPr>
          <w:p w14:paraId="7E731BD4"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lang w:val="en-US"/>
              </w:rPr>
              <w:t>67</w:t>
            </w:r>
          </w:p>
        </w:tc>
        <w:tc>
          <w:tcPr>
            <w:tcW w:w="1287" w:type="dxa"/>
            <w:tcBorders>
              <w:top w:val="nil"/>
              <w:left w:val="nil"/>
              <w:bottom w:val="nil"/>
              <w:right w:val="nil"/>
            </w:tcBorders>
            <w:vAlign w:val="bottom"/>
          </w:tcPr>
          <w:p w14:paraId="20FFA2FB"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lang w:val="en-US"/>
              </w:rPr>
              <w:t>37</w:t>
            </w:r>
          </w:p>
        </w:tc>
      </w:tr>
      <w:tr w:rsidR="00597D2B" w:rsidRPr="001E398F" w14:paraId="4795A95D" w14:textId="77777777" w:rsidTr="00597D2B">
        <w:tc>
          <w:tcPr>
            <w:tcW w:w="1312" w:type="dxa"/>
            <w:tcBorders>
              <w:top w:val="nil"/>
              <w:left w:val="nil"/>
              <w:bottom w:val="single" w:sz="4" w:space="0" w:color="auto"/>
              <w:right w:val="nil"/>
            </w:tcBorders>
          </w:tcPr>
          <w:p w14:paraId="78E4C14D" w14:textId="77777777" w:rsidR="00597D2B" w:rsidRPr="001E398F" w:rsidRDefault="00597D2B" w:rsidP="002F548F">
            <w:pPr>
              <w:autoSpaceDE w:val="0"/>
              <w:autoSpaceDN w:val="0"/>
              <w:adjustRightInd w:val="0"/>
              <w:spacing w:after="0" w:line="240" w:lineRule="auto"/>
              <w:jc w:val="center"/>
              <w:rPr>
                <w:rFonts w:cstheme="minorHAnsi"/>
                <w:sz w:val="24"/>
                <w:szCs w:val="24"/>
                <w:cs/>
                <w:lang w:val="en-US"/>
              </w:rPr>
            </w:pPr>
            <w:r w:rsidRPr="001E398F">
              <w:rPr>
                <w:rFonts w:cstheme="minorHAnsi"/>
                <w:sz w:val="24"/>
                <w:szCs w:val="24"/>
                <w:cs/>
                <w:lang w:val="en-US"/>
              </w:rPr>
              <w:t>Nilai min.</w:t>
            </w:r>
          </w:p>
        </w:tc>
        <w:tc>
          <w:tcPr>
            <w:tcW w:w="925" w:type="dxa"/>
            <w:tcBorders>
              <w:top w:val="nil"/>
              <w:left w:val="nil"/>
              <w:bottom w:val="single" w:sz="4" w:space="0" w:color="auto"/>
              <w:right w:val="nil"/>
            </w:tcBorders>
            <w:vAlign w:val="bottom"/>
          </w:tcPr>
          <w:p w14:paraId="7AD898A3"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lang w:val="en-US"/>
              </w:rPr>
              <w:t>42</w:t>
            </w:r>
          </w:p>
        </w:tc>
        <w:tc>
          <w:tcPr>
            <w:tcW w:w="1287" w:type="dxa"/>
            <w:tcBorders>
              <w:top w:val="nil"/>
              <w:left w:val="nil"/>
              <w:bottom w:val="single" w:sz="4" w:space="0" w:color="auto"/>
              <w:right w:val="nil"/>
            </w:tcBorders>
            <w:vAlign w:val="bottom"/>
          </w:tcPr>
          <w:p w14:paraId="6264942F"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lang w:val="en-US"/>
              </w:rPr>
              <w:t>9</w:t>
            </w:r>
          </w:p>
        </w:tc>
      </w:tr>
    </w:tbl>
    <w:p w14:paraId="538F29E7" w14:textId="77777777" w:rsidR="00597D2B" w:rsidRPr="001E398F" w:rsidRDefault="00597D2B" w:rsidP="00597D2B">
      <w:pPr>
        <w:tabs>
          <w:tab w:val="left" w:pos="0"/>
        </w:tabs>
        <w:spacing w:after="0" w:line="240" w:lineRule="auto"/>
        <w:jc w:val="both"/>
        <w:rPr>
          <w:rFonts w:cstheme="minorHAnsi"/>
          <w:bCs/>
          <w:sz w:val="24"/>
          <w:szCs w:val="24"/>
          <w:cs/>
          <w:lang w:val="en-US"/>
        </w:rPr>
      </w:pPr>
      <w:r w:rsidRPr="001E398F">
        <w:rPr>
          <w:rFonts w:cstheme="minorHAnsi"/>
          <w:bCs/>
          <w:sz w:val="24"/>
          <w:szCs w:val="24"/>
          <w:lang w:val="en-US"/>
        </w:rPr>
        <w:tab/>
      </w:r>
    </w:p>
    <w:p w14:paraId="364769F2" w14:textId="7BF1AE8C" w:rsidR="00597D2B" w:rsidRPr="001E398F" w:rsidRDefault="00597D2B" w:rsidP="00597D2B">
      <w:pPr>
        <w:tabs>
          <w:tab w:val="left" w:pos="0"/>
        </w:tabs>
        <w:spacing w:after="0" w:line="240" w:lineRule="auto"/>
        <w:jc w:val="both"/>
        <w:rPr>
          <w:rFonts w:cstheme="minorHAnsi"/>
          <w:sz w:val="24"/>
          <w:szCs w:val="24"/>
          <w:cs/>
          <w:lang w:val="en-US"/>
        </w:rPr>
      </w:pPr>
      <w:r w:rsidRPr="001E398F">
        <w:rPr>
          <w:rFonts w:cstheme="minorHAnsi"/>
          <w:bCs/>
          <w:sz w:val="24"/>
          <w:szCs w:val="24"/>
          <w:lang w:val="en-US"/>
        </w:rPr>
        <w:tab/>
      </w:r>
      <w:proofErr w:type="spellStart"/>
      <w:proofErr w:type="gramStart"/>
      <w:r w:rsidR="00A45F1A">
        <w:rPr>
          <w:rFonts w:cstheme="minorHAnsi"/>
          <w:bCs/>
          <w:sz w:val="24"/>
          <w:szCs w:val="24"/>
          <w:lang w:val="en-US"/>
        </w:rPr>
        <w:t>Berdasarkan</w:t>
      </w:r>
      <w:proofErr w:type="spellEnd"/>
      <w:r w:rsidR="00A45F1A">
        <w:rPr>
          <w:rFonts w:cstheme="minorHAnsi"/>
          <w:bCs/>
          <w:sz w:val="24"/>
          <w:szCs w:val="24"/>
          <w:lang w:val="en-US"/>
        </w:rPr>
        <w:t xml:space="preserve"> </w:t>
      </w:r>
      <w:proofErr w:type="spellStart"/>
      <w:r w:rsidR="00A45F1A">
        <w:rPr>
          <w:rFonts w:cstheme="minorHAnsi"/>
          <w:bCs/>
          <w:sz w:val="24"/>
          <w:szCs w:val="24"/>
          <w:lang w:val="en-US"/>
        </w:rPr>
        <w:t>informasi</w:t>
      </w:r>
      <w:proofErr w:type="spellEnd"/>
      <w:r w:rsidR="00A45F1A">
        <w:rPr>
          <w:rFonts w:cstheme="minorHAnsi"/>
          <w:bCs/>
          <w:sz w:val="24"/>
          <w:szCs w:val="24"/>
          <w:lang w:val="en-US"/>
        </w:rPr>
        <w:t xml:space="preserve"> </w:t>
      </w:r>
      <w:proofErr w:type="spellStart"/>
      <w:r w:rsidR="00A45F1A">
        <w:rPr>
          <w:rFonts w:cstheme="minorHAnsi"/>
          <w:bCs/>
          <w:sz w:val="24"/>
          <w:szCs w:val="24"/>
          <w:lang w:val="en-US"/>
        </w:rPr>
        <w:t>tersebut</w:t>
      </w:r>
      <w:proofErr w:type="spellEnd"/>
      <w:r w:rsidR="00A45F1A">
        <w:rPr>
          <w:rFonts w:cstheme="minorHAnsi"/>
          <w:bCs/>
          <w:sz w:val="24"/>
          <w:szCs w:val="24"/>
          <w:lang w:val="en-US"/>
        </w:rPr>
        <w:t xml:space="preserve">, </w:t>
      </w:r>
      <w:proofErr w:type="spellStart"/>
      <w:r w:rsidR="00A45F1A">
        <w:rPr>
          <w:rFonts w:cstheme="minorHAnsi"/>
          <w:bCs/>
          <w:sz w:val="24"/>
          <w:szCs w:val="24"/>
          <w:lang w:val="en-US"/>
        </w:rPr>
        <w:t>ukuran</w:t>
      </w:r>
      <w:proofErr w:type="spellEnd"/>
      <w:r w:rsidR="00A45F1A">
        <w:rPr>
          <w:rFonts w:cstheme="minorHAnsi"/>
          <w:bCs/>
          <w:sz w:val="24"/>
          <w:szCs w:val="24"/>
          <w:lang w:val="en-US"/>
        </w:rPr>
        <w:t xml:space="preserve"> </w:t>
      </w:r>
      <w:r w:rsidRPr="001E398F">
        <w:rPr>
          <w:rFonts w:cstheme="minorHAnsi"/>
          <w:sz w:val="24"/>
          <w:szCs w:val="24"/>
          <w:cs/>
          <w:lang w:val="en-US"/>
        </w:rPr>
        <w:t xml:space="preserve">intensitas bermain game online </w:t>
      </w:r>
      <w:r w:rsidRPr="001E398F">
        <w:rPr>
          <w:rFonts w:cstheme="minorHAnsi"/>
          <w:sz w:val="24"/>
          <w:szCs w:val="24"/>
          <w:cs/>
        </w:rPr>
        <w:t xml:space="preserve">terdapat </w:t>
      </w:r>
      <w:r w:rsidRPr="00A45F1A">
        <w:rPr>
          <w:rFonts w:cstheme="minorHAnsi"/>
          <w:sz w:val="24"/>
          <w:szCs w:val="24"/>
          <w:cs/>
        </w:rPr>
        <w:t>31</w:t>
      </w:r>
      <w:r w:rsidR="00A45F1A" w:rsidRPr="00A45F1A">
        <w:rPr>
          <w:rFonts w:cstheme="minorHAnsi" w:hint="cs"/>
          <w:sz w:val="24"/>
          <w:szCs w:val="24"/>
          <w:cs/>
        </w:rPr>
        <w:t xml:space="preserve"> pelajar guna narasumber, skornya maksimal 65 juga minimal 42.</w:t>
      </w:r>
      <w:proofErr w:type="gramEnd"/>
      <w:r w:rsidR="00A45F1A" w:rsidRPr="00A45F1A">
        <w:rPr>
          <w:rFonts w:cstheme="minorHAnsi" w:hint="cs"/>
          <w:sz w:val="24"/>
          <w:szCs w:val="24"/>
          <w:cs/>
        </w:rPr>
        <w:t xml:space="preserve"> Menurut hasilnya analisa informasi didapat rata-rata</w:t>
      </w:r>
      <w:r w:rsidRPr="00A45F1A">
        <w:rPr>
          <w:rFonts w:cstheme="minorHAnsi"/>
          <w:sz w:val="24"/>
          <w:szCs w:val="24"/>
          <w:cs/>
        </w:rPr>
        <w:t xml:space="preserve"> 5</w:t>
      </w:r>
      <w:r w:rsidRPr="00A45F1A">
        <w:rPr>
          <w:rFonts w:cstheme="minorHAnsi"/>
          <w:sz w:val="24"/>
          <w:szCs w:val="24"/>
          <w:cs/>
          <w:lang w:val="en-US"/>
        </w:rPr>
        <w:t>2,03</w:t>
      </w:r>
      <w:r w:rsidRPr="00A45F1A">
        <w:rPr>
          <w:rFonts w:cstheme="minorHAnsi"/>
          <w:sz w:val="24"/>
          <w:szCs w:val="24"/>
          <w:cs/>
        </w:rPr>
        <w:t xml:space="preserve"> </w:t>
      </w:r>
      <w:r w:rsidR="00A45F1A" w:rsidRPr="00A45F1A">
        <w:rPr>
          <w:rFonts w:cstheme="minorHAnsi" w:hint="cs"/>
          <w:sz w:val="24"/>
          <w:szCs w:val="24"/>
          <w:cs/>
        </w:rPr>
        <w:t>juga</w:t>
      </w:r>
      <w:r w:rsidRPr="00A45F1A">
        <w:rPr>
          <w:rFonts w:cstheme="minorHAnsi"/>
          <w:sz w:val="24"/>
          <w:szCs w:val="24"/>
          <w:cs/>
        </w:rPr>
        <w:t xml:space="preserve"> </w:t>
      </w:r>
      <w:r w:rsidRPr="00A45F1A">
        <w:rPr>
          <w:rFonts w:cstheme="minorHAnsi"/>
          <w:iCs/>
          <w:sz w:val="24"/>
          <w:szCs w:val="24"/>
          <w:cs/>
          <w:lang w:val="en-US"/>
        </w:rPr>
        <w:t>Varians</w:t>
      </w:r>
      <w:r w:rsidRPr="00A45F1A">
        <w:rPr>
          <w:rFonts w:cstheme="minorHAnsi"/>
          <w:sz w:val="24"/>
          <w:szCs w:val="24"/>
          <w:cs/>
        </w:rPr>
        <w:t xml:space="preserve"> 4,</w:t>
      </w:r>
      <w:r w:rsidRPr="00A45F1A">
        <w:rPr>
          <w:rFonts w:cstheme="minorHAnsi"/>
          <w:sz w:val="24"/>
          <w:szCs w:val="24"/>
          <w:cs/>
          <w:lang w:val="en-US"/>
        </w:rPr>
        <w:t>94</w:t>
      </w:r>
      <w:r w:rsidRPr="00A45F1A">
        <w:rPr>
          <w:rFonts w:cstheme="minorHAnsi"/>
          <w:sz w:val="24"/>
          <w:szCs w:val="24"/>
          <w:cs/>
        </w:rPr>
        <w:t>.</w:t>
      </w:r>
      <w:r w:rsidRPr="00A45F1A">
        <w:rPr>
          <w:rFonts w:cstheme="minorHAnsi"/>
          <w:sz w:val="24"/>
          <w:szCs w:val="24"/>
          <w:cs/>
          <w:lang w:val="en-US"/>
        </w:rPr>
        <w:t xml:space="preserve"> </w:t>
      </w:r>
      <w:r w:rsidR="00A45F1A" w:rsidRPr="00A45F1A">
        <w:rPr>
          <w:rFonts w:cstheme="minorHAnsi" w:hint="cs"/>
          <w:sz w:val="24"/>
          <w:szCs w:val="24"/>
          <w:cs/>
        </w:rPr>
        <w:t>Ukuran</w:t>
      </w:r>
      <w:r w:rsidRPr="00A45F1A">
        <w:rPr>
          <w:rFonts w:cstheme="minorHAnsi"/>
          <w:sz w:val="24"/>
          <w:szCs w:val="24"/>
          <w:cs/>
        </w:rPr>
        <w:t xml:space="preserve"> minat belajar </w:t>
      </w:r>
      <w:r w:rsidR="00A45F1A" w:rsidRPr="00A45F1A">
        <w:rPr>
          <w:rFonts w:cstheme="minorHAnsi" w:hint="cs"/>
          <w:sz w:val="24"/>
          <w:szCs w:val="24"/>
          <w:cs/>
        </w:rPr>
        <w:t>ada</w:t>
      </w:r>
      <w:r w:rsidRPr="00A45F1A">
        <w:rPr>
          <w:rFonts w:cstheme="minorHAnsi"/>
          <w:sz w:val="24"/>
          <w:szCs w:val="24"/>
          <w:cs/>
        </w:rPr>
        <w:t xml:space="preserve"> 31</w:t>
      </w:r>
      <w:r w:rsidR="00A45F1A" w:rsidRPr="00A45F1A">
        <w:rPr>
          <w:rFonts w:cstheme="minorHAnsi" w:hint="cs"/>
          <w:sz w:val="24"/>
          <w:szCs w:val="24"/>
          <w:cs/>
        </w:rPr>
        <w:t xml:space="preserve"> pelajar guna narasumber, didapat skornya maksimal</w:t>
      </w:r>
      <w:r w:rsidRPr="00A45F1A">
        <w:rPr>
          <w:rFonts w:cstheme="minorHAnsi"/>
          <w:sz w:val="24"/>
          <w:szCs w:val="24"/>
          <w:cs/>
        </w:rPr>
        <w:t xml:space="preserve"> 37 </w:t>
      </w:r>
      <w:r w:rsidR="00A45F1A" w:rsidRPr="00A45F1A">
        <w:rPr>
          <w:rFonts w:cstheme="minorHAnsi" w:hint="cs"/>
          <w:sz w:val="24"/>
          <w:szCs w:val="24"/>
          <w:cs/>
        </w:rPr>
        <w:t xml:space="preserve">juga minimal </w:t>
      </w:r>
      <w:r w:rsidRPr="00A45F1A">
        <w:rPr>
          <w:rFonts w:cstheme="minorHAnsi"/>
          <w:sz w:val="24"/>
          <w:szCs w:val="24"/>
          <w:cs/>
        </w:rPr>
        <w:t>9.</w:t>
      </w:r>
      <w:r w:rsidR="00A45F1A" w:rsidRPr="00A45F1A">
        <w:rPr>
          <w:rFonts w:cstheme="minorHAnsi" w:hint="cs"/>
          <w:sz w:val="24"/>
          <w:szCs w:val="24"/>
          <w:cs/>
        </w:rPr>
        <w:t xml:space="preserve"> Menurut data analisa didapat rata-rata</w:t>
      </w:r>
      <w:r w:rsidRPr="00A45F1A">
        <w:rPr>
          <w:rFonts w:cstheme="minorHAnsi"/>
          <w:sz w:val="24"/>
          <w:szCs w:val="24"/>
          <w:cs/>
        </w:rPr>
        <w:t xml:space="preserve"> 22,18 </w:t>
      </w:r>
      <w:r w:rsidR="00A45F1A" w:rsidRPr="00A45F1A">
        <w:rPr>
          <w:rFonts w:cstheme="minorHAnsi" w:hint="cs"/>
          <w:sz w:val="24"/>
          <w:szCs w:val="24"/>
          <w:cs/>
        </w:rPr>
        <w:t>juga</w:t>
      </w:r>
      <w:r w:rsidRPr="00A45F1A">
        <w:rPr>
          <w:rFonts w:cstheme="minorHAnsi"/>
          <w:sz w:val="24"/>
          <w:szCs w:val="24"/>
          <w:cs/>
        </w:rPr>
        <w:t xml:space="preserve"> </w:t>
      </w:r>
      <w:r w:rsidRPr="00A45F1A">
        <w:rPr>
          <w:rFonts w:cstheme="minorHAnsi"/>
          <w:iCs/>
          <w:sz w:val="24"/>
          <w:szCs w:val="24"/>
          <w:cs/>
          <w:lang w:val="en-US"/>
        </w:rPr>
        <w:t>Varians</w:t>
      </w:r>
      <w:r w:rsidRPr="00A45F1A">
        <w:rPr>
          <w:rFonts w:cstheme="minorHAnsi"/>
          <w:sz w:val="24"/>
          <w:szCs w:val="24"/>
          <w:cs/>
        </w:rPr>
        <w:t xml:space="preserve"> 6,2.</w:t>
      </w:r>
      <w:r w:rsidRPr="001E398F">
        <w:rPr>
          <w:rFonts w:cstheme="minorHAnsi"/>
          <w:sz w:val="24"/>
          <w:szCs w:val="24"/>
          <w:cs/>
        </w:rPr>
        <w:t xml:space="preserve"> </w:t>
      </w:r>
    </w:p>
    <w:p w14:paraId="6CB83962" w14:textId="77777777" w:rsidR="00597D2B" w:rsidRPr="001E398F" w:rsidRDefault="00597D2B" w:rsidP="00597D2B">
      <w:pPr>
        <w:tabs>
          <w:tab w:val="left" w:pos="0"/>
        </w:tabs>
        <w:spacing w:after="0" w:line="240" w:lineRule="auto"/>
        <w:jc w:val="both"/>
        <w:rPr>
          <w:rFonts w:cstheme="minorHAnsi"/>
          <w:sz w:val="24"/>
          <w:szCs w:val="24"/>
          <w:cs/>
          <w:lang w:val="en-US"/>
        </w:rPr>
      </w:pPr>
    </w:p>
    <w:p w14:paraId="727E67F3" w14:textId="77777777" w:rsidR="00597D2B" w:rsidRPr="001E398F" w:rsidRDefault="00597D2B" w:rsidP="00597D2B">
      <w:pPr>
        <w:pStyle w:val="ListParagraph"/>
        <w:numPr>
          <w:ilvl w:val="0"/>
          <w:numId w:val="16"/>
        </w:numPr>
        <w:tabs>
          <w:tab w:val="left" w:pos="0"/>
        </w:tabs>
        <w:spacing w:after="0"/>
        <w:ind w:left="426"/>
        <w:jc w:val="both"/>
        <w:rPr>
          <w:rFonts w:cstheme="minorHAnsi"/>
          <w:b/>
          <w:bCs/>
          <w:iCs/>
          <w:sz w:val="24"/>
          <w:szCs w:val="24"/>
        </w:rPr>
      </w:pPr>
      <w:r w:rsidRPr="001E398F">
        <w:rPr>
          <w:rFonts w:cstheme="minorHAnsi"/>
          <w:b/>
          <w:bCs/>
          <w:iCs/>
          <w:sz w:val="24"/>
          <w:szCs w:val="24"/>
        </w:rPr>
        <w:t>Uji Asumsi Klasik</w:t>
      </w:r>
    </w:p>
    <w:p w14:paraId="7666BF26" w14:textId="77777777" w:rsidR="00597D2B" w:rsidRPr="001E398F" w:rsidRDefault="00597D2B" w:rsidP="00597D2B">
      <w:pPr>
        <w:pStyle w:val="ListParagraph"/>
        <w:numPr>
          <w:ilvl w:val="0"/>
          <w:numId w:val="17"/>
        </w:numPr>
        <w:tabs>
          <w:tab w:val="left" w:pos="0"/>
        </w:tabs>
        <w:spacing w:after="0"/>
        <w:jc w:val="both"/>
        <w:rPr>
          <w:rFonts w:cstheme="minorHAnsi"/>
          <w:b/>
          <w:bCs/>
          <w:iCs/>
          <w:sz w:val="24"/>
          <w:szCs w:val="24"/>
        </w:rPr>
      </w:pPr>
      <w:r w:rsidRPr="001E398F">
        <w:rPr>
          <w:rFonts w:cstheme="minorHAnsi"/>
          <w:b/>
          <w:bCs/>
          <w:iCs/>
          <w:sz w:val="24"/>
          <w:szCs w:val="24"/>
        </w:rPr>
        <w:t>Uji Normalitas</w:t>
      </w:r>
    </w:p>
    <w:p w14:paraId="5EC007F8" w14:textId="0768E63A" w:rsidR="00597D2B" w:rsidRPr="00985494" w:rsidRDefault="00A45F1A" w:rsidP="00597D2B">
      <w:pPr>
        <w:tabs>
          <w:tab w:val="left" w:pos="851"/>
        </w:tabs>
        <w:autoSpaceDE w:val="0"/>
        <w:autoSpaceDN w:val="0"/>
        <w:adjustRightInd w:val="0"/>
        <w:ind w:left="66" w:firstLine="501"/>
        <w:jc w:val="both"/>
        <w:rPr>
          <w:rFonts w:cstheme="minorHAnsi"/>
          <w:sz w:val="24"/>
          <w:szCs w:val="24"/>
          <w:cs/>
          <w:lang w:val="en-US"/>
        </w:rPr>
      </w:pPr>
      <w:r w:rsidRPr="00985494">
        <w:rPr>
          <w:rFonts w:cstheme="minorHAnsi" w:hint="cs"/>
          <w:sz w:val="24"/>
          <w:szCs w:val="24"/>
          <w:cs/>
          <w:lang w:eastAsia="id-ID"/>
        </w:rPr>
        <w:t>Pengu</w:t>
      </w:r>
      <w:r w:rsidR="00597D2B" w:rsidRPr="00985494">
        <w:rPr>
          <w:rFonts w:cstheme="minorHAnsi"/>
          <w:sz w:val="24"/>
          <w:szCs w:val="24"/>
          <w:cs/>
          <w:lang w:eastAsia="id-ID"/>
        </w:rPr>
        <w:t>ji</w:t>
      </w:r>
      <w:r w:rsidRPr="00985494">
        <w:rPr>
          <w:rFonts w:cstheme="minorHAnsi" w:hint="cs"/>
          <w:sz w:val="24"/>
          <w:szCs w:val="24"/>
          <w:cs/>
          <w:lang w:eastAsia="id-ID"/>
        </w:rPr>
        <w:t xml:space="preserve">annya dipakai guna diketahuinya benarkah data terdistribusi normal ataupun sebaliknya. Memakai Chi Kuadrat </w:t>
      </w:r>
      <w:r w:rsidRPr="00985494">
        <w:rPr>
          <w:rFonts w:cstheme="minorHAnsi" w:hint="cs"/>
          <w:i/>
          <w:iCs/>
          <w:sz w:val="24"/>
          <w:szCs w:val="24"/>
          <w:cs/>
          <w:lang w:eastAsia="id-ID"/>
        </w:rPr>
        <w:t>x</w:t>
      </w:r>
      <w:r w:rsidRPr="00985494">
        <w:rPr>
          <w:rFonts w:cstheme="minorHAnsi"/>
          <w:sz w:val="24"/>
          <w:szCs w:val="24"/>
          <w:lang w:eastAsia="id-ID"/>
        </w:rPr>
        <w:t>²</w:t>
      </w:r>
      <w:r w:rsidRPr="00985494">
        <w:rPr>
          <w:rFonts w:cstheme="minorHAnsi" w:hint="cs"/>
          <w:sz w:val="24"/>
          <w:szCs w:val="24"/>
          <w:cs/>
          <w:lang w:eastAsia="id-ID"/>
        </w:rPr>
        <w:t xml:space="preserve"> guna statistik pengujian normalitas</w:t>
      </w:r>
      <w:r w:rsidR="00985494" w:rsidRPr="00985494">
        <w:rPr>
          <w:rFonts w:cstheme="minorHAnsi" w:hint="cs"/>
          <w:sz w:val="24"/>
          <w:szCs w:val="24"/>
          <w:cs/>
          <w:lang w:eastAsia="id-ID"/>
        </w:rPr>
        <w:t>.</w:t>
      </w:r>
      <w:r w:rsidR="00597D2B" w:rsidRPr="00985494">
        <w:rPr>
          <w:rFonts w:cstheme="minorHAnsi"/>
          <w:sz w:val="24"/>
          <w:szCs w:val="24"/>
          <w:cs/>
          <w:lang w:eastAsia="id-ID"/>
        </w:rPr>
        <w:t xml:space="preserve"> </w:t>
      </w:r>
    </w:p>
    <w:p w14:paraId="07FE95FB" w14:textId="77777777" w:rsidR="00597D2B" w:rsidRPr="001E398F" w:rsidRDefault="00597D2B" w:rsidP="00567CCA">
      <w:pPr>
        <w:spacing w:after="0" w:line="240" w:lineRule="auto"/>
        <w:rPr>
          <w:rFonts w:cstheme="minorHAnsi"/>
          <w:bCs/>
          <w:sz w:val="24"/>
          <w:szCs w:val="24"/>
          <w:cs/>
          <w:lang w:val="en-US"/>
        </w:rPr>
      </w:pPr>
      <w:r w:rsidRPr="001E398F">
        <w:rPr>
          <w:rFonts w:cstheme="minorHAnsi"/>
          <w:bCs/>
          <w:sz w:val="24"/>
          <w:szCs w:val="24"/>
          <w:cs/>
        </w:rPr>
        <w:t xml:space="preserve">Tabel </w:t>
      </w:r>
      <w:r w:rsidRPr="001E398F">
        <w:rPr>
          <w:rFonts w:cstheme="minorHAnsi"/>
          <w:bCs/>
          <w:sz w:val="24"/>
          <w:szCs w:val="24"/>
          <w:cs/>
          <w:lang w:val="en-US"/>
        </w:rPr>
        <w:t>2</w:t>
      </w:r>
      <w:r w:rsidRPr="001E398F">
        <w:rPr>
          <w:rFonts w:cstheme="minorHAnsi"/>
          <w:bCs/>
          <w:sz w:val="24"/>
          <w:szCs w:val="24"/>
          <w:cs/>
        </w:rPr>
        <w:t xml:space="preserve">. </w:t>
      </w:r>
      <w:r w:rsidRPr="001E398F">
        <w:rPr>
          <w:rFonts w:cstheme="minorHAnsi"/>
          <w:bCs/>
          <w:sz w:val="24"/>
          <w:szCs w:val="24"/>
          <w:cs/>
          <w:lang w:val="en-US"/>
        </w:rPr>
        <w:t xml:space="preserve">Hasil </w:t>
      </w:r>
      <w:r w:rsidRPr="001E398F">
        <w:rPr>
          <w:rFonts w:cstheme="minorHAnsi"/>
          <w:bCs/>
          <w:sz w:val="24"/>
          <w:szCs w:val="24"/>
          <w:cs/>
        </w:rPr>
        <w:t xml:space="preserve">Uji Normalitas </w:t>
      </w:r>
      <w:r w:rsidRPr="001E398F">
        <w:rPr>
          <w:rFonts w:cstheme="minorHAnsi"/>
          <w:bCs/>
          <w:sz w:val="24"/>
          <w:szCs w:val="24"/>
          <w:cs/>
          <w:lang w:val="en-US"/>
        </w:rPr>
        <w:t xml:space="preserve">dengan </w:t>
      </w:r>
      <w:r w:rsidRPr="001E398F">
        <w:rPr>
          <w:rFonts w:cstheme="minorHAnsi"/>
          <w:bCs/>
          <w:iCs/>
          <w:sz w:val="24"/>
          <w:szCs w:val="24"/>
          <w:cs/>
          <w:lang w:eastAsia="id-ID"/>
        </w:rPr>
        <w:t xml:space="preserve">Chi Kuadrat </w:t>
      </w:r>
    </w:p>
    <w:tbl>
      <w:tblPr>
        <w:tblW w:w="4287" w:type="dxa"/>
        <w:tblLook w:val="0000" w:firstRow="0" w:lastRow="0" w:firstColumn="0" w:lastColumn="0" w:noHBand="0" w:noVBand="0"/>
      </w:tblPr>
      <w:tblGrid>
        <w:gridCol w:w="995"/>
        <w:gridCol w:w="999"/>
        <w:gridCol w:w="843"/>
        <w:gridCol w:w="1538"/>
      </w:tblGrid>
      <w:tr w:rsidR="00597D2B" w:rsidRPr="001E398F" w14:paraId="1FFC5D79" w14:textId="77777777" w:rsidTr="00597D2B">
        <w:trPr>
          <w:trHeight w:val="330"/>
        </w:trPr>
        <w:tc>
          <w:tcPr>
            <w:tcW w:w="899" w:type="dxa"/>
            <w:tcBorders>
              <w:top w:val="single" w:sz="4" w:space="0" w:color="auto"/>
              <w:left w:val="nil"/>
              <w:bottom w:val="single" w:sz="4" w:space="0" w:color="auto"/>
              <w:right w:val="nil"/>
            </w:tcBorders>
            <w:noWrap/>
            <w:vAlign w:val="center"/>
          </w:tcPr>
          <w:p w14:paraId="4CCC6C57" w14:textId="77777777" w:rsidR="00597D2B" w:rsidRPr="001E398F" w:rsidRDefault="00597D2B" w:rsidP="002F548F">
            <w:pPr>
              <w:spacing w:after="0" w:line="240" w:lineRule="auto"/>
              <w:jc w:val="center"/>
              <w:rPr>
                <w:rFonts w:cstheme="minorHAnsi"/>
                <w:bCs/>
                <w:color w:val="000000"/>
                <w:sz w:val="24"/>
                <w:szCs w:val="24"/>
                <w:cs/>
              </w:rPr>
            </w:pPr>
            <w:r w:rsidRPr="001E398F">
              <w:rPr>
                <w:rFonts w:cstheme="minorHAnsi"/>
                <w:bCs/>
                <w:color w:val="000000"/>
                <w:sz w:val="24"/>
                <w:szCs w:val="24"/>
                <w:cs/>
              </w:rPr>
              <w:t>Variabel</w:t>
            </w:r>
          </w:p>
        </w:tc>
        <w:tc>
          <w:tcPr>
            <w:tcW w:w="1052" w:type="dxa"/>
            <w:tcBorders>
              <w:top w:val="single" w:sz="4" w:space="0" w:color="auto"/>
              <w:left w:val="nil"/>
              <w:bottom w:val="single" w:sz="4" w:space="0" w:color="auto"/>
              <w:right w:val="nil"/>
            </w:tcBorders>
            <w:noWrap/>
            <w:vAlign w:val="center"/>
          </w:tcPr>
          <w:p w14:paraId="59651B3F" w14:textId="77777777" w:rsidR="00597D2B" w:rsidRPr="001E398F" w:rsidRDefault="00597D2B" w:rsidP="002F548F">
            <w:pPr>
              <w:spacing w:after="0" w:line="240" w:lineRule="auto"/>
              <w:jc w:val="center"/>
              <w:rPr>
                <w:rFonts w:cstheme="minorHAnsi"/>
                <w:bCs/>
                <w:color w:val="000000"/>
                <w:sz w:val="24"/>
                <w:szCs w:val="24"/>
                <w:cs/>
              </w:rPr>
            </w:pPr>
            <w:r w:rsidRPr="001E398F">
              <w:rPr>
                <w:rFonts w:cstheme="minorHAnsi"/>
                <w:bCs/>
                <w:color w:val="000000"/>
                <w:sz w:val="24"/>
                <w:szCs w:val="24"/>
                <w:vertAlign w:val="subscript"/>
                <w:cs/>
              </w:rPr>
              <w:fldChar w:fldCharType="begin"/>
            </w:r>
            <w:r w:rsidRPr="001E398F">
              <w:rPr>
                <w:rFonts w:cstheme="minorHAnsi"/>
                <w:bCs/>
                <w:color w:val="000000"/>
                <w:sz w:val="24"/>
                <w:szCs w:val="24"/>
                <w:vertAlign w:val="subscript"/>
                <w:cs/>
              </w:rPr>
              <w:instrText xml:space="preserve"> QUOTE </w:instrText>
            </w:r>
            <w:r w:rsidRPr="001E398F">
              <w:rPr>
                <w:rFonts w:cstheme="minorHAnsi"/>
                <w:bCs/>
                <w:noProof/>
                <w:position w:val="-11"/>
                <w:sz w:val="24"/>
                <w:szCs w:val="24"/>
                <w:lang w:eastAsia="id-ID"/>
              </w:rPr>
              <w:drawing>
                <wp:inline distT="0" distB="0" distL="0" distR="0" wp14:anchorId="0CD233AE" wp14:editId="77154EA8">
                  <wp:extent cx="85725" cy="209550"/>
                  <wp:effectExtent l="19050" t="0" r="9525" b="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85725" cy="209550"/>
                          </a:xfrm>
                          <a:prstGeom prst="rect">
                            <a:avLst/>
                          </a:prstGeom>
                          <a:noFill/>
                          <a:ln w="9525">
                            <a:noFill/>
                            <a:miter lim="800000"/>
                            <a:headEnd/>
                            <a:tailEnd/>
                          </a:ln>
                        </pic:spPr>
                      </pic:pic>
                    </a:graphicData>
                  </a:graphic>
                </wp:inline>
              </w:drawing>
            </w:r>
            <w:r w:rsidRPr="001E398F">
              <w:rPr>
                <w:rFonts w:cstheme="minorHAnsi"/>
                <w:bCs/>
                <w:color w:val="000000"/>
                <w:sz w:val="24"/>
                <w:szCs w:val="24"/>
                <w:vertAlign w:val="subscript"/>
                <w:cs/>
              </w:rPr>
              <w:instrText xml:space="preserve"> </w:instrText>
            </w:r>
            <w:r w:rsidRPr="001E398F">
              <w:rPr>
                <w:rFonts w:cstheme="minorHAnsi"/>
                <w:bCs/>
                <w:color w:val="000000"/>
                <w:sz w:val="24"/>
                <w:szCs w:val="24"/>
                <w:vertAlign w:val="subscript"/>
                <w:cs/>
              </w:rPr>
              <w:fldChar w:fldCharType="separate"/>
            </w:r>
            <w:r w:rsidRPr="001E398F">
              <w:rPr>
                <w:rFonts w:cstheme="minorHAnsi"/>
                <w:bCs/>
                <w:noProof/>
                <w:position w:val="-11"/>
                <w:sz w:val="24"/>
                <w:szCs w:val="24"/>
                <w:lang w:eastAsia="id-ID"/>
              </w:rPr>
              <w:drawing>
                <wp:inline distT="0" distB="0" distL="0" distR="0" wp14:anchorId="077788EF" wp14:editId="0FCCDCB8">
                  <wp:extent cx="85725" cy="209550"/>
                  <wp:effectExtent l="19050" t="0" r="9525" b="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85725" cy="209550"/>
                          </a:xfrm>
                          <a:prstGeom prst="rect">
                            <a:avLst/>
                          </a:prstGeom>
                          <a:noFill/>
                          <a:ln w="9525">
                            <a:noFill/>
                            <a:miter lim="800000"/>
                            <a:headEnd/>
                            <a:tailEnd/>
                          </a:ln>
                        </pic:spPr>
                      </pic:pic>
                    </a:graphicData>
                  </a:graphic>
                </wp:inline>
              </w:drawing>
            </w:r>
            <w:r w:rsidRPr="001E398F">
              <w:rPr>
                <w:rFonts w:cstheme="minorHAnsi"/>
                <w:bCs/>
                <w:color w:val="000000"/>
                <w:sz w:val="24"/>
                <w:szCs w:val="24"/>
                <w:vertAlign w:val="subscript"/>
                <w:cs/>
              </w:rPr>
              <w:fldChar w:fldCharType="end"/>
            </w:r>
            <w:r w:rsidRPr="001E398F">
              <w:rPr>
                <w:rFonts w:cstheme="minorHAnsi"/>
                <w:bCs/>
                <w:color w:val="000000"/>
                <w:sz w:val="24"/>
                <w:szCs w:val="24"/>
                <w:vertAlign w:val="subscript"/>
                <w:cs/>
              </w:rPr>
              <w:t>hitung</w:t>
            </w:r>
          </w:p>
        </w:tc>
        <w:tc>
          <w:tcPr>
            <w:tcW w:w="709" w:type="dxa"/>
            <w:tcBorders>
              <w:top w:val="single" w:sz="4" w:space="0" w:color="auto"/>
              <w:left w:val="nil"/>
              <w:bottom w:val="single" w:sz="4" w:space="0" w:color="auto"/>
              <w:right w:val="nil"/>
            </w:tcBorders>
            <w:noWrap/>
            <w:vAlign w:val="center"/>
          </w:tcPr>
          <w:p w14:paraId="16D33155" w14:textId="77777777" w:rsidR="00597D2B" w:rsidRPr="001E398F" w:rsidRDefault="00597D2B" w:rsidP="002F548F">
            <w:pPr>
              <w:spacing w:after="0" w:line="240" w:lineRule="auto"/>
              <w:jc w:val="center"/>
              <w:rPr>
                <w:rFonts w:cstheme="minorHAnsi"/>
                <w:bCs/>
                <w:color w:val="000000"/>
                <w:sz w:val="24"/>
                <w:szCs w:val="24"/>
                <w:cs/>
              </w:rPr>
            </w:pPr>
            <w:r w:rsidRPr="001E398F">
              <w:rPr>
                <w:rFonts w:cstheme="minorHAnsi"/>
                <w:bCs/>
                <w:sz w:val="24"/>
                <w:szCs w:val="24"/>
                <w:vertAlign w:val="subscript"/>
                <w:cs/>
              </w:rPr>
              <w:fldChar w:fldCharType="begin"/>
            </w:r>
            <w:r w:rsidRPr="001E398F">
              <w:rPr>
                <w:rFonts w:cstheme="minorHAnsi"/>
                <w:bCs/>
                <w:sz w:val="24"/>
                <w:szCs w:val="24"/>
                <w:vertAlign w:val="subscript"/>
                <w:cs/>
              </w:rPr>
              <w:instrText xml:space="preserve"> QUOTE </w:instrText>
            </w:r>
            <w:r w:rsidRPr="001E398F">
              <w:rPr>
                <w:rFonts w:cstheme="minorHAnsi"/>
                <w:bCs/>
                <w:noProof/>
                <w:position w:val="-11"/>
                <w:sz w:val="24"/>
                <w:szCs w:val="24"/>
                <w:lang w:eastAsia="id-ID"/>
              </w:rPr>
              <w:drawing>
                <wp:inline distT="0" distB="0" distL="0" distR="0" wp14:anchorId="413C328B" wp14:editId="3D6BE513">
                  <wp:extent cx="85725" cy="209550"/>
                  <wp:effectExtent l="19050" t="0" r="9525"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85725" cy="209550"/>
                          </a:xfrm>
                          <a:prstGeom prst="rect">
                            <a:avLst/>
                          </a:prstGeom>
                          <a:noFill/>
                          <a:ln w="9525">
                            <a:noFill/>
                            <a:miter lim="800000"/>
                            <a:headEnd/>
                            <a:tailEnd/>
                          </a:ln>
                        </pic:spPr>
                      </pic:pic>
                    </a:graphicData>
                  </a:graphic>
                </wp:inline>
              </w:drawing>
            </w:r>
            <w:r w:rsidRPr="001E398F">
              <w:rPr>
                <w:rFonts w:cstheme="minorHAnsi"/>
                <w:bCs/>
                <w:sz w:val="24"/>
                <w:szCs w:val="24"/>
                <w:vertAlign w:val="subscript"/>
                <w:cs/>
              </w:rPr>
              <w:instrText xml:space="preserve"> </w:instrText>
            </w:r>
            <w:r w:rsidRPr="001E398F">
              <w:rPr>
                <w:rFonts w:cstheme="minorHAnsi"/>
                <w:bCs/>
                <w:sz w:val="24"/>
                <w:szCs w:val="24"/>
                <w:vertAlign w:val="subscript"/>
                <w:cs/>
              </w:rPr>
              <w:fldChar w:fldCharType="separate"/>
            </w:r>
            <w:r w:rsidRPr="001E398F">
              <w:rPr>
                <w:rFonts w:cstheme="minorHAnsi"/>
                <w:bCs/>
                <w:noProof/>
                <w:position w:val="-11"/>
                <w:sz w:val="24"/>
                <w:szCs w:val="24"/>
                <w:lang w:eastAsia="id-ID"/>
              </w:rPr>
              <w:drawing>
                <wp:inline distT="0" distB="0" distL="0" distR="0" wp14:anchorId="6F3FD6ED" wp14:editId="7F2537CE">
                  <wp:extent cx="85725" cy="209550"/>
                  <wp:effectExtent l="19050" t="0" r="9525" b="0"/>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85725" cy="209550"/>
                          </a:xfrm>
                          <a:prstGeom prst="rect">
                            <a:avLst/>
                          </a:prstGeom>
                          <a:noFill/>
                          <a:ln w="9525">
                            <a:noFill/>
                            <a:miter lim="800000"/>
                            <a:headEnd/>
                            <a:tailEnd/>
                          </a:ln>
                        </pic:spPr>
                      </pic:pic>
                    </a:graphicData>
                  </a:graphic>
                </wp:inline>
              </w:drawing>
            </w:r>
            <w:r w:rsidRPr="001E398F">
              <w:rPr>
                <w:rFonts w:cstheme="minorHAnsi"/>
                <w:bCs/>
                <w:sz w:val="24"/>
                <w:szCs w:val="24"/>
                <w:vertAlign w:val="subscript"/>
                <w:cs/>
              </w:rPr>
              <w:fldChar w:fldCharType="end"/>
            </w:r>
            <w:r w:rsidRPr="001E398F">
              <w:rPr>
                <w:rFonts w:cstheme="minorHAnsi"/>
                <w:bCs/>
                <w:sz w:val="24"/>
                <w:szCs w:val="24"/>
                <w:vertAlign w:val="subscript"/>
                <w:cs/>
              </w:rPr>
              <w:t>tabel</w:t>
            </w:r>
          </w:p>
        </w:tc>
        <w:tc>
          <w:tcPr>
            <w:tcW w:w="1627" w:type="dxa"/>
            <w:tcBorders>
              <w:top w:val="single" w:sz="4" w:space="0" w:color="auto"/>
              <w:left w:val="nil"/>
              <w:bottom w:val="single" w:sz="4" w:space="0" w:color="auto"/>
              <w:right w:val="nil"/>
            </w:tcBorders>
            <w:noWrap/>
            <w:vAlign w:val="center"/>
          </w:tcPr>
          <w:p w14:paraId="3F183D81" w14:textId="77777777" w:rsidR="00597D2B" w:rsidRPr="001E398F" w:rsidRDefault="00597D2B" w:rsidP="002F548F">
            <w:pPr>
              <w:spacing w:after="0" w:line="240" w:lineRule="auto"/>
              <w:jc w:val="center"/>
              <w:rPr>
                <w:rFonts w:cstheme="minorHAnsi"/>
                <w:bCs/>
                <w:color w:val="000000"/>
                <w:sz w:val="24"/>
                <w:szCs w:val="24"/>
                <w:cs/>
              </w:rPr>
            </w:pPr>
            <w:r w:rsidRPr="001E398F">
              <w:rPr>
                <w:rFonts w:cstheme="minorHAnsi"/>
                <w:bCs/>
                <w:color w:val="000000"/>
                <w:sz w:val="24"/>
                <w:szCs w:val="24"/>
                <w:cs/>
              </w:rPr>
              <w:t>Kesimpulan</w:t>
            </w:r>
          </w:p>
        </w:tc>
      </w:tr>
      <w:tr w:rsidR="00597D2B" w:rsidRPr="001E398F" w14:paraId="617B7671" w14:textId="77777777" w:rsidTr="00597D2B">
        <w:trPr>
          <w:trHeight w:val="330"/>
        </w:trPr>
        <w:tc>
          <w:tcPr>
            <w:tcW w:w="899" w:type="dxa"/>
            <w:tcBorders>
              <w:top w:val="single" w:sz="4" w:space="0" w:color="auto"/>
              <w:left w:val="nil"/>
              <w:bottom w:val="single" w:sz="4" w:space="0" w:color="auto"/>
              <w:right w:val="nil"/>
            </w:tcBorders>
            <w:noWrap/>
            <w:vAlign w:val="center"/>
          </w:tcPr>
          <w:p w14:paraId="2F9ABC1B" w14:textId="77777777" w:rsidR="00597D2B" w:rsidRPr="001E398F" w:rsidRDefault="00597D2B" w:rsidP="002F548F">
            <w:pPr>
              <w:spacing w:after="0" w:line="240" w:lineRule="auto"/>
              <w:jc w:val="center"/>
              <w:rPr>
                <w:rFonts w:cstheme="minorHAnsi"/>
                <w:color w:val="000000"/>
                <w:sz w:val="24"/>
                <w:szCs w:val="24"/>
                <w:vertAlign w:val="subscript"/>
              </w:rPr>
            </w:pPr>
            <w:r w:rsidRPr="001E398F">
              <w:rPr>
                <w:rFonts w:cstheme="minorHAnsi"/>
                <w:color w:val="000000"/>
                <w:sz w:val="24"/>
                <w:szCs w:val="24"/>
                <w:cs/>
                <w:lang w:val="en-US"/>
              </w:rPr>
              <w:t>X</w:t>
            </w:r>
          </w:p>
        </w:tc>
        <w:tc>
          <w:tcPr>
            <w:tcW w:w="1052" w:type="dxa"/>
            <w:tcBorders>
              <w:top w:val="single" w:sz="4" w:space="0" w:color="auto"/>
              <w:left w:val="nil"/>
              <w:bottom w:val="single" w:sz="4" w:space="0" w:color="auto"/>
              <w:right w:val="nil"/>
            </w:tcBorders>
            <w:noWrap/>
            <w:vAlign w:val="center"/>
          </w:tcPr>
          <w:p w14:paraId="5E2F26C8"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lang w:val="en-US"/>
              </w:rPr>
              <w:t>10,251</w:t>
            </w:r>
          </w:p>
        </w:tc>
        <w:tc>
          <w:tcPr>
            <w:tcW w:w="709" w:type="dxa"/>
            <w:tcBorders>
              <w:top w:val="single" w:sz="4" w:space="0" w:color="auto"/>
              <w:left w:val="nil"/>
              <w:bottom w:val="single" w:sz="4" w:space="0" w:color="auto"/>
              <w:right w:val="nil"/>
            </w:tcBorders>
            <w:noWrap/>
            <w:vAlign w:val="center"/>
          </w:tcPr>
          <w:p w14:paraId="51EFB1BA" w14:textId="77777777" w:rsidR="00597D2B" w:rsidRPr="001E398F" w:rsidRDefault="00597D2B" w:rsidP="002F548F">
            <w:pPr>
              <w:spacing w:after="0" w:line="240" w:lineRule="auto"/>
              <w:jc w:val="center"/>
              <w:rPr>
                <w:rFonts w:cstheme="minorHAnsi"/>
                <w:sz w:val="24"/>
                <w:szCs w:val="24"/>
                <w:cs/>
                <w:lang w:val="en-US"/>
              </w:rPr>
            </w:pPr>
            <w:r w:rsidRPr="001E398F">
              <w:rPr>
                <w:rFonts w:cstheme="minorHAnsi"/>
                <w:sz w:val="24"/>
                <w:szCs w:val="24"/>
                <w:cs/>
                <w:lang w:val="en-US"/>
              </w:rPr>
              <w:t>11,070</w:t>
            </w:r>
          </w:p>
        </w:tc>
        <w:tc>
          <w:tcPr>
            <w:tcW w:w="1627" w:type="dxa"/>
            <w:tcBorders>
              <w:top w:val="single" w:sz="4" w:space="0" w:color="auto"/>
              <w:left w:val="nil"/>
              <w:bottom w:val="single" w:sz="4" w:space="0" w:color="auto"/>
              <w:right w:val="nil"/>
            </w:tcBorders>
            <w:noWrap/>
            <w:vAlign w:val="center"/>
          </w:tcPr>
          <w:p w14:paraId="73821C10" w14:textId="77777777" w:rsidR="00597D2B" w:rsidRPr="001E398F" w:rsidRDefault="00597D2B" w:rsidP="002F548F">
            <w:pPr>
              <w:spacing w:after="0" w:line="240" w:lineRule="auto"/>
              <w:jc w:val="center"/>
              <w:rPr>
                <w:rFonts w:cstheme="minorHAnsi"/>
                <w:color w:val="000000"/>
                <w:sz w:val="24"/>
                <w:szCs w:val="24"/>
                <w:cs/>
                <w:lang w:val="en-US"/>
              </w:rPr>
            </w:pPr>
            <w:r w:rsidRPr="001E398F">
              <w:rPr>
                <w:rFonts w:cstheme="minorHAnsi"/>
                <w:color w:val="000000"/>
                <w:sz w:val="24"/>
                <w:szCs w:val="24"/>
                <w:cs/>
                <w:lang w:val="en-US"/>
              </w:rPr>
              <w:t>Normal</w:t>
            </w:r>
          </w:p>
        </w:tc>
      </w:tr>
      <w:tr w:rsidR="00597D2B" w:rsidRPr="001E398F" w14:paraId="1255BC83" w14:textId="77777777" w:rsidTr="00597D2B">
        <w:trPr>
          <w:trHeight w:val="315"/>
        </w:trPr>
        <w:tc>
          <w:tcPr>
            <w:tcW w:w="899" w:type="dxa"/>
            <w:tcBorders>
              <w:top w:val="nil"/>
              <w:left w:val="nil"/>
              <w:bottom w:val="single" w:sz="4" w:space="0" w:color="auto"/>
              <w:right w:val="nil"/>
            </w:tcBorders>
            <w:noWrap/>
            <w:vAlign w:val="center"/>
          </w:tcPr>
          <w:p w14:paraId="587BA4CA" w14:textId="77777777" w:rsidR="00597D2B" w:rsidRPr="001E398F" w:rsidRDefault="00597D2B" w:rsidP="002F548F">
            <w:pPr>
              <w:spacing w:after="0" w:line="240" w:lineRule="auto"/>
              <w:jc w:val="center"/>
              <w:rPr>
                <w:rFonts w:cstheme="minorHAnsi"/>
                <w:color w:val="000000"/>
                <w:sz w:val="24"/>
                <w:szCs w:val="24"/>
                <w:cs/>
              </w:rPr>
            </w:pPr>
            <w:r w:rsidRPr="001E398F">
              <w:rPr>
                <w:rFonts w:cstheme="minorHAnsi"/>
                <w:color w:val="000000"/>
                <w:sz w:val="24"/>
                <w:szCs w:val="24"/>
                <w:cs/>
              </w:rPr>
              <w:t>Y</w:t>
            </w:r>
          </w:p>
        </w:tc>
        <w:tc>
          <w:tcPr>
            <w:tcW w:w="1052" w:type="dxa"/>
            <w:tcBorders>
              <w:top w:val="nil"/>
              <w:left w:val="nil"/>
              <w:bottom w:val="single" w:sz="4" w:space="0" w:color="auto"/>
              <w:right w:val="nil"/>
            </w:tcBorders>
            <w:noWrap/>
            <w:vAlign w:val="center"/>
          </w:tcPr>
          <w:p w14:paraId="1A6DCE20" w14:textId="77777777" w:rsidR="00597D2B" w:rsidRPr="001E398F" w:rsidRDefault="00597D2B" w:rsidP="002F548F">
            <w:pPr>
              <w:spacing w:after="0" w:line="240" w:lineRule="auto"/>
              <w:jc w:val="center"/>
              <w:rPr>
                <w:rFonts w:cstheme="minorHAnsi"/>
                <w:color w:val="000000"/>
                <w:sz w:val="24"/>
                <w:szCs w:val="24"/>
                <w:cs/>
              </w:rPr>
            </w:pPr>
            <w:r w:rsidRPr="001E398F">
              <w:rPr>
                <w:rFonts w:cstheme="minorHAnsi"/>
                <w:color w:val="000000"/>
                <w:sz w:val="24"/>
                <w:szCs w:val="24"/>
                <w:cs/>
              </w:rPr>
              <w:t>6,883</w:t>
            </w:r>
          </w:p>
        </w:tc>
        <w:tc>
          <w:tcPr>
            <w:tcW w:w="709" w:type="dxa"/>
            <w:tcBorders>
              <w:top w:val="nil"/>
              <w:left w:val="nil"/>
              <w:bottom w:val="single" w:sz="4" w:space="0" w:color="auto"/>
              <w:right w:val="nil"/>
            </w:tcBorders>
            <w:noWrap/>
            <w:vAlign w:val="center"/>
          </w:tcPr>
          <w:p w14:paraId="018954F4" w14:textId="77777777" w:rsidR="00597D2B" w:rsidRPr="001E398F" w:rsidRDefault="00597D2B" w:rsidP="002F548F">
            <w:pPr>
              <w:spacing w:after="0" w:line="240" w:lineRule="auto"/>
              <w:jc w:val="center"/>
              <w:rPr>
                <w:rFonts w:cstheme="minorHAnsi"/>
                <w:color w:val="000000"/>
                <w:sz w:val="24"/>
                <w:szCs w:val="24"/>
                <w:cs/>
              </w:rPr>
            </w:pPr>
            <w:r w:rsidRPr="001E398F">
              <w:rPr>
                <w:rFonts w:cstheme="minorHAnsi"/>
                <w:color w:val="000000"/>
                <w:sz w:val="24"/>
                <w:szCs w:val="24"/>
                <w:cs/>
              </w:rPr>
              <w:t>11,070</w:t>
            </w:r>
          </w:p>
        </w:tc>
        <w:tc>
          <w:tcPr>
            <w:tcW w:w="1627" w:type="dxa"/>
            <w:tcBorders>
              <w:top w:val="nil"/>
              <w:left w:val="nil"/>
              <w:bottom w:val="single" w:sz="4" w:space="0" w:color="auto"/>
              <w:right w:val="nil"/>
            </w:tcBorders>
            <w:noWrap/>
            <w:vAlign w:val="center"/>
          </w:tcPr>
          <w:p w14:paraId="0C8CD861" w14:textId="77777777" w:rsidR="00597D2B" w:rsidRPr="001E398F" w:rsidRDefault="00597D2B" w:rsidP="002F548F">
            <w:pPr>
              <w:spacing w:after="0" w:line="240" w:lineRule="auto"/>
              <w:jc w:val="center"/>
              <w:rPr>
                <w:rFonts w:cstheme="minorHAnsi"/>
                <w:color w:val="000000"/>
                <w:sz w:val="24"/>
                <w:szCs w:val="24"/>
                <w:cs/>
              </w:rPr>
            </w:pPr>
            <w:r w:rsidRPr="001E398F">
              <w:rPr>
                <w:rFonts w:cstheme="minorHAnsi"/>
                <w:color w:val="000000"/>
                <w:sz w:val="24"/>
                <w:szCs w:val="24"/>
                <w:cs/>
              </w:rPr>
              <w:t>Normal</w:t>
            </w:r>
          </w:p>
        </w:tc>
      </w:tr>
    </w:tbl>
    <w:p w14:paraId="7E2DA033" w14:textId="77777777" w:rsidR="00597D2B" w:rsidRPr="001E398F" w:rsidRDefault="00597D2B" w:rsidP="00597D2B">
      <w:pPr>
        <w:spacing w:after="0" w:line="240" w:lineRule="auto"/>
        <w:ind w:left="1080" w:hanging="1080"/>
        <w:rPr>
          <w:rFonts w:cstheme="minorHAnsi"/>
          <w:bCs/>
          <w:sz w:val="24"/>
          <w:szCs w:val="24"/>
          <w:cs/>
          <w:lang w:val="en-US"/>
        </w:rPr>
      </w:pPr>
    </w:p>
    <w:p w14:paraId="3767CC56" w14:textId="076F4FEF" w:rsidR="00597D2B" w:rsidRPr="001E398F" w:rsidRDefault="00597D2B" w:rsidP="00597D2B">
      <w:pPr>
        <w:tabs>
          <w:tab w:val="left" w:pos="851"/>
        </w:tabs>
        <w:autoSpaceDE w:val="0"/>
        <w:autoSpaceDN w:val="0"/>
        <w:adjustRightInd w:val="0"/>
        <w:ind w:left="66" w:firstLine="501"/>
        <w:jc w:val="both"/>
        <w:rPr>
          <w:rFonts w:cstheme="minorHAnsi"/>
          <w:sz w:val="24"/>
          <w:szCs w:val="24"/>
          <w:cs/>
          <w:lang w:val="en-US" w:eastAsia="id-ID"/>
        </w:rPr>
      </w:pPr>
      <w:r w:rsidRPr="001E398F">
        <w:rPr>
          <w:rFonts w:cstheme="minorHAnsi"/>
          <w:sz w:val="24"/>
          <w:szCs w:val="24"/>
          <w:cs/>
        </w:rPr>
        <w:t xml:space="preserve">Berdasarkan Tabel </w:t>
      </w:r>
      <w:r w:rsidRPr="001E398F">
        <w:rPr>
          <w:rFonts w:cstheme="minorHAnsi"/>
          <w:sz w:val="24"/>
          <w:szCs w:val="24"/>
          <w:cs/>
          <w:lang w:val="en-US"/>
        </w:rPr>
        <w:t>2,</w:t>
      </w:r>
      <w:r w:rsidRPr="001E398F">
        <w:rPr>
          <w:rFonts w:cstheme="minorHAnsi"/>
          <w:sz w:val="24"/>
          <w:szCs w:val="24"/>
          <w:cs/>
        </w:rPr>
        <w:t xml:space="preserve"> hasil uji normalitas </w:t>
      </w:r>
      <w:r w:rsidRPr="001E398F">
        <w:rPr>
          <w:rFonts w:cstheme="minorHAnsi"/>
          <w:sz w:val="24"/>
          <w:szCs w:val="24"/>
          <w:cs/>
          <w:lang w:val="en-US"/>
        </w:rPr>
        <w:t>variabel intensitas bermain game online, minat belajar</w:t>
      </w:r>
      <w:r w:rsidR="00985494">
        <w:rPr>
          <w:rFonts w:cstheme="minorHAnsi" w:hint="cs"/>
          <w:sz w:val="24"/>
          <w:szCs w:val="24"/>
          <w:cs/>
          <w:lang w:val="en-US"/>
        </w:rPr>
        <w:t xml:space="preserve"> terdistribusi normal, </w:t>
      </w:r>
      <w:r w:rsidR="00985494" w:rsidRPr="00985494">
        <w:rPr>
          <w:rFonts w:cstheme="minorHAnsi" w:hint="cs"/>
          <w:sz w:val="24"/>
          <w:szCs w:val="24"/>
          <w:cs/>
          <w:lang w:val="en-US"/>
        </w:rPr>
        <w:t>berdasarkan</w:t>
      </w:r>
      <w:r w:rsidRPr="00985494">
        <w:rPr>
          <w:rFonts w:cstheme="minorHAnsi"/>
          <w:sz w:val="24"/>
          <w:szCs w:val="24"/>
        </w:rPr>
        <w:t xml:space="preserve"> </w:t>
      </w:r>
      <w:r w:rsidRPr="00985494">
        <w:rPr>
          <w:rFonts w:cstheme="minorHAnsi"/>
          <w:sz w:val="24"/>
          <w:szCs w:val="24"/>
          <w:vertAlign w:val="subscript"/>
          <w:cs/>
        </w:rPr>
        <w:fldChar w:fldCharType="begin"/>
      </w:r>
      <w:r w:rsidRPr="00985494">
        <w:rPr>
          <w:rFonts w:cstheme="minorHAnsi"/>
          <w:sz w:val="24"/>
          <w:szCs w:val="24"/>
          <w:vertAlign w:val="subscript"/>
          <w:cs/>
        </w:rPr>
        <w:instrText xml:space="preserve"> QUOTE </w:instrText>
      </w:r>
      <w:r w:rsidRPr="00985494">
        <w:rPr>
          <w:rFonts w:cstheme="minorHAnsi"/>
          <w:noProof/>
          <w:position w:val="-11"/>
          <w:sz w:val="24"/>
          <w:szCs w:val="24"/>
          <w:lang w:eastAsia="id-ID"/>
        </w:rPr>
        <w:drawing>
          <wp:inline distT="0" distB="0" distL="0" distR="0" wp14:anchorId="51DAE7D3" wp14:editId="55FC6B95">
            <wp:extent cx="85725" cy="20955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85725" cy="209550"/>
                    </a:xfrm>
                    <a:prstGeom prst="rect">
                      <a:avLst/>
                    </a:prstGeom>
                    <a:noFill/>
                    <a:ln w="9525">
                      <a:noFill/>
                      <a:miter lim="800000"/>
                      <a:headEnd/>
                      <a:tailEnd/>
                    </a:ln>
                  </pic:spPr>
                </pic:pic>
              </a:graphicData>
            </a:graphic>
          </wp:inline>
        </w:drawing>
      </w:r>
      <w:r w:rsidRPr="00985494">
        <w:rPr>
          <w:rFonts w:cstheme="minorHAnsi"/>
          <w:sz w:val="24"/>
          <w:szCs w:val="24"/>
          <w:vertAlign w:val="subscript"/>
          <w:cs/>
        </w:rPr>
        <w:instrText xml:space="preserve"> </w:instrText>
      </w:r>
      <w:r w:rsidRPr="00985494">
        <w:rPr>
          <w:rFonts w:cstheme="minorHAnsi"/>
          <w:sz w:val="24"/>
          <w:szCs w:val="24"/>
          <w:vertAlign w:val="subscript"/>
          <w:cs/>
        </w:rPr>
        <w:fldChar w:fldCharType="separate"/>
      </w:r>
      <w:r w:rsidRPr="00985494">
        <w:rPr>
          <w:rFonts w:cstheme="minorHAnsi"/>
          <w:noProof/>
          <w:position w:val="-11"/>
          <w:sz w:val="24"/>
          <w:szCs w:val="24"/>
          <w:lang w:eastAsia="id-ID"/>
        </w:rPr>
        <w:drawing>
          <wp:inline distT="0" distB="0" distL="0" distR="0" wp14:anchorId="4FB81C7A" wp14:editId="65295CFE">
            <wp:extent cx="85725" cy="209550"/>
            <wp:effectExtent l="19050" t="0" r="9525"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85725" cy="209550"/>
                    </a:xfrm>
                    <a:prstGeom prst="rect">
                      <a:avLst/>
                    </a:prstGeom>
                    <a:noFill/>
                    <a:ln w="9525">
                      <a:noFill/>
                      <a:miter lim="800000"/>
                      <a:headEnd/>
                      <a:tailEnd/>
                    </a:ln>
                  </pic:spPr>
                </pic:pic>
              </a:graphicData>
            </a:graphic>
          </wp:inline>
        </w:drawing>
      </w:r>
      <w:r w:rsidRPr="00985494">
        <w:rPr>
          <w:rFonts w:cstheme="minorHAnsi"/>
          <w:sz w:val="24"/>
          <w:szCs w:val="24"/>
          <w:vertAlign w:val="subscript"/>
          <w:cs/>
        </w:rPr>
        <w:fldChar w:fldCharType="end"/>
      </w:r>
      <w:r w:rsidRPr="00985494">
        <w:rPr>
          <w:rFonts w:cstheme="minorHAnsi"/>
          <w:sz w:val="24"/>
          <w:szCs w:val="24"/>
          <w:vertAlign w:val="subscript"/>
          <w:cs/>
        </w:rPr>
        <w:t>tabel</w:t>
      </w:r>
      <w:r w:rsidRPr="00985494">
        <w:rPr>
          <w:rFonts w:cstheme="minorHAnsi"/>
          <w:sz w:val="24"/>
          <w:szCs w:val="24"/>
          <w:cs/>
        </w:rPr>
        <w:t xml:space="preserve"> </w:t>
      </w:r>
      <w:r w:rsidR="00985494" w:rsidRPr="00985494">
        <w:rPr>
          <w:rFonts w:cstheme="minorHAnsi" w:hint="cs"/>
          <w:sz w:val="24"/>
          <w:szCs w:val="24"/>
          <w:cs/>
        </w:rPr>
        <w:t>di bawah</w:t>
      </w:r>
      <w:r w:rsidRPr="00985494">
        <w:rPr>
          <w:rFonts w:cstheme="minorHAnsi"/>
          <w:sz w:val="24"/>
          <w:szCs w:val="24"/>
          <w:cs/>
        </w:rPr>
        <w:t xml:space="preserve"> 11,070</w:t>
      </w:r>
      <w:r w:rsidR="00985494" w:rsidRPr="00985494">
        <w:rPr>
          <w:rFonts w:cstheme="minorHAnsi" w:hint="cs"/>
          <w:sz w:val="24"/>
          <w:szCs w:val="24"/>
          <w:cs/>
        </w:rPr>
        <w:t xml:space="preserve"> maksudnya penggunaan sample terdistribusi normal. Berikutnya dijalankan pengujian </w:t>
      </w:r>
      <w:r w:rsidRPr="00985494">
        <w:rPr>
          <w:rFonts w:cstheme="minorHAnsi"/>
          <w:sz w:val="24"/>
          <w:szCs w:val="24"/>
          <w:cs/>
        </w:rPr>
        <w:t>linearitas</w:t>
      </w:r>
      <w:r w:rsidRPr="001E398F">
        <w:rPr>
          <w:rFonts w:cstheme="minorHAnsi"/>
          <w:sz w:val="24"/>
          <w:szCs w:val="24"/>
          <w:cs/>
        </w:rPr>
        <w:t xml:space="preserve"> antara</w:t>
      </w:r>
      <w:r w:rsidRPr="001E398F">
        <w:rPr>
          <w:rFonts w:cstheme="minorHAnsi"/>
          <w:sz w:val="24"/>
          <w:szCs w:val="24"/>
          <w:cs/>
          <w:lang w:val="en-US"/>
        </w:rPr>
        <w:t xml:space="preserve"> intensitas bermain game online dengan minat belajar</w:t>
      </w:r>
      <w:r w:rsidRPr="001E398F">
        <w:rPr>
          <w:rFonts w:cstheme="minorHAnsi"/>
          <w:sz w:val="24"/>
          <w:szCs w:val="24"/>
        </w:rPr>
        <w:t>.</w:t>
      </w:r>
      <w:r w:rsidR="00985494">
        <w:rPr>
          <w:rFonts w:cstheme="minorHAnsi"/>
          <w:sz w:val="24"/>
          <w:szCs w:val="24"/>
          <w:lang w:val="en-US"/>
        </w:rPr>
        <w:t xml:space="preserve"> </w:t>
      </w:r>
      <w:proofErr w:type="spellStart"/>
      <w:r w:rsidR="00985494">
        <w:rPr>
          <w:rFonts w:cstheme="minorHAnsi"/>
          <w:sz w:val="24"/>
          <w:szCs w:val="24"/>
          <w:lang w:val="en-US"/>
        </w:rPr>
        <w:t>Pengujian</w:t>
      </w:r>
      <w:proofErr w:type="spellEnd"/>
      <w:r w:rsidR="00985494">
        <w:rPr>
          <w:rFonts w:cstheme="minorHAnsi"/>
          <w:sz w:val="24"/>
          <w:szCs w:val="24"/>
          <w:lang w:val="en-US"/>
        </w:rPr>
        <w:t xml:space="preserve"> </w:t>
      </w:r>
      <w:proofErr w:type="spellStart"/>
      <w:r w:rsidR="00985494">
        <w:rPr>
          <w:rFonts w:cstheme="minorHAnsi"/>
          <w:sz w:val="24"/>
          <w:szCs w:val="24"/>
          <w:lang w:val="en-US"/>
        </w:rPr>
        <w:t>linieritas</w:t>
      </w:r>
      <w:proofErr w:type="spellEnd"/>
      <w:r w:rsidR="00985494">
        <w:rPr>
          <w:rFonts w:cstheme="minorHAnsi"/>
          <w:sz w:val="24"/>
          <w:szCs w:val="24"/>
          <w:lang w:val="en-US"/>
        </w:rPr>
        <w:t xml:space="preserve"> </w:t>
      </w:r>
      <w:proofErr w:type="spellStart"/>
      <w:r w:rsidR="00985494" w:rsidRPr="00985494">
        <w:rPr>
          <w:rFonts w:cstheme="minorHAnsi"/>
          <w:sz w:val="24"/>
          <w:szCs w:val="24"/>
          <w:lang w:val="en-US"/>
        </w:rPr>
        <w:lastRenderedPageBreak/>
        <w:t>dijalankan</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guna</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dujinya</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benarkah</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terdapat</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kaitan</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berlangsung</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diantara</w:t>
      </w:r>
      <w:proofErr w:type="spellEnd"/>
      <w:r w:rsidRPr="00985494">
        <w:rPr>
          <w:rFonts w:cstheme="minorHAnsi"/>
          <w:sz w:val="24"/>
          <w:szCs w:val="24"/>
        </w:rPr>
        <w:t xml:space="preserve"> </w:t>
      </w:r>
      <w:r w:rsidRPr="00985494">
        <w:rPr>
          <w:rFonts w:cstheme="minorHAnsi"/>
          <w:sz w:val="24"/>
          <w:szCs w:val="24"/>
          <w:cs/>
          <w:lang w:eastAsia="id-ID"/>
        </w:rPr>
        <w:t xml:space="preserve">variabel bebas </w:t>
      </w:r>
      <w:r w:rsidR="00985494" w:rsidRPr="00985494">
        <w:rPr>
          <w:rFonts w:cstheme="minorHAnsi" w:hint="cs"/>
          <w:sz w:val="24"/>
          <w:szCs w:val="24"/>
          <w:cs/>
          <w:lang w:eastAsia="id-ID"/>
        </w:rPr>
        <w:t>bersama</w:t>
      </w:r>
      <w:r w:rsidRPr="00985494">
        <w:rPr>
          <w:rFonts w:cstheme="minorHAnsi"/>
          <w:sz w:val="24"/>
          <w:szCs w:val="24"/>
          <w:cs/>
          <w:lang w:eastAsia="id-ID"/>
        </w:rPr>
        <w:t xml:space="preserve"> variabel terikat </w:t>
      </w:r>
      <w:r w:rsidR="00985494" w:rsidRPr="00985494">
        <w:rPr>
          <w:rFonts w:cstheme="minorHAnsi" w:hint="cs"/>
          <w:sz w:val="24"/>
          <w:szCs w:val="24"/>
          <w:cs/>
          <w:lang w:eastAsia="id-ID"/>
        </w:rPr>
        <w:t xml:space="preserve">juga guna diketahuinya benarkah terdapat berubahnya di </w:t>
      </w:r>
      <w:r w:rsidRPr="00985494">
        <w:rPr>
          <w:rFonts w:cstheme="minorHAnsi"/>
          <w:sz w:val="24"/>
          <w:szCs w:val="24"/>
          <w:cs/>
          <w:lang w:eastAsia="id-ID"/>
        </w:rPr>
        <w:t>variabel X</w:t>
      </w:r>
      <w:r w:rsidR="00985494" w:rsidRPr="00985494">
        <w:rPr>
          <w:rFonts w:cstheme="minorHAnsi" w:hint="cs"/>
          <w:sz w:val="24"/>
          <w:szCs w:val="24"/>
          <w:cs/>
          <w:lang w:eastAsia="id-ID"/>
        </w:rPr>
        <w:t xml:space="preserve"> bersama Y.</w:t>
      </w:r>
      <w:r w:rsidRPr="003862ED">
        <w:rPr>
          <w:rFonts w:cstheme="minorHAnsi"/>
          <w:color w:val="FF0000"/>
          <w:sz w:val="24"/>
          <w:szCs w:val="24"/>
          <w:cs/>
          <w:lang w:eastAsia="id-ID"/>
        </w:rPr>
        <w:t xml:space="preserve"> </w:t>
      </w:r>
    </w:p>
    <w:p w14:paraId="2416CE98" w14:textId="77777777" w:rsidR="003B2053" w:rsidRPr="005E71AC" w:rsidRDefault="003B2053" w:rsidP="0015763D">
      <w:pPr>
        <w:pStyle w:val="ListParagraph"/>
        <w:numPr>
          <w:ilvl w:val="0"/>
          <w:numId w:val="16"/>
        </w:numPr>
        <w:autoSpaceDE w:val="0"/>
        <w:autoSpaceDN w:val="0"/>
        <w:adjustRightInd w:val="0"/>
        <w:spacing w:after="0" w:line="360" w:lineRule="auto"/>
        <w:ind w:left="360" w:right="-2220"/>
        <w:rPr>
          <w:rFonts w:ascii="Candara" w:eastAsia="Calibri" w:hAnsi="Candara"/>
          <w:b/>
          <w:sz w:val="24"/>
          <w:szCs w:val="24"/>
        </w:rPr>
      </w:pPr>
      <w:r w:rsidRPr="001E398F">
        <w:rPr>
          <w:rFonts w:ascii="Candara" w:hAnsi="Candara"/>
          <w:b/>
          <w:sz w:val="24"/>
          <w:szCs w:val="24"/>
        </w:rPr>
        <w:t>Uji Hipotesis</w:t>
      </w:r>
    </w:p>
    <w:p w14:paraId="1B3296AC" w14:textId="27986DD9" w:rsidR="00725FD9" w:rsidRPr="005E71AC" w:rsidRDefault="005E71AC" w:rsidP="00985494">
      <w:pPr>
        <w:pStyle w:val="ListParagraph"/>
        <w:autoSpaceDE w:val="0"/>
        <w:autoSpaceDN w:val="0"/>
        <w:adjustRightInd w:val="0"/>
        <w:spacing w:after="0" w:line="360" w:lineRule="auto"/>
        <w:ind w:left="90" w:right="19" w:firstLine="270"/>
        <w:jc w:val="both"/>
        <w:rPr>
          <w:rFonts w:ascii="Candara" w:eastAsia="Calibri" w:hAnsi="Candara"/>
          <w:sz w:val="24"/>
          <w:szCs w:val="24"/>
          <w:lang w:val="en-US"/>
        </w:rPr>
      </w:pPr>
      <w:proofErr w:type="spellStart"/>
      <w:r w:rsidRPr="005E71AC">
        <w:rPr>
          <w:rFonts w:ascii="Candara" w:hAnsi="Candara"/>
          <w:sz w:val="24"/>
          <w:szCs w:val="24"/>
          <w:lang w:val="en-US"/>
        </w:rPr>
        <w:t>Uji</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hipotesis</w:t>
      </w:r>
      <w:proofErr w:type="spellEnd"/>
      <w:r w:rsidRPr="005E71AC">
        <w:rPr>
          <w:rFonts w:ascii="Candara" w:hAnsi="Candara"/>
          <w:sz w:val="24"/>
          <w:szCs w:val="24"/>
          <w:lang w:val="en-US"/>
        </w:rPr>
        <w:t xml:space="preserve"> yang </w:t>
      </w:r>
      <w:proofErr w:type="spellStart"/>
      <w:r w:rsidRPr="005E71AC">
        <w:rPr>
          <w:rFonts w:ascii="Candara" w:hAnsi="Candara"/>
          <w:sz w:val="24"/>
          <w:szCs w:val="24"/>
          <w:lang w:val="en-US"/>
        </w:rPr>
        <w:t>dilakukan</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melalui</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analisis</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kroelasi</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dengan</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teknik</w:t>
      </w:r>
      <w:proofErr w:type="spellEnd"/>
      <w:r w:rsidRPr="005E71AC">
        <w:rPr>
          <w:rFonts w:ascii="Candara" w:hAnsi="Candara"/>
          <w:sz w:val="24"/>
          <w:szCs w:val="24"/>
          <w:lang w:val="en-US"/>
        </w:rPr>
        <w:t xml:space="preserve"> product moment </w:t>
      </w:r>
      <w:proofErr w:type="spellStart"/>
      <w:r w:rsidRPr="005E71AC">
        <w:rPr>
          <w:rFonts w:ascii="Candara" w:hAnsi="Candara"/>
          <w:sz w:val="24"/>
          <w:szCs w:val="24"/>
          <w:lang w:val="en-US"/>
        </w:rPr>
        <w:t>menunjukkan</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bahwa</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terdapat</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hubunan</w:t>
      </w:r>
      <w:proofErr w:type="spellEnd"/>
      <w:r w:rsidRPr="005E71AC">
        <w:rPr>
          <w:rFonts w:ascii="Candara" w:hAnsi="Candara"/>
          <w:sz w:val="24"/>
          <w:szCs w:val="24"/>
          <w:lang w:val="en-US"/>
        </w:rPr>
        <w:t xml:space="preserve"> yang </w:t>
      </w:r>
      <w:proofErr w:type="spellStart"/>
      <w:r w:rsidRPr="005E71AC">
        <w:rPr>
          <w:rFonts w:ascii="Candara" w:hAnsi="Candara"/>
          <w:sz w:val="24"/>
          <w:szCs w:val="24"/>
          <w:lang w:val="en-US"/>
        </w:rPr>
        <w:t>signifikan</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antara</w:t>
      </w:r>
      <w:proofErr w:type="spellEnd"/>
      <w:r w:rsidRPr="005E71AC">
        <w:rPr>
          <w:rFonts w:ascii="Candara" w:hAnsi="Candara"/>
          <w:sz w:val="24"/>
          <w:szCs w:val="24"/>
          <w:lang w:val="en-US"/>
        </w:rPr>
        <w:t xml:space="preserve"> variable </w:t>
      </w:r>
      <w:proofErr w:type="spellStart"/>
      <w:r w:rsidRPr="005E71AC">
        <w:rPr>
          <w:rFonts w:ascii="Candara" w:hAnsi="Candara"/>
          <w:sz w:val="24"/>
          <w:szCs w:val="24"/>
          <w:lang w:val="en-US"/>
        </w:rPr>
        <w:t>intensitas</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bermain</w:t>
      </w:r>
      <w:proofErr w:type="spellEnd"/>
      <w:r w:rsidRPr="005E71AC">
        <w:rPr>
          <w:rFonts w:ascii="Candara" w:hAnsi="Candara"/>
          <w:sz w:val="24"/>
          <w:szCs w:val="24"/>
          <w:lang w:val="en-US"/>
        </w:rPr>
        <w:t xml:space="preserve"> gam </w:t>
      </w:r>
      <w:proofErr w:type="spellStart"/>
      <w:r w:rsidRPr="005E71AC">
        <w:rPr>
          <w:rFonts w:ascii="Candara" w:hAnsi="Candara"/>
          <w:sz w:val="24"/>
          <w:szCs w:val="24"/>
          <w:lang w:val="en-US"/>
        </w:rPr>
        <w:t>eonline</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dengan</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minat</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menggali</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ilmu</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pelajar</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dengan</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demikian</w:t>
      </w:r>
      <w:proofErr w:type="spellEnd"/>
      <w:r w:rsidRPr="005E71AC">
        <w:rPr>
          <w:rFonts w:ascii="Candara" w:hAnsi="Candara"/>
          <w:sz w:val="24"/>
          <w:szCs w:val="24"/>
          <w:lang w:val="en-US"/>
        </w:rPr>
        <w:t xml:space="preserve"> </w:t>
      </w:r>
      <w:proofErr w:type="spellStart"/>
      <w:r w:rsidRPr="005E71AC">
        <w:rPr>
          <w:rFonts w:ascii="Candara" w:hAnsi="Candara"/>
          <w:sz w:val="24"/>
          <w:szCs w:val="24"/>
          <w:lang w:val="en-US"/>
        </w:rPr>
        <w:t>hipotesis</w:t>
      </w:r>
      <w:proofErr w:type="spellEnd"/>
      <w:r w:rsidRPr="005E71AC">
        <w:rPr>
          <w:rFonts w:ascii="Candara" w:hAnsi="Candara"/>
          <w:sz w:val="24"/>
          <w:szCs w:val="24"/>
          <w:lang w:val="en-US"/>
        </w:rPr>
        <w:t xml:space="preserve"> H</w:t>
      </w:r>
      <w:r>
        <w:rPr>
          <w:rFonts w:ascii="Candara" w:hAnsi="Candara"/>
          <w:sz w:val="24"/>
          <w:szCs w:val="24"/>
          <w:vertAlign w:val="subscript"/>
          <w:lang w:val="en-US"/>
        </w:rPr>
        <w:t>a</w:t>
      </w:r>
      <w:r w:rsidRPr="005E71AC">
        <w:rPr>
          <w:rFonts w:ascii="Candara" w:hAnsi="Candara"/>
          <w:sz w:val="24"/>
          <w:szCs w:val="24"/>
          <w:vertAlign w:val="subscript"/>
          <w:lang w:val="en-US"/>
        </w:rPr>
        <w:t xml:space="preserve"> </w:t>
      </w:r>
      <w:proofErr w:type="spellStart"/>
      <w:r w:rsidRPr="005E71AC">
        <w:rPr>
          <w:rFonts w:ascii="Candara" w:hAnsi="Candara"/>
          <w:sz w:val="24"/>
          <w:szCs w:val="24"/>
          <w:lang w:val="en-US"/>
        </w:rPr>
        <w:t>diterima</w:t>
      </w:r>
      <w:proofErr w:type="spellEnd"/>
      <w:r w:rsidRPr="005E71AC">
        <w:rPr>
          <w:rFonts w:ascii="Candara" w:hAnsi="Candara"/>
          <w:sz w:val="24"/>
          <w:szCs w:val="24"/>
          <w:lang w:val="en-US"/>
        </w:rPr>
        <w:t xml:space="preserve">. </w:t>
      </w:r>
    </w:p>
    <w:p w14:paraId="690D65D5" w14:textId="77777777" w:rsidR="005E71AC" w:rsidRDefault="005E71AC" w:rsidP="003B2053">
      <w:pPr>
        <w:tabs>
          <w:tab w:val="left" w:pos="851"/>
        </w:tabs>
        <w:autoSpaceDE w:val="0"/>
        <w:autoSpaceDN w:val="0"/>
        <w:adjustRightInd w:val="0"/>
        <w:spacing w:after="0"/>
        <w:jc w:val="both"/>
        <w:rPr>
          <w:rFonts w:cstheme="minorHAnsi"/>
          <w:bCs/>
          <w:sz w:val="24"/>
          <w:szCs w:val="24"/>
          <w:cs/>
          <w:lang w:val="en-US"/>
        </w:rPr>
      </w:pPr>
    </w:p>
    <w:p w14:paraId="7ECB049F" w14:textId="77777777" w:rsidR="003B2053" w:rsidRPr="001E398F" w:rsidRDefault="00567CCA" w:rsidP="003B2053">
      <w:pPr>
        <w:tabs>
          <w:tab w:val="left" w:pos="851"/>
        </w:tabs>
        <w:autoSpaceDE w:val="0"/>
        <w:autoSpaceDN w:val="0"/>
        <w:adjustRightInd w:val="0"/>
        <w:spacing w:after="0"/>
        <w:jc w:val="both"/>
        <w:rPr>
          <w:rFonts w:cstheme="minorHAnsi"/>
          <w:bCs/>
          <w:sz w:val="24"/>
          <w:szCs w:val="24"/>
          <w:cs/>
          <w:lang w:val="en-US"/>
        </w:rPr>
      </w:pPr>
      <w:r w:rsidRPr="001E398F">
        <w:rPr>
          <w:rFonts w:cstheme="minorHAnsi"/>
          <w:bCs/>
          <w:sz w:val="24"/>
          <w:szCs w:val="24"/>
          <w:cs/>
          <w:lang w:val="en-US"/>
        </w:rPr>
        <w:t xml:space="preserve">Tabel </w:t>
      </w:r>
      <w:r w:rsidRPr="001E398F">
        <w:rPr>
          <w:rFonts w:cstheme="minorHAnsi"/>
          <w:bCs/>
          <w:sz w:val="24"/>
          <w:szCs w:val="24"/>
        </w:rPr>
        <w:t>3</w:t>
      </w:r>
      <w:r w:rsidR="003B2053" w:rsidRPr="001E398F">
        <w:rPr>
          <w:rFonts w:cstheme="minorHAnsi"/>
          <w:bCs/>
          <w:sz w:val="24"/>
          <w:szCs w:val="24"/>
          <w:cs/>
          <w:lang w:val="en-US"/>
        </w:rPr>
        <w:t xml:space="preserve">. </w:t>
      </w:r>
      <w:r w:rsidR="003B2053" w:rsidRPr="001E398F">
        <w:rPr>
          <w:rFonts w:cstheme="minorHAnsi"/>
          <w:bCs/>
          <w:iCs/>
          <w:sz w:val="24"/>
          <w:szCs w:val="24"/>
          <w:cs/>
          <w:lang w:val="en-US"/>
        </w:rPr>
        <w:t>Coefficient Variable X terhadap Variable Y</w:t>
      </w:r>
    </w:p>
    <w:tbl>
      <w:tblPr>
        <w:tblW w:w="4709" w:type="dxa"/>
        <w:tblInd w:w="93" w:type="dxa"/>
        <w:tblLook w:val="0000" w:firstRow="0" w:lastRow="0" w:firstColumn="0" w:lastColumn="0" w:noHBand="0" w:noVBand="0"/>
      </w:tblPr>
      <w:tblGrid>
        <w:gridCol w:w="870"/>
        <w:gridCol w:w="1479"/>
        <w:gridCol w:w="882"/>
        <w:gridCol w:w="1573"/>
      </w:tblGrid>
      <w:tr w:rsidR="00567CCA" w:rsidRPr="001E398F" w14:paraId="1941B09D" w14:textId="77777777" w:rsidTr="00567CCA">
        <w:trPr>
          <w:trHeight w:val="310"/>
        </w:trPr>
        <w:tc>
          <w:tcPr>
            <w:tcW w:w="870" w:type="dxa"/>
            <w:vMerge w:val="restart"/>
            <w:tcBorders>
              <w:top w:val="single" w:sz="4" w:space="0" w:color="auto"/>
              <w:left w:val="nil"/>
              <w:bottom w:val="single" w:sz="4" w:space="0" w:color="000000"/>
              <w:right w:val="nil"/>
            </w:tcBorders>
            <w:noWrap/>
            <w:vAlign w:val="center"/>
          </w:tcPr>
          <w:p w14:paraId="4D7D342F" w14:textId="77777777" w:rsidR="00567CCA" w:rsidRPr="001E398F" w:rsidRDefault="00567CCA" w:rsidP="00567CCA">
            <w:pPr>
              <w:spacing w:after="0" w:line="240" w:lineRule="auto"/>
              <w:jc w:val="center"/>
              <w:rPr>
                <w:rFonts w:asciiTheme="majorHAnsi" w:hAnsiTheme="majorHAnsi" w:cstheme="majorHAnsi"/>
                <w:bCs/>
                <w:color w:val="000000"/>
                <w:sz w:val="24"/>
                <w:szCs w:val="24"/>
                <w:cs/>
                <w:lang w:val="en-US"/>
              </w:rPr>
            </w:pPr>
            <w:r w:rsidRPr="001E398F">
              <w:rPr>
                <w:rFonts w:asciiTheme="majorHAnsi" w:hAnsiTheme="majorHAnsi" w:cstheme="majorHAnsi"/>
                <w:bCs/>
                <w:color w:val="000000"/>
                <w:sz w:val="24"/>
                <w:szCs w:val="24"/>
                <w:cs/>
                <w:lang w:val="en-US"/>
              </w:rPr>
              <w:t>Model</w:t>
            </w:r>
          </w:p>
        </w:tc>
        <w:tc>
          <w:tcPr>
            <w:tcW w:w="1479" w:type="dxa"/>
            <w:tcBorders>
              <w:top w:val="single" w:sz="4" w:space="0" w:color="auto"/>
              <w:left w:val="nil"/>
              <w:bottom w:val="nil"/>
              <w:right w:val="nil"/>
            </w:tcBorders>
            <w:noWrap/>
            <w:vAlign w:val="bottom"/>
          </w:tcPr>
          <w:p w14:paraId="5747C29E" w14:textId="77777777" w:rsidR="00567CCA" w:rsidRPr="001E398F" w:rsidRDefault="00567CCA" w:rsidP="00567CCA">
            <w:pPr>
              <w:spacing w:after="0" w:line="240" w:lineRule="auto"/>
              <w:jc w:val="center"/>
              <w:rPr>
                <w:rFonts w:asciiTheme="majorHAnsi" w:hAnsiTheme="majorHAnsi" w:cstheme="majorHAnsi"/>
                <w:bCs/>
                <w:color w:val="000000"/>
                <w:sz w:val="24"/>
                <w:szCs w:val="24"/>
                <w:cs/>
                <w:lang w:val="en-US"/>
              </w:rPr>
            </w:pPr>
            <w:r w:rsidRPr="001E398F">
              <w:rPr>
                <w:rFonts w:asciiTheme="majorHAnsi" w:hAnsiTheme="majorHAnsi" w:cstheme="majorHAnsi"/>
                <w:bCs/>
                <w:color w:val="000000"/>
                <w:sz w:val="24"/>
                <w:szCs w:val="24"/>
                <w:cs/>
                <w:lang w:val="en-US"/>
              </w:rPr>
              <w:t> </w:t>
            </w:r>
          </w:p>
        </w:tc>
        <w:tc>
          <w:tcPr>
            <w:tcW w:w="787" w:type="dxa"/>
            <w:vMerge w:val="restart"/>
            <w:tcBorders>
              <w:top w:val="single" w:sz="4" w:space="0" w:color="auto"/>
              <w:left w:val="nil"/>
              <w:bottom w:val="single" w:sz="4" w:space="0" w:color="000000"/>
              <w:right w:val="nil"/>
            </w:tcBorders>
            <w:noWrap/>
            <w:vAlign w:val="center"/>
          </w:tcPr>
          <w:p w14:paraId="7702158A" w14:textId="77777777" w:rsidR="00567CCA" w:rsidRPr="001E398F" w:rsidRDefault="00567CCA" w:rsidP="00567CCA">
            <w:pPr>
              <w:spacing w:after="0" w:line="240" w:lineRule="auto"/>
              <w:jc w:val="center"/>
              <w:rPr>
                <w:rFonts w:asciiTheme="majorHAnsi" w:hAnsiTheme="majorHAnsi" w:cstheme="majorHAnsi"/>
                <w:bCs/>
                <w:color w:val="000000"/>
                <w:sz w:val="24"/>
                <w:szCs w:val="24"/>
                <w:cs/>
                <w:lang w:val="en-US"/>
              </w:rPr>
            </w:pPr>
            <w:r w:rsidRPr="001E398F">
              <w:rPr>
                <w:rFonts w:asciiTheme="majorHAnsi" w:hAnsiTheme="majorHAnsi" w:cstheme="majorHAnsi"/>
                <w:bCs/>
                <w:color w:val="000000"/>
                <w:sz w:val="24"/>
                <w:szCs w:val="24"/>
                <w:cs/>
                <w:lang w:val="en-US"/>
              </w:rPr>
              <w:t>t</w:t>
            </w:r>
          </w:p>
        </w:tc>
        <w:tc>
          <w:tcPr>
            <w:tcW w:w="1573" w:type="dxa"/>
            <w:vMerge w:val="restart"/>
            <w:tcBorders>
              <w:top w:val="single" w:sz="4" w:space="0" w:color="auto"/>
              <w:left w:val="nil"/>
              <w:bottom w:val="single" w:sz="4" w:space="0" w:color="000000"/>
              <w:right w:val="nil"/>
            </w:tcBorders>
            <w:noWrap/>
            <w:vAlign w:val="center"/>
          </w:tcPr>
          <w:p w14:paraId="26014FC9" w14:textId="77777777" w:rsidR="00567CCA" w:rsidRPr="001E398F" w:rsidRDefault="00567CCA" w:rsidP="00567CCA">
            <w:pPr>
              <w:spacing w:after="0" w:line="240" w:lineRule="auto"/>
              <w:jc w:val="center"/>
              <w:rPr>
                <w:rFonts w:asciiTheme="majorHAnsi" w:hAnsiTheme="majorHAnsi" w:cstheme="majorHAnsi"/>
                <w:bCs/>
                <w:color w:val="000000"/>
                <w:sz w:val="24"/>
                <w:szCs w:val="24"/>
              </w:rPr>
            </w:pPr>
            <w:r w:rsidRPr="001E398F">
              <w:rPr>
                <w:rFonts w:asciiTheme="majorHAnsi" w:hAnsiTheme="majorHAnsi" w:cstheme="majorHAnsi"/>
                <w:bCs/>
                <w:color w:val="000000"/>
                <w:sz w:val="24"/>
                <w:szCs w:val="24"/>
                <w:cs/>
                <w:lang w:val="en-US"/>
              </w:rPr>
              <w:t>Sig.</w:t>
            </w:r>
          </w:p>
          <w:p w14:paraId="1B5EA737" w14:textId="77777777" w:rsidR="00567CCA" w:rsidRPr="001E398F" w:rsidRDefault="00567CCA" w:rsidP="00567CCA">
            <w:pPr>
              <w:spacing w:after="0" w:line="240" w:lineRule="auto"/>
              <w:jc w:val="center"/>
              <w:rPr>
                <w:rFonts w:asciiTheme="majorHAnsi" w:hAnsiTheme="majorHAnsi" w:cstheme="majorHAnsi"/>
                <w:bCs/>
                <w:color w:val="000000"/>
                <w:sz w:val="24"/>
                <w:szCs w:val="24"/>
              </w:rPr>
            </w:pPr>
          </w:p>
        </w:tc>
      </w:tr>
      <w:tr w:rsidR="00567CCA" w:rsidRPr="001E398F" w14:paraId="0DFCE71A" w14:textId="77777777" w:rsidTr="00567CCA">
        <w:trPr>
          <w:trHeight w:val="310"/>
        </w:trPr>
        <w:tc>
          <w:tcPr>
            <w:tcW w:w="870" w:type="dxa"/>
            <w:vMerge/>
            <w:tcBorders>
              <w:top w:val="single" w:sz="4" w:space="0" w:color="auto"/>
              <w:left w:val="nil"/>
              <w:bottom w:val="single" w:sz="4" w:space="0" w:color="000000"/>
              <w:right w:val="nil"/>
            </w:tcBorders>
            <w:vAlign w:val="center"/>
          </w:tcPr>
          <w:p w14:paraId="08214364" w14:textId="77777777" w:rsidR="00567CCA" w:rsidRPr="001E398F" w:rsidRDefault="00567CCA" w:rsidP="00567CCA">
            <w:pPr>
              <w:spacing w:after="0" w:line="240" w:lineRule="auto"/>
              <w:rPr>
                <w:rFonts w:asciiTheme="majorHAnsi" w:hAnsiTheme="majorHAnsi" w:cstheme="majorHAnsi"/>
                <w:bCs/>
                <w:color w:val="000000"/>
                <w:sz w:val="24"/>
                <w:szCs w:val="24"/>
                <w:cs/>
                <w:lang w:val="en-US"/>
              </w:rPr>
            </w:pPr>
          </w:p>
        </w:tc>
        <w:tc>
          <w:tcPr>
            <w:tcW w:w="1479" w:type="dxa"/>
            <w:tcBorders>
              <w:top w:val="nil"/>
              <w:left w:val="nil"/>
              <w:bottom w:val="nil"/>
              <w:right w:val="nil"/>
            </w:tcBorders>
            <w:noWrap/>
            <w:vAlign w:val="bottom"/>
          </w:tcPr>
          <w:p w14:paraId="7F230A52" w14:textId="77777777" w:rsidR="00567CCA" w:rsidRPr="001E398F" w:rsidRDefault="00567CCA" w:rsidP="00567CCA">
            <w:pPr>
              <w:spacing w:after="0" w:line="240" w:lineRule="auto"/>
              <w:jc w:val="center"/>
              <w:rPr>
                <w:rFonts w:asciiTheme="majorHAnsi" w:hAnsiTheme="majorHAnsi" w:cstheme="majorHAnsi"/>
                <w:bCs/>
                <w:color w:val="000000"/>
                <w:sz w:val="24"/>
                <w:szCs w:val="24"/>
                <w:cs/>
                <w:lang w:val="en-US"/>
              </w:rPr>
            </w:pPr>
          </w:p>
        </w:tc>
        <w:tc>
          <w:tcPr>
            <w:tcW w:w="787" w:type="dxa"/>
            <w:vMerge/>
            <w:tcBorders>
              <w:top w:val="single" w:sz="4" w:space="0" w:color="auto"/>
              <w:left w:val="nil"/>
              <w:bottom w:val="single" w:sz="4" w:space="0" w:color="000000"/>
              <w:right w:val="nil"/>
            </w:tcBorders>
            <w:vAlign w:val="center"/>
          </w:tcPr>
          <w:p w14:paraId="7E4FF86D" w14:textId="77777777" w:rsidR="00567CCA" w:rsidRPr="001E398F" w:rsidRDefault="00567CCA" w:rsidP="00567CCA">
            <w:pPr>
              <w:spacing w:after="0" w:line="240" w:lineRule="auto"/>
              <w:rPr>
                <w:rFonts w:asciiTheme="majorHAnsi" w:hAnsiTheme="majorHAnsi" w:cstheme="majorHAnsi"/>
                <w:bCs/>
                <w:color w:val="000000"/>
                <w:sz w:val="24"/>
                <w:szCs w:val="24"/>
                <w:cs/>
                <w:lang w:val="en-US"/>
              </w:rPr>
            </w:pPr>
          </w:p>
        </w:tc>
        <w:tc>
          <w:tcPr>
            <w:tcW w:w="1573" w:type="dxa"/>
            <w:vMerge/>
            <w:tcBorders>
              <w:top w:val="single" w:sz="4" w:space="0" w:color="auto"/>
              <w:left w:val="nil"/>
              <w:bottom w:val="single" w:sz="4" w:space="0" w:color="000000"/>
              <w:right w:val="nil"/>
            </w:tcBorders>
            <w:vAlign w:val="center"/>
          </w:tcPr>
          <w:p w14:paraId="5CFA6B8D" w14:textId="77777777" w:rsidR="00567CCA" w:rsidRPr="001E398F" w:rsidRDefault="00567CCA" w:rsidP="00567CCA">
            <w:pPr>
              <w:spacing w:after="0" w:line="240" w:lineRule="auto"/>
              <w:rPr>
                <w:rFonts w:asciiTheme="majorHAnsi" w:hAnsiTheme="majorHAnsi" w:cstheme="majorHAnsi"/>
                <w:bCs/>
                <w:color w:val="000000"/>
                <w:sz w:val="24"/>
                <w:szCs w:val="24"/>
                <w:cs/>
                <w:lang w:val="en-US"/>
              </w:rPr>
            </w:pPr>
          </w:p>
        </w:tc>
      </w:tr>
      <w:tr w:rsidR="00567CCA" w:rsidRPr="001E398F" w14:paraId="7CFCCF47" w14:textId="77777777" w:rsidTr="00567CCA">
        <w:trPr>
          <w:trHeight w:val="310"/>
        </w:trPr>
        <w:tc>
          <w:tcPr>
            <w:tcW w:w="870" w:type="dxa"/>
            <w:vMerge/>
            <w:tcBorders>
              <w:top w:val="single" w:sz="4" w:space="0" w:color="auto"/>
              <w:left w:val="nil"/>
              <w:bottom w:val="single" w:sz="4" w:space="0" w:color="000000"/>
              <w:right w:val="nil"/>
            </w:tcBorders>
            <w:vAlign w:val="center"/>
          </w:tcPr>
          <w:p w14:paraId="3A3A92FB" w14:textId="77777777" w:rsidR="00567CCA" w:rsidRPr="001E398F" w:rsidRDefault="00567CCA" w:rsidP="00567CCA">
            <w:pPr>
              <w:spacing w:after="0" w:line="240" w:lineRule="auto"/>
              <w:rPr>
                <w:rFonts w:asciiTheme="majorHAnsi" w:hAnsiTheme="majorHAnsi" w:cstheme="majorHAnsi"/>
                <w:bCs/>
                <w:color w:val="000000"/>
                <w:sz w:val="24"/>
                <w:szCs w:val="24"/>
                <w:cs/>
                <w:lang w:val="en-US"/>
              </w:rPr>
            </w:pPr>
          </w:p>
        </w:tc>
        <w:tc>
          <w:tcPr>
            <w:tcW w:w="1479" w:type="dxa"/>
            <w:tcBorders>
              <w:top w:val="nil"/>
              <w:left w:val="nil"/>
              <w:bottom w:val="single" w:sz="4" w:space="0" w:color="auto"/>
              <w:right w:val="nil"/>
            </w:tcBorders>
            <w:noWrap/>
            <w:vAlign w:val="bottom"/>
          </w:tcPr>
          <w:p w14:paraId="74258C69" w14:textId="77777777" w:rsidR="00567CCA" w:rsidRPr="001E398F" w:rsidRDefault="00567CCA" w:rsidP="00567CCA">
            <w:pPr>
              <w:spacing w:after="0" w:line="240" w:lineRule="auto"/>
              <w:jc w:val="center"/>
              <w:rPr>
                <w:rFonts w:asciiTheme="majorHAnsi" w:hAnsiTheme="majorHAnsi" w:cstheme="majorHAnsi"/>
                <w:bCs/>
                <w:color w:val="000000"/>
                <w:sz w:val="24"/>
                <w:szCs w:val="24"/>
                <w:cs/>
                <w:lang w:val="en-US"/>
              </w:rPr>
            </w:pPr>
            <w:r w:rsidRPr="001E398F">
              <w:rPr>
                <w:rFonts w:asciiTheme="majorHAnsi" w:hAnsiTheme="majorHAnsi" w:cstheme="majorHAnsi"/>
                <w:bCs/>
                <w:color w:val="000000"/>
                <w:sz w:val="24"/>
                <w:szCs w:val="24"/>
                <w:cs/>
                <w:lang w:val="en-US"/>
              </w:rPr>
              <w:t> </w:t>
            </w:r>
          </w:p>
        </w:tc>
        <w:tc>
          <w:tcPr>
            <w:tcW w:w="787" w:type="dxa"/>
            <w:vMerge/>
            <w:tcBorders>
              <w:top w:val="single" w:sz="4" w:space="0" w:color="auto"/>
              <w:left w:val="nil"/>
              <w:bottom w:val="single" w:sz="4" w:space="0" w:color="000000"/>
              <w:right w:val="nil"/>
            </w:tcBorders>
            <w:vAlign w:val="center"/>
          </w:tcPr>
          <w:p w14:paraId="5F888131" w14:textId="77777777" w:rsidR="00567CCA" w:rsidRPr="001E398F" w:rsidRDefault="00567CCA" w:rsidP="00567CCA">
            <w:pPr>
              <w:spacing w:after="0" w:line="240" w:lineRule="auto"/>
              <w:rPr>
                <w:rFonts w:asciiTheme="majorHAnsi" w:hAnsiTheme="majorHAnsi" w:cstheme="majorHAnsi"/>
                <w:bCs/>
                <w:color w:val="000000"/>
                <w:sz w:val="24"/>
                <w:szCs w:val="24"/>
                <w:cs/>
                <w:lang w:val="en-US"/>
              </w:rPr>
            </w:pPr>
          </w:p>
        </w:tc>
        <w:tc>
          <w:tcPr>
            <w:tcW w:w="1573" w:type="dxa"/>
            <w:vMerge/>
            <w:tcBorders>
              <w:top w:val="single" w:sz="4" w:space="0" w:color="auto"/>
              <w:left w:val="nil"/>
              <w:bottom w:val="single" w:sz="4" w:space="0" w:color="000000"/>
              <w:right w:val="nil"/>
            </w:tcBorders>
            <w:vAlign w:val="center"/>
          </w:tcPr>
          <w:p w14:paraId="12D1281E" w14:textId="77777777" w:rsidR="00567CCA" w:rsidRPr="001E398F" w:rsidRDefault="00567CCA" w:rsidP="00567CCA">
            <w:pPr>
              <w:spacing w:after="0" w:line="240" w:lineRule="auto"/>
              <w:rPr>
                <w:rFonts w:asciiTheme="majorHAnsi" w:hAnsiTheme="majorHAnsi" w:cstheme="majorHAnsi"/>
                <w:bCs/>
                <w:color w:val="000000"/>
                <w:sz w:val="24"/>
                <w:szCs w:val="24"/>
                <w:cs/>
                <w:lang w:val="en-US"/>
              </w:rPr>
            </w:pPr>
          </w:p>
        </w:tc>
      </w:tr>
      <w:tr w:rsidR="00567CCA" w:rsidRPr="001E398F" w14:paraId="24323B0E" w14:textId="77777777" w:rsidTr="00567CCA">
        <w:trPr>
          <w:trHeight w:val="310"/>
        </w:trPr>
        <w:tc>
          <w:tcPr>
            <w:tcW w:w="870" w:type="dxa"/>
            <w:tcBorders>
              <w:top w:val="nil"/>
              <w:left w:val="nil"/>
              <w:bottom w:val="nil"/>
              <w:right w:val="nil"/>
            </w:tcBorders>
            <w:noWrap/>
            <w:vAlign w:val="bottom"/>
          </w:tcPr>
          <w:p w14:paraId="09A8C278" w14:textId="77777777" w:rsidR="00567CCA" w:rsidRPr="001E398F" w:rsidRDefault="00567CCA" w:rsidP="00567CCA">
            <w:pPr>
              <w:spacing w:after="0" w:line="240" w:lineRule="auto"/>
              <w:jc w:val="center"/>
              <w:rPr>
                <w:rFonts w:asciiTheme="majorHAnsi" w:hAnsiTheme="majorHAnsi" w:cstheme="majorHAnsi"/>
                <w:color w:val="000000"/>
                <w:sz w:val="24"/>
                <w:szCs w:val="24"/>
                <w:cs/>
                <w:lang w:val="en-US"/>
              </w:rPr>
            </w:pPr>
            <w:r w:rsidRPr="001E398F">
              <w:rPr>
                <w:rFonts w:asciiTheme="majorHAnsi" w:hAnsiTheme="majorHAnsi" w:cstheme="majorHAnsi"/>
                <w:color w:val="000000"/>
                <w:sz w:val="24"/>
                <w:szCs w:val="24"/>
                <w:cs/>
                <w:lang w:val="en-US"/>
              </w:rPr>
              <w:t>1</w:t>
            </w:r>
          </w:p>
        </w:tc>
        <w:tc>
          <w:tcPr>
            <w:tcW w:w="1479" w:type="dxa"/>
            <w:tcBorders>
              <w:top w:val="nil"/>
              <w:left w:val="nil"/>
              <w:bottom w:val="nil"/>
              <w:right w:val="nil"/>
            </w:tcBorders>
            <w:noWrap/>
            <w:vAlign w:val="bottom"/>
          </w:tcPr>
          <w:p w14:paraId="2A3929D2" w14:textId="77777777" w:rsidR="00567CCA" w:rsidRPr="001E398F" w:rsidRDefault="00567CCA" w:rsidP="00567CCA">
            <w:pPr>
              <w:spacing w:after="0" w:line="240" w:lineRule="auto"/>
              <w:jc w:val="center"/>
              <w:rPr>
                <w:rFonts w:asciiTheme="majorHAnsi" w:hAnsiTheme="majorHAnsi" w:cstheme="majorHAnsi"/>
                <w:color w:val="000000"/>
                <w:sz w:val="24"/>
                <w:szCs w:val="24"/>
                <w:cs/>
                <w:lang w:val="en-US"/>
              </w:rPr>
            </w:pPr>
            <w:r w:rsidRPr="001E398F">
              <w:rPr>
                <w:rFonts w:asciiTheme="majorHAnsi" w:hAnsiTheme="majorHAnsi" w:cstheme="majorHAnsi"/>
                <w:color w:val="000000"/>
                <w:sz w:val="24"/>
                <w:szCs w:val="24"/>
                <w:cs/>
                <w:lang w:val="en-US"/>
              </w:rPr>
              <w:t>(Constant)</w:t>
            </w:r>
          </w:p>
        </w:tc>
        <w:tc>
          <w:tcPr>
            <w:tcW w:w="787" w:type="dxa"/>
            <w:tcBorders>
              <w:top w:val="nil"/>
              <w:left w:val="nil"/>
              <w:bottom w:val="nil"/>
              <w:right w:val="nil"/>
            </w:tcBorders>
            <w:noWrap/>
            <w:vAlign w:val="center"/>
          </w:tcPr>
          <w:p w14:paraId="6E0627EA" w14:textId="77777777" w:rsidR="00567CCA" w:rsidRPr="001E398F" w:rsidRDefault="00567CCA" w:rsidP="002F548F">
            <w:pPr>
              <w:autoSpaceDE w:val="0"/>
              <w:autoSpaceDN w:val="0"/>
              <w:adjustRightInd w:val="0"/>
              <w:spacing w:after="0" w:line="320" w:lineRule="atLeast"/>
              <w:ind w:left="60" w:right="60"/>
              <w:jc w:val="right"/>
              <w:rPr>
                <w:rFonts w:asciiTheme="majorHAnsi" w:hAnsiTheme="majorHAnsi" w:cstheme="majorHAnsi"/>
                <w:color w:val="000000"/>
                <w:sz w:val="24"/>
                <w:szCs w:val="24"/>
              </w:rPr>
            </w:pPr>
            <w:r w:rsidRPr="001E398F">
              <w:rPr>
                <w:rFonts w:asciiTheme="majorHAnsi" w:hAnsiTheme="majorHAnsi" w:cstheme="majorHAnsi"/>
                <w:color w:val="000000"/>
                <w:sz w:val="24"/>
                <w:szCs w:val="24"/>
              </w:rPr>
              <w:t>4,775</w:t>
            </w:r>
          </w:p>
        </w:tc>
        <w:tc>
          <w:tcPr>
            <w:tcW w:w="1573" w:type="dxa"/>
            <w:tcBorders>
              <w:top w:val="nil"/>
              <w:left w:val="nil"/>
              <w:bottom w:val="nil"/>
              <w:right w:val="nil"/>
            </w:tcBorders>
            <w:noWrap/>
            <w:vAlign w:val="center"/>
          </w:tcPr>
          <w:p w14:paraId="7D3638E9" w14:textId="77777777" w:rsidR="00567CCA" w:rsidRPr="001E398F" w:rsidRDefault="00567CCA" w:rsidP="00567CCA">
            <w:pPr>
              <w:autoSpaceDE w:val="0"/>
              <w:autoSpaceDN w:val="0"/>
              <w:adjustRightInd w:val="0"/>
              <w:spacing w:after="0" w:line="320" w:lineRule="atLeast"/>
              <w:ind w:left="60" w:right="60"/>
              <w:jc w:val="center"/>
              <w:rPr>
                <w:rFonts w:asciiTheme="majorHAnsi" w:hAnsiTheme="majorHAnsi" w:cstheme="majorHAnsi"/>
                <w:color w:val="000000"/>
                <w:sz w:val="24"/>
                <w:szCs w:val="24"/>
              </w:rPr>
            </w:pPr>
            <w:r w:rsidRPr="001E398F">
              <w:rPr>
                <w:rFonts w:asciiTheme="majorHAnsi" w:hAnsiTheme="majorHAnsi" w:cstheme="majorHAnsi"/>
                <w:color w:val="000000"/>
                <w:sz w:val="24"/>
                <w:szCs w:val="24"/>
              </w:rPr>
              <w:t>,060</w:t>
            </w:r>
          </w:p>
        </w:tc>
      </w:tr>
      <w:tr w:rsidR="00567CCA" w:rsidRPr="001E398F" w14:paraId="6E8EDCFF" w14:textId="77777777" w:rsidTr="00567CCA">
        <w:trPr>
          <w:trHeight w:val="310"/>
        </w:trPr>
        <w:tc>
          <w:tcPr>
            <w:tcW w:w="870" w:type="dxa"/>
            <w:tcBorders>
              <w:top w:val="nil"/>
              <w:left w:val="nil"/>
              <w:bottom w:val="single" w:sz="4" w:space="0" w:color="auto"/>
              <w:right w:val="nil"/>
            </w:tcBorders>
            <w:noWrap/>
            <w:vAlign w:val="bottom"/>
          </w:tcPr>
          <w:p w14:paraId="36105E08" w14:textId="77777777" w:rsidR="00567CCA" w:rsidRPr="001E398F" w:rsidRDefault="00567CCA" w:rsidP="00567CCA">
            <w:pPr>
              <w:spacing w:after="0" w:line="240" w:lineRule="auto"/>
              <w:jc w:val="center"/>
              <w:rPr>
                <w:rFonts w:asciiTheme="majorHAnsi" w:hAnsiTheme="majorHAnsi" w:cstheme="majorHAnsi"/>
                <w:color w:val="000000"/>
                <w:sz w:val="24"/>
                <w:szCs w:val="24"/>
                <w:cs/>
                <w:lang w:val="en-US"/>
              </w:rPr>
            </w:pPr>
            <w:r w:rsidRPr="001E398F">
              <w:rPr>
                <w:rFonts w:asciiTheme="majorHAnsi" w:hAnsiTheme="majorHAnsi" w:cstheme="majorHAnsi"/>
                <w:color w:val="000000"/>
                <w:sz w:val="24"/>
                <w:szCs w:val="24"/>
                <w:cs/>
                <w:lang w:val="en-US"/>
              </w:rPr>
              <w:t> </w:t>
            </w:r>
          </w:p>
        </w:tc>
        <w:tc>
          <w:tcPr>
            <w:tcW w:w="1479" w:type="dxa"/>
            <w:tcBorders>
              <w:top w:val="nil"/>
              <w:left w:val="nil"/>
              <w:bottom w:val="single" w:sz="4" w:space="0" w:color="auto"/>
              <w:right w:val="nil"/>
            </w:tcBorders>
            <w:noWrap/>
            <w:vAlign w:val="bottom"/>
          </w:tcPr>
          <w:p w14:paraId="2CF4197F" w14:textId="77777777" w:rsidR="00567CCA" w:rsidRPr="001E398F" w:rsidRDefault="009B1FFF" w:rsidP="00567CCA">
            <w:pPr>
              <w:spacing w:after="0" w:line="240" w:lineRule="auto"/>
              <w:jc w:val="center"/>
              <w:rPr>
                <w:rFonts w:asciiTheme="majorHAnsi" w:hAnsiTheme="majorHAnsi" w:cstheme="majorHAnsi"/>
                <w:color w:val="000000"/>
                <w:sz w:val="24"/>
                <w:szCs w:val="24"/>
              </w:rPr>
            </w:pPr>
            <w:r w:rsidRPr="001E398F">
              <w:rPr>
                <w:rFonts w:asciiTheme="majorHAnsi" w:hAnsiTheme="majorHAnsi" w:cstheme="majorHAnsi"/>
                <w:color w:val="000000"/>
                <w:sz w:val="24"/>
                <w:szCs w:val="24"/>
                <w:cs/>
                <w:lang w:val="en-US"/>
              </w:rPr>
              <w:t>X</w:t>
            </w:r>
          </w:p>
        </w:tc>
        <w:tc>
          <w:tcPr>
            <w:tcW w:w="787" w:type="dxa"/>
            <w:tcBorders>
              <w:top w:val="nil"/>
              <w:left w:val="nil"/>
              <w:bottom w:val="single" w:sz="4" w:space="0" w:color="auto"/>
              <w:right w:val="nil"/>
            </w:tcBorders>
            <w:noWrap/>
            <w:vAlign w:val="center"/>
          </w:tcPr>
          <w:p w14:paraId="2B82E6A5" w14:textId="77777777" w:rsidR="00567CCA" w:rsidRPr="001E398F" w:rsidRDefault="00567CCA" w:rsidP="002F548F">
            <w:pPr>
              <w:autoSpaceDE w:val="0"/>
              <w:autoSpaceDN w:val="0"/>
              <w:adjustRightInd w:val="0"/>
              <w:spacing w:after="0" w:line="320" w:lineRule="atLeast"/>
              <w:ind w:left="60" w:right="60"/>
              <w:jc w:val="right"/>
              <w:rPr>
                <w:rFonts w:asciiTheme="majorHAnsi" w:hAnsiTheme="majorHAnsi" w:cstheme="majorHAnsi"/>
                <w:color w:val="000000"/>
                <w:sz w:val="24"/>
                <w:szCs w:val="24"/>
              </w:rPr>
            </w:pPr>
            <w:r w:rsidRPr="001E398F">
              <w:rPr>
                <w:rFonts w:asciiTheme="majorHAnsi" w:hAnsiTheme="majorHAnsi" w:cstheme="majorHAnsi"/>
                <w:color w:val="000000"/>
                <w:sz w:val="24"/>
                <w:szCs w:val="24"/>
              </w:rPr>
              <w:t>3,328</w:t>
            </w:r>
          </w:p>
        </w:tc>
        <w:tc>
          <w:tcPr>
            <w:tcW w:w="1573" w:type="dxa"/>
            <w:tcBorders>
              <w:top w:val="nil"/>
              <w:left w:val="nil"/>
              <w:bottom w:val="single" w:sz="4" w:space="0" w:color="auto"/>
              <w:right w:val="nil"/>
            </w:tcBorders>
            <w:noWrap/>
            <w:vAlign w:val="center"/>
          </w:tcPr>
          <w:p w14:paraId="57D702AF" w14:textId="77777777" w:rsidR="00567CCA" w:rsidRPr="001E398F" w:rsidRDefault="00567CCA" w:rsidP="00567CCA">
            <w:pPr>
              <w:autoSpaceDE w:val="0"/>
              <w:autoSpaceDN w:val="0"/>
              <w:adjustRightInd w:val="0"/>
              <w:spacing w:after="0" w:line="320" w:lineRule="atLeast"/>
              <w:ind w:left="60" w:right="60"/>
              <w:jc w:val="center"/>
              <w:rPr>
                <w:rFonts w:asciiTheme="majorHAnsi" w:hAnsiTheme="majorHAnsi" w:cstheme="majorHAnsi"/>
                <w:color w:val="000000"/>
                <w:sz w:val="24"/>
                <w:szCs w:val="24"/>
              </w:rPr>
            </w:pPr>
            <w:r w:rsidRPr="001E398F">
              <w:rPr>
                <w:rFonts w:asciiTheme="majorHAnsi" w:hAnsiTheme="majorHAnsi" w:cstheme="majorHAnsi"/>
                <w:color w:val="000000"/>
                <w:sz w:val="24"/>
                <w:szCs w:val="24"/>
              </w:rPr>
              <w:t>,002</w:t>
            </w:r>
          </w:p>
        </w:tc>
      </w:tr>
    </w:tbl>
    <w:p w14:paraId="79C11247" w14:textId="77777777" w:rsidR="003B2053" w:rsidRPr="001E398F" w:rsidRDefault="003B2053" w:rsidP="003B2053">
      <w:pPr>
        <w:tabs>
          <w:tab w:val="left" w:pos="851"/>
        </w:tabs>
        <w:autoSpaceDE w:val="0"/>
        <w:autoSpaceDN w:val="0"/>
        <w:adjustRightInd w:val="0"/>
        <w:spacing w:after="0"/>
        <w:jc w:val="both"/>
        <w:rPr>
          <w:rFonts w:cs="Times New Roman"/>
          <w:sz w:val="24"/>
          <w:szCs w:val="24"/>
          <w:cs/>
          <w:lang w:val="en-US"/>
        </w:rPr>
      </w:pPr>
    </w:p>
    <w:p w14:paraId="7EE72081" w14:textId="016ADFB4" w:rsidR="009B1FFF" w:rsidRPr="00985494" w:rsidRDefault="00567CCA" w:rsidP="00DC1EF9">
      <w:pPr>
        <w:autoSpaceDE w:val="0"/>
        <w:autoSpaceDN w:val="0"/>
        <w:adjustRightInd w:val="0"/>
        <w:spacing w:after="0" w:line="360" w:lineRule="auto"/>
        <w:jc w:val="both"/>
        <w:rPr>
          <w:rFonts w:cstheme="minorHAnsi"/>
          <w:color w:val="FF0000"/>
          <w:sz w:val="24"/>
          <w:szCs w:val="24"/>
          <w:lang w:val="en-US"/>
        </w:rPr>
      </w:pPr>
      <w:r w:rsidRPr="001E398F">
        <w:rPr>
          <w:rFonts w:cstheme="minorHAnsi"/>
          <w:sz w:val="24"/>
          <w:szCs w:val="24"/>
        </w:rPr>
        <w:t>Berdasa</w:t>
      </w:r>
      <w:r w:rsidR="009B1FFF" w:rsidRPr="001E398F">
        <w:rPr>
          <w:rFonts w:cstheme="minorHAnsi"/>
          <w:sz w:val="24"/>
          <w:szCs w:val="24"/>
        </w:rPr>
        <w:t xml:space="preserve">kan hasil uji hasilnya menunjukan nilai uji t hitung </w:t>
      </w:r>
      <w:r w:rsidR="009B1FFF" w:rsidRPr="001E398F">
        <w:rPr>
          <w:rFonts w:cstheme="minorHAnsi"/>
          <w:color w:val="000000"/>
          <w:sz w:val="24"/>
          <w:szCs w:val="24"/>
        </w:rPr>
        <w:t>4,</w:t>
      </w:r>
      <w:r w:rsidR="009B1FFF" w:rsidRPr="00985494">
        <w:rPr>
          <w:rFonts w:cstheme="minorHAnsi"/>
          <w:sz w:val="24"/>
          <w:szCs w:val="24"/>
        </w:rPr>
        <w:t xml:space="preserve">775 &gt; t table 0,3044. </w:t>
      </w:r>
      <w:proofErr w:type="spellStart"/>
      <w:proofErr w:type="gramStart"/>
      <w:r w:rsidR="00985494" w:rsidRPr="00985494">
        <w:rPr>
          <w:rFonts w:cstheme="minorHAnsi"/>
          <w:sz w:val="24"/>
          <w:szCs w:val="24"/>
          <w:lang w:val="en-US"/>
        </w:rPr>
        <w:t>Artinya</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bisa</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dinyatakan</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fakta</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pengajuan</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hipotesa</w:t>
      </w:r>
      <w:proofErr w:type="spellEnd"/>
      <w:r w:rsidR="00985494" w:rsidRPr="00985494">
        <w:rPr>
          <w:rFonts w:cstheme="minorHAnsi"/>
          <w:sz w:val="24"/>
          <w:szCs w:val="24"/>
          <w:lang w:val="en-US"/>
        </w:rPr>
        <w:t xml:space="preserve"> </w:t>
      </w:r>
      <w:r w:rsidR="009B1FFF" w:rsidRPr="00985494">
        <w:rPr>
          <w:rFonts w:cstheme="minorHAnsi"/>
          <w:sz w:val="24"/>
          <w:szCs w:val="24"/>
        </w:rPr>
        <w:t xml:space="preserve">“ditolak” </w:t>
      </w:r>
      <w:proofErr w:type="spellStart"/>
      <w:r w:rsidR="00985494" w:rsidRPr="00985494">
        <w:rPr>
          <w:rFonts w:cstheme="minorHAnsi"/>
          <w:sz w:val="24"/>
          <w:szCs w:val="24"/>
          <w:lang w:val="en-US"/>
        </w:rPr>
        <w:t>berupa</w:t>
      </w:r>
      <w:proofErr w:type="spellEnd"/>
      <w:r w:rsidR="009B1FFF" w:rsidRPr="00985494">
        <w:rPr>
          <w:rFonts w:cstheme="minorHAnsi"/>
          <w:sz w:val="24"/>
          <w:szCs w:val="24"/>
        </w:rPr>
        <w:t xml:space="preserve"> Ha</w:t>
      </w:r>
      <w:r w:rsidR="00985494" w:rsidRPr="00985494">
        <w:rPr>
          <w:rFonts w:cstheme="minorHAnsi"/>
          <w:sz w:val="24"/>
          <w:szCs w:val="24"/>
          <w:lang w:val="en-US"/>
        </w:rPr>
        <w:t xml:space="preserve"> (</w:t>
      </w:r>
      <w:proofErr w:type="spellStart"/>
      <w:r w:rsidR="00985494" w:rsidRPr="00985494">
        <w:rPr>
          <w:rFonts w:cstheme="minorHAnsi"/>
          <w:sz w:val="24"/>
          <w:szCs w:val="24"/>
          <w:lang w:val="en-US"/>
        </w:rPr>
        <w:t>ter</w:t>
      </w:r>
      <w:proofErr w:type="spellEnd"/>
      <w:r w:rsidR="009B1FFF" w:rsidRPr="00985494">
        <w:rPr>
          <w:rFonts w:cstheme="minorHAnsi"/>
          <w:sz w:val="24"/>
          <w:szCs w:val="24"/>
        </w:rPr>
        <w:t>tolak) maka H1 (</w:t>
      </w:r>
      <w:proofErr w:type="spellStart"/>
      <w:r w:rsidR="00985494" w:rsidRPr="00985494">
        <w:rPr>
          <w:rFonts w:cstheme="minorHAnsi"/>
          <w:sz w:val="24"/>
          <w:szCs w:val="24"/>
          <w:lang w:val="en-US"/>
        </w:rPr>
        <w:t>ter</w:t>
      </w:r>
      <w:proofErr w:type="spellEnd"/>
      <w:r w:rsidR="009B1FFF" w:rsidRPr="00985494">
        <w:rPr>
          <w:rFonts w:cstheme="minorHAnsi"/>
          <w:sz w:val="24"/>
          <w:szCs w:val="24"/>
        </w:rPr>
        <w:t>terima).</w:t>
      </w:r>
      <w:proofErr w:type="gramEnd"/>
      <w:r w:rsidR="00985494" w:rsidRPr="00985494">
        <w:rPr>
          <w:rFonts w:cstheme="minorHAnsi"/>
          <w:sz w:val="24"/>
          <w:szCs w:val="24"/>
          <w:lang w:val="en-US"/>
        </w:rPr>
        <w:t xml:space="preserve"> </w:t>
      </w:r>
      <w:proofErr w:type="spellStart"/>
      <w:proofErr w:type="gramStart"/>
      <w:r w:rsidR="00985494" w:rsidRPr="00985494">
        <w:rPr>
          <w:rFonts w:cstheme="minorHAnsi"/>
          <w:sz w:val="24"/>
          <w:szCs w:val="24"/>
          <w:lang w:val="en-US"/>
        </w:rPr>
        <w:t>Jadinya</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terdapat</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kaitan</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positif</w:t>
      </w:r>
      <w:proofErr w:type="spellEnd"/>
      <w:r w:rsidR="00985494" w:rsidRPr="00985494">
        <w:rPr>
          <w:rFonts w:cstheme="minorHAnsi"/>
          <w:sz w:val="24"/>
          <w:szCs w:val="24"/>
          <w:lang w:val="en-US"/>
        </w:rPr>
        <w:t xml:space="preserve"> </w:t>
      </w:r>
      <w:proofErr w:type="spellStart"/>
      <w:r w:rsidR="00985494" w:rsidRPr="00985494">
        <w:rPr>
          <w:rFonts w:cstheme="minorHAnsi"/>
          <w:sz w:val="24"/>
          <w:szCs w:val="24"/>
          <w:lang w:val="en-US"/>
        </w:rPr>
        <w:t>amat</w:t>
      </w:r>
      <w:proofErr w:type="spellEnd"/>
      <w:r w:rsidR="009B1FFF" w:rsidRPr="00985494">
        <w:rPr>
          <w:rFonts w:cstheme="minorHAnsi"/>
          <w:sz w:val="24"/>
          <w:szCs w:val="24"/>
        </w:rPr>
        <w:t xml:space="preserve"> signifikan </w:t>
      </w:r>
      <w:r w:rsidR="00985494" w:rsidRPr="00985494">
        <w:rPr>
          <w:rFonts w:cstheme="minorHAnsi"/>
          <w:sz w:val="24"/>
          <w:szCs w:val="24"/>
          <w:lang w:val="en-US"/>
        </w:rPr>
        <w:t>di</w:t>
      </w:r>
      <w:r w:rsidR="009B1FFF" w:rsidRPr="00985494">
        <w:rPr>
          <w:rFonts w:cstheme="minorHAnsi"/>
          <w:sz w:val="24"/>
          <w:szCs w:val="24"/>
        </w:rPr>
        <w:t xml:space="preserve">antara variabel X </w:t>
      </w:r>
      <w:proofErr w:type="spellStart"/>
      <w:r w:rsidR="00985494" w:rsidRPr="00985494">
        <w:rPr>
          <w:rFonts w:cstheme="minorHAnsi"/>
          <w:sz w:val="24"/>
          <w:szCs w:val="24"/>
          <w:lang w:val="en-US"/>
        </w:rPr>
        <w:t>bersama</w:t>
      </w:r>
      <w:proofErr w:type="spellEnd"/>
      <w:r w:rsidR="009B1FFF" w:rsidRPr="00985494">
        <w:rPr>
          <w:rFonts w:cstheme="minorHAnsi"/>
          <w:sz w:val="24"/>
          <w:szCs w:val="24"/>
        </w:rPr>
        <w:t xml:space="preserve"> variabel Y</w:t>
      </w:r>
      <w:r w:rsidR="00985494" w:rsidRPr="00985494">
        <w:rPr>
          <w:rFonts w:cstheme="minorHAnsi"/>
          <w:sz w:val="24"/>
          <w:szCs w:val="24"/>
          <w:lang w:val="en-US"/>
        </w:rPr>
        <w:t>.</w:t>
      </w:r>
      <w:proofErr w:type="gramEnd"/>
    </w:p>
    <w:p w14:paraId="03D6F8AB" w14:textId="77777777" w:rsidR="009B1FFF" w:rsidRPr="001E398F" w:rsidRDefault="009B1FFF" w:rsidP="009B1FFF">
      <w:pPr>
        <w:autoSpaceDE w:val="0"/>
        <w:autoSpaceDN w:val="0"/>
        <w:adjustRightInd w:val="0"/>
        <w:spacing w:after="0" w:line="360" w:lineRule="auto"/>
        <w:ind w:left="720"/>
        <w:jc w:val="both"/>
        <w:rPr>
          <w:rFonts w:cstheme="minorHAnsi"/>
          <w:b/>
          <w:sz w:val="24"/>
          <w:szCs w:val="24"/>
        </w:rPr>
      </w:pPr>
      <w:r w:rsidRPr="001E398F">
        <w:rPr>
          <w:rFonts w:cstheme="minorHAnsi"/>
          <w:b/>
          <w:sz w:val="24"/>
          <w:szCs w:val="24"/>
        </w:rPr>
        <w:t>Tabel 4. Korelasi Product Moment</w:t>
      </w:r>
    </w:p>
    <w:tbl>
      <w:tblPr>
        <w:tblW w:w="7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4"/>
        <w:gridCol w:w="1000"/>
        <w:gridCol w:w="1061"/>
        <w:gridCol w:w="1455"/>
        <w:gridCol w:w="2910"/>
      </w:tblGrid>
      <w:tr w:rsidR="009B1FFF" w:rsidRPr="001E398F" w14:paraId="666E3ED8" w14:textId="77777777" w:rsidTr="002B4950">
        <w:trPr>
          <w:cantSplit/>
        </w:trPr>
        <w:tc>
          <w:tcPr>
            <w:tcW w:w="7200" w:type="dxa"/>
            <w:gridSpan w:val="5"/>
            <w:tcBorders>
              <w:top w:val="nil"/>
              <w:left w:val="nil"/>
              <w:bottom w:val="nil"/>
              <w:right w:val="nil"/>
            </w:tcBorders>
            <w:shd w:val="clear" w:color="auto" w:fill="FFFFFF"/>
          </w:tcPr>
          <w:p w14:paraId="690E58B6" w14:textId="77777777" w:rsidR="009B1FFF" w:rsidRPr="001E398F" w:rsidRDefault="000459DE" w:rsidP="000459DE">
            <w:pPr>
              <w:autoSpaceDE w:val="0"/>
              <w:autoSpaceDN w:val="0"/>
              <w:adjustRightInd w:val="0"/>
              <w:spacing w:after="0" w:line="320" w:lineRule="atLeast"/>
              <w:ind w:left="60" w:right="60"/>
              <w:rPr>
                <w:rFonts w:cstheme="minorHAnsi"/>
                <w:color w:val="000000"/>
                <w:sz w:val="24"/>
                <w:szCs w:val="24"/>
              </w:rPr>
            </w:pPr>
            <w:r w:rsidRPr="001E398F">
              <w:rPr>
                <w:rFonts w:cstheme="minorHAnsi"/>
                <w:b/>
                <w:bCs/>
                <w:color w:val="000000"/>
                <w:sz w:val="24"/>
                <w:szCs w:val="24"/>
              </w:rPr>
              <w:t xml:space="preserve">                              </w:t>
            </w:r>
            <w:r w:rsidR="009B1FFF" w:rsidRPr="001E398F">
              <w:rPr>
                <w:rFonts w:cstheme="minorHAnsi"/>
                <w:b/>
                <w:bCs/>
                <w:color w:val="000000"/>
                <w:sz w:val="24"/>
                <w:szCs w:val="24"/>
              </w:rPr>
              <w:t>Model Summary</w:t>
            </w:r>
            <w:r w:rsidR="009B1FFF" w:rsidRPr="001E398F">
              <w:rPr>
                <w:rFonts w:cstheme="minorHAnsi"/>
                <w:b/>
                <w:bCs/>
                <w:color w:val="000000"/>
                <w:sz w:val="24"/>
                <w:szCs w:val="24"/>
                <w:vertAlign w:val="superscript"/>
              </w:rPr>
              <w:t>b</w:t>
            </w:r>
          </w:p>
        </w:tc>
      </w:tr>
      <w:tr w:rsidR="002B4950" w:rsidRPr="001E398F" w14:paraId="4FB7B343" w14:textId="77777777" w:rsidTr="002B4950">
        <w:trPr>
          <w:gridAfter w:val="1"/>
          <w:wAfter w:w="2910" w:type="dxa"/>
          <w:cantSplit/>
        </w:trPr>
        <w:tc>
          <w:tcPr>
            <w:tcW w:w="774" w:type="dxa"/>
            <w:tcBorders>
              <w:top w:val="single" w:sz="4" w:space="0" w:color="auto"/>
              <w:left w:val="nil"/>
              <w:bottom w:val="single" w:sz="4" w:space="0" w:color="auto"/>
              <w:right w:val="nil"/>
            </w:tcBorders>
            <w:shd w:val="clear" w:color="auto" w:fill="FFFFFF"/>
          </w:tcPr>
          <w:p w14:paraId="2E6DC08F" w14:textId="77777777" w:rsidR="002B4950" w:rsidRPr="001E398F" w:rsidRDefault="002B4950" w:rsidP="002F548F">
            <w:pPr>
              <w:autoSpaceDE w:val="0"/>
              <w:autoSpaceDN w:val="0"/>
              <w:adjustRightInd w:val="0"/>
              <w:spacing w:after="0" w:line="320" w:lineRule="atLeast"/>
              <w:ind w:left="60" w:right="60"/>
              <w:rPr>
                <w:rFonts w:cstheme="minorHAnsi"/>
                <w:color w:val="000000"/>
                <w:sz w:val="24"/>
                <w:szCs w:val="24"/>
              </w:rPr>
            </w:pPr>
            <w:r w:rsidRPr="001E398F">
              <w:rPr>
                <w:rFonts w:cstheme="minorHAnsi"/>
                <w:color w:val="000000"/>
                <w:sz w:val="24"/>
                <w:szCs w:val="24"/>
              </w:rPr>
              <w:t>Model</w:t>
            </w:r>
          </w:p>
        </w:tc>
        <w:tc>
          <w:tcPr>
            <w:tcW w:w="1000" w:type="dxa"/>
            <w:tcBorders>
              <w:top w:val="single" w:sz="4" w:space="0" w:color="auto"/>
              <w:left w:val="nil"/>
              <w:bottom w:val="single" w:sz="4" w:space="0" w:color="auto"/>
              <w:right w:val="nil"/>
            </w:tcBorders>
            <w:shd w:val="clear" w:color="auto" w:fill="FFFFFF"/>
          </w:tcPr>
          <w:p w14:paraId="4380EA7E" w14:textId="77777777" w:rsidR="002B4950" w:rsidRPr="001E398F" w:rsidRDefault="002B4950" w:rsidP="002F548F">
            <w:pPr>
              <w:autoSpaceDE w:val="0"/>
              <w:autoSpaceDN w:val="0"/>
              <w:adjustRightInd w:val="0"/>
              <w:spacing w:after="0" w:line="320" w:lineRule="atLeast"/>
              <w:ind w:left="60" w:right="60"/>
              <w:jc w:val="center"/>
              <w:rPr>
                <w:rFonts w:cstheme="minorHAnsi"/>
                <w:color w:val="000000"/>
                <w:sz w:val="24"/>
                <w:szCs w:val="24"/>
              </w:rPr>
            </w:pPr>
            <w:r w:rsidRPr="001E398F">
              <w:rPr>
                <w:rFonts w:cstheme="minorHAnsi"/>
                <w:color w:val="000000"/>
                <w:sz w:val="24"/>
                <w:szCs w:val="24"/>
              </w:rPr>
              <w:t>R</w:t>
            </w:r>
          </w:p>
        </w:tc>
        <w:tc>
          <w:tcPr>
            <w:tcW w:w="1061" w:type="dxa"/>
            <w:tcBorders>
              <w:top w:val="single" w:sz="4" w:space="0" w:color="auto"/>
              <w:left w:val="nil"/>
              <w:bottom w:val="single" w:sz="4" w:space="0" w:color="auto"/>
              <w:right w:val="nil"/>
            </w:tcBorders>
            <w:shd w:val="clear" w:color="auto" w:fill="FFFFFF"/>
          </w:tcPr>
          <w:p w14:paraId="43B0B49F" w14:textId="77777777" w:rsidR="002B4950" w:rsidRPr="001E398F" w:rsidRDefault="002B4950" w:rsidP="002F548F">
            <w:pPr>
              <w:autoSpaceDE w:val="0"/>
              <w:autoSpaceDN w:val="0"/>
              <w:adjustRightInd w:val="0"/>
              <w:spacing w:after="0" w:line="320" w:lineRule="atLeast"/>
              <w:ind w:left="60" w:right="60"/>
              <w:jc w:val="center"/>
              <w:rPr>
                <w:rFonts w:cstheme="minorHAnsi"/>
                <w:color w:val="000000"/>
                <w:sz w:val="24"/>
                <w:szCs w:val="24"/>
              </w:rPr>
            </w:pPr>
            <w:r w:rsidRPr="001E398F">
              <w:rPr>
                <w:rFonts w:cstheme="minorHAnsi"/>
                <w:color w:val="000000"/>
                <w:sz w:val="24"/>
                <w:szCs w:val="24"/>
              </w:rPr>
              <w:t>R Square</w:t>
            </w:r>
          </w:p>
        </w:tc>
        <w:tc>
          <w:tcPr>
            <w:tcW w:w="1455" w:type="dxa"/>
            <w:tcBorders>
              <w:top w:val="single" w:sz="4" w:space="0" w:color="auto"/>
              <w:left w:val="nil"/>
              <w:bottom w:val="single" w:sz="4" w:space="0" w:color="auto"/>
              <w:right w:val="nil"/>
            </w:tcBorders>
            <w:shd w:val="clear" w:color="auto" w:fill="FFFFFF"/>
          </w:tcPr>
          <w:p w14:paraId="6D0E1139" w14:textId="77777777" w:rsidR="002B4950" w:rsidRPr="001E398F" w:rsidRDefault="002B4950" w:rsidP="002F548F">
            <w:pPr>
              <w:autoSpaceDE w:val="0"/>
              <w:autoSpaceDN w:val="0"/>
              <w:adjustRightInd w:val="0"/>
              <w:spacing w:after="0" w:line="320" w:lineRule="atLeast"/>
              <w:ind w:left="60" w:right="60"/>
              <w:jc w:val="center"/>
              <w:rPr>
                <w:rFonts w:cstheme="minorHAnsi"/>
                <w:color w:val="000000"/>
                <w:sz w:val="24"/>
                <w:szCs w:val="24"/>
              </w:rPr>
            </w:pPr>
            <w:r w:rsidRPr="001E398F">
              <w:rPr>
                <w:rFonts w:cstheme="minorHAnsi"/>
                <w:color w:val="000000"/>
                <w:sz w:val="24"/>
                <w:szCs w:val="24"/>
              </w:rPr>
              <w:t>Adjusted R Square</w:t>
            </w:r>
          </w:p>
        </w:tc>
      </w:tr>
      <w:tr w:rsidR="002B4950" w:rsidRPr="001E398F" w14:paraId="3CBAF6E2" w14:textId="77777777" w:rsidTr="002B4950">
        <w:trPr>
          <w:gridAfter w:val="1"/>
          <w:wAfter w:w="2910" w:type="dxa"/>
          <w:cantSplit/>
        </w:trPr>
        <w:tc>
          <w:tcPr>
            <w:tcW w:w="774" w:type="dxa"/>
            <w:tcBorders>
              <w:top w:val="single" w:sz="4" w:space="0" w:color="auto"/>
              <w:left w:val="nil"/>
              <w:bottom w:val="single" w:sz="4" w:space="0" w:color="auto"/>
              <w:right w:val="nil"/>
            </w:tcBorders>
            <w:shd w:val="clear" w:color="auto" w:fill="FFFFFF"/>
            <w:vAlign w:val="center"/>
          </w:tcPr>
          <w:p w14:paraId="5564FF69" w14:textId="77777777" w:rsidR="002B4950" w:rsidRPr="001E398F" w:rsidRDefault="002B4950" w:rsidP="002F548F">
            <w:pPr>
              <w:autoSpaceDE w:val="0"/>
              <w:autoSpaceDN w:val="0"/>
              <w:adjustRightInd w:val="0"/>
              <w:spacing w:after="0" w:line="320" w:lineRule="atLeast"/>
              <w:ind w:left="60" w:right="60"/>
              <w:rPr>
                <w:rFonts w:cstheme="minorHAnsi"/>
                <w:color w:val="000000"/>
                <w:sz w:val="24"/>
                <w:szCs w:val="24"/>
              </w:rPr>
            </w:pPr>
            <w:r w:rsidRPr="001E398F">
              <w:rPr>
                <w:rFonts w:cstheme="minorHAnsi"/>
                <w:color w:val="000000"/>
                <w:sz w:val="24"/>
                <w:szCs w:val="24"/>
              </w:rPr>
              <w:t>1</w:t>
            </w:r>
          </w:p>
        </w:tc>
        <w:tc>
          <w:tcPr>
            <w:tcW w:w="1000" w:type="dxa"/>
            <w:tcBorders>
              <w:top w:val="single" w:sz="4" w:space="0" w:color="auto"/>
              <w:left w:val="nil"/>
              <w:bottom w:val="single" w:sz="4" w:space="0" w:color="auto"/>
              <w:right w:val="nil"/>
            </w:tcBorders>
            <w:shd w:val="clear" w:color="auto" w:fill="FFFFFF"/>
            <w:vAlign w:val="center"/>
          </w:tcPr>
          <w:p w14:paraId="1EA73278" w14:textId="77777777" w:rsidR="002B4950" w:rsidRPr="001E398F" w:rsidRDefault="002B4950" w:rsidP="002F548F">
            <w:pPr>
              <w:autoSpaceDE w:val="0"/>
              <w:autoSpaceDN w:val="0"/>
              <w:adjustRightInd w:val="0"/>
              <w:spacing w:after="0" w:line="320" w:lineRule="atLeast"/>
              <w:ind w:left="60" w:right="60"/>
              <w:jc w:val="right"/>
              <w:rPr>
                <w:rFonts w:cstheme="minorHAnsi"/>
                <w:color w:val="000000"/>
                <w:sz w:val="24"/>
                <w:szCs w:val="24"/>
              </w:rPr>
            </w:pPr>
            <w:r w:rsidRPr="001E398F">
              <w:rPr>
                <w:rFonts w:cstheme="minorHAnsi"/>
                <w:color w:val="000000"/>
                <w:sz w:val="24"/>
                <w:szCs w:val="24"/>
              </w:rPr>
              <w:t>,526</w:t>
            </w:r>
            <w:r w:rsidRPr="001E398F">
              <w:rPr>
                <w:rFonts w:cstheme="minorHAnsi"/>
                <w:color w:val="000000"/>
                <w:sz w:val="24"/>
                <w:szCs w:val="24"/>
                <w:vertAlign w:val="superscript"/>
              </w:rPr>
              <w:t>a</w:t>
            </w:r>
          </w:p>
        </w:tc>
        <w:tc>
          <w:tcPr>
            <w:tcW w:w="1061" w:type="dxa"/>
            <w:tcBorders>
              <w:top w:val="single" w:sz="4" w:space="0" w:color="auto"/>
              <w:left w:val="nil"/>
              <w:bottom w:val="single" w:sz="4" w:space="0" w:color="auto"/>
              <w:right w:val="nil"/>
            </w:tcBorders>
            <w:shd w:val="clear" w:color="auto" w:fill="FFFFFF"/>
            <w:vAlign w:val="center"/>
          </w:tcPr>
          <w:p w14:paraId="0F47D879" w14:textId="77777777" w:rsidR="002B4950" w:rsidRPr="001E398F" w:rsidRDefault="002B4950" w:rsidP="002F548F">
            <w:pPr>
              <w:autoSpaceDE w:val="0"/>
              <w:autoSpaceDN w:val="0"/>
              <w:adjustRightInd w:val="0"/>
              <w:spacing w:after="0" w:line="320" w:lineRule="atLeast"/>
              <w:ind w:left="60" w:right="60"/>
              <w:jc w:val="right"/>
              <w:rPr>
                <w:rFonts w:cstheme="minorHAnsi"/>
                <w:color w:val="000000"/>
                <w:sz w:val="24"/>
                <w:szCs w:val="24"/>
              </w:rPr>
            </w:pPr>
            <w:r w:rsidRPr="001E398F">
              <w:rPr>
                <w:rFonts w:cstheme="minorHAnsi"/>
                <w:color w:val="000000"/>
                <w:sz w:val="24"/>
                <w:szCs w:val="24"/>
              </w:rPr>
              <w:t>,276</w:t>
            </w:r>
          </w:p>
        </w:tc>
        <w:tc>
          <w:tcPr>
            <w:tcW w:w="1455" w:type="dxa"/>
            <w:tcBorders>
              <w:top w:val="single" w:sz="4" w:space="0" w:color="auto"/>
              <w:left w:val="nil"/>
              <w:bottom w:val="single" w:sz="4" w:space="0" w:color="auto"/>
              <w:right w:val="nil"/>
            </w:tcBorders>
            <w:shd w:val="clear" w:color="auto" w:fill="FFFFFF"/>
            <w:vAlign w:val="center"/>
          </w:tcPr>
          <w:p w14:paraId="52485A3F" w14:textId="77777777" w:rsidR="002B4950" w:rsidRPr="001E398F" w:rsidRDefault="002B4950" w:rsidP="002F548F">
            <w:pPr>
              <w:autoSpaceDE w:val="0"/>
              <w:autoSpaceDN w:val="0"/>
              <w:adjustRightInd w:val="0"/>
              <w:spacing w:after="0" w:line="320" w:lineRule="atLeast"/>
              <w:ind w:left="60" w:right="60"/>
              <w:jc w:val="right"/>
              <w:rPr>
                <w:rFonts w:cstheme="minorHAnsi"/>
                <w:color w:val="000000"/>
                <w:sz w:val="24"/>
                <w:szCs w:val="24"/>
              </w:rPr>
            </w:pPr>
            <w:r w:rsidRPr="001E398F">
              <w:rPr>
                <w:rFonts w:cstheme="minorHAnsi"/>
                <w:color w:val="000000"/>
                <w:sz w:val="24"/>
                <w:szCs w:val="24"/>
              </w:rPr>
              <w:t>,251</w:t>
            </w:r>
          </w:p>
        </w:tc>
      </w:tr>
      <w:tr w:rsidR="009B1FFF" w:rsidRPr="001E398F" w14:paraId="288C0971" w14:textId="77777777" w:rsidTr="002B4950">
        <w:trPr>
          <w:cantSplit/>
        </w:trPr>
        <w:tc>
          <w:tcPr>
            <w:tcW w:w="7200" w:type="dxa"/>
            <w:gridSpan w:val="5"/>
            <w:tcBorders>
              <w:top w:val="nil"/>
              <w:left w:val="nil"/>
              <w:bottom w:val="nil"/>
              <w:right w:val="nil"/>
            </w:tcBorders>
            <w:shd w:val="clear" w:color="auto" w:fill="FFFFFF"/>
          </w:tcPr>
          <w:p w14:paraId="6B9E0754" w14:textId="77777777" w:rsidR="009B1FFF" w:rsidRPr="001E398F" w:rsidRDefault="009B1FFF" w:rsidP="002F548F">
            <w:pPr>
              <w:autoSpaceDE w:val="0"/>
              <w:autoSpaceDN w:val="0"/>
              <w:adjustRightInd w:val="0"/>
              <w:spacing w:after="0" w:line="320" w:lineRule="atLeast"/>
              <w:ind w:left="60" w:right="60"/>
              <w:rPr>
                <w:rFonts w:cstheme="minorHAnsi"/>
                <w:color w:val="000000"/>
                <w:sz w:val="24"/>
                <w:szCs w:val="24"/>
              </w:rPr>
            </w:pPr>
            <w:r w:rsidRPr="001E398F">
              <w:rPr>
                <w:rFonts w:cstheme="minorHAnsi"/>
                <w:color w:val="000000"/>
                <w:sz w:val="24"/>
                <w:szCs w:val="24"/>
              </w:rPr>
              <w:t>a. Predictors: (Constant), X</w:t>
            </w:r>
          </w:p>
        </w:tc>
      </w:tr>
      <w:tr w:rsidR="009B1FFF" w:rsidRPr="001E398F" w14:paraId="4FECB9A3" w14:textId="77777777" w:rsidTr="002B4950">
        <w:trPr>
          <w:cantSplit/>
        </w:trPr>
        <w:tc>
          <w:tcPr>
            <w:tcW w:w="7200" w:type="dxa"/>
            <w:gridSpan w:val="5"/>
            <w:tcBorders>
              <w:top w:val="nil"/>
              <w:left w:val="nil"/>
              <w:bottom w:val="nil"/>
              <w:right w:val="nil"/>
            </w:tcBorders>
            <w:shd w:val="clear" w:color="auto" w:fill="FFFFFF"/>
          </w:tcPr>
          <w:p w14:paraId="1F530B7F" w14:textId="77777777" w:rsidR="009B1FFF" w:rsidRPr="001E398F" w:rsidRDefault="009B1FFF" w:rsidP="002F548F">
            <w:pPr>
              <w:autoSpaceDE w:val="0"/>
              <w:autoSpaceDN w:val="0"/>
              <w:adjustRightInd w:val="0"/>
              <w:spacing w:after="0" w:line="320" w:lineRule="atLeast"/>
              <w:ind w:left="60" w:right="60"/>
              <w:rPr>
                <w:rFonts w:cstheme="minorHAnsi"/>
                <w:color w:val="000000"/>
                <w:sz w:val="24"/>
                <w:szCs w:val="24"/>
              </w:rPr>
            </w:pPr>
            <w:r w:rsidRPr="001E398F">
              <w:rPr>
                <w:rFonts w:cstheme="minorHAnsi"/>
                <w:color w:val="000000"/>
                <w:sz w:val="24"/>
                <w:szCs w:val="24"/>
              </w:rPr>
              <w:t>b. Dependent Variable: Y</w:t>
            </w:r>
          </w:p>
        </w:tc>
      </w:tr>
    </w:tbl>
    <w:p w14:paraId="479A8C63" w14:textId="77777777" w:rsidR="009B1FFF" w:rsidRPr="001E398F" w:rsidRDefault="009B1FFF" w:rsidP="009B1FFF">
      <w:pPr>
        <w:autoSpaceDE w:val="0"/>
        <w:autoSpaceDN w:val="0"/>
        <w:adjustRightInd w:val="0"/>
        <w:spacing w:after="0" w:line="360" w:lineRule="auto"/>
        <w:ind w:left="720" w:firstLine="720"/>
        <w:jc w:val="both"/>
        <w:rPr>
          <w:rFonts w:cstheme="minorHAnsi"/>
          <w:sz w:val="24"/>
          <w:szCs w:val="24"/>
        </w:rPr>
      </w:pPr>
    </w:p>
    <w:p w14:paraId="0F0BDA0D" w14:textId="77777777" w:rsidR="00DC1EF9" w:rsidRDefault="009B1FFF" w:rsidP="00DC1EF9">
      <w:pPr>
        <w:autoSpaceDE w:val="0"/>
        <w:autoSpaceDN w:val="0"/>
        <w:adjustRightInd w:val="0"/>
        <w:spacing w:after="0" w:line="360" w:lineRule="auto"/>
        <w:jc w:val="both"/>
        <w:rPr>
          <w:rFonts w:cstheme="minorHAnsi"/>
          <w:sz w:val="24"/>
          <w:szCs w:val="24"/>
        </w:rPr>
      </w:pPr>
      <w:r w:rsidRPr="001E398F">
        <w:rPr>
          <w:rFonts w:cstheme="minorHAnsi"/>
          <w:sz w:val="24"/>
          <w:szCs w:val="24"/>
        </w:rPr>
        <w:t>Berdasarkan</w:t>
      </w:r>
      <w:r w:rsidR="00985494">
        <w:rPr>
          <w:rFonts w:cstheme="minorHAnsi"/>
          <w:sz w:val="24"/>
          <w:szCs w:val="24"/>
          <w:lang w:val="en-US"/>
        </w:rPr>
        <w:t xml:space="preserve"> data </w:t>
      </w:r>
      <w:proofErr w:type="spellStart"/>
      <w:r w:rsidR="00985494" w:rsidRPr="00985494">
        <w:rPr>
          <w:rFonts w:cstheme="minorHAnsi"/>
          <w:sz w:val="24"/>
          <w:szCs w:val="24"/>
          <w:lang w:val="en-US"/>
        </w:rPr>
        <w:t>itu</w:t>
      </w:r>
      <w:proofErr w:type="spellEnd"/>
      <w:r w:rsidRPr="00985494">
        <w:rPr>
          <w:rFonts w:cstheme="minorHAnsi"/>
          <w:sz w:val="24"/>
          <w:szCs w:val="24"/>
        </w:rPr>
        <w:t xml:space="preserve"> maka</w:t>
      </w:r>
      <w:r w:rsidR="00DC1EF9" w:rsidRPr="00985494">
        <w:rPr>
          <w:rFonts w:cstheme="minorHAnsi"/>
          <w:sz w:val="24"/>
          <w:szCs w:val="24"/>
        </w:rPr>
        <w:t xml:space="preserve"> di</w:t>
      </w:r>
      <w:proofErr w:type="spellStart"/>
      <w:r w:rsidR="00985494" w:rsidRPr="00985494">
        <w:rPr>
          <w:rFonts w:cstheme="minorHAnsi"/>
          <w:sz w:val="24"/>
          <w:szCs w:val="24"/>
          <w:lang w:val="en-US"/>
        </w:rPr>
        <w:t>dapat</w:t>
      </w:r>
      <w:proofErr w:type="spellEnd"/>
      <w:r w:rsidR="00DC1EF9" w:rsidRPr="00985494">
        <w:rPr>
          <w:rFonts w:cstheme="minorHAnsi"/>
          <w:sz w:val="24"/>
          <w:szCs w:val="24"/>
        </w:rPr>
        <w:t xml:space="preserve"> nilai</w:t>
      </w:r>
      <w:r w:rsidR="00DC1EF9" w:rsidRPr="001E398F">
        <w:rPr>
          <w:rFonts w:cstheme="minorHAnsi"/>
          <w:sz w:val="24"/>
          <w:szCs w:val="24"/>
        </w:rPr>
        <w:t xml:space="preserve"> R nya sebesar 0,526</w:t>
      </w:r>
      <w:r w:rsidRPr="001E398F">
        <w:rPr>
          <w:rFonts w:cstheme="minorHAnsi"/>
          <w:sz w:val="24"/>
          <w:szCs w:val="24"/>
        </w:rPr>
        <w:t xml:space="preserve"> </w:t>
      </w:r>
      <w:r w:rsidR="00DC1EF9" w:rsidRPr="001E398F">
        <w:rPr>
          <w:rFonts w:cstheme="minorHAnsi"/>
          <w:sz w:val="24"/>
          <w:szCs w:val="24"/>
        </w:rPr>
        <w:t>dapat dinyatakan bahwa nialai korelasinya sedang</w:t>
      </w:r>
      <w:r w:rsidRPr="001E398F">
        <w:rPr>
          <w:rFonts w:cstheme="minorHAnsi"/>
          <w:sz w:val="24"/>
          <w:szCs w:val="24"/>
        </w:rPr>
        <w:t>.</w:t>
      </w:r>
      <w:r w:rsidR="00DC1EF9" w:rsidRPr="001E398F">
        <w:rPr>
          <w:rFonts w:cstheme="minorHAnsi"/>
          <w:sz w:val="24"/>
          <w:szCs w:val="24"/>
        </w:rPr>
        <w:t xml:space="preserve"> Sedangkan nilai koefisien determinasinya sebesar 27,6%.</w:t>
      </w:r>
    </w:p>
    <w:p w14:paraId="581E7608" w14:textId="713F643D" w:rsidR="005C14B1" w:rsidRPr="001E398F" w:rsidRDefault="005C14B1" w:rsidP="00DC1EF9">
      <w:pPr>
        <w:autoSpaceDE w:val="0"/>
        <w:autoSpaceDN w:val="0"/>
        <w:adjustRightInd w:val="0"/>
        <w:spacing w:after="0" w:line="360" w:lineRule="auto"/>
        <w:jc w:val="both"/>
        <w:rPr>
          <w:rFonts w:cstheme="minorHAnsi"/>
          <w:sz w:val="24"/>
          <w:szCs w:val="24"/>
        </w:rPr>
        <w:sectPr w:rsidR="005C14B1" w:rsidRPr="001E398F" w:rsidSect="00D37AE1">
          <w:type w:val="continuous"/>
          <w:pgSz w:w="11906" w:h="16838" w:code="9"/>
          <w:pgMar w:top="1440" w:right="1440" w:bottom="1440" w:left="1440" w:header="708" w:footer="708" w:gutter="0"/>
          <w:cols w:num="2" w:space="708"/>
          <w:docGrid w:linePitch="360"/>
        </w:sectPr>
      </w:pPr>
    </w:p>
    <w:p w14:paraId="01B1BA85" w14:textId="77777777" w:rsidR="003455A9" w:rsidRDefault="003455A9" w:rsidP="000459DE">
      <w:pPr>
        <w:spacing w:after="0" w:line="360" w:lineRule="auto"/>
        <w:jc w:val="both"/>
        <w:rPr>
          <w:rFonts w:ascii="Candara" w:hAnsi="Candara"/>
          <w:b/>
          <w:sz w:val="24"/>
          <w:szCs w:val="24"/>
        </w:rPr>
      </w:pPr>
    </w:p>
    <w:p w14:paraId="3B149E92" w14:textId="77777777" w:rsidR="00725FD9" w:rsidRPr="001E398F" w:rsidRDefault="00725FD9" w:rsidP="000459DE">
      <w:pPr>
        <w:spacing w:after="0" w:line="360" w:lineRule="auto"/>
        <w:jc w:val="both"/>
        <w:rPr>
          <w:rFonts w:ascii="Candara" w:hAnsi="Candara"/>
          <w:b/>
          <w:sz w:val="24"/>
          <w:szCs w:val="24"/>
        </w:rPr>
      </w:pPr>
      <w:r w:rsidRPr="001E398F">
        <w:rPr>
          <w:rFonts w:ascii="Candara" w:hAnsi="Candara"/>
          <w:b/>
          <w:sz w:val="24"/>
          <w:szCs w:val="24"/>
        </w:rPr>
        <w:t>Pembahasan</w:t>
      </w:r>
    </w:p>
    <w:p w14:paraId="55DA99C9" w14:textId="1B843EF1" w:rsidR="003455A9" w:rsidRDefault="00985494" w:rsidP="003455A9">
      <w:pPr>
        <w:spacing w:line="360" w:lineRule="auto"/>
        <w:ind w:firstLine="720"/>
        <w:jc w:val="both"/>
        <w:rPr>
          <w:rFonts w:ascii="Candara" w:hAnsi="Candara" w:cs="Times New Roman"/>
          <w:sz w:val="24"/>
          <w:szCs w:val="24"/>
        </w:rPr>
      </w:pPr>
      <w:proofErr w:type="spellStart"/>
      <w:r>
        <w:rPr>
          <w:rFonts w:ascii="Candara" w:hAnsi="Candara" w:cs="Times New Roman"/>
          <w:sz w:val="24"/>
          <w:szCs w:val="24"/>
          <w:lang w:val="en-US"/>
        </w:rPr>
        <w:t>Menurut</w:t>
      </w:r>
      <w:proofErr w:type="spellEnd"/>
      <w:r>
        <w:rPr>
          <w:rFonts w:ascii="Candara" w:hAnsi="Candara" w:cs="Times New Roman"/>
          <w:sz w:val="24"/>
          <w:szCs w:val="24"/>
          <w:lang w:val="en-US"/>
        </w:rPr>
        <w:t xml:space="preserve"> </w:t>
      </w:r>
      <w:proofErr w:type="spellStart"/>
      <w:r>
        <w:rPr>
          <w:rFonts w:ascii="Candara" w:hAnsi="Candara" w:cs="Times New Roman"/>
          <w:sz w:val="24"/>
          <w:szCs w:val="24"/>
          <w:lang w:val="en-US"/>
        </w:rPr>
        <w:t>analisa</w:t>
      </w:r>
      <w:proofErr w:type="spellEnd"/>
      <w:r>
        <w:rPr>
          <w:rFonts w:ascii="Candara" w:hAnsi="Candara" w:cs="Times New Roman"/>
          <w:sz w:val="24"/>
          <w:szCs w:val="24"/>
          <w:lang w:val="en-US"/>
        </w:rPr>
        <w:t xml:space="preserve"> </w:t>
      </w:r>
      <w:proofErr w:type="spellStart"/>
      <w:r>
        <w:rPr>
          <w:rFonts w:ascii="Candara" w:hAnsi="Candara" w:cs="Times New Roman"/>
          <w:sz w:val="24"/>
          <w:szCs w:val="24"/>
          <w:lang w:val="en-US"/>
        </w:rPr>
        <w:t>informasi</w:t>
      </w:r>
      <w:proofErr w:type="spellEnd"/>
      <w:r>
        <w:rPr>
          <w:rFonts w:ascii="Candara" w:hAnsi="Candara" w:cs="Times New Roman"/>
          <w:sz w:val="24"/>
          <w:szCs w:val="24"/>
          <w:lang w:val="en-US"/>
        </w:rPr>
        <w:t xml:space="preserve"> </w:t>
      </w:r>
      <w:proofErr w:type="spellStart"/>
      <w:r>
        <w:rPr>
          <w:rFonts w:ascii="Candara" w:hAnsi="Candara" w:cs="Times New Roman"/>
          <w:sz w:val="24"/>
          <w:szCs w:val="24"/>
          <w:lang w:val="en-US"/>
        </w:rPr>
        <w:t>memakai</w:t>
      </w:r>
      <w:proofErr w:type="spellEnd"/>
      <w:r>
        <w:rPr>
          <w:rFonts w:ascii="Candara" w:hAnsi="Candara" w:cs="Times New Roman"/>
          <w:sz w:val="24"/>
          <w:szCs w:val="24"/>
          <w:lang w:val="en-US"/>
        </w:rPr>
        <w:t xml:space="preserve"> </w:t>
      </w:r>
      <w:proofErr w:type="spellStart"/>
      <w:r>
        <w:rPr>
          <w:rFonts w:ascii="Candara" w:hAnsi="Candara" w:cs="Times New Roman"/>
          <w:sz w:val="24"/>
          <w:szCs w:val="24"/>
          <w:lang w:val="en-US"/>
        </w:rPr>
        <w:t>pengujian</w:t>
      </w:r>
      <w:proofErr w:type="spellEnd"/>
      <w:r>
        <w:rPr>
          <w:rFonts w:ascii="Candara" w:hAnsi="Candara" w:cs="Times New Roman"/>
          <w:sz w:val="24"/>
          <w:szCs w:val="24"/>
          <w:lang w:val="en-US"/>
        </w:rPr>
        <w:t xml:space="preserve"> </w:t>
      </w:r>
      <w:proofErr w:type="spellStart"/>
      <w:r>
        <w:rPr>
          <w:rFonts w:ascii="Candara" w:hAnsi="Candara" w:cs="Times New Roman"/>
          <w:sz w:val="24"/>
          <w:szCs w:val="24"/>
          <w:lang w:val="en-US"/>
        </w:rPr>
        <w:t>korelasi</w:t>
      </w:r>
      <w:proofErr w:type="spellEnd"/>
      <w:r>
        <w:rPr>
          <w:rFonts w:ascii="Candara" w:hAnsi="Candara" w:cs="Times New Roman"/>
          <w:sz w:val="24"/>
          <w:szCs w:val="24"/>
          <w:lang w:val="en-US"/>
        </w:rPr>
        <w:t xml:space="preserve"> </w:t>
      </w:r>
      <w:r w:rsidR="003455A9" w:rsidRPr="003862ED">
        <w:rPr>
          <w:rFonts w:ascii="Candara" w:hAnsi="Candara" w:cs="Times New Roman"/>
          <w:color w:val="FF0000"/>
          <w:sz w:val="24"/>
          <w:szCs w:val="24"/>
        </w:rPr>
        <w:t>product moment</w:t>
      </w:r>
      <w:r w:rsidR="003455A9" w:rsidRPr="003455A9">
        <w:rPr>
          <w:rFonts w:ascii="Candara" w:hAnsi="Candara" w:cs="Times New Roman"/>
          <w:sz w:val="24"/>
          <w:szCs w:val="24"/>
        </w:rPr>
        <w:t xml:space="preserve"> antara variable </w:t>
      </w:r>
      <w:r w:rsidR="003455A9" w:rsidRPr="003862ED">
        <w:rPr>
          <w:rFonts w:ascii="Candara" w:hAnsi="Candara" w:cs="Times New Roman"/>
          <w:color w:val="FF0000"/>
          <w:sz w:val="24"/>
          <w:szCs w:val="24"/>
        </w:rPr>
        <w:t>X</w:t>
      </w:r>
      <w:r>
        <w:rPr>
          <w:rFonts w:ascii="Candara" w:hAnsi="Candara" w:cs="Times New Roman"/>
          <w:color w:val="FF0000"/>
          <w:sz w:val="24"/>
          <w:szCs w:val="24"/>
          <w:lang w:val="en-US"/>
        </w:rPr>
        <w:t xml:space="preserve"> </w:t>
      </w:r>
      <w:proofErr w:type="spellStart"/>
      <w:r>
        <w:rPr>
          <w:rFonts w:ascii="Candara" w:hAnsi="Candara" w:cs="Times New Roman"/>
          <w:color w:val="FF0000"/>
          <w:sz w:val="24"/>
          <w:szCs w:val="24"/>
          <w:lang w:val="en-US"/>
        </w:rPr>
        <w:t>bersama</w:t>
      </w:r>
      <w:proofErr w:type="spellEnd"/>
      <w:r w:rsidR="003455A9" w:rsidRPr="003455A9">
        <w:rPr>
          <w:rFonts w:ascii="Candara" w:hAnsi="Candara" w:cs="Times New Roman"/>
          <w:sz w:val="24"/>
          <w:szCs w:val="24"/>
        </w:rPr>
        <w:t xml:space="preserve"> variable Y</w:t>
      </w:r>
      <w:r>
        <w:rPr>
          <w:rFonts w:ascii="Candara" w:hAnsi="Candara" w:cs="Times New Roman"/>
          <w:sz w:val="24"/>
          <w:szCs w:val="24"/>
          <w:lang w:val="en-US"/>
        </w:rPr>
        <w:t>,</w:t>
      </w:r>
      <w:r w:rsidR="003455A9" w:rsidRPr="003455A9">
        <w:rPr>
          <w:rFonts w:ascii="Candara" w:hAnsi="Candara" w:cs="Times New Roman"/>
          <w:sz w:val="24"/>
          <w:szCs w:val="24"/>
        </w:rPr>
        <w:t xml:space="preserve"> didapatkan</w:t>
      </w:r>
      <w:r>
        <w:rPr>
          <w:rFonts w:ascii="Candara" w:hAnsi="Candara" w:cs="Times New Roman"/>
          <w:sz w:val="24"/>
          <w:szCs w:val="24"/>
          <w:lang w:val="en-US"/>
        </w:rPr>
        <w:t xml:space="preserve"> </w:t>
      </w:r>
      <w:proofErr w:type="spellStart"/>
      <w:r>
        <w:rPr>
          <w:rFonts w:ascii="Candara" w:hAnsi="Candara" w:cs="Times New Roman"/>
          <w:sz w:val="24"/>
          <w:szCs w:val="24"/>
          <w:lang w:val="en-US"/>
        </w:rPr>
        <w:t>hasilnya</w:t>
      </w:r>
      <w:proofErr w:type="spellEnd"/>
      <w:r w:rsidR="003455A9" w:rsidRPr="003455A9">
        <w:rPr>
          <w:rFonts w:ascii="Candara" w:hAnsi="Candara" w:cs="Times New Roman"/>
          <w:sz w:val="24"/>
          <w:szCs w:val="24"/>
        </w:rPr>
        <w:t xml:space="preserve"> yang menunjukkan adanya hubungan antara kedua variable, dengan koefisien korelasi product moment (r) 0.526 maka dari hasil tersebut membuktikan bahwa hipotesis H</w:t>
      </w:r>
      <w:r w:rsidR="003455A9" w:rsidRPr="003455A9">
        <w:rPr>
          <w:rFonts w:ascii="Candara" w:hAnsi="Candara" w:cs="Times New Roman"/>
          <w:sz w:val="24"/>
          <w:szCs w:val="24"/>
          <w:vertAlign w:val="subscript"/>
        </w:rPr>
        <w:t xml:space="preserve">0 </w:t>
      </w:r>
      <w:r w:rsidR="003455A9" w:rsidRPr="003455A9">
        <w:rPr>
          <w:rFonts w:ascii="Candara" w:hAnsi="Candara" w:cs="Times New Roman"/>
          <w:sz w:val="24"/>
          <w:szCs w:val="24"/>
        </w:rPr>
        <w:t xml:space="preserve">ditolak dimana tidak adanya hubungan yang signifikan antara intesintas bermain game online terhadap </w:t>
      </w:r>
      <w:r w:rsidR="003455A9" w:rsidRPr="003455A9">
        <w:rPr>
          <w:rFonts w:ascii="Candara" w:hAnsi="Candara" w:cs="Times New Roman"/>
          <w:sz w:val="24"/>
          <w:szCs w:val="24"/>
        </w:rPr>
        <w:lastRenderedPageBreak/>
        <w:t>minat belajar siswa MI Darul Fikri Wonoayu dan H</w:t>
      </w:r>
      <w:r w:rsidR="003455A9" w:rsidRPr="003455A9">
        <w:rPr>
          <w:rFonts w:ascii="Candara" w:hAnsi="Candara" w:cs="Times New Roman"/>
          <w:sz w:val="24"/>
          <w:szCs w:val="24"/>
          <w:vertAlign w:val="subscript"/>
        </w:rPr>
        <w:t xml:space="preserve">a </w:t>
      </w:r>
      <w:r w:rsidR="003455A9" w:rsidRPr="003455A9">
        <w:rPr>
          <w:rFonts w:ascii="Candara" w:hAnsi="Candara" w:cs="Times New Roman"/>
          <w:sz w:val="24"/>
          <w:szCs w:val="24"/>
        </w:rPr>
        <w:t xml:space="preserve">diterima dimana adanya hubungan yang signifikan antara intensitas bermain game online terhadapat minat belajar siswa MI Darul Fikri Wonoayu. </w:t>
      </w:r>
    </w:p>
    <w:p w14:paraId="77E0E57D" w14:textId="48EEF44E" w:rsidR="00AB027C" w:rsidRPr="003862ED" w:rsidRDefault="003455A9" w:rsidP="00AB027C">
      <w:pPr>
        <w:spacing w:line="360" w:lineRule="auto"/>
        <w:ind w:firstLine="720"/>
        <w:jc w:val="both"/>
        <w:rPr>
          <w:rFonts w:ascii="Candara" w:hAnsi="Candara" w:cs="Times New Roman"/>
          <w:color w:val="FF0000"/>
          <w:sz w:val="24"/>
          <w:szCs w:val="24"/>
        </w:rPr>
      </w:pPr>
      <w:r w:rsidRPr="003455A9">
        <w:rPr>
          <w:rFonts w:ascii="Candara" w:hAnsi="Candara" w:cs="Times New Roman"/>
          <w:sz w:val="24"/>
          <w:szCs w:val="24"/>
        </w:rPr>
        <w:t xml:space="preserve">Hasil penelitian yang dilakukan oleh peniliti ini didukung dengan penelitian yang dilakukan oleh Birri, dkk (2020) bahwa siswa di SD Muhammadiyah 11 Semarang yang bermain game online lebih memilih duduk di bangku paling belakang dikarenakan agar </w:t>
      </w:r>
      <w:r w:rsidRPr="003455A9">
        <w:rPr>
          <w:rFonts w:ascii="Candara" w:hAnsi="Candara" w:cs="Times New Roman"/>
          <w:sz w:val="24"/>
          <w:szCs w:val="24"/>
        </w:rPr>
        <w:lastRenderedPageBreak/>
        <w:t xml:space="preserve">mereka lebih leluasa apabila ingin mengobrol dan juga bermain game serta siswa juga tidak dapat focus terhadap pelajaran yang diberikan karna lebih focus ke game online. Selanjutnya ada pula penelitian yang mendukung hasil peneliti yaitu penelitian oleh Nizar dan Hajaroh (2019) dimana </w:t>
      </w:r>
      <w:r w:rsidRPr="00985494">
        <w:rPr>
          <w:rFonts w:ascii="Candara" w:hAnsi="Candara" w:cs="Times New Roman"/>
          <w:sz w:val="24"/>
          <w:szCs w:val="24"/>
        </w:rPr>
        <w:t>sample penelitiannya</w:t>
      </w:r>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pelajar</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tingkat</w:t>
      </w:r>
      <w:proofErr w:type="spellEnd"/>
      <w:r w:rsidR="00985494" w:rsidRPr="00985494">
        <w:rPr>
          <w:rFonts w:ascii="Candara" w:hAnsi="Candara" w:cs="Times New Roman"/>
          <w:sz w:val="24"/>
          <w:szCs w:val="24"/>
          <w:lang w:val="en-US"/>
        </w:rPr>
        <w:t xml:space="preserve"> 5</w:t>
      </w:r>
      <w:r w:rsidRPr="00985494">
        <w:rPr>
          <w:rFonts w:ascii="Candara" w:hAnsi="Candara" w:cs="Times New Roman"/>
          <w:sz w:val="24"/>
          <w:szCs w:val="24"/>
        </w:rPr>
        <w:t xml:space="preserve"> MI NW Gelogor dan hasil</w:t>
      </w:r>
      <w:proofErr w:type="spellStart"/>
      <w:r w:rsidR="00985494" w:rsidRPr="00985494">
        <w:rPr>
          <w:rFonts w:ascii="Candara" w:hAnsi="Candara" w:cs="Times New Roman"/>
          <w:sz w:val="24"/>
          <w:szCs w:val="24"/>
          <w:lang w:val="en-US"/>
        </w:rPr>
        <w:t>nya</w:t>
      </w:r>
      <w:proofErr w:type="spellEnd"/>
      <w:r w:rsidRPr="00985494">
        <w:rPr>
          <w:rFonts w:ascii="Candara" w:hAnsi="Candara" w:cs="Times New Roman"/>
          <w:sz w:val="24"/>
          <w:szCs w:val="24"/>
        </w:rPr>
        <w:t xml:space="preserve"> didapatkan</w:t>
      </w:r>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fakta</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seringnya</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memaikan</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gawai</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adalah</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satu</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dari</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banyak</w:t>
      </w:r>
      <w:proofErr w:type="spellEnd"/>
      <w:r w:rsidRPr="00985494">
        <w:rPr>
          <w:rFonts w:ascii="Candara" w:hAnsi="Candara" w:cs="Times New Roman"/>
          <w:sz w:val="24"/>
          <w:szCs w:val="24"/>
        </w:rPr>
        <w:t xml:space="preserve"> factor</w:t>
      </w:r>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tinggi</w:t>
      </w:r>
      <w:proofErr w:type="spellEnd"/>
      <w:r w:rsidRPr="00985494">
        <w:rPr>
          <w:rFonts w:ascii="Candara" w:hAnsi="Candara" w:cs="Times New Roman"/>
          <w:sz w:val="24"/>
          <w:szCs w:val="24"/>
        </w:rPr>
        <w:t xml:space="preserve"> untuk </w:t>
      </w:r>
      <w:proofErr w:type="spellStart"/>
      <w:r w:rsidR="00985494" w:rsidRPr="00985494">
        <w:rPr>
          <w:rFonts w:ascii="Candara" w:hAnsi="Candara" w:cs="Times New Roman"/>
          <w:sz w:val="24"/>
          <w:szCs w:val="24"/>
          <w:lang w:val="en-US"/>
        </w:rPr>
        <w:t>berdampak</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kemauan</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menggali</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ilmu</w:t>
      </w:r>
      <w:proofErr w:type="spellEnd"/>
      <w:r w:rsidR="00985494" w:rsidRPr="00985494">
        <w:rPr>
          <w:rFonts w:ascii="Candara" w:hAnsi="Candara" w:cs="Times New Roman"/>
          <w:sz w:val="24"/>
          <w:szCs w:val="24"/>
          <w:lang w:val="en-US"/>
        </w:rPr>
        <w:t xml:space="preserve"> </w:t>
      </w:r>
      <w:proofErr w:type="spellStart"/>
      <w:r w:rsidR="00985494" w:rsidRPr="00985494">
        <w:rPr>
          <w:rFonts w:ascii="Candara" w:hAnsi="Candara" w:cs="Times New Roman"/>
          <w:sz w:val="24"/>
          <w:szCs w:val="24"/>
          <w:lang w:val="en-US"/>
        </w:rPr>
        <w:t>pelajar</w:t>
      </w:r>
      <w:proofErr w:type="spellEnd"/>
      <w:r w:rsidR="00985494" w:rsidRPr="00985494">
        <w:rPr>
          <w:rFonts w:ascii="Candara" w:hAnsi="Candara" w:cs="Times New Roman"/>
          <w:sz w:val="24"/>
          <w:szCs w:val="24"/>
          <w:lang w:val="en-US"/>
        </w:rPr>
        <w:t>.</w:t>
      </w:r>
      <w:r w:rsidR="00985494">
        <w:rPr>
          <w:rFonts w:ascii="Candara" w:hAnsi="Candara" w:cs="Times New Roman"/>
          <w:sz w:val="24"/>
          <w:szCs w:val="24"/>
          <w:lang w:val="en-US"/>
        </w:rPr>
        <w:t xml:space="preserve"> </w:t>
      </w:r>
    </w:p>
    <w:p w14:paraId="1F0759B0" w14:textId="69D65B64" w:rsidR="001E3DD6" w:rsidRPr="00DC1F5D" w:rsidRDefault="00DD0BB3" w:rsidP="001E3DD6">
      <w:pPr>
        <w:spacing w:line="360" w:lineRule="auto"/>
        <w:ind w:firstLine="720"/>
        <w:jc w:val="both"/>
        <w:rPr>
          <w:rFonts w:ascii="Candara" w:hAnsi="Candara"/>
          <w:sz w:val="24"/>
          <w:szCs w:val="24"/>
          <w:lang w:val="en-US"/>
        </w:rPr>
      </w:pPr>
      <w:proofErr w:type="spellStart"/>
      <w:proofErr w:type="gramStart"/>
      <w:r>
        <w:rPr>
          <w:rFonts w:ascii="Candara" w:hAnsi="Candara"/>
          <w:sz w:val="24"/>
          <w:szCs w:val="24"/>
          <w:lang w:val="en-US"/>
        </w:rPr>
        <w:t>M</w:t>
      </w:r>
      <w:r w:rsidR="001E3DD6">
        <w:rPr>
          <w:rFonts w:ascii="Candara" w:hAnsi="Candara"/>
          <w:sz w:val="24"/>
          <w:szCs w:val="24"/>
          <w:lang w:val="en-US"/>
        </w:rPr>
        <w:t>elihat</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hasil</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penelitian</w:t>
      </w:r>
      <w:proofErr w:type="spellEnd"/>
      <w:r w:rsidR="001E3DD6">
        <w:rPr>
          <w:rFonts w:ascii="Candara" w:hAnsi="Candara"/>
          <w:sz w:val="24"/>
          <w:szCs w:val="24"/>
          <w:lang w:val="en-US"/>
        </w:rPr>
        <w:t xml:space="preserve"> </w:t>
      </w:r>
      <w:proofErr w:type="spellStart"/>
      <w:r>
        <w:rPr>
          <w:rFonts w:ascii="Candara" w:hAnsi="Candara"/>
          <w:sz w:val="24"/>
          <w:szCs w:val="24"/>
          <w:lang w:val="en-US"/>
        </w:rPr>
        <w:t>ini</w:t>
      </w:r>
      <w:proofErr w:type="spellEnd"/>
      <w:r>
        <w:rPr>
          <w:rFonts w:ascii="Candara" w:hAnsi="Candara"/>
          <w:sz w:val="24"/>
          <w:szCs w:val="24"/>
          <w:lang w:val="en-US"/>
        </w:rPr>
        <w:t xml:space="preserve">, </w:t>
      </w:r>
      <w:proofErr w:type="spellStart"/>
      <w:r>
        <w:rPr>
          <w:rFonts w:ascii="Candara" w:hAnsi="Candara"/>
          <w:sz w:val="24"/>
          <w:szCs w:val="24"/>
          <w:lang w:val="en-US"/>
        </w:rPr>
        <w:t>peneliti</w:t>
      </w:r>
      <w:proofErr w:type="spellEnd"/>
      <w:r>
        <w:rPr>
          <w:rFonts w:ascii="Candara" w:hAnsi="Candara"/>
          <w:sz w:val="24"/>
          <w:szCs w:val="24"/>
          <w:lang w:val="en-US"/>
        </w:rPr>
        <w:t xml:space="preserve"> </w:t>
      </w:r>
      <w:proofErr w:type="spellStart"/>
      <w:r>
        <w:rPr>
          <w:rFonts w:ascii="Candara" w:hAnsi="Candara"/>
          <w:sz w:val="24"/>
          <w:szCs w:val="24"/>
          <w:lang w:val="en-US"/>
        </w:rPr>
        <w:t>melihat</w:t>
      </w:r>
      <w:proofErr w:type="spellEnd"/>
      <w:r>
        <w:rPr>
          <w:rFonts w:ascii="Candara" w:hAnsi="Candara"/>
          <w:sz w:val="24"/>
          <w:szCs w:val="24"/>
          <w:lang w:val="en-US"/>
        </w:rPr>
        <w:t xml:space="preserve"> </w:t>
      </w:r>
      <w:r w:rsidR="001E3DD6">
        <w:rPr>
          <w:rFonts w:ascii="Candara" w:hAnsi="Candara"/>
          <w:i/>
          <w:sz w:val="24"/>
          <w:szCs w:val="24"/>
          <w:lang w:val="en-US"/>
        </w:rPr>
        <w:t xml:space="preserve">gadget </w:t>
      </w:r>
      <w:proofErr w:type="spellStart"/>
      <w:r w:rsidR="001E3DD6">
        <w:rPr>
          <w:rFonts w:ascii="Candara" w:hAnsi="Candara"/>
          <w:sz w:val="24"/>
          <w:szCs w:val="24"/>
          <w:lang w:val="en-US"/>
        </w:rPr>
        <w:t>sebagai</w:t>
      </w:r>
      <w:proofErr w:type="spellEnd"/>
      <w:r w:rsidR="001E3DD6">
        <w:rPr>
          <w:rFonts w:ascii="Candara" w:hAnsi="Candara"/>
          <w:sz w:val="24"/>
          <w:szCs w:val="24"/>
          <w:lang w:val="en-US"/>
        </w:rPr>
        <w:t xml:space="preserve"> </w:t>
      </w:r>
      <w:proofErr w:type="spellStart"/>
      <w:r>
        <w:rPr>
          <w:rFonts w:ascii="Candara" w:hAnsi="Candara"/>
          <w:sz w:val="24"/>
          <w:szCs w:val="24"/>
          <w:lang w:val="en-US"/>
        </w:rPr>
        <w:t>sarana</w:t>
      </w:r>
      <w:proofErr w:type="spellEnd"/>
      <w:r>
        <w:rPr>
          <w:rFonts w:ascii="Candara" w:hAnsi="Candara"/>
          <w:sz w:val="24"/>
          <w:szCs w:val="24"/>
          <w:lang w:val="en-US"/>
        </w:rPr>
        <w:t xml:space="preserve"> </w:t>
      </w:r>
      <w:proofErr w:type="spellStart"/>
      <w:r>
        <w:rPr>
          <w:rFonts w:ascii="Candara" w:hAnsi="Candara"/>
          <w:sz w:val="24"/>
          <w:szCs w:val="24"/>
          <w:lang w:val="en-US"/>
        </w:rPr>
        <w:t>d</w:t>
      </w:r>
      <w:r w:rsidR="001E3DD6">
        <w:rPr>
          <w:rFonts w:ascii="Candara" w:hAnsi="Candara"/>
          <w:sz w:val="24"/>
          <w:szCs w:val="24"/>
          <w:lang w:val="en-US"/>
        </w:rPr>
        <w:t>an</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prasarana</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penunjang</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pembelajaran</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siswa</w:t>
      </w:r>
      <w:proofErr w:type="spellEnd"/>
      <w:r w:rsidR="001E3DD6">
        <w:rPr>
          <w:rFonts w:ascii="Candara" w:hAnsi="Candara"/>
          <w:sz w:val="24"/>
          <w:szCs w:val="24"/>
          <w:lang w:val="en-US"/>
        </w:rPr>
        <w:t>.</w:t>
      </w:r>
      <w:proofErr w:type="gramEnd"/>
      <w:r w:rsidR="001E3DD6">
        <w:rPr>
          <w:rFonts w:ascii="Candara" w:hAnsi="Candara"/>
          <w:sz w:val="24"/>
          <w:szCs w:val="24"/>
          <w:lang w:val="en-US"/>
        </w:rPr>
        <w:t xml:space="preserve"> </w:t>
      </w:r>
      <w:proofErr w:type="gramStart"/>
      <w:r w:rsidR="001E3DD6">
        <w:rPr>
          <w:rFonts w:ascii="Candara" w:hAnsi="Candara"/>
          <w:i/>
          <w:sz w:val="24"/>
          <w:szCs w:val="24"/>
          <w:lang w:val="en-US"/>
        </w:rPr>
        <w:t xml:space="preserve">Gadget </w:t>
      </w:r>
      <w:proofErr w:type="spellStart"/>
      <w:r w:rsidR="001E3DD6">
        <w:rPr>
          <w:rFonts w:ascii="Candara" w:hAnsi="Candara"/>
          <w:sz w:val="24"/>
          <w:szCs w:val="24"/>
          <w:lang w:val="en-US"/>
        </w:rPr>
        <w:t>digunakan</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untuk</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pembelajaran</w:t>
      </w:r>
      <w:proofErr w:type="spellEnd"/>
      <w:r w:rsidR="001E3DD6">
        <w:rPr>
          <w:rFonts w:ascii="Candara" w:hAnsi="Candara"/>
          <w:sz w:val="24"/>
          <w:szCs w:val="24"/>
          <w:lang w:val="en-US"/>
        </w:rPr>
        <w:t xml:space="preserve"> di </w:t>
      </w:r>
      <w:proofErr w:type="spellStart"/>
      <w:r w:rsidR="001E3DD6">
        <w:rPr>
          <w:rFonts w:ascii="Candara" w:hAnsi="Candara"/>
          <w:sz w:val="24"/>
          <w:szCs w:val="24"/>
          <w:lang w:val="en-US"/>
        </w:rPr>
        <w:t>sekolah</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maupun</w:t>
      </w:r>
      <w:proofErr w:type="spellEnd"/>
      <w:r w:rsidR="001E3DD6">
        <w:rPr>
          <w:rFonts w:ascii="Candara" w:hAnsi="Candara"/>
          <w:sz w:val="24"/>
          <w:szCs w:val="24"/>
          <w:lang w:val="en-US"/>
        </w:rPr>
        <w:t xml:space="preserve"> di </w:t>
      </w:r>
      <w:proofErr w:type="spellStart"/>
      <w:r w:rsidR="001E3DD6">
        <w:rPr>
          <w:rFonts w:ascii="Candara" w:hAnsi="Candara"/>
          <w:sz w:val="24"/>
          <w:szCs w:val="24"/>
          <w:lang w:val="en-US"/>
        </w:rPr>
        <w:t>tempat</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bimbingin</w:t>
      </w:r>
      <w:proofErr w:type="spellEnd"/>
      <w:r w:rsidR="001E3DD6">
        <w:rPr>
          <w:rFonts w:ascii="Candara" w:hAnsi="Candara"/>
          <w:sz w:val="24"/>
          <w:szCs w:val="24"/>
          <w:lang w:val="en-US"/>
        </w:rPr>
        <w:t xml:space="preserve"> </w:t>
      </w:r>
      <w:proofErr w:type="spellStart"/>
      <w:r w:rsidR="001E3DD6">
        <w:rPr>
          <w:rFonts w:ascii="Candara" w:hAnsi="Candara"/>
          <w:sz w:val="24"/>
          <w:szCs w:val="24"/>
          <w:lang w:val="en-US"/>
        </w:rPr>
        <w:t>belajar</w:t>
      </w:r>
      <w:proofErr w:type="spellEnd"/>
      <w:r w:rsidR="001E3DD6">
        <w:rPr>
          <w:rFonts w:ascii="Candara" w:hAnsi="Candara"/>
          <w:sz w:val="24"/>
          <w:szCs w:val="24"/>
          <w:lang w:val="en-US"/>
        </w:rPr>
        <w:t xml:space="preserve"> di </w:t>
      </w:r>
      <w:proofErr w:type="spellStart"/>
      <w:r w:rsidR="001E3DD6">
        <w:rPr>
          <w:rFonts w:ascii="Candara" w:hAnsi="Candara"/>
          <w:sz w:val="24"/>
          <w:szCs w:val="24"/>
          <w:lang w:val="en-US"/>
        </w:rPr>
        <w:t>luar</w:t>
      </w:r>
      <w:proofErr w:type="spellEnd"/>
      <w:r w:rsidR="001E3DD6">
        <w:rPr>
          <w:rFonts w:ascii="Candara" w:hAnsi="Candara"/>
          <w:sz w:val="24"/>
          <w:szCs w:val="24"/>
          <w:lang w:val="en-US"/>
        </w:rPr>
        <w:t>.</w:t>
      </w:r>
      <w:proofErr w:type="gramEnd"/>
      <w:r w:rsidR="001E3DD6">
        <w:rPr>
          <w:rFonts w:ascii="Candara" w:hAnsi="Candara"/>
          <w:sz w:val="24"/>
          <w:szCs w:val="24"/>
          <w:lang w:val="en-US"/>
        </w:rPr>
        <w:t xml:space="preserve"> </w:t>
      </w:r>
      <w:proofErr w:type="spellStart"/>
      <w:proofErr w:type="gramStart"/>
      <w:r w:rsidR="001E3DD6">
        <w:rPr>
          <w:rFonts w:ascii="Candara" w:hAnsi="Candara"/>
          <w:sz w:val="24"/>
          <w:szCs w:val="24"/>
          <w:lang w:val="en-US"/>
        </w:rPr>
        <w:t>Menurut</w:t>
      </w:r>
      <w:proofErr w:type="spellEnd"/>
      <w:r w:rsidR="001E3DD6">
        <w:rPr>
          <w:rFonts w:ascii="Candara" w:hAnsi="Candara"/>
          <w:sz w:val="24"/>
          <w:szCs w:val="24"/>
          <w:lang w:val="en-US"/>
        </w:rPr>
        <w:t xml:space="preserve"> </w:t>
      </w:r>
      <w:proofErr w:type="spellStart"/>
      <w:r w:rsidR="00DC1F5D">
        <w:rPr>
          <w:rFonts w:ascii="Candara" w:hAnsi="Candara"/>
          <w:sz w:val="24"/>
          <w:szCs w:val="24"/>
          <w:lang w:val="en-US"/>
        </w:rPr>
        <w:t>Nuhidayati</w:t>
      </w:r>
      <w:proofErr w:type="spellEnd"/>
      <w:r w:rsidR="00DC1F5D">
        <w:rPr>
          <w:rFonts w:ascii="Candara" w:hAnsi="Candara"/>
          <w:sz w:val="24"/>
          <w:szCs w:val="24"/>
          <w:lang w:val="en-US"/>
        </w:rPr>
        <w:t xml:space="preserve"> (2006) factor </w:t>
      </w:r>
      <w:proofErr w:type="spellStart"/>
      <w:r w:rsidR="00DC1F5D">
        <w:rPr>
          <w:rFonts w:ascii="Candara" w:hAnsi="Candara"/>
          <w:sz w:val="24"/>
          <w:szCs w:val="24"/>
          <w:lang w:val="en-US"/>
        </w:rPr>
        <w:t>eksternal</w:t>
      </w:r>
      <w:proofErr w:type="spellEnd"/>
      <w:r w:rsidR="00DC1F5D">
        <w:rPr>
          <w:rFonts w:ascii="Candara" w:hAnsi="Candara"/>
          <w:sz w:val="24"/>
          <w:szCs w:val="24"/>
          <w:lang w:val="en-US"/>
        </w:rPr>
        <w:t xml:space="preserve"> </w:t>
      </w:r>
      <w:proofErr w:type="spellStart"/>
      <w:r w:rsidR="00DC1F5D">
        <w:rPr>
          <w:rFonts w:ascii="Candara" w:hAnsi="Candara"/>
          <w:sz w:val="24"/>
          <w:szCs w:val="24"/>
          <w:lang w:val="en-US"/>
        </w:rPr>
        <w:t>ialah</w:t>
      </w:r>
      <w:proofErr w:type="spellEnd"/>
      <w:r w:rsidR="00DC1F5D">
        <w:rPr>
          <w:rFonts w:ascii="Candara" w:hAnsi="Candara"/>
          <w:sz w:val="24"/>
          <w:szCs w:val="24"/>
          <w:lang w:val="en-US"/>
        </w:rPr>
        <w:t xml:space="preserve"> factor yang dating </w:t>
      </w:r>
      <w:proofErr w:type="spellStart"/>
      <w:r w:rsidR="00DC1F5D">
        <w:rPr>
          <w:rFonts w:ascii="Candara" w:hAnsi="Candara"/>
          <w:sz w:val="24"/>
          <w:szCs w:val="24"/>
          <w:lang w:val="en-US"/>
        </w:rPr>
        <w:t>dariluar</w:t>
      </w:r>
      <w:proofErr w:type="spellEnd"/>
      <w:r w:rsidR="00DC1F5D">
        <w:rPr>
          <w:rFonts w:ascii="Candara" w:hAnsi="Candara"/>
          <w:sz w:val="24"/>
          <w:szCs w:val="24"/>
          <w:lang w:val="en-US"/>
        </w:rPr>
        <w:t xml:space="preserve"> </w:t>
      </w:r>
      <w:proofErr w:type="spellStart"/>
      <w:r w:rsidR="00985494">
        <w:rPr>
          <w:rFonts w:ascii="Candara" w:hAnsi="Candara"/>
          <w:sz w:val="24"/>
          <w:szCs w:val="24"/>
          <w:lang w:val="en-US"/>
        </w:rPr>
        <w:t>dirinya</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layaknya</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bersihnya</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tempat</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tinggal</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lingkungan</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kawan</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pendidik</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juga</w:t>
      </w:r>
      <w:proofErr w:type="spellEnd"/>
      <w:r w:rsidR="00985494">
        <w:rPr>
          <w:rFonts w:ascii="Candara" w:hAnsi="Candara"/>
          <w:sz w:val="24"/>
          <w:szCs w:val="24"/>
          <w:lang w:val="en-US"/>
        </w:rPr>
        <w:t xml:space="preserve"> </w:t>
      </w:r>
      <w:proofErr w:type="spellStart"/>
      <w:r w:rsidR="00985494">
        <w:rPr>
          <w:rFonts w:ascii="Candara" w:hAnsi="Candara"/>
          <w:sz w:val="24"/>
          <w:szCs w:val="24"/>
          <w:lang w:val="en-US"/>
        </w:rPr>
        <w:t>sarpras</w:t>
      </w:r>
      <w:proofErr w:type="spellEnd"/>
      <w:r w:rsidR="00985494">
        <w:rPr>
          <w:rFonts w:ascii="Candara" w:hAnsi="Candara"/>
          <w:sz w:val="24"/>
          <w:szCs w:val="24"/>
          <w:lang w:val="en-US"/>
        </w:rPr>
        <w:t>.</w:t>
      </w:r>
      <w:proofErr w:type="gramEnd"/>
      <w:r w:rsidR="00985494">
        <w:rPr>
          <w:rFonts w:ascii="Candara" w:hAnsi="Candara"/>
          <w:sz w:val="24"/>
          <w:szCs w:val="24"/>
          <w:lang w:val="en-US"/>
        </w:rPr>
        <w:t xml:space="preserve"> </w:t>
      </w:r>
      <w:proofErr w:type="spellStart"/>
      <w:r w:rsidR="00DC1F5D">
        <w:rPr>
          <w:rFonts w:ascii="Candara" w:hAnsi="Candara"/>
          <w:sz w:val="24"/>
          <w:szCs w:val="24"/>
          <w:lang w:val="en-US"/>
        </w:rPr>
        <w:t>Namun</w:t>
      </w:r>
      <w:proofErr w:type="spellEnd"/>
      <w:r w:rsidR="00DC1F5D">
        <w:rPr>
          <w:rFonts w:ascii="Candara" w:hAnsi="Candara"/>
          <w:sz w:val="24"/>
          <w:szCs w:val="24"/>
          <w:lang w:val="en-US"/>
        </w:rPr>
        <w:t xml:space="preserve"> </w:t>
      </w:r>
      <w:proofErr w:type="spellStart"/>
      <w:r w:rsidR="00DC1F5D">
        <w:rPr>
          <w:rFonts w:ascii="Candara" w:hAnsi="Candara"/>
          <w:sz w:val="24"/>
          <w:szCs w:val="24"/>
          <w:lang w:val="en-US"/>
        </w:rPr>
        <w:t>anak</w:t>
      </w:r>
      <w:proofErr w:type="spellEnd"/>
      <w:r w:rsidR="00DC1F5D">
        <w:rPr>
          <w:rFonts w:ascii="Candara" w:hAnsi="Candara"/>
          <w:sz w:val="24"/>
          <w:szCs w:val="24"/>
          <w:lang w:val="en-US"/>
        </w:rPr>
        <w:t xml:space="preserve"> </w:t>
      </w:r>
      <w:proofErr w:type="spellStart"/>
      <w:r w:rsidR="00DC1F5D">
        <w:rPr>
          <w:rFonts w:ascii="Candara" w:hAnsi="Candara"/>
          <w:sz w:val="24"/>
          <w:szCs w:val="24"/>
          <w:lang w:val="en-US"/>
        </w:rPr>
        <w:t>lebih</w:t>
      </w:r>
      <w:proofErr w:type="spellEnd"/>
      <w:r w:rsidR="00DC1F5D">
        <w:rPr>
          <w:rFonts w:ascii="Candara" w:hAnsi="Candara"/>
          <w:sz w:val="24"/>
          <w:szCs w:val="24"/>
          <w:lang w:val="en-US"/>
        </w:rPr>
        <w:t xml:space="preserve"> </w:t>
      </w:r>
      <w:proofErr w:type="spellStart"/>
      <w:r w:rsidR="00DC1F5D">
        <w:rPr>
          <w:rFonts w:ascii="Candara" w:hAnsi="Candara"/>
          <w:sz w:val="24"/>
          <w:szCs w:val="24"/>
          <w:lang w:val="en-US"/>
        </w:rPr>
        <w:t>memilih</w:t>
      </w:r>
      <w:proofErr w:type="spellEnd"/>
      <w:r w:rsidR="00DC1F5D">
        <w:rPr>
          <w:rFonts w:ascii="Candara" w:hAnsi="Candara"/>
          <w:sz w:val="24"/>
          <w:szCs w:val="24"/>
          <w:lang w:val="en-US"/>
        </w:rPr>
        <w:t xml:space="preserve"> </w:t>
      </w:r>
      <w:proofErr w:type="spellStart"/>
      <w:r w:rsidR="00DC1F5D">
        <w:rPr>
          <w:rFonts w:ascii="Candara" w:hAnsi="Candara"/>
          <w:sz w:val="24"/>
          <w:szCs w:val="24"/>
          <w:lang w:val="en-US"/>
        </w:rPr>
        <w:t>bermain</w:t>
      </w:r>
      <w:proofErr w:type="spellEnd"/>
      <w:r w:rsidR="00DC1F5D">
        <w:rPr>
          <w:rFonts w:ascii="Candara" w:hAnsi="Candara"/>
          <w:sz w:val="24"/>
          <w:szCs w:val="24"/>
          <w:lang w:val="en-US"/>
        </w:rPr>
        <w:t xml:space="preserve"> </w:t>
      </w:r>
      <w:r w:rsidR="00DC1F5D">
        <w:rPr>
          <w:rFonts w:ascii="Candara" w:hAnsi="Candara"/>
          <w:i/>
          <w:sz w:val="24"/>
          <w:szCs w:val="24"/>
          <w:lang w:val="en-US"/>
        </w:rPr>
        <w:t>game online</w:t>
      </w:r>
      <w:r w:rsidR="00DC1F5D">
        <w:rPr>
          <w:rFonts w:ascii="Candara" w:hAnsi="Candara"/>
          <w:sz w:val="24"/>
          <w:szCs w:val="24"/>
          <w:lang w:val="en-US"/>
        </w:rPr>
        <w:t xml:space="preserve"> </w:t>
      </w:r>
      <w:proofErr w:type="spellStart"/>
      <w:r w:rsidR="00DC1F5D">
        <w:rPr>
          <w:rFonts w:ascii="Candara" w:hAnsi="Candara"/>
          <w:sz w:val="24"/>
          <w:szCs w:val="24"/>
          <w:lang w:val="en-US"/>
        </w:rPr>
        <w:t>dibandingkan</w:t>
      </w:r>
      <w:proofErr w:type="spellEnd"/>
      <w:r w:rsidR="00DC1F5D">
        <w:rPr>
          <w:rFonts w:ascii="Candara" w:hAnsi="Candara"/>
          <w:sz w:val="24"/>
          <w:szCs w:val="24"/>
          <w:lang w:val="en-US"/>
        </w:rPr>
        <w:t xml:space="preserve"> </w:t>
      </w:r>
      <w:proofErr w:type="spellStart"/>
      <w:r w:rsidR="00DC1F5D">
        <w:rPr>
          <w:rFonts w:ascii="Candara" w:hAnsi="Candara"/>
          <w:sz w:val="24"/>
          <w:szCs w:val="24"/>
          <w:lang w:val="en-US"/>
        </w:rPr>
        <w:t>dengan</w:t>
      </w:r>
      <w:proofErr w:type="spellEnd"/>
      <w:r w:rsidR="00DC1F5D">
        <w:rPr>
          <w:rFonts w:ascii="Candara" w:hAnsi="Candara"/>
          <w:sz w:val="24"/>
          <w:szCs w:val="24"/>
          <w:lang w:val="en-US"/>
        </w:rPr>
        <w:t xml:space="preserve"> </w:t>
      </w:r>
      <w:proofErr w:type="spellStart"/>
      <w:r w:rsidR="00DC1F5D">
        <w:rPr>
          <w:rFonts w:ascii="Candara" w:hAnsi="Candara"/>
          <w:sz w:val="24"/>
          <w:szCs w:val="24"/>
          <w:lang w:val="en-US"/>
        </w:rPr>
        <w:t>belajar</w:t>
      </w:r>
      <w:proofErr w:type="spellEnd"/>
      <w:r w:rsidR="00DC1F5D">
        <w:rPr>
          <w:rFonts w:ascii="Candara" w:hAnsi="Candara"/>
          <w:sz w:val="24"/>
          <w:szCs w:val="24"/>
          <w:lang w:val="en-US"/>
        </w:rPr>
        <w:t xml:space="preserve">. </w:t>
      </w:r>
    </w:p>
    <w:p w14:paraId="051745C8" w14:textId="77777777" w:rsidR="00725FD9" w:rsidRPr="001E398F" w:rsidRDefault="00725FD9" w:rsidP="00725FD9">
      <w:pPr>
        <w:spacing w:line="360" w:lineRule="auto"/>
        <w:jc w:val="both"/>
        <w:rPr>
          <w:rFonts w:ascii="Candara" w:hAnsi="Candara"/>
          <w:b/>
          <w:sz w:val="24"/>
          <w:szCs w:val="24"/>
        </w:rPr>
      </w:pPr>
      <w:r w:rsidRPr="001E398F">
        <w:rPr>
          <w:rFonts w:ascii="Candara" w:hAnsi="Candara"/>
          <w:b/>
          <w:sz w:val="24"/>
          <w:szCs w:val="24"/>
        </w:rPr>
        <w:t>SIMPULAN DAN SARAN</w:t>
      </w:r>
    </w:p>
    <w:p w14:paraId="68DCAE5E" w14:textId="77777777" w:rsidR="00725FD9" w:rsidRPr="001E398F" w:rsidRDefault="00725FD9" w:rsidP="00725FD9">
      <w:pPr>
        <w:spacing w:line="360" w:lineRule="auto"/>
        <w:jc w:val="both"/>
        <w:rPr>
          <w:rFonts w:ascii="Candara" w:hAnsi="Candara"/>
          <w:b/>
          <w:sz w:val="24"/>
          <w:szCs w:val="24"/>
        </w:rPr>
      </w:pPr>
      <w:r w:rsidRPr="001E398F">
        <w:rPr>
          <w:rFonts w:ascii="Candara" w:hAnsi="Candara"/>
          <w:b/>
          <w:sz w:val="24"/>
          <w:szCs w:val="24"/>
        </w:rPr>
        <w:t>Simpulan</w:t>
      </w:r>
    </w:p>
    <w:p w14:paraId="751A4C7F" w14:textId="01F91464" w:rsidR="00725FD9" w:rsidRPr="001E398F" w:rsidRDefault="00865EC0" w:rsidP="0017668A">
      <w:pPr>
        <w:autoSpaceDE w:val="0"/>
        <w:autoSpaceDN w:val="0"/>
        <w:adjustRightInd w:val="0"/>
        <w:spacing w:line="360" w:lineRule="auto"/>
        <w:ind w:firstLine="720"/>
        <w:jc w:val="both"/>
        <w:rPr>
          <w:rFonts w:ascii="Candara" w:hAnsi="Candara"/>
          <w:sz w:val="24"/>
          <w:szCs w:val="24"/>
        </w:rPr>
      </w:pPr>
      <w:proofErr w:type="spellStart"/>
      <w:r>
        <w:rPr>
          <w:rFonts w:ascii="Candara" w:hAnsi="Candara"/>
          <w:sz w:val="24"/>
          <w:szCs w:val="24"/>
          <w:lang w:val="en-US"/>
        </w:rPr>
        <w:t>Berdasarkan</w:t>
      </w:r>
      <w:proofErr w:type="spellEnd"/>
      <w:r>
        <w:rPr>
          <w:rFonts w:ascii="Candara" w:hAnsi="Candara"/>
          <w:sz w:val="24"/>
          <w:szCs w:val="24"/>
          <w:lang w:val="en-US"/>
        </w:rPr>
        <w:t xml:space="preserve"> </w:t>
      </w:r>
      <w:proofErr w:type="spellStart"/>
      <w:r>
        <w:rPr>
          <w:rFonts w:ascii="Candara" w:hAnsi="Candara"/>
          <w:sz w:val="24"/>
          <w:szCs w:val="24"/>
          <w:lang w:val="en-US"/>
        </w:rPr>
        <w:t>hasil</w:t>
      </w:r>
      <w:proofErr w:type="spellEnd"/>
      <w:r>
        <w:rPr>
          <w:rFonts w:ascii="Candara" w:hAnsi="Candara"/>
          <w:sz w:val="24"/>
          <w:szCs w:val="24"/>
          <w:lang w:val="en-US"/>
        </w:rPr>
        <w:t xml:space="preserve"> </w:t>
      </w:r>
      <w:proofErr w:type="spellStart"/>
      <w:r>
        <w:rPr>
          <w:rFonts w:ascii="Candara" w:hAnsi="Candara"/>
          <w:sz w:val="24"/>
          <w:szCs w:val="24"/>
          <w:lang w:val="en-US"/>
        </w:rPr>
        <w:t>penelitian</w:t>
      </w:r>
      <w:proofErr w:type="spellEnd"/>
      <w:r>
        <w:rPr>
          <w:rFonts w:ascii="Candara" w:hAnsi="Candara"/>
          <w:sz w:val="24"/>
          <w:szCs w:val="24"/>
          <w:lang w:val="en-US"/>
        </w:rPr>
        <w:t xml:space="preserve"> </w:t>
      </w:r>
      <w:proofErr w:type="spellStart"/>
      <w:r>
        <w:rPr>
          <w:rFonts w:ascii="Candara" w:hAnsi="Candara"/>
          <w:sz w:val="24"/>
          <w:szCs w:val="24"/>
          <w:lang w:val="en-US"/>
        </w:rPr>
        <w:t>dan</w:t>
      </w:r>
      <w:proofErr w:type="spellEnd"/>
      <w:r>
        <w:rPr>
          <w:rFonts w:ascii="Candara" w:hAnsi="Candara"/>
          <w:sz w:val="24"/>
          <w:szCs w:val="24"/>
          <w:lang w:val="en-US"/>
        </w:rPr>
        <w:t xml:space="preserve"> </w:t>
      </w:r>
      <w:proofErr w:type="spellStart"/>
      <w:r>
        <w:rPr>
          <w:rFonts w:ascii="Candara" w:hAnsi="Candara"/>
          <w:sz w:val="24"/>
          <w:szCs w:val="24"/>
          <w:lang w:val="en-US"/>
        </w:rPr>
        <w:t>analisis</w:t>
      </w:r>
      <w:proofErr w:type="spellEnd"/>
      <w:r>
        <w:rPr>
          <w:rFonts w:ascii="Candara" w:hAnsi="Candara"/>
          <w:sz w:val="24"/>
          <w:szCs w:val="24"/>
          <w:lang w:val="en-US"/>
        </w:rPr>
        <w:t xml:space="preserve"> yang </w:t>
      </w:r>
      <w:proofErr w:type="spellStart"/>
      <w:r>
        <w:rPr>
          <w:rFonts w:ascii="Candara" w:hAnsi="Candara"/>
          <w:sz w:val="24"/>
          <w:szCs w:val="24"/>
          <w:lang w:val="en-US"/>
        </w:rPr>
        <w:t>telah</w:t>
      </w:r>
      <w:proofErr w:type="spellEnd"/>
      <w:r>
        <w:rPr>
          <w:rFonts w:ascii="Candara" w:hAnsi="Candara"/>
          <w:sz w:val="24"/>
          <w:szCs w:val="24"/>
          <w:lang w:val="en-US"/>
        </w:rPr>
        <w:t xml:space="preserve"> </w:t>
      </w:r>
      <w:proofErr w:type="spellStart"/>
      <w:r>
        <w:rPr>
          <w:rFonts w:ascii="Candara" w:hAnsi="Candara"/>
          <w:sz w:val="24"/>
          <w:szCs w:val="24"/>
          <w:lang w:val="en-US"/>
        </w:rPr>
        <w:t>penliti</w:t>
      </w:r>
      <w:proofErr w:type="spellEnd"/>
      <w:r>
        <w:rPr>
          <w:rFonts w:ascii="Candara" w:hAnsi="Candara"/>
          <w:sz w:val="24"/>
          <w:szCs w:val="24"/>
          <w:lang w:val="en-US"/>
        </w:rPr>
        <w:t xml:space="preserve"> </w:t>
      </w:r>
      <w:proofErr w:type="spellStart"/>
      <w:r>
        <w:rPr>
          <w:rFonts w:ascii="Candara" w:hAnsi="Candara"/>
          <w:sz w:val="24"/>
          <w:szCs w:val="24"/>
          <w:lang w:val="en-US"/>
        </w:rPr>
        <w:t>lakukan</w:t>
      </w:r>
      <w:proofErr w:type="spellEnd"/>
      <w:r>
        <w:rPr>
          <w:rFonts w:ascii="Candara" w:hAnsi="Candara"/>
          <w:sz w:val="24"/>
          <w:szCs w:val="24"/>
          <w:lang w:val="en-US"/>
        </w:rPr>
        <w:t xml:space="preserve">, </w:t>
      </w:r>
      <w:proofErr w:type="spellStart"/>
      <w:r>
        <w:rPr>
          <w:rFonts w:ascii="Candara" w:hAnsi="Candara"/>
          <w:sz w:val="24"/>
          <w:szCs w:val="24"/>
          <w:lang w:val="en-US"/>
        </w:rPr>
        <w:t>ditemukan</w:t>
      </w:r>
      <w:proofErr w:type="spellEnd"/>
      <w:r>
        <w:rPr>
          <w:rFonts w:ascii="Candara" w:hAnsi="Candara"/>
          <w:sz w:val="24"/>
          <w:szCs w:val="24"/>
          <w:lang w:val="en-US"/>
        </w:rPr>
        <w:t xml:space="preserve"> </w:t>
      </w:r>
      <w:proofErr w:type="spellStart"/>
      <w:r>
        <w:rPr>
          <w:rFonts w:ascii="Candara" w:hAnsi="Candara"/>
          <w:sz w:val="24"/>
          <w:szCs w:val="24"/>
          <w:lang w:val="en-US"/>
        </w:rPr>
        <w:t>bahwa</w:t>
      </w:r>
      <w:proofErr w:type="spellEnd"/>
      <w:r>
        <w:rPr>
          <w:rFonts w:ascii="Candara" w:hAnsi="Candara"/>
          <w:sz w:val="24"/>
          <w:szCs w:val="24"/>
          <w:lang w:val="en-US"/>
        </w:rPr>
        <w:t xml:space="preserve"> </w:t>
      </w:r>
      <w:proofErr w:type="spellStart"/>
      <w:r>
        <w:rPr>
          <w:rFonts w:ascii="Candara" w:hAnsi="Candara"/>
          <w:sz w:val="24"/>
          <w:szCs w:val="24"/>
          <w:lang w:val="en-US"/>
        </w:rPr>
        <w:t>terdapat</w:t>
      </w:r>
      <w:proofErr w:type="spellEnd"/>
      <w:r>
        <w:rPr>
          <w:rFonts w:ascii="Candara" w:hAnsi="Candara"/>
          <w:sz w:val="24"/>
          <w:szCs w:val="24"/>
          <w:lang w:val="en-US"/>
        </w:rPr>
        <w:t xml:space="preserve"> </w:t>
      </w:r>
      <w:proofErr w:type="spellStart"/>
      <w:r>
        <w:rPr>
          <w:rFonts w:ascii="Candara" w:hAnsi="Candara"/>
          <w:sz w:val="24"/>
          <w:szCs w:val="24"/>
          <w:lang w:val="en-US"/>
        </w:rPr>
        <w:t>hubungan</w:t>
      </w:r>
      <w:proofErr w:type="spellEnd"/>
      <w:r>
        <w:rPr>
          <w:rFonts w:ascii="Candara" w:hAnsi="Candara"/>
          <w:sz w:val="24"/>
          <w:szCs w:val="24"/>
          <w:lang w:val="en-US"/>
        </w:rPr>
        <w:t xml:space="preserve"> </w:t>
      </w:r>
      <w:proofErr w:type="spellStart"/>
      <w:r w:rsidR="00AC7850">
        <w:rPr>
          <w:rFonts w:ascii="Candara" w:hAnsi="Candara"/>
          <w:sz w:val="24"/>
          <w:szCs w:val="24"/>
          <w:lang w:val="en-US"/>
        </w:rPr>
        <w:t>antara</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intesitas</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bermain</w:t>
      </w:r>
      <w:proofErr w:type="spellEnd"/>
      <w:r w:rsidR="00AC7850">
        <w:rPr>
          <w:rFonts w:ascii="Candara" w:hAnsi="Candara"/>
          <w:sz w:val="24"/>
          <w:szCs w:val="24"/>
          <w:lang w:val="en-US"/>
        </w:rPr>
        <w:t xml:space="preserve"> </w:t>
      </w:r>
      <w:r w:rsidR="00AC7850">
        <w:rPr>
          <w:rFonts w:ascii="Candara" w:hAnsi="Candara"/>
          <w:i/>
          <w:sz w:val="24"/>
          <w:szCs w:val="24"/>
          <w:lang w:val="en-US"/>
        </w:rPr>
        <w:t>game online</w:t>
      </w:r>
      <w:r w:rsidR="00AC7850">
        <w:rPr>
          <w:rFonts w:ascii="Candara" w:hAnsi="Candara"/>
          <w:sz w:val="24"/>
          <w:szCs w:val="24"/>
          <w:lang w:val="en-US"/>
        </w:rPr>
        <w:t xml:space="preserve"> </w:t>
      </w:r>
      <w:proofErr w:type="spellStart"/>
      <w:r w:rsidR="00AC7850">
        <w:rPr>
          <w:rFonts w:ascii="Candara" w:hAnsi="Candara"/>
          <w:sz w:val="24"/>
          <w:szCs w:val="24"/>
          <w:lang w:val="en-US"/>
        </w:rPr>
        <w:lastRenderedPageBreak/>
        <w:t>terhadap</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minat</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belajar</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siswa</w:t>
      </w:r>
      <w:proofErr w:type="spellEnd"/>
      <w:r w:rsidR="00AC7850">
        <w:rPr>
          <w:rFonts w:ascii="Candara" w:hAnsi="Candara"/>
          <w:sz w:val="24"/>
          <w:szCs w:val="24"/>
          <w:lang w:val="en-US"/>
        </w:rPr>
        <w:t xml:space="preserve"> MI </w:t>
      </w:r>
      <w:proofErr w:type="spellStart"/>
      <w:r w:rsidR="00AC7850">
        <w:rPr>
          <w:rFonts w:ascii="Candara" w:hAnsi="Candara"/>
          <w:sz w:val="24"/>
          <w:szCs w:val="24"/>
          <w:lang w:val="en-US"/>
        </w:rPr>
        <w:t>Darul</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Fikri</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Wonoayu</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dengan</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nilai</w:t>
      </w:r>
      <w:proofErr w:type="spellEnd"/>
      <w:r w:rsidR="00AC7850">
        <w:rPr>
          <w:rFonts w:ascii="Candara" w:hAnsi="Candara"/>
          <w:sz w:val="24"/>
          <w:szCs w:val="24"/>
          <w:lang w:val="en-US"/>
        </w:rPr>
        <w:t xml:space="preserve"> </w:t>
      </w:r>
      <w:proofErr w:type="spellStart"/>
      <w:r w:rsidR="00AC7850">
        <w:rPr>
          <w:rFonts w:ascii="Candara" w:hAnsi="Candara"/>
          <w:sz w:val="24"/>
          <w:szCs w:val="24"/>
          <w:lang w:val="en-US"/>
        </w:rPr>
        <w:t>koefisien</w:t>
      </w:r>
      <w:proofErr w:type="spellEnd"/>
      <w:r w:rsidR="00AC7850">
        <w:rPr>
          <w:rFonts w:ascii="Candara" w:hAnsi="Candara"/>
          <w:sz w:val="24"/>
          <w:szCs w:val="24"/>
          <w:lang w:val="en-US"/>
        </w:rPr>
        <w:t xml:space="preserve"> 0.526</w:t>
      </w:r>
      <w:r w:rsidR="00725FD9" w:rsidRPr="001E398F">
        <w:rPr>
          <w:rFonts w:ascii="Candara" w:hAnsi="Candara"/>
          <w:sz w:val="24"/>
          <w:szCs w:val="24"/>
        </w:rPr>
        <w:t xml:space="preserve">. </w:t>
      </w:r>
    </w:p>
    <w:p w14:paraId="3ECE8B59" w14:textId="77777777" w:rsidR="00865EC0" w:rsidRDefault="00725FD9" w:rsidP="00865EC0">
      <w:pPr>
        <w:spacing w:line="360" w:lineRule="auto"/>
        <w:jc w:val="both"/>
        <w:rPr>
          <w:rFonts w:ascii="Candara" w:hAnsi="Candara"/>
          <w:b/>
          <w:sz w:val="24"/>
          <w:szCs w:val="24"/>
        </w:rPr>
      </w:pPr>
      <w:r w:rsidRPr="001E398F">
        <w:rPr>
          <w:rFonts w:ascii="Candara" w:hAnsi="Candara"/>
          <w:b/>
          <w:sz w:val="24"/>
          <w:szCs w:val="24"/>
        </w:rPr>
        <w:t>Saran</w:t>
      </w:r>
    </w:p>
    <w:p w14:paraId="3F4F7A43" w14:textId="77777777" w:rsidR="00865EC0" w:rsidRDefault="00865EC0" w:rsidP="00865EC0">
      <w:pPr>
        <w:pStyle w:val="ListParagraph"/>
        <w:numPr>
          <w:ilvl w:val="0"/>
          <w:numId w:val="18"/>
        </w:numPr>
        <w:spacing w:line="360" w:lineRule="auto"/>
        <w:ind w:left="270" w:hanging="270"/>
        <w:jc w:val="both"/>
        <w:rPr>
          <w:rFonts w:ascii="Candara" w:hAnsi="Candara"/>
          <w:sz w:val="24"/>
          <w:szCs w:val="24"/>
          <w:lang w:val="en-US"/>
        </w:rPr>
      </w:pPr>
      <w:r>
        <w:rPr>
          <w:rFonts w:ascii="Candara" w:hAnsi="Candara"/>
          <w:sz w:val="24"/>
          <w:szCs w:val="24"/>
        </w:rPr>
        <w:t xml:space="preserve">Bagi </w:t>
      </w:r>
      <w:r>
        <w:rPr>
          <w:rFonts w:ascii="Candara" w:hAnsi="Candara"/>
          <w:sz w:val="24"/>
          <w:szCs w:val="24"/>
          <w:lang w:val="en-US"/>
        </w:rPr>
        <w:t>guru</w:t>
      </w:r>
    </w:p>
    <w:p w14:paraId="2175E3DC" w14:textId="4C1D9839" w:rsidR="00865EC0" w:rsidRDefault="00865EC0" w:rsidP="00865EC0">
      <w:pPr>
        <w:pStyle w:val="ListParagraph"/>
        <w:spacing w:line="360" w:lineRule="auto"/>
        <w:ind w:left="270"/>
        <w:jc w:val="both"/>
        <w:rPr>
          <w:rFonts w:ascii="Candara" w:hAnsi="Candara"/>
          <w:sz w:val="24"/>
          <w:szCs w:val="24"/>
          <w:lang w:val="en-US"/>
        </w:rPr>
      </w:pPr>
      <w:proofErr w:type="spellStart"/>
      <w:r>
        <w:rPr>
          <w:rFonts w:ascii="Candara" w:hAnsi="Candara"/>
          <w:sz w:val="24"/>
          <w:szCs w:val="24"/>
          <w:lang w:val="en-US"/>
        </w:rPr>
        <w:t>Peneliti</w:t>
      </w:r>
      <w:proofErr w:type="spellEnd"/>
      <w:r>
        <w:rPr>
          <w:rFonts w:ascii="Candara" w:hAnsi="Candara"/>
          <w:sz w:val="24"/>
          <w:szCs w:val="24"/>
          <w:lang w:val="en-US"/>
        </w:rPr>
        <w:t xml:space="preserve"> </w:t>
      </w:r>
      <w:proofErr w:type="spellStart"/>
      <w:r>
        <w:rPr>
          <w:rFonts w:ascii="Candara" w:hAnsi="Candara"/>
          <w:sz w:val="24"/>
          <w:szCs w:val="24"/>
          <w:lang w:val="en-US"/>
        </w:rPr>
        <w:t>berharap</w:t>
      </w:r>
      <w:proofErr w:type="spellEnd"/>
      <w:r>
        <w:rPr>
          <w:rFonts w:ascii="Candara" w:hAnsi="Candara"/>
          <w:sz w:val="24"/>
          <w:szCs w:val="24"/>
          <w:lang w:val="en-US"/>
        </w:rPr>
        <w:t xml:space="preserve"> </w:t>
      </w:r>
      <w:proofErr w:type="spellStart"/>
      <w:r>
        <w:rPr>
          <w:rFonts w:ascii="Candara" w:hAnsi="Candara"/>
          <w:sz w:val="24"/>
          <w:szCs w:val="24"/>
          <w:lang w:val="en-US"/>
        </w:rPr>
        <w:t>bahwa</w:t>
      </w:r>
      <w:proofErr w:type="spellEnd"/>
      <w:r>
        <w:rPr>
          <w:rFonts w:ascii="Candara" w:hAnsi="Candara"/>
          <w:sz w:val="24"/>
          <w:szCs w:val="24"/>
          <w:lang w:val="en-US"/>
        </w:rPr>
        <w:t xml:space="preserve"> guru-guru </w:t>
      </w:r>
      <w:proofErr w:type="spellStart"/>
      <w:proofErr w:type="gramStart"/>
      <w:r>
        <w:rPr>
          <w:rFonts w:ascii="Candara" w:hAnsi="Candara"/>
          <w:sz w:val="24"/>
          <w:szCs w:val="24"/>
          <w:lang w:val="en-US"/>
        </w:rPr>
        <w:t>akan</w:t>
      </w:r>
      <w:proofErr w:type="spellEnd"/>
      <w:proofErr w:type="gramEnd"/>
      <w:r>
        <w:rPr>
          <w:rFonts w:ascii="Candara" w:hAnsi="Candara"/>
          <w:sz w:val="24"/>
          <w:szCs w:val="24"/>
          <w:lang w:val="en-US"/>
        </w:rPr>
        <w:t xml:space="preserve"> </w:t>
      </w:r>
      <w:proofErr w:type="spellStart"/>
      <w:r>
        <w:rPr>
          <w:rFonts w:ascii="Candara" w:hAnsi="Candara"/>
          <w:sz w:val="24"/>
          <w:szCs w:val="24"/>
          <w:lang w:val="en-US"/>
        </w:rPr>
        <w:t>terus</w:t>
      </w:r>
      <w:proofErr w:type="spellEnd"/>
      <w:r>
        <w:rPr>
          <w:rFonts w:ascii="Candara" w:hAnsi="Candara"/>
          <w:sz w:val="24"/>
          <w:szCs w:val="24"/>
          <w:lang w:val="en-US"/>
        </w:rPr>
        <w:t xml:space="preserve"> </w:t>
      </w:r>
      <w:proofErr w:type="spellStart"/>
      <w:r>
        <w:rPr>
          <w:rFonts w:ascii="Candara" w:hAnsi="Candara"/>
          <w:sz w:val="24"/>
          <w:szCs w:val="24"/>
          <w:lang w:val="en-US"/>
        </w:rPr>
        <w:t>mengembangkan</w:t>
      </w:r>
      <w:proofErr w:type="spellEnd"/>
      <w:r>
        <w:rPr>
          <w:rFonts w:ascii="Candara" w:hAnsi="Candara"/>
          <w:sz w:val="24"/>
          <w:szCs w:val="24"/>
          <w:lang w:val="en-US"/>
        </w:rPr>
        <w:t xml:space="preserve"> </w:t>
      </w:r>
      <w:proofErr w:type="spellStart"/>
      <w:r>
        <w:rPr>
          <w:rFonts w:ascii="Candara" w:hAnsi="Candara"/>
          <w:sz w:val="24"/>
          <w:szCs w:val="24"/>
          <w:lang w:val="en-US"/>
        </w:rPr>
        <w:t>cara</w:t>
      </w:r>
      <w:proofErr w:type="spellEnd"/>
      <w:r>
        <w:rPr>
          <w:rFonts w:ascii="Candara" w:hAnsi="Candara"/>
          <w:sz w:val="24"/>
          <w:szCs w:val="24"/>
          <w:lang w:val="en-US"/>
        </w:rPr>
        <w:t xml:space="preserve"> </w:t>
      </w:r>
      <w:proofErr w:type="spellStart"/>
      <w:r>
        <w:rPr>
          <w:rFonts w:ascii="Candara" w:hAnsi="Candara"/>
          <w:sz w:val="24"/>
          <w:szCs w:val="24"/>
          <w:lang w:val="en-US"/>
        </w:rPr>
        <w:t>mengajar</w:t>
      </w:r>
      <w:proofErr w:type="spellEnd"/>
      <w:r>
        <w:rPr>
          <w:rFonts w:ascii="Candara" w:hAnsi="Candara"/>
          <w:sz w:val="24"/>
          <w:szCs w:val="24"/>
          <w:lang w:val="en-US"/>
        </w:rPr>
        <w:t xml:space="preserve"> yang </w:t>
      </w:r>
      <w:proofErr w:type="spellStart"/>
      <w:r>
        <w:rPr>
          <w:rFonts w:ascii="Candara" w:hAnsi="Candara"/>
          <w:sz w:val="24"/>
          <w:szCs w:val="24"/>
          <w:lang w:val="en-US"/>
        </w:rPr>
        <w:t>efektif</w:t>
      </w:r>
      <w:proofErr w:type="spellEnd"/>
      <w:r>
        <w:rPr>
          <w:rFonts w:ascii="Candara" w:hAnsi="Candara"/>
          <w:sz w:val="24"/>
          <w:szCs w:val="24"/>
          <w:lang w:val="en-US"/>
        </w:rPr>
        <w:t xml:space="preserve"> </w:t>
      </w:r>
      <w:proofErr w:type="spellStart"/>
      <w:r>
        <w:rPr>
          <w:rFonts w:ascii="Candara" w:hAnsi="Candara"/>
          <w:sz w:val="24"/>
          <w:szCs w:val="24"/>
          <w:lang w:val="en-US"/>
        </w:rPr>
        <w:t>dan</w:t>
      </w:r>
      <w:proofErr w:type="spellEnd"/>
      <w:r>
        <w:rPr>
          <w:rFonts w:ascii="Candara" w:hAnsi="Candara"/>
          <w:sz w:val="24"/>
          <w:szCs w:val="24"/>
          <w:lang w:val="en-US"/>
        </w:rPr>
        <w:t xml:space="preserve"> </w:t>
      </w:r>
      <w:proofErr w:type="spellStart"/>
      <w:r>
        <w:rPr>
          <w:rFonts w:ascii="Candara" w:hAnsi="Candara"/>
          <w:sz w:val="24"/>
          <w:szCs w:val="24"/>
          <w:lang w:val="en-US"/>
        </w:rPr>
        <w:t>interaktif</w:t>
      </w:r>
      <w:proofErr w:type="spellEnd"/>
      <w:r>
        <w:rPr>
          <w:rFonts w:ascii="Candara" w:hAnsi="Candara"/>
          <w:sz w:val="24"/>
          <w:szCs w:val="24"/>
          <w:lang w:val="en-US"/>
        </w:rPr>
        <w:t xml:space="preserve"> </w:t>
      </w:r>
      <w:proofErr w:type="spellStart"/>
      <w:r>
        <w:rPr>
          <w:rFonts w:ascii="Candara" w:hAnsi="Candara"/>
          <w:sz w:val="24"/>
          <w:szCs w:val="24"/>
          <w:lang w:val="en-US"/>
        </w:rPr>
        <w:t>secara</w:t>
      </w:r>
      <w:proofErr w:type="spellEnd"/>
      <w:r>
        <w:rPr>
          <w:rFonts w:ascii="Candara" w:hAnsi="Candara"/>
          <w:sz w:val="24"/>
          <w:szCs w:val="24"/>
          <w:lang w:val="en-US"/>
        </w:rPr>
        <w:t xml:space="preserve"> </w:t>
      </w:r>
      <w:proofErr w:type="spellStart"/>
      <w:r>
        <w:rPr>
          <w:rFonts w:ascii="Candara" w:hAnsi="Candara"/>
          <w:sz w:val="24"/>
          <w:szCs w:val="24"/>
          <w:lang w:val="en-US"/>
        </w:rPr>
        <w:t>dua</w:t>
      </w:r>
      <w:proofErr w:type="spellEnd"/>
      <w:r>
        <w:rPr>
          <w:rFonts w:ascii="Candara" w:hAnsi="Candara"/>
          <w:sz w:val="24"/>
          <w:szCs w:val="24"/>
          <w:lang w:val="en-US"/>
        </w:rPr>
        <w:t xml:space="preserve"> </w:t>
      </w:r>
      <w:proofErr w:type="spellStart"/>
      <w:r>
        <w:rPr>
          <w:rFonts w:ascii="Candara" w:hAnsi="Candara"/>
          <w:sz w:val="24"/>
          <w:szCs w:val="24"/>
          <w:lang w:val="en-US"/>
        </w:rPr>
        <w:t>arah</w:t>
      </w:r>
      <w:proofErr w:type="spellEnd"/>
      <w:r>
        <w:rPr>
          <w:rFonts w:ascii="Candara" w:hAnsi="Candara"/>
          <w:sz w:val="24"/>
          <w:szCs w:val="24"/>
          <w:lang w:val="en-US"/>
        </w:rPr>
        <w:t xml:space="preserve"> </w:t>
      </w:r>
      <w:proofErr w:type="spellStart"/>
      <w:r>
        <w:rPr>
          <w:rFonts w:ascii="Candara" w:hAnsi="Candara"/>
          <w:sz w:val="24"/>
          <w:szCs w:val="24"/>
          <w:lang w:val="en-US"/>
        </w:rPr>
        <w:t>kepada</w:t>
      </w:r>
      <w:proofErr w:type="spellEnd"/>
      <w:r>
        <w:rPr>
          <w:rFonts w:ascii="Candara" w:hAnsi="Candara"/>
          <w:sz w:val="24"/>
          <w:szCs w:val="24"/>
          <w:lang w:val="en-US"/>
        </w:rPr>
        <w:t xml:space="preserve"> </w:t>
      </w:r>
      <w:proofErr w:type="spellStart"/>
      <w:r>
        <w:rPr>
          <w:rFonts w:ascii="Candara" w:hAnsi="Candara"/>
          <w:sz w:val="24"/>
          <w:szCs w:val="24"/>
          <w:lang w:val="en-US"/>
        </w:rPr>
        <w:t>siswa</w:t>
      </w:r>
      <w:proofErr w:type="spellEnd"/>
      <w:r>
        <w:rPr>
          <w:rFonts w:ascii="Candara" w:hAnsi="Candara"/>
          <w:sz w:val="24"/>
          <w:szCs w:val="24"/>
          <w:lang w:val="en-US"/>
        </w:rPr>
        <w:t xml:space="preserve"> agar </w:t>
      </w:r>
      <w:proofErr w:type="spellStart"/>
      <w:r>
        <w:rPr>
          <w:rFonts w:ascii="Candara" w:hAnsi="Candara"/>
          <w:sz w:val="24"/>
          <w:szCs w:val="24"/>
          <w:lang w:val="en-US"/>
        </w:rPr>
        <w:t>siswa</w:t>
      </w:r>
      <w:proofErr w:type="spellEnd"/>
      <w:r>
        <w:rPr>
          <w:rFonts w:ascii="Candara" w:hAnsi="Candara"/>
          <w:sz w:val="24"/>
          <w:szCs w:val="24"/>
          <w:lang w:val="en-US"/>
        </w:rPr>
        <w:t xml:space="preserve"> </w:t>
      </w:r>
      <w:proofErr w:type="spellStart"/>
      <w:r>
        <w:rPr>
          <w:rFonts w:ascii="Candara" w:hAnsi="Candara"/>
          <w:sz w:val="24"/>
          <w:szCs w:val="24"/>
          <w:lang w:val="en-US"/>
        </w:rPr>
        <w:t>dapat</w:t>
      </w:r>
      <w:proofErr w:type="spellEnd"/>
      <w:r>
        <w:rPr>
          <w:rFonts w:ascii="Candara" w:hAnsi="Candara"/>
          <w:sz w:val="24"/>
          <w:szCs w:val="24"/>
          <w:lang w:val="en-US"/>
        </w:rPr>
        <w:t xml:space="preserve"> focus </w:t>
      </w:r>
      <w:proofErr w:type="spellStart"/>
      <w:r>
        <w:rPr>
          <w:rFonts w:ascii="Candara" w:hAnsi="Candara"/>
          <w:sz w:val="24"/>
          <w:szCs w:val="24"/>
          <w:lang w:val="en-US"/>
        </w:rPr>
        <w:t>terhadap</w:t>
      </w:r>
      <w:proofErr w:type="spellEnd"/>
      <w:r>
        <w:rPr>
          <w:rFonts w:ascii="Candara" w:hAnsi="Candara"/>
          <w:sz w:val="24"/>
          <w:szCs w:val="24"/>
          <w:lang w:val="en-US"/>
        </w:rPr>
        <w:t xml:space="preserve"> </w:t>
      </w:r>
      <w:proofErr w:type="spellStart"/>
      <w:r>
        <w:rPr>
          <w:rFonts w:ascii="Candara" w:hAnsi="Candara"/>
          <w:sz w:val="24"/>
          <w:szCs w:val="24"/>
          <w:lang w:val="en-US"/>
        </w:rPr>
        <w:t>pelajaran</w:t>
      </w:r>
      <w:proofErr w:type="spellEnd"/>
      <w:r>
        <w:rPr>
          <w:rFonts w:ascii="Candara" w:hAnsi="Candara"/>
          <w:sz w:val="24"/>
          <w:szCs w:val="24"/>
          <w:lang w:val="en-US"/>
        </w:rPr>
        <w:t xml:space="preserve"> </w:t>
      </w:r>
      <w:proofErr w:type="spellStart"/>
      <w:r>
        <w:rPr>
          <w:rFonts w:ascii="Candara" w:hAnsi="Candara"/>
          <w:sz w:val="24"/>
          <w:szCs w:val="24"/>
          <w:lang w:val="en-US"/>
        </w:rPr>
        <w:t>dan</w:t>
      </w:r>
      <w:proofErr w:type="spellEnd"/>
      <w:r>
        <w:rPr>
          <w:rFonts w:ascii="Candara" w:hAnsi="Candara"/>
          <w:sz w:val="24"/>
          <w:szCs w:val="24"/>
          <w:lang w:val="en-US"/>
        </w:rPr>
        <w:t xml:space="preserve"> </w:t>
      </w:r>
      <w:proofErr w:type="spellStart"/>
      <w:r>
        <w:rPr>
          <w:rFonts w:ascii="Candara" w:hAnsi="Candara"/>
          <w:sz w:val="24"/>
          <w:szCs w:val="24"/>
          <w:lang w:val="en-US"/>
        </w:rPr>
        <w:t>melihat</w:t>
      </w:r>
      <w:proofErr w:type="spellEnd"/>
      <w:r>
        <w:rPr>
          <w:rFonts w:ascii="Candara" w:hAnsi="Candara"/>
          <w:sz w:val="24"/>
          <w:szCs w:val="24"/>
          <w:lang w:val="en-US"/>
        </w:rPr>
        <w:t xml:space="preserve"> </w:t>
      </w:r>
      <w:proofErr w:type="spellStart"/>
      <w:r>
        <w:rPr>
          <w:rFonts w:ascii="Candara" w:hAnsi="Candara"/>
          <w:sz w:val="24"/>
          <w:szCs w:val="24"/>
          <w:lang w:val="en-US"/>
        </w:rPr>
        <w:t>bahwa</w:t>
      </w:r>
      <w:proofErr w:type="spellEnd"/>
      <w:r>
        <w:rPr>
          <w:rFonts w:ascii="Candara" w:hAnsi="Candara"/>
          <w:sz w:val="24"/>
          <w:szCs w:val="24"/>
          <w:lang w:val="en-US"/>
        </w:rPr>
        <w:t xml:space="preserve"> </w:t>
      </w:r>
      <w:proofErr w:type="spellStart"/>
      <w:r>
        <w:rPr>
          <w:rFonts w:ascii="Candara" w:hAnsi="Candara"/>
          <w:sz w:val="24"/>
          <w:szCs w:val="24"/>
          <w:lang w:val="en-US"/>
        </w:rPr>
        <w:t>pelajaran</w:t>
      </w:r>
      <w:proofErr w:type="spellEnd"/>
      <w:r>
        <w:rPr>
          <w:rFonts w:ascii="Candara" w:hAnsi="Candara"/>
          <w:sz w:val="24"/>
          <w:szCs w:val="24"/>
          <w:lang w:val="en-US"/>
        </w:rPr>
        <w:t xml:space="preserve"> </w:t>
      </w:r>
      <w:proofErr w:type="spellStart"/>
      <w:r>
        <w:rPr>
          <w:rFonts w:ascii="Candara" w:hAnsi="Candara"/>
          <w:sz w:val="24"/>
          <w:szCs w:val="24"/>
          <w:lang w:val="en-US"/>
        </w:rPr>
        <w:t>tersebut</w:t>
      </w:r>
      <w:proofErr w:type="spellEnd"/>
      <w:r>
        <w:rPr>
          <w:rFonts w:ascii="Candara" w:hAnsi="Candara"/>
          <w:sz w:val="24"/>
          <w:szCs w:val="24"/>
          <w:lang w:val="en-US"/>
        </w:rPr>
        <w:t xml:space="preserve"> </w:t>
      </w:r>
      <w:proofErr w:type="spellStart"/>
      <w:r>
        <w:rPr>
          <w:rFonts w:ascii="Candara" w:hAnsi="Candara"/>
          <w:sz w:val="24"/>
          <w:szCs w:val="24"/>
          <w:lang w:val="en-US"/>
        </w:rPr>
        <w:t>lebih</w:t>
      </w:r>
      <w:proofErr w:type="spellEnd"/>
      <w:r>
        <w:rPr>
          <w:rFonts w:ascii="Candara" w:hAnsi="Candara"/>
          <w:sz w:val="24"/>
          <w:szCs w:val="24"/>
          <w:lang w:val="en-US"/>
        </w:rPr>
        <w:t xml:space="preserve"> </w:t>
      </w:r>
      <w:proofErr w:type="spellStart"/>
      <w:r>
        <w:rPr>
          <w:rFonts w:ascii="Candara" w:hAnsi="Candara"/>
          <w:sz w:val="24"/>
          <w:szCs w:val="24"/>
          <w:lang w:val="en-US"/>
        </w:rPr>
        <w:t>menarik</w:t>
      </w:r>
      <w:proofErr w:type="spellEnd"/>
      <w:r>
        <w:rPr>
          <w:rFonts w:ascii="Candara" w:hAnsi="Candara"/>
          <w:sz w:val="24"/>
          <w:szCs w:val="24"/>
          <w:lang w:val="en-US"/>
        </w:rPr>
        <w:t>.</w:t>
      </w:r>
    </w:p>
    <w:p w14:paraId="6F41BA53" w14:textId="77777777" w:rsidR="00865EC0" w:rsidRDefault="00865EC0" w:rsidP="00865EC0">
      <w:pPr>
        <w:pStyle w:val="ListParagraph"/>
        <w:numPr>
          <w:ilvl w:val="0"/>
          <w:numId w:val="18"/>
        </w:numPr>
        <w:spacing w:line="360" w:lineRule="auto"/>
        <w:ind w:left="270" w:hanging="270"/>
        <w:jc w:val="both"/>
        <w:rPr>
          <w:rFonts w:ascii="Candara" w:hAnsi="Candara"/>
          <w:sz w:val="24"/>
          <w:szCs w:val="24"/>
          <w:lang w:val="en-US"/>
        </w:rPr>
      </w:pPr>
      <w:proofErr w:type="spellStart"/>
      <w:r>
        <w:rPr>
          <w:rFonts w:ascii="Candara" w:hAnsi="Candara"/>
          <w:sz w:val="24"/>
          <w:szCs w:val="24"/>
          <w:lang w:val="en-US"/>
        </w:rPr>
        <w:t>Bagi</w:t>
      </w:r>
      <w:proofErr w:type="spellEnd"/>
      <w:r>
        <w:rPr>
          <w:rFonts w:ascii="Candara" w:hAnsi="Candara"/>
          <w:sz w:val="24"/>
          <w:szCs w:val="24"/>
          <w:lang w:val="en-US"/>
        </w:rPr>
        <w:t xml:space="preserve"> orang </w:t>
      </w:r>
      <w:proofErr w:type="spellStart"/>
      <w:r>
        <w:rPr>
          <w:rFonts w:ascii="Candara" w:hAnsi="Candara"/>
          <w:sz w:val="24"/>
          <w:szCs w:val="24"/>
          <w:lang w:val="en-US"/>
        </w:rPr>
        <w:t>tua</w:t>
      </w:r>
      <w:proofErr w:type="spellEnd"/>
    </w:p>
    <w:p w14:paraId="2665A025" w14:textId="2085A534" w:rsidR="00865EC0" w:rsidRPr="00865EC0" w:rsidRDefault="00865EC0" w:rsidP="00865EC0">
      <w:pPr>
        <w:pStyle w:val="ListParagraph"/>
        <w:spacing w:line="360" w:lineRule="auto"/>
        <w:ind w:left="270"/>
        <w:jc w:val="both"/>
        <w:rPr>
          <w:rFonts w:ascii="Candara" w:hAnsi="Candara"/>
          <w:sz w:val="24"/>
          <w:szCs w:val="24"/>
          <w:lang w:val="en-US"/>
        </w:rPr>
      </w:pPr>
      <w:proofErr w:type="spellStart"/>
      <w:r>
        <w:rPr>
          <w:rFonts w:ascii="Candara" w:hAnsi="Candara"/>
          <w:sz w:val="24"/>
          <w:szCs w:val="24"/>
          <w:lang w:val="en-US"/>
        </w:rPr>
        <w:t>Peneliti</w:t>
      </w:r>
      <w:proofErr w:type="spellEnd"/>
      <w:r>
        <w:rPr>
          <w:rFonts w:ascii="Candara" w:hAnsi="Candara"/>
          <w:sz w:val="24"/>
          <w:szCs w:val="24"/>
          <w:lang w:val="en-US"/>
        </w:rPr>
        <w:t xml:space="preserve"> </w:t>
      </w:r>
      <w:proofErr w:type="spellStart"/>
      <w:r>
        <w:rPr>
          <w:rFonts w:ascii="Candara" w:hAnsi="Candara"/>
          <w:sz w:val="24"/>
          <w:szCs w:val="24"/>
          <w:lang w:val="en-US"/>
        </w:rPr>
        <w:t>berharap</w:t>
      </w:r>
      <w:proofErr w:type="spellEnd"/>
      <w:r>
        <w:rPr>
          <w:rFonts w:ascii="Candara" w:hAnsi="Candara"/>
          <w:sz w:val="24"/>
          <w:szCs w:val="24"/>
          <w:lang w:val="en-US"/>
        </w:rPr>
        <w:t xml:space="preserve"> agar orang </w:t>
      </w:r>
      <w:proofErr w:type="spellStart"/>
      <w:r>
        <w:rPr>
          <w:rFonts w:ascii="Candara" w:hAnsi="Candara"/>
          <w:sz w:val="24"/>
          <w:szCs w:val="24"/>
          <w:lang w:val="en-US"/>
        </w:rPr>
        <w:t>tua</w:t>
      </w:r>
      <w:proofErr w:type="spellEnd"/>
      <w:r>
        <w:rPr>
          <w:rFonts w:ascii="Candara" w:hAnsi="Candara"/>
          <w:sz w:val="24"/>
          <w:szCs w:val="24"/>
          <w:lang w:val="en-US"/>
        </w:rPr>
        <w:t xml:space="preserve"> </w:t>
      </w:r>
      <w:proofErr w:type="spellStart"/>
      <w:r>
        <w:rPr>
          <w:rFonts w:ascii="Candara" w:hAnsi="Candara"/>
          <w:sz w:val="24"/>
          <w:szCs w:val="24"/>
          <w:lang w:val="en-US"/>
        </w:rPr>
        <w:t>lebih</w:t>
      </w:r>
      <w:proofErr w:type="spellEnd"/>
      <w:r>
        <w:rPr>
          <w:rFonts w:ascii="Candara" w:hAnsi="Candara"/>
          <w:sz w:val="24"/>
          <w:szCs w:val="24"/>
          <w:lang w:val="en-US"/>
        </w:rPr>
        <w:t xml:space="preserve"> </w:t>
      </w:r>
      <w:proofErr w:type="spellStart"/>
      <w:r>
        <w:rPr>
          <w:rFonts w:ascii="Candara" w:hAnsi="Candara"/>
          <w:sz w:val="24"/>
          <w:szCs w:val="24"/>
          <w:lang w:val="en-US"/>
        </w:rPr>
        <w:t>memperhatikan</w:t>
      </w:r>
      <w:proofErr w:type="spellEnd"/>
      <w:r>
        <w:rPr>
          <w:rFonts w:ascii="Candara" w:hAnsi="Candara"/>
          <w:sz w:val="24"/>
          <w:szCs w:val="24"/>
          <w:lang w:val="en-US"/>
        </w:rPr>
        <w:t xml:space="preserve"> </w:t>
      </w:r>
      <w:proofErr w:type="spellStart"/>
      <w:r>
        <w:rPr>
          <w:rFonts w:ascii="Candara" w:hAnsi="Candara"/>
          <w:sz w:val="24"/>
          <w:szCs w:val="24"/>
          <w:lang w:val="en-US"/>
        </w:rPr>
        <w:t>anak</w:t>
      </w:r>
      <w:proofErr w:type="spellEnd"/>
      <w:r>
        <w:rPr>
          <w:rFonts w:ascii="Candara" w:hAnsi="Candara"/>
          <w:sz w:val="24"/>
          <w:szCs w:val="24"/>
          <w:lang w:val="en-US"/>
        </w:rPr>
        <w:t xml:space="preserve"> </w:t>
      </w:r>
      <w:proofErr w:type="spellStart"/>
      <w:r>
        <w:rPr>
          <w:rFonts w:ascii="Candara" w:hAnsi="Candara"/>
          <w:sz w:val="24"/>
          <w:szCs w:val="24"/>
          <w:lang w:val="en-US"/>
        </w:rPr>
        <w:t>apabila</w:t>
      </w:r>
      <w:proofErr w:type="spellEnd"/>
      <w:r>
        <w:rPr>
          <w:rFonts w:ascii="Candara" w:hAnsi="Candara"/>
          <w:sz w:val="24"/>
          <w:szCs w:val="24"/>
          <w:lang w:val="en-US"/>
        </w:rPr>
        <w:t xml:space="preserve"> </w:t>
      </w:r>
      <w:proofErr w:type="spellStart"/>
      <w:r>
        <w:rPr>
          <w:rFonts w:ascii="Candara" w:hAnsi="Candara"/>
          <w:sz w:val="24"/>
          <w:szCs w:val="24"/>
          <w:lang w:val="en-US"/>
        </w:rPr>
        <w:t>sedang</w:t>
      </w:r>
      <w:proofErr w:type="spellEnd"/>
      <w:r>
        <w:rPr>
          <w:rFonts w:ascii="Candara" w:hAnsi="Candara"/>
          <w:sz w:val="24"/>
          <w:szCs w:val="24"/>
          <w:lang w:val="en-US"/>
        </w:rPr>
        <w:t xml:space="preserve"> </w:t>
      </w:r>
      <w:proofErr w:type="spellStart"/>
      <w:r>
        <w:rPr>
          <w:rFonts w:ascii="Candara" w:hAnsi="Candara"/>
          <w:sz w:val="24"/>
          <w:szCs w:val="24"/>
          <w:lang w:val="en-US"/>
        </w:rPr>
        <w:t>bermain</w:t>
      </w:r>
      <w:proofErr w:type="spellEnd"/>
      <w:r>
        <w:rPr>
          <w:rFonts w:ascii="Candara" w:hAnsi="Candara"/>
          <w:sz w:val="24"/>
          <w:szCs w:val="24"/>
          <w:lang w:val="en-US"/>
        </w:rPr>
        <w:t xml:space="preserve"> </w:t>
      </w:r>
      <w:r>
        <w:rPr>
          <w:rFonts w:ascii="Candara" w:hAnsi="Candara"/>
          <w:i/>
          <w:sz w:val="24"/>
          <w:szCs w:val="24"/>
          <w:lang w:val="en-US"/>
        </w:rPr>
        <w:t xml:space="preserve">game </w:t>
      </w:r>
      <w:proofErr w:type="gramStart"/>
      <w:r>
        <w:rPr>
          <w:rFonts w:ascii="Candara" w:hAnsi="Candara"/>
          <w:i/>
          <w:sz w:val="24"/>
          <w:szCs w:val="24"/>
          <w:lang w:val="en-US"/>
        </w:rPr>
        <w:t xml:space="preserve">online </w:t>
      </w:r>
      <w:r>
        <w:rPr>
          <w:rFonts w:ascii="Candara" w:hAnsi="Candara"/>
          <w:sz w:val="24"/>
          <w:szCs w:val="24"/>
          <w:lang w:val="en-US"/>
        </w:rPr>
        <w:t xml:space="preserve"> </w:t>
      </w:r>
      <w:proofErr w:type="spellStart"/>
      <w:r>
        <w:rPr>
          <w:rFonts w:ascii="Candara" w:hAnsi="Candara"/>
          <w:sz w:val="24"/>
          <w:szCs w:val="24"/>
          <w:lang w:val="en-US"/>
        </w:rPr>
        <w:t>dan</w:t>
      </w:r>
      <w:proofErr w:type="spellEnd"/>
      <w:proofErr w:type="gramEnd"/>
      <w:r>
        <w:rPr>
          <w:rFonts w:ascii="Candara" w:hAnsi="Candara"/>
          <w:sz w:val="24"/>
          <w:szCs w:val="24"/>
          <w:lang w:val="en-US"/>
        </w:rPr>
        <w:t xml:space="preserve"> </w:t>
      </w:r>
      <w:proofErr w:type="spellStart"/>
      <w:r>
        <w:rPr>
          <w:rFonts w:ascii="Candara" w:hAnsi="Candara"/>
          <w:sz w:val="24"/>
          <w:szCs w:val="24"/>
          <w:lang w:val="en-US"/>
        </w:rPr>
        <w:t>memberi</w:t>
      </w:r>
      <w:proofErr w:type="spellEnd"/>
      <w:r>
        <w:rPr>
          <w:rFonts w:ascii="Candara" w:hAnsi="Candara"/>
          <w:sz w:val="24"/>
          <w:szCs w:val="24"/>
          <w:lang w:val="en-US"/>
        </w:rPr>
        <w:t xml:space="preserve"> </w:t>
      </w:r>
      <w:proofErr w:type="spellStart"/>
      <w:r>
        <w:rPr>
          <w:rFonts w:ascii="Candara" w:hAnsi="Candara"/>
          <w:sz w:val="24"/>
          <w:szCs w:val="24"/>
          <w:lang w:val="en-US"/>
        </w:rPr>
        <w:t>jadwal</w:t>
      </w:r>
      <w:proofErr w:type="spellEnd"/>
      <w:r>
        <w:rPr>
          <w:rFonts w:ascii="Candara" w:hAnsi="Candara"/>
          <w:sz w:val="24"/>
          <w:szCs w:val="24"/>
          <w:lang w:val="en-US"/>
        </w:rPr>
        <w:t xml:space="preserve"> agar </w:t>
      </w:r>
      <w:proofErr w:type="spellStart"/>
      <w:r>
        <w:rPr>
          <w:rFonts w:ascii="Candara" w:hAnsi="Candara"/>
          <w:sz w:val="24"/>
          <w:szCs w:val="24"/>
          <w:lang w:val="en-US"/>
        </w:rPr>
        <w:t>anak</w:t>
      </w:r>
      <w:proofErr w:type="spellEnd"/>
      <w:r>
        <w:rPr>
          <w:rFonts w:ascii="Candara" w:hAnsi="Candara"/>
          <w:sz w:val="24"/>
          <w:szCs w:val="24"/>
          <w:lang w:val="en-US"/>
        </w:rPr>
        <w:t xml:space="preserve"> </w:t>
      </w:r>
      <w:proofErr w:type="spellStart"/>
      <w:r>
        <w:rPr>
          <w:rFonts w:ascii="Candara" w:hAnsi="Candara"/>
          <w:sz w:val="24"/>
          <w:szCs w:val="24"/>
          <w:lang w:val="en-US"/>
        </w:rPr>
        <w:t>dapat</w:t>
      </w:r>
      <w:proofErr w:type="spellEnd"/>
      <w:r>
        <w:rPr>
          <w:rFonts w:ascii="Candara" w:hAnsi="Candara"/>
          <w:sz w:val="24"/>
          <w:szCs w:val="24"/>
          <w:lang w:val="en-US"/>
        </w:rPr>
        <w:t xml:space="preserve"> </w:t>
      </w:r>
      <w:proofErr w:type="spellStart"/>
      <w:r>
        <w:rPr>
          <w:rFonts w:ascii="Candara" w:hAnsi="Candara"/>
          <w:sz w:val="24"/>
          <w:szCs w:val="24"/>
          <w:lang w:val="en-US"/>
        </w:rPr>
        <w:t>membagi</w:t>
      </w:r>
      <w:proofErr w:type="spellEnd"/>
      <w:r>
        <w:rPr>
          <w:rFonts w:ascii="Candara" w:hAnsi="Candara"/>
          <w:sz w:val="24"/>
          <w:szCs w:val="24"/>
          <w:lang w:val="en-US"/>
        </w:rPr>
        <w:t xml:space="preserve"> </w:t>
      </w:r>
      <w:proofErr w:type="spellStart"/>
      <w:r>
        <w:rPr>
          <w:rFonts w:ascii="Candara" w:hAnsi="Candara"/>
          <w:sz w:val="24"/>
          <w:szCs w:val="24"/>
          <w:lang w:val="en-US"/>
        </w:rPr>
        <w:t>waktu</w:t>
      </w:r>
      <w:proofErr w:type="spellEnd"/>
      <w:r>
        <w:rPr>
          <w:rFonts w:ascii="Candara" w:hAnsi="Candara"/>
          <w:sz w:val="24"/>
          <w:szCs w:val="24"/>
          <w:lang w:val="en-US"/>
        </w:rPr>
        <w:t xml:space="preserve"> </w:t>
      </w:r>
      <w:proofErr w:type="spellStart"/>
      <w:r>
        <w:rPr>
          <w:rFonts w:ascii="Candara" w:hAnsi="Candara"/>
          <w:sz w:val="24"/>
          <w:szCs w:val="24"/>
          <w:lang w:val="en-US"/>
        </w:rPr>
        <w:t>dengan</w:t>
      </w:r>
      <w:proofErr w:type="spellEnd"/>
      <w:r>
        <w:rPr>
          <w:rFonts w:ascii="Candara" w:hAnsi="Candara"/>
          <w:sz w:val="24"/>
          <w:szCs w:val="24"/>
          <w:lang w:val="en-US"/>
        </w:rPr>
        <w:t xml:space="preserve"> </w:t>
      </w:r>
      <w:proofErr w:type="spellStart"/>
      <w:r>
        <w:rPr>
          <w:rFonts w:ascii="Candara" w:hAnsi="Candara"/>
          <w:sz w:val="24"/>
          <w:szCs w:val="24"/>
          <w:lang w:val="en-US"/>
        </w:rPr>
        <w:t>kewajibannya</w:t>
      </w:r>
      <w:proofErr w:type="spellEnd"/>
      <w:r>
        <w:rPr>
          <w:rFonts w:ascii="Candara" w:hAnsi="Candara"/>
          <w:sz w:val="24"/>
          <w:szCs w:val="24"/>
          <w:lang w:val="en-US"/>
        </w:rPr>
        <w:t xml:space="preserve"> di </w:t>
      </w:r>
      <w:proofErr w:type="spellStart"/>
      <w:r>
        <w:rPr>
          <w:rFonts w:ascii="Candara" w:hAnsi="Candara"/>
          <w:sz w:val="24"/>
          <w:szCs w:val="24"/>
          <w:lang w:val="en-US"/>
        </w:rPr>
        <w:t>sekolah</w:t>
      </w:r>
      <w:proofErr w:type="spellEnd"/>
    </w:p>
    <w:p w14:paraId="478BC552" w14:textId="276D26CA" w:rsidR="00725FD9" w:rsidRDefault="00865EC0" w:rsidP="00865EC0">
      <w:pPr>
        <w:pStyle w:val="ListParagraph"/>
        <w:numPr>
          <w:ilvl w:val="0"/>
          <w:numId w:val="18"/>
        </w:numPr>
        <w:spacing w:line="360" w:lineRule="auto"/>
        <w:ind w:left="270" w:hanging="270"/>
        <w:jc w:val="both"/>
        <w:rPr>
          <w:rFonts w:ascii="Candara" w:hAnsi="Candara"/>
          <w:sz w:val="24"/>
          <w:szCs w:val="24"/>
          <w:lang w:val="en-US"/>
        </w:rPr>
      </w:pPr>
      <w:proofErr w:type="spellStart"/>
      <w:r>
        <w:rPr>
          <w:rFonts w:ascii="Candara" w:hAnsi="Candara"/>
          <w:sz w:val="24"/>
          <w:szCs w:val="24"/>
          <w:lang w:val="en-US"/>
        </w:rPr>
        <w:t>Bagi</w:t>
      </w:r>
      <w:proofErr w:type="spellEnd"/>
      <w:r>
        <w:rPr>
          <w:rFonts w:ascii="Candara" w:hAnsi="Candara"/>
          <w:sz w:val="24"/>
          <w:szCs w:val="24"/>
          <w:lang w:val="en-US"/>
        </w:rPr>
        <w:t xml:space="preserve"> </w:t>
      </w:r>
      <w:proofErr w:type="spellStart"/>
      <w:r>
        <w:rPr>
          <w:rFonts w:ascii="Candara" w:hAnsi="Candara"/>
          <w:sz w:val="24"/>
          <w:szCs w:val="24"/>
          <w:lang w:val="en-US"/>
        </w:rPr>
        <w:t>peneliti</w:t>
      </w:r>
      <w:proofErr w:type="spellEnd"/>
      <w:r>
        <w:rPr>
          <w:rFonts w:ascii="Candara" w:hAnsi="Candara"/>
          <w:sz w:val="24"/>
          <w:szCs w:val="24"/>
          <w:lang w:val="en-US"/>
        </w:rPr>
        <w:t xml:space="preserve"> </w:t>
      </w:r>
      <w:proofErr w:type="spellStart"/>
      <w:r>
        <w:rPr>
          <w:rFonts w:ascii="Candara" w:hAnsi="Candara"/>
          <w:sz w:val="24"/>
          <w:szCs w:val="24"/>
          <w:lang w:val="en-US"/>
        </w:rPr>
        <w:t>selanjutnya</w:t>
      </w:r>
      <w:proofErr w:type="spellEnd"/>
    </w:p>
    <w:p w14:paraId="581DA9C3" w14:textId="54B8EF33" w:rsidR="0017668A" w:rsidRPr="005C14B1" w:rsidRDefault="00865EC0" w:rsidP="005C14B1">
      <w:pPr>
        <w:pStyle w:val="ListParagraph"/>
        <w:spacing w:line="360" w:lineRule="auto"/>
        <w:ind w:left="270"/>
        <w:jc w:val="both"/>
        <w:rPr>
          <w:rFonts w:ascii="Candara" w:hAnsi="Candara"/>
          <w:sz w:val="24"/>
          <w:szCs w:val="24"/>
          <w:lang w:val="en-US"/>
        </w:rPr>
      </w:pPr>
      <w:proofErr w:type="spellStart"/>
      <w:r>
        <w:rPr>
          <w:rFonts w:ascii="Candara" w:hAnsi="Candara"/>
          <w:sz w:val="24"/>
          <w:szCs w:val="24"/>
          <w:lang w:val="en-US"/>
        </w:rPr>
        <w:t>Diharapkan</w:t>
      </w:r>
      <w:proofErr w:type="spellEnd"/>
      <w:r>
        <w:rPr>
          <w:rFonts w:ascii="Candara" w:hAnsi="Candara"/>
          <w:sz w:val="24"/>
          <w:szCs w:val="24"/>
          <w:lang w:val="en-US"/>
        </w:rPr>
        <w:t xml:space="preserve"> </w:t>
      </w:r>
      <w:proofErr w:type="spellStart"/>
      <w:r>
        <w:rPr>
          <w:rFonts w:ascii="Candara" w:hAnsi="Candara"/>
          <w:sz w:val="24"/>
          <w:szCs w:val="24"/>
          <w:lang w:val="en-US"/>
        </w:rPr>
        <w:t>bagi</w:t>
      </w:r>
      <w:proofErr w:type="spellEnd"/>
      <w:r>
        <w:rPr>
          <w:rFonts w:ascii="Candara" w:hAnsi="Candara"/>
          <w:sz w:val="24"/>
          <w:szCs w:val="24"/>
          <w:lang w:val="en-US"/>
        </w:rPr>
        <w:t xml:space="preserve"> </w:t>
      </w:r>
      <w:proofErr w:type="spellStart"/>
      <w:r>
        <w:rPr>
          <w:rFonts w:ascii="Candara" w:hAnsi="Candara"/>
          <w:sz w:val="24"/>
          <w:szCs w:val="24"/>
          <w:lang w:val="en-US"/>
        </w:rPr>
        <w:t>peneliti</w:t>
      </w:r>
      <w:proofErr w:type="spellEnd"/>
      <w:r>
        <w:rPr>
          <w:rFonts w:ascii="Candara" w:hAnsi="Candara"/>
          <w:sz w:val="24"/>
          <w:szCs w:val="24"/>
          <w:lang w:val="en-US"/>
        </w:rPr>
        <w:t xml:space="preserve"> </w:t>
      </w:r>
      <w:proofErr w:type="spellStart"/>
      <w:r>
        <w:rPr>
          <w:rFonts w:ascii="Candara" w:hAnsi="Candara"/>
          <w:sz w:val="24"/>
          <w:szCs w:val="24"/>
          <w:lang w:val="en-US"/>
        </w:rPr>
        <w:t>selanjutnya</w:t>
      </w:r>
      <w:proofErr w:type="spellEnd"/>
      <w:r>
        <w:rPr>
          <w:rFonts w:ascii="Candara" w:hAnsi="Candara"/>
          <w:sz w:val="24"/>
          <w:szCs w:val="24"/>
          <w:lang w:val="en-US"/>
        </w:rPr>
        <w:t xml:space="preserve"> </w:t>
      </w:r>
      <w:proofErr w:type="spellStart"/>
      <w:r>
        <w:rPr>
          <w:rFonts w:ascii="Candara" w:hAnsi="Candara"/>
          <w:sz w:val="24"/>
          <w:szCs w:val="24"/>
          <w:lang w:val="en-US"/>
        </w:rPr>
        <w:t>untuk</w:t>
      </w:r>
      <w:proofErr w:type="spellEnd"/>
      <w:r>
        <w:rPr>
          <w:rFonts w:ascii="Candara" w:hAnsi="Candara"/>
          <w:sz w:val="24"/>
          <w:szCs w:val="24"/>
          <w:lang w:val="en-US"/>
        </w:rPr>
        <w:t xml:space="preserve"> </w:t>
      </w:r>
      <w:proofErr w:type="spellStart"/>
      <w:r>
        <w:rPr>
          <w:rFonts w:ascii="Candara" w:hAnsi="Candara"/>
          <w:sz w:val="24"/>
          <w:szCs w:val="24"/>
          <w:lang w:val="en-US"/>
        </w:rPr>
        <w:t>lebih</w:t>
      </w:r>
      <w:proofErr w:type="spellEnd"/>
      <w:r>
        <w:rPr>
          <w:rFonts w:ascii="Candara" w:hAnsi="Candara"/>
          <w:sz w:val="24"/>
          <w:szCs w:val="24"/>
          <w:lang w:val="en-US"/>
        </w:rPr>
        <w:t xml:space="preserve"> </w:t>
      </w:r>
      <w:proofErr w:type="spellStart"/>
      <w:r>
        <w:rPr>
          <w:rFonts w:ascii="Candara" w:hAnsi="Candara"/>
          <w:sz w:val="24"/>
          <w:szCs w:val="24"/>
          <w:lang w:val="en-US"/>
        </w:rPr>
        <w:t>banyak</w:t>
      </w:r>
      <w:proofErr w:type="spellEnd"/>
      <w:r>
        <w:rPr>
          <w:rFonts w:ascii="Candara" w:hAnsi="Candara"/>
          <w:sz w:val="24"/>
          <w:szCs w:val="24"/>
          <w:lang w:val="en-US"/>
        </w:rPr>
        <w:t xml:space="preserve"> </w:t>
      </w:r>
      <w:proofErr w:type="spellStart"/>
      <w:r>
        <w:rPr>
          <w:rFonts w:ascii="Candara" w:hAnsi="Candara"/>
          <w:sz w:val="24"/>
          <w:szCs w:val="24"/>
          <w:lang w:val="en-US"/>
        </w:rPr>
        <w:t>menambahkan</w:t>
      </w:r>
      <w:proofErr w:type="spellEnd"/>
      <w:r>
        <w:rPr>
          <w:rFonts w:ascii="Candara" w:hAnsi="Candara"/>
          <w:sz w:val="24"/>
          <w:szCs w:val="24"/>
          <w:lang w:val="en-US"/>
        </w:rPr>
        <w:t xml:space="preserve"> </w:t>
      </w:r>
      <w:proofErr w:type="spellStart"/>
      <w:r>
        <w:rPr>
          <w:rFonts w:ascii="Candara" w:hAnsi="Candara"/>
          <w:sz w:val="24"/>
          <w:szCs w:val="24"/>
          <w:lang w:val="en-US"/>
        </w:rPr>
        <w:t>aspek</w:t>
      </w:r>
      <w:proofErr w:type="spellEnd"/>
      <w:r>
        <w:rPr>
          <w:rFonts w:ascii="Candara" w:hAnsi="Candara"/>
          <w:sz w:val="24"/>
          <w:szCs w:val="24"/>
          <w:lang w:val="en-US"/>
        </w:rPr>
        <w:t xml:space="preserve"> yang </w:t>
      </w:r>
      <w:proofErr w:type="spellStart"/>
      <w:proofErr w:type="gramStart"/>
      <w:r>
        <w:rPr>
          <w:rFonts w:ascii="Candara" w:hAnsi="Candara"/>
          <w:sz w:val="24"/>
          <w:szCs w:val="24"/>
          <w:lang w:val="en-US"/>
        </w:rPr>
        <w:t>akan</w:t>
      </w:r>
      <w:proofErr w:type="spellEnd"/>
      <w:proofErr w:type="gramEnd"/>
      <w:r>
        <w:rPr>
          <w:rFonts w:ascii="Candara" w:hAnsi="Candara"/>
          <w:sz w:val="24"/>
          <w:szCs w:val="24"/>
          <w:lang w:val="en-US"/>
        </w:rPr>
        <w:t xml:space="preserve"> </w:t>
      </w:r>
      <w:proofErr w:type="spellStart"/>
      <w:r>
        <w:rPr>
          <w:rFonts w:ascii="Candara" w:hAnsi="Candara"/>
          <w:sz w:val="24"/>
          <w:szCs w:val="24"/>
          <w:lang w:val="en-US"/>
        </w:rPr>
        <w:t>diteliti</w:t>
      </w:r>
      <w:proofErr w:type="spellEnd"/>
      <w:r>
        <w:rPr>
          <w:rFonts w:ascii="Candara" w:hAnsi="Candara"/>
          <w:sz w:val="24"/>
          <w:szCs w:val="24"/>
          <w:lang w:val="en-US"/>
        </w:rPr>
        <w:t xml:space="preserve"> </w:t>
      </w:r>
      <w:proofErr w:type="spellStart"/>
      <w:r>
        <w:rPr>
          <w:rFonts w:ascii="Candara" w:hAnsi="Candara"/>
          <w:sz w:val="24"/>
          <w:szCs w:val="24"/>
          <w:lang w:val="en-US"/>
        </w:rPr>
        <w:t>dan</w:t>
      </w:r>
      <w:proofErr w:type="spellEnd"/>
      <w:r>
        <w:rPr>
          <w:rFonts w:ascii="Candara" w:hAnsi="Candara"/>
          <w:sz w:val="24"/>
          <w:szCs w:val="24"/>
          <w:lang w:val="en-US"/>
        </w:rPr>
        <w:t xml:space="preserve"> </w:t>
      </w:r>
      <w:proofErr w:type="spellStart"/>
      <w:r>
        <w:rPr>
          <w:rFonts w:ascii="Candara" w:hAnsi="Candara"/>
          <w:sz w:val="24"/>
          <w:szCs w:val="24"/>
          <w:lang w:val="en-US"/>
        </w:rPr>
        <w:t>didalami</w:t>
      </w:r>
      <w:proofErr w:type="spellEnd"/>
      <w:r>
        <w:rPr>
          <w:rFonts w:ascii="Candara" w:hAnsi="Candara"/>
          <w:sz w:val="24"/>
          <w:szCs w:val="24"/>
          <w:lang w:val="en-US"/>
        </w:rPr>
        <w:t>.</w:t>
      </w:r>
    </w:p>
    <w:p w14:paraId="050688EB" w14:textId="77777777" w:rsidR="00725FD9" w:rsidRPr="001E398F" w:rsidRDefault="00725FD9" w:rsidP="00B5013F">
      <w:pPr>
        <w:spacing w:line="360" w:lineRule="auto"/>
        <w:ind w:left="-851" w:firstLine="851"/>
        <w:jc w:val="both"/>
        <w:rPr>
          <w:rFonts w:ascii="Candara" w:hAnsi="Candara"/>
          <w:b/>
          <w:sz w:val="24"/>
          <w:szCs w:val="24"/>
        </w:rPr>
      </w:pPr>
      <w:r w:rsidRPr="001E398F">
        <w:rPr>
          <w:rFonts w:ascii="Candara" w:hAnsi="Candara"/>
          <w:b/>
          <w:sz w:val="24"/>
          <w:szCs w:val="24"/>
        </w:rPr>
        <w:t xml:space="preserve">DAFTAR RUJUKAN </w:t>
      </w:r>
    </w:p>
    <w:p w14:paraId="27BB9DD5" w14:textId="6A33E751" w:rsidR="00E33CCA" w:rsidRDefault="00E33CCA" w:rsidP="009E630B">
      <w:pPr>
        <w:spacing w:line="240" w:lineRule="auto"/>
        <w:ind w:left="426" w:hanging="426"/>
        <w:jc w:val="both"/>
        <w:rPr>
          <w:lang w:val="en-US"/>
        </w:rPr>
      </w:pPr>
      <w:proofErr w:type="spellStart"/>
      <w:r>
        <w:rPr>
          <w:lang w:val="en-US"/>
        </w:rPr>
        <w:t>Achru</w:t>
      </w:r>
      <w:proofErr w:type="spellEnd"/>
      <w:r>
        <w:rPr>
          <w:lang w:val="en-US"/>
        </w:rPr>
        <w:t xml:space="preserve"> P, </w:t>
      </w:r>
      <w:proofErr w:type="spellStart"/>
      <w:r>
        <w:rPr>
          <w:lang w:val="en-US"/>
        </w:rPr>
        <w:t>Andi</w:t>
      </w:r>
      <w:proofErr w:type="spellEnd"/>
      <w:r>
        <w:rPr>
          <w:lang w:val="en-US"/>
        </w:rPr>
        <w:t xml:space="preserve">. </w:t>
      </w:r>
      <w:proofErr w:type="gramStart"/>
      <w:r>
        <w:rPr>
          <w:lang w:val="en-US"/>
        </w:rPr>
        <w:t xml:space="preserve">(2019). </w:t>
      </w:r>
      <w:proofErr w:type="spellStart"/>
      <w:r>
        <w:rPr>
          <w:lang w:val="en-US"/>
        </w:rPr>
        <w:t>Pengembangan</w:t>
      </w:r>
      <w:proofErr w:type="spellEnd"/>
      <w:r>
        <w:rPr>
          <w:lang w:val="en-US"/>
        </w:rPr>
        <w:t xml:space="preserve"> </w:t>
      </w:r>
      <w:proofErr w:type="spellStart"/>
      <w:r>
        <w:rPr>
          <w:lang w:val="en-US"/>
        </w:rPr>
        <w:t>Minat</w:t>
      </w:r>
      <w:proofErr w:type="spellEnd"/>
      <w:r>
        <w:rPr>
          <w:lang w:val="en-US"/>
        </w:rPr>
        <w:t xml:space="preserve"> </w:t>
      </w:r>
      <w:proofErr w:type="spellStart"/>
      <w:r>
        <w:rPr>
          <w:lang w:val="en-US"/>
        </w:rPr>
        <w:t>Belajar</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PEmbelajaran</w:t>
      </w:r>
      <w:proofErr w:type="spellEnd"/>
      <w:r>
        <w:rPr>
          <w:lang w:val="en-US"/>
        </w:rPr>
        <w:t>.</w:t>
      </w:r>
      <w:proofErr w:type="gramEnd"/>
      <w:r>
        <w:rPr>
          <w:lang w:val="en-US"/>
        </w:rPr>
        <w:t xml:space="preserve"> </w:t>
      </w:r>
      <w:proofErr w:type="spellStart"/>
      <w:r>
        <w:rPr>
          <w:lang w:val="en-US"/>
        </w:rPr>
        <w:t>Jurnal</w:t>
      </w:r>
      <w:proofErr w:type="spellEnd"/>
      <w:r>
        <w:rPr>
          <w:lang w:val="en-US"/>
        </w:rPr>
        <w:t xml:space="preserve"> </w:t>
      </w:r>
      <w:proofErr w:type="spellStart"/>
      <w:r>
        <w:rPr>
          <w:lang w:val="en-US"/>
        </w:rPr>
        <w:t>Idaarah</w:t>
      </w:r>
      <w:proofErr w:type="spellEnd"/>
      <w:r>
        <w:rPr>
          <w:lang w:val="en-US"/>
        </w:rPr>
        <w:t>. 3(2)</w:t>
      </w:r>
    </w:p>
    <w:p w14:paraId="51BC4077" w14:textId="68A6B955" w:rsidR="007A73EB" w:rsidRPr="007A73EB" w:rsidRDefault="007A73EB" w:rsidP="009E630B">
      <w:pPr>
        <w:spacing w:line="240" w:lineRule="auto"/>
        <w:ind w:left="426" w:hanging="426"/>
        <w:jc w:val="both"/>
        <w:rPr>
          <w:lang w:val="en-US"/>
        </w:rPr>
      </w:pPr>
      <w:r>
        <w:rPr>
          <w:lang w:val="en-US"/>
        </w:rPr>
        <w:t xml:space="preserve">Adams, E. (2016). </w:t>
      </w:r>
      <w:proofErr w:type="gramStart"/>
      <w:r w:rsidRPr="002B6CB2">
        <w:rPr>
          <w:lang w:val="en-US"/>
        </w:rPr>
        <w:t>Fundamental of Game Design third edition</w:t>
      </w:r>
      <w:r>
        <w:rPr>
          <w:i/>
          <w:lang w:val="en-US"/>
        </w:rPr>
        <w:t>.</w:t>
      </w:r>
      <w:proofErr w:type="gramEnd"/>
      <w:r>
        <w:rPr>
          <w:lang w:val="en-US"/>
        </w:rPr>
        <w:t xml:space="preserve"> San Fransisco New Riders</w:t>
      </w:r>
    </w:p>
    <w:p w14:paraId="66BF4223" w14:textId="17E336FD" w:rsidR="002C7C94" w:rsidRDefault="002C7C94" w:rsidP="009E630B">
      <w:pPr>
        <w:spacing w:line="240" w:lineRule="auto"/>
        <w:ind w:left="426" w:hanging="426"/>
        <w:jc w:val="both"/>
      </w:pPr>
      <w:r>
        <w:t xml:space="preserve">Apriliyani, A. </w:t>
      </w:r>
      <w:proofErr w:type="gramStart"/>
      <w:r w:rsidR="009E6136">
        <w:rPr>
          <w:lang w:val="en-US"/>
        </w:rPr>
        <w:t>(</w:t>
      </w:r>
      <w:r>
        <w:t>2020</w:t>
      </w:r>
      <w:r w:rsidR="009E6136">
        <w:rPr>
          <w:lang w:val="en-US"/>
        </w:rPr>
        <w:t>)</w:t>
      </w:r>
      <w:r>
        <w:t xml:space="preserve">. </w:t>
      </w:r>
      <w:r w:rsidRPr="009E6136">
        <w:t>Hubungan Intensitas Bermain Permainan Online Dengan Kecerdasan Emosional</w:t>
      </w:r>
      <w:r>
        <w:t>.</w:t>
      </w:r>
      <w:proofErr w:type="gramEnd"/>
      <w:r>
        <w:t xml:space="preserve"> Psikoborneo: Jurnal Ilmiah Psikol</w:t>
      </w:r>
      <w:r w:rsidR="009E6136">
        <w:t>ogi, 8(1), 40-47.</w:t>
      </w:r>
    </w:p>
    <w:p w14:paraId="52591D58" w14:textId="77777777" w:rsidR="002C7C94" w:rsidRDefault="002C7C94" w:rsidP="009E630B">
      <w:pPr>
        <w:spacing w:line="240" w:lineRule="auto"/>
        <w:ind w:left="426" w:hanging="426"/>
        <w:jc w:val="both"/>
      </w:pPr>
      <w:r>
        <w:t xml:space="preserve">Aunurrahman. 2016. </w:t>
      </w:r>
      <w:r w:rsidRPr="009E6136">
        <w:t>Belajar dan Pembelajaran</w:t>
      </w:r>
      <w:r>
        <w:t xml:space="preserve">. Bandung:Alfabeta. </w:t>
      </w:r>
    </w:p>
    <w:p w14:paraId="3FC790A3" w14:textId="5C19CB47" w:rsidR="002C7C94" w:rsidRDefault="002C7C94" w:rsidP="009E630B">
      <w:pPr>
        <w:spacing w:line="240" w:lineRule="auto"/>
        <w:ind w:left="426" w:hanging="426"/>
        <w:jc w:val="both"/>
      </w:pPr>
      <w:r>
        <w:t xml:space="preserve">Aviana, R., &amp; Hidayah, F. </w:t>
      </w:r>
      <w:proofErr w:type="gramStart"/>
      <w:r w:rsidR="009E6136">
        <w:rPr>
          <w:lang w:val="en-US"/>
        </w:rPr>
        <w:t>(</w:t>
      </w:r>
      <w:r>
        <w:t>2015</w:t>
      </w:r>
      <w:r w:rsidR="009E6136">
        <w:rPr>
          <w:lang w:val="en-US"/>
        </w:rPr>
        <w:t>)</w:t>
      </w:r>
      <w:r>
        <w:t xml:space="preserve">. </w:t>
      </w:r>
      <w:r w:rsidRPr="009E6136">
        <w:t xml:space="preserve">Pengaruh Tingkat Konsentrasi Belajar Siswa Terhadap Daya </w:t>
      </w:r>
      <w:r w:rsidRPr="009E6136">
        <w:lastRenderedPageBreak/>
        <w:t>Pemahaman Materi Pada Pembelajaran Kimia Di SMA N 2 Batang</w:t>
      </w:r>
      <w:r>
        <w:t>.</w:t>
      </w:r>
      <w:proofErr w:type="gramEnd"/>
      <w:r>
        <w:t xml:space="preserve"> Jurnal Pendidikan Sains Universitas Muha</w:t>
      </w:r>
      <w:r w:rsidR="009E6136">
        <w:t>mmadiyah Semarang. 3(1), 30-33</w:t>
      </w:r>
      <w:r>
        <w:t xml:space="preserve">. </w:t>
      </w:r>
    </w:p>
    <w:p w14:paraId="359F0E75" w14:textId="56BBFFA1" w:rsidR="00397FFD" w:rsidRPr="00397FFD" w:rsidRDefault="00397FFD" w:rsidP="00397FFD">
      <w:pPr>
        <w:spacing w:line="240" w:lineRule="auto"/>
        <w:ind w:left="426" w:hanging="426"/>
        <w:jc w:val="both"/>
        <w:rPr>
          <w:lang w:val="en-US"/>
        </w:rPr>
      </w:pPr>
      <w:proofErr w:type="spellStart"/>
      <w:r>
        <w:rPr>
          <w:lang w:val="en-US"/>
        </w:rPr>
        <w:t>Birri</w:t>
      </w:r>
      <w:proofErr w:type="spellEnd"/>
      <w:r>
        <w:rPr>
          <w:lang w:val="en-US"/>
        </w:rPr>
        <w:t xml:space="preserve">, </w:t>
      </w:r>
      <w:proofErr w:type="spellStart"/>
      <w:r>
        <w:rPr>
          <w:lang w:val="en-US"/>
        </w:rPr>
        <w:t>Maftuh</w:t>
      </w:r>
      <w:proofErr w:type="spellEnd"/>
      <w:r>
        <w:rPr>
          <w:lang w:val="en-US"/>
        </w:rPr>
        <w:t xml:space="preserve"> </w:t>
      </w:r>
      <w:proofErr w:type="spellStart"/>
      <w:r>
        <w:rPr>
          <w:lang w:val="en-US"/>
        </w:rPr>
        <w:t>Bastul</w:t>
      </w:r>
      <w:proofErr w:type="spellEnd"/>
      <w:r>
        <w:rPr>
          <w:lang w:val="en-US"/>
        </w:rPr>
        <w:t xml:space="preserve">., Muhajir, </w:t>
      </w:r>
      <w:proofErr w:type="spellStart"/>
      <w:proofErr w:type="gramStart"/>
      <w:r>
        <w:rPr>
          <w:lang w:val="en-US"/>
        </w:rPr>
        <w:t>Muhajir</w:t>
      </w:r>
      <w:proofErr w:type="spellEnd"/>
      <w:r>
        <w:rPr>
          <w:lang w:val="en-US"/>
        </w:rPr>
        <w:t>.,</w:t>
      </w:r>
      <w:proofErr w:type="gramEnd"/>
      <w:r>
        <w:rPr>
          <w:lang w:val="en-US"/>
        </w:rPr>
        <w:t xml:space="preserve"> </w:t>
      </w:r>
      <w:proofErr w:type="spellStart"/>
      <w:r>
        <w:rPr>
          <w:lang w:val="en-US"/>
        </w:rPr>
        <w:t>Listyarini</w:t>
      </w:r>
      <w:proofErr w:type="spellEnd"/>
      <w:r>
        <w:rPr>
          <w:lang w:val="en-US"/>
        </w:rPr>
        <w:t xml:space="preserve">. </w:t>
      </w:r>
      <w:proofErr w:type="gramStart"/>
      <w:r>
        <w:rPr>
          <w:lang w:val="en-US"/>
        </w:rPr>
        <w:t xml:space="preserve">(2020). </w:t>
      </w:r>
      <w:proofErr w:type="spellStart"/>
      <w:r>
        <w:rPr>
          <w:lang w:val="en-US"/>
        </w:rPr>
        <w:t>Pengaruh</w:t>
      </w:r>
      <w:proofErr w:type="spellEnd"/>
      <w:r>
        <w:rPr>
          <w:lang w:val="en-US"/>
        </w:rPr>
        <w:t xml:space="preserve"> Game Online </w:t>
      </w:r>
      <w:proofErr w:type="spellStart"/>
      <w:r>
        <w:rPr>
          <w:lang w:val="en-US"/>
        </w:rPr>
        <w:t>Terhadap</w:t>
      </w:r>
      <w:proofErr w:type="spellEnd"/>
      <w:r>
        <w:rPr>
          <w:lang w:val="en-US"/>
        </w:rPr>
        <w:t xml:space="preserve"> </w:t>
      </w:r>
      <w:proofErr w:type="spellStart"/>
      <w:r>
        <w:rPr>
          <w:lang w:val="en-US"/>
        </w:rPr>
        <w:t>Minat</w:t>
      </w:r>
      <w:proofErr w:type="spellEnd"/>
      <w:r>
        <w:rPr>
          <w:lang w:val="en-US"/>
        </w:rPr>
        <w:t xml:space="preserve"> </w:t>
      </w:r>
      <w:proofErr w:type="spellStart"/>
      <w:r>
        <w:rPr>
          <w:lang w:val="en-US"/>
        </w:rPr>
        <w:t>Belajar</w:t>
      </w:r>
      <w:proofErr w:type="spellEnd"/>
      <w:r>
        <w:rPr>
          <w:lang w:val="en-US"/>
        </w:rPr>
        <w:t xml:space="preserve"> </w:t>
      </w:r>
      <w:proofErr w:type="spellStart"/>
      <w:r>
        <w:rPr>
          <w:lang w:val="en-US"/>
        </w:rPr>
        <w:t>Siswa</w:t>
      </w:r>
      <w:proofErr w:type="spellEnd"/>
      <w:r>
        <w:rPr>
          <w:lang w:val="en-US"/>
        </w:rPr>
        <w:t xml:space="preserve"> </w:t>
      </w:r>
      <w:proofErr w:type="spellStart"/>
      <w:r>
        <w:rPr>
          <w:lang w:val="en-US"/>
        </w:rPr>
        <w:t>Kelas</w:t>
      </w:r>
      <w:proofErr w:type="spellEnd"/>
      <w:r>
        <w:rPr>
          <w:lang w:val="en-US"/>
        </w:rPr>
        <w:t xml:space="preserve"> V SD Muhammadiyah 11 Semarang.</w:t>
      </w:r>
      <w:proofErr w:type="gramEnd"/>
      <w:r>
        <w:rPr>
          <w:lang w:val="en-US"/>
        </w:rPr>
        <w:t xml:space="preserve"> </w:t>
      </w:r>
      <w:proofErr w:type="spellStart"/>
      <w:proofErr w:type="gramStart"/>
      <w:r>
        <w:rPr>
          <w:lang w:val="en-US"/>
        </w:rPr>
        <w:t>Jurnal</w:t>
      </w:r>
      <w:proofErr w:type="spellEnd"/>
      <w:r>
        <w:rPr>
          <w:lang w:val="en-US"/>
        </w:rPr>
        <w:t xml:space="preserve"> </w:t>
      </w:r>
      <w:proofErr w:type="spellStart"/>
      <w:r>
        <w:rPr>
          <w:lang w:val="en-US"/>
        </w:rPr>
        <w:t>Pendidikan</w:t>
      </w:r>
      <w:proofErr w:type="spellEnd"/>
      <w:r>
        <w:rPr>
          <w:lang w:val="en-US"/>
        </w:rPr>
        <w:t xml:space="preserve"> </w:t>
      </w:r>
      <w:proofErr w:type="spellStart"/>
      <w:r>
        <w:rPr>
          <w:lang w:val="en-US"/>
        </w:rPr>
        <w:t>Dasar</w:t>
      </w:r>
      <w:proofErr w:type="spellEnd"/>
      <w:r>
        <w:rPr>
          <w:lang w:val="en-US"/>
        </w:rPr>
        <w:t xml:space="preserve"> </w:t>
      </w:r>
      <w:proofErr w:type="spellStart"/>
      <w:r>
        <w:rPr>
          <w:lang w:val="en-US"/>
        </w:rPr>
        <w:t>dan</w:t>
      </w:r>
      <w:proofErr w:type="spellEnd"/>
      <w:r>
        <w:rPr>
          <w:lang w:val="en-US"/>
        </w:rPr>
        <w:t xml:space="preserve"> </w:t>
      </w:r>
      <w:proofErr w:type="spellStart"/>
      <w:r>
        <w:rPr>
          <w:lang w:val="en-US"/>
        </w:rPr>
        <w:t>Menengah</w:t>
      </w:r>
      <w:proofErr w:type="spellEnd"/>
      <w:r>
        <w:rPr>
          <w:lang w:val="en-US"/>
        </w:rPr>
        <w:t>.</w:t>
      </w:r>
      <w:proofErr w:type="gramEnd"/>
      <w:r>
        <w:rPr>
          <w:lang w:val="en-US"/>
        </w:rPr>
        <w:t xml:space="preserve"> 3(2) </w:t>
      </w:r>
      <w:hyperlink r:id="rId14" w:history="1">
        <w:r>
          <w:rPr>
            <w:rStyle w:val="Hyperlink"/>
            <w:rFonts w:ascii="Segoe UI" w:hAnsi="Segoe UI" w:cs="Segoe UI"/>
            <w:color w:val="008ACB"/>
            <w:sz w:val="21"/>
            <w:szCs w:val="21"/>
            <w:shd w:val="clear" w:color="auto" w:fill="FFFFFF"/>
          </w:rPr>
          <w:t>https://doi.org/10.35473/dwijaloka.v3i2.1772</w:t>
        </w:r>
      </w:hyperlink>
    </w:p>
    <w:p w14:paraId="0D3A4CEC" w14:textId="53589060" w:rsidR="00ED29F9" w:rsidRPr="00ED29F9" w:rsidRDefault="00ED29F9" w:rsidP="009E630B">
      <w:pPr>
        <w:spacing w:line="240" w:lineRule="auto"/>
        <w:ind w:left="426" w:hanging="426"/>
        <w:jc w:val="both"/>
        <w:rPr>
          <w:lang w:val="en-US"/>
        </w:rPr>
      </w:pPr>
      <w:r>
        <w:rPr>
          <w:lang w:val="en-US"/>
        </w:rPr>
        <w:t>Dewi, Azah Kurnia</w:t>
      </w:r>
      <w:r w:rsidR="00E33CCA">
        <w:rPr>
          <w:lang w:val="en-US"/>
        </w:rPr>
        <w:t xml:space="preserve">., Lestari, Sri Maria </w:t>
      </w:r>
      <w:proofErr w:type="spellStart"/>
      <w:r w:rsidR="00E33CCA">
        <w:rPr>
          <w:lang w:val="en-US"/>
        </w:rPr>
        <w:t>Puji</w:t>
      </w:r>
      <w:proofErr w:type="spellEnd"/>
      <w:r w:rsidR="00E33CCA">
        <w:rPr>
          <w:lang w:val="en-US"/>
        </w:rPr>
        <w:t xml:space="preserve">., </w:t>
      </w:r>
      <w:proofErr w:type="spellStart"/>
      <w:r w:rsidR="00E33CCA">
        <w:rPr>
          <w:lang w:val="en-US"/>
        </w:rPr>
        <w:t>Sandayanti</w:t>
      </w:r>
      <w:proofErr w:type="spellEnd"/>
      <w:r w:rsidR="00E33CCA">
        <w:rPr>
          <w:lang w:val="en-US"/>
        </w:rPr>
        <w:t xml:space="preserve">, </w:t>
      </w:r>
      <w:proofErr w:type="spellStart"/>
      <w:r w:rsidR="00E33CCA">
        <w:rPr>
          <w:lang w:val="en-US"/>
        </w:rPr>
        <w:t>Vira</w:t>
      </w:r>
      <w:proofErr w:type="spellEnd"/>
      <w:r w:rsidR="00E33CCA">
        <w:rPr>
          <w:lang w:val="en-US"/>
        </w:rPr>
        <w:t xml:space="preserve">. </w:t>
      </w:r>
      <w:proofErr w:type="gramStart"/>
      <w:r w:rsidR="00E33CCA">
        <w:rPr>
          <w:lang w:val="en-US"/>
        </w:rPr>
        <w:t xml:space="preserve">(2023). </w:t>
      </w:r>
      <w:proofErr w:type="spellStart"/>
      <w:r w:rsidR="00E33CCA">
        <w:rPr>
          <w:lang w:val="en-US"/>
        </w:rPr>
        <w:t>Mampukah</w:t>
      </w:r>
      <w:proofErr w:type="spellEnd"/>
      <w:r w:rsidR="00E33CCA">
        <w:rPr>
          <w:lang w:val="en-US"/>
        </w:rPr>
        <w:t xml:space="preserve"> </w:t>
      </w:r>
      <w:proofErr w:type="spellStart"/>
      <w:r w:rsidR="00E33CCA">
        <w:rPr>
          <w:lang w:val="en-US"/>
        </w:rPr>
        <w:t>Efikasi</w:t>
      </w:r>
      <w:proofErr w:type="spellEnd"/>
      <w:r w:rsidR="00E33CCA">
        <w:rPr>
          <w:lang w:val="en-US"/>
        </w:rPr>
        <w:t xml:space="preserve"> </w:t>
      </w:r>
      <w:proofErr w:type="spellStart"/>
      <w:r w:rsidR="00E33CCA">
        <w:rPr>
          <w:lang w:val="en-US"/>
        </w:rPr>
        <w:t>Diri</w:t>
      </w:r>
      <w:proofErr w:type="spellEnd"/>
      <w:r w:rsidR="00E33CCA">
        <w:rPr>
          <w:lang w:val="en-US"/>
        </w:rPr>
        <w:t xml:space="preserve"> </w:t>
      </w:r>
      <w:proofErr w:type="spellStart"/>
      <w:r w:rsidR="00E33CCA">
        <w:rPr>
          <w:lang w:val="en-US"/>
        </w:rPr>
        <w:t>Memiliki</w:t>
      </w:r>
      <w:proofErr w:type="spellEnd"/>
      <w:r w:rsidR="00E33CCA">
        <w:rPr>
          <w:lang w:val="en-US"/>
        </w:rPr>
        <w:t xml:space="preserve"> </w:t>
      </w:r>
      <w:proofErr w:type="spellStart"/>
      <w:r w:rsidR="00E33CCA">
        <w:rPr>
          <w:lang w:val="en-US"/>
        </w:rPr>
        <w:t>Peran</w:t>
      </w:r>
      <w:proofErr w:type="spellEnd"/>
      <w:r w:rsidR="00E33CCA">
        <w:rPr>
          <w:lang w:val="en-US"/>
        </w:rPr>
        <w:t xml:space="preserve"> </w:t>
      </w:r>
      <w:proofErr w:type="spellStart"/>
      <w:r w:rsidR="00E33CCA">
        <w:rPr>
          <w:lang w:val="en-US"/>
        </w:rPr>
        <w:t>Terhadap</w:t>
      </w:r>
      <w:proofErr w:type="spellEnd"/>
      <w:r w:rsidR="00E33CCA">
        <w:rPr>
          <w:lang w:val="en-US"/>
        </w:rPr>
        <w:t xml:space="preserve"> </w:t>
      </w:r>
      <w:proofErr w:type="spellStart"/>
      <w:r w:rsidR="00E33CCA">
        <w:rPr>
          <w:lang w:val="en-US"/>
        </w:rPr>
        <w:t>Minat</w:t>
      </w:r>
      <w:proofErr w:type="spellEnd"/>
      <w:r w:rsidR="00E33CCA">
        <w:rPr>
          <w:lang w:val="en-US"/>
        </w:rPr>
        <w:t xml:space="preserve"> </w:t>
      </w:r>
      <w:proofErr w:type="spellStart"/>
      <w:r w:rsidR="00E33CCA">
        <w:rPr>
          <w:lang w:val="en-US"/>
        </w:rPr>
        <w:t>Belajar</w:t>
      </w:r>
      <w:proofErr w:type="spellEnd"/>
      <w:r w:rsidR="00E33CCA">
        <w:rPr>
          <w:lang w:val="en-US"/>
        </w:rPr>
        <w:t>.</w:t>
      </w:r>
      <w:proofErr w:type="gramEnd"/>
      <w:r w:rsidR="00E33CCA">
        <w:rPr>
          <w:lang w:val="en-US"/>
        </w:rPr>
        <w:t xml:space="preserve"> </w:t>
      </w:r>
      <w:proofErr w:type="spellStart"/>
      <w:r w:rsidR="00E33CCA">
        <w:rPr>
          <w:lang w:val="en-US"/>
        </w:rPr>
        <w:t>Jurnal</w:t>
      </w:r>
      <w:proofErr w:type="spellEnd"/>
      <w:r w:rsidR="00E33CCA">
        <w:rPr>
          <w:lang w:val="en-US"/>
        </w:rPr>
        <w:t xml:space="preserve"> </w:t>
      </w:r>
      <w:proofErr w:type="spellStart"/>
      <w:r w:rsidR="00E33CCA">
        <w:rPr>
          <w:lang w:val="en-US"/>
        </w:rPr>
        <w:t>Psikologi</w:t>
      </w:r>
      <w:proofErr w:type="spellEnd"/>
      <w:r w:rsidR="00E33CCA">
        <w:rPr>
          <w:lang w:val="en-US"/>
        </w:rPr>
        <w:t xml:space="preserve"> </w:t>
      </w:r>
      <w:proofErr w:type="spellStart"/>
      <w:r w:rsidR="00E33CCA">
        <w:rPr>
          <w:lang w:val="en-US"/>
        </w:rPr>
        <w:t>Psikostudia</w:t>
      </w:r>
      <w:proofErr w:type="spellEnd"/>
      <w:r w:rsidR="00E33CCA">
        <w:rPr>
          <w:lang w:val="en-US"/>
        </w:rPr>
        <w:t xml:space="preserve">, 12(2). 302-308 </w:t>
      </w:r>
    </w:p>
    <w:p w14:paraId="6604849F" w14:textId="41D907D0" w:rsidR="002C7C94" w:rsidRDefault="002C7C94" w:rsidP="009E630B">
      <w:pPr>
        <w:spacing w:line="240" w:lineRule="auto"/>
        <w:ind w:left="426" w:hanging="426"/>
        <w:jc w:val="both"/>
      </w:pPr>
      <w:r>
        <w:t xml:space="preserve">Cahyo, A. </w:t>
      </w:r>
      <w:proofErr w:type="gramStart"/>
      <w:r w:rsidR="009E6136">
        <w:rPr>
          <w:lang w:val="en-US"/>
        </w:rPr>
        <w:t>(</w:t>
      </w:r>
      <w:r>
        <w:t>2017</w:t>
      </w:r>
      <w:r w:rsidR="009E6136">
        <w:rPr>
          <w:lang w:val="en-US"/>
        </w:rPr>
        <w:t>)</w:t>
      </w:r>
      <w:r>
        <w:t xml:space="preserve">. </w:t>
      </w:r>
      <w:r w:rsidRPr="009E6136">
        <w:t>Jejak-Jejak Permainan Tradisional Indonesia</w:t>
      </w:r>
      <w:r>
        <w:t>.</w:t>
      </w:r>
      <w:proofErr w:type="gramEnd"/>
      <w:r>
        <w:t xml:space="preserve"> Malang: UMM Press. </w:t>
      </w:r>
    </w:p>
    <w:p w14:paraId="5660A592" w14:textId="2A3887C8" w:rsidR="002C7C94" w:rsidRDefault="002C7C94" w:rsidP="009E630B">
      <w:pPr>
        <w:spacing w:line="240" w:lineRule="auto"/>
        <w:ind w:left="426" w:hanging="426"/>
        <w:jc w:val="both"/>
      </w:pPr>
      <w:r>
        <w:t xml:space="preserve">Chaplin, J.P. </w:t>
      </w:r>
      <w:r w:rsidR="009E6136">
        <w:rPr>
          <w:lang w:val="en-US"/>
        </w:rPr>
        <w:t>(</w:t>
      </w:r>
      <w:r>
        <w:t>2014</w:t>
      </w:r>
      <w:r w:rsidR="009E6136">
        <w:rPr>
          <w:lang w:val="en-US"/>
        </w:rPr>
        <w:t>)</w:t>
      </w:r>
      <w:r>
        <w:t xml:space="preserve">. </w:t>
      </w:r>
      <w:r w:rsidRPr="009E6136">
        <w:t>Kamus Lengkap Psikologi. Terj. Kartini Kartono</w:t>
      </w:r>
      <w:r>
        <w:t xml:space="preserve">. Jakarta: Rajagrafindo Persada. </w:t>
      </w:r>
    </w:p>
    <w:p w14:paraId="54BCBBC3" w14:textId="70AB2EA9" w:rsidR="002C7C94" w:rsidRDefault="002C7C94" w:rsidP="009E630B">
      <w:pPr>
        <w:spacing w:line="240" w:lineRule="auto"/>
        <w:ind w:left="426" w:hanging="426"/>
        <w:jc w:val="both"/>
      </w:pPr>
      <w:r>
        <w:t xml:space="preserve">Fauziah, E. R. </w:t>
      </w:r>
      <w:proofErr w:type="gramStart"/>
      <w:r w:rsidR="009E6136">
        <w:rPr>
          <w:lang w:val="en-US"/>
        </w:rPr>
        <w:t>(</w:t>
      </w:r>
      <w:r>
        <w:t>2013</w:t>
      </w:r>
      <w:r w:rsidR="009E6136">
        <w:rPr>
          <w:lang w:val="en-US"/>
        </w:rPr>
        <w:t>)</w:t>
      </w:r>
      <w:r>
        <w:t xml:space="preserve">. </w:t>
      </w:r>
      <w:r w:rsidRPr="009E6136">
        <w:t>Pengaruh Game Online Terhadap Perubahan Perilaku Anak SMP N 1 Samboja</w:t>
      </w:r>
      <w:r>
        <w:t>.</w:t>
      </w:r>
      <w:proofErr w:type="gramEnd"/>
      <w:r>
        <w:t xml:space="preserve"> Ju</w:t>
      </w:r>
      <w:r w:rsidR="009E6136">
        <w:t>rnal Ilmu Komunikasi. 1(3), 1-16</w:t>
      </w:r>
    </w:p>
    <w:p w14:paraId="677C0CFE" w14:textId="42DA5851" w:rsidR="002C7C94" w:rsidRDefault="002C7C94" w:rsidP="009E630B">
      <w:pPr>
        <w:spacing w:line="240" w:lineRule="auto"/>
        <w:ind w:left="426" w:hanging="426"/>
        <w:jc w:val="both"/>
      </w:pPr>
      <w:r>
        <w:t xml:space="preserve">Febrina, C. L. </w:t>
      </w:r>
      <w:r w:rsidR="009E6136">
        <w:rPr>
          <w:lang w:val="en-US"/>
        </w:rPr>
        <w:t>(</w:t>
      </w:r>
      <w:r>
        <w:t>2014</w:t>
      </w:r>
      <w:r w:rsidR="009E6136">
        <w:rPr>
          <w:lang w:val="en-US"/>
        </w:rPr>
        <w:t>)</w:t>
      </w:r>
      <w:r>
        <w:t xml:space="preserve">. </w:t>
      </w:r>
      <w:r w:rsidRPr="009E6136">
        <w:t>Pengaruh Intensitas Bermain Game Online Terhadap Agresivitas Siswa</w:t>
      </w:r>
      <w:r>
        <w:t>. Jurnal Ilmiah V</w:t>
      </w:r>
      <w:r w:rsidR="009E6136">
        <w:t>isi P2TK PAUD NI. 9(1), 28-35.</w:t>
      </w:r>
    </w:p>
    <w:p w14:paraId="1D0B4E5B" w14:textId="32E3A7E5" w:rsidR="002C7C94" w:rsidRDefault="002C7C94" w:rsidP="009E630B">
      <w:pPr>
        <w:spacing w:line="240" w:lineRule="auto"/>
        <w:ind w:left="426" w:hanging="426"/>
        <w:jc w:val="both"/>
      </w:pPr>
      <w:r>
        <w:t xml:space="preserve">Filananoka, L &amp; Syah, A. M. </w:t>
      </w:r>
      <w:proofErr w:type="gramStart"/>
      <w:r w:rsidR="009E6136">
        <w:rPr>
          <w:lang w:val="en-US"/>
        </w:rPr>
        <w:t>(</w:t>
      </w:r>
      <w:r>
        <w:t>2020</w:t>
      </w:r>
      <w:r w:rsidR="009E6136">
        <w:rPr>
          <w:lang w:val="en-US"/>
        </w:rPr>
        <w:t>)</w:t>
      </w:r>
      <w:r>
        <w:t xml:space="preserve">. </w:t>
      </w:r>
      <w:r w:rsidRPr="009E6136">
        <w:t>Pengaruh Intensitas Bermain Game terhadap Konsentrasi Belajar Siswa SMK Al -Ikhlash Dalegan Panceng Gersik.</w:t>
      </w:r>
      <w:proofErr w:type="gramEnd"/>
      <w:r>
        <w:t xml:space="preserve"> Journal Broadcasting and Islamic: Communication Studie</w:t>
      </w:r>
      <w:r w:rsidR="009E6136">
        <w:t>s. 1(2), 112-119</w:t>
      </w:r>
      <w:r>
        <w:t xml:space="preserve">. </w:t>
      </w:r>
    </w:p>
    <w:p w14:paraId="492B228D" w14:textId="7F1E0A52" w:rsidR="00792DDC" w:rsidRPr="002B6CB2" w:rsidRDefault="002B6CB2" w:rsidP="00792DDC">
      <w:pPr>
        <w:spacing w:line="240" w:lineRule="auto"/>
        <w:ind w:left="426" w:hanging="426"/>
        <w:jc w:val="both"/>
        <w:rPr>
          <w:lang w:val="en-US"/>
        </w:rPr>
      </w:pPr>
      <w:proofErr w:type="spellStart"/>
      <w:r>
        <w:rPr>
          <w:lang w:val="en-US"/>
        </w:rPr>
        <w:t>Firdaus</w:t>
      </w:r>
      <w:proofErr w:type="spellEnd"/>
      <w:r>
        <w:rPr>
          <w:lang w:val="en-US"/>
        </w:rPr>
        <w:t xml:space="preserve">, </w:t>
      </w:r>
      <w:proofErr w:type="spellStart"/>
      <w:proofErr w:type="gramStart"/>
      <w:r>
        <w:rPr>
          <w:lang w:val="en-US"/>
        </w:rPr>
        <w:t>Yusnizal</w:t>
      </w:r>
      <w:proofErr w:type="spellEnd"/>
      <w:r>
        <w:rPr>
          <w:lang w:val="en-US"/>
        </w:rPr>
        <w:t>.,</w:t>
      </w:r>
      <w:proofErr w:type="gramEnd"/>
      <w:r>
        <w:rPr>
          <w:lang w:val="en-US"/>
        </w:rPr>
        <w:t xml:space="preserve"> </w:t>
      </w:r>
      <w:proofErr w:type="spellStart"/>
      <w:r>
        <w:rPr>
          <w:lang w:val="en-US"/>
        </w:rPr>
        <w:t>dkk</w:t>
      </w:r>
      <w:proofErr w:type="spellEnd"/>
      <w:r>
        <w:rPr>
          <w:lang w:val="en-US"/>
        </w:rPr>
        <w:t xml:space="preserve">. (2018). </w:t>
      </w:r>
      <w:proofErr w:type="spellStart"/>
      <w:r w:rsidRPr="009E6136">
        <w:rPr>
          <w:lang w:val="en-US"/>
        </w:rPr>
        <w:t>Pengaruh</w:t>
      </w:r>
      <w:proofErr w:type="spellEnd"/>
      <w:r w:rsidRPr="009E6136">
        <w:rPr>
          <w:lang w:val="en-US"/>
        </w:rPr>
        <w:t xml:space="preserve"> </w:t>
      </w:r>
      <w:proofErr w:type="spellStart"/>
      <w:r w:rsidRPr="009E6136">
        <w:rPr>
          <w:lang w:val="en-US"/>
        </w:rPr>
        <w:t>Kecanduan</w:t>
      </w:r>
      <w:proofErr w:type="spellEnd"/>
      <w:r w:rsidRPr="009E6136">
        <w:rPr>
          <w:lang w:val="en-US"/>
        </w:rPr>
        <w:t xml:space="preserve"> Game Online </w:t>
      </w:r>
      <w:proofErr w:type="spellStart"/>
      <w:r w:rsidRPr="009E6136">
        <w:rPr>
          <w:lang w:val="en-US"/>
        </w:rPr>
        <w:t>Terhadap</w:t>
      </w:r>
      <w:proofErr w:type="spellEnd"/>
      <w:r w:rsidRPr="009E6136">
        <w:rPr>
          <w:lang w:val="en-US"/>
        </w:rPr>
        <w:t xml:space="preserve"> </w:t>
      </w:r>
      <w:proofErr w:type="spellStart"/>
      <w:r w:rsidRPr="009E6136">
        <w:rPr>
          <w:lang w:val="en-US"/>
        </w:rPr>
        <w:t>Perilaku</w:t>
      </w:r>
      <w:proofErr w:type="spellEnd"/>
      <w:r w:rsidRPr="009E6136">
        <w:rPr>
          <w:lang w:val="en-US"/>
        </w:rPr>
        <w:t xml:space="preserve"> </w:t>
      </w:r>
      <w:proofErr w:type="spellStart"/>
      <w:r w:rsidRPr="009E6136">
        <w:rPr>
          <w:lang w:val="en-US"/>
        </w:rPr>
        <w:t>Konsumtif</w:t>
      </w:r>
      <w:proofErr w:type="spellEnd"/>
      <w:r w:rsidRPr="009E6136">
        <w:rPr>
          <w:lang w:val="en-US"/>
        </w:rPr>
        <w:t xml:space="preserve"> </w:t>
      </w:r>
      <w:proofErr w:type="spellStart"/>
      <w:r w:rsidRPr="009E6136">
        <w:rPr>
          <w:lang w:val="en-US"/>
        </w:rPr>
        <w:t>Siswa</w:t>
      </w:r>
      <w:proofErr w:type="spellEnd"/>
      <w:r w:rsidRPr="009E6136">
        <w:rPr>
          <w:lang w:val="en-US"/>
        </w:rPr>
        <w:t xml:space="preserve"> </w:t>
      </w:r>
      <w:proofErr w:type="spellStart"/>
      <w:r w:rsidRPr="009E6136">
        <w:rPr>
          <w:lang w:val="en-US"/>
        </w:rPr>
        <w:t>P</w:t>
      </w:r>
      <w:r w:rsidR="009E6136">
        <w:rPr>
          <w:lang w:val="en-US"/>
        </w:rPr>
        <w:t>engguna</w:t>
      </w:r>
      <w:proofErr w:type="spellEnd"/>
      <w:r w:rsidR="009E6136">
        <w:rPr>
          <w:lang w:val="en-US"/>
        </w:rPr>
        <w:t xml:space="preserve"> Game Online. </w:t>
      </w:r>
      <w:proofErr w:type="spellStart"/>
      <w:r w:rsidR="009E6136">
        <w:rPr>
          <w:lang w:val="en-US"/>
        </w:rPr>
        <w:t>Jurnal</w:t>
      </w:r>
      <w:proofErr w:type="spellEnd"/>
      <w:r w:rsidR="009E6136">
        <w:rPr>
          <w:lang w:val="en-US"/>
        </w:rPr>
        <w:t xml:space="preserve"> </w:t>
      </w:r>
      <w:proofErr w:type="spellStart"/>
      <w:r w:rsidR="009E6136">
        <w:rPr>
          <w:lang w:val="en-US"/>
        </w:rPr>
        <w:t>Riset</w:t>
      </w:r>
      <w:proofErr w:type="spellEnd"/>
      <w:r w:rsidR="009E6136">
        <w:rPr>
          <w:lang w:val="en-US"/>
        </w:rPr>
        <w:t xml:space="preserve"> </w:t>
      </w:r>
      <w:proofErr w:type="spellStart"/>
      <w:r w:rsidR="009E6136">
        <w:rPr>
          <w:lang w:val="en-US"/>
        </w:rPr>
        <w:t>Terapan</w:t>
      </w:r>
      <w:proofErr w:type="spellEnd"/>
      <w:r w:rsidR="009E6136">
        <w:rPr>
          <w:lang w:val="en-US"/>
        </w:rPr>
        <w:t xml:space="preserve"> </w:t>
      </w:r>
      <w:proofErr w:type="spellStart"/>
      <w:r w:rsidR="009E6136">
        <w:rPr>
          <w:lang w:val="en-US"/>
        </w:rPr>
        <w:t>Akutansi</w:t>
      </w:r>
      <w:proofErr w:type="spellEnd"/>
      <w:r w:rsidR="009E6136">
        <w:rPr>
          <w:lang w:val="en-US"/>
        </w:rPr>
        <w:t>. 2(2), 40-51</w:t>
      </w:r>
      <w:r w:rsidR="00792DDC">
        <w:rPr>
          <w:lang w:val="en-US"/>
        </w:rPr>
        <w:t xml:space="preserve">. </w:t>
      </w:r>
      <w:hyperlink r:id="rId15" w:history="1">
        <w:r w:rsidR="00792DDC">
          <w:rPr>
            <w:rStyle w:val="Hyperlink"/>
            <w:rFonts w:ascii="Tahoma" w:hAnsi="Tahoma" w:cs="Tahoma"/>
            <w:color w:val="DD4814"/>
            <w:sz w:val="21"/>
            <w:szCs w:val="21"/>
          </w:rPr>
          <w:t>https://doi.org/10.5281/zenodo.3840736</w:t>
        </w:r>
      </w:hyperlink>
    </w:p>
    <w:p w14:paraId="55C9C9FB" w14:textId="24AC97C4" w:rsidR="002C7C94" w:rsidRDefault="002C7C94" w:rsidP="009E630B">
      <w:pPr>
        <w:spacing w:line="240" w:lineRule="auto"/>
        <w:ind w:left="426" w:hanging="426"/>
        <w:jc w:val="both"/>
      </w:pPr>
      <w:r>
        <w:t xml:space="preserve">Fridaram, O., et al. </w:t>
      </w:r>
      <w:proofErr w:type="gramStart"/>
      <w:r w:rsidR="00792DDC">
        <w:rPr>
          <w:lang w:val="en-US"/>
        </w:rPr>
        <w:t>(</w:t>
      </w:r>
      <w:r>
        <w:t>2021</w:t>
      </w:r>
      <w:r w:rsidR="00792DDC">
        <w:rPr>
          <w:lang w:val="en-US"/>
        </w:rPr>
        <w:t>)</w:t>
      </w:r>
      <w:r>
        <w:t xml:space="preserve">. </w:t>
      </w:r>
      <w:r w:rsidRPr="00792DDC">
        <w:t>Meningkatkan Konsentrasi Belajar Peserta Didik dengan Bimbingan Klasikal Metode Cooperative Learning Tipe Jigsaw</w:t>
      </w:r>
      <w:r>
        <w:t>.</w:t>
      </w:r>
      <w:proofErr w:type="gramEnd"/>
      <w:r>
        <w:t xml:space="preserve"> Magistrorum et Scholarium: Jurnal Peng</w:t>
      </w:r>
      <w:r w:rsidR="00792DDC">
        <w:t>abdian Masyarakat. 1(2), 161-170</w:t>
      </w:r>
      <w:r>
        <w:t>.</w:t>
      </w:r>
    </w:p>
    <w:p w14:paraId="3956829E" w14:textId="08008106" w:rsidR="002C7C94" w:rsidRDefault="002C7C94" w:rsidP="009E630B">
      <w:pPr>
        <w:spacing w:line="240" w:lineRule="auto"/>
        <w:ind w:left="426" w:hanging="426"/>
        <w:jc w:val="both"/>
      </w:pPr>
      <w:r>
        <w:rPr>
          <w:sz w:val="24"/>
          <w:szCs w:val="24"/>
        </w:rPr>
        <w:t xml:space="preserve">Hamdani. </w:t>
      </w:r>
      <w:r w:rsidR="00792DDC">
        <w:rPr>
          <w:sz w:val="24"/>
          <w:szCs w:val="24"/>
          <w:lang w:val="en-US"/>
        </w:rPr>
        <w:t>(</w:t>
      </w:r>
      <w:r>
        <w:rPr>
          <w:sz w:val="24"/>
          <w:szCs w:val="24"/>
        </w:rPr>
        <w:t>2022</w:t>
      </w:r>
      <w:r w:rsidR="00792DDC">
        <w:rPr>
          <w:sz w:val="24"/>
          <w:szCs w:val="24"/>
          <w:lang w:val="en-US"/>
        </w:rPr>
        <w:t>)</w:t>
      </w:r>
      <w:r>
        <w:rPr>
          <w:sz w:val="24"/>
          <w:szCs w:val="24"/>
        </w:rPr>
        <w:t xml:space="preserve">. </w:t>
      </w:r>
      <w:r w:rsidRPr="00792DDC">
        <w:t>Pengaruh Intensitas Game Online Terhadap Penyesuaian Sosial Remaja</w:t>
      </w:r>
      <w:r>
        <w:t xml:space="preserve">. Jurnal Psikologi </w:t>
      </w:r>
      <w:r w:rsidR="00792DDC">
        <w:t>Talenta Mahasiswa, 2(1)</w:t>
      </w:r>
    </w:p>
    <w:p w14:paraId="46DDB879" w14:textId="420AFA4D" w:rsidR="002C7C94" w:rsidRDefault="002C7C94" w:rsidP="009E630B">
      <w:pPr>
        <w:spacing w:line="240" w:lineRule="auto"/>
        <w:ind w:left="426" w:hanging="426"/>
        <w:jc w:val="both"/>
        <w:rPr>
          <w:sz w:val="24"/>
          <w:szCs w:val="24"/>
        </w:rPr>
      </w:pPr>
      <w:r w:rsidRPr="001E398F">
        <w:rPr>
          <w:sz w:val="24"/>
          <w:szCs w:val="24"/>
        </w:rPr>
        <w:lastRenderedPageBreak/>
        <w:t xml:space="preserve">Hidayat, Puput W dan Widjajanti, Djamilah B. </w:t>
      </w:r>
      <w:proofErr w:type="gramStart"/>
      <w:r w:rsidR="00792DDC">
        <w:rPr>
          <w:sz w:val="24"/>
          <w:szCs w:val="24"/>
          <w:lang w:val="en-US"/>
        </w:rPr>
        <w:t>(</w:t>
      </w:r>
      <w:r w:rsidRPr="001E398F">
        <w:rPr>
          <w:sz w:val="24"/>
          <w:szCs w:val="24"/>
        </w:rPr>
        <w:t>2018</w:t>
      </w:r>
      <w:r w:rsidR="00792DDC">
        <w:rPr>
          <w:sz w:val="24"/>
          <w:szCs w:val="24"/>
          <w:lang w:val="en-US"/>
        </w:rPr>
        <w:t>)</w:t>
      </w:r>
      <w:r w:rsidRPr="001E398F">
        <w:rPr>
          <w:sz w:val="24"/>
          <w:szCs w:val="24"/>
        </w:rPr>
        <w:t xml:space="preserve">. </w:t>
      </w:r>
      <w:r w:rsidRPr="00792DDC">
        <w:rPr>
          <w:sz w:val="24"/>
          <w:szCs w:val="24"/>
        </w:rPr>
        <w:t>Analisis kemampuan berpikir kreatif dan minat belajar siswa dalam mengerjakan soal open ended dengan pendekatan CTL</w:t>
      </w:r>
      <w:r w:rsidRPr="001E398F">
        <w:rPr>
          <w:sz w:val="24"/>
          <w:szCs w:val="24"/>
        </w:rPr>
        <w:t>.</w:t>
      </w:r>
      <w:proofErr w:type="gramEnd"/>
      <w:r w:rsidRPr="001E398F">
        <w:rPr>
          <w:sz w:val="24"/>
          <w:szCs w:val="24"/>
        </w:rPr>
        <w:t xml:space="preserve"> Jurnal Pe</w:t>
      </w:r>
      <w:r w:rsidR="00792DDC">
        <w:rPr>
          <w:sz w:val="24"/>
          <w:szCs w:val="24"/>
        </w:rPr>
        <w:t>ndidikan Matematika, 13(1)</w:t>
      </w:r>
      <w:r w:rsidRPr="001E398F">
        <w:rPr>
          <w:sz w:val="24"/>
          <w:szCs w:val="24"/>
        </w:rPr>
        <w:t>, 63-75.</w:t>
      </w:r>
    </w:p>
    <w:p w14:paraId="42FAC1F7" w14:textId="7230EF45" w:rsidR="002C7C94" w:rsidRDefault="002C7C94" w:rsidP="009E630B">
      <w:pPr>
        <w:spacing w:line="240" w:lineRule="auto"/>
        <w:ind w:left="426" w:hanging="426"/>
        <w:jc w:val="both"/>
      </w:pPr>
      <w:r>
        <w:t xml:space="preserve">Khairiyah, N. </w:t>
      </w:r>
      <w:proofErr w:type="gramStart"/>
      <w:r w:rsidR="00792DDC">
        <w:rPr>
          <w:lang w:val="en-US"/>
        </w:rPr>
        <w:t>(</w:t>
      </w:r>
      <w:r>
        <w:t>2020</w:t>
      </w:r>
      <w:r w:rsidR="00792DDC">
        <w:rPr>
          <w:lang w:val="en-US"/>
        </w:rPr>
        <w:t>)</w:t>
      </w:r>
      <w:r>
        <w:t xml:space="preserve">. </w:t>
      </w:r>
      <w:r w:rsidRPr="00792DDC">
        <w:t>Analisis Penggunaan Video Game Online Sebagai Media Dakwah.</w:t>
      </w:r>
      <w:proofErr w:type="gramEnd"/>
      <w:r>
        <w:t xml:space="preserve"> Jurnal An-Nu</w:t>
      </w:r>
      <w:r w:rsidR="00792DDC">
        <w:t>fus. 1(2), 42-21</w:t>
      </w:r>
    </w:p>
    <w:p w14:paraId="28EFE990" w14:textId="0412628A" w:rsidR="002C7C94" w:rsidRDefault="002C7C94" w:rsidP="009E630B">
      <w:pPr>
        <w:spacing w:line="240" w:lineRule="auto"/>
        <w:ind w:left="426" w:hanging="426"/>
        <w:jc w:val="both"/>
      </w:pPr>
      <w:r>
        <w:t xml:space="preserve">Kustiawan, A.A dan Utomo, A.W. </w:t>
      </w:r>
      <w:r w:rsidR="00792DDC">
        <w:rPr>
          <w:lang w:val="en-US"/>
        </w:rPr>
        <w:t>(</w:t>
      </w:r>
      <w:r>
        <w:t>2019</w:t>
      </w:r>
      <w:r w:rsidR="00792DDC">
        <w:rPr>
          <w:lang w:val="en-US"/>
        </w:rPr>
        <w:t>)</w:t>
      </w:r>
      <w:r w:rsidRPr="00792DDC">
        <w:t>. Jangan Suka Game Online dan Tindakan Pencegahan</w:t>
      </w:r>
      <w:r>
        <w:t>. Jawa Timur: Media Grafika</w:t>
      </w:r>
    </w:p>
    <w:p w14:paraId="6D1F3266" w14:textId="60DD6013" w:rsidR="00E33CCA" w:rsidRPr="00E33CCA" w:rsidRDefault="00E33CCA" w:rsidP="009E630B">
      <w:pPr>
        <w:spacing w:line="240" w:lineRule="auto"/>
        <w:ind w:left="426" w:hanging="426"/>
        <w:jc w:val="both"/>
        <w:rPr>
          <w:sz w:val="24"/>
          <w:szCs w:val="24"/>
          <w:lang w:val="en-US"/>
        </w:rPr>
      </w:pPr>
      <w:r>
        <w:rPr>
          <w:lang w:val="en-US"/>
        </w:rPr>
        <w:t xml:space="preserve">Marleni, Lusi. </w:t>
      </w:r>
      <w:proofErr w:type="gramStart"/>
      <w:r>
        <w:rPr>
          <w:lang w:val="en-US"/>
        </w:rPr>
        <w:t xml:space="preserve">(2016). </w:t>
      </w:r>
      <w:proofErr w:type="spellStart"/>
      <w:r>
        <w:rPr>
          <w:lang w:val="en-US"/>
        </w:rPr>
        <w:t>Faktor-Fakor</w:t>
      </w:r>
      <w:proofErr w:type="spellEnd"/>
      <w:r>
        <w:rPr>
          <w:lang w:val="en-US"/>
        </w:rPr>
        <w:t xml:space="preserve"> Yang </w:t>
      </w:r>
      <w:proofErr w:type="spellStart"/>
      <w:r>
        <w:rPr>
          <w:lang w:val="en-US"/>
        </w:rPr>
        <w:t>Mempengaruhi</w:t>
      </w:r>
      <w:proofErr w:type="spellEnd"/>
      <w:r>
        <w:rPr>
          <w:lang w:val="en-US"/>
        </w:rPr>
        <w:t xml:space="preserve"> </w:t>
      </w:r>
      <w:proofErr w:type="spellStart"/>
      <w:r>
        <w:rPr>
          <w:lang w:val="en-US"/>
        </w:rPr>
        <w:t>Minat</w:t>
      </w:r>
      <w:proofErr w:type="spellEnd"/>
      <w:r>
        <w:rPr>
          <w:lang w:val="en-US"/>
        </w:rPr>
        <w:t xml:space="preserve"> </w:t>
      </w:r>
      <w:proofErr w:type="spellStart"/>
      <w:r>
        <w:rPr>
          <w:lang w:val="en-US"/>
        </w:rPr>
        <w:t>Belajar</w:t>
      </w:r>
      <w:proofErr w:type="spellEnd"/>
      <w:r>
        <w:rPr>
          <w:lang w:val="en-US"/>
        </w:rPr>
        <w:t xml:space="preserve"> </w:t>
      </w:r>
      <w:proofErr w:type="spellStart"/>
      <w:r>
        <w:rPr>
          <w:lang w:val="en-US"/>
        </w:rPr>
        <w:t>Siswa</w:t>
      </w:r>
      <w:proofErr w:type="spellEnd"/>
      <w:r>
        <w:rPr>
          <w:lang w:val="en-US"/>
        </w:rPr>
        <w:t xml:space="preserve"> </w:t>
      </w:r>
      <w:proofErr w:type="spellStart"/>
      <w:r>
        <w:rPr>
          <w:lang w:val="en-US"/>
        </w:rPr>
        <w:t>Kelas</w:t>
      </w:r>
      <w:proofErr w:type="spellEnd"/>
      <w:r>
        <w:rPr>
          <w:lang w:val="en-US"/>
        </w:rPr>
        <w:t xml:space="preserve"> VIII SMP Negeri 1 Bangkinang.</w:t>
      </w:r>
      <w:proofErr w:type="gramEnd"/>
      <w:r>
        <w:rPr>
          <w:lang w:val="en-US"/>
        </w:rPr>
        <w:t xml:space="preserve"> </w:t>
      </w:r>
      <w:proofErr w:type="spellStart"/>
      <w:r>
        <w:rPr>
          <w:lang w:val="en-US"/>
        </w:rPr>
        <w:t>Jurnal</w:t>
      </w:r>
      <w:proofErr w:type="spellEnd"/>
      <w:r>
        <w:rPr>
          <w:lang w:val="en-US"/>
        </w:rPr>
        <w:t xml:space="preserve"> </w:t>
      </w:r>
      <w:proofErr w:type="spellStart"/>
      <w:r>
        <w:rPr>
          <w:lang w:val="en-US"/>
        </w:rPr>
        <w:t>Cendekia</w:t>
      </w:r>
      <w:proofErr w:type="spellEnd"/>
      <w:r>
        <w:rPr>
          <w:lang w:val="en-US"/>
        </w:rPr>
        <w:t xml:space="preserve">: </w:t>
      </w:r>
      <w:proofErr w:type="spellStart"/>
      <w:r>
        <w:rPr>
          <w:lang w:val="en-US"/>
        </w:rPr>
        <w:t>Jurnal</w:t>
      </w:r>
      <w:proofErr w:type="spellEnd"/>
      <w:r>
        <w:rPr>
          <w:lang w:val="en-US"/>
        </w:rPr>
        <w:t xml:space="preserve"> </w:t>
      </w:r>
      <w:proofErr w:type="spellStart"/>
      <w:r>
        <w:rPr>
          <w:lang w:val="en-US"/>
        </w:rPr>
        <w:t>Pendidikan</w:t>
      </w:r>
      <w:proofErr w:type="spellEnd"/>
      <w:r>
        <w:rPr>
          <w:lang w:val="en-US"/>
        </w:rPr>
        <w:t xml:space="preserve"> </w:t>
      </w:r>
      <w:proofErr w:type="spellStart"/>
      <w:r>
        <w:rPr>
          <w:lang w:val="en-US"/>
        </w:rPr>
        <w:t>Matematika</w:t>
      </w:r>
      <w:proofErr w:type="spellEnd"/>
      <w:r>
        <w:rPr>
          <w:lang w:val="en-US"/>
        </w:rPr>
        <w:t xml:space="preserve">. </w:t>
      </w:r>
      <w:proofErr w:type="gramStart"/>
      <w:r>
        <w:rPr>
          <w:lang w:val="en-US"/>
        </w:rPr>
        <w:t>1(1).</w:t>
      </w:r>
      <w:proofErr w:type="gramEnd"/>
      <w:r>
        <w:rPr>
          <w:lang w:val="en-US"/>
        </w:rPr>
        <w:t xml:space="preserve"> 149-159</w:t>
      </w:r>
    </w:p>
    <w:p w14:paraId="16E00212" w14:textId="66B6EB4C" w:rsidR="002C7C94" w:rsidRPr="001E398F" w:rsidRDefault="002C7C94" w:rsidP="009E630B">
      <w:pPr>
        <w:spacing w:line="240" w:lineRule="auto"/>
        <w:ind w:left="426" w:hanging="426"/>
        <w:jc w:val="both"/>
        <w:rPr>
          <w:rFonts w:ascii="Times New Roman" w:hAnsi="Times New Roman" w:cs="Times New Roman"/>
          <w:b/>
          <w:sz w:val="24"/>
          <w:szCs w:val="24"/>
        </w:rPr>
      </w:pPr>
      <w:r w:rsidRPr="001E398F">
        <w:rPr>
          <w:sz w:val="24"/>
          <w:szCs w:val="24"/>
        </w:rPr>
        <w:t xml:space="preserve">Maulidar. </w:t>
      </w:r>
      <w:r w:rsidR="00792DDC">
        <w:rPr>
          <w:sz w:val="24"/>
          <w:szCs w:val="24"/>
          <w:lang w:val="en-US"/>
        </w:rPr>
        <w:t>(</w:t>
      </w:r>
      <w:r w:rsidRPr="001E398F">
        <w:rPr>
          <w:sz w:val="24"/>
          <w:szCs w:val="24"/>
        </w:rPr>
        <w:t>2019</w:t>
      </w:r>
      <w:r w:rsidR="00792DDC">
        <w:rPr>
          <w:sz w:val="24"/>
          <w:szCs w:val="24"/>
          <w:lang w:val="en-US"/>
        </w:rPr>
        <w:t>)</w:t>
      </w:r>
      <w:r w:rsidRPr="001E398F">
        <w:rPr>
          <w:sz w:val="24"/>
          <w:szCs w:val="24"/>
        </w:rPr>
        <w:t xml:space="preserve">. </w:t>
      </w:r>
      <w:r w:rsidRPr="00792DDC">
        <w:rPr>
          <w:sz w:val="24"/>
          <w:szCs w:val="24"/>
        </w:rPr>
        <w:t xml:space="preserve">Hubungan Intensitas Bermain Game Online Dengan Prestasi Belajar Siswa Di </w:t>
      </w:r>
      <w:proofErr w:type="gramStart"/>
      <w:r w:rsidRPr="00792DDC">
        <w:rPr>
          <w:sz w:val="24"/>
          <w:szCs w:val="24"/>
        </w:rPr>
        <w:t>Sd</w:t>
      </w:r>
      <w:proofErr w:type="gramEnd"/>
      <w:r w:rsidRPr="00792DDC">
        <w:rPr>
          <w:sz w:val="24"/>
          <w:szCs w:val="24"/>
        </w:rPr>
        <w:t xml:space="preserve"> Negeri 2 Banda Aceh.</w:t>
      </w:r>
      <w:r w:rsidRPr="001E398F">
        <w:rPr>
          <w:sz w:val="24"/>
          <w:szCs w:val="24"/>
        </w:rPr>
        <w:t xml:space="preserve"> Jurnal Tunas Bang</w:t>
      </w:r>
      <w:r w:rsidR="00792DDC">
        <w:rPr>
          <w:sz w:val="24"/>
          <w:szCs w:val="24"/>
        </w:rPr>
        <w:t>sa. 6(2), 302-310</w:t>
      </w:r>
    </w:p>
    <w:p w14:paraId="2ABC2E54" w14:textId="4869BA66" w:rsidR="002C7C94" w:rsidRPr="001E398F" w:rsidRDefault="007A73EB" w:rsidP="009E630B">
      <w:pPr>
        <w:spacing w:line="240" w:lineRule="auto"/>
        <w:ind w:left="426" w:hanging="426"/>
        <w:jc w:val="both"/>
        <w:rPr>
          <w:sz w:val="24"/>
          <w:szCs w:val="24"/>
        </w:rPr>
      </w:pPr>
      <w:r>
        <w:rPr>
          <w:sz w:val="24"/>
          <w:szCs w:val="24"/>
        </w:rPr>
        <w:t>Meutia. 2020</w:t>
      </w:r>
      <w:r>
        <w:rPr>
          <w:sz w:val="24"/>
          <w:szCs w:val="24"/>
          <w:lang w:val="en-US"/>
        </w:rPr>
        <w:t>.</w:t>
      </w:r>
      <w:r w:rsidR="002C7C94" w:rsidRPr="001E398F">
        <w:rPr>
          <w:sz w:val="24"/>
          <w:szCs w:val="24"/>
        </w:rPr>
        <w:t xml:space="preserve"> </w:t>
      </w:r>
      <w:r w:rsidR="002C7C94" w:rsidRPr="00792DDC">
        <w:rPr>
          <w:sz w:val="24"/>
          <w:szCs w:val="24"/>
        </w:rPr>
        <w:t>Analisis Dampak Negatif Kecanduan Game Online Terhadap Minat Belajar Siswa di Kelas Tinggi SD Negeri Ujong Tanjong</w:t>
      </w:r>
      <w:r w:rsidR="002C7C94" w:rsidRPr="001E398F">
        <w:rPr>
          <w:sz w:val="24"/>
          <w:szCs w:val="24"/>
        </w:rPr>
        <w:t>, Genta Mulia Volume XI(1).</w:t>
      </w:r>
    </w:p>
    <w:p w14:paraId="104A126D" w14:textId="0EBF9BAE" w:rsidR="002C7C94" w:rsidRDefault="002C7C94" w:rsidP="002C7C94">
      <w:pPr>
        <w:spacing w:line="240" w:lineRule="auto"/>
        <w:ind w:left="426" w:hanging="426"/>
        <w:jc w:val="both"/>
      </w:pPr>
      <w:r>
        <w:t xml:space="preserve">Nisrinafatin. </w:t>
      </w:r>
      <w:proofErr w:type="gramStart"/>
      <w:r w:rsidR="00792DDC">
        <w:rPr>
          <w:lang w:val="en-US"/>
        </w:rPr>
        <w:t>(</w:t>
      </w:r>
      <w:r>
        <w:t>2020</w:t>
      </w:r>
      <w:r w:rsidR="00792DDC">
        <w:rPr>
          <w:lang w:val="en-US"/>
        </w:rPr>
        <w:t>)</w:t>
      </w:r>
      <w:r>
        <w:t xml:space="preserve">. </w:t>
      </w:r>
      <w:r w:rsidRPr="00792DDC">
        <w:t>Pengaruh Game Online Terhadap Motivasi Belajar Siswa</w:t>
      </w:r>
      <w:r>
        <w:t>.</w:t>
      </w:r>
      <w:proofErr w:type="gramEnd"/>
      <w:r>
        <w:t xml:space="preserve"> JEES (Journal of English Educators Socie</w:t>
      </w:r>
      <w:r w:rsidR="00792DDC">
        <w:t>ty). 1(2), 71-82</w:t>
      </w:r>
    </w:p>
    <w:p w14:paraId="04B1A523" w14:textId="20D1E73B" w:rsidR="002C7C94" w:rsidRDefault="007A73EB" w:rsidP="002C7C94">
      <w:pPr>
        <w:spacing w:line="240" w:lineRule="auto"/>
        <w:ind w:left="426" w:hanging="426"/>
        <w:jc w:val="both"/>
        <w:rPr>
          <w:sz w:val="24"/>
          <w:szCs w:val="24"/>
        </w:rPr>
      </w:pPr>
      <w:r>
        <w:rPr>
          <w:sz w:val="24"/>
          <w:szCs w:val="24"/>
        </w:rPr>
        <w:t xml:space="preserve">Nizar, Hajaroh. </w:t>
      </w:r>
      <w:proofErr w:type="gramStart"/>
      <w:r w:rsidR="00792DDC">
        <w:rPr>
          <w:sz w:val="24"/>
          <w:szCs w:val="24"/>
          <w:lang w:val="en-US"/>
        </w:rPr>
        <w:t>(</w:t>
      </w:r>
      <w:r>
        <w:rPr>
          <w:sz w:val="24"/>
          <w:szCs w:val="24"/>
        </w:rPr>
        <w:t>2019</w:t>
      </w:r>
      <w:r w:rsidR="00792DDC">
        <w:rPr>
          <w:sz w:val="24"/>
          <w:szCs w:val="24"/>
          <w:lang w:val="en-US"/>
        </w:rPr>
        <w:t>)</w:t>
      </w:r>
      <w:r w:rsidR="002C7C94" w:rsidRPr="001E398F">
        <w:rPr>
          <w:sz w:val="24"/>
          <w:szCs w:val="24"/>
        </w:rPr>
        <w:t xml:space="preserve"> </w:t>
      </w:r>
      <w:r w:rsidR="002C7C94" w:rsidRPr="00792DDC">
        <w:rPr>
          <w:sz w:val="24"/>
          <w:szCs w:val="24"/>
        </w:rPr>
        <w:t>Pengaruh Intensitas Penggunaan Game Gadget Terhadap Minat Belajar Siswa</w:t>
      </w:r>
      <w:r w:rsidR="002C7C94" w:rsidRPr="001E398F">
        <w:rPr>
          <w:sz w:val="24"/>
          <w:szCs w:val="24"/>
        </w:rPr>
        <w:t>.</w:t>
      </w:r>
      <w:proofErr w:type="gramEnd"/>
      <w:r w:rsidR="002C7C94" w:rsidRPr="001E398F">
        <w:rPr>
          <w:sz w:val="24"/>
          <w:szCs w:val="24"/>
        </w:rPr>
        <w:t xml:space="preserve"> El-Midad: J</w:t>
      </w:r>
      <w:r w:rsidR="00792DDC">
        <w:rPr>
          <w:sz w:val="24"/>
          <w:szCs w:val="24"/>
        </w:rPr>
        <w:t>urnal PGMI. 11(2).</w:t>
      </w:r>
    </w:p>
    <w:p w14:paraId="2E18D268" w14:textId="18DE39B7" w:rsidR="002C7C94" w:rsidRDefault="002C7C94" w:rsidP="002C7C94">
      <w:pPr>
        <w:spacing w:line="240" w:lineRule="auto"/>
        <w:ind w:left="426" w:hanging="426"/>
        <w:jc w:val="both"/>
      </w:pPr>
      <w:r>
        <w:t xml:space="preserve">Novianti, R. </w:t>
      </w:r>
      <w:proofErr w:type="gramStart"/>
      <w:r w:rsidR="00792DDC">
        <w:rPr>
          <w:lang w:val="en-US"/>
        </w:rPr>
        <w:t>(</w:t>
      </w:r>
      <w:r>
        <w:t>2019</w:t>
      </w:r>
      <w:r w:rsidR="00792DDC" w:rsidRPr="00792DDC">
        <w:rPr>
          <w:lang w:val="en-US"/>
        </w:rPr>
        <w:t>)</w:t>
      </w:r>
      <w:r w:rsidRPr="00792DDC">
        <w:t>. Pengaruh Lingkungan Belajar Terhadap Tingkat Konsentrasi Belajar Siswa pada Mata Pelajaran Akidah Akhlak di MAN 2 Palembang.</w:t>
      </w:r>
      <w:proofErr w:type="gramEnd"/>
      <w:r w:rsidR="00792DDC">
        <w:t xml:space="preserve"> Jurnal PAI Raden Fatah. 13, 1-20</w:t>
      </w:r>
    </w:p>
    <w:p w14:paraId="094CBD72" w14:textId="57FEE033" w:rsidR="002C7C94" w:rsidRDefault="002C7C94" w:rsidP="002C7C94">
      <w:pPr>
        <w:spacing w:line="240" w:lineRule="auto"/>
        <w:ind w:left="426" w:hanging="426"/>
        <w:jc w:val="both"/>
      </w:pPr>
      <w:r>
        <w:t xml:space="preserve">Novika, K., Aminnuyati, &amp; Okianna. </w:t>
      </w:r>
      <w:r w:rsidR="00A926DB">
        <w:rPr>
          <w:lang w:val="en-US"/>
        </w:rPr>
        <w:t>(</w:t>
      </w:r>
      <w:r>
        <w:t>2020</w:t>
      </w:r>
      <w:r w:rsidR="00A926DB">
        <w:rPr>
          <w:lang w:val="en-US"/>
        </w:rPr>
        <w:t>)</w:t>
      </w:r>
      <w:r>
        <w:t xml:space="preserve">. </w:t>
      </w:r>
      <w:r w:rsidRPr="00792DDC">
        <w:t>Pengaruh Addiction Game Online Terhadap Konsentrasi Belajar Siswa Smas Taman Mulia</w:t>
      </w:r>
      <w:r>
        <w:t>. Jurna</w:t>
      </w:r>
      <w:r w:rsidR="00792DDC">
        <w:t>l Pendidikan Ekonomi. 1-8</w:t>
      </w:r>
    </w:p>
    <w:p w14:paraId="7278C638" w14:textId="60063F13" w:rsidR="00DC1F5D" w:rsidRPr="00DC1F5D" w:rsidRDefault="00DC1F5D" w:rsidP="002C7C94">
      <w:pPr>
        <w:spacing w:line="240" w:lineRule="auto"/>
        <w:ind w:left="426" w:hanging="426"/>
        <w:jc w:val="both"/>
        <w:rPr>
          <w:lang w:val="en-US"/>
        </w:rPr>
      </w:pPr>
      <w:proofErr w:type="spellStart"/>
      <w:r>
        <w:rPr>
          <w:lang w:val="en-US"/>
        </w:rPr>
        <w:t>Nur</w:t>
      </w:r>
      <w:proofErr w:type="spellEnd"/>
      <w:r>
        <w:rPr>
          <w:lang w:val="en-US"/>
        </w:rPr>
        <w:t xml:space="preserve"> </w:t>
      </w:r>
      <w:proofErr w:type="spellStart"/>
      <w:r>
        <w:rPr>
          <w:lang w:val="en-US"/>
        </w:rPr>
        <w:t>Hidayati</w:t>
      </w:r>
      <w:proofErr w:type="spellEnd"/>
      <w:r>
        <w:rPr>
          <w:lang w:val="en-US"/>
        </w:rPr>
        <w:t xml:space="preserve">. </w:t>
      </w:r>
      <w:proofErr w:type="gramStart"/>
      <w:r w:rsidR="00A926DB">
        <w:rPr>
          <w:lang w:val="en-US"/>
        </w:rPr>
        <w:t>(</w:t>
      </w:r>
      <w:r>
        <w:rPr>
          <w:lang w:val="en-US"/>
        </w:rPr>
        <w:t>2006</w:t>
      </w:r>
      <w:r w:rsidR="00A926DB">
        <w:rPr>
          <w:lang w:val="en-US"/>
        </w:rPr>
        <w:t>)</w:t>
      </w:r>
      <w:r>
        <w:rPr>
          <w:lang w:val="en-US"/>
        </w:rPr>
        <w:t>.</w:t>
      </w:r>
      <w:r w:rsidR="00792DDC">
        <w:rPr>
          <w:lang w:val="en-US"/>
        </w:rPr>
        <w:t xml:space="preserve"> </w:t>
      </w:r>
      <w:proofErr w:type="spellStart"/>
      <w:r w:rsidRPr="00792DDC">
        <w:rPr>
          <w:lang w:val="en-US"/>
        </w:rPr>
        <w:t>Hubungan</w:t>
      </w:r>
      <w:proofErr w:type="spellEnd"/>
      <w:r w:rsidRPr="00792DDC">
        <w:rPr>
          <w:lang w:val="en-US"/>
        </w:rPr>
        <w:t xml:space="preserve"> </w:t>
      </w:r>
      <w:proofErr w:type="spellStart"/>
      <w:r w:rsidRPr="00792DDC">
        <w:rPr>
          <w:lang w:val="en-US"/>
        </w:rPr>
        <w:t>Antara</w:t>
      </w:r>
      <w:proofErr w:type="spellEnd"/>
      <w:r w:rsidRPr="00792DDC">
        <w:rPr>
          <w:lang w:val="en-US"/>
        </w:rPr>
        <w:t xml:space="preserve"> </w:t>
      </w:r>
      <w:proofErr w:type="spellStart"/>
      <w:r w:rsidRPr="00792DDC">
        <w:rPr>
          <w:lang w:val="en-US"/>
        </w:rPr>
        <w:t>Minat</w:t>
      </w:r>
      <w:proofErr w:type="spellEnd"/>
      <w:r w:rsidRPr="00792DDC">
        <w:rPr>
          <w:lang w:val="en-US"/>
        </w:rPr>
        <w:t xml:space="preserve"> </w:t>
      </w:r>
      <w:proofErr w:type="spellStart"/>
      <w:r w:rsidRPr="00792DDC">
        <w:rPr>
          <w:lang w:val="en-US"/>
        </w:rPr>
        <w:t>Dengan</w:t>
      </w:r>
      <w:proofErr w:type="spellEnd"/>
      <w:r w:rsidRPr="00792DDC">
        <w:rPr>
          <w:lang w:val="en-US"/>
        </w:rPr>
        <w:t xml:space="preserve"> </w:t>
      </w:r>
      <w:proofErr w:type="spellStart"/>
      <w:r w:rsidRPr="00792DDC">
        <w:rPr>
          <w:lang w:val="en-US"/>
        </w:rPr>
        <w:t>Prestasi</w:t>
      </w:r>
      <w:proofErr w:type="spellEnd"/>
      <w:r w:rsidRPr="00792DDC">
        <w:rPr>
          <w:lang w:val="en-US"/>
        </w:rPr>
        <w:t xml:space="preserve"> </w:t>
      </w:r>
      <w:proofErr w:type="spellStart"/>
      <w:r w:rsidRPr="00792DDC">
        <w:rPr>
          <w:lang w:val="en-US"/>
        </w:rPr>
        <w:t>Belajar</w:t>
      </w:r>
      <w:proofErr w:type="spellEnd"/>
      <w:r w:rsidRPr="00792DDC">
        <w:rPr>
          <w:lang w:val="en-US"/>
        </w:rPr>
        <w:t xml:space="preserve"> </w:t>
      </w:r>
      <w:proofErr w:type="spellStart"/>
      <w:r w:rsidRPr="00792DDC">
        <w:rPr>
          <w:lang w:val="en-US"/>
        </w:rPr>
        <w:t>Siswa</w:t>
      </w:r>
      <w:proofErr w:type="spellEnd"/>
      <w:r w:rsidRPr="00792DDC">
        <w:rPr>
          <w:lang w:val="en-US"/>
        </w:rPr>
        <w:t xml:space="preserve"> </w:t>
      </w:r>
      <w:proofErr w:type="spellStart"/>
      <w:r w:rsidRPr="00792DDC">
        <w:rPr>
          <w:lang w:val="en-US"/>
        </w:rPr>
        <w:t>Dalam</w:t>
      </w:r>
      <w:proofErr w:type="spellEnd"/>
      <w:r w:rsidRPr="00792DDC">
        <w:rPr>
          <w:lang w:val="en-US"/>
        </w:rPr>
        <w:t xml:space="preserve"> </w:t>
      </w:r>
      <w:proofErr w:type="spellStart"/>
      <w:r w:rsidRPr="00792DDC">
        <w:rPr>
          <w:lang w:val="en-US"/>
        </w:rPr>
        <w:t>Bidang</w:t>
      </w:r>
      <w:proofErr w:type="spellEnd"/>
      <w:r w:rsidRPr="00792DDC">
        <w:rPr>
          <w:lang w:val="en-US"/>
        </w:rPr>
        <w:t xml:space="preserve"> </w:t>
      </w:r>
      <w:proofErr w:type="spellStart"/>
      <w:r w:rsidRPr="00792DDC">
        <w:rPr>
          <w:lang w:val="en-US"/>
        </w:rPr>
        <w:t>Studi</w:t>
      </w:r>
      <w:proofErr w:type="spellEnd"/>
      <w:r w:rsidRPr="00792DDC">
        <w:rPr>
          <w:lang w:val="en-US"/>
        </w:rPr>
        <w:t xml:space="preserve"> </w:t>
      </w:r>
      <w:proofErr w:type="spellStart"/>
      <w:r w:rsidRPr="00792DDC">
        <w:rPr>
          <w:lang w:val="en-US"/>
        </w:rPr>
        <w:t>Sejarah</w:t>
      </w:r>
      <w:proofErr w:type="spellEnd"/>
      <w:r w:rsidRPr="00792DDC">
        <w:rPr>
          <w:lang w:val="en-US"/>
        </w:rPr>
        <w:t xml:space="preserve"> </w:t>
      </w:r>
      <w:proofErr w:type="spellStart"/>
      <w:r w:rsidRPr="00792DDC">
        <w:rPr>
          <w:lang w:val="en-US"/>
        </w:rPr>
        <w:t>Kebudayaan</w:t>
      </w:r>
      <w:proofErr w:type="spellEnd"/>
      <w:r w:rsidRPr="00792DDC">
        <w:rPr>
          <w:lang w:val="en-US"/>
        </w:rPr>
        <w:t xml:space="preserve"> Islam</w:t>
      </w:r>
      <w:r>
        <w:rPr>
          <w:i/>
          <w:lang w:val="en-US"/>
        </w:rPr>
        <w:t>.</w:t>
      </w:r>
      <w:proofErr w:type="gramEnd"/>
      <w:r>
        <w:rPr>
          <w:i/>
          <w:lang w:val="en-US"/>
        </w:rPr>
        <w:t xml:space="preserve"> </w:t>
      </w:r>
      <w:proofErr w:type="gramStart"/>
      <w:r>
        <w:rPr>
          <w:lang w:val="en-US"/>
        </w:rPr>
        <w:t xml:space="preserve">Jakarta </w:t>
      </w:r>
      <w:proofErr w:type="spellStart"/>
      <w:r>
        <w:rPr>
          <w:lang w:val="en-US"/>
        </w:rPr>
        <w:t>Jurnal</w:t>
      </w:r>
      <w:proofErr w:type="spellEnd"/>
      <w:r>
        <w:rPr>
          <w:lang w:val="en-US"/>
        </w:rPr>
        <w:t xml:space="preserve"> </w:t>
      </w:r>
      <w:proofErr w:type="spellStart"/>
      <w:r>
        <w:rPr>
          <w:lang w:val="en-US"/>
        </w:rPr>
        <w:t>SKripsi</w:t>
      </w:r>
      <w:proofErr w:type="spellEnd"/>
      <w:r>
        <w:rPr>
          <w:lang w:val="en-US"/>
        </w:rPr>
        <w:t xml:space="preserve"> UIN </w:t>
      </w:r>
      <w:proofErr w:type="spellStart"/>
      <w:r>
        <w:rPr>
          <w:lang w:val="en-US"/>
        </w:rPr>
        <w:t>Syarif</w:t>
      </w:r>
      <w:proofErr w:type="spellEnd"/>
      <w:r>
        <w:rPr>
          <w:lang w:val="en-US"/>
        </w:rPr>
        <w:t xml:space="preserve"> </w:t>
      </w:r>
      <w:proofErr w:type="spellStart"/>
      <w:r>
        <w:rPr>
          <w:lang w:val="en-US"/>
        </w:rPr>
        <w:t>Hidayatulah</w:t>
      </w:r>
      <w:proofErr w:type="spellEnd"/>
      <w:r>
        <w:rPr>
          <w:lang w:val="en-US"/>
        </w:rPr>
        <w:t>.</w:t>
      </w:r>
      <w:proofErr w:type="gramEnd"/>
    </w:p>
    <w:p w14:paraId="600C73D6" w14:textId="53E36E5A" w:rsidR="002C7C94" w:rsidRDefault="002C7C94" w:rsidP="002C7C94">
      <w:pPr>
        <w:spacing w:line="240" w:lineRule="auto"/>
        <w:ind w:left="426" w:hanging="426"/>
        <w:jc w:val="both"/>
      </w:pPr>
      <w:r>
        <w:lastRenderedPageBreak/>
        <w:t xml:space="preserve">Paraswati, Y. </w:t>
      </w:r>
      <w:proofErr w:type="gramStart"/>
      <w:r w:rsidR="00A926DB">
        <w:rPr>
          <w:lang w:val="en-US"/>
        </w:rPr>
        <w:t>(</w:t>
      </w:r>
      <w:r>
        <w:t>2016</w:t>
      </w:r>
      <w:r w:rsidR="00A926DB">
        <w:rPr>
          <w:lang w:val="en-US"/>
        </w:rPr>
        <w:t>)</w:t>
      </w:r>
      <w:r>
        <w:t>. Hubungan Antara Bimbingan Belajar dengan Konsentrasi Belajar Siswa Kelas VIII DI SMP N 2 Kasihan.</w:t>
      </w:r>
      <w:proofErr w:type="gramEnd"/>
      <w:r>
        <w:t xml:space="preserve"> Jurnal Bimbingan Belaja</w:t>
      </w:r>
      <w:r w:rsidR="00A926DB">
        <w:t>r. 147, 11-40</w:t>
      </w:r>
      <w:r>
        <w:t xml:space="preserve"> </w:t>
      </w:r>
    </w:p>
    <w:p w14:paraId="58C4C623" w14:textId="3433C71B" w:rsidR="002C7C94" w:rsidRDefault="002C7C94" w:rsidP="002C7C94">
      <w:pPr>
        <w:spacing w:line="240" w:lineRule="auto"/>
        <w:ind w:left="426" w:hanging="426"/>
        <w:jc w:val="both"/>
        <w:rPr>
          <w:rFonts w:cstheme="minorHAnsi"/>
          <w:sz w:val="24"/>
          <w:szCs w:val="24"/>
        </w:rPr>
      </w:pPr>
      <w:r>
        <w:rPr>
          <w:rFonts w:cstheme="minorHAnsi"/>
          <w:sz w:val="24"/>
          <w:szCs w:val="24"/>
        </w:rPr>
        <w:t>Permana</w:t>
      </w:r>
      <w:r w:rsidRPr="002C7C94">
        <w:rPr>
          <w:rFonts w:cstheme="minorHAnsi"/>
          <w:sz w:val="24"/>
          <w:szCs w:val="24"/>
        </w:rPr>
        <w:t xml:space="preserve">. </w:t>
      </w:r>
      <w:r w:rsidR="00A926DB">
        <w:rPr>
          <w:rFonts w:cstheme="minorHAnsi"/>
          <w:sz w:val="24"/>
          <w:szCs w:val="24"/>
          <w:lang w:val="en-US"/>
        </w:rPr>
        <w:t>(</w:t>
      </w:r>
      <w:r w:rsidRPr="002C7C94">
        <w:rPr>
          <w:rFonts w:cstheme="minorHAnsi"/>
          <w:sz w:val="24"/>
          <w:szCs w:val="24"/>
        </w:rPr>
        <w:t>2019</w:t>
      </w:r>
      <w:r w:rsidR="00A926DB">
        <w:rPr>
          <w:rFonts w:cstheme="minorHAnsi"/>
          <w:sz w:val="24"/>
          <w:szCs w:val="24"/>
          <w:lang w:val="en-US"/>
        </w:rPr>
        <w:t>)</w:t>
      </w:r>
      <w:r w:rsidRPr="002C7C94">
        <w:rPr>
          <w:rFonts w:cstheme="minorHAnsi"/>
          <w:sz w:val="24"/>
          <w:szCs w:val="24"/>
        </w:rPr>
        <w:t xml:space="preserve">. </w:t>
      </w:r>
      <w:r w:rsidRPr="00A926DB">
        <w:rPr>
          <w:rFonts w:cstheme="minorHAnsi"/>
          <w:sz w:val="24"/>
          <w:szCs w:val="24"/>
        </w:rPr>
        <w:t>Peran intensitas bermain game online dan pola asuh permisif orangtua terhadap tingkat agresivitas pada remaja awal di Kota Denpasar.</w:t>
      </w:r>
      <w:r>
        <w:rPr>
          <w:rFonts w:cstheme="minorHAnsi"/>
          <w:sz w:val="24"/>
          <w:szCs w:val="24"/>
        </w:rPr>
        <w:t xml:space="preserve"> Jurn</w:t>
      </w:r>
      <w:r w:rsidR="00A926DB">
        <w:rPr>
          <w:rFonts w:cstheme="minorHAnsi"/>
          <w:sz w:val="24"/>
          <w:szCs w:val="24"/>
        </w:rPr>
        <w:t>al Psikologi Udayana 6(1)</w:t>
      </w:r>
    </w:p>
    <w:p w14:paraId="7C9F3CED" w14:textId="742D0E0B" w:rsidR="00A926DB" w:rsidRDefault="002C7C94" w:rsidP="009E630B">
      <w:pPr>
        <w:spacing w:line="240" w:lineRule="auto"/>
        <w:ind w:left="426" w:hanging="426"/>
        <w:jc w:val="both"/>
        <w:rPr>
          <w:sz w:val="24"/>
          <w:szCs w:val="24"/>
        </w:rPr>
      </w:pPr>
      <w:r w:rsidRPr="001E398F">
        <w:rPr>
          <w:sz w:val="24"/>
          <w:szCs w:val="24"/>
        </w:rPr>
        <w:t xml:space="preserve">Purwaningtiyas. </w:t>
      </w:r>
      <w:r w:rsidR="00A926DB">
        <w:rPr>
          <w:sz w:val="24"/>
          <w:szCs w:val="24"/>
          <w:lang w:val="en-US"/>
        </w:rPr>
        <w:t>(</w:t>
      </w:r>
      <w:r w:rsidRPr="001E398F">
        <w:rPr>
          <w:sz w:val="24"/>
          <w:szCs w:val="24"/>
        </w:rPr>
        <w:t>2021</w:t>
      </w:r>
      <w:r w:rsidR="00A926DB">
        <w:rPr>
          <w:sz w:val="24"/>
          <w:szCs w:val="24"/>
          <w:lang w:val="en-US"/>
        </w:rPr>
        <w:t>)</w:t>
      </w:r>
      <w:proofErr w:type="gramStart"/>
      <w:r w:rsidRPr="001E398F">
        <w:rPr>
          <w:sz w:val="24"/>
          <w:szCs w:val="24"/>
        </w:rPr>
        <w:t xml:space="preserve">.  </w:t>
      </w:r>
      <w:r w:rsidRPr="00A926DB">
        <w:rPr>
          <w:sz w:val="24"/>
          <w:szCs w:val="24"/>
        </w:rPr>
        <w:t>Gambaran</w:t>
      </w:r>
      <w:proofErr w:type="gramEnd"/>
      <w:r w:rsidRPr="00A926DB">
        <w:rPr>
          <w:sz w:val="24"/>
          <w:szCs w:val="24"/>
        </w:rPr>
        <w:t xml:space="preserve"> Subjective Well Being pada Individu Ditinjau dari Intensitas Bermain Game Online.</w:t>
      </w:r>
      <w:r w:rsidRPr="001E398F">
        <w:rPr>
          <w:sz w:val="24"/>
          <w:szCs w:val="24"/>
        </w:rPr>
        <w:t xml:space="preserve"> </w:t>
      </w:r>
      <w:r w:rsidR="00A926DB">
        <w:rPr>
          <w:sz w:val="24"/>
          <w:szCs w:val="24"/>
        </w:rPr>
        <w:t>Jurnal Psikologi 10(1)</w:t>
      </w:r>
      <w:r w:rsidRPr="001E398F">
        <w:rPr>
          <w:sz w:val="24"/>
          <w:szCs w:val="24"/>
        </w:rPr>
        <w:t xml:space="preserve">. </w:t>
      </w:r>
    </w:p>
    <w:p w14:paraId="0FF20E0D" w14:textId="03F137F4" w:rsidR="002C7C94" w:rsidRDefault="002C7C94" w:rsidP="00A926DB">
      <w:pPr>
        <w:spacing w:line="240" w:lineRule="auto"/>
        <w:ind w:left="426"/>
        <w:jc w:val="both"/>
        <w:rPr>
          <w:sz w:val="24"/>
          <w:szCs w:val="24"/>
        </w:rPr>
      </w:pPr>
      <w:r w:rsidRPr="001E398F">
        <w:rPr>
          <w:sz w:val="24"/>
          <w:szCs w:val="24"/>
        </w:rPr>
        <w:t>DOI: 10.30872/psikostudia</w:t>
      </w:r>
      <w:r>
        <w:rPr>
          <w:sz w:val="24"/>
          <w:szCs w:val="24"/>
        </w:rPr>
        <w:t>.</w:t>
      </w:r>
    </w:p>
    <w:p w14:paraId="5411BA53" w14:textId="6322A94B" w:rsidR="002C7C94" w:rsidRPr="002C7C94" w:rsidRDefault="002C7C94" w:rsidP="002C7C94">
      <w:pPr>
        <w:spacing w:line="240" w:lineRule="auto"/>
        <w:ind w:left="426" w:hanging="426"/>
        <w:jc w:val="both"/>
        <w:rPr>
          <w:sz w:val="24"/>
          <w:szCs w:val="24"/>
        </w:rPr>
      </w:pPr>
      <w:r>
        <w:t xml:space="preserve">Putriana, K., Pratiwi, E. A., &amp; Wasliah, I. </w:t>
      </w:r>
      <w:r w:rsidR="00A926DB">
        <w:rPr>
          <w:lang w:val="en-US"/>
        </w:rPr>
        <w:t>(</w:t>
      </w:r>
      <w:r>
        <w:t>2019</w:t>
      </w:r>
      <w:r w:rsidR="00A926DB">
        <w:rPr>
          <w:lang w:val="en-US"/>
        </w:rPr>
        <w:t>)</w:t>
      </w:r>
      <w:r>
        <w:t xml:space="preserve">. </w:t>
      </w:r>
      <w:r w:rsidRPr="00A926DB">
        <w:t xml:space="preserve">Hubungan Durasi dan Intensitas Penggunaan </w:t>
      </w:r>
      <w:r w:rsidRPr="00A926DB">
        <w:lastRenderedPageBreak/>
        <w:t xml:space="preserve">Gadget dengan Perkembangan Personal Sosial Anak </w:t>
      </w:r>
      <w:proofErr w:type="gramStart"/>
      <w:r w:rsidRPr="00A926DB">
        <w:t>Usia</w:t>
      </w:r>
      <w:proofErr w:type="gramEnd"/>
      <w:r w:rsidRPr="00A926DB">
        <w:t xml:space="preserve"> Prasekolah (3-5 Tahun) di TK Cendikia Desa Lingsar.</w:t>
      </w:r>
      <w:r>
        <w:t xml:space="preserve"> Jurnal Keseh</w:t>
      </w:r>
      <w:r w:rsidR="00A926DB">
        <w:t>atan Qamarul Huda. 7(2), 5-13</w:t>
      </w:r>
    </w:p>
    <w:p w14:paraId="4725E56F" w14:textId="031DC215" w:rsidR="002C7C94" w:rsidRDefault="002C7C94" w:rsidP="009E630B">
      <w:pPr>
        <w:spacing w:line="240" w:lineRule="auto"/>
        <w:ind w:left="426" w:hanging="426"/>
        <w:jc w:val="both"/>
      </w:pPr>
      <w:r>
        <w:rPr>
          <w:sz w:val="24"/>
          <w:szCs w:val="24"/>
        </w:rPr>
        <w:t xml:space="preserve">Sandi. </w:t>
      </w:r>
      <w:proofErr w:type="gramStart"/>
      <w:r w:rsidR="00A926DB">
        <w:rPr>
          <w:sz w:val="24"/>
          <w:szCs w:val="24"/>
          <w:lang w:val="en-US"/>
        </w:rPr>
        <w:t>(</w:t>
      </w:r>
      <w:r>
        <w:rPr>
          <w:sz w:val="24"/>
          <w:szCs w:val="24"/>
        </w:rPr>
        <w:t>2015</w:t>
      </w:r>
      <w:r w:rsidR="00A926DB">
        <w:rPr>
          <w:sz w:val="24"/>
          <w:szCs w:val="24"/>
          <w:lang w:val="en-US"/>
        </w:rPr>
        <w:t>)</w:t>
      </w:r>
      <w:r>
        <w:rPr>
          <w:sz w:val="24"/>
          <w:szCs w:val="24"/>
        </w:rPr>
        <w:t xml:space="preserve">. </w:t>
      </w:r>
      <w:r w:rsidRPr="00A926DB">
        <w:t>Hubungan Efikasi Diri Dengan Minat Belajar Siswa-Siswi</w:t>
      </w:r>
      <w:r>
        <w:t>.</w:t>
      </w:r>
      <w:proofErr w:type="gramEnd"/>
      <w:r w:rsidR="00A926DB">
        <w:t xml:space="preserve"> Jurnal Psikoborneo, 5(2)</w:t>
      </w:r>
    </w:p>
    <w:p w14:paraId="0C39BD9A" w14:textId="63249378" w:rsidR="00ED29F9" w:rsidRDefault="00ED29F9" w:rsidP="009E630B">
      <w:pPr>
        <w:spacing w:line="240" w:lineRule="auto"/>
        <w:ind w:left="426" w:hanging="426"/>
        <w:jc w:val="both"/>
        <w:rPr>
          <w:lang w:val="en-US"/>
        </w:rPr>
      </w:pPr>
      <w:r>
        <w:rPr>
          <w:lang w:val="en-US"/>
        </w:rPr>
        <w:t xml:space="preserve">Santrock, J. W. (2012). </w:t>
      </w:r>
      <w:r>
        <w:rPr>
          <w:i/>
          <w:lang w:val="en-US"/>
        </w:rPr>
        <w:t xml:space="preserve">Life Span </w:t>
      </w:r>
      <w:proofErr w:type="spellStart"/>
      <w:proofErr w:type="gramStart"/>
      <w:r>
        <w:rPr>
          <w:i/>
          <w:lang w:val="en-US"/>
        </w:rPr>
        <w:t>Deelopment</w:t>
      </w:r>
      <w:proofErr w:type="spellEnd"/>
      <w:r>
        <w:rPr>
          <w:i/>
          <w:lang w:val="en-US"/>
        </w:rPr>
        <w:t xml:space="preserve">  </w:t>
      </w:r>
      <w:proofErr w:type="spellStart"/>
      <w:r>
        <w:rPr>
          <w:i/>
          <w:lang w:val="en-US"/>
        </w:rPr>
        <w:t>Perkembangan</w:t>
      </w:r>
      <w:proofErr w:type="spellEnd"/>
      <w:proofErr w:type="gramEnd"/>
      <w:r>
        <w:rPr>
          <w:i/>
          <w:lang w:val="en-US"/>
        </w:rPr>
        <w:t xml:space="preserve"> </w:t>
      </w:r>
      <w:proofErr w:type="spellStart"/>
      <w:r>
        <w:rPr>
          <w:i/>
          <w:lang w:val="en-US"/>
        </w:rPr>
        <w:t>Masa</w:t>
      </w:r>
      <w:proofErr w:type="spellEnd"/>
      <w:r>
        <w:rPr>
          <w:i/>
          <w:lang w:val="en-US"/>
        </w:rPr>
        <w:t xml:space="preserve"> </w:t>
      </w:r>
      <w:proofErr w:type="spellStart"/>
      <w:r>
        <w:rPr>
          <w:i/>
          <w:lang w:val="en-US"/>
        </w:rPr>
        <w:t>Hidup</w:t>
      </w:r>
      <w:proofErr w:type="spellEnd"/>
      <w:r>
        <w:rPr>
          <w:i/>
          <w:lang w:val="en-US"/>
        </w:rPr>
        <w:t xml:space="preserve"> Jilid I. (</w:t>
      </w:r>
      <w:r>
        <w:rPr>
          <w:lang w:val="en-US"/>
        </w:rPr>
        <w:t xml:space="preserve">B. </w:t>
      </w:r>
      <w:proofErr w:type="spellStart"/>
      <w:r>
        <w:rPr>
          <w:lang w:val="en-US"/>
        </w:rPr>
        <w:t>Widyasinta</w:t>
      </w:r>
      <w:proofErr w:type="spellEnd"/>
      <w:r>
        <w:rPr>
          <w:lang w:val="en-US"/>
        </w:rPr>
        <w:t xml:space="preserve">, </w:t>
      </w:r>
      <w:proofErr w:type="spellStart"/>
      <w:r>
        <w:rPr>
          <w:lang w:val="en-US"/>
        </w:rPr>
        <w:t>Penerj</w:t>
      </w:r>
      <w:proofErr w:type="spellEnd"/>
      <w:r>
        <w:rPr>
          <w:lang w:val="en-US"/>
        </w:rPr>
        <w:t xml:space="preserve">) Jakarta: </w:t>
      </w:r>
      <w:proofErr w:type="spellStart"/>
      <w:r>
        <w:rPr>
          <w:lang w:val="en-US"/>
        </w:rPr>
        <w:t>Penerbit</w:t>
      </w:r>
      <w:proofErr w:type="spellEnd"/>
      <w:r>
        <w:rPr>
          <w:lang w:val="en-US"/>
        </w:rPr>
        <w:t xml:space="preserve"> </w:t>
      </w:r>
      <w:proofErr w:type="spellStart"/>
      <w:r>
        <w:rPr>
          <w:lang w:val="en-US"/>
        </w:rPr>
        <w:t>Erlangga</w:t>
      </w:r>
      <w:proofErr w:type="spellEnd"/>
    </w:p>
    <w:p w14:paraId="07A79842" w14:textId="7129D6B8" w:rsidR="00E33CCA" w:rsidRPr="00ED29F9" w:rsidRDefault="00E33CCA" w:rsidP="009E630B">
      <w:pPr>
        <w:spacing w:line="240" w:lineRule="auto"/>
        <w:ind w:left="426" w:hanging="426"/>
        <w:jc w:val="both"/>
        <w:rPr>
          <w:b/>
          <w:sz w:val="24"/>
          <w:szCs w:val="24"/>
          <w:lang w:val="en-US"/>
        </w:rPr>
      </w:pPr>
      <w:proofErr w:type="spellStart"/>
      <w:r>
        <w:rPr>
          <w:lang w:val="en-US"/>
        </w:rPr>
        <w:t>Sobandi</w:t>
      </w:r>
      <w:proofErr w:type="spellEnd"/>
      <w:r>
        <w:rPr>
          <w:lang w:val="en-US"/>
        </w:rPr>
        <w:t xml:space="preserve">, A., </w:t>
      </w:r>
      <w:proofErr w:type="spellStart"/>
      <w:r>
        <w:rPr>
          <w:lang w:val="en-US"/>
        </w:rPr>
        <w:t>Nurhasnah</w:t>
      </w:r>
      <w:proofErr w:type="spellEnd"/>
      <w:r>
        <w:rPr>
          <w:lang w:val="en-US"/>
        </w:rPr>
        <w:t xml:space="preserve">, </w:t>
      </w:r>
      <w:proofErr w:type="spellStart"/>
      <w:r>
        <w:rPr>
          <w:lang w:val="en-US"/>
        </w:rPr>
        <w:t>Siti</w:t>
      </w:r>
      <w:proofErr w:type="spellEnd"/>
      <w:r>
        <w:rPr>
          <w:lang w:val="en-US"/>
        </w:rPr>
        <w:t xml:space="preserve">. </w:t>
      </w:r>
      <w:proofErr w:type="gramStart"/>
      <w:r>
        <w:rPr>
          <w:lang w:val="en-US"/>
        </w:rPr>
        <w:t xml:space="preserve">(2016) </w:t>
      </w:r>
      <w:proofErr w:type="spellStart"/>
      <w:r>
        <w:rPr>
          <w:lang w:val="en-US"/>
        </w:rPr>
        <w:t>Minat</w:t>
      </w:r>
      <w:proofErr w:type="spellEnd"/>
      <w:r>
        <w:rPr>
          <w:lang w:val="en-US"/>
        </w:rPr>
        <w:t xml:space="preserve"> </w:t>
      </w:r>
      <w:proofErr w:type="spellStart"/>
      <w:r>
        <w:rPr>
          <w:lang w:val="en-US"/>
        </w:rPr>
        <w:t>Belajar</w:t>
      </w:r>
      <w:proofErr w:type="spellEnd"/>
      <w:r>
        <w:rPr>
          <w:lang w:val="en-US"/>
        </w:rPr>
        <w:t xml:space="preserve"> </w:t>
      </w:r>
      <w:proofErr w:type="spellStart"/>
      <w:r>
        <w:rPr>
          <w:lang w:val="en-US"/>
        </w:rPr>
        <w:t>Sebagai</w:t>
      </w:r>
      <w:proofErr w:type="spellEnd"/>
      <w:r>
        <w:rPr>
          <w:lang w:val="en-US"/>
        </w:rPr>
        <w:t xml:space="preserve"> </w:t>
      </w:r>
      <w:proofErr w:type="spellStart"/>
      <w:r>
        <w:rPr>
          <w:lang w:val="en-US"/>
        </w:rPr>
        <w:t>Determinan</w:t>
      </w:r>
      <w:proofErr w:type="spellEnd"/>
      <w:r>
        <w:rPr>
          <w:lang w:val="en-US"/>
        </w:rPr>
        <w:t xml:space="preserve"> </w:t>
      </w:r>
      <w:proofErr w:type="spellStart"/>
      <w:r>
        <w:rPr>
          <w:lang w:val="en-US"/>
        </w:rPr>
        <w:t>Hasil</w:t>
      </w:r>
      <w:proofErr w:type="spellEnd"/>
      <w:r>
        <w:rPr>
          <w:lang w:val="en-US"/>
        </w:rPr>
        <w:t xml:space="preserve"> </w:t>
      </w:r>
      <w:proofErr w:type="spellStart"/>
      <w:r>
        <w:rPr>
          <w:lang w:val="en-US"/>
        </w:rPr>
        <w:t>Belajar</w:t>
      </w:r>
      <w:proofErr w:type="spellEnd"/>
      <w:r>
        <w:rPr>
          <w:lang w:val="en-US"/>
        </w:rPr>
        <w:t xml:space="preserve"> </w:t>
      </w:r>
      <w:proofErr w:type="spellStart"/>
      <w:r>
        <w:rPr>
          <w:lang w:val="en-US"/>
        </w:rPr>
        <w:t>Siswa</w:t>
      </w:r>
      <w:proofErr w:type="spellEnd"/>
      <w:r>
        <w:rPr>
          <w:lang w:val="en-US"/>
        </w:rPr>
        <w:t>.</w:t>
      </w:r>
      <w:proofErr w:type="gramEnd"/>
      <w:r>
        <w:rPr>
          <w:lang w:val="en-US"/>
        </w:rPr>
        <w:t xml:space="preserve"> </w:t>
      </w:r>
      <w:proofErr w:type="spellStart"/>
      <w:r>
        <w:rPr>
          <w:lang w:val="en-US"/>
        </w:rPr>
        <w:t>Jurnal</w:t>
      </w:r>
      <w:proofErr w:type="spellEnd"/>
      <w:r>
        <w:rPr>
          <w:lang w:val="en-US"/>
        </w:rPr>
        <w:t xml:space="preserve"> </w:t>
      </w:r>
      <w:proofErr w:type="spellStart"/>
      <w:r>
        <w:rPr>
          <w:lang w:val="en-US"/>
        </w:rPr>
        <w:t>Pendidikan</w:t>
      </w:r>
      <w:proofErr w:type="spellEnd"/>
      <w:r>
        <w:rPr>
          <w:lang w:val="en-US"/>
        </w:rPr>
        <w:t xml:space="preserve"> </w:t>
      </w:r>
      <w:proofErr w:type="spellStart"/>
      <w:r>
        <w:rPr>
          <w:lang w:val="en-US"/>
        </w:rPr>
        <w:t>Manajemen</w:t>
      </w:r>
      <w:proofErr w:type="spellEnd"/>
      <w:r>
        <w:rPr>
          <w:lang w:val="en-US"/>
        </w:rPr>
        <w:t>. 1(1), 128-135</w:t>
      </w:r>
    </w:p>
    <w:p w14:paraId="13DFA0A7" w14:textId="709A9BC2" w:rsidR="002C7C94" w:rsidRPr="001E398F" w:rsidRDefault="002C7C94" w:rsidP="009E630B">
      <w:pPr>
        <w:spacing w:before="8" w:line="240" w:lineRule="auto"/>
        <w:ind w:left="426" w:hanging="426"/>
        <w:jc w:val="both"/>
        <w:rPr>
          <w:sz w:val="24"/>
          <w:szCs w:val="24"/>
        </w:rPr>
      </w:pPr>
      <w:r w:rsidRPr="001E398F">
        <w:rPr>
          <w:spacing w:val="-1"/>
          <w:sz w:val="24"/>
          <w:szCs w:val="24"/>
        </w:rPr>
        <w:t>S</w:t>
      </w:r>
      <w:r w:rsidRPr="001E398F">
        <w:rPr>
          <w:sz w:val="24"/>
          <w:szCs w:val="24"/>
        </w:rPr>
        <w:t>u</w:t>
      </w:r>
      <w:r w:rsidRPr="001E398F">
        <w:rPr>
          <w:spacing w:val="-8"/>
          <w:sz w:val="24"/>
          <w:szCs w:val="24"/>
        </w:rPr>
        <w:t>g</w:t>
      </w:r>
      <w:r w:rsidRPr="001E398F">
        <w:rPr>
          <w:spacing w:val="9"/>
          <w:sz w:val="24"/>
          <w:szCs w:val="24"/>
        </w:rPr>
        <w:t>i</w:t>
      </w:r>
      <w:r w:rsidRPr="001E398F">
        <w:rPr>
          <w:spacing w:val="-8"/>
          <w:sz w:val="24"/>
          <w:szCs w:val="24"/>
        </w:rPr>
        <w:t>y</w:t>
      </w:r>
      <w:r w:rsidRPr="001E398F">
        <w:rPr>
          <w:sz w:val="24"/>
          <w:szCs w:val="24"/>
        </w:rPr>
        <w:t>ono.</w:t>
      </w:r>
      <w:r w:rsidRPr="001E398F">
        <w:rPr>
          <w:spacing w:val="32"/>
          <w:sz w:val="24"/>
          <w:szCs w:val="24"/>
        </w:rPr>
        <w:t xml:space="preserve"> </w:t>
      </w:r>
      <w:r w:rsidR="00A926DB">
        <w:rPr>
          <w:spacing w:val="32"/>
          <w:sz w:val="24"/>
          <w:szCs w:val="24"/>
          <w:lang w:val="en-US"/>
        </w:rPr>
        <w:t>(</w:t>
      </w:r>
      <w:r w:rsidRPr="001E398F">
        <w:rPr>
          <w:sz w:val="24"/>
          <w:szCs w:val="24"/>
        </w:rPr>
        <w:t>2019</w:t>
      </w:r>
      <w:r w:rsidR="00A926DB">
        <w:rPr>
          <w:sz w:val="24"/>
          <w:szCs w:val="24"/>
          <w:lang w:val="en-US"/>
        </w:rPr>
        <w:t>)</w:t>
      </w:r>
      <w:r w:rsidRPr="001E398F">
        <w:rPr>
          <w:sz w:val="24"/>
          <w:szCs w:val="24"/>
        </w:rPr>
        <w:t>.</w:t>
      </w:r>
      <w:r w:rsidRPr="001E398F">
        <w:rPr>
          <w:spacing w:val="32"/>
          <w:sz w:val="24"/>
          <w:szCs w:val="24"/>
        </w:rPr>
        <w:t xml:space="preserve"> </w:t>
      </w:r>
      <w:r w:rsidRPr="00A926DB">
        <w:rPr>
          <w:sz w:val="24"/>
          <w:szCs w:val="24"/>
        </w:rPr>
        <w:t>M</w:t>
      </w:r>
      <w:r w:rsidRPr="00A926DB">
        <w:rPr>
          <w:spacing w:val="1"/>
          <w:sz w:val="24"/>
          <w:szCs w:val="24"/>
        </w:rPr>
        <w:t>et</w:t>
      </w:r>
      <w:r w:rsidRPr="00A926DB">
        <w:rPr>
          <w:sz w:val="24"/>
          <w:szCs w:val="24"/>
        </w:rPr>
        <w:t>ode</w:t>
      </w:r>
      <w:r w:rsidRPr="00A926DB">
        <w:rPr>
          <w:spacing w:val="33"/>
          <w:sz w:val="24"/>
          <w:szCs w:val="24"/>
        </w:rPr>
        <w:t xml:space="preserve"> </w:t>
      </w:r>
      <w:r w:rsidRPr="00A926DB">
        <w:rPr>
          <w:spacing w:val="1"/>
          <w:sz w:val="24"/>
          <w:szCs w:val="24"/>
        </w:rPr>
        <w:t>Pe</w:t>
      </w:r>
      <w:r w:rsidRPr="00A926DB">
        <w:rPr>
          <w:spacing w:val="-4"/>
          <w:sz w:val="24"/>
          <w:szCs w:val="24"/>
        </w:rPr>
        <w:t>n</w:t>
      </w:r>
      <w:r w:rsidRPr="00A926DB">
        <w:rPr>
          <w:spacing w:val="1"/>
          <w:sz w:val="24"/>
          <w:szCs w:val="24"/>
        </w:rPr>
        <w:t>el</w:t>
      </w:r>
      <w:r w:rsidRPr="00A926DB">
        <w:rPr>
          <w:spacing w:val="-3"/>
          <w:sz w:val="24"/>
          <w:szCs w:val="24"/>
        </w:rPr>
        <w:t>i</w:t>
      </w:r>
      <w:r w:rsidRPr="00A926DB">
        <w:rPr>
          <w:spacing w:val="1"/>
          <w:sz w:val="24"/>
          <w:szCs w:val="24"/>
        </w:rPr>
        <w:t>ti</w:t>
      </w:r>
      <w:r w:rsidRPr="00A926DB">
        <w:rPr>
          <w:sz w:val="24"/>
          <w:szCs w:val="24"/>
        </w:rPr>
        <w:t>an</w:t>
      </w:r>
      <w:r w:rsidRPr="00A926DB">
        <w:rPr>
          <w:spacing w:val="32"/>
          <w:sz w:val="24"/>
          <w:szCs w:val="24"/>
        </w:rPr>
        <w:t xml:space="preserve"> </w:t>
      </w:r>
      <w:r w:rsidRPr="00A926DB">
        <w:rPr>
          <w:sz w:val="24"/>
          <w:szCs w:val="24"/>
        </w:rPr>
        <w:t>Ku</w:t>
      </w:r>
      <w:r w:rsidRPr="00A926DB">
        <w:rPr>
          <w:spacing w:val="-8"/>
          <w:sz w:val="24"/>
          <w:szCs w:val="24"/>
        </w:rPr>
        <w:t>a</w:t>
      </w:r>
      <w:r w:rsidRPr="00A926DB">
        <w:rPr>
          <w:sz w:val="24"/>
          <w:szCs w:val="24"/>
        </w:rPr>
        <w:t>n</w:t>
      </w:r>
      <w:r w:rsidRPr="00A926DB">
        <w:rPr>
          <w:spacing w:val="1"/>
          <w:sz w:val="24"/>
          <w:szCs w:val="24"/>
        </w:rPr>
        <w:t>tit</w:t>
      </w:r>
      <w:r w:rsidRPr="00A926DB">
        <w:rPr>
          <w:sz w:val="24"/>
          <w:szCs w:val="24"/>
        </w:rPr>
        <w:t>a</w:t>
      </w:r>
      <w:r w:rsidRPr="00A926DB">
        <w:rPr>
          <w:spacing w:val="-3"/>
          <w:sz w:val="24"/>
          <w:szCs w:val="24"/>
        </w:rPr>
        <w:t>t</w:t>
      </w:r>
      <w:r w:rsidRPr="00A926DB">
        <w:rPr>
          <w:spacing w:val="1"/>
          <w:sz w:val="24"/>
          <w:szCs w:val="24"/>
        </w:rPr>
        <w:t>i</w:t>
      </w:r>
      <w:r w:rsidRPr="00A926DB">
        <w:rPr>
          <w:sz w:val="24"/>
          <w:szCs w:val="24"/>
        </w:rPr>
        <w:t xml:space="preserve">f  </w:t>
      </w:r>
      <w:r w:rsidRPr="00A926DB">
        <w:rPr>
          <w:spacing w:val="32"/>
          <w:sz w:val="24"/>
          <w:szCs w:val="24"/>
        </w:rPr>
        <w:t xml:space="preserve"> </w:t>
      </w:r>
      <w:r w:rsidRPr="00A926DB">
        <w:rPr>
          <w:sz w:val="24"/>
          <w:szCs w:val="24"/>
        </w:rPr>
        <w:t>K</w:t>
      </w:r>
      <w:r w:rsidRPr="00A926DB">
        <w:rPr>
          <w:spacing w:val="1"/>
          <w:sz w:val="24"/>
          <w:szCs w:val="24"/>
        </w:rPr>
        <w:t>u</w:t>
      </w:r>
      <w:r w:rsidRPr="00A926DB">
        <w:rPr>
          <w:spacing w:val="-4"/>
          <w:sz w:val="24"/>
          <w:szCs w:val="24"/>
        </w:rPr>
        <w:t>a</w:t>
      </w:r>
      <w:r w:rsidRPr="00A926DB">
        <w:rPr>
          <w:spacing w:val="1"/>
          <w:sz w:val="24"/>
          <w:szCs w:val="24"/>
        </w:rPr>
        <w:t>lit</w:t>
      </w:r>
      <w:r w:rsidRPr="00A926DB">
        <w:rPr>
          <w:spacing w:val="-4"/>
          <w:sz w:val="24"/>
          <w:szCs w:val="24"/>
        </w:rPr>
        <w:t>a</w:t>
      </w:r>
      <w:r w:rsidRPr="00A926DB">
        <w:rPr>
          <w:spacing w:val="-3"/>
          <w:sz w:val="24"/>
          <w:szCs w:val="24"/>
        </w:rPr>
        <w:t>t</w:t>
      </w:r>
      <w:r w:rsidRPr="00A926DB">
        <w:rPr>
          <w:spacing w:val="1"/>
          <w:sz w:val="24"/>
          <w:szCs w:val="24"/>
        </w:rPr>
        <w:t>i</w:t>
      </w:r>
      <w:r w:rsidRPr="00A926DB">
        <w:rPr>
          <w:sz w:val="24"/>
          <w:szCs w:val="24"/>
        </w:rPr>
        <w:t>f</w:t>
      </w:r>
      <w:r w:rsidRPr="00A926DB">
        <w:rPr>
          <w:spacing w:val="29"/>
          <w:sz w:val="24"/>
          <w:szCs w:val="24"/>
        </w:rPr>
        <w:t xml:space="preserve"> </w:t>
      </w:r>
      <w:r w:rsidRPr="00A926DB">
        <w:rPr>
          <w:spacing w:val="-1"/>
          <w:sz w:val="24"/>
          <w:szCs w:val="24"/>
        </w:rPr>
        <w:t>D</w:t>
      </w:r>
      <w:r w:rsidRPr="00A926DB">
        <w:rPr>
          <w:sz w:val="24"/>
          <w:szCs w:val="24"/>
        </w:rPr>
        <w:t>an</w:t>
      </w:r>
      <w:r w:rsidRPr="00A926DB">
        <w:rPr>
          <w:spacing w:val="32"/>
          <w:sz w:val="24"/>
          <w:szCs w:val="24"/>
        </w:rPr>
        <w:t xml:space="preserve"> </w:t>
      </w:r>
      <w:r w:rsidRPr="00A926DB">
        <w:rPr>
          <w:spacing w:val="2"/>
          <w:sz w:val="24"/>
          <w:szCs w:val="24"/>
        </w:rPr>
        <w:t>R</w:t>
      </w:r>
      <w:r w:rsidRPr="00A926DB">
        <w:rPr>
          <w:spacing w:val="-6"/>
          <w:sz w:val="24"/>
          <w:szCs w:val="24"/>
        </w:rPr>
        <w:t>&amp;</w:t>
      </w:r>
      <w:r w:rsidRPr="00A926DB">
        <w:rPr>
          <w:spacing w:val="-1"/>
          <w:sz w:val="24"/>
          <w:szCs w:val="24"/>
        </w:rPr>
        <w:t>D</w:t>
      </w:r>
      <w:r w:rsidRPr="00A926DB">
        <w:rPr>
          <w:sz w:val="24"/>
          <w:szCs w:val="24"/>
        </w:rPr>
        <w:t>.</w:t>
      </w:r>
      <w:r w:rsidRPr="001E398F">
        <w:rPr>
          <w:i/>
          <w:spacing w:val="36"/>
          <w:sz w:val="24"/>
          <w:szCs w:val="24"/>
        </w:rPr>
        <w:t xml:space="preserve"> </w:t>
      </w:r>
      <w:r w:rsidRPr="001E398F">
        <w:rPr>
          <w:spacing w:val="-8"/>
          <w:sz w:val="24"/>
          <w:szCs w:val="24"/>
        </w:rPr>
        <w:t>B</w:t>
      </w:r>
      <w:r w:rsidRPr="001E398F">
        <w:rPr>
          <w:spacing w:val="1"/>
          <w:sz w:val="24"/>
          <w:szCs w:val="24"/>
        </w:rPr>
        <w:t>a</w:t>
      </w:r>
      <w:r w:rsidRPr="001E398F">
        <w:rPr>
          <w:sz w:val="24"/>
          <w:szCs w:val="24"/>
        </w:rPr>
        <w:t>ndu</w:t>
      </w:r>
      <w:r w:rsidRPr="001E398F">
        <w:rPr>
          <w:spacing w:val="4"/>
          <w:sz w:val="24"/>
          <w:szCs w:val="24"/>
        </w:rPr>
        <w:t>n</w:t>
      </w:r>
      <w:r w:rsidRPr="001E398F">
        <w:rPr>
          <w:sz w:val="24"/>
          <w:szCs w:val="24"/>
        </w:rPr>
        <w:t xml:space="preserve">g: </w:t>
      </w:r>
      <w:r w:rsidRPr="001E398F">
        <w:rPr>
          <w:spacing w:val="7"/>
          <w:sz w:val="24"/>
          <w:szCs w:val="24"/>
        </w:rPr>
        <w:t>A</w:t>
      </w:r>
      <w:r w:rsidRPr="001E398F">
        <w:rPr>
          <w:spacing w:val="-7"/>
          <w:sz w:val="24"/>
          <w:szCs w:val="24"/>
        </w:rPr>
        <w:t>l</w:t>
      </w:r>
      <w:r w:rsidRPr="001E398F">
        <w:rPr>
          <w:spacing w:val="-5"/>
          <w:sz w:val="24"/>
          <w:szCs w:val="24"/>
        </w:rPr>
        <w:t>f</w:t>
      </w:r>
      <w:r w:rsidRPr="001E398F">
        <w:rPr>
          <w:spacing w:val="-1"/>
          <w:sz w:val="24"/>
          <w:szCs w:val="24"/>
        </w:rPr>
        <w:t>a</w:t>
      </w:r>
      <w:r w:rsidRPr="001E398F">
        <w:rPr>
          <w:spacing w:val="-4"/>
          <w:sz w:val="24"/>
          <w:szCs w:val="24"/>
        </w:rPr>
        <w:t>b</w:t>
      </w:r>
      <w:r w:rsidRPr="001E398F">
        <w:rPr>
          <w:spacing w:val="1"/>
          <w:sz w:val="24"/>
          <w:szCs w:val="24"/>
        </w:rPr>
        <w:t>e</w:t>
      </w:r>
      <w:r w:rsidRPr="001E398F">
        <w:rPr>
          <w:spacing w:val="10"/>
          <w:sz w:val="24"/>
          <w:szCs w:val="24"/>
        </w:rPr>
        <w:t>t</w:t>
      </w:r>
      <w:r w:rsidRPr="001E398F">
        <w:rPr>
          <w:sz w:val="24"/>
          <w:szCs w:val="24"/>
        </w:rPr>
        <w:t>a</w:t>
      </w:r>
    </w:p>
    <w:p w14:paraId="0522EB88" w14:textId="77777777" w:rsidR="009E630B" w:rsidRPr="00725FD9" w:rsidRDefault="009E630B" w:rsidP="00725FD9">
      <w:pPr>
        <w:tabs>
          <w:tab w:val="left" w:pos="7350"/>
        </w:tabs>
        <w:spacing w:line="360" w:lineRule="auto"/>
        <w:rPr>
          <w:rFonts w:ascii="Candara" w:hAnsi="Candara"/>
          <w:noProof/>
          <w:sz w:val="20"/>
          <w:szCs w:val="20"/>
        </w:rPr>
        <w:sectPr w:rsidR="009E630B" w:rsidRPr="00725FD9" w:rsidSect="009E630B">
          <w:headerReference w:type="default" r:id="rId16"/>
          <w:footerReference w:type="default" r:id="rId17"/>
          <w:type w:val="continuous"/>
          <w:pgSz w:w="11906" w:h="16838" w:code="9"/>
          <w:pgMar w:top="567" w:right="1274" w:bottom="567" w:left="851" w:header="720" w:footer="720" w:gutter="0"/>
          <w:cols w:num="2" w:space="720"/>
          <w:docGrid w:linePitch="360"/>
        </w:sectPr>
      </w:pPr>
    </w:p>
    <w:p w14:paraId="27B2711D" w14:textId="77777777" w:rsidR="00903EE1" w:rsidRDefault="00903EE1" w:rsidP="009F677F">
      <w:pPr>
        <w:widowControl w:val="0"/>
        <w:autoSpaceDE w:val="0"/>
        <w:autoSpaceDN w:val="0"/>
        <w:adjustRightInd w:val="0"/>
        <w:spacing w:line="360" w:lineRule="auto"/>
        <w:rPr>
          <w:rFonts w:ascii="Candara" w:hAnsi="Candara"/>
          <w:sz w:val="20"/>
          <w:szCs w:val="20"/>
        </w:rPr>
      </w:pPr>
    </w:p>
    <w:p w14:paraId="03AA1B90" w14:textId="77777777" w:rsidR="00903EE1" w:rsidRPr="00725FD9" w:rsidRDefault="00903EE1" w:rsidP="00725FD9">
      <w:pPr>
        <w:tabs>
          <w:tab w:val="left" w:pos="7350"/>
        </w:tabs>
        <w:spacing w:line="360" w:lineRule="auto"/>
        <w:rPr>
          <w:rFonts w:ascii="Candara" w:hAnsi="Candara"/>
          <w:sz w:val="20"/>
          <w:szCs w:val="20"/>
        </w:rPr>
      </w:pPr>
    </w:p>
    <w:sectPr w:rsidR="00903EE1" w:rsidRPr="00725FD9" w:rsidSect="00D37AE1">
      <w:type w:val="continuous"/>
      <w:pgSz w:w="11906" w:h="16838" w:code="9"/>
      <w:pgMar w:top="567" w:right="567" w:bottom="567" w:left="851"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428A2" w14:textId="77777777" w:rsidR="007B63B3" w:rsidRDefault="007B63B3" w:rsidP="004A2BD0">
      <w:pPr>
        <w:spacing w:after="0" w:line="240" w:lineRule="auto"/>
      </w:pPr>
      <w:r>
        <w:separator/>
      </w:r>
    </w:p>
  </w:endnote>
  <w:endnote w:type="continuationSeparator" w:id="0">
    <w:p w14:paraId="170A693B" w14:textId="77777777" w:rsidR="007B63B3" w:rsidRDefault="007B63B3" w:rsidP="004A2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E17D9" w14:textId="77777777" w:rsidR="005C14B1" w:rsidRPr="009A1DEE" w:rsidRDefault="005C14B1" w:rsidP="005C14B1">
    <w:pPr>
      <w:pStyle w:val="Footer"/>
      <w:rPr>
        <w:rFonts w:ascii="Times New Roman" w:hAnsi="Times New Roman" w:cs="Times New Roman"/>
        <w:color w:val="000000"/>
        <w:sz w:val="14"/>
      </w:rPr>
    </w:pPr>
  </w:p>
  <w:p w14:paraId="7BCCF9D5" w14:textId="693F4F9D" w:rsidR="005C14B1" w:rsidRPr="009A1DEE" w:rsidRDefault="005C14B1" w:rsidP="005C14B1">
    <w:pPr>
      <w:pStyle w:val="Footer"/>
      <w:jc w:val="center"/>
      <w:rPr>
        <w:rFonts w:ascii="Times New Roman" w:hAnsi="Times New Roman" w:cs="Times New Roman"/>
        <w:sz w:val="8"/>
        <w:szCs w:val="16"/>
      </w:rPr>
    </w:pPr>
    <w:r w:rsidRPr="009A1DEE">
      <w:rPr>
        <w:rFonts w:ascii="Times New Roman" w:hAnsi="Times New Roman" w:cs="Times New Roman"/>
        <w:color w:val="000000"/>
        <w:sz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166AFD35" w14:textId="77777777" w:rsidR="005C14B1" w:rsidRDefault="005C14B1">
    <w:pPr>
      <w:pStyle w:val="Footer"/>
      <w:rPr>
        <w:rFonts w:ascii="Times New Roman" w:hAnsi="Times New Roman" w:cs="Times New Roman"/>
        <w:sz w:val="14"/>
      </w:rPr>
    </w:pPr>
  </w:p>
  <w:p w14:paraId="798BCB71" w14:textId="77777777" w:rsidR="009A1DEE" w:rsidRPr="009A1DEE" w:rsidRDefault="009A1DEE">
    <w:pPr>
      <w:pStyle w:val="Footer"/>
      <w:rPr>
        <w:rFonts w:ascii="Times New Roman" w:hAnsi="Times New Roman" w:cs="Times New Roman"/>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3BE0D" w14:textId="77777777" w:rsidR="005C14B1" w:rsidRDefault="005C14B1" w:rsidP="005C14B1">
    <w:pPr>
      <w:pStyle w:val="Footer"/>
      <w:jc w:val="center"/>
      <w:rPr>
        <w:color w:val="000000"/>
      </w:rPr>
    </w:pPr>
  </w:p>
  <w:p w14:paraId="2F45A332" w14:textId="614CC6CE" w:rsidR="005C14B1" w:rsidRPr="009A1DEE" w:rsidRDefault="005C14B1" w:rsidP="005C14B1">
    <w:pPr>
      <w:pStyle w:val="Footer"/>
      <w:jc w:val="center"/>
      <w:rPr>
        <w:rFonts w:ascii="Times New Roman" w:hAnsi="Times New Roman" w:cs="Times New Roman"/>
        <w:sz w:val="14"/>
        <w:szCs w:val="14"/>
      </w:rPr>
    </w:pPr>
    <w:r w:rsidRPr="009A1DEE">
      <w:rPr>
        <w:rFonts w:ascii="Times New Roman" w:hAnsi="Times New Roman" w:cs="Times New Roman"/>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5D3A000D" w14:textId="77777777" w:rsidR="005C14B1" w:rsidRPr="009A1DEE" w:rsidRDefault="005C14B1">
    <w:pPr>
      <w:pStyle w:val="Footer"/>
      <w:rPr>
        <w:rFonts w:ascii="Times New Roman" w:hAnsi="Times New Roman" w:cs="Times New Roman"/>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FE348" w14:textId="75A2C469" w:rsidR="005C14B1" w:rsidRPr="009A1DEE" w:rsidRDefault="005C14B1" w:rsidP="005C14B1">
    <w:pPr>
      <w:pStyle w:val="Footer"/>
      <w:jc w:val="center"/>
      <w:rPr>
        <w:rFonts w:ascii="Times New Roman" w:hAnsi="Times New Roman" w:cs="Times New Roman"/>
        <w:sz w:val="8"/>
        <w:szCs w:val="16"/>
      </w:rPr>
    </w:pPr>
    <w:r w:rsidRPr="009A1DEE">
      <w:rPr>
        <w:rFonts w:ascii="Times New Roman" w:hAnsi="Times New Roman" w:cs="Times New Roman"/>
        <w:color w:val="000000"/>
        <w:sz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CAFF326" w14:textId="77777777" w:rsidR="005C14B1" w:rsidRDefault="005C14B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8D32B" w14:textId="77777777" w:rsidR="009F0A10" w:rsidRPr="00E66FC6" w:rsidRDefault="009F0A10" w:rsidP="00E66FC6">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67780" w14:textId="77777777" w:rsidR="007B63B3" w:rsidRDefault="007B63B3" w:rsidP="004A2BD0">
      <w:pPr>
        <w:spacing w:after="0" w:line="240" w:lineRule="auto"/>
      </w:pPr>
      <w:r>
        <w:separator/>
      </w:r>
    </w:p>
  </w:footnote>
  <w:footnote w:type="continuationSeparator" w:id="0">
    <w:p w14:paraId="1C74D6F4" w14:textId="77777777" w:rsidR="007B63B3" w:rsidRDefault="007B63B3" w:rsidP="004A2B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C1E30" w14:textId="77777777" w:rsidR="00E66FC6" w:rsidRPr="00E66FC6" w:rsidRDefault="00E66FC6" w:rsidP="00E66FC6">
    <w:pPr>
      <w:spacing w:after="0" w:line="240" w:lineRule="auto"/>
      <w:rPr>
        <w:rFonts w:ascii="Candara" w:eastAsia="SimSun" w:hAnsi="Candara" w:cs="Times New Roman"/>
        <w:sz w:val="16"/>
        <w:szCs w:val="16"/>
      </w:rPr>
    </w:pPr>
  </w:p>
  <w:p w14:paraId="66098B2F" w14:textId="77777777" w:rsidR="00461691" w:rsidRPr="00E66FC6" w:rsidRDefault="00461691" w:rsidP="00E66FC6">
    <w:pPr>
      <w:pStyle w:val="Header"/>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thickThinSmallGap" w:sz="12" w:space="0" w:color="auto"/>
      </w:tblBorders>
      <w:tblLook w:val="04A0" w:firstRow="1" w:lastRow="0" w:firstColumn="1" w:lastColumn="0" w:noHBand="0" w:noVBand="1"/>
    </w:tblPr>
    <w:tblGrid>
      <w:gridCol w:w="9997"/>
    </w:tblGrid>
    <w:tr w:rsidR="00E66FC6" w:rsidRPr="00E66FC6" w14:paraId="0F2E200E" w14:textId="77777777" w:rsidTr="00E66FC6">
      <w:trPr>
        <w:trHeight w:val="207"/>
      </w:trPr>
      <w:tc>
        <w:tcPr>
          <w:tcW w:w="5000" w:type="pct"/>
          <w:tcBorders>
            <w:top w:val="nil"/>
            <w:left w:val="nil"/>
            <w:bottom w:val="thickThinSmallGap" w:sz="12" w:space="0" w:color="auto"/>
            <w:right w:val="nil"/>
          </w:tcBorders>
          <w:vAlign w:val="center"/>
          <w:hideMark/>
        </w:tcPr>
        <w:p w14:paraId="1CC0A6F8" w14:textId="77777777" w:rsidR="00E66FC6" w:rsidRPr="00E66FC6" w:rsidRDefault="00E66FC6" w:rsidP="00E66FC6">
          <w:pPr>
            <w:tabs>
              <w:tab w:val="center" w:pos="4320"/>
              <w:tab w:val="right" w:pos="8640"/>
            </w:tabs>
            <w:spacing w:after="0" w:line="240" w:lineRule="auto"/>
            <w:ind w:right="-113"/>
            <w:jc w:val="right"/>
            <w:rPr>
              <w:rFonts w:ascii="Candara" w:eastAsia="Calibri" w:hAnsi="Candara" w:cs="Arial"/>
              <w:bCs/>
              <w:i/>
              <w:sz w:val="16"/>
              <w:szCs w:val="16"/>
              <w:lang w:val="es-ES" w:eastAsia="id-ID"/>
            </w:rPr>
          </w:pPr>
          <w:proofErr w:type="spellStart"/>
          <w:r w:rsidRPr="00E66FC6">
            <w:rPr>
              <w:rFonts w:ascii="Candara" w:eastAsia="Calibri" w:hAnsi="Candara" w:cs="Arial"/>
              <w:bCs/>
              <w:i/>
              <w:sz w:val="16"/>
              <w:szCs w:val="16"/>
              <w:lang w:val="es-ES" w:eastAsia="id-ID"/>
            </w:rPr>
            <w:t>Judul</w:t>
          </w:r>
          <w:proofErr w:type="spellEnd"/>
          <w:r w:rsidRPr="00E66FC6">
            <w:rPr>
              <w:rFonts w:ascii="Candara" w:eastAsia="Calibri" w:hAnsi="Candara" w:cs="Arial"/>
              <w:bCs/>
              <w:i/>
              <w:sz w:val="16"/>
              <w:szCs w:val="16"/>
              <w:lang w:val="es-ES" w:eastAsia="id-ID"/>
            </w:rPr>
            <w:t xml:space="preserve"> </w:t>
          </w:r>
          <w:proofErr w:type="spellStart"/>
          <w:r w:rsidRPr="00E66FC6">
            <w:rPr>
              <w:rFonts w:ascii="Candara" w:eastAsia="Calibri" w:hAnsi="Candara" w:cs="Arial"/>
              <w:bCs/>
              <w:i/>
              <w:sz w:val="16"/>
              <w:szCs w:val="16"/>
              <w:lang w:val="es-ES" w:eastAsia="id-ID"/>
            </w:rPr>
            <w:t>naskah</w:t>
          </w:r>
          <w:proofErr w:type="spellEnd"/>
          <w:r w:rsidRPr="00E66FC6">
            <w:rPr>
              <w:rFonts w:ascii="Candara" w:eastAsia="Calibri" w:hAnsi="Candara" w:cs="Arial"/>
              <w:bCs/>
              <w:i/>
              <w:sz w:val="16"/>
              <w:szCs w:val="16"/>
              <w:lang w:val="es-ES" w:eastAsia="id-ID"/>
            </w:rPr>
            <w:t xml:space="preserve"> </w:t>
          </w:r>
          <w:proofErr w:type="spellStart"/>
          <w:r w:rsidRPr="00E66FC6">
            <w:rPr>
              <w:rFonts w:ascii="Candara" w:eastAsia="Calibri" w:hAnsi="Candara" w:cs="Arial"/>
              <w:bCs/>
              <w:i/>
              <w:sz w:val="16"/>
              <w:szCs w:val="16"/>
              <w:lang w:val="es-ES" w:eastAsia="id-ID"/>
            </w:rPr>
            <w:t>pendek</w:t>
          </w:r>
          <w:proofErr w:type="spellEnd"/>
          <w:r w:rsidRPr="00E66FC6">
            <w:rPr>
              <w:rFonts w:ascii="Candara" w:eastAsia="Calibri" w:hAnsi="Candara" w:cs="Arial"/>
              <w:bCs/>
              <w:i/>
              <w:sz w:val="16"/>
              <w:szCs w:val="16"/>
              <w:lang w:val="es-ES" w:eastAsia="id-ID"/>
            </w:rPr>
            <w:t xml:space="preserve"> dan </w:t>
          </w:r>
          <w:proofErr w:type="spellStart"/>
          <w:r w:rsidRPr="00E66FC6">
            <w:rPr>
              <w:rFonts w:ascii="Candara" w:eastAsia="Calibri" w:hAnsi="Candara" w:cs="Arial"/>
              <w:bCs/>
              <w:i/>
              <w:sz w:val="16"/>
              <w:szCs w:val="16"/>
              <w:lang w:val="es-ES" w:eastAsia="id-ID"/>
            </w:rPr>
            <w:t>jelas</w:t>
          </w:r>
          <w:proofErr w:type="spellEnd"/>
        </w:p>
        <w:p w14:paraId="25D24858" w14:textId="77777777" w:rsidR="00E66FC6" w:rsidRPr="00E66FC6" w:rsidRDefault="00E66FC6" w:rsidP="00E66FC6">
          <w:pPr>
            <w:tabs>
              <w:tab w:val="center" w:pos="4320"/>
              <w:tab w:val="right" w:pos="8640"/>
            </w:tabs>
            <w:spacing w:after="0" w:line="240" w:lineRule="auto"/>
            <w:ind w:right="-113"/>
            <w:jc w:val="right"/>
            <w:rPr>
              <w:rFonts w:ascii="Candara" w:eastAsia="SimSun" w:hAnsi="Candara" w:cs="Segoe UI"/>
              <w:i/>
              <w:sz w:val="16"/>
              <w:szCs w:val="16"/>
              <w:lang w:val="es-ES" w:eastAsia="id-ID"/>
            </w:rPr>
          </w:pPr>
          <w:r w:rsidRPr="00E66FC6">
            <w:rPr>
              <w:rFonts w:ascii="Candara" w:eastAsia="Calibri" w:hAnsi="Candara" w:cs="Arial"/>
              <w:bCs/>
              <w:i/>
              <w:sz w:val="16"/>
              <w:szCs w:val="16"/>
              <w:lang w:val="es-ES" w:eastAsia="id-ID"/>
            </w:rPr>
            <w:t>(Penulis1, Penulis2, Penulis3)</w:t>
          </w:r>
          <w:r w:rsidRPr="00E66FC6">
            <w:rPr>
              <w:rFonts w:ascii="Candara" w:eastAsia="SimSun" w:hAnsi="Candara" w:cs="Segoe UI"/>
              <w:i/>
              <w:sz w:val="16"/>
              <w:szCs w:val="16"/>
              <w:lang w:val="es-ES" w:eastAsia="id-ID"/>
            </w:rPr>
            <w:t xml:space="preserve"> </w:t>
          </w:r>
        </w:p>
      </w:tc>
    </w:tr>
  </w:tbl>
  <w:p w14:paraId="77906285" w14:textId="77777777" w:rsidR="00461691" w:rsidRPr="00E66FC6" w:rsidRDefault="00461691" w:rsidP="00E66FC6">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FE8E7E6"/>
    <w:lvl w:ilvl="0" w:tplc="E71CCD56">
      <w:start w:val="1"/>
      <w:numFmt w:val="decimal"/>
      <w:lvlText w:val="%1)"/>
      <w:lvlJc w:val="left"/>
      <w:pPr>
        <w:ind w:left="720" w:hanging="360"/>
      </w:pPr>
      <w:rPr>
        <w:rFonts w:ascii="Times New Roman" w:eastAsia="Calibri" w:hAnsi="Times New Roman" w:cs="Times New Roman"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0000007"/>
    <w:multiLevelType w:val="hybridMultilevel"/>
    <w:tmpl w:val="40349352"/>
    <w:lvl w:ilvl="0" w:tplc="FB4C194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000001F"/>
    <w:multiLevelType w:val="hybridMultilevel"/>
    <w:tmpl w:val="55E2380A"/>
    <w:lvl w:ilvl="0" w:tplc="5DEA4B6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1C2D1D1B"/>
    <w:multiLevelType w:val="hybridMultilevel"/>
    <w:tmpl w:val="D6D09AE2"/>
    <w:lvl w:ilvl="0" w:tplc="A10E3E50">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CD24DA9"/>
    <w:multiLevelType w:val="hybridMultilevel"/>
    <w:tmpl w:val="EE82A8B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E8349D2"/>
    <w:multiLevelType w:val="hybridMultilevel"/>
    <w:tmpl w:val="C7AA474C"/>
    <w:lvl w:ilvl="0" w:tplc="6DB2D9A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
    <w:nsid w:val="2C125D8C"/>
    <w:multiLevelType w:val="hybridMultilevel"/>
    <w:tmpl w:val="41A838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43D73F9E"/>
    <w:multiLevelType w:val="hybridMultilevel"/>
    <w:tmpl w:val="D72660D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43F25474"/>
    <w:multiLevelType w:val="hybridMultilevel"/>
    <w:tmpl w:val="75D02EF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495453CA"/>
    <w:multiLevelType w:val="hybridMultilevel"/>
    <w:tmpl w:val="80D63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254711"/>
    <w:multiLevelType w:val="hybridMultilevel"/>
    <w:tmpl w:val="2836125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E804D03"/>
    <w:multiLevelType w:val="hybridMultilevel"/>
    <w:tmpl w:val="523AE6EE"/>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4EB42699"/>
    <w:multiLevelType w:val="hybridMultilevel"/>
    <w:tmpl w:val="095C47C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500D5392"/>
    <w:multiLevelType w:val="hybridMultilevel"/>
    <w:tmpl w:val="526A001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517428B0"/>
    <w:multiLevelType w:val="hybridMultilevel"/>
    <w:tmpl w:val="097060DE"/>
    <w:lvl w:ilvl="0" w:tplc="29F6207E">
      <w:start w:val="1"/>
      <w:numFmt w:val="decimal"/>
      <w:lvlText w:val="%1."/>
      <w:lvlJc w:val="left"/>
      <w:pPr>
        <w:tabs>
          <w:tab w:val="num" w:pos="765"/>
        </w:tabs>
        <w:ind w:left="765" w:hanging="405"/>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62D7311F"/>
    <w:multiLevelType w:val="hybridMultilevel"/>
    <w:tmpl w:val="FE62C34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72D82BEB"/>
    <w:multiLevelType w:val="hybridMultilevel"/>
    <w:tmpl w:val="ED92C27E"/>
    <w:lvl w:ilvl="0" w:tplc="5100CEF4">
      <w:start w:val="1"/>
      <w:numFmt w:val="lowerLetter"/>
      <w:lvlText w:val="%1."/>
      <w:lvlJc w:val="left"/>
      <w:pPr>
        <w:ind w:left="426" w:hanging="360"/>
      </w:pPr>
      <w:rPr>
        <w:rFonts w:hint="default"/>
      </w:rPr>
    </w:lvl>
    <w:lvl w:ilvl="1" w:tplc="04210019" w:tentative="1">
      <w:start w:val="1"/>
      <w:numFmt w:val="lowerLetter"/>
      <w:lvlText w:val="%2."/>
      <w:lvlJc w:val="left"/>
      <w:pPr>
        <w:ind w:left="1146" w:hanging="360"/>
      </w:pPr>
    </w:lvl>
    <w:lvl w:ilvl="2" w:tplc="0421001B" w:tentative="1">
      <w:start w:val="1"/>
      <w:numFmt w:val="lowerRoman"/>
      <w:lvlText w:val="%3."/>
      <w:lvlJc w:val="right"/>
      <w:pPr>
        <w:ind w:left="1866" w:hanging="180"/>
      </w:pPr>
    </w:lvl>
    <w:lvl w:ilvl="3" w:tplc="0421000F" w:tentative="1">
      <w:start w:val="1"/>
      <w:numFmt w:val="decimal"/>
      <w:lvlText w:val="%4."/>
      <w:lvlJc w:val="left"/>
      <w:pPr>
        <w:ind w:left="2586" w:hanging="360"/>
      </w:pPr>
    </w:lvl>
    <w:lvl w:ilvl="4" w:tplc="04210019" w:tentative="1">
      <w:start w:val="1"/>
      <w:numFmt w:val="lowerLetter"/>
      <w:lvlText w:val="%5."/>
      <w:lvlJc w:val="left"/>
      <w:pPr>
        <w:ind w:left="3306" w:hanging="360"/>
      </w:pPr>
    </w:lvl>
    <w:lvl w:ilvl="5" w:tplc="0421001B" w:tentative="1">
      <w:start w:val="1"/>
      <w:numFmt w:val="lowerRoman"/>
      <w:lvlText w:val="%6."/>
      <w:lvlJc w:val="right"/>
      <w:pPr>
        <w:ind w:left="4026" w:hanging="180"/>
      </w:pPr>
    </w:lvl>
    <w:lvl w:ilvl="6" w:tplc="0421000F" w:tentative="1">
      <w:start w:val="1"/>
      <w:numFmt w:val="decimal"/>
      <w:lvlText w:val="%7."/>
      <w:lvlJc w:val="left"/>
      <w:pPr>
        <w:ind w:left="4746" w:hanging="360"/>
      </w:pPr>
    </w:lvl>
    <w:lvl w:ilvl="7" w:tplc="04210019" w:tentative="1">
      <w:start w:val="1"/>
      <w:numFmt w:val="lowerLetter"/>
      <w:lvlText w:val="%8."/>
      <w:lvlJc w:val="left"/>
      <w:pPr>
        <w:ind w:left="5466" w:hanging="360"/>
      </w:pPr>
    </w:lvl>
    <w:lvl w:ilvl="8" w:tplc="0421001B" w:tentative="1">
      <w:start w:val="1"/>
      <w:numFmt w:val="lowerRoman"/>
      <w:lvlText w:val="%9."/>
      <w:lvlJc w:val="right"/>
      <w:pPr>
        <w:ind w:left="6186" w:hanging="180"/>
      </w:pPr>
    </w:lvl>
  </w:abstractNum>
  <w:num w:numId="1">
    <w:abstractNumId w:val="11"/>
  </w:num>
  <w:num w:numId="2">
    <w:abstractNumId w:val="3"/>
  </w:num>
  <w:num w:numId="3">
    <w:abstractNumId w:val="5"/>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
  </w:num>
  <w:num w:numId="7">
    <w:abstractNumId w:val="0"/>
  </w:num>
  <w:num w:numId="8">
    <w:abstractNumId w:val="1"/>
  </w:num>
  <w:num w:numId="9">
    <w:abstractNumId w:val="4"/>
  </w:num>
  <w:num w:numId="10">
    <w:abstractNumId w:val="15"/>
  </w:num>
  <w:num w:numId="11">
    <w:abstractNumId w:val="12"/>
  </w:num>
  <w:num w:numId="12">
    <w:abstractNumId w:val="7"/>
  </w:num>
  <w:num w:numId="13">
    <w:abstractNumId w:val="8"/>
  </w:num>
  <w:num w:numId="14">
    <w:abstractNumId w:val="6"/>
  </w:num>
  <w:num w:numId="15">
    <w:abstractNumId w:val="10"/>
  </w:num>
  <w:num w:numId="16">
    <w:abstractNumId w:val="13"/>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grammar="clean"/>
  <w:documentProtection w:edit="comments" w:enforcement="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2BD0"/>
    <w:rsid w:val="0000097E"/>
    <w:rsid w:val="00032D96"/>
    <w:rsid w:val="000459DE"/>
    <w:rsid w:val="00062D7E"/>
    <w:rsid w:val="000637A9"/>
    <w:rsid w:val="000939F9"/>
    <w:rsid w:val="000A032A"/>
    <w:rsid w:val="000B33AB"/>
    <w:rsid w:val="000D7B4B"/>
    <w:rsid w:val="001047D2"/>
    <w:rsid w:val="00124EA2"/>
    <w:rsid w:val="001431EC"/>
    <w:rsid w:val="00154985"/>
    <w:rsid w:val="0015763D"/>
    <w:rsid w:val="00173C94"/>
    <w:rsid w:val="0017668A"/>
    <w:rsid w:val="00187EC5"/>
    <w:rsid w:val="001918B7"/>
    <w:rsid w:val="001B0BF8"/>
    <w:rsid w:val="001C0FDA"/>
    <w:rsid w:val="001D0BFD"/>
    <w:rsid w:val="001D16CA"/>
    <w:rsid w:val="001D2FC4"/>
    <w:rsid w:val="001E398F"/>
    <w:rsid w:val="001E3DD6"/>
    <w:rsid w:val="00215671"/>
    <w:rsid w:val="00237DCC"/>
    <w:rsid w:val="002446AA"/>
    <w:rsid w:val="00293EB8"/>
    <w:rsid w:val="002B4950"/>
    <w:rsid w:val="002B6CB2"/>
    <w:rsid w:val="002C057A"/>
    <w:rsid w:val="002C7C94"/>
    <w:rsid w:val="002F281E"/>
    <w:rsid w:val="00343BFF"/>
    <w:rsid w:val="003455A9"/>
    <w:rsid w:val="003862ED"/>
    <w:rsid w:val="00397FFD"/>
    <w:rsid w:val="003B2053"/>
    <w:rsid w:val="003E2680"/>
    <w:rsid w:val="00435EBA"/>
    <w:rsid w:val="00461691"/>
    <w:rsid w:val="00467AE6"/>
    <w:rsid w:val="004A2BD0"/>
    <w:rsid w:val="004B7027"/>
    <w:rsid w:val="004C46D8"/>
    <w:rsid w:val="004C4C63"/>
    <w:rsid w:val="004D1C2F"/>
    <w:rsid w:val="00507D75"/>
    <w:rsid w:val="00524070"/>
    <w:rsid w:val="0052434D"/>
    <w:rsid w:val="005260AA"/>
    <w:rsid w:val="00537D39"/>
    <w:rsid w:val="00565E1F"/>
    <w:rsid w:val="00567CCA"/>
    <w:rsid w:val="00576066"/>
    <w:rsid w:val="00597D2B"/>
    <w:rsid w:val="005C14B1"/>
    <w:rsid w:val="005D159C"/>
    <w:rsid w:val="005E35F7"/>
    <w:rsid w:val="005E4D39"/>
    <w:rsid w:val="005E71AC"/>
    <w:rsid w:val="005F16EF"/>
    <w:rsid w:val="005F1F60"/>
    <w:rsid w:val="00614F28"/>
    <w:rsid w:val="00616A1D"/>
    <w:rsid w:val="0063662F"/>
    <w:rsid w:val="006960FB"/>
    <w:rsid w:val="006C4E30"/>
    <w:rsid w:val="006C6486"/>
    <w:rsid w:val="006C769E"/>
    <w:rsid w:val="006E1FFB"/>
    <w:rsid w:val="00725FD9"/>
    <w:rsid w:val="00753E6E"/>
    <w:rsid w:val="00792DDC"/>
    <w:rsid w:val="007A2A64"/>
    <w:rsid w:val="007A73EB"/>
    <w:rsid w:val="007B63B3"/>
    <w:rsid w:val="007D2208"/>
    <w:rsid w:val="00814EA7"/>
    <w:rsid w:val="00823F58"/>
    <w:rsid w:val="00865EC0"/>
    <w:rsid w:val="00886BF0"/>
    <w:rsid w:val="008C69D7"/>
    <w:rsid w:val="008C7CF9"/>
    <w:rsid w:val="008D5F98"/>
    <w:rsid w:val="008E4478"/>
    <w:rsid w:val="008F1488"/>
    <w:rsid w:val="00903EE1"/>
    <w:rsid w:val="00930F1E"/>
    <w:rsid w:val="00934AC7"/>
    <w:rsid w:val="00985494"/>
    <w:rsid w:val="009942A2"/>
    <w:rsid w:val="00994C85"/>
    <w:rsid w:val="009A1DEE"/>
    <w:rsid w:val="009B1FFF"/>
    <w:rsid w:val="009B45BD"/>
    <w:rsid w:val="009E3B4C"/>
    <w:rsid w:val="009E6136"/>
    <w:rsid w:val="009E630B"/>
    <w:rsid w:val="009F0A10"/>
    <w:rsid w:val="009F677F"/>
    <w:rsid w:val="00A3187C"/>
    <w:rsid w:val="00A45F1A"/>
    <w:rsid w:val="00A86AD5"/>
    <w:rsid w:val="00A926DB"/>
    <w:rsid w:val="00A94920"/>
    <w:rsid w:val="00AB0016"/>
    <w:rsid w:val="00AB027C"/>
    <w:rsid w:val="00AC7850"/>
    <w:rsid w:val="00B46B77"/>
    <w:rsid w:val="00B5013F"/>
    <w:rsid w:val="00B807C4"/>
    <w:rsid w:val="00BA3859"/>
    <w:rsid w:val="00BD040A"/>
    <w:rsid w:val="00BE5463"/>
    <w:rsid w:val="00BF2EEA"/>
    <w:rsid w:val="00BF5D7C"/>
    <w:rsid w:val="00C25153"/>
    <w:rsid w:val="00C26323"/>
    <w:rsid w:val="00C41A56"/>
    <w:rsid w:val="00C505B7"/>
    <w:rsid w:val="00C614F4"/>
    <w:rsid w:val="00CC52E9"/>
    <w:rsid w:val="00CF03A7"/>
    <w:rsid w:val="00D31330"/>
    <w:rsid w:val="00D37AE1"/>
    <w:rsid w:val="00D91681"/>
    <w:rsid w:val="00D918F1"/>
    <w:rsid w:val="00DC1EF9"/>
    <w:rsid w:val="00DC1F5D"/>
    <w:rsid w:val="00DC7316"/>
    <w:rsid w:val="00DD0BB3"/>
    <w:rsid w:val="00DE652B"/>
    <w:rsid w:val="00DF6C73"/>
    <w:rsid w:val="00E078AE"/>
    <w:rsid w:val="00E23128"/>
    <w:rsid w:val="00E33CCA"/>
    <w:rsid w:val="00E503FD"/>
    <w:rsid w:val="00E66FC6"/>
    <w:rsid w:val="00E90161"/>
    <w:rsid w:val="00E916CC"/>
    <w:rsid w:val="00E922F8"/>
    <w:rsid w:val="00EA14F8"/>
    <w:rsid w:val="00EA2D61"/>
    <w:rsid w:val="00EB4379"/>
    <w:rsid w:val="00EB57F0"/>
    <w:rsid w:val="00ED29F9"/>
    <w:rsid w:val="00F4000E"/>
    <w:rsid w:val="00F636FA"/>
    <w:rsid w:val="00F643A5"/>
    <w:rsid w:val="00F750A3"/>
    <w:rsid w:val="00F94E05"/>
    <w:rsid w:val="00FD02DB"/>
    <w:rsid w:val="00FD1D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D7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B0BF8"/>
  </w:style>
  <w:style w:type="paragraph" w:styleId="Heading1">
    <w:name w:val="heading 1"/>
    <w:aliases w:val="JUDUL ARTIKEL"/>
    <w:basedOn w:val="Normal"/>
    <w:next w:val="Normal"/>
    <w:link w:val="Heading1Char"/>
    <w:uiPriority w:val="9"/>
    <w:rsid w:val="006C4E30"/>
    <w:pPr>
      <w:keepNext/>
      <w:keepLines/>
      <w:spacing w:after="0" w:line="240" w:lineRule="auto"/>
      <w:jc w:val="center"/>
      <w:outlineLvl w:val="0"/>
    </w:pPr>
    <w:rPr>
      <w:rFonts w:ascii="Candara" w:eastAsiaTheme="majorEastAsia" w:hAnsi="Candara" w:cstheme="majorBidi"/>
      <w:b/>
      <w:sz w:val="32"/>
      <w:szCs w:val="32"/>
    </w:rPr>
  </w:style>
  <w:style w:type="paragraph" w:styleId="Heading2">
    <w:name w:val="heading 2"/>
    <w:basedOn w:val="Normal"/>
    <w:next w:val="Normal"/>
    <w:link w:val="Heading2Char"/>
    <w:uiPriority w:val="9"/>
    <w:semiHidden/>
    <w:unhideWhenUsed/>
    <w:rsid w:val="00BD04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D04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B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BD0"/>
  </w:style>
  <w:style w:type="paragraph" w:styleId="Footer">
    <w:name w:val="footer"/>
    <w:basedOn w:val="Normal"/>
    <w:link w:val="FooterChar"/>
    <w:uiPriority w:val="99"/>
    <w:unhideWhenUsed/>
    <w:rsid w:val="004A2B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BD0"/>
  </w:style>
  <w:style w:type="table" w:styleId="TableGrid">
    <w:name w:val="Table Grid"/>
    <w:basedOn w:val="TableNormal"/>
    <w:uiPriority w:val="59"/>
    <w:rsid w:val="004A2BD0"/>
    <w:pPr>
      <w:spacing w:after="0" w:line="240" w:lineRule="auto"/>
    </w:pPr>
    <w:rPr>
      <w:rFonts w:ascii="Times New Roman" w:eastAsia="Times New Roman" w:hAnsi="Times New Roman" w:cs="Times New Roman"/>
      <w:sz w:val="20"/>
      <w:szCs w:val="20"/>
      <w:lang w:val="en-US"/>
    </w:rPr>
    <w:tblPr>
      <w:tblInd w:w="0"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CellMar>
        <w:top w:w="0" w:type="dxa"/>
        <w:left w:w="108" w:type="dxa"/>
        <w:bottom w:w="0" w:type="dxa"/>
        <w:right w:w="108" w:type="dxa"/>
      </w:tblCellMar>
    </w:tblPr>
  </w:style>
  <w:style w:type="character" w:customStyle="1" w:styleId="Heading1Char">
    <w:name w:val="Heading 1 Char"/>
    <w:aliases w:val="JUDUL ARTIKEL Char"/>
    <w:basedOn w:val="DefaultParagraphFont"/>
    <w:link w:val="Heading1"/>
    <w:uiPriority w:val="9"/>
    <w:rsid w:val="006C4E30"/>
    <w:rPr>
      <w:rFonts w:ascii="Candara" w:eastAsiaTheme="majorEastAsia" w:hAnsi="Candara" w:cstheme="majorBidi"/>
      <w:b/>
      <w:sz w:val="32"/>
      <w:szCs w:val="32"/>
    </w:rPr>
  </w:style>
  <w:style w:type="paragraph" w:customStyle="1" w:styleId="TitleoftheArticle">
    <w:name w:val="Title of the Article"/>
    <w:basedOn w:val="Title"/>
    <w:next w:val="Title"/>
    <w:link w:val="TitleoftheArticleKAR"/>
    <w:qFormat/>
    <w:rsid w:val="00BD040A"/>
    <w:pPr>
      <w:jc w:val="center"/>
    </w:pPr>
    <w:rPr>
      <w:rFonts w:ascii="Candara" w:hAnsi="Candara"/>
      <w:b/>
      <w:sz w:val="32"/>
    </w:rPr>
  </w:style>
  <w:style w:type="paragraph" w:customStyle="1" w:styleId="Author">
    <w:name w:val="Author"/>
    <w:basedOn w:val="Normal"/>
    <w:next w:val="Normal"/>
    <w:link w:val="AuthorKAR"/>
    <w:qFormat/>
    <w:rsid w:val="00A94920"/>
    <w:pPr>
      <w:spacing w:after="0" w:line="240" w:lineRule="auto"/>
      <w:jc w:val="center"/>
    </w:pPr>
    <w:rPr>
      <w:rFonts w:ascii="Candara" w:hAnsi="Candara"/>
      <w:b/>
      <w:sz w:val="18"/>
    </w:rPr>
  </w:style>
  <w:style w:type="character" w:customStyle="1" w:styleId="TitleoftheArticleKAR">
    <w:name w:val="Title of the Article KAR"/>
    <w:basedOn w:val="DefaultParagraphFont"/>
    <w:link w:val="TitleoftheArticle"/>
    <w:rsid w:val="00BD040A"/>
    <w:rPr>
      <w:rFonts w:ascii="Candara" w:eastAsiaTheme="majorEastAsia" w:hAnsi="Candara" w:cstheme="majorBidi"/>
      <w:b/>
      <w:spacing w:val="-10"/>
      <w:kern w:val="28"/>
      <w:sz w:val="32"/>
      <w:szCs w:val="56"/>
    </w:rPr>
  </w:style>
  <w:style w:type="paragraph" w:customStyle="1" w:styleId="AfiliationEmail">
    <w:name w:val="Afiliation &amp; Email"/>
    <w:basedOn w:val="Author"/>
    <w:next w:val="Author"/>
    <w:link w:val="AfiliationEmailKAR"/>
    <w:qFormat/>
    <w:rsid w:val="00BD040A"/>
    <w:rPr>
      <w:b w:val="0"/>
      <w:sz w:val="22"/>
    </w:rPr>
  </w:style>
  <w:style w:type="paragraph" w:styleId="NoSpacing">
    <w:name w:val="No Spacing"/>
    <w:link w:val="NoSpacingChar"/>
    <w:uiPriority w:val="1"/>
    <w:rsid w:val="009E3B4C"/>
    <w:pPr>
      <w:spacing w:after="0" w:line="240" w:lineRule="auto"/>
    </w:pPr>
  </w:style>
  <w:style w:type="character" w:customStyle="1" w:styleId="NoSpacingChar">
    <w:name w:val="No Spacing Char"/>
    <w:basedOn w:val="DefaultParagraphFont"/>
    <w:link w:val="NoSpacing"/>
    <w:uiPriority w:val="1"/>
    <w:rsid w:val="009E3B4C"/>
  </w:style>
  <w:style w:type="character" w:customStyle="1" w:styleId="AuthorKAR">
    <w:name w:val="Author KAR"/>
    <w:basedOn w:val="NoSpacingChar"/>
    <w:link w:val="Author"/>
    <w:rsid w:val="00A94920"/>
    <w:rPr>
      <w:rFonts w:ascii="Candara" w:hAnsi="Candara"/>
      <w:b/>
      <w:sz w:val="18"/>
    </w:rPr>
  </w:style>
  <w:style w:type="character" w:styleId="Hyperlink">
    <w:name w:val="Hyperlink"/>
    <w:basedOn w:val="DefaultParagraphFont"/>
    <w:uiPriority w:val="99"/>
    <w:unhideWhenUsed/>
    <w:rsid w:val="00461691"/>
    <w:rPr>
      <w:color w:val="0563C1" w:themeColor="hyperlink"/>
      <w:u w:val="single"/>
    </w:rPr>
  </w:style>
  <w:style w:type="character" w:customStyle="1" w:styleId="AfiliationEmailKAR">
    <w:name w:val="Afiliation &amp; Email KAR"/>
    <w:basedOn w:val="AuthorKAR"/>
    <w:link w:val="AfiliationEmail"/>
    <w:rsid w:val="00BD040A"/>
    <w:rPr>
      <w:rFonts w:ascii="Candara" w:hAnsi="Candara"/>
      <w:b w:val="0"/>
      <w:sz w:val="24"/>
    </w:rPr>
  </w:style>
  <w:style w:type="character" w:customStyle="1" w:styleId="UnresolvedMention1">
    <w:name w:val="Unresolved Mention1"/>
    <w:basedOn w:val="DefaultParagraphFont"/>
    <w:uiPriority w:val="99"/>
    <w:semiHidden/>
    <w:unhideWhenUsed/>
    <w:rsid w:val="00461691"/>
    <w:rPr>
      <w:color w:val="605E5C"/>
      <w:shd w:val="clear" w:color="auto" w:fill="E1DFDD"/>
    </w:rPr>
  </w:style>
  <w:style w:type="table" w:customStyle="1" w:styleId="TableGrid31">
    <w:name w:val="Table Grid31"/>
    <w:basedOn w:val="TableNormal"/>
    <w:next w:val="TableGrid"/>
    <w:uiPriority w:val="59"/>
    <w:qFormat/>
    <w:rsid w:val="00616A1D"/>
    <w:pPr>
      <w:spacing w:after="0" w:line="240" w:lineRule="auto"/>
    </w:pPr>
    <w:rPr>
      <w:rFonts w:ascii="Times New Roman" w:eastAsia="SimSun" w:hAnsi="Times New Roman" w:cs="Times New Roman"/>
      <w:sz w:val="20"/>
      <w:szCs w:val="20"/>
      <w:lang w:eastAsia="id-ID"/>
    </w:rPr>
    <w:tblPr>
      <w:tblInd w:w="0"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CellMar>
        <w:top w:w="0" w:type="dxa"/>
        <w:left w:w="108" w:type="dxa"/>
        <w:bottom w:w="0" w:type="dxa"/>
        <w:right w:w="108" w:type="dxa"/>
      </w:tblCellMar>
    </w:tblPr>
  </w:style>
  <w:style w:type="paragraph" w:customStyle="1" w:styleId="Abstract">
    <w:name w:val="Abstract"/>
    <w:basedOn w:val="Normal"/>
    <w:next w:val="Normal"/>
    <w:link w:val="AbstractKAR"/>
    <w:qFormat/>
    <w:rsid w:val="00A94920"/>
    <w:pPr>
      <w:spacing w:after="0" w:line="240" w:lineRule="auto"/>
      <w:jc w:val="both"/>
    </w:pPr>
    <w:rPr>
      <w:rFonts w:ascii="Candara" w:hAnsi="Candara"/>
      <w:i/>
      <w:sz w:val="16"/>
    </w:rPr>
  </w:style>
  <w:style w:type="table" w:customStyle="1" w:styleId="TableGrid311">
    <w:name w:val="Table Grid311"/>
    <w:basedOn w:val="TableNormal"/>
    <w:uiPriority w:val="59"/>
    <w:qFormat/>
    <w:rsid w:val="001B0BF8"/>
    <w:pPr>
      <w:spacing w:after="0" w:line="240" w:lineRule="auto"/>
    </w:pPr>
    <w:rPr>
      <w:rFonts w:ascii="Times New Roman" w:eastAsia="SimSun" w:hAnsi="Times New Roman" w:cs="Times New Roman"/>
      <w:sz w:val="20"/>
      <w:szCs w:val="20"/>
    </w:rPr>
    <w:tblPr>
      <w:tblInd w:w="0"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CellMar>
        <w:top w:w="0" w:type="dxa"/>
        <w:left w:w="108" w:type="dxa"/>
        <w:bottom w:w="0" w:type="dxa"/>
        <w:right w:w="108" w:type="dxa"/>
      </w:tblCellMar>
    </w:tblPr>
  </w:style>
  <w:style w:type="character" w:customStyle="1" w:styleId="AbstractKAR">
    <w:name w:val="Abstract KAR"/>
    <w:basedOn w:val="DefaultParagraphFont"/>
    <w:link w:val="Abstract"/>
    <w:rsid w:val="00A94920"/>
    <w:rPr>
      <w:rFonts w:ascii="Candara" w:hAnsi="Candara"/>
      <w:i/>
      <w:sz w:val="16"/>
    </w:rPr>
  </w:style>
  <w:style w:type="paragraph" w:styleId="ListParagraph">
    <w:name w:val="List Paragraph"/>
    <w:basedOn w:val="Normal"/>
    <w:link w:val="ListParagraphChar"/>
    <w:uiPriority w:val="34"/>
    <w:qFormat/>
    <w:rsid w:val="00BD040A"/>
    <w:pPr>
      <w:ind w:left="720"/>
      <w:contextualSpacing/>
    </w:pPr>
  </w:style>
  <w:style w:type="paragraph" w:customStyle="1" w:styleId="Heading">
    <w:name w:val="Heading"/>
    <w:basedOn w:val="Heading1"/>
    <w:next w:val="Heading1"/>
    <w:link w:val="HeadingKAR"/>
    <w:qFormat/>
    <w:rsid w:val="00BD040A"/>
    <w:pPr>
      <w:spacing w:after="120"/>
      <w:jc w:val="both"/>
    </w:pPr>
    <w:rPr>
      <w:caps/>
      <w:sz w:val="24"/>
      <w:szCs w:val="24"/>
    </w:rPr>
  </w:style>
  <w:style w:type="paragraph" w:styleId="Title">
    <w:name w:val="Title"/>
    <w:basedOn w:val="Normal"/>
    <w:next w:val="Normal"/>
    <w:link w:val="TitleChar"/>
    <w:uiPriority w:val="10"/>
    <w:rsid w:val="00BD040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040A"/>
    <w:rPr>
      <w:rFonts w:asciiTheme="majorHAnsi" w:eastAsiaTheme="majorEastAsia" w:hAnsiTheme="majorHAnsi" w:cstheme="majorBidi"/>
      <w:spacing w:val="-10"/>
      <w:kern w:val="28"/>
      <w:sz w:val="56"/>
      <w:szCs w:val="56"/>
    </w:rPr>
  </w:style>
  <w:style w:type="paragraph" w:customStyle="1" w:styleId="SubHeading1">
    <w:name w:val="Sub Heading 1"/>
    <w:basedOn w:val="Heading2"/>
    <w:next w:val="Heading2"/>
    <w:link w:val="SubHeading1KAR"/>
    <w:qFormat/>
    <w:rsid w:val="00BD040A"/>
    <w:pPr>
      <w:spacing w:before="0" w:line="240" w:lineRule="auto"/>
    </w:pPr>
    <w:rPr>
      <w:rFonts w:ascii="Candara" w:hAnsi="Candara"/>
      <w:b/>
      <w:color w:val="auto"/>
      <w:sz w:val="24"/>
    </w:rPr>
  </w:style>
  <w:style w:type="character" w:customStyle="1" w:styleId="HeadingKAR">
    <w:name w:val="Heading KAR"/>
    <w:basedOn w:val="Heading1Char"/>
    <w:link w:val="Heading"/>
    <w:rsid w:val="00BD040A"/>
    <w:rPr>
      <w:rFonts w:ascii="Candara" w:eastAsiaTheme="majorEastAsia" w:hAnsi="Candara" w:cstheme="majorBidi"/>
      <w:b/>
      <w:caps/>
      <w:sz w:val="24"/>
      <w:szCs w:val="24"/>
    </w:rPr>
  </w:style>
  <w:style w:type="paragraph" w:customStyle="1" w:styleId="Paragraph">
    <w:name w:val="Paragraph"/>
    <w:basedOn w:val="Normal"/>
    <w:next w:val="Normal"/>
    <w:link w:val="ParagraphKAR"/>
    <w:qFormat/>
    <w:rsid w:val="00BD040A"/>
    <w:pPr>
      <w:spacing w:after="0" w:line="240" w:lineRule="auto"/>
      <w:ind w:firstLine="567"/>
      <w:jc w:val="both"/>
    </w:pPr>
    <w:rPr>
      <w:rFonts w:ascii="Candara" w:hAnsi="Candara"/>
      <w:sz w:val="24"/>
    </w:rPr>
  </w:style>
  <w:style w:type="character" w:customStyle="1" w:styleId="Heading2Char">
    <w:name w:val="Heading 2 Char"/>
    <w:basedOn w:val="DefaultParagraphFont"/>
    <w:link w:val="Heading2"/>
    <w:uiPriority w:val="9"/>
    <w:semiHidden/>
    <w:rsid w:val="00BD040A"/>
    <w:rPr>
      <w:rFonts w:asciiTheme="majorHAnsi" w:eastAsiaTheme="majorEastAsia" w:hAnsiTheme="majorHAnsi" w:cstheme="majorBidi"/>
      <w:color w:val="2F5496" w:themeColor="accent1" w:themeShade="BF"/>
      <w:sz w:val="26"/>
      <w:szCs w:val="26"/>
    </w:rPr>
  </w:style>
  <w:style w:type="character" w:customStyle="1" w:styleId="SubHeading1KAR">
    <w:name w:val="Sub Heading 1 KAR"/>
    <w:basedOn w:val="Heading2Char"/>
    <w:link w:val="SubHeading1"/>
    <w:rsid w:val="00BD040A"/>
    <w:rPr>
      <w:rFonts w:ascii="Candara" w:eastAsiaTheme="majorEastAsia" w:hAnsi="Candara" w:cstheme="majorBidi"/>
      <w:b/>
      <w:color w:val="2F5496" w:themeColor="accent1" w:themeShade="BF"/>
      <w:sz w:val="24"/>
      <w:szCs w:val="26"/>
    </w:rPr>
  </w:style>
  <w:style w:type="paragraph" w:customStyle="1" w:styleId="SubHeading2">
    <w:name w:val="Sub Heading 2"/>
    <w:basedOn w:val="Heading3"/>
    <w:next w:val="Heading3"/>
    <w:link w:val="SubHeading2KAR"/>
    <w:qFormat/>
    <w:rsid w:val="00BD040A"/>
    <w:pPr>
      <w:spacing w:before="0" w:line="240" w:lineRule="auto"/>
      <w:ind w:left="284" w:hanging="284"/>
      <w:jc w:val="both"/>
    </w:pPr>
    <w:rPr>
      <w:rFonts w:ascii="Candara" w:hAnsi="Candara"/>
      <w:i/>
      <w:color w:val="auto"/>
    </w:rPr>
  </w:style>
  <w:style w:type="character" w:customStyle="1" w:styleId="ParagraphKAR">
    <w:name w:val="Paragraph KAR"/>
    <w:basedOn w:val="DefaultParagraphFont"/>
    <w:link w:val="Paragraph"/>
    <w:rsid w:val="00BD040A"/>
    <w:rPr>
      <w:rFonts w:ascii="Candara" w:hAnsi="Candara"/>
      <w:sz w:val="24"/>
    </w:rPr>
  </w:style>
  <w:style w:type="paragraph" w:customStyle="1" w:styleId="Kutipan1">
    <w:name w:val="Kutipan1"/>
    <w:basedOn w:val="Quote"/>
    <w:link w:val="QuoteKAR"/>
    <w:qFormat/>
    <w:rsid w:val="00934AC7"/>
    <w:pPr>
      <w:spacing w:before="0" w:after="0" w:line="240" w:lineRule="auto"/>
    </w:pPr>
    <w:rPr>
      <w:rFonts w:ascii="Candara" w:hAnsi="Candara"/>
      <w:color w:val="auto"/>
    </w:rPr>
  </w:style>
  <w:style w:type="character" w:customStyle="1" w:styleId="Heading3Char">
    <w:name w:val="Heading 3 Char"/>
    <w:basedOn w:val="DefaultParagraphFont"/>
    <w:link w:val="Heading3"/>
    <w:uiPriority w:val="9"/>
    <w:semiHidden/>
    <w:rsid w:val="00BD040A"/>
    <w:rPr>
      <w:rFonts w:asciiTheme="majorHAnsi" w:eastAsiaTheme="majorEastAsia" w:hAnsiTheme="majorHAnsi" w:cstheme="majorBidi"/>
      <w:color w:val="1F3763" w:themeColor="accent1" w:themeShade="7F"/>
      <w:sz w:val="24"/>
      <w:szCs w:val="24"/>
    </w:rPr>
  </w:style>
  <w:style w:type="character" w:customStyle="1" w:styleId="SubHeading2KAR">
    <w:name w:val="Sub Heading 2 KAR"/>
    <w:basedOn w:val="Heading3Char"/>
    <w:link w:val="SubHeading2"/>
    <w:rsid w:val="00BD040A"/>
    <w:rPr>
      <w:rFonts w:ascii="Candara" w:eastAsiaTheme="majorEastAsia" w:hAnsi="Candara" w:cstheme="majorBidi"/>
      <w:i/>
      <w:color w:val="1F3763" w:themeColor="accent1" w:themeShade="7F"/>
      <w:sz w:val="24"/>
      <w:szCs w:val="24"/>
    </w:rPr>
  </w:style>
  <w:style w:type="paragraph" w:customStyle="1" w:styleId="NoSpaciIndent">
    <w:name w:val="No Spaci &amp; Indent"/>
    <w:basedOn w:val="Paragraph"/>
    <w:link w:val="NoSpaciIndentKAR"/>
    <w:qFormat/>
    <w:rsid w:val="001C0FDA"/>
    <w:pPr>
      <w:ind w:firstLine="0"/>
    </w:pPr>
  </w:style>
  <w:style w:type="paragraph" w:styleId="Quote">
    <w:name w:val="Quote"/>
    <w:basedOn w:val="Normal"/>
    <w:next w:val="Normal"/>
    <w:link w:val="QuoteChar"/>
    <w:uiPriority w:val="29"/>
    <w:rsid w:val="00934AC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34AC7"/>
    <w:rPr>
      <w:i/>
      <w:iCs/>
      <w:color w:val="404040" w:themeColor="text1" w:themeTint="BF"/>
    </w:rPr>
  </w:style>
  <w:style w:type="character" w:customStyle="1" w:styleId="QuoteKAR">
    <w:name w:val="Quote KAR"/>
    <w:basedOn w:val="QuoteChar"/>
    <w:link w:val="Kutipan1"/>
    <w:rsid w:val="00934AC7"/>
    <w:rPr>
      <w:rFonts w:ascii="Candara" w:hAnsi="Candara"/>
      <w:i/>
      <w:iCs/>
      <w:color w:val="404040" w:themeColor="text1" w:themeTint="BF"/>
    </w:rPr>
  </w:style>
  <w:style w:type="paragraph" w:customStyle="1" w:styleId="References">
    <w:name w:val="References"/>
    <w:basedOn w:val="Bibliography"/>
    <w:link w:val="ReferencesKAR"/>
    <w:qFormat/>
    <w:rsid w:val="001C0FDA"/>
    <w:pPr>
      <w:spacing w:after="0" w:line="240" w:lineRule="auto"/>
      <w:ind w:left="567" w:hanging="567"/>
      <w:jc w:val="both"/>
    </w:pPr>
    <w:rPr>
      <w:rFonts w:ascii="Candara" w:hAnsi="Candara"/>
      <w:sz w:val="24"/>
    </w:rPr>
  </w:style>
  <w:style w:type="character" w:customStyle="1" w:styleId="NoSpaciIndentKAR">
    <w:name w:val="No Spaci &amp; Indent KAR"/>
    <w:basedOn w:val="ParagraphKAR"/>
    <w:link w:val="NoSpaciIndent"/>
    <w:rsid w:val="001C0FDA"/>
    <w:rPr>
      <w:rFonts w:ascii="Candara" w:hAnsi="Candara"/>
      <w:sz w:val="24"/>
    </w:rPr>
  </w:style>
  <w:style w:type="paragraph" w:styleId="Bibliography">
    <w:name w:val="Bibliography"/>
    <w:basedOn w:val="Normal"/>
    <w:next w:val="Normal"/>
    <w:link w:val="BibliographyChar"/>
    <w:uiPriority w:val="37"/>
    <w:semiHidden/>
    <w:unhideWhenUsed/>
    <w:rsid w:val="001C0FDA"/>
  </w:style>
  <w:style w:type="character" w:customStyle="1" w:styleId="BibliographyChar">
    <w:name w:val="Bibliography Char"/>
    <w:basedOn w:val="DefaultParagraphFont"/>
    <w:link w:val="Bibliography"/>
    <w:uiPriority w:val="37"/>
    <w:semiHidden/>
    <w:rsid w:val="001C0FDA"/>
  </w:style>
  <w:style w:type="character" w:customStyle="1" w:styleId="ReferencesKAR">
    <w:name w:val="References KAR"/>
    <w:basedOn w:val="BibliographyChar"/>
    <w:link w:val="References"/>
    <w:rsid w:val="001C0FDA"/>
    <w:rPr>
      <w:rFonts w:ascii="Candara" w:hAnsi="Candara"/>
      <w:sz w:val="24"/>
    </w:rPr>
  </w:style>
  <w:style w:type="paragraph" w:customStyle="1" w:styleId="ArticleTitle">
    <w:name w:val="Article Title"/>
    <w:basedOn w:val="Title"/>
    <w:next w:val="Title"/>
    <w:link w:val="ArticleTitleChar"/>
    <w:qFormat/>
    <w:rsid w:val="00A94920"/>
    <w:pPr>
      <w:jc w:val="center"/>
    </w:pPr>
    <w:rPr>
      <w:rFonts w:ascii="Candara" w:hAnsi="Candara"/>
      <w:b/>
      <w:i/>
      <w:sz w:val="28"/>
      <w:szCs w:val="28"/>
    </w:rPr>
  </w:style>
  <w:style w:type="character" w:customStyle="1" w:styleId="ArticleTitleChar">
    <w:name w:val="Article Title Char"/>
    <w:basedOn w:val="TitleoftheArticleKAR"/>
    <w:link w:val="ArticleTitle"/>
    <w:rsid w:val="00A94920"/>
    <w:rPr>
      <w:rFonts w:ascii="Candara" w:eastAsiaTheme="majorEastAsia" w:hAnsi="Candara" w:cstheme="majorBidi"/>
      <w:b/>
      <w:i/>
      <w:spacing w:val="-10"/>
      <w:kern w:val="28"/>
      <w:sz w:val="28"/>
      <w:szCs w:val="28"/>
    </w:rPr>
  </w:style>
  <w:style w:type="table" w:customStyle="1" w:styleId="KisiTabel1">
    <w:name w:val="Kisi Tabel1"/>
    <w:basedOn w:val="TableNormal"/>
    <w:next w:val="TableGrid"/>
    <w:uiPriority w:val="59"/>
    <w:rsid w:val="00E66FC6"/>
    <w:pPr>
      <w:spacing w:after="0" w:line="240" w:lineRule="auto"/>
    </w:pPr>
    <w:rPr>
      <w:rFonts w:ascii="Times New Roman" w:eastAsia="Times New Roman" w:hAnsi="Times New Roman" w:cs="Times New Roman"/>
      <w:sz w:val="20"/>
      <w:szCs w:val="20"/>
      <w:lang w:val="en-US"/>
    </w:rPr>
    <w:tblPr>
      <w:tblInd w:w="0"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CellMar>
        <w:top w:w="0" w:type="dxa"/>
        <w:left w:w="108" w:type="dxa"/>
        <w:bottom w:w="0" w:type="dxa"/>
        <w:right w:w="108" w:type="dxa"/>
      </w:tblCellMar>
    </w:tblPr>
  </w:style>
  <w:style w:type="paragraph" w:styleId="NormalWeb">
    <w:name w:val="Normal (Web)"/>
    <w:basedOn w:val="Normal"/>
    <w:uiPriority w:val="99"/>
    <w:semiHidden/>
    <w:unhideWhenUsed/>
    <w:rsid w:val="00E66FC6"/>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E66FC6"/>
    <w:rPr>
      <w:b/>
      <w:bCs/>
    </w:rPr>
  </w:style>
  <w:style w:type="table" w:customStyle="1" w:styleId="TableGrid312">
    <w:name w:val="Table Grid312"/>
    <w:basedOn w:val="TableNormal"/>
    <w:next w:val="TableGrid"/>
    <w:uiPriority w:val="59"/>
    <w:qFormat/>
    <w:rsid w:val="00E66FC6"/>
    <w:pPr>
      <w:spacing w:after="0" w:line="240" w:lineRule="auto"/>
    </w:pPr>
    <w:rPr>
      <w:rFonts w:ascii="Times New Roman" w:eastAsia="SimSun" w:hAnsi="Times New Roman" w:cs="Times New Roman"/>
      <w:sz w:val="20"/>
      <w:szCs w:val="20"/>
      <w:lang w:eastAsia="id-ID"/>
    </w:rPr>
    <w:tblPr>
      <w:tblInd w:w="0" w:type="dxa"/>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CellMar>
        <w:top w:w="0" w:type="dxa"/>
        <w:left w:w="108" w:type="dxa"/>
        <w:bottom w:w="0" w:type="dxa"/>
        <w:right w:w="108" w:type="dxa"/>
      </w:tblCellMar>
    </w:tblPr>
  </w:style>
  <w:style w:type="paragraph" w:customStyle="1" w:styleId="Abstrak">
    <w:name w:val="Abstrak"/>
    <w:basedOn w:val="Normal"/>
    <w:next w:val="Normal"/>
    <w:link w:val="AbstrakChar"/>
    <w:qFormat/>
    <w:rsid w:val="00A94920"/>
    <w:pPr>
      <w:spacing w:after="0" w:line="240" w:lineRule="auto"/>
      <w:jc w:val="both"/>
    </w:pPr>
    <w:rPr>
      <w:rFonts w:ascii="Candara" w:eastAsia="Times New Roman" w:hAnsi="Candara" w:cs="Times New Roman"/>
      <w:sz w:val="16"/>
      <w:szCs w:val="20"/>
    </w:rPr>
  </w:style>
  <w:style w:type="paragraph" w:customStyle="1" w:styleId="Keyword">
    <w:name w:val="Keyword"/>
    <w:basedOn w:val="Normal"/>
    <w:next w:val="Normal"/>
    <w:link w:val="KeywordChar"/>
    <w:qFormat/>
    <w:rsid w:val="00A94920"/>
    <w:pPr>
      <w:spacing w:after="0" w:line="240" w:lineRule="auto"/>
      <w:jc w:val="both"/>
    </w:pPr>
    <w:rPr>
      <w:rFonts w:ascii="Candara" w:eastAsia="Times New Roman" w:hAnsi="Candara" w:cs="Times New Roman"/>
      <w:bCs/>
      <w:iCs/>
      <w:sz w:val="16"/>
      <w:szCs w:val="18"/>
    </w:rPr>
  </w:style>
  <w:style w:type="character" w:customStyle="1" w:styleId="AbstrakChar">
    <w:name w:val="Abstrak Char"/>
    <w:basedOn w:val="DefaultParagraphFont"/>
    <w:link w:val="Abstrak"/>
    <w:rsid w:val="00A94920"/>
    <w:rPr>
      <w:rFonts w:ascii="Candara" w:eastAsia="Times New Roman" w:hAnsi="Candara" w:cs="Times New Roman"/>
      <w:sz w:val="16"/>
      <w:szCs w:val="20"/>
    </w:rPr>
  </w:style>
  <w:style w:type="paragraph" w:customStyle="1" w:styleId="KataKunci">
    <w:name w:val="Kata Kunci"/>
    <w:basedOn w:val="Normal"/>
    <w:next w:val="Normal"/>
    <w:qFormat/>
    <w:rsid w:val="00A94920"/>
    <w:pPr>
      <w:spacing w:after="0" w:line="240" w:lineRule="auto"/>
      <w:jc w:val="both"/>
    </w:pPr>
    <w:rPr>
      <w:rFonts w:ascii="Candara" w:eastAsia="Times New Roman" w:hAnsi="Candara" w:cs="Times New Roman"/>
      <w:bCs/>
      <w:iCs/>
      <w:sz w:val="16"/>
      <w:szCs w:val="18"/>
    </w:rPr>
  </w:style>
  <w:style w:type="character" w:customStyle="1" w:styleId="KeywordChar">
    <w:name w:val="Keyword Char"/>
    <w:basedOn w:val="DefaultParagraphFont"/>
    <w:link w:val="Keyword"/>
    <w:rsid w:val="00A94920"/>
    <w:rPr>
      <w:rFonts w:ascii="Candara" w:eastAsia="Times New Roman" w:hAnsi="Candara" w:cs="Times New Roman"/>
      <w:bCs/>
      <w:iCs/>
      <w:sz w:val="16"/>
      <w:szCs w:val="18"/>
    </w:rPr>
  </w:style>
  <w:style w:type="paragraph" w:customStyle="1" w:styleId="JudulArtikel">
    <w:name w:val="Judul Artikel"/>
    <w:basedOn w:val="Title"/>
    <w:next w:val="Title"/>
    <w:link w:val="JudulArtikelChar"/>
    <w:qFormat/>
    <w:rsid w:val="00A94920"/>
    <w:pPr>
      <w:jc w:val="center"/>
    </w:pPr>
    <w:rPr>
      <w:rFonts w:ascii="Candara" w:hAnsi="Candara"/>
      <w:b/>
      <w:bCs/>
      <w:sz w:val="28"/>
      <w:szCs w:val="28"/>
    </w:rPr>
  </w:style>
  <w:style w:type="character" w:customStyle="1" w:styleId="JudulArtikelChar">
    <w:name w:val="Judul Artikel Char"/>
    <w:basedOn w:val="TitleChar"/>
    <w:link w:val="JudulArtikel"/>
    <w:rsid w:val="00A94920"/>
    <w:rPr>
      <w:rFonts w:ascii="Candara" w:eastAsiaTheme="majorEastAsia" w:hAnsi="Candara" w:cstheme="majorBidi"/>
      <w:b/>
      <w:bCs/>
      <w:spacing w:val="-10"/>
      <w:kern w:val="28"/>
      <w:sz w:val="28"/>
      <w:szCs w:val="28"/>
    </w:rPr>
  </w:style>
  <w:style w:type="paragraph" w:styleId="BalloonText">
    <w:name w:val="Balloon Text"/>
    <w:basedOn w:val="Normal"/>
    <w:link w:val="BalloonTextChar"/>
    <w:uiPriority w:val="99"/>
    <w:semiHidden/>
    <w:unhideWhenUsed/>
    <w:rsid w:val="00E50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3FD"/>
    <w:rPr>
      <w:rFonts w:ascii="Tahoma" w:hAnsi="Tahoma" w:cs="Tahoma"/>
      <w:sz w:val="16"/>
      <w:szCs w:val="16"/>
    </w:rPr>
  </w:style>
  <w:style w:type="character" w:customStyle="1" w:styleId="AuthorChar">
    <w:name w:val="Author Char"/>
    <w:basedOn w:val="DefaultParagraphFont"/>
    <w:rsid w:val="00E503FD"/>
    <w:rPr>
      <w:rFonts w:ascii="Times New Roman" w:eastAsia="Times New Roman" w:hAnsi="Times New Roman" w:cs="Times New Roman"/>
      <w:b/>
      <w:sz w:val="20"/>
      <w:szCs w:val="20"/>
    </w:rPr>
  </w:style>
  <w:style w:type="character" w:customStyle="1" w:styleId="ListParagraphChar">
    <w:name w:val="List Paragraph Char"/>
    <w:link w:val="ListParagraph"/>
    <w:uiPriority w:val="34"/>
    <w:locked/>
    <w:rsid w:val="00E503FD"/>
  </w:style>
  <w:style w:type="character" w:styleId="CommentReference">
    <w:name w:val="annotation reference"/>
    <w:basedOn w:val="DefaultParagraphFont"/>
    <w:uiPriority w:val="99"/>
    <w:semiHidden/>
    <w:unhideWhenUsed/>
    <w:rsid w:val="003E2680"/>
    <w:rPr>
      <w:sz w:val="16"/>
      <w:szCs w:val="16"/>
    </w:rPr>
  </w:style>
  <w:style w:type="paragraph" w:styleId="CommentText">
    <w:name w:val="annotation text"/>
    <w:basedOn w:val="Normal"/>
    <w:link w:val="CommentTextChar"/>
    <w:uiPriority w:val="99"/>
    <w:semiHidden/>
    <w:unhideWhenUsed/>
    <w:rsid w:val="003E2680"/>
    <w:pPr>
      <w:spacing w:line="240" w:lineRule="auto"/>
    </w:pPr>
    <w:rPr>
      <w:sz w:val="20"/>
      <w:szCs w:val="20"/>
    </w:rPr>
  </w:style>
  <w:style w:type="character" w:customStyle="1" w:styleId="CommentTextChar">
    <w:name w:val="Comment Text Char"/>
    <w:basedOn w:val="DefaultParagraphFont"/>
    <w:link w:val="CommentText"/>
    <w:uiPriority w:val="99"/>
    <w:semiHidden/>
    <w:rsid w:val="003E2680"/>
    <w:rPr>
      <w:sz w:val="20"/>
      <w:szCs w:val="20"/>
    </w:rPr>
  </w:style>
  <w:style w:type="paragraph" w:styleId="CommentSubject">
    <w:name w:val="annotation subject"/>
    <w:basedOn w:val="CommentText"/>
    <w:next w:val="CommentText"/>
    <w:link w:val="CommentSubjectChar"/>
    <w:uiPriority w:val="99"/>
    <w:semiHidden/>
    <w:unhideWhenUsed/>
    <w:rsid w:val="003E2680"/>
    <w:rPr>
      <w:b/>
      <w:bCs/>
    </w:rPr>
  </w:style>
  <w:style w:type="character" w:customStyle="1" w:styleId="CommentSubjectChar">
    <w:name w:val="Comment Subject Char"/>
    <w:basedOn w:val="CommentTextChar"/>
    <w:link w:val="CommentSubject"/>
    <w:uiPriority w:val="99"/>
    <w:semiHidden/>
    <w:rsid w:val="003E2680"/>
    <w:rPr>
      <w:b/>
      <w:bCs/>
      <w:sz w:val="20"/>
      <w:szCs w:val="20"/>
    </w:rPr>
  </w:style>
  <w:style w:type="character" w:styleId="FootnoteReference">
    <w:name w:val="footnote reference"/>
    <w:uiPriority w:val="99"/>
    <w:semiHidden/>
    <w:unhideWhenUsed/>
    <w:rsid w:val="005240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13999">
      <w:bodyDiv w:val="1"/>
      <w:marLeft w:val="0"/>
      <w:marRight w:val="0"/>
      <w:marTop w:val="0"/>
      <w:marBottom w:val="0"/>
      <w:divBdr>
        <w:top w:val="none" w:sz="0" w:space="0" w:color="auto"/>
        <w:left w:val="none" w:sz="0" w:space="0" w:color="auto"/>
        <w:bottom w:val="none" w:sz="0" w:space="0" w:color="auto"/>
        <w:right w:val="none" w:sz="0" w:space="0" w:color="auto"/>
      </w:divBdr>
    </w:div>
    <w:div w:id="556358111">
      <w:bodyDiv w:val="1"/>
      <w:marLeft w:val="0"/>
      <w:marRight w:val="0"/>
      <w:marTop w:val="0"/>
      <w:marBottom w:val="0"/>
      <w:divBdr>
        <w:top w:val="none" w:sz="0" w:space="0" w:color="auto"/>
        <w:left w:val="none" w:sz="0" w:space="0" w:color="auto"/>
        <w:bottom w:val="none" w:sz="0" w:space="0" w:color="auto"/>
        <w:right w:val="none" w:sz="0" w:space="0" w:color="auto"/>
      </w:divBdr>
    </w:div>
    <w:div w:id="727612921">
      <w:bodyDiv w:val="1"/>
      <w:marLeft w:val="0"/>
      <w:marRight w:val="0"/>
      <w:marTop w:val="0"/>
      <w:marBottom w:val="0"/>
      <w:divBdr>
        <w:top w:val="none" w:sz="0" w:space="0" w:color="auto"/>
        <w:left w:val="none" w:sz="0" w:space="0" w:color="auto"/>
        <w:bottom w:val="none" w:sz="0" w:space="0" w:color="auto"/>
        <w:right w:val="none" w:sz="0" w:space="0" w:color="auto"/>
      </w:divBdr>
    </w:div>
    <w:div w:id="808746338">
      <w:bodyDiv w:val="1"/>
      <w:marLeft w:val="0"/>
      <w:marRight w:val="0"/>
      <w:marTop w:val="0"/>
      <w:marBottom w:val="0"/>
      <w:divBdr>
        <w:top w:val="none" w:sz="0" w:space="0" w:color="auto"/>
        <w:left w:val="none" w:sz="0" w:space="0" w:color="auto"/>
        <w:bottom w:val="none" w:sz="0" w:space="0" w:color="auto"/>
        <w:right w:val="none" w:sz="0" w:space="0" w:color="auto"/>
      </w:divBdr>
    </w:div>
    <w:div w:id="818230367">
      <w:bodyDiv w:val="1"/>
      <w:marLeft w:val="0"/>
      <w:marRight w:val="0"/>
      <w:marTop w:val="0"/>
      <w:marBottom w:val="0"/>
      <w:divBdr>
        <w:top w:val="none" w:sz="0" w:space="0" w:color="auto"/>
        <w:left w:val="none" w:sz="0" w:space="0" w:color="auto"/>
        <w:bottom w:val="none" w:sz="0" w:space="0" w:color="auto"/>
        <w:right w:val="none" w:sz="0" w:space="0" w:color="auto"/>
      </w:divBdr>
    </w:div>
    <w:div w:id="876892759">
      <w:bodyDiv w:val="1"/>
      <w:marLeft w:val="0"/>
      <w:marRight w:val="0"/>
      <w:marTop w:val="0"/>
      <w:marBottom w:val="0"/>
      <w:divBdr>
        <w:top w:val="none" w:sz="0" w:space="0" w:color="auto"/>
        <w:left w:val="none" w:sz="0" w:space="0" w:color="auto"/>
        <w:bottom w:val="none" w:sz="0" w:space="0" w:color="auto"/>
        <w:right w:val="none" w:sz="0" w:space="0" w:color="auto"/>
      </w:divBdr>
    </w:div>
    <w:div w:id="947928157">
      <w:bodyDiv w:val="1"/>
      <w:marLeft w:val="0"/>
      <w:marRight w:val="0"/>
      <w:marTop w:val="0"/>
      <w:marBottom w:val="0"/>
      <w:divBdr>
        <w:top w:val="none" w:sz="0" w:space="0" w:color="auto"/>
        <w:left w:val="none" w:sz="0" w:space="0" w:color="auto"/>
        <w:bottom w:val="none" w:sz="0" w:space="0" w:color="auto"/>
        <w:right w:val="none" w:sz="0" w:space="0" w:color="auto"/>
      </w:divBdr>
    </w:div>
    <w:div w:id="986788378">
      <w:bodyDiv w:val="1"/>
      <w:marLeft w:val="0"/>
      <w:marRight w:val="0"/>
      <w:marTop w:val="0"/>
      <w:marBottom w:val="0"/>
      <w:divBdr>
        <w:top w:val="none" w:sz="0" w:space="0" w:color="auto"/>
        <w:left w:val="none" w:sz="0" w:space="0" w:color="auto"/>
        <w:bottom w:val="none" w:sz="0" w:space="0" w:color="auto"/>
        <w:right w:val="none" w:sz="0" w:space="0" w:color="auto"/>
      </w:divBdr>
    </w:div>
    <w:div w:id="1230774837">
      <w:bodyDiv w:val="1"/>
      <w:marLeft w:val="0"/>
      <w:marRight w:val="0"/>
      <w:marTop w:val="0"/>
      <w:marBottom w:val="0"/>
      <w:divBdr>
        <w:top w:val="none" w:sz="0" w:space="0" w:color="auto"/>
        <w:left w:val="none" w:sz="0" w:space="0" w:color="auto"/>
        <w:bottom w:val="none" w:sz="0" w:space="0" w:color="auto"/>
        <w:right w:val="none" w:sz="0" w:space="0" w:color="auto"/>
      </w:divBdr>
    </w:div>
    <w:div w:id="1576938136">
      <w:bodyDiv w:val="1"/>
      <w:marLeft w:val="0"/>
      <w:marRight w:val="0"/>
      <w:marTop w:val="0"/>
      <w:marBottom w:val="0"/>
      <w:divBdr>
        <w:top w:val="none" w:sz="0" w:space="0" w:color="auto"/>
        <w:left w:val="none" w:sz="0" w:space="0" w:color="auto"/>
        <w:bottom w:val="none" w:sz="0" w:space="0" w:color="auto"/>
        <w:right w:val="none" w:sz="0" w:space="0" w:color="auto"/>
      </w:divBdr>
    </w:div>
    <w:div w:id="1755130190">
      <w:bodyDiv w:val="1"/>
      <w:marLeft w:val="0"/>
      <w:marRight w:val="0"/>
      <w:marTop w:val="0"/>
      <w:marBottom w:val="0"/>
      <w:divBdr>
        <w:top w:val="none" w:sz="0" w:space="0" w:color="auto"/>
        <w:left w:val="none" w:sz="0" w:space="0" w:color="auto"/>
        <w:bottom w:val="none" w:sz="0" w:space="0" w:color="auto"/>
        <w:right w:val="none" w:sz="0" w:space="0" w:color="auto"/>
      </w:divBdr>
    </w:div>
    <w:div w:id="1839687470">
      <w:bodyDiv w:val="1"/>
      <w:marLeft w:val="0"/>
      <w:marRight w:val="0"/>
      <w:marTop w:val="0"/>
      <w:marBottom w:val="0"/>
      <w:divBdr>
        <w:top w:val="none" w:sz="0" w:space="0" w:color="auto"/>
        <w:left w:val="none" w:sz="0" w:space="0" w:color="auto"/>
        <w:bottom w:val="none" w:sz="0" w:space="0" w:color="auto"/>
        <w:right w:val="none" w:sz="0" w:space="0" w:color="auto"/>
      </w:divBdr>
      <w:divsChild>
        <w:div w:id="1579510256">
          <w:marLeft w:val="0"/>
          <w:marRight w:val="0"/>
          <w:marTop w:val="0"/>
          <w:marBottom w:val="0"/>
          <w:divBdr>
            <w:top w:val="none" w:sz="0" w:space="0" w:color="auto"/>
            <w:left w:val="none" w:sz="0" w:space="0" w:color="auto"/>
            <w:bottom w:val="none" w:sz="0" w:space="0" w:color="auto"/>
            <w:right w:val="none" w:sz="0" w:space="0" w:color="auto"/>
          </w:divBdr>
        </w:div>
        <w:div w:id="1328747381">
          <w:marLeft w:val="0"/>
          <w:marRight w:val="0"/>
          <w:marTop w:val="0"/>
          <w:marBottom w:val="0"/>
          <w:divBdr>
            <w:top w:val="none" w:sz="0" w:space="0" w:color="auto"/>
            <w:left w:val="none" w:sz="0" w:space="0" w:color="auto"/>
            <w:bottom w:val="none" w:sz="0" w:space="0" w:color="auto"/>
            <w:right w:val="none" w:sz="0" w:space="0" w:color="auto"/>
          </w:divBdr>
        </w:div>
        <w:div w:id="98766107">
          <w:marLeft w:val="0"/>
          <w:marRight w:val="0"/>
          <w:marTop w:val="0"/>
          <w:marBottom w:val="0"/>
          <w:divBdr>
            <w:top w:val="none" w:sz="0" w:space="0" w:color="auto"/>
            <w:left w:val="none" w:sz="0" w:space="0" w:color="auto"/>
            <w:bottom w:val="none" w:sz="0" w:space="0" w:color="auto"/>
            <w:right w:val="none" w:sz="0" w:space="0" w:color="auto"/>
          </w:divBdr>
        </w:div>
        <w:div w:id="1377196348">
          <w:marLeft w:val="0"/>
          <w:marRight w:val="0"/>
          <w:marTop w:val="0"/>
          <w:marBottom w:val="0"/>
          <w:divBdr>
            <w:top w:val="none" w:sz="0" w:space="0" w:color="auto"/>
            <w:left w:val="none" w:sz="0" w:space="0" w:color="auto"/>
            <w:bottom w:val="none" w:sz="0" w:space="0" w:color="auto"/>
            <w:right w:val="none" w:sz="0" w:space="0" w:color="auto"/>
          </w:divBdr>
        </w:div>
        <w:div w:id="1948466830">
          <w:marLeft w:val="0"/>
          <w:marRight w:val="0"/>
          <w:marTop w:val="0"/>
          <w:marBottom w:val="0"/>
          <w:divBdr>
            <w:top w:val="none" w:sz="0" w:space="0" w:color="auto"/>
            <w:left w:val="none" w:sz="0" w:space="0" w:color="auto"/>
            <w:bottom w:val="none" w:sz="0" w:space="0" w:color="auto"/>
            <w:right w:val="none" w:sz="0" w:space="0" w:color="auto"/>
          </w:divBdr>
        </w:div>
        <w:div w:id="1816944555">
          <w:marLeft w:val="0"/>
          <w:marRight w:val="0"/>
          <w:marTop w:val="0"/>
          <w:marBottom w:val="0"/>
          <w:divBdr>
            <w:top w:val="none" w:sz="0" w:space="0" w:color="auto"/>
            <w:left w:val="none" w:sz="0" w:space="0" w:color="auto"/>
            <w:bottom w:val="none" w:sz="0" w:space="0" w:color="auto"/>
            <w:right w:val="none" w:sz="0" w:space="0" w:color="auto"/>
          </w:divBdr>
        </w:div>
        <w:div w:id="1487237661">
          <w:marLeft w:val="0"/>
          <w:marRight w:val="0"/>
          <w:marTop w:val="0"/>
          <w:marBottom w:val="0"/>
          <w:divBdr>
            <w:top w:val="none" w:sz="0" w:space="0" w:color="auto"/>
            <w:left w:val="none" w:sz="0" w:space="0" w:color="auto"/>
            <w:bottom w:val="none" w:sz="0" w:space="0" w:color="auto"/>
            <w:right w:val="none" w:sz="0" w:space="0" w:color="auto"/>
          </w:divBdr>
        </w:div>
        <w:div w:id="1809779188">
          <w:marLeft w:val="0"/>
          <w:marRight w:val="0"/>
          <w:marTop w:val="0"/>
          <w:marBottom w:val="0"/>
          <w:divBdr>
            <w:top w:val="none" w:sz="0" w:space="0" w:color="auto"/>
            <w:left w:val="none" w:sz="0" w:space="0" w:color="auto"/>
            <w:bottom w:val="none" w:sz="0" w:space="0" w:color="auto"/>
            <w:right w:val="none" w:sz="0" w:space="0" w:color="auto"/>
          </w:divBdr>
        </w:div>
        <w:div w:id="1400595859">
          <w:marLeft w:val="0"/>
          <w:marRight w:val="0"/>
          <w:marTop w:val="0"/>
          <w:marBottom w:val="0"/>
          <w:divBdr>
            <w:top w:val="none" w:sz="0" w:space="0" w:color="auto"/>
            <w:left w:val="none" w:sz="0" w:space="0" w:color="auto"/>
            <w:bottom w:val="none" w:sz="0" w:space="0" w:color="auto"/>
            <w:right w:val="none" w:sz="0" w:space="0" w:color="auto"/>
          </w:divBdr>
        </w:div>
        <w:div w:id="1708021244">
          <w:marLeft w:val="0"/>
          <w:marRight w:val="0"/>
          <w:marTop w:val="0"/>
          <w:marBottom w:val="0"/>
          <w:divBdr>
            <w:top w:val="none" w:sz="0" w:space="0" w:color="auto"/>
            <w:left w:val="none" w:sz="0" w:space="0" w:color="auto"/>
            <w:bottom w:val="none" w:sz="0" w:space="0" w:color="auto"/>
            <w:right w:val="none" w:sz="0" w:space="0" w:color="auto"/>
          </w:divBdr>
        </w:div>
        <w:div w:id="1033388493">
          <w:marLeft w:val="0"/>
          <w:marRight w:val="0"/>
          <w:marTop w:val="0"/>
          <w:marBottom w:val="0"/>
          <w:divBdr>
            <w:top w:val="none" w:sz="0" w:space="0" w:color="auto"/>
            <w:left w:val="none" w:sz="0" w:space="0" w:color="auto"/>
            <w:bottom w:val="none" w:sz="0" w:space="0" w:color="auto"/>
            <w:right w:val="none" w:sz="0" w:space="0" w:color="auto"/>
          </w:divBdr>
        </w:div>
        <w:div w:id="2109811104">
          <w:marLeft w:val="0"/>
          <w:marRight w:val="0"/>
          <w:marTop w:val="0"/>
          <w:marBottom w:val="0"/>
          <w:divBdr>
            <w:top w:val="none" w:sz="0" w:space="0" w:color="auto"/>
            <w:left w:val="none" w:sz="0" w:space="0" w:color="auto"/>
            <w:bottom w:val="none" w:sz="0" w:space="0" w:color="auto"/>
            <w:right w:val="none" w:sz="0" w:space="0" w:color="auto"/>
          </w:divBdr>
        </w:div>
        <w:div w:id="1780443991">
          <w:marLeft w:val="0"/>
          <w:marRight w:val="0"/>
          <w:marTop w:val="0"/>
          <w:marBottom w:val="0"/>
          <w:divBdr>
            <w:top w:val="none" w:sz="0" w:space="0" w:color="auto"/>
            <w:left w:val="none" w:sz="0" w:space="0" w:color="auto"/>
            <w:bottom w:val="none" w:sz="0" w:space="0" w:color="auto"/>
            <w:right w:val="none" w:sz="0" w:space="0" w:color="auto"/>
          </w:divBdr>
        </w:div>
        <w:div w:id="452409717">
          <w:marLeft w:val="0"/>
          <w:marRight w:val="0"/>
          <w:marTop w:val="0"/>
          <w:marBottom w:val="0"/>
          <w:divBdr>
            <w:top w:val="none" w:sz="0" w:space="0" w:color="auto"/>
            <w:left w:val="none" w:sz="0" w:space="0" w:color="auto"/>
            <w:bottom w:val="none" w:sz="0" w:space="0" w:color="auto"/>
            <w:right w:val="none" w:sz="0" w:space="0" w:color="auto"/>
          </w:divBdr>
        </w:div>
        <w:div w:id="1176188806">
          <w:marLeft w:val="0"/>
          <w:marRight w:val="0"/>
          <w:marTop w:val="0"/>
          <w:marBottom w:val="0"/>
          <w:divBdr>
            <w:top w:val="none" w:sz="0" w:space="0" w:color="auto"/>
            <w:left w:val="none" w:sz="0" w:space="0" w:color="auto"/>
            <w:bottom w:val="none" w:sz="0" w:space="0" w:color="auto"/>
            <w:right w:val="none" w:sz="0" w:space="0" w:color="auto"/>
          </w:divBdr>
        </w:div>
        <w:div w:id="590891100">
          <w:marLeft w:val="0"/>
          <w:marRight w:val="0"/>
          <w:marTop w:val="0"/>
          <w:marBottom w:val="0"/>
          <w:divBdr>
            <w:top w:val="none" w:sz="0" w:space="0" w:color="auto"/>
            <w:left w:val="none" w:sz="0" w:space="0" w:color="auto"/>
            <w:bottom w:val="none" w:sz="0" w:space="0" w:color="auto"/>
            <w:right w:val="none" w:sz="0" w:space="0" w:color="auto"/>
          </w:divBdr>
        </w:div>
        <w:div w:id="542982770">
          <w:marLeft w:val="0"/>
          <w:marRight w:val="0"/>
          <w:marTop w:val="0"/>
          <w:marBottom w:val="0"/>
          <w:divBdr>
            <w:top w:val="none" w:sz="0" w:space="0" w:color="auto"/>
            <w:left w:val="none" w:sz="0" w:space="0" w:color="auto"/>
            <w:bottom w:val="none" w:sz="0" w:space="0" w:color="auto"/>
            <w:right w:val="none" w:sz="0" w:space="0" w:color="auto"/>
          </w:divBdr>
        </w:div>
        <w:div w:id="813761386">
          <w:marLeft w:val="0"/>
          <w:marRight w:val="0"/>
          <w:marTop w:val="0"/>
          <w:marBottom w:val="0"/>
          <w:divBdr>
            <w:top w:val="none" w:sz="0" w:space="0" w:color="auto"/>
            <w:left w:val="none" w:sz="0" w:space="0" w:color="auto"/>
            <w:bottom w:val="none" w:sz="0" w:space="0" w:color="auto"/>
            <w:right w:val="none" w:sz="0" w:space="0" w:color="auto"/>
          </w:divBdr>
        </w:div>
        <w:div w:id="185291043">
          <w:marLeft w:val="0"/>
          <w:marRight w:val="0"/>
          <w:marTop w:val="0"/>
          <w:marBottom w:val="0"/>
          <w:divBdr>
            <w:top w:val="none" w:sz="0" w:space="0" w:color="auto"/>
            <w:left w:val="none" w:sz="0" w:space="0" w:color="auto"/>
            <w:bottom w:val="none" w:sz="0" w:space="0" w:color="auto"/>
            <w:right w:val="none" w:sz="0" w:space="0" w:color="auto"/>
          </w:divBdr>
        </w:div>
        <w:div w:id="1343970254">
          <w:marLeft w:val="0"/>
          <w:marRight w:val="0"/>
          <w:marTop w:val="0"/>
          <w:marBottom w:val="0"/>
          <w:divBdr>
            <w:top w:val="none" w:sz="0" w:space="0" w:color="auto"/>
            <w:left w:val="none" w:sz="0" w:space="0" w:color="auto"/>
            <w:bottom w:val="none" w:sz="0" w:space="0" w:color="auto"/>
            <w:right w:val="none" w:sz="0" w:space="0" w:color="auto"/>
          </w:divBdr>
        </w:div>
        <w:div w:id="2116899935">
          <w:marLeft w:val="0"/>
          <w:marRight w:val="0"/>
          <w:marTop w:val="0"/>
          <w:marBottom w:val="0"/>
          <w:divBdr>
            <w:top w:val="none" w:sz="0" w:space="0" w:color="auto"/>
            <w:left w:val="none" w:sz="0" w:space="0" w:color="auto"/>
            <w:bottom w:val="none" w:sz="0" w:space="0" w:color="auto"/>
            <w:right w:val="none" w:sz="0" w:space="0" w:color="auto"/>
          </w:divBdr>
        </w:div>
        <w:div w:id="1718701529">
          <w:marLeft w:val="0"/>
          <w:marRight w:val="0"/>
          <w:marTop w:val="0"/>
          <w:marBottom w:val="0"/>
          <w:divBdr>
            <w:top w:val="none" w:sz="0" w:space="0" w:color="auto"/>
            <w:left w:val="none" w:sz="0" w:space="0" w:color="auto"/>
            <w:bottom w:val="none" w:sz="0" w:space="0" w:color="auto"/>
            <w:right w:val="none" w:sz="0" w:space="0" w:color="auto"/>
          </w:divBdr>
        </w:div>
        <w:div w:id="609123411">
          <w:marLeft w:val="0"/>
          <w:marRight w:val="0"/>
          <w:marTop w:val="0"/>
          <w:marBottom w:val="0"/>
          <w:divBdr>
            <w:top w:val="none" w:sz="0" w:space="0" w:color="auto"/>
            <w:left w:val="none" w:sz="0" w:space="0" w:color="auto"/>
            <w:bottom w:val="none" w:sz="0" w:space="0" w:color="auto"/>
            <w:right w:val="none" w:sz="0" w:space="0" w:color="auto"/>
          </w:divBdr>
        </w:div>
        <w:div w:id="550575010">
          <w:marLeft w:val="0"/>
          <w:marRight w:val="0"/>
          <w:marTop w:val="0"/>
          <w:marBottom w:val="0"/>
          <w:divBdr>
            <w:top w:val="none" w:sz="0" w:space="0" w:color="auto"/>
            <w:left w:val="none" w:sz="0" w:space="0" w:color="auto"/>
            <w:bottom w:val="none" w:sz="0" w:space="0" w:color="auto"/>
            <w:right w:val="none" w:sz="0" w:space="0" w:color="auto"/>
          </w:divBdr>
        </w:div>
        <w:div w:id="678391299">
          <w:marLeft w:val="0"/>
          <w:marRight w:val="0"/>
          <w:marTop w:val="0"/>
          <w:marBottom w:val="0"/>
          <w:divBdr>
            <w:top w:val="none" w:sz="0" w:space="0" w:color="auto"/>
            <w:left w:val="none" w:sz="0" w:space="0" w:color="auto"/>
            <w:bottom w:val="none" w:sz="0" w:space="0" w:color="auto"/>
            <w:right w:val="none" w:sz="0" w:space="0" w:color="auto"/>
          </w:divBdr>
        </w:div>
        <w:div w:id="305932928">
          <w:marLeft w:val="0"/>
          <w:marRight w:val="0"/>
          <w:marTop w:val="0"/>
          <w:marBottom w:val="0"/>
          <w:divBdr>
            <w:top w:val="none" w:sz="0" w:space="0" w:color="auto"/>
            <w:left w:val="none" w:sz="0" w:space="0" w:color="auto"/>
            <w:bottom w:val="none" w:sz="0" w:space="0" w:color="auto"/>
            <w:right w:val="none" w:sz="0" w:space="0" w:color="auto"/>
          </w:divBdr>
        </w:div>
        <w:div w:id="356272947">
          <w:marLeft w:val="0"/>
          <w:marRight w:val="0"/>
          <w:marTop w:val="0"/>
          <w:marBottom w:val="0"/>
          <w:divBdr>
            <w:top w:val="none" w:sz="0" w:space="0" w:color="auto"/>
            <w:left w:val="none" w:sz="0" w:space="0" w:color="auto"/>
            <w:bottom w:val="none" w:sz="0" w:space="0" w:color="auto"/>
            <w:right w:val="none" w:sz="0" w:space="0" w:color="auto"/>
          </w:divBdr>
        </w:div>
        <w:div w:id="114373324">
          <w:marLeft w:val="0"/>
          <w:marRight w:val="0"/>
          <w:marTop w:val="0"/>
          <w:marBottom w:val="0"/>
          <w:divBdr>
            <w:top w:val="none" w:sz="0" w:space="0" w:color="auto"/>
            <w:left w:val="none" w:sz="0" w:space="0" w:color="auto"/>
            <w:bottom w:val="none" w:sz="0" w:space="0" w:color="auto"/>
            <w:right w:val="none" w:sz="0" w:space="0" w:color="auto"/>
          </w:divBdr>
        </w:div>
        <w:div w:id="1650205806">
          <w:marLeft w:val="0"/>
          <w:marRight w:val="0"/>
          <w:marTop w:val="0"/>
          <w:marBottom w:val="0"/>
          <w:divBdr>
            <w:top w:val="none" w:sz="0" w:space="0" w:color="auto"/>
            <w:left w:val="none" w:sz="0" w:space="0" w:color="auto"/>
            <w:bottom w:val="none" w:sz="0" w:space="0" w:color="auto"/>
            <w:right w:val="none" w:sz="0" w:space="0" w:color="auto"/>
          </w:divBdr>
        </w:div>
        <w:div w:id="786968536">
          <w:marLeft w:val="0"/>
          <w:marRight w:val="0"/>
          <w:marTop w:val="0"/>
          <w:marBottom w:val="0"/>
          <w:divBdr>
            <w:top w:val="none" w:sz="0" w:space="0" w:color="auto"/>
            <w:left w:val="none" w:sz="0" w:space="0" w:color="auto"/>
            <w:bottom w:val="none" w:sz="0" w:space="0" w:color="auto"/>
            <w:right w:val="none" w:sz="0" w:space="0" w:color="auto"/>
          </w:divBdr>
        </w:div>
        <w:div w:id="195703630">
          <w:marLeft w:val="0"/>
          <w:marRight w:val="0"/>
          <w:marTop w:val="0"/>
          <w:marBottom w:val="0"/>
          <w:divBdr>
            <w:top w:val="none" w:sz="0" w:space="0" w:color="auto"/>
            <w:left w:val="none" w:sz="0" w:space="0" w:color="auto"/>
            <w:bottom w:val="none" w:sz="0" w:space="0" w:color="auto"/>
            <w:right w:val="none" w:sz="0" w:space="0" w:color="auto"/>
          </w:divBdr>
        </w:div>
        <w:div w:id="1584072733">
          <w:marLeft w:val="0"/>
          <w:marRight w:val="0"/>
          <w:marTop w:val="0"/>
          <w:marBottom w:val="0"/>
          <w:divBdr>
            <w:top w:val="none" w:sz="0" w:space="0" w:color="auto"/>
            <w:left w:val="none" w:sz="0" w:space="0" w:color="auto"/>
            <w:bottom w:val="none" w:sz="0" w:space="0" w:color="auto"/>
            <w:right w:val="none" w:sz="0" w:space="0" w:color="auto"/>
          </w:divBdr>
        </w:div>
        <w:div w:id="1294747264">
          <w:marLeft w:val="0"/>
          <w:marRight w:val="0"/>
          <w:marTop w:val="0"/>
          <w:marBottom w:val="0"/>
          <w:divBdr>
            <w:top w:val="none" w:sz="0" w:space="0" w:color="auto"/>
            <w:left w:val="none" w:sz="0" w:space="0" w:color="auto"/>
            <w:bottom w:val="none" w:sz="0" w:space="0" w:color="auto"/>
            <w:right w:val="none" w:sz="0" w:space="0" w:color="auto"/>
          </w:divBdr>
        </w:div>
        <w:div w:id="912620108">
          <w:marLeft w:val="0"/>
          <w:marRight w:val="0"/>
          <w:marTop w:val="0"/>
          <w:marBottom w:val="0"/>
          <w:divBdr>
            <w:top w:val="none" w:sz="0" w:space="0" w:color="auto"/>
            <w:left w:val="none" w:sz="0" w:space="0" w:color="auto"/>
            <w:bottom w:val="none" w:sz="0" w:space="0" w:color="auto"/>
            <w:right w:val="none" w:sz="0" w:space="0" w:color="auto"/>
          </w:divBdr>
        </w:div>
        <w:div w:id="1679966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doi.org/10.5281/zenodo.3840736"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doi.org/10.35473/dwijaloka.v3i2.1772"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B751D81-A9D9-47DF-A90A-03868D40F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3008</Words>
  <Characters>17149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2023-07-26T06:15:00Z</dcterms:created>
  <dcterms:modified xsi:type="dcterms:W3CDTF">2023-08-23T02:15:00Z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4d0626a9498d1cca1038caad423b13189e9a94763b5598c25784151e3a7dd422</vt:lpwstr>
  </property>
</Properties>
</file>