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248BF" w14:textId="2CDA4448" w:rsidR="009E7178" w:rsidRDefault="009E7178" w:rsidP="009E7178">
      <w:pPr>
        <w:spacing w:before="240"/>
        <w:rPr>
          <w:rFonts w:ascii="Times New Roman" w:hAnsi="Times New Roman" w:cs="Times New Roman"/>
          <w:b/>
          <w:bCs/>
          <w:sz w:val="26"/>
          <w:szCs w:val="26"/>
        </w:rPr>
      </w:pPr>
      <w:r w:rsidRPr="009E7178">
        <w:rPr>
          <w:rFonts w:ascii="Times New Roman" w:hAnsi="Times New Roman" w:cs="Times New Roman"/>
          <w:b/>
          <w:bCs/>
          <w:sz w:val="26"/>
          <w:szCs w:val="26"/>
        </w:rPr>
        <w:t>Blueprint Skala Regulasi Emosi</w:t>
      </w:r>
    </w:p>
    <w:tbl>
      <w:tblPr>
        <w:tblStyle w:val="TableGrid"/>
        <w:tblW w:w="11890" w:type="dxa"/>
        <w:tblInd w:w="421" w:type="dxa"/>
        <w:tblLook w:val="04A0" w:firstRow="1" w:lastRow="0" w:firstColumn="1" w:lastColumn="0" w:noHBand="0" w:noVBand="1"/>
      </w:tblPr>
      <w:tblGrid>
        <w:gridCol w:w="1329"/>
        <w:gridCol w:w="1751"/>
        <w:gridCol w:w="2298"/>
        <w:gridCol w:w="2552"/>
        <w:gridCol w:w="2397"/>
        <w:gridCol w:w="1563"/>
      </w:tblGrid>
      <w:tr w:rsidR="009E7178" w14:paraId="33982B7B" w14:textId="77777777" w:rsidTr="009E7178">
        <w:trPr>
          <w:trHeight w:val="117"/>
        </w:trPr>
        <w:tc>
          <w:tcPr>
            <w:tcW w:w="1329" w:type="dxa"/>
          </w:tcPr>
          <w:p w14:paraId="24E81893" w14:textId="77777777" w:rsidR="009E7178" w:rsidRPr="00B86EFB" w:rsidRDefault="009E7178" w:rsidP="005C51D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No. </w:t>
            </w:r>
          </w:p>
        </w:tc>
        <w:tc>
          <w:tcPr>
            <w:tcW w:w="1751" w:type="dxa"/>
          </w:tcPr>
          <w:p w14:paraId="77037978" w14:textId="77777777" w:rsidR="009E7178" w:rsidRPr="00B86EFB" w:rsidRDefault="009E7178" w:rsidP="005C51D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Variabel</w:t>
            </w:r>
          </w:p>
        </w:tc>
        <w:tc>
          <w:tcPr>
            <w:tcW w:w="2298" w:type="dxa"/>
          </w:tcPr>
          <w:p w14:paraId="5B57E807" w14:textId="77777777" w:rsidR="009E7178" w:rsidRPr="00B86EFB" w:rsidRDefault="009E7178" w:rsidP="005C51D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</w:t>
            </w:r>
          </w:p>
        </w:tc>
        <w:tc>
          <w:tcPr>
            <w:tcW w:w="2552" w:type="dxa"/>
          </w:tcPr>
          <w:p w14:paraId="566D4310" w14:textId="77777777" w:rsidR="009E7178" w:rsidRPr="00B86EFB" w:rsidRDefault="009E7178" w:rsidP="005C51D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394" w:type="dxa"/>
          </w:tcPr>
          <w:p w14:paraId="38B29395" w14:textId="77777777" w:rsidR="009E7178" w:rsidRPr="00B86EFB" w:rsidRDefault="009E7178" w:rsidP="005C51D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563" w:type="dxa"/>
          </w:tcPr>
          <w:p w14:paraId="35D47BA5" w14:textId="77777777" w:rsidR="009E7178" w:rsidRPr="00B86EFB" w:rsidRDefault="009E7178" w:rsidP="005C51D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9E7178" w14:paraId="5B42DB56" w14:textId="77777777" w:rsidTr="009E7178">
        <w:trPr>
          <w:trHeight w:val="414"/>
        </w:trPr>
        <w:tc>
          <w:tcPr>
            <w:tcW w:w="1329" w:type="dxa"/>
          </w:tcPr>
          <w:p w14:paraId="6FC8CC8C" w14:textId="77777777" w:rsidR="009E7178" w:rsidRPr="009B1D2F" w:rsidRDefault="009E7178" w:rsidP="009E7178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</w:tcPr>
          <w:p w14:paraId="055BFFEA" w14:textId="77777777" w:rsidR="009E7178" w:rsidRPr="009B1D2F" w:rsidRDefault="009E7178" w:rsidP="005C51D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F">
              <w:rPr>
                <w:rFonts w:ascii="Times New Roman" w:hAnsi="Times New Roman" w:cs="Times New Roman"/>
                <w:sz w:val="24"/>
                <w:szCs w:val="24"/>
              </w:rPr>
              <w:t>Regulasi Emosi</w:t>
            </w:r>
          </w:p>
        </w:tc>
        <w:tc>
          <w:tcPr>
            <w:tcW w:w="2298" w:type="dxa"/>
          </w:tcPr>
          <w:p w14:paraId="35755A99" w14:textId="77777777" w:rsidR="009E7178" w:rsidRPr="00B86EFB" w:rsidRDefault="009E7178" w:rsidP="005C51D3">
            <w:pPr>
              <w:pStyle w:val="ListParagraph"/>
              <w:spacing w:before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EFB">
              <w:rPr>
                <w:rFonts w:ascii="Times New Roman" w:hAnsi="Times New Roman" w:cs="Times New Roman"/>
                <w:sz w:val="24"/>
                <w:szCs w:val="24"/>
              </w:rPr>
              <w:t>Cognitive Reappraisal Facet (Membentuk Penilaian Ulang Kognitif</w:t>
            </w:r>
          </w:p>
        </w:tc>
        <w:tc>
          <w:tcPr>
            <w:tcW w:w="2552" w:type="dxa"/>
          </w:tcPr>
          <w:p w14:paraId="722167F6" w14:textId="77777777" w:rsidR="009E7178" w:rsidRPr="009B1D2F" w:rsidRDefault="009E7178" w:rsidP="005C51D3">
            <w:pPr>
              <w:pStyle w:val="ListParagraph"/>
              <w:spacing w:before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F">
              <w:rPr>
                <w:rFonts w:ascii="Times New Roman" w:hAnsi="Times New Roman" w:cs="Times New Roman"/>
                <w:sz w:val="24"/>
                <w:szCs w:val="24"/>
              </w:rPr>
              <w:t>Pengenadalian perhatian dan pengubahan makna secara kognitif.</w:t>
            </w:r>
          </w:p>
        </w:tc>
        <w:tc>
          <w:tcPr>
            <w:tcW w:w="2394" w:type="dxa"/>
          </w:tcPr>
          <w:p w14:paraId="069E340B" w14:textId="77777777" w:rsidR="009E7178" w:rsidRPr="009B1D2F" w:rsidRDefault="009E7178" w:rsidP="005C51D3">
            <w:pPr>
              <w:pStyle w:val="ListParagraph"/>
              <w:spacing w:before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F">
              <w:rPr>
                <w:rFonts w:ascii="Times New Roman" w:hAnsi="Times New Roman" w:cs="Times New Roman"/>
                <w:sz w:val="24"/>
                <w:szCs w:val="24"/>
              </w:rPr>
              <w:t>(1,3,5,7,8,10)</w:t>
            </w:r>
          </w:p>
        </w:tc>
        <w:tc>
          <w:tcPr>
            <w:tcW w:w="1563" w:type="dxa"/>
          </w:tcPr>
          <w:p w14:paraId="7E3F3E38" w14:textId="77777777" w:rsidR="009E7178" w:rsidRPr="009B1D2F" w:rsidRDefault="009E7178" w:rsidP="005C51D3">
            <w:pPr>
              <w:pStyle w:val="ListParagraph"/>
              <w:spacing w:before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7178" w14:paraId="29607F80" w14:textId="77777777" w:rsidTr="009E7178">
        <w:trPr>
          <w:trHeight w:val="414"/>
        </w:trPr>
        <w:tc>
          <w:tcPr>
            <w:tcW w:w="1329" w:type="dxa"/>
          </w:tcPr>
          <w:p w14:paraId="2EE548C9" w14:textId="77777777" w:rsidR="009E7178" w:rsidRDefault="009E7178" w:rsidP="005C51D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51" w:type="dxa"/>
          </w:tcPr>
          <w:p w14:paraId="2D2618FE" w14:textId="77777777" w:rsidR="009E7178" w:rsidRPr="00B86EFB" w:rsidRDefault="009E7178" w:rsidP="005C51D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14:paraId="2999972D" w14:textId="77777777" w:rsidR="009E7178" w:rsidRPr="00B86EFB" w:rsidRDefault="009E7178" w:rsidP="005C51D3">
            <w:pPr>
              <w:pStyle w:val="ListParagraph"/>
              <w:spacing w:before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EFB">
              <w:rPr>
                <w:rFonts w:ascii="Times New Roman" w:hAnsi="Times New Roman" w:cs="Times New Roman"/>
                <w:sz w:val="24"/>
                <w:szCs w:val="24"/>
              </w:rPr>
              <w:t>Expressive Suppression Facet (Membuat Aspek Penekanan Ekspresif)</w:t>
            </w:r>
          </w:p>
        </w:tc>
        <w:tc>
          <w:tcPr>
            <w:tcW w:w="2552" w:type="dxa"/>
          </w:tcPr>
          <w:p w14:paraId="04495718" w14:textId="77777777" w:rsidR="009E7178" w:rsidRPr="009B1D2F" w:rsidRDefault="009E7178" w:rsidP="005C51D3">
            <w:pPr>
              <w:pStyle w:val="ListParagraph"/>
              <w:spacing w:before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F">
              <w:rPr>
                <w:rFonts w:ascii="Times New Roman" w:hAnsi="Times New Roman" w:cs="Times New Roman"/>
                <w:sz w:val="24"/>
                <w:szCs w:val="24"/>
              </w:rPr>
              <w:t>Menekan perilaku emosionalnya, Merespon secara alami, memaknai kembali</w:t>
            </w:r>
          </w:p>
        </w:tc>
        <w:tc>
          <w:tcPr>
            <w:tcW w:w="2394" w:type="dxa"/>
          </w:tcPr>
          <w:p w14:paraId="0C9EDA9C" w14:textId="77777777" w:rsidR="009E7178" w:rsidRPr="009B1D2F" w:rsidRDefault="009E7178" w:rsidP="005C51D3">
            <w:pPr>
              <w:pStyle w:val="ListParagraph"/>
              <w:spacing w:before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F">
              <w:rPr>
                <w:rFonts w:ascii="Times New Roman" w:hAnsi="Times New Roman" w:cs="Times New Roman"/>
                <w:sz w:val="24"/>
                <w:szCs w:val="24"/>
              </w:rPr>
              <w:t>(2,4,6,9)</w:t>
            </w:r>
          </w:p>
        </w:tc>
        <w:tc>
          <w:tcPr>
            <w:tcW w:w="1563" w:type="dxa"/>
          </w:tcPr>
          <w:p w14:paraId="45355090" w14:textId="77777777" w:rsidR="009E7178" w:rsidRPr="009B1D2F" w:rsidRDefault="009E7178" w:rsidP="005C51D3">
            <w:pPr>
              <w:pStyle w:val="ListParagraph"/>
              <w:spacing w:before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7178" w14:paraId="1120CE17" w14:textId="77777777" w:rsidTr="009E7178">
        <w:trPr>
          <w:trHeight w:val="414"/>
        </w:trPr>
        <w:tc>
          <w:tcPr>
            <w:tcW w:w="10327" w:type="dxa"/>
            <w:gridSpan w:val="5"/>
            <w:vAlign w:val="center"/>
          </w:tcPr>
          <w:p w14:paraId="76082D82" w14:textId="77777777" w:rsidR="009E7178" w:rsidRPr="00C547DB" w:rsidRDefault="009E7178" w:rsidP="005C51D3">
            <w:pPr>
              <w:pStyle w:val="ListParagraph"/>
              <w:spacing w:before="24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63" w:type="dxa"/>
            <w:vAlign w:val="center"/>
          </w:tcPr>
          <w:p w14:paraId="32C6D687" w14:textId="77777777" w:rsidR="009E7178" w:rsidRPr="009B1D2F" w:rsidRDefault="009E7178" w:rsidP="005C51D3">
            <w:pPr>
              <w:pStyle w:val="ListParagraph"/>
              <w:spacing w:before="2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4C7A5333" w14:textId="77777777" w:rsidR="009E7178" w:rsidRPr="009E7178" w:rsidRDefault="009E7178" w:rsidP="009E7178">
      <w:pPr>
        <w:spacing w:before="240"/>
        <w:rPr>
          <w:rFonts w:ascii="Times New Roman" w:hAnsi="Times New Roman" w:cs="Times New Roman"/>
          <w:b/>
          <w:bCs/>
          <w:sz w:val="26"/>
          <w:szCs w:val="26"/>
        </w:rPr>
      </w:pPr>
    </w:p>
    <w:p w14:paraId="0341B8CB" w14:textId="770CE536" w:rsidR="009E7178" w:rsidRPr="009E7178" w:rsidRDefault="009E7178" w:rsidP="009E7178"/>
    <w:sectPr w:rsidR="009E7178" w:rsidRPr="009E7178" w:rsidSect="009E717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80C3F"/>
    <w:multiLevelType w:val="hybridMultilevel"/>
    <w:tmpl w:val="9A76182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E56DA"/>
    <w:multiLevelType w:val="hybridMultilevel"/>
    <w:tmpl w:val="B2D29C9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178"/>
    <w:rsid w:val="009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5796"/>
  <w15:chartTrackingRefBased/>
  <w15:docId w15:val="{A7834F0E-48E9-43E3-8082-0B83FFF8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178"/>
    <w:pPr>
      <w:spacing w:after="0"/>
      <w:ind w:left="720"/>
      <w:contextualSpacing/>
    </w:pPr>
  </w:style>
  <w:style w:type="table" w:styleId="TableGrid">
    <w:name w:val="Table Grid"/>
    <w:basedOn w:val="TableNormal"/>
    <w:uiPriority w:val="59"/>
    <w:qFormat/>
    <w:rsid w:val="009E7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Friska</dc:creator>
  <cp:keywords/>
  <dc:description/>
  <cp:lastModifiedBy>Friska</cp:lastModifiedBy>
  <cp:revision>1</cp:revision>
  <dcterms:created xsi:type="dcterms:W3CDTF">2023-08-15T03:24:00Z</dcterms:created>
  <dcterms:modified xsi:type="dcterms:W3CDTF">2023-08-15T03:26:00Z</dcterms:modified>
</cp:coreProperties>
</file>